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E719C" w14:textId="77777777" w:rsidR="007D4B97" w:rsidRPr="00755974" w:rsidRDefault="007D4B97" w:rsidP="007D4B97">
      <w:pPr>
        <w:jc w:val="center"/>
        <w:rPr>
          <w:rFonts w:ascii="Times New Roman" w:hAnsi="Times New Roman" w:cs="Times New Roman"/>
          <w:sz w:val="28"/>
          <w:szCs w:val="28"/>
        </w:rPr>
      </w:pPr>
      <w:r w:rsidRPr="00755974">
        <w:rPr>
          <w:rFonts w:ascii="Times New Roman" w:hAnsi="Times New Roman" w:cs="Times New Roman"/>
          <w:sz w:val="28"/>
          <w:szCs w:val="28"/>
        </w:rPr>
        <w:t>КИЇВСЬКИЙ УНІВЕРСИТЕТ імені БОРИСА ГРІНЧЕНКА</w:t>
      </w:r>
    </w:p>
    <w:p w14:paraId="1AD961AA" w14:textId="77777777" w:rsidR="007D4B97" w:rsidRPr="00755974" w:rsidRDefault="007D4B97" w:rsidP="007D4B97">
      <w:pPr>
        <w:jc w:val="center"/>
        <w:rPr>
          <w:rFonts w:ascii="Times New Roman" w:hAnsi="Times New Roman" w:cs="Times New Roman"/>
          <w:sz w:val="28"/>
          <w:szCs w:val="28"/>
        </w:rPr>
      </w:pPr>
      <w:r w:rsidRPr="00755974">
        <w:rPr>
          <w:rFonts w:ascii="Times New Roman" w:hAnsi="Times New Roman" w:cs="Times New Roman"/>
          <w:sz w:val="28"/>
          <w:szCs w:val="28"/>
        </w:rPr>
        <w:t>ФАКУЛЬТЕТ ЗДОРОВ’Я, ФІЗИЧНОГО ВИХОВАННЯ ТА СПОРТУ</w:t>
      </w:r>
    </w:p>
    <w:p w14:paraId="20847121" w14:textId="77777777" w:rsidR="007D4B97" w:rsidRPr="00561BFE" w:rsidRDefault="007D4B97" w:rsidP="007D4B97">
      <w:pPr>
        <w:jc w:val="center"/>
        <w:rPr>
          <w:rFonts w:ascii="Times New Roman" w:hAnsi="Times New Roman" w:cs="Times New Roman"/>
          <w:sz w:val="28"/>
          <w:szCs w:val="28"/>
        </w:rPr>
      </w:pPr>
      <w:r w:rsidRPr="00561BFE">
        <w:rPr>
          <w:rFonts w:ascii="Times New Roman" w:hAnsi="Times New Roman" w:cs="Times New Roman"/>
          <w:sz w:val="28"/>
          <w:szCs w:val="28"/>
        </w:rPr>
        <w:t>Кафедра спорту та фітнесу</w:t>
      </w:r>
    </w:p>
    <w:p w14:paraId="13F4C593" w14:textId="77777777" w:rsidR="007D4B97" w:rsidRPr="00755974" w:rsidRDefault="007D4B97" w:rsidP="007D4B97">
      <w:pPr>
        <w:jc w:val="center"/>
        <w:rPr>
          <w:rFonts w:ascii="Times New Roman" w:hAnsi="Times New Roman" w:cs="Times New Roman"/>
          <w:b/>
          <w:sz w:val="28"/>
          <w:szCs w:val="28"/>
        </w:rPr>
      </w:pPr>
    </w:p>
    <w:p w14:paraId="304C4FED" w14:textId="77777777" w:rsidR="007D4B97" w:rsidRPr="00755974" w:rsidRDefault="007D4B97" w:rsidP="007D4B97">
      <w:pPr>
        <w:jc w:val="center"/>
        <w:rPr>
          <w:rFonts w:ascii="Times New Roman" w:hAnsi="Times New Roman" w:cs="Times New Roman"/>
          <w:b/>
          <w:sz w:val="28"/>
          <w:szCs w:val="28"/>
        </w:rPr>
      </w:pPr>
    </w:p>
    <w:p w14:paraId="7AA3016C" w14:textId="77777777" w:rsidR="007D4B97" w:rsidRPr="00755974" w:rsidRDefault="007D4B97" w:rsidP="007D4B97">
      <w:pPr>
        <w:jc w:val="center"/>
        <w:rPr>
          <w:rFonts w:ascii="Times New Roman" w:hAnsi="Times New Roman" w:cs="Times New Roman"/>
          <w:b/>
          <w:sz w:val="28"/>
          <w:szCs w:val="28"/>
        </w:rPr>
      </w:pPr>
    </w:p>
    <w:p w14:paraId="5A7A93A1" w14:textId="77777777" w:rsidR="007D4B97" w:rsidRPr="00755974" w:rsidRDefault="007D4B97" w:rsidP="007D4B97">
      <w:pPr>
        <w:jc w:val="center"/>
        <w:rPr>
          <w:rFonts w:ascii="Times New Roman" w:hAnsi="Times New Roman" w:cs="Times New Roman"/>
          <w:b/>
          <w:sz w:val="28"/>
          <w:szCs w:val="28"/>
        </w:rPr>
      </w:pPr>
      <w:proofErr w:type="spellStart"/>
      <w:r w:rsidRPr="00755974">
        <w:rPr>
          <w:rFonts w:ascii="Times New Roman" w:hAnsi="Times New Roman" w:cs="Times New Roman"/>
          <w:b/>
          <w:sz w:val="28"/>
          <w:szCs w:val="28"/>
        </w:rPr>
        <w:t>Волошенко</w:t>
      </w:r>
      <w:proofErr w:type="spellEnd"/>
      <w:r w:rsidRPr="00755974">
        <w:rPr>
          <w:rFonts w:ascii="Times New Roman" w:hAnsi="Times New Roman" w:cs="Times New Roman"/>
          <w:b/>
          <w:sz w:val="28"/>
          <w:szCs w:val="28"/>
        </w:rPr>
        <w:t xml:space="preserve"> Нікіта Олексійович</w:t>
      </w:r>
    </w:p>
    <w:p w14:paraId="2B7E6A05" w14:textId="2FC06126" w:rsidR="007D4B97" w:rsidRPr="00755974" w:rsidRDefault="007D4B97" w:rsidP="007D4B97">
      <w:pPr>
        <w:jc w:val="center"/>
        <w:rPr>
          <w:rFonts w:ascii="Times New Roman" w:hAnsi="Times New Roman" w:cs="Times New Roman"/>
          <w:sz w:val="28"/>
          <w:szCs w:val="28"/>
        </w:rPr>
      </w:pPr>
      <w:r w:rsidRPr="00755974">
        <w:rPr>
          <w:rFonts w:ascii="Times New Roman" w:hAnsi="Times New Roman" w:cs="Times New Roman"/>
          <w:sz w:val="28"/>
          <w:szCs w:val="28"/>
        </w:rPr>
        <w:t>Студента групи ТД</w:t>
      </w:r>
      <w:r w:rsidR="00931BBC">
        <w:rPr>
          <w:rFonts w:ascii="Times New Roman" w:hAnsi="Times New Roman" w:cs="Times New Roman"/>
          <w:sz w:val="28"/>
          <w:szCs w:val="28"/>
        </w:rPr>
        <w:t>м</w:t>
      </w:r>
      <w:r w:rsidRPr="00755974">
        <w:rPr>
          <w:rFonts w:ascii="Times New Roman" w:hAnsi="Times New Roman" w:cs="Times New Roman"/>
          <w:sz w:val="28"/>
          <w:szCs w:val="28"/>
        </w:rPr>
        <w:t>-1-</w:t>
      </w:r>
      <w:r w:rsidR="00931BBC">
        <w:rPr>
          <w:rFonts w:ascii="Times New Roman" w:hAnsi="Times New Roman" w:cs="Times New Roman"/>
          <w:sz w:val="28"/>
          <w:szCs w:val="28"/>
        </w:rPr>
        <w:t>21</w:t>
      </w:r>
      <w:r w:rsidRPr="00755974">
        <w:rPr>
          <w:rFonts w:ascii="Times New Roman" w:hAnsi="Times New Roman" w:cs="Times New Roman"/>
          <w:sz w:val="28"/>
          <w:szCs w:val="28"/>
        </w:rPr>
        <w:t>-</w:t>
      </w:r>
      <w:r w:rsidR="00931BBC">
        <w:rPr>
          <w:rFonts w:ascii="Times New Roman" w:hAnsi="Times New Roman" w:cs="Times New Roman"/>
          <w:sz w:val="28"/>
          <w:szCs w:val="28"/>
        </w:rPr>
        <w:t>1</w:t>
      </w:r>
      <w:r w:rsidRPr="00755974">
        <w:rPr>
          <w:rFonts w:ascii="Times New Roman" w:hAnsi="Times New Roman" w:cs="Times New Roman"/>
          <w:sz w:val="28"/>
          <w:szCs w:val="28"/>
        </w:rPr>
        <w:t>,</w:t>
      </w:r>
      <w:r w:rsidR="00931BBC">
        <w:rPr>
          <w:rFonts w:ascii="Times New Roman" w:hAnsi="Times New Roman" w:cs="Times New Roman"/>
          <w:sz w:val="28"/>
          <w:szCs w:val="28"/>
        </w:rPr>
        <w:t>4</w:t>
      </w:r>
      <w:r w:rsidRPr="00755974">
        <w:rPr>
          <w:rFonts w:ascii="Times New Roman" w:hAnsi="Times New Roman" w:cs="Times New Roman"/>
          <w:sz w:val="28"/>
          <w:szCs w:val="28"/>
        </w:rPr>
        <w:t>д</w:t>
      </w:r>
    </w:p>
    <w:p w14:paraId="2BB61630" w14:textId="77777777" w:rsidR="007D4B97" w:rsidRPr="00755974" w:rsidRDefault="007D4B97" w:rsidP="007D4B97">
      <w:pPr>
        <w:jc w:val="center"/>
        <w:rPr>
          <w:rFonts w:ascii="Times New Roman" w:hAnsi="Times New Roman" w:cs="Times New Roman"/>
          <w:sz w:val="28"/>
          <w:szCs w:val="28"/>
        </w:rPr>
      </w:pPr>
    </w:p>
    <w:p w14:paraId="037DF726" w14:textId="77777777" w:rsidR="007D4B97" w:rsidRPr="00755974" w:rsidRDefault="007D4B97" w:rsidP="007D4B97">
      <w:pPr>
        <w:jc w:val="center"/>
        <w:rPr>
          <w:rFonts w:ascii="Times New Roman" w:hAnsi="Times New Roman" w:cs="Times New Roman"/>
          <w:sz w:val="28"/>
          <w:szCs w:val="28"/>
        </w:rPr>
      </w:pPr>
    </w:p>
    <w:p w14:paraId="127F19C4" w14:textId="77777777" w:rsidR="007D4B97" w:rsidRPr="00755974" w:rsidRDefault="007D4B97" w:rsidP="007D4B97">
      <w:pPr>
        <w:jc w:val="center"/>
        <w:rPr>
          <w:rFonts w:ascii="Times New Roman" w:hAnsi="Times New Roman" w:cs="Times New Roman"/>
          <w:sz w:val="28"/>
          <w:szCs w:val="28"/>
        </w:rPr>
      </w:pPr>
    </w:p>
    <w:p w14:paraId="310C2715" w14:textId="305ED97D" w:rsidR="007D4B97" w:rsidRPr="00755974" w:rsidRDefault="00931BBC" w:rsidP="007D4B97">
      <w:pPr>
        <w:jc w:val="center"/>
        <w:rPr>
          <w:rFonts w:ascii="Times New Roman" w:hAnsi="Times New Roman" w:cs="Times New Roman"/>
          <w:sz w:val="28"/>
          <w:szCs w:val="28"/>
        </w:rPr>
      </w:pPr>
      <w:r>
        <w:rPr>
          <w:rFonts w:ascii="Times New Roman" w:hAnsi="Times New Roman" w:cs="Times New Roman"/>
          <w:sz w:val="28"/>
          <w:szCs w:val="28"/>
        </w:rPr>
        <w:t xml:space="preserve">МАГІСТЕРСЬКА </w:t>
      </w:r>
      <w:r w:rsidR="007D4B97" w:rsidRPr="00755974">
        <w:rPr>
          <w:rFonts w:ascii="Times New Roman" w:hAnsi="Times New Roman" w:cs="Times New Roman"/>
          <w:sz w:val="28"/>
          <w:szCs w:val="28"/>
        </w:rPr>
        <w:t>РОБОТА</w:t>
      </w:r>
    </w:p>
    <w:p w14:paraId="3A4410EB" w14:textId="7E31A571" w:rsidR="007D4B97" w:rsidRPr="00755974" w:rsidRDefault="002736C6" w:rsidP="007D4B97">
      <w:pPr>
        <w:jc w:val="center"/>
        <w:rPr>
          <w:rFonts w:ascii="Times New Roman" w:hAnsi="Times New Roman" w:cs="Times New Roman"/>
          <w:b/>
          <w:sz w:val="28"/>
          <w:szCs w:val="28"/>
        </w:rPr>
      </w:pPr>
      <w:r>
        <w:rPr>
          <w:rFonts w:ascii="Times New Roman" w:hAnsi="Times New Roman" w:cs="Times New Roman"/>
          <w:b/>
          <w:sz w:val="28"/>
          <w:szCs w:val="28"/>
        </w:rPr>
        <w:t>РІВЕНЬ</w:t>
      </w:r>
      <w:r w:rsidR="007D4B97" w:rsidRPr="00755974">
        <w:rPr>
          <w:rFonts w:ascii="Times New Roman" w:hAnsi="Times New Roman" w:cs="Times New Roman"/>
          <w:b/>
          <w:sz w:val="28"/>
          <w:szCs w:val="28"/>
        </w:rPr>
        <w:t xml:space="preserve"> ПСИХОЛОГІЧНОЇ ПІДГОТОВ</w:t>
      </w:r>
      <w:r>
        <w:rPr>
          <w:rFonts w:ascii="Times New Roman" w:hAnsi="Times New Roman" w:cs="Times New Roman"/>
          <w:b/>
          <w:sz w:val="28"/>
          <w:szCs w:val="28"/>
        </w:rPr>
        <w:t>ЛЕНОСТІ</w:t>
      </w:r>
      <w:r w:rsidR="007D4B97" w:rsidRPr="00755974">
        <w:rPr>
          <w:rFonts w:ascii="Times New Roman" w:hAnsi="Times New Roman" w:cs="Times New Roman"/>
          <w:b/>
          <w:sz w:val="28"/>
          <w:szCs w:val="28"/>
        </w:rPr>
        <w:t xml:space="preserve"> ФУТБОЛІСТІВ</w:t>
      </w:r>
    </w:p>
    <w:p w14:paraId="6049DB5D" w14:textId="77777777" w:rsidR="007D4B97" w:rsidRPr="00755974" w:rsidRDefault="007D4B97" w:rsidP="007D4B97">
      <w:pPr>
        <w:jc w:val="center"/>
        <w:rPr>
          <w:rFonts w:ascii="Times New Roman" w:hAnsi="Times New Roman" w:cs="Times New Roman"/>
          <w:b/>
          <w:sz w:val="28"/>
          <w:szCs w:val="28"/>
        </w:rPr>
      </w:pPr>
    </w:p>
    <w:p w14:paraId="0C717061" w14:textId="77777777" w:rsidR="007D4B97" w:rsidRPr="00755974" w:rsidRDefault="007D4B97" w:rsidP="007D4B97">
      <w:pPr>
        <w:jc w:val="center"/>
        <w:rPr>
          <w:rFonts w:ascii="Times New Roman" w:hAnsi="Times New Roman" w:cs="Times New Roman"/>
          <w:sz w:val="28"/>
          <w:szCs w:val="28"/>
        </w:rPr>
      </w:pPr>
      <w:r w:rsidRPr="00755974">
        <w:rPr>
          <w:rFonts w:ascii="Times New Roman" w:hAnsi="Times New Roman" w:cs="Times New Roman"/>
          <w:sz w:val="28"/>
          <w:szCs w:val="28"/>
        </w:rPr>
        <w:t>Спеціальність: 017 – Фізична культура і спорт</w:t>
      </w:r>
    </w:p>
    <w:p w14:paraId="76F0FACC" w14:textId="38967E24" w:rsidR="007D4B97" w:rsidRPr="00931BBC" w:rsidRDefault="007D4B97" w:rsidP="007D4B97">
      <w:pPr>
        <w:jc w:val="center"/>
        <w:rPr>
          <w:rFonts w:ascii="Times New Roman" w:hAnsi="Times New Roman" w:cs="Times New Roman"/>
          <w:sz w:val="28"/>
          <w:szCs w:val="28"/>
        </w:rPr>
      </w:pPr>
      <w:r w:rsidRPr="00755974">
        <w:rPr>
          <w:rFonts w:ascii="Times New Roman" w:hAnsi="Times New Roman" w:cs="Times New Roman"/>
          <w:sz w:val="28"/>
          <w:szCs w:val="28"/>
        </w:rPr>
        <w:t xml:space="preserve">Освітній ступінь: </w:t>
      </w:r>
      <w:r w:rsidR="00931BBC">
        <w:rPr>
          <w:rFonts w:ascii="Times New Roman" w:hAnsi="Times New Roman" w:cs="Times New Roman"/>
          <w:sz w:val="28"/>
          <w:szCs w:val="28"/>
        </w:rPr>
        <w:t>Магістерський</w:t>
      </w:r>
    </w:p>
    <w:p w14:paraId="15D261D8" w14:textId="77777777" w:rsidR="007D4B97" w:rsidRPr="00755974" w:rsidRDefault="007D4B97" w:rsidP="007D4B97">
      <w:pPr>
        <w:jc w:val="both"/>
        <w:rPr>
          <w:rFonts w:ascii="Times New Roman" w:hAnsi="Times New Roman" w:cs="Times New Roman"/>
          <w:sz w:val="28"/>
          <w:szCs w:val="28"/>
        </w:rPr>
      </w:pPr>
    </w:p>
    <w:p w14:paraId="43004727" w14:textId="77777777" w:rsidR="007D4B97" w:rsidRPr="00755974" w:rsidRDefault="007D4B97" w:rsidP="007D4B97">
      <w:pPr>
        <w:jc w:val="both"/>
        <w:rPr>
          <w:rFonts w:ascii="Times New Roman" w:hAnsi="Times New Roman" w:cs="Times New Roman"/>
          <w:sz w:val="28"/>
          <w:szCs w:val="28"/>
        </w:rPr>
      </w:pPr>
    </w:p>
    <w:p w14:paraId="7CB67908" w14:textId="77777777" w:rsidR="007D4B97" w:rsidRPr="00755974" w:rsidRDefault="007D4B97" w:rsidP="007D4B97">
      <w:pPr>
        <w:jc w:val="both"/>
        <w:rPr>
          <w:rFonts w:ascii="Times New Roman" w:hAnsi="Times New Roman" w:cs="Times New Roman"/>
          <w:sz w:val="28"/>
          <w:szCs w:val="28"/>
        </w:rPr>
      </w:pPr>
    </w:p>
    <w:p w14:paraId="7F4E2E40" w14:textId="77777777" w:rsidR="007D4B97" w:rsidRPr="00755974" w:rsidRDefault="007D4B97" w:rsidP="007D4B97">
      <w:pPr>
        <w:jc w:val="both"/>
        <w:rPr>
          <w:rFonts w:ascii="Times New Roman" w:hAnsi="Times New Roman" w:cs="Times New Roman"/>
          <w:sz w:val="28"/>
          <w:szCs w:val="28"/>
        </w:rPr>
        <w:sectPr w:rsidR="007D4B97" w:rsidRPr="00755974" w:rsidSect="00627CC4">
          <w:footerReference w:type="default" r:id="rId8"/>
          <w:pgSz w:w="11906" w:h="16838" w:code="9"/>
          <w:pgMar w:top="1134" w:right="567" w:bottom="1134" w:left="1701" w:header="709" w:footer="709" w:gutter="0"/>
          <w:cols w:space="708"/>
          <w:titlePg/>
          <w:docGrid w:linePitch="381"/>
        </w:sectPr>
      </w:pPr>
    </w:p>
    <w:p w14:paraId="75514150" w14:textId="77777777" w:rsidR="007D4B97" w:rsidRPr="00755974" w:rsidRDefault="007D4B97" w:rsidP="007D4B97">
      <w:pPr>
        <w:jc w:val="both"/>
        <w:rPr>
          <w:rFonts w:ascii="Times New Roman" w:hAnsi="Times New Roman" w:cs="Times New Roman"/>
          <w:b/>
          <w:sz w:val="28"/>
          <w:szCs w:val="28"/>
        </w:rPr>
      </w:pPr>
      <w:r w:rsidRPr="00755974">
        <w:rPr>
          <w:rFonts w:ascii="Times New Roman" w:hAnsi="Times New Roman" w:cs="Times New Roman"/>
          <w:sz w:val="28"/>
          <w:szCs w:val="28"/>
        </w:rPr>
        <w:t>«Допущено до захисту»</w:t>
      </w:r>
      <w:r w:rsidRPr="00755974">
        <w:rPr>
          <w:rFonts w:ascii="Times New Roman" w:hAnsi="Times New Roman" w:cs="Times New Roman"/>
          <w:sz w:val="28"/>
          <w:szCs w:val="28"/>
        </w:rPr>
        <w:tab/>
        <w:t xml:space="preserve">                       </w:t>
      </w:r>
    </w:p>
    <w:p w14:paraId="494381D7" w14:textId="77777777" w:rsidR="007D4B97" w:rsidRPr="00755974" w:rsidRDefault="007D4B97" w:rsidP="007D4B97">
      <w:pPr>
        <w:jc w:val="both"/>
        <w:rPr>
          <w:rFonts w:ascii="Times New Roman" w:hAnsi="Times New Roman" w:cs="Times New Roman"/>
          <w:b/>
          <w:sz w:val="28"/>
          <w:szCs w:val="28"/>
        </w:rPr>
      </w:pPr>
      <w:r w:rsidRPr="00755974">
        <w:rPr>
          <w:rFonts w:ascii="Times New Roman" w:hAnsi="Times New Roman" w:cs="Times New Roman"/>
          <w:sz w:val="28"/>
          <w:szCs w:val="28"/>
        </w:rPr>
        <w:t xml:space="preserve">Завідувач кафедри фізичного              </w:t>
      </w:r>
    </w:p>
    <w:p w14:paraId="3DD8DE9C" w14:textId="77777777" w:rsidR="007D4B97" w:rsidRPr="00755974" w:rsidRDefault="007D4B97" w:rsidP="007D4B97">
      <w:pPr>
        <w:jc w:val="both"/>
        <w:rPr>
          <w:rFonts w:ascii="Times New Roman" w:hAnsi="Times New Roman" w:cs="Times New Roman"/>
          <w:sz w:val="28"/>
          <w:szCs w:val="28"/>
        </w:rPr>
      </w:pPr>
      <w:r w:rsidRPr="00755974">
        <w:rPr>
          <w:rFonts w:ascii="Times New Roman" w:hAnsi="Times New Roman" w:cs="Times New Roman"/>
          <w:sz w:val="28"/>
          <w:szCs w:val="28"/>
        </w:rPr>
        <w:t xml:space="preserve">Виховання і педагогіки спорту           _____________________   </w:t>
      </w:r>
    </w:p>
    <w:p w14:paraId="43E0E7C7" w14:textId="2D8C2F87" w:rsidR="007D4B97" w:rsidRPr="00755974" w:rsidRDefault="007D4B97" w:rsidP="007D4B97">
      <w:pPr>
        <w:jc w:val="both"/>
        <w:rPr>
          <w:rFonts w:ascii="Times New Roman" w:hAnsi="Times New Roman" w:cs="Times New Roman"/>
          <w:sz w:val="28"/>
          <w:szCs w:val="28"/>
        </w:rPr>
      </w:pPr>
      <w:r w:rsidRPr="00755974">
        <w:rPr>
          <w:rFonts w:ascii="Times New Roman" w:hAnsi="Times New Roman" w:cs="Times New Roman"/>
          <w:sz w:val="28"/>
          <w:szCs w:val="28"/>
        </w:rPr>
        <w:t>Протокол засідання кафедри</w:t>
      </w:r>
      <w:r w:rsidR="007855BF">
        <w:rPr>
          <w:rFonts w:ascii="Times New Roman" w:hAnsi="Times New Roman" w:cs="Times New Roman"/>
          <w:sz w:val="28"/>
          <w:szCs w:val="28"/>
        </w:rPr>
        <w:t xml:space="preserve"> № ___</w:t>
      </w:r>
    </w:p>
    <w:p w14:paraId="2628A6B8" w14:textId="3030C8AF" w:rsidR="007D4B97" w:rsidRPr="00755974" w:rsidRDefault="007D4B97" w:rsidP="007D4B97">
      <w:pPr>
        <w:jc w:val="both"/>
        <w:rPr>
          <w:rFonts w:ascii="Times New Roman" w:hAnsi="Times New Roman" w:cs="Times New Roman"/>
          <w:sz w:val="28"/>
          <w:szCs w:val="28"/>
        </w:rPr>
      </w:pPr>
      <w:r w:rsidRPr="00755974">
        <w:rPr>
          <w:rFonts w:ascii="Times New Roman" w:hAnsi="Times New Roman" w:cs="Times New Roman"/>
          <w:sz w:val="28"/>
          <w:szCs w:val="28"/>
        </w:rPr>
        <w:t>«___»_____________202</w:t>
      </w:r>
      <w:r w:rsidR="00931BBC">
        <w:rPr>
          <w:rFonts w:ascii="Times New Roman" w:hAnsi="Times New Roman" w:cs="Times New Roman"/>
          <w:sz w:val="28"/>
          <w:szCs w:val="28"/>
        </w:rPr>
        <w:t>2</w:t>
      </w:r>
      <w:r w:rsidRPr="00755974">
        <w:rPr>
          <w:rFonts w:ascii="Times New Roman" w:hAnsi="Times New Roman" w:cs="Times New Roman"/>
          <w:sz w:val="28"/>
          <w:szCs w:val="28"/>
        </w:rPr>
        <w:t xml:space="preserve"> р.                  </w:t>
      </w:r>
    </w:p>
    <w:p w14:paraId="4A8DEB87" w14:textId="77777777" w:rsidR="00931BBC" w:rsidRPr="00931BBC" w:rsidRDefault="00931BBC" w:rsidP="00931BBC">
      <w:pPr>
        <w:jc w:val="both"/>
        <w:rPr>
          <w:rFonts w:ascii="Times New Roman" w:hAnsi="Times New Roman" w:cs="Times New Roman"/>
          <w:sz w:val="28"/>
          <w:szCs w:val="28"/>
        </w:rPr>
      </w:pPr>
      <w:r w:rsidRPr="00931BBC">
        <w:rPr>
          <w:rFonts w:ascii="Times New Roman" w:hAnsi="Times New Roman" w:cs="Times New Roman"/>
          <w:sz w:val="28"/>
          <w:szCs w:val="28"/>
        </w:rPr>
        <w:t>Науковий керівник:</w:t>
      </w:r>
    </w:p>
    <w:p w14:paraId="6151C80C" w14:textId="41917BE6" w:rsidR="00931BBC" w:rsidRDefault="00931BBC" w:rsidP="00931BBC">
      <w:pPr>
        <w:jc w:val="both"/>
        <w:rPr>
          <w:rFonts w:ascii="Times New Roman" w:hAnsi="Times New Roman" w:cs="Times New Roman"/>
          <w:sz w:val="28"/>
          <w:szCs w:val="28"/>
        </w:rPr>
      </w:pPr>
      <w:proofErr w:type="spellStart"/>
      <w:r w:rsidRPr="00931BBC">
        <w:rPr>
          <w:rFonts w:ascii="Times New Roman" w:hAnsi="Times New Roman" w:cs="Times New Roman"/>
          <w:sz w:val="28"/>
          <w:szCs w:val="28"/>
        </w:rPr>
        <w:t>к.фіз.вих</w:t>
      </w:r>
      <w:proofErr w:type="spellEnd"/>
      <w:r w:rsidRPr="00931BBC">
        <w:rPr>
          <w:rFonts w:ascii="Times New Roman" w:hAnsi="Times New Roman" w:cs="Times New Roman"/>
          <w:sz w:val="28"/>
          <w:szCs w:val="28"/>
        </w:rPr>
        <w:t xml:space="preserve">., доц. </w:t>
      </w:r>
      <w:proofErr w:type="spellStart"/>
      <w:r w:rsidRPr="00931BBC">
        <w:rPr>
          <w:rFonts w:ascii="Times New Roman" w:hAnsi="Times New Roman" w:cs="Times New Roman"/>
          <w:sz w:val="28"/>
          <w:szCs w:val="28"/>
        </w:rPr>
        <w:t>Латишев</w:t>
      </w:r>
      <w:proofErr w:type="spellEnd"/>
      <w:r w:rsidRPr="00931BBC">
        <w:rPr>
          <w:rFonts w:ascii="Times New Roman" w:hAnsi="Times New Roman" w:cs="Times New Roman"/>
          <w:sz w:val="28"/>
          <w:szCs w:val="28"/>
        </w:rPr>
        <w:t> М.В.</w:t>
      </w:r>
    </w:p>
    <w:p w14:paraId="2AA2A59F" w14:textId="77777777" w:rsidR="00931BBC" w:rsidRDefault="00931BBC" w:rsidP="007D4B97">
      <w:pPr>
        <w:jc w:val="both"/>
        <w:rPr>
          <w:rFonts w:ascii="Times New Roman" w:hAnsi="Times New Roman" w:cs="Times New Roman"/>
          <w:sz w:val="28"/>
          <w:szCs w:val="28"/>
        </w:rPr>
      </w:pPr>
    </w:p>
    <w:p w14:paraId="2FD7003C" w14:textId="3CB894B6" w:rsidR="007D4B97" w:rsidRPr="00755974" w:rsidRDefault="007D4B97" w:rsidP="007D4B97">
      <w:pPr>
        <w:jc w:val="both"/>
        <w:rPr>
          <w:rFonts w:ascii="Times New Roman" w:hAnsi="Times New Roman" w:cs="Times New Roman"/>
          <w:sz w:val="28"/>
          <w:szCs w:val="28"/>
        </w:rPr>
      </w:pPr>
      <w:r w:rsidRPr="00755974">
        <w:rPr>
          <w:rFonts w:ascii="Times New Roman" w:hAnsi="Times New Roman" w:cs="Times New Roman"/>
          <w:sz w:val="28"/>
          <w:szCs w:val="28"/>
        </w:rPr>
        <w:tab/>
      </w:r>
    </w:p>
    <w:p w14:paraId="6630D3F6" w14:textId="77777777" w:rsidR="007D4B97" w:rsidRPr="00755974" w:rsidRDefault="007D4B97" w:rsidP="007D4B97">
      <w:pPr>
        <w:jc w:val="both"/>
        <w:rPr>
          <w:rFonts w:ascii="Times New Roman" w:hAnsi="Times New Roman" w:cs="Times New Roman"/>
          <w:sz w:val="28"/>
          <w:szCs w:val="28"/>
        </w:rPr>
      </w:pPr>
    </w:p>
    <w:p w14:paraId="7A408038" w14:textId="77777777" w:rsidR="007D4B97" w:rsidRPr="00755974" w:rsidRDefault="007D4B97" w:rsidP="007D4B97">
      <w:pPr>
        <w:jc w:val="both"/>
        <w:rPr>
          <w:rFonts w:ascii="Times New Roman" w:hAnsi="Times New Roman" w:cs="Times New Roman"/>
          <w:sz w:val="28"/>
          <w:szCs w:val="28"/>
        </w:rPr>
        <w:sectPr w:rsidR="007D4B97" w:rsidRPr="00755974" w:rsidSect="00751B73">
          <w:type w:val="continuous"/>
          <w:pgSz w:w="11906" w:h="16838" w:code="9"/>
          <w:pgMar w:top="1134" w:right="567" w:bottom="1134" w:left="1701" w:header="709" w:footer="709" w:gutter="0"/>
          <w:cols w:num="2" w:space="708"/>
          <w:docGrid w:linePitch="381"/>
        </w:sectPr>
      </w:pPr>
    </w:p>
    <w:p w14:paraId="1783EE37" w14:textId="77777777" w:rsidR="007D4B97" w:rsidRDefault="007D4B97" w:rsidP="007D4B97">
      <w:pPr>
        <w:jc w:val="both"/>
        <w:rPr>
          <w:rFonts w:ascii="Times New Roman" w:hAnsi="Times New Roman" w:cs="Times New Roman"/>
          <w:sz w:val="28"/>
          <w:szCs w:val="28"/>
        </w:rPr>
      </w:pPr>
      <w:r w:rsidRPr="00755974">
        <w:rPr>
          <w:rFonts w:ascii="Times New Roman" w:hAnsi="Times New Roman" w:cs="Times New Roman"/>
          <w:sz w:val="28"/>
          <w:szCs w:val="28"/>
        </w:rPr>
        <w:tab/>
      </w:r>
    </w:p>
    <w:p w14:paraId="3B566FD9" w14:textId="77777777" w:rsidR="007D4B97" w:rsidRDefault="007D4B97" w:rsidP="007D4B97">
      <w:pPr>
        <w:jc w:val="both"/>
        <w:rPr>
          <w:rFonts w:ascii="Times New Roman" w:hAnsi="Times New Roman" w:cs="Times New Roman"/>
          <w:sz w:val="28"/>
          <w:szCs w:val="28"/>
        </w:rPr>
      </w:pPr>
    </w:p>
    <w:p w14:paraId="7E0DB6B0" w14:textId="1EA7513F" w:rsidR="007D4B97" w:rsidRPr="00755974" w:rsidRDefault="007D4B97" w:rsidP="007D4B97">
      <w:pPr>
        <w:jc w:val="center"/>
        <w:rPr>
          <w:rFonts w:ascii="Times New Roman" w:hAnsi="Times New Roman" w:cs="Times New Roman"/>
          <w:sz w:val="28"/>
          <w:szCs w:val="28"/>
        </w:rPr>
        <w:sectPr w:rsidR="007D4B97" w:rsidRPr="00755974" w:rsidSect="00751B73">
          <w:type w:val="continuous"/>
          <w:pgSz w:w="11906" w:h="16838" w:code="9"/>
          <w:pgMar w:top="1134" w:right="567" w:bottom="1134" w:left="1701" w:header="709" w:footer="709" w:gutter="0"/>
          <w:cols w:space="708"/>
          <w:docGrid w:linePitch="381"/>
        </w:sectPr>
      </w:pPr>
      <w:r>
        <w:rPr>
          <w:rFonts w:ascii="Times New Roman" w:hAnsi="Times New Roman" w:cs="Times New Roman"/>
          <w:sz w:val="28"/>
          <w:szCs w:val="28"/>
        </w:rPr>
        <w:t>Київ 202</w:t>
      </w:r>
      <w:r w:rsidR="007855BF">
        <w:rPr>
          <w:rFonts w:ascii="Times New Roman" w:hAnsi="Times New Roman" w:cs="Times New Roman"/>
          <w:sz w:val="28"/>
          <w:szCs w:val="28"/>
        </w:rPr>
        <w:t>2</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5"/>
        <w:gridCol w:w="763"/>
      </w:tblGrid>
      <w:tr w:rsidR="007D4B97" w:rsidRPr="007440A6" w14:paraId="5CFFF17D" w14:textId="77777777" w:rsidTr="00EC0F69">
        <w:tc>
          <w:tcPr>
            <w:tcW w:w="8875" w:type="dxa"/>
          </w:tcPr>
          <w:p w14:paraId="6F267C7D" w14:textId="77777777" w:rsidR="007D4B97" w:rsidRPr="007440A6" w:rsidRDefault="007D4B97" w:rsidP="007440A6">
            <w:pPr>
              <w:spacing w:line="360" w:lineRule="auto"/>
              <w:jc w:val="center"/>
              <w:rPr>
                <w:rFonts w:ascii="Times New Roman" w:hAnsi="Times New Roman" w:cs="Times New Roman"/>
                <w:b/>
                <w:sz w:val="28"/>
                <w:szCs w:val="28"/>
              </w:rPr>
            </w:pPr>
            <w:r w:rsidRPr="007440A6">
              <w:rPr>
                <w:rFonts w:ascii="Times New Roman" w:hAnsi="Times New Roman" w:cs="Times New Roman"/>
                <w:b/>
                <w:sz w:val="28"/>
                <w:szCs w:val="28"/>
              </w:rPr>
              <w:lastRenderedPageBreak/>
              <w:t>ЗМІСТ</w:t>
            </w:r>
          </w:p>
        </w:tc>
        <w:tc>
          <w:tcPr>
            <w:tcW w:w="763" w:type="dxa"/>
          </w:tcPr>
          <w:p w14:paraId="3282BFAC" w14:textId="77777777" w:rsidR="007D4B97" w:rsidRPr="007440A6" w:rsidRDefault="007D4B97" w:rsidP="007440A6">
            <w:pPr>
              <w:spacing w:line="360" w:lineRule="auto"/>
              <w:jc w:val="both"/>
              <w:rPr>
                <w:rFonts w:ascii="Times New Roman" w:hAnsi="Times New Roman" w:cs="Times New Roman"/>
                <w:b/>
                <w:sz w:val="28"/>
                <w:szCs w:val="28"/>
              </w:rPr>
            </w:pPr>
          </w:p>
        </w:tc>
      </w:tr>
      <w:tr w:rsidR="007D4B97" w:rsidRPr="007440A6" w14:paraId="3A3C93F7" w14:textId="77777777" w:rsidTr="00EC0F69">
        <w:tc>
          <w:tcPr>
            <w:tcW w:w="8875" w:type="dxa"/>
          </w:tcPr>
          <w:p w14:paraId="61E0379A" w14:textId="77777777" w:rsidR="007D4B97" w:rsidRPr="007440A6" w:rsidRDefault="007D4B97" w:rsidP="007440A6">
            <w:pPr>
              <w:spacing w:line="360" w:lineRule="auto"/>
              <w:jc w:val="both"/>
              <w:rPr>
                <w:rFonts w:ascii="Times New Roman" w:hAnsi="Times New Roman" w:cs="Times New Roman"/>
                <w:b/>
                <w:sz w:val="28"/>
                <w:szCs w:val="28"/>
                <w:lang w:val="ru-RU"/>
              </w:rPr>
            </w:pPr>
            <w:r w:rsidRPr="007440A6">
              <w:rPr>
                <w:rFonts w:ascii="Times New Roman" w:hAnsi="Times New Roman" w:cs="Times New Roman"/>
                <w:b/>
                <w:sz w:val="28"/>
                <w:szCs w:val="28"/>
                <w:lang w:val="ru-RU"/>
              </w:rPr>
              <w:t>ВСТУП</w:t>
            </w:r>
            <w:r w:rsidRPr="007440A6">
              <w:rPr>
                <w:rFonts w:ascii="Times New Roman" w:hAnsi="Times New Roman" w:cs="Times New Roman"/>
                <w:sz w:val="28"/>
                <w:szCs w:val="28"/>
                <w:lang w:val="ru-RU"/>
              </w:rPr>
              <w:t>……………………………………………………………………….</w:t>
            </w:r>
            <w:r w:rsidRPr="007440A6">
              <w:rPr>
                <w:rFonts w:ascii="Times New Roman" w:hAnsi="Times New Roman" w:cs="Times New Roman"/>
                <w:b/>
                <w:sz w:val="28"/>
                <w:szCs w:val="28"/>
                <w:lang w:val="ru-RU"/>
              </w:rPr>
              <w:t xml:space="preserve"> </w:t>
            </w:r>
          </w:p>
        </w:tc>
        <w:tc>
          <w:tcPr>
            <w:tcW w:w="763" w:type="dxa"/>
          </w:tcPr>
          <w:p w14:paraId="71C1FE10" w14:textId="77777777" w:rsidR="007D4B97" w:rsidRPr="007440A6" w:rsidRDefault="007D4B97" w:rsidP="007440A6">
            <w:pPr>
              <w:spacing w:line="360" w:lineRule="auto"/>
              <w:jc w:val="both"/>
              <w:rPr>
                <w:rFonts w:ascii="Times New Roman" w:hAnsi="Times New Roman" w:cs="Times New Roman"/>
                <w:sz w:val="28"/>
                <w:szCs w:val="28"/>
                <w:lang w:val="ru-RU"/>
              </w:rPr>
            </w:pPr>
            <w:r w:rsidRPr="007440A6">
              <w:rPr>
                <w:rFonts w:ascii="Times New Roman" w:hAnsi="Times New Roman" w:cs="Times New Roman"/>
                <w:sz w:val="28"/>
                <w:szCs w:val="28"/>
                <w:lang w:val="ru-RU"/>
              </w:rPr>
              <w:t>3</w:t>
            </w:r>
          </w:p>
        </w:tc>
      </w:tr>
      <w:tr w:rsidR="007D4B97" w:rsidRPr="007440A6" w14:paraId="10E7FA60" w14:textId="77777777" w:rsidTr="00EC0F69">
        <w:tc>
          <w:tcPr>
            <w:tcW w:w="8875" w:type="dxa"/>
          </w:tcPr>
          <w:p w14:paraId="410530CA" w14:textId="77777777" w:rsidR="007D4B97" w:rsidRPr="007440A6" w:rsidRDefault="007D4B97" w:rsidP="007440A6">
            <w:pPr>
              <w:spacing w:line="360" w:lineRule="auto"/>
              <w:jc w:val="both"/>
              <w:rPr>
                <w:rFonts w:ascii="Times New Roman" w:hAnsi="Times New Roman" w:cs="Times New Roman"/>
                <w:b/>
                <w:sz w:val="28"/>
                <w:szCs w:val="28"/>
              </w:rPr>
            </w:pPr>
            <w:r w:rsidRPr="007440A6">
              <w:rPr>
                <w:rFonts w:ascii="Times New Roman" w:hAnsi="Times New Roman" w:cs="Times New Roman"/>
                <w:b/>
                <w:sz w:val="28"/>
                <w:szCs w:val="28"/>
                <w:lang w:val="ru-RU"/>
              </w:rPr>
              <w:t>РОЗД</w:t>
            </w:r>
            <w:r w:rsidRPr="007440A6">
              <w:rPr>
                <w:rFonts w:ascii="Times New Roman" w:hAnsi="Times New Roman" w:cs="Times New Roman"/>
                <w:b/>
                <w:sz w:val="28"/>
                <w:szCs w:val="28"/>
              </w:rPr>
              <w:t xml:space="preserve">ІЛ 1. ПСИХОЛОГІЧНА ПІДГОТОВКА У ФУТБОЛІ </w:t>
            </w:r>
            <w:r w:rsidRPr="007440A6">
              <w:rPr>
                <w:rFonts w:ascii="Times New Roman" w:hAnsi="Times New Roman" w:cs="Times New Roman"/>
                <w:sz w:val="28"/>
                <w:szCs w:val="28"/>
              </w:rPr>
              <w:t>…………</w:t>
            </w:r>
          </w:p>
        </w:tc>
        <w:tc>
          <w:tcPr>
            <w:tcW w:w="763" w:type="dxa"/>
          </w:tcPr>
          <w:p w14:paraId="7F2D88D9" w14:textId="77777777" w:rsidR="007D4B97" w:rsidRPr="007440A6" w:rsidRDefault="00627CC4"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4</w:t>
            </w:r>
          </w:p>
        </w:tc>
      </w:tr>
      <w:tr w:rsidR="007D4B97" w:rsidRPr="007440A6" w14:paraId="5FA512C2" w14:textId="77777777" w:rsidTr="00EC0F69">
        <w:tc>
          <w:tcPr>
            <w:tcW w:w="8875" w:type="dxa"/>
          </w:tcPr>
          <w:p w14:paraId="2E7CECFF" w14:textId="77777777" w:rsidR="007D4B97" w:rsidRPr="007440A6" w:rsidRDefault="007D4B97" w:rsidP="007440A6">
            <w:pPr>
              <w:pStyle w:val="a3"/>
              <w:numPr>
                <w:ilvl w:val="1"/>
                <w:numId w:val="1"/>
              </w:num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Особливості психологічної підготовки у футболі…………………..</w:t>
            </w:r>
          </w:p>
        </w:tc>
        <w:tc>
          <w:tcPr>
            <w:tcW w:w="763" w:type="dxa"/>
          </w:tcPr>
          <w:p w14:paraId="099CCE5A" w14:textId="77777777" w:rsidR="007D4B97" w:rsidRPr="007440A6" w:rsidRDefault="007D4B97"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5</w:t>
            </w:r>
          </w:p>
        </w:tc>
      </w:tr>
      <w:tr w:rsidR="007D4B97" w:rsidRPr="007440A6" w14:paraId="71915C86" w14:textId="77777777" w:rsidTr="00EC0F69">
        <w:tc>
          <w:tcPr>
            <w:tcW w:w="8875" w:type="dxa"/>
          </w:tcPr>
          <w:p w14:paraId="5ACD81EE" w14:textId="77777777" w:rsidR="007D4B97" w:rsidRPr="007440A6" w:rsidRDefault="007D4B97" w:rsidP="007440A6">
            <w:pPr>
              <w:pStyle w:val="a3"/>
              <w:numPr>
                <w:ilvl w:val="1"/>
                <w:numId w:val="1"/>
              </w:num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Регуляція психологічних станів……………………………………..</w:t>
            </w:r>
          </w:p>
        </w:tc>
        <w:tc>
          <w:tcPr>
            <w:tcW w:w="763" w:type="dxa"/>
          </w:tcPr>
          <w:p w14:paraId="18FE5F0E" w14:textId="77777777" w:rsidR="007D4B97" w:rsidRPr="007440A6" w:rsidRDefault="007D4B97"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9</w:t>
            </w:r>
          </w:p>
        </w:tc>
      </w:tr>
      <w:tr w:rsidR="007D4B97" w:rsidRPr="007440A6" w14:paraId="22715C70" w14:textId="77777777" w:rsidTr="00EC0F69">
        <w:tc>
          <w:tcPr>
            <w:tcW w:w="8875" w:type="dxa"/>
          </w:tcPr>
          <w:p w14:paraId="7097629C" w14:textId="77777777" w:rsidR="007D4B97" w:rsidRPr="007440A6" w:rsidRDefault="007D4B97" w:rsidP="007440A6">
            <w:pPr>
              <w:pStyle w:val="a3"/>
              <w:numPr>
                <w:ilvl w:val="1"/>
                <w:numId w:val="1"/>
              </w:num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Аутогенне тренування у футболі…………………………………….</w:t>
            </w:r>
          </w:p>
        </w:tc>
        <w:tc>
          <w:tcPr>
            <w:tcW w:w="763" w:type="dxa"/>
          </w:tcPr>
          <w:p w14:paraId="7AAEE418" w14:textId="77777777" w:rsidR="007D4B97" w:rsidRPr="007440A6" w:rsidRDefault="007D4B97"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10</w:t>
            </w:r>
          </w:p>
        </w:tc>
      </w:tr>
      <w:tr w:rsidR="007D4B97" w:rsidRPr="007440A6" w14:paraId="0EB239A5" w14:textId="77777777" w:rsidTr="00EC0F69">
        <w:tc>
          <w:tcPr>
            <w:tcW w:w="8875" w:type="dxa"/>
          </w:tcPr>
          <w:p w14:paraId="71F407EE" w14:textId="77777777" w:rsidR="007D4B97" w:rsidRPr="007440A6" w:rsidRDefault="007D4B97"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Висновки до Розділу 1………………………………………………………</w:t>
            </w:r>
          </w:p>
        </w:tc>
        <w:tc>
          <w:tcPr>
            <w:tcW w:w="763" w:type="dxa"/>
          </w:tcPr>
          <w:p w14:paraId="39E12E19" w14:textId="77777777" w:rsidR="007D4B97" w:rsidRPr="007440A6" w:rsidRDefault="005106F4"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13</w:t>
            </w:r>
          </w:p>
        </w:tc>
      </w:tr>
      <w:tr w:rsidR="007D4B97" w:rsidRPr="007440A6" w14:paraId="612C2C9F" w14:textId="77777777" w:rsidTr="00EC0F69">
        <w:tc>
          <w:tcPr>
            <w:tcW w:w="8875" w:type="dxa"/>
          </w:tcPr>
          <w:p w14:paraId="665A2A22" w14:textId="77777777" w:rsidR="007D4B97" w:rsidRPr="007440A6" w:rsidRDefault="007D4B97" w:rsidP="007440A6">
            <w:pPr>
              <w:spacing w:line="360" w:lineRule="auto"/>
              <w:jc w:val="both"/>
              <w:rPr>
                <w:rFonts w:ascii="Times New Roman" w:hAnsi="Times New Roman" w:cs="Times New Roman"/>
                <w:b/>
                <w:sz w:val="28"/>
                <w:szCs w:val="28"/>
              </w:rPr>
            </w:pPr>
            <w:r w:rsidRPr="007440A6">
              <w:rPr>
                <w:rFonts w:ascii="Times New Roman" w:hAnsi="Times New Roman" w:cs="Times New Roman"/>
                <w:b/>
                <w:sz w:val="28"/>
                <w:szCs w:val="28"/>
              </w:rPr>
              <w:t>РОЗДІЛ 2. МЕТОДИ ТА ОРГАНІЗАЦІЯ ДОСЛІДЖЕННЯ</w:t>
            </w:r>
            <w:r w:rsidRPr="007440A6">
              <w:rPr>
                <w:rFonts w:ascii="Times New Roman" w:hAnsi="Times New Roman" w:cs="Times New Roman"/>
                <w:sz w:val="28"/>
                <w:szCs w:val="28"/>
              </w:rPr>
              <w:t>………….</w:t>
            </w:r>
          </w:p>
        </w:tc>
        <w:tc>
          <w:tcPr>
            <w:tcW w:w="763" w:type="dxa"/>
          </w:tcPr>
          <w:p w14:paraId="2C0F4739" w14:textId="77777777" w:rsidR="007D4B97" w:rsidRPr="007440A6" w:rsidRDefault="005106F4"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15</w:t>
            </w:r>
          </w:p>
        </w:tc>
      </w:tr>
      <w:tr w:rsidR="007D4B97" w:rsidRPr="007440A6" w14:paraId="00F35195" w14:textId="77777777" w:rsidTr="00EC0F69">
        <w:tc>
          <w:tcPr>
            <w:tcW w:w="8875" w:type="dxa"/>
          </w:tcPr>
          <w:p w14:paraId="76B8C492" w14:textId="77777777" w:rsidR="007D4B97" w:rsidRPr="007440A6" w:rsidRDefault="007D4B97"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2.1.  Методи дослідження……………………………………………………</w:t>
            </w:r>
          </w:p>
        </w:tc>
        <w:tc>
          <w:tcPr>
            <w:tcW w:w="763" w:type="dxa"/>
          </w:tcPr>
          <w:p w14:paraId="295A1C10" w14:textId="77777777" w:rsidR="007D4B97" w:rsidRPr="007440A6" w:rsidRDefault="005106F4"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15</w:t>
            </w:r>
          </w:p>
        </w:tc>
      </w:tr>
      <w:tr w:rsidR="007D4B97" w:rsidRPr="007440A6" w14:paraId="19F0D2CE" w14:textId="77777777" w:rsidTr="00EC0F69">
        <w:tc>
          <w:tcPr>
            <w:tcW w:w="8875" w:type="dxa"/>
          </w:tcPr>
          <w:p w14:paraId="118D6459" w14:textId="77777777" w:rsidR="007D4B97" w:rsidRPr="007440A6" w:rsidRDefault="007D4B97"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2.2.  Організація дослідження……………………………………………….</w:t>
            </w:r>
          </w:p>
        </w:tc>
        <w:tc>
          <w:tcPr>
            <w:tcW w:w="763" w:type="dxa"/>
          </w:tcPr>
          <w:p w14:paraId="784F6C0B" w14:textId="77777777" w:rsidR="007D4B97" w:rsidRPr="007440A6" w:rsidRDefault="005106F4"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16</w:t>
            </w:r>
          </w:p>
        </w:tc>
      </w:tr>
      <w:tr w:rsidR="007D4B97" w:rsidRPr="007440A6" w14:paraId="5068C51B" w14:textId="77777777" w:rsidTr="00EC0F69">
        <w:tc>
          <w:tcPr>
            <w:tcW w:w="8875" w:type="dxa"/>
          </w:tcPr>
          <w:p w14:paraId="46D3DAD0" w14:textId="77777777" w:rsidR="007D4B97" w:rsidRPr="007440A6" w:rsidRDefault="007D4B97" w:rsidP="007440A6">
            <w:pPr>
              <w:spacing w:line="360" w:lineRule="auto"/>
              <w:jc w:val="both"/>
              <w:rPr>
                <w:rFonts w:ascii="Times New Roman" w:hAnsi="Times New Roman" w:cs="Times New Roman"/>
                <w:b/>
                <w:sz w:val="28"/>
                <w:szCs w:val="28"/>
              </w:rPr>
            </w:pPr>
            <w:r w:rsidRPr="007440A6">
              <w:rPr>
                <w:rFonts w:ascii="Times New Roman" w:hAnsi="Times New Roman" w:cs="Times New Roman"/>
                <w:b/>
                <w:sz w:val="28"/>
                <w:szCs w:val="28"/>
              </w:rPr>
              <w:t>РОЗДІЛ 3. ПРИНЦИПИ ТА МЕТОДИ ПСИХОЛОГІЧНОЇ ПІДГОТОВКИ У ФУТБОЛІ</w:t>
            </w:r>
            <w:r w:rsidRPr="007440A6">
              <w:rPr>
                <w:rFonts w:ascii="Times New Roman" w:hAnsi="Times New Roman" w:cs="Times New Roman"/>
                <w:sz w:val="28"/>
                <w:szCs w:val="28"/>
              </w:rPr>
              <w:t>………………………………………………</w:t>
            </w:r>
          </w:p>
        </w:tc>
        <w:tc>
          <w:tcPr>
            <w:tcW w:w="763" w:type="dxa"/>
          </w:tcPr>
          <w:p w14:paraId="487E3D52" w14:textId="77777777" w:rsidR="007D4B97" w:rsidRPr="007440A6" w:rsidRDefault="007D4B97" w:rsidP="007440A6">
            <w:pPr>
              <w:spacing w:line="360" w:lineRule="auto"/>
              <w:jc w:val="both"/>
              <w:rPr>
                <w:rFonts w:ascii="Times New Roman" w:hAnsi="Times New Roman" w:cs="Times New Roman"/>
                <w:sz w:val="28"/>
                <w:szCs w:val="28"/>
              </w:rPr>
            </w:pPr>
          </w:p>
          <w:p w14:paraId="2E0351E0" w14:textId="77777777" w:rsidR="007D4B97" w:rsidRPr="007440A6" w:rsidRDefault="007D4B97"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13</w:t>
            </w:r>
          </w:p>
        </w:tc>
      </w:tr>
      <w:tr w:rsidR="007D4B97" w:rsidRPr="007440A6" w14:paraId="517588F8" w14:textId="77777777" w:rsidTr="00EC0F69">
        <w:tc>
          <w:tcPr>
            <w:tcW w:w="8875" w:type="dxa"/>
          </w:tcPr>
          <w:p w14:paraId="5E5E88A1" w14:textId="77777777" w:rsidR="007D4B97" w:rsidRPr="007440A6" w:rsidRDefault="007D4B97"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3.1.  Методи зняття психічного напруження………………………………</w:t>
            </w:r>
          </w:p>
        </w:tc>
        <w:tc>
          <w:tcPr>
            <w:tcW w:w="763" w:type="dxa"/>
          </w:tcPr>
          <w:p w14:paraId="6BAC70F0" w14:textId="77777777" w:rsidR="007D4B97" w:rsidRPr="007440A6" w:rsidRDefault="005106F4"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17</w:t>
            </w:r>
          </w:p>
        </w:tc>
      </w:tr>
      <w:tr w:rsidR="007D4B97" w:rsidRPr="007440A6" w14:paraId="32EAD81F" w14:textId="77777777" w:rsidTr="00EC0F69">
        <w:tc>
          <w:tcPr>
            <w:tcW w:w="8875" w:type="dxa"/>
          </w:tcPr>
          <w:p w14:paraId="25146D95" w14:textId="4CBE5F9D" w:rsidR="007D4B97" w:rsidRPr="007440A6" w:rsidRDefault="007D4B97"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 xml:space="preserve">3.2.  </w:t>
            </w:r>
            <w:r w:rsidR="00A36270" w:rsidRPr="007440A6">
              <w:rPr>
                <w:rFonts w:ascii="Times New Roman" w:hAnsi="Times New Roman" w:cs="Times New Roman"/>
                <w:sz w:val="28"/>
                <w:szCs w:val="28"/>
              </w:rPr>
              <w:t>Психологічний тренінг у підготовці спортсменів……………………</w:t>
            </w:r>
          </w:p>
        </w:tc>
        <w:tc>
          <w:tcPr>
            <w:tcW w:w="763" w:type="dxa"/>
          </w:tcPr>
          <w:p w14:paraId="1BBCBEA7" w14:textId="77777777" w:rsidR="007D4B97" w:rsidRPr="007440A6" w:rsidRDefault="005106F4"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31</w:t>
            </w:r>
          </w:p>
        </w:tc>
      </w:tr>
      <w:tr w:rsidR="00627CC4" w:rsidRPr="007440A6" w14:paraId="6BEAD99C" w14:textId="77777777" w:rsidTr="00EC0F69">
        <w:tc>
          <w:tcPr>
            <w:tcW w:w="8875" w:type="dxa"/>
          </w:tcPr>
          <w:p w14:paraId="6E26FF44" w14:textId="120D6DA0" w:rsidR="00627CC4" w:rsidRPr="007440A6" w:rsidRDefault="00A36270" w:rsidP="007440A6">
            <w:pPr>
              <w:shd w:val="clear" w:color="auto" w:fill="FFFFFF"/>
              <w:spacing w:line="360" w:lineRule="auto"/>
              <w:jc w:val="both"/>
              <w:textAlignment w:val="baseline"/>
              <w:outlineLvl w:val="0"/>
              <w:rPr>
                <w:rFonts w:ascii="Times New Roman" w:eastAsia="Times New Roman" w:hAnsi="Times New Roman" w:cs="Times New Roman"/>
                <w:kern w:val="36"/>
                <w:sz w:val="28"/>
                <w:szCs w:val="28"/>
                <w:lang w:eastAsia="uk-UA"/>
              </w:rPr>
            </w:pPr>
            <w:r w:rsidRPr="007440A6">
              <w:rPr>
                <w:rFonts w:ascii="Times New Roman" w:eastAsia="Times New Roman" w:hAnsi="Times New Roman" w:cs="Times New Roman"/>
                <w:kern w:val="36"/>
                <w:sz w:val="28"/>
                <w:szCs w:val="28"/>
                <w:lang w:eastAsia="uk-UA"/>
              </w:rPr>
              <w:t xml:space="preserve">3.3. </w:t>
            </w:r>
            <w:r w:rsidR="005606FF" w:rsidRPr="007440A6">
              <w:rPr>
                <w:rFonts w:ascii="Times New Roman" w:eastAsia="Times New Roman" w:hAnsi="Times New Roman" w:cs="Times New Roman"/>
                <w:kern w:val="36"/>
                <w:sz w:val="28"/>
                <w:szCs w:val="28"/>
                <w:lang w:eastAsia="uk-UA"/>
              </w:rPr>
              <w:t>Методика діагностики самооцінки, ситуаційної та особистісної тривожності</w:t>
            </w:r>
            <w:r w:rsidR="007440A6" w:rsidRPr="007440A6">
              <w:rPr>
                <w:rFonts w:ascii="Times New Roman" w:eastAsia="Times New Roman" w:hAnsi="Times New Roman" w:cs="Times New Roman"/>
                <w:kern w:val="36"/>
                <w:sz w:val="28"/>
                <w:szCs w:val="28"/>
                <w:lang w:eastAsia="uk-UA"/>
              </w:rPr>
              <w:t xml:space="preserve"> ………………………………………………………………….</w:t>
            </w:r>
          </w:p>
        </w:tc>
        <w:tc>
          <w:tcPr>
            <w:tcW w:w="763" w:type="dxa"/>
          </w:tcPr>
          <w:p w14:paraId="543EFB90" w14:textId="77777777" w:rsidR="007440A6" w:rsidRPr="007440A6" w:rsidRDefault="007440A6" w:rsidP="007440A6">
            <w:pPr>
              <w:spacing w:line="360" w:lineRule="auto"/>
              <w:jc w:val="both"/>
              <w:rPr>
                <w:rFonts w:ascii="Times New Roman" w:hAnsi="Times New Roman" w:cs="Times New Roman"/>
                <w:sz w:val="28"/>
                <w:szCs w:val="28"/>
              </w:rPr>
            </w:pPr>
          </w:p>
          <w:p w14:paraId="691BD5ED" w14:textId="2833548A" w:rsidR="00627CC4" w:rsidRPr="007440A6" w:rsidRDefault="00627CC4"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39</w:t>
            </w:r>
          </w:p>
        </w:tc>
      </w:tr>
      <w:tr w:rsidR="007265E1" w:rsidRPr="007440A6" w14:paraId="61C88721" w14:textId="77777777" w:rsidTr="00EC0F69">
        <w:tc>
          <w:tcPr>
            <w:tcW w:w="8875" w:type="dxa"/>
          </w:tcPr>
          <w:p w14:paraId="35BAC56F" w14:textId="5DDD2BB8" w:rsidR="007265E1" w:rsidRPr="007440A6" w:rsidRDefault="007265E1" w:rsidP="007440A6">
            <w:pPr>
              <w:shd w:val="clear" w:color="auto" w:fill="FFFFFF"/>
              <w:spacing w:line="360" w:lineRule="auto"/>
              <w:textAlignment w:val="baseline"/>
              <w:rPr>
                <w:rFonts w:ascii="Times New Roman" w:hAnsi="Times New Roman" w:cs="Times New Roman"/>
                <w:color w:val="050505"/>
                <w:sz w:val="28"/>
                <w:szCs w:val="28"/>
                <w:shd w:val="clear" w:color="auto" w:fill="FFFFFF"/>
                <w:lang w:val="ru-RU"/>
              </w:rPr>
            </w:pPr>
            <w:r w:rsidRPr="007440A6">
              <w:rPr>
                <w:rFonts w:ascii="Times New Roman" w:eastAsia="Times New Roman" w:hAnsi="Times New Roman" w:cs="Times New Roman"/>
                <w:kern w:val="36"/>
                <w:sz w:val="28"/>
                <w:szCs w:val="28"/>
                <w:lang w:eastAsia="uk-UA"/>
              </w:rPr>
              <w:t>Висновки</w:t>
            </w:r>
            <w:r w:rsidR="007440A6" w:rsidRPr="007440A6">
              <w:rPr>
                <w:rFonts w:ascii="Times New Roman" w:eastAsia="Times New Roman" w:hAnsi="Times New Roman" w:cs="Times New Roman"/>
                <w:kern w:val="36"/>
                <w:sz w:val="28"/>
                <w:szCs w:val="28"/>
                <w:lang w:eastAsia="uk-UA"/>
              </w:rPr>
              <w:t xml:space="preserve"> до розділу 3 </w:t>
            </w:r>
            <w:r w:rsidRPr="007440A6">
              <w:rPr>
                <w:rFonts w:ascii="Times New Roman" w:eastAsia="Times New Roman" w:hAnsi="Times New Roman" w:cs="Times New Roman"/>
                <w:kern w:val="36"/>
                <w:sz w:val="28"/>
                <w:szCs w:val="28"/>
                <w:lang w:val="ru-RU" w:eastAsia="uk-UA"/>
              </w:rPr>
              <w:t>………………………………………………..........</w:t>
            </w:r>
          </w:p>
        </w:tc>
        <w:tc>
          <w:tcPr>
            <w:tcW w:w="763" w:type="dxa"/>
          </w:tcPr>
          <w:p w14:paraId="59350332" w14:textId="5E22A9A7" w:rsidR="007265E1" w:rsidRPr="007440A6" w:rsidRDefault="007265E1" w:rsidP="007440A6">
            <w:pPr>
              <w:spacing w:line="360" w:lineRule="auto"/>
              <w:jc w:val="both"/>
              <w:rPr>
                <w:rFonts w:ascii="Times New Roman" w:hAnsi="Times New Roman" w:cs="Times New Roman"/>
                <w:sz w:val="28"/>
                <w:szCs w:val="28"/>
                <w:lang w:val="ru-RU"/>
              </w:rPr>
            </w:pPr>
            <w:r w:rsidRPr="007440A6">
              <w:rPr>
                <w:rFonts w:ascii="Times New Roman" w:hAnsi="Times New Roman" w:cs="Times New Roman"/>
                <w:sz w:val="28"/>
                <w:szCs w:val="28"/>
                <w:lang w:val="ru-RU"/>
              </w:rPr>
              <w:t>53</w:t>
            </w:r>
          </w:p>
        </w:tc>
      </w:tr>
      <w:tr w:rsidR="007265E1" w:rsidRPr="007440A6" w14:paraId="2F69840D" w14:textId="77777777" w:rsidTr="00EC0F69">
        <w:tc>
          <w:tcPr>
            <w:tcW w:w="8875" w:type="dxa"/>
          </w:tcPr>
          <w:p w14:paraId="3F03AA94" w14:textId="5B1D3616" w:rsidR="007265E1" w:rsidRPr="007440A6" w:rsidRDefault="007440A6" w:rsidP="007440A6">
            <w:pPr>
              <w:spacing w:line="360" w:lineRule="auto"/>
              <w:jc w:val="both"/>
              <w:rPr>
                <w:rFonts w:ascii="Times New Roman" w:eastAsia="Calibri" w:hAnsi="Times New Roman" w:cs="Times New Roman"/>
                <w:b/>
                <w:bCs/>
                <w:sz w:val="28"/>
                <w:szCs w:val="28"/>
              </w:rPr>
            </w:pPr>
            <w:r w:rsidRPr="007440A6">
              <w:rPr>
                <w:rFonts w:ascii="Times New Roman" w:eastAsia="Calibri" w:hAnsi="Times New Roman" w:cs="Times New Roman"/>
                <w:b/>
                <w:bCs/>
                <w:sz w:val="28"/>
                <w:szCs w:val="28"/>
              </w:rPr>
              <w:t>РОЗДІЛ</w:t>
            </w:r>
            <w:r w:rsidR="00A36270" w:rsidRPr="007440A6">
              <w:rPr>
                <w:rFonts w:ascii="Times New Roman" w:eastAsia="Calibri" w:hAnsi="Times New Roman" w:cs="Times New Roman"/>
                <w:b/>
                <w:bCs/>
                <w:sz w:val="28"/>
                <w:szCs w:val="28"/>
              </w:rPr>
              <w:t xml:space="preserve"> 4</w:t>
            </w:r>
            <w:r w:rsidRPr="007440A6">
              <w:rPr>
                <w:rFonts w:ascii="Times New Roman" w:eastAsia="Calibri" w:hAnsi="Times New Roman" w:cs="Times New Roman"/>
                <w:b/>
                <w:bCs/>
                <w:sz w:val="28"/>
                <w:szCs w:val="28"/>
              </w:rPr>
              <w:t>.</w:t>
            </w:r>
            <w:r w:rsidR="007265E1" w:rsidRPr="007440A6">
              <w:rPr>
                <w:rFonts w:ascii="Times New Roman" w:eastAsia="Calibri" w:hAnsi="Times New Roman" w:cs="Times New Roman"/>
                <w:b/>
                <w:bCs/>
                <w:sz w:val="28"/>
                <w:szCs w:val="28"/>
              </w:rPr>
              <w:t xml:space="preserve"> </w:t>
            </w:r>
            <w:r w:rsidRPr="007440A6">
              <w:rPr>
                <w:rFonts w:ascii="Times New Roman" w:eastAsia="Calibri" w:hAnsi="Times New Roman" w:cs="Times New Roman"/>
                <w:b/>
                <w:bCs/>
                <w:sz w:val="28"/>
                <w:szCs w:val="28"/>
              </w:rPr>
              <w:t>РОЗДІЛ 4. ВПЛИВ COVID-19 НА ФІЗИЧНИЙ ТА ПСИХОЛОГІЧНИЙ СТАН ФУТБОЛІСТІВ</w:t>
            </w:r>
          </w:p>
        </w:tc>
        <w:tc>
          <w:tcPr>
            <w:tcW w:w="763" w:type="dxa"/>
          </w:tcPr>
          <w:p w14:paraId="0AB3D11A" w14:textId="52ED6424" w:rsidR="007265E1" w:rsidRPr="007440A6" w:rsidRDefault="007265E1" w:rsidP="007440A6">
            <w:pPr>
              <w:spacing w:line="360" w:lineRule="auto"/>
              <w:jc w:val="both"/>
              <w:rPr>
                <w:rFonts w:ascii="Times New Roman" w:hAnsi="Times New Roman" w:cs="Times New Roman"/>
                <w:sz w:val="28"/>
                <w:szCs w:val="28"/>
                <w:lang w:val="ru-RU"/>
              </w:rPr>
            </w:pPr>
            <w:r w:rsidRPr="007440A6">
              <w:rPr>
                <w:rFonts w:ascii="Times New Roman" w:hAnsi="Times New Roman" w:cs="Times New Roman"/>
                <w:sz w:val="28"/>
                <w:szCs w:val="28"/>
                <w:lang w:val="ru-RU"/>
              </w:rPr>
              <w:t>55</w:t>
            </w:r>
          </w:p>
        </w:tc>
      </w:tr>
      <w:tr w:rsidR="007265E1" w:rsidRPr="007440A6" w14:paraId="78A716CA" w14:textId="77777777" w:rsidTr="00EC0F69">
        <w:tc>
          <w:tcPr>
            <w:tcW w:w="8875" w:type="dxa"/>
          </w:tcPr>
          <w:p w14:paraId="28861882" w14:textId="6B29158B" w:rsidR="007265E1" w:rsidRPr="007440A6" w:rsidRDefault="00A36270" w:rsidP="007440A6">
            <w:pPr>
              <w:spacing w:line="360" w:lineRule="auto"/>
              <w:jc w:val="both"/>
              <w:rPr>
                <w:rFonts w:ascii="Times New Roman" w:hAnsi="Times New Roman" w:cs="Times New Roman"/>
                <w:sz w:val="28"/>
                <w:szCs w:val="28"/>
                <w:lang w:val="ru-RU"/>
              </w:rPr>
            </w:pPr>
            <w:r w:rsidRPr="007440A6">
              <w:rPr>
                <w:rFonts w:ascii="Times New Roman" w:hAnsi="Times New Roman" w:cs="Times New Roman"/>
                <w:sz w:val="28"/>
                <w:szCs w:val="28"/>
              </w:rPr>
              <w:t>4</w:t>
            </w:r>
            <w:r w:rsidR="007265E1" w:rsidRPr="007440A6">
              <w:rPr>
                <w:rFonts w:ascii="Times New Roman" w:hAnsi="Times New Roman" w:cs="Times New Roman"/>
                <w:sz w:val="28"/>
                <w:szCs w:val="28"/>
              </w:rPr>
              <w:t xml:space="preserve">.1 Психологічні показники тривожності футболістів юнацького та дорослого віку  </w:t>
            </w:r>
            <w:proofErr w:type="spellStart"/>
            <w:r w:rsidR="007265E1" w:rsidRPr="007440A6">
              <w:rPr>
                <w:rFonts w:ascii="Times New Roman" w:hAnsi="Times New Roman" w:cs="Times New Roman"/>
                <w:sz w:val="28"/>
                <w:szCs w:val="28"/>
                <w:lang w:val="ru-RU"/>
              </w:rPr>
              <w:t>під</w:t>
            </w:r>
            <w:proofErr w:type="spellEnd"/>
            <w:r w:rsidR="007265E1" w:rsidRPr="007440A6">
              <w:rPr>
                <w:rFonts w:ascii="Times New Roman" w:hAnsi="Times New Roman" w:cs="Times New Roman"/>
                <w:sz w:val="28"/>
                <w:szCs w:val="28"/>
                <w:lang w:val="ru-RU"/>
              </w:rPr>
              <w:t xml:space="preserve"> час </w:t>
            </w:r>
            <w:proofErr w:type="spellStart"/>
            <w:r w:rsidR="007265E1" w:rsidRPr="007440A6">
              <w:rPr>
                <w:rFonts w:ascii="Times New Roman" w:hAnsi="Times New Roman" w:cs="Times New Roman"/>
                <w:sz w:val="28"/>
                <w:szCs w:val="28"/>
                <w:lang w:val="ru-RU"/>
              </w:rPr>
              <w:t>пандемії</w:t>
            </w:r>
            <w:proofErr w:type="spellEnd"/>
            <w:r w:rsidR="007265E1" w:rsidRPr="007440A6">
              <w:rPr>
                <w:rFonts w:ascii="Times New Roman" w:hAnsi="Times New Roman" w:cs="Times New Roman"/>
                <w:sz w:val="28"/>
                <w:szCs w:val="28"/>
                <w:lang w:val="ru-RU"/>
              </w:rPr>
              <w:t xml:space="preserve"> </w:t>
            </w:r>
            <w:r w:rsidR="007265E1" w:rsidRPr="007440A6">
              <w:rPr>
                <w:rFonts w:ascii="Times New Roman" w:hAnsi="Times New Roman" w:cs="Times New Roman"/>
                <w:sz w:val="28"/>
                <w:szCs w:val="28"/>
              </w:rPr>
              <w:t>COVID-19………………………………...</w:t>
            </w:r>
          </w:p>
        </w:tc>
        <w:tc>
          <w:tcPr>
            <w:tcW w:w="763" w:type="dxa"/>
          </w:tcPr>
          <w:p w14:paraId="3B66FA8F" w14:textId="1AA42F03" w:rsidR="007265E1" w:rsidRPr="007440A6" w:rsidRDefault="007265E1" w:rsidP="007440A6">
            <w:pPr>
              <w:spacing w:line="360" w:lineRule="auto"/>
              <w:jc w:val="both"/>
              <w:rPr>
                <w:rFonts w:ascii="Times New Roman" w:hAnsi="Times New Roman" w:cs="Times New Roman"/>
                <w:sz w:val="28"/>
                <w:szCs w:val="28"/>
                <w:lang w:val="ru-RU"/>
              </w:rPr>
            </w:pPr>
            <w:r w:rsidRPr="007440A6">
              <w:rPr>
                <w:rFonts w:ascii="Times New Roman" w:hAnsi="Times New Roman" w:cs="Times New Roman"/>
                <w:sz w:val="28"/>
                <w:szCs w:val="28"/>
                <w:lang w:val="ru-RU"/>
              </w:rPr>
              <w:t>55</w:t>
            </w:r>
          </w:p>
        </w:tc>
      </w:tr>
      <w:tr w:rsidR="007265E1" w:rsidRPr="007440A6" w14:paraId="41C47CBB" w14:textId="77777777" w:rsidTr="00EC0F69">
        <w:tc>
          <w:tcPr>
            <w:tcW w:w="8875" w:type="dxa"/>
          </w:tcPr>
          <w:p w14:paraId="0135686E" w14:textId="26A7E4CF" w:rsidR="007265E1" w:rsidRPr="007440A6" w:rsidRDefault="00A36270" w:rsidP="007440A6">
            <w:pPr>
              <w:spacing w:line="360" w:lineRule="auto"/>
              <w:jc w:val="both"/>
              <w:rPr>
                <w:rFonts w:ascii="Times New Roman" w:hAnsi="Times New Roman" w:cs="Times New Roman"/>
                <w:sz w:val="28"/>
                <w:szCs w:val="28"/>
                <w:lang w:val="ru-RU"/>
              </w:rPr>
            </w:pPr>
            <w:r w:rsidRPr="007440A6">
              <w:rPr>
                <w:rFonts w:ascii="Times New Roman" w:hAnsi="Times New Roman" w:cs="Times New Roman"/>
                <w:sz w:val="28"/>
                <w:szCs w:val="28"/>
              </w:rPr>
              <w:t>4</w:t>
            </w:r>
            <w:r w:rsidR="007265E1" w:rsidRPr="007440A6">
              <w:rPr>
                <w:rFonts w:ascii="Times New Roman" w:hAnsi="Times New Roman" w:cs="Times New Roman"/>
                <w:sz w:val="28"/>
                <w:szCs w:val="28"/>
              </w:rPr>
              <w:t xml:space="preserve">.2 </w:t>
            </w:r>
            <w:r w:rsidR="00EE57A0" w:rsidRPr="00EE57A0">
              <w:rPr>
                <w:rFonts w:ascii="Times New Roman" w:hAnsi="Times New Roman" w:cs="Times New Roman"/>
                <w:sz w:val="28"/>
                <w:szCs w:val="28"/>
              </w:rPr>
              <w:t xml:space="preserve">Оцінка психологічних показники тривожності футболістів юнацького та дорослого віку </w:t>
            </w:r>
            <w:r w:rsidR="007265E1" w:rsidRPr="007440A6">
              <w:rPr>
                <w:rFonts w:ascii="Times New Roman" w:hAnsi="Times New Roman" w:cs="Times New Roman"/>
                <w:sz w:val="28"/>
                <w:szCs w:val="28"/>
              </w:rPr>
              <w:t>………………………………...</w:t>
            </w:r>
            <w:r w:rsidR="00EE57A0">
              <w:rPr>
                <w:rFonts w:ascii="Times New Roman" w:hAnsi="Times New Roman" w:cs="Times New Roman"/>
                <w:sz w:val="28"/>
                <w:szCs w:val="28"/>
              </w:rPr>
              <w:t>.....................</w:t>
            </w:r>
          </w:p>
        </w:tc>
        <w:tc>
          <w:tcPr>
            <w:tcW w:w="763" w:type="dxa"/>
          </w:tcPr>
          <w:p w14:paraId="63335B5A" w14:textId="77777777" w:rsidR="00EE57A0" w:rsidRDefault="00EE57A0" w:rsidP="007440A6">
            <w:pPr>
              <w:spacing w:line="360" w:lineRule="auto"/>
              <w:jc w:val="both"/>
              <w:rPr>
                <w:rFonts w:ascii="Times New Roman" w:hAnsi="Times New Roman" w:cs="Times New Roman"/>
                <w:sz w:val="28"/>
                <w:szCs w:val="28"/>
                <w:lang w:val="ru-RU"/>
              </w:rPr>
            </w:pPr>
          </w:p>
          <w:p w14:paraId="78F3F32A" w14:textId="12019EBC" w:rsidR="007265E1" w:rsidRPr="007440A6" w:rsidRDefault="007265E1" w:rsidP="007440A6">
            <w:pPr>
              <w:spacing w:line="360" w:lineRule="auto"/>
              <w:jc w:val="both"/>
              <w:rPr>
                <w:rFonts w:ascii="Times New Roman" w:hAnsi="Times New Roman" w:cs="Times New Roman"/>
                <w:sz w:val="28"/>
                <w:szCs w:val="28"/>
                <w:lang w:val="ru-RU"/>
              </w:rPr>
            </w:pPr>
            <w:r w:rsidRPr="007440A6">
              <w:rPr>
                <w:rFonts w:ascii="Times New Roman" w:hAnsi="Times New Roman" w:cs="Times New Roman"/>
                <w:sz w:val="28"/>
                <w:szCs w:val="28"/>
                <w:lang w:val="ru-RU"/>
              </w:rPr>
              <w:t>59</w:t>
            </w:r>
          </w:p>
        </w:tc>
      </w:tr>
      <w:tr w:rsidR="005106F4" w:rsidRPr="007440A6" w14:paraId="4EB04858" w14:textId="77777777" w:rsidTr="00EC0F69">
        <w:tc>
          <w:tcPr>
            <w:tcW w:w="8875" w:type="dxa"/>
          </w:tcPr>
          <w:p w14:paraId="1B6C63E2" w14:textId="39D15A00" w:rsidR="005106F4" w:rsidRPr="007440A6" w:rsidRDefault="007440A6" w:rsidP="007440A6">
            <w:pPr>
              <w:shd w:val="clear" w:color="auto" w:fill="FFFFFF"/>
              <w:spacing w:line="360" w:lineRule="auto"/>
              <w:textAlignment w:val="baseline"/>
              <w:outlineLvl w:val="0"/>
              <w:rPr>
                <w:rFonts w:ascii="Times New Roman" w:eastAsia="Times New Roman" w:hAnsi="Times New Roman" w:cs="Times New Roman"/>
                <w:kern w:val="36"/>
                <w:sz w:val="28"/>
                <w:szCs w:val="28"/>
                <w:lang w:val="ru-RU" w:eastAsia="uk-UA"/>
              </w:rPr>
            </w:pPr>
            <w:r w:rsidRPr="007440A6">
              <w:rPr>
                <w:rFonts w:ascii="Times New Roman" w:eastAsia="Times New Roman" w:hAnsi="Times New Roman" w:cs="Times New Roman"/>
                <w:b/>
                <w:kern w:val="36"/>
                <w:sz w:val="28"/>
                <w:szCs w:val="28"/>
                <w:lang w:eastAsia="uk-UA"/>
              </w:rPr>
              <w:t>ВИСНОВКИ</w:t>
            </w:r>
            <w:r w:rsidR="005106F4" w:rsidRPr="007440A6">
              <w:rPr>
                <w:rFonts w:ascii="Times New Roman" w:eastAsia="Times New Roman" w:hAnsi="Times New Roman" w:cs="Times New Roman"/>
                <w:kern w:val="36"/>
                <w:sz w:val="28"/>
                <w:szCs w:val="28"/>
                <w:lang w:val="ru-RU" w:eastAsia="uk-UA"/>
              </w:rPr>
              <w:t>………………………………………………………………...</w:t>
            </w:r>
          </w:p>
        </w:tc>
        <w:tc>
          <w:tcPr>
            <w:tcW w:w="763" w:type="dxa"/>
          </w:tcPr>
          <w:p w14:paraId="2840880E" w14:textId="04B23253" w:rsidR="005106F4" w:rsidRPr="007440A6" w:rsidRDefault="00A36270" w:rsidP="007440A6">
            <w:pPr>
              <w:spacing w:line="360" w:lineRule="auto"/>
              <w:jc w:val="both"/>
              <w:rPr>
                <w:rFonts w:ascii="Times New Roman" w:hAnsi="Times New Roman" w:cs="Times New Roman"/>
                <w:sz w:val="28"/>
                <w:szCs w:val="28"/>
                <w:lang w:val="ru-RU"/>
              </w:rPr>
            </w:pPr>
            <w:r w:rsidRPr="007440A6">
              <w:rPr>
                <w:rFonts w:ascii="Times New Roman" w:hAnsi="Times New Roman" w:cs="Times New Roman"/>
                <w:sz w:val="28"/>
                <w:szCs w:val="28"/>
                <w:lang w:val="ru-RU"/>
              </w:rPr>
              <w:t>59</w:t>
            </w:r>
          </w:p>
        </w:tc>
      </w:tr>
      <w:tr w:rsidR="007D4B97" w:rsidRPr="007440A6" w14:paraId="021177F2" w14:textId="77777777" w:rsidTr="00EC0F69">
        <w:tc>
          <w:tcPr>
            <w:tcW w:w="8875" w:type="dxa"/>
          </w:tcPr>
          <w:p w14:paraId="5BD427D7" w14:textId="77777777" w:rsidR="007D4B97" w:rsidRPr="007440A6" w:rsidRDefault="007D4B97" w:rsidP="007440A6">
            <w:pPr>
              <w:spacing w:line="360" w:lineRule="auto"/>
              <w:jc w:val="both"/>
              <w:rPr>
                <w:rFonts w:ascii="Times New Roman" w:hAnsi="Times New Roman" w:cs="Times New Roman"/>
                <w:b/>
                <w:sz w:val="28"/>
                <w:szCs w:val="28"/>
              </w:rPr>
            </w:pPr>
            <w:r w:rsidRPr="007440A6">
              <w:rPr>
                <w:rFonts w:ascii="Times New Roman" w:hAnsi="Times New Roman" w:cs="Times New Roman"/>
                <w:b/>
                <w:sz w:val="28"/>
                <w:szCs w:val="28"/>
                <w:lang w:val="ru-RU"/>
              </w:rPr>
              <w:t>СПИСОК ВИКОРИСТАНИХ ДЖЕРЕЛ</w:t>
            </w:r>
            <w:r w:rsidRPr="007440A6">
              <w:rPr>
                <w:rFonts w:ascii="Times New Roman" w:hAnsi="Times New Roman" w:cs="Times New Roman"/>
                <w:sz w:val="28"/>
                <w:szCs w:val="28"/>
                <w:lang w:val="ru-RU"/>
              </w:rPr>
              <w:t>………………………………...</w:t>
            </w:r>
          </w:p>
        </w:tc>
        <w:tc>
          <w:tcPr>
            <w:tcW w:w="763" w:type="dxa"/>
          </w:tcPr>
          <w:p w14:paraId="75095512" w14:textId="322BE778" w:rsidR="007D4B97" w:rsidRPr="007440A6" w:rsidRDefault="00A36270"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t>60</w:t>
            </w:r>
          </w:p>
        </w:tc>
      </w:tr>
    </w:tbl>
    <w:p w14:paraId="733341AC" w14:textId="77777777" w:rsidR="007D4B97" w:rsidRPr="007440A6" w:rsidRDefault="007D4B97" w:rsidP="007440A6">
      <w:pPr>
        <w:spacing w:line="360" w:lineRule="auto"/>
        <w:jc w:val="both"/>
        <w:rPr>
          <w:rFonts w:ascii="Times New Roman" w:hAnsi="Times New Roman" w:cs="Times New Roman"/>
          <w:sz w:val="28"/>
          <w:szCs w:val="28"/>
        </w:rPr>
      </w:pPr>
      <w:r w:rsidRPr="007440A6">
        <w:rPr>
          <w:rFonts w:ascii="Times New Roman" w:hAnsi="Times New Roman" w:cs="Times New Roman"/>
          <w:sz w:val="28"/>
          <w:szCs w:val="28"/>
        </w:rPr>
        <w:br w:type="page"/>
      </w:r>
    </w:p>
    <w:p w14:paraId="106B5DA0" w14:textId="77777777" w:rsidR="007D4B97" w:rsidRPr="00D66182" w:rsidRDefault="007D4B97" w:rsidP="007D4B97">
      <w:pPr>
        <w:spacing w:after="0" w:line="360" w:lineRule="auto"/>
        <w:ind w:firstLine="709"/>
        <w:jc w:val="center"/>
        <w:rPr>
          <w:rFonts w:ascii="Times New Roman" w:hAnsi="Times New Roman" w:cs="Times New Roman"/>
          <w:b/>
          <w:sz w:val="28"/>
          <w:szCs w:val="28"/>
        </w:rPr>
      </w:pPr>
      <w:bookmarkStart w:id="0" w:name="_Toc37937662"/>
      <w:bookmarkStart w:id="1" w:name="_Toc37938139"/>
      <w:bookmarkStart w:id="2" w:name="_Toc38014292"/>
      <w:bookmarkStart w:id="3" w:name="_Toc38015206"/>
      <w:r w:rsidRPr="00D66182">
        <w:rPr>
          <w:rFonts w:ascii="Times New Roman" w:hAnsi="Times New Roman" w:cs="Times New Roman"/>
          <w:b/>
          <w:sz w:val="28"/>
          <w:szCs w:val="28"/>
        </w:rPr>
        <w:lastRenderedPageBreak/>
        <w:t>ВСТУП</w:t>
      </w:r>
      <w:bookmarkEnd w:id="0"/>
      <w:bookmarkEnd w:id="1"/>
      <w:bookmarkEnd w:id="2"/>
      <w:bookmarkEnd w:id="3"/>
    </w:p>
    <w:p w14:paraId="01F36A2B" w14:textId="77777777" w:rsidR="007D4B97" w:rsidRPr="00D66182" w:rsidRDefault="007D4B97" w:rsidP="007D4B97">
      <w:pPr>
        <w:spacing w:after="0" w:line="360" w:lineRule="auto"/>
        <w:ind w:firstLine="709"/>
        <w:jc w:val="both"/>
        <w:rPr>
          <w:rFonts w:ascii="Times New Roman" w:hAnsi="Times New Roman" w:cs="Times New Roman"/>
          <w:sz w:val="28"/>
          <w:szCs w:val="28"/>
        </w:rPr>
      </w:pPr>
    </w:p>
    <w:p w14:paraId="723C9915" w14:textId="0BE95948" w:rsidR="007D4B97" w:rsidRPr="00D66182" w:rsidRDefault="007D4B97" w:rsidP="007D4B97">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Футбол - один з найпопулярніших видів спорту у світі. У футбол грають </w:t>
      </w:r>
      <w:proofErr w:type="spellStart"/>
      <w:r w:rsidRPr="00D66182">
        <w:rPr>
          <w:rFonts w:ascii="Times New Roman" w:hAnsi="Times New Roman" w:cs="Times New Roman"/>
          <w:sz w:val="28"/>
          <w:szCs w:val="28"/>
        </w:rPr>
        <w:t>м'ячем</w:t>
      </w:r>
      <w:proofErr w:type="spellEnd"/>
      <w:r w:rsidRPr="00D66182">
        <w:rPr>
          <w:rFonts w:ascii="Times New Roman" w:hAnsi="Times New Roman" w:cs="Times New Roman"/>
          <w:sz w:val="28"/>
          <w:szCs w:val="28"/>
        </w:rPr>
        <w:t xml:space="preserve"> на прямокутному полі з воротами на протилежних сторонах поля. Мета гри - забити якомога більше м’ячів. Тобто вводити м’яч у ворота суперника якомога частіше. Головною особливістю футболу є те, що гравці (крім голкіперів) не можуть торкатися м’яча руками під час гри. Переможець гри - це команда, яка забила за гру</w:t>
      </w:r>
      <w:r w:rsidR="007030E9">
        <w:rPr>
          <w:rFonts w:ascii="Times New Roman" w:hAnsi="Times New Roman" w:cs="Times New Roman"/>
          <w:sz w:val="28"/>
          <w:szCs w:val="28"/>
        </w:rPr>
        <w:t xml:space="preserve"> </w:t>
      </w:r>
      <w:r w:rsidRPr="00D66182">
        <w:rPr>
          <w:rFonts w:ascii="Times New Roman" w:hAnsi="Times New Roman" w:cs="Times New Roman"/>
          <w:sz w:val="28"/>
          <w:szCs w:val="28"/>
        </w:rPr>
        <w:t>(два тайми по 45 хвилин) більше голів, ніж суперник.</w:t>
      </w:r>
    </w:p>
    <w:p w14:paraId="19C9B3F1" w14:textId="77777777" w:rsidR="007D4B97" w:rsidRPr="00D66182" w:rsidRDefault="007D4B97" w:rsidP="007D4B97">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Психологія – це наука про закономірність розвитку і функціонування психіки як особливої форми життєдіяльності.</w:t>
      </w:r>
    </w:p>
    <w:p w14:paraId="6A08F1F3" w14:textId="77777777" w:rsidR="007D4B97" w:rsidRPr="00D66182" w:rsidRDefault="007D4B97" w:rsidP="007D4B97">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Психологічна підготовка - один з найважливіших </w:t>
      </w:r>
      <w:proofErr w:type="spellStart"/>
      <w:r w:rsidRPr="00D66182">
        <w:rPr>
          <w:rFonts w:ascii="Times New Roman" w:hAnsi="Times New Roman" w:cs="Times New Roman"/>
          <w:sz w:val="28"/>
          <w:szCs w:val="28"/>
        </w:rPr>
        <w:t>зв’язків</w:t>
      </w:r>
      <w:proofErr w:type="spellEnd"/>
      <w:r w:rsidRPr="00D66182">
        <w:rPr>
          <w:rFonts w:ascii="Times New Roman" w:hAnsi="Times New Roman" w:cs="Times New Roman"/>
          <w:sz w:val="28"/>
          <w:szCs w:val="28"/>
        </w:rPr>
        <w:t xml:space="preserve"> (підсистем) системи підготовки кращих спортсменів. В основному це пов'язано з тим, що досягти максимальних результатів від технічної та фізичної підготовки недостатньо. В умовах змагальної діяльності, в ситуаціях браку часу та місця, в умовах напруженої боротьби, найімовірніше, переможе гравець психологічна готовність якого здатна подолати чинники, які беруть участь у боротьбі у футболі.</w:t>
      </w:r>
    </w:p>
    <w:p w14:paraId="7436E977" w14:textId="77777777" w:rsidR="007D4B97" w:rsidRPr="00D66182" w:rsidRDefault="007D4B97" w:rsidP="007D4B97">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Досягнення високих спортивних показників залежить від адекватної технічної, тактичної, фізичної та психологічної підготовки спортсменів і є актуальною для всіх видів спорту та у всі часи. І тому важливу роль у досягненні спортивних результатів відіграє саме психологічна підготовка спортсменів.</w:t>
      </w:r>
    </w:p>
    <w:p w14:paraId="79A77389" w14:textId="77777777" w:rsidR="007D4B97" w:rsidRPr="00D66182" w:rsidRDefault="007D4B97" w:rsidP="007D4B97">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Досить суттєвим понятійним компонентом психологічної підготовки в спорті є взаємодія видів підготовки (психологічної, фізичної спеціальної, технічної, тактичної й теоретичної). Найчастіше психологічна підготовка розглядається як один із видів підготовки. У даному випадку поряд з іншими видами їй відводиться певна роль у плануванні тренувального та змагального процесів, визначаються відповідні цілі, форми і методи. Такий підхід спрощує вирішення організаційних завдань і структурування підготовки, проте є проблемним для вирішення задач системної взаємодії різних її видів. Отже, психологічна підготовка - це формування, розвиток і вдосконалення </w:t>
      </w:r>
      <w:r w:rsidRPr="00D66182">
        <w:rPr>
          <w:rFonts w:ascii="Times New Roman" w:hAnsi="Times New Roman" w:cs="Times New Roman"/>
          <w:sz w:val="28"/>
          <w:szCs w:val="28"/>
        </w:rPr>
        <w:lastRenderedPageBreak/>
        <w:t>властивостей психіки, що потрібні для успішної діяльності спортсменів та команд. Здійснюється психологічна підготовка через відповідні напрямки.</w:t>
      </w:r>
    </w:p>
    <w:p w14:paraId="280851F9" w14:textId="77777777" w:rsidR="007D4B97" w:rsidRPr="00D66182" w:rsidRDefault="007D4B97" w:rsidP="007D4B97">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Якщо рівень розвитку фізичної, технічної та тактичної підготовки однаковий для гравців, перевага на боці гравця, психологічний опір якого кращий. У змаганнях повинні брати участь спортсмени з високою психологічною підготовкою. Такий стан характеризується оптимальним рівнем емоційного збудження, якістю мислення, тверезою оцінкою власних здібностей, відсутністю страху опонента, бажанням активно боротися з опонентом за найкращий результат та за перемогу. Психічно навчений футболіст здатний відповідно контролювати свої дії та почуття, демонструючи максимум думок у складних ситуаціях спортивної боротьби, та </w:t>
      </w:r>
      <w:proofErr w:type="spellStart"/>
      <w:r w:rsidRPr="00D66182">
        <w:rPr>
          <w:rFonts w:ascii="Times New Roman" w:hAnsi="Times New Roman" w:cs="Times New Roman"/>
          <w:sz w:val="28"/>
          <w:szCs w:val="28"/>
        </w:rPr>
        <w:t>протидіючи</w:t>
      </w:r>
      <w:proofErr w:type="spellEnd"/>
      <w:r w:rsidRPr="00D66182">
        <w:rPr>
          <w:rFonts w:ascii="Times New Roman" w:hAnsi="Times New Roman" w:cs="Times New Roman"/>
          <w:sz w:val="28"/>
          <w:szCs w:val="28"/>
        </w:rPr>
        <w:t xml:space="preserve"> впливу зовнішніх та внутрішніх факторів. Неадекватна психологічна готовність часто призводить до зниження балів та несподіваних поразок у змаганнях.</w:t>
      </w:r>
    </w:p>
    <w:p w14:paraId="623D7307" w14:textId="763321EB" w:rsidR="007D4B97" w:rsidRPr="00A36270" w:rsidRDefault="007D4B97" w:rsidP="007D4B97">
      <w:pPr>
        <w:spacing w:after="0" w:line="360" w:lineRule="auto"/>
        <w:ind w:firstLine="709"/>
        <w:jc w:val="both"/>
        <w:rPr>
          <w:rFonts w:ascii="Times New Roman" w:hAnsi="Times New Roman" w:cs="Times New Roman"/>
          <w:sz w:val="28"/>
          <w:szCs w:val="28"/>
        </w:rPr>
      </w:pPr>
      <w:r w:rsidRPr="00A36270">
        <w:rPr>
          <w:rFonts w:ascii="Times New Roman" w:hAnsi="Times New Roman" w:cs="Times New Roman"/>
          <w:b/>
          <w:sz w:val="28"/>
          <w:szCs w:val="28"/>
        </w:rPr>
        <w:t>Мета роботи:</w:t>
      </w:r>
      <w:r w:rsidRPr="00A36270">
        <w:rPr>
          <w:rFonts w:ascii="Times New Roman" w:hAnsi="Times New Roman"/>
          <w:sz w:val="28"/>
          <w:szCs w:val="28"/>
        </w:rPr>
        <w:t xml:space="preserve"> </w:t>
      </w:r>
      <w:r w:rsidR="005F321D" w:rsidRPr="00A36270">
        <w:rPr>
          <w:rFonts w:ascii="Times New Roman" w:eastAsiaTheme="majorEastAsia" w:hAnsi="Times New Roman" w:cs="Times New Roman"/>
          <w:color w:val="000000" w:themeColor="text1"/>
          <w:kern w:val="24"/>
          <w:sz w:val="28"/>
          <w:szCs w:val="28"/>
        </w:rPr>
        <w:t>узагальн</w:t>
      </w:r>
      <w:r w:rsidR="00E64824" w:rsidRPr="00A36270">
        <w:rPr>
          <w:rFonts w:ascii="Times New Roman" w:eastAsiaTheme="majorEastAsia" w:hAnsi="Times New Roman" w:cs="Times New Roman"/>
          <w:color w:val="000000" w:themeColor="text1"/>
          <w:kern w:val="24"/>
          <w:sz w:val="28"/>
          <w:szCs w:val="28"/>
        </w:rPr>
        <w:t>ення</w:t>
      </w:r>
      <w:r w:rsidRPr="00A36270">
        <w:rPr>
          <w:rFonts w:ascii="Times New Roman" w:eastAsiaTheme="majorEastAsia" w:hAnsi="Times New Roman" w:cs="Times New Roman"/>
          <w:color w:val="000000" w:themeColor="text1"/>
          <w:kern w:val="24"/>
          <w:sz w:val="28"/>
          <w:szCs w:val="28"/>
        </w:rPr>
        <w:t xml:space="preserve"> теоретичних відомостей</w:t>
      </w:r>
      <w:r w:rsidR="00810140" w:rsidRPr="00A36270">
        <w:rPr>
          <w:rFonts w:ascii="Times New Roman" w:eastAsiaTheme="majorEastAsia" w:hAnsi="Times New Roman" w:cs="Times New Roman"/>
          <w:color w:val="000000" w:themeColor="text1"/>
          <w:kern w:val="24"/>
          <w:sz w:val="28"/>
          <w:szCs w:val="28"/>
          <w:lang w:val="ru-RU"/>
        </w:rPr>
        <w:t xml:space="preserve"> та </w:t>
      </w:r>
      <w:r w:rsidR="00810140" w:rsidRPr="00A36270">
        <w:rPr>
          <w:rFonts w:ascii="Times New Roman" w:eastAsiaTheme="majorEastAsia" w:hAnsi="Times New Roman" w:cs="Times New Roman"/>
          <w:color w:val="000000" w:themeColor="text1"/>
          <w:kern w:val="24"/>
          <w:sz w:val="28"/>
          <w:szCs w:val="28"/>
        </w:rPr>
        <w:t>визнач</w:t>
      </w:r>
      <w:r w:rsidR="005F321D" w:rsidRPr="00A36270">
        <w:rPr>
          <w:rFonts w:ascii="Times New Roman" w:eastAsiaTheme="majorEastAsia" w:hAnsi="Times New Roman" w:cs="Times New Roman"/>
          <w:color w:val="000000" w:themeColor="text1"/>
          <w:kern w:val="24"/>
          <w:sz w:val="28"/>
          <w:szCs w:val="28"/>
        </w:rPr>
        <w:t xml:space="preserve">ити </w:t>
      </w:r>
      <w:r w:rsidR="004D76B0" w:rsidRPr="00A36270">
        <w:rPr>
          <w:rFonts w:ascii="Times New Roman" w:eastAsiaTheme="majorEastAsia" w:hAnsi="Times New Roman" w:cs="Times New Roman"/>
          <w:color w:val="000000" w:themeColor="text1"/>
          <w:kern w:val="24"/>
          <w:sz w:val="28"/>
          <w:szCs w:val="28"/>
        </w:rPr>
        <w:t>рів</w:t>
      </w:r>
      <w:r w:rsidR="0028151C" w:rsidRPr="00A36270">
        <w:rPr>
          <w:rFonts w:ascii="Times New Roman" w:eastAsiaTheme="majorEastAsia" w:hAnsi="Times New Roman" w:cs="Times New Roman"/>
          <w:color w:val="000000" w:themeColor="text1"/>
          <w:kern w:val="24"/>
          <w:sz w:val="28"/>
          <w:szCs w:val="28"/>
        </w:rPr>
        <w:t>ень</w:t>
      </w:r>
      <w:r w:rsidR="004D76B0" w:rsidRPr="00A36270">
        <w:rPr>
          <w:rFonts w:ascii="Times New Roman" w:eastAsiaTheme="majorEastAsia" w:hAnsi="Times New Roman" w:cs="Times New Roman"/>
          <w:color w:val="000000" w:themeColor="text1"/>
          <w:kern w:val="24"/>
          <w:sz w:val="28"/>
          <w:szCs w:val="28"/>
        </w:rPr>
        <w:t xml:space="preserve"> психологічної підготовленості футболістів</w:t>
      </w:r>
      <w:r w:rsidRPr="00A36270">
        <w:rPr>
          <w:rFonts w:ascii="Times New Roman" w:eastAsiaTheme="majorEastAsia" w:hAnsi="Times New Roman" w:cs="Times New Roman"/>
          <w:color w:val="000000" w:themeColor="text1"/>
          <w:kern w:val="24"/>
          <w:sz w:val="28"/>
          <w:szCs w:val="28"/>
        </w:rPr>
        <w:t>.</w:t>
      </w:r>
    </w:p>
    <w:p w14:paraId="6A72CEDF" w14:textId="77777777" w:rsidR="007D4B97" w:rsidRPr="00A36270" w:rsidRDefault="007D4B97" w:rsidP="007D4B97">
      <w:pPr>
        <w:spacing w:after="0" w:line="360" w:lineRule="auto"/>
        <w:ind w:firstLine="709"/>
        <w:jc w:val="both"/>
        <w:rPr>
          <w:rFonts w:ascii="Times New Roman" w:hAnsi="Times New Roman" w:cs="Times New Roman"/>
          <w:b/>
          <w:sz w:val="28"/>
          <w:szCs w:val="28"/>
        </w:rPr>
      </w:pPr>
      <w:r w:rsidRPr="00A36270">
        <w:rPr>
          <w:rFonts w:ascii="Times New Roman" w:hAnsi="Times New Roman" w:cs="Times New Roman"/>
          <w:b/>
          <w:sz w:val="28"/>
          <w:szCs w:val="28"/>
        </w:rPr>
        <w:t>Завдання роботи:</w:t>
      </w:r>
    </w:p>
    <w:p w14:paraId="51774077" w14:textId="4E7F9A51" w:rsidR="007D4B97" w:rsidRPr="00A36270" w:rsidRDefault="007D4B97" w:rsidP="007D4B97">
      <w:pPr>
        <w:pStyle w:val="a3"/>
        <w:numPr>
          <w:ilvl w:val="0"/>
          <w:numId w:val="2"/>
        </w:numPr>
        <w:spacing w:after="0" w:line="360" w:lineRule="auto"/>
        <w:jc w:val="both"/>
        <w:rPr>
          <w:rFonts w:ascii="Times New Roman" w:hAnsi="Times New Roman" w:cs="Times New Roman"/>
          <w:sz w:val="28"/>
          <w:szCs w:val="28"/>
        </w:rPr>
      </w:pPr>
      <w:r w:rsidRPr="00A36270">
        <w:rPr>
          <w:rFonts w:ascii="Times New Roman" w:hAnsi="Times New Roman" w:cs="Times New Roman"/>
          <w:sz w:val="28"/>
          <w:szCs w:val="28"/>
        </w:rPr>
        <w:t>Проаналізувати науково-методичні дані вітчизняних та зарубіжних авторів щодо особливостей психологічної підготовки футболістів.</w:t>
      </w:r>
    </w:p>
    <w:p w14:paraId="66F0EDF2" w14:textId="3B44B0D4" w:rsidR="007D4B97" w:rsidRPr="00A36270" w:rsidRDefault="007D4B97" w:rsidP="007D4B97">
      <w:pPr>
        <w:pStyle w:val="a3"/>
        <w:numPr>
          <w:ilvl w:val="0"/>
          <w:numId w:val="2"/>
        </w:numPr>
        <w:spacing w:after="0" w:line="360" w:lineRule="auto"/>
        <w:jc w:val="both"/>
        <w:rPr>
          <w:rFonts w:ascii="Times New Roman" w:hAnsi="Times New Roman" w:cs="Times New Roman"/>
          <w:sz w:val="28"/>
          <w:szCs w:val="28"/>
        </w:rPr>
      </w:pPr>
      <w:r w:rsidRPr="00A36270">
        <w:rPr>
          <w:rFonts w:ascii="Times New Roman" w:hAnsi="Times New Roman" w:cs="Times New Roman"/>
          <w:sz w:val="28"/>
          <w:szCs w:val="28"/>
        </w:rPr>
        <w:t>Узагальнити сучасний досвід використання засобів та методів</w:t>
      </w:r>
      <w:r w:rsidR="004D76B0" w:rsidRPr="00A36270">
        <w:rPr>
          <w:rFonts w:ascii="Times New Roman" w:hAnsi="Times New Roman" w:cs="Times New Roman"/>
          <w:sz w:val="28"/>
          <w:szCs w:val="28"/>
        </w:rPr>
        <w:t xml:space="preserve"> визначення рівня </w:t>
      </w:r>
      <w:r w:rsidRPr="00A36270">
        <w:rPr>
          <w:rFonts w:ascii="Times New Roman" w:hAnsi="Times New Roman" w:cs="Times New Roman"/>
          <w:sz w:val="28"/>
          <w:szCs w:val="28"/>
        </w:rPr>
        <w:t>психологічної підготов</w:t>
      </w:r>
      <w:r w:rsidR="004D76B0" w:rsidRPr="00A36270">
        <w:rPr>
          <w:rFonts w:ascii="Times New Roman" w:hAnsi="Times New Roman" w:cs="Times New Roman"/>
          <w:sz w:val="28"/>
          <w:szCs w:val="28"/>
        </w:rPr>
        <w:t xml:space="preserve">леності </w:t>
      </w:r>
      <w:r w:rsidRPr="00A36270">
        <w:rPr>
          <w:rFonts w:ascii="Times New Roman" w:hAnsi="Times New Roman" w:cs="Times New Roman"/>
          <w:sz w:val="28"/>
          <w:szCs w:val="28"/>
        </w:rPr>
        <w:t>футболістів.</w:t>
      </w:r>
    </w:p>
    <w:p w14:paraId="43E53927" w14:textId="2B25E0EB" w:rsidR="007D4B97" w:rsidRPr="00A36270" w:rsidRDefault="007D4B97" w:rsidP="007D4B97">
      <w:pPr>
        <w:pStyle w:val="a3"/>
        <w:numPr>
          <w:ilvl w:val="0"/>
          <w:numId w:val="2"/>
        </w:numPr>
        <w:spacing w:after="0" w:line="360" w:lineRule="auto"/>
        <w:jc w:val="both"/>
        <w:rPr>
          <w:rFonts w:ascii="Times New Roman" w:hAnsi="Times New Roman" w:cs="Times New Roman"/>
          <w:sz w:val="28"/>
          <w:szCs w:val="28"/>
        </w:rPr>
      </w:pPr>
      <w:r w:rsidRPr="00A36270">
        <w:rPr>
          <w:rFonts w:ascii="Times New Roman" w:hAnsi="Times New Roman" w:cs="Times New Roman"/>
          <w:sz w:val="28"/>
          <w:szCs w:val="28"/>
        </w:rPr>
        <w:t>Ви</w:t>
      </w:r>
      <w:r w:rsidR="004D76B0" w:rsidRPr="00A36270">
        <w:rPr>
          <w:rFonts w:ascii="Times New Roman" w:hAnsi="Times New Roman" w:cs="Times New Roman"/>
          <w:sz w:val="28"/>
          <w:szCs w:val="28"/>
        </w:rPr>
        <w:t xml:space="preserve">значити рівень </w:t>
      </w:r>
      <w:r w:rsidR="00336B24" w:rsidRPr="00A36270">
        <w:rPr>
          <w:rFonts w:ascii="Times New Roman" w:eastAsiaTheme="majorEastAsia" w:hAnsi="Times New Roman" w:cs="Times New Roman"/>
          <w:color w:val="000000" w:themeColor="text1"/>
          <w:kern w:val="24"/>
          <w:sz w:val="28"/>
          <w:szCs w:val="28"/>
        </w:rPr>
        <w:t>психологічної підготовленості футболістів</w:t>
      </w:r>
      <w:r w:rsidRPr="00A36270">
        <w:rPr>
          <w:rFonts w:ascii="Times New Roman" w:hAnsi="Times New Roman" w:cs="Times New Roman"/>
          <w:sz w:val="28"/>
          <w:szCs w:val="28"/>
        </w:rPr>
        <w:t>.</w:t>
      </w:r>
    </w:p>
    <w:p w14:paraId="4BCE57A5" w14:textId="2B04C68C" w:rsidR="007D4B97" w:rsidRPr="00A36270" w:rsidRDefault="007D4B97" w:rsidP="007D4B97">
      <w:pPr>
        <w:spacing w:after="0" w:line="360" w:lineRule="auto"/>
        <w:ind w:firstLine="709"/>
        <w:jc w:val="both"/>
        <w:rPr>
          <w:rFonts w:ascii="Times New Roman" w:hAnsi="Times New Roman" w:cs="Times New Roman"/>
          <w:sz w:val="28"/>
          <w:szCs w:val="28"/>
        </w:rPr>
      </w:pPr>
      <w:r w:rsidRPr="00A36270">
        <w:rPr>
          <w:rFonts w:ascii="Times New Roman" w:hAnsi="Times New Roman" w:cs="Times New Roman"/>
          <w:b/>
          <w:sz w:val="28"/>
          <w:szCs w:val="28"/>
        </w:rPr>
        <w:t xml:space="preserve">Об’єкт дослідження: </w:t>
      </w:r>
      <w:r w:rsidRPr="00A36270">
        <w:rPr>
          <w:rFonts w:ascii="Times New Roman" w:hAnsi="Times New Roman" w:cs="Times New Roman"/>
          <w:sz w:val="28"/>
          <w:szCs w:val="28"/>
        </w:rPr>
        <w:t>психологічн</w:t>
      </w:r>
      <w:r w:rsidR="00336B24" w:rsidRPr="00A36270">
        <w:rPr>
          <w:rFonts w:ascii="Times New Roman" w:hAnsi="Times New Roman" w:cs="Times New Roman"/>
          <w:sz w:val="28"/>
          <w:szCs w:val="28"/>
        </w:rPr>
        <w:t>а</w:t>
      </w:r>
      <w:r w:rsidRPr="00A36270">
        <w:rPr>
          <w:rFonts w:ascii="Times New Roman" w:hAnsi="Times New Roman" w:cs="Times New Roman"/>
          <w:sz w:val="28"/>
          <w:szCs w:val="28"/>
        </w:rPr>
        <w:t xml:space="preserve"> підготовк</w:t>
      </w:r>
      <w:r w:rsidR="00336B24" w:rsidRPr="00A36270">
        <w:rPr>
          <w:rFonts w:ascii="Times New Roman" w:hAnsi="Times New Roman" w:cs="Times New Roman"/>
          <w:sz w:val="28"/>
          <w:szCs w:val="28"/>
        </w:rPr>
        <w:t>а футболістів</w:t>
      </w:r>
      <w:r w:rsidRPr="00A36270">
        <w:rPr>
          <w:rFonts w:ascii="Times New Roman" w:hAnsi="Times New Roman" w:cs="Times New Roman"/>
          <w:sz w:val="28"/>
          <w:szCs w:val="28"/>
        </w:rPr>
        <w:t>.</w:t>
      </w:r>
    </w:p>
    <w:p w14:paraId="460543E9" w14:textId="59861AE7" w:rsidR="007D4B97" w:rsidRPr="00A36270" w:rsidRDefault="007D4B97" w:rsidP="007D4B97">
      <w:pPr>
        <w:spacing w:after="0" w:line="360" w:lineRule="auto"/>
        <w:ind w:firstLine="709"/>
        <w:jc w:val="both"/>
        <w:rPr>
          <w:rFonts w:ascii="Times New Roman" w:hAnsi="Times New Roman" w:cs="Times New Roman"/>
          <w:sz w:val="28"/>
          <w:szCs w:val="28"/>
        </w:rPr>
      </w:pPr>
      <w:r w:rsidRPr="00A36270">
        <w:rPr>
          <w:rFonts w:ascii="Times New Roman" w:hAnsi="Times New Roman" w:cs="Times New Roman"/>
          <w:b/>
          <w:sz w:val="28"/>
          <w:szCs w:val="28"/>
        </w:rPr>
        <w:t xml:space="preserve">Предмет дослідження: </w:t>
      </w:r>
      <w:r w:rsidR="00336B24" w:rsidRPr="00A36270">
        <w:rPr>
          <w:rFonts w:ascii="Times New Roman" w:hAnsi="Times New Roman" w:cs="Times New Roman"/>
          <w:sz w:val="28"/>
          <w:szCs w:val="28"/>
        </w:rPr>
        <w:t xml:space="preserve">рівень </w:t>
      </w:r>
      <w:r w:rsidR="00336B24" w:rsidRPr="00A36270">
        <w:rPr>
          <w:rFonts w:ascii="Times New Roman" w:eastAsiaTheme="majorEastAsia" w:hAnsi="Times New Roman" w:cs="Times New Roman"/>
          <w:color w:val="000000" w:themeColor="text1"/>
          <w:kern w:val="24"/>
          <w:sz w:val="28"/>
          <w:szCs w:val="28"/>
        </w:rPr>
        <w:t>психологічної підготовленості футболістів</w:t>
      </w:r>
      <w:r w:rsidRPr="00A36270">
        <w:rPr>
          <w:rFonts w:ascii="Times New Roman" w:hAnsi="Times New Roman" w:cs="Times New Roman"/>
          <w:sz w:val="28"/>
          <w:szCs w:val="28"/>
        </w:rPr>
        <w:t xml:space="preserve">. </w:t>
      </w:r>
    </w:p>
    <w:p w14:paraId="530B1BDB" w14:textId="5848032C" w:rsidR="007D4B97" w:rsidRPr="00D66182" w:rsidRDefault="007D4B97" w:rsidP="007D4B97">
      <w:pPr>
        <w:spacing w:after="0" w:line="360" w:lineRule="auto"/>
        <w:ind w:firstLine="709"/>
        <w:jc w:val="both"/>
        <w:rPr>
          <w:rFonts w:ascii="Times New Roman" w:hAnsi="Times New Roman" w:cs="Times New Roman"/>
          <w:sz w:val="28"/>
          <w:szCs w:val="28"/>
        </w:rPr>
      </w:pPr>
      <w:r w:rsidRPr="00A36270">
        <w:rPr>
          <w:rFonts w:ascii="Times New Roman" w:hAnsi="Times New Roman" w:cs="Times New Roman"/>
          <w:b/>
          <w:sz w:val="28"/>
          <w:szCs w:val="28"/>
        </w:rPr>
        <w:t xml:space="preserve">Методи досліджень: </w:t>
      </w:r>
      <w:r w:rsidRPr="00A36270">
        <w:rPr>
          <w:rFonts w:ascii="Times New Roman" w:hAnsi="Times New Roman" w:cs="Times New Roman"/>
          <w:sz w:val="28"/>
          <w:szCs w:val="28"/>
        </w:rPr>
        <w:t>аналіз науково-методичної літератури, аналіз літературних джерел та мережі інтернет</w:t>
      </w:r>
      <w:r w:rsidR="00336B24" w:rsidRPr="00A36270">
        <w:rPr>
          <w:rFonts w:ascii="Times New Roman" w:hAnsi="Times New Roman" w:cs="Times New Roman"/>
          <w:sz w:val="28"/>
          <w:szCs w:val="28"/>
        </w:rPr>
        <w:t>, методи визначення рівня психологічної підготовленості</w:t>
      </w:r>
      <w:r w:rsidRPr="00A36270">
        <w:rPr>
          <w:rFonts w:ascii="Times New Roman" w:hAnsi="Times New Roman" w:cs="Times New Roman"/>
          <w:sz w:val="28"/>
          <w:szCs w:val="28"/>
        </w:rPr>
        <w:t>.</w:t>
      </w:r>
    </w:p>
    <w:p w14:paraId="54572CAA" w14:textId="4D9B0AAC" w:rsidR="007030E9" w:rsidRPr="00EB6DB9" w:rsidRDefault="007030E9" w:rsidP="007030E9">
      <w:pPr>
        <w:spacing w:line="360" w:lineRule="auto"/>
        <w:ind w:right="170" w:firstLine="708"/>
        <w:jc w:val="both"/>
        <w:rPr>
          <w:rFonts w:ascii="Times New Roman" w:hAnsi="Times New Roman"/>
          <w:sz w:val="28"/>
          <w:szCs w:val="28"/>
          <w:lang w:eastAsia="ru-RU"/>
        </w:rPr>
      </w:pPr>
      <w:r w:rsidRPr="00EB6DB9">
        <w:rPr>
          <w:rFonts w:ascii="Times New Roman" w:hAnsi="Times New Roman"/>
          <w:b/>
          <w:sz w:val="28"/>
          <w:szCs w:val="28"/>
          <w:lang w:eastAsia="ru-RU"/>
        </w:rPr>
        <w:t xml:space="preserve">Структура роботи. </w:t>
      </w:r>
      <w:r w:rsidRPr="00EB6DB9">
        <w:rPr>
          <w:rFonts w:ascii="Times New Roman" w:hAnsi="Times New Roman"/>
          <w:sz w:val="28"/>
          <w:szCs w:val="28"/>
          <w:lang w:eastAsia="ru-RU"/>
        </w:rPr>
        <w:t xml:space="preserve">Наукова робота </w:t>
      </w:r>
      <w:r w:rsidRPr="00E878A9">
        <w:rPr>
          <w:rFonts w:ascii="Times New Roman" w:hAnsi="Times New Roman"/>
          <w:sz w:val="28"/>
          <w:szCs w:val="28"/>
          <w:lang w:eastAsia="ru-RU"/>
        </w:rPr>
        <w:t>складається зі вступу, трьох розділів, загальних висно</w:t>
      </w:r>
      <w:r w:rsidRPr="00300451">
        <w:rPr>
          <w:rFonts w:ascii="Times New Roman" w:hAnsi="Times New Roman"/>
          <w:sz w:val="28"/>
          <w:szCs w:val="28"/>
          <w:lang w:eastAsia="ru-RU"/>
        </w:rPr>
        <w:t>вків, списку використаних джерел (4</w:t>
      </w:r>
      <w:r w:rsidR="00300451" w:rsidRPr="00300451">
        <w:rPr>
          <w:rFonts w:ascii="Times New Roman" w:hAnsi="Times New Roman"/>
          <w:sz w:val="28"/>
          <w:szCs w:val="28"/>
          <w:lang w:eastAsia="ru-RU"/>
        </w:rPr>
        <w:t>5</w:t>
      </w:r>
      <w:r w:rsidRPr="00300451">
        <w:rPr>
          <w:rFonts w:ascii="Times New Roman" w:hAnsi="Times New Roman"/>
          <w:sz w:val="28"/>
          <w:szCs w:val="28"/>
          <w:lang w:eastAsia="ru-RU"/>
        </w:rPr>
        <w:t xml:space="preserve"> джерел, 3</w:t>
      </w:r>
      <w:r w:rsidR="00300451" w:rsidRPr="00300451">
        <w:rPr>
          <w:rFonts w:ascii="Times New Roman" w:hAnsi="Times New Roman"/>
          <w:sz w:val="28"/>
          <w:szCs w:val="28"/>
          <w:lang w:eastAsia="ru-RU"/>
        </w:rPr>
        <w:t>2</w:t>
      </w:r>
      <w:r w:rsidRPr="00300451">
        <w:rPr>
          <w:rFonts w:ascii="Times New Roman" w:hAnsi="Times New Roman"/>
          <w:sz w:val="28"/>
          <w:szCs w:val="28"/>
          <w:lang w:eastAsia="ru-RU"/>
        </w:rPr>
        <w:t xml:space="preserve"> </w:t>
      </w:r>
      <w:proofErr w:type="spellStart"/>
      <w:r w:rsidRPr="00300451">
        <w:rPr>
          <w:rFonts w:ascii="Times New Roman" w:hAnsi="Times New Roman"/>
          <w:sz w:val="28"/>
          <w:szCs w:val="28"/>
          <w:lang w:eastAsia="ru-RU"/>
        </w:rPr>
        <w:t>відчизняних</w:t>
      </w:r>
      <w:proofErr w:type="spellEnd"/>
      <w:r w:rsidRPr="00300451">
        <w:rPr>
          <w:rFonts w:ascii="Times New Roman" w:hAnsi="Times New Roman"/>
          <w:sz w:val="28"/>
          <w:szCs w:val="28"/>
          <w:lang w:eastAsia="ru-RU"/>
        </w:rPr>
        <w:t>, 1</w:t>
      </w:r>
      <w:r w:rsidR="00300451" w:rsidRPr="00300451">
        <w:rPr>
          <w:rFonts w:ascii="Times New Roman" w:hAnsi="Times New Roman"/>
          <w:sz w:val="28"/>
          <w:szCs w:val="28"/>
          <w:lang w:eastAsia="ru-RU"/>
        </w:rPr>
        <w:t>3</w:t>
      </w:r>
      <w:r w:rsidRPr="00300451">
        <w:rPr>
          <w:rFonts w:ascii="Times New Roman" w:hAnsi="Times New Roman"/>
          <w:sz w:val="28"/>
          <w:szCs w:val="28"/>
          <w:lang w:eastAsia="ru-RU"/>
        </w:rPr>
        <w:t xml:space="preserve"> зарубіжних), </w:t>
      </w:r>
      <w:r w:rsidRPr="007030E9">
        <w:rPr>
          <w:rFonts w:ascii="Times New Roman" w:hAnsi="Times New Roman"/>
          <w:sz w:val="28"/>
          <w:szCs w:val="28"/>
          <w:highlight w:val="yellow"/>
          <w:lang w:eastAsia="ru-RU"/>
        </w:rPr>
        <w:t>одна таблиця та дев’ять рисунків та додатків. Загальний обсяг роботи – 55 сторінок, з них 51</w:t>
      </w:r>
      <w:r w:rsidRPr="00E878A9">
        <w:rPr>
          <w:rFonts w:ascii="Times New Roman" w:hAnsi="Times New Roman"/>
          <w:sz w:val="28"/>
          <w:szCs w:val="28"/>
          <w:lang w:eastAsia="ru-RU"/>
        </w:rPr>
        <w:t xml:space="preserve"> сторінка основного тексту.</w:t>
      </w:r>
    </w:p>
    <w:p w14:paraId="531E9785" w14:textId="1578E5D9" w:rsidR="001C0739" w:rsidRPr="00D66182" w:rsidRDefault="001C0739" w:rsidP="007030E9">
      <w:pPr>
        <w:spacing w:after="0" w:line="360" w:lineRule="auto"/>
        <w:jc w:val="center"/>
        <w:rPr>
          <w:rFonts w:ascii="Times New Roman" w:hAnsi="Times New Roman" w:cs="Times New Roman"/>
          <w:b/>
          <w:sz w:val="28"/>
          <w:szCs w:val="28"/>
        </w:rPr>
      </w:pPr>
      <w:bookmarkStart w:id="4" w:name="_Toc37937663"/>
      <w:bookmarkStart w:id="5" w:name="_Toc37938140"/>
      <w:bookmarkStart w:id="6" w:name="_Toc38014293"/>
      <w:bookmarkStart w:id="7" w:name="_Toc38015207"/>
      <w:r w:rsidRPr="00D66182">
        <w:rPr>
          <w:rFonts w:ascii="Times New Roman" w:hAnsi="Times New Roman" w:cs="Times New Roman"/>
          <w:b/>
          <w:sz w:val="28"/>
          <w:szCs w:val="28"/>
        </w:rPr>
        <w:lastRenderedPageBreak/>
        <w:t>РОЗДІЛ 1. ПСИХОЛОГІЧНА ПІДГОТОКА У ФУТБОЛІ</w:t>
      </w:r>
      <w:bookmarkEnd w:id="4"/>
      <w:bookmarkEnd w:id="5"/>
      <w:bookmarkEnd w:id="6"/>
      <w:bookmarkEnd w:id="7"/>
    </w:p>
    <w:p w14:paraId="57A7991D" w14:textId="77777777" w:rsidR="001C0739" w:rsidRPr="00D66182" w:rsidRDefault="001C0739" w:rsidP="001C0739">
      <w:pPr>
        <w:spacing w:after="0" w:line="360" w:lineRule="auto"/>
        <w:ind w:firstLine="709"/>
        <w:jc w:val="both"/>
        <w:rPr>
          <w:rFonts w:ascii="Times New Roman" w:hAnsi="Times New Roman" w:cs="Times New Roman"/>
          <w:sz w:val="28"/>
          <w:szCs w:val="28"/>
        </w:rPr>
      </w:pPr>
    </w:p>
    <w:p w14:paraId="53A9D888" w14:textId="7AF15EB6" w:rsidR="001C0739" w:rsidRPr="007030E9" w:rsidRDefault="007030E9" w:rsidP="007030E9">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1. 1. </w:t>
      </w:r>
      <w:r w:rsidR="001C0739" w:rsidRPr="007030E9">
        <w:rPr>
          <w:rFonts w:ascii="Times New Roman" w:hAnsi="Times New Roman" w:cs="Times New Roman"/>
          <w:b/>
          <w:sz w:val="28"/>
          <w:szCs w:val="28"/>
        </w:rPr>
        <w:t>Особливості психологічної підготовки у футболі</w:t>
      </w:r>
    </w:p>
    <w:p w14:paraId="7457D05D" w14:textId="77777777" w:rsidR="007030E9" w:rsidRPr="007030E9" w:rsidRDefault="007030E9" w:rsidP="007030E9">
      <w:pPr>
        <w:spacing w:after="0" w:line="360" w:lineRule="auto"/>
        <w:jc w:val="both"/>
        <w:rPr>
          <w:rFonts w:ascii="Times New Roman" w:hAnsi="Times New Roman" w:cs="Times New Roman"/>
          <w:b/>
          <w:sz w:val="28"/>
          <w:szCs w:val="28"/>
        </w:rPr>
      </w:pPr>
    </w:p>
    <w:p w14:paraId="35E4C1EF"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Психологічна підготовка - це процес розвитку важливих психологічних проявів спортсмена, що відповідає вимогам тренувань та змагальної діяльності. За допомогою психологічного тренінгу формується особистість, необхідна для спортивної діяльності розумових якостей, здібностей, навичок, знань та досягнення достатньої витривалості, щоб завдання могли виконуватись під час змагань. Це завжди підготовка до певної діяльності заздалегідь. </w:t>
      </w:r>
    </w:p>
    <w:p w14:paraId="23F0B03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Освіта та психологічна підготовка тісно пов’язані між собою, здібності спортсмена  спрямовані не лише на виховання та розвиток окремих аспектів його психіки, але й на реалізацію позитивних характеристик особистості для спорту.</w:t>
      </w:r>
    </w:p>
    <w:p w14:paraId="63A4DEE8"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Основним завданням психологічної підготовки є формування та закріплення відповідних стосунків, які складають основу атлетичного характеру і як під впливом внутрішнього тиску тренера, який оточує спортсменів, так і під впливом внутрішньої самоорганізації, тобто в процесі самоосвіти спортсмена.</w:t>
      </w:r>
    </w:p>
    <w:p w14:paraId="47085B93" w14:textId="2C172CED"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Метою психологічної підготовки футболістів  є розвиток психічних якостей, необхідних для досягнення високого рівня спортивних показників, психологічної витривалості та готовності до змагань</w:t>
      </w:r>
      <w:r w:rsidR="007030E9">
        <w:rPr>
          <w:rFonts w:ascii="Times New Roman" w:hAnsi="Times New Roman" w:cs="Times New Roman"/>
          <w:sz w:val="28"/>
          <w:szCs w:val="28"/>
        </w:rPr>
        <w:t xml:space="preserve"> </w:t>
      </w:r>
      <w:r w:rsidR="007030E9" w:rsidRPr="005606FF">
        <w:rPr>
          <w:rFonts w:ascii="Times New Roman" w:hAnsi="Times New Roman" w:cs="Times New Roman"/>
          <w:sz w:val="28"/>
          <w:szCs w:val="28"/>
          <w:highlight w:val="yellow"/>
          <w:lang w:val="ru-RU"/>
        </w:rPr>
        <w:t>[5, 14, 23]</w:t>
      </w:r>
      <w:r w:rsidR="007030E9" w:rsidRPr="005606FF">
        <w:rPr>
          <w:rFonts w:ascii="Times New Roman" w:hAnsi="Times New Roman" w:cs="Times New Roman"/>
          <w:sz w:val="28"/>
          <w:szCs w:val="28"/>
          <w:highlight w:val="yellow"/>
        </w:rPr>
        <w:t>.</w:t>
      </w:r>
    </w:p>
    <w:p w14:paraId="26ADE275" w14:textId="79E731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Спеціальні засоби - психологічні вправи (такі дії, як конкретне завдання з психологічною спрямованістю, наприклад, вироблення якостей волі для підвищення емоційної витривалості спортсмена тощо) та психологічні наслідки. Це можуть бути </w:t>
      </w:r>
      <w:bookmarkStart w:id="8" w:name="_Hlk40385812"/>
      <w:r w:rsidRPr="00D66182">
        <w:rPr>
          <w:rFonts w:ascii="Times New Roman" w:hAnsi="Times New Roman" w:cs="Times New Roman"/>
          <w:sz w:val="28"/>
          <w:szCs w:val="28"/>
        </w:rPr>
        <w:t xml:space="preserve">психологічні засоби </w:t>
      </w:r>
      <w:bookmarkEnd w:id="8"/>
      <w:r w:rsidRPr="00D66182">
        <w:rPr>
          <w:rFonts w:ascii="Times New Roman" w:hAnsi="Times New Roman" w:cs="Times New Roman"/>
          <w:sz w:val="28"/>
          <w:szCs w:val="28"/>
        </w:rPr>
        <w:t xml:space="preserve">та прийоми регуляції та саморегуляції, психологічні способи відновлення спеціальної </w:t>
      </w:r>
      <w:proofErr w:type="spellStart"/>
      <w:r w:rsidRPr="00D66182">
        <w:rPr>
          <w:rFonts w:ascii="Times New Roman" w:hAnsi="Times New Roman" w:cs="Times New Roman"/>
          <w:sz w:val="28"/>
          <w:szCs w:val="28"/>
        </w:rPr>
        <w:t>роботоздатності</w:t>
      </w:r>
      <w:proofErr w:type="spellEnd"/>
      <w:r w:rsidRPr="00D66182">
        <w:rPr>
          <w:rFonts w:ascii="Times New Roman" w:hAnsi="Times New Roman" w:cs="Times New Roman"/>
          <w:sz w:val="28"/>
          <w:szCs w:val="28"/>
        </w:rPr>
        <w:t xml:space="preserve"> тощо. Психологічна підготовка відбувається на базовому рівні у підготовчій фазі навчання та на спеціальній фазі - у фазі змагань та у фазі безпосередньої підготовки до змагань, за якими можна виділити основні типи</w:t>
      </w:r>
      <w:r w:rsidR="007030E9" w:rsidRPr="007030E9">
        <w:rPr>
          <w:rFonts w:ascii="Times New Roman" w:hAnsi="Times New Roman" w:cs="Times New Roman"/>
          <w:sz w:val="28"/>
          <w:szCs w:val="28"/>
        </w:rPr>
        <w:t xml:space="preserve"> </w:t>
      </w:r>
      <w:r w:rsidR="007030E9" w:rsidRPr="005606FF">
        <w:rPr>
          <w:rFonts w:ascii="Times New Roman" w:hAnsi="Times New Roman" w:cs="Times New Roman"/>
          <w:sz w:val="28"/>
          <w:szCs w:val="28"/>
          <w:highlight w:val="yellow"/>
        </w:rPr>
        <w:t>[7, 24, 33]</w:t>
      </w:r>
      <w:r w:rsidRPr="005606FF">
        <w:rPr>
          <w:rFonts w:ascii="Times New Roman" w:hAnsi="Times New Roman" w:cs="Times New Roman"/>
          <w:sz w:val="28"/>
          <w:szCs w:val="28"/>
          <w:highlight w:val="yellow"/>
        </w:rPr>
        <w:t>:</w:t>
      </w:r>
      <w:r w:rsidRPr="00D66182">
        <w:rPr>
          <w:rFonts w:ascii="Times New Roman" w:hAnsi="Times New Roman" w:cs="Times New Roman"/>
          <w:sz w:val="28"/>
          <w:szCs w:val="28"/>
        </w:rPr>
        <w:t xml:space="preserve"> </w:t>
      </w:r>
    </w:p>
    <w:p w14:paraId="77D563FD"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Схема 1: Психологічна підготовка здійснюється заздалегідь і називається загальною психологічною підготовкою (ЗПСШ). Психологічна підготовка до </w:t>
      </w:r>
      <w:r w:rsidRPr="00D66182">
        <w:rPr>
          <w:rFonts w:ascii="Times New Roman" w:hAnsi="Times New Roman" w:cs="Times New Roman"/>
          <w:sz w:val="28"/>
          <w:szCs w:val="28"/>
        </w:rPr>
        <w:lastRenderedPageBreak/>
        <w:t xml:space="preserve">певного змагання називається спеціальною психологічною підготовкою (СПП). Такі заняття є комбінованими варіантами психологічних дій з метою оптимізації психічного стану, який розвивається у спортсмена як до, так і під час змагань. Ці заходи стають необхідними, якщо немає систематичної психологічної підготовки. Вони можуть бути доповненням або уточненням до раніше закінченої роботи. Крім того, така діяльність може включати психологічну або психотерапевтичну роботу. </w:t>
      </w:r>
    </w:p>
    <w:p w14:paraId="5069D7AC"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Кожен розділ психологічної підготовки спортсмена має свій напрям, завдання, зміст та пропонує відповідні заходи. ЗПСШ психологічна підготовка спортсмена до конкретного тренувального процесу. Досягти високих результатів у сучасному спорті можливо лише при тривалих систематичних тренуваннях, чіткому дотриманні життєвого та спортивного режиму. Спортсмен повинен до цього бути психологічно підготовленим. Досягнуте навчання має здійснюватися постійно під час тренінгу. Для цього існують такі основні методи: Створення, зміцнення та зміцнення мотивів спортивного тренування: </w:t>
      </w:r>
    </w:p>
    <w:p w14:paraId="0783B795"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Схема 2: Мотивація спортсмена</w:t>
      </w:r>
      <w:r w:rsidRPr="001E5837">
        <w:rPr>
          <w:rFonts w:ascii="Times New Roman" w:hAnsi="Times New Roman" w:cs="Times New Roman"/>
          <w:sz w:val="28"/>
          <w:szCs w:val="28"/>
          <w:lang w:val="ru-RU"/>
        </w:rPr>
        <w:t>.</w:t>
      </w:r>
      <w:r w:rsidRPr="00D66182">
        <w:rPr>
          <w:rFonts w:ascii="Times New Roman" w:hAnsi="Times New Roman" w:cs="Times New Roman"/>
          <w:sz w:val="28"/>
          <w:szCs w:val="28"/>
        </w:rPr>
        <w:t xml:space="preserve"> Формування приємного ставлення до різних сторін тренувального процесу. Існує ряд причин, що впливають на динаміку </w:t>
      </w:r>
      <w:proofErr w:type="spellStart"/>
      <w:r w:rsidRPr="00D66182">
        <w:rPr>
          <w:rFonts w:ascii="Times New Roman" w:hAnsi="Times New Roman" w:cs="Times New Roman"/>
          <w:sz w:val="28"/>
          <w:szCs w:val="28"/>
        </w:rPr>
        <w:t>передконкурентного</w:t>
      </w:r>
      <w:proofErr w:type="spellEnd"/>
      <w:r w:rsidRPr="00D66182">
        <w:rPr>
          <w:rFonts w:ascii="Times New Roman" w:hAnsi="Times New Roman" w:cs="Times New Roman"/>
          <w:sz w:val="28"/>
          <w:szCs w:val="28"/>
        </w:rPr>
        <w:t xml:space="preserve"> психологічного стресу, і ті, що визначають різні рівні психологічної підготовки спортсмена.</w:t>
      </w:r>
    </w:p>
    <w:p w14:paraId="6326774A"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Причини, що впливають на динаміку раніше існуючого психологічного стресу: цінність конкуренції; Склад учасників змагань; Ступінь організації змагань; поведінка людей, які впливають на спортсмена; індивідуально-психологічні характеристики спортсмена; Характеристика спортивних та змагальних вправ; ступінь оволодіння саморегуляцією; ступінь самоконтролю. Сучасна практика остаточного налагодження спортсмена перед початком у різних видах спорту дає можливість виокремити етап безпосередньої психологічної підготовки до здійснення спортивної діяльності. Така психологічна підготовка проводиться в умовах концентрації уваги, які дають можливість спортсмену досягти необхідного рівня рухливої ​​підготовки до старту, виконання спортивної діяльності тощо. Реалізація всього комплексу </w:t>
      </w:r>
      <w:r w:rsidRPr="00D66182">
        <w:rPr>
          <w:rFonts w:ascii="Times New Roman" w:hAnsi="Times New Roman" w:cs="Times New Roman"/>
          <w:sz w:val="28"/>
          <w:szCs w:val="28"/>
        </w:rPr>
        <w:lastRenderedPageBreak/>
        <w:t>заходів психологічного забезпечення підготовки футболіста потребує спеціальної організації: залучення фахівців - практиків-психологів, відповідної матеріальної бази, необхідної підготовки тренерів, менеджерів та всіх працівників.</w:t>
      </w:r>
    </w:p>
    <w:p w14:paraId="55BB3982"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Термін «психологічна підтримка» відображає найбільш відповідний аспект сучасної психології спорту. Як і будь-яке інше заняття спортом, воно ефективно лише за умови належної матеріальної, технічної, медичної, психологічної та іншої підтримки. Враховуючи будову та функціонування організму, спортивний результат може бути представлений як найбільш ефективна кореляція між тренуванням органів руху, функціональним тренуванням та вдосконаленням нервово-психічних механізмів регуляції рухів, емоцій та поведінки. Розробка та вдосконалення нервово-психічних регуляторних механізмів є сутністю психологічної підтримки спортивної діяльності. Отже, психологічна підтримка - це комплекс заходів, спрямованих на спеціальний розвиток, вдосконалення та оптимізацію систем психічної регуляції функцій організму та поведінки спортсменів при розрахунку тренувальних і змагальних завдань. Вирішення проблем психологічної підготовки футболіста може мати такі конкретні форми:</w:t>
      </w:r>
    </w:p>
    <w:p w14:paraId="0A9A121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Під час тренувань та змагань зі спортсменами та тренерами виникає багато питань щодо методів та засобів тренувань спортсменів, їх психічного стану, рівня розвитку відповідних аспектів психіки, які потребують кваліфікованої психологічної реакції. Психологічне консультування проводиться спортивним психологом і може здійснюватися тренером та лікарем (за умови, що вони мають достатньо знань та досвіду психологічних розмов). Консультування може проводитись як для осіб, так і для груп і може мати форму бесіди, запитання та відповіді у формальній чи неформальній обстановці, що включає широкий спектр заходів та методів психологічного консультування.</w:t>
      </w:r>
    </w:p>
    <w:p w14:paraId="53B49202"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Основна передумова довірливих та чесних стосунків між спортсменами та тренерами - поглиблені спеціальні знання, дотримання етичних правил психологічних іспитів та досягнення поваги та визнання</w:t>
      </w:r>
      <w:r>
        <w:rPr>
          <w:rFonts w:ascii="Times New Roman" w:hAnsi="Times New Roman" w:cs="Times New Roman"/>
          <w:sz w:val="28"/>
          <w:szCs w:val="28"/>
        </w:rPr>
        <w:t>.</w:t>
      </w:r>
    </w:p>
    <w:p w14:paraId="5152438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lastRenderedPageBreak/>
        <w:t>Ступінь потреби в постійних психологічних знаннях та її оновлення є показником розвитку особистості спортсмена та тренера. Велика потреба в психологічних знаннях спостерігається не тільки серед спортсменів, але і серед тренерів, і в основному з тими знаннями, які неминуче сприяють успіху їх роботи. Крім того, ці знання повинні бути специфічними, а не загальними, оскільки інтенсивний тренувальний процес фокусується та посилюється на основних факторах, що забезпечують успіх відбору, навчання та змагань.</w:t>
      </w:r>
    </w:p>
    <w:p w14:paraId="5BF53BA0"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Інтенсивність стресу в спорті постійно зростає і такого зростання немає. Організм може пристосуватися до таких умов лише за допомогою психологічних взаємодій, оскільки це єдиний спосіб попередити про можливі патологічні наслідки стресу та травм. Саме ця форма психологічної підтримки через свою захисну функцію і виконує цю роботу. Ось чому знання та тренування спортсменів, тренерів та лікарів до правил психогігієни в різних режимах тренувань та змагальних навантажень настільки важливі. Найпростішим методом психогігієни є </w:t>
      </w:r>
      <w:proofErr w:type="spellStart"/>
      <w:r w:rsidRPr="00D66182">
        <w:rPr>
          <w:rFonts w:ascii="Times New Roman" w:hAnsi="Times New Roman" w:cs="Times New Roman"/>
          <w:sz w:val="28"/>
          <w:szCs w:val="28"/>
        </w:rPr>
        <w:t>психопауза</w:t>
      </w:r>
      <w:proofErr w:type="spellEnd"/>
      <w:r w:rsidRPr="00D66182">
        <w:rPr>
          <w:rFonts w:ascii="Times New Roman" w:hAnsi="Times New Roman" w:cs="Times New Roman"/>
          <w:sz w:val="28"/>
          <w:szCs w:val="28"/>
        </w:rPr>
        <w:t xml:space="preserve"> у навчанні, яку сьогодні дуже часто використовують тренери, оскільки вони мало знають про регуляторні можливості слова для оптимізації психічного стану, для позбавлення вас від виснаження, для активізації необхідних психічних процесів тощо. Важливість надання такої форми підтримки підтверджується тим, що в стані </w:t>
      </w:r>
      <w:proofErr w:type="spellStart"/>
      <w:r w:rsidRPr="00D66182">
        <w:rPr>
          <w:rFonts w:ascii="Times New Roman" w:hAnsi="Times New Roman" w:cs="Times New Roman"/>
          <w:sz w:val="28"/>
          <w:szCs w:val="28"/>
        </w:rPr>
        <w:t>перетренованості</w:t>
      </w:r>
      <w:proofErr w:type="spellEnd"/>
      <w:r w:rsidRPr="00D66182">
        <w:rPr>
          <w:rFonts w:ascii="Times New Roman" w:hAnsi="Times New Roman" w:cs="Times New Roman"/>
          <w:sz w:val="28"/>
          <w:szCs w:val="28"/>
        </w:rPr>
        <w:t xml:space="preserve"> перед змаганням або змагальним стресом спортсмени часто відчувають різні несприятливі психічні реакції, етіологія та прояви яких різноманітні та індивідуальні. Ця ситуація потребує психотерапевтичної підтримки спортсмена, якою повинні користуватися не лише лікарі та психологи, а й тренери.</w:t>
      </w:r>
    </w:p>
    <w:p w14:paraId="69FD620F"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Така можливість дає вам навички та прийоми психотерапії, здатність розпізнавати типові симптоми нервових реакцій та навчати футболістів техніці ефективної саморегуляції.</w:t>
      </w:r>
    </w:p>
    <w:p w14:paraId="38A7B9BC"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Психологічна підготовка у футболі спрямована на наступні цілі: </w:t>
      </w:r>
      <w:proofErr w:type="spellStart"/>
      <w:r>
        <w:rPr>
          <w:rFonts w:ascii="Times New Roman" w:hAnsi="Times New Roman" w:cs="Times New Roman"/>
          <w:sz w:val="28"/>
          <w:szCs w:val="28"/>
          <w:lang w:val="ru-RU"/>
        </w:rPr>
        <w:t>когнітивний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розвиток</w:t>
      </w:r>
      <w:proofErr w:type="spellEnd"/>
      <w:r w:rsidRPr="00D66182">
        <w:rPr>
          <w:rFonts w:ascii="Times New Roman" w:hAnsi="Times New Roman" w:cs="Times New Roman"/>
          <w:sz w:val="28"/>
          <w:szCs w:val="28"/>
        </w:rPr>
        <w:t>; розвиток індивідуальних особливостей;  специфічна інтелектуальна, афективна та вольова підготовка; розвиток самоконтролю.</w:t>
      </w:r>
    </w:p>
    <w:p w14:paraId="158D246F"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lastRenderedPageBreak/>
        <w:t xml:space="preserve">Футбол в основному характеризується </w:t>
      </w:r>
      <w:proofErr w:type="spellStart"/>
      <w:r w:rsidRPr="00D66182">
        <w:rPr>
          <w:rFonts w:ascii="Times New Roman" w:hAnsi="Times New Roman" w:cs="Times New Roman"/>
          <w:sz w:val="28"/>
          <w:szCs w:val="28"/>
        </w:rPr>
        <w:t>інтелектуально</w:t>
      </w:r>
      <w:proofErr w:type="spellEnd"/>
      <w:r w:rsidRPr="00D66182">
        <w:rPr>
          <w:rFonts w:ascii="Times New Roman" w:hAnsi="Times New Roman" w:cs="Times New Roman"/>
          <w:sz w:val="28"/>
          <w:szCs w:val="28"/>
        </w:rPr>
        <w:t xml:space="preserve"> - руховими діями, спортсмен повинен  вирішувати реальні ситуації під час гри використовуючи схеми, які він вивчав під час тренувань, або використовувати  інші </w:t>
      </w:r>
      <w:proofErr w:type="spellStart"/>
      <w:r w:rsidRPr="00D66182">
        <w:rPr>
          <w:rFonts w:ascii="Times New Roman" w:hAnsi="Times New Roman" w:cs="Times New Roman"/>
          <w:sz w:val="28"/>
          <w:szCs w:val="28"/>
        </w:rPr>
        <w:t>дїї</w:t>
      </w:r>
      <w:proofErr w:type="spellEnd"/>
      <w:r w:rsidRPr="00D66182">
        <w:rPr>
          <w:rFonts w:ascii="Times New Roman" w:hAnsi="Times New Roman" w:cs="Times New Roman"/>
          <w:sz w:val="28"/>
          <w:szCs w:val="28"/>
        </w:rPr>
        <w:t>, знаходячи творче рішення. Психологічна підготовка футболіста має прогресивний характер, на дедалі вищих рівнях; конкретна підготовка до гри складається з цілого комплексу заходів, дій та зусиль, які докладає команда гравці та тренери з метою отримання сприятливого результату.</w:t>
      </w:r>
    </w:p>
    <w:p w14:paraId="62BB8692"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Чим досвідченішим стає футболіст, тим швидше він може обробити інформацію та запропонувати відповідне рішення.</w:t>
      </w:r>
    </w:p>
    <w:p w14:paraId="4F267D7C" w14:textId="77777777" w:rsidR="001C0739"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Психологічна підготовка відіграє особливо важливу роль, вона дозволяє гравцю адекватно обробляти інформацію, застосовувати тактичне мислення, відповідно до плану гри та стратегії гри сформульованої тренером. Планування когнітивної підготовки виконується для встановлення цілей, дій, засобів досягнення, та для поточного, періодичного контролю за результатами підготовки.</w:t>
      </w:r>
    </w:p>
    <w:p w14:paraId="12A8CDD9" w14:textId="77777777" w:rsidR="001C0739" w:rsidRDefault="001C0739" w:rsidP="001C0739">
      <w:pPr>
        <w:spacing w:after="0" w:line="360" w:lineRule="auto"/>
        <w:ind w:firstLine="709"/>
        <w:jc w:val="both"/>
        <w:rPr>
          <w:rFonts w:ascii="Times New Roman" w:hAnsi="Times New Roman" w:cs="Times New Roman"/>
          <w:sz w:val="28"/>
          <w:szCs w:val="28"/>
        </w:rPr>
      </w:pPr>
    </w:p>
    <w:p w14:paraId="70EDC277" w14:textId="68D99742" w:rsidR="001C0739" w:rsidRPr="007030E9" w:rsidRDefault="007030E9" w:rsidP="007030E9">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1. 2. </w:t>
      </w:r>
      <w:r w:rsidR="001C0739" w:rsidRPr="007030E9">
        <w:rPr>
          <w:rFonts w:ascii="Times New Roman" w:hAnsi="Times New Roman" w:cs="Times New Roman"/>
          <w:b/>
          <w:sz w:val="28"/>
          <w:szCs w:val="28"/>
        </w:rPr>
        <w:t>Регуляція психологічних станів</w:t>
      </w:r>
    </w:p>
    <w:p w14:paraId="77CE5DF6" w14:textId="77777777" w:rsidR="007030E9" w:rsidRPr="007030E9" w:rsidRDefault="007030E9" w:rsidP="007030E9">
      <w:pPr>
        <w:spacing w:after="0" w:line="360" w:lineRule="auto"/>
        <w:jc w:val="both"/>
        <w:rPr>
          <w:rFonts w:ascii="Times New Roman" w:hAnsi="Times New Roman" w:cs="Times New Roman"/>
          <w:b/>
          <w:sz w:val="28"/>
          <w:szCs w:val="28"/>
        </w:rPr>
      </w:pPr>
    </w:p>
    <w:p w14:paraId="6C4A37C1" w14:textId="77777777" w:rsidR="001C0739" w:rsidRDefault="001C0739" w:rsidP="001C0739">
      <w:pPr>
        <w:spacing w:after="0" w:line="360" w:lineRule="auto"/>
        <w:ind w:firstLine="709"/>
        <w:jc w:val="both"/>
        <w:rPr>
          <w:rFonts w:ascii="Times New Roman" w:hAnsi="Times New Roman" w:cs="Times New Roman"/>
          <w:b/>
          <w:sz w:val="28"/>
          <w:szCs w:val="28"/>
        </w:rPr>
      </w:pPr>
      <w:r w:rsidRPr="002614DF">
        <w:rPr>
          <w:rFonts w:ascii="Times New Roman" w:hAnsi="Times New Roman" w:cs="Times New Roman"/>
          <w:sz w:val="28"/>
          <w:szCs w:val="28"/>
        </w:rPr>
        <w:t xml:space="preserve">Незважаючи на багатогранність динаміки психічних станів у спортивній діяльності, специфіка предмета психогігієни у спорті дозволяє виділити три загальні типи ситуацій, в яких </w:t>
      </w:r>
      <w:proofErr w:type="spellStart"/>
      <w:r w:rsidRPr="002614DF">
        <w:rPr>
          <w:rFonts w:ascii="Times New Roman" w:hAnsi="Times New Roman" w:cs="Times New Roman"/>
          <w:sz w:val="28"/>
          <w:szCs w:val="28"/>
        </w:rPr>
        <w:t>психорегуляція</w:t>
      </w:r>
      <w:proofErr w:type="spellEnd"/>
      <w:r w:rsidRPr="002614DF">
        <w:rPr>
          <w:rFonts w:ascii="Times New Roman" w:hAnsi="Times New Roman" w:cs="Times New Roman"/>
          <w:sz w:val="28"/>
          <w:szCs w:val="28"/>
        </w:rPr>
        <w:t xml:space="preserve"> використовується для корекції динаміки втоми, усунення надмірного психологічного напруження та стану Подолати розчарування.</w:t>
      </w:r>
      <w:r>
        <w:rPr>
          <w:rFonts w:ascii="Times New Roman" w:hAnsi="Times New Roman" w:cs="Times New Roman"/>
          <w:b/>
          <w:sz w:val="28"/>
          <w:szCs w:val="28"/>
        </w:rPr>
        <w:t xml:space="preserve"> </w:t>
      </w:r>
      <w:r w:rsidRPr="002614DF">
        <w:rPr>
          <w:rFonts w:ascii="Times New Roman" w:hAnsi="Times New Roman" w:cs="Times New Roman"/>
          <w:sz w:val="28"/>
          <w:szCs w:val="28"/>
        </w:rPr>
        <w:t>Спортивні психологи розробили широкий спектр прийомів, інструментів для успішного вирішення психогігієнічних проблем у типових ситуаціях, згаданих вище, які включають як зовнішні втручання (</w:t>
      </w:r>
      <w:proofErr w:type="spellStart"/>
      <w:r w:rsidRPr="002614DF">
        <w:rPr>
          <w:rFonts w:ascii="Times New Roman" w:hAnsi="Times New Roman" w:cs="Times New Roman"/>
          <w:sz w:val="28"/>
          <w:szCs w:val="28"/>
        </w:rPr>
        <w:t>гетерорегуляція</w:t>
      </w:r>
      <w:proofErr w:type="spellEnd"/>
      <w:r w:rsidRPr="002614DF">
        <w:rPr>
          <w:rFonts w:ascii="Times New Roman" w:hAnsi="Times New Roman" w:cs="Times New Roman"/>
          <w:sz w:val="28"/>
          <w:szCs w:val="28"/>
        </w:rPr>
        <w:t xml:space="preserve">), так і саморегуляцію. Проблема </w:t>
      </w:r>
      <w:proofErr w:type="spellStart"/>
      <w:r w:rsidRPr="002614DF">
        <w:rPr>
          <w:rFonts w:ascii="Times New Roman" w:hAnsi="Times New Roman" w:cs="Times New Roman"/>
          <w:sz w:val="28"/>
          <w:szCs w:val="28"/>
        </w:rPr>
        <w:t>психорегуляції</w:t>
      </w:r>
      <w:proofErr w:type="spellEnd"/>
      <w:r w:rsidRPr="002614DF">
        <w:rPr>
          <w:rFonts w:ascii="Times New Roman" w:hAnsi="Times New Roman" w:cs="Times New Roman"/>
          <w:sz w:val="28"/>
          <w:szCs w:val="28"/>
        </w:rPr>
        <w:t xml:space="preserve"> зазвичай </w:t>
      </w:r>
      <w:proofErr w:type="spellStart"/>
      <w:r w:rsidRPr="002614DF">
        <w:rPr>
          <w:rFonts w:ascii="Times New Roman" w:hAnsi="Times New Roman" w:cs="Times New Roman"/>
          <w:sz w:val="28"/>
          <w:szCs w:val="28"/>
        </w:rPr>
        <w:t>ускладнюється</w:t>
      </w:r>
      <w:proofErr w:type="spellEnd"/>
      <w:r w:rsidRPr="002614DF">
        <w:rPr>
          <w:rFonts w:ascii="Times New Roman" w:hAnsi="Times New Roman" w:cs="Times New Roman"/>
          <w:sz w:val="28"/>
          <w:szCs w:val="28"/>
        </w:rPr>
        <w:t xml:space="preserve"> наявністю спеціальних фаз у динаміці цих станів.</w:t>
      </w:r>
    </w:p>
    <w:p w14:paraId="7649CFEF" w14:textId="77777777" w:rsidR="001C0739" w:rsidRDefault="001C0739" w:rsidP="001C0739">
      <w:pPr>
        <w:spacing w:after="0" w:line="360" w:lineRule="auto"/>
        <w:ind w:firstLine="709"/>
        <w:jc w:val="both"/>
        <w:rPr>
          <w:rFonts w:ascii="Times New Roman" w:hAnsi="Times New Roman" w:cs="Times New Roman"/>
          <w:sz w:val="28"/>
          <w:szCs w:val="28"/>
        </w:rPr>
      </w:pPr>
      <w:r w:rsidRPr="002614DF">
        <w:rPr>
          <w:rFonts w:ascii="Times New Roman" w:hAnsi="Times New Roman" w:cs="Times New Roman"/>
          <w:sz w:val="28"/>
          <w:szCs w:val="28"/>
        </w:rPr>
        <w:t>Наприклад, втома проходить через фази апатії, посиленого збудження та дисфункції (включаючи хвороби).</w:t>
      </w:r>
      <w:r>
        <w:rPr>
          <w:rFonts w:ascii="Times New Roman" w:hAnsi="Times New Roman" w:cs="Times New Roman"/>
          <w:b/>
          <w:sz w:val="28"/>
          <w:szCs w:val="28"/>
        </w:rPr>
        <w:t xml:space="preserve"> </w:t>
      </w:r>
      <w:r w:rsidRPr="002614DF">
        <w:rPr>
          <w:rFonts w:ascii="Times New Roman" w:hAnsi="Times New Roman" w:cs="Times New Roman"/>
          <w:sz w:val="28"/>
          <w:szCs w:val="28"/>
        </w:rPr>
        <w:t xml:space="preserve">Корекція динаміки втоми в найбільш загальній формі зводиться до призначення щадного режиму фізичних вправ, </w:t>
      </w:r>
      <w:r w:rsidRPr="002614DF">
        <w:rPr>
          <w:rFonts w:ascii="Times New Roman" w:hAnsi="Times New Roman" w:cs="Times New Roman"/>
          <w:sz w:val="28"/>
          <w:szCs w:val="28"/>
        </w:rPr>
        <w:lastRenderedPageBreak/>
        <w:t xml:space="preserve">оскільки збільшення втоми пов’язане з </w:t>
      </w:r>
      <w:proofErr w:type="spellStart"/>
      <w:r w:rsidRPr="002614DF">
        <w:rPr>
          <w:rFonts w:ascii="Times New Roman" w:hAnsi="Times New Roman" w:cs="Times New Roman"/>
          <w:sz w:val="28"/>
          <w:szCs w:val="28"/>
        </w:rPr>
        <w:t>гіперчутливістю</w:t>
      </w:r>
      <w:proofErr w:type="spellEnd"/>
      <w:r w:rsidRPr="002614DF">
        <w:rPr>
          <w:rFonts w:ascii="Times New Roman" w:hAnsi="Times New Roman" w:cs="Times New Roman"/>
          <w:sz w:val="28"/>
          <w:szCs w:val="28"/>
        </w:rPr>
        <w:t>, хворобливим сприйняттям дій, які раніше сприймалися як нормальні або незначні.</w:t>
      </w:r>
      <w:r>
        <w:rPr>
          <w:rFonts w:ascii="Times New Roman" w:hAnsi="Times New Roman" w:cs="Times New Roman"/>
          <w:b/>
          <w:sz w:val="28"/>
          <w:szCs w:val="28"/>
        </w:rPr>
        <w:t xml:space="preserve"> </w:t>
      </w:r>
      <w:r w:rsidRPr="002614DF">
        <w:rPr>
          <w:rFonts w:ascii="Times New Roman" w:hAnsi="Times New Roman" w:cs="Times New Roman"/>
          <w:sz w:val="28"/>
          <w:szCs w:val="28"/>
        </w:rPr>
        <w:t>Симптоми втоми можуть бути використані як додатковий засіб від втоми в психогігієні: зміни в діяльності, чітке дотримання стану навантаження та відпочинку, вказівка ​​та пропозиція умов сну та нюху, тренування раціональних методів відпочинку спортсменів у коротких перервах, прогнозоване регулювання змагань та аудіо природних шумів) або дивитися відео (фотографії природи).</w:t>
      </w:r>
    </w:p>
    <w:p w14:paraId="08BB0887" w14:textId="77777777" w:rsidR="001C0739" w:rsidRPr="002614DF" w:rsidRDefault="001C0739" w:rsidP="001C0739">
      <w:pPr>
        <w:spacing w:after="0" w:line="360" w:lineRule="auto"/>
        <w:ind w:firstLine="709"/>
        <w:jc w:val="both"/>
        <w:rPr>
          <w:rFonts w:ascii="Times New Roman" w:hAnsi="Times New Roman" w:cs="Times New Roman"/>
          <w:b/>
          <w:sz w:val="28"/>
          <w:szCs w:val="28"/>
        </w:rPr>
      </w:pPr>
    </w:p>
    <w:p w14:paraId="0A42CA89" w14:textId="091795C7" w:rsidR="001C0739" w:rsidRPr="007030E9" w:rsidRDefault="007030E9" w:rsidP="007030E9">
      <w:pPr>
        <w:spacing w:after="0" w:line="360" w:lineRule="auto"/>
        <w:ind w:firstLine="708"/>
        <w:jc w:val="both"/>
        <w:rPr>
          <w:rFonts w:ascii="Times New Roman" w:hAnsi="Times New Roman" w:cs="Times New Roman"/>
          <w:b/>
          <w:sz w:val="28"/>
          <w:szCs w:val="28"/>
        </w:rPr>
      </w:pPr>
      <w:bookmarkStart w:id="9" w:name="_Toc38015212"/>
      <w:r>
        <w:rPr>
          <w:rFonts w:ascii="Times New Roman" w:hAnsi="Times New Roman" w:cs="Times New Roman"/>
          <w:b/>
          <w:sz w:val="28"/>
          <w:szCs w:val="28"/>
        </w:rPr>
        <w:t xml:space="preserve">1. 3. </w:t>
      </w:r>
      <w:r w:rsidR="001C0739" w:rsidRPr="007030E9">
        <w:rPr>
          <w:rFonts w:ascii="Times New Roman" w:hAnsi="Times New Roman" w:cs="Times New Roman"/>
          <w:b/>
          <w:sz w:val="28"/>
          <w:szCs w:val="28"/>
        </w:rPr>
        <w:t>Аутогенне тренування</w:t>
      </w:r>
      <w:bookmarkEnd w:id="9"/>
    </w:p>
    <w:p w14:paraId="78730B41" w14:textId="77777777" w:rsidR="007030E9" w:rsidRPr="00743FB5" w:rsidRDefault="007030E9" w:rsidP="007030E9">
      <w:pPr>
        <w:pStyle w:val="a3"/>
        <w:spacing w:after="0" w:line="360" w:lineRule="auto"/>
        <w:jc w:val="both"/>
        <w:rPr>
          <w:rFonts w:ascii="Times New Roman" w:hAnsi="Times New Roman" w:cs="Times New Roman"/>
          <w:b/>
          <w:sz w:val="28"/>
          <w:szCs w:val="28"/>
        </w:rPr>
      </w:pPr>
    </w:p>
    <w:p w14:paraId="3F6092AE" w14:textId="77777777" w:rsidR="001C0739" w:rsidRPr="00D66182" w:rsidRDefault="001C0739" w:rsidP="001C0739">
      <w:pPr>
        <w:spacing w:after="0" w:line="360" w:lineRule="auto"/>
        <w:ind w:firstLine="709"/>
        <w:jc w:val="both"/>
        <w:rPr>
          <w:rFonts w:ascii="Times New Roman" w:hAnsi="Times New Roman" w:cs="Times New Roman"/>
          <w:b/>
          <w:sz w:val="28"/>
          <w:szCs w:val="28"/>
        </w:rPr>
      </w:pPr>
      <w:r w:rsidRPr="00D66182">
        <w:rPr>
          <w:rFonts w:ascii="Times New Roman" w:hAnsi="Times New Roman" w:cs="Times New Roman"/>
          <w:sz w:val="28"/>
          <w:szCs w:val="28"/>
        </w:rPr>
        <w:t xml:space="preserve">Аутогенний тренінг - один із методів психотерапії, метод самонавіювання, запропонований Шульцом у 1932 році. Вона включає простоту терапевтичних </w:t>
      </w:r>
      <w:proofErr w:type="spellStart"/>
      <w:r w:rsidRPr="00D66182">
        <w:rPr>
          <w:rFonts w:ascii="Times New Roman" w:hAnsi="Times New Roman" w:cs="Times New Roman"/>
          <w:sz w:val="28"/>
          <w:szCs w:val="28"/>
        </w:rPr>
        <w:t>методик</w:t>
      </w:r>
      <w:proofErr w:type="spellEnd"/>
      <w:r w:rsidRPr="00D66182">
        <w:rPr>
          <w:rFonts w:ascii="Times New Roman" w:hAnsi="Times New Roman" w:cs="Times New Roman"/>
          <w:sz w:val="28"/>
          <w:szCs w:val="28"/>
        </w:rPr>
        <w:t xml:space="preserve">, виражену ефективність психологічних дій, сприятливу нормалізацію вищої нервової діяльності, корекцію відхилень в </w:t>
      </w:r>
      <w:proofErr w:type="spellStart"/>
      <w:r w:rsidRPr="00D66182">
        <w:rPr>
          <w:rFonts w:ascii="Times New Roman" w:hAnsi="Times New Roman" w:cs="Times New Roman"/>
          <w:sz w:val="28"/>
          <w:szCs w:val="28"/>
        </w:rPr>
        <w:t>емоційно</w:t>
      </w:r>
      <w:proofErr w:type="spellEnd"/>
      <w:r w:rsidRPr="00D66182">
        <w:rPr>
          <w:rFonts w:ascii="Times New Roman" w:hAnsi="Times New Roman" w:cs="Times New Roman"/>
          <w:sz w:val="28"/>
          <w:szCs w:val="28"/>
        </w:rPr>
        <w:t>-сідничній зоні судин, підвищення ефективності лікування, проблеми, пов'язані з управлінням та адаптаційною поведінкою пов'язані.</w:t>
      </w:r>
    </w:p>
    <w:p w14:paraId="76E7FDCA"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Для AD звичайним є напрям гіпнозу, заспокійливий засіб із загальним заспокійливим ефектом. В даний час існує ряд модифікацій методів артеріального тиску, спрямованих на психофізіологічну активізацію стимуляції нервово-емоційного стресу для конкретного відчуття їх стану.</w:t>
      </w:r>
    </w:p>
    <w:p w14:paraId="3D0033C1"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Метод бере активну участь у психотерапії, зберігаючи самоконтроль та ініціативу усвідомлення.</w:t>
      </w:r>
    </w:p>
    <w:p w14:paraId="4BCE593D" w14:textId="77777777" w:rsidR="001C0739"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AT сприяє зниженню нервово-емоційної напруги, почуттю страху емоційних скарг і виконує функцію, яка нормалізує вплив на основні фізіологічні функції. Під впливом артеріального тиску поліпшується настрій, нормалізується сон, підвищується рівень функції та добровільна регуляція різних систем організму, активізується особистість.</w:t>
      </w:r>
    </w:p>
    <w:p w14:paraId="68385A75" w14:textId="108B359C" w:rsidR="001C0739" w:rsidRPr="002614DF" w:rsidRDefault="00EC0F69" w:rsidP="001C0739">
      <w:pPr>
        <w:spacing w:after="0" w:line="360" w:lineRule="auto"/>
        <w:jc w:val="both"/>
        <w:rPr>
          <w:rFonts w:ascii="Times New Roman" w:hAnsi="Times New Roman" w:cs="Times New Roman"/>
          <w:sz w:val="28"/>
          <w:szCs w:val="28"/>
        </w:rPr>
      </w:pPr>
      <w:r w:rsidRPr="00EC0F69">
        <w:rPr>
          <w:rFonts w:ascii="Times New Roman" w:hAnsi="Times New Roman" w:cs="Times New Roman"/>
          <w:sz w:val="28"/>
          <w:szCs w:val="28"/>
        </w:rPr>
        <w:t xml:space="preserve">Щоб краще оволодіти цією технікою, необхідно оволодіти певними розумовими і фізичними навичками (концентрація уваги, регуляція тонусу м'язів і контроль ритму дихання). Всі вправи аутогенного тренування освоюються одна за одною. </w:t>
      </w:r>
      <w:r w:rsidRPr="00EC0F69">
        <w:rPr>
          <w:rFonts w:ascii="Times New Roman" w:hAnsi="Times New Roman" w:cs="Times New Roman"/>
          <w:sz w:val="28"/>
          <w:szCs w:val="28"/>
        </w:rPr>
        <w:lastRenderedPageBreak/>
        <w:t xml:space="preserve">Вправи виконуються 2-3 рази на день протягом двох тижнів. Бажано не переходити до наступної вправи, поки попередні не будуть повністю засвоєні. Вправа вважається засвоєним, коли відповідне відчуття швидко виникає, чітко </w:t>
      </w:r>
      <w:proofErr w:type="spellStart"/>
      <w:r w:rsidRPr="00EC0F69">
        <w:rPr>
          <w:rFonts w:ascii="Times New Roman" w:hAnsi="Times New Roman" w:cs="Times New Roman"/>
          <w:sz w:val="28"/>
          <w:szCs w:val="28"/>
        </w:rPr>
        <w:t>переживається</w:t>
      </w:r>
      <w:proofErr w:type="spellEnd"/>
      <w:r w:rsidRPr="00EC0F69">
        <w:rPr>
          <w:rFonts w:ascii="Times New Roman" w:hAnsi="Times New Roman" w:cs="Times New Roman"/>
          <w:sz w:val="28"/>
          <w:szCs w:val="28"/>
        </w:rPr>
        <w:t xml:space="preserve"> і стійке до внутрішніх і зовнішніх перешкод. Тривалість кожного навчального заняття визначається тим, наскільки розвинена увага до того, що вивчається. Тренування триває до тих пір, поки увага вільна і утримується на тілесних відчуттях без будь-яких зусиль волі. Послідовність дій повинна бути такою: 1. Створення закладу для відпочинку та релаксації; 2. Глибоке розслаблення рухової мускулатури (з навіюванням відчуття тяжкості в м'язах); 3. Розслаблення м'язів кровоносних судин (відчуття тепла); 4. Вироблення заспокійливого ритму дихання (відчуття мимовільного дихання, зміна ритму дихання, маси тіла); 5. Зняття гіпертензії з коронарних судин (відчуття тепла в лівій руці та лівій половині грудної клітки); 6. Активізація процесів, що забезпечують відновлення енергетичних ресурсів організму, особливо процесів травлення (відчуття глибокого тепла в животі); 7. Усунення </w:t>
      </w:r>
      <w:proofErr w:type="spellStart"/>
      <w:r w:rsidRPr="00EC0F69">
        <w:rPr>
          <w:rFonts w:ascii="Times New Roman" w:hAnsi="Times New Roman" w:cs="Times New Roman"/>
          <w:sz w:val="28"/>
          <w:szCs w:val="28"/>
        </w:rPr>
        <w:t>гіпертонусу</w:t>
      </w:r>
      <w:proofErr w:type="spellEnd"/>
      <w:r w:rsidRPr="00EC0F69">
        <w:rPr>
          <w:rFonts w:ascii="Times New Roman" w:hAnsi="Times New Roman" w:cs="Times New Roman"/>
          <w:sz w:val="28"/>
          <w:szCs w:val="28"/>
        </w:rPr>
        <w:t xml:space="preserve"> м'язів кровоносних судин головного мозку (відчуття легкої прохолоди на обличчі). Аутогенне тренування проводиться лежачи або сидячи в позі «тренера». Основними принципами є наступна процедура: Вправа 1. Викликання відчуття тяжкості. Подумки повторити: «Я абсолютно спокійний» (1 раз); «У мене права (ліва) рука важка» (6 разів); «Я спокійний» (1 раз). Через кілька днів занять стає зрозумілим відчуття тяжкості в руці. Потім виникає однакове відчуття тяжкості в обох руках, в обох ногах, у всьому тілі. Кожне тренування має починатися і закінчуватися формулою «Я спокійний». Вправа 2. Викликання відчуття тепла. «Я спокійний» (1 раз); «Тіло важке» (1 раз), «Моя права (ліва) рука тепла» (6 разів). Надалі тепло подається на іншу руку, ноги і все тіло. Переходимо до формули: «Обидві руки теплі...обидві ноги теплі...все тіло тепле». Пізніше вправи 1 і 2 об'єднуються формулою: «Руки і ноги важкі і теплі». Вправа вважається засвоєним, коли у відповідь на слова автоматично виникає відчуття тепла і тяжкості в тілі. Вправа 3. Регуляція серцевого ритму. Вправа починається з формули «Я спокійний». Потім послідовно викликайте відчуття тяжкості і </w:t>
      </w:r>
      <w:r w:rsidRPr="00EC0F69">
        <w:rPr>
          <w:rFonts w:ascii="Times New Roman" w:hAnsi="Times New Roman" w:cs="Times New Roman"/>
          <w:sz w:val="28"/>
          <w:szCs w:val="28"/>
        </w:rPr>
        <w:lastRenderedPageBreak/>
        <w:t xml:space="preserve">тепла в тілі. Клієнт кладе праву руку на область серця і подумки повторює 5-6 разів: «Моє серце б'ється спокійно, </w:t>
      </w:r>
      <w:proofErr w:type="spellStart"/>
      <w:r w:rsidRPr="00EC0F69">
        <w:rPr>
          <w:rFonts w:ascii="Times New Roman" w:hAnsi="Times New Roman" w:cs="Times New Roman"/>
          <w:sz w:val="28"/>
          <w:szCs w:val="28"/>
        </w:rPr>
        <w:t>потужно</w:t>
      </w:r>
      <w:proofErr w:type="spellEnd"/>
      <w:r w:rsidRPr="00EC0F69">
        <w:rPr>
          <w:rFonts w:ascii="Times New Roman" w:hAnsi="Times New Roman" w:cs="Times New Roman"/>
          <w:sz w:val="28"/>
          <w:szCs w:val="28"/>
        </w:rPr>
        <w:t xml:space="preserve"> і ритмічно» Стрес вважається подоланим, коли вдається вплинути на силу і ритм серцевої діяльності. Вправа 4. Регуляція дихання. Формула включає всі попередні пропозиції: «Я спокійний... Мої руки важкі і теплі... Моє серце б'ється сильно, спокійно і ритмічно... Я дихаю спокійно, глибоко і рівно». Останній підхід повторюється 5-6 разів. З часом формула скорочується: «Я дихаю легко». Вправа 5. Вплив на органи черевної порожнини. По черзі активізуються ті ж відчуття, що і у вправах 1-4, а потім подумки повторюються 5-6 разів: «Сонячне сплетіння тепле ... воно випромінює тепло». Вправа 6. Відчуття прохолоди на лобі. За аналогією з вправами 1-5 і формулою: «Мій лоб класний». При розучуванні вправ формули можна скоротити: «Відпочинок...Важкість...Тепло...Серце і дихання спокійні...Сонячне сплетіння тепле...Чоло прохолодне». Вправа 1. Простежте за тяжкістю і розслабленням кожної частини тіла, починаючи з рук, ніг і по всьому тілу. Вправа 2. Тепло, яке проходить кожною частиною вашого тіла. Вправа 3. Дихання має бути спокійним і рівним. Вправа 4. Вплив на органи черевної порожнини. Вправа 5. Регуляція серцевого ритму. Вправа 6. Відчуття прохолоди на лобі. Кожна вправа повинна починатися і закінчуватися фразою «Я спокійний». Після виконання вправ необхідно відпочити 1-2 хвилини і поступово вийти з аутогенного занурення, спокійно вдихаючи і відкриваючи очі на видиху. Правильність такого методу передбачає роботу не тільки з тілом, але і з мозком. Розум повинен зосередитися, зануритися в спокій і тишу. При правильному проведенні аутогенного тренування відзначається гармонія, спокій і відновлення психічних функцій.</w:t>
      </w:r>
    </w:p>
    <w:p w14:paraId="6C0B7925" w14:textId="77777777" w:rsidR="007030E9" w:rsidRDefault="007030E9" w:rsidP="001C0739">
      <w:pPr>
        <w:spacing w:after="0" w:line="360" w:lineRule="auto"/>
        <w:ind w:firstLine="709"/>
        <w:jc w:val="both"/>
        <w:rPr>
          <w:rFonts w:ascii="Times New Roman" w:hAnsi="Times New Roman" w:cs="Times New Roman"/>
          <w:b/>
          <w:sz w:val="28"/>
          <w:szCs w:val="28"/>
        </w:rPr>
      </w:pPr>
    </w:p>
    <w:p w14:paraId="54F33A8C" w14:textId="4883F33F" w:rsidR="001C0739" w:rsidRPr="00743FB5" w:rsidRDefault="001C0739" w:rsidP="001C0739">
      <w:pPr>
        <w:spacing w:after="0" w:line="360" w:lineRule="auto"/>
        <w:ind w:firstLine="709"/>
        <w:jc w:val="both"/>
        <w:rPr>
          <w:rFonts w:ascii="Times New Roman" w:hAnsi="Times New Roman" w:cs="Times New Roman"/>
          <w:b/>
          <w:sz w:val="28"/>
          <w:szCs w:val="28"/>
        </w:rPr>
      </w:pPr>
      <w:r w:rsidRPr="00743FB5">
        <w:rPr>
          <w:rFonts w:ascii="Times New Roman" w:hAnsi="Times New Roman" w:cs="Times New Roman"/>
          <w:b/>
          <w:sz w:val="28"/>
          <w:szCs w:val="28"/>
        </w:rPr>
        <w:t>Висновки до Розділу 1</w:t>
      </w:r>
    </w:p>
    <w:p w14:paraId="440680B2" w14:textId="77777777" w:rsidR="007030E9" w:rsidRDefault="007030E9" w:rsidP="001C0739">
      <w:pPr>
        <w:spacing w:after="0" w:line="360" w:lineRule="auto"/>
        <w:ind w:firstLine="709"/>
        <w:jc w:val="both"/>
        <w:rPr>
          <w:rFonts w:ascii="Times New Roman" w:hAnsi="Times New Roman" w:cs="Times New Roman"/>
          <w:sz w:val="28"/>
          <w:szCs w:val="28"/>
        </w:rPr>
      </w:pPr>
    </w:p>
    <w:p w14:paraId="1219E7AD" w14:textId="0F33746F"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Отриману інформацію можна використовувати для:</w:t>
      </w:r>
      <w:r>
        <w:rPr>
          <w:rFonts w:ascii="Times New Roman" w:hAnsi="Times New Roman" w:cs="Times New Roman"/>
          <w:sz w:val="28"/>
          <w:szCs w:val="28"/>
        </w:rPr>
        <w:t xml:space="preserve"> в</w:t>
      </w:r>
      <w:r w:rsidRPr="00D66182">
        <w:rPr>
          <w:rFonts w:ascii="Times New Roman" w:hAnsi="Times New Roman" w:cs="Times New Roman"/>
          <w:sz w:val="28"/>
          <w:szCs w:val="28"/>
        </w:rPr>
        <w:t>ирішення проблем відбору та орієнтації спортсмена в команді;</w:t>
      </w:r>
      <w:r>
        <w:rPr>
          <w:rFonts w:ascii="Times New Roman" w:hAnsi="Times New Roman" w:cs="Times New Roman"/>
          <w:sz w:val="28"/>
          <w:szCs w:val="28"/>
        </w:rPr>
        <w:t xml:space="preserve"> і</w:t>
      </w:r>
      <w:r w:rsidRPr="00D66182">
        <w:rPr>
          <w:rFonts w:ascii="Times New Roman" w:hAnsi="Times New Roman" w:cs="Times New Roman"/>
          <w:sz w:val="28"/>
          <w:szCs w:val="28"/>
        </w:rPr>
        <w:t>ндивідуалізація планування кількамісячних та річних циклів навчання;</w:t>
      </w:r>
      <w:r>
        <w:rPr>
          <w:rFonts w:ascii="Times New Roman" w:hAnsi="Times New Roman" w:cs="Times New Roman"/>
          <w:sz w:val="28"/>
          <w:szCs w:val="28"/>
        </w:rPr>
        <w:t xml:space="preserve"> в</w:t>
      </w:r>
      <w:r w:rsidRPr="00D66182">
        <w:rPr>
          <w:rFonts w:ascii="Times New Roman" w:hAnsi="Times New Roman" w:cs="Times New Roman"/>
          <w:sz w:val="28"/>
          <w:szCs w:val="28"/>
        </w:rPr>
        <w:t xml:space="preserve">изначення індивідуальної </w:t>
      </w:r>
      <w:r w:rsidRPr="00D66182">
        <w:rPr>
          <w:rFonts w:ascii="Times New Roman" w:hAnsi="Times New Roman" w:cs="Times New Roman"/>
          <w:sz w:val="28"/>
          <w:szCs w:val="28"/>
        </w:rPr>
        <w:lastRenderedPageBreak/>
        <w:t>оптимальної стратегії та тактики педагогічної взаємодії виховних заходів, засобів та методів здійснення тренінгу перед змагальним етапом.</w:t>
      </w:r>
    </w:p>
    <w:p w14:paraId="06D9910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Методи та засоби досягнення психологічної підготовки </w:t>
      </w:r>
      <w:r>
        <w:rPr>
          <w:rFonts w:ascii="Times New Roman" w:hAnsi="Times New Roman" w:cs="Times New Roman"/>
          <w:sz w:val="28"/>
          <w:szCs w:val="28"/>
        </w:rPr>
        <w:t>у</w:t>
      </w:r>
      <w:r w:rsidRPr="00D66182">
        <w:rPr>
          <w:rFonts w:ascii="Times New Roman" w:hAnsi="Times New Roman" w:cs="Times New Roman"/>
          <w:sz w:val="28"/>
          <w:szCs w:val="28"/>
        </w:rPr>
        <w:t xml:space="preserve"> футбол</w:t>
      </w:r>
      <w:r>
        <w:rPr>
          <w:rFonts w:ascii="Times New Roman" w:hAnsi="Times New Roman" w:cs="Times New Roman"/>
          <w:sz w:val="28"/>
          <w:szCs w:val="28"/>
        </w:rPr>
        <w:t>і</w:t>
      </w:r>
      <w:r w:rsidRPr="00D66182">
        <w:rPr>
          <w:rFonts w:ascii="Times New Roman" w:hAnsi="Times New Roman" w:cs="Times New Roman"/>
          <w:sz w:val="28"/>
          <w:szCs w:val="28"/>
        </w:rPr>
        <w:t>:</w:t>
      </w:r>
    </w:p>
    <w:p w14:paraId="639D36FE"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1. Навчання мотивації гравців до практичного виконання</w:t>
      </w:r>
      <w:r>
        <w:rPr>
          <w:rFonts w:ascii="Times New Roman" w:hAnsi="Times New Roman" w:cs="Times New Roman"/>
          <w:sz w:val="28"/>
          <w:szCs w:val="28"/>
        </w:rPr>
        <w:t xml:space="preserve"> </w:t>
      </w:r>
      <w:r w:rsidRPr="00D66182">
        <w:rPr>
          <w:rFonts w:ascii="Times New Roman" w:hAnsi="Times New Roman" w:cs="Times New Roman"/>
          <w:sz w:val="28"/>
          <w:szCs w:val="28"/>
        </w:rPr>
        <w:t>футбол, орієнтований на два напрямки: - моральний аспект, пов'язаний з практикою найпопулярнішого виду спорту, пов'язані з досягненням високого рівня професіоналізму, пов’язаного з здобуття визнання як на національному, так і на міжнародному рівні, із особливою, добре відомою та оціненою особистістю; - матеріальний аспект, який знаходить рішення в матеріальному спільному інтересі професійний футбол, на який також підписалася наша країна;</w:t>
      </w:r>
    </w:p>
    <w:p w14:paraId="2153A7BC"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2. Етичні бесіди на різні теми, організовані виданням члени управління та тренери - відкриті та щирі дискусії про деякі проблеми, тісно пов'язані з життям гравців</w:t>
      </w:r>
      <w:r>
        <w:rPr>
          <w:rFonts w:ascii="Times New Roman" w:hAnsi="Times New Roman" w:cs="Times New Roman"/>
          <w:sz w:val="28"/>
          <w:szCs w:val="28"/>
        </w:rPr>
        <w:t>.</w:t>
      </w:r>
    </w:p>
    <w:p w14:paraId="21569BA2"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3. Як ефективний засіб для розвитку мислення в грі, рекомендуються наступні: - прогресивна презентація ігрової системи, з активною участь гравців; - наголос на поясненнях за допомогою інтуїтивних матеріалів</w:t>
      </w:r>
      <w:r>
        <w:rPr>
          <w:rFonts w:ascii="Times New Roman" w:hAnsi="Times New Roman" w:cs="Times New Roman"/>
          <w:sz w:val="28"/>
          <w:szCs w:val="28"/>
        </w:rPr>
        <w:t xml:space="preserve"> </w:t>
      </w:r>
      <w:r w:rsidRPr="00D66182">
        <w:rPr>
          <w:rFonts w:ascii="Times New Roman" w:hAnsi="Times New Roman" w:cs="Times New Roman"/>
          <w:sz w:val="28"/>
          <w:szCs w:val="28"/>
        </w:rPr>
        <w:t>(дошка, відео, плакати); - введення точних тем під час гри; - спостереження за грою інших команд з подальшим обговоренням та аналізи</w:t>
      </w:r>
      <w:r>
        <w:rPr>
          <w:rFonts w:ascii="Times New Roman" w:hAnsi="Times New Roman" w:cs="Times New Roman"/>
          <w:sz w:val="28"/>
          <w:szCs w:val="28"/>
        </w:rPr>
        <w:t>.</w:t>
      </w:r>
    </w:p>
    <w:p w14:paraId="129D6282"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4. Розвиток командного духу шляхом: поєднання колективних та особистих інтересів; поєднання престижу гравців з престижем тренера;  необхідність застосування справедливих заходів та їх постійне підтримання; постійне підтримання та розвиток командного духу</w:t>
      </w:r>
      <w:r>
        <w:rPr>
          <w:rFonts w:ascii="Times New Roman" w:hAnsi="Times New Roman" w:cs="Times New Roman"/>
          <w:sz w:val="28"/>
          <w:szCs w:val="28"/>
        </w:rPr>
        <w:t>.</w:t>
      </w:r>
    </w:p>
    <w:p w14:paraId="3AD8C1BC"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5. Розвиток впевненості в собі, залежно від власної можливості, за: переконання, переконливість, реалістична критика, самоаналіз пов'язаний з результатами які працюють на гарні результати</w:t>
      </w:r>
      <w:r>
        <w:rPr>
          <w:rFonts w:ascii="Times New Roman" w:hAnsi="Times New Roman" w:cs="Times New Roman"/>
          <w:sz w:val="28"/>
          <w:szCs w:val="28"/>
        </w:rPr>
        <w:t>.</w:t>
      </w:r>
    </w:p>
    <w:p w14:paraId="288D1F17"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6. Тренування наполегливості, рішучості та рішення є досягається керованою підготовкою гравця в жорстких умовах (великі зусилля, несприятливий час, вправи з великими труднощами, гра з неповноцінною кількістю гравців)</w:t>
      </w:r>
      <w:r>
        <w:rPr>
          <w:rFonts w:ascii="Times New Roman" w:hAnsi="Times New Roman" w:cs="Times New Roman"/>
          <w:sz w:val="28"/>
          <w:szCs w:val="28"/>
        </w:rPr>
        <w:t>.</w:t>
      </w:r>
    </w:p>
    <w:p w14:paraId="48EE8E5F"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lastRenderedPageBreak/>
        <w:t>7. Навчання волі досягається, починаючи з самого раннього віку, і в процесі тренувань: дисципліна; воля до перемоги, боротьби, самоствердження; воля для подолання труднощів, втоми чи інших обставин ускладнення;  самоконтроль.</w:t>
      </w:r>
    </w:p>
    <w:p w14:paraId="02D8A443" w14:textId="77777777" w:rsidR="001C0739" w:rsidRDefault="001C0739" w:rsidP="001C0739"/>
    <w:p w14:paraId="4C225855" w14:textId="77777777" w:rsidR="006E0F0F" w:rsidRDefault="006E0F0F"/>
    <w:p w14:paraId="5CA3A559" w14:textId="77777777" w:rsidR="001C0739" w:rsidRDefault="001C0739"/>
    <w:p w14:paraId="0D0B2A77" w14:textId="77777777" w:rsidR="001C0739" w:rsidRDefault="001C0739"/>
    <w:p w14:paraId="0068D6A0" w14:textId="77777777" w:rsidR="001C0739" w:rsidRDefault="001C0739"/>
    <w:p w14:paraId="50FE5EDD" w14:textId="77777777" w:rsidR="001C0739" w:rsidRDefault="001C0739"/>
    <w:p w14:paraId="498A1A9B" w14:textId="77777777" w:rsidR="001C0739" w:rsidRDefault="001C0739"/>
    <w:p w14:paraId="522B77C3" w14:textId="77777777" w:rsidR="001C0739" w:rsidRDefault="001C0739"/>
    <w:p w14:paraId="689E4A4E" w14:textId="77777777" w:rsidR="001C0739" w:rsidRDefault="001C0739" w:rsidP="001C0739">
      <w:pPr>
        <w:spacing w:after="0" w:line="360" w:lineRule="auto"/>
        <w:jc w:val="both"/>
        <w:rPr>
          <w:rFonts w:ascii="Times New Roman" w:hAnsi="Times New Roman" w:cs="Times New Roman"/>
          <w:b/>
          <w:sz w:val="28"/>
          <w:szCs w:val="28"/>
        </w:rPr>
      </w:pPr>
    </w:p>
    <w:p w14:paraId="1B9583B4" w14:textId="77777777" w:rsidR="001C0739" w:rsidRDefault="001C0739" w:rsidP="001C0739">
      <w:pPr>
        <w:spacing w:after="0" w:line="360" w:lineRule="auto"/>
        <w:jc w:val="both"/>
        <w:rPr>
          <w:rFonts w:ascii="Times New Roman" w:hAnsi="Times New Roman" w:cs="Times New Roman"/>
          <w:b/>
          <w:sz w:val="28"/>
          <w:szCs w:val="28"/>
        </w:rPr>
      </w:pPr>
    </w:p>
    <w:p w14:paraId="51EA6369" w14:textId="77777777" w:rsidR="001C0739" w:rsidRDefault="001C0739" w:rsidP="001C0739">
      <w:pPr>
        <w:spacing w:after="0" w:line="360" w:lineRule="auto"/>
        <w:jc w:val="both"/>
        <w:rPr>
          <w:rFonts w:ascii="Times New Roman" w:hAnsi="Times New Roman" w:cs="Times New Roman"/>
          <w:b/>
          <w:sz w:val="28"/>
          <w:szCs w:val="28"/>
        </w:rPr>
      </w:pPr>
    </w:p>
    <w:p w14:paraId="27F496E0" w14:textId="77777777" w:rsidR="001C0739" w:rsidRDefault="001C0739" w:rsidP="001C0739">
      <w:pPr>
        <w:spacing w:after="0" w:line="360" w:lineRule="auto"/>
        <w:jc w:val="both"/>
        <w:rPr>
          <w:rFonts w:ascii="Times New Roman" w:hAnsi="Times New Roman" w:cs="Times New Roman"/>
          <w:b/>
          <w:sz w:val="28"/>
          <w:szCs w:val="28"/>
        </w:rPr>
      </w:pPr>
    </w:p>
    <w:p w14:paraId="6D4CE025" w14:textId="77777777" w:rsidR="001C0739" w:rsidRDefault="001C0739" w:rsidP="001C0739">
      <w:pPr>
        <w:spacing w:after="0" w:line="360" w:lineRule="auto"/>
        <w:jc w:val="both"/>
        <w:rPr>
          <w:rFonts w:ascii="Times New Roman" w:hAnsi="Times New Roman" w:cs="Times New Roman"/>
          <w:b/>
          <w:sz w:val="28"/>
          <w:szCs w:val="28"/>
        </w:rPr>
      </w:pPr>
    </w:p>
    <w:p w14:paraId="393FE44D" w14:textId="77777777" w:rsidR="001C0739" w:rsidRDefault="001C0739" w:rsidP="001C0739">
      <w:pPr>
        <w:spacing w:after="0" w:line="360" w:lineRule="auto"/>
        <w:jc w:val="both"/>
        <w:rPr>
          <w:rFonts w:ascii="Times New Roman" w:hAnsi="Times New Roman" w:cs="Times New Roman"/>
          <w:b/>
          <w:sz w:val="28"/>
          <w:szCs w:val="28"/>
        </w:rPr>
      </w:pPr>
    </w:p>
    <w:p w14:paraId="6326375C" w14:textId="77777777" w:rsidR="00CB7417" w:rsidRDefault="00CB7417" w:rsidP="001C0739">
      <w:pPr>
        <w:spacing w:after="0" w:line="360" w:lineRule="auto"/>
        <w:jc w:val="both"/>
        <w:rPr>
          <w:rFonts w:ascii="Times New Roman" w:hAnsi="Times New Roman" w:cs="Times New Roman"/>
          <w:b/>
          <w:sz w:val="28"/>
          <w:szCs w:val="28"/>
        </w:rPr>
      </w:pPr>
    </w:p>
    <w:p w14:paraId="4C26B903" w14:textId="77777777" w:rsidR="00CB7417" w:rsidRDefault="00CB7417" w:rsidP="001C0739">
      <w:pPr>
        <w:spacing w:after="0" w:line="360" w:lineRule="auto"/>
        <w:jc w:val="both"/>
        <w:rPr>
          <w:rFonts w:ascii="Times New Roman" w:hAnsi="Times New Roman" w:cs="Times New Roman"/>
          <w:b/>
          <w:sz w:val="28"/>
          <w:szCs w:val="28"/>
        </w:rPr>
      </w:pPr>
    </w:p>
    <w:p w14:paraId="049473D9" w14:textId="77777777" w:rsidR="00CB7417" w:rsidRDefault="00CB7417" w:rsidP="001C0739">
      <w:pPr>
        <w:spacing w:after="0" w:line="360" w:lineRule="auto"/>
        <w:jc w:val="both"/>
        <w:rPr>
          <w:rFonts w:ascii="Times New Roman" w:hAnsi="Times New Roman" w:cs="Times New Roman"/>
          <w:b/>
          <w:sz w:val="28"/>
          <w:szCs w:val="28"/>
        </w:rPr>
      </w:pPr>
    </w:p>
    <w:p w14:paraId="1452452A" w14:textId="77777777" w:rsidR="005606FF" w:rsidRDefault="005606FF" w:rsidP="001C0739">
      <w:pPr>
        <w:spacing w:after="0" w:line="360" w:lineRule="auto"/>
        <w:jc w:val="both"/>
        <w:rPr>
          <w:rFonts w:ascii="Times New Roman" w:hAnsi="Times New Roman" w:cs="Times New Roman"/>
          <w:b/>
          <w:sz w:val="28"/>
          <w:szCs w:val="28"/>
        </w:rPr>
      </w:pPr>
    </w:p>
    <w:p w14:paraId="7185975C" w14:textId="77777777" w:rsidR="005606FF" w:rsidRDefault="005606FF" w:rsidP="001C0739">
      <w:pPr>
        <w:spacing w:after="0" w:line="360" w:lineRule="auto"/>
        <w:jc w:val="both"/>
        <w:rPr>
          <w:rFonts w:ascii="Times New Roman" w:hAnsi="Times New Roman" w:cs="Times New Roman"/>
          <w:b/>
          <w:sz w:val="28"/>
          <w:szCs w:val="28"/>
        </w:rPr>
      </w:pPr>
    </w:p>
    <w:p w14:paraId="5776727E" w14:textId="77777777" w:rsidR="005606FF" w:rsidRDefault="005606FF" w:rsidP="001C0739">
      <w:pPr>
        <w:spacing w:after="0" w:line="360" w:lineRule="auto"/>
        <w:jc w:val="both"/>
        <w:rPr>
          <w:rFonts w:ascii="Times New Roman" w:hAnsi="Times New Roman" w:cs="Times New Roman"/>
          <w:b/>
          <w:sz w:val="28"/>
          <w:szCs w:val="28"/>
        </w:rPr>
      </w:pPr>
    </w:p>
    <w:p w14:paraId="5B42BF6B" w14:textId="77777777" w:rsidR="005606FF" w:rsidRDefault="005606FF" w:rsidP="001C0739">
      <w:pPr>
        <w:spacing w:after="0" w:line="360" w:lineRule="auto"/>
        <w:jc w:val="both"/>
        <w:rPr>
          <w:rFonts w:ascii="Times New Roman" w:hAnsi="Times New Roman" w:cs="Times New Roman"/>
          <w:b/>
          <w:sz w:val="28"/>
          <w:szCs w:val="28"/>
        </w:rPr>
      </w:pPr>
    </w:p>
    <w:p w14:paraId="2CD3F1D8" w14:textId="77777777" w:rsidR="005606FF" w:rsidRDefault="005606FF" w:rsidP="001C0739">
      <w:pPr>
        <w:spacing w:after="0" w:line="360" w:lineRule="auto"/>
        <w:jc w:val="both"/>
        <w:rPr>
          <w:rFonts w:ascii="Times New Roman" w:hAnsi="Times New Roman" w:cs="Times New Roman"/>
          <w:b/>
          <w:sz w:val="28"/>
          <w:szCs w:val="28"/>
        </w:rPr>
      </w:pPr>
    </w:p>
    <w:p w14:paraId="2856D9F7" w14:textId="77777777" w:rsidR="005606FF" w:rsidRDefault="005606FF" w:rsidP="001C0739">
      <w:pPr>
        <w:spacing w:after="0" w:line="360" w:lineRule="auto"/>
        <w:jc w:val="both"/>
        <w:rPr>
          <w:rFonts w:ascii="Times New Roman" w:hAnsi="Times New Roman" w:cs="Times New Roman"/>
          <w:b/>
          <w:sz w:val="28"/>
          <w:szCs w:val="28"/>
        </w:rPr>
      </w:pPr>
    </w:p>
    <w:p w14:paraId="0F09DB0D" w14:textId="77777777" w:rsidR="005606FF" w:rsidRDefault="005606FF" w:rsidP="001C0739">
      <w:pPr>
        <w:spacing w:after="0" w:line="360" w:lineRule="auto"/>
        <w:jc w:val="both"/>
        <w:rPr>
          <w:rFonts w:ascii="Times New Roman" w:hAnsi="Times New Roman" w:cs="Times New Roman"/>
          <w:b/>
          <w:sz w:val="28"/>
          <w:szCs w:val="28"/>
        </w:rPr>
      </w:pPr>
    </w:p>
    <w:p w14:paraId="151DC6B9" w14:textId="77777777" w:rsidR="005606FF" w:rsidRDefault="005606FF" w:rsidP="001C0739">
      <w:pPr>
        <w:spacing w:after="0" w:line="360" w:lineRule="auto"/>
        <w:jc w:val="both"/>
        <w:rPr>
          <w:rFonts w:ascii="Times New Roman" w:hAnsi="Times New Roman" w:cs="Times New Roman"/>
          <w:b/>
          <w:sz w:val="28"/>
          <w:szCs w:val="28"/>
        </w:rPr>
      </w:pPr>
    </w:p>
    <w:p w14:paraId="41BA8544" w14:textId="77777777" w:rsidR="005606FF" w:rsidRDefault="005606FF" w:rsidP="001C0739">
      <w:pPr>
        <w:spacing w:after="0" w:line="360" w:lineRule="auto"/>
        <w:jc w:val="both"/>
        <w:rPr>
          <w:rFonts w:ascii="Times New Roman" w:hAnsi="Times New Roman" w:cs="Times New Roman"/>
          <w:b/>
          <w:sz w:val="28"/>
          <w:szCs w:val="28"/>
        </w:rPr>
      </w:pPr>
    </w:p>
    <w:p w14:paraId="4E2CF172" w14:textId="325D560A" w:rsidR="001C0739" w:rsidRPr="00755974" w:rsidRDefault="001C0739" w:rsidP="005606FF">
      <w:pPr>
        <w:spacing w:after="0" w:line="360" w:lineRule="auto"/>
        <w:jc w:val="center"/>
        <w:rPr>
          <w:rFonts w:ascii="Times New Roman" w:hAnsi="Times New Roman" w:cs="Times New Roman"/>
          <w:b/>
          <w:sz w:val="28"/>
          <w:szCs w:val="28"/>
        </w:rPr>
      </w:pPr>
      <w:r w:rsidRPr="00755974">
        <w:rPr>
          <w:rFonts w:ascii="Times New Roman" w:hAnsi="Times New Roman" w:cs="Times New Roman"/>
          <w:b/>
          <w:sz w:val="28"/>
          <w:szCs w:val="28"/>
        </w:rPr>
        <w:lastRenderedPageBreak/>
        <w:t>РОЗДІЛ 2. МЕТОДИ ТА ОРГАНІЗАЦІЯ ДОСЛІДЖЕННЯ</w:t>
      </w:r>
    </w:p>
    <w:p w14:paraId="2D37834C" w14:textId="77777777" w:rsidR="001C0739" w:rsidRDefault="001C0739" w:rsidP="001C0739">
      <w:pPr>
        <w:keepNext/>
        <w:keepLines/>
        <w:spacing w:after="0" w:line="360" w:lineRule="auto"/>
        <w:ind w:firstLine="709"/>
        <w:jc w:val="both"/>
        <w:outlineLvl w:val="1"/>
        <w:rPr>
          <w:rFonts w:ascii="Times New Roman" w:eastAsiaTheme="majorEastAsia" w:hAnsi="Times New Roman" w:cstheme="majorBidi"/>
          <w:b/>
          <w:color w:val="000000" w:themeColor="text1"/>
          <w:sz w:val="28"/>
          <w:szCs w:val="26"/>
        </w:rPr>
      </w:pPr>
    </w:p>
    <w:p w14:paraId="45B4CF21" w14:textId="487397B1" w:rsidR="001C0739" w:rsidRDefault="001C0739" w:rsidP="001C0739">
      <w:pPr>
        <w:keepNext/>
        <w:keepLines/>
        <w:spacing w:after="0" w:line="360" w:lineRule="auto"/>
        <w:ind w:firstLine="709"/>
        <w:jc w:val="both"/>
        <w:outlineLvl w:val="1"/>
        <w:rPr>
          <w:rFonts w:ascii="Times New Roman" w:eastAsiaTheme="majorEastAsia" w:hAnsi="Times New Roman" w:cstheme="majorBidi"/>
          <w:b/>
          <w:color w:val="000000" w:themeColor="text1"/>
          <w:sz w:val="28"/>
          <w:szCs w:val="26"/>
        </w:rPr>
      </w:pPr>
      <w:r w:rsidRPr="00FF49B7">
        <w:rPr>
          <w:rFonts w:ascii="Times New Roman" w:eastAsiaTheme="majorEastAsia" w:hAnsi="Times New Roman" w:cstheme="majorBidi"/>
          <w:b/>
          <w:color w:val="000000" w:themeColor="text1"/>
          <w:sz w:val="28"/>
          <w:szCs w:val="26"/>
        </w:rPr>
        <w:t>2.1. Методи дослідження</w:t>
      </w:r>
    </w:p>
    <w:p w14:paraId="669A4C72" w14:textId="77777777" w:rsidR="005606FF" w:rsidRPr="00FF49B7" w:rsidRDefault="005606FF" w:rsidP="001C0739">
      <w:pPr>
        <w:keepNext/>
        <w:keepLines/>
        <w:spacing w:after="0" w:line="360" w:lineRule="auto"/>
        <w:ind w:firstLine="709"/>
        <w:jc w:val="both"/>
        <w:outlineLvl w:val="1"/>
        <w:rPr>
          <w:rFonts w:ascii="Times New Roman" w:eastAsiaTheme="majorEastAsia" w:hAnsi="Times New Roman" w:cstheme="majorBidi"/>
          <w:b/>
          <w:color w:val="000000" w:themeColor="text1"/>
          <w:sz w:val="28"/>
          <w:szCs w:val="26"/>
        </w:rPr>
      </w:pPr>
    </w:p>
    <w:p w14:paraId="447AFAA2" w14:textId="77777777" w:rsidR="001C0739" w:rsidRDefault="001C0739" w:rsidP="001C0739">
      <w:pPr>
        <w:spacing w:after="0" w:line="360" w:lineRule="auto"/>
        <w:ind w:firstLine="709"/>
        <w:jc w:val="both"/>
        <w:rPr>
          <w:rFonts w:ascii="Times New Roman" w:hAnsi="Times New Roman" w:cs="Times New Roman"/>
          <w:sz w:val="28"/>
          <w:szCs w:val="28"/>
        </w:rPr>
      </w:pPr>
      <w:r w:rsidRPr="00FF49B7">
        <w:rPr>
          <w:rFonts w:ascii="Times New Roman" w:eastAsiaTheme="minorHAnsi" w:hAnsi="Times New Roman" w:cs="Times New Roman"/>
          <w:sz w:val="28"/>
          <w:szCs w:val="28"/>
        </w:rPr>
        <w:t>В нашій роботі ми використовували теоретичний аналіз спеціальної наукової літератури</w:t>
      </w:r>
      <w:r>
        <w:rPr>
          <w:rFonts w:ascii="Times New Roman" w:eastAsiaTheme="minorHAnsi" w:hAnsi="Times New Roman" w:cs="Times New Roman"/>
          <w:sz w:val="28"/>
          <w:szCs w:val="28"/>
        </w:rPr>
        <w:t xml:space="preserve"> з питань психологічної підготовки футболістів.</w:t>
      </w:r>
      <w:r>
        <w:rPr>
          <w:rFonts w:ascii="Times New Roman" w:hAnsi="Times New Roman" w:cs="Times New Roman"/>
          <w:sz w:val="28"/>
          <w:szCs w:val="28"/>
        </w:rPr>
        <w:t xml:space="preserve"> </w:t>
      </w:r>
    </w:p>
    <w:p w14:paraId="3CEDE3EE" w14:textId="77777777" w:rsidR="001C0739" w:rsidRDefault="001C0739" w:rsidP="001C0739">
      <w:pPr>
        <w:spacing w:after="0" w:line="360" w:lineRule="auto"/>
        <w:ind w:firstLine="709"/>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Т</w:t>
      </w:r>
      <w:r w:rsidRPr="00FF49B7">
        <w:rPr>
          <w:rFonts w:ascii="Times New Roman" w:hAnsi="Times New Roman" w:cs="Times New Roman"/>
          <w:color w:val="202122"/>
          <w:sz w:val="28"/>
          <w:szCs w:val="28"/>
          <w:shd w:val="clear" w:color="auto" w:fill="FFFFFF"/>
        </w:rPr>
        <w:t>радиційні методи аналізу — це сукупність операцій, яка дозволяє інтерпретувати текст в цілях дослідника. Справа в тому, що всякий документ створюється зі своєю, особливою метою, яка часто не збігається з цілями дослідження. Інтерпретація тексту в ході будь-якого традиційного аналізу дозволяє проникнути в сутність документа і виявити все, що цікавить дослідника, глибинні замисли та мотиви </w:t>
      </w:r>
      <w:r>
        <w:rPr>
          <w:rFonts w:ascii="Times New Roman" w:hAnsi="Times New Roman" w:cs="Times New Roman"/>
          <w:color w:val="202122"/>
          <w:sz w:val="28"/>
          <w:szCs w:val="28"/>
          <w:shd w:val="clear" w:color="auto" w:fill="FFFFFF"/>
        </w:rPr>
        <w:t>комунікатора</w:t>
      </w:r>
      <w:r w:rsidRPr="00FF49B7">
        <w:rPr>
          <w:rFonts w:ascii="Times New Roman" w:hAnsi="Times New Roman" w:cs="Times New Roman"/>
          <w:color w:val="202122"/>
          <w:sz w:val="28"/>
          <w:szCs w:val="28"/>
          <w:shd w:val="clear" w:color="auto" w:fill="FFFFFF"/>
        </w:rPr>
        <w:t>, очікуваний ефект від повідомлення, особливості того історичного моменту, в який створювався документ тощо. У принципі, здавалося б, не треба шукати чогось кращого і застосовувати формалізовані методи, але традиційні методи мають одну велику ваду, яка може звести нанівець всю працю дослідника в очах людей з іншими поглядами і підходами до проблеми, що розглядається. </w:t>
      </w:r>
    </w:p>
    <w:p w14:paraId="0D4DFB74" w14:textId="77777777" w:rsidR="001C0739" w:rsidRDefault="001C0739" w:rsidP="001C0739">
      <w:pPr>
        <w:spacing w:after="0" w:line="360" w:lineRule="auto"/>
        <w:ind w:firstLine="709"/>
        <w:jc w:val="both"/>
        <w:rPr>
          <w:rFonts w:ascii="Times New Roman" w:hAnsi="Times New Roman" w:cs="Times New Roman"/>
          <w:bCs/>
          <w:color w:val="202122"/>
          <w:sz w:val="28"/>
          <w:szCs w:val="28"/>
          <w:shd w:val="clear" w:color="auto" w:fill="FFFFFF"/>
        </w:rPr>
      </w:pPr>
      <w:r>
        <w:rPr>
          <w:rFonts w:ascii="Times New Roman" w:hAnsi="Times New Roman" w:cs="Times New Roman"/>
          <w:bCs/>
          <w:color w:val="202122"/>
          <w:sz w:val="28"/>
          <w:szCs w:val="28"/>
          <w:shd w:val="clear" w:color="auto" w:fill="FFFFFF"/>
        </w:rPr>
        <w:t xml:space="preserve">Також нами був використаний </w:t>
      </w:r>
      <w:proofErr w:type="spellStart"/>
      <w:r>
        <w:rPr>
          <w:rFonts w:ascii="Times New Roman" w:hAnsi="Times New Roman" w:cs="Times New Roman"/>
          <w:b/>
          <w:bCs/>
          <w:color w:val="202122"/>
          <w:sz w:val="28"/>
          <w:szCs w:val="28"/>
          <w:shd w:val="clear" w:color="auto" w:fill="FFFFFF"/>
        </w:rPr>
        <w:t>л</w:t>
      </w:r>
      <w:r w:rsidRPr="0093088A">
        <w:rPr>
          <w:rFonts w:ascii="Times New Roman" w:hAnsi="Times New Roman" w:cs="Times New Roman"/>
          <w:b/>
          <w:bCs/>
          <w:color w:val="202122"/>
          <w:sz w:val="28"/>
          <w:szCs w:val="28"/>
          <w:shd w:val="clear" w:color="auto" w:fill="FFFFFF"/>
        </w:rPr>
        <w:t>онгітюдний</w:t>
      </w:r>
      <w:proofErr w:type="spellEnd"/>
      <w:r>
        <w:rPr>
          <w:rFonts w:ascii="Times New Roman" w:hAnsi="Times New Roman" w:cs="Times New Roman"/>
          <w:b/>
          <w:bCs/>
          <w:color w:val="202122"/>
          <w:sz w:val="28"/>
          <w:szCs w:val="28"/>
          <w:shd w:val="clear" w:color="auto" w:fill="FFFFFF"/>
        </w:rPr>
        <w:t xml:space="preserve"> </w:t>
      </w:r>
      <w:r>
        <w:rPr>
          <w:rFonts w:ascii="Times New Roman" w:hAnsi="Times New Roman" w:cs="Times New Roman"/>
          <w:bCs/>
          <w:color w:val="202122"/>
          <w:sz w:val="28"/>
          <w:szCs w:val="28"/>
          <w:shd w:val="clear" w:color="auto" w:fill="FFFFFF"/>
        </w:rPr>
        <w:t xml:space="preserve">метод дослідження для </w:t>
      </w:r>
    </w:p>
    <w:p w14:paraId="03B44A64" w14:textId="77777777" w:rsidR="001C0739" w:rsidRDefault="001C0739" w:rsidP="001C0739">
      <w:pPr>
        <w:spacing w:after="0" w:line="360" w:lineRule="auto"/>
        <w:jc w:val="both"/>
        <w:rPr>
          <w:rFonts w:ascii="Times New Roman" w:hAnsi="Times New Roman" w:cs="Times New Roman"/>
          <w:bCs/>
          <w:color w:val="202122"/>
          <w:sz w:val="28"/>
          <w:szCs w:val="28"/>
          <w:shd w:val="clear" w:color="auto" w:fill="FFFFFF"/>
        </w:rPr>
      </w:pPr>
      <w:r>
        <w:rPr>
          <w:rFonts w:ascii="Times New Roman" w:hAnsi="Times New Roman" w:cs="Times New Roman"/>
          <w:bCs/>
          <w:color w:val="202122"/>
          <w:sz w:val="28"/>
          <w:szCs w:val="28"/>
          <w:shd w:val="clear" w:color="auto" w:fill="FFFFFF"/>
        </w:rPr>
        <w:t xml:space="preserve">збору даних в нашій роботі. </w:t>
      </w:r>
    </w:p>
    <w:p w14:paraId="3696891D" w14:textId="77777777" w:rsidR="001C0739" w:rsidRPr="0093088A" w:rsidRDefault="001C0739" w:rsidP="001C0739">
      <w:pPr>
        <w:spacing w:after="0" w:line="360" w:lineRule="auto"/>
        <w:ind w:firstLine="708"/>
        <w:jc w:val="both"/>
        <w:rPr>
          <w:rFonts w:ascii="Times New Roman" w:hAnsi="Times New Roman" w:cs="Times New Roman"/>
          <w:color w:val="202122"/>
          <w:sz w:val="28"/>
          <w:szCs w:val="28"/>
          <w:shd w:val="clear" w:color="auto" w:fill="FFFFFF"/>
        </w:rPr>
      </w:pPr>
      <w:proofErr w:type="spellStart"/>
      <w:r w:rsidRPr="0093088A">
        <w:rPr>
          <w:rFonts w:ascii="Times New Roman" w:hAnsi="Times New Roman" w:cs="Times New Roman"/>
          <w:bCs/>
          <w:color w:val="202122"/>
          <w:sz w:val="28"/>
          <w:szCs w:val="28"/>
          <w:shd w:val="clear" w:color="auto" w:fill="FFFFFF"/>
        </w:rPr>
        <w:t>Лонгітюдний</w:t>
      </w:r>
      <w:proofErr w:type="spellEnd"/>
      <w:r w:rsidRPr="0093088A">
        <w:rPr>
          <w:rFonts w:ascii="Times New Roman" w:hAnsi="Times New Roman" w:cs="Times New Roman"/>
          <w:bCs/>
          <w:color w:val="202122"/>
          <w:sz w:val="28"/>
          <w:szCs w:val="28"/>
          <w:shd w:val="clear" w:color="auto" w:fill="FFFFFF"/>
        </w:rPr>
        <w:t xml:space="preserve"> (від лат. тривалість) метод</w:t>
      </w:r>
      <w:r w:rsidRPr="0093088A">
        <w:rPr>
          <w:rFonts w:ascii="Times New Roman" w:hAnsi="Times New Roman" w:cs="Times New Roman"/>
          <w:color w:val="202122"/>
          <w:sz w:val="28"/>
          <w:szCs w:val="28"/>
          <w:shd w:val="clear" w:color="auto" w:fill="FFFFFF"/>
        </w:rPr>
        <w:t> характеризується тим, що протягом тривалого часу послідовно вивчаються ті самі досліджувані. При цьому можуть застосовуватися найрізноманітніші методи збору фактичного матеріалу, але вони скеровані на той самий об'єкт дослідження.</w:t>
      </w:r>
    </w:p>
    <w:p w14:paraId="4816EC82" w14:textId="77777777" w:rsidR="001C0739" w:rsidRPr="0093088A" w:rsidRDefault="001C0739" w:rsidP="001C0739">
      <w:pPr>
        <w:spacing w:after="0" w:line="360" w:lineRule="auto"/>
        <w:ind w:firstLine="709"/>
        <w:jc w:val="both"/>
        <w:rPr>
          <w:rFonts w:ascii="Times New Roman" w:hAnsi="Times New Roman" w:cs="Times New Roman"/>
          <w:color w:val="202122"/>
          <w:sz w:val="28"/>
          <w:szCs w:val="28"/>
          <w:shd w:val="clear" w:color="auto" w:fill="FFFFFF"/>
        </w:rPr>
      </w:pPr>
      <w:r w:rsidRPr="0093088A">
        <w:rPr>
          <w:rFonts w:ascii="Times New Roman" w:hAnsi="Times New Roman" w:cs="Times New Roman"/>
          <w:color w:val="202122"/>
          <w:sz w:val="28"/>
          <w:szCs w:val="28"/>
          <w:shd w:val="clear" w:color="auto" w:fill="FFFFFF"/>
        </w:rPr>
        <w:t>Деякі дослідження особливостей особистості тривали десятиліттями.</w:t>
      </w:r>
    </w:p>
    <w:p w14:paraId="327C224D" w14:textId="77777777" w:rsidR="001C0739" w:rsidRPr="0093088A" w:rsidRDefault="001C0739" w:rsidP="001C0739">
      <w:pPr>
        <w:spacing w:after="0" w:line="360" w:lineRule="auto"/>
        <w:ind w:firstLine="709"/>
        <w:jc w:val="both"/>
        <w:rPr>
          <w:rFonts w:ascii="Times New Roman" w:hAnsi="Times New Roman" w:cs="Times New Roman"/>
          <w:color w:val="202122"/>
          <w:sz w:val="28"/>
          <w:szCs w:val="28"/>
          <w:shd w:val="clear" w:color="auto" w:fill="FFFFFF"/>
        </w:rPr>
      </w:pPr>
      <w:r w:rsidRPr="0093088A">
        <w:rPr>
          <w:rFonts w:ascii="Times New Roman" w:hAnsi="Times New Roman" w:cs="Times New Roman"/>
          <w:color w:val="202122"/>
          <w:sz w:val="28"/>
          <w:szCs w:val="28"/>
          <w:shd w:val="clear" w:color="auto" w:fill="FFFFFF"/>
        </w:rPr>
        <w:t xml:space="preserve">За порівняльного методу паралельно та одночасно вивчаються різні об'єкти дослідження, хоча при цьому визначаються єдиний предмет і загальне завдання дослідження. Це можуть бути дослідження особливостей психіки школярів різного віку (порівняльно-онтогенетичне дослідження), психіки здорових і психічно хворих досліджуваних (порівняльно-патологічне дослідження), </w:t>
      </w:r>
      <w:r w:rsidRPr="0093088A">
        <w:rPr>
          <w:rFonts w:ascii="Times New Roman" w:hAnsi="Times New Roman" w:cs="Times New Roman"/>
          <w:color w:val="202122"/>
          <w:sz w:val="28"/>
          <w:szCs w:val="28"/>
          <w:shd w:val="clear" w:color="auto" w:fill="FFFFFF"/>
        </w:rPr>
        <w:lastRenderedPageBreak/>
        <w:t>вивчення досліджуваних, які знаходяться в різних соціальних чи педагогічних умовах (порівняльно-соціальне, порівняльно-педагогічне дослідження).</w:t>
      </w:r>
    </w:p>
    <w:p w14:paraId="328389C3" w14:textId="77777777" w:rsidR="005606FF" w:rsidRDefault="005606FF" w:rsidP="001C0739">
      <w:pPr>
        <w:spacing w:after="0" w:line="360" w:lineRule="auto"/>
        <w:ind w:firstLine="709"/>
        <w:jc w:val="both"/>
        <w:rPr>
          <w:rFonts w:ascii="Times New Roman" w:hAnsi="Times New Roman" w:cs="Times New Roman"/>
          <w:b/>
          <w:sz w:val="28"/>
          <w:szCs w:val="28"/>
        </w:rPr>
      </w:pPr>
    </w:p>
    <w:p w14:paraId="1381E792" w14:textId="7B48BD87" w:rsidR="001C0739" w:rsidRDefault="001C0739" w:rsidP="001C0739">
      <w:pPr>
        <w:spacing w:after="0" w:line="360" w:lineRule="auto"/>
        <w:ind w:firstLine="709"/>
        <w:jc w:val="both"/>
        <w:rPr>
          <w:rFonts w:ascii="Times New Roman" w:hAnsi="Times New Roman" w:cs="Times New Roman"/>
          <w:b/>
          <w:sz w:val="28"/>
          <w:szCs w:val="28"/>
        </w:rPr>
      </w:pPr>
      <w:r w:rsidRPr="002614DF">
        <w:rPr>
          <w:rFonts w:ascii="Times New Roman" w:hAnsi="Times New Roman" w:cs="Times New Roman"/>
          <w:b/>
          <w:sz w:val="28"/>
          <w:szCs w:val="28"/>
        </w:rPr>
        <w:t>2.2.  Організація дослідження.</w:t>
      </w:r>
    </w:p>
    <w:p w14:paraId="309BCD05" w14:textId="77777777" w:rsidR="005606FF" w:rsidRDefault="005606FF" w:rsidP="001C0739">
      <w:pPr>
        <w:spacing w:after="0" w:line="360" w:lineRule="auto"/>
        <w:ind w:firstLine="709"/>
        <w:jc w:val="both"/>
        <w:rPr>
          <w:rFonts w:ascii="Times New Roman" w:hAnsi="Times New Roman" w:cs="Times New Roman"/>
          <w:b/>
          <w:sz w:val="28"/>
          <w:szCs w:val="28"/>
        </w:rPr>
      </w:pPr>
    </w:p>
    <w:p w14:paraId="1A80156D" w14:textId="77777777" w:rsidR="005606FF" w:rsidRPr="005606FF" w:rsidRDefault="005606FF" w:rsidP="005606FF">
      <w:pPr>
        <w:spacing w:line="360" w:lineRule="auto"/>
        <w:ind w:left="85" w:right="170" w:firstLine="709"/>
        <w:jc w:val="both"/>
        <w:rPr>
          <w:rFonts w:ascii="Times New Roman" w:hAnsi="Times New Roman"/>
          <w:sz w:val="28"/>
          <w:szCs w:val="28"/>
          <w:highlight w:val="yellow"/>
        </w:rPr>
      </w:pPr>
      <w:r w:rsidRPr="005606FF">
        <w:rPr>
          <w:rFonts w:ascii="Times New Roman" w:hAnsi="Times New Roman"/>
          <w:sz w:val="28"/>
          <w:szCs w:val="28"/>
          <w:highlight w:val="yellow"/>
        </w:rPr>
        <w:t>Організація дослідження здійснювалась в три етапи протягом 2021-2022 рр.:</w:t>
      </w:r>
    </w:p>
    <w:p w14:paraId="3EC2B191" w14:textId="77777777" w:rsidR="005606FF" w:rsidRPr="005606FF" w:rsidRDefault="005606FF" w:rsidP="005606FF">
      <w:pPr>
        <w:pStyle w:val="a3"/>
        <w:numPr>
          <w:ilvl w:val="0"/>
          <w:numId w:val="16"/>
        </w:numPr>
        <w:spacing w:after="0" w:line="360" w:lineRule="auto"/>
        <w:ind w:left="0" w:right="170" w:firstLine="794"/>
        <w:jc w:val="both"/>
        <w:rPr>
          <w:rFonts w:ascii="Times New Roman" w:hAnsi="Times New Roman"/>
          <w:sz w:val="28"/>
          <w:szCs w:val="28"/>
          <w:highlight w:val="yellow"/>
        </w:rPr>
      </w:pPr>
      <w:r w:rsidRPr="005606FF">
        <w:rPr>
          <w:rFonts w:ascii="Times New Roman" w:hAnsi="Times New Roman"/>
          <w:sz w:val="28"/>
          <w:szCs w:val="28"/>
          <w:highlight w:val="yellow"/>
        </w:rPr>
        <w:t xml:space="preserve">І етап (жовтень 2021р. – грудень 2021р.) – вивчення теоретичних аспектів технічної підготовленості футболістів, проведення експерименту з зміни структури технічної підготовленості </w:t>
      </w:r>
      <w:proofErr w:type="spellStart"/>
      <w:r w:rsidRPr="005606FF">
        <w:rPr>
          <w:rFonts w:ascii="Times New Roman" w:hAnsi="Times New Roman"/>
          <w:sz w:val="28"/>
          <w:szCs w:val="28"/>
          <w:highlight w:val="yellow"/>
        </w:rPr>
        <w:t>спорстменів</w:t>
      </w:r>
      <w:proofErr w:type="spellEnd"/>
      <w:r w:rsidRPr="005606FF">
        <w:rPr>
          <w:rFonts w:ascii="Times New Roman" w:hAnsi="Times New Roman"/>
          <w:sz w:val="28"/>
          <w:szCs w:val="28"/>
          <w:highlight w:val="yellow"/>
        </w:rPr>
        <w:t xml:space="preserve"> на етапі початкової підготовки. змагальної діяльності команд- учасників ЄВРО 2020 під час кваліфікації та подальший прогноз їх виступу на основній стадії.</w:t>
      </w:r>
    </w:p>
    <w:p w14:paraId="4E22DFA4" w14:textId="77777777" w:rsidR="005606FF" w:rsidRPr="005606FF" w:rsidRDefault="005606FF" w:rsidP="005606FF">
      <w:pPr>
        <w:pStyle w:val="a3"/>
        <w:numPr>
          <w:ilvl w:val="0"/>
          <w:numId w:val="16"/>
        </w:numPr>
        <w:spacing w:after="0" w:line="360" w:lineRule="auto"/>
        <w:ind w:left="0" w:right="170" w:firstLine="794"/>
        <w:jc w:val="both"/>
        <w:rPr>
          <w:rFonts w:ascii="Times New Roman" w:hAnsi="Times New Roman"/>
          <w:sz w:val="28"/>
          <w:szCs w:val="28"/>
          <w:highlight w:val="yellow"/>
        </w:rPr>
      </w:pPr>
      <w:r w:rsidRPr="005606FF">
        <w:rPr>
          <w:rFonts w:ascii="Times New Roman" w:hAnsi="Times New Roman"/>
          <w:sz w:val="28"/>
          <w:szCs w:val="28"/>
          <w:highlight w:val="yellow"/>
        </w:rPr>
        <w:t>ІІ етап ( січень – липень 2022р.) – вимірювання рівня фізичної та технічної підготовленості футболістів; визначення взаємозв’язків та структури технічної підготовленості футболістів на етапі початкової підготовки.</w:t>
      </w:r>
    </w:p>
    <w:p w14:paraId="2AEA79DC" w14:textId="77777777" w:rsidR="005606FF" w:rsidRPr="005606FF" w:rsidRDefault="005606FF" w:rsidP="005606FF">
      <w:pPr>
        <w:pStyle w:val="a3"/>
        <w:numPr>
          <w:ilvl w:val="0"/>
          <w:numId w:val="16"/>
        </w:numPr>
        <w:spacing w:after="0" w:line="360" w:lineRule="auto"/>
        <w:ind w:left="0" w:right="170" w:firstLine="794"/>
        <w:jc w:val="both"/>
        <w:rPr>
          <w:rFonts w:ascii="Times New Roman" w:hAnsi="Times New Roman"/>
          <w:sz w:val="28"/>
          <w:szCs w:val="28"/>
          <w:highlight w:val="yellow"/>
        </w:rPr>
      </w:pPr>
      <w:r w:rsidRPr="005606FF">
        <w:rPr>
          <w:rFonts w:ascii="Times New Roman" w:hAnsi="Times New Roman"/>
          <w:sz w:val="28"/>
          <w:szCs w:val="28"/>
          <w:highlight w:val="yellow"/>
        </w:rPr>
        <w:t xml:space="preserve">ІІІ етап (серпень – грудень 2022р.) – проведено аналіз отриманих результатів, написання кваліфікаційної роботи та </w:t>
      </w:r>
      <w:proofErr w:type="spellStart"/>
      <w:r w:rsidRPr="005606FF">
        <w:rPr>
          <w:rFonts w:ascii="Times New Roman" w:hAnsi="Times New Roman"/>
          <w:sz w:val="28"/>
          <w:szCs w:val="28"/>
          <w:highlight w:val="yellow"/>
        </w:rPr>
        <w:t>формульовання</w:t>
      </w:r>
      <w:proofErr w:type="spellEnd"/>
      <w:r w:rsidRPr="005606FF">
        <w:rPr>
          <w:rFonts w:ascii="Times New Roman" w:hAnsi="Times New Roman"/>
          <w:sz w:val="28"/>
          <w:szCs w:val="28"/>
          <w:highlight w:val="yellow"/>
        </w:rPr>
        <w:t xml:space="preserve"> </w:t>
      </w:r>
      <w:proofErr w:type="spellStart"/>
      <w:r w:rsidRPr="005606FF">
        <w:rPr>
          <w:rFonts w:ascii="Times New Roman" w:hAnsi="Times New Roman"/>
          <w:sz w:val="28"/>
          <w:szCs w:val="28"/>
          <w:highlight w:val="yellow"/>
        </w:rPr>
        <w:t>висновкі</w:t>
      </w:r>
      <w:proofErr w:type="spellEnd"/>
      <w:r w:rsidRPr="005606FF">
        <w:rPr>
          <w:rFonts w:ascii="Times New Roman" w:hAnsi="Times New Roman"/>
          <w:sz w:val="28"/>
          <w:szCs w:val="28"/>
          <w:highlight w:val="yellow"/>
        </w:rPr>
        <w:t xml:space="preserve"> наукової роботи. </w:t>
      </w:r>
    </w:p>
    <w:p w14:paraId="2D2E5A3A" w14:textId="77777777" w:rsidR="001C0739" w:rsidRDefault="001C0739"/>
    <w:p w14:paraId="6648266E" w14:textId="77777777" w:rsidR="001C0739" w:rsidRDefault="001C0739"/>
    <w:p w14:paraId="78F72F1C" w14:textId="77777777" w:rsidR="001C0739" w:rsidRDefault="001C0739"/>
    <w:p w14:paraId="3DD74D9E" w14:textId="77777777" w:rsidR="001C0739" w:rsidRDefault="001C0739"/>
    <w:p w14:paraId="07C97766" w14:textId="77777777" w:rsidR="001C0739" w:rsidRDefault="001C0739"/>
    <w:p w14:paraId="56F64517" w14:textId="77777777" w:rsidR="001C0739" w:rsidRDefault="001C0739"/>
    <w:p w14:paraId="40C576AC" w14:textId="77777777" w:rsidR="001C0739" w:rsidRDefault="001C0739"/>
    <w:p w14:paraId="72666CDD" w14:textId="77777777" w:rsidR="001C0739" w:rsidRDefault="001C0739"/>
    <w:p w14:paraId="5E6B45F5" w14:textId="77777777" w:rsidR="001C0739" w:rsidRDefault="001C0739"/>
    <w:p w14:paraId="5467A297" w14:textId="77777777" w:rsidR="001C0739" w:rsidRDefault="001C0739"/>
    <w:p w14:paraId="26D56BD9" w14:textId="77777777" w:rsidR="001C0739" w:rsidRDefault="001C0739"/>
    <w:p w14:paraId="64973A5F" w14:textId="77777777" w:rsidR="001C0739" w:rsidRDefault="001C0739"/>
    <w:p w14:paraId="62828BE3" w14:textId="7B2B7171" w:rsidR="001C0739" w:rsidRPr="00755974" w:rsidRDefault="001C0739" w:rsidP="001C0739">
      <w:pPr>
        <w:spacing w:after="0" w:line="360" w:lineRule="auto"/>
        <w:jc w:val="center"/>
        <w:rPr>
          <w:rFonts w:ascii="Times New Roman" w:hAnsi="Times New Roman" w:cs="Times New Roman"/>
          <w:b/>
          <w:sz w:val="28"/>
          <w:szCs w:val="28"/>
        </w:rPr>
      </w:pPr>
      <w:r w:rsidRPr="00755974">
        <w:rPr>
          <w:rFonts w:ascii="Times New Roman" w:hAnsi="Times New Roman" w:cs="Times New Roman"/>
          <w:b/>
          <w:sz w:val="28"/>
          <w:szCs w:val="28"/>
        </w:rPr>
        <w:lastRenderedPageBreak/>
        <w:t>РОЗДІЛ 3. ПРИНЦИПИ ТА МЕТОДИ ПСИХОЛОГІЧНОЇ ПІДГОТОВКИ У ФУТБОЛІ</w:t>
      </w:r>
    </w:p>
    <w:p w14:paraId="453D726F" w14:textId="77777777" w:rsidR="001C0739" w:rsidRDefault="001C0739" w:rsidP="001C0739">
      <w:pPr>
        <w:spacing w:after="0" w:line="360" w:lineRule="auto"/>
        <w:ind w:firstLine="709"/>
        <w:jc w:val="both"/>
        <w:rPr>
          <w:rFonts w:ascii="Times New Roman" w:hAnsi="Times New Roman" w:cs="Times New Roman"/>
          <w:sz w:val="28"/>
          <w:szCs w:val="28"/>
        </w:rPr>
      </w:pPr>
    </w:p>
    <w:p w14:paraId="615BE689" w14:textId="7B4FAE7F" w:rsidR="001C0739" w:rsidRDefault="001C0739" w:rsidP="001C0739">
      <w:pPr>
        <w:spacing w:after="0" w:line="360" w:lineRule="auto"/>
        <w:ind w:firstLine="709"/>
        <w:jc w:val="both"/>
        <w:rPr>
          <w:rFonts w:ascii="Times New Roman" w:hAnsi="Times New Roman" w:cs="Times New Roman"/>
          <w:b/>
          <w:sz w:val="28"/>
          <w:szCs w:val="28"/>
        </w:rPr>
      </w:pPr>
      <w:r w:rsidRPr="002614DF">
        <w:rPr>
          <w:rFonts w:ascii="Times New Roman" w:hAnsi="Times New Roman" w:cs="Times New Roman"/>
          <w:b/>
          <w:sz w:val="28"/>
          <w:szCs w:val="28"/>
        </w:rPr>
        <w:t>3.1.  Методи зн</w:t>
      </w:r>
      <w:r>
        <w:rPr>
          <w:rFonts w:ascii="Times New Roman" w:hAnsi="Times New Roman" w:cs="Times New Roman"/>
          <w:b/>
          <w:sz w:val="28"/>
          <w:szCs w:val="28"/>
        </w:rPr>
        <w:t>я</w:t>
      </w:r>
      <w:r w:rsidRPr="002614DF">
        <w:rPr>
          <w:rFonts w:ascii="Times New Roman" w:hAnsi="Times New Roman" w:cs="Times New Roman"/>
          <w:b/>
          <w:sz w:val="28"/>
          <w:szCs w:val="28"/>
        </w:rPr>
        <w:t>ття психічного напруження</w:t>
      </w:r>
    </w:p>
    <w:p w14:paraId="3AE640F6" w14:textId="77777777" w:rsidR="005606FF" w:rsidRPr="00D66182" w:rsidRDefault="005606FF" w:rsidP="001C0739">
      <w:pPr>
        <w:spacing w:after="0" w:line="360" w:lineRule="auto"/>
        <w:ind w:firstLine="709"/>
        <w:jc w:val="both"/>
        <w:rPr>
          <w:rFonts w:ascii="Times New Roman" w:hAnsi="Times New Roman" w:cs="Times New Roman"/>
          <w:sz w:val="28"/>
          <w:szCs w:val="28"/>
        </w:rPr>
      </w:pPr>
    </w:p>
    <w:p w14:paraId="1DA80A49"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Спортсмен використовує одночасно як засіб психологічного тренування: формування перспективи, навіювання та самонавіювання, підготовка через участь у діяльності, контроль та самоконтроль, інтерес до фізіотерапії, психофармакології та електростимуляції. Формування світогляду: найважливішою і найскладнішою проблемою є формування мотивів спортивних інтересів як найбільш постійного мотиву. Це відбувається шляхом формування та розвитку сучасних поглядів на культурно-історичні корені спорту загалом та окремих обраних видів, вироблення кінцевих принципів спортивної підготовки до вибраного виду спорту та їх взаємозв'язку з умовами та принципами неспортивної діяльності, а також виховання власні принципи та погляди спортсмена, команди та тренера для всіх загальних видів діяльності.</w:t>
      </w:r>
    </w:p>
    <w:p w14:paraId="529F574E"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Зразковими в цьому сенсі є заняття східними єдиноборствами, в яких постійно проводиться тренувальний процес, відбуваються змістовні паралелі </w:t>
      </w:r>
      <w:proofErr w:type="spellStart"/>
      <w:r w:rsidRPr="00D66182">
        <w:rPr>
          <w:rFonts w:ascii="Times New Roman" w:hAnsi="Times New Roman" w:cs="Times New Roman"/>
          <w:sz w:val="28"/>
          <w:szCs w:val="28"/>
        </w:rPr>
        <w:t>філософсько</w:t>
      </w:r>
      <w:proofErr w:type="spellEnd"/>
      <w:r w:rsidRPr="00D66182">
        <w:rPr>
          <w:rFonts w:ascii="Times New Roman" w:hAnsi="Times New Roman" w:cs="Times New Roman"/>
          <w:sz w:val="28"/>
          <w:szCs w:val="28"/>
        </w:rPr>
        <w:t>-виховного характеру, правила поваги, поваги, заохочення та покарання, які ретельно дотримуються. Велика кількість - вправ, засновані на образах природи. Тренери кожного виду спорту завжди повинні вести довірливе спілкування, для розмов, переконливих прикладів та аналогій, для обґрунтованих завдань, міркувань зі спортсменами, для продуманого та неодноразового регулювання цілей, для аргументованого ймовірного прогнозування успіху для майбутніх видів спорту, які можуть у певній ситуації бути залученим</w:t>
      </w:r>
      <w:r w:rsidRPr="00D66182">
        <w:rPr>
          <w:rFonts w:ascii="Times New Roman" w:hAnsi="Times New Roman" w:cs="Times New Roman"/>
          <w:sz w:val="28"/>
          <w:szCs w:val="28"/>
          <w:lang w:val="ru-RU"/>
        </w:rPr>
        <w:t>и</w:t>
      </w:r>
      <w:r w:rsidRPr="00D66182">
        <w:rPr>
          <w:rFonts w:ascii="Times New Roman" w:hAnsi="Times New Roman" w:cs="Times New Roman"/>
          <w:sz w:val="28"/>
          <w:szCs w:val="28"/>
        </w:rPr>
        <w:t>.</w:t>
      </w:r>
    </w:p>
    <w:p w14:paraId="45E51B6F"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У висококваліфікованих спортсменів завжди є кілька інструментів, пов’язаних із використанням гіпнотичних психологічних навичок.</w:t>
      </w:r>
    </w:p>
    <w:p w14:paraId="015A51D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Гіпноз - це мрійливий стан душі (частковий сон), який характеризується зосередженням і зосередженням на змісті проблеми (мотивація, увага, </w:t>
      </w:r>
      <w:r w:rsidRPr="00D66182">
        <w:rPr>
          <w:rFonts w:ascii="Times New Roman" w:hAnsi="Times New Roman" w:cs="Times New Roman"/>
          <w:sz w:val="28"/>
          <w:szCs w:val="28"/>
        </w:rPr>
        <w:lastRenderedPageBreak/>
        <w:t xml:space="preserve">очікування, міжособистісні стосунки тощо). Застосовується з лікувальною, профілактичною та навчальною метою для забезпечення оптимальних психічних станів, ефективного тренування, відновлення розумових можливостей та подолання шкідливих звичок. За допомогою гіпнотизера (навіювання) або </w:t>
      </w:r>
      <w:proofErr w:type="spellStart"/>
      <w:r w:rsidRPr="00D66182">
        <w:rPr>
          <w:rFonts w:ascii="Times New Roman" w:hAnsi="Times New Roman" w:cs="Times New Roman"/>
          <w:sz w:val="28"/>
          <w:szCs w:val="28"/>
        </w:rPr>
        <w:t>самонаказів</w:t>
      </w:r>
      <w:proofErr w:type="spellEnd"/>
      <w:r w:rsidRPr="00D66182">
        <w:rPr>
          <w:rFonts w:ascii="Times New Roman" w:hAnsi="Times New Roman" w:cs="Times New Roman"/>
          <w:sz w:val="28"/>
          <w:szCs w:val="28"/>
        </w:rPr>
        <w:t xml:space="preserve"> у спеціальному стані (</w:t>
      </w:r>
      <w:proofErr w:type="spellStart"/>
      <w:r w:rsidRPr="00D66182">
        <w:rPr>
          <w:rFonts w:ascii="Times New Roman" w:hAnsi="Times New Roman" w:cs="Times New Roman"/>
          <w:sz w:val="28"/>
          <w:szCs w:val="28"/>
        </w:rPr>
        <w:t>самопропозиція</w:t>
      </w:r>
      <w:proofErr w:type="spellEnd"/>
      <w:r w:rsidRPr="00D66182">
        <w:rPr>
          <w:rFonts w:ascii="Times New Roman" w:hAnsi="Times New Roman" w:cs="Times New Roman"/>
          <w:sz w:val="28"/>
          <w:szCs w:val="28"/>
        </w:rPr>
        <w:t xml:space="preserve">) спортсмен досягає необхідних змін у психічному стані. </w:t>
      </w:r>
      <w:proofErr w:type="spellStart"/>
      <w:r w:rsidRPr="00D66182">
        <w:rPr>
          <w:rFonts w:ascii="Times New Roman" w:hAnsi="Times New Roman" w:cs="Times New Roman"/>
          <w:sz w:val="28"/>
          <w:szCs w:val="28"/>
        </w:rPr>
        <w:t>Супозиція</w:t>
      </w:r>
      <w:proofErr w:type="spellEnd"/>
      <w:r w:rsidRPr="00D66182">
        <w:rPr>
          <w:rFonts w:ascii="Times New Roman" w:hAnsi="Times New Roman" w:cs="Times New Roman"/>
          <w:sz w:val="28"/>
          <w:szCs w:val="28"/>
        </w:rPr>
        <w:t xml:space="preserve"> та самонавіювання зазвичай використовуються для того, щоб перейти у необхідний стан: підкреслюючи власні переваги та недоліки опонента, сплячи перед важливою грою, відпочиваючи у проміжках між спробами (таймами) та потрапляючи в оптимальний стан щоб довести до зрілості. Пропозиції та підказки зазвичай проводяться у формі гетеро тренувань (за допомогою гіпнотизера), самопідготовки (</w:t>
      </w:r>
      <w:proofErr w:type="spellStart"/>
      <w:r w:rsidRPr="00D66182">
        <w:rPr>
          <w:rFonts w:ascii="Times New Roman" w:hAnsi="Times New Roman" w:cs="Times New Roman"/>
          <w:sz w:val="28"/>
          <w:szCs w:val="28"/>
        </w:rPr>
        <w:t>психорегуляторні</w:t>
      </w:r>
      <w:proofErr w:type="spellEnd"/>
      <w:r w:rsidRPr="00D66182">
        <w:rPr>
          <w:rFonts w:ascii="Times New Roman" w:hAnsi="Times New Roman" w:cs="Times New Roman"/>
          <w:sz w:val="28"/>
          <w:szCs w:val="28"/>
        </w:rPr>
        <w:t xml:space="preserve"> тренування, </w:t>
      </w:r>
      <w:proofErr w:type="spellStart"/>
      <w:r w:rsidRPr="00D66182">
        <w:rPr>
          <w:rFonts w:ascii="Times New Roman" w:hAnsi="Times New Roman" w:cs="Times New Roman"/>
          <w:sz w:val="28"/>
          <w:szCs w:val="28"/>
        </w:rPr>
        <w:t>психомоскулярні</w:t>
      </w:r>
      <w:proofErr w:type="spellEnd"/>
      <w:r w:rsidRPr="00D66182">
        <w:rPr>
          <w:rFonts w:ascii="Times New Roman" w:hAnsi="Times New Roman" w:cs="Times New Roman"/>
          <w:sz w:val="28"/>
          <w:szCs w:val="28"/>
        </w:rPr>
        <w:t xml:space="preserve"> тренування, ідеомоторні тренування) у формі описів дій (конкретні опоненти, місце майбутніх змагань, дії судді). "На перерві (де тренер складає умовний звіт про змагання), повторюючи присяги перед грою та використовуючи" наївні "методи (талісмани, різні персонажі," щасливий "одяг та взуття)</w:t>
      </w:r>
    </w:p>
    <w:p w14:paraId="0102306C"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Слід зазначити, що кожен спортсмен може піддаватися гіпнозу тому самонавіювання повинно бути індивідуальним.</w:t>
      </w:r>
    </w:p>
    <w:p w14:paraId="4C08631F"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Навчання діяльності. Це найрізноманітніші, але не завжди адекватно розглянуті та оцінені засоби психологічної підготовки спортсменів та команд. Складність використання цього інструменту полягає в тому, що кожна дія спортсмена так чи інакше пов'язана з динамікою спорту і набуттям (або втратою) фізичних якостей і здібностей, як зазначено вище, завжди передбачає психічні процеси та розвиток особистості пов'язана з формуванням ставлення до тренінгу та змагального тиску, із реалізацією досягнутого рівня розвитку, в тому числі інтелектуального. Спортсмен та тренер слідкують за пульсацією навантажень, їх циклічністю, працюють над технікою руху та постійно моделюють свої дії під час змагань. Іноді арсенал дій спортсмена вже працює в змагальних ситуаціях і готує різні варіанти дій. Тренування зазвичай проводиться максимально наближено до змагань.</w:t>
      </w:r>
    </w:p>
    <w:p w14:paraId="78CF70F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lastRenderedPageBreak/>
        <w:t>Найпоширенішими формами підготовки до участі в заході є: вироблення ритуалу поведінки перед початком, командирування (спеціально організоване управління поведінкою спортсмена безпосередньо перед стартом або поєдинком), ідеомоторні тренування (використання ідеї рухів безпосередньо перед їх виконанням), розвиток навичок перемикання діяльності на інший або відокремлення нав'язливих форм діяльності, моделювання конкурентних ситуацій повністю або частково, адаптація до умов та типу змагань (у часі, кліматі та погодних умовах, умови розташування учасників тощо).</w:t>
      </w:r>
    </w:p>
    <w:p w14:paraId="492D9703"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У спортивній практиці велике значення надається отриманню інформації про параметри та результати дій, навіть під час їх виконання. Це спеціально організоване спостереження або самоспостереження є випадком дослідницької діяльності тренера та спортсмена, що є предметом його навчального спілкування. Психічний розвиток, досягнутий завдяки контролю та самоконтролю, виражається у вищій усвідомленості дій, у руховій культурі спортсмена та у його поведінці.</w:t>
      </w:r>
    </w:p>
    <w:p w14:paraId="75071B7D"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Контроль та самоконтроль здійснюються у формі щоденників, звітів про пам’ять тренувальних та змагальних ситуацій, оцінки тренерів та спортсменів на основі проміжних та підсумкових параметрів тренувань, відеороликів та контролю з пристроями, спостереження за емоційними проявами (сміх, гнів). Настрій, почуття - бажання працювати, страх, безсоння. Фізіотерапія, апарати та психофармакологічні засоби.</w:t>
      </w:r>
    </w:p>
    <w:p w14:paraId="2CB67C9A"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Ці засоби найчастіше застосовуються для корекції психічних станів і відносяться лише до спеціальної групи, оскільки повинні застосовуватися спеціальні пристрої, пристрої та препарати. Ці інструменти часто використовуються у вищих спортивних сферах та в меншій мірі при роботі з юними спортсменами. Вони ефективно знижують психологічний стрес, зменшують біль в опорно-руховому </w:t>
      </w:r>
      <w:proofErr w:type="spellStart"/>
      <w:r w:rsidRPr="00D66182">
        <w:rPr>
          <w:rFonts w:ascii="Times New Roman" w:hAnsi="Times New Roman" w:cs="Times New Roman"/>
          <w:sz w:val="28"/>
          <w:szCs w:val="28"/>
        </w:rPr>
        <w:t>апараті</w:t>
      </w:r>
      <w:proofErr w:type="spellEnd"/>
      <w:r w:rsidRPr="00D66182">
        <w:rPr>
          <w:rFonts w:ascii="Times New Roman" w:hAnsi="Times New Roman" w:cs="Times New Roman"/>
          <w:sz w:val="28"/>
          <w:szCs w:val="28"/>
        </w:rPr>
        <w:t xml:space="preserve">, покращують настрій, підвищують пристосованість організму до стресу і вирішують деякі більш конкретні проблеми психологічної підготовки. Прийом та дозування цих засобів зазвичай </w:t>
      </w:r>
      <w:r w:rsidRPr="00D66182">
        <w:rPr>
          <w:rFonts w:ascii="Times New Roman" w:hAnsi="Times New Roman" w:cs="Times New Roman"/>
          <w:sz w:val="28"/>
          <w:szCs w:val="28"/>
        </w:rPr>
        <w:lastRenderedPageBreak/>
        <w:t>залежить від індивідуальних особливостей спортсменів і повинні бути узгоджені зі спортивними лікарями та психологами.</w:t>
      </w:r>
    </w:p>
    <w:p w14:paraId="6FD6F2E3" w14:textId="77777777" w:rsidR="001C0739"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До них відносяться: сауна, масаж, гідромасаж та електричний масаж, басейн, функціональна музика, </w:t>
      </w:r>
      <w:proofErr w:type="spellStart"/>
      <w:r w:rsidRPr="00D66182">
        <w:rPr>
          <w:rFonts w:ascii="Times New Roman" w:hAnsi="Times New Roman" w:cs="Times New Roman"/>
          <w:sz w:val="28"/>
          <w:szCs w:val="28"/>
        </w:rPr>
        <w:t>електроанальгезія</w:t>
      </w:r>
      <w:proofErr w:type="spellEnd"/>
      <w:r w:rsidRPr="00D66182">
        <w:rPr>
          <w:rFonts w:ascii="Times New Roman" w:hAnsi="Times New Roman" w:cs="Times New Roman"/>
          <w:sz w:val="28"/>
          <w:szCs w:val="28"/>
        </w:rPr>
        <w:t xml:space="preserve"> та електронна анестезія, психотропні фармакологічні засоби (седативні засоби, антидепресанти, психостимулятори, </w:t>
      </w:r>
      <w:proofErr w:type="spellStart"/>
      <w:r w:rsidRPr="00D66182">
        <w:rPr>
          <w:rFonts w:ascii="Times New Roman" w:hAnsi="Times New Roman" w:cs="Times New Roman"/>
          <w:sz w:val="28"/>
          <w:szCs w:val="28"/>
        </w:rPr>
        <w:t>ноотропи</w:t>
      </w:r>
      <w:proofErr w:type="spellEnd"/>
      <w:r w:rsidRPr="00D66182">
        <w:rPr>
          <w:rFonts w:ascii="Times New Roman" w:hAnsi="Times New Roman" w:cs="Times New Roman"/>
          <w:sz w:val="28"/>
          <w:szCs w:val="28"/>
        </w:rPr>
        <w:t xml:space="preserve"> та адаптогени).</w:t>
      </w:r>
    </w:p>
    <w:p w14:paraId="2430F197" w14:textId="77777777" w:rsidR="001C0739" w:rsidRPr="002614DF"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Зняття надмірного психологічного стресу пов'язане зі стратегією десенсибілізації, тобто зниження чутливості, спричинення недостатньої психологічної напруги та усунення об’єктивних причин стресу.</w:t>
      </w:r>
    </w:p>
    <w:p w14:paraId="04B102E7" w14:textId="77777777" w:rsidR="001C0739" w:rsidRPr="00D66182" w:rsidRDefault="001C0739" w:rsidP="001C0739">
      <w:pPr>
        <w:spacing w:after="0" w:line="360" w:lineRule="auto"/>
        <w:ind w:firstLine="709"/>
        <w:jc w:val="both"/>
        <w:rPr>
          <w:rFonts w:ascii="Times New Roman" w:hAnsi="Times New Roman" w:cs="Times New Roman"/>
          <w:b/>
          <w:sz w:val="28"/>
          <w:szCs w:val="28"/>
        </w:rPr>
      </w:pPr>
      <w:r w:rsidRPr="00D66182">
        <w:rPr>
          <w:rFonts w:ascii="Times New Roman" w:hAnsi="Times New Roman" w:cs="Times New Roman"/>
          <w:sz w:val="28"/>
          <w:szCs w:val="28"/>
        </w:rPr>
        <w:t>Очевидними проявами надмірного психологічного стресу є (підвищення температури перед початком). Це може бути викликано неможливістю завдання, яке дається спортсмену чи команді, переоцінка власних сил та здібностей, свого роду "зараження" нервовістю іншого спортсмена чи команди.</w:t>
      </w:r>
    </w:p>
    <w:p w14:paraId="15C9119E"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Є дві принципово різні ситуації, в яких потрібно усунути зайвий психологічний стрес: ситуація перед початком і надмірне хвилювання під час змагань.</w:t>
      </w:r>
    </w:p>
    <w:p w14:paraId="5DB588A1"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У першому випадку спортсмен може розраховувати на допомогу ззовні, а в другому він повинен покладатися на власні здібності.</w:t>
      </w:r>
    </w:p>
    <w:p w14:paraId="1847651A"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Засоби, що застосовуються для зняття надмірного психологічного стресу перед початком, насамперед заспокійливі. Найбільшу ефективність має поєднання гіпноз-сугестивних ефектів та </w:t>
      </w:r>
      <w:proofErr w:type="spellStart"/>
      <w:r w:rsidRPr="00D66182">
        <w:rPr>
          <w:rFonts w:ascii="Times New Roman" w:hAnsi="Times New Roman" w:cs="Times New Roman"/>
          <w:sz w:val="28"/>
          <w:szCs w:val="28"/>
        </w:rPr>
        <w:t>електроанальгезії</w:t>
      </w:r>
      <w:proofErr w:type="spellEnd"/>
      <w:r w:rsidRPr="00D66182">
        <w:rPr>
          <w:rFonts w:ascii="Times New Roman" w:hAnsi="Times New Roman" w:cs="Times New Roman"/>
          <w:sz w:val="28"/>
          <w:szCs w:val="28"/>
        </w:rPr>
        <w:t xml:space="preserve">, що часто грає роль відволікання. Надзвичайна байдужість "апатія перед початком" після перезбудження зустрічається </w:t>
      </w:r>
      <w:proofErr w:type="spellStart"/>
      <w:r w:rsidRPr="00D66182">
        <w:rPr>
          <w:rFonts w:ascii="Times New Roman" w:hAnsi="Times New Roman" w:cs="Times New Roman"/>
          <w:sz w:val="28"/>
          <w:szCs w:val="28"/>
        </w:rPr>
        <w:t>рідко</w:t>
      </w:r>
      <w:proofErr w:type="spellEnd"/>
      <w:r w:rsidRPr="00D66182">
        <w:rPr>
          <w:rFonts w:ascii="Times New Roman" w:hAnsi="Times New Roman" w:cs="Times New Roman"/>
          <w:sz w:val="28"/>
          <w:szCs w:val="28"/>
        </w:rPr>
        <w:t>, але не виключається повністю. У разі надмірної психологічної напруги у конкурентній боротьбі акцент робиться на засобах саморегуляції. Ефективність саморегуляції залежить від наявності арсеналу прийомів, адаптованих до змагальних умов для певного виду спорту.</w:t>
      </w:r>
    </w:p>
    <w:p w14:paraId="05FE5D68"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На даний момент наука про спорт починає розуміти наскільки великим є вклад психологічних факторів в успіхи спортсменів, найкраще це спостерігається у спортсменів вищих досягнень. Одна з найважливіших проблем психологічної підготовки – це зберегти спортсменові бажання до постійного </w:t>
      </w:r>
      <w:r w:rsidRPr="00D66182">
        <w:rPr>
          <w:rFonts w:ascii="Times New Roman" w:hAnsi="Times New Roman" w:cs="Times New Roman"/>
          <w:sz w:val="28"/>
          <w:szCs w:val="28"/>
        </w:rPr>
        <w:lastRenderedPageBreak/>
        <w:t xml:space="preserve">самовдосконалення на протязі тривалого відрізку часу. В останні роки ця проблема проявляється з особливою гостротою через велику втрату часу та збільшенням тренувальним та змагальним об’ємом навантаження, а також психологічного та фізичного напруження. Характеризується спортивна діяльність інтенсивним проявом чималого об’єму психологічних процесів, активність яких залежить від психічних можливостей та властивостей спортсмена. Мотивація та психологічні стани спортсмена обумовлюють </w:t>
      </w:r>
      <w:proofErr w:type="spellStart"/>
      <w:r w:rsidRPr="00D66182">
        <w:rPr>
          <w:rFonts w:ascii="Times New Roman" w:hAnsi="Times New Roman" w:cs="Times New Roman"/>
          <w:sz w:val="28"/>
          <w:szCs w:val="28"/>
        </w:rPr>
        <w:t>переддіяльнісний</w:t>
      </w:r>
      <w:proofErr w:type="spellEnd"/>
      <w:r w:rsidRPr="00D66182">
        <w:rPr>
          <w:rFonts w:ascii="Times New Roman" w:hAnsi="Times New Roman" w:cs="Times New Roman"/>
          <w:sz w:val="28"/>
          <w:szCs w:val="28"/>
        </w:rPr>
        <w:t xml:space="preserve"> період. Ми знаємо, що чим більшу значущість має якась спортивна діяльність для спортсмена, тим кращий та ефективніший буде його психічний стан який впливатиме на його результативність. Спортивна діяльність має такі психологічні особливості як великі емоційні переживання та направлення на максимальний рівень досягнень, які пов’язані з суб’єктивною величиною досягнень, напругою суперництва, публічністю виступів на турнірах. Саме завдяки мотиваційній сфері людини ефективність та тривалість присутності людини в спорті збільшується. Значну кількість досліджень присвячено саме розв’язанню проблеми стійкості та мотивації до тренувальної та змагальної діяльності.</w:t>
      </w:r>
    </w:p>
    <w:p w14:paraId="0A5212C9"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Правильна психологічна підготовка дає можливість спортсмену формувати спеціальні психологічні функції, пов’язані зі специфікою змагальної діяльності у обраному виді спорту.</w:t>
      </w:r>
    </w:p>
    <w:p w14:paraId="09A75EBF"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Бойові умови, пов'язані з необхідністю негайно діяти як в атаці, так і в обороні, постійно долаючи опір противника, великі фізичні і нервові</w:t>
      </w:r>
      <w:r>
        <w:rPr>
          <w:rFonts w:ascii="Times New Roman" w:hAnsi="Times New Roman" w:cs="Times New Roman"/>
          <w:sz w:val="28"/>
          <w:szCs w:val="28"/>
        </w:rPr>
        <w:t>.</w:t>
      </w:r>
    </w:p>
    <w:p w14:paraId="74EA81ED"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Під впливом футболу формується багато рис молодого спортсмена.</w:t>
      </w:r>
      <w:r>
        <w:rPr>
          <w:rFonts w:ascii="Times New Roman" w:hAnsi="Times New Roman" w:cs="Times New Roman"/>
          <w:sz w:val="28"/>
          <w:szCs w:val="28"/>
        </w:rPr>
        <w:t xml:space="preserve"> У</w:t>
      </w:r>
      <w:r w:rsidRPr="00D66182">
        <w:rPr>
          <w:rFonts w:ascii="Times New Roman" w:hAnsi="Times New Roman" w:cs="Times New Roman"/>
          <w:sz w:val="28"/>
          <w:szCs w:val="28"/>
        </w:rPr>
        <w:t>мови</w:t>
      </w:r>
      <w:r>
        <w:rPr>
          <w:rFonts w:ascii="Times New Roman" w:hAnsi="Times New Roman" w:cs="Times New Roman"/>
          <w:sz w:val="28"/>
          <w:szCs w:val="28"/>
        </w:rPr>
        <w:t xml:space="preserve"> змагальної діяльності</w:t>
      </w:r>
      <w:r w:rsidRPr="00D66182">
        <w:rPr>
          <w:rFonts w:ascii="Times New Roman" w:hAnsi="Times New Roman" w:cs="Times New Roman"/>
          <w:sz w:val="28"/>
          <w:szCs w:val="28"/>
        </w:rPr>
        <w:t xml:space="preserve">, пов'язані з необхідністю негайно діяти як в атаці, так і в обороні, постійно долаючи опір противника, </w:t>
      </w:r>
      <w:proofErr w:type="spellStart"/>
      <w:r w:rsidRPr="00D66182">
        <w:rPr>
          <w:rFonts w:ascii="Times New Roman" w:hAnsi="Times New Roman" w:cs="Times New Roman"/>
          <w:sz w:val="28"/>
          <w:szCs w:val="28"/>
        </w:rPr>
        <w:t>протистоячи</w:t>
      </w:r>
      <w:proofErr w:type="spellEnd"/>
      <w:r w:rsidRPr="00D66182">
        <w:rPr>
          <w:rFonts w:ascii="Times New Roman" w:hAnsi="Times New Roman" w:cs="Times New Roman"/>
          <w:sz w:val="28"/>
          <w:szCs w:val="28"/>
        </w:rPr>
        <w:t xml:space="preserve"> великій фізичній і нервовій напрузі, що виникає під час гри, впливаючи на психіку спортсменів і дарувати їм різні емоції. На полі багато спортсменів, які відрізняються своєю силою волі та фізичними якостями. Кожен з них має власний план дій, заснований на притаманній їм технології. Він намагається розгадати дії противника, нейтралізувати опонентів і закінчити гру на свою користь. </w:t>
      </w:r>
      <w:r w:rsidRPr="00D66182">
        <w:rPr>
          <w:rFonts w:ascii="Times New Roman" w:hAnsi="Times New Roman" w:cs="Times New Roman"/>
          <w:sz w:val="28"/>
          <w:szCs w:val="28"/>
        </w:rPr>
        <w:lastRenderedPageBreak/>
        <w:t>Труднощі, що виникають під час гри, пов'язані з втомою і болем, викликають надзвичайно високий стрес. Особливо це помітно в кінці таймів, коли спортсмен змушений тримати темп, незважаючи на те, що втомився.</w:t>
      </w:r>
      <w:r>
        <w:rPr>
          <w:rFonts w:ascii="Times New Roman" w:hAnsi="Times New Roman" w:cs="Times New Roman"/>
          <w:sz w:val="28"/>
          <w:szCs w:val="28"/>
        </w:rPr>
        <w:t xml:space="preserve"> В</w:t>
      </w:r>
      <w:r w:rsidRPr="00D66182">
        <w:rPr>
          <w:rFonts w:ascii="Times New Roman" w:hAnsi="Times New Roman" w:cs="Times New Roman"/>
          <w:sz w:val="28"/>
          <w:szCs w:val="28"/>
        </w:rPr>
        <w:t>ольові характеристики залежать від психологічних особливостей молодого футболіста.</w:t>
      </w:r>
    </w:p>
    <w:p w14:paraId="6387584F"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Щоб правильно і успішно навчати своїх учнів, тренер повинен постійно стежити за учнями протягом уроку, щоб чітко розуміти їх основні психологічні характеристики. Знання цих характеристик дозволяє тренеру знайти найбільш підходящий засіб вдосконалення гравців індивідуально.</w:t>
      </w:r>
    </w:p>
    <w:p w14:paraId="5A53A83D"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Наприклад, тренеру важливо з’ясувати, що мотивує та підтримує інтерес його учнів до футболу.</w:t>
      </w:r>
      <w:r>
        <w:rPr>
          <w:rFonts w:ascii="Times New Roman" w:hAnsi="Times New Roman" w:cs="Times New Roman"/>
          <w:sz w:val="28"/>
          <w:szCs w:val="28"/>
        </w:rPr>
        <w:t xml:space="preserve"> </w:t>
      </w:r>
      <w:r w:rsidRPr="00D66182">
        <w:rPr>
          <w:rFonts w:ascii="Times New Roman" w:hAnsi="Times New Roman" w:cs="Times New Roman"/>
          <w:sz w:val="28"/>
          <w:szCs w:val="28"/>
        </w:rPr>
        <w:t>Ці мотиви можуть бути дуже різними. Деякі хлопці починають грати у футбол, щоб розвиватися фізично, ставати сильними, спритними та швидкими. Інші беруть участь у самій грі. Деякі хлопчаки грають у футбол, тому що це допомагає їм стати сміливими та вольовими людьми. Усі ці мотиви визначають ставлення футболістів до різних тренувальних засобів, їх активність та поведінку на заняттях та виступах, їх наполегливість у оволодінні футбольною технікою, їхнє ставлення до тренувань друзів тощо.</w:t>
      </w:r>
    </w:p>
    <w:p w14:paraId="566A0852"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Тренер повинен підтримувати інтерес учнів до класу, знаходити для них правильну основу, і в той же час використовувати особисті зусилля учнів для підвищення їх активності, витривалості та інтересу до спорту та допомагати їм долати недоліки.</w:t>
      </w:r>
    </w:p>
    <w:p w14:paraId="3CCE1BAA"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Тренеру важливо знати, які вольові якості мають його гравці. Чи його учень сміливий, як він поводиться, коли мусить негайно прийняти рішення, чи наполегливий він під час тренувань, у грі, у спортивному режимі тощо.</w:t>
      </w:r>
    </w:p>
    <w:p w14:paraId="4A08157C"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Іноді вагання гравця, навіть при швидкій реакції, знижує його здатність негайно реагувати. А футбол відноситься до тих видів спорту, де ситуація змінюється кожного моменту, коли на кожен тактичний рух опонента потрібно відповідати активною протидією. З цієї причини тренер повинен ретельно проаналізувати, чому сповільнюється реакція гравців.</w:t>
      </w:r>
    </w:p>
    <w:p w14:paraId="332D0FE3"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Напруженість і жорсткість гравця, його нездатність поєднувати різні елементи футбольної техніки, уповільнення його дій в деяких випадках можна </w:t>
      </w:r>
      <w:r w:rsidRPr="00D66182">
        <w:rPr>
          <w:rFonts w:ascii="Times New Roman" w:hAnsi="Times New Roman" w:cs="Times New Roman"/>
          <w:sz w:val="28"/>
          <w:szCs w:val="28"/>
        </w:rPr>
        <w:lastRenderedPageBreak/>
        <w:t>пояснити страхом противника або навпаки зайвим хвилюванням. Тренер повинен допомогти спортсмену позбутися негативних емоцій: якимось чином впливати на його психіку, використовувати методичні прийоми, які допомагають усунути почуття страху.</w:t>
      </w:r>
    </w:p>
    <w:p w14:paraId="62C74923"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Тренер повинен знати про відмінності в темпераменті учнів, які найбільш яскраво проявляються безпосередньо перед грою.</w:t>
      </w:r>
    </w:p>
    <w:p w14:paraId="124D9D1B"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Вибираючи учнів у парах чи групах, слід враховувати психологічні особливості самих гаїв та їх поведінку при зустрічі з партнерами різної готовності та сили. Належне врахування цих сторін у навчанні та вихованні відіграє важливу роль у розвитку характеру дітей, які беруть участь, і помилки можуть призвести до поганих результатів.</w:t>
      </w:r>
    </w:p>
    <w:p w14:paraId="4690E309"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Для того, щоб чоловік успішніше оволодів технологіями і розвивав гнучкість реакції, ви повинні навчити його розподіляти свою увагу. Одні гравці можуть поширювати свою увагу, інші фокусуються лише на одному об’єкті. Деякі можуть легко переключати свою увагу з одного об'єкта на інший, а інші не можуть. Тривалий час багато гравців не знають, як сконцентруватися на конкретному завданні, вони відволікаються і не роблять того, що необхідно, а те що для них цікавіше.</w:t>
      </w:r>
      <w:r>
        <w:rPr>
          <w:rFonts w:ascii="Times New Roman" w:hAnsi="Times New Roman" w:cs="Times New Roman"/>
          <w:sz w:val="28"/>
          <w:szCs w:val="28"/>
        </w:rPr>
        <w:t xml:space="preserve"> </w:t>
      </w:r>
      <w:r w:rsidRPr="00D66182">
        <w:rPr>
          <w:rFonts w:ascii="Times New Roman" w:hAnsi="Times New Roman" w:cs="Times New Roman"/>
          <w:sz w:val="28"/>
          <w:szCs w:val="28"/>
        </w:rPr>
        <w:t xml:space="preserve">Тренер повинен з’ясувати, чому нестабільна увага </w:t>
      </w:r>
      <w:r>
        <w:rPr>
          <w:rFonts w:ascii="Times New Roman" w:hAnsi="Times New Roman" w:cs="Times New Roman"/>
          <w:sz w:val="28"/>
          <w:szCs w:val="28"/>
        </w:rPr>
        <w:t xml:space="preserve">спортсмена </w:t>
      </w:r>
      <w:r w:rsidRPr="00D66182">
        <w:rPr>
          <w:rFonts w:ascii="Times New Roman" w:hAnsi="Times New Roman" w:cs="Times New Roman"/>
          <w:sz w:val="28"/>
          <w:szCs w:val="28"/>
        </w:rPr>
        <w:t>призводить до відволікання, ніж впливати на гравця і спонукати його до зібраності і зосередженості.</w:t>
      </w:r>
    </w:p>
    <w:p w14:paraId="3F629C0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Для того, щоб організувати тренувальну роботу успішно та раціонально, тренер повинен знати, як розвивались рухова пам’ять гравців, їх м’язові відчуття та моторика.</w:t>
      </w:r>
    </w:p>
    <w:p w14:paraId="45085E28"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Вікові зміни у свідомості підлітків та хлопців багато в чому пояснюються закономірностями морфологічного та функціонального розвитку їх центральної нервової системи. Відповідно до фізіології, для хлопчиків характерний високий рівень збудливості та рухливості процесів збудження та гальмування, а також дисбаланс цих процесів.</w:t>
      </w:r>
    </w:p>
    <w:p w14:paraId="6D110569"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lastRenderedPageBreak/>
        <w:t>Однак характеристики підліткового віку неможливо побудувати на основі біологічних особливостей цього віку у відриві від соціальних умов. Зважаючи на значні біологічні зміни в цьому віці, неможливо вважати ці зміни визначальними.</w:t>
      </w:r>
    </w:p>
    <w:p w14:paraId="41098807"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Основні психологічні характеристики людини виникають під впливом її життя та виховання. Можна сказати, що психіка підлітків і хлопчиків виникає внаслідок вікових змін функцій центральної нервової системи та під впливом навколишнього середовища та освітніх умов.</w:t>
      </w:r>
    </w:p>
    <w:p w14:paraId="25B44A30"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Неважко стежити за розвитком розуму </w:t>
      </w:r>
      <w:proofErr w:type="spellStart"/>
      <w:r w:rsidRPr="00D66182">
        <w:rPr>
          <w:rFonts w:ascii="Times New Roman" w:hAnsi="Times New Roman" w:cs="Times New Roman"/>
          <w:sz w:val="28"/>
          <w:szCs w:val="28"/>
        </w:rPr>
        <w:t>підлітка</w:t>
      </w:r>
      <w:proofErr w:type="spellEnd"/>
      <w:r w:rsidRPr="00D66182">
        <w:rPr>
          <w:rFonts w:ascii="Times New Roman" w:hAnsi="Times New Roman" w:cs="Times New Roman"/>
          <w:sz w:val="28"/>
          <w:szCs w:val="28"/>
        </w:rPr>
        <w:t>. Його інтелект помітно ближче до рівня дорослих. Хлопчики, будучи підлітками, починають ретельніше думати про свої вчинки та своє ставлення до себе та своїх ближніх. Громадські мотиви в поведінці хлопчика виховуються на лідируючій позиції.</w:t>
      </w:r>
    </w:p>
    <w:p w14:paraId="108EDE85"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Інтереси хлопців більш реалістичні, більш визначені та стабільніші, ніж інтереси підлітків. Якщо інтерес підлітків до футболу часто викликаний різними випадковими причинами, він не завжди достатньо сильний і іноді швидко проходить, тому у хлопців він більш обґрунтований і стабільний.</w:t>
      </w:r>
    </w:p>
    <w:p w14:paraId="53FB47F1"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Тренер повинен пам’ятати, що на поведінку та досвід багатьох чоловіків може вплинути ризик серйозних травм. Це може призвести до напруги м’язів і жорсткості рухів або страху перед супротивником, непорозуміння щодо його сили та техніки тощо. Переживання, викликані очікуванням змагань, бувають дуже гострими. Дуже часто фізично і технічно добре навчений чоловік втрачає свої бойові навички перед грою через надмірне хвилювання і навіть програє проти менш підготовленого суперника.</w:t>
      </w:r>
    </w:p>
    <w:p w14:paraId="6A03C828"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Суворо розглядаючи багатовікові анатомічні, фізіологічні та психологічні характеристики слухачів, використовуючи його авторитет та послідовне та систематичне застосування різних педагогічних прийомів, тренер може досягти великих успіхів у підготовці юних футболістів.</w:t>
      </w:r>
    </w:p>
    <w:p w14:paraId="2E229E0B"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Виконання високих спортивних показників залежить від належного рівня технічної, тактичної, фізичної та психологічної підготовки спортсменів і є актуальним для всіх занять спортом. Адже безпосередньо психологічна </w:t>
      </w:r>
      <w:r w:rsidRPr="00D66182">
        <w:rPr>
          <w:rFonts w:ascii="Times New Roman" w:hAnsi="Times New Roman" w:cs="Times New Roman"/>
          <w:sz w:val="28"/>
          <w:szCs w:val="28"/>
        </w:rPr>
        <w:lastRenderedPageBreak/>
        <w:t>підготовка спортсменів відіграє неабияку роль у досягненні спортивних результатів.</w:t>
      </w:r>
    </w:p>
    <w:p w14:paraId="0115DAFA"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Важливість практичних аспектів психології для діяльності спортсмена підтверджують Р. </w:t>
      </w:r>
      <w:proofErr w:type="spellStart"/>
      <w:r w:rsidRPr="00D66182">
        <w:rPr>
          <w:rFonts w:ascii="Times New Roman" w:hAnsi="Times New Roman" w:cs="Times New Roman"/>
          <w:sz w:val="28"/>
          <w:szCs w:val="28"/>
        </w:rPr>
        <w:t>Вайнберг</w:t>
      </w:r>
      <w:proofErr w:type="spellEnd"/>
      <w:r w:rsidRPr="00D66182">
        <w:rPr>
          <w:rFonts w:ascii="Times New Roman" w:hAnsi="Times New Roman" w:cs="Times New Roman"/>
          <w:sz w:val="28"/>
          <w:szCs w:val="28"/>
        </w:rPr>
        <w:t xml:space="preserve"> та Д. </w:t>
      </w:r>
      <w:proofErr w:type="spellStart"/>
      <w:r w:rsidRPr="00D66182">
        <w:rPr>
          <w:rFonts w:ascii="Times New Roman" w:hAnsi="Times New Roman" w:cs="Times New Roman"/>
          <w:sz w:val="28"/>
          <w:szCs w:val="28"/>
        </w:rPr>
        <w:t>Гулд</w:t>
      </w:r>
      <w:proofErr w:type="spellEnd"/>
      <w:r w:rsidRPr="00D66182">
        <w:rPr>
          <w:rFonts w:ascii="Times New Roman" w:hAnsi="Times New Roman" w:cs="Times New Roman"/>
          <w:sz w:val="28"/>
          <w:szCs w:val="28"/>
        </w:rPr>
        <w:t xml:space="preserve">. Зокрема, вони виявили залежність змагальних показників та системи </w:t>
      </w:r>
      <w:proofErr w:type="spellStart"/>
      <w:r w:rsidRPr="00D66182">
        <w:rPr>
          <w:rFonts w:ascii="Times New Roman" w:hAnsi="Times New Roman" w:cs="Times New Roman"/>
          <w:sz w:val="28"/>
          <w:szCs w:val="28"/>
        </w:rPr>
        <w:t>авторегуляторних</w:t>
      </w:r>
      <w:proofErr w:type="spellEnd"/>
      <w:r w:rsidRPr="00D66182">
        <w:rPr>
          <w:rFonts w:ascii="Times New Roman" w:hAnsi="Times New Roman" w:cs="Times New Roman"/>
          <w:sz w:val="28"/>
          <w:szCs w:val="28"/>
        </w:rPr>
        <w:t xml:space="preserve"> механізмів спортсмена. . В.Р. У своєму експерименті зі спортсменами </w:t>
      </w:r>
      <w:proofErr w:type="spellStart"/>
      <w:r w:rsidRPr="00D66182">
        <w:rPr>
          <w:rFonts w:ascii="Times New Roman" w:hAnsi="Times New Roman" w:cs="Times New Roman"/>
          <w:sz w:val="28"/>
          <w:szCs w:val="28"/>
        </w:rPr>
        <w:t>Малкін</w:t>
      </w:r>
      <w:proofErr w:type="spellEnd"/>
      <w:r w:rsidRPr="00D66182">
        <w:rPr>
          <w:rFonts w:ascii="Times New Roman" w:hAnsi="Times New Roman" w:cs="Times New Roman"/>
          <w:sz w:val="28"/>
          <w:szCs w:val="28"/>
        </w:rPr>
        <w:t xml:space="preserve"> довів, що за допомогою ПСР спочатку можна знизити активність психічних та фізіологічних процесів, важливих за час перед гонкою. по-друге, підвищити активність функцій систем організму та привести їх у стан адекватної мобілізації; по-третє, значно покращити техніку бігу та м’язової релаксації; четверте - для прискорення одужання організму після виснаження фізичних і психічних навантажень. За словами А.Т. Філатова та А.А. Мартиненко, необхідне регулярне використання </w:t>
      </w:r>
      <w:proofErr w:type="spellStart"/>
      <w:r w:rsidRPr="00D66182">
        <w:rPr>
          <w:rFonts w:ascii="Times New Roman" w:hAnsi="Times New Roman" w:cs="Times New Roman"/>
          <w:sz w:val="28"/>
          <w:szCs w:val="28"/>
        </w:rPr>
        <w:t>методик</w:t>
      </w:r>
      <w:proofErr w:type="spellEnd"/>
      <w:r w:rsidRPr="00D66182">
        <w:rPr>
          <w:rFonts w:ascii="Times New Roman" w:hAnsi="Times New Roman" w:cs="Times New Roman"/>
          <w:sz w:val="28"/>
          <w:szCs w:val="28"/>
        </w:rPr>
        <w:t xml:space="preserve"> АКТ в тренувальному та змагальному процесі. Саморегуляція особливо важлива для спортсменів на першому етапі тренувань. Зрештою, методи ПСР освоюються на момент їх заснування, саме тому демонструються найвищі спортивні результати. E.U. </w:t>
      </w:r>
      <w:proofErr w:type="spellStart"/>
      <w:r w:rsidRPr="00D66182">
        <w:rPr>
          <w:rFonts w:ascii="Times New Roman" w:hAnsi="Times New Roman" w:cs="Times New Roman"/>
          <w:sz w:val="28"/>
          <w:szCs w:val="28"/>
        </w:rPr>
        <w:t>Жумартбаєва</w:t>
      </w:r>
      <w:proofErr w:type="spellEnd"/>
      <w:r w:rsidRPr="00D66182">
        <w:rPr>
          <w:rFonts w:ascii="Times New Roman" w:hAnsi="Times New Roman" w:cs="Times New Roman"/>
          <w:sz w:val="28"/>
          <w:szCs w:val="28"/>
        </w:rPr>
        <w:t xml:space="preserve"> та М.Т. У своїх висновках щодо можливостей та особливостей використання бігунів АКТ на різних дистанціях, </w:t>
      </w:r>
      <w:proofErr w:type="spellStart"/>
      <w:r w:rsidRPr="00D66182">
        <w:rPr>
          <w:rFonts w:ascii="Times New Roman" w:hAnsi="Times New Roman" w:cs="Times New Roman"/>
          <w:sz w:val="28"/>
          <w:szCs w:val="28"/>
        </w:rPr>
        <w:t>Дзевіцький</w:t>
      </w:r>
      <w:proofErr w:type="spellEnd"/>
      <w:r w:rsidRPr="00D66182">
        <w:rPr>
          <w:rFonts w:ascii="Times New Roman" w:hAnsi="Times New Roman" w:cs="Times New Roman"/>
          <w:sz w:val="28"/>
          <w:szCs w:val="28"/>
        </w:rPr>
        <w:t xml:space="preserve"> наголошує на важливості методів саморегуляції для покращення показників психофізичної та технічної підготовки. У цьому випадку формування та реалізація завдань (особливо складних) може розпочатися на перших етапах тренувань АКП, але з всебічним контролем змін в організмі. Конкретні заходи АКТБ повинні в кінцевому рахунку здійснюватися за умов, за яких вони мають здійснюватися. Виявлення особливостей управління психологічною підготовкою футболістів. Огляд основного матеріалу. У дослідженні використовувались теоретичні методи (аналіз та систематизація вітчизняної та зарубіжної наукової літератури з проблемного та дослідницького об’єкта, аналіз педагогічної практики, моделювання навчального процесу) та емпіричні методи дослідження (опитування, спостереження за навчально-змагальним процесом, індивідуальні дискусії та спорт).</w:t>
      </w:r>
    </w:p>
    <w:p w14:paraId="3E7E472B"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lastRenderedPageBreak/>
        <w:t xml:space="preserve">Психологічний тренінг поділяється на загальний та спеціальний. Загальна психологічна підготовка проводиться в загально підготовчій фазі а спеціальна на спеціально підготовчому етапі у підготовчій та </w:t>
      </w:r>
      <w:proofErr w:type="spellStart"/>
      <w:r w:rsidRPr="00D66182">
        <w:rPr>
          <w:rFonts w:ascii="Times New Roman" w:hAnsi="Times New Roman" w:cs="Times New Roman"/>
          <w:sz w:val="28"/>
          <w:szCs w:val="28"/>
        </w:rPr>
        <w:t>змагальной</w:t>
      </w:r>
      <w:proofErr w:type="spellEnd"/>
      <w:r w:rsidRPr="00D66182">
        <w:rPr>
          <w:rFonts w:ascii="Times New Roman" w:hAnsi="Times New Roman" w:cs="Times New Roman"/>
          <w:sz w:val="28"/>
          <w:szCs w:val="28"/>
        </w:rPr>
        <w:t xml:space="preserve"> фазі.</w:t>
      </w:r>
    </w:p>
    <w:p w14:paraId="0D7D05C1" w14:textId="77777777" w:rsidR="001C0739"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Психологічна підготовка - це навчальний процес, результат якого залежить від того, що при його побудові враховано низку загальних дидактичних принципів: усвідомленість та активність, систематичність та послідовність, доступність, індивідуальність, повнота, повторність та поступовість. Ці принципи застосовуються в контексті психологічної підготовки та складають основу для їх раціональної побудови та практичного застосування. </w:t>
      </w:r>
    </w:p>
    <w:p w14:paraId="105286D9"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Плануючи психологічну підготовку, слід враховувати спрямування окремих тренувальних підрозділів, а також відповідні цикли та час підготовки спортсмена. Особливу увагу слід приділити розвитку та вдосконаленню характеристик психіки спортсмена, які відповідають за результат тренувальної та змагальної діяльності. Це можуть бути спеціалізовані інтелектуальні, емоційні та довільні риси, які відповідають потребам певного виду спорту. Існує кілька видів планування психологічного тренінгу:</w:t>
      </w:r>
    </w:p>
    <w:p w14:paraId="490BDC1E"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1. оперативні (для гри, турніру, зустрічей, конкретних змагань);</w:t>
      </w:r>
    </w:p>
    <w:p w14:paraId="670847F5"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2. поетапно (за місяць, час підготовки, плата за навчання тощо);</w:t>
      </w:r>
    </w:p>
    <w:p w14:paraId="43BD72C5"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3. поточний (для річного навчального циклу);</w:t>
      </w:r>
    </w:p>
    <w:p w14:paraId="55E8D791"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4. дуже перспективний (наприклад, цикл підготовки до Олімпійських змагань протягом декількох років); Контроль тренувального процесу спортсменів у різних видах спорту вимагає широкого контролю за ступенем спеціальної готовності. Інтегрована система управління включає всі важливі підсистеми: навчальну, біомеханічну, біохімічну, медико-біологічну та психологічну. Ці підсистеми забезпечують контроль над усіма ключовими компонентами навчального процесу, включаючи інтегровані характеристики змагальної та тренувальної діяльності, пов’язаної зі станом здоров’я, рівнем функціональної, спеціальної, фізичної, технічної, тактичної та психологічної готовності, а також ефективністю організованої діяльності.</w:t>
      </w:r>
    </w:p>
    <w:p w14:paraId="60A2B402"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lastRenderedPageBreak/>
        <w:t>Психологічний контроль повинен бути комплексним і базуватися на наступних вимогах:</w:t>
      </w:r>
    </w:p>
    <w:p w14:paraId="5CE0A4DD"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1. У процесі психологічного контролю досліджуються: особистість спортсмена як складна багаторівнева система; психічні процеси різних рівнів побудови, що беруть участь у саморегуляції рухової та інтелектуальної діяльності; Стан душі як багатокомпонентна характеристика спортсмена сьогодні, що відображає ступінь рівноваги із звичайним та соціальним середовищем. При розгляді цих компонентів необхідний комплексний, систематичний підхід, оскільки жоден з них не може бути оцінений ізольовано.</w:t>
      </w:r>
    </w:p>
    <w:p w14:paraId="3121A0F5"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2. Кожному з цих трьох компонентів властиві індивідуальні особливості особистості спортсмена, атлетичні стосунки, в яких спортсмен опиняється, та соціально-психологічний статус спортсмена в колективі.</w:t>
      </w:r>
    </w:p>
    <w:p w14:paraId="72289557"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3. Результати психологічного контролю повинні порівнюватися з даними навчального, медичного, біохімічного та інших видів контролю.</w:t>
      </w:r>
    </w:p>
    <w:p w14:paraId="19F62F9B"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У спорті існують такі види психологічного контролю:</w:t>
      </w:r>
    </w:p>
    <w:p w14:paraId="148D10AC"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1. випробування на глибину (ГКО);</w:t>
      </w:r>
    </w:p>
    <w:p w14:paraId="02C55547"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2. комплексне обстеження (ЕКЗ);</w:t>
      </w:r>
    </w:p>
    <w:p w14:paraId="67654082"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3. поточне опитування (програмне забезпечення);</w:t>
      </w:r>
    </w:p>
    <w:p w14:paraId="3268B284"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4. Психологічний контроль або обстеження загальної активності (ОК або ОКР).</w:t>
      </w:r>
    </w:p>
    <w:p w14:paraId="7595430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Стиль лідерства - це постійний набір особистісних, індивідуально-психологічних характеристик тренера, який очолює спортивну команду, завдяки якій він реалізує конкретний метод лідерства, який залежить від рівня виразності та оптимальних ефективних відносин в особистості тренера. Вроджений дохід, а також професійний та життєвий досвід.</w:t>
      </w:r>
    </w:p>
    <w:p w14:paraId="7A392B8C"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Тому що спорт, як і інші види діяльності, пов'язаний з теорією та практикою науки та управління людськими ресурсами яка також використовує класифікацію стилів керівництва, розроблену в 1938 році німецьким психологом </w:t>
      </w:r>
      <w:proofErr w:type="spellStart"/>
      <w:r w:rsidRPr="00D66182">
        <w:rPr>
          <w:rFonts w:ascii="Times New Roman" w:hAnsi="Times New Roman" w:cs="Times New Roman"/>
          <w:sz w:val="28"/>
          <w:szCs w:val="28"/>
        </w:rPr>
        <w:t>Куром</w:t>
      </w:r>
      <w:proofErr w:type="spellEnd"/>
      <w:r w:rsidRPr="00D66182">
        <w:rPr>
          <w:rFonts w:ascii="Times New Roman" w:hAnsi="Times New Roman" w:cs="Times New Roman"/>
          <w:sz w:val="28"/>
          <w:szCs w:val="28"/>
        </w:rPr>
        <w:t xml:space="preserve"> </w:t>
      </w:r>
      <w:proofErr w:type="spellStart"/>
      <w:r w:rsidRPr="00D66182">
        <w:rPr>
          <w:rFonts w:ascii="Times New Roman" w:hAnsi="Times New Roman" w:cs="Times New Roman"/>
          <w:sz w:val="28"/>
          <w:szCs w:val="28"/>
        </w:rPr>
        <w:t>Левіним</w:t>
      </w:r>
      <w:proofErr w:type="spellEnd"/>
      <w:r w:rsidRPr="00D66182">
        <w:rPr>
          <w:rFonts w:ascii="Times New Roman" w:hAnsi="Times New Roman" w:cs="Times New Roman"/>
          <w:sz w:val="28"/>
          <w:szCs w:val="28"/>
        </w:rPr>
        <w:t xml:space="preserve">, який запропонував використовувати терміни "авторитарний", "демократичний" та "ліберальний" для визначення стилю. Теорія управління </w:t>
      </w:r>
      <w:r w:rsidRPr="00D66182">
        <w:rPr>
          <w:rFonts w:ascii="Times New Roman" w:hAnsi="Times New Roman" w:cs="Times New Roman"/>
          <w:sz w:val="28"/>
          <w:szCs w:val="28"/>
        </w:rPr>
        <w:lastRenderedPageBreak/>
        <w:t>стверджує, що 30% незадоволених чи критичних людей в колективі починають дезорганізувати систему управління, а 50% переживають кризу, яка призводить до конфлікту з усіма наслідками, що випливають з цього. У той же час відсутність конфліктів у колективі повністю виключається - умова не тільки неможлива, але й небажана.</w:t>
      </w:r>
    </w:p>
    <w:p w14:paraId="7E488920"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Аналіз різних конфліктних ситуацій дозволив нам виділити деякі їх варіанти. Залежно від кількості людей, що беруть участь у конфліктах, бувають: соціальні, </w:t>
      </w:r>
      <w:proofErr w:type="spellStart"/>
      <w:r w:rsidRPr="00D66182">
        <w:rPr>
          <w:rFonts w:ascii="Times New Roman" w:hAnsi="Times New Roman" w:cs="Times New Roman"/>
          <w:sz w:val="28"/>
          <w:szCs w:val="28"/>
        </w:rPr>
        <w:t>міжгрупові</w:t>
      </w:r>
      <w:proofErr w:type="spellEnd"/>
      <w:r w:rsidRPr="00D66182">
        <w:rPr>
          <w:rFonts w:ascii="Times New Roman" w:hAnsi="Times New Roman" w:cs="Times New Roman"/>
          <w:sz w:val="28"/>
          <w:szCs w:val="28"/>
        </w:rPr>
        <w:t xml:space="preserve">, міжособистісні та </w:t>
      </w:r>
      <w:proofErr w:type="spellStart"/>
      <w:r w:rsidRPr="00D66182">
        <w:rPr>
          <w:rFonts w:ascii="Times New Roman" w:hAnsi="Times New Roman" w:cs="Times New Roman"/>
          <w:sz w:val="28"/>
          <w:szCs w:val="28"/>
        </w:rPr>
        <w:t>внутрішньоособистісні</w:t>
      </w:r>
      <w:proofErr w:type="spellEnd"/>
      <w:r w:rsidRPr="00D66182">
        <w:rPr>
          <w:rFonts w:ascii="Times New Roman" w:hAnsi="Times New Roman" w:cs="Times New Roman"/>
          <w:sz w:val="28"/>
          <w:szCs w:val="28"/>
        </w:rPr>
        <w:t>. Всі ці види конфліктів притаманні спорту і в тій чи іншій формі. Наприклад, соціальні конфлікти, що характеризуються класовими соціально-економічними суперечностями, зіткненням PR-систем, на перший погляд не мають нічого спільного зі спортом. Але коли мова зайшла про конфліктні ситуації та суперництво на міжнародному рівні з участю радянської влади спортсмени та представники капіталістичних країн набули зовсім іншого значення.</w:t>
      </w:r>
    </w:p>
    <w:p w14:paraId="3FC186CA"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Успіх виступу спортсмена на таких змаганнях - не лише питання спортсмена чи тренера, а й характеристика суспільства, який він захищає. </w:t>
      </w:r>
      <w:proofErr w:type="spellStart"/>
      <w:r w:rsidRPr="00D66182">
        <w:rPr>
          <w:rFonts w:ascii="Times New Roman" w:hAnsi="Times New Roman" w:cs="Times New Roman"/>
          <w:sz w:val="28"/>
          <w:szCs w:val="28"/>
        </w:rPr>
        <w:t>Міжгрупові</w:t>
      </w:r>
      <w:proofErr w:type="spellEnd"/>
      <w:r w:rsidRPr="00D66182">
        <w:rPr>
          <w:rFonts w:ascii="Times New Roman" w:hAnsi="Times New Roman" w:cs="Times New Roman"/>
          <w:sz w:val="28"/>
          <w:szCs w:val="28"/>
        </w:rPr>
        <w:t xml:space="preserve"> конфлікти виникають, коли команди чи спортивні команди змагаються одна проти одної. Це проявляється не тільки в команді, але і в окремих видах спорту, в єдиноборствах.</w:t>
      </w:r>
    </w:p>
    <w:p w14:paraId="7E5CB817"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Міжособистісні конфлікти - це конфлікт інтересів, поглядів двох чи більше особистостей, несумісність норм поведінки, незадоволення їх важливими потребами та цінностями. Міжособистісні конфлікти можуть виникати між спортсменами з різних команд або в середині команди.</w:t>
      </w:r>
    </w:p>
    <w:p w14:paraId="460F39D9"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Міжособистісні конфлікти можуть бути: залежно від перебігу часу - короткострокові та довгострокові; назустріч: взаємний, односторонній, багатосторонній; через форми прояву - приховані, відкриті; через наслідки: руйнівні та конструктивні; які мають мету: передбачувані, непередбачувані; у сфері, в якій вони виникають - діловій та неформальній.</w:t>
      </w:r>
    </w:p>
    <w:p w14:paraId="512B1E7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Серед безлічі факторів, які впливають на ефективність спортивної діяльності, одним з основних факторів є рівень психологічного стресу </w:t>
      </w:r>
      <w:r w:rsidRPr="00D66182">
        <w:rPr>
          <w:rFonts w:ascii="Times New Roman" w:hAnsi="Times New Roman" w:cs="Times New Roman"/>
          <w:sz w:val="28"/>
          <w:szCs w:val="28"/>
        </w:rPr>
        <w:lastRenderedPageBreak/>
        <w:t>спортсмена. У повсякденному житті цей рівень сильно варіюється, від стану спокою до стану збудження. Жодного свідомого психологічного напруження не спостерігається під час сну.</w:t>
      </w:r>
    </w:p>
    <w:p w14:paraId="7E3C6C88"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Максимум психологічного напруження - це межа можливостей людини, коли тренування та резерви організму повністю вичерпані.</w:t>
      </w:r>
    </w:p>
    <w:p w14:paraId="6F1C8B2C"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У спорті психічне напруження виникає як на тренуванні, так і на змаганнях, але відрізняється за напрямом і змістом. Вправа при фізичному навантаженні пов'язане в основному з процесом активності, необхідністю протистояти наслідкам зростаючої фізичної активності, і тому називається процедурною. В екстремальних змагальних умовах також існує стрес, який визначається метою досягнення найвищого результату. Це продуктивний тягар. Ці два типи психологічного стресу можуть проявлятися не тільки в ході тренувальної чи змагальної діяльності, але і в процесі тренування, внаслідок чого напруженість у процесі виникає безпосередньо перед тренуванням, і результат може виникнути задовго до початку змагань.</w:t>
      </w:r>
    </w:p>
    <w:p w14:paraId="35141B3C"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Як такий, психічне напруження є позитивним фактором, який відображає активність усіх функцій та систем організму, які добре працюють. Однак, коли стрес надзвичайно високий, що завжди пов’язано з фізичними вправами, він може перерости в психічне напруження. </w:t>
      </w:r>
    </w:p>
    <w:p w14:paraId="5F659733"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Психологи розглядають її як фактор, який негативно впливає на спортсмена, оскільки це функціональний дисбаланс, надмірне емоційне збудження та негативне споживання енергії. Психічне перевантаження викликається тривалою роботою спортсмена на межі між напругою і напруженою роботою, що все частіше трапляється в сучасних тренуваннях з надзвичайно високими спортивними показниками.</w:t>
      </w:r>
    </w:p>
    <w:p w14:paraId="57666787"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В результаті спортсмен перебуває в одній з трьох фаз психологічного стресу: нервозність, сором'язливість або </w:t>
      </w:r>
      <w:proofErr w:type="spellStart"/>
      <w:r w:rsidRPr="00D66182">
        <w:rPr>
          <w:rFonts w:ascii="Times New Roman" w:hAnsi="Times New Roman" w:cs="Times New Roman"/>
          <w:sz w:val="28"/>
          <w:szCs w:val="28"/>
        </w:rPr>
        <w:t>астенічність</w:t>
      </w:r>
      <w:proofErr w:type="spellEnd"/>
      <w:r w:rsidRPr="00D66182">
        <w:rPr>
          <w:rFonts w:ascii="Times New Roman" w:hAnsi="Times New Roman" w:cs="Times New Roman"/>
          <w:sz w:val="28"/>
          <w:szCs w:val="28"/>
        </w:rPr>
        <w:t>.</w:t>
      </w:r>
    </w:p>
    <w:p w14:paraId="0E9E8462"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Існують загальні та специфічні ознаки кожної фази психологічного стресу.</w:t>
      </w:r>
    </w:p>
    <w:p w14:paraId="72494B03"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Поширені - швидка втома, інвалідність, порушення сну, часті головні болі.</w:t>
      </w:r>
    </w:p>
    <w:p w14:paraId="00CFA0C3"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lastRenderedPageBreak/>
        <w:t>Перший етап - нервозність. Його специфічними характеристиками є: нестійкий настрій, настроєність, неприємні відчуття в м’язах, внутрішніх органах.</w:t>
      </w:r>
    </w:p>
    <w:p w14:paraId="38571742"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Другий етап</w:t>
      </w:r>
      <w:r w:rsidR="00CB7417">
        <w:rPr>
          <w:rFonts w:ascii="Times New Roman" w:hAnsi="Times New Roman" w:cs="Times New Roman"/>
          <w:sz w:val="28"/>
          <w:szCs w:val="28"/>
        </w:rPr>
        <w:t xml:space="preserve">. </w:t>
      </w:r>
      <w:r w:rsidRPr="00D66182">
        <w:rPr>
          <w:rFonts w:ascii="Times New Roman" w:hAnsi="Times New Roman" w:cs="Times New Roman"/>
          <w:sz w:val="28"/>
          <w:szCs w:val="28"/>
        </w:rPr>
        <w:t>Його ознаками є зростаюча дратівливість, емоційна нестабільність і висока збудливість.</w:t>
      </w:r>
    </w:p>
    <w:p w14:paraId="0023FE39"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Третя стадія - </w:t>
      </w:r>
      <w:r w:rsidR="00CB7417" w:rsidRPr="00D66182">
        <w:rPr>
          <w:rFonts w:ascii="Times New Roman" w:hAnsi="Times New Roman" w:cs="Times New Roman"/>
          <w:sz w:val="28"/>
          <w:szCs w:val="28"/>
        </w:rPr>
        <w:t>актинічність</w:t>
      </w:r>
      <w:r w:rsidRPr="00D66182">
        <w:rPr>
          <w:rFonts w:ascii="Times New Roman" w:hAnsi="Times New Roman" w:cs="Times New Roman"/>
          <w:sz w:val="28"/>
          <w:szCs w:val="28"/>
        </w:rPr>
        <w:t>. Для нього характерні загальний депресивний настрій, тривожність, невпевненість у собі і висока вразливість.</w:t>
      </w:r>
    </w:p>
    <w:p w14:paraId="7FDC74F8"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Поліпшити або поліпшити фізичний і психічний стан спортсмена легше, якщо спортсмен має відповідні методи психічної регуляції.</w:t>
      </w:r>
    </w:p>
    <w:p w14:paraId="47804B00"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Наука показала, що нормальний психологічний стан збільшує здатність спортсмена діяти приблизно на 20%, силу м'язів до 90%, слух і слух на 35-65% та кількість помилок в діях навколо 5 зменшено до 10 разів. Підтримка сприятливого психічного стану значно полегшується правильною підготовкою плану тренувань, підготовкою до змагань, організацією соціально-психологічного клімату в колективі, раціональністю систем відпочинку та оздоровлення, вітамінотерапією тощо. Однак здатність зробити спортсмена сам відіграє важливу роль у нормалізації душевного стану. Оволодіння прийомами психічної саморегуляції.</w:t>
      </w:r>
    </w:p>
    <w:p w14:paraId="1FCA1F6F"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Психічна саморегуляція стосується впливу спортсмена на власну психіку з метою конкретного регулювання діяльності всіх систем організму, їх реакцій, процесів, станів.</w:t>
      </w:r>
    </w:p>
    <w:p w14:paraId="2824B66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Методи </w:t>
      </w:r>
      <w:proofErr w:type="spellStart"/>
      <w:r w:rsidRPr="00D66182">
        <w:rPr>
          <w:rFonts w:ascii="Times New Roman" w:hAnsi="Times New Roman" w:cs="Times New Roman"/>
          <w:sz w:val="28"/>
          <w:szCs w:val="28"/>
        </w:rPr>
        <w:t>психорегуляції</w:t>
      </w:r>
      <w:proofErr w:type="spellEnd"/>
      <w:r w:rsidRPr="00D66182">
        <w:rPr>
          <w:rFonts w:ascii="Times New Roman" w:hAnsi="Times New Roman" w:cs="Times New Roman"/>
          <w:sz w:val="28"/>
          <w:szCs w:val="28"/>
        </w:rPr>
        <w:t xml:space="preserve"> класифікуються з кількох причин. За змістом - вербальні та невербальні, які поділяються на апаратні та не апаратні. За характеристиками здійснення методи </w:t>
      </w:r>
      <w:proofErr w:type="spellStart"/>
      <w:r w:rsidRPr="00D66182">
        <w:rPr>
          <w:rFonts w:ascii="Times New Roman" w:hAnsi="Times New Roman" w:cs="Times New Roman"/>
          <w:sz w:val="28"/>
          <w:szCs w:val="28"/>
        </w:rPr>
        <w:t>психорегуляції</w:t>
      </w:r>
      <w:proofErr w:type="spellEnd"/>
      <w:r w:rsidRPr="00D66182">
        <w:rPr>
          <w:rFonts w:ascii="Times New Roman" w:hAnsi="Times New Roman" w:cs="Times New Roman"/>
          <w:sz w:val="28"/>
          <w:szCs w:val="28"/>
        </w:rPr>
        <w:t xml:space="preserve"> поділяються на контактні та безконтактні.</w:t>
      </w:r>
    </w:p>
    <w:p w14:paraId="23762F10"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До найбільш вивчених методів </w:t>
      </w:r>
      <w:proofErr w:type="spellStart"/>
      <w:r w:rsidRPr="00D66182">
        <w:rPr>
          <w:rFonts w:ascii="Times New Roman" w:hAnsi="Times New Roman" w:cs="Times New Roman"/>
          <w:sz w:val="28"/>
          <w:szCs w:val="28"/>
        </w:rPr>
        <w:t>гетерорегуляції</w:t>
      </w:r>
      <w:proofErr w:type="spellEnd"/>
      <w:r w:rsidRPr="00D66182">
        <w:rPr>
          <w:rFonts w:ascii="Times New Roman" w:hAnsi="Times New Roman" w:cs="Times New Roman"/>
          <w:sz w:val="28"/>
          <w:szCs w:val="28"/>
        </w:rPr>
        <w:t xml:space="preserve"> в спорті належить гіпноз. У цьому контексті найпоширенішими завданнями, які вирішуються у спорті за допомогою гіпнозу, є:</w:t>
      </w:r>
    </w:p>
    <w:p w14:paraId="07F841A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позбавити спортсмена від страху перед наступною травмою;</w:t>
      </w:r>
    </w:p>
    <w:p w14:paraId="59FB1FB2"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виклик спортивним асоціаціям з попереднім успіхом;</w:t>
      </w:r>
    </w:p>
    <w:p w14:paraId="11FBD7D1"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lastRenderedPageBreak/>
        <w:t>- вилучення з пам'яті спортсмена асоціацій, які можуть вплинути на ефективність його діяльності в змагальних умовах.</w:t>
      </w:r>
    </w:p>
    <w:p w14:paraId="059332D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Гіпноз у спорті не відкриває для спортсменів надзвичайних додаткових можливостей, а навпаки дає їм змогу повною мірою використовувати свій наявний потенціал, який зазвичай використовується меншою мірою. Сеанси гіпнозу повинен проводити фахівець, який має відповідну медичну підготовку, досвід та практичний досвід.</w:t>
      </w:r>
    </w:p>
    <w:p w14:paraId="7B12014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Психологічне тренування сприяє прискореному розвитку психічних якостей і властивостей організму, які є найважливішими для спортивної діяльності. Він займає провідне місце у навчанні та змаганнях гравців високого рівня. Основними методами </w:t>
      </w:r>
      <w:proofErr w:type="spellStart"/>
      <w:r w:rsidRPr="00D66182">
        <w:rPr>
          <w:rFonts w:ascii="Times New Roman" w:hAnsi="Times New Roman" w:cs="Times New Roman"/>
          <w:sz w:val="28"/>
          <w:szCs w:val="28"/>
        </w:rPr>
        <w:t>психорегуляторної</w:t>
      </w:r>
      <w:proofErr w:type="spellEnd"/>
      <w:r w:rsidRPr="00D66182">
        <w:rPr>
          <w:rFonts w:ascii="Times New Roman" w:hAnsi="Times New Roman" w:cs="Times New Roman"/>
          <w:sz w:val="28"/>
          <w:szCs w:val="28"/>
        </w:rPr>
        <w:t xml:space="preserve"> підготовки є: а) аутогенний тренінг; б) ідеомоторне навчання; в) розумове тренування.</w:t>
      </w:r>
    </w:p>
    <w:p w14:paraId="17976792" w14:textId="77777777" w:rsidR="001C0739" w:rsidRPr="00D66182" w:rsidRDefault="001C0739" w:rsidP="001C0739">
      <w:pPr>
        <w:spacing w:after="0" w:line="360" w:lineRule="auto"/>
        <w:ind w:firstLine="709"/>
        <w:jc w:val="both"/>
        <w:rPr>
          <w:rFonts w:ascii="Times New Roman" w:hAnsi="Times New Roman" w:cs="Times New Roman"/>
          <w:sz w:val="28"/>
          <w:szCs w:val="28"/>
        </w:rPr>
      </w:pPr>
    </w:p>
    <w:p w14:paraId="266D0882" w14:textId="2E56FCE7" w:rsidR="001C0739" w:rsidRDefault="001C0739" w:rsidP="001C0739">
      <w:pPr>
        <w:spacing w:after="0" w:line="360" w:lineRule="auto"/>
        <w:ind w:firstLine="709"/>
        <w:jc w:val="both"/>
        <w:rPr>
          <w:rFonts w:ascii="Times New Roman" w:hAnsi="Times New Roman" w:cs="Times New Roman"/>
          <w:b/>
          <w:sz w:val="28"/>
          <w:szCs w:val="28"/>
        </w:rPr>
      </w:pPr>
      <w:bookmarkStart w:id="10" w:name="_Toc38015211"/>
      <w:r>
        <w:rPr>
          <w:rFonts w:ascii="Times New Roman" w:hAnsi="Times New Roman" w:cs="Times New Roman"/>
          <w:b/>
          <w:sz w:val="28"/>
          <w:szCs w:val="28"/>
        </w:rPr>
        <w:t xml:space="preserve">3.2. </w:t>
      </w:r>
      <w:r w:rsidRPr="00D66182">
        <w:rPr>
          <w:rFonts w:ascii="Times New Roman" w:hAnsi="Times New Roman" w:cs="Times New Roman"/>
          <w:b/>
          <w:sz w:val="28"/>
          <w:szCs w:val="28"/>
        </w:rPr>
        <w:t xml:space="preserve"> </w:t>
      </w:r>
      <w:bookmarkEnd w:id="10"/>
      <w:r w:rsidR="00A36270">
        <w:rPr>
          <w:rFonts w:ascii="Times New Roman" w:hAnsi="Times New Roman" w:cs="Times New Roman"/>
          <w:b/>
          <w:sz w:val="28"/>
          <w:szCs w:val="28"/>
        </w:rPr>
        <w:t>Психологічний тренінг у підготовці спортсменів</w:t>
      </w:r>
    </w:p>
    <w:p w14:paraId="5A30F419" w14:textId="77777777" w:rsidR="005606FF" w:rsidRPr="00D66182" w:rsidRDefault="005606FF" w:rsidP="001C0739">
      <w:pPr>
        <w:spacing w:after="0" w:line="360" w:lineRule="auto"/>
        <w:ind w:firstLine="709"/>
        <w:jc w:val="both"/>
        <w:rPr>
          <w:rFonts w:ascii="Times New Roman" w:hAnsi="Times New Roman" w:cs="Times New Roman"/>
          <w:b/>
          <w:sz w:val="28"/>
          <w:szCs w:val="28"/>
        </w:rPr>
      </w:pPr>
    </w:p>
    <w:p w14:paraId="3FEC2D1B" w14:textId="77777777" w:rsidR="001C0739" w:rsidRPr="00D66182" w:rsidRDefault="001C0739" w:rsidP="001C0739">
      <w:pPr>
        <w:spacing w:after="0" w:line="360" w:lineRule="auto"/>
        <w:ind w:firstLine="709"/>
        <w:jc w:val="both"/>
        <w:rPr>
          <w:rFonts w:ascii="Times New Roman" w:hAnsi="Times New Roman" w:cs="Times New Roman"/>
          <w:b/>
          <w:sz w:val="28"/>
          <w:szCs w:val="28"/>
        </w:rPr>
      </w:pPr>
      <w:r w:rsidRPr="00D66182">
        <w:rPr>
          <w:rFonts w:ascii="Times New Roman" w:hAnsi="Times New Roman" w:cs="Times New Roman"/>
          <w:sz w:val="28"/>
          <w:szCs w:val="28"/>
        </w:rPr>
        <w:t>Подолання фрустрації - психічний стан, викликаний несподіваною появою перешкод за цільовим призначенням, досвідом невдачі. Непереборна різниця між тим, що бажано, і тим, що насправді досягається, є необхідною умовою виникнення стійких негативних емоцій і, в поєднанні з втомою і стресом, становить значний ризик для психічного здоров’я спортсмена (не кажучи вже про результат Конкурентні).</w:t>
      </w:r>
    </w:p>
    <w:p w14:paraId="628B4264"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Стратегія подолання фрустрації характеризується швидким переходом від спокійного, раціонального аналізу ситуації до енергійних заходів для досягнення мети. Успішне вирішення ситуації полегшується, усуваючи зайву реакцію до неспроможності побудувати впевненість у власних силах. Для цих цілей використовують </w:t>
      </w:r>
      <w:r w:rsidR="00CB7417" w:rsidRPr="00D66182">
        <w:rPr>
          <w:rFonts w:ascii="Times New Roman" w:hAnsi="Times New Roman" w:cs="Times New Roman"/>
          <w:sz w:val="28"/>
          <w:szCs w:val="28"/>
        </w:rPr>
        <w:t>самоплив</w:t>
      </w:r>
      <w:r w:rsidRPr="00D66182">
        <w:rPr>
          <w:rFonts w:ascii="Times New Roman" w:hAnsi="Times New Roman" w:cs="Times New Roman"/>
          <w:sz w:val="28"/>
          <w:szCs w:val="28"/>
        </w:rPr>
        <w:t xml:space="preserve"> і самовпевненість.</w:t>
      </w:r>
    </w:p>
    <w:p w14:paraId="137EF183"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Особливе місце в регулюванні психічних станів спортсменів займають засоби саморегуляції. Саморегуляція передбачає вплив людей на себе за допомогою слів, уявних уявлень та їх поєднання. Розрізняють віру і впевненість у собі.</w:t>
      </w:r>
    </w:p>
    <w:p w14:paraId="0803F9BF"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lastRenderedPageBreak/>
        <w:t xml:space="preserve">Впевненість у собі - це вплив на себе через </w:t>
      </w:r>
      <w:proofErr w:type="spellStart"/>
      <w:r w:rsidR="00CB7417">
        <w:rPr>
          <w:rFonts w:ascii="Times New Roman" w:hAnsi="Times New Roman" w:cs="Times New Roman"/>
          <w:sz w:val="28"/>
          <w:szCs w:val="28"/>
        </w:rPr>
        <w:t>л</w:t>
      </w:r>
      <w:r w:rsidR="00CB7417" w:rsidRPr="00D66182">
        <w:rPr>
          <w:rFonts w:ascii="Times New Roman" w:hAnsi="Times New Roman" w:cs="Times New Roman"/>
          <w:sz w:val="28"/>
          <w:szCs w:val="28"/>
        </w:rPr>
        <w:t>огічно</w:t>
      </w:r>
      <w:proofErr w:type="spellEnd"/>
      <w:r w:rsidRPr="00D66182">
        <w:rPr>
          <w:rFonts w:ascii="Times New Roman" w:hAnsi="Times New Roman" w:cs="Times New Roman"/>
          <w:sz w:val="28"/>
          <w:szCs w:val="28"/>
        </w:rPr>
        <w:t xml:space="preserve"> обґрунтовані аргументи, засновані на пізнанні природних законів суспільства.</w:t>
      </w:r>
    </w:p>
    <w:p w14:paraId="1B90CEFC"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Самонавіювання - це спосіб впливати на віру, засновану на довірі до джерела, коли істина в закінченому вигляді приймається без доказів, але не стає менш значущою, ніж відома істина.</w:t>
      </w:r>
    </w:p>
    <w:p w14:paraId="1D614EAC"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Саморегуляція означає, що ви можете контролювати процеси, які зазвичай не можуть бути регульовані. Як приклад наводимо відомі досягнення йоги в регуляції обміну речовин і роботи серця. Температура тіла. Культура та наука народів світу зібрали багато інформації про саморегуляцію.</w:t>
      </w:r>
    </w:p>
    <w:p w14:paraId="3913EE02"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Чотири типи психічної саморегуляції найчастіше використовуються у спорті: аутогенний тренінг, </w:t>
      </w:r>
      <w:proofErr w:type="spellStart"/>
      <w:r w:rsidRPr="00D66182">
        <w:rPr>
          <w:rFonts w:ascii="Times New Roman" w:hAnsi="Times New Roman" w:cs="Times New Roman"/>
          <w:sz w:val="28"/>
          <w:szCs w:val="28"/>
        </w:rPr>
        <w:t>психорегуляторні</w:t>
      </w:r>
      <w:proofErr w:type="spellEnd"/>
      <w:r w:rsidRPr="00D66182">
        <w:rPr>
          <w:rFonts w:ascii="Times New Roman" w:hAnsi="Times New Roman" w:cs="Times New Roman"/>
          <w:sz w:val="28"/>
          <w:szCs w:val="28"/>
        </w:rPr>
        <w:t xml:space="preserve"> тренування, </w:t>
      </w:r>
      <w:proofErr w:type="spellStart"/>
      <w:r w:rsidRPr="00D66182">
        <w:rPr>
          <w:rFonts w:ascii="Times New Roman" w:hAnsi="Times New Roman" w:cs="Times New Roman"/>
          <w:sz w:val="28"/>
          <w:szCs w:val="28"/>
        </w:rPr>
        <w:t>психомускульні</w:t>
      </w:r>
      <w:proofErr w:type="spellEnd"/>
      <w:r w:rsidRPr="00D66182">
        <w:rPr>
          <w:rFonts w:ascii="Times New Roman" w:hAnsi="Times New Roman" w:cs="Times New Roman"/>
          <w:sz w:val="28"/>
          <w:szCs w:val="28"/>
        </w:rPr>
        <w:t xml:space="preserve"> тренування та ідеомоторні тренування.</w:t>
      </w:r>
    </w:p>
    <w:p w14:paraId="4C9E8E2E"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Релаксація - це розслаблення. Термін походить від латинського "релаксація", що означає зменшення напруги, розслаблення, полегшення, розслаблення. У сучасній психології слово розслаблення зазвичай позначає стан спокою, пов’язане з повним і частковим розслабленням м’язів. Релаксація може бути довгостроковою або короткостроковою, мимовільною або довільною.</w:t>
      </w:r>
    </w:p>
    <w:p w14:paraId="79C1512D"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Мимовільне тривале розслаблення відбувається під час сну, отруєнь, під впливом седативних засобів або снодійних препаратів тощо. Довільне короткочасне розслаблення використовується для навчання релаксації.</w:t>
      </w:r>
    </w:p>
    <w:p w14:paraId="08541CB8"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Релаксація допомагає вам боротися зі стресом. Стрес - це стрес (як фізіологічно, так і психологічно). Розслаблення або розслаблення - це стан, який протистоїть стресу. Тому навички швидкого розслаблення можуть ефективно зменшити стрес. Розслаблення краще, ніж заспокійливий засіб.</w:t>
      </w:r>
    </w:p>
    <w:p w14:paraId="1DDE6B94"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По-перше, розслаблення проходить швидше, ви можете ефективно розслабитися за півхвилини, поки таблетки починають діяти через 20 - 30 хвилин після прийому.</w:t>
      </w:r>
    </w:p>
    <w:p w14:paraId="78D1D119"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По-друге, розслаблення не викликає побічних ефектів, властивих </w:t>
      </w:r>
      <w:proofErr w:type="spellStart"/>
      <w:r w:rsidRPr="00D66182">
        <w:rPr>
          <w:rFonts w:ascii="Times New Roman" w:hAnsi="Times New Roman" w:cs="Times New Roman"/>
          <w:sz w:val="28"/>
          <w:szCs w:val="28"/>
        </w:rPr>
        <w:t>седативам</w:t>
      </w:r>
      <w:proofErr w:type="spellEnd"/>
      <w:r w:rsidRPr="00D66182">
        <w:rPr>
          <w:rFonts w:ascii="Times New Roman" w:hAnsi="Times New Roman" w:cs="Times New Roman"/>
          <w:sz w:val="28"/>
          <w:szCs w:val="28"/>
        </w:rPr>
        <w:t xml:space="preserve"> - гальмування, неуважність, порушення концентрації уваги, зниження працездатності. Навпаки, релаксація покращує ці показники.</w:t>
      </w:r>
    </w:p>
    <w:p w14:paraId="244F9F19"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lastRenderedPageBreak/>
        <w:t>По-третє, на відміну від заспокійливих засобів, розслаблення не викликає звикання (що саме по собі може бути більшою проблемою, ніж те, чим ці таблетки слід лікувати).</w:t>
      </w:r>
    </w:p>
    <w:p w14:paraId="1D975508"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Один з найнадійніших способів навчити розслабленню - використовувати метод нервово-м’язової релаксації Якобсона. "Секрет" методу - взаємозв'язок між негативними емоціями та напругою м'язів. Негативні стресові емоції (страх, тривога, страх, паніка, роздратування тощо) завжди викликають напругу в м’язах. І цей зв’язок між стресом і напругою м’язів такий, що, коли ви навчитесь, ви довільно зменшите надмірне напруження м’язів. Таким чином ви навчитесь ефективно керувати своїми емоціями.</w:t>
      </w:r>
    </w:p>
    <w:p w14:paraId="51A5CA4E"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Навчання релаксації відбувається в три етапи.</w:t>
      </w:r>
    </w:p>
    <w:p w14:paraId="604EE73A"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На першій (базовій) фазі ви навчитесь розслабляти всі м’язи в найбільш комфортних та зручних умовах без перешкод.</w:t>
      </w:r>
    </w:p>
    <w:p w14:paraId="4E09948E"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Другий рівень - навчання диференційованому розслабленню під час кожної діяльності, наприклад, письма, читання, говоріння тощо. Дізнайтеся, як усунути зайве, непотрібне напруження м’язів у звичайних, повсякденних умовах.</w:t>
      </w:r>
    </w:p>
    <w:p w14:paraId="6094E86C" w14:textId="77777777" w:rsidR="001C0739"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На третій фазі ви повинні ретельно спостерігати за собою, які м’язи напружені від хвилювання, страху і неспокою, і тоді уявна команда, яка залишається непоміченою для інших, розслабляє напружені м’язи.</w:t>
      </w:r>
    </w:p>
    <w:p w14:paraId="451666D7"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В даний час ця форма психологічної підтримки здійснюється без спеціального призначення в окремий розділ роботи зі спортсменами. Найбільш відомі методи ідеомоторних тренувань застосовуються для вивчення або вдосконалення рухових технологій або для адаптації психіки спортсменів до умов подальших змагань (</w:t>
      </w:r>
      <w:proofErr w:type="spellStart"/>
      <w:r w:rsidRPr="00D66182">
        <w:rPr>
          <w:rFonts w:ascii="Times New Roman" w:hAnsi="Times New Roman" w:cs="Times New Roman"/>
          <w:sz w:val="28"/>
          <w:szCs w:val="28"/>
        </w:rPr>
        <w:t>імаготренінг</w:t>
      </w:r>
      <w:proofErr w:type="spellEnd"/>
      <w:r w:rsidRPr="00D66182">
        <w:rPr>
          <w:rFonts w:ascii="Times New Roman" w:hAnsi="Times New Roman" w:cs="Times New Roman"/>
          <w:sz w:val="28"/>
          <w:szCs w:val="28"/>
        </w:rPr>
        <w:t>).</w:t>
      </w:r>
    </w:p>
    <w:p w14:paraId="07741E73" w14:textId="77777777" w:rsidR="001C0739"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Найперспективнішою формою психотренінгу є використання складних психотехнічних ігор, які дозволяють плавно інтегруватись у тренувальний процес, розвивати та вдосконалювати психічні процеси, якість та стан, необхідні на цій фазі вдосконалення спорту, а також використання методу психологічної регуляції вчити.</w:t>
      </w:r>
    </w:p>
    <w:p w14:paraId="0CC0DB2D"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lastRenderedPageBreak/>
        <w:t>При психологічній підготовці зазвичай використовують психологічний тренінг, який характеризується як навчальний процес, результат якого залежить від того, що при його побудові враховується низка загальних дидактичних принципів: усвідомлення та активність, систематичність та послідовність, доступність, індивідуальність, повнота, повторність та поступовість. Ці принципи застосовуються в контексті психологічної підготовки та складають основу для їх раціональної побудови та практичного застосування.</w:t>
      </w:r>
    </w:p>
    <w:p w14:paraId="5DA50611"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Аналіз основних напрямків допомагає нам зрозуміти суть психологічного тренінгу:</w:t>
      </w:r>
    </w:p>
    <w:p w14:paraId="1EE6A74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Перший напрямок передбачає формування функціональної надійності психіки спортсмена, що досягається шляхом реалізації спеціалізованих форм пізнавальної діяльності. Це створює спеціальні змагання, практичні навички та специфічний досвід водіння.</w:t>
      </w:r>
    </w:p>
    <w:p w14:paraId="11ABEDE4"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Другий напрям стосується формування емоційно-вольової витривалості, психологічної надійності спортсмена. Сюди входить розвиток здатності контролювати свою поведінку в екстремальних ситуаціях спортивної діяльності, ефективно працювати проти ворога в конкурентному середовищі.</w:t>
      </w:r>
    </w:p>
    <w:p w14:paraId="0BD205EB"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Третя область стосується формування психологічної підготовки до змагань у контексті міжособистісних та групових суперечок. Це вимагає своєчасної психологічної адаптації до змін конкуренції, подолання психологічних бар'єрів суб’єктивної цінності, знання сильних і слабких сторін опонента, тактики тощо.</w:t>
      </w:r>
    </w:p>
    <w:p w14:paraId="1339C3CB"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Четвертий напрям психологічної підготовки обумовлений досягненням результату та характеристиками змагальної діяльності на змаганнях. Особливо це стосується того, коли спортсмен закінчує спортивну кар'єру та активний вид спорту і повинен підтримувати оптимальний рівень працездатності психологічної праці та адаптації до нових умов діяльності.</w:t>
      </w:r>
    </w:p>
    <w:p w14:paraId="2A18F7CC"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Всі сфери психологічної підготовки тісно пов’язані між собою і для їх здійснення потрібно ретельне планування. Всі психологічні тренувальні заходи плануються відповідно до вимог конкретного тренувального періоду спортсмена (команди). Тренер не складає окремих планів психологічних тренувань.</w:t>
      </w:r>
    </w:p>
    <w:p w14:paraId="1AE717AA"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lastRenderedPageBreak/>
        <w:t>Існує кілька видів планування психологічного тренінгу:</w:t>
      </w:r>
    </w:p>
    <w:p w14:paraId="2E83A455"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оперативні (для гри, турніру, зустрічей, конкретних змагань);</w:t>
      </w:r>
    </w:p>
    <w:p w14:paraId="0B4426FA"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поетапно (за місяць, період навчання, плата за навчання тощо);</w:t>
      </w:r>
    </w:p>
    <w:p w14:paraId="5097ECFB"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поточний (для річного навчального циклу);</w:t>
      </w:r>
    </w:p>
    <w:p w14:paraId="6F6B40CF"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перспектива (протягом декількох років, наприклад, олімпійський тренувальний цикл);</w:t>
      </w:r>
    </w:p>
    <w:p w14:paraId="00A2270F"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Плануючи психологічну підготовку, слід враховувати спрямування окремих тренувальних підрозділів, а також відповідні цикли та час підготовки спортсмена. Особливу увагу слід приділити розвитку та вдосконаленню характеристик психіки спортсмена, які відповідають за результат тренувальної та змагальної діяльності. Це можуть бути спеціалізовані інтелектуальні, емоційні та довільні риси, які відповідають потребам певного виду спорту. </w:t>
      </w:r>
    </w:p>
    <w:p w14:paraId="67C1269D" w14:textId="77777777" w:rsidR="001C0739"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Планування є важливим елементом раціональної побудови психологічного тренінгу, що включає його цілеспрямований характер. Завдання психологічного тренінгу виконуються відповідними засобами та методами. Звичайними засобами психологічної підготовки спортсмена є: фізичні вправи, спорядження та тактика певного виду спорту. </w:t>
      </w:r>
    </w:p>
    <w:p w14:paraId="02F71D1E" w14:textId="7289668C" w:rsidR="001C0739" w:rsidRPr="00D66182" w:rsidRDefault="001C0739" w:rsidP="00A36270">
      <w:pPr>
        <w:spacing w:after="0" w:line="360" w:lineRule="auto"/>
        <w:ind w:firstLine="708"/>
        <w:jc w:val="both"/>
        <w:rPr>
          <w:rFonts w:ascii="Times New Roman" w:hAnsi="Times New Roman" w:cs="Times New Roman"/>
          <w:sz w:val="28"/>
          <w:szCs w:val="28"/>
        </w:rPr>
      </w:pPr>
      <w:r w:rsidRPr="00D66182">
        <w:rPr>
          <w:rFonts w:ascii="Times New Roman" w:hAnsi="Times New Roman" w:cs="Times New Roman"/>
          <w:sz w:val="28"/>
          <w:szCs w:val="28"/>
        </w:rPr>
        <w:t>Контроль тренувального процесу спортсменів у різних видах спорту вимагає широкого контролю за ступенем спеціальної готовності. Інтегрована система управління включає всі важливі підсистеми: навчальний, біомеханічний, біохімічний, медико-біологічний та психологічний контроль. Ці підсистеми забезпечують контроль над усіма ключовими компонентами навчального процесу, включаючи інтегровані характеристики змагальної та тренувальної діяльності, пов’язаної зі станом здоров’я, рівнем функціональної, спеціальної, фізичної, технічної, тактичної та психологічної готовності, а також ефективністю організованої діяльності.</w:t>
      </w:r>
    </w:p>
    <w:p w14:paraId="5D24B800"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Комплексний психологічний контроль займає важливе місце серед інших підсистем і складається з ряду параметрів засобів, методів та заходів для оцінки індивідуальних типологічних особливостей особистості спортсмена, його загальних та спеціальних психомоторних здібностей, його психічного стану в </w:t>
      </w:r>
      <w:r w:rsidRPr="00D66182">
        <w:rPr>
          <w:rFonts w:ascii="Times New Roman" w:hAnsi="Times New Roman" w:cs="Times New Roman"/>
          <w:sz w:val="28"/>
          <w:szCs w:val="28"/>
        </w:rPr>
        <w:lastRenderedPageBreak/>
        <w:t>екстремальних змагальних умовах та його соціально-психологічні характеристики спортивних команд.</w:t>
      </w:r>
    </w:p>
    <w:p w14:paraId="64B3C95E"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Стан душі як багатокомпонентна характеристика спортсмена сьогодні, що відображає ступінь рівноваги з нормальним і соціальним середовищем. При розгляді цих компонентів необхідний комплексний, систематичний підхід, оскільки жоден з них не може бути оцінений ізольовано.</w:t>
      </w:r>
    </w:p>
    <w:p w14:paraId="6041052C"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Кожному з трьох компонентів притаманні індивідуальні особливості особистості спортсмена, атлетичні стосунки, в яких спортсмен опиняється, та соціально-психологічний статус спортсмена в колективі.</w:t>
      </w:r>
    </w:p>
    <w:p w14:paraId="397043A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Результати психологічного контролю повинні порівнюватися з даними навчального, медичного, біохімічного та інших видів контролю.</w:t>
      </w:r>
    </w:p>
    <w:p w14:paraId="22E008E7"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У спорті існують такі види психологічного контролю:</w:t>
      </w:r>
    </w:p>
    <w:p w14:paraId="07C25858"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Поглиблене обстеження (ГКО).</w:t>
      </w:r>
    </w:p>
    <w:p w14:paraId="45C3D3F4"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Етапне комплексне обстеження (ЕКЗ).</w:t>
      </w:r>
    </w:p>
    <w:p w14:paraId="04A70306"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Постійне опитування (ON).</w:t>
      </w:r>
    </w:p>
    <w:p w14:paraId="162BA651"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Професійний психологічний контроль або загальний тест на діяльність (ОК або СРД).</w:t>
      </w:r>
    </w:p>
    <w:p w14:paraId="2398408D" w14:textId="77777777" w:rsidR="001C0739" w:rsidRPr="00D66182" w:rsidRDefault="001C0739" w:rsidP="001C0739">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ГКО проводиться з метою психологічної діагностики, консервативних, відносно стійких, мало змінних властивостей та якостей особистості спортсмена. Повний GKO проводиться постійно в спокійній лабораторній обстановці, принаймні, за 2 місяці до відповідальних змагань і займає від 4 до 6 годин для кожного спортсмена.</w:t>
      </w:r>
    </w:p>
    <w:p w14:paraId="22F133DF" w14:textId="77777777" w:rsidR="001C0739" w:rsidRPr="00D66182" w:rsidRDefault="001C0739" w:rsidP="005606FF">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Основними психологічними параметрами, які діагностуються за допомогою цього контролю, є: характеристики нервової системи та темперамент, рівень розвитку психічних процесів та характеристик уваги, відносно постійні стани та конфлікти, соціально-психологічний статус спортсмена в колективі та ступінь його адаптації на потреби колективу, особистісну орієнтацію та риси характеру, настанови та стосунки. ГКО повторюється кожні два роки, і всі згадані компоненти, за винятком властивостей нервової системи та темпераменту, досліджуються.</w:t>
      </w:r>
    </w:p>
    <w:p w14:paraId="1A5FB2E7" w14:textId="77777777" w:rsidR="001C0739" w:rsidRDefault="001C0739" w:rsidP="005606FF">
      <w:pPr>
        <w:spacing w:after="0" w:line="360" w:lineRule="auto"/>
        <w:ind w:firstLine="709"/>
        <w:jc w:val="both"/>
        <w:rPr>
          <w:rFonts w:ascii="Times New Roman" w:hAnsi="Times New Roman" w:cs="Times New Roman"/>
          <w:sz w:val="28"/>
          <w:szCs w:val="28"/>
        </w:rPr>
      </w:pPr>
    </w:p>
    <w:p w14:paraId="67CBE7A2" w14:textId="2EEFBB82" w:rsidR="001C0739" w:rsidRDefault="005606FF" w:rsidP="005606FF">
      <w:pPr>
        <w:shd w:val="clear" w:color="auto" w:fill="FFFFFF"/>
        <w:spacing w:after="0" w:line="360" w:lineRule="auto"/>
        <w:ind w:firstLine="708"/>
        <w:jc w:val="both"/>
        <w:textAlignment w:val="baseline"/>
        <w:outlineLvl w:val="0"/>
        <w:rPr>
          <w:rFonts w:ascii="Times New Roman" w:eastAsia="Times New Roman" w:hAnsi="Times New Roman" w:cs="Times New Roman"/>
          <w:b/>
          <w:kern w:val="36"/>
          <w:sz w:val="28"/>
          <w:szCs w:val="28"/>
          <w:lang w:eastAsia="uk-UA"/>
        </w:rPr>
      </w:pPr>
      <w:r>
        <w:rPr>
          <w:rFonts w:ascii="Times New Roman" w:eastAsia="Times New Roman" w:hAnsi="Times New Roman" w:cs="Times New Roman"/>
          <w:b/>
          <w:kern w:val="36"/>
          <w:sz w:val="28"/>
          <w:szCs w:val="28"/>
          <w:lang w:eastAsia="uk-UA"/>
        </w:rPr>
        <w:t>3</w:t>
      </w:r>
      <w:r w:rsidR="00A36270" w:rsidRPr="00A36270">
        <w:rPr>
          <w:rFonts w:ascii="Times New Roman" w:eastAsia="Times New Roman" w:hAnsi="Times New Roman" w:cs="Times New Roman"/>
          <w:b/>
          <w:kern w:val="36"/>
          <w:sz w:val="28"/>
          <w:szCs w:val="28"/>
          <w:lang w:eastAsia="uk-UA"/>
        </w:rPr>
        <w:t>.3</w:t>
      </w:r>
      <w:r>
        <w:rPr>
          <w:rFonts w:ascii="Times New Roman" w:eastAsia="Times New Roman" w:hAnsi="Times New Roman" w:cs="Times New Roman"/>
          <w:b/>
          <w:kern w:val="36"/>
          <w:sz w:val="28"/>
          <w:szCs w:val="28"/>
          <w:lang w:eastAsia="uk-UA"/>
        </w:rPr>
        <w:t>.</w:t>
      </w:r>
      <w:r w:rsidR="001C0739" w:rsidRPr="00A36270">
        <w:rPr>
          <w:rFonts w:ascii="Times New Roman" w:eastAsia="Times New Roman" w:hAnsi="Times New Roman" w:cs="Times New Roman"/>
          <w:b/>
          <w:kern w:val="36"/>
          <w:sz w:val="28"/>
          <w:szCs w:val="28"/>
          <w:lang w:eastAsia="uk-UA"/>
        </w:rPr>
        <w:t xml:space="preserve"> Методика діагностики</w:t>
      </w:r>
      <w:r>
        <w:rPr>
          <w:rFonts w:ascii="Times New Roman" w:eastAsia="Times New Roman" w:hAnsi="Times New Roman" w:cs="Times New Roman"/>
          <w:b/>
          <w:kern w:val="36"/>
          <w:sz w:val="28"/>
          <w:szCs w:val="28"/>
          <w:lang w:eastAsia="uk-UA"/>
        </w:rPr>
        <w:t xml:space="preserve"> </w:t>
      </w:r>
      <w:r w:rsidRPr="00A36270">
        <w:rPr>
          <w:rFonts w:ascii="Times New Roman" w:eastAsia="Times New Roman" w:hAnsi="Times New Roman" w:cs="Times New Roman"/>
          <w:b/>
          <w:kern w:val="36"/>
          <w:sz w:val="28"/>
          <w:szCs w:val="28"/>
          <w:lang w:eastAsia="uk-UA"/>
        </w:rPr>
        <w:t>самооцінки</w:t>
      </w:r>
      <w:r>
        <w:rPr>
          <w:rFonts w:ascii="Times New Roman" w:eastAsia="Times New Roman" w:hAnsi="Times New Roman" w:cs="Times New Roman"/>
          <w:b/>
          <w:kern w:val="36"/>
          <w:sz w:val="28"/>
          <w:szCs w:val="28"/>
          <w:lang w:eastAsia="uk-UA"/>
        </w:rPr>
        <w:t>,</w:t>
      </w:r>
      <w:r w:rsidR="001C0739" w:rsidRPr="00A36270">
        <w:rPr>
          <w:rFonts w:ascii="Times New Roman" w:eastAsia="Times New Roman" w:hAnsi="Times New Roman" w:cs="Times New Roman"/>
          <w:b/>
          <w:kern w:val="36"/>
          <w:sz w:val="28"/>
          <w:szCs w:val="28"/>
          <w:lang w:eastAsia="uk-UA"/>
        </w:rPr>
        <w:t xml:space="preserve"> </w:t>
      </w:r>
      <w:r w:rsidRPr="00A36270">
        <w:rPr>
          <w:rFonts w:ascii="Times New Roman" w:eastAsia="Times New Roman" w:hAnsi="Times New Roman" w:cs="Times New Roman"/>
          <w:b/>
          <w:kern w:val="36"/>
          <w:sz w:val="28"/>
          <w:szCs w:val="28"/>
          <w:lang w:eastAsia="uk-UA"/>
        </w:rPr>
        <w:t xml:space="preserve">ситуаційної та особистісної тривожності </w:t>
      </w:r>
    </w:p>
    <w:p w14:paraId="2A879870" w14:textId="77777777" w:rsidR="005606FF" w:rsidRPr="00A36270" w:rsidRDefault="005606FF" w:rsidP="005606FF">
      <w:pPr>
        <w:shd w:val="clear" w:color="auto" w:fill="FFFFFF"/>
        <w:spacing w:after="0" w:line="360" w:lineRule="auto"/>
        <w:ind w:firstLine="708"/>
        <w:jc w:val="both"/>
        <w:textAlignment w:val="baseline"/>
        <w:outlineLvl w:val="0"/>
        <w:rPr>
          <w:rFonts w:ascii="Times New Roman" w:eastAsia="Times New Roman" w:hAnsi="Times New Roman" w:cs="Times New Roman"/>
          <w:b/>
          <w:kern w:val="36"/>
          <w:sz w:val="28"/>
          <w:szCs w:val="28"/>
          <w:lang w:eastAsia="uk-UA"/>
        </w:rPr>
      </w:pPr>
    </w:p>
    <w:p w14:paraId="1482307C" w14:textId="0774C0B6" w:rsidR="001C0739" w:rsidRPr="001C0739" w:rsidRDefault="001C0739" w:rsidP="005606FF">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 xml:space="preserve">Тривога </w:t>
      </w:r>
      <w:r w:rsidR="005606FF">
        <w:rPr>
          <w:rFonts w:ascii="Times New Roman" w:eastAsia="Times New Roman" w:hAnsi="Times New Roman" w:cs="Times New Roman"/>
          <w:kern w:val="36"/>
          <w:sz w:val="28"/>
          <w:szCs w:val="28"/>
          <w:lang w:eastAsia="uk-UA"/>
        </w:rPr>
        <w:t>–</w:t>
      </w:r>
      <w:r w:rsidRPr="001C0739">
        <w:rPr>
          <w:rFonts w:ascii="Times New Roman" w:eastAsia="Times New Roman" w:hAnsi="Times New Roman" w:cs="Times New Roman"/>
          <w:kern w:val="36"/>
          <w:sz w:val="28"/>
          <w:szCs w:val="28"/>
          <w:lang w:eastAsia="uk-UA"/>
        </w:rPr>
        <w:t xml:space="preserve"> емоційний стан, почуття сильного хвилювання, занепокоєння, нерідко без будь-якого зовнішнього приводу. Стан тривоги часто виникає і в нормі. Про патологічну тривогу можна говорити, тоді, коли вона дезорганізує всю життєдіяльність людини.</w:t>
      </w:r>
    </w:p>
    <w:p w14:paraId="618AB779" w14:textId="0E59D5DB"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Тривожність</w:t>
      </w:r>
      <w:r w:rsidR="005606FF">
        <w:rPr>
          <w:rFonts w:ascii="Times New Roman" w:eastAsia="Times New Roman" w:hAnsi="Times New Roman" w:cs="Times New Roman"/>
          <w:kern w:val="36"/>
          <w:sz w:val="28"/>
          <w:szCs w:val="28"/>
          <w:lang w:eastAsia="uk-UA"/>
        </w:rPr>
        <w:t xml:space="preserve"> –</w:t>
      </w:r>
      <w:r w:rsidRPr="001C0739">
        <w:rPr>
          <w:rFonts w:ascii="Times New Roman" w:eastAsia="Times New Roman" w:hAnsi="Times New Roman" w:cs="Times New Roman"/>
          <w:kern w:val="36"/>
          <w:sz w:val="28"/>
          <w:szCs w:val="28"/>
          <w:lang w:eastAsia="uk-UA"/>
        </w:rPr>
        <w:t xml:space="preserve"> схильність індивіда до переживання тривоги, що характеризується низьким порогом виникнення реакції тривоги. Розрізняють ситуативну тривожність (пов'язану з конкретною зовнішньою ситуацією) і особистісну тривожність (яка є стабільним властивістю особистості).</w:t>
      </w:r>
    </w:p>
    <w:p w14:paraId="21AD802A" w14:textId="77777777"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 xml:space="preserve">Найбільш відомими і широко вживаними методами діагностики рівня тривожності є тести </w:t>
      </w:r>
      <w:proofErr w:type="spellStart"/>
      <w:r w:rsidRPr="001C0739">
        <w:rPr>
          <w:rFonts w:ascii="Times New Roman" w:eastAsia="Times New Roman" w:hAnsi="Times New Roman" w:cs="Times New Roman"/>
          <w:kern w:val="36"/>
          <w:sz w:val="28"/>
          <w:szCs w:val="28"/>
          <w:lang w:eastAsia="uk-UA"/>
        </w:rPr>
        <w:t>Ч.Д.Спілберга</w:t>
      </w:r>
      <w:proofErr w:type="spellEnd"/>
      <w:r w:rsidRPr="001C0739">
        <w:rPr>
          <w:rFonts w:ascii="Times New Roman" w:eastAsia="Times New Roman" w:hAnsi="Times New Roman" w:cs="Times New Roman"/>
          <w:kern w:val="36"/>
          <w:sz w:val="28"/>
          <w:szCs w:val="28"/>
          <w:lang w:eastAsia="uk-UA"/>
        </w:rPr>
        <w:t xml:space="preserve"> і </w:t>
      </w:r>
      <w:proofErr w:type="spellStart"/>
      <w:r w:rsidRPr="001C0739">
        <w:rPr>
          <w:rFonts w:ascii="Times New Roman" w:eastAsia="Times New Roman" w:hAnsi="Times New Roman" w:cs="Times New Roman"/>
          <w:kern w:val="36"/>
          <w:sz w:val="28"/>
          <w:szCs w:val="28"/>
          <w:lang w:eastAsia="uk-UA"/>
        </w:rPr>
        <w:t>Ханіна</w:t>
      </w:r>
      <w:proofErr w:type="spellEnd"/>
      <w:r w:rsidRPr="001C0739">
        <w:rPr>
          <w:rFonts w:ascii="Times New Roman" w:eastAsia="Times New Roman" w:hAnsi="Times New Roman" w:cs="Times New Roman"/>
          <w:kern w:val="36"/>
          <w:sz w:val="28"/>
          <w:szCs w:val="28"/>
          <w:lang w:eastAsia="uk-UA"/>
        </w:rPr>
        <w:t>, а також методика Тейлора.</w:t>
      </w:r>
    </w:p>
    <w:p w14:paraId="181A919E" w14:textId="77777777"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Крім цього розроблені і адаптовані тести оцінки депресивних станів (</w:t>
      </w:r>
      <w:proofErr w:type="spellStart"/>
      <w:r w:rsidRPr="001C0739">
        <w:rPr>
          <w:rFonts w:ascii="Times New Roman" w:eastAsia="Times New Roman" w:hAnsi="Times New Roman" w:cs="Times New Roman"/>
          <w:kern w:val="36"/>
          <w:sz w:val="28"/>
          <w:szCs w:val="28"/>
          <w:lang w:eastAsia="uk-UA"/>
        </w:rPr>
        <w:t>Зунг</w:t>
      </w:r>
      <w:proofErr w:type="spellEnd"/>
      <w:r w:rsidRPr="001C0739">
        <w:rPr>
          <w:rFonts w:ascii="Times New Roman" w:eastAsia="Times New Roman" w:hAnsi="Times New Roman" w:cs="Times New Roman"/>
          <w:kern w:val="36"/>
          <w:sz w:val="28"/>
          <w:szCs w:val="28"/>
          <w:lang w:eastAsia="uk-UA"/>
        </w:rPr>
        <w:t xml:space="preserve">, В.А. </w:t>
      </w:r>
      <w:proofErr w:type="spellStart"/>
      <w:r w:rsidRPr="001C0739">
        <w:rPr>
          <w:rFonts w:ascii="Times New Roman" w:eastAsia="Times New Roman" w:hAnsi="Times New Roman" w:cs="Times New Roman"/>
          <w:kern w:val="36"/>
          <w:sz w:val="28"/>
          <w:szCs w:val="28"/>
          <w:lang w:eastAsia="uk-UA"/>
        </w:rPr>
        <w:t>Жмурова</w:t>
      </w:r>
      <w:proofErr w:type="spellEnd"/>
      <w:r w:rsidRPr="001C0739">
        <w:rPr>
          <w:rFonts w:ascii="Times New Roman" w:eastAsia="Times New Roman" w:hAnsi="Times New Roman" w:cs="Times New Roman"/>
          <w:kern w:val="36"/>
          <w:sz w:val="28"/>
          <w:szCs w:val="28"/>
          <w:lang w:eastAsia="uk-UA"/>
        </w:rPr>
        <w:t xml:space="preserve">), методики діагностики </w:t>
      </w:r>
      <w:proofErr w:type="spellStart"/>
      <w:r w:rsidRPr="001C0739">
        <w:rPr>
          <w:rFonts w:ascii="Times New Roman" w:eastAsia="Times New Roman" w:hAnsi="Times New Roman" w:cs="Times New Roman"/>
          <w:kern w:val="36"/>
          <w:sz w:val="28"/>
          <w:szCs w:val="28"/>
          <w:lang w:eastAsia="uk-UA"/>
        </w:rPr>
        <w:t>стресостійкості</w:t>
      </w:r>
      <w:proofErr w:type="spellEnd"/>
      <w:r w:rsidRPr="001C0739">
        <w:rPr>
          <w:rFonts w:ascii="Times New Roman" w:eastAsia="Times New Roman" w:hAnsi="Times New Roman" w:cs="Times New Roman"/>
          <w:kern w:val="36"/>
          <w:sz w:val="28"/>
          <w:szCs w:val="28"/>
          <w:lang w:eastAsia="uk-UA"/>
        </w:rPr>
        <w:t xml:space="preserve"> та соціальної адаптації (Холмса і </w:t>
      </w:r>
      <w:proofErr w:type="spellStart"/>
      <w:r w:rsidRPr="001C0739">
        <w:rPr>
          <w:rFonts w:ascii="Times New Roman" w:eastAsia="Times New Roman" w:hAnsi="Times New Roman" w:cs="Times New Roman"/>
          <w:kern w:val="36"/>
          <w:sz w:val="28"/>
          <w:szCs w:val="28"/>
          <w:lang w:eastAsia="uk-UA"/>
        </w:rPr>
        <w:t>Раге</w:t>
      </w:r>
      <w:proofErr w:type="spellEnd"/>
      <w:r w:rsidRPr="001C0739">
        <w:rPr>
          <w:rFonts w:ascii="Times New Roman" w:eastAsia="Times New Roman" w:hAnsi="Times New Roman" w:cs="Times New Roman"/>
          <w:kern w:val="36"/>
          <w:sz w:val="28"/>
          <w:szCs w:val="28"/>
          <w:lang w:eastAsia="uk-UA"/>
        </w:rPr>
        <w:t xml:space="preserve">), рівня соціальної </w:t>
      </w:r>
      <w:proofErr w:type="spellStart"/>
      <w:r w:rsidRPr="001C0739">
        <w:rPr>
          <w:rFonts w:ascii="Times New Roman" w:eastAsia="Times New Roman" w:hAnsi="Times New Roman" w:cs="Times New Roman"/>
          <w:kern w:val="36"/>
          <w:sz w:val="28"/>
          <w:szCs w:val="28"/>
          <w:lang w:eastAsia="uk-UA"/>
        </w:rPr>
        <w:t>фрустрированности</w:t>
      </w:r>
      <w:proofErr w:type="spellEnd"/>
      <w:r w:rsidRPr="001C0739">
        <w:rPr>
          <w:rFonts w:ascii="Times New Roman" w:eastAsia="Times New Roman" w:hAnsi="Times New Roman" w:cs="Times New Roman"/>
          <w:kern w:val="36"/>
          <w:sz w:val="28"/>
          <w:szCs w:val="28"/>
          <w:lang w:eastAsia="uk-UA"/>
        </w:rPr>
        <w:t xml:space="preserve"> (Л.І. </w:t>
      </w:r>
      <w:proofErr w:type="spellStart"/>
      <w:r w:rsidRPr="001C0739">
        <w:rPr>
          <w:rFonts w:ascii="Times New Roman" w:eastAsia="Times New Roman" w:hAnsi="Times New Roman" w:cs="Times New Roman"/>
          <w:kern w:val="36"/>
          <w:sz w:val="28"/>
          <w:szCs w:val="28"/>
          <w:lang w:eastAsia="uk-UA"/>
        </w:rPr>
        <w:t>Вассермана</w:t>
      </w:r>
      <w:proofErr w:type="spellEnd"/>
      <w:r w:rsidRPr="001C0739">
        <w:rPr>
          <w:rFonts w:ascii="Times New Roman" w:eastAsia="Times New Roman" w:hAnsi="Times New Roman" w:cs="Times New Roman"/>
          <w:kern w:val="36"/>
          <w:sz w:val="28"/>
          <w:szCs w:val="28"/>
          <w:lang w:eastAsia="uk-UA"/>
        </w:rPr>
        <w:t>), рівня суб'єктивного контролю (</w:t>
      </w:r>
      <w:proofErr w:type="spellStart"/>
      <w:r w:rsidRPr="001C0739">
        <w:rPr>
          <w:rFonts w:ascii="Times New Roman" w:eastAsia="Times New Roman" w:hAnsi="Times New Roman" w:cs="Times New Roman"/>
          <w:kern w:val="36"/>
          <w:sz w:val="28"/>
          <w:szCs w:val="28"/>
          <w:lang w:eastAsia="uk-UA"/>
        </w:rPr>
        <w:t>Дж</w:t>
      </w:r>
      <w:proofErr w:type="spellEnd"/>
      <w:r w:rsidRPr="001C0739">
        <w:rPr>
          <w:rFonts w:ascii="Times New Roman" w:eastAsia="Times New Roman" w:hAnsi="Times New Roman" w:cs="Times New Roman"/>
          <w:kern w:val="36"/>
          <w:sz w:val="28"/>
          <w:szCs w:val="28"/>
          <w:lang w:eastAsia="uk-UA"/>
        </w:rPr>
        <w:t xml:space="preserve">. </w:t>
      </w:r>
      <w:proofErr w:type="spellStart"/>
      <w:r w:rsidRPr="001C0739">
        <w:rPr>
          <w:rFonts w:ascii="Times New Roman" w:eastAsia="Times New Roman" w:hAnsi="Times New Roman" w:cs="Times New Roman"/>
          <w:kern w:val="36"/>
          <w:sz w:val="28"/>
          <w:szCs w:val="28"/>
          <w:lang w:eastAsia="uk-UA"/>
        </w:rPr>
        <w:t>Роттера</w:t>
      </w:r>
      <w:proofErr w:type="spellEnd"/>
      <w:r w:rsidRPr="001C0739">
        <w:rPr>
          <w:rFonts w:ascii="Times New Roman" w:eastAsia="Times New Roman" w:hAnsi="Times New Roman" w:cs="Times New Roman"/>
          <w:kern w:val="36"/>
          <w:sz w:val="28"/>
          <w:szCs w:val="28"/>
          <w:lang w:eastAsia="uk-UA"/>
        </w:rPr>
        <w:t>) та ін.</w:t>
      </w:r>
    </w:p>
    <w:p w14:paraId="4E512361" w14:textId="77777777"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 xml:space="preserve">Для найбільш повного уявлення про особливості емоційної сфери та психічних станів індивіда використовується комплекс </w:t>
      </w:r>
      <w:proofErr w:type="spellStart"/>
      <w:r w:rsidRPr="001C0739">
        <w:rPr>
          <w:rFonts w:ascii="Times New Roman" w:eastAsia="Times New Roman" w:hAnsi="Times New Roman" w:cs="Times New Roman"/>
          <w:kern w:val="36"/>
          <w:sz w:val="28"/>
          <w:szCs w:val="28"/>
          <w:lang w:eastAsia="uk-UA"/>
        </w:rPr>
        <w:t>психодіагностичних</w:t>
      </w:r>
      <w:proofErr w:type="spellEnd"/>
      <w:r w:rsidRPr="001C0739">
        <w:rPr>
          <w:rFonts w:ascii="Times New Roman" w:eastAsia="Times New Roman" w:hAnsi="Times New Roman" w:cs="Times New Roman"/>
          <w:kern w:val="36"/>
          <w:sz w:val="28"/>
          <w:szCs w:val="28"/>
          <w:lang w:eastAsia="uk-UA"/>
        </w:rPr>
        <w:t xml:space="preserve"> методів: як засновані на самооцінки станів, так і проектні методики.</w:t>
      </w:r>
    </w:p>
    <w:p w14:paraId="19C716EF" w14:textId="77777777" w:rsidR="001C0739" w:rsidRPr="001C0739" w:rsidRDefault="001C0739" w:rsidP="001C0739">
      <w:pPr>
        <w:shd w:val="clear" w:color="auto" w:fill="FFFFFF"/>
        <w:spacing w:after="0" w:line="360" w:lineRule="auto"/>
        <w:jc w:val="both"/>
        <w:textAlignment w:val="baseline"/>
        <w:outlineLvl w:val="0"/>
        <w:rPr>
          <w:rFonts w:ascii="Times New Roman" w:eastAsia="Times New Roman" w:hAnsi="Times New Roman" w:cs="Times New Roman"/>
          <w:kern w:val="36"/>
          <w:sz w:val="28"/>
          <w:szCs w:val="28"/>
          <w:lang w:eastAsia="uk-UA"/>
        </w:rPr>
      </w:pPr>
    </w:p>
    <w:p w14:paraId="05C7885F" w14:textId="77777777" w:rsidR="001C0739" w:rsidRPr="00CB7417" w:rsidRDefault="00CB7417" w:rsidP="00CB7417">
      <w:pPr>
        <w:shd w:val="clear" w:color="auto" w:fill="FFFFFF"/>
        <w:spacing w:after="0" w:line="360" w:lineRule="auto"/>
        <w:jc w:val="center"/>
        <w:textAlignment w:val="baseline"/>
        <w:outlineLvl w:val="0"/>
        <w:rPr>
          <w:rFonts w:ascii="Times New Roman" w:eastAsia="Times New Roman" w:hAnsi="Times New Roman" w:cs="Times New Roman"/>
          <w:b/>
          <w:kern w:val="36"/>
          <w:sz w:val="28"/>
          <w:szCs w:val="28"/>
          <w:lang w:eastAsia="uk-UA"/>
        </w:rPr>
      </w:pPr>
      <w:r>
        <w:rPr>
          <w:rFonts w:ascii="Times New Roman" w:eastAsia="Times New Roman" w:hAnsi="Times New Roman" w:cs="Times New Roman"/>
          <w:b/>
          <w:kern w:val="36"/>
          <w:sz w:val="28"/>
          <w:szCs w:val="28"/>
          <w:lang w:eastAsia="uk-UA"/>
        </w:rPr>
        <w:t>М</w:t>
      </w:r>
      <w:r w:rsidR="00627CC4">
        <w:rPr>
          <w:rFonts w:ascii="Times New Roman" w:eastAsia="Times New Roman" w:hAnsi="Times New Roman" w:cs="Times New Roman"/>
          <w:b/>
          <w:kern w:val="36"/>
          <w:sz w:val="28"/>
          <w:szCs w:val="28"/>
          <w:lang w:eastAsia="uk-UA"/>
        </w:rPr>
        <w:t>етодика</w:t>
      </w:r>
      <w:r w:rsidR="001C0739" w:rsidRPr="001C0739">
        <w:rPr>
          <w:rFonts w:ascii="Times New Roman" w:eastAsia="Times New Roman" w:hAnsi="Times New Roman" w:cs="Times New Roman"/>
          <w:b/>
          <w:kern w:val="36"/>
          <w:sz w:val="28"/>
          <w:szCs w:val="28"/>
          <w:lang w:eastAsia="uk-UA"/>
        </w:rPr>
        <w:t xml:space="preserve"> </w:t>
      </w:r>
      <w:proofErr w:type="spellStart"/>
      <w:r w:rsidR="001C0739" w:rsidRPr="001C0739">
        <w:rPr>
          <w:rFonts w:ascii="Times New Roman" w:eastAsia="Times New Roman" w:hAnsi="Times New Roman" w:cs="Times New Roman"/>
          <w:b/>
          <w:kern w:val="36"/>
          <w:sz w:val="28"/>
          <w:szCs w:val="28"/>
          <w:lang w:eastAsia="uk-UA"/>
        </w:rPr>
        <w:t>Ч.Спілберга</w:t>
      </w:r>
      <w:proofErr w:type="spellEnd"/>
    </w:p>
    <w:p w14:paraId="52C76B2B" w14:textId="77777777" w:rsidR="001C0739" w:rsidRPr="001C0739" w:rsidRDefault="001C0739" w:rsidP="00CB7417">
      <w:pPr>
        <w:shd w:val="clear" w:color="auto" w:fill="FFFFFF"/>
        <w:spacing w:after="0" w:line="360" w:lineRule="auto"/>
        <w:ind w:firstLine="709"/>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 xml:space="preserve">Даний тест представлений у вигляді опитувальника з 40 питань. Тест є надійним джерелом інформації про самооцінку людиною рівня своєї тривожності в даний момент (реактивна тривожність) і особистісної тривожності (як стійкої характеристики людини). Тест розроблений Ч.Д. </w:t>
      </w:r>
      <w:proofErr w:type="spellStart"/>
      <w:r w:rsidRPr="001C0739">
        <w:rPr>
          <w:rFonts w:ascii="Times New Roman" w:eastAsia="Times New Roman" w:hAnsi="Times New Roman" w:cs="Times New Roman"/>
          <w:kern w:val="36"/>
          <w:sz w:val="28"/>
          <w:szCs w:val="28"/>
          <w:lang w:eastAsia="uk-UA"/>
        </w:rPr>
        <w:t>Спілбергера</w:t>
      </w:r>
      <w:proofErr w:type="spellEnd"/>
      <w:r w:rsidRPr="001C0739">
        <w:rPr>
          <w:rFonts w:ascii="Times New Roman" w:eastAsia="Times New Roman" w:hAnsi="Times New Roman" w:cs="Times New Roman"/>
          <w:kern w:val="36"/>
          <w:sz w:val="28"/>
          <w:szCs w:val="28"/>
          <w:lang w:eastAsia="uk-UA"/>
        </w:rPr>
        <w:t xml:space="preserve"> і адаптований Ю.Л. </w:t>
      </w:r>
      <w:proofErr w:type="spellStart"/>
      <w:r w:rsidRPr="001C0739">
        <w:rPr>
          <w:rFonts w:ascii="Times New Roman" w:eastAsia="Times New Roman" w:hAnsi="Times New Roman" w:cs="Times New Roman"/>
          <w:kern w:val="36"/>
          <w:sz w:val="28"/>
          <w:szCs w:val="28"/>
          <w:lang w:eastAsia="uk-UA"/>
        </w:rPr>
        <w:t>Ханін</w:t>
      </w:r>
      <w:proofErr w:type="spellEnd"/>
      <w:r w:rsidRPr="001C0739">
        <w:rPr>
          <w:rFonts w:ascii="Times New Roman" w:eastAsia="Times New Roman" w:hAnsi="Times New Roman" w:cs="Times New Roman"/>
          <w:kern w:val="36"/>
          <w:sz w:val="28"/>
          <w:szCs w:val="28"/>
          <w:lang w:eastAsia="uk-UA"/>
        </w:rPr>
        <w:t>.</w:t>
      </w:r>
    </w:p>
    <w:p w14:paraId="47673579" w14:textId="77777777"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Особистісна тривожність характеризує стійку схильність сприймати велике коло ситуацій як загрозливих, реагувати на такі ситуації станом тривоги.</w:t>
      </w:r>
    </w:p>
    <w:p w14:paraId="5D7B4F87" w14:textId="77777777" w:rsidR="001C0739" w:rsidRPr="001C0739" w:rsidRDefault="001C0739" w:rsidP="00CB7417">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lastRenderedPageBreak/>
        <w:t>Реактивна тривожність характеризується напругою, занепокоєнням, нервозністю. Дуже висока реактивна тривожність викликає порушення уваги, іноді порушення тонкої координації. Дуже висока особистісна тривожність прямо корелює з наявністю невротичного конфлікту, з емоційними і невротичними зривами і психосоматичними захворюваннями. Але тривожність спочатку не є негативною рисою. Певний рівень тривожності - природна і обов'язкова особливість активної особистості. При цьому існує оптимальний індивідуальний рівень «корисної тривоги».</w:t>
      </w:r>
    </w:p>
    <w:p w14:paraId="5EA6CF73" w14:textId="77777777" w:rsidR="001C0739" w:rsidRPr="001C0739" w:rsidRDefault="001C0739" w:rsidP="00CB7417">
      <w:pPr>
        <w:shd w:val="clear" w:color="auto" w:fill="FFFFFF"/>
        <w:spacing w:after="0" w:line="360" w:lineRule="auto"/>
        <w:ind w:firstLine="709"/>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Шкала самооцінки складається з 2 частин, роздільно оцінюють реактивну (РТ, висловлювання № 1-20) і особистісну (ЛТ, вислови № 21-40) тривожність.</w:t>
      </w:r>
    </w:p>
    <w:p w14:paraId="40714DB6" w14:textId="77777777" w:rsidR="001C0739" w:rsidRPr="001C0739" w:rsidRDefault="001C0739" w:rsidP="00CB7417">
      <w:pPr>
        <w:shd w:val="clear" w:color="auto" w:fill="FFFFFF"/>
        <w:spacing w:after="0" w:line="360" w:lineRule="auto"/>
        <w:ind w:firstLine="709"/>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Шкала ситуативної тривожності складається з 20 суджень (10 з них характеризують наявність емоцій, напруженості, занепокоєння, заклопотаність, а 10 - відсутність тривожності).</w:t>
      </w:r>
    </w:p>
    <w:p w14:paraId="55BF1E46" w14:textId="77777777" w:rsidR="001C0739" w:rsidRPr="001C0739" w:rsidRDefault="001C0739" w:rsidP="001C0739">
      <w:pPr>
        <w:shd w:val="clear" w:color="auto" w:fill="FFFFFF"/>
        <w:spacing w:after="0" w:line="360" w:lineRule="auto"/>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Результати підраховуються по ключу.</w:t>
      </w:r>
    </w:p>
    <w:p w14:paraId="1FF9577F" w14:textId="77777777" w:rsidR="001C0739" w:rsidRPr="001C0739" w:rsidRDefault="001C0739" w:rsidP="001C0739">
      <w:pPr>
        <w:shd w:val="clear" w:color="auto" w:fill="FFFFFF"/>
        <w:spacing w:after="0" w:line="360" w:lineRule="auto"/>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Обробка і інтерпретація результатів:</w:t>
      </w:r>
    </w:p>
    <w:p w14:paraId="3B9E647A" w14:textId="77777777" w:rsidR="001C0739" w:rsidRPr="00CB7417" w:rsidRDefault="001C0739" w:rsidP="001C0739">
      <w:pPr>
        <w:pStyle w:val="a3"/>
        <w:numPr>
          <w:ilvl w:val="0"/>
          <w:numId w:val="10"/>
        </w:numPr>
        <w:shd w:val="clear" w:color="auto" w:fill="FFFFFF"/>
        <w:spacing w:after="0" w:line="360" w:lineRule="auto"/>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до 30 - низька тривожність;</w:t>
      </w:r>
    </w:p>
    <w:p w14:paraId="46815EC8" w14:textId="77777777" w:rsidR="001C0739" w:rsidRPr="00CB7417" w:rsidRDefault="001C0739" w:rsidP="001C0739">
      <w:pPr>
        <w:pStyle w:val="a3"/>
        <w:numPr>
          <w:ilvl w:val="0"/>
          <w:numId w:val="9"/>
        </w:numPr>
        <w:shd w:val="clear" w:color="auto" w:fill="FFFFFF"/>
        <w:spacing w:after="0" w:line="360" w:lineRule="auto"/>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31-45 - помірна тривожність;</w:t>
      </w:r>
    </w:p>
    <w:p w14:paraId="6C1DFCEA" w14:textId="77777777" w:rsidR="001C0739" w:rsidRPr="00CB7417" w:rsidRDefault="001C0739" w:rsidP="001C0739">
      <w:pPr>
        <w:pStyle w:val="a3"/>
        <w:numPr>
          <w:ilvl w:val="0"/>
          <w:numId w:val="9"/>
        </w:numPr>
        <w:shd w:val="clear" w:color="auto" w:fill="FFFFFF"/>
        <w:spacing w:after="0" w:line="360" w:lineRule="auto"/>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46 і більше - висока тривожність.</w:t>
      </w:r>
    </w:p>
    <w:p w14:paraId="557C8A2D" w14:textId="77777777" w:rsidR="001C0739" w:rsidRPr="001C0739" w:rsidRDefault="001C0739" w:rsidP="00CB7417">
      <w:pPr>
        <w:shd w:val="clear" w:color="auto" w:fill="FFFFFF"/>
        <w:spacing w:after="0" w:line="360" w:lineRule="auto"/>
        <w:ind w:firstLine="709"/>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 xml:space="preserve">Випробуваному необхідно оцінити своє самопочуття в даний момент. Пропонуються, наприклад, такі твердження: «Я спокійний», «Мені ніщо не загрожує», «Я засмучений» і </w:t>
      </w:r>
      <w:proofErr w:type="spellStart"/>
      <w:r w:rsidRPr="001C0739">
        <w:rPr>
          <w:rFonts w:ascii="Times New Roman" w:eastAsia="Times New Roman" w:hAnsi="Times New Roman" w:cs="Times New Roman"/>
          <w:kern w:val="36"/>
          <w:sz w:val="28"/>
          <w:szCs w:val="28"/>
          <w:lang w:eastAsia="uk-UA"/>
        </w:rPr>
        <w:t>т.д</w:t>
      </w:r>
      <w:proofErr w:type="spellEnd"/>
      <w:r w:rsidRPr="001C0739">
        <w:rPr>
          <w:rFonts w:ascii="Times New Roman" w:eastAsia="Times New Roman" w:hAnsi="Times New Roman" w:cs="Times New Roman"/>
          <w:kern w:val="36"/>
          <w:sz w:val="28"/>
          <w:szCs w:val="28"/>
          <w:lang w:eastAsia="uk-UA"/>
        </w:rPr>
        <w:t>.</w:t>
      </w:r>
    </w:p>
    <w:p w14:paraId="25CDD337" w14:textId="77777777"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У методиці є нормативи, які вказують на високий рівень тривожності, середній і низький. Реактивна тривожність характеризується напругою, занепокоєнням, нервозністю. Дуже висока реактивна тривожність викликає порушення уваги, іноді порушення тонкої координації.</w:t>
      </w:r>
    </w:p>
    <w:p w14:paraId="642CA9EA" w14:textId="77777777"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Значні відхилення від рівня помірної тривожності вимагають особливої ​​уваги. Висока тривожність передбачає схильність до прояву тривоги в ситуаціях оцінки його компетентності. В цьому випадку слід знизити суб'єктивну значимість ситуації і завдань і перенести акцент на осмислення діяльності та формування почуття впевненості в успіху.</w:t>
      </w:r>
    </w:p>
    <w:p w14:paraId="207F540C" w14:textId="77777777"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lastRenderedPageBreak/>
        <w:t>Низька тривожність, навпаки, вимагає підвищення уваги до мотивів діяльності та підвищення почуття відповідальності. Іноді дуже низька тривожність у показниках тесту є результатом активного витіснення особистістю високої тривоги з метою показати себе в «кращому світлі».</w:t>
      </w:r>
    </w:p>
    <w:p w14:paraId="4FC80243" w14:textId="77777777"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Також розроблена шкала для оцінки особистісної тривожності (як стійкої характеристики людини), яка також складається з 20 висловлювань.</w:t>
      </w:r>
    </w:p>
    <w:p w14:paraId="470B9D21" w14:textId="77777777" w:rsidR="001C0739" w:rsidRPr="001C0739" w:rsidRDefault="001C0739" w:rsidP="001C0739">
      <w:pPr>
        <w:shd w:val="clear" w:color="auto" w:fill="FFFFFF"/>
        <w:spacing w:after="0" w:line="360" w:lineRule="auto"/>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Випробуваний повинен оцінити, як він себе зазвичай відчуває. Тут пропонуються, наприклад, твердження: «Я відчуваю задоволення», «Я дуже швидко втомлююся», «Я цілком щасливий» і ін.</w:t>
      </w:r>
    </w:p>
    <w:p w14:paraId="2397DE32" w14:textId="77777777"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Особистісна тривожність характеризує стійку схильність сприймати велике коло ситуацій як загрозливі, реагувати на такі ситуації станом тривоги. Дуже висока особистісна тривожність прямо корелює з наявністю невротичного конфлікту, з емоційними і невротичними зривами і з психосоматичними захворюваннями.</w:t>
      </w:r>
    </w:p>
    <w:p w14:paraId="1433EA86" w14:textId="77777777"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Але тривожність не є спочатку негативною рисою. Певний рівень тривожності - природна і обов'язкова особливість активної особистості. При цьому існує оптимальний індивідуальний рівень «корисної тривоги».</w:t>
      </w:r>
    </w:p>
    <w:p w14:paraId="26B8DFA9" w14:textId="77777777"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 xml:space="preserve">Шкали ситуативної та особистісної тривожності можна використовувати в консультативній практиці, при оцінці результатів корекції емоційних станів, оцінці динаміки емоційних станів у працівників і </w:t>
      </w:r>
      <w:proofErr w:type="spellStart"/>
      <w:r w:rsidRPr="001C0739">
        <w:rPr>
          <w:rFonts w:ascii="Times New Roman" w:eastAsia="Times New Roman" w:hAnsi="Times New Roman" w:cs="Times New Roman"/>
          <w:kern w:val="36"/>
          <w:sz w:val="28"/>
          <w:szCs w:val="28"/>
          <w:lang w:eastAsia="uk-UA"/>
        </w:rPr>
        <w:t>т.д</w:t>
      </w:r>
      <w:proofErr w:type="spellEnd"/>
      <w:r w:rsidRPr="001C0739">
        <w:rPr>
          <w:rFonts w:ascii="Times New Roman" w:eastAsia="Times New Roman" w:hAnsi="Times New Roman" w:cs="Times New Roman"/>
          <w:kern w:val="36"/>
          <w:sz w:val="28"/>
          <w:szCs w:val="28"/>
          <w:lang w:eastAsia="uk-UA"/>
        </w:rPr>
        <w:t>.</w:t>
      </w:r>
    </w:p>
    <w:p w14:paraId="1D692D17" w14:textId="77777777" w:rsidR="001C0739" w:rsidRPr="001C0739" w:rsidRDefault="001C0739" w:rsidP="00CB7417">
      <w:pPr>
        <w:shd w:val="clear" w:color="auto" w:fill="FFFFFF"/>
        <w:spacing w:after="0" w:line="360" w:lineRule="auto"/>
        <w:jc w:val="both"/>
        <w:textAlignment w:val="baseline"/>
        <w:outlineLvl w:val="0"/>
        <w:rPr>
          <w:rFonts w:ascii="Times New Roman" w:eastAsia="Times New Roman" w:hAnsi="Times New Roman" w:cs="Times New Roman"/>
          <w:b/>
          <w:kern w:val="36"/>
          <w:sz w:val="28"/>
          <w:szCs w:val="28"/>
          <w:lang w:eastAsia="uk-UA"/>
        </w:rPr>
      </w:pPr>
    </w:p>
    <w:p w14:paraId="66F384E6" w14:textId="40C7FA4B"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 xml:space="preserve">Методика діагностики самооцінки Ч. </w:t>
      </w:r>
      <w:proofErr w:type="spellStart"/>
      <w:r w:rsidRPr="001C0739">
        <w:rPr>
          <w:rFonts w:ascii="Times New Roman" w:eastAsia="Times New Roman" w:hAnsi="Times New Roman" w:cs="Times New Roman"/>
          <w:b/>
          <w:kern w:val="36"/>
          <w:sz w:val="28"/>
          <w:szCs w:val="28"/>
          <w:lang w:eastAsia="uk-UA"/>
        </w:rPr>
        <w:t>Спилбергера</w:t>
      </w:r>
      <w:proofErr w:type="spellEnd"/>
      <w:r w:rsidRPr="001C0739">
        <w:rPr>
          <w:rFonts w:ascii="Times New Roman" w:eastAsia="Times New Roman" w:hAnsi="Times New Roman" w:cs="Times New Roman"/>
          <w:b/>
          <w:kern w:val="36"/>
          <w:sz w:val="28"/>
          <w:szCs w:val="28"/>
          <w:lang w:eastAsia="uk-UA"/>
        </w:rPr>
        <w:t xml:space="preserve">, Л. </w:t>
      </w:r>
      <w:proofErr w:type="spellStart"/>
      <w:r w:rsidRPr="001C0739">
        <w:rPr>
          <w:rFonts w:ascii="Times New Roman" w:eastAsia="Times New Roman" w:hAnsi="Times New Roman" w:cs="Times New Roman"/>
          <w:b/>
          <w:kern w:val="36"/>
          <w:sz w:val="28"/>
          <w:szCs w:val="28"/>
          <w:lang w:eastAsia="uk-UA"/>
        </w:rPr>
        <w:t>Ханіна</w:t>
      </w:r>
      <w:proofErr w:type="spellEnd"/>
      <w:r w:rsidR="005606FF">
        <w:rPr>
          <w:rFonts w:ascii="Times New Roman" w:eastAsia="Times New Roman" w:hAnsi="Times New Roman" w:cs="Times New Roman"/>
          <w:b/>
          <w:kern w:val="36"/>
          <w:sz w:val="28"/>
          <w:szCs w:val="28"/>
          <w:lang w:eastAsia="uk-UA"/>
        </w:rPr>
        <w:t xml:space="preserve">. </w:t>
      </w:r>
    </w:p>
    <w:p w14:paraId="24B97E30" w14:textId="52D9D707"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b/>
          <w:kern w:val="36"/>
          <w:sz w:val="28"/>
          <w:szCs w:val="28"/>
          <w:lang w:eastAsia="uk-UA"/>
        </w:rPr>
        <w:t xml:space="preserve">Інструкція. </w:t>
      </w:r>
      <w:r w:rsidRPr="001C0739">
        <w:rPr>
          <w:rFonts w:ascii="Times New Roman" w:eastAsia="Times New Roman" w:hAnsi="Times New Roman" w:cs="Times New Roman"/>
          <w:kern w:val="36"/>
          <w:sz w:val="28"/>
          <w:szCs w:val="28"/>
          <w:lang w:eastAsia="uk-UA"/>
        </w:rPr>
        <w:t>Прочитайте уважно кожне з наведених нижче пропозицій. Закреслюйте цифру у відповідній графі справа, в залежності від того, як ви себе почуваєте в даний момент. Над питаннями довго не замислюйтесь, оскільки правильних чи неправильних відповідей немає.</w:t>
      </w:r>
    </w:p>
    <w:p w14:paraId="7B2AB27A" w14:textId="3CD2782A" w:rsidR="001C0739" w:rsidRDefault="001C0739" w:rsidP="001C0739">
      <w:pPr>
        <w:shd w:val="clear" w:color="auto" w:fill="FFFFFF"/>
        <w:spacing w:after="0" w:line="240" w:lineRule="auto"/>
        <w:ind w:firstLine="708"/>
        <w:textAlignment w:val="baseline"/>
        <w:outlineLvl w:val="0"/>
        <w:rPr>
          <w:rFonts w:ascii="Times New Roman" w:eastAsia="Times New Roman" w:hAnsi="Times New Roman" w:cs="Times New Roman"/>
          <w:kern w:val="36"/>
          <w:sz w:val="28"/>
          <w:szCs w:val="28"/>
          <w:lang w:eastAsia="uk-UA"/>
        </w:rPr>
      </w:pPr>
    </w:p>
    <w:p w14:paraId="7158B3BA" w14:textId="72F3E9EB" w:rsidR="005606FF" w:rsidRDefault="005606FF" w:rsidP="001C0739">
      <w:pPr>
        <w:shd w:val="clear" w:color="auto" w:fill="FFFFFF"/>
        <w:spacing w:after="0" w:line="240" w:lineRule="auto"/>
        <w:ind w:firstLine="708"/>
        <w:textAlignment w:val="baseline"/>
        <w:outlineLvl w:val="0"/>
        <w:rPr>
          <w:rFonts w:ascii="Times New Roman" w:eastAsia="Times New Roman" w:hAnsi="Times New Roman" w:cs="Times New Roman"/>
          <w:kern w:val="36"/>
          <w:sz w:val="28"/>
          <w:szCs w:val="28"/>
          <w:lang w:eastAsia="uk-UA"/>
        </w:rPr>
      </w:pPr>
    </w:p>
    <w:p w14:paraId="1261C63F" w14:textId="4BFF2BB0" w:rsidR="005606FF" w:rsidRDefault="005606FF" w:rsidP="001C0739">
      <w:pPr>
        <w:shd w:val="clear" w:color="auto" w:fill="FFFFFF"/>
        <w:spacing w:after="0" w:line="240" w:lineRule="auto"/>
        <w:ind w:firstLine="708"/>
        <w:textAlignment w:val="baseline"/>
        <w:outlineLvl w:val="0"/>
        <w:rPr>
          <w:rFonts w:ascii="Times New Roman" w:eastAsia="Times New Roman" w:hAnsi="Times New Roman" w:cs="Times New Roman"/>
          <w:kern w:val="36"/>
          <w:sz w:val="28"/>
          <w:szCs w:val="28"/>
          <w:lang w:eastAsia="uk-UA"/>
        </w:rPr>
      </w:pPr>
    </w:p>
    <w:p w14:paraId="173BDFBF" w14:textId="6F036FEF" w:rsidR="005606FF" w:rsidRDefault="005606FF" w:rsidP="001C0739">
      <w:pPr>
        <w:shd w:val="clear" w:color="auto" w:fill="FFFFFF"/>
        <w:spacing w:after="0" w:line="240" w:lineRule="auto"/>
        <w:ind w:firstLine="708"/>
        <w:textAlignment w:val="baseline"/>
        <w:outlineLvl w:val="0"/>
        <w:rPr>
          <w:rFonts w:ascii="Times New Roman" w:eastAsia="Times New Roman" w:hAnsi="Times New Roman" w:cs="Times New Roman"/>
          <w:kern w:val="36"/>
          <w:sz w:val="28"/>
          <w:szCs w:val="28"/>
          <w:lang w:eastAsia="uk-UA"/>
        </w:rPr>
      </w:pPr>
    </w:p>
    <w:p w14:paraId="71EA23F3" w14:textId="77777777" w:rsidR="005606FF" w:rsidRPr="001C0739" w:rsidRDefault="005606FF" w:rsidP="001C0739">
      <w:pPr>
        <w:shd w:val="clear" w:color="auto" w:fill="FFFFFF"/>
        <w:spacing w:after="0" w:line="240" w:lineRule="auto"/>
        <w:ind w:firstLine="708"/>
        <w:textAlignment w:val="baseline"/>
        <w:outlineLvl w:val="0"/>
        <w:rPr>
          <w:rFonts w:ascii="Times New Roman" w:eastAsia="Times New Roman" w:hAnsi="Times New Roman" w:cs="Times New Roman"/>
          <w:kern w:val="36"/>
          <w:sz w:val="28"/>
          <w:szCs w:val="28"/>
          <w:lang w:eastAsia="uk-UA"/>
        </w:rPr>
      </w:pPr>
    </w:p>
    <w:p w14:paraId="300DF79E" w14:textId="49221D7F" w:rsidR="001C0739" w:rsidRPr="001C0739" w:rsidRDefault="001C0739" w:rsidP="001C0739">
      <w:pPr>
        <w:shd w:val="clear" w:color="auto" w:fill="FFFFFF"/>
        <w:spacing w:after="0" w:line="240" w:lineRule="auto"/>
        <w:jc w:val="right"/>
        <w:textAlignment w:val="baseline"/>
        <w:outlineLvl w:val="0"/>
        <w:rPr>
          <w:rFonts w:ascii="Times New Roman" w:eastAsia="Times New Roman" w:hAnsi="Times New Roman" w:cs="Times New Roman"/>
          <w:i/>
          <w:kern w:val="36"/>
          <w:sz w:val="28"/>
          <w:szCs w:val="28"/>
          <w:lang w:eastAsia="uk-UA"/>
        </w:rPr>
      </w:pPr>
      <w:r w:rsidRPr="001C0739">
        <w:rPr>
          <w:rFonts w:ascii="Times New Roman" w:eastAsia="Times New Roman" w:hAnsi="Times New Roman" w:cs="Times New Roman"/>
          <w:i/>
          <w:kern w:val="36"/>
          <w:sz w:val="28"/>
          <w:szCs w:val="28"/>
          <w:lang w:eastAsia="uk-UA"/>
        </w:rPr>
        <w:lastRenderedPageBreak/>
        <w:t xml:space="preserve">Таблиця </w:t>
      </w:r>
      <w:r w:rsidR="005606FF">
        <w:rPr>
          <w:rFonts w:ascii="Times New Roman" w:eastAsia="Times New Roman" w:hAnsi="Times New Roman" w:cs="Times New Roman"/>
          <w:i/>
          <w:kern w:val="36"/>
          <w:sz w:val="28"/>
          <w:szCs w:val="28"/>
          <w:lang w:eastAsia="uk-UA"/>
        </w:rPr>
        <w:t>3</w:t>
      </w:r>
      <w:r w:rsidRPr="001C0739">
        <w:rPr>
          <w:rFonts w:ascii="Times New Roman" w:eastAsia="Times New Roman" w:hAnsi="Times New Roman" w:cs="Times New Roman"/>
          <w:i/>
          <w:kern w:val="36"/>
          <w:sz w:val="28"/>
          <w:szCs w:val="28"/>
          <w:lang w:eastAsia="uk-UA"/>
        </w:rPr>
        <w:t>.1</w:t>
      </w:r>
    </w:p>
    <w:p w14:paraId="22E147A2" w14:textId="77777777" w:rsidR="001C0739" w:rsidRPr="001C0739" w:rsidRDefault="001C0739" w:rsidP="001C0739">
      <w:pPr>
        <w:shd w:val="clear" w:color="auto" w:fill="FFFFFF"/>
        <w:spacing w:after="0" w:line="240" w:lineRule="auto"/>
        <w:ind w:firstLine="708"/>
        <w:textAlignment w:val="baseline"/>
        <w:outlineLvl w:val="0"/>
        <w:rPr>
          <w:rFonts w:ascii="Times New Roman" w:eastAsia="Times New Roman" w:hAnsi="Times New Roman" w:cs="Times New Roman"/>
          <w:kern w:val="36"/>
          <w:sz w:val="28"/>
          <w:szCs w:val="28"/>
          <w:lang w:eastAsia="uk-UA"/>
        </w:rPr>
      </w:pPr>
    </w:p>
    <w:tbl>
      <w:tblPr>
        <w:tblW w:w="9214" w:type="dxa"/>
        <w:tblInd w:w="-147" w:type="dxa"/>
        <w:shd w:val="clear" w:color="auto" w:fill="FFFFFF"/>
        <w:tblLayout w:type="fixed"/>
        <w:tblCellMar>
          <w:left w:w="0" w:type="dxa"/>
          <w:right w:w="0" w:type="dxa"/>
        </w:tblCellMar>
        <w:tblLook w:val="04A0" w:firstRow="1" w:lastRow="0" w:firstColumn="1" w:lastColumn="0" w:noHBand="0" w:noVBand="1"/>
      </w:tblPr>
      <w:tblGrid>
        <w:gridCol w:w="709"/>
        <w:gridCol w:w="4395"/>
        <w:gridCol w:w="1134"/>
        <w:gridCol w:w="1134"/>
        <w:gridCol w:w="850"/>
        <w:gridCol w:w="992"/>
      </w:tblGrid>
      <w:tr w:rsidR="001C0739" w:rsidRPr="001C0739" w14:paraId="39C411F3"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785E685"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6E95FE6" w14:textId="77777777" w:rsidR="001C0739" w:rsidRPr="001C0739" w:rsidRDefault="001C0739" w:rsidP="00751B73">
            <w:pPr>
              <w:spacing w:after="0" w:line="360" w:lineRule="auto"/>
              <w:jc w:val="center"/>
              <w:outlineLvl w:val="0"/>
              <w:rPr>
                <w:rFonts w:ascii="Times New Roman" w:eastAsia="Times New Roman" w:hAnsi="Times New Roman" w:cs="Times New Roman"/>
                <w:b/>
                <w:color w:val="000000" w:themeColor="text1"/>
                <w:sz w:val="24"/>
                <w:szCs w:val="24"/>
                <w:lang w:eastAsia="uk-UA"/>
              </w:rPr>
            </w:pPr>
            <w:r w:rsidRPr="001C0739">
              <w:rPr>
                <w:rFonts w:ascii="Times New Roman" w:eastAsia="Times New Roman" w:hAnsi="Times New Roman" w:cs="Times New Roman"/>
                <w:b/>
                <w:color w:val="000000" w:themeColor="text1"/>
                <w:sz w:val="24"/>
                <w:szCs w:val="24"/>
                <w:lang w:eastAsia="uk-UA"/>
              </w:rPr>
              <w:t>Питання</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210BD64" w14:textId="77777777" w:rsidR="001C0739" w:rsidRPr="001C0739" w:rsidRDefault="001C0739" w:rsidP="00751B73">
            <w:pPr>
              <w:spacing w:after="0" w:line="360" w:lineRule="auto"/>
              <w:jc w:val="center"/>
              <w:outlineLvl w:val="0"/>
              <w:rPr>
                <w:rFonts w:ascii="Times New Roman" w:eastAsia="Times New Roman" w:hAnsi="Times New Roman" w:cs="Times New Roman"/>
                <w:b/>
                <w:color w:val="000000" w:themeColor="text1"/>
                <w:sz w:val="20"/>
                <w:szCs w:val="20"/>
                <w:lang w:eastAsia="uk-UA"/>
              </w:rPr>
            </w:pPr>
            <w:r w:rsidRPr="001C0739">
              <w:rPr>
                <w:rFonts w:ascii="Times New Roman" w:eastAsia="Times New Roman" w:hAnsi="Times New Roman" w:cs="Times New Roman"/>
                <w:b/>
                <w:color w:val="000000" w:themeColor="text1"/>
                <w:sz w:val="20"/>
                <w:szCs w:val="20"/>
                <w:lang w:eastAsia="uk-UA"/>
              </w:rPr>
              <w:t>Ні, це не так</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73E8011" w14:textId="77777777" w:rsidR="001C0739" w:rsidRPr="001C0739" w:rsidRDefault="001C0739" w:rsidP="00751B73">
            <w:pPr>
              <w:spacing w:after="0" w:line="360" w:lineRule="auto"/>
              <w:jc w:val="center"/>
              <w:outlineLvl w:val="0"/>
              <w:rPr>
                <w:rFonts w:ascii="Times New Roman" w:eastAsia="Times New Roman" w:hAnsi="Times New Roman" w:cs="Times New Roman"/>
                <w:b/>
                <w:color w:val="000000" w:themeColor="text1"/>
                <w:sz w:val="20"/>
                <w:szCs w:val="20"/>
                <w:lang w:eastAsia="uk-UA"/>
              </w:rPr>
            </w:pPr>
            <w:r w:rsidRPr="001C0739">
              <w:rPr>
                <w:rFonts w:ascii="Times New Roman" w:eastAsia="Times New Roman" w:hAnsi="Times New Roman" w:cs="Times New Roman"/>
                <w:b/>
                <w:color w:val="000000" w:themeColor="text1"/>
                <w:sz w:val="20"/>
                <w:szCs w:val="20"/>
                <w:lang w:eastAsia="uk-UA"/>
              </w:rPr>
              <w:t>Мабуть, так</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3C3E4BD" w14:textId="77777777" w:rsidR="001C0739" w:rsidRPr="001C0739" w:rsidRDefault="001C0739" w:rsidP="00751B73">
            <w:pPr>
              <w:spacing w:after="0" w:line="360" w:lineRule="auto"/>
              <w:jc w:val="center"/>
              <w:outlineLvl w:val="0"/>
              <w:rPr>
                <w:rFonts w:ascii="Times New Roman" w:eastAsia="Times New Roman" w:hAnsi="Times New Roman" w:cs="Times New Roman"/>
                <w:b/>
                <w:color w:val="000000" w:themeColor="text1"/>
                <w:sz w:val="20"/>
                <w:szCs w:val="20"/>
                <w:lang w:eastAsia="uk-UA"/>
              </w:rPr>
            </w:pPr>
            <w:r w:rsidRPr="001C0739">
              <w:rPr>
                <w:rFonts w:ascii="Times New Roman" w:eastAsia="Times New Roman" w:hAnsi="Times New Roman" w:cs="Times New Roman"/>
                <w:b/>
                <w:color w:val="000000" w:themeColor="text1"/>
                <w:sz w:val="20"/>
                <w:szCs w:val="20"/>
                <w:lang w:eastAsia="uk-UA"/>
              </w:rPr>
              <w:t>Так</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D2B1B53" w14:textId="77777777" w:rsidR="001C0739" w:rsidRPr="001C0739" w:rsidRDefault="001C0739" w:rsidP="00751B73">
            <w:pPr>
              <w:spacing w:after="0" w:line="360" w:lineRule="auto"/>
              <w:jc w:val="center"/>
              <w:outlineLvl w:val="0"/>
              <w:rPr>
                <w:rFonts w:ascii="Times New Roman" w:eastAsia="Times New Roman" w:hAnsi="Times New Roman" w:cs="Times New Roman"/>
                <w:b/>
                <w:color w:val="000000" w:themeColor="text1"/>
                <w:sz w:val="20"/>
                <w:szCs w:val="20"/>
                <w:lang w:eastAsia="uk-UA"/>
              </w:rPr>
            </w:pPr>
            <w:r w:rsidRPr="001C0739">
              <w:rPr>
                <w:rFonts w:ascii="Times New Roman" w:eastAsia="Times New Roman" w:hAnsi="Times New Roman" w:cs="Times New Roman"/>
                <w:b/>
                <w:color w:val="000000" w:themeColor="text1"/>
                <w:sz w:val="20"/>
                <w:szCs w:val="20"/>
                <w:lang w:eastAsia="uk-UA"/>
              </w:rPr>
              <w:t>Абсолютно вірно</w:t>
            </w:r>
          </w:p>
        </w:tc>
      </w:tr>
      <w:tr w:rsidR="001C0739" w:rsidRPr="001C0739" w14:paraId="2641875D"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1F1661A"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4E6D096"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в спокої</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5DCB580"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F2BD361"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F590F06"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6A22A67"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196141B6"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AF2BB60"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D0B1B62"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Мені ніщо не загрожує</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E263958"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B72CE65"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E64C20C"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A751988"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39949262"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322ABA6"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41FD28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напружений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3DD3D7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98CF58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FB4CF8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68B504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3BD67618"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3C08F79"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D4CCE93"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внутрішньо скований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69DD164"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F76CA0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B328E66"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D8D9693"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649A04FB"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D7D57C1"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5</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C9C4335"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відчуваю себе вільно</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1CB15A7"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70A99DB"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CBD5FD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813A47C"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25669D06"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3BE0C85"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6</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CF2FD0B"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засмучений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0E267B7"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8B18D5C"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E88A68A"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B69D03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587D2290"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CA2BDC7"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7</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A5769E3"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Мене хвилюють можливі невдачі</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6860733"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ECF1249"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8FD3D6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62A86AA"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7B357C6C"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3A3E36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8</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158A2C4"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відчуваю душевний спокій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0690EB2"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965A62B"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BA4A1D9"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5E2070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48F12572"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DF3416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9</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821FF18"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стривожений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B43DEF0"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5CC5EE7"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C6182DB"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3E5FB94"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4110AD9A"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6366798"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10</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031229C"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відчуваю почуття внутрішнього задоволення</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809A633"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53998BD"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DA57CED"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0B66A17"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6F4FAFF4"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7E0BE18"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11</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3E96DB1"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впевнений в собі</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D220A5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DF4CE01"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38FE0F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1B747F2"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48704FB6"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F1E27D1"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12</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2EA575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нервую</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3266DD8"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450AFE4"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6788F0C"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A14BBAB"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0CECF073"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7AEC2A0"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13</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66D2ED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не знаходжу собі місця</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5ABE413"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E59762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917B546"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D92344B"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7FCB7C7F"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8D11F06"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14</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9A032A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напружений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1C4D64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75E8F22"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1A5DD8C"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33127AA"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479A92B6"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C7408E0"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15</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A855337"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не відчуваю скутості,</w:t>
            </w:r>
          </w:p>
          <w:p w14:paraId="77D636A6"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напруги</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FFB7E0E"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E1FD3C0"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60B3F8C"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891ACAF"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01971F8A"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FFB217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16</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0409C4A"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задоволений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9B8A198"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B1C0E78"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E641204"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014308B"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7777FE44"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DA198D9"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17</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B717AA6"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стурбований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B7B1207"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B6F5EE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A996F67"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B53C34C"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2045EC6A"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16277BB"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18</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99812A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дуже збуджений, мені не по собі</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A117D91"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C0B1425"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0109B92"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82CF87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0CBC91D6"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58B74E7"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19</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21085F4"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Мені радісно</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EEFB8C9"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D90B403"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356AB62"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EF9B5B4"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33F75799"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933713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20</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58C41B3"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Мені приємно</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0C13243"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EB2240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31E26B2"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6BF4CE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3EDE17F9"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2E85C34"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21</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72605A5"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У мене буває піднесений настрій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8B33AB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EE186E0"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D00493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F06B1C0"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3344C9BB"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94A83CC"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22</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AAF08D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буваю дратівливим</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7F40BBB"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872F207"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CBBE25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EE7F23C"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641327D7"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0FBCDEB"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23</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717990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легко можу засмутитися</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F5731C2"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F1CB57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B6B90B1"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89AC20B"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2191851B"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DEC4915"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24</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CBC8CA2"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хотів би бути таким же щасливим, як і інші</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86C132B"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5283D41"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3C297EB"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B4AD9C8"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12446053"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6AC202B"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25</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45AF6C5"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сильно переживаю неприємності і довго не можу про них забути</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0B9EC02"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7A00016"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0303365"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43076A5"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1365D7BB"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4301576"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26</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3B42A62"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відчуваю прилив сил, бажання працювати</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1CAB543"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898A600"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32545F6"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7F9C0CB"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4C8E87C5"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511EC50"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lastRenderedPageBreak/>
              <w:t>27</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BA3888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спокійний, холоднокровний і зібраний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BBACB70"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81B5A56"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C655622"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6A6155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13580FC5"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2FB7B7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28</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4BD4BF7"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Мене турбують можливі труднощі</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D182F99"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3E6FDD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FA5D5BC"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8056DF4"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1FC632E3"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461C226"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29</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561ED85"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дуже переживаю через дрібниці</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8E1C642"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87F9BA2"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2825E88"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E716897"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7738C064"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19AF3A0"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30</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0810DB5"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буваю цілком щасливий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1F77E4A"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EB4DD29"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B955213"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A7A771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0BF6BAE5"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739BE41"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31</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D449C41"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все приймаю близько до серця</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C2B3EE2"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21832B4"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55DEB9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F25107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61624EC3"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36CA61B"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32</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A2D1527"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Мені не вистачає впевненості в собі</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E914D9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75B4EB5"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4E76B51"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D0CDC0B"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2387F9CC"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3747498"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33</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5A9B851"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відчуваю себе беззахисним</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B10F81C"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50B073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3218A6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8C83437"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5E72B6FC"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286DC74"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34</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AC423B5"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намагаюся уникати критичних ситуацій і труднощів</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19AC13A"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8F3AC42"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7241FD0"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FE56579"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79121F5F"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1E2CE31"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35</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50D162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У мене буває хандра</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218973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46EBF4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7ADB309"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DBA245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145DF471"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74A735A"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36</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E3816A5"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буваю задоволений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8C96E58"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29AD481"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8D704A0"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BD9249A"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0BE43748"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737748B2"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37</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22CD6F7"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Усілякі дрібниці відволікають і хвилюють мене</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D3F96C6"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B8809FE"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CF40381"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8374879"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089EB127"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D297928"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38</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B19CF9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Буває, що я відчуваю себе невдахою</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83EC34E"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AD7582F"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25EDC8B"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5C3F6F53"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0DDE248F"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AFECB28"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39</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BC49AE5"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Я врівноважена людина</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3077031B"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0BEFA53"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99621FD"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2FA2A69A"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r w:rsidR="001C0739" w:rsidRPr="001C0739" w14:paraId="30691FA0" w14:textId="77777777" w:rsidTr="00751B73">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1E2D47C9"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40</w:t>
            </w:r>
          </w:p>
        </w:tc>
        <w:tc>
          <w:tcPr>
            <w:tcW w:w="4395"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A27A896" w14:textId="77777777" w:rsidR="001C0739" w:rsidRPr="001C0739" w:rsidRDefault="001C0739" w:rsidP="00751B73">
            <w:pPr>
              <w:spacing w:after="0" w:line="36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Мене охоплює неспокій, коли я думаю про свої справи і турботи</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E7B4FAA"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0BAC3069"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67C9E52A"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50" w:type="dxa"/>
              <w:bottom w:w="0" w:type="dxa"/>
              <w:right w:w="0" w:type="dxa"/>
            </w:tcMar>
            <w:vAlign w:val="bottom"/>
            <w:hideMark/>
          </w:tcPr>
          <w:p w14:paraId="47695EDD" w14:textId="77777777" w:rsidR="001C0739" w:rsidRPr="001C0739" w:rsidRDefault="001C0739" w:rsidP="00751B73">
            <w:pPr>
              <w:spacing w:after="0" w:line="720" w:lineRule="auto"/>
              <w:jc w:val="center"/>
              <w:outlineLvl w:val="0"/>
              <w:rPr>
                <w:rFonts w:ascii="Times New Roman" w:eastAsia="Times New Roman" w:hAnsi="Times New Roman" w:cs="Times New Roman"/>
                <w:color w:val="000000" w:themeColor="text1"/>
                <w:sz w:val="24"/>
                <w:szCs w:val="24"/>
                <w:lang w:eastAsia="uk-UA"/>
              </w:rPr>
            </w:pPr>
            <w:r w:rsidRPr="001C0739">
              <w:rPr>
                <w:rFonts w:ascii="Times New Roman" w:eastAsia="Times New Roman" w:hAnsi="Times New Roman" w:cs="Times New Roman"/>
                <w:color w:val="000000" w:themeColor="text1"/>
                <w:sz w:val="24"/>
                <w:szCs w:val="24"/>
                <w:lang w:eastAsia="uk-UA"/>
              </w:rPr>
              <w:t>4</w:t>
            </w:r>
          </w:p>
        </w:tc>
      </w:tr>
    </w:tbl>
    <w:p w14:paraId="4BEF00B6" w14:textId="77777777" w:rsidR="001C0739" w:rsidRPr="001C0739" w:rsidRDefault="001C0739" w:rsidP="001C0739">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lang w:eastAsia="uk-UA"/>
        </w:rPr>
      </w:pPr>
    </w:p>
    <w:p w14:paraId="1349D339" w14:textId="77777777" w:rsidR="0099148E" w:rsidRPr="001C0739" w:rsidRDefault="0099148E" w:rsidP="0099148E">
      <w:pPr>
        <w:shd w:val="clear" w:color="auto" w:fill="FFFFFF"/>
        <w:spacing w:after="0" w:line="360" w:lineRule="auto"/>
        <w:ind w:firstLine="708"/>
        <w:jc w:val="both"/>
        <w:textAlignment w:val="baseline"/>
        <w:outlineLvl w:val="0"/>
        <w:rPr>
          <w:rFonts w:ascii="Times New Roman" w:hAnsi="Times New Roman" w:cs="Times New Roman"/>
          <w:color w:val="050505"/>
          <w:sz w:val="28"/>
          <w:szCs w:val="28"/>
          <w:shd w:val="clear" w:color="auto" w:fill="FFFFFF"/>
        </w:rPr>
      </w:pPr>
      <w:r w:rsidRPr="001C0739">
        <w:rPr>
          <w:rFonts w:ascii="Times New Roman" w:eastAsia="Times New Roman" w:hAnsi="Times New Roman" w:cs="Times New Roman"/>
          <w:kern w:val="36"/>
          <w:sz w:val="28"/>
          <w:szCs w:val="28"/>
          <w:lang w:eastAsia="uk-UA"/>
        </w:rPr>
        <w:t xml:space="preserve">Для проходження даного тесту нами були відібрані гравці команди ФК «Гончарі» м. Богуслав. Наукове дослідження проводилося в змагальний період участі команди в </w:t>
      </w:r>
      <w:r w:rsidRPr="001C0739">
        <w:rPr>
          <w:rFonts w:ascii="Times New Roman" w:hAnsi="Times New Roman" w:cs="Times New Roman"/>
          <w:b/>
          <w:color w:val="050505"/>
          <w:sz w:val="28"/>
          <w:szCs w:val="28"/>
          <w:shd w:val="clear" w:color="auto" w:fill="FFFFFF"/>
        </w:rPr>
        <w:t>XXIV зимовому турнірі по міні-футболу на призи богуславської районної федерації футболу</w:t>
      </w:r>
      <w:r w:rsidRPr="001C0739">
        <w:rPr>
          <w:rFonts w:ascii="Times New Roman" w:hAnsi="Times New Roman" w:cs="Times New Roman"/>
          <w:color w:val="050505"/>
          <w:sz w:val="28"/>
          <w:szCs w:val="28"/>
          <w:shd w:val="clear" w:color="auto" w:fill="FFFFFF"/>
        </w:rPr>
        <w:t>.</w:t>
      </w:r>
    </w:p>
    <w:p w14:paraId="2AFB19D0" w14:textId="6F4F2D0D" w:rsidR="001C0739" w:rsidRPr="001C0739" w:rsidRDefault="001C0739" w:rsidP="005606FF">
      <w:pPr>
        <w:shd w:val="clear" w:color="auto" w:fill="FFFFFF"/>
        <w:spacing w:after="0" w:line="360" w:lineRule="auto"/>
        <w:jc w:val="right"/>
        <w:textAlignment w:val="baseline"/>
        <w:outlineLvl w:val="0"/>
        <w:rPr>
          <w:rFonts w:ascii="Times New Roman" w:eastAsia="Times New Roman" w:hAnsi="Times New Roman" w:cs="Times New Roman"/>
          <w:i/>
          <w:kern w:val="36"/>
          <w:sz w:val="28"/>
          <w:szCs w:val="28"/>
          <w:lang w:eastAsia="uk-UA"/>
        </w:rPr>
      </w:pPr>
      <w:r w:rsidRPr="001C0739">
        <w:rPr>
          <w:rFonts w:ascii="Times New Roman" w:eastAsia="Times New Roman" w:hAnsi="Times New Roman" w:cs="Times New Roman"/>
          <w:i/>
          <w:kern w:val="36"/>
          <w:sz w:val="28"/>
          <w:szCs w:val="28"/>
          <w:lang w:eastAsia="uk-UA"/>
        </w:rPr>
        <w:t xml:space="preserve">Таблиця </w:t>
      </w:r>
      <w:r w:rsidR="005606FF">
        <w:rPr>
          <w:rFonts w:ascii="Times New Roman" w:eastAsia="Times New Roman" w:hAnsi="Times New Roman" w:cs="Times New Roman"/>
          <w:i/>
          <w:kern w:val="36"/>
          <w:sz w:val="28"/>
          <w:szCs w:val="28"/>
          <w:lang w:eastAsia="uk-UA"/>
        </w:rPr>
        <w:t>3</w:t>
      </w:r>
      <w:r w:rsidRPr="001C0739">
        <w:rPr>
          <w:rFonts w:ascii="Times New Roman" w:eastAsia="Times New Roman" w:hAnsi="Times New Roman" w:cs="Times New Roman"/>
          <w:i/>
          <w:kern w:val="36"/>
          <w:sz w:val="28"/>
          <w:szCs w:val="28"/>
          <w:lang w:eastAsia="uk-UA"/>
        </w:rPr>
        <w:t>.2</w:t>
      </w:r>
    </w:p>
    <w:p w14:paraId="7E1A1647" w14:textId="77777777" w:rsidR="001C0739" w:rsidRPr="001C0739" w:rsidRDefault="001C0739" w:rsidP="005606FF">
      <w:pPr>
        <w:shd w:val="clear" w:color="auto" w:fill="FFFFFF"/>
        <w:spacing w:after="0" w:line="360" w:lineRule="auto"/>
        <w:jc w:val="center"/>
        <w:textAlignment w:val="baseline"/>
        <w:rPr>
          <w:rFonts w:ascii="Times New Roman" w:eastAsia="Times New Roman" w:hAnsi="Times New Roman" w:cs="Times New Roman"/>
          <w:b/>
          <w:color w:val="000000" w:themeColor="text1"/>
          <w:sz w:val="28"/>
          <w:szCs w:val="28"/>
          <w:lang w:eastAsia="uk-UA"/>
        </w:rPr>
      </w:pPr>
      <w:r w:rsidRPr="001C0739">
        <w:rPr>
          <w:rFonts w:ascii="Times New Roman" w:eastAsia="Times New Roman" w:hAnsi="Times New Roman" w:cs="Times New Roman"/>
          <w:b/>
          <w:color w:val="000000" w:themeColor="text1"/>
          <w:sz w:val="28"/>
          <w:szCs w:val="28"/>
          <w:lang w:eastAsia="uk-UA"/>
        </w:rPr>
        <w:t>Ключ до методики оцінки ситуаційно і особистісної тривожності</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276"/>
        <w:gridCol w:w="3544"/>
        <w:gridCol w:w="1701"/>
        <w:gridCol w:w="2693"/>
      </w:tblGrid>
      <w:tr w:rsidR="001C0739" w:rsidRPr="001C0739" w14:paraId="553FFAB5" w14:textId="77777777" w:rsidTr="00751B73">
        <w:tc>
          <w:tcPr>
            <w:tcW w:w="1276" w:type="dxa"/>
            <w:shd w:val="clear" w:color="auto" w:fill="FFFFFF" w:themeFill="background1"/>
            <w:tcMar>
              <w:top w:w="0" w:type="dxa"/>
              <w:left w:w="150" w:type="dxa"/>
              <w:bottom w:w="0" w:type="dxa"/>
              <w:right w:w="0" w:type="dxa"/>
            </w:tcMar>
            <w:vAlign w:val="bottom"/>
            <w:hideMark/>
          </w:tcPr>
          <w:p w14:paraId="49D59A34"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Номер судження</w:t>
            </w:r>
          </w:p>
        </w:tc>
        <w:tc>
          <w:tcPr>
            <w:tcW w:w="3544" w:type="dxa"/>
            <w:shd w:val="clear" w:color="auto" w:fill="FFFFFF" w:themeFill="background1"/>
            <w:tcMar>
              <w:top w:w="0" w:type="dxa"/>
              <w:left w:w="150" w:type="dxa"/>
              <w:bottom w:w="0" w:type="dxa"/>
              <w:right w:w="0" w:type="dxa"/>
            </w:tcMar>
            <w:vAlign w:val="bottom"/>
            <w:hideMark/>
          </w:tcPr>
          <w:p w14:paraId="228992D6"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Ситуаційна тривожність (відповіді)</w:t>
            </w:r>
          </w:p>
        </w:tc>
        <w:tc>
          <w:tcPr>
            <w:tcW w:w="1701" w:type="dxa"/>
            <w:shd w:val="clear" w:color="auto" w:fill="FFFFFF" w:themeFill="background1"/>
            <w:tcMar>
              <w:top w:w="0" w:type="dxa"/>
              <w:left w:w="150" w:type="dxa"/>
              <w:bottom w:w="0" w:type="dxa"/>
              <w:right w:w="0" w:type="dxa"/>
            </w:tcMar>
            <w:vAlign w:val="bottom"/>
            <w:hideMark/>
          </w:tcPr>
          <w:p w14:paraId="12D2DC55"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Номер судження</w:t>
            </w:r>
          </w:p>
        </w:tc>
        <w:tc>
          <w:tcPr>
            <w:tcW w:w="2693" w:type="dxa"/>
            <w:shd w:val="clear" w:color="auto" w:fill="FFFFFF" w:themeFill="background1"/>
            <w:tcMar>
              <w:top w:w="0" w:type="dxa"/>
              <w:left w:w="150" w:type="dxa"/>
              <w:bottom w:w="0" w:type="dxa"/>
              <w:right w:w="0" w:type="dxa"/>
            </w:tcMar>
            <w:vAlign w:val="bottom"/>
            <w:hideMark/>
          </w:tcPr>
          <w:p w14:paraId="3E5B7262" w14:textId="77777777" w:rsidR="001C0739" w:rsidRPr="00CB7417" w:rsidRDefault="001C0739" w:rsidP="00751B73">
            <w:pPr>
              <w:spacing w:after="300" w:line="240" w:lineRule="auto"/>
              <w:jc w:val="center"/>
              <w:textAlignment w:val="baseline"/>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Особистісна Тривожність (відповіді)</w:t>
            </w:r>
          </w:p>
        </w:tc>
      </w:tr>
      <w:tr w:rsidR="001C0739" w:rsidRPr="001C0739" w14:paraId="56E4AA8B" w14:textId="77777777" w:rsidTr="00CB7417">
        <w:trPr>
          <w:trHeight w:val="169"/>
        </w:trPr>
        <w:tc>
          <w:tcPr>
            <w:tcW w:w="1276" w:type="dxa"/>
            <w:shd w:val="clear" w:color="auto" w:fill="FFFFFF" w:themeFill="background1"/>
            <w:tcMar>
              <w:top w:w="0" w:type="dxa"/>
              <w:left w:w="150" w:type="dxa"/>
              <w:bottom w:w="0" w:type="dxa"/>
              <w:right w:w="0" w:type="dxa"/>
            </w:tcMar>
            <w:vAlign w:val="bottom"/>
            <w:hideMark/>
          </w:tcPr>
          <w:p w14:paraId="1281DB2E"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w:t>
            </w:r>
          </w:p>
        </w:tc>
        <w:tc>
          <w:tcPr>
            <w:tcW w:w="3544" w:type="dxa"/>
            <w:shd w:val="clear" w:color="auto" w:fill="FFFFFF" w:themeFill="background1"/>
            <w:tcMar>
              <w:top w:w="0" w:type="dxa"/>
              <w:left w:w="150" w:type="dxa"/>
              <w:bottom w:w="0" w:type="dxa"/>
              <w:right w:w="0" w:type="dxa"/>
            </w:tcMar>
            <w:vAlign w:val="bottom"/>
            <w:hideMark/>
          </w:tcPr>
          <w:p w14:paraId="1AC23CFE"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c>
          <w:tcPr>
            <w:tcW w:w="1701" w:type="dxa"/>
            <w:shd w:val="clear" w:color="auto" w:fill="FFFFFF" w:themeFill="background1"/>
            <w:tcMar>
              <w:top w:w="0" w:type="dxa"/>
              <w:left w:w="150" w:type="dxa"/>
              <w:bottom w:w="0" w:type="dxa"/>
              <w:right w:w="0" w:type="dxa"/>
            </w:tcMar>
            <w:vAlign w:val="bottom"/>
            <w:hideMark/>
          </w:tcPr>
          <w:p w14:paraId="28AAA87A"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 21</w:t>
            </w:r>
          </w:p>
        </w:tc>
        <w:tc>
          <w:tcPr>
            <w:tcW w:w="2693" w:type="dxa"/>
            <w:shd w:val="clear" w:color="auto" w:fill="FFFFFF" w:themeFill="background1"/>
            <w:tcMar>
              <w:top w:w="0" w:type="dxa"/>
              <w:left w:w="150" w:type="dxa"/>
              <w:bottom w:w="0" w:type="dxa"/>
              <w:right w:w="0" w:type="dxa"/>
            </w:tcMar>
            <w:vAlign w:val="bottom"/>
            <w:hideMark/>
          </w:tcPr>
          <w:p w14:paraId="360E1FBF"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r>
      <w:tr w:rsidR="001C0739" w:rsidRPr="001C0739" w14:paraId="347F20C8" w14:textId="77777777" w:rsidTr="00751B73">
        <w:tc>
          <w:tcPr>
            <w:tcW w:w="1276" w:type="dxa"/>
            <w:shd w:val="clear" w:color="auto" w:fill="FFFFFF" w:themeFill="background1"/>
            <w:tcMar>
              <w:top w:w="0" w:type="dxa"/>
              <w:left w:w="150" w:type="dxa"/>
              <w:bottom w:w="0" w:type="dxa"/>
              <w:right w:w="0" w:type="dxa"/>
            </w:tcMar>
            <w:vAlign w:val="bottom"/>
            <w:hideMark/>
          </w:tcPr>
          <w:p w14:paraId="1D6F6D44"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2</w:t>
            </w:r>
          </w:p>
        </w:tc>
        <w:tc>
          <w:tcPr>
            <w:tcW w:w="3544" w:type="dxa"/>
            <w:shd w:val="clear" w:color="auto" w:fill="FFFFFF" w:themeFill="background1"/>
            <w:tcMar>
              <w:top w:w="0" w:type="dxa"/>
              <w:left w:w="150" w:type="dxa"/>
              <w:bottom w:w="0" w:type="dxa"/>
              <w:right w:w="0" w:type="dxa"/>
            </w:tcMar>
            <w:vAlign w:val="bottom"/>
            <w:hideMark/>
          </w:tcPr>
          <w:p w14:paraId="56BF8A37"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c>
          <w:tcPr>
            <w:tcW w:w="1701" w:type="dxa"/>
            <w:shd w:val="clear" w:color="auto" w:fill="FFFFFF" w:themeFill="background1"/>
            <w:tcMar>
              <w:top w:w="0" w:type="dxa"/>
              <w:left w:w="150" w:type="dxa"/>
              <w:bottom w:w="0" w:type="dxa"/>
              <w:right w:w="0" w:type="dxa"/>
            </w:tcMar>
            <w:vAlign w:val="bottom"/>
            <w:hideMark/>
          </w:tcPr>
          <w:p w14:paraId="0D2648E2"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22</w:t>
            </w:r>
          </w:p>
        </w:tc>
        <w:tc>
          <w:tcPr>
            <w:tcW w:w="2693" w:type="dxa"/>
            <w:shd w:val="clear" w:color="auto" w:fill="FFFFFF" w:themeFill="background1"/>
            <w:tcMar>
              <w:top w:w="0" w:type="dxa"/>
              <w:left w:w="150" w:type="dxa"/>
              <w:bottom w:w="0" w:type="dxa"/>
              <w:right w:w="0" w:type="dxa"/>
            </w:tcMar>
            <w:vAlign w:val="bottom"/>
            <w:hideMark/>
          </w:tcPr>
          <w:p w14:paraId="10C6C4F8"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r>
      <w:tr w:rsidR="001C0739" w:rsidRPr="001C0739" w14:paraId="34397F2D" w14:textId="77777777" w:rsidTr="00751B73">
        <w:tc>
          <w:tcPr>
            <w:tcW w:w="1276" w:type="dxa"/>
            <w:shd w:val="clear" w:color="auto" w:fill="FFFFFF" w:themeFill="background1"/>
            <w:tcMar>
              <w:top w:w="0" w:type="dxa"/>
              <w:left w:w="150" w:type="dxa"/>
              <w:bottom w:w="0" w:type="dxa"/>
              <w:right w:w="0" w:type="dxa"/>
            </w:tcMar>
            <w:vAlign w:val="bottom"/>
            <w:hideMark/>
          </w:tcPr>
          <w:p w14:paraId="0C196576"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3</w:t>
            </w:r>
          </w:p>
        </w:tc>
        <w:tc>
          <w:tcPr>
            <w:tcW w:w="3544" w:type="dxa"/>
            <w:shd w:val="clear" w:color="auto" w:fill="FFFFFF" w:themeFill="background1"/>
            <w:tcMar>
              <w:top w:w="0" w:type="dxa"/>
              <w:left w:w="150" w:type="dxa"/>
              <w:bottom w:w="0" w:type="dxa"/>
              <w:right w:w="0" w:type="dxa"/>
            </w:tcMar>
            <w:vAlign w:val="bottom"/>
            <w:hideMark/>
          </w:tcPr>
          <w:p w14:paraId="45561A50"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c>
          <w:tcPr>
            <w:tcW w:w="1701" w:type="dxa"/>
            <w:shd w:val="clear" w:color="auto" w:fill="FFFFFF" w:themeFill="background1"/>
            <w:tcMar>
              <w:top w:w="0" w:type="dxa"/>
              <w:left w:w="150" w:type="dxa"/>
              <w:bottom w:w="0" w:type="dxa"/>
              <w:right w:w="0" w:type="dxa"/>
            </w:tcMar>
            <w:vAlign w:val="bottom"/>
            <w:hideMark/>
          </w:tcPr>
          <w:p w14:paraId="133C3C9E"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23</w:t>
            </w:r>
          </w:p>
        </w:tc>
        <w:tc>
          <w:tcPr>
            <w:tcW w:w="2693" w:type="dxa"/>
            <w:shd w:val="clear" w:color="auto" w:fill="FFFFFF" w:themeFill="background1"/>
            <w:tcMar>
              <w:top w:w="0" w:type="dxa"/>
              <w:left w:w="150" w:type="dxa"/>
              <w:bottom w:w="0" w:type="dxa"/>
              <w:right w:w="0" w:type="dxa"/>
            </w:tcMar>
            <w:vAlign w:val="bottom"/>
            <w:hideMark/>
          </w:tcPr>
          <w:p w14:paraId="08EE2CCE"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r>
      <w:tr w:rsidR="001C0739" w:rsidRPr="001C0739" w14:paraId="64D6A9F7" w14:textId="77777777" w:rsidTr="00751B73">
        <w:tc>
          <w:tcPr>
            <w:tcW w:w="1276" w:type="dxa"/>
            <w:shd w:val="clear" w:color="auto" w:fill="FFFFFF" w:themeFill="background1"/>
            <w:tcMar>
              <w:top w:w="0" w:type="dxa"/>
              <w:left w:w="150" w:type="dxa"/>
              <w:bottom w:w="0" w:type="dxa"/>
              <w:right w:w="0" w:type="dxa"/>
            </w:tcMar>
            <w:vAlign w:val="bottom"/>
            <w:hideMark/>
          </w:tcPr>
          <w:p w14:paraId="1CD0BEDC"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w:t>
            </w:r>
          </w:p>
        </w:tc>
        <w:tc>
          <w:tcPr>
            <w:tcW w:w="3544" w:type="dxa"/>
            <w:shd w:val="clear" w:color="auto" w:fill="FFFFFF" w:themeFill="background1"/>
            <w:tcMar>
              <w:top w:w="0" w:type="dxa"/>
              <w:left w:w="150" w:type="dxa"/>
              <w:bottom w:w="0" w:type="dxa"/>
              <w:right w:w="0" w:type="dxa"/>
            </w:tcMar>
            <w:vAlign w:val="bottom"/>
            <w:hideMark/>
          </w:tcPr>
          <w:p w14:paraId="0F36CBC7"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c>
          <w:tcPr>
            <w:tcW w:w="1701" w:type="dxa"/>
            <w:shd w:val="clear" w:color="auto" w:fill="FFFFFF" w:themeFill="background1"/>
            <w:tcMar>
              <w:top w:w="0" w:type="dxa"/>
              <w:left w:w="150" w:type="dxa"/>
              <w:bottom w:w="0" w:type="dxa"/>
              <w:right w:w="0" w:type="dxa"/>
            </w:tcMar>
            <w:vAlign w:val="bottom"/>
            <w:hideMark/>
          </w:tcPr>
          <w:p w14:paraId="44343A34"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24</w:t>
            </w:r>
          </w:p>
        </w:tc>
        <w:tc>
          <w:tcPr>
            <w:tcW w:w="2693" w:type="dxa"/>
            <w:shd w:val="clear" w:color="auto" w:fill="FFFFFF" w:themeFill="background1"/>
            <w:tcMar>
              <w:top w:w="0" w:type="dxa"/>
              <w:left w:w="150" w:type="dxa"/>
              <w:bottom w:w="0" w:type="dxa"/>
              <w:right w:w="0" w:type="dxa"/>
            </w:tcMar>
            <w:vAlign w:val="bottom"/>
            <w:hideMark/>
          </w:tcPr>
          <w:p w14:paraId="22A9BD7A"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r>
      <w:tr w:rsidR="001C0739" w:rsidRPr="001C0739" w14:paraId="2B505E69" w14:textId="77777777" w:rsidTr="00751B73">
        <w:tc>
          <w:tcPr>
            <w:tcW w:w="1276" w:type="dxa"/>
            <w:shd w:val="clear" w:color="auto" w:fill="FFFFFF" w:themeFill="background1"/>
            <w:tcMar>
              <w:top w:w="0" w:type="dxa"/>
              <w:left w:w="150" w:type="dxa"/>
              <w:bottom w:w="0" w:type="dxa"/>
              <w:right w:w="0" w:type="dxa"/>
            </w:tcMar>
            <w:vAlign w:val="bottom"/>
            <w:hideMark/>
          </w:tcPr>
          <w:p w14:paraId="1A434EDC"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5</w:t>
            </w:r>
          </w:p>
        </w:tc>
        <w:tc>
          <w:tcPr>
            <w:tcW w:w="3544" w:type="dxa"/>
            <w:shd w:val="clear" w:color="auto" w:fill="FFFFFF" w:themeFill="background1"/>
            <w:tcMar>
              <w:top w:w="0" w:type="dxa"/>
              <w:left w:w="150" w:type="dxa"/>
              <w:bottom w:w="0" w:type="dxa"/>
              <w:right w:w="0" w:type="dxa"/>
            </w:tcMar>
            <w:vAlign w:val="bottom"/>
            <w:hideMark/>
          </w:tcPr>
          <w:p w14:paraId="23351781"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c>
          <w:tcPr>
            <w:tcW w:w="1701" w:type="dxa"/>
            <w:shd w:val="clear" w:color="auto" w:fill="FFFFFF" w:themeFill="background1"/>
            <w:tcMar>
              <w:top w:w="0" w:type="dxa"/>
              <w:left w:w="150" w:type="dxa"/>
              <w:bottom w:w="0" w:type="dxa"/>
              <w:right w:w="0" w:type="dxa"/>
            </w:tcMar>
            <w:vAlign w:val="bottom"/>
            <w:hideMark/>
          </w:tcPr>
          <w:p w14:paraId="46D37193"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25</w:t>
            </w:r>
          </w:p>
        </w:tc>
        <w:tc>
          <w:tcPr>
            <w:tcW w:w="2693" w:type="dxa"/>
            <w:shd w:val="clear" w:color="auto" w:fill="FFFFFF" w:themeFill="background1"/>
            <w:tcMar>
              <w:top w:w="0" w:type="dxa"/>
              <w:left w:w="150" w:type="dxa"/>
              <w:bottom w:w="0" w:type="dxa"/>
              <w:right w:w="0" w:type="dxa"/>
            </w:tcMar>
            <w:vAlign w:val="bottom"/>
            <w:hideMark/>
          </w:tcPr>
          <w:p w14:paraId="38B8F9B5"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r>
      <w:tr w:rsidR="001C0739" w:rsidRPr="001C0739" w14:paraId="351183EF" w14:textId="77777777" w:rsidTr="00751B73">
        <w:tc>
          <w:tcPr>
            <w:tcW w:w="1276" w:type="dxa"/>
            <w:shd w:val="clear" w:color="auto" w:fill="FFFFFF" w:themeFill="background1"/>
            <w:tcMar>
              <w:top w:w="0" w:type="dxa"/>
              <w:left w:w="150" w:type="dxa"/>
              <w:bottom w:w="0" w:type="dxa"/>
              <w:right w:w="0" w:type="dxa"/>
            </w:tcMar>
            <w:vAlign w:val="bottom"/>
            <w:hideMark/>
          </w:tcPr>
          <w:p w14:paraId="4542AAD3"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6</w:t>
            </w:r>
          </w:p>
        </w:tc>
        <w:tc>
          <w:tcPr>
            <w:tcW w:w="3544" w:type="dxa"/>
            <w:shd w:val="clear" w:color="auto" w:fill="FFFFFF" w:themeFill="background1"/>
            <w:tcMar>
              <w:top w:w="0" w:type="dxa"/>
              <w:left w:w="150" w:type="dxa"/>
              <w:bottom w:w="0" w:type="dxa"/>
              <w:right w:w="0" w:type="dxa"/>
            </w:tcMar>
            <w:vAlign w:val="bottom"/>
            <w:hideMark/>
          </w:tcPr>
          <w:p w14:paraId="29A041D6"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c>
          <w:tcPr>
            <w:tcW w:w="1701" w:type="dxa"/>
            <w:shd w:val="clear" w:color="auto" w:fill="FFFFFF" w:themeFill="background1"/>
            <w:tcMar>
              <w:top w:w="0" w:type="dxa"/>
              <w:left w:w="150" w:type="dxa"/>
              <w:bottom w:w="0" w:type="dxa"/>
              <w:right w:w="0" w:type="dxa"/>
            </w:tcMar>
            <w:vAlign w:val="bottom"/>
            <w:hideMark/>
          </w:tcPr>
          <w:p w14:paraId="040A78C6"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26</w:t>
            </w:r>
          </w:p>
        </w:tc>
        <w:tc>
          <w:tcPr>
            <w:tcW w:w="2693" w:type="dxa"/>
            <w:shd w:val="clear" w:color="auto" w:fill="FFFFFF" w:themeFill="background1"/>
            <w:tcMar>
              <w:top w:w="0" w:type="dxa"/>
              <w:left w:w="150" w:type="dxa"/>
              <w:bottom w:w="0" w:type="dxa"/>
              <w:right w:w="0" w:type="dxa"/>
            </w:tcMar>
            <w:vAlign w:val="bottom"/>
            <w:hideMark/>
          </w:tcPr>
          <w:p w14:paraId="20C80917"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r>
      <w:tr w:rsidR="001C0739" w:rsidRPr="001C0739" w14:paraId="3887D5DB" w14:textId="77777777" w:rsidTr="00751B73">
        <w:tc>
          <w:tcPr>
            <w:tcW w:w="1276" w:type="dxa"/>
            <w:shd w:val="clear" w:color="auto" w:fill="FFFFFF" w:themeFill="background1"/>
            <w:tcMar>
              <w:top w:w="0" w:type="dxa"/>
              <w:left w:w="150" w:type="dxa"/>
              <w:bottom w:w="0" w:type="dxa"/>
              <w:right w:w="0" w:type="dxa"/>
            </w:tcMar>
            <w:vAlign w:val="bottom"/>
            <w:hideMark/>
          </w:tcPr>
          <w:p w14:paraId="7BFF33B9"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lastRenderedPageBreak/>
              <w:t>7</w:t>
            </w:r>
          </w:p>
        </w:tc>
        <w:tc>
          <w:tcPr>
            <w:tcW w:w="3544" w:type="dxa"/>
            <w:shd w:val="clear" w:color="auto" w:fill="FFFFFF" w:themeFill="background1"/>
            <w:tcMar>
              <w:top w:w="0" w:type="dxa"/>
              <w:left w:w="150" w:type="dxa"/>
              <w:bottom w:w="0" w:type="dxa"/>
              <w:right w:w="0" w:type="dxa"/>
            </w:tcMar>
            <w:vAlign w:val="bottom"/>
            <w:hideMark/>
          </w:tcPr>
          <w:p w14:paraId="0870407D"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c>
          <w:tcPr>
            <w:tcW w:w="1701" w:type="dxa"/>
            <w:shd w:val="clear" w:color="auto" w:fill="FFFFFF" w:themeFill="background1"/>
            <w:tcMar>
              <w:top w:w="0" w:type="dxa"/>
              <w:left w:w="150" w:type="dxa"/>
              <w:bottom w:w="0" w:type="dxa"/>
              <w:right w:w="0" w:type="dxa"/>
            </w:tcMar>
            <w:vAlign w:val="bottom"/>
            <w:hideMark/>
          </w:tcPr>
          <w:p w14:paraId="5566ADB0"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27</w:t>
            </w:r>
          </w:p>
        </w:tc>
        <w:tc>
          <w:tcPr>
            <w:tcW w:w="2693" w:type="dxa"/>
            <w:shd w:val="clear" w:color="auto" w:fill="FFFFFF" w:themeFill="background1"/>
            <w:tcMar>
              <w:top w:w="0" w:type="dxa"/>
              <w:left w:w="150" w:type="dxa"/>
              <w:bottom w:w="0" w:type="dxa"/>
              <w:right w:w="0" w:type="dxa"/>
            </w:tcMar>
            <w:vAlign w:val="bottom"/>
            <w:hideMark/>
          </w:tcPr>
          <w:p w14:paraId="5F220E34"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r>
      <w:tr w:rsidR="001C0739" w:rsidRPr="001C0739" w14:paraId="26D9C442" w14:textId="77777777" w:rsidTr="00751B73">
        <w:tc>
          <w:tcPr>
            <w:tcW w:w="1276" w:type="dxa"/>
            <w:shd w:val="clear" w:color="auto" w:fill="FFFFFF" w:themeFill="background1"/>
            <w:tcMar>
              <w:top w:w="0" w:type="dxa"/>
              <w:left w:w="150" w:type="dxa"/>
              <w:bottom w:w="0" w:type="dxa"/>
              <w:right w:w="0" w:type="dxa"/>
            </w:tcMar>
            <w:vAlign w:val="bottom"/>
            <w:hideMark/>
          </w:tcPr>
          <w:p w14:paraId="4E23FACA"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8</w:t>
            </w:r>
          </w:p>
        </w:tc>
        <w:tc>
          <w:tcPr>
            <w:tcW w:w="3544" w:type="dxa"/>
            <w:shd w:val="clear" w:color="auto" w:fill="FFFFFF" w:themeFill="background1"/>
            <w:tcMar>
              <w:top w:w="0" w:type="dxa"/>
              <w:left w:w="150" w:type="dxa"/>
              <w:bottom w:w="0" w:type="dxa"/>
              <w:right w:w="0" w:type="dxa"/>
            </w:tcMar>
            <w:vAlign w:val="bottom"/>
            <w:hideMark/>
          </w:tcPr>
          <w:p w14:paraId="5558F51E"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c>
          <w:tcPr>
            <w:tcW w:w="1701" w:type="dxa"/>
            <w:shd w:val="clear" w:color="auto" w:fill="FFFFFF" w:themeFill="background1"/>
            <w:tcMar>
              <w:top w:w="0" w:type="dxa"/>
              <w:left w:w="150" w:type="dxa"/>
              <w:bottom w:w="0" w:type="dxa"/>
              <w:right w:w="0" w:type="dxa"/>
            </w:tcMar>
            <w:vAlign w:val="bottom"/>
            <w:hideMark/>
          </w:tcPr>
          <w:p w14:paraId="50C062A7"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28</w:t>
            </w:r>
          </w:p>
        </w:tc>
        <w:tc>
          <w:tcPr>
            <w:tcW w:w="2693" w:type="dxa"/>
            <w:shd w:val="clear" w:color="auto" w:fill="FFFFFF" w:themeFill="background1"/>
            <w:tcMar>
              <w:top w:w="0" w:type="dxa"/>
              <w:left w:w="150" w:type="dxa"/>
              <w:bottom w:w="0" w:type="dxa"/>
              <w:right w:w="0" w:type="dxa"/>
            </w:tcMar>
            <w:vAlign w:val="bottom"/>
            <w:hideMark/>
          </w:tcPr>
          <w:p w14:paraId="7F9589F0"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r>
      <w:tr w:rsidR="001C0739" w:rsidRPr="001C0739" w14:paraId="5D323EC2" w14:textId="77777777" w:rsidTr="00751B73">
        <w:tc>
          <w:tcPr>
            <w:tcW w:w="1276" w:type="dxa"/>
            <w:shd w:val="clear" w:color="auto" w:fill="FFFFFF" w:themeFill="background1"/>
            <w:tcMar>
              <w:top w:w="0" w:type="dxa"/>
              <w:left w:w="150" w:type="dxa"/>
              <w:bottom w:w="0" w:type="dxa"/>
              <w:right w:w="0" w:type="dxa"/>
            </w:tcMar>
            <w:vAlign w:val="bottom"/>
            <w:hideMark/>
          </w:tcPr>
          <w:p w14:paraId="0B4AEC6D"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9</w:t>
            </w:r>
          </w:p>
        </w:tc>
        <w:tc>
          <w:tcPr>
            <w:tcW w:w="3544" w:type="dxa"/>
            <w:shd w:val="clear" w:color="auto" w:fill="FFFFFF" w:themeFill="background1"/>
            <w:tcMar>
              <w:top w:w="0" w:type="dxa"/>
              <w:left w:w="150" w:type="dxa"/>
              <w:bottom w:w="0" w:type="dxa"/>
              <w:right w:w="0" w:type="dxa"/>
            </w:tcMar>
            <w:vAlign w:val="bottom"/>
            <w:hideMark/>
          </w:tcPr>
          <w:p w14:paraId="545CB9E8"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c>
          <w:tcPr>
            <w:tcW w:w="1701" w:type="dxa"/>
            <w:shd w:val="clear" w:color="auto" w:fill="FFFFFF" w:themeFill="background1"/>
            <w:tcMar>
              <w:top w:w="0" w:type="dxa"/>
              <w:left w:w="150" w:type="dxa"/>
              <w:bottom w:w="0" w:type="dxa"/>
              <w:right w:w="0" w:type="dxa"/>
            </w:tcMar>
            <w:vAlign w:val="bottom"/>
            <w:hideMark/>
          </w:tcPr>
          <w:p w14:paraId="0454EED9"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29</w:t>
            </w:r>
          </w:p>
        </w:tc>
        <w:tc>
          <w:tcPr>
            <w:tcW w:w="2693" w:type="dxa"/>
            <w:shd w:val="clear" w:color="auto" w:fill="FFFFFF" w:themeFill="background1"/>
            <w:tcMar>
              <w:top w:w="0" w:type="dxa"/>
              <w:left w:w="150" w:type="dxa"/>
              <w:bottom w:w="0" w:type="dxa"/>
              <w:right w:w="0" w:type="dxa"/>
            </w:tcMar>
            <w:vAlign w:val="bottom"/>
            <w:hideMark/>
          </w:tcPr>
          <w:p w14:paraId="495BAE15"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r>
      <w:tr w:rsidR="001C0739" w:rsidRPr="001C0739" w14:paraId="537A6763" w14:textId="77777777" w:rsidTr="00751B73">
        <w:tc>
          <w:tcPr>
            <w:tcW w:w="1276" w:type="dxa"/>
            <w:shd w:val="clear" w:color="auto" w:fill="FFFFFF" w:themeFill="background1"/>
            <w:tcMar>
              <w:top w:w="0" w:type="dxa"/>
              <w:left w:w="150" w:type="dxa"/>
              <w:bottom w:w="0" w:type="dxa"/>
              <w:right w:w="0" w:type="dxa"/>
            </w:tcMar>
            <w:vAlign w:val="bottom"/>
            <w:hideMark/>
          </w:tcPr>
          <w:p w14:paraId="6B9E7E3A"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10</w:t>
            </w:r>
          </w:p>
        </w:tc>
        <w:tc>
          <w:tcPr>
            <w:tcW w:w="3544" w:type="dxa"/>
            <w:shd w:val="clear" w:color="auto" w:fill="FFFFFF" w:themeFill="background1"/>
            <w:tcMar>
              <w:top w:w="0" w:type="dxa"/>
              <w:left w:w="150" w:type="dxa"/>
              <w:bottom w:w="0" w:type="dxa"/>
              <w:right w:w="0" w:type="dxa"/>
            </w:tcMar>
            <w:vAlign w:val="bottom"/>
            <w:hideMark/>
          </w:tcPr>
          <w:p w14:paraId="3A5D6A89"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c>
          <w:tcPr>
            <w:tcW w:w="1701" w:type="dxa"/>
            <w:shd w:val="clear" w:color="auto" w:fill="FFFFFF" w:themeFill="background1"/>
            <w:tcMar>
              <w:top w:w="0" w:type="dxa"/>
              <w:left w:w="150" w:type="dxa"/>
              <w:bottom w:w="0" w:type="dxa"/>
              <w:right w:w="0" w:type="dxa"/>
            </w:tcMar>
            <w:vAlign w:val="bottom"/>
            <w:hideMark/>
          </w:tcPr>
          <w:p w14:paraId="2CCCE02A"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30</w:t>
            </w:r>
          </w:p>
        </w:tc>
        <w:tc>
          <w:tcPr>
            <w:tcW w:w="2693" w:type="dxa"/>
            <w:shd w:val="clear" w:color="auto" w:fill="FFFFFF" w:themeFill="background1"/>
            <w:tcMar>
              <w:top w:w="0" w:type="dxa"/>
              <w:left w:w="150" w:type="dxa"/>
              <w:bottom w:w="0" w:type="dxa"/>
              <w:right w:w="0" w:type="dxa"/>
            </w:tcMar>
            <w:vAlign w:val="bottom"/>
            <w:hideMark/>
          </w:tcPr>
          <w:p w14:paraId="4AC06F4B"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r>
      <w:tr w:rsidR="001C0739" w:rsidRPr="001C0739" w14:paraId="0E2AEABE" w14:textId="77777777" w:rsidTr="00751B73">
        <w:tc>
          <w:tcPr>
            <w:tcW w:w="1276" w:type="dxa"/>
            <w:shd w:val="clear" w:color="auto" w:fill="FFFFFF" w:themeFill="background1"/>
            <w:tcMar>
              <w:top w:w="0" w:type="dxa"/>
              <w:left w:w="150" w:type="dxa"/>
              <w:bottom w:w="0" w:type="dxa"/>
              <w:right w:w="0" w:type="dxa"/>
            </w:tcMar>
            <w:vAlign w:val="bottom"/>
            <w:hideMark/>
          </w:tcPr>
          <w:p w14:paraId="19DD2453"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11</w:t>
            </w:r>
          </w:p>
        </w:tc>
        <w:tc>
          <w:tcPr>
            <w:tcW w:w="3544" w:type="dxa"/>
            <w:shd w:val="clear" w:color="auto" w:fill="FFFFFF" w:themeFill="background1"/>
            <w:tcMar>
              <w:top w:w="0" w:type="dxa"/>
              <w:left w:w="150" w:type="dxa"/>
              <w:bottom w:w="0" w:type="dxa"/>
              <w:right w:w="0" w:type="dxa"/>
            </w:tcMar>
            <w:vAlign w:val="bottom"/>
            <w:hideMark/>
          </w:tcPr>
          <w:p w14:paraId="53C73215"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c>
          <w:tcPr>
            <w:tcW w:w="1701" w:type="dxa"/>
            <w:shd w:val="clear" w:color="auto" w:fill="FFFFFF" w:themeFill="background1"/>
            <w:tcMar>
              <w:top w:w="0" w:type="dxa"/>
              <w:left w:w="150" w:type="dxa"/>
              <w:bottom w:w="0" w:type="dxa"/>
              <w:right w:w="0" w:type="dxa"/>
            </w:tcMar>
            <w:vAlign w:val="bottom"/>
            <w:hideMark/>
          </w:tcPr>
          <w:p w14:paraId="1BD936BC"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31</w:t>
            </w:r>
          </w:p>
        </w:tc>
        <w:tc>
          <w:tcPr>
            <w:tcW w:w="2693" w:type="dxa"/>
            <w:shd w:val="clear" w:color="auto" w:fill="FFFFFF" w:themeFill="background1"/>
            <w:tcMar>
              <w:top w:w="0" w:type="dxa"/>
              <w:left w:w="150" w:type="dxa"/>
              <w:bottom w:w="0" w:type="dxa"/>
              <w:right w:w="0" w:type="dxa"/>
            </w:tcMar>
            <w:vAlign w:val="bottom"/>
            <w:hideMark/>
          </w:tcPr>
          <w:p w14:paraId="77157B5F"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r>
      <w:tr w:rsidR="001C0739" w:rsidRPr="001C0739" w14:paraId="0DA7BA40" w14:textId="77777777" w:rsidTr="00751B73">
        <w:tc>
          <w:tcPr>
            <w:tcW w:w="1276" w:type="dxa"/>
            <w:shd w:val="clear" w:color="auto" w:fill="FFFFFF" w:themeFill="background1"/>
            <w:tcMar>
              <w:top w:w="0" w:type="dxa"/>
              <w:left w:w="150" w:type="dxa"/>
              <w:bottom w:w="0" w:type="dxa"/>
              <w:right w:w="0" w:type="dxa"/>
            </w:tcMar>
            <w:vAlign w:val="bottom"/>
            <w:hideMark/>
          </w:tcPr>
          <w:p w14:paraId="1F7C3EFC"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12</w:t>
            </w:r>
          </w:p>
        </w:tc>
        <w:tc>
          <w:tcPr>
            <w:tcW w:w="3544" w:type="dxa"/>
            <w:shd w:val="clear" w:color="auto" w:fill="FFFFFF" w:themeFill="background1"/>
            <w:tcMar>
              <w:top w:w="0" w:type="dxa"/>
              <w:left w:w="150" w:type="dxa"/>
              <w:bottom w:w="0" w:type="dxa"/>
              <w:right w:w="0" w:type="dxa"/>
            </w:tcMar>
            <w:vAlign w:val="bottom"/>
            <w:hideMark/>
          </w:tcPr>
          <w:p w14:paraId="7C8919B7"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c>
          <w:tcPr>
            <w:tcW w:w="1701" w:type="dxa"/>
            <w:shd w:val="clear" w:color="auto" w:fill="FFFFFF" w:themeFill="background1"/>
            <w:tcMar>
              <w:top w:w="0" w:type="dxa"/>
              <w:left w:w="150" w:type="dxa"/>
              <w:bottom w:w="0" w:type="dxa"/>
              <w:right w:w="0" w:type="dxa"/>
            </w:tcMar>
            <w:vAlign w:val="bottom"/>
            <w:hideMark/>
          </w:tcPr>
          <w:p w14:paraId="32AC8F52"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32</w:t>
            </w:r>
          </w:p>
        </w:tc>
        <w:tc>
          <w:tcPr>
            <w:tcW w:w="2693" w:type="dxa"/>
            <w:shd w:val="clear" w:color="auto" w:fill="FFFFFF" w:themeFill="background1"/>
            <w:tcMar>
              <w:top w:w="0" w:type="dxa"/>
              <w:left w:w="150" w:type="dxa"/>
              <w:bottom w:w="0" w:type="dxa"/>
              <w:right w:w="0" w:type="dxa"/>
            </w:tcMar>
            <w:vAlign w:val="bottom"/>
            <w:hideMark/>
          </w:tcPr>
          <w:p w14:paraId="210310C9"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r>
      <w:tr w:rsidR="001C0739" w:rsidRPr="001C0739" w14:paraId="516255B3" w14:textId="77777777" w:rsidTr="00751B73">
        <w:tc>
          <w:tcPr>
            <w:tcW w:w="1276" w:type="dxa"/>
            <w:shd w:val="clear" w:color="auto" w:fill="FFFFFF" w:themeFill="background1"/>
            <w:tcMar>
              <w:top w:w="0" w:type="dxa"/>
              <w:left w:w="150" w:type="dxa"/>
              <w:bottom w:w="0" w:type="dxa"/>
              <w:right w:w="0" w:type="dxa"/>
            </w:tcMar>
            <w:vAlign w:val="bottom"/>
            <w:hideMark/>
          </w:tcPr>
          <w:p w14:paraId="76A0EACF"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13</w:t>
            </w:r>
          </w:p>
        </w:tc>
        <w:tc>
          <w:tcPr>
            <w:tcW w:w="3544" w:type="dxa"/>
            <w:shd w:val="clear" w:color="auto" w:fill="FFFFFF" w:themeFill="background1"/>
            <w:tcMar>
              <w:top w:w="0" w:type="dxa"/>
              <w:left w:w="150" w:type="dxa"/>
              <w:bottom w:w="0" w:type="dxa"/>
              <w:right w:w="0" w:type="dxa"/>
            </w:tcMar>
            <w:vAlign w:val="bottom"/>
            <w:hideMark/>
          </w:tcPr>
          <w:p w14:paraId="165D04EF"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c>
          <w:tcPr>
            <w:tcW w:w="1701" w:type="dxa"/>
            <w:shd w:val="clear" w:color="auto" w:fill="FFFFFF" w:themeFill="background1"/>
            <w:tcMar>
              <w:top w:w="0" w:type="dxa"/>
              <w:left w:w="150" w:type="dxa"/>
              <w:bottom w:w="0" w:type="dxa"/>
              <w:right w:w="0" w:type="dxa"/>
            </w:tcMar>
            <w:vAlign w:val="bottom"/>
            <w:hideMark/>
          </w:tcPr>
          <w:p w14:paraId="0992F083"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33</w:t>
            </w:r>
          </w:p>
        </w:tc>
        <w:tc>
          <w:tcPr>
            <w:tcW w:w="2693" w:type="dxa"/>
            <w:shd w:val="clear" w:color="auto" w:fill="FFFFFF" w:themeFill="background1"/>
            <w:tcMar>
              <w:top w:w="0" w:type="dxa"/>
              <w:left w:w="150" w:type="dxa"/>
              <w:bottom w:w="0" w:type="dxa"/>
              <w:right w:w="0" w:type="dxa"/>
            </w:tcMar>
            <w:vAlign w:val="bottom"/>
            <w:hideMark/>
          </w:tcPr>
          <w:p w14:paraId="65218118"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r>
      <w:tr w:rsidR="001C0739" w:rsidRPr="001C0739" w14:paraId="7AC00EB7" w14:textId="77777777" w:rsidTr="00751B73">
        <w:tc>
          <w:tcPr>
            <w:tcW w:w="1276" w:type="dxa"/>
            <w:shd w:val="clear" w:color="auto" w:fill="FFFFFF" w:themeFill="background1"/>
            <w:tcMar>
              <w:top w:w="0" w:type="dxa"/>
              <w:left w:w="150" w:type="dxa"/>
              <w:bottom w:w="0" w:type="dxa"/>
              <w:right w:w="0" w:type="dxa"/>
            </w:tcMar>
            <w:vAlign w:val="bottom"/>
            <w:hideMark/>
          </w:tcPr>
          <w:p w14:paraId="447EA804"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14</w:t>
            </w:r>
          </w:p>
        </w:tc>
        <w:tc>
          <w:tcPr>
            <w:tcW w:w="3544" w:type="dxa"/>
            <w:shd w:val="clear" w:color="auto" w:fill="FFFFFF" w:themeFill="background1"/>
            <w:tcMar>
              <w:top w:w="0" w:type="dxa"/>
              <w:left w:w="150" w:type="dxa"/>
              <w:bottom w:w="0" w:type="dxa"/>
              <w:right w:w="0" w:type="dxa"/>
            </w:tcMar>
            <w:vAlign w:val="bottom"/>
            <w:hideMark/>
          </w:tcPr>
          <w:p w14:paraId="4A00822F"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c>
          <w:tcPr>
            <w:tcW w:w="1701" w:type="dxa"/>
            <w:shd w:val="clear" w:color="auto" w:fill="FFFFFF" w:themeFill="background1"/>
            <w:tcMar>
              <w:top w:w="0" w:type="dxa"/>
              <w:left w:w="150" w:type="dxa"/>
              <w:bottom w:w="0" w:type="dxa"/>
              <w:right w:w="0" w:type="dxa"/>
            </w:tcMar>
            <w:vAlign w:val="bottom"/>
            <w:hideMark/>
          </w:tcPr>
          <w:p w14:paraId="108F3206"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34</w:t>
            </w:r>
          </w:p>
        </w:tc>
        <w:tc>
          <w:tcPr>
            <w:tcW w:w="2693" w:type="dxa"/>
            <w:shd w:val="clear" w:color="auto" w:fill="FFFFFF" w:themeFill="background1"/>
            <w:tcMar>
              <w:top w:w="0" w:type="dxa"/>
              <w:left w:w="150" w:type="dxa"/>
              <w:bottom w:w="0" w:type="dxa"/>
              <w:right w:w="0" w:type="dxa"/>
            </w:tcMar>
            <w:vAlign w:val="bottom"/>
            <w:hideMark/>
          </w:tcPr>
          <w:p w14:paraId="607EC7B3"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r>
      <w:tr w:rsidR="001C0739" w:rsidRPr="001C0739" w14:paraId="17217C33" w14:textId="77777777" w:rsidTr="00751B73">
        <w:tc>
          <w:tcPr>
            <w:tcW w:w="1276" w:type="dxa"/>
            <w:shd w:val="clear" w:color="auto" w:fill="FFFFFF" w:themeFill="background1"/>
            <w:tcMar>
              <w:top w:w="0" w:type="dxa"/>
              <w:left w:w="150" w:type="dxa"/>
              <w:bottom w:w="0" w:type="dxa"/>
              <w:right w:w="0" w:type="dxa"/>
            </w:tcMar>
            <w:vAlign w:val="bottom"/>
            <w:hideMark/>
          </w:tcPr>
          <w:p w14:paraId="350189E0"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15</w:t>
            </w:r>
          </w:p>
        </w:tc>
        <w:tc>
          <w:tcPr>
            <w:tcW w:w="3544" w:type="dxa"/>
            <w:shd w:val="clear" w:color="auto" w:fill="FFFFFF" w:themeFill="background1"/>
            <w:tcMar>
              <w:top w:w="0" w:type="dxa"/>
              <w:left w:w="150" w:type="dxa"/>
              <w:bottom w:w="0" w:type="dxa"/>
              <w:right w:w="0" w:type="dxa"/>
            </w:tcMar>
            <w:vAlign w:val="bottom"/>
            <w:hideMark/>
          </w:tcPr>
          <w:p w14:paraId="171338E9"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c>
          <w:tcPr>
            <w:tcW w:w="1701" w:type="dxa"/>
            <w:shd w:val="clear" w:color="auto" w:fill="FFFFFF" w:themeFill="background1"/>
            <w:tcMar>
              <w:top w:w="0" w:type="dxa"/>
              <w:left w:w="150" w:type="dxa"/>
              <w:bottom w:w="0" w:type="dxa"/>
              <w:right w:w="0" w:type="dxa"/>
            </w:tcMar>
            <w:vAlign w:val="bottom"/>
            <w:hideMark/>
          </w:tcPr>
          <w:p w14:paraId="577AF0A6"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35</w:t>
            </w:r>
          </w:p>
        </w:tc>
        <w:tc>
          <w:tcPr>
            <w:tcW w:w="2693" w:type="dxa"/>
            <w:shd w:val="clear" w:color="auto" w:fill="FFFFFF" w:themeFill="background1"/>
            <w:tcMar>
              <w:top w:w="0" w:type="dxa"/>
              <w:left w:w="150" w:type="dxa"/>
              <w:bottom w:w="0" w:type="dxa"/>
              <w:right w:w="0" w:type="dxa"/>
            </w:tcMar>
            <w:vAlign w:val="bottom"/>
            <w:hideMark/>
          </w:tcPr>
          <w:p w14:paraId="226EFE60"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r>
      <w:tr w:rsidR="001C0739" w:rsidRPr="001C0739" w14:paraId="748E7357" w14:textId="77777777" w:rsidTr="00751B73">
        <w:tc>
          <w:tcPr>
            <w:tcW w:w="1276" w:type="dxa"/>
            <w:shd w:val="clear" w:color="auto" w:fill="FFFFFF" w:themeFill="background1"/>
            <w:tcMar>
              <w:top w:w="0" w:type="dxa"/>
              <w:left w:w="150" w:type="dxa"/>
              <w:bottom w:w="0" w:type="dxa"/>
              <w:right w:w="0" w:type="dxa"/>
            </w:tcMar>
            <w:vAlign w:val="bottom"/>
            <w:hideMark/>
          </w:tcPr>
          <w:p w14:paraId="7AA66367"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16</w:t>
            </w:r>
          </w:p>
        </w:tc>
        <w:tc>
          <w:tcPr>
            <w:tcW w:w="3544" w:type="dxa"/>
            <w:shd w:val="clear" w:color="auto" w:fill="FFFFFF" w:themeFill="background1"/>
            <w:tcMar>
              <w:top w:w="0" w:type="dxa"/>
              <w:left w:w="150" w:type="dxa"/>
              <w:bottom w:w="0" w:type="dxa"/>
              <w:right w:w="0" w:type="dxa"/>
            </w:tcMar>
            <w:vAlign w:val="bottom"/>
            <w:hideMark/>
          </w:tcPr>
          <w:p w14:paraId="5C404D11"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c>
          <w:tcPr>
            <w:tcW w:w="1701" w:type="dxa"/>
            <w:shd w:val="clear" w:color="auto" w:fill="FFFFFF" w:themeFill="background1"/>
            <w:tcMar>
              <w:top w:w="0" w:type="dxa"/>
              <w:left w:w="150" w:type="dxa"/>
              <w:bottom w:w="0" w:type="dxa"/>
              <w:right w:w="0" w:type="dxa"/>
            </w:tcMar>
            <w:vAlign w:val="bottom"/>
            <w:hideMark/>
          </w:tcPr>
          <w:p w14:paraId="29D97FAF"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36</w:t>
            </w:r>
          </w:p>
        </w:tc>
        <w:tc>
          <w:tcPr>
            <w:tcW w:w="2693" w:type="dxa"/>
            <w:shd w:val="clear" w:color="auto" w:fill="FFFFFF" w:themeFill="background1"/>
            <w:tcMar>
              <w:top w:w="0" w:type="dxa"/>
              <w:left w:w="150" w:type="dxa"/>
              <w:bottom w:w="0" w:type="dxa"/>
              <w:right w:w="0" w:type="dxa"/>
            </w:tcMar>
            <w:vAlign w:val="bottom"/>
            <w:hideMark/>
          </w:tcPr>
          <w:p w14:paraId="180435BE"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r>
      <w:tr w:rsidR="001C0739" w:rsidRPr="001C0739" w14:paraId="59C9B735" w14:textId="77777777" w:rsidTr="00751B73">
        <w:tc>
          <w:tcPr>
            <w:tcW w:w="1276" w:type="dxa"/>
            <w:shd w:val="clear" w:color="auto" w:fill="FFFFFF" w:themeFill="background1"/>
            <w:tcMar>
              <w:top w:w="0" w:type="dxa"/>
              <w:left w:w="150" w:type="dxa"/>
              <w:bottom w:w="0" w:type="dxa"/>
              <w:right w:w="0" w:type="dxa"/>
            </w:tcMar>
            <w:vAlign w:val="bottom"/>
            <w:hideMark/>
          </w:tcPr>
          <w:p w14:paraId="17EBCF16"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17</w:t>
            </w:r>
          </w:p>
        </w:tc>
        <w:tc>
          <w:tcPr>
            <w:tcW w:w="3544" w:type="dxa"/>
            <w:shd w:val="clear" w:color="auto" w:fill="FFFFFF" w:themeFill="background1"/>
            <w:tcMar>
              <w:top w:w="0" w:type="dxa"/>
              <w:left w:w="150" w:type="dxa"/>
              <w:bottom w:w="0" w:type="dxa"/>
              <w:right w:w="0" w:type="dxa"/>
            </w:tcMar>
            <w:vAlign w:val="bottom"/>
            <w:hideMark/>
          </w:tcPr>
          <w:p w14:paraId="4C7449D8"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c>
          <w:tcPr>
            <w:tcW w:w="1701" w:type="dxa"/>
            <w:shd w:val="clear" w:color="auto" w:fill="FFFFFF" w:themeFill="background1"/>
            <w:tcMar>
              <w:top w:w="0" w:type="dxa"/>
              <w:left w:w="150" w:type="dxa"/>
              <w:bottom w:w="0" w:type="dxa"/>
              <w:right w:w="0" w:type="dxa"/>
            </w:tcMar>
            <w:vAlign w:val="bottom"/>
            <w:hideMark/>
          </w:tcPr>
          <w:p w14:paraId="2441CEEB"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37</w:t>
            </w:r>
          </w:p>
        </w:tc>
        <w:tc>
          <w:tcPr>
            <w:tcW w:w="2693" w:type="dxa"/>
            <w:shd w:val="clear" w:color="auto" w:fill="FFFFFF" w:themeFill="background1"/>
            <w:tcMar>
              <w:top w:w="0" w:type="dxa"/>
              <w:left w:w="150" w:type="dxa"/>
              <w:bottom w:w="0" w:type="dxa"/>
              <w:right w:w="0" w:type="dxa"/>
            </w:tcMar>
            <w:vAlign w:val="bottom"/>
            <w:hideMark/>
          </w:tcPr>
          <w:p w14:paraId="0BABD2FC"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r>
      <w:tr w:rsidR="001C0739" w:rsidRPr="001C0739" w14:paraId="52A6B2AF" w14:textId="77777777" w:rsidTr="00751B73">
        <w:tc>
          <w:tcPr>
            <w:tcW w:w="1276" w:type="dxa"/>
            <w:shd w:val="clear" w:color="auto" w:fill="FFFFFF" w:themeFill="background1"/>
            <w:tcMar>
              <w:top w:w="0" w:type="dxa"/>
              <w:left w:w="150" w:type="dxa"/>
              <w:bottom w:w="0" w:type="dxa"/>
              <w:right w:w="0" w:type="dxa"/>
            </w:tcMar>
            <w:vAlign w:val="bottom"/>
            <w:hideMark/>
          </w:tcPr>
          <w:p w14:paraId="2A8645CB"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18</w:t>
            </w:r>
          </w:p>
        </w:tc>
        <w:tc>
          <w:tcPr>
            <w:tcW w:w="3544" w:type="dxa"/>
            <w:shd w:val="clear" w:color="auto" w:fill="FFFFFF" w:themeFill="background1"/>
            <w:tcMar>
              <w:top w:w="0" w:type="dxa"/>
              <w:left w:w="150" w:type="dxa"/>
              <w:bottom w:w="0" w:type="dxa"/>
              <w:right w:w="0" w:type="dxa"/>
            </w:tcMar>
            <w:vAlign w:val="bottom"/>
            <w:hideMark/>
          </w:tcPr>
          <w:p w14:paraId="7C3058E8"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c>
          <w:tcPr>
            <w:tcW w:w="1701" w:type="dxa"/>
            <w:shd w:val="clear" w:color="auto" w:fill="FFFFFF" w:themeFill="background1"/>
            <w:tcMar>
              <w:top w:w="0" w:type="dxa"/>
              <w:left w:w="150" w:type="dxa"/>
              <w:bottom w:w="0" w:type="dxa"/>
              <w:right w:w="0" w:type="dxa"/>
            </w:tcMar>
            <w:vAlign w:val="bottom"/>
            <w:hideMark/>
          </w:tcPr>
          <w:p w14:paraId="65CFA627"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38</w:t>
            </w:r>
          </w:p>
        </w:tc>
        <w:tc>
          <w:tcPr>
            <w:tcW w:w="2693" w:type="dxa"/>
            <w:shd w:val="clear" w:color="auto" w:fill="FFFFFF" w:themeFill="background1"/>
            <w:tcMar>
              <w:top w:w="0" w:type="dxa"/>
              <w:left w:w="150" w:type="dxa"/>
              <w:bottom w:w="0" w:type="dxa"/>
              <w:right w:w="0" w:type="dxa"/>
            </w:tcMar>
            <w:vAlign w:val="bottom"/>
            <w:hideMark/>
          </w:tcPr>
          <w:p w14:paraId="6A261955"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r>
      <w:tr w:rsidR="001C0739" w:rsidRPr="001C0739" w14:paraId="03FA5CA7" w14:textId="77777777" w:rsidTr="00751B73">
        <w:tc>
          <w:tcPr>
            <w:tcW w:w="1276" w:type="dxa"/>
            <w:shd w:val="clear" w:color="auto" w:fill="FFFFFF" w:themeFill="background1"/>
            <w:tcMar>
              <w:top w:w="0" w:type="dxa"/>
              <w:left w:w="150" w:type="dxa"/>
              <w:bottom w:w="0" w:type="dxa"/>
              <w:right w:w="0" w:type="dxa"/>
            </w:tcMar>
            <w:vAlign w:val="bottom"/>
            <w:hideMark/>
          </w:tcPr>
          <w:p w14:paraId="6021D77D"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19</w:t>
            </w:r>
          </w:p>
        </w:tc>
        <w:tc>
          <w:tcPr>
            <w:tcW w:w="3544" w:type="dxa"/>
            <w:shd w:val="clear" w:color="auto" w:fill="FFFFFF" w:themeFill="background1"/>
            <w:tcMar>
              <w:top w:w="0" w:type="dxa"/>
              <w:left w:w="150" w:type="dxa"/>
              <w:bottom w:w="0" w:type="dxa"/>
              <w:right w:w="0" w:type="dxa"/>
            </w:tcMar>
            <w:vAlign w:val="bottom"/>
            <w:hideMark/>
          </w:tcPr>
          <w:p w14:paraId="0D54B02D"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c>
          <w:tcPr>
            <w:tcW w:w="1701" w:type="dxa"/>
            <w:shd w:val="clear" w:color="auto" w:fill="FFFFFF" w:themeFill="background1"/>
            <w:tcMar>
              <w:top w:w="0" w:type="dxa"/>
              <w:left w:w="150" w:type="dxa"/>
              <w:bottom w:w="0" w:type="dxa"/>
              <w:right w:w="0" w:type="dxa"/>
            </w:tcMar>
            <w:vAlign w:val="bottom"/>
            <w:hideMark/>
          </w:tcPr>
          <w:p w14:paraId="04F7790E"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39</w:t>
            </w:r>
          </w:p>
        </w:tc>
        <w:tc>
          <w:tcPr>
            <w:tcW w:w="2693" w:type="dxa"/>
            <w:shd w:val="clear" w:color="auto" w:fill="FFFFFF" w:themeFill="background1"/>
            <w:tcMar>
              <w:top w:w="0" w:type="dxa"/>
              <w:left w:w="150" w:type="dxa"/>
              <w:bottom w:w="0" w:type="dxa"/>
              <w:right w:w="0" w:type="dxa"/>
            </w:tcMar>
            <w:vAlign w:val="bottom"/>
            <w:hideMark/>
          </w:tcPr>
          <w:p w14:paraId="24EBC53C"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r>
      <w:tr w:rsidR="001C0739" w:rsidRPr="001C0739" w14:paraId="32E6B6E1" w14:textId="77777777" w:rsidTr="00751B73">
        <w:tc>
          <w:tcPr>
            <w:tcW w:w="1276" w:type="dxa"/>
            <w:shd w:val="clear" w:color="auto" w:fill="FFFFFF" w:themeFill="background1"/>
            <w:tcMar>
              <w:top w:w="0" w:type="dxa"/>
              <w:left w:w="150" w:type="dxa"/>
              <w:bottom w:w="0" w:type="dxa"/>
              <w:right w:w="0" w:type="dxa"/>
            </w:tcMar>
            <w:vAlign w:val="bottom"/>
            <w:hideMark/>
          </w:tcPr>
          <w:p w14:paraId="36C11B94"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20</w:t>
            </w:r>
          </w:p>
        </w:tc>
        <w:tc>
          <w:tcPr>
            <w:tcW w:w="3544" w:type="dxa"/>
            <w:shd w:val="clear" w:color="auto" w:fill="FFFFFF" w:themeFill="background1"/>
            <w:tcMar>
              <w:top w:w="0" w:type="dxa"/>
              <w:left w:w="150" w:type="dxa"/>
              <w:bottom w:w="0" w:type="dxa"/>
              <w:right w:w="0" w:type="dxa"/>
            </w:tcMar>
            <w:vAlign w:val="bottom"/>
            <w:hideMark/>
          </w:tcPr>
          <w:p w14:paraId="294BDD5A"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4    3      2      1</w:t>
            </w:r>
          </w:p>
        </w:tc>
        <w:tc>
          <w:tcPr>
            <w:tcW w:w="1701" w:type="dxa"/>
            <w:shd w:val="clear" w:color="auto" w:fill="FFFFFF" w:themeFill="background1"/>
            <w:tcMar>
              <w:top w:w="0" w:type="dxa"/>
              <w:left w:w="150" w:type="dxa"/>
              <w:bottom w:w="0" w:type="dxa"/>
              <w:right w:w="0" w:type="dxa"/>
            </w:tcMar>
            <w:vAlign w:val="bottom"/>
            <w:hideMark/>
          </w:tcPr>
          <w:p w14:paraId="5E777E57"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40</w:t>
            </w:r>
          </w:p>
        </w:tc>
        <w:tc>
          <w:tcPr>
            <w:tcW w:w="2693" w:type="dxa"/>
            <w:shd w:val="clear" w:color="auto" w:fill="FFFFFF" w:themeFill="background1"/>
            <w:tcMar>
              <w:top w:w="0" w:type="dxa"/>
              <w:left w:w="150" w:type="dxa"/>
              <w:bottom w:w="0" w:type="dxa"/>
              <w:right w:w="0" w:type="dxa"/>
            </w:tcMar>
            <w:vAlign w:val="bottom"/>
            <w:hideMark/>
          </w:tcPr>
          <w:p w14:paraId="2936B5BC" w14:textId="77777777" w:rsidR="001C0739" w:rsidRPr="00CB7417" w:rsidRDefault="001C0739" w:rsidP="00751B73">
            <w:pPr>
              <w:spacing w:after="0" w:line="480" w:lineRule="auto"/>
              <w:jc w:val="center"/>
              <w:rPr>
                <w:rFonts w:ascii="Times New Roman" w:eastAsia="Times New Roman" w:hAnsi="Times New Roman" w:cs="Times New Roman"/>
                <w:color w:val="000000" w:themeColor="text1"/>
                <w:sz w:val="20"/>
                <w:szCs w:val="20"/>
                <w:lang w:eastAsia="uk-UA"/>
              </w:rPr>
            </w:pPr>
            <w:r w:rsidRPr="00CB7417">
              <w:rPr>
                <w:rFonts w:ascii="Times New Roman" w:eastAsia="Times New Roman" w:hAnsi="Times New Roman" w:cs="Times New Roman"/>
                <w:color w:val="000000" w:themeColor="text1"/>
                <w:sz w:val="20"/>
                <w:szCs w:val="20"/>
                <w:lang w:eastAsia="uk-UA"/>
              </w:rPr>
              <w:t>1      2      3     4</w:t>
            </w:r>
          </w:p>
        </w:tc>
      </w:tr>
    </w:tbl>
    <w:p w14:paraId="58029773" w14:textId="77777777" w:rsidR="001C0739" w:rsidRPr="001C0739" w:rsidRDefault="001C0739" w:rsidP="001C0739">
      <w:pPr>
        <w:shd w:val="clear" w:color="auto" w:fill="FFFFFF"/>
        <w:spacing w:after="0" w:line="240" w:lineRule="auto"/>
        <w:ind w:firstLine="708"/>
        <w:textAlignment w:val="baseline"/>
        <w:outlineLvl w:val="0"/>
        <w:rPr>
          <w:rFonts w:ascii="Times New Roman" w:eastAsia="Times New Roman" w:hAnsi="Times New Roman" w:cs="Times New Roman"/>
          <w:kern w:val="36"/>
          <w:sz w:val="28"/>
          <w:szCs w:val="28"/>
          <w:lang w:eastAsia="uk-UA"/>
        </w:rPr>
      </w:pPr>
    </w:p>
    <w:p w14:paraId="7678FC14" w14:textId="77777777" w:rsidR="001C0739" w:rsidRPr="001C0739" w:rsidRDefault="001C0739" w:rsidP="001C0739">
      <w:pPr>
        <w:shd w:val="clear" w:color="auto" w:fill="FFFFFF"/>
        <w:spacing w:after="0" w:line="240" w:lineRule="auto"/>
        <w:ind w:firstLine="708"/>
        <w:textAlignment w:val="baseline"/>
        <w:outlineLvl w:val="0"/>
        <w:rPr>
          <w:rFonts w:ascii="Times New Roman" w:eastAsia="Times New Roman" w:hAnsi="Times New Roman" w:cs="Times New Roman"/>
          <w:kern w:val="36"/>
          <w:sz w:val="28"/>
          <w:szCs w:val="28"/>
          <w:lang w:eastAsia="uk-UA"/>
        </w:rPr>
      </w:pPr>
    </w:p>
    <w:p w14:paraId="28656847" w14:textId="0C59FDBF" w:rsidR="001C0739" w:rsidRPr="001C0739" w:rsidRDefault="001C0739" w:rsidP="00CB7417">
      <w:pPr>
        <w:shd w:val="clear" w:color="auto" w:fill="FFFFFF"/>
        <w:spacing w:after="0" w:line="360" w:lineRule="auto"/>
        <w:ind w:firstLine="708"/>
        <w:jc w:val="both"/>
        <w:textAlignment w:val="baseline"/>
        <w:outlineLvl w:val="0"/>
        <w:rPr>
          <w:rFonts w:ascii="Times New Roman" w:hAnsi="Times New Roman" w:cs="Times New Roman"/>
          <w:color w:val="050505"/>
          <w:sz w:val="28"/>
          <w:szCs w:val="28"/>
          <w:shd w:val="clear" w:color="auto" w:fill="FFFFFF"/>
        </w:rPr>
      </w:pPr>
      <w:r w:rsidRPr="001C0739">
        <w:rPr>
          <w:rFonts w:ascii="Times New Roman" w:hAnsi="Times New Roman" w:cs="Times New Roman"/>
          <w:color w:val="050505"/>
          <w:sz w:val="28"/>
          <w:szCs w:val="28"/>
          <w:shd w:val="clear" w:color="auto" w:fill="FFFFFF"/>
        </w:rPr>
        <w:t xml:space="preserve">Завдяки дослідженням </w:t>
      </w:r>
      <w:r w:rsidRPr="001C0739">
        <w:rPr>
          <w:rFonts w:ascii="Times New Roman" w:eastAsia="Times New Roman" w:hAnsi="Times New Roman" w:cs="Times New Roman"/>
          <w:b/>
          <w:kern w:val="36"/>
          <w:sz w:val="28"/>
          <w:szCs w:val="28"/>
          <w:lang w:eastAsia="uk-UA"/>
        </w:rPr>
        <w:t>оцінки ситуаційної та особистісної тривожності</w:t>
      </w:r>
      <w:r w:rsidRPr="001C0739">
        <w:rPr>
          <w:rFonts w:ascii="Times New Roman" w:hAnsi="Times New Roman" w:cs="Times New Roman"/>
          <w:color w:val="050505"/>
          <w:sz w:val="28"/>
          <w:szCs w:val="28"/>
          <w:shd w:val="clear" w:color="auto" w:fill="FFFFFF"/>
        </w:rPr>
        <w:t xml:space="preserve"> а також даними такими як вік, темперамент, та амплуа  ми дізнаємося яким рівнем тривожності володіють гравці до та після гри.</w:t>
      </w:r>
    </w:p>
    <w:p w14:paraId="555E2D94" w14:textId="77777777"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hAnsi="Times New Roman" w:cs="Times New Roman"/>
          <w:color w:val="050505"/>
          <w:sz w:val="28"/>
          <w:szCs w:val="28"/>
          <w:shd w:val="clear" w:color="auto" w:fill="FFFFFF"/>
        </w:rPr>
        <w:t>В даній таблиці представлений перелік гравців, їхні амплуа, вік, та темперамент.</w:t>
      </w:r>
    </w:p>
    <w:p w14:paraId="1907730A" w14:textId="77777777" w:rsidR="001C0739" w:rsidRPr="001C0739" w:rsidRDefault="001C0739" w:rsidP="001C0739">
      <w:pPr>
        <w:shd w:val="clear" w:color="auto" w:fill="FFFFFF"/>
        <w:spacing w:after="0" w:line="240" w:lineRule="auto"/>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 xml:space="preserve">Порівняльна характеристика гравців за амплуа, віком, </w:t>
      </w:r>
    </w:p>
    <w:p w14:paraId="4DD50C2A" w14:textId="77777777" w:rsidR="001C0739" w:rsidRPr="001C0739" w:rsidRDefault="001C0739" w:rsidP="001C0739">
      <w:pPr>
        <w:shd w:val="clear" w:color="auto" w:fill="FFFFFF"/>
        <w:spacing w:after="0" w:line="240" w:lineRule="auto"/>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та темпераментом</w:t>
      </w:r>
    </w:p>
    <w:p w14:paraId="014096AE" w14:textId="6F98BC56" w:rsidR="001C0739" w:rsidRPr="001C0739" w:rsidRDefault="001C0739" w:rsidP="001C0739">
      <w:pPr>
        <w:shd w:val="clear" w:color="auto" w:fill="FFFFFF"/>
        <w:spacing w:after="0" w:line="240" w:lineRule="auto"/>
        <w:jc w:val="right"/>
        <w:textAlignment w:val="baseline"/>
        <w:outlineLvl w:val="0"/>
        <w:rPr>
          <w:rFonts w:ascii="Times New Roman" w:eastAsia="Times New Roman" w:hAnsi="Times New Roman" w:cs="Times New Roman"/>
          <w:i/>
          <w:kern w:val="36"/>
          <w:sz w:val="28"/>
          <w:szCs w:val="28"/>
          <w:lang w:eastAsia="uk-UA"/>
        </w:rPr>
      </w:pPr>
      <w:r w:rsidRPr="001C0739">
        <w:rPr>
          <w:rFonts w:ascii="Times New Roman" w:eastAsia="Times New Roman" w:hAnsi="Times New Roman" w:cs="Times New Roman"/>
          <w:i/>
          <w:kern w:val="36"/>
          <w:sz w:val="28"/>
          <w:szCs w:val="28"/>
          <w:lang w:eastAsia="uk-UA"/>
        </w:rPr>
        <w:t xml:space="preserve">Таблиця </w:t>
      </w:r>
      <w:r w:rsidR="005606FF">
        <w:rPr>
          <w:rFonts w:ascii="Times New Roman" w:eastAsia="Times New Roman" w:hAnsi="Times New Roman" w:cs="Times New Roman"/>
          <w:i/>
          <w:kern w:val="36"/>
          <w:sz w:val="28"/>
          <w:szCs w:val="28"/>
          <w:lang w:eastAsia="uk-UA"/>
        </w:rPr>
        <w:t>3</w:t>
      </w:r>
      <w:r w:rsidRPr="001C0739">
        <w:rPr>
          <w:rFonts w:ascii="Times New Roman" w:eastAsia="Times New Roman" w:hAnsi="Times New Roman" w:cs="Times New Roman"/>
          <w:i/>
          <w:kern w:val="36"/>
          <w:sz w:val="28"/>
          <w:szCs w:val="28"/>
          <w:lang w:eastAsia="uk-UA"/>
        </w:rPr>
        <w:t>.3</w:t>
      </w:r>
    </w:p>
    <w:tbl>
      <w:tblPr>
        <w:tblStyle w:val="a4"/>
        <w:tblW w:w="0" w:type="auto"/>
        <w:tblLook w:val="04A0" w:firstRow="1" w:lastRow="0" w:firstColumn="1" w:lastColumn="0" w:noHBand="0" w:noVBand="1"/>
      </w:tblPr>
      <w:tblGrid>
        <w:gridCol w:w="1129"/>
        <w:gridCol w:w="2410"/>
        <w:gridCol w:w="2268"/>
        <w:gridCol w:w="2640"/>
      </w:tblGrid>
      <w:tr w:rsidR="001C0739" w:rsidRPr="001C0739" w14:paraId="0F22287D" w14:textId="77777777" w:rsidTr="00751B73">
        <w:tc>
          <w:tcPr>
            <w:tcW w:w="1129" w:type="dxa"/>
          </w:tcPr>
          <w:p w14:paraId="25E14883"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Гравці</w:t>
            </w:r>
          </w:p>
        </w:tc>
        <w:tc>
          <w:tcPr>
            <w:tcW w:w="2410" w:type="dxa"/>
          </w:tcPr>
          <w:p w14:paraId="4EA77F04"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Амплуа</w:t>
            </w:r>
          </w:p>
        </w:tc>
        <w:tc>
          <w:tcPr>
            <w:tcW w:w="2268" w:type="dxa"/>
          </w:tcPr>
          <w:p w14:paraId="0AC08EFD"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Вік</w:t>
            </w:r>
          </w:p>
        </w:tc>
        <w:tc>
          <w:tcPr>
            <w:tcW w:w="2640" w:type="dxa"/>
          </w:tcPr>
          <w:p w14:paraId="183A497E"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Темперамент</w:t>
            </w:r>
          </w:p>
        </w:tc>
      </w:tr>
      <w:tr w:rsidR="001C0739" w:rsidRPr="001C0739" w14:paraId="3E9AEA7B" w14:textId="77777777" w:rsidTr="00751B73">
        <w:tc>
          <w:tcPr>
            <w:tcW w:w="1129" w:type="dxa"/>
          </w:tcPr>
          <w:p w14:paraId="2C78025A" w14:textId="77777777" w:rsidR="001C0739" w:rsidRPr="001C0739" w:rsidRDefault="001C0739" w:rsidP="00751B73">
            <w:pPr>
              <w:shd w:val="clear" w:color="auto" w:fill="FFFFFF"/>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1</w:t>
            </w:r>
          </w:p>
        </w:tc>
        <w:tc>
          <w:tcPr>
            <w:tcW w:w="2410" w:type="dxa"/>
          </w:tcPr>
          <w:p w14:paraId="12FF005A"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Універсал</w:t>
            </w:r>
          </w:p>
        </w:tc>
        <w:tc>
          <w:tcPr>
            <w:tcW w:w="2268" w:type="dxa"/>
          </w:tcPr>
          <w:p w14:paraId="5BBD4560"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21</w:t>
            </w:r>
          </w:p>
        </w:tc>
        <w:tc>
          <w:tcPr>
            <w:tcW w:w="2640" w:type="dxa"/>
          </w:tcPr>
          <w:p w14:paraId="071B5510"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hAnsi="Times New Roman" w:cs="Times New Roman"/>
                <w:bCs/>
                <w:iCs/>
                <w:color w:val="202122"/>
                <w:sz w:val="28"/>
                <w:szCs w:val="28"/>
                <w:shd w:val="clear" w:color="auto" w:fill="FFFFFF"/>
              </w:rPr>
              <w:t>Сангвінік</w:t>
            </w:r>
          </w:p>
        </w:tc>
      </w:tr>
      <w:tr w:rsidR="001C0739" w:rsidRPr="001C0739" w14:paraId="5EA6DE40" w14:textId="77777777" w:rsidTr="00751B73">
        <w:tc>
          <w:tcPr>
            <w:tcW w:w="1129" w:type="dxa"/>
          </w:tcPr>
          <w:p w14:paraId="582235D7" w14:textId="77777777" w:rsidR="001C0739" w:rsidRPr="001C0739" w:rsidRDefault="001C0739" w:rsidP="00751B73">
            <w:pPr>
              <w:shd w:val="clear" w:color="auto" w:fill="FFFFFF"/>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w:t>
            </w:r>
          </w:p>
        </w:tc>
        <w:tc>
          <w:tcPr>
            <w:tcW w:w="2410" w:type="dxa"/>
          </w:tcPr>
          <w:p w14:paraId="33786C0C"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Універсал</w:t>
            </w:r>
          </w:p>
        </w:tc>
        <w:tc>
          <w:tcPr>
            <w:tcW w:w="2268" w:type="dxa"/>
          </w:tcPr>
          <w:p w14:paraId="2DD5D443"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21</w:t>
            </w:r>
          </w:p>
        </w:tc>
        <w:tc>
          <w:tcPr>
            <w:tcW w:w="2640" w:type="dxa"/>
          </w:tcPr>
          <w:p w14:paraId="7F3CE840"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hAnsi="Times New Roman" w:cs="Times New Roman"/>
                <w:bCs/>
                <w:iCs/>
                <w:color w:val="202122"/>
                <w:sz w:val="28"/>
                <w:szCs w:val="28"/>
                <w:shd w:val="clear" w:color="auto" w:fill="FFFFFF"/>
              </w:rPr>
              <w:t>Сангвінік</w:t>
            </w:r>
          </w:p>
        </w:tc>
      </w:tr>
      <w:tr w:rsidR="001C0739" w:rsidRPr="001C0739" w14:paraId="5F098C21" w14:textId="77777777" w:rsidTr="00751B73">
        <w:tc>
          <w:tcPr>
            <w:tcW w:w="1129" w:type="dxa"/>
          </w:tcPr>
          <w:p w14:paraId="42A938F5" w14:textId="77777777" w:rsidR="001C0739" w:rsidRPr="001C0739" w:rsidRDefault="001C0739" w:rsidP="00751B73">
            <w:pPr>
              <w:shd w:val="clear" w:color="auto" w:fill="FFFFFF"/>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w:t>
            </w:r>
          </w:p>
        </w:tc>
        <w:tc>
          <w:tcPr>
            <w:tcW w:w="2410" w:type="dxa"/>
          </w:tcPr>
          <w:p w14:paraId="70FAE492"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Нападник</w:t>
            </w:r>
          </w:p>
        </w:tc>
        <w:tc>
          <w:tcPr>
            <w:tcW w:w="2268" w:type="dxa"/>
          </w:tcPr>
          <w:p w14:paraId="641F9F83"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15</w:t>
            </w:r>
          </w:p>
        </w:tc>
        <w:tc>
          <w:tcPr>
            <w:tcW w:w="2640" w:type="dxa"/>
          </w:tcPr>
          <w:p w14:paraId="2C3742C7"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hAnsi="Times New Roman" w:cs="Times New Roman"/>
                <w:bCs/>
                <w:iCs/>
                <w:color w:val="202122"/>
                <w:sz w:val="28"/>
                <w:szCs w:val="28"/>
                <w:shd w:val="clear" w:color="auto" w:fill="FFFFFF"/>
              </w:rPr>
              <w:t>Флегматик</w:t>
            </w:r>
          </w:p>
        </w:tc>
      </w:tr>
      <w:tr w:rsidR="001C0739" w:rsidRPr="001C0739" w14:paraId="59CB09F2" w14:textId="77777777" w:rsidTr="00751B73">
        <w:tc>
          <w:tcPr>
            <w:tcW w:w="1129" w:type="dxa"/>
          </w:tcPr>
          <w:p w14:paraId="0C51C4E7" w14:textId="77777777" w:rsidR="001C0739" w:rsidRPr="001C0739" w:rsidRDefault="001C0739" w:rsidP="00751B73">
            <w:pPr>
              <w:shd w:val="clear" w:color="auto" w:fill="FFFFFF"/>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4</w:t>
            </w:r>
          </w:p>
        </w:tc>
        <w:tc>
          <w:tcPr>
            <w:tcW w:w="2410" w:type="dxa"/>
          </w:tcPr>
          <w:p w14:paraId="37FB8F83"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Нападник</w:t>
            </w:r>
          </w:p>
        </w:tc>
        <w:tc>
          <w:tcPr>
            <w:tcW w:w="2268" w:type="dxa"/>
          </w:tcPr>
          <w:p w14:paraId="48BD53E7"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20</w:t>
            </w:r>
          </w:p>
        </w:tc>
        <w:tc>
          <w:tcPr>
            <w:tcW w:w="2640" w:type="dxa"/>
          </w:tcPr>
          <w:p w14:paraId="2248B16B"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hAnsi="Times New Roman" w:cs="Times New Roman"/>
                <w:bCs/>
                <w:iCs/>
                <w:color w:val="202122"/>
                <w:sz w:val="28"/>
                <w:szCs w:val="28"/>
                <w:shd w:val="clear" w:color="auto" w:fill="FFFFFF"/>
              </w:rPr>
              <w:t>Холерик</w:t>
            </w:r>
          </w:p>
        </w:tc>
      </w:tr>
      <w:tr w:rsidR="001C0739" w:rsidRPr="001C0739" w14:paraId="4FE10FA6" w14:textId="77777777" w:rsidTr="00751B73">
        <w:tc>
          <w:tcPr>
            <w:tcW w:w="1129" w:type="dxa"/>
          </w:tcPr>
          <w:p w14:paraId="5D496BF8" w14:textId="77777777" w:rsidR="001C0739" w:rsidRPr="001C0739" w:rsidRDefault="001C0739" w:rsidP="00751B73">
            <w:pPr>
              <w:shd w:val="clear" w:color="auto" w:fill="FFFFFF"/>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5</w:t>
            </w:r>
          </w:p>
        </w:tc>
        <w:tc>
          <w:tcPr>
            <w:tcW w:w="2410" w:type="dxa"/>
          </w:tcPr>
          <w:p w14:paraId="64BFE7E0"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Захисник</w:t>
            </w:r>
          </w:p>
        </w:tc>
        <w:tc>
          <w:tcPr>
            <w:tcW w:w="2268" w:type="dxa"/>
          </w:tcPr>
          <w:p w14:paraId="312F73F6"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29</w:t>
            </w:r>
          </w:p>
        </w:tc>
        <w:tc>
          <w:tcPr>
            <w:tcW w:w="2640" w:type="dxa"/>
          </w:tcPr>
          <w:p w14:paraId="04807A50"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hAnsi="Times New Roman" w:cs="Times New Roman"/>
                <w:bCs/>
                <w:iCs/>
                <w:color w:val="202122"/>
                <w:sz w:val="28"/>
                <w:szCs w:val="28"/>
                <w:shd w:val="clear" w:color="auto" w:fill="FFFFFF"/>
              </w:rPr>
              <w:t>Флегматик</w:t>
            </w:r>
          </w:p>
        </w:tc>
      </w:tr>
      <w:tr w:rsidR="001C0739" w:rsidRPr="001C0739" w14:paraId="503C6364" w14:textId="77777777" w:rsidTr="00751B73">
        <w:tc>
          <w:tcPr>
            <w:tcW w:w="1129" w:type="dxa"/>
          </w:tcPr>
          <w:p w14:paraId="0822432D" w14:textId="77777777" w:rsidR="001C0739" w:rsidRPr="001C0739" w:rsidRDefault="001C0739" w:rsidP="00751B73">
            <w:pPr>
              <w:shd w:val="clear" w:color="auto" w:fill="FFFFFF"/>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6</w:t>
            </w:r>
          </w:p>
        </w:tc>
        <w:tc>
          <w:tcPr>
            <w:tcW w:w="2410" w:type="dxa"/>
          </w:tcPr>
          <w:p w14:paraId="2577D018"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Захисник</w:t>
            </w:r>
          </w:p>
        </w:tc>
        <w:tc>
          <w:tcPr>
            <w:tcW w:w="2268" w:type="dxa"/>
          </w:tcPr>
          <w:p w14:paraId="0076EBC9"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20</w:t>
            </w:r>
          </w:p>
        </w:tc>
        <w:tc>
          <w:tcPr>
            <w:tcW w:w="2640" w:type="dxa"/>
          </w:tcPr>
          <w:p w14:paraId="6D4020EF"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hAnsi="Times New Roman" w:cs="Times New Roman"/>
                <w:bCs/>
                <w:iCs/>
                <w:color w:val="202122"/>
                <w:sz w:val="28"/>
                <w:szCs w:val="28"/>
                <w:shd w:val="clear" w:color="auto" w:fill="FFFFFF"/>
              </w:rPr>
              <w:t>Сангвінік</w:t>
            </w:r>
          </w:p>
        </w:tc>
      </w:tr>
      <w:tr w:rsidR="001C0739" w:rsidRPr="001C0739" w14:paraId="2CC291B5" w14:textId="77777777" w:rsidTr="00751B73">
        <w:tc>
          <w:tcPr>
            <w:tcW w:w="1129" w:type="dxa"/>
          </w:tcPr>
          <w:p w14:paraId="37BDCE5E" w14:textId="77777777" w:rsidR="001C0739" w:rsidRPr="001C0739" w:rsidRDefault="001C0739" w:rsidP="00751B73">
            <w:pPr>
              <w:shd w:val="clear" w:color="auto" w:fill="FFFFFF"/>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7</w:t>
            </w:r>
          </w:p>
        </w:tc>
        <w:tc>
          <w:tcPr>
            <w:tcW w:w="2410" w:type="dxa"/>
          </w:tcPr>
          <w:p w14:paraId="07A2BA3A"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Захисник</w:t>
            </w:r>
          </w:p>
        </w:tc>
        <w:tc>
          <w:tcPr>
            <w:tcW w:w="2268" w:type="dxa"/>
          </w:tcPr>
          <w:p w14:paraId="08CF00E4"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22</w:t>
            </w:r>
          </w:p>
        </w:tc>
        <w:tc>
          <w:tcPr>
            <w:tcW w:w="2640" w:type="dxa"/>
          </w:tcPr>
          <w:p w14:paraId="0861D8B0"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hAnsi="Times New Roman" w:cs="Times New Roman"/>
                <w:bCs/>
                <w:iCs/>
                <w:color w:val="202122"/>
                <w:sz w:val="28"/>
                <w:szCs w:val="28"/>
                <w:shd w:val="clear" w:color="auto" w:fill="FFFFFF"/>
              </w:rPr>
              <w:t>Сангвінік</w:t>
            </w:r>
          </w:p>
        </w:tc>
      </w:tr>
      <w:tr w:rsidR="001C0739" w:rsidRPr="001C0739" w14:paraId="1972D248" w14:textId="77777777" w:rsidTr="00751B73">
        <w:tc>
          <w:tcPr>
            <w:tcW w:w="1129" w:type="dxa"/>
          </w:tcPr>
          <w:p w14:paraId="3F5CA851" w14:textId="77777777" w:rsidR="001C0739" w:rsidRPr="001C0739" w:rsidRDefault="001C0739" w:rsidP="00751B73">
            <w:pPr>
              <w:shd w:val="clear" w:color="auto" w:fill="FFFFFF"/>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8</w:t>
            </w:r>
          </w:p>
        </w:tc>
        <w:tc>
          <w:tcPr>
            <w:tcW w:w="2410" w:type="dxa"/>
          </w:tcPr>
          <w:p w14:paraId="60B203EA"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kern w:val="36"/>
                <w:sz w:val="28"/>
                <w:szCs w:val="28"/>
                <w:lang w:eastAsia="uk-UA"/>
              </w:rPr>
              <w:t xml:space="preserve">Захисник </w:t>
            </w:r>
          </w:p>
        </w:tc>
        <w:tc>
          <w:tcPr>
            <w:tcW w:w="2268" w:type="dxa"/>
          </w:tcPr>
          <w:p w14:paraId="284D15B4"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24</w:t>
            </w:r>
          </w:p>
        </w:tc>
        <w:tc>
          <w:tcPr>
            <w:tcW w:w="2640" w:type="dxa"/>
          </w:tcPr>
          <w:p w14:paraId="3046713C"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hAnsi="Times New Roman" w:cs="Times New Roman"/>
                <w:bCs/>
                <w:iCs/>
                <w:color w:val="202122"/>
                <w:sz w:val="28"/>
                <w:szCs w:val="28"/>
                <w:shd w:val="clear" w:color="auto" w:fill="FFFFFF"/>
              </w:rPr>
              <w:t>Сангвінік</w:t>
            </w:r>
          </w:p>
        </w:tc>
      </w:tr>
      <w:tr w:rsidR="001C0739" w:rsidRPr="001C0739" w14:paraId="4C8D4BD4" w14:textId="77777777" w:rsidTr="00751B73">
        <w:tc>
          <w:tcPr>
            <w:tcW w:w="1129" w:type="dxa"/>
          </w:tcPr>
          <w:p w14:paraId="64F9D292" w14:textId="77777777" w:rsidR="001C0739" w:rsidRPr="001C0739" w:rsidRDefault="001C0739" w:rsidP="00751B73">
            <w:pPr>
              <w:shd w:val="clear" w:color="auto" w:fill="FFFFFF"/>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9</w:t>
            </w:r>
          </w:p>
        </w:tc>
        <w:tc>
          <w:tcPr>
            <w:tcW w:w="2410" w:type="dxa"/>
          </w:tcPr>
          <w:p w14:paraId="5F1010A4"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Воротар</w:t>
            </w:r>
          </w:p>
        </w:tc>
        <w:tc>
          <w:tcPr>
            <w:tcW w:w="2268" w:type="dxa"/>
          </w:tcPr>
          <w:p w14:paraId="065B491C"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24</w:t>
            </w:r>
          </w:p>
        </w:tc>
        <w:tc>
          <w:tcPr>
            <w:tcW w:w="2640" w:type="dxa"/>
          </w:tcPr>
          <w:p w14:paraId="77106F5D"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hAnsi="Times New Roman" w:cs="Times New Roman"/>
                <w:bCs/>
                <w:iCs/>
                <w:color w:val="202122"/>
                <w:sz w:val="28"/>
                <w:szCs w:val="28"/>
                <w:shd w:val="clear" w:color="auto" w:fill="FFFFFF"/>
              </w:rPr>
              <w:t>Холерик</w:t>
            </w:r>
          </w:p>
        </w:tc>
      </w:tr>
      <w:tr w:rsidR="001C0739" w:rsidRPr="001C0739" w14:paraId="2411536E" w14:textId="77777777" w:rsidTr="00751B73">
        <w:tc>
          <w:tcPr>
            <w:tcW w:w="1129" w:type="dxa"/>
          </w:tcPr>
          <w:p w14:paraId="63A2E665" w14:textId="77777777" w:rsidR="001C0739" w:rsidRPr="001C0739" w:rsidRDefault="001C0739" w:rsidP="00751B73">
            <w:pPr>
              <w:shd w:val="clear" w:color="auto" w:fill="FFFFFF"/>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10</w:t>
            </w:r>
          </w:p>
        </w:tc>
        <w:tc>
          <w:tcPr>
            <w:tcW w:w="2410" w:type="dxa"/>
          </w:tcPr>
          <w:p w14:paraId="7B6D9D7C"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Воротар</w:t>
            </w:r>
          </w:p>
        </w:tc>
        <w:tc>
          <w:tcPr>
            <w:tcW w:w="2268" w:type="dxa"/>
          </w:tcPr>
          <w:p w14:paraId="373F945C"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35</w:t>
            </w:r>
          </w:p>
        </w:tc>
        <w:tc>
          <w:tcPr>
            <w:tcW w:w="2640" w:type="dxa"/>
          </w:tcPr>
          <w:p w14:paraId="1D2B6012"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hAnsi="Times New Roman" w:cs="Times New Roman"/>
                <w:bCs/>
                <w:iCs/>
                <w:color w:val="202122"/>
                <w:sz w:val="28"/>
                <w:szCs w:val="28"/>
                <w:shd w:val="clear" w:color="auto" w:fill="FFFFFF"/>
              </w:rPr>
              <w:t>Холерик</w:t>
            </w:r>
          </w:p>
        </w:tc>
      </w:tr>
    </w:tbl>
    <w:p w14:paraId="2FB5794A" w14:textId="77777777" w:rsidR="0099148E" w:rsidRPr="00CB7417" w:rsidRDefault="0099148E" w:rsidP="0099148E">
      <w:pPr>
        <w:shd w:val="clear" w:color="auto" w:fill="FFFFFF"/>
        <w:spacing w:after="0" w:line="360" w:lineRule="auto"/>
        <w:ind w:firstLine="709"/>
        <w:textAlignment w:val="baseline"/>
        <w:outlineLvl w:val="0"/>
        <w:rPr>
          <w:rFonts w:ascii="Times New Roman" w:eastAsia="Times New Roman" w:hAnsi="Times New Roman" w:cs="Times New Roman"/>
          <w:kern w:val="36"/>
          <w:sz w:val="28"/>
          <w:szCs w:val="28"/>
          <w:lang w:eastAsia="uk-UA"/>
        </w:rPr>
      </w:pPr>
      <w:r w:rsidRPr="00CB7417">
        <w:rPr>
          <w:rFonts w:ascii="Times New Roman" w:eastAsia="Times New Roman" w:hAnsi="Times New Roman" w:cs="Times New Roman"/>
          <w:kern w:val="36"/>
          <w:sz w:val="28"/>
          <w:szCs w:val="28"/>
          <w:lang w:eastAsia="uk-UA"/>
        </w:rPr>
        <w:lastRenderedPageBreak/>
        <w:t>Перша гра</w:t>
      </w:r>
      <w:r w:rsidRPr="00CB7417">
        <w:rPr>
          <w:rFonts w:ascii="Times New Roman" w:hAnsi="Times New Roman" w:cs="Times New Roman"/>
          <w:color w:val="050505"/>
          <w:sz w:val="28"/>
          <w:szCs w:val="28"/>
          <w:shd w:val="clear" w:color="auto" w:fill="FFFFFF"/>
        </w:rPr>
        <w:t xml:space="preserve"> XXIV зимового турніру по міні-футболу на призи БРФФ</w:t>
      </w:r>
    </w:p>
    <w:p w14:paraId="5FFAD8FB" w14:textId="77777777" w:rsidR="0099148E" w:rsidRDefault="0099148E" w:rsidP="0099148E">
      <w:pPr>
        <w:shd w:val="clear" w:color="auto" w:fill="FFFFFF"/>
        <w:spacing w:after="0" w:line="360" w:lineRule="auto"/>
        <w:textAlignment w:val="baseline"/>
        <w:outlineLvl w:val="0"/>
        <w:rPr>
          <w:rFonts w:ascii="Times New Roman" w:eastAsia="Times New Roman" w:hAnsi="Times New Roman" w:cs="Times New Roman"/>
          <w:kern w:val="36"/>
          <w:sz w:val="28"/>
          <w:szCs w:val="28"/>
          <w:lang w:eastAsia="uk-UA"/>
        </w:rPr>
      </w:pPr>
      <w:r w:rsidRPr="00CB7417">
        <w:rPr>
          <w:rFonts w:ascii="Times New Roman" w:eastAsia="Times New Roman" w:hAnsi="Times New Roman" w:cs="Times New Roman"/>
          <w:kern w:val="36"/>
          <w:sz w:val="28"/>
          <w:szCs w:val="28"/>
          <w:lang w:eastAsia="uk-UA"/>
        </w:rPr>
        <w:t>Результат 8 – 0 перемога команди ФК «Гончарі»</w:t>
      </w:r>
    </w:p>
    <w:p w14:paraId="47BA61FA"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p>
    <w:p w14:paraId="544D8471"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p>
    <w:p w14:paraId="3CDECDF9"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noProof/>
          <w:kern w:val="36"/>
          <w:sz w:val="28"/>
          <w:szCs w:val="28"/>
          <w:lang w:val="ru-RU" w:eastAsia="ru-RU"/>
        </w:rPr>
        <w:drawing>
          <wp:inline distT="0" distB="0" distL="0" distR="0" wp14:anchorId="2D9D6C35" wp14:editId="0B4CE8C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90AB03" w14:textId="5074B061" w:rsidR="001C0739" w:rsidRPr="00CB7417" w:rsidRDefault="00CB7417"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r w:rsidRPr="00CB7417">
        <w:rPr>
          <w:rFonts w:ascii="Times New Roman" w:eastAsia="Times New Roman" w:hAnsi="Times New Roman" w:cs="Times New Roman"/>
          <w:kern w:val="36"/>
          <w:sz w:val="28"/>
          <w:szCs w:val="28"/>
          <w:lang w:eastAsia="uk-UA"/>
        </w:rPr>
        <w:t xml:space="preserve">Рис. </w:t>
      </w:r>
      <w:r w:rsidR="005606FF">
        <w:rPr>
          <w:rFonts w:ascii="Times New Roman" w:eastAsia="Times New Roman" w:hAnsi="Times New Roman" w:cs="Times New Roman"/>
          <w:kern w:val="36"/>
          <w:sz w:val="28"/>
          <w:szCs w:val="28"/>
          <w:lang w:eastAsia="uk-UA"/>
        </w:rPr>
        <w:t>3</w:t>
      </w:r>
      <w:r w:rsidRPr="00CB7417">
        <w:rPr>
          <w:rFonts w:ascii="Times New Roman" w:eastAsia="Times New Roman" w:hAnsi="Times New Roman" w:cs="Times New Roman"/>
          <w:kern w:val="36"/>
          <w:sz w:val="28"/>
          <w:szCs w:val="28"/>
          <w:lang w:eastAsia="uk-UA"/>
        </w:rPr>
        <w:t xml:space="preserve">.1. Порівняльна характеристика проходження тесту. </w:t>
      </w:r>
    </w:p>
    <w:p w14:paraId="2AFD7EF6"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0C53DAC1" w14:textId="77777777" w:rsidR="000838A8" w:rsidRPr="00CB7417" w:rsidRDefault="000838A8" w:rsidP="000838A8">
      <w:pPr>
        <w:shd w:val="clear" w:color="auto" w:fill="FFFFFF"/>
        <w:spacing w:after="0" w:line="360" w:lineRule="auto"/>
        <w:ind w:firstLine="709"/>
        <w:textAlignment w:val="baseline"/>
        <w:outlineLvl w:val="0"/>
        <w:rPr>
          <w:rFonts w:ascii="Times New Roman" w:eastAsia="Times New Roman" w:hAnsi="Times New Roman" w:cs="Times New Roman"/>
          <w:kern w:val="36"/>
          <w:sz w:val="28"/>
          <w:szCs w:val="28"/>
          <w:lang w:eastAsia="uk-UA"/>
        </w:rPr>
      </w:pPr>
      <w:r>
        <w:rPr>
          <w:rFonts w:ascii="Times New Roman" w:eastAsia="Times New Roman" w:hAnsi="Times New Roman" w:cs="Times New Roman"/>
          <w:kern w:val="36"/>
          <w:sz w:val="28"/>
          <w:szCs w:val="28"/>
          <w:lang w:eastAsia="uk-UA"/>
        </w:rPr>
        <w:t>Результати дослідження показали, що 100% воротарів – холерики, 75% захисників – сангвініки, 50% нападників – холерики і флегматики.</w:t>
      </w:r>
    </w:p>
    <w:p w14:paraId="07FBDDBB" w14:textId="77777777" w:rsidR="001C0739" w:rsidRPr="001C0739" w:rsidRDefault="001C0739" w:rsidP="001C0739">
      <w:pPr>
        <w:shd w:val="clear" w:color="auto" w:fill="FFFFFF"/>
        <w:spacing w:after="0" w:line="240" w:lineRule="auto"/>
        <w:jc w:val="right"/>
        <w:textAlignment w:val="baseline"/>
        <w:outlineLvl w:val="0"/>
        <w:rPr>
          <w:rFonts w:ascii="Times New Roman" w:eastAsia="Times New Roman" w:hAnsi="Times New Roman" w:cs="Times New Roman"/>
          <w:i/>
          <w:kern w:val="36"/>
          <w:sz w:val="28"/>
          <w:szCs w:val="28"/>
          <w:lang w:eastAsia="uk-UA"/>
        </w:rPr>
      </w:pPr>
    </w:p>
    <w:p w14:paraId="64760A93" w14:textId="29CC6F34" w:rsidR="001C0739" w:rsidRDefault="001C0739" w:rsidP="001C0739">
      <w:pPr>
        <w:shd w:val="clear" w:color="auto" w:fill="FFFFFF"/>
        <w:spacing w:after="0" w:line="240" w:lineRule="auto"/>
        <w:jc w:val="right"/>
        <w:textAlignment w:val="baseline"/>
        <w:outlineLvl w:val="0"/>
        <w:rPr>
          <w:rFonts w:ascii="Times New Roman" w:eastAsia="Times New Roman" w:hAnsi="Times New Roman" w:cs="Times New Roman"/>
          <w:i/>
          <w:kern w:val="36"/>
          <w:sz w:val="28"/>
          <w:szCs w:val="28"/>
          <w:lang w:eastAsia="uk-UA"/>
        </w:rPr>
      </w:pPr>
      <w:r w:rsidRPr="001C0739">
        <w:rPr>
          <w:rFonts w:ascii="Times New Roman" w:eastAsia="Times New Roman" w:hAnsi="Times New Roman" w:cs="Times New Roman"/>
          <w:i/>
          <w:kern w:val="36"/>
          <w:sz w:val="28"/>
          <w:szCs w:val="28"/>
          <w:lang w:eastAsia="uk-UA"/>
        </w:rPr>
        <w:t xml:space="preserve">Таблиця </w:t>
      </w:r>
      <w:r w:rsidR="005606FF">
        <w:rPr>
          <w:rFonts w:ascii="Times New Roman" w:eastAsia="Times New Roman" w:hAnsi="Times New Roman" w:cs="Times New Roman"/>
          <w:i/>
          <w:kern w:val="36"/>
          <w:sz w:val="28"/>
          <w:szCs w:val="28"/>
          <w:lang w:eastAsia="uk-UA"/>
        </w:rPr>
        <w:t>3</w:t>
      </w:r>
      <w:r w:rsidRPr="001C0739">
        <w:rPr>
          <w:rFonts w:ascii="Times New Roman" w:eastAsia="Times New Roman" w:hAnsi="Times New Roman" w:cs="Times New Roman"/>
          <w:i/>
          <w:kern w:val="36"/>
          <w:sz w:val="28"/>
          <w:szCs w:val="28"/>
          <w:lang w:eastAsia="uk-UA"/>
        </w:rPr>
        <w:t>.4</w:t>
      </w:r>
    </w:p>
    <w:p w14:paraId="23960C66" w14:textId="1238E75C" w:rsidR="00CB7417" w:rsidRPr="001C0739" w:rsidRDefault="00CB7417" w:rsidP="0099148E">
      <w:pPr>
        <w:shd w:val="clear" w:color="auto" w:fill="FFFFFF"/>
        <w:spacing w:after="0" w:line="360" w:lineRule="auto"/>
        <w:jc w:val="center"/>
        <w:textAlignment w:val="baseline"/>
        <w:outlineLvl w:val="0"/>
        <w:rPr>
          <w:rFonts w:ascii="Times New Roman" w:eastAsia="Times New Roman" w:hAnsi="Times New Roman" w:cs="Times New Roman"/>
          <w:i/>
          <w:kern w:val="36"/>
          <w:sz w:val="28"/>
          <w:szCs w:val="28"/>
          <w:lang w:eastAsia="uk-UA"/>
        </w:rPr>
      </w:pPr>
      <w:r w:rsidRPr="00CB7417">
        <w:rPr>
          <w:rFonts w:ascii="Times New Roman" w:eastAsia="Times New Roman" w:hAnsi="Times New Roman" w:cs="Times New Roman"/>
          <w:b/>
          <w:kern w:val="36"/>
          <w:sz w:val="28"/>
          <w:szCs w:val="28"/>
          <w:lang w:eastAsia="uk-UA"/>
        </w:rPr>
        <w:t>Результати проходження тесту: Оцінка ситуаційної та особистісної тривожності</w:t>
      </w:r>
    </w:p>
    <w:tbl>
      <w:tblPr>
        <w:tblStyle w:val="a4"/>
        <w:tblW w:w="0" w:type="auto"/>
        <w:tblInd w:w="-5" w:type="dxa"/>
        <w:tblLook w:val="04A0" w:firstRow="1" w:lastRow="0" w:firstColumn="1" w:lastColumn="0" w:noHBand="0" w:noVBand="1"/>
      </w:tblPr>
      <w:tblGrid>
        <w:gridCol w:w="1385"/>
        <w:gridCol w:w="2705"/>
        <w:gridCol w:w="2760"/>
        <w:gridCol w:w="2783"/>
      </w:tblGrid>
      <w:tr w:rsidR="001C0739" w:rsidRPr="001C0739" w14:paraId="31B16556" w14:textId="77777777" w:rsidTr="00751B73">
        <w:tc>
          <w:tcPr>
            <w:tcW w:w="1385" w:type="dxa"/>
            <w:vMerge w:val="restart"/>
          </w:tcPr>
          <w:p w14:paraId="4E6675C0"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Гравці</w:t>
            </w:r>
          </w:p>
        </w:tc>
        <w:tc>
          <w:tcPr>
            <w:tcW w:w="2705" w:type="dxa"/>
            <w:vMerge w:val="restart"/>
          </w:tcPr>
          <w:p w14:paraId="4BC038A4"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Амплуа</w:t>
            </w:r>
          </w:p>
        </w:tc>
        <w:tc>
          <w:tcPr>
            <w:tcW w:w="5543" w:type="dxa"/>
            <w:gridSpan w:val="2"/>
          </w:tcPr>
          <w:p w14:paraId="2849C904"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Рівень тривожності</w:t>
            </w:r>
          </w:p>
        </w:tc>
      </w:tr>
      <w:tr w:rsidR="001C0739" w:rsidRPr="001C0739" w14:paraId="73E9471B" w14:textId="77777777" w:rsidTr="00751B73">
        <w:tc>
          <w:tcPr>
            <w:tcW w:w="1385" w:type="dxa"/>
            <w:vMerge/>
          </w:tcPr>
          <w:p w14:paraId="7D8967A2"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p>
        </w:tc>
        <w:tc>
          <w:tcPr>
            <w:tcW w:w="2705" w:type="dxa"/>
            <w:vMerge/>
          </w:tcPr>
          <w:p w14:paraId="1B59B86D"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p>
        </w:tc>
        <w:tc>
          <w:tcPr>
            <w:tcW w:w="2760" w:type="dxa"/>
          </w:tcPr>
          <w:p w14:paraId="5C04E9C4"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До гри</w:t>
            </w:r>
          </w:p>
        </w:tc>
        <w:tc>
          <w:tcPr>
            <w:tcW w:w="2783" w:type="dxa"/>
          </w:tcPr>
          <w:p w14:paraId="4388D893"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Після гри</w:t>
            </w:r>
          </w:p>
        </w:tc>
      </w:tr>
      <w:tr w:rsidR="001C0739" w:rsidRPr="001C0739" w14:paraId="7F65DC0A" w14:textId="77777777" w:rsidTr="00751B73">
        <w:tc>
          <w:tcPr>
            <w:tcW w:w="1385" w:type="dxa"/>
          </w:tcPr>
          <w:p w14:paraId="5759D07E"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1</w:t>
            </w:r>
          </w:p>
        </w:tc>
        <w:tc>
          <w:tcPr>
            <w:tcW w:w="2705" w:type="dxa"/>
          </w:tcPr>
          <w:p w14:paraId="2BA04B04"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Універсал</w:t>
            </w:r>
          </w:p>
        </w:tc>
        <w:tc>
          <w:tcPr>
            <w:tcW w:w="2760" w:type="dxa"/>
          </w:tcPr>
          <w:p w14:paraId="3F6A98BE"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32</w:t>
            </w:r>
          </w:p>
        </w:tc>
        <w:tc>
          <w:tcPr>
            <w:tcW w:w="2783" w:type="dxa"/>
          </w:tcPr>
          <w:p w14:paraId="77728504"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25</w:t>
            </w:r>
          </w:p>
        </w:tc>
      </w:tr>
      <w:tr w:rsidR="001C0739" w:rsidRPr="001C0739" w14:paraId="2E164427" w14:textId="77777777" w:rsidTr="00751B73">
        <w:tc>
          <w:tcPr>
            <w:tcW w:w="1385" w:type="dxa"/>
          </w:tcPr>
          <w:p w14:paraId="01B779ED"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w:t>
            </w:r>
          </w:p>
        </w:tc>
        <w:tc>
          <w:tcPr>
            <w:tcW w:w="2705" w:type="dxa"/>
          </w:tcPr>
          <w:p w14:paraId="76CD2A2C"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Універсал</w:t>
            </w:r>
          </w:p>
        </w:tc>
        <w:tc>
          <w:tcPr>
            <w:tcW w:w="2760" w:type="dxa"/>
          </w:tcPr>
          <w:p w14:paraId="37D7D937"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40</w:t>
            </w:r>
          </w:p>
        </w:tc>
        <w:tc>
          <w:tcPr>
            <w:tcW w:w="2783" w:type="dxa"/>
          </w:tcPr>
          <w:p w14:paraId="6EB4EDDE"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39</w:t>
            </w:r>
          </w:p>
        </w:tc>
      </w:tr>
      <w:tr w:rsidR="001C0739" w:rsidRPr="001C0739" w14:paraId="18254AEB" w14:textId="77777777" w:rsidTr="00751B73">
        <w:tc>
          <w:tcPr>
            <w:tcW w:w="1385" w:type="dxa"/>
          </w:tcPr>
          <w:p w14:paraId="2741523A"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w:t>
            </w:r>
          </w:p>
        </w:tc>
        <w:tc>
          <w:tcPr>
            <w:tcW w:w="2705" w:type="dxa"/>
          </w:tcPr>
          <w:p w14:paraId="0FFC4E8B"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Нападник</w:t>
            </w:r>
          </w:p>
        </w:tc>
        <w:tc>
          <w:tcPr>
            <w:tcW w:w="2760" w:type="dxa"/>
          </w:tcPr>
          <w:p w14:paraId="5D5DEB4F"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28</w:t>
            </w:r>
          </w:p>
        </w:tc>
        <w:tc>
          <w:tcPr>
            <w:tcW w:w="2783" w:type="dxa"/>
          </w:tcPr>
          <w:p w14:paraId="7719141B"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29</w:t>
            </w:r>
          </w:p>
        </w:tc>
      </w:tr>
      <w:tr w:rsidR="001C0739" w:rsidRPr="001C0739" w14:paraId="0F2A4D84" w14:textId="77777777" w:rsidTr="00751B73">
        <w:tc>
          <w:tcPr>
            <w:tcW w:w="1385" w:type="dxa"/>
          </w:tcPr>
          <w:p w14:paraId="69B7DDA1"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4</w:t>
            </w:r>
          </w:p>
        </w:tc>
        <w:tc>
          <w:tcPr>
            <w:tcW w:w="2705" w:type="dxa"/>
          </w:tcPr>
          <w:p w14:paraId="4DBE5589"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Нападник</w:t>
            </w:r>
          </w:p>
        </w:tc>
        <w:tc>
          <w:tcPr>
            <w:tcW w:w="2760" w:type="dxa"/>
          </w:tcPr>
          <w:p w14:paraId="19E43FC4"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25</w:t>
            </w:r>
          </w:p>
        </w:tc>
        <w:tc>
          <w:tcPr>
            <w:tcW w:w="2783" w:type="dxa"/>
          </w:tcPr>
          <w:p w14:paraId="646EF142"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30</w:t>
            </w:r>
          </w:p>
        </w:tc>
      </w:tr>
      <w:tr w:rsidR="001C0739" w:rsidRPr="001C0739" w14:paraId="0FE41D21" w14:textId="77777777" w:rsidTr="00751B73">
        <w:tc>
          <w:tcPr>
            <w:tcW w:w="1385" w:type="dxa"/>
          </w:tcPr>
          <w:p w14:paraId="64EC80F1"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5</w:t>
            </w:r>
          </w:p>
        </w:tc>
        <w:tc>
          <w:tcPr>
            <w:tcW w:w="2705" w:type="dxa"/>
          </w:tcPr>
          <w:p w14:paraId="601B7C09"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Захисник</w:t>
            </w:r>
          </w:p>
        </w:tc>
        <w:tc>
          <w:tcPr>
            <w:tcW w:w="2760" w:type="dxa"/>
          </w:tcPr>
          <w:p w14:paraId="197240FC"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37</w:t>
            </w:r>
          </w:p>
        </w:tc>
        <w:tc>
          <w:tcPr>
            <w:tcW w:w="2783" w:type="dxa"/>
          </w:tcPr>
          <w:p w14:paraId="4F33C39C"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33</w:t>
            </w:r>
          </w:p>
        </w:tc>
      </w:tr>
      <w:tr w:rsidR="001C0739" w:rsidRPr="001C0739" w14:paraId="1050E1C9" w14:textId="77777777" w:rsidTr="00751B73">
        <w:tc>
          <w:tcPr>
            <w:tcW w:w="1385" w:type="dxa"/>
          </w:tcPr>
          <w:p w14:paraId="3D3E2C37"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6</w:t>
            </w:r>
          </w:p>
        </w:tc>
        <w:tc>
          <w:tcPr>
            <w:tcW w:w="2705" w:type="dxa"/>
          </w:tcPr>
          <w:p w14:paraId="153320C9"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Захисник</w:t>
            </w:r>
          </w:p>
        </w:tc>
        <w:tc>
          <w:tcPr>
            <w:tcW w:w="2760" w:type="dxa"/>
          </w:tcPr>
          <w:p w14:paraId="657D7A96"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27</w:t>
            </w:r>
          </w:p>
        </w:tc>
        <w:tc>
          <w:tcPr>
            <w:tcW w:w="2783" w:type="dxa"/>
          </w:tcPr>
          <w:p w14:paraId="19D4B5D8"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37</w:t>
            </w:r>
          </w:p>
        </w:tc>
      </w:tr>
      <w:tr w:rsidR="001C0739" w:rsidRPr="001C0739" w14:paraId="24ACB685" w14:textId="77777777" w:rsidTr="00751B73">
        <w:tc>
          <w:tcPr>
            <w:tcW w:w="1385" w:type="dxa"/>
          </w:tcPr>
          <w:p w14:paraId="09F285FC"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7</w:t>
            </w:r>
          </w:p>
        </w:tc>
        <w:tc>
          <w:tcPr>
            <w:tcW w:w="2705" w:type="dxa"/>
          </w:tcPr>
          <w:p w14:paraId="380ABD3C"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Захисник</w:t>
            </w:r>
          </w:p>
        </w:tc>
        <w:tc>
          <w:tcPr>
            <w:tcW w:w="2760" w:type="dxa"/>
          </w:tcPr>
          <w:p w14:paraId="0F0A727A"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36</w:t>
            </w:r>
          </w:p>
        </w:tc>
        <w:tc>
          <w:tcPr>
            <w:tcW w:w="2783" w:type="dxa"/>
          </w:tcPr>
          <w:p w14:paraId="1ED67755"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35</w:t>
            </w:r>
          </w:p>
        </w:tc>
      </w:tr>
      <w:tr w:rsidR="001C0739" w:rsidRPr="001C0739" w14:paraId="556F3D2E" w14:textId="77777777" w:rsidTr="00751B73">
        <w:tc>
          <w:tcPr>
            <w:tcW w:w="1385" w:type="dxa"/>
          </w:tcPr>
          <w:p w14:paraId="10E2E077"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8</w:t>
            </w:r>
          </w:p>
        </w:tc>
        <w:tc>
          <w:tcPr>
            <w:tcW w:w="2705" w:type="dxa"/>
          </w:tcPr>
          <w:p w14:paraId="6AC9E808"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kern w:val="36"/>
                <w:sz w:val="28"/>
                <w:szCs w:val="28"/>
                <w:lang w:eastAsia="uk-UA"/>
              </w:rPr>
              <w:t xml:space="preserve">Захисник </w:t>
            </w:r>
          </w:p>
        </w:tc>
        <w:tc>
          <w:tcPr>
            <w:tcW w:w="2760" w:type="dxa"/>
          </w:tcPr>
          <w:p w14:paraId="5ED75A97"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34</w:t>
            </w:r>
          </w:p>
        </w:tc>
        <w:tc>
          <w:tcPr>
            <w:tcW w:w="2783" w:type="dxa"/>
          </w:tcPr>
          <w:p w14:paraId="06BB2B0D"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32</w:t>
            </w:r>
          </w:p>
        </w:tc>
      </w:tr>
      <w:tr w:rsidR="001C0739" w:rsidRPr="001C0739" w14:paraId="651C823A" w14:textId="77777777" w:rsidTr="00751B73">
        <w:tc>
          <w:tcPr>
            <w:tcW w:w="1385" w:type="dxa"/>
          </w:tcPr>
          <w:p w14:paraId="278AF50A"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9</w:t>
            </w:r>
          </w:p>
        </w:tc>
        <w:tc>
          <w:tcPr>
            <w:tcW w:w="2705" w:type="dxa"/>
          </w:tcPr>
          <w:p w14:paraId="18E7469E"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Воротар</w:t>
            </w:r>
          </w:p>
        </w:tc>
        <w:tc>
          <w:tcPr>
            <w:tcW w:w="2760" w:type="dxa"/>
          </w:tcPr>
          <w:p w14:paraId="7B8CE7E6"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31</w:t>
            </w:r>
          </w:p>
        </w:tc>
        <w:tc>
          <w:tcPr>
            <w:tcW w:w="2783" w:type="dxa"/>
          </w:tcPr>
          <w:p w14:paraId="67A94DDA"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29</w:t>
            </w:r>
          </w:p>
        </w:tc>
      </w:tr>
      <w:tr w:rsidR="001C0739" w:rsidRPr="001C0739" w14:paraId="2EC7E219" w14:textId="77777777" w:rsidTr="00751B73">
        <w:tc>
          <w:tcPr>
            <w:tcW w:w="1385" w:type="dxa"/>
          </w:tcPr>
          <w:p w14:paraId="11BCE9B4"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10</w:t>
            </w:r>
          </w:p>
        </w:tc>
        <w:tc>
          <w:tcPr>
            <w:tcW w:w="2705" w:type="dxa"/>
          </w:tcPr>
          <w:p w14:paraId="175E50D2"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Воротар</w:t>
            </w:r>
          </w:p>
        </w:tc>
        <w:tc>
          <w:tcPr>
            <w:tcW w:w="2760" w:type="dxa"/>
          </w:tcPr>
          <w:p w14:paraId="184F4522"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35</w:t>
            </w:r>
          </w:p>
        </w:tc>
        <w:tc>
          <w:tcPr>
            <w:tcW w:w="2783" w:type="dxa"/>
          </w:tcPr>
          <w:p w14:paraId="341BEFB6"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37</w:t>
            </w:r>
          </w:p>
        </w:tc>
      </w:tr>
    </w:tbl>
    <w:p w14:paraId="4539AFC6"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p>
    <w:p w14:paraId="51191ED6" w14:textId="77777777" w:rsidR="001C0739" w:rsidRPr="001C0739" w:rsidRDefault="001C0739" w:rsidP="00CB7417">
      <w:pPr>
        <w:shd w:val="clear" w:color="auto" w:fill="FFFFFF"/>
        <w:spacing w:after="0" w:line="360" w:lineRule="auto"/>
        <w:ind w:firstLine="709"/>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lastRenderedPageBreak/>
        <w:t>До 30 - низька тривожність (пасивність, намір приховати свій справжній рівень тривожності);</w:t>
      </w:r>
      <w:r w:rsidR="00CB7417">
        <w:rPr>
          <w:rFonts w:ascii="Times New Roman" w:eastAsia="Times New Roman" w:hAnsi="Times New Roman" w:cs="Times New Roman"/>
          <w:kern w:val="36"/>
          <w:sz w:val="28"/>
          <w:szCs w:val="28"/>
          <w:lang w:eastAsia="uk-UA"/>
        </w:rPr>
        <w:t xml:space="preserve"> </w:t>
      </w:r>
      <w:r w:rsidRPr="001C0739">
        <w:rPr>
          <w:rFonts w:ascii="Times New Roman" w:eastAsia="Times New Roman" w:hAnsi="Times New Roman" w:cs="Times New Roman"/>
          <w:kern w:val="36"/>
          <w:sz w:val="28"/>
          <w:szCs w:val="28"/>
          <w:lang w:eastAsia="uk-UA"/>
        </w:rPr>
        <w:t>31-45 - помірна тривожність (норма);</w:t>
      </w:r>
      <w:r w:rsidR="00CB7417">
        <w:rPr>
          <w:rFonts w:ascii="Times New Roman" w:eastAsia="Times New Roman" w:hAnsi="Times New Roman" w:cs="Times New Roman"/>
          <w:kern w:val="36"/>
          <w:sz w:val="28"/>
          <w:szCs w:val="28"/>
          <w:lang w:eastAsia="uk-UA"/>
        </w:rPr>
        <w:t xml:space="preserve"> </w:t>
      </w:r>
      <w:r w:rsidRPr="001C0739">
        <w:rPr>
          <w:rFonts w:ascii="Times New Roman" w:eastAsia="Times New Roman" w:hAnsi="Times New Roman" w:cs="Times New Roman"/>
          <w:kern w:val="36"/>
          <w:sz w:val="28"/>
          <w:szCs w:val="28"/>
          <w:lang w:eastAsia="uk-UA"/>
        </w:rPr>
        <w:t>46 і більше - висока тривожність.</w:t>
      </w:r>
    </w:p>
    <w:p w14:paraId="4BC0E4C3" w14:textId="0D942ADE" w:rsidR="001C0739" w:rsidRPr="001C0739" w:rsidRDefault="00CB7417" w:rsidP="00CB7417">
      <w:pPr>
        <w:shd w:val="clear" w:color="auto" w:fill="FFFFFF"/>
        <w:spacing w:after="0" w:line="360" w:lineRule="auto"/>
        <w:jc w:val="right"/>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i/>
          <w:kern w:val="36"/>
          <w:sz w:val="28"/>
          <w:szCs w:val="28"/>
          <w:lang w:eastAsia="uk-UA"/>
        </w:rPr>
        <w:t xml:space="preserve">Таблиця </w:t>
      </w:r>
      <w:r w:rsidR="005606FF">
        <w:rPr>
          <w:rFonts w:ascii="Times New Roman" w:eastAsia="Times New Roman" w:hAnsi="Times New Roman" w:cs="Times New Roman"/>
          <w:i/>
          <w:kern w:val="36"/>
          <w:sz w:val="28"/>
          <w:szCs w:val="28"/>
          <w:lang w:eastAsia="uk-UA"/>
        </w:rPr>
        <w:t>3</w:t>
      </w:r>
      <w:r w:rsidRPr="001C0739">
        <w:rPr>
          <w:rFonts w:ascii="Times New Roman" w:eastAsia="Times New Roman" w:hAnsi="Times New Roman" w:cs="Times New Roman"/>
          <w:i/>
          <w:kern w:val="36"/>
          <w:sz w:val="28"/>
          <w:szCs w:val="28"/>
          <w:lang w:eastAsia="uk-UA"/>
        </w:rPr>
        <w:t>.5</w:t>
      </w:r>
    </w:p>
    <w:p w14:paraId="4214F1B2" w14:textId="77777777" w:rsidR="001C0739" w:rsidRPr="001C0739" w:rsidRDefault="001C0739" w:rsidP="001C0739">
      <w:pPr>
        <w:shd w:val="clear" w:color="auto" w:fill="FFFFFF"/>
        <w:spacing w:after="0" w:line="360" w:lineRule="auto"/>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Порівняльна характеристика тривожності гравців у відсотках</w:t>
      </w:r>
    </w:p>
    <w:p w14:paraId="3888FFDF" w14:textId="77777777" w:rsidR="001C0739" w:rsidRPr="001C0739" w:rsidRDefault="001C0739" w:rsidP="001C0739">
      <w:pPr>
        <w:shd w:val="clear" w:color="auto" w:fill="FFFFFF"/>
        <w:spacing w:after="0" w:line="240" w:lineRule="auto"/>
        <w:jc w:val="right"/>
        <w:textAlignment w:val="baseline"/>
        <w:outlineLvl w:val="0"/>
        <w:rPr>
          <w:rFonts w:ascii="Times New Roman" w:eastAsia="Times New Roman" w:hAnsi="Times New Roman" w:cs="Times New Roman"/>
          <w:i/>
          <w:kern w:val="36"/>
          <w:sz w:val="28"/>
          <w:szCs w:val="28"/>
          <w:lang w:eastAsia="uk-UA"/>
        </w:rPr>
      </w:pPr>
    </w:p>
    <w:tbl>
      <w:tblPr>
        <w:tblStyle w:val="a4"/>
        <w:tblW w:w="0" w:type="auto"/>
        <w:tblLook w:val="04A0" w:firstRow="1" w:lastRow="0" w:firstColumn="1" w:lastColumn="0" w:noHBand="0" w:noVBand="1"/>
      </w:tblPr>
      <w:tblGrid>
        <w:gridCol w:w="3209"/>
        <w:gridCol w:w="3209"/>
        <w:gridCol w:w="3210"/>
      </w:tblGrid>
      <w:tr w:rsidR="001C0739" w:rsidRPr="001C0739" w14:paraId="6F1C9735" w14:textId="77777777" w:rsidTr="00751B73">
        <w:tc>
          <w:tcPr>
            <w:tcW w:w="3209" w:type="dxa"/>
            <w:vMerge w:val="restart"/>
          </w:tcPr>
          <w:p w14:paraId="7ACCEF6A" w14:textId="77777777" w:rsidR="001C0739" w:rsidRPr="001C0739" w:rsidRDefault="001C0739" w:rsidP="00751B73">
            <w:pPr>
              <w:spacing w:line="360" w:lineRule="auto"/>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Рівні тривожності</w:t>
            </w:r>
          </w:p>
        </w:tc>
        <w:tc>
          <w:tcPr>
            <w:tcW w:w="3209" w:type="dxa"/>
          </w:tcPr>
          <w:p w14:paraId="2309BACF" w14:textId="77777777" w:rsidR="001C0739" w:rsidRPr="001C0739" w:rsidRDefault="001C0739" w:rsidP="00751B73">
            <w:pPr>
              <w:spacing w:line="360" w:lineRule="auto"/>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До гри</w:t>
            </w:r>
          </w:p>
        </w:tc>
        <w:tc>
          <w:tcPr>
            <w:tcW w:w="3210" w:type="dxa"/>
          </w:tcPr>
          <w:p w14:paraId="47505012" w14:textId="77777777" w:rsidR="001C0739" w:rsidRPr="001C0739" w:rsidRDefault="001C0739" w:rsidP="00751B73">
            <w:pPr>
              <w:spacing w:line="360" w:lineRule="auto"/>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Після гри</w:t>
            </w:r>
          </w:p>
        </w:tc>
      </w:tr>
      <w:tr w:rsidR="001C0739" w:rsidRPr="001C0739" w14:paraId="684C535F" w14:textId="77777777" w:rsidTr="00751B73">
        <w:tc>
          <w:tcPr>
            <w:tcW w:w="3209" w:type="dxa"/>
            <w:vMerge/>
          </w:tcPr>
          <w:p w14:paraId="36E1AFD6"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p>
        </w:tc>
        <w:tc>
          <w:tcPr>
            <w:tcW w:w="6419" w:type="dxa"/>
            <w:gridSpan w:val="2"/>
          </w:tcPr>
          <w:p w14:paraId="0B2367A8" w14:textId="77777777" w:rsidR="001C0739" w:rsidRPr="001C0739" w:rsidRDefault="001C0739" w:rsidP="00751B73">
            <w:pPr>
              <w:spacing w:line="360" w:lineRule="auto"/>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b/>
                <w:kern w:val="36"/>
                <w:sz w:val="28"/>
                <w:szCs w:val="28"/>
                <w:lang w:eastAsia="uk-UA"/>
              </w:rPr>
              <w:t>кількість гравців у %</w:t>
            </w:r>
          </w:p>
        </w:tc>
      </w:tr>
      <w:tr w:rsidR="001C0739" w:rsidRPr="001C0739" w14:paraId="12379794" w14:textId="77777777" w:rsidTr="00751B73">
        <w:tc>
          <w:tcPr>
            <w:tcW w:w="3209" w:type="dxa"/>
          </w:tcPr>
          <w:p w14:paraId="53275E51"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Низька тривожність</w:t>
            </w:r>
          </w:p>
        </w:tc>
        <w:tc>
          <w:tcPr>
            <w:tcW w:w="3209" w:type="dxa"/>
          </w:tcPr>
          <w:p w14:paraId="285A3E77"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30%</w:t>
            </w:r>
          </w:p>
        </w:tc>
        <w:tc>
          <w:tcPr>
            <w:tcW w:w="3210" w:type="dxa"/>
          </w:tcPr>
          <w:p w14:paraId="291B2A6E"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40%</w:t>
            </w:r>
          </w:p>
        </w:tc>
      </w:tr>
      <w:tr w:rsidR="001C0739" w:rsidRPr="001C0739" w14:paraId="620DF1B2" w14:textId="77777777" w:rsidTr="00751B73">
        <w:tc>
          <w:tcPr>
            <w:tcW w:w="3209" w:type="dxa"/>
          </w:tcPr>
          <w:p w14:paraId="79BEC587"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Помірна тривожність</w:t>
            </w:r>
          </w:p>
        </w:tc>
        <w:tc>
          <w:tcPr>
            <w:tcW w:w="3209" w:type="dxa"/>
          </w:tcPr>
          <w:p w14:paraId="26ACD829"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70%</w:t>
            </w:r>
          </w:p>
        </w:tc>
        <w:tc>
          <w:tcPr>
            <w:tcW w:w="3210" w:type="dxa"/>
          </w:tcPr>
          <w:p w14:paraId="4FED6A25"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60%</w:t>
            </w:r>
          </w:p>
        </w:tc>
      </w:tr>
      <w:tr w:rsidR="001C0739" w:rsidRPr="001C0739" w14:paraId="2C1108D9" w14:textId="77777777" w:rsidTr="00751B73">
        <w:tc>
          <w:tcPr>
            <w:tcW w:w="3209" w:type="dxa"/>
          </w:tcPr>
          <w:p w14:paraId="4BFE14DA"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Висока тривожність</w:t>
            </w:r>
          </w:p>
        </w:tc>
        <w:tc>
          <w:tcPr>
            <w:tcW w:w="3209" w:type="dxa"/>
          </w:tcPr>
          <w:p w14:paraId="6D72CB34"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0%</w:t>
            </w:r>
          </w:p>
        </w:tc>
        <w:tc>
          <w:tcPr>
            <w:tcW w:w="3210" w:type="dxa"/>
          </w:tcPr>
          <w:p w14:paraId="67EA8C30"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0%</w:t>
            </w:r>
          </w:p>
        </w:tc>
      </w:tr>
    </w:tbl>
    <w:p w14:paraId="417C769E" w14:textId="77777777" w:rsidR="0099148E" w:rsidRPr="001C0739" w:rsidRDefault="0099148E" w:rsidP="0099148E">
      <w:pPr>
        <w:shd w:val="clear" w:color="auto" w:fill="FFFFFF"/>
        <w:spacing w:after="0" w:line="360" w:lineRule="auto"/>
        <w:textAlignment w:val="baseline"/>
        <w:outlineLvl w:val="0"/>
        <w:rPr>
          <w:rFonts w:ascii="Times New Roman" w:eastAsia="Times New Roman" w:hAnsi="Times New Roman" w:cs="Times New Roman"/>
          <w:b/>
          <w:kern w:val="36"/>
          <w:sz w:val="28"/>
          <w:szCs w:val="28"/>
          <w:lang w:eastAsia="uk-UA"/>
        </w:rPr>
      </w:pPr>
    </w:p>
    <w:p w14:paraId="5EDF5547" w14:textId="77777777" w:rsidR="0099148E" w:rsidRPr="000838A8" w:rsidRDefault="0099148E" w:rsidP="0099148E">
      <w:pPr>
        <w:shd w:val="clear" w:color="auto" w:fill="FFFFFF"/>
        <w:spacing w:after="0" w:line="360" w:lineRule="auto"/>
        <w:ind w:firstLine="708"/>
        <w:textAlignment w:val="baseline"/>
        <w:outlineLvl w:val="0"/>
        <w:rPr>
          <w:rFonts w:ascii="Times New Roman" w:eastAsia="Times New Roman" w:hAnsi="Times New Roman" w:cs="Times New Roman"/>
          <w:kern w:val="36"/>
          <w:sz w:val="28"/>
          <w:szCs w:val="28"/>
          <w:lang w:eastAsia="uk-UA"/>
        </w:rPr>
      </w:pPr>
      <w:r w:rsidRPr="000838A8">
        <w:rPr>
          <w:rFonts w:ascii="Times New Roman" w:eastAsia="Times New Roman" w:hAnsi="Times New Roman" w:cs="Times New Roman"/>
          <w:kern w:val="36"/>
          <w:sz w:val="28"/>
          <w:szCs w:val="28"/>
          <w:lang w:eastAsia="uk-UA"/>
        </w:rPr>
        <w:t>Показники рівня тривожності у воротаря</w:t>
      </w:r>
      <w:r>
        <w:rPr>
          <w:rFonts w:ascii="Times New Roman" w:eastAsia="Times New Roman" w:hAnsi="Times New Roman" w:cs="Times New Roman"/>
          <w:kern w:val="36"/>
          <w:sz w:val="28"/>
          <w:szCs w:val="28"/>
          <w:lang w:eastAsia="uk-UA"/>
        </w:rPr>
        <w:t xml:space="preserve"> перед грою у нормі, що відповідає помірній тривожності.</w:t>
      </w:r>
    </w:p>
    <w:p w14:paraId="248D2687"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560BDDA3"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noProof/>
          <w:kern w:val="36"/>
          <w:sz w:val="28"/>
          <w:szCs w:val="28"/>
          <w:lang w:val="ru-RU" w:eastAsia="ru-RU"/>
        </w:rPr>
        <w:drawing>
          <wp:inline distT="0" distB="0" distL="0" distR="0" wp14:anchorId="2089C9C5" wp14:editId="610E50FF">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4292D4" w14:textId="77777777" w:rsidR="00CB7417" w:rsidRDefault="00CB7417" w:rsidP="00CB7417">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p>
    <w:p w14:paraId="350795F9" w14:textId="2E4AE20D" w:rsidR="001C0739" w:rsidRPr="00CB7417" w:rsidRDefault="00CB7417" w:rsidP="0099148E">
      <w:pPr>
        <w:shd w:val="clear" w:color="auto" w:fill="FFFFFF"/>
        <w:spacing w:after="0" w:line="360" w:lineRule="auto"/>
        <w:textAlignment w:val="baseline"/>
        <w:outlineLvl w:val="0"/>
        <w:rPr>
          <w:rFonts w:ascii="Times New Roman" w:eastAsia="Times New Roman" w:hAnsi="Times New Roman" w:cs="Times New Roman"/>
          <w:kern w:val="36"/>
          <w:sz w:val="28"/>
          <w:szCs w:val="28"/>
          <w:lang w:eastAsia="uk-UA"/>
        </w:rPr>
      </w:pPr>
      <w:r w:rsidRPr="00CB7417">
        <w:rPr>
          <w:rFonts w:ascii="Times New Roman" w:eastAsia="Times New Roman" w:hAnsi="Times New Roman" w:cs="Times New Roman"/>
          <w:kern w:val="36"/>
          <w:sz w:val="28"/>
          <w:szCs w:val="28"/>
          <w:lang w:eastAsia="uk-UA"/>
        </w:rPr>
        <w:t xml:space="preserve">Рис. </w:t>
      </w:r>
      <w:r w:rsidR="005606FF">
        <w:rPr>
          <w:rFonts w:ascii="Times New Roman" w:eastAsia="Times New Roman" w:hAnsi="Times New Roman" w:cs="Times New Roman"/>
          <w:kern w:val="36"/>
          <w:sz w:val="28"/>
          <w:szCs w:val="28"/>
          <w:lang w:eastAsia="uk-UA"/>
        </w:rPr>
        <w:t>3</w:t>
      </w:r>
      <w:r w:rsidRPr="00CB7417">
        <w:rPr>
          <w:rFonts w:ascii="Times New Roman" w:eastAsia="Times New Roman" w:hAnsi="Times New Roman" w:cs="Times New Roman"/>
          <w:kern w:val="36"/>
          <w:sz w:val="28"/>
          <w:szCs w:val="28"/>
          <w:lang w:eastAsia="uk-UA"/>
        </w:rPr>
        <w:t xml:space="preserve">.2. </w:t>
      </w:r>
      <w:r>
        <w:rPr>
          <w:rFonts w:ascii="Times New Roman" w:eastAsia="Times New Roman" w:hAnsi="Times New Roman" w:cs="Times New Roman"/>
          <w:kern w:val="36"/>
          <w:sz w:val="28"/>
          <w:szCs w:val="28"/>
          <w:lang w:eastAsia="uk-UA"/>
        </w:rPr>
        <w:t>Показники рівня тривожності перед грою.</w:t>
      </w:r>
    </w:p>
    <w:p w14:paraId="0CA0ACDC"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noProof/>
          <w:kern w:val="36"/>
          <w:sz w:val="28"/>
          <w:szCs w:val="28"/>
          <w:lang w:val="ru-RU" w:eastAsia="ru-RU"/>
        </w:rPr>
        <w:lastRenderedPageBreak/>
        <w:drawing>
          <wp:inline distT="0" distB="0" distL="0" distR="0" wp14:anchorId="7D463CF2" wp14:editId="0A9D08DA">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142561" w14:textId="3E529A61" w:rsidR="001C0739" w:rsidRPr="00CB7417" w:rsidRDefault="00CB7417" w:rsidP="00CB7417">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r w:rsidRPr="00CB7417">
        <w:rPr>
          <w:rFonts w:ascii="Times New Roman" w:eastAsia="Times New Roman" w:hAnsi="Times New Roman" w:cs="Times New Roman"/>
          <w:kern w:val="36"/>
          <w:sz w:val="28"/>
          <w:szCs w:val="28"/>
          <w:lang w:eastAsia="uk-UA"/>
        </w:rPr>
        <w:t xml:space="preserve">Рис. </w:t>
      </w:r>
      <w:r w:rsidR="0099148E">
        <w:rPr>
          <w:rFonts w:ascii="Times New Roman" w:eastAsia="Times New Roman" w:hAnsi="Times New Roman" w:cs="Times New Roman"/>
          <w:kern w:val="36"/>
          <w:sz w:val="28"/>
          <w:szCs w:val="28"/>
          <w:lang w:eastAsia="uk-UA"/>
        </w:rPr>
        <w:t>3</w:t>
      </w:r>
      <w:r w:rsidRPr="00CB7417">
        <w:rPr>
          <w:rFonts w:ascii="Times New Roman" w:eastAsia="Times New Roman" w:hAnsi="Times New Roman" w:cs="Times New Roman"/>
          <w:kern w:val="36"/>
          <w:sz w:val="28"/>
          <w:szCs w:val="28"/>
          <w:lang w:eastAsia="uk-UA"/>
        </w:rPr>
        <w:t xml:space="preserve">.3. </w:t>
      </w:r>
      <w:r>
        <w:rPr>
          <w:rFonts w:ascii="Times New Roman" w:eastAsia="Times New Roman" w:hAnsi="Times New Roman" w:cs="Times New Roman"/>
          <w:kern w:val="36"/>
          <w:sz w:val="28"/>
          <w:szCs w:val="28"/>
          <w:lang w:eastAsia="uk-UA"/>
        </w:rPr>
        <w:t xml:space="preserve"> Показники рівня тривожності захисників перед грою.</w:t>
      </w:r>
    </w:p>
    <w:p w14:paraId="1EEAA938" w14:textId="77777777" w:rsid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2B6A9EEA" w14:textId="77777777" w:rsidR="008575D8" w:rsidRDefault="008575D8" w:rsidP="008575D8">
      <w:pPr>
        <w:shd w:val="clear" w:color="auto" w:fill="FFFFFF"/>
        <w:spacing w:after="0" w:line="240" w:lineRule="auto"/>
        <w:ind w:firstLine="709"/>
        <w:textAlignment w:val="baseline"/>
        <w:outlineLvl w:val="0"/>
        <w:rPr>
          <w:rFonts w:ascii="Times New Roman" w:eastAsia="Times New Roman" w:hAnsi="Times New Roman" w:cs="Times New Roman"/>
          <w:kern w:val="36"/>
          <w:sz w:val="28"/>
          <w:szCs w:val="28"/>
          <w:lang w:eastAsia="uk-UA"/>
        </w:rPr>
      </w:pPr>
      <w:r w:rsidRPr="008575D8">
        <w:rPr>
          <w:rFonts w:ascii="Times New Roman" w:eastAsia="Times New Roman" w:hAnsi="Times New Roman" w:cs="Times New Roman"/>
          <w:kern w:val="36"/>
          <w:sz w:val="28"/>
          <w:szCs w:val="28"/>
          <w:lang w:eastAsia="uk-UA"/>
        </w:rPr>
        <w:t xml:space="preserve">Показники рівня тривожності захисників </w:t>
      </w:r>
      <w:r>
        <w:rPr>
          <w:rFonts w:ascii="Times New Roman" w:eastAsia="Times New Roman" w:hAnsi="Times New Roman" w:cs="Times New Roman"/>
          <w:kern w:val="36"/>
          <w:sz w:val="28"/>
          <w:szCs w:val="28"/>
          <w:lang w:eastAsia="uk-UA"/>
        </w:rPr>
        <w:t xml:space="preserve"> теж знаходяться у нормі в межах 27 – 37 балів.</w:t>
      </w:r>
    </w:p>
    <w:p w14:paraId="345F3B1E" w14:textId="77777777" w:rsidR="008575D8" w:rsidRPr="008575D8" w:rsidRDefault="008575D8"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p>
    <w:p w14:paraId="446BCC02"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noProof/>
          <w:kern w:val="36"/>
          <w:sz w:val="28"/>
          <w:szCs w:val="28"/>
          <w:lang w:val="ru-RU" w:eastAsia="ru-RU"/>
        </w:rPr>
        <w:drawing>
          <wp:inline distT="0" distB="0" distL="0" distR="0" wp14:anchorId="45694D44" wp14:editId="73C5FAC6">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7E47F5" w14:textId="77777777" w:rsidR="00CB7417" w:rsidRDefault="00CB7417" w:rsidP="001C0739">
      <w:pPr>
        <w:shd w:val="clear" w:color="auto" w:fill="FFFFFF"/>
        <w:spacing w:after="0" w:line="240" w:lineRule="auto"/>
        <w:textAlignment w:val="baseline"/>
        <w:outlineLvl w:val="0"/>
        <w:rPr>
          <w:rFonts w:ascii="Times New Roman" w:eastAsia="Times New Roman" w:hAnsi="Times New Roman" w:cs="Times New Roman"/>
          <w:i/>
          <w:kern w:val="36"/>
          <w:sz w:val="28"/>
          <w:szCs w:val="28"/>
          <w:lang w:eastAsia="uk-UA"/>
        </w:rPr>
      </w:pPr>
    </w:p>
    <w:p w14:paraId="659B7D09" w14:textId="54251EBD" w:rsidR="001C0739" w:rsidRDefault="00CB7417" w:rsidP="0099148E">
      <w:pPr>
        <w:shd w:val="clear" w:color="auto" w:fill="FFFFFF"/>
        <w:spacing w:after="0" w:line="360" w:lineRule="auto"/>
        <w:textAlignment w:val="baseline"/>
        <w:outlineLvl w:val="0"/>
        <w:rPr>
          <w:rFonts w:ascii="Times New Roman" w:eastAsia="Times New Roman" w:hAnsi="Times New Roman" w:cs="Times New Roman"/>
          <w:kern w:val="36"/>
          <w:sz w:val="28"/>
          <w:szCs w:val="28"/>
          <w:lang w:eastAsia="uk-UA"/>
        </w:rPr>
      </w:pPr>
      <w:r w:rsidRPr="00CB7417">
        <w:rPr>
          <w:rFonts w:ascii="Times New Roman" w:eastAsia="Times New Roman" w:hAnsi="Times New Roman" w:cs="Times New Roman"/>
          <w:kern w:val="36"/>
          <w:sz w:val="28"/>
          <w:szCs w:val="28"/>
          <w:lang w:eastAsia="uk-UA"/>
        </w:rPr>
        <w:t xml:space="preserve">Рис. </w:t>
      </w:r>
      <w:r w:rsidR="0099148E">
        <w:rPr>
          <w:rFonts w:ascii="Times New Roman" w:eastAsia="Times New Roman" w:hAnsi="Times New Roman" w:cs="Times New Roman"/>
          <w:kern w:val="36"/>
          <w:sz w:val="28"/>
          <w:szCs w:val="28"/>
          <w:lang w:eastAsia="uk-UA"/>
        </w:rPr>
        <w:t>3</w:t>
      </w:r>
      <w:r w:rsidRPr="00CB7417">
        <w:rPr>
          <w:rFonts w:ascii="Times New Roman" w:eastAsia="Times New Roman" w:hAnsi="Times New Roman" w:cs="Times New Roman"/>
          <w:kern w:val="36"/>
          <w:sz w:val="28"/>
          <w:szCs w:val="28"/>
          <w:lang w:eastAsia="uk-UA"/>
        </w:rPr>
        <w:t>.4.</w:t>
      </w:r>
      <w:r>
        <w:rPr>
          <w:rFonts w:ascii="Times New Roman" w:eastAsia="Times New Roman" w:hAnsi="Times New Roman" w:cs="Times New Roman"/>
          <w:kern w:val="36"/>
          <w:sz w:val="28"/>
          <w:szCs w:val="28"/>
          <w:lang w:eastAsia="uk-UA"/>
        </w:rPr>
        <w:t xml:space="preserve"> Показники рівня тривожності перед грою</w:t>
      </w:r>
      <w:r w:rsidR="000838A8">
        <w:rPr>
          <w:rFonts w:ascii="Times New Roman" w:eastAsia="Times New Roman" w:hAnsi="Times New Roman" w:cs="Times New Roman"/>
          <w:kern w:val="36"/>
          <w:sz w:val="28"/>
          <w:szCs w:val="28"/>
          <w:lang w:eastAsia="uk-UA"/>
        </w:rPr>
        <w:t>.</w:t>
      </w:r>
    </w:p>
    <w:p w14:paraId="1918A600" w14:textId="77777777" w:rsidR="008575D8" w:rsidRDefault="008575D8" w:rsidP="0099148E">
      <w:pPr>
        <w:shd w:val="clear" w:color="auto" w:fill="FFFFFF"/>
        <w:spacing w:after="0" w:line="360" w:lineRule="auto"/>
        <w:textAlignment w:val="baseline"/>
        <w:outlineLvl w:val="0"/>
        <w:rPr>
          <w:rFonts w:ascii="Times New Roman" w:eastAsia="Times New Roman" w:hAnsi="Times New Roman" w:cs="Times New Roman"/>
          <w:kern w:val="36"/>
          <w:sz w:val="28"/>
          <w:szCs w:val="28"/>
          <w:lang w:eastAsia="uk-UA"/>
        </w:rPr>
      </w:pPr>
    </w:p>
    <w:p w14:paraId="61A51EC5" w14:textId="77777777" w:rsidR="008575D8" w:rsidRPr="00CB7417" w:rsidRDefault="008575D8" w:rsidP="0099148E">
      <w:pPr>
        <w:shd w:val="clear" w:color="auto" w:fill="FFFFFF"/>
        <w:spacing w:after="0" w:line="360" w:lineRule="auto"/>
        <w:ind w:firstLine="709"/>
        <w:textAlignment w:val="baseline"/>
        <w:outlineLvl w:val="0"/>
        <w:rPr>
          <w:rFonts w:ascii="Times New Roman" w:eastAsia="Times New Roman" w:hAnsi="Times New Roman" w:cs="Times New Roman"/>
          <w:kern w:val="36"/>
          <w:sz w:val="28"/>
          <w:szCs w:val="28"/>
          <w:lang w:eastAsia="uk-UA"/>
        </w:rPr>
      </w:pPr>
      <w:r>
        <w:rPr>
          <w:rFonts w:ascii="Times New Roman" w:eastAsia="Times New Roman" w:hAnsi="Times New Roman" w:cs="Times New Roman"/>
          <w:kern w:val="36"/>
          <w:sz w:val="28"/>
          <w:szCs w:val="28"/>
          <w:lang w:eastAsia="uk-UA"/>
        </w:rPr>
        <w:t>У нападників показники рівня тривожності перед грою низький, чи прихований. Нападники впевнені у собі, в своїх силах та перемозі.</w:t>
      </w:r>
    </w:p>
    <w:p w14:paraId="169A646E" w14:textId="77777777" w:rsidR="001C0739" w:rsidRPr="001C0739" w:rsidRDefault="001C0739" w:rsidP="0099148E">
      <w:pPr>
        <w:shd w:val="clear" w:color="auto" w:fill="FFFFFF"/>
        <w:spacing w:after="0" w:line="360" w:lineRule="auto"/>
        <w:textAlignment w:val="baseline"/>
        <w:outlineLvl w:val="0"/>
        <w:rPr>
          <w:rFonts w:ascii="Times New Roman" w:eastAsia="Times New Roman" w:hAnsi="Times New Roman" w:cs="Times New Roman"/>
          <w:b/>
          <w:kern w:val="36"/>
          <w:sz w:val="28"/>
          <w:szCs w:val="28"/>
          <w:lang w:eastAsia="uk-UA"/>
        </w:rPr>
      </w:pPr>
    </w:p>
    <w:p w14:paraId="3C0B82EA"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noProof/>
          <w:kern w:val="36"/>
          <w:sz w:val="28"/>
          <w:szCs w:val="28"/>
          <w:lang w:val="ru-RU" w:eastAsia="ru-RU"/>
        </w:rPr>
        <w:lastRenderedPageBreak/>
        <w:drawing>
          <wp:inline distT="0" distB="0" distL="0" distR="0" wp14:anchorId="0D326C4D" wp14:editId="62718EE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AA1244" w14:textId="737C97EB" w:rsidR="001C0739" w:rsidRDefault="000838A8" w:rsidP="0099148E">
      <w:pPr>
        <w:shd w:val="clear" w:color="auto" w:fill="FFFFFF"/>
        <w:spacing w:after="0" w:line="360" w:lineRule="auto"/>
        <w:textAlignment w:val="baseline"/>
        <w:outlineLvl w:val="0"/>
        <w:rPr>
          <w:rFonts w:ascii="Times New Roman" w:eastAsia="Times New Roman" w:hAnsi="Times New Roman" w:cs="Times New Roman"/>
          <w:kern w:val="36"/>
          <w:sz w:val="28"/>
          <w:szCs w:val="28"/>
          <w:lang w:eastAsia="uk-UA"/>
        </w:rPr>
      </w:pPr>
      <w:r w:rsidRPr="000838A8">
        <w:rPr>
          <w:rFonts w:ascii="Times New Roman" w:eastAsia="Times New Roman" w:hAnsi="Times New Roman" w:cs="Times New Roman"/>
          <w:kern w:val="36"/>
          <w:sz w:val="28"/>
          <w:szCs w:val="28"/>
          <w:lang w:eastAsia="uk-UA"/>
        </w:rPr>
        <w:t xml:space="preserve">Рис. </w:t>
      </w:r>
      <w:r w:rsidR="0099148E">
        <w:rPr>
          <w:rFonts w:ascii="Times New Roman" w:eastAsia="Times New Roman" w:hAnsi="Times New Roman" w:cs="Times New Roman"/>
          <w:kern w:val="36"/>
          <w:sz w:val="28"/>
          <w:szCs w:val="28"/>
          <w:lang w:eastAsia="uk-UA"/>
        </w:rPr>
        <w:t>3</w:t>
      </w:r>
      <w:r w:rsidRPr="000838A8">
        <w:rPr>
          <w:rFonts w:ascii="Times New Roman" w:eastAsia="Times New Roman" w:hAnsi="Times New Roman" w:cs="Times New Roman"/>
          <w:kern w:val="36"/>
          <w:sz w:val="28"/>
          <w:szCs w:val="28"/>
          <w:lang w:eastAsia="uk-UA"/>
        </w:rPr>
        <w:t>.5. Показники рівня тривожності універсалів перед грою.</w:t>
      </w:r>
    </w:p>
    <w:p w14:paraId="378B8A94" w14:textId="77777777" w:rsidR="008575D8" w:rsidRDefault="008575D8" w:rsidP="0099148E">
      <w:pPr>
        <w:shd w:val="clear" w:color="auto" w:fill="FFFFFF"/>
        <w:spacing w:after="0" w:line="360" w:lineRule="auto"/>
        <w:jc w:val="both"/>
        <w:textAlignment w:val="baseline"/>
        <w:outlineLvl w:val="0"/>
        <w:rPr>
          <w:rFonts w:ascii="Times New Roman" w:eastAsia="Times New Roman" w:hAnsi="Times New Roman" w:cs="Times New Roman"/>
          <w:kern w:val="36"/>
          <w:sz w:val="28"/>
          <w:szCs w:val="28"/>
          <w:lang w:eastAsia="uk-UA"/>
        </w:rPr>
      </w:pPr>
    </w:p>
    <w:p w14:paraId="7F501B5D" w14:textId="77777777" w:rsidR="008575D8" w:rsidRDefault="008575D8" w:rsidP="0099148E">
      <w:pPr>
        <w:shd w:val="clear" w:color="auto" w:fill="FFFFFF"/>
        <w:spacing w:after="0" w:line="360" w:lineRule="auto"/>
        <w:ind w:firstLine="709"/>
        <w:jc w:val="both"/>
        <w:textAlignment w:val="baseline"/>
        <w:outlineLvl w:val="0"/>
        <w:rPr>
          <w:rFonts w:ascii="Times New Roman" w:eastAsia="Times New Roman" w:hAnsi="Times New Roman" w:cs="Times New Roman"/>
          <w:kern w:val="36"/>
          <w:sz w:val="28"/>
          <w:szCs w:val="28"/>
          <w:lang w:eastAsia="uk-UA"/>
        </w:rPr>
      </w:pPr>
      <w:r>
        <w:rPr>
          <w:rFonts w:ascii="Times New Roman" w:eastAsia="Times New Roman" w:hAnsi="Times New Roman" w:cs="Times New Roman"/>
          <w:kern w:val="36"/>
          <w:sz w:val="28"/>
          <w:szCs w:val="28"/>
          <w:lang w:eastAsia="uk-UA"/>
        </w:rPr>
        <w:t>За результатами тестування універсалів за показниками рівня тривожності перед грою ми отримали наступні данні: 32 та 40 балів, що відповідає помірній тривожності.</w:t>
      </w:r>
    </w:p>
    <w:p w14:paraId="3F36C98D" w14:textId="77777777" w:rsidR="000838A8" w:rsidRPr="000838A8" w:rsidRDefault="000838A8" w:rsidP="0099148E">
      <w:pPr>
        <w:shd w:val="clear" w:color="auto" w:fill="FFFFFF"/>
        <w:spacing w:after="0" w:line="360" w:lineRule="auto"/>
        <w:jc w:val="center"/>
        <w:textAlignment w:val="baseline"/>
        <w:outlineLvl w:val="0"/>
        <w:rPr>
          <w:rFonts w:ascii="Times New Roman" w:eastAsia="Times New Roman" w:hAnsi="Times New Roman" w:cs="Times New Roman"/>
          <w:b/>
          <w:kern w:val="36"/>
          <w:sz w:val="28"/>
          <w:szCs w:val="28"/>
          <w:lang w:eastAsia="uk-UA"/>
        </w:rPr>
      </w:pPr>
    </w:p>
    <w:p w14:paraId="33DF0F59"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noProof/>
          <w:kern w:val="36"/>
          <w:sz w:val="28"/>
          <w:szCs w:val="28"/>
          <w:lang w:val="ru-RU" w:eastAsia="ru-RU"/>
        </w:rPr>
        <w:drawing>
          <wp:inline distT="0" distB="0" distL="0" distR="0" wp14:anchorId="39831D76" wp14:editId="760E1BE5">
            <wp:extent cx="5543550" cy="32575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5C9D1B" w14:textId="77777777" w:rsidR="000838A8" w:rsidRDefault="000838A8" w:rsidP="000838A8">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p>
    <w:p w14:paraId="6F03CB21" w14:textId="394FA6D1" w:rsidR="001C0739" w:rsidRPr="000838A8" w:rsidRDefault="000838A8" w:rsidP="000838A8">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r w:rsidRPr="000838A8">
        <w:rPr>
          <w:rFonts w:ascii="Times New Roman" w:eastAsia="Times New Roman" w:hAnsi="Times New Roman" w:cs="Times New Roman"/>
          <w:kern w:val="36"/>
          <w:sz w:val="28"/>
          <w:szCs w:val="28"/>
          <w:lang w:eastAsia="uk-UA"/>
        </w:rPr>
        <w:t xml:space="preserve">Рис. </w:t>
      </w:r>
      <w:r w:rsidR="0099148E">
        <w:rPr>
          <w:rFonts w:ascii="Times New Roman" w:eastAsia="Times New Roman" w:hAnsi="Times New Roman" w:cs="Times New Roman"/>
          <w:kern w:val="36"/>
          <w:sz w:val="28"/>
          <w:szCs w:val="28"/>
          <w:lang w:eastAsia="uk-UA"/>
        </w:rPr>
        <w:t>3</w:t>
      </w:r>
      <w:r w:rsidRPr="000838A8">
        <w:rPr>
          <w:rFonts w:ascii="Times New Roman" w:eastAsia="Times New Roman" w:hAnsi="Times New Roman" w:cs="Times New Roman"/>
          <w:kern w:val="36"/>
          <w:sz w:val="28"/>
          <w:szCs w:val="28"/>
          <w:lang w:eastAsia="uk-UA"/>
        </w:rPr>
        <w:t xml:space="preserve">.6. Показники рівня тривожності команди </w:t>
      </w:r>
    </w:p>
    <w:p w14:paraId="7F94A546"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04956B0A" w14:textId="77777777" w:rsidR="001C0739" w:rsidRDefault="008575D8" w:rsidP="008575D8">
      <w:pPr>
        <w:shd w:val="clear" w:color="auto" w:fill="FFFFFF"/>
        <w:spacing w:after="0" w:line="240" w:lineRule="auto"/>
        <w:ind w:firstLine="709"/>
        <w:textAlignment w:val="baseline"/>
        <w:outlineLvl w:val="0"/>
        <w:rPr>
          <w:rFonts w:ascii="Times New Roman" w:hAnsi="Times New Roman" w:cs="Times New Roman"/>
          <w:color w:val="050505"/>
          <w:sz w:val="28"/>
          <w:szCs w:val="28"/>
          <w:shd w:val="clear" w:color="auto" w:fill="FFFFFF"/>
        </w:rPr>
      </w:pPr>
      <w:r w:rsidRPr="008575D8">
        <w:rPr>
          <w:rFonts w:ascii="Times New Roman" w:eastAsia="Times New Roman" w:hAnsi="Times New Roman" w:cs="Times New Roman"/>
          <w:kern w:val="36"/>
          <w:sz w:val="28"/>
          <w:szCs w:val="28"/>
          <w:lang w:eastAsia="uk-UA"/>
        </w:rPr>
        <w:lastRenderedPageBreak/>
        <w:t>В</w:t>
      </w:r>
      <w:r>
        <w:rPr>
          <w:rFonts w:ascii="Times New Roman" w:eastAsia="Times New Roman" w:hAnsi="Times New Roman" w:cs="Times New Roman"/>
          <w:kern w:val="36"/>
          <w:sz w:val="28"/>
          <w:szCs w:val="28"/>
          <w:lang w:eastAsia="uk-UA"/>
        </w:rPr>
        <w:t xml:space="preserve"> </w:t>
      </w:r>
      <w:r w:rsidRPr="008575D8">
        <w:rPr>
          <w:rFonts w:ascii="Times New Roman" w:eastAsia="Times New Roman" w:hAnsi="Times New Roman" w:cs="Times New Roman"/>
          <w:kern w:val="36"/>
          <w:sz w:val="28"/>
          <w:szCs w:val="28"/>
          <w:lang w:eastAsia="uk-UA"/>
        </w:rPr>
        <w:t xml:space="preserve">цілому команда перед грою </w:t>
      </w:r>
      <w:r w:rsidRPr="008575D8">
        <w:rPr>
          <w:rFonts w:ascii="Times New Roman" w:hAnsi="Times New Roman" w:cs="Times New Roman"/>
          <w:color w:val="050505"/>
          <w:sz w:val="28"/>
          <w:szCs w:val="28"/>
          <w:shd w:val="clear" w:color="auto" w:fill="FFFFFF"/>
        </w:rPr>
        <w:t>XXIV зимового турніру по міні-футболу</w:t>
      </w:r>
      <w:r>
        <w:rPr>
          <w:rFonts w:ascii="Times New Roman" w:hAnsi="Times New Roman" w:cs="Times New Roman"/>
          <w:color w:val="050505"/>
          <w:sz w:val="28"/>
          <w:szCs w:val="28"/>
          <w:shd w:val="clear" w:color="auto" w:fill="FFFFFF"/>
        </w:rPr>
        <w:t xml:space="preserve"> має помірну тривожність.</w:t>
      </w:r>
    </w:p>
    <w:p w14:paraId="733814CE" w14:textId="77777777" w:rsidR="008575D8" w:rsidRPr="008575D8" w:rsidRDefault="008575D8" w:rsidP="008575D8">
      <w:pPr>
        <w:shd w:val="clear" w:color="auto" w:fill="FFFFFF"/>
        <w:spacing w:after="0" w:line="240" w:lineRule="auto"/>
        <w:ind w:firstLine="709"/>
        <w:textAlignment w:val="baseline"/>
        <w:outlineLvl w:val="0"/>
        <w:rPr>
          <w:rFonts w:ascii="Times New Roman" w:eastAsia="Times New Roman" w:hAnsi="Times New Roman" w:cs="Times New Roman"/>
          <w:kern w:val="36"/>
          <w:sz w:val="28"/>
          <w:szCs w:val="28"/>
          <w:lang w:eastAsia="uk-UA"/>
        </w:rPr>
      </w:pPr>
    </w:p>
    <w:p w14:paraId="49830930"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43045512" w14:textId="77777777" w:rsidR="001C0739" w:rsidRPr="001C0739" w:rsidRDefault="001C0739" w:rsidP="000838A8">
      <w:pPr>
        <w:shd w:val="clear" w:color="auto" w:fill="FFFFFF"/>
        <w:spacing w:after="0" w:line="360" w:lineRule="auto"/>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 xml:space="preserve">Друга гра </w:t>
      </w:r>
      <w:r w:rsidRPr="001C0739">
        <w:rPr>
          <w:rFonts w:ascii="Times New Roman" w:hAnsi="Times New Roman" w:cs="Times New Roman"/>
          <w:b/>
          <w:color w:val="050505"/>
          <w:sz w:val="28"/>
          <w:szCs w:val="28"/>
          <w:shd w:val="clear" w:color="auto" w:fill="FFFFFF"/>
        </w:rPr>
        <w:t>XXIV зимового турніру по міні-футболу на призи БРФФ</w:t>
      </w:r>
    </w:p>
    <w:p w14:paraId="18407D31" w14:textId="77777777" w:rsidR="000838A8" w:rsidRPr="008575D8" w:rsidRDefault="001C0739" w:rsidP="000838A8">
      <w:pPr>
        <w:shd w:val="clear" w:color="auto" w:fill="FFFFFF"/>
        <w:spacing w:after="0" w:line="360" w:lineRule="auto"/>
        <w:textAlignment w:val="baseline"/>
        <w:outlineLvl w:val="0"/>
        <w:rPr>
          <w:rFonts w:ascii="Times New Roman" w:eastAsia="Times New Roman" w:hAnsi="Times New Roman" w:cs="Times New Roman"/>
          <w:i/>
          <w:kern w:val="36"/>
          <w:sz w:val="28"/>
          <w:szCs w:val="28"/>
          <w:lang w:eastAsia="uk-UA"/>
        </w:rPr>
      </w:pPr>
      <w:r w:rsidRPr="001C0739">
        <w:rPr>
          <w:rFonts w:ascii="Times New Roman" w:eastAsia="Times New Roman" w:hAnsi="Times New Roman" w:cs="Times New Roman"/>
          <w:b/>
          <w:kern w:val="36"/>
          <w:sz w:val="28"/>
          <w:szCs w:val="28"/>
          <w:lang w:eastAsia="uk-UA"/>
        </w:rPr>
        <w:t>Результат 4 – 4 нічи</w:t>
      </w:r>
      <w:r w:rsidR="000838A8">
        <w:rPr>
          <w:rFonts w:ascii="Times New Roman" w:eastAsia="Times New Roman" w:hAnsi="Times New Roman" w:cs="Times New Roman"/>
          <w:b/>
          <w:kern w:val="36"/>
          <w:sz w:val="28"/>
          <w:szCs w:val="28"/>
          <w:lang w:eastAsia="uk-UA"/>
        </w:rPr>
        <w:t xml:space="preserve">я. </w:t>
      </w:r>
      <w:r w:rsidRPr="001C0739">
        <w:rPr>
          <w:rFonts w:ascii="Times New Roman" w:eastAsia="Times New Roman" w:hAnsi="Times New Roman" w:cs="Times New Roman"/>
          <w:kern w:val="36"/>
          <w:sz w:val="28"/>
          <w:szCs w:val="28"/>
          <w:lang w:eastAsia="uk-UA"/>
        </w:rPr>
        <w:t xml:space="preserve">Результати проходження тесту: </w:t>
      </w:r>
      <w:r w:rsidRPr="001C0739">
        <w:rPr>
          <w:rFonts w:ascii="Times New Roman" w:eastAsia="Times New Roman" w:hAnsi="Times New Roman" w:cs="Times New Roman"/>
          <w:i/>
          <w:kern w:val="36"/>
          <w:sz w:val="28"/>
          <w:szCs w:val="28"/>
          <w:lang w:eastAsia="uk-UA"/>
        </w:rPr>
        <w:t>Оцінка ситуаційної та особистісної тривожності</w:t>
      </w:r>
      <w:r w:rsidR="000838A8">
        <w:rPr>
          <w:rFonts w:ascii="Times New Roman" w:eastAsia="Times New Roman" w:hAnsi="Times New Roman" w:cs="Times New Roman"/>
          <w:i/>
          <w:kern w:val="36"/>
          <w:sz w:val="28"/>
          <w:szCs w:val="28"/>
          <w:lang w:eastAsia="uk-UA"/>
        </w:rPr>
        <w:t>.</w:t>
      </w:r>
    </w:p>
    <w:p w14:paraId="7D0F789E" w14:textId="2DCC3B9A" w:rsidR="001C0739" w:rsidRDefault="001C0739" w:rsidP="001C0739">
      <w:pPr>
        <w:shd w:val="clear" w:color="auto" w:fill="FFFFFF"/>
        <w:spacing w:after="0" w:line="240" w:lineRule="auto"/>
        <w:jc w:val="right"/>
        <w:textAlignment w:val="baseline"/>
        <w:outlineLvl w:val="0"/>
        <w:rPr>
          <w:rFonts w:ascii="Times New Roman" w:eastAsia="Times New Roman" w:hAnsi="Times New Roman" w:cs="Times New Roman"/>
          <w:i/>
          <w:kern w:val="36"/>
          <w:sz w:val="28"/>
          <w:szCs w:val="28"/>
          <w:lang w:eastAsia="uk-UA"/>
        </w:rPr>
      </w:pPr>
      <w:r w:rsidRPr="001C0739">
        <w:rPr>
          <w:rFonts w:ascii="Times New Roman" w:eastAsia="Times New Roman" w:hAnsi="Times New Roman" w:cs="Times New Roman"/>
          <w:i/>
          <w:kern w:val="36"/>
          <w:sz w:val="28"/>
          <w:szCs w:val="28"/>
          <w:lang w:eastAsia="uk-UA"/>
        </w:rPr>
        <w:t xml:space="preserve">Таблиця </w:t>
      </w:r>
      <w:r w:rsidR="0099148E">
        <w:rPr>
          <w:rFonts w:ascii="Times New Roman" w:eastAsia="Times New Roman" w:hAnsi="Times New Roman" w:cs="Times New Roman"/>
          <w:i/>
          <w:kern w:val="36"/>
          <w:sz w:val="28"/>
          <w:szCs w:val="28"/>
          <w:lang w:eastAsia="uk-UA"/>
        </w:rPr>
        <w:t>3</w:t>
      </w:r>
      <w:r w:rsidRPr="001C0739">
        <w:rPr>
          <w:rFonts w:ascii="Times New Roman" w:eastAsia="Times New Roman" w:hAnsi="Times New Roman" w:cs="Times New Roman"/>
          <w:i/>
          <w:kern w:val="36"/>
          <w:sz w:val="28"/>
          <w:szCs w:val="28"/>
          <w:lang w:eastAsia="uk-UA"/>
        </w:rPr>
        <w:t>.6</w:t>
      </w:r>
    </w:p>
    <w:p w14:paraId="559351F7" w14:textId="77777777" w:rsidR="000838A8" w:rsidRPr="000838A8" w:rsidRDefault="000838A8" w:rsidP="000838A8">
      <w:pPr>
        <w:shd w:val="clear" w:color="auto" w:fill="FFFFFF"/>
        <w:spacing w:after="0" w:line="240" w:lineRule="auto"/>
        <w:jc w:val="center"/>
        <w:textAlignment w:val="baseline"/>
        <w:outlineLvl w:val="0"/>
        <w:rPr>
          <w:rFonts w:ascii="Times New Roman" w:eastAsia="Times New Roman" w:hAnsi="Times New Roman" w:cs="Times New Roman"/>
          <w:b/>
          <w:kern w:val="36"/>
          <w:sz w:val="28"/>
          <w:szCs w:val="28"/>
          <w:lang w:eastAsia="uk-UA"/>
        </w:rPr>
      </w:pPr>
      <w:r w:rsidRPr="000838A8">
        <w:rPr>
          <w:rFonts w:ascii="Times New Roman" w:eastAsia="Times New Roman" w:hAnsi="Times New Roman" w:cs="Times New Roman"/>
          <w:b/>
          <w:kern w:val="36"/>
          <w:sz w:val="28"/>
          <w:szCs w:val="28"/>
          <w:lang w:eastAsia="uk-UA"/>
        </w:rPr>
        <w:t>Показники рівня тривожності в залежності від амплуа</w:t>
      </w:r>
    </w:p>
    <w:tbl>
      <w:tblPr>
        <w:tblStyle w:val="a4"/>
        <w:tblW w:w="9633" w:type="dxa"/>
        <w:tblInd w:w="-5" w:type="dxa"/>
        <w:tblLook w:val="04A0" w:firstRow="1" w:lastRow="0" w:firstColumn="1" w:lastColumn="0" w:noHBand="0" w:noVBand="1"/>
      </w:tblPr>
      <w:tblGrid>
        <w:gridCol w:w="1385"/>
        <w:gridCol w:w="2705"/>
        <w:gridCol w:w="2760"/>
        <w:gridCol w:w="2783"/>
      </w:tblGrid>
      <w:tr w:rsidR="001C0739" w:rsidRPr="001C0739" w14:paraId="747BE74E" w14:textId="77777777" w:rsidTr="00751B73">
        <w:tc>
          <w:tcPr>
            <w:tcW w:w="1385" w:type="dxa"/>
            <w:vMerge w:val="restart"/>
          </w:tcPr>
          <w:p w14:paraId="0FBC4148"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Гравці</w:t>
            </w:r>
          </w:p>
        </w:tc>
        <w:tc>
          <w:tcPr>
            <w:tcW w:w="2705" w:type="dxa"/>
            <w:vMerge w:val="restart"/>
          </w:tcPr>
          <w:p w14:paraId="442124BF"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Амплуа</w:t>
            </w:r>
          </w:p>
        </w:tc>
        <w:tc>
          <w:tcPr>
            <w:tcW w:w="5543" w:type="dxa"/>
            <w:gridSpan w:val="2"/>
          </w:tcPr>
          <w:p w14:paraId="468B9910"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Рівень тривожності</w:t>
            </w:r>
          </w:p>
        </w:tc>
      </w:tr>
      <w:tr w:rsidR="001C0739" w:rsidRPr="001C0739" w14:paraId="036FDB85" w14:textId="77777777" w:rsidTr="00751B73">
        <w:tc>
          <w:tcPr>
            <w:tcW w:w="1385" w:type="dxa"/>
            <w:vMerge/>
          </w:tcPr>
          <w:p w14:paraId="50659C23"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p>
        </w:tc>
        <w:tc>
          <w:tcPr>
            <w:tcW w:w="2705" w:type="dxa"/>
            <w:vMerge/>
          </w:tcPr>
          <w:p w14:paraId="6523CDD8"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p>
        </w:tc>
        <w:tc>
          <w:tcPr>
            <w:tcW w:w="2760" w:type="dxa"/>
          </w:tcPr>
          <w:p w14:paraId="299CBD39"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До гри</w:t>
            </w:r>
          </w:p>
        </w:tc>
        <w:tc>
          <w:tcPr>
            <w:tcW w:w="2783" w:type="dxa"/>
          </w:tcPr>
          <w:p w14:paraId="7D1400CE"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Після гри</w:t>
            </w:r>
          </w:p>
        </w:tc>
      </w:tr>
      <w:tr w:rsidR="001C0739" w:rsidRPr="001C0739" w14:paraId="684E3462" w14:textId="77777777" w:rsidTr="00751B73">
        <w:tc>
          <w:tcPr>
            <w:tcW w:w="1385" w:type="dxa"/>
          </w:tcPr>
          <w:p w14:paraId="75453A61"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1</w:t>
            </w:r>
          </w:p>
        </w:tc>
        <w:tc>
          <w:tcPr>
            <w:tcW w:w="2705" w:type="dxa"/>
          </w:tcPr>
          <w:p w14:paraId="7BDD9CDC"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Універсал</w:t>
            </w:r>
          </w:p>
        </w:tc>
        <w:tc>
          <w:tcPr>
            <w:tcW w:w="2760" w:type="dxa"/>
          </w:tcPr>
          <w:p w14:paraId="7FD7AD69"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41</w:t>
            </w:r>
          </w:p>
        </w:tc>
        <w:tc>
          <w:tcPr>
            <w:tcW w:w="2783" w:type="dxa"/>
          </w:tcPr>
          <w:p w14:paraId="1024A157"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34</w:t>
            </w:r>
          </w:p>
        </w:tc>
      </w:tr>
      <w:tr w:rsidR="001C0739" w:rsidRPr="001C0739" w14:paraId="3159498F" w14:textId="77777777" w:rsidTr="00751B73">
        <w:tc>
          <w:tcPr>
            <w:tcW w:w="1385" w:type="dxa"/>
          </w:tcPr>
          <w:p w14:paraId="1B3C9322"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w:t>
            </w:r>
          </w:p>
        </w:tc>
        <w:tc>
          <w:tcPr>
            <w:tcW w:w="2705" w:type="dxa"/>
          </w:tcPr>
          <w:p w14:paraId="7DE538AB"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Універсал</w:t>
            </w:r>
          </w:p>
        </w:tc>
        <w:tc>
          <w:tcPr>
            <w:tcW w:w="2760" w:type="dxa"/>
          </w:tcPr>
          <w:p w14:paraId="5DBBF699"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47</w:t>
            </w:r>
          </w:p>
        </w:tc>
        <w:tc>
          <w:tcPr>
            <w:tcW w:w="2783" w:type="dxa"/>
          </w:tcPr>
          <w:p w14:paraId="0EF03CCD"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49</w:t>
            </w:r>
          </w:p>
        </w:tc>
      </w:tr>
      <w:tr w:rsidR="001C0739" w:rsidRPr="001C0739" w14:paraId="42149FFC" w14:textId="77777777" w:rsidTr="00751B73">
        <w:tc>
          <w:tcPr>
            <w:tcW w:w="1385" w:type="dxa"/>
          </w:tcPr>
          <w:p w14:paraId="4967B88F"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w:t>
            </w:r>
          </w:p>
        </w:tc>
        <w:tc>
          <w:tcPr>
            <w:tcW w:w="2705" w:type="dxa"/>
          </w:tcPr>
          <w:p w14:paraId="2B2015F9"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Нападник</w:t>
            </w:r>
          </w:p>
        </w:tc>
        <w:tc>
          <w:tcPr>
            <w:tcW w:w="2760" w:type="dxa"/>
          </w:tcPr>
          <w:p w14:paraId="08F7CB00"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39</w:t>
            </w:r>
          </w:p>
        </w:tc>
        <w:tc>
          <w:tcPr>
            <w:tcW w:w="2783" w:type="dxa"/>
          </w:tcPr>
          <w:p w14:paraId="253374CD"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37</w:t>
            </w:r>
          </w:p>
        </w:tc>
      </w:tr>
      <w:tr w:rsidR="001C0739" w:rsidRPr="001C0739" w14:paraId="33C19B06" w14:textId="77777777" w:rsidTr="00751B73">
        <w:tc>
          <w:tcPr>
            <w:tcW w:w="1385" w:type="dxa"/>
          </w:tcPr>
          <w:p w14:paraId="2C4A5346"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4</w:t>
            </w:r>
          </w:p>
        </w:tc>
        <w:tc>
          <w:tcPr>
            <w:tcW w:w="2705" w:type="dxa"/>
          </w:tcPr>
          <w:p w14:paraId="3A697E45"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Нападник</w:t>
            </w:r>
          </w:p>
        </w:tc>
        <w:tc>
          <w:tcPr>
            <w:tcW w:w="2760" w:type="dxa"/>
          </w:tcPr>
          <w:p w14:paraId="7C1DEEBC"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35</w:t>
            </w:r>
          </w:p>
        </w:tc>
        <w:tc>
          <w:tcPr>
            <w:tcW w:w="2783" w:type="dxa"/>
          </w:tcPr>
          <w:p w14:paraId="235CA20D"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30</w:t>
            </w:r>
          </w:p>
        </w:tc>
      </w:tr>
      <w:tr w:rsidR="001C0739" w:rsidRPr="001C0739" w14:paraId="3650A8BA" w14:textId="77777777" w:rsidTr="00751B73">
        <w:tc>
          <w:tcPr>
            <w:tcW w:w="1385" w:type="dxa"/>
          </w:tcPr>
          <w:p w14:paraId="256507E7"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5</w:t>
            </w:r>
          </w:p>
        </w:tc>
        <w:tc>
          <w:tcPr>
            <w:tcW w:w="2705" w:type="dxa"/>
          </w:tcPr>
          <w:p w14:paraId="2FECF0C7"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Захисник</w:t>
            </w:r>
          </w:p>
        </w:tc>
        <w:tc>
          <w:tcPr>
            <w:tcW w:w="2760" w:type="dxa"/>
          </w:tcPr>
          <w:p w14:paraId="2FDDBD30"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43</w:t>
            </w:r>
          </w:p>
        </w:tc>
        <w:tc>
          <w:tcPr>
            <w:tcW w:w="2783" w:type="dxa"/>
          </w:tcPr>
          <w:p w14:paraId="68AFAB6F"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40</w:t>
            </w:r>
          </w:p>
        </w:tc>
      </w:tr>
      <w:tr w:rsidR="001C0739" w:rsidRPr="001C0739" w14:paraId="28C7C0F4" w14:textId="77777777" w:rsidTr="00751B73">
        <w:tc>
          <w:tcPr>
            <w:tcW w:w="1385" w:type="dxa"/>
          </w:tcPr>
          <w:p w14:paraId="4F65B485"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6</w:t>
            </w:r>
          </w:p>
        </w:tc>
        <w:tc>
          <w:tcPr>
            <w:tcW w:w="2705" w:type="dxa"/>
          </w:tcPr>
          <w:p w14:paraId="0BCB4110"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Захисник</w:t>
            </w:r>
          </w:p>
        </w:tc>
        <w:tc>
          <w:tcPr>
            <w:tcW w:w="2760" w:type="dxa"/>
          </w:tcPr>
          <w:p w14:paraId="0F8BC820"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42</w:t>
            </w:r>
          </w:p>
        </w:tc>
        <w:tc>
          <w:tcPr>
            <w:tcW w:w="2783" w:type="dxa"/>
          </w:tcPr>
          <w:p w14:paraId="008927C7"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48</w:t>
            </w:r>
          </w:p>
        </w:tc>
      </w:tr>
      <w:tr w:rsidR="001C0739" w:rsidRPr="001C0739" w14:paraId="3F7BD256" w14:textId="77777777" w:rsidTr="00751B73">
        <w:tc>
          <w:tcPr>
            <w:tcW w:w="1385" w:type="dxa"/>
          </w:tcPr>
          <w:p w14:paraId="12422B4F"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7</w:t>
            </w:r>
          </w:p>
        </w:tc>
        <w:tc>
          <w:tcPr>
            <w:tcW w:w="2705" w:type="dxa"/>
          </w:tcPr>
          <w:p w14:paraId="0F842C70"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Захисник</w:t>
            </w:r>
          </w:p>
        </w:tc>
        <w:tc>
          <w:tcPr>
            <w:tcW w:w="2760" w:type="dxa"/>
          </w:tcPr>
          <w:p w14:paraId="5CA97F64"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38</w:t>
            </w:r>
          </w:p>
        </w:tc>
        <w:tc>
          <w:tcPr>
            <w:tcW w:w="2783" w:type="dxa"/>
          </w:tcPr>
          <w:p w14:paraId="6D891872"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37</w:t>
            </w:r>
          </w:p>
        </w:tc>
      </w:tr>
      <w:tr w:rsidR="001C0739" w:rsidRPr="001C0739" w14:paraId="4BC97E1F" w14:textId="77777777" w:rsidTr="00751B73">
        <w:tc>
          <w:tcPr>
            <w:tcW w:w="1385" w:type="dxa"/>
          </w:tcPr>
          <w:p w14:paraId="0C411013"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8</w:t>
            </w:r>
          </w:p>
        </w:tc>
        <w:tc>
          <w:tcPr>
            <w:tcW w:w="2705" w:type="dxa"/>
          </w:tcPr>
          <w:p w14:paraId="371272C8"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kern w:val="36"/>
                <w:sz w:val="28"/>
                <w:szCs w:val="28"/>
                <w:lang w:eastAsia="uk-UA"/>
              </w:rPr>
              <w:t xml:space="preserve">Захисник </w:t>
            </w:r>
          </w:p>
        </w:tc>
        <w:tc>
          <w:tcPr>
            <w:tcW w:w="2760" w:type="dxa"/>
          </w:tcPr>
          <w:p w14:paraId="59CA403E"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39</w:t>
            </w:r>
          </w:p>
        </w:tc>
        <w:tc>
          <w:tcPr>
            <w:tcW w:w="2783" w:type="dxa"/>
          </w:tcPr>
          <w:p w14:paraId="3F0F5F58"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35</w:t>
            </w:r>
          </w:p>
        </w:tc>
      </w:tr>
      <w:tr w:rsidR="001C0739" w:rsidRPr="001C0739" w14:paraId="5FC21AFB" w14:textId="77777777" w:rsidTr="00751B73">
        <w:tc>
          <w:tcPr>
            <w:tcW w:w="1385" w:type="dxa"/>
          </w:tcPr>
          <w:p w14:paraId="0BF84C39"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9</w:t>
            </w:r>
          </w:p>
        </w:tc>
        <w:tc>
          <w:tcPr>
            <w:tcW w:w="2705" w:type="dxa"/>
          </w:tcPr>
          <w:p w14:paraId="4F90DBD5"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Воротар</w:t>
            </w:r>
          </w:p>
        </w:tc>
        <w:tc>
          <w:tcPr>
            <w:tcW w:w="2760" w:type="dxa"/>
          </w:tcPr>
          <w:p w14:paraId="034E4BE8"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35</w:t>
            </w:r>
          </w:p>
        </w:tc>
        <w:tc>
          <w:tcPr>
            <w:tcW w:w="2783" w:type="dxa"/>
          </w:tcPr>
          <w:p w14:paraId="6DC2A85E"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33</w:t>
            </w:r>
          </w:p>
        </w:tc>
      </w:tr>
      <w:tr w:rsidR="001C0739" w:rsidRPr="001C0739" w14:paraId="4D11812F" w14:textId="77777777" w:rsidTr="00751B73">
        <w:tc>
          <w:tcPr>
            <w:tcW w:w="1385" w:type="dxa"/>
          </w:tcPr>
          <w:p w14:paraId="3491F144"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10</w:t>
            </w:r>
          </w:p>
        </w:tc>
        <w:tc>
          <w:tcPr>
            <w:tcW w:w="2705" w:type="dxa"/>
          </w:tcPr>
          <w:p w14:paraId="5DE18EA0"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Воротар</w:t>
            </w:r>
          </w:p>
        </w:tc>
        <w:tc>
          <w:tcPr>
            <w:tcW w:w="2760" w:type="dxa"/>
          </w:tcPr>
          <w:p w14:paraId="3129708F"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37</w:t>
            </w:r>
          </w:p>
        </w:tc>
        <w:tc>
          <w:tcPr>
            <w:tcW w:w="2783" w:type="dxa"/>
          </w:tcPr>
          <w:p w14:paraId="1DCFEF06" w14:textId="77777777" w:rsidR="001C0739" w:rsidRPr="001C0739" w:rsidRDefault="001C0739" w:rsidP="00751B73">
            <w:pPr>
              <w:shd w:val="clear" w:color="auto" w:fill="FFFFFF"/>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32</w:t>
            </w:r>
          </w:p>
        </w:tc>
      </w:tr>
    </w:tbl>
    <w:p w14:paraId="3395D745"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16703AD3" w14:textId="77777777" w:rsidR="001C0739" w:rsidRPr="001C0739" w:rsidRDefault="001C0739" w:rsidP="0099148E">
      <w:pPr>
        <w:shd w:val="clear" w:color="auto" w:fill="FFFFFF"/>
        <w:spacing w:after="0" w:line="360" w:lineRule="auto"/>
        <w:ind w:firstLine="708"/>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До 30 – низька тривожність (пасивність, намір приховати свій справжній рівень тривожності);</w:t>
      </w:r>
      <w:r w:rsidR="000838A8">
        <w:rPr>
          <w:rFonts w:ascii="Times New Roman" w:eastAsia="Times New Roman" w:hAnsi="Times New Roman" w:cs="Times New Roman"/>
          <w:kern w:val="36"/>
          <w:sz w:val="28"/>
          <w:szCs w:val="28"/>
          <w:lang w:eastAsia="uk-UA"/>
        </w:rPr>
        <w:t xml:space="preserve"> </w:t>
      </w:r>
      <w:r w:rsidRPr="001C0739">
        <w:rPr>
          <w:rFonts w:ascii="Times New Roman" w:eastAsia="Times New Roman" w:hAnsi="Times New Roman" w:cs="Times New Roman"/>
          <w:kern w:val="36"/>
          <w:sz w:val="28"/>
          <w:szCs w:val="28"/>
          <w:lang w:eastAsia="uk-UA"/>
        </w:rPr>
        <w:t>31-45 – помірна тривожність (норма);</w:t>
      </w:r>
      <w:r w:rsidR="000838A8">
        <w:rPr>
          <w:rFonts w:ascii="Times New Roman" w:eastAsia="Times New Roman" w:hAnsi="Times New Roman" w:cs="Times New Roman"/>
          <w:kern w:val="36"/>
          <w:sz w:val="28"/>
          <w:szCs w:val="28"/>
          <w:lang w:eastAsia="uk-UA"/>
        </w:rPr>
        <w:t xml:space="preserve"> </w:t>
      </w:r>
      <w:r w:rsidRPr="001C0739">
        <w:rPr>
          <w:rFonts w:ascii="Times New Roman" w:eastAsia="Times New Roman" w:hAnsi="Times New Roman" w:cs="Times New Roman"/>
          <w:kern w:val="36"/>
          <w:sz w:val="28"/>
          <w:szCs w:val="28"/>
          <w:lang w:eastAsia="uk-UA"/>
        </w:rPr>
        <w:t>46 і більше – висока тривожність.</w:t>
      </w:r>
    </w:p>
    <w:p w14:paraId="6A8D7270" w14:textId="0E831A5E" w:rsidR="001C0739" w:rsidRPr="001C0739" w:rsidRDefault="000838A8" w:rsidP="000838A8">
      <w:pPr>
        <w:shd w:val="clear" w:color="auto" w:fill="FFFFFF"/>
        <w:spacing w:after="0" w:line="360" w:lineRule="auto"/>
        <w:jc w:val="right"/>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i/>
          <w:kern w:val="36"/>
          <w:sz w:val="28"/>
          <w:szCs w:val="28"/>
          <w:lang w:eastAsia="uk-UA"/>
        </w:rPr>
        <w:t xml:space="preserve">Таблиця </w:t>
      </w:r>
      <w:r w:rsidR="0099148E">
        <w:rPr>
          <w:rFonts w:ascii="Times New Roman" w:eastAsia="Times New Roman" w:hAnsi="Times New Roman" w:cs="Times New Roman"/>
          <w:i/>
          <w:kern w:val="36"/>
          <w:sz w:val="28"/>
          <w:szCs w:val="28"/>
          <w:lang w:eastAsia="uk-UA"/>
        </w:rPr>
        <w:t>3</w:t>
      </w:r>
      <w:r w:rsidRPr="001C0739">
        <w:rPr>
          <w:rFonts w:ascii="Times New Roman" w:eastAsia="Times New Roman" w:hAnsi="Times New Roman" w:cs="Times New Roman"/>
          <w:i/>
          <w:kern w:val="36"/>
          <w:sz w:val="28"/>
          <w:szCs w:val="28"/>
          <w:lang w:eastAsia="uk-UA"/>
        </w:rPr>
        <w:t>.7</w:t>
      </w:r>
    </w:p>
    <w:p w14:paraId="4F6C1EF5" w14:textId="77777777" w:rsidR="001C0739" w:rsidRPr="001C0739" w:rsidRDefault="001C0739" w:rsidP="001C0739">
      <w:pPr>
        <w:shd w:val="clear" w:color="auto" w:fill="FFFFFF"/>
        <w:spacing w:after="0" w:line="360" w:lineRule="auto"/>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Порівняльна характеристика тривожності гравців у відсотках</w:t>
      </w:r>
    </w:p>
    <w:p w14:paraId="01EC88E8" w14:textId="77777777" w:rsidR="001C0739" w:rsidRPr="001C0739" w:rsidRDefault="001C0739" w:rsidP="001C0739">
      <w:pPr>
        <w:shd w:val="clear" w:color="auto" w:fill="FFFFFF"/>
        <w:spacing w:after="0" w:line="240" w:lineRule="auto"/>
        <w:jc w:val="right"/>
        <w:textAlignment w:val="baseline"/>
        <w:outlineLvl w:val="0"/>
        <w:rPr>
          <w:rFonts w:ascii="Times New Roman" w:eastAsia="Times New Roman" w:hAnsi="Times New Roman" w:cs="Times New Roman"/>
          <w:i/>
          <w:kern w:val="36"/>
          <w:sz w:val="28"/>
          <w:szCs w:val="28"/>
          <w:lang w:eastAsia="uk-UA"/>
        </w:rPr>
      </w:pPr>
    </w:p>
    <w:tbl>
      <w:tblPr>
        <w:tblStyle w:val="a4"/>
        <w:tblW w:w="0" w:type="auto"/>
        <w:tblLook w:val="04A0" w:firstRow="1" w:lastRow="0" w:firstColumn="1" w:lastColumn="0" w:noHBand="0" w:noVBand="1"/>
      </w:tblPr>
      <w:tblGrid>
        <w:gridCol w:w="3209"/>
        <w:gridCol w:w="3209"/>
        <w:gridCol w:w="3210"/>
      </w:tblGrid>
      <w:tr w:rsidR="001C0739" w:rsidRPr="001C0739" w14:paraId="1E0F7545" w14:textId="77777777" w:rsidTr="00751B73">
        <w:tc>
          <w:tcPr>
            <w:tcW w:w="3209" w:type="dxa"/>
            <w:vMerge w:val="restart"/>
          </w:tcPr>
          <w:p w14:paraId="6A4CCEF9" w14:textId="77777777" w:rsidR="001C0739" w:rsidRPr="001C0739" w:rsidRDefault="001C0739" w:rsidP="00751B73">
            <w:pPr>
              <w:spacing w:line="360" w:lineRule="auto"/>
              <w:jc w:val="center"/>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Рівні тривожності</w:t>
            </w:r>
          </w:p>
        </w:tc>
        <w:tc>
          <w:tcPr>
            <w:tcW w:w="3209" w:type="dxa"/>
          </w:tcPr>
          <w:p w14:paraId="1FAD041F" w14:textId="77777777" w:rsidR="001C0739" w:rsidRPr="001C0739" w:rsidRDefault="001C0739" w:rsidP="00751B73">
            <w:pPr>
              <w:spacing w:line="360" w:lineRule="auto"/>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До гри</w:t>
            </w:r>
          </w:p>
        </w:tc>
        <w:tc>
          <w:tcPr>
            <w:tcW w:w="3210" w:type="dxa"/>
          </w:tcPr>
          <w:p w14:paraId="4B83E5B0" w14:textId="77777777" w:rsidR="001C0739" w:rsidRPr="001C0739" w:rsidRDefault="001C0739" w:rsidP="00751B73">
            <w:pPr>
              <w:spacing w:line="360" w:lineRule="auto"/>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kern w:val="36"/>
                <w:sz w:val="28"/>
                <w:szCs w:val="28"/>
                <w:lang w:eastAsia="uk-UA"/>
              </w:rPr>
              <w:t>Після гри</w:t>
            </w:r>
          </w:p>
        </w:tc>
      </w:tr>
      <w:tr w:rsidR="001C0739" w:rsidRPr="001C0739" w14:paraId="1BA6A5E0" w14:textId="77777777" w:rsidTr="00751B73">
        <w:tc>
          <w:tcPr>
            <w:tcW w:w="3209" w:type="dxa"/>
            <w:vMerge/>
          </w:tcPr>
          <w:p w14:paraId="521293DC"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p>
        </w:tc>
        <w:tc>
          <w:tcPr>
            <w:tcW w:w="6419" w:type="dxa"/>
            <w:gridSpan w:val="2"/>
          </w:tcPr>
          <w:p w14:paraId="2DBF36D0" w14:textId="77777777" w:rsidR="001C0739" w:rsidRPr="001C0739" w:rsidRDefault="001C0739" w:rsidP="00751B73">
            <w:pPr>
              <w:spacing w:line="360" w:lineRule="auto"/>
              <w:jc w:val="center"/>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b/>
                <w:kern w:val="36"/>
                <w:sz w:val="28"/>
                <w:szCs w:val="28"/>
                <w:lang w:eastAsia="uk-UA"/>
              </w:rPr>
              <w:t>кількість гравців у %</w:t>
            </w:r>
          </w:p>
        </w:tc>
      </w:tr>
      <w:tr w:rsidR="001C0739" w:rsidRPr="001C0739" w14:paraId="6239E9F6" w14:textId="77777777" w:rsidTr="00751B73">
        <w:tc>
          <w:tcPr>
            <w:tcW w:w="3209" w:type="dxa"/>
          </w:tcPr>
          <w:p w14:paraId="633653D2"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Низька тривожність</w:t>
            </w:r>
          </w:p>
        </w:tc>
        <w:tc>
          <w:tcPr>
            <w:tcW w:w="3209" w:type="dxa"/>
          </w:tcPr>
          <w:p w14:paraId="363A8A23"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0%</w:t>
            </w:r>
          </w:p>
        </w:tc>
        <w:tc>
          <w:tcPr>
            <w:tcW w:w="3210" w:type="dxa"/>
          </w:tcPr>
          <w:p w14:paraId="7ED23B4D"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10%</w:t>
            </w:r>
          </w:p>
        </w:tc>
      </w:tr>
      <w:tr w:rsidR="001C0739" w:rsidRPr="001C0739" w14:paraId="577F0F87" w14:textId="77777777" w:rsidTr="00751B73">
        <w:tc>
          <w:tcPr>
            <w:tcW w:w="3209" w:type="dxa"/>
          </w:tcPr>
          <w:p w14:paraId="62D17F45"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Помірна тривожність</w:t>
            </w:r>
          </w:p>
        </w:tc>
        <w:tc>
          <w:tcPr>
            <w:tcW w:w="3209" w:type="dxa"/>
          </w:tcPr>
          <w:p w14:paraId="1A0C7267"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90%</w:t>
            </w:r>
          </w:p>
        </w:tc>
        <w:tc>
          <w:tcPr>
            <w:tcW w:w="3210" w:type="dxa"/>
          </w:tcPr>
          <w:p w14:paraId="6A8DA851"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70%</w:t>
            </w:r>
          </w:p>
        </w:tc>
      </w:tr>
      <w:tr w:rsidR="001C0739" w:rsidRPr="001C0739" w14:paraId="60B938C4" w14:textId="77777777" w:rsidTr="00751B73">
        <w:tc>
          <w:tcPr>
            <w:tcW w:w="3209" w:type="dxa"/>
          </w:tcPr>
          <w:p w14:paraId="4083A1A8"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Висока тривожність</w:t>
            </w:r>
          </w:p>
        </w:tc>
        <w:tc>
          <w:tcPr>
            <w:tcW w:w="3209" w:type="dxa"/>
          </w:tcPr>
          <w:p w14:paraId="14DD8E4A"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10%</w:t>
            </w:r>
          </w:p>
        </w:tc>
        <w:tc>
          <w:tcPr>
            <w:tcW w:w="3210" w:type="dxa"/>
          </w:tcPr>
          <w:p w14:paraId="12A861B6" w14:textId="77777777" w:rsidR="001C0739" w:rsidRPr="001C0739" w:rsidRDefault="001C0739" w:rsidP="00751B73">
            <w:pPr>
              <w:spacing w:line="36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20%</w:t>
            </w:r>
          </w:p>
        </w:tc>
      </w:tr>
    </w:tbl>
    <w:p w14:paraId="3CC39324"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35F0A10C"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6B5F2272"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b/>
          <w:noProof/>
          <w:kern w:val="36"/>
          <w:sz w:val="28"/>
          <w:szCs w:val="28"/>
          <w:lang w:val="ru-RU" w:eastAsia="ru-RU"/>
        </w:rPr>
        <w:lastRenderedPageBreak/>
        <w:drawing>
          <wp:inline distT="0" distB="0" distL="0" distR="0" wp14:anchorId="16510CD7" wp14:editId="3E665644">
            <wp:extent cx="5486400" cy="32004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BB96E7E" w14:textId="0327B72E" w:rsidR="001C0739" w:rsidRDefault="000838A8"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r w:rsidRPr="000838A8">
        <w:rPr>
          <w:rFonts w:ascii="Times New Roman" w:eastAsia="Times New Roman" w:hAnsi="Times New Roman" w:cs="Times New Roman"/>
          <w:kern w:val="36"/>
          <w:sz w:val="28"/>
          <w:szCs w:val="28"/>
          <w:lang w:eastAsia="uk-UA"/>
        </w:rPr>
        <w:t xml:space="preserve">Рис. </w:t>
      </w:r>
      <w:r w:rsidR="0099148E">
        <w:rPr>
          <w:rFonts w:ascii="Times New Roman" w:eastAsia="Times New Roman" w:hAnsi="Times New Roman" w:cs="Times New Roman"/>
          <w:kern w:val="36"/>
          <w:sz w:val="28"/>
          <w:szCs w:val="28"/>
          <w:lang w:eastAsia="uk-UA"/>
        </w:rPr>
        <w:t>3</w:t>
      </w:r>
      <w:r w:rsidRPr="000838A8">
        <w:rPr>
          <w:rFonts w:ascii="Times New Roman" w:eastAsia="Times New Roman" w:hAnsi="Times New Roman" w:cs="Times New Roman"/>
          <w:kern w:val="36"/>
          <w:sz w:val="28"/>
          <w:szCs w:val="28"/>
          <w:lang w:eastAsia="uk-UA"/>
        </w:rPr>
        <w:t>.7. Рівень тривожності воротарів перед грою.</w:t>
      </w:r>
    </w:p>
    <w:p w14:paraId="53D0B402" w14:textId="77777777" w:rsidR="008575D8" w:rsidRDefault="008575D8"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p>
    <w:p w14:paraId="0896A193" w14:textId="77777777" w:rsidR="008575D8" w:rsidRPr="000838A8" w:rsidRDefault="008575D8" w:rsidP="008575D8">
      <w:pPr>
        <w:shd w:val="clear" w:color="auto" w:fill="FFFFFF"/>
        <w:spacing w:after="0" w:line="360" w:lineRule="auto"/>
        <w:ind w:firstLine="709"/>
        <w:textAlignment w:val="baseline"/>
        <w:outlineLvl w:val="0"/>
        <w:rPr>
          <w:rFonts w:ascii="Times New Roman" w:eastAsia="Times New Roman" w:hAnsi="Times New Roman" w:cs="Times New Roman"/>
          <w:kern w:val="36"/>
          <w:sz w:val="28"/>
          <w:szCs w:val="28"/>
          <w:lang w:eastAsia="uk-UA"/>
        </w:rPr>
      </w:pPr>
      <w:r>
        <w:rPr>
          <w:rFonts w:ascii="Times New Roman" w:eastAsia="Times New Roman" w:hAnsi="Times New Roman" w:cs="Times New Roman"/>
          <w:kern w:val="36"/>
          <w:sz w:val="28"/>
          <w:szCs w:val="28"/>
          <w:lang w:eastAsia="uk-UA"/>
        </w:rPr>
        <w:t>Рівень тривожності перед другою грою, де суперник був більш досвідченним і фаворитом турніру, ми отримали наступні данні: воротарі отримали від 35 до 37 балів, що також свідчить про помірну тривогу, хоча показники дещо збільшились.</w:t>
      </w:r>
    </w:p>
    <w:p w14:paraId="15C126A6"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2DF46228"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b/>
          <w:noProof/>
          <w:kern w:val="36"/>
          <w:sz w:val="28"/>
          <w:szCs w:val="28"/>
          <w:lang w:val="ru-RU" w:eastAsia="ru-RU"/>
        </w:rPr>
        <w:drawing>
          <wp:inline distT="0" distB="0" distL="0" distR="0" wp14:anchorId="77085773" wp14:editId="160FD46F">
            <wp:extent cx="5486400" cy="32004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6666AF" w14:textId="2EEF2B68" w:rsidR="001C0739" w:rsidRPr="000838A8" w:rsidRDefault="000838A8" w:rsidP="000838A8">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r w:rsidRPr="000838A8">
        <w:rPr>
          <w:rFonts w:ascii="Times New Roman" w:eastAsia="Times New Roman" w:hAnsi="Times New Roman" w:cs="Times New Roman"/>
          <w:kern w:val="36"/>
          <w:sz w:val="28"/>
          <w:szCs w:val="28"/>
          <w:lang w:eastAsia="uk-UA"/>
        </w:rPr>
        <w:t xml:space="preserve">Рис. </w:t>
      </w:r>
      <w:r w:rsidR="0099148E">
        <w:rPr>
          <w:rFonts w:ascii="Times New Roman" w:eastAsia="Times New Roman" w:hAnsi="Times New Roman" w:cs="Times New Roman"/>
          <w:kern w:val="36"/>
          <w:sz w:val="28"/>
          <w:szCs w:val="28"/>
          <w:lang w:eastAsia="uk-UA"/>
        </w:rPr>
        <w:t>3</w:t>
      </w:r>
      <w:r w:rsidRPr="000838A8">
        <w:rPr>
          <w:rFonts w:ascii="Times New Roman" w:eastAsia="Times New Roman" w:hAnsi="Times New Roman" w:cs="Times New Roman"/>
          <w:kern w:val="36"/>
          <w:sz w:val="28"/>
          <w:szCs w:val="28"/>
          <w:lang w:eastAsia="uk-UA"/>
        </w:rPr>
        <w:t xml:space="preserve">.8. Рівень тривожності захисників перед грою </w:t>
      </w:r>
    </w:p>
    <w:p w14:paraId="5A7E0C5B" w14:textId="77777777" w:rsidR="001C0739" w:rsidRDefault="001C0739"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p>
    <w:p w14:paraId="30ACF585" w14:textId="77777777" w:rsidR="008575D8" w:rsidRPr="001C0739" w:rsidRDefault="008575D8" w:rsidP="008575D8">
      <w:pPr>
        <w:shd w:val="clear" w:color="auto" w:fill="FFFFFF"/>
        <w:spacing w:after="0" w:line="360" w:lineRule="auto"/>
        <w:textAlignment w:val="baseline"/>
        <w:outlineLvl w:val="0"/>
        <w:rPr>
          <w:rFonts w:ascii="Times New Roman" w:eastAsia="Times New Roman" w:hAnsi="Times New Roman" w:cs="Times New Roman"/>
          <w:kern w:val="36"/>
          <w:sz w:val="28"/>
          <w:szCs w:val="28"/>
          <w:lang w:eastAsia="uk-UA"/>
        </w:rPr>
      </w:pPr>
      <w:r>
        <w:rPr>
          <w:rFonts w:ascii="Times New Roman" w:eastAsia="Times New Roman" w:hAnsi="Times New Roman" w:cs="Times New Roman"/>
          <w:kern w:val="36"/>
          <w:sz w:val="28"/>
          <w:szCs w:val="28"/>
          <w:lang w:eastAsia="uk-UA"/>
        </w:rPr>
        <w:t>Рівень тривожності захисників теж збільшився, що говорить про психічну напругу гравців команди.</w:t>
      </w:r>
    </w:p>
    <w:p w14:paraId="7653CFD2"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b/>
          <w:noProof/>
          <w:kern w:val="36"/>
          <w:sz w:val="28"/>
          <w:szCs w:val="28"/>
          <w:lang w:val="ru-RU" w:eastAsia="ru-RU"/>
        </w:rPr>
        <w:lastRenderedPageBreak/>
        <w:drawing>
          <wp:inline distT="0" distB="0" distL="0" distR="0" wp14:anchorId="78557153" wp14:editId="00E9768A">
            <wp:extent cx="5486400" cy="3200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58A9B2" w14:textId="2C8971CF" w:rsidR="001C0739" w:rsidRPr="000838A8" w:rsidRDefault="000838A8" w:rsidP="000838A8">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r w:rsidRPr="000838A8">
        <w:rPr>
          <w:rFonts w:ascii="Times New Roman" w:eastAsia="Times New Roman" w:hAnsi="Times New Roman" w:cs="Times New Roman"/>
          <w:kern w:val="36"/>
          <w:sz w:val="28"/>
          <w:szCs w:val="28"/>
          <w:lang w:eastAsia="uk-UA"/>
        </w:rPr>
        <w:t xml:space="preserve">Рис. </w:t>
      </w:r>
      <w:r w:rsidR="0099148E">
        <w:rPr>
          <w:rFonts w:ascii="Times New Roman" w:eastAsia="Times New Roman" w:hAnsi="Times New Roman" w:cs="Times New Roman"/>
          <w:kern w:val="36"/>
          <w:sz w:val="28"/>
          <w:szCs w:val="28"/>
          <w:lang w:eastAsia="uk-UA"/>
        </w:rPr>
        <w:t>3</w:t>
      </w:r>
      <w:r w:rsidRPr="000838A8">
        <w:rPr>
          <w:rFonts w:ascii="Times New Roman" w:eastAsia="Times New Roman" w:hAnsi="Times New Roman" w:cs="Times New Roman"/>
          <w:kern w:val="36"/>
          <w:sz w:val="28"/>
          <w:szCs w:val="28"/>
          <w:lang w:eastAsia="uk-UA"/>
        </w:rPr>
        <w:t xml:space="preserve">.9. Рівень тривожності нападників перед грою. </w:t>
      </w:r>
    </w:p>
    <w:p w14:paraId="4C72D5A0"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p>
    <w:p w14:paraId="6C7A2B4C" w14:textId="77777777" w:rsidR="001C0739" w:rsidRPr="001C0739" w:rsidRDefault="008575D8" w:rsidP="0032611C">
      <w:pPr>
        <w:shd w:val="clear" w:color="auto" w:fill="FFFFFF"/>
        <w:spacing w:after="0" w:line="240" w:lineRule="auto"/>
        <w:ind w:firstLine="709"/>
        <w:textAlignment w:val="baseline"/>
        <w:outlineLvl w:val="0"/>
        <w:rPr>
          <w:rFonts w:ascii="Times New Roman" w:eastAsia="Times New Roman" w:hAnsi="Times New Roman" w:cs="Times New Roman"/>
          <w:kern w:val="36"/>
          <w:sz w:val="28"/>
          <w:szCs w:val="28"/>
          <w:lang w:eastAsia="uk-UA"/>
        </w:rPr>
      </w:pPr>
      <w:r>
        <w:rPr>
          <w:rFonts w:ascii="Times New Roman" w:eastAsia="Times New Roman" w:hAnsi="Times New Roman" w:cs="Times New Roman"/>
          <w:kern w:val="36"/>
          <w:sz w:val="28"/>
          <w:szCs w:val="28"/>
          <w:lang w:eastAsia="uk-UA"/>
        </w:rPr>
        <w:t xml:space="preserve">Також </w:t>
      </w:r>
      <w:r w:rsidR="0032611C">
        <w:rPr>
          <w:rFonts w:ascii="Times New Roman" w:eastAsia="Times New Roman" w:hAnsi="Times New Roman" w:cs="Times New Roman"/>
          <w:kern w:val="36"/>
          <w:sz w:val="28"/>
          <w:szCs w:val="28"/>
          <w:lang w:eastAsia="uk-UA"/>
        </w:rPr>
        <w:t xml:space="preserve">рівень тривожності нападників теж збільшився и склав 35 – 39 балів. </w:t>
      </w:r>
    </w:p>
    <w:p w14:paraId="25DBEA16"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p>
    <w:p w14:paraId="00B021FE"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b/>
          <w:noProof/>
          <w:kern w:val="36"/>
          <w:sz w:val="28"/>
          <w:szCs w:val="28"/>
          <w:lang w:val="ru-RU" w:eastAsia="ru-RU"/>
        </w:rPr>
        <w:drawing>
          <wp:inline distT="0" distB="0" distL="0" distR="0" wp14:anchorId="17754980" wp14:editId="09918447">
            <wp:extent cx="5486400" cy="320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14B224" w14:textId="39F989A1" w:rsidR="001C0739" w:rsidRPr="001C0739" w:rsidRDefault="000838A8"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r>
        <w:rPr>
          <w:rFonts w:ascii="Times New Roman" w:eastAsia="Times New Roman" w:hAnsi="Times New Roman" w:cs="Times New Roman"/>
          <w:kern w:val="36"/>
          <w:sz w:val="28"/>
          <w:szCs w:val="28"/>
          <w:lang w:eastAsia="uk-UA"/>
        </w:rPr>
        <w:t xml:space="preserve">Рис. </w:t>
      </w:r>
      <w:r w:rsidR="0099148E">
        <w:rPr>
          <w:rFonts w:ascii="Times New Roman" w:eastAsia="Times New Roman" w:hAnsi="Times New Roman" w:cs="Times New Roman"/>
          <w:kern w:val="36"/>
          <w:sz w:val="28"/>
          <w:szCs w:val="28"/>
          <w:lang w:eastAsia="uk-UA"/>
        </w:rPr>
        <w:t>3</w:t>
      </w:r>
      <w:r>
        <w:rPr>
          <w:rFonts w:ascii="Times New Roman" w:eastAsia="Times New Roman" w:hAnsi="Times New Roman" w:cs="Times New Roman"/>
          <w:kern w:val="36"/>
          <w:sz w:val="28"/>
          <w:szCs w:val="28"/>
          <w:lang w:eastAsia="uk-UA"/>
        </w:rPr>
        <w:t>.10 Рівень тривожності універсалів перед грою.</w:t>
      </w:r>
    </w:p>
    <w:p w14:paraId="3502D0A4" w14:textId="77777777" w:rsidR="001C0739" w:rsidRDefault="001C0739" w:rsidP="0032611C">
      <w:pPr>
        <w:shd w:val="clear" w:color="auto" w:fill="FFFFFF"/>
        <w:spacing w:after="0" w:line="360" w:lineRule="auto"/>
        <w:textAlignment w:val="baseline"/>
        <w:outlineLvl w:val="0"/>
        <w:rPr>
          <w:rFonts w:ascii="Times New Roman" w:eastAsia="Times New Roman" w:hAnsi="Times New Roman" w:cs="Times New Roman"/>
          <w:kern w:val="36"/>
          <w:sz w:val="28"/>
          <w:szCs w:val="28"/>
          <w:lang w:eastAsia="uk-UA"/>
        </w:rPr>
      </w:pPr>
    </w:p>
    <w:p w14:paraId="480B0672" w14:textId="77777777" w:rsidR="0032611C" w:rsidRPr="001C0739" w:rsidRDefault="0032611C" w:rsidP="0032611C">
      <w:pPr>
        <w:shd w:val="clear" w:color="auto" w:fill="FFFFFF"/>
        <w:spacing w:after="0" w:line="360" w:lineRule="auto"/>
        <w:ind w:firstLine="709"/>
        <w:textAlignment w:val="baseline"/>
        <w:outlineLvl w:val="0"/>
        <w:rPr>
          <w:rFonts w:ascii="Times New Roman" w:eastAsia="Times New Roman" w:hAnsi="Times New Roman" w:cs="Times New Roman"/>
          <w:kern w:val="36"/>
          <w:sz w:val="28"/>
          <w:szCs w:val="28"/>
          <w:lang w:eastAsia="uk-UA"/>
        </w:rPr>
      </w:pPr>
      <w:r>
        <w:rPr>
          <w:rFonts w:ascii="Times New Roman" w:eastAsia="Times New Roman" w:hAnsi="Times New Roman" w:cs="Times New Roman"/>
          <w:kern w:val="36"/>
          <w:sz w:val="28"/>
          <w:szCs w:val="28"/>
          <w:lang w:eastAsia="uk-UA"/>
        </w:rPr>
        <w:t>Рівень тривожності універсалів перед другою грою також збільшився до 47 балів.</w:t>
      </w:r>
    </w:p>
    <w:p w14:paraId="6A030F20" w14:textId="77777777" w:rsidR="001C0739" w:rsidRPr="001C0739" w:rsidRDefault="001C0739"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noProof/>
          <w:kern w:val="36"/>
          <w:sz w:val="28"/>
          <w:szCs w:val="28"/>
          <w:lang w:val="ru-RU" w:eastAsia="ru-RU"/>
        </w:rPr>
        <w:lastRenderedPageBreak/>
        <w:drawing>
          <wp:inline distT="0" distB="0" distL="0" distR="0" wp14:anchorId="2E8C4F6E" wp14:editId="57CFF08F">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6840B4" w14:textId="67EA0B63" w:rsidR="001C0739" w:rsidRPr="000838A8" w:rsidRDefault="000838A8"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r w:rsidRPr="000838A8">
        <w:rPr>
          <w:rFonts w:ascii="Times New Roman" w:eastAsia="Times New Roman" w:hAnsi="Times New Roman" w:cs="Times New Roman"/>
          <w:kern w:val="36"/>
          <w:sz w:val="28"/>
          <w:szCs w:val="28"/>
          <w:lang w:eastAsia="uk-UA"/>
        </w:rPr>
        <w:t xml:space="preserve">Рис. </w:t>
      </w:r>
      <w:r w:rsidR="0099148E">
        <w:rPr>
          <w:rFonts w:ascii="Times New Roman" w:eastAsia="Times New Roman" w:hAnsi="Times New Roman" w:cs="Times New Roman"/>
          <w:kern w:val="36"/>
          <w:sz w:val="28"/>
          <w:szCs w:val="28"/>
          <w:lang w:eastAsia="uk-UA"/>
        </w:rPr>
        <w:t>3</w:t>
      </w:r>
      <w:r w:rsidRPr="000838A8">
        <w:rPr>
          <w:rFonts w:ascii="Times New Roman" w:eastAsia="Times New Roman" w:hAnsi="Times New Roman" w:cs="Times New Roman"/>
          <w:kern w:val="36"/>
          <w:sz w:val="28"/>
          <w:szCs w:val="28"/>
          <w:lang w:eastAsia="uk-UA"/>
        </w:rPr>
        <w:t>.11 Рівень тривожності команди перед грою.</w:t>
      </w:r>
    </w:p>
    <w:p w14:paraId="4486F974" w14:textId="77777777" w:rsid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091CBC99" w14:textId="77777777" w:rsidR="001C0739" w:rsidRPr="0032611C" w:rsidRDefault="0032611C" w:rsidP="0032611C">
      <w:pPr>
        <w:shd w:val="clear" w:color="auto" w:fill="FFFFFF"/>
        <w:spacing w:after="0" w:line="240" w:lineRule="auto"/>
        <w:ind w:firstLine="709"/>
        <w:textAlignment w:val="baseline"/>
        <w:outlineLvl w:val="0"/>
        <w:rPr>
          <w:rFonts w:ascii="Times New Roman" w:eastAsia="Times New Roman" w:hAnsi="Times New Roman" w:cs="Times New Roman"/>
          <w:kern w:val="36"/>
          <w:sz w:val="28"/>
          <w:szCs w:val="28"/>
          <w:lang w:eastAsia="uk-UA"/>
        </w:rPr>
      </w:pPr>
      <w:r w:rsidRPr="0032611C">
        <w:rPr>
          <w:rFonts w:ascii="Times New Roman" w:eastAsia="Times New Roman" w:hAnsi="Times New Roman" w:cs="Times New Roman"/>
          <w:kern w:val="36"/>
          <w:sz w:val="28"/>
          <w:szCs w:val="28"/>
          <w:lang w:eastAsia="uk-UA"/>
        </w:rPr>
        <w:t xml:space="preserve">Показники рівня тривожності команди </w:t>
      </w:r>
      <w:r>
        <w:rPr>
          <w:rFonts w:ascii="Times New Roman" w:eastAsia="Times New Roman" w:hAnsi="Times New Roman" w:cs="Times New Roman"/>
          <w:kern w:val="36"/>
          <w:sz w:val="28"/>
          <w:szCs w:val="28"/>
          <w:lang w:eastAsia="uk-UA"/>
        </w:rPr>
        <w:t xml:space="preserve"> перед другою грою в турнірі </w:t>
      </w:r>
    </w:p>
    <w:p w14:paraId="2E7BEAD0" w14:textId="77777777" w:rsidR="001C0739" w:rsidRPr="0032611C" w:rsidRDefault="001C0739" w:rsidP="001C0739">
      <w:pPr>
        <w:shd w:val="clear" w:color="auto" w:fill="FFFFFF"/>
        <w:spacing w:after="0" w:line="240" w:lineRule="auto"/>
        <w:textAlignment w:val="baseline"/>
        <w:outlineLvl w:val="0"/>
        <w:rPr>
          <w:rFonts w:ascii="Times New Roman" w:eastAsia="Times New Roman" w:hAnsi="Times New Roman" w:cs="Times New Roman"/>
          <w:kern w:val="36"/>
          <w:sz w:val="28"/>
          <w:szCs w:val="28"/>
          <w:lang w:eastAsia="uk-UA"/>
        </w:rPr>
      </w:pPr>
    </w:p>
    <w:p w14:paraId="62EBEE00" w14:textId="77777777" w:rsidR="001C0739" w:rsidRDefault="0032611C" w:rsidP="0032611C">
      <w:pPr>
        <w:shd w:val="clear" w:color="auto" w:fill="FFFFFF"/>
        <w:spacing w:after="0" w:line="360" w:lineRule="auto"/>
        <w:jc w:val="both"/>
        <w:textAlignment w:val="baseline"/>
        <w:outlineLvl w:val="0"/>
        <w:rPr>
          <w:rFonts w:ascii="Times New Roman" w:eastAsia="Times New Roman" w:hAnsi="Times New Roman" w:cs="Times New Roman"/>
          <w:kern w:val="36"/>
          <w:sz w:val="28"/>
          <w:szCs w:val="28"/>
          <w:lang w:eastAsia="uk-UA"/>
        </w:rPr>
      </w:pPr>
      <w:r w:rsidRPr="0032611C">
        <w:rPr>
          <w:rFonts w:ascii="Times New Roman" w:eastAsia="Times New Roman" w:hAnsi="Times New Roman" w:cs="Times New Roman"/>
          <w:kern w:val="36"/>
          <w:sz w:val="28"/>
          <w:szCs w:val="28"/>
          <w:lang w:eastAsia="uk-UA"/>
        </w:rPr>
        <w:t xml:space="preserve">Збільшились, </w:t>
      </w:r>
      <w:r>
        <w:rPr>
          <w:rFonts w:ascii="Times New Roman" w:eastAsia="Times New Roman" w:hAnsi="Times New Roman" w:cs="Times New Roman"/>
          <w:kern w:val="36"/>
          <w:sz w:val="28"/>
          <w:szCs w:val="28"/>
          <w:lang w:eastAsia="uk-UA"/>
        </w:rPr>
        <w:t>але не до критичних показників і були в межах норми.</w:t>
      </w:r>
    </w:p>
    <w:p w14:paraId="101657EF" w14:textId="77777777" w:rsidR="0032611C" w:rsidRPr="0032611C" w:rsidRDefault="0032611C" w:rsidP="0032611C">
      <w:pPr>
        <w:shd w:val="clear" w:color="auto" w:fill="FFFFFF"/>
        <w:spacing w:after="0" w:line="360" w:lineRule="auto"/>
        <w:ind w:firstLine="709"/>
        <w:jc w:val="both"/>
        <w:textAlignment w:val="baseline"/>
        <w:outlineLvl w:val="0"/>
        <w:rPr>
          <w:rFonts w:ascii="Times New Roman" w:eastAsia="Times New Roman" w:hAnsi="Times New Roman" w:cs="Times New Roman"/>
          <w:kern w:val="36"/>
          <w:sz w:val="28"/>
          <w:szCs w:val="28"/>
          <w:lang w:eastAsia="uk-UA"/>
        </w:rPr>
      </w:pPr>
      <w:r w:rsidRPr="0032611C">
        <w:rPr>
          <w:rFonts w:ascii="Times New Roman" w:eastAsia="Times New Roman" w:hAnsi="Times New Roman" w:cs="Times New Roman"/>
          <w:kern w:val="36"/>
          <w:sz w:val="28"/>
          <w:szCs w:val="28"/>
          <w:lang w:eastAsia="uk-UA"/>
        </w:rPr>
        <w:t>Отже, тренеру команди були надані практичні рекомендації щодо психологічної підготовки футболістів до відповідальних зустрічей</w:t>
      </w:r>
      <w:r>
        <w:rPr>
          <w:rFonts w:ascii="Times New Roman" w:eastAsia="Times New Roman" w:hAnsi="Times New Roman" w:cs="Times New Roman"/>
          <w:kern w:val="36"/>
          <w:sz w:val="28"/>
          <w:szCs w:val="28"/>
          <w:lang w:eastAsia="uk-UA"/>
        </w:rPr>
        <w:t xml:space="preserve">. Особливо слід приділяти увагу психічним станам гравців команди, слідкувати за показниками тривожності, що може суттєво вплинути на </w:t>
      </w:r>
      <w:r w:rsidRPr="0032611C">
        <w:rPr>
          <w:rFonts w:ascii="Times New Roman" w:eastAsia="Times New Roman" w:hAnsi="Times New Roman" w:cs="Times New Roman"/>
          <w:kern w:val="36"/>
          <w:sz w:val="28"/>
          <w:szCs w:val="28"/>
          <w:lang w:eastAsia="uk-UA"/>
        </w:rPr>
        <w:t xml:space="preserve"> </w:t>
      </w:r>
      <w:r>
        <w:rPr>
          <w:rFonts w:ascii="Times New Roman" w:eastAsia="Times New Roman" w:hAnsi="Times New Roman" w:cs="Times New Roman"/>
          <w:kern w:val="36"/>
          <w:sz w:val="28"/>
          <w:szCs w:val="28"/>
          <w:lang w:eastAsia="uk-UA"/>
        </w:rPr>
        <w:t>результативність гри футболістів.</w:t>
      </w:r>
    </w:p>
    <w:p w14:paraId="44382ECF" w14:textId="77777777" w:rsidR="001C0739" w:rsidRDefault="001C0739" w:rsidP="0032611C">
      <w:pPr>
        <w:shd w:val="clear" w:color="auto" w:fill="FFFFFF"/>
        <w:spacing w:after="0" w:line="360" w:lineRule="auto"/>
        <w:jc w:val="both"/>
        <w:textAlignment w:val="baseline"/>
        <w:outlineLvl w:val="0"/>
        <w:rPr>
          <w:rFonts w:ascii="Times New Roman" w:eastAsia="Times New Roman" w:hAnsi="Times New Roman" w:cs="Times New Roman"/>
          <w:b/>
          <w:kern w:val="36"/>
          <w:sz w:val="28"/>
          <w:szCs w:val="28"/>
          <w:lang w:eastAsia="uk-UA"/>
        </w:rPr>
      </w:pPr>
    </w:p>
    <w:p w14:paraId="3A68A3E0" w14:textId="77777777" w:rsidR="000838A8" w:rsidRDefault="000838A8" w:rsidP="0032611C">
      <w:pPr>
        <w:shd w:val="clear" w:color="auto" w:fill="FFFFFF"/>
        <w:spacing w:after="0" w:line="360" w:lineRule="auto"/>
        <w:jc w:val="both"/>
        <w:textAlignment w:val="baseline"/>
        <w:outlineLvl w:val="0"/>
        <w:rPr>
          <w:rFonts w:ascii="Times New Roman" w:eastAsia="Times New Roman" w:hAnsi="Times New Roman" w:cs="Times New Roman"/>
          <w:b/>
          <w:kern w:val="36"/>
          <w:sz w:val="28"/>
          <w:szCs w:val="28"/>
          <w:lang w:eastAsia="uk-UA"/>
        </w:rPr>
      </w:pPr>
    </w:p>
    <w:p w14:paraId="5B6398B2" w14:textId="77777777" w:rsidR="000838A8" w:rsidRDefault="000838A8"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16E5DA14" w14:textId="77777777" w:rsidR="000838A8" w:rsidRDefault="000838A8"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0AEBFCF2" w14:textId="77777777" w:rsidR="000838A8" w:rsidRDefault="000838A8"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1A5394ED" w14:textId="77777777" w:rsidR="000838A8" w:rsidRDefault="000838A8"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138506BE" w14:textId="77777777" w:rsidR="000838A8" w:rsidRDefault="000838A8"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716054CD" w14:textId="77777777" w:rsidR="000838A8" w:rsidRDefault="000838A8"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17A23C01" w14:textId="77777777" w:rsidR="000838A8" w:rsidRDefault="000838A8"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45E4ABD5" w14:textId="77777777" w:rsidR="000838A8" w:rsidRDefault="000838A8"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70A0F06E" w14:textId="77777777" w:rsidR="000838A8" w:rsidRDefault="000838A8"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693494EF" w14:textId="77777777" w:rsidR="000838A8" w:rsidRDefault="000838A8"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21428119" w14:textId="77777777" w:rsidR="000838A8" w:rsidRDefault="000838A8"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0F5F619E" w14:textId="77777777" w:rsidR="001C0739" w:rsidRDefault="001C0739"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5930B374" w14:textId="77777777" w:rsidR="0032611C" w:rsidRDefault="0032611C" w:rsidP="001C0739">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uk-UA"/>
        </w:rPr>
      </w:pPr>
    </w:p>
    <w:p w14:paraId="7AE60242" w14:textId="25BBB263" w:rsidR="001C0739" w:rsidRPr="00E750EF" w:rsidRDefault="0099148E" w:rsidP="0099148E">
      <w:pPr>
        <w:shd w:val="clear" w:color="auto" w:fill="FFFFFF"/>
        <w:spacing w:after="0" w:line="240" w:lineRule="auto"/>
        <w:ind w:firstLine="709"/>
        <w:textAlignment w:val="baseline"/>
        <w:outlineLvl w:val="0"/>
        <w:rPr>
          <w:rFonts w:ascii="Times New Roman" w:eastAsia="Times New Roman" w:hAnsi="Times New Roman" w:cs="Times New Roman"/>
          <w:b/>
          <w:kern w:val="36"/>
          <w:sz w:val="28"/>
          <w:szCs w:val="28"/>
          <w:lang w:eastAsia="uk-UA"/>
        </w:rPr>
      </w:pPr>
      <w:r w:rsidRPr="00E750EF">
        <w:rPr>
          <w:rFonts w:ascii="Times New Roman" w:eastAsia="Times New Roman" w:hAnsi="Times New Roman" w:cs="Times New Roman"/>
          <w:b/>
          <w:kern w:val="36"/>
          <w:sz w:val="28"/>
          <w:szCs w:val="28"/>
          <w:lang w:eastAsia="uk-UA"/>
        </w:rPr>
        <w:lastRenderedPageBreak/>
        <w:t xml:space="preserve">Висновки до розділу 3 </w:t>
      </w:r>
    </w:p>
    <w:p w14:paraId="2CB73970" w14:textId="77777777" w:rsidR="0099148E" w:rsidRPr="00E750EF" w:rsidRDefault="0099148E" w:rsidP="0099148E">
      <w:pPr>
        <w:shd w:val="clear" w:color="auto" w:fill="FFFFFF"/>
        <w:spacing w:after="0" w:line="240" w:lineRule="auto"/>
        <w:jc w:val="center"/>
        <w:textAlignment w:val="baseline"/>
        <w:outlineLvl w:val="0"/>
        <w:rPr>
          <w:rFonts w:ascii="Times New Roman" w:eastAsia="Times New Roman" w:hAnsi="Times New Roman" w:cs="Times New Roman"/>
          <w:b/>
          <w:kern w:val="36"/>
          <w:sz w:val="28"/>
          <w:szCs w:val="28"/>
          <w:lang w:eastAsia="uk-UA"/>
        </w:rPr>
      </w:pPr>
    </w:p>
    <w:p w14:paraId="64F18B5F" w14:textId="35DE3285"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E750EF">
        <w:rPr>
          <w:rFonts w:ascii="Times New Roman" w:eastAsia="Times New Roman" w:hAnsi="Times New Roman" w:cs="Times New Roman"/>
          <w:kern w:val="36"/>
          <w:sz w:val="28"/>
          <w:szCs w:val="28"/>
          <w:lang w:eastAsia="uk-UA"/>
        </w:rPr>
        <w:t>Аналіз теоретичних даних та результатів отриманих під час проведення досліду оцінки ситуаційної та особистісної тривожності</w:t>
      </w:r>
      <w:r w:rsidRPr="00E750EF">
        <w:rPr>
          <w:rFonts w:ascii="Times New Roman" w:eastAsia="Times New Roman" w:hAnsi="Times New Roman" w:cs="Times New Roman"/>
          <w:b/>
          <w:kern w:val="36"/>
          <w:sz w:val="28"/>
          <w:szCs w:val="28"/>
          <w:lang w:eastAsia="uk-UA"/>
        </w:rPr>
        <w:t xml:space="preserve"> </w:t>
      </w:r>
      <w:r w:rsidRPr="00E750EF">
        <w:rPr>
          <w:rFonts w:ascii="Times New Roman" w:eastAsia="Times New Roman" w:hAnsi="Times New Roman" w:cs="Times New Roman"/>
          <w:kern w:val="36"/>
          <w:sz w:val="28"/>
          <w:szCs w:val="28"/>
          <w:lang w:eastAsia="uk-UA"/>
        </w:rPr>
        <w:t>встановив, що гравці володіючи темпераментом сангвінік</w:t>
      </w:r>
      <w:r w:rsidRPr="001C0739">
        <w:rPr>
          <w:rFonts w:ascii="Times New Roman" w:eastAsia="Times New Roman" w:hAnsi="Times New Roman" w:cs="Times New Roman"/>
          <w:kern w:val="36"/>
          <w:sz w:val="28"/>
          <w:szCs w:val="28"/>
          <w:lang w:eastAsia="uk-UA"/>
        </w:rPr>
        <w:t xml:space="preserve"> мали стабільну помірну тривожність як вказано в що є нормою тривожності. В нападників з темпераментом холерик та флегматик відстежуються різкі зміни в результатах тривожності, що вказує на занадто високу тривожність як в, або навпаки бажання приховати свій стан, що і показали результати різко низького рівня тривожності</w:t>
      </w:r>
      <w:r w:rsidR="0099148E">
        <w:rPr>
          <w:rFonts w:ascii="Times New Roman" w:eastAsia="Times New Roman" w:hAnsi="Times New Roman" w:cs="Times New Roman"/>
          <w:kern w:val="36"/>
          <w:sz w:val="28"/>
          <w:szCs w:val="28"/>
          <w:lang w:eastAsia="uk-UA"/>
        </w:rPr>
        <w:t>.</w:t>
      </w:r>
      <w:r w:rsidRPr="001C0739">
        <w:rPr>
          <w:rFonts w:ascii="Times New Roman" w:eastAsia="Times New Roman" w:hAnsi="Times New Roman" w:cs="Times New Roman"/>
          <w:kern w:val="36"/>
          <w:sz w:val="28"/>
          <w:szCs w:val="28"/>
          <w:lang w:eastAsia="uk-UA"/>
        </w:rPr>
        <w:t xml:space="preserve"> </w:t>
      </w:r>
    </w:p>
    <w:p w14:paraId="217C9CD9" w14:textId="77777777" w:rsidR="001C0739" w:rsidRPr="001C0739" w:rsidRDefault="001C0739" w:rsidP="001C0739">
      <w:pPr>
        <w:shd w:val="clear" w:color="auto" w:fill="FFFFFF"/>
        <w:spacing w:after="0" w:line="360" w:lineRule="auto"/>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ab/>
        <w:t>Отже під час проведеного нами досліду встановлено що гравці з темпераментом сангвінік мали стабільний рівень тривожності який коливався в районі 31-45 помірної тривожності, тобто гравці з таким темпераментом мають перевагу над гравцями з іншими темпераментами, через здатність контролю над собою під час гри що впливає на прямий результат гри.</w:t>
      </w:r>
    </w:p>
    <w:p w14:paraId="4499E26F" w14:textId="5785C29F"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Загалом після проведених нами тестів ми змогли виявити, що рівень тривожності гравців залежить не тільки від темпераменту та віку, а також від самої психологічної та фізичної підготовки (яка формує впевненість гравця в своїх силах), також сюди можна віднести інформацію про свого суперника. Так перед першою грою знаючи заздалегідь про суперника який володів нижчим рівнем підготовки, у гравців було виявлено тільки низьку та помірну тривожність перед грою. В другій грі команду чекав навпаки дуже сильний суперник, фаворит турніру, і це показано стрибком в помірній та високій тривожності. Команда заздалегідь готувалася до важкої гри, тому результативність гравців з високим рівнем тривожності значно погіршилась як і в гравців з низьким рівнем тривожності, що ми і очікували. Гравці з помірним рівнем тривожності грали без змін.</w:t>
      </w:r>
    </w:p>
    <w:p w14:paraId="5E909F9A" w14:textId="77777777"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kern w:val="36"/>
          <w:sz w:val="28"/>
          <w:szCs w:val="28"/>
          <w:lang w:eastAsia="uk-UA"/>
        </w:rPr>
      </w:pPr>
      <w:r w:rsidRPr="001C0739">
        <w:rPr>
          <w:rFonts w:ascii="Times New Roman" w:eastAsia="Times New Roman" w:hAnsi="Times New Roman" w:cs="Times New Roman"/>
          <w:kern w:val="36"/>
          <w:sz w:val="28"/>
          <w:szCs w:val="28"/>
          <w:lang w:eastAsia="uk-UA"/>
        </w:rPr>
        <w:t xml:space="preserve">Отже під час проведення досліду ми змогли виявити гравців яким не вистачає психологічного рівня підготовки для змагань навіть низького рівня. </w:t>
      </w:r>
    </w:p>
    <w:p w14:paraId="6D47CAA2" w14:textId="77777777" w:rsidR="001C0739" w:rsidRPr="001C0739" w:rsidRDefault="001C0739" w:rsidP="001C0739">
      <w:pPr>
        <w:shd w:val="clear" w:color="auto" w:fill="FFFFFF"/>
        <w:spacing w:after="0" w:line="360" w:lineRule="auto"/>
        <w:ind w:firstLine="708"/>
        <w:jc w:val="both"/>
        <w:textAlignment w:val="baseline"/>
        <w:outlineLvl w:val="0"/>
        <w:rPr>
          <w:rFonts w:ascii="Times New Roman" w:eastAsia="Times New Roman" w:hAnsi="Times New Roman" w:cs="Times New Roman"/>
          <w:b/>
          <w:kern w:val="36"/>
          <w:sz w:val="28"/>
          <w:szCs w:val="28"/>
          <w:lang w:eastAsia="uk-UA"/>
        </w:rPr>
      </w:pPr>
      <w:r w:rsidRPr="001C0739">
        <w:rPr>
          <w:rFonts w:ascii="Times New Roman" w:eastAsia="Times New Roman" w:hAnsi="Times New Roman" w:cs="Times New Roman"/>
          <w:kern w:val="36"/>
          <w:sz w:val="28"/>
          <w:szCs w:val="28"/>
          <w:lang w:eastAsia="uk-UA"/>
        </w:rPr>
        <w:lastRenderedPageBreak/>
        <w:t xml:space="preserve">Для вирішення даної проблеми нами було запропоновано тренеру команди ФК «Гончарі», інструкції по </w:t>
      </w:r>
      <w:r w:rsidRPr="001C0739">
        <w:rPr>
          <w:rFonts w:ascii="Times New Roman" w:eastAsia="Times New Roman" w:hAnsi="Times New Roman" w:cs="Times New Roman"/>
          <w:b/>
          <w:kern w:val="36"/>
          <w:sz w:val="28"/>
          <w:szCs w:val="28"/>
          <w:lang w:eastAsia="uk-UA"/>
        </w:rPr>
        <w:t xml:space="preserve">аутогенному тренуванню, </w:t>
      </w:r>
      <w:r w:rsidRPr="001C0739">
        <w:rPr>
          <w:rFonts w:ascii="Times New Roman" w:eastAsia="Times New Roman" w:hAnsi="Times New Roman" w:cs="Times New Roman"/>
          <w:kern w:val="36"/>
          <w:sz w:val="28"/>
          <w:szCs w:val="28"/>
          <w:lang w:eastAsia="uk-UA"/>
        </w:rPr>
        <w:t xml:space="preserve">для приборкання передстартової лихоманки у гравців. </w:t>
      </w:r>
      <w:r w:rsidRPr="001C0739">
        <w:rPr>
          <w:rFonts w:ascii="Times New Roman" w:eastAsia="Times New Roman" w:hAnsi="Times New Roman" w:cs="Times New Roman"/>
          <w:b/>
          <w:kern w:val="36"/>
          <w:sz w:val="28"/>
          <w:szCs w:val="28"/>
          <w:lang w:eastAsia="uk-UA"/>
        </w:rPr>
        <w:t xml:space="preserve">  </w:t>
      </w:r>
    </w:p>
    <w:p w14:paraId="76359412" w14:textId="77777777" w:rsidR="001C0739" w:rsidRDefault="001C0739" w:rsidP="001C0739">
      <w:pPr>
        <w:shd w:val="clear" w:color="auto" w:fill="FFFFFF"/>
        <w:spacing w:after="0" w:line="360" w:lineRule="auto"/>
        <w:textAlignment w:val="baseline"/>
        <w:outlineLvl w:val="0"/>
        <w:rPr>
          <w:rFonts w:ascii="Times New Roman" w:eastAsia="Times New Roman" w:hAnsi="Times New Roman" w:cs="Times New Roman"/>
          <w:b/>
          <w:kern w:val="36"/>
          <w:sz w:val="28"/>
          <w:szCs w:val="28"/>
          <w:lang w:eastAsia="uk-UA"/>
        </w:rPr>
      </w:pPr>
    </w:p>
    <w:p w14:paraId="007E740C" w14:textId="77777777" w:rsidR="00751B73" w:rsidRPr="001C0739" w:rsidRDefault="00751B73" w:rsidP="001C0739">
      <w:pPr>
        <w:shd w:val="clear" w:color="auto" w:fill="FFFFFF"/>
        <w:spacing w:after="0" w:line="360" w:lineRule="auto"/>
        <w:textAlignment w:val="baseline"/>
        <w:outlineLvl w:val="0"/>
        <w:rPr>
          <w:rFonts w:ascii="Times New Roman" w:eastAsia="Times New Roman" w:hAnsi="Times New Roman" w:cs="Times New Roman"/>
          <w:b/>
          <w:kern w:val="36"/>
          <w:sz w:val="28"/>
          <w:szCs w:val="28"/>
          <w:lang w:eastAsia="uk-UA"/>
        </w:rPr>
      </w:pPr>
    </w:p>
    <w:p w14:paraId="5DE1ADE0" w14:textId="418825CD" w:rsidR="008010D5" w:rsidRDefault="008010D5" w:rsidP="007D2E1E">
      <w:pPr>
        <w:spacing w:after="0" w:line="360" w:lineRule="auto"/>
        <w:jc w:val="both"/>
        <w:rPr>
          <w:rFonts w:ascii="Times New Roman" w:eastAsia="Calibri" w:hAnsi="Times New Roman" w:cs="Times New Roman"/>
          <w:b/>
          <w:bCs/>
          <w:sz w:val="32"/>
          <w:szCs w:val="32"/>
        </w:rPr>
      </w:pPr>
    </w:p>
    <w:p w14:paraId="1F1F13B9" w14:textId="0644696A" w:rsidR="0099148E" w:rsidRDefault="0099148E" w:rsidP="007D2E1E">
      <w:pPr>
        <w:spacing w:after="0" w:line="360" w:lineRule="auto"/>
        <w:jc w:val="both"/>
        <w:rPr>
          <w:rFonts w:ascii="Times New Roman" w:eastAsia="Calibri" w:hAnsi="Times New Roman" w:cs="Times New Roman"/>
          <w:b/>
          <w:bCs/>
          <w:sz w:val="32"/>
          <w:szCs w:val="32"/>
        </w:rPr>
      </w:pPr>
    </w:p>
    <w:p w14:paraId="098CCCBF" w14:textId="79976891" w:rsidR="0099148E" w:rsidRDefault="0099148E" w:rsidP="007D2E1E">
      <w:pPr>
        <w:spacing w:after="0" w:line="360" w:lineRule="auto"/>
        <w:jc w:val="both"/>
        <w:rPr>
          <w:rFonts w:ascii="Times New Roman" w:eastAsia="Calibri" w:hAnsi="Times New Roman" w:cs="Times New Roman"/>
          <w:b/>
          <w:bCs/>
          <w:sz w:val="32"/>
          <w:szCs w:val="32"/>
        </w:rPr>
      </w:pPr>
    </w:p>
    <w:p w14:paraId="409370D2" w14:textId="735C02BA" w:rsidR="0099148E" w:rsidRDefault="0099148E" w:rsidP="007D2E1E">
      <w:pPr>
        <w:spacing w:after="0" w:line="360" w:lineRule="auto"/>
        <w:jc w:val="both"/>
        <w:rPr>
          <w:rFonts w:ascii="Times New Roman" w:eastAsia="Calibri" w:hAnsi="Times New Roman" w:cs="Times New Roman"/>
          <w:b/>
          <w:bCs/>
          <w:sz w:val="32"/>
          <w:szCs w:val="32"/>
        </w:rPr>
      </w:pPr>
    </w:p>
    <w:p w14:paraId="2BE17CA1" w14:textId="0476E510" w:rsidR="0099148E" w:rsidRDefault="0099148E" w:rsidP="007D2E1E">
      <w:pPr>
        <w:spacing w:after="0" w:line="360" w:lineRule="auto"/>
        <w:jc w:val="both"/>
        <w:rPr>
          <w:rFonts w:ascii="Times New Roman" w:eastAsia="Calibri" w:hAnsi="Times New Roman" w:cs="Times New Roman"/>
          <w:b/>
          <w:bCs/>
          <w:sz w:val="32"/>
          <w:szCs w:val="32"/>
        </w:rPr>
      </w:pPr>
    </w:p>
    <w:p w14:paraId="603E4F9B" w14:textId="5180E15F" w:rsidR="0099148E" w:rsidRDefault="0099148E" w:rsidP="007D2E1E">
      <w:pPr>
        <w:spacing w:after="0" w:line="360" w:lineRule="auto"/>
        <w:jc w:val="both"/>
        <w:rPr>
          <w:rFonts w:ascii="Times New Roman" w:eastAsia="Calibri" w:hAnsi="Times New Roman" w:cs="Times New Roman"/>
          <w:b/>
          <w:bCs/>
          <w:sz w:val="32"/>
          <w:szCs w:val="32"/>
        </w:rPr>
      </w:pPr>
    </w:p>
    <w:p w14:paraId="5852E136" w14:textId="7E96BD70" w:rsidR="0099148E" w:rsidRDefault="0099148E" w:rsidP="007D2E1E">
      <w:pPr>
        <w:spacing w:after="0" w:line="360" w:lineRule="auto"/>
        <w:jc w:val="both"/>
        <w:rPr>
          <w:rFonts w:ascii="Times New Roman" w:eastAsia="Calibri" w:hAnsi="Times New Roman" w:cs="Times New Roman"/>
          <w:b/>
          <w:bCs/>
          <w:sz w:val="32"/>
          <w:szCs w:val="32"/>
        </w:rPr>
      </w:pPr>
    </w:p>
    <w:p w14:paraId="77EE764F" w14:textId="123DA206" w:rsidR="0099148E" w:rsidRDefault="0099148E" w:rsidP="007D2E1E">
      <w:pPr>
        <w:spacing w:after="0" w:line="360" w:lineRule="auto"/>
        <w:jc w:val="both"/>
        <w:rPr>
          <w:rFonts w:ascii="Times New Roman" w:eastAsia="Calibri" w:hAnsi="Times New Roman" w:cs="Times New Roman"/>
          <w:b/>
          <w:bCs/>
          <w:sz w:val="32"/>
          <w:szCs w:val="32"/>
        </w:rPr>
      </w:pPr>
    </w:p>
    <w:p w14:paraId="617D7441" w14:textId="24E1C4AC" w:rsidR="0099148E" w:rsidRDefault="0099148E" w:rsidP="007D2E1E">
      <w:pPr>
        <w:spacing w:after="0" w:line="360" w:lineRule="auto"/>
        <w:jc w:val="both"/>
        <w:rPr>
          <w:rFonts w:ascii="Times New Roman" w:eastAsia="Calibri" w:hAnsi="Times New Roman" w:cs="Times New Roman"/>
          <w:b/>
          <w:bCs/>
          <w:sz w:val="32"/>
          <w:szCs w:val="32"/>
        </w:rPr>
      </w:pPr>
    </w:p>
    <w:p w14:paraId="0442B2E9" w14:textId="0DD63F82" w:rsidR="0099148E" w:rsidRDefault="0099148E" w:rsidP="007D2E1E">
      <w:pPr>
        <w:spacing w:after="0" w:line="360" w:lineRule="auto"/>
        <w:jc w:val="both"/>
        <w:rPr>
          <w:rFonts w:ascii="Times New Roman" w:eastAsia="Calibri" w:hAnsi="Times New Roman" w:cs="Times New Roman"/>
          <w:b/>
          <w:bCs/>
          <w:sz w:val="32"/>
          <w:szCs w:val="32"/>
        </w:rPr>
      </w:pPr>
    </w:p>
    <w:p w14:paraId="6F4F0DCE" w14:textId="46D17ECA" w:rsidR="0099148E" w:rsidRDefault="0099148E" w:rsidP="007D2E1E">
      <w:pPr>
        <w:spacing w:after="0" w:line="360" w:lineRule="auto"/>
        <w:jc w:val="both"/>
        <w:rPr>
          <w:rFonts w:ascii="Times New Roman" w:eastAsia="Calibri" w:hAnsi="Times New Roman" w:cs="Times New Roman"/>
          <w:b/>
          <w:bCs/>
          <w:sz w:val="32"/>
          <w:szCs w:val="32"/>
        </w:rPr>
      </w:pPr>
    </w:p>
    <w:p w14:paraId="6DF9D509" w14:textId="246EA951" w:rsidR="0099148E" w:rsidRDefault="0099148E" w:rsidP="007D2E1E">
      <w:pPr>
        <w:spacing w:after="0" w:line="360" w:lineRule="auto"/>
        <w:jc w:val="both"/>
        <w:rPr>
          <w:rFonts w:ascii="Times New Roman" w:eastAsia="Calibri" w:hAnsi="Times New Roman" w:cs="Times New Roman"/>
          <w:b/>
          <w:bCs/>
          <w:sz w:val="32"/>
          <w:szCs w:val="32"/>
        </w:rPr>
      </w:pPr>
    </w:p>
    <w:p w14:paraId="44624365" w14:textId="08C051A9" w:rsidR="0099148E" w:rsidRDefault="0099148E" w:rsidP="007D2E1E">
      <w:pPr>
        <w:spacing w:after="0" w:line="360" w:lineRule="auto"/>
        <w:jc w:val="both"/>
        <w:rPr>
          <w:rFonts w:ascii="Times New Roman" w:eastAsia="Calibri" w:hAnsi="Times New Roman" w:cs="Times New Roman"/>
          <w:b/>
          <w:bCs/>
          <w:sz w:val="32"/>
          <w:szCs w:val="32"/>
        </w:rPr>
      </w:pPr>
    </w:p>
    <w:p w14:paraId="55097D4F" w14:textId="68193363" w:rsidR="0099148E" w:rsidRDefault="0099148E" w:rsidP="007D2E1E">
      <w:pPr>
        <w:spacing w:after="0" w:line="360" w:lineRule="auto"/>
        <w:jc w:val="both"/>
        <w:rPr>
          <w:rFonts w:ascii="Times New Roman" w:eastAsia="Calibri" w:hAnsi="Times New Roman" w:cs="Times New Roman"/>
          <w:b/>
          <w:bCs/>
          <w:sz w:val="32"/>
          <w:szCs w:val="32"/>
        </w:rPr>
      </w:pPr>
    </w:p>
    <w:p w14:paraId="29D54830" w14:textId="763F3080" w:rsidR="0099148E" w:rsidRDefault="0099148E" w:rsidP="007D2E1E">
      <w:pPr>
        <w:spacing w:after="0" w:line="360" w:lineRule="auto"/>
        <w:jc w:val="both"/>
        <w:rPr>
          <w:rFonts w:ascii="Times New Roman" w:eastAsia="Calibri" w:hAnsi="Times New Roman" w:cs="Times New Roman"/>
          <w:b/>
          <w:bCs/>
          <w:sz w:val="32"/>
          <w:szCs w:val="32"/>
        </w:rPr>
      </w:pPr>
    </w:p>
    <w:p w14:paraId="7134A13F" w14:textId="0B1AECBE" w:rsidR="0099148E" w:rsidRDefault="0099148E" w:rsidP="007D2E1E">
      <w:pPr>
        <w:spacing w:after="0" w:line="360" w:lineRule="auto"/>
        <w:jc w:val="both"/>
        <w:rPr>
          <w:rFonts w:ascii="Times New Roman" w:eastAsia="Calibri" w:hAnsi="Times New Roman" w:cs="Times New Roman"/>
          <w:b/>
          <w:bCs/>
          <w:sz w:val="32"/>
          <w:szCs w:val="32"/>
        </w:rPr>
      </w:pPr>
    </w:p>
    <w:p w14:paraId="22F8FC6F" w14:textId="44F8E5C5" w:rsidR="0099148E" w:rsidRDefault="0099148E" w:rsidP="007D2E1E">
      <w:pPr>
        <w:spacing w:after="0" w:line="360" w:lineRule="auto"/>
        <w:jc w:val="both"/>
        <w:rPr>
          <w:rFonts w:ascii="Times New Roman" w:eastAsia="Calibri" w:hAnsi="Times New Roman" w:cs="Times New Roman"/>
          <w:b/>
          <w:bCs/>
          <w:sz w:val="32"/>
          <w:szCs w:val="32"/>
        </w:rPr>
      </w:pPr>
    </w:p>
    <w:p w14:paraId="1B93A04B" w14:textId="09791C0A" w:rsidR="0099148E" w:rsidRDefault="0099148E" w:rsidP="007D2E1E">
      <w:pPr>
        <w:spacing w:after="0" w:line="360" w:lineRule="auto"/>
        <w:jc w:val="both"/>
        <w:rPr>
          <w:rFonts w:ascii="Times New Roman" w:eastAsia="Calibri" w:hAnsi="Times New Roman" w:cs="Times New Roman"/>
          <w:b/>
          <w:bCs/>
          <w:sz w:val="32"/>
          <w:szCs w:val="32"/>
        </w:rPr>
      </w:pPr>
    </w:p>
    <w:p w14:paraId="0635675B" w14:textId="49CAB89E" w:rsidR="0099148E" w:rsidRDefault="0099148E" w:rsidP="007D2E1E">
      <w:pPr>
        <w:spacing w:after="0" w:line="360" w:lineRule="auto"/>
        <w:jc w:val="both"/>
        <w:rPr>
          <w:rFonts w:ascii="Times New Roman" w:eastAsia="Calibri" w:hAnsi="Times New Roman" w:cs="Times New Roman"/>
          <w:b/>
          <w:bCs/>
          <w:sz w:val="32"/>
          <w:szCs w:val="32"/>
        </w:rPr>
      </w:pPr>
    </w:p>
    <w:p w14:paraId="011965D6" w14:textId="46646D74" w:rsidR="0099148E" w:rsidRDefault="0099148E" w:rsidP="007D2E1E">
      <w:pPr>
        <w:spacing w:after="0" w:line="360" w:lineRule="auto"/>
        <w:jc w:val="both"/>
        <w:rPr>
          <w:rFonts w:ascii="Times New Roman" w:eastAsia="Calibri" w:hAnsi="Times New Roman" w:cs="Times New Roman"/>
          <w:b/>
          <w:bCs/>
          <w:sz w:val="32"/>
          <w:szCs w:val="32"/>
        </w:rPr>
      </w:pPr>
    </w:p>
    <w:p w14:paraId="15C7C327" w14:textId="2B965D1A" w:rsidR="0099148E" w:rsidRDefault="0099148E" w:rsidP="007D2E1E">
      <w:pPr>
        <w:spacing w:after="0" w:line="360" w:lineRule="auto"/>
        <w:jc w:val="both"/>
        <w:rPr>
          <w:rFonts w:ascii="Times New Roman" w:eastAsia="Calibri" w:hAnsi="Times New Roman" w:cs="Times New Roman"/>
          <w:b/>
          <w:bCs/>
          <w:sz w:val="32"/>
          <w:szCs w:val="32"/>
        </w:rPr>
      </w:pPr>
    </w:p>
    <w:p w14:paraId="427E6F2F" w14:textId="77777777" w:rsidR="0099148E" w:rsidRDefault="0099148E" w:rsidP="007D2E1E">
      <w:pPr>
        <w:spacing w:after="0" w:line="360" w:lineRule="auto"/>
        <w:jc w:val="both"/>
        <w:rPr>
          <w:rFonts w:ascii="Times New Roman" w:eastAsia="Calibri" w:hAnsi="Times New Roman" w:cs="Times New Roman"/>
          <w:b/>
          <w:bCs/>
          <w:sz w:val="32"/>
          <w:szCs w:val="32"/>
        </w:rPr>
      </w:pPr>
    </w:p>
    <w:p w14:paraId="739154E0" w14:textId="286BDDCC" w:rsidR="007D2E1E" w:rsidRPr="00E750EF" w:rsidRDefault="00E750EF" w:rsidP="00E750EF">
      <w:pPr>
        <w:spacing w:after="0" w:line="360" w:lineRule="auto"/>
        <w:jc w:val="center"/>
        <w:rPr>
          <w:rFonts w:ascii="Times New Roman" w:eastAsia="Calibri" w:hAnsi="Times New Roman" w:cs="Times New Roman"/>
          <w:b/>
          <w:bCs/>
          <w:sz w:val="28"/>
          <w:szCs w:val="28"/>
        </w:rPr>
      </w:pPr>
      <w:r w:rsidRPr="00E750EF">
        <w:rPr>
          <w:rFonts w:ascii="Times New Roman" w:eastAsia="Calibri" w:hAnsi="Times New Roman" w:cs="Times New Roman"/>
          <w:b/>
          <w:bCs/>
          <w:sz w:val="28"/>
          <w:szCs w:val="28"/>
        </w:rPr>
        <w:lastRenderedPageBreak/>
        <w:t xml:space="preserve">РОЗДІЛ 4. ВПЛИВ COVID-19 НА ФІЗИЧНИЙ ТА ПСИХОЛОГІЧНИЙ СТАН </w:t>
      </w:r>
      <w:r>
        <w:rPr>
          <w:rFonts w:ascii="Times New Roman" w:eastAsia="Calibri" w:hAnsi="Times New Roman" w:cs="Times New Roman"/>
          <w:b/>
          <w:bCs/>
          <w:sz w:val="28"/>
          <w:szCs w:val="28"/>
        </w:rPr>
        <w:t>ФУТБОЛІСТІВ</w:t>
      </w:r>
    </w:p>
    <w:p w14:paraId="3481EE6D" w14:textId="77777777" w:rsidR="008010D5" w:rsidRDefault="008010D5" w:rsidP="00E64824">
      <w:pPr>
        <w:spacing w:after="0" w:line="360" w:lineRule="auto"/>
        <w:ind w:firstLine="708"/>
        <w:jc w:val="both"/>
        <w:rPr>
          <w:rFonts w:ascii="Times New Roman" w:hAnsi="Times New Roman" w:cs="Times New Roman"/>
          <w:b/>
          <w:bCs/>
          <w:sz w:val="28"/>
          <w:szCs w:val="28"/>
        </w:rPr>
      </w:pPr>
      <w:bookmarkStart w:id="11" w:name="_Hlk119642686"/>
    </w:p>
    <w:p w14:paraId="08CE279E" w14:textId="07104FC1" w:rsidR="002736C6" w:rsidRPr="002736C6" w:rsidRDefault="00A36270" w:rsidP="00E64824">
      <w:pPr>
        <w:spacing w:after="0" w:line="360" w:lineRule="auto"/>
        <w:ind w:firstLine="708"/>
        <w:jc w:val="both"/>
        <w:rPr>
          <w:rFonts w:ascii="Times New Roman" w:hAnsi="Times New Roman" w:cs="Times New Roman"/>
          <w:b/>
          <w:bCs/>
          <w:sz w:val="28"/>
          <w:szCs w:val="28"/>
          <w:lang w:val="ru-RU"/>
        </w:rPr>
      </w:pPr>
      <w:r>
        <w:rPr>
          <w:rFonts w:ascii="Times New Roman" w:hAnsi="Times New Roman" w:cs="Times New Roman"/>
          <w:b/>
          <w:bCs/>
          <w:sz w:val="28"/>
          <w:szCs w:val="28"/>
        </w:rPr>
        <w:t>4</w:t>
      </w:r>
      <w:r w:rsidR="002736C6">
        <w:rPr>
          <w:rFonts w:ascii="Times New Roman" w:hAnsi="Times New Roman" w:cs="Times New Roman"/>
          <w:b/>
          <w:bCs/>
          <w:sz w:val="28"/>
          <w:szCs w:val="28"/>
        </w:rPr>
        <w:t>.</w:t>
      </w:r>
      <w:r w:rsidR="00E64824">
        <w:rPr>
          <w:rFonts w:ascii="Times New Roman" w:hAnsi="Times New Roman" w:cs="Times New Roman"/>
          <w:b/>
          <w:bCs/>
          <w:sz w:val="28"/>
          <w:szCs w:val="28"/>
        </w:rPr>
        <w:t>1</w:t>
      </w:r>
      <w:r w:rsidR="002736C6" w:rsidRPr="002736C6">
        <w:rPr>
          <w:rFonts w:ascii="Times New Roman" w:hAnsi="Times New Roman" w:cs="Times New Roman"/>
          <w:b/>
          <w:bCs/>
          <w:sz w:val="28"/>
          <w:szCs w:val="28"/>
        </w:rPr>
        <w:t xml:space="preserve"> Психологічні показники тривожності футболістів юнацького та дорослого віку </w:t>
      </w:r>
      <w:proofErr w:type="spellStart"/>
      <w:r w:rsidR="002736C6" w:rsidRPr="002736C6">
        <w:rPr>
          <w:rFonts w:ascii="Times New Roman" w:hAnsi="Times New Roman" w:cs="Times New Roman"/>
          <w:b/>
          <w:bCs/>
          <w:sz w:val="28"/>
          <w:szCs w:val="28"/>
          <w:lang w:val="ru-RU"/>
        </w:rPr>
        <w:t>під</w:t>
      </w:r>
      <w:proofErr w:type="spellEnd"/>
      <w:r w:rsidR="002736C6" w:rsidRPr="002736C6">
        <w:rPr>
          <w:rFonts w:ascii="Times New Roman" w:hAnsi="Times New Roman" w:cs="Times New Roman"/>
          <w:b/>
          <w:bCs/>
          <w:sz w:val="28"/>
          <w:szCs w:val="28"/>
          <w:lang w:val="ru-RU"/>
        </w:rPr>
        <w:t xml:space="preserve"> час </w:t>
      </w:r>
      <w:proofErr w:type="spellStart"/>
      <w:r w:rsidR="002736C6" w:rsidRPr="002736C6">
        <w:rPr>
          <w:rFonts w:ascii="Times New Roman" w:hAnsi="Times New Roman" w:cs="Times New Roman"/>
          <w:b/>
          <w:bCs/>
          <w:sz w:val="28"/>
          <w:szCs w:val="28"/>
          <w:lang w:val="ru-RU"/>
        </w:rPr>
        <w:t>пандемії</w:t>
      </w:r>
      <w:proofErr w:type="spellEnd"/>
      <w:r w:rsidR="002736C6" w:rsidRPr="002736C6">
        <w:rPr>
          <w:rFonts w:ascii="Times New Roman" w:hAnsi="Times New Roman" w:cs="Times New Roman"/>
          <w:b/>
          <w:bCs/>
          <w:sz w:val="28"/>
          <w:szCs w:val="28"/>
          <w:lang w:val="ru-RU"/>
        </w:rPr>
        <w:t xml:space="preserve"> </w:t>
      </w:r>
      <w:r w:rsidR="002736C6" w:rsidRPr="002736C6">
        <w:rPr>
          <w:rFonts w:ascii="Times New Roman" w:hAnsi="Times New Roman" w:cs="Times New Roman"/>
          <w:b/>
          <w:bCs/>
          <w:sz w:val="28"/>
          <w:szCs w:val="28"/>
        </w:rPr>
        <w:t>COVID-19</w:t>
      </w:r>
    </w:p>
    <w:bookmarkEnd w:id="11"/>
    <w:p w14:paraId="0043A432" w14:textId="77777777" w:rsidR="008010D5" w:rsidRDefault="008010D5" w:rsidP="00E64824">
      <w:pPr>
        <w:spacing w:after="0" w:line="360" w:lineRule="auto"/>
        <w:ind w:firstLine="708"/>
        <w:jc w:val="both"/>
        <w:rPr>
          <w:rFonts w:ascii="Times New Roman" w:hAnsi="Times New Roman" w:cs="Times New Roman"/>
          <w:sz w:val="28"/>
          <w:szCs w:val="28"/>
        </w:rPr>
      </w:pPr>
    </w:p>
    <w:p w14:paraId="1053CF77" w14:textId="77A4970C" w:rsidR="00616EFD" w:rsidRPr="00E64824" w:rsidRDefault="00616EFD" w:rsidP="00E64824">
      <w:pPr>
        <w:spacing w:after="0" w:line="360" w:lineRule="auto"/>
        <w:ind w:firstLine="708"/>
        <w:jc w:val="both"/>
        <w:rPr>
          <w:rFonts w:ascii="Times New Roman" w:hAnsi="Times New Roman" w:cs="Times New Roman"/>
          <w:i/>
          <w:iCs/>
          <w:sz w:val="28"/>
          <w:szCs w:val="28"/>
          <w:lang w:val="ru-RU"/>
        </w:rPr>
      </w:pPr>
      <w:r w:rsidRPr="002736C6">
        <w:rPr>
          <w:rFonts w:ascii="Times New Roman" w:hAnsi="Times New Roman" w:cs="Times New Roman"/>
          <w:sz w:val="28"/>
          <w:szCs w:val="28"/>
        </w:rPr>
        <w:t xml:space="preserve">Нами було проведене коротке анкетування: </w:t>
      </w:r>
      <w:r w:rsidR="00E64824" w:rsidRPr="00E64824">
        <w:rPr>
          <w:rFonts w:ascii="Times New Roman" w:hAnsi="Times New Roman" w:cs="Times New Roman"/>
          <w:sz w:val="28"/>
          <w:szCs w:val="28"/>
          <w:lang w:val="ru-RU"/>
        </w:rPr>
        <w:t>“</w:t>
      </w:r>
      <w:r w:rsidRPr="00E64824">
        <w:rPr>
          <w:rFonts w:ascii="Times New Roman" w:hAnsi="Times New Roman" w:cs="Times New Roman"/>
          <w:i/>
          <w:iCs/>
          <w:sz w:val="28"/>
          <w:szCs w:val="28"/>
          <w:shd w:val="clear" w:color="auto" w:fill="FFFFFF"/>
        </w:rPr>
        <w:t>Вплив COVID-19 як на фізичний так і на психологічний стан спортсмена</w:t>
      </w:r>
      <w:r w:rsidR="00E64824" w:rsidRPr="00E64824">
        <w:rPr>
          <w:rFonts w:ascii="Times New Roman" w:hAnsi="Times New Roman" w:cs="Times New Roman"/>
          <w:i/>
          <w:iCs/>
          <w:sz w:val="28"/>
          <w:szCs w:val="28"/>
          <w:shd w:val="clear" w:color="auto" w:fill="FFFFFF"/>
          <w:lang w:val="ru-RU"/>
        </w:rPr>
        <w:t>”</w:t>
      </w:r>
    </w:p>
    <w:p w14:paraId="7A4ACE96" w14:textId="77777777" w:rsidR="00616EFD" w:rsidRPr="002736C6" w:rsidRDefault="00616EFD" w:rsidP="00E750EF">
      <w:pPr>
        <w:shd w:val="clear" w:color="auto" w:fill="FFFFFF"/>
        <w:spacing w:after="0" w:line="360" w:lineRule="auto"/>
        <w:ind w:firstLine="708"/>
        <w:jc w:val="both"/>
        <w:textAlignment w:val="baseline"/>
        <w:outlineLvl w:val="0"/>
        <w:rPr>
          <w:rFonts w:ascii="Times New Roman" w:hAnsi="Times New Roman" w:cs="Times New Roman"/>
          <w:color w:val="050505"/>
          <w:sz w:val="28"/>
          <w:szCs w:val="28"/>
          <w:shd w:val="clear" w:color="auto" w:fill="FFFFFF"/>
        </w:rPr>
      </w:pPr>
      <w:r w:rsidRPr="002736C6">
        <w:rPr>
          <w:rFonts w:ascii="Times New Roman" w:eastAsia="Times New Roman" w:hAnsi="Times New Roman" w:cs="Times New Roman"/>
          <w:kern w:val="36"/>
          <w:sz w:val="28"/>
          <w:szCs w:val="28"/>
          <w:lang w:eastAsia="uk-UA"/>
        </w:rPr>
        <w:t>Для проходження даного тесту нами були відібрані гравці команди ФК «Гончарі» м. Богуслав. Наукове дослідження проводилося в період</w:t>
      </w:r>
      <w:r w:rsidRPr="002736C6">
        <w:rPr>
          <w:rFonts w:ascii="Times New Roman" w:eastAsia="Times New Roman" w:hAnsi="Times New Roman" w:cs="Times New Roman"/>
          <w:kern w:val="36"/>
          <w:sz w:val="28"/>
          <w:szCs w:val="28"/>
          <w:lang w:val="ru-RU" w:eastAsia="uk-UA"/>
        </w:rPr>
        <w:t xml:space="preserve"> </w:t>
      </w:r>
      <w:r w:rsidRPr="002736C6">
        <w:rPr>
          <w:rFonts w:ascii="Times New Roman" w:eastAsia="Times New Roman" w:hAnsi="Times New Roman" w:cs="Times New Roman"/>
          <w:kern w:val="36"/>
          <w:sz w:val="28"/>
          <w:szCs w:val="28"/>
          <w:lang w:eastAsia="uk-UA"/>
        </w:rPr>
        <w:t xml:space="preserve">карантину.  Команда приймала участь в </w:t>
      </w:r>
      <w:r w:rsidRPr="002736C6">
        <w:rPr>
          <w:rFonts w:ascii="Times New Roman" w:hAnsi="Times New Roman" w:cs="Times New Roman"/>
          <w:b/>
          <w:color w:val="050505"/>
          <w:sz w:val="28"/>
          <w:szCs w:val="28"/>
          <w:shd w:val="clear" w:color="auto" w:fill="FFFFFF"/>
        </w:rPr>
        <w:t>XXIV турнірі по міні-футболу на призи богуславської районної федерації футболу</w:t>
      </w:r>
      <w:r w:rsidRPr="002736C6">
        <w:rPr>
          <w:rFonts w:ascii="Times New Roman" w:hAnsi="Times New Roman" w:cs="Times New Roman"/>
          <w:color w:val="050505"/>
          <w:sz w:val="28"/>
          <w:szCs w:val="28"/>
          <w:shd w:val="clear" w:color="auto" w:fill="FFFFFF"/>
        </w:rPr>
        <w:t>.</w:t>
      </w:r>
    </w:p>
    <w:p w14:paraId="22E456D7" w14:textId="77777777" w:rsidR="00616EFD" w:rsidRPr="002736C6" w:rsidRDefault="00616EFD" w:rsidP="00E750EF">
      <w:pPr>
        <w:shd w:val="clear" w:color="auto" w:fill="FFFFFF"/>
        <w:spacing w:after="0" w:line="360" w:lineRule="auto"/>
        <w:ind w:firstLine="708"/>
        <w:jc w:val="both"/>
        <w:textAlignment w:val="baseline"/>
        <w:outlineLvl w:val="0"/>
        <w:rPr>
          <w:rFonts w:ascii="Times New Roman" w:hAnsi="Times New Roman" w:cs="Times New Roman"/>
          <w:color w:val="050505"/>
          <w:sz w:val="28"/>
          <w:szCs w:val="28"/>
          <w:shd w:val="clear" w:color="auto" w:fill="FFFFFF"/>
        </w:rPr>
      </w:pPr>
      <w:r w:rsidRPr="002736C6">
        <w:rPr>
          <w:rFonts w:ascii="Times New Roman" w:hAnsi="Times New Roman" w:cs="Times New Roman"/>
          <w:color w:val="050505"/>
          <w:sz w:val="28"/>
          <w:szCs w:val="28"/>
          <w:shd w:val="clear" w:color="auto" w:fill="FFFFFF"/>
        </w:rPr>
        <w:t xml:space="preserve">Даним опитуванням ми хотіли дізнатися як гравці команди відреагували на карантинні </w:t>
      </w:r>
      <w:proofErr w:type="spellStart"/>
      <w:r w:rsidRPr="002736C6">
        <w:rPr>
          <w:rFonts w:ascii="Times New Roman" w:hAnsi="Times New Roman" w:cs="Times New Roman"/>
          <w:color w:val="050505"/>
          <w:sz w:val="28"/>
          <w:szCs w:val="28"/>
          <w:shd w:val="clear" w:color="auto" w:fill="FFFFFF"/>
        </w:rPr>
        <w:t>обмежання</w:t>
      </w:r>
      <w:proofErr w:type="spellEnd"/>
      <w:r w:rsidRPr="002736C6">
        <w:rPr>
          <w:rFonts w:ascii="Times New Roman" w:hAnsi="Times New Roman" w:cs="Times New Roman"/>
          <w:color w:val="050505"/>
          <w:sz w:val="28"/>
          <w:szCs w:val="28"/>
          <w:shd w:val="clear" w:color="auto" w:fill="FFFFFF"/>
        </w:rPr>
        <w:t>, та як це вплинуло на їх психологічний стан</w:t>
      </w:r>
    </w:p>
    <w:p w14:paraId="2CE443CF" w14:textId="411DDD14" w:rsidR="00616EFD" w:rsidRPr="002736C6" w:rsidRDefault="00616EFD" w:rsidP="00E750EF">
      <w:pPr>
        <w:shd w:val="clear" w:color="auto" w:fill="FFFFFF"/>
        <w:spacing w:after="0" w:line="360" w:lineRule="auto"/>
        <w:ind w:firstLine="708"/>
        <w:jc w:val="both"/>
        <w:textAlignment w:val="baseline"/>
        <w:outlineLvl w:val="0"/>
        <w:rPr>
          <w:rFonts w:ascii="Times New Roman" w:eastAsiaTheme="minorHAnsi" w:hAnsi="Times New Roman" w:cs="Times New Roman"/>
          <w:color w:val="050505"/>
          <w:sz w:val="28"/>
          <w:szCs w:val="28"/>
          <w:shd w:val="clear" w:color="auto" w:fill="FFFFFF"/>
        </w:rPr>
      </w:pPr>
      <w:r w:rsidRPr="002736C6">
        <w:rPr>
          <w:rFonts w:ascii="Times New Roman" w:hAnsi="Times New Roman" w:cs="Times New Roman"/>
          <w:color w:val="050505"/>
          <w:sz w:val="28"/>
          <w:szCs w:val="28"/>
          <w:shd w:val="clear" w:color="auto" w:fill="FFFFFF"/>
        </w:rPr>
        <w:t xml:space="preserve"> В даних діаграмах представлені відповіді</w:t>
      </w:r>
      <w:r w:rsidR="008010D5">
        <w:rPr>
          <w:rFonts w:ascii="Times New Roman" w:hAnsi="Times New Roman" w:cs="Times New Roman"/>
          <w:color w:val="050505"/>
          <w:sz w:val="28"/>
          <w:szCs w:val="28"/>
          <w:shd w:val="clear" w:color="auto" w:fill="FFFFFF"/>
        </w:rPr>
        <w:t xml:space="preserve"> 15</w:t>
      </w:r>
      <w:r w:rsidRPr="002736C6">
        <w:rPr>
          <w:rFonts w:ascii="Times New Roman" w:hAnsi="Times New Roman" w:cs="Times New Roman"/>
          <w:color w:val="050505"/>
          <w:sz w:val="28"/>
          <w:szCs w:val="28"/>
          <w:shd w:val="clear" w:color="auto" w:fill="FFFFFF"/>
        </w:rPr>
        <w:t xml:space="preserve"> гравців</w:t>
      </w:r>
      <w:r w:rsidR="008010D5">
        <w:rPr>
          <w:rFonts w:ascii="Times New Roman" w:hAnsi="Times New Roman" w:cs="Times New Roman"/>
          <w:color w:val="050505"/>
          <w:sz w:val="28"/>
          <w:szCs w:val="28"/>
          <w:shd w:val="clear" w:color="auto" w:fill="FFFFFF"/>
        </w:rPr>
        <w:t>.</w:t>
      </w:r>
    </w:p>
    <w:p w14:paraId="6FBD8F99" w14:textId="77777777" w:rsidR="008010D5" w:rsidRDefault="008010D5" w:rsidP="00E750EF">
      <w:pPr>
        <w:spacing w:after="0" w:line="360" w:lineRule="auto"/>
        <w:ind w:firstLine="708"/>
        <w:jc w:val="both"/>
        <w:rPr>
          <w:b/>
          <w:bCs/>
          <w:sz w:val="28"/>
          <w:szCs w:val="28"/>
        </w:rPr>
      </w:pPr>
    </w:p>
    <w:p w14:paraId="0CABDDDC" w14:textId="3DFEB6F4" w:rsidR="00616EFD" w:rsidRDefault="006F18AF" w:rsidP="00E750EF">
      <w:pPr>
        <w:spacing w:after="0" w:line="360" w:lineRule="auto"/>
        <w:ind w:firstLine="708"/>
        <w:jc w:val="both"/>
        <w:rPr>
          <w:b/>
          <w:bCs/>
          <w:sz w:val="28"/>
          <w:szCs w:val="28"/>
        </w:rPr>
      </w:pPr>
      <w:r>
        <w:rPr>
          <w:b/>
          <w:bCs/>
          <w:noProof/>
          <w:sz w:val="28"/>
          <w:szCs w:val="28"/>
          <w:lang w:val="ru-RU" w:eastAsia="ru-RU"/>
        </w:rPr>
        <w:drawing>
          <wp:inline distT="0" distB="0" distL="0" distR="0" wp14:anchorId="5D5FC9DC" wp14:editId="409EC01A">
            <wp:extent cx="5486400" cy="320040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E3B0FAE" w14:textId="15334409" w:rsidR="00E750EF" w:rsidRPr="000838A8" w:rsidRDefault="00E750EF" w:rsidP="00E750EF">
      <w:pPr>
        <w:shd w:val="clear" w:color="auto" w:fill="FFFFFF"/>
        <w:spacing w:after="0" w:line="360" w:lineRule="auto"/>
        <w:textAlignment w:val="baseline"/>
        <w:outlineLvl w:val="0"/>
        <w:rPr>
          <w:rFonts w:ascii="Times New Roman" w:eastAsia="Times New Roman" w:hAnsi="Times New Roman" w:cs="Times New Roman"/>
          <w:kern w:val="36"/>
          <w:sz w:val="28"/>
          <w:szCs w:val="28"/>
          <w:lang w:eastAsia="uk-UA"/>
        </w:rPr>
      </w:pPr>
      <w:r w:rsidRPr="000838A8">
        <w:rPr>
          <w:rFonts w:ascii="Times New Roman" w:eastAsia="Times New Roman" w:hAnsi="Times New Roman" w:cs="Times New Roman"/>
          <w:kern w:val="36"/>
          <w:sz w:val="28"/>
          <w:szCs w:val="28"/>
          <w:lang w:eastAsia="uk-UA"/>
        </w:rPr>
        <w:t xml:space="preserve">Рис. </w:t>
      </w:r>
      <w:r>
        <w:rPr>
          <w:rFonts w:ascii="Times New Roman" w:eastAsia="Times New Roman" w:hAnsi="Times New Roman" w:cs="Times New Roman"/>
          <w:kern w:val="36"/>
          <w:sz w:val="28"/>
          <w:szCs w:val="28"/>
          <w:lang w:eastAsia="uk-UA"/>
        </w:rPr>
        <w:t>4</w:t>
      </w:r>
      <w:r w:rsidRPr="000838A8">
        <w:rPr>
          <w:rFonts w:ascii="Times New Roman" w:eastAsia="Times New Roman" w:hAnsi="Times New Roman" w:cs="Times New Roman"/>
          <w:kern w:val="36"/>
          <w:sz w:val="28"/>
          <w:szCs w:val="28"/>
          <w:lang w:eastAsia="uk-UA"/>
        </w:rPr>
        <w:t>.1</w:t>
      </w:r>
      <w:r>
        <w:rPr>
          <w:rFonts w:ascii="Times New Roman" w:eastAsia="Times New Roman" w:hAnsi="Times New Roman" w:cs="Times New Roman"/>
          <w:kern w:val="36"/>
          <w:sz w:val="28"/>
          <w:szCs w:val="28"/>
          <w:lang w:eastAsia="uk-UA"/>
        </w:rPr>
        <w:t>.</w:t>
      </w:r>
      <w:r w:rsidRPr="000838A8">
        <w:rPr>
          <w:rFonts w:ascii="Times New Roman" w:eastAsia="Times New Roman" w:hAnsi="Times New Roman" w:cs="Times New Roman"/>
          <w:kern w:val="36"/>
          <w:sz w:val="28"/>
          <w:szCs w:val="28"/>
          <w:lang w:eastAsia="uk-UA"/>
        </w:rPr>
        <w:t xml:space="preserve"> </w:t>
      </w:r>
      <w:r>
        <w:rPr>
          <w:rFonts w:ascii="Times New Roman" w:eastAsia="Times New Roman" w:hAnsi="Times New Roman" w:cs="Times New Roman"/>
          <w:kern w:val="36"/>
          <w:sz w:val="28"/>
          <w:szCs w:val="28"/>
          <w:lang w:eastAsia="uk-UA"/>
        </w:rPr>
        <w:t xml:space="preserve">Відповіді гравців на питання про захворювання. </w:t>
      </w:r>
    </w:p>
    <w:p w14:paraId="0026A057" w14:textId="77777777" w:rsidR="008010D5" w:rsidRDefault="008010D5" w:rsidP="00E750EF">
      <w:pPr>
        <w:spacing w:after="0" w:line="360" w:lineRule="auto"/>
        <w:ind w:firstLine="708"/>
        <w:jc w:val="both"/>
        <w:rPr>
          <w:b/>
          <w:bCs/>
          <w:sz w:val="28"/>
          <w:szCs w:val="28"/>
        </w:rPr>
      </w:pPr>
    </w:p>
    <w:p w14:paraId="487819F7" w14:textId="77777777" w:rsidR="008010D5" w:rsidRDefault="008010D5" w:rsidP="00E750EF">
      <w:pPr>
        <w:spacing w:after="0" w:line="360" w:lineRule="auto"/>
        <w:ind w:firstLine="708"/>
        <w:jc w:val="both"/>
        <w:rPr>
          <w:b/>
          <w:bCs/>
          <w:sz w:val="28"/>
          <w:szCs w:val="28"/>
        </w:rPr>
      </w:pPr>
    </w:p>
    <w:p w14:paraId="1B61361E" w14:textId="77777777" w:rsidR="008010D5" w:rsidRDefault="008010D5" w:rsidP="00E750EF">
      <w:pPr>
        <w:spacing w:after="0" w:line="360" w:lineRule="auto"/>
        <w:ind w:firstLine="708"/>
        <w:jc w:val="both"/>
        <w:rPr>
          <w:b/>
          <w:bCs/>
          <w:sz w:val="28"/>
          <w:szCs w:val="28"/>
        </w:rPr>
      </w:pPr>
    </w:p>
    <w:p w14:paraId="386AFCB7" w14:textId="4288F664" w:rsidR="00616EFD" w:rsidRDefault="006F18AF" w:rsidP="00E750EF">
      <w:pPr>
        <w:spacing w:after="0" w:line="360" w:lineRule="auto"/>
        <w:ind w:firstLine="708"/>
        <w:jc w:val="both"/>
        <w:rPr>
          <w:b/>
          <w:bCs/>
          <w:sz w:val="28"/>
          <w:szCs w:val="28"/>
        </w:rPr>
      </w:pPr>
      <w:r>
        <w:rPr>
          <w:b/>
          <w:bCs/>
          <w:noProof/>
          <w:sz w:val="28"/>
          <w:szCs w:val="28"/>
          <w:lang w:val="ru-RU" w:eastAsia="ru-RU"/>
        </w:rPr>
        <w:drawing>
          <wp:inline distT="0" distB="0" distL="0" distR="0" wp14:anchorId="55288A80" wp14:editId="37FC9E68">
            <wp:extent cx="5486400" cy="3200400"/>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1D2C53" w14:textId="43FB27D1" w:rsidR="00E750EF" w:rsidRPr="000838A8" w:rsidRDefault="00E750EF" w:rsidP="00E750EF">
      <w:pPr>
        <w:shd w:val="clear" w:color="auto" w:fill="FFFFFF"/>
        <w:spacing w:after="0" w:line="360" w:lineRule="auto"/>
        <w:textAlignment w:val="baseline"/>
        <w:outlineLvl w:val="0"/>
        <w:rPr>
          <w:rFonts w:ascii="Times New Roman" w:eastAsia="Times New Roman" w:hAnsi="Times New Roman" w:cs="Times New Roman"/>
          <w:kern w:val="36"/>
          <w:sz w:val="28"/>
          <w:szCs w:val="28"/>
          <w:lang w:eastAsia="uk-UA"/>
        </w:rPr>
      </w:pPr>
      <w:r w:rsidRPr="000838A8">
        <w:rPr>
          <w:rFonts w:ascii="Times New Roman" w:eastAsia="Times New Roman" w:hAnsi="Times New Roman" w:cs="Times New Roman"/>
          <w:kern w:val="36"/>
          <w:sz w:val="28"/>
          <w:szCs w:val="28"/>
          <w:lang w:eastAsia="uk-UA"/>
        </w:rPr>
        <w:t xml:space="preserve">Рис. </w:t>
      </w:r>
      <w:r>
        <w:rPr>
          <w:rFonts w:ascii="Times New Roman" w:eastAsia="Times New Roman" w:hAnsi="Times New Roman" w:cs="Times New Roman"/>
          <w:kern w:val="36"/>
          <w:sz w:val="28"/>
          <w:szCs w:val="28"/>
          <w:lang w:eastAsia="uk-UA"/>
        </w:rPr>
        <w:t>4</w:t>
      </w:r>
      <w:r w:rsidRPr="000838A8">
        <w:rPr>
          <w:rFonts w:ascii="Times New Roman" w:eastAsia="Times New Roman" w:hAnsi="Times New Roman" w:cs="Times New Roman"/>
          <w:kern w:val="36"/>
          <w:sz w:val="28"/>
          <w:szCs w:val="28"/>
          <w:lang w:eastAsia="uk-UA"/>
        </w:rPr>
        <w:t>.</w:t>
      </w:r>
      <w:r>
        <w:rPr>
          <w:rFonts w:ascii="Times New Roman" w:eastAsia="Times New Roman" w:hAnsi="Times New Roman" w:cs="Times New Roman"/>
          <w:kern w:val="36"/>
          <w:sz w:val="28"/>
          <w:szCs w:val="28"/>
          <w:lang w:eastAsia="uk-UA"/>
        </w:rPr>
        <w:t>2</w:t>
      </w:r>
      <w:r w:rsidRPr="00E750EF">
        <w:rPr>
          <w:rFonts w:ascii="Times New Roman" w:eastAsia="Times New Roman" w:hAnsi="Times New Roman" w:cs="Times New Roman"/>
          <w:kern w:val="36"/>
          <w:sz w:val="28"/>
          <w:szCs w:val="28"/>
          <w:highlight w:val="yellow"/>
          <w:lang w:eastAsia="uk-UA"/>
        </w:rPr>
        <w:t>. Відповіді гравців на питання про захворювання.</w:t>
      </w:r>
      <w:r>
        <w:rPr>
          <w:rFonts w:ascii="Times New Roman" w:eastAsia="Times New Roman" w:hAnsi="Times New Roman" w:cs="Times New Roman"/>
          <w:kern w:val="36"/>
          <w:sz w:val="28"/>
          <w:szCs w:val="28"/>
          <w:lang w:eastAsia="uk-UA"/>
        </w:rPr>
        <w:t xml:space="preserve"> </w:t>
      </w:r>
    </w:p>
    <w:p w14:paraId="7B6DD05E" w14:textId="72830CC4" w:rsidR="00616EFD" w:rsidRDefault="00616EFD" w:rsidP="00E750EF">
      <w:pPr>
        <w:spacing w:after="0" w:line="360" w:lineRule="auto"/>
        <w:ind w:firstLine="708"/>
        <w:jc w:val="both"/>
        <w:rPr>
          <w:b/>
          <w:bCs/>
          <w:sz w:val="28"/>
          <w:szCs w:val="28"/>
        </w:rPr>
      </w:pPr>
    </w:p>
    <w:p w14:paraId="2875B74F" w14:textId="77777777" w:rsidR="008010D5" w:rsidRDefault="008010D5" w:rsidP="00E750EF">
      <w:pPr>
        <w:spacing w:after="0" w:line="360" w:lineRule="auto"/>
        <w:ind w:firstLine="708"/>
        <w:jc w:val="both"/>
        <w:rPr>
          <w:b/>
          <w:bCs/>
          <w:sz w:val="28"/>
          <w:szCs w:val="28"/>
        </w:rPr>
      </w:pPr>
    </w:p>
    <w:p w14:paraId="4E0CB4FE" w14:textId="77777777" w:rsidR="008010D5" w:rsidRDefault="008010D5" w:rsidP="00E750EF">
      <w:pPr>
        <w:spacing w:after="0" w:line="360" w:lineRule="auto"/>
        <w:ind w:firstLine="708"/>
        <w:jc w:val="both"/>
        <w:rPr>
          <w:b/>
          <w:bCs/>
          <w:sz w:val="28"/>
          <w:szCs w:val="28"/>
        </w:rPr>
      </w:pPr>
    </w:p>
    <w:p w14:paraId="288DA35B" w14:textId="47060C25" w:rsidR="008010D5" w:rsidRDefault="008010D5" w:rsidP="00E750EF">
      <w:pPr>
        <w:spacing w:after="0" w:line="360" w:lineRule="auto"/>
        <w:ind w:firstLine="708"/>
        <w:jc w:val="both"/>
        <w:rPr>
          <w:b/>
          <w:bCs/>
          <w:sz w:val="28"/>
          <w:szCs w:val="28"/>
        </w:rPr>
      </w:pPr>
      <w:r>
        <w:rPr>
          <w:b/>
          <w:bCs/>
          <w:noProof/>
          <w:sz w:val="28"/>
          <w:szCs w:val="28"/>
          <w:lang w:val="ru-RU" w:eastAsia="ru-RU"/>
        </w:rPr>
        <w:drawing>
          <wp:inline distT="0" distB="0" distL="0" distR="0" wp14:anchorId="0BEA9E0F" wp14:editId="6060B482">
            <wp:extent cx="5486400" cy="3200400"/>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1AAF819" w14:textId="38978E56" w:rsidR="00E750EF" w:rsidRPr="000838A8" w:rsidRDefault="00E750EF" w:rsidP="00E750EF">
      <w:pPr>
        <w:shd w:val="clear" w:color="auto" w:fill="FFFFFF"/>
        <w:spacing w:after="0" w:line="360" w:lineRule="auto"/>
        <w:textAlignment w:val="baseline"/>
        <w:outlineLvl w:val="0"/>
        <w:rPr>
          <w:rFonts w:ascii="Times New Roman" w:eastAsia="Times New Roman" w:hAnsi="Times New Roman" w:cs="Times New Roman"/>
          <w:kern w:val="36"/>
          <w:sz w:val="28"/>
          <w:szCs w:val="28"/>
          <w:lang w:eastAsia="uk-UA"/>
        </w:rPr>
      </w:pPr>
      <w:r w:rsidRPr="000838A8">
        <w:rPr>
          <w:rFonts w:ascii="Times New Roman" w:eastAsia="Times New Roman" w:hAnsi="Times New Roman" w:cs="Times New Roman"/>
          <w:kern w:val="36"/>
          <w:sz w:val="28"/>
          <w:szCs w:val="28"/>
          <w:lang w:eastAsia="uk-UA"/>
        </w:rPr>
        <w:t xml:space="preserve">Рис. </w:t>
      </w:r>
      <w:r>
        <w:rPr>
          <w:rFonts w:ascii="Times New Roman" w:eastAsia="Times New Roman" w:hAnsi="Times New Roman" w:cs="Times New Roman"/>
          <w:kern w:val="36"/>
          <w:sz w:val="28"/>
          <w:szCs w:val="28"/>
          <w:lang w:eastAsia="uk-UA"/>
        </w:rPr>
        <w:t>4</w:t>
      </w:r>
      <w:r w:rsidRPr="000838A8">
        <w:rPr>
          <w:rFonts w:ascii="Times New Roman" w:eastAsia="Times New Roman" w:hAnsi="Times New Roman" w:cs="Times New Roman"/>
          <w:kern w:val="36"/>
          <w:sz w:val="28"/>
          <w:szCs w:val="28"/>
          <w:lang w:eastAsia="uk-UA"/>
        </w:rPr>
        <w:t>.</w:t>
      </w:r>
      <w:r>
        <w:rPr>
          <w:rFonts w:ascii="Times New Roman" w:eastAsia="Times New Roman" w:hAnsi="Times New Roman" w:cs="Times New Roman"/>
          <w:kern w:val="36"/>
          <w:sz w:val="28"/>
          <w:szCs w:val="28"/>
          <w:lang w:eastAsia="uk-UA"/>
        </w:rPr>
        <w:t>3</w:t>
      </w:r>
      <w:r w:rsidRPr="00E750EF">
        <w:rPr>
          <w:rFonts w:ascii="Times New Roman" w:eastAsia="Times New Roman" w:hAnsi="Times New Roman" w:cs="Times New Roman"/>
          <w:kern w:val="36"/>
          <w:sz w:val="28"/>
          <w:szCs w:val="28"/>
          <w:highlight w:val="yellow"/>
          <w:lang w:eastAsia="uk-UA"/>
        </w:rPr>
        <w:t>. Відповіді гравців на питання про захворювання.</w:t>
      </w:r>
      <w:r>
        <w:rPr>
          <w:rFonts w:ascii="Times New Roman" w:eastAsia="Times New Roman" w:hAnsi="Times New Roman" w:cs="Times New Roman"/>
          <w:kern w:val="36"/>
          <w:sz w:val="28"/>
          <w:szCs w:val="28"/>
          <w:lang w:eastAsia="uk-UA"/>
        </w:rPr>
        <w:t xml:space="preserve"> </w:t>
      </w:r>
    </w:p>
    <w:p w14:paraId="3EDFA8D3" w14:textId="77777777" w:rsidR="00616EFD" w:rsidRDefault="00616EFD" w:rsidP="00E750EF">
      <w:pPr>
        <w:spacing w:after="0" w:line="360" w:lineRule="auto"/>
        <w:ind w:firstLine="708"/>
        <w:jc w:val="both"/>
        <w:rPr>
          <w:b/>
          <w:bCs/>
          <w:sz w:val="28"/>
          <w:szCs w:val="28"/>
        </w:rPr>
      </w:pPr>
    </w:p>
    <w:p w14:paraId="65E5F244" w14:textId="77777777" w:rsidR="008010D5" w:rsidRDefault="008010D5" w:rsidP="00E750EF">
      <w:pPr>
        <w:spacing w:after="0" w:line="360" w:lineRule="auto"/>
        <w:ind w:firstLine="708"/>
        <w:jc w:val="both"/>
        <w:rPr>
          <w:b/>
          <w:bCs/>
          <w:sz w:val="28"/>
          <w:szCs w:val="28"/>
        </w:rPr>
      </w:pPr>
    </w:p>
    <w:p w14:paraId="3472E4AA" w14:textId="77777777" w:rsidR="008010D5" w:rsidRDefault="008010D5" w:rsidP="00E750EF">
      <w:pPr>
        <w:spacing w:after="0" w:line="360" w:lineRule="auto"/>
        <w:ind w:firstLine="708"/>
        <w:jc w:val="both"/>
        <w:rPr>
          <w:b/>
          <w:bCs/>
          <w:sz w:val="28"/>
          <w:szCs w:val="28"/>
        </w:rPr>
      </w:pPr>
    </w:p>
    <w:p w14:paraId="43F9751E" w14:textId="77777777" w:rsidR="008010D5" w:rsidRDefault="008010D5" w:rsidP="00E750EF">
      <w:pPr>
        <w:spacing w:after="0" w:line="360" w:lineRule="auto"/>
        <w:ind w:firstLine="708"/>
        <w:jc w:val="both"/>
        <w:rPr>
          <w:b/>
          <w:bCs/>
          <w:sz w:val="28"/>
          <w:szCs w:val="28"/>
        </w:rPr>
      </w:pPr>
    </w:p>
    <w:p w14:paraId="58D5388E" w14:textId="44DDE67E" w:rsidR="008010D5" w:rsidRDefault="008010D5" w:rsidP="00E750EF">
      <w:pPr>
        <w:spacing w:after="0" w:line="360" w:lineRule="auto"/>
        <w:ind w:firstLine="708"/>
        <w:jc w:val="both"/>
        <w:rPr>
          <w:b/>
          <w:bCs/>
          <w:sz w:val="28"/>
          <w:szCs w:val="28"/>
        </w:rPr>
      </w:pPr>
      <w:r>
        <w:rPr>
          <w:b/>
          <w:bCs/>
          <w:noProof/>
          <w:sz w:val="28"/>
          <w:szCs w:val="28"/>
          <w:lang w:val="ru-RU" w:eastAsia="ru-RU"/>
        </w:rPr>
        <w:drawing>
          <wp:inline distT="0" distB="0" distL="0" distR="0" wp14:anchorId="0FE03C81" wp14:editId="44B50F65">
            <wp:extent cx="5486400" cy="320040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326AFA" w14:textId="6D5E6E6E" w:rsidR="00E750EF" w:rsidRPr="000838A8" w:rsidRDefault="00E750EF" w:rsidP="00E750EF">
      <w:pPr>
        <w:shd w:val="clear" w:color="auto" w:fill="FFFFFF"/>
        <w:spacing w:after="0" w:line="360" w:lineRule="auto"/>
        <w:textAlignment w:val="baseline"/>
        <w:outlineLvl w:val="0"/>
        <w:rPr>
          <w:rFonts w:ascii="Times New Roman" w:eastAsia="Times New Roman" w:hAnsi="Times New Roman" w:cs="Times New Roman"/>
          <w:kern w:val="36"/>
          <w:sz w:val="28"/>
          <w:szCs w:val="28"/>
          <w:lang w:eastAsia="uk-UA"/>
        </w:rPr>
      </w:pPr>
      <w:r w:rsidRPr="000838A8">
        <w:rPr>
          <w:rFonts w:ascii="Times New Roman" w:eastAsia="Times New Roman" w:hAnsi="Times New Roman" w:cs="Times New Roman"/>
          <w:kern w:val="36"/>
          <w:sz w:val="28"/>
          <w:szCs w:val="28"/>
          <w:lang w:eastAsia="uk-UA"/>
        </w:rPr>
        <w:t xml:space="preserve">Рис. </w:t>
      </w:r>
      <w:r>
        <w:rPr>
          <w:rFonts w:ascii="Times New Roman" w:eastAsia="Times New Roman" w:hAnsi="Times New Roman" w:cs="Times New Roman"/>
          <w:kern w:val="36"/>
          <w:sz w:val="28"/>
          <w:szCs w:val="28"/>
          <w:lang w:eastAsia="uk-UA"/>
        </w:rPr>
        <w:t>4</w:t>
      </w:r>
      <w:r w:rsidRPr="000838A8">
        <w:rPr>
          <w:rFonts w:ascii="Times New Roman" w:eastAsia="Times New Roman" w:hAnsi="Times New Roman" w:cs="Times New Roman"/>
          <w:kern w:val="36"/>
          <w:sz w:val="28"/>
          <w:szCs w:val="28"/>
          <w:lang w:eastAsia="uk-UA"/>
        </w:rPr>
        <w:t>.</w:t>
      </w:r>
      <w:r>
        <w:rPr>
          <w:rFonts w:ascii="Times New Roman" w:eastAsia="Times New Roman" w:hAnsi="Times New Roman" w:cs="Times New Roman"/>
          <w:kern w:val="36"/>
          <w:sz w:val="28"/>
          <w:szCs w:val="28"/>
          <w:lang w:eastAsia="uk-UA"/>
        </w:rPr>
        <w:t>4.</w:t>
      </w:r>
      <w:r w:rsidRPr="00E750EF">
        <w:rPr>
          <w:rFonts w:ascii="Times New Roman" w:eastAsia="Times New Roman" w:hAnsi="Times New Roman" w:cs="Times New Roman"/>
          <w:kern w:val="36"/>
          <w:sz w:val="28"/>
          <w:szCs w:val="28"/>
          <w:highlight w:val="yellow"/>
          <w:lang w:eastAsia="uk-UA"/>
        </w:rPr>
        <w:t xml:space="preserve"> Відповіді гравців на питання про захворювання.</w:t>
      </w:r>
      <w:r>
        <w:rPr>
          <w:rFonts w:ascii="Times New Roman" w:eastAsia="Times New Roman" w:hAnsi="Times New Roman" w:cs="Times New Roman"/>
          <w:kern w:val="36"/>
          <w:sz w:val="28"/>
          <w:szCs w:val="28"/>
          <w:lang w:eastAsia="uk-UA"/>
        </w:rPr>
        <w:t xml:space="preserve"> </w:t>
      </w:r>
    </w:p>
    <w:p w14:paraId="60A69C9E" w14:textId="77777777" w:rsidR="00010A5E" w:rsidRDefault="00010A5E" w:rsidP="00E750EF">
      <w:pPr>
        <w:spacing w:after="0" w:line="360" w:lineRule="auto"/>
        <w:rPr>
          <w:b/>
          <w:bCs/>
          <w:sz w:val="28"/>
          <w:szCs w:val="28"/>
        </w:rPr>
      </w:pPr>
    </w:p>
    <w:p w14:paraId="2C615153" w14:textId="77777777" w:rsidR="00010A5E" w:rsidRDefault="00010A5E" w:rsidP="00E750EF">
      <w:pPr>
        <w:spacing w:after="0" w:line="360" w:lineRule="auto"/>
        <w:rPr>
          <w:b/>
          <w:bCs/>
          <w:sz w:val="28"/>
          <w:szCs w:val="28"/>
        </w:rPr>
      </w:pPr>
    </w:p>
    <w:p w14:paraId="2DC7BD0A" w14:textId="72D339E7" w:rsidR="00616EFD" w:rsidRPr="0082041E" w:rsidRDefault="00616EFD" w:rsidP="00E750EF">
      <w:pPr>
        <w:spacing w:after="0" w:line="360" w:lineRule="auto"/>
        <w:rPr>
          <w:rFonts w:ascii="Times New Roman" w:eastAsia="Times New Roman" w:hAnsi="Times New Roman" w:cs="Times New Roman"/>
          <w:color w:val="000000"/>
          <w:sz w:val="28"/>
          <w:szCs w:val="28"/>
          <w:lang w:val="ru-RU" w:eastAsia="ru-RU"/>
        </w:rPr>
      </w:pPr>
      <w:proofErr w:type="spellStart"/>
      <w:r w:rsidRPr="0082041E">
        <w:rPr>
          <w:rFonts w:ascii="Times New Roman" w:eastAsia="Times New Roman" w:hAnsi="Times New Roman" w:cs="Times New Roman"/>
          <w:color w:val="202124"/>
          <w:spacing w:val="3"/>
          <w:sz w:val="28"/>
          <w:szCs w:val="28"/>
          <w:lang w:val="ru-RU" w:eastAsia="ru-RU"/>
        </w:rPr>
        <w:t>Якщо</w:t>
      </w:r>
      <w:proofErr w:type="spellEnd"/>
      <w:r w:rsidRPr="0082041E">
        <w:rPr>
          <w:rFonts w:ascii="Times New Roman" w:eastAsia="Times New Roman" w:hAnsi="Times New Roman" w:cs="Times New Roman"/>
          <w:color w:val="202124"/>
          <w:spacing w:val="3"/>
          <w:sz w:val="28"/>
          <w:szCs w:val="28"/>
          <w:lang w:val="ru-RU" w:eastAsia="ru-RU"/>
        </w:rPr>
        <w:t xml:space="preserve"> в </w:t>
      </w:r>
      <w:proofErr w:type="spellStart"/>
      <w:r w:rsidRPr="0082041E">
        <w:rPr>
          <w:rFonts w:ascii="Times New Roman" w:eastAsia="Times New Roman" w:hAnsi="Times New Roman" w:cs="Times New Roman"/>
          <w:color w:val="202124"/>
          <w:spacing w:val="3"/>
          <w:sz w:val="28"/>
          <w:szCs w:val="28"/>
          <w:lang w:val="ru-RU" w:eastAsia="ru-RU"/>
        </w:rPr>
        <w:t>минулому</w:t>
      </w:r>
      <w:proofErr w:type="spellEnd"/>
      <w:r w:rsidRPr="0082041E">
        <w:rPr>
          <w:rFonts w:ascii="Times New Roman" w:eastAsia="Times New Roman" w:hAnsi="Times New Roman" w:cs="Times New Roman"/>
          <w:color w:val="202124"/>
          <w:spacing w:val="3"/>
          <w:sz w:val="28"/>
          <w:szCs w:val="28"/>
          <w:lang w:val="ru-RU" w:eastAsia="ru-RU"/>
        </w:rPr>
        <w:t xml:space="preserve"> </w:t>
      </w:r>
      <w:proofErr w:type="spellStart"/>
      <w:r w:rsidRPr="0082041E">
        <w:rPr>
          <w:rFonts w:ascii="Times New Roman" w:eastAsia="Times New Roman" w:hAnsi="Times New Roman" w:cs="Times New Roman"/>
          <w:color w:val="202124"/>
          <w:spacing w:val="3"/>
          <w:sz w:val="28"/>
          <w:szCs w:val="28"/>
          <w:lang w:val="ru-RU" w:eastAsia="ru-RU"/>
        </w:rPr>
        <w:t>запитанні</w:t>
      </w:r>
      <w:proofErr w:type="spellEnd"/>
      <w:r w:rsidRPr="0082041E">
        <w:rPr>
          <w:rFonts w:ascii="Times New Roman" w:eastAsia="Times New Roman" w:hAnsi="Times New Roman" w:cs="Times New Roman"/>
          <w:color w:val="202124"/>
          <w:spacing w:val="3"/>
          <w:sz w:val="28"/>
          <w:szCs w:val="28"/>
          <w:lang w:val="ru-RU" w:eastAsia="ru-RU"/>
        </w:rPr>
        <w:t xml:space="preserve"> </w:t>
      </w:r>
      <w:proofErr w:type="spellStart"/>
      <w:r w:rsidRPr="0082041E">
        <w:rPr>
          <w:rFonts w:ascii="Times New Roman" w:eastAsia="Times New Roman" w:hAnsi="Times New Roman" w:cs="Times New Roman"/>
          <w:color w:val="202124"/>
          <w:spacing w:val="3"/>
          <w:sz w:val="28"/>
          <w:szCs w:val="28"/>
          <w:lang w:val="ru-RU" w:eastAsia="ru-RU"/>
        </w:rPr>
        <w:t>ви</w:t>
      </w:r>
      <w:proofErr w:type="spellEnd"/>
      <w:r w:rsidRPr="0082041E">
        <w:rPr>
          <w:rFonts w:ascii="Times New Roman" w:eastAsia="Times New Roman" w:hAnsi="Times New Roman" w:cs="Times New Roman"/>
          <w:color w:val="202124"/>
          <w:spacing w:val="3"/>
          <w:sz w:val="28"/>
          <w:szCs w:val="28"/>
          <w:lang w:val="ru-RU" w:eastAsia="ru-RU"/>
        </w:rPr>
        <w:t xml:space="preserve"> </w:t>
      </w:r>
      <w:proofErr w:type="spellStart"/>
      <w:r w:rsidRPr="0082041E">
        <w:rPr>
          <w:rFonts w:ascii="Times New Roman" w:eastAsia="Times New Roman" w:hAnsi="Times New Roman" w:cs="Times New Roman"/>
          <w:color w:val="202124"/>
          <w:spacing w:val="3"/>
          <w:sz w:val="28"/>
          <w:szCs w:val="28"/>
          <w:lang w:val="ru-RU" w:eastAsia="ru-RU"/>
        </w:rPr>
        <w:t>відповіли</w:t>
      </w:r>
      <w:proofErr w:type="spellEnd"/>
      <w:r w:rsidRPr="0082041E">
        <w:rPr>
          <w:rFonts w:ascii="Times New Roman" w:eastAsia="Times New Roman" w:hAnsi="Times New Roman" w:cs="Times New Roman"/>
          <w:color w:val="202124"/>
          <w:spacing w:val="3"/>
          <w:sz w:val="28"/>
          <w:szCs w:val="28"/>
          <w:lang w:val="ru-RU" w:eastAsia="ru-RU"/>
        </w:rPr>
        <w:t xml:space="preserve"> (Так) то </w:t>
      </w:r>
      <w:proofErr w:type="spellStart"/>
      <w:r w:rsidRPr="0082041E">
        <w:rPr>
          <w:rFonts w:ascii="Times New Roman" w:eastAsia="Times New Roman" w:hAnsi="Times New Roman" w:cs="Times New Roman"/>
          <w:color w:val="202124"/>
          <w:spacing w:val="3"/>
          <w:sz w:val="28"/>
          <w:szCs w:val="28"/>
          <w:lang w:val="ru-RU" w:eastAsia="ru-RU"/>
        </w:rPr>
        <w:t>опишіть</w:t>
      </w:r>
      <w:proofErr w:type="spellEnd"/>
      <w:r w:rsidRPr="0082041E">
        <w:rPr>
          <w:rFonts w:ascii="Times New Roman" w:eastAsia="Times New Roman" w:hAnsi="Times New Roman" w:cs="Times New Roman"/>
          <w:color w:val="202124"/>
          <w:spacing w:val="3"/>
          <w:sz w:val="28"/>
          <w:szCs w:val="28"/>
          <w:lang w:val="ru-RU" w:eastAsia="ru-RU"/>
        </w:rPr>
        <w:t xml:space="preserve"> </w:t>
      </w:r>
      <w:proofErr w:type="spellStart"/>
      <w:r w:rsidRPr="0082041E">
        <w:rPr>
          <w:rFonts w:ascii="Times New Roman" w:eastAsia="Times New Roman" w:hAnsi="Times New Roman" w:cs="Times New Roman"/>
          <w:color w:val="202124"/>
          <w:spacing w:val="3"/>
          <w:sz w:val="28"/>
          <w:szCs w:val="28"/>
          <w:lang w:val="ru-RU" w:eastAsia="ru-RU"/>
        </w:rPr>
        <w:t>чтому</w:t>
      </w:r>
      <w:proofErr w:type="spellEnd"/>
      <w:r w:rsidRPr="0082041E">
        <w:rPr>
          <w:rFonts w:ascii="Times New Roman" w:eastAsia="Times New Roman" w:hAnsi="Times New Roman" w:cs="Times New Roman"/>
          <w:color w:val="202124"/>
          <w:spacing w:val="3"/>
          <w:sz w:val="28"/>
          <w:szCs w:val="28"/>
          <w:lang w:val="ru-RU" w:eastAsia="ru-RU"/>
        </w:rPr>
        <w:t>?</w:t>
      </w:r>
      <w:r w:rsidRPr="0082041E">
        <w:rPr>
          <w:rFonts w:ascii="Times New Roman" w:eastAsia="Times New Roman" w:hAnsi="Times New Roman" w:cs="Times New Roman"/>
          <w:color w:val="202124"/>
          <w:spacing w:val="3"/>
          <w:sz w:val="28"/>
          <w:szCs w:val="28"/>
          <w:lang w:val="ru-RU" w:eastAsia="ru-RU"/>
        </w:rPr>
        <w:br/>
      </w:r>
      <w:r w:rsidRPr="0082041E">
        <w:rPr>
          <w:rFonts w:ascii="Times New Roman" w:eastAsia="Times New Roman" w:hAnsi="Times New Roman" w:cs="Times New Roman"/>
          <w:color w:val="202124"/>
          <w:spacing w:val="5"/>
          <w:sz w:val="28"/>
          <w:szCs w:val="28"/>
          <w:lang w:val="ru-RU" w:eastAsia="ru-RU"/>
        </w:rPr>
        <w:t xml:space="preserve">4 </w:t>
      </w:r>
      <w:proofErr w:type="spellStart"/>
      <w:r w:rsidRPr="0082041E">
        <w:rPr>
          <w:rFonts w:ascii="Times New Roman" w:eastAsia="Times New Roman" w:hAnsi="Times New Roman" w:cs="Times New Roman"/>
          <w:color w:val="202124"/>
          <w:spacing w:val="5"/>
          <w:sz w:val="28"/>
          <w:szCs w:val="28"/>
          <w:lang w:val="ru-RU" w:eastAsia="ru-RU"/>
        </w:rPr>
        <w:t>відповіді</w:t>
      </w:r>
      <w:proofErr w:type="spellEnd"/>
    </w:p>
    <w:p w14:paraId="62ABF31C" w14:textId="77777777" w:rsidR="00616EFD" w:rsidRPr="00616EFD" w:rsidRDefault="00616EFD" w:rsidP="00E750EF">
      <w:pPr>
        <w:pStyle w:val="a3"/>
        <w:numPr>
          <w:ilvl w:val="0"/>
          <w:numId w:val="15"/>
        </w:numPr>
        <w:shd w:val="clear" w:color="auto" w:fill="F8F9FA"/>
        <w:spacing w:after="0" w:line="360" w:lineRule="auto"/>
        <w:rPr>
          <w:rFonts w:ascii="Times New Roman" w:eastAsia="Times New Roman" w:hAnsi="Times New Roman" w:cs="Times New Roman"/>
          <w:color w:val="202124"/>
          <w:spacing w:val="3"/>
          <w:sz w:val="28"/>
          <w:szCs w:val="28"/>
          <w:lang w:val="ru-RU" w:eastAsia="ru-RU"/>
        </w:rPr>
      </w:pPr>
      <w:r w:rsidRPr="00616EFD">
        <w:rPr>
          <w:rFonts w:ascii="Times New Roman" w:eastAsia="Times New Roman" w:hAnsi="Times New Roman" w:cs="Times New Roman"/>
          <w:color w:val="202124"/>
          <w:spacing w:val="3"/>
          <w:sz w:val="28"/>
          <w:szCs w:val="28"/>
          <w:lang w:val="ru-RU" w:eastAsia="ru-RU"/>
        </w:rPr>
        <w:t xml:space="preserve">Мало </w:t>
      </w:r>
      <w:proofErr w:type="spellStart"/>
      <w:r w:rsidRPr="00616EFD">
        <w:rPr>
          <w:rFonts w:ascii="Times New Roman" w:eastAsia="Times New Roman" w:hAnsi="Times New Roman" w:cs="Times New Roman"/>
          <w:color w:val="202124"/>
          <w:spacing w:val="3"/>
          <w:sz w:val="28"/>
          <w:szCs w:val="28"/>
          <w:lang w:val="ru-RU" w:eastAsia="ru-RU"/>
        </w:rPr>
        <w:t>спілкування</w:t>
      </w:r>
      <w:proofErr w:type="spellEnd"/>
    </w:p>
    <w:p w14:paraId="799A6823" w14:textId="77777777" w:rsidR="00616EFD" w:rsidRPr="00616EFD" w:rsidRDefault="00616EFD" w:rsidP="00E750EF">
      <w:pPr>
        <w:pStyle w:val="a3"/>
        <w:numPr>
          <w:ilvl w:val="0"/>
          <w:numId w:val="15"/>
        </w:numPr>
        <w:shd w:val="clear" w:color="auto" w:fill="F8F9FA"/>
        <w:spacing w:after="0" w:line="360" w:lineRule="auto"/>
        <w:rPr>
          <w:rFonts w:ascii="Times New Roman" w:eastAsia="Times New Roman" w:hAnsi="Times New Roman" w:cs="Times New Roman"/>
          <w:color w:val="202124"/>
          <w:spacing w:val="3"/>
          <w:sz w:val="28"/>
          <w:szCs w:val="28"/>
          <w:lang w:val="ru-RU" w:eastAsia="ru-RU"/>
        </w:rPr>
      </w:pPr>
      <w:proofErr w:type="spellStart"/>
      <w:r w:rsidRPr="00616EFD">
        <w:rPr>
          <w:rFonts w:ascii="Times New Roman" w:eastAsia="Times New Roman" w:hAnsi="Times New Roman" w:cs="Times New Roman"/>
          <w:color w:val="202124"/>
          <w:spacing w:val="3"/>
          <w:sz w:val="28"/>
          <w:szCs w:val="28"/>
          <w:lang w:val="ru-RU" w:eastAsia="ru-RU"/>
        </w:rPr>
        <w:t>Поганий</w:t>
      </w:r>
      <w:proofErr w:type="spellEnd"/>
      <w:r w:rsidRPr="00616EFD">
        <w:rPr>
          <w:rFonts w:ascii="Times New Roman" w:eastAsia="Times New Roman" w:hAnsi="Times New Roman" w:cs="Times New Roman"/>
          <w:color w:val="202124"/>
          <w:spacing w:val="3"/>
          <w:sz w:val="28"/>
          <w:szCs w:val="28"/>
          <w:lang w:val="ru-RU" w:eastAsia="ru-RU"/>
        </w:rPr>
        <w:t xml:space="preserve"> сон та </w:t>
      </w:r>
      <w:proofErr w:type="spellStart"/>
      <w:r w:rsidRPr="00616EFD">
        <w:rPr>
          <w:rFonts w:ascii="Times New Roman" w:eastAsia="Times New Roman" w:hAnsi="Times New Roman" w:cs="Times New Roman"/>
          <w:color w:val="202124"/>
          <w:spacing w:val="3"/>
          <w:sz w:val="28"/>
          <w:szCs w:val="28"/>
          <w:lang w:val="ru-RU" w:eastAsia="ru-RU"/>
        </w:rPr>
        <w:t>апетит</w:t>
      </w:r>
      <w:proofErr w:type="spellEnd"/>
      <w:r w:rsidRPr="00616EFD">
        <w:rPr>
          <w:rFonts w:ascii="Times New Roman" w:eastAsia="Times New Roman" w:hAnsi="Times New Roman" w:cs="Times New Roman"/>
          <w:color w:val="202124"/>
          <w:spacing w:val="3"/>
          <w:sz w:val="28"/>
          <w:szCs w:val="28"/>
          <w:lang w:val="ru-RU" w:eastAsia="ru-RU"/>
        </w:rPr>
        <w:t xml:space="preserve">, </w:t>
      </w:r>
      <w:proofErr w:type="spellStart"/>
      <w:r w:rsidRPr="00616EFD">
        <w:rPr>
          <w:rFonts w:ascii="Times New Roman" w:eastAsia="Times New Roman" w:hAnsi="Times New Roman" w:cs="Times New Roman"/>
          <w:color w:val="202124"/>
          <w:spacing w:val="3"/>
          <w:sz w:val="28"/>
          <w:szCs w:val="28"/>
          <w:lang w:val="ru-RU" w:eastAsia="ru-RU"/>
        </w:rPr>
        <w:t>постійна</w:t>
      </w:r>
      <w:proofErr w:type="spellEnd"/>
      <w:r w:rsidRPr="00616EFD">
        <w:rPr>
          <w:rFonts w:ascii="Times New Roman" w:eastAsia="Times New Roman" w:hAnsi="Times New Roman" w:cs="Times New Roman"/>
          <w:color w:val="202124"/>
          <w:spacing w:val="3"/>
          <w:sz w:val="28"/>
          <w:szCs w:val="28"/>
          <w:lang w:val="ru-RU" w:eastAsia="ru-RU"/>
        </w:rPr>
        <w:t xml:space="preserve"> </w:t>
      </w:r>
      <w:proofErr w:type="spellStart"/>
      <w:r w:rsidRPr="00616EFD">
        <w:rPr>
          <w:rFonts w:ascii="Times New Roman" w:eastAsia="Times New Roman" w:hAnsi="Times New Roman" w:cs="Times New Roman"/>
          <w:color w:val="202124"/>
          <w:spacing w:val="3"/>
          <w:sz w:val="28"/>
          <w:szCs w:val="28"/>
          <w:lang w:val="ru-RU" w:eastAsia="ru-RU"/>
        </w:rPr>
        <w:t>напруга</w:t>
      </w:r>
      <w:proofErr w:type="spellEnd"/>
      <w:r w:rsidRPr="00616EFD">
        <w:rPr>
          <w:rFonts w:ascii="Times New Roman" w:eastAsia="Times New Roman" w:hAnsi="Times New Roman" w:cs="Times New Roman"/>
          <w:color w:val="202124"/>
          <w:spacing w:val="3"/>
          <w:sz w:val="28"/>
          <w:szCs w:val="28"/>
          <w:lang w:val="ru-RU" w:eastAsia="ru-RU"/>
        </w:rPr>
        <w:t xml:space="preserve"> та страх </w:t>
      </w:r>
      <w:proofErr w:type="spellStart"/>
      <w:r w:rsidRPr="00616EFD">
        <w:rPr>
          <w:rFonts w:ascii="Times New Roman" w:eastAsia="Times New Roman" w:hAnsi="Times New Roman" w:cs="Times New Roman"/>
          <w:color w:val="202124"/>
          <w:spacing w:val="3"/>
          <w:sz w:val="28"/>
          <w:szCs w:val="28"/>
          <w:lang w:val="ru-RU" w:eastAsia="ru-RU"/>
        </w:rPr>
        <w:t>погіршення</w:t>
      </w:r>
      <w:proofErr w:type="spellEnd"/>
      <w:r w:rsidRPr="00616EFD">
        <w:rPr>
          <w:rFonts w:ascii="Times New Roman" w:eastAsia="Times New Roman" w:hAnsi="Times New Roman" w:cs="Times New Roman"/>
          <w:color w:val="202124"/>
          <w:spacing w:val="3"/>
          <w:sz w:val="28"/>
          <w:szCs w:val="28"/>
          <w:lang w:val="ru-RU" w:eastAsia="ru-RU"/>
        </w:rPr>
        <w:t xml:space="preserve"> на </w:t>
      </w:r>
      <w:proofErr w:type="spellStart"/>
      <w:r w:rsidRPr="00616EFD">
        <w:rPr>
          <w:rFonts w:ascii="Times New Roman" w:eastAsia="Times New Roman" w:hAnsi="Times New Roman" w:cs="Times New Roman"/>
          <w:color w:val="202124"/>
          <w:spacing w:val="3"/>
          <w:sz w:val="28"/>
          <w:szCs w:val="28"/>
          <w:lang w:val="ru-RU" w:eastAsia="ru-RU"/>
        </w:rPr>
        <w:t>фоні</w:t>
      </w:r>
      <w:proofErr w:type="spellEnd"/>
      <w:r w:rsidRPr="00616EFD">
        <w:rPr>
          <w:rFonts w:ascii="Times New Roman" w:eastAsia="Times New Roman" w:hAnsi="Times New Roman" w:cs="Times New Roman"/>
          <w:color w:val="202124"/>
          <w:spacing w:val="3"/>
          <w:sz w:val="28"/>
          <w:szCs w:val="28"/>
          <w:lang w:val="ru-RU" w:eastAsia="ru-RU"/>
        </w:rPr>
        <w:t xml:space="preserve"> новин</w:t>
      </w:r>
    </w:p>
    <w:p w14:paraId="339A074B" w14:textId="77777777" w:rsidR="00616EFD" w:rsidRPr="00616EFD" w:rsidRDefault="00616EFD" w:rsidP="00E750EF">
      <w:pPr>
        <w:pStyle w:val="a3"/>
        <w:numPr>
          <w:ilvl w:val="0"/>
          <w:numId w:val="15"/>
        </w:numPr>
        <w:shd w:val="clear" w:color="auto" w:fill="F8F9FA"/>
        <w:spacing w:after="0" w:line="360" w:lineRule="auto"/>
        <w:rPr>
          <w:rFonts w:ascii="Times New Roman" w:eastAsia="Times New Roman" w:hAnsi="Times New Roman" w:cs="Times New Roman"/>
          <w:color w:val="202124"/>
          <w:spacing w:val="3"/>
          <w:sz w:val="28"/>
          <w:szCs w:val="28"/>
          <w:lang w:val="ru-RU" w:eastAsia="ru-RU"/>
        </w:rPr>
      </w:pPr>
      <w:proofErr w:type="spellStart"/>
      <w:r w:rsidRPr="00616EFD">
        <w:rPr>
          <w:rFonts w:ascii="Times New Roman" w:eastAsia="Times New Roman" w:hAnsi="Times New Roman" w:cs="Times New Roman"/>
          <w:color w:val="202124"/>
          <w:spacing w:val="3"/>
          <w:sz w:val="28"/>
          <w:szCs w:val="28"/>
          <w:lang w:val="ru-RU" w:eastAsia="ru-RU"/>
        </w:rPr>
        <w:t>Постійно</w:t>
      </w:r>
      <w:proofErr w:type="spellEnd"/>
      <w:r w:rsidRPr="00616EFD">
        <w:rPr>
          <w:rFonts w:ascii="Times New Roman" w:eastAsia="Times New Roman" w:hAnsi="Times New Roman" w:cs="Times New Roman"/>
          <w:color w:val="202124"/>
          <w:spacing w:val="3"/>
          <w:sz w:val="28"/>
          <w:szCs w:val="28"/>
          <w:lang w:val="ru-RU" w:eastAsia="ru-RU"/>
        </w:rPr>
        <w:t xml:space="preserve"> </w:t>
      </w:r>
      <w:proofErr w:type="spellStart"/>
      <w:r w:rsidRPr="00616EFD">
        <w:rPr>
          <w:rFonts w:ascii="Times New Roman" w:eastAsia="Times New Roman" w:hAnsi="Times New Roman" w:cs="Times New Roman"/>
          <w:color w:val="202124"/>
          <w:spacing w:val="3"/>
          <w:sz w:val="28"/>
          <w:szCs w:val="28"/>
          <w:lang w:val="ru-RU" w:eastAsia="ru-RU"/>
        </w:rPr>
        <w:t>сидіти</w:t>
      </w:r>
      <w:proofErr w:type="spellEnd"/>
      <w:r w:rsidRPr="00616EFD">
        <w:rPr>
          <w:rFonts w:ascii="Times New Roman" w:eastAsia="Times New Roman" w:hAnsi="Times New Roman" w:cs="Times New Roman"/>
          <w:color w:val="202124"/>
          <w:spacing w:val="3"/>
          <w:sz w:val="28"/>
          <w:szCs w:val="28"/>
          <w:lang w:val="ru-RU" w:eastAsia="ru-RU"/>
        </w:rPr>
        <w:t xml:space="preserve"> дома </w:t>
      </w:r>
      <w:proofErr w:type="spellStart"/>
      <w:r w:rsidRPr="00616EFD">
        <w:rPr>
          <w:rFonts w:ascii="Times New Roman" w:eastAsia="Times New Roman" w:hAnsi="Times New Roman" w:cs="Times New Roman"/>
          <w:color w:val="202124"/>
          <w:spacing w:val="3"/>
          <w:sz w:val="28"/>
          <w:szCs w:val="28"/>
          <w:lang w:val="ru-RU" w:eastAsia="ru-RU"/>
        </w:rPr>
        <w:t>було</w:t>
      </w:r>
      <w:proofErr w:type="spellEnd"/>
      <w:r w:rsidRPr="00616EFD">
        <w:rPr>
          <w:rFonts w:ascii="Times New Roman" w:eastAsia="Times New Roman" w:hAnsi="Times New Roman" w:cs="Times New Roman"/>
          <w:color w:val="202124"/>
          <w:spacing w:val="3"/>
          <w:sz w:val="28"/>
          <w:szCs w:val="28"/>
          <w:lang w:val="ru-RU" w:eastAsia="ru-RU"/>
        </w:rPr>
        <w:t xml:space="preserve"> </w:t>
      </w:r>
      <w:proofErr w:type="spellStart"/>
      <w:r w:rsidRPr="00616EFD">
        <w:rPr>
          <w:rFonts w:ascii="Times New Roman" w:eastAsia="Times New Roman" w:hAnsi="Times New Roman" w:cs="Times New Roman"/>
          <w:color w:val="202124"/>
          <w:spacing w:val="3"/>
          <w:sz w:val="28"/>
          <w:szCs w:val="28"/>
          <w:lang w:val="ru-RU" w:eastAsia="ru-RU"/>
        </w:rPr>
        <w:t>важко</w:t>
      </w:r>
      <w:proofErr w:type="spellEnd"/>
    </w:p>
    <w:p w14:paraId="37169666" w14:textId="77777777" w:rsidR="00616EFD" w:rsidRPr="00616EFD" w:rsidRDefault="00616EFD" w:rsidP="00E750EF">
      <w:pPr>
        <w:pStyle w:val="a3"/>
        <w:numPr>
          <w:ilvl w:val="0"/>
          <w:numId w:val="15"/>
        </w:numPr>
        <w:shd w:val="clear" w:color="auto" w:fill="F8F9FA"/>
        <w:spacing w:after="0" w:line="360" w:lineRule="auto"/>
        <w:rPr>
          <w:rFonts w:ascii="Times New Roman" w:eastAsia="Times New Roman" w:hAnsi="Times New Roman" w:cs="Times New Roman"/>
          <w:color w:val="202124"/>
          <w:spacing w:val="3"/>
          <w:sz w:val="28"/>
          <w:szCs w:val="28"/>
          <w:lang w:val="ru-RU" w:eastAsia="ru-RU"/>
        </w:rPr>
      </w:pPr>
      <w:r w:rsidRPr="00616EFD">
        <w:rPr>
          <w:rFonts w:ascii="Times New Roman" w:eastAsia="Times New Roman" w:hAnsi="Times New Roman" w:cs="Times New Roman"/>
          <w:color w:val="202124"/>
          <w:spacing w:val="3"/>
          <w:sz w:val="28"/>
          <w:szCs w:val="28"/>
          <w:lang w:val="ru-RU" w:eastAsia="ru-RU"/>
        </w:rPr>
        <w:t xml:space="preserve">Через </w:t>
      </w:r>
      <w:proofErr w:type="spellStart"/>
      <w:r w:rsidRPr="00616EFD">
        <w:rPr>
          <w:rFonts w:ascii="Times New Roman" w:eastAsia="Times New Roman" w:hAnsi="Times New Roman" w:cs="Times New Roman"/>
          <w:color w:val="202124"/>
          <w:spacing w:val="3"/>
          <w:sz w:val="28"/>
          <w:szCs w:val="28"/>
          <w:lang w:val="ru-RU" w:eastAsia="ru-RU"/>
        </w:rPr>
        <w:t>обмеження</w:t>
      </w:r>
      <w:proofErr w:type="spellEnd"/>
      <w:r w:rsidRPr="00616EFD">
        <w:rPr>
          <w:rFonts w:ascii="Times New Roman" w:eastAsia="Times New Roman" w:hAnsi="Times New Roman" w:cs="Times New Roman"/>
          <w:color w:val="202124"/>
          <w:spacing w:val="3"/>
          <w:sz w:val="28"/>
          <w:szCs w:val="28"/>
          <w:lang w:val="ru-RU" w:eastAsia="ru-RU"/>
        </w:rPr>
        <w:t xml:space="preserve"> на </w:t>
      </w:r>
      <w:proofErr w:type="spellStart"/>
      <w:r w:rsidRPr="00616EFD">
        <w:rPr>
          <w:rFonts w:ascii="Times New Roman" w:eastAsia="Times New Roman" w:hAnsi="Times New Roman" w:cs="Times New Roman"/>
          <w:color w:val="202124"/>
          <w:spacing w:val="3"/>
          <w:sz w:val="28"/>
          <w:szCs w:val="28"/>
          <w:lang w:val="ru-RU" w:eastAsia="ru-RU"/>
        </w:rPr>
        <w:t>колективні</w:t>
      </w:r>
      <w:proofErr w:type="spellEnd"/>
      <w:r w:rsidRPr="00616EFD">
        <w:rPr>
          <w:rFonts w:ascii="Times New Roman" w:eastAsia="Times New Roman" w:hAnsi="Times New Roman" w:cs="Times New Roman"/>
          <w:color w:val="202124"/>
          <w:spacing w:val="3"/>
          <w:sz w:val="28"/>
          <w:szCs w:val="28"/>
          <w:lang w:val="ru-RU" w:eastAsia="ru-RU"/>
        </w:rPr>
        <w:t xml:space="preserve"> </w:t>
      </w:r>
      <w:proofErr w:type="spellStart"/>
      <w:r w:rsidRPr="00616EFD">
        <w:rPr>
          <w:rFonts w:ascii="Times New Roman" w:eastAsia="Times New Roman" w:hAnsi="Times New Roman" w:cs="Times New Roman"/>
          <w:color w:val="202124"/>
          <w:spacing w:val="3"/>
          <w:sz w:val="28"/>
          <w:szCs w:val="28"/>
          <w:lang w:val="ru-RU" w:eastAsia="ru-RU"/>
        </w:rPr>
        <w:t>збори</w:t>
      </w:r>
      <w:proofErr w:type="spellEnd"/>
      <w:r w:rsidRPr="00616EFD">
        <w:rPr>
          <w:rFonts w:ascii="Times New Roman" w:eastAsia="Times New Roman" w:hAnsi="Times New Roman" w:cs="Times New Roman"/>
          <w:color w:val="202124"/>
          <w:spacing w:val="3"/>
          <w:sz w:val="28"/>
          <w:szCs w:val="28"/>
          <w:lang w:val="ru-RU" w:eastAsia="ru-RU"/>
        </w:rPr>
        <w:t xml:space="preserve"> та </w:t>
      </w:r>
      <w:proofErr w:type="spellStart"/>
      <w:r w:rsidRPr="00616EFD">
        <w:rPr>
          <w:rFonts w:ascii="Times New Roman" w:eastAsia="Times New Roman" w:hAnsi="Times New Roman" w:cs="Times New Roman"/>
          <w:color w:val="202124"/>
          <w:spacing w:val="3"/>
          <w:sz w:val="28"/>
          <w:szCs w:val="28"/>
          <w:lang w:val="ru-RU" w:eastAsia="ru-RU"/>
        </w:rPr>
        <w:t>примусове</w:t>
      </w:r>
      <w:proofErr w:type="spellEnd"/>
      <w:r w:rsidRPr="00616EFD">
        <w:rPr>
          <w:rFonts w:ascii="Times New Roman" w:eastAsia="Times New Roman" w:hAnsi="Times New Roman" w:cs="Times New Roman"/>
          <w:color w:val="202124"/>
          <w:spacing w:val="3"/>
          <w:sz w:val="28"/>
          <w:szCs w:val="28"/>
          <w:lang w:val="ru-RU" w:eastAsia="ru-RU"/>
        </w:rPr>
        <w:t xml:space="preserve"> </w:t>
      </w:r>
      <w:proofErr w:type="spellStart"/>
      <w:r w:rsidRPr="00616EFD">
        <w:rPr>
          <w:rFonts w:ascii="Times New Roman" w:eastAsia="Times New Roman" w:hAnsi="Times New Roman" w:cs="Times New Roman"/>
          <w:color w:val="202124"/>
          <w:spacing w:val="3"/>
          <w:sz w:val="28"/>
          <w:szCs w:val="28"/>
          <w:lang w:val="ru-RU" w:eastAsia="ru-RU"/>
        </w:rPr>
        <w:t>закриття</w:t>
      </w:r>
      <w:proofErr w:type="spellEnd"/>
      <w:r w:rsidRPr="00616EFD">
        <w:rPr>
          <w:rFonts w:ascii="Times New Roman" w:eastAsia="Times New Roman" w:hAnsi="Times New Roman" w:cs="Times New Roman"/>
          <w:color w:val="202124"/>
          <w:spacing w:val="3"/>
          <w:sz w:val="28"/>
          <w:szCs w:val="28"/>
          <w:lang w:val="ru-RU" w:eastAsia="ru-RU"/>
        </w:rPr>
        <w:t xml:space="preserve"> </w:t>
      </w:r>
      <w:proofErr w:type="spellStart"/>
      <w:r w:rsidRPr="00616EFD">
        <w:rPr>
          <w:rFonts w:ascii="Times New Roman" w:eastAsia="Times New Roman" w:hAnsi="Times New Roman" w:cs="Times New Roman"/>
          <w:color w:val="202124"/>
          <w:spacing w:val="3"/>
          <w:sz w:val="28"/>
          <w:szCs w:val="28"/>
          <w:lang w:val="ru-RU" w:eastAsia="ru-RU"/>
        </w:rPr>
        <w:t>вдома</w:t>
      </w:r>
      <w:proofErr w:type="spellEnd"/>
    </w:p>
    <w:p w14:paraId="78948BD6" w14:textId="77777777" w:rsidR="00616EFD" w:rsidRPr="0082041E" w:rsidRDefault="00616EFD" w:rsidP="00E750EF">
      <w:pPr>
        <w:spacing w:after="0" w:line="360" w:lineRule="auto"/>
        <w:ind w:firstLine="708"/>
        <w:jc w:val="both"/>
        <w:rPr>
          <w:rFonts w:ascii="Times New Roman" w:hAnsi="Times New Roman" w:cs="Times New Roman"/>
          <w:b/>
          <w:bCs/>
          <w:sz w:val="28"/>
          <w:szCs w:val="28"/>
          <w:lang w:val="ru-RU"/>
        </w:rPr>
      </w:pPr>
    </w:p>
    <w:p w14:paraId="5126A5B5" w14:textId="77777777" w:rsidR="00010A5E" w:rsidRDefault="00010A5E" w:rsidP="00E750EF">
      <w:pPr>
        <w:spacing w:after="0" w:line="360" w:lineRule="auto"/>
        <w:ind w:firstLine="708"/>
        <w:jc w:val="both"/>
        <w:rPr>
          <w:b/>
          <w:bCs/>
          <w:sz w:val="28"/>
          <w:szCs w:val="28"/>
        </w:rPr>
      </w:pPr>
    </w:p>
    <w:p w14:paraId="43D2C35A" w14:textId="77777777" w:rsidR="00010A5E" w:rsidRDefault="00010A5E" w:rsidP="00E750EF">
      <w:pPr>
        <w:spacing w:after="0" w:line="360" w:lineRule="auto"/>
        <w:ind w:firstLine="708"/>
        <w:jc w:val="both"/>
        <w:rPr>
          <w:b/>
          <w:bCs/>
          <w:sz w:val="28"/>
          <w:szCs w:val="28"/>
        </w:rPr>
      </w:pPr>
    </w:p>
    <w:p w14:paraId="366C9579" w14:textId="77777777" w:rsidR="00010A5E" w:rsidRDefault="00010A5E" w:rsidP="00E750EF">
      <w:pPr>
        <w:spacing w:after="0" w:line="360" w:lineRule="auto"/>
        <w:ind w:firstLine="708"/>
        <w:jc w:val="both"/>
        <w:rPr>
          <w:b/>
          <w:bCs/>
          <w:sz w:val="28"/>
          <w:szCs w:val="28"/>
        </w:rPr>
      </w:pPr>
    </w:p>
    <w:p w14:paraId="1E8354B3" w14:textId="77777777" w:rsidR="00010A5E" w:rsidRDefault="00010A5E" w:rsidP="00E750EF">
      <w:pPr>
        <w:spacing w:after="0" w:line="360" w:lineRule="auto"/>
        <w:ind w:firstLine="708"/>
        <w:jc w:val="both"/>
        <w:rPr>
          <w:b/>
          <w:bCs/>
          <w:sz w:val="28"/>
          <w:szCs w:val="28"/>
        </w:rPr>
      </w:pPr>
    </w:p>
    <w:p w14:paraId="6CE843E1" w14:textId="77777777" w:rsidR="00010A5E" w:rsidRDefault="00010A5E" w:rsidP="00E750EF">
      <w:pPr>
        <w:spacing w:after="0" w:line="360" w:lineRule="auto"/>
        <w:ind w:firstLine="708"/>
        <w:jc w:val="both"/>
        <w:rPr>
          <w:b/>
          <w:bCs/>
          <w:sz w:val="28"/>
          <w:szCs w:val="28"/>
        </w:rPr>
      </w:pPr>
    </w:p>
    <w:p w14:paraId="79E830E7" w14:textId="29297C01" w:rsidR="00E750EF" w:rsidRDefault="00A36270" w:rsidP="00E750EF">
      <w:pPr>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4</w:t>
      </w:r>
      <w:r w:rsidR="00E64824">
        <w:rPr>
          <w:rFonts w:ascii="Times New Roman" w:hAnsi="Times New Roman" w:cs="Times New Roman"/>
          <w:b/>
          <w:bCs/>
          <w:sz w:val="28"/>
          <w:szCs w:val="28"/>
        </w:rPr>
        <w:t>.2</w:t>
      </w:r>
      <w:r w:rsidR="00E64824" w:rsidRPr="002736C6">
        <w:rPr>
          <w:rFonts w:ascii="Times New Roman" w:hAnsi="Times New Roman" w:cs="Times New Roman"/>
          <w:b/>
          <w:bCs/>
          <w:sz w:val="28"/>
          <w:szCs w:val="28"/>
        </w:rPr>
        <w:t xml:space="preserve"> </w:t>
      </w:r>
      <w:r w:rsidR="00EE57A0">
        <w:rPr>
          <w:rFonts w:ascii="Times New Roman" w:hAnsi="Times New Roman" w:cs="Times New Roman"/>
          <w:b/>
          <w:bCs/>
          <w:sz w:val="28"/>
          <w:szCs w:val="28"/>
        </w:rPr>
        <w:t>Оцінка п</w:t>
      </w:r>
      <w:r w:rsidR="00E64824" w:rsidRPr="002736C6">
        <w:rPr>
          <w:rFonts w:ascii="Times New Roman" w:hAnsi="Times New Roman" w:cs="Times New Roman"/>
          <w:b/>
          <w:bCs/>
          <w:sz w:val="28"/>
          <w:szCs w:val="28"/>
        </w:rPr>
        <w:t>сихологічн</w:t>
      </w:r>
      <w:r w:rsidR="00EE57A0">
        <w:rPr>
          <w:rFonts w:ascii="Times New Roman" w:hAnsi="Times New Roman" w:cs="Times New Roman"/>
          <w:b/>
          <w:bCs/>
          <w:sz w:val="28"/>
          <w:szCs w:val="28"/>
        </w:rPr>
        <w:t>их</w:t>
      </w:r>
      <w:r w:rsidR="00E64824" w:rsidRPr="002736C6">
        <w:rPr>
          <w:rFonts w:ascii="Times New Roman" w:hAnsi="Times New Roman" w:cs="Times New Roman"/>
          <w:b/>
          <w:bCs/>
          <w:sz w:val="28"/>
          <w:szCs w:val="28"/>
        </w:rPr>
        <w:t xml:space="preserve"> показники тривожності футболістів юнацького та дорослого віку </w:t>
      </w:r>
    </w:p>
    <w:p w14:paraId="3787005D" w14:textId="77777777" w:rsidR="00EE57A0" w:rsidRPr="002736C6" w:rsidRDefault="00EE57A0" w:rsidP="00E750EF">
      <w:pPr>
        <w:spacing w:after="0" w:line="360" w:lineRule="auto"/>
        <w:ind w:firstLine="708"/>
        <w:jc w:val="both"/>
        <w:rPr>
          <w:rFonts w:ascii="Times New Roman" w:hAnsi="Times New Roman" w:cs="Times New Roman"/>
          <w:b/>
          <w:bCs/>
          <w:sz w:val="28"/>
          <w:szCs w:val="28"/>
          <w:lang w:val="ru-RU"/>
        </w:rPr>
      </w:pPr>
    </w:p>
    <w:p w14:paraId="7C8F89B5" w14:textId="77777777" w:rsidR="00E64824" w:rsidRPr="002736C6" w:rsidRDefault="00E64824" w:rsidP="00E64824">
      <w:pPr>
        <w:spacing w:after="0" w:line="360" w:lineRule="auto"/>
        <w:ind w:firstLine="708"/>
        <w:jc w:val="both"/>
        <w:rPr>
          <w:rFonts w:ascii="Times New Roman" w:hAnsi="Times New Roman" w:cs="Times New Roman"/>
          <w:sz w:val="28"/>
          <w:szCs w:val="28"/>
        </w:rPr>
      </w:pPr>
      <w:r w:rsidRPr="002736C6">
        <w:rPr>
          <w:rFonts w:ascii="Times New Roman" w:hAnsi="Times New Roman" w:cs="Times New Roman"/>
          <w:sz w:val="28"/>
          <w:szCs w:val="28"/>
        </w:rPr>
        <w:t xml:space="preserve">Спортивна  діяльність  футболістів  вимагає  високого  рівня психологічної  напруженості,  бо  пов’язується  з  контактним  веденням змагальної  боротьби  і  обумовлюється  тривожністю  спортсменів  не  тільки перед суперником, глядачами та суддями, але  й ризиком отримання травми на  полі.  Тому  футболістам  притаманна  психологічна тривожність,  що  проявляється  не  тільки  у змагальній  діяльності  але  й  у процесі тренування. Її прояв  залежить від рівня нервово-психічної  стійкості футболістів та ситуації, що має вплив в даний момент на спортсменів. </w:t>
      </w:r>
    </w:p>
    <w:p w14:paraId="29A2D4EC" w14:textId="77777777" w:rsidR="00E64824" w:rsidRPr="002736C6" w:rsidRDefault="00E64824" w:rsidP="00E64824">
      <w:pPr>
        <w:spacing w:after="0" w:line="360" w:lineRule="auto"/>
        <w:ind w:firstLine="708"/>
        <w:jc w:val="both"/>
        <w:rPr>
          <w:rFonts w:ascii="Times New Roman" w:hAnsi="Times New Roman" w:cs="Times New Roman"/>
          <w:sz w:val="28"/>
          <w:szCs w:val="28"/>
        </w:rPr>
      </w:pPr>
      <w:r w:rsidRPr="002736C6">
        <w:rPr>
          <w:rFonts w:ascii="Times New Roman" w:hAnsi="Times New Roman" w:cs="Times New Roman"/>
          <w:sz w:val="28"/>
          <w:szCs w:val="28"/>
        </w:rPr>
        <w:t xml:space="preserve">В  рамках даної  роботи було визначено психологічні характеристики в групах футболістів 16–18 років і 19–22 років за методикою самооцінки  рівня  ситуативної  і  особистісної  тривожності  за  шкалою Ч. Д. Спілберга. </w:t>
      </w:r>
    </w:p>
    <w:p w14:paraId="66CF386D" w14:textId="13EBE898" w:rsidR="00E64824" w:rsidRPr="002736C6" w:rsidRDefault="00E64824" w:rsidP="00E64824">
      <w:pPr>
        <w:spacing w:after="0" w:line="360" w:lineRule="auto"/>
        <w:ind w:firstLine="708"/>
        <w:jc w:val="both"/>
        <w:rPr>
          <w:rFonts w:ascii="Times New Roman" w:hAnsi="Times New Roman" w:cs="Times New Roman"/>
          <w:sz w:val="28"/>
          <w:szCs w:val="28"/>
        </w:rPr>
      </w:pPr>
      <w:r w:rsidRPr="002736C6">
        <w:rPr>
          <w:rFonts w:ascii="Times New Roman" w:hAnsi="Times New Roman" w:cs="Times New Roman"/>
          <w:sz w:val="28"/>
          <w:szCs w:val="28"/>
        </w:rPr>
        <w:t>Рівень  тривожності  в  даний  момент  (ситуативна  тривожність),  тобто під час пандемії COVID-19</w:t>
      </w:r>
      <w:r w:rsidRPr="002736C6">
        <w:rPr>
          <w:rFonts w:ascii="Times New Roman" w:hAnsi="Times New Roman" w:cs="Times New Roman"/>
          <w:b/>
          <w:bCs/>
          <w:sz w:val="32"/>
          <w:szCs w:val="32"/>
        </w:rPr>
        <w:t xml:space="preserve"> </w:t>
      </w:r>
      <w:r w:rsidRPr="002736C6">
        <w:rPr>
          <w:rFonts w:ascii="Times New Roman" w:hAnsi="Times New Roman" w:cs="Times New Roman"/>
          <w:sz w:val="28"/>
          <w:szCs w:val="28"/>
        </w:rPr>
        <w:t>відобразив наступні  середньостатистичні показники:  2,98 балів  у  футболістів 16–18 років та  2,65 балів  у  футболістів 19–22 років, що складає поліпшення зі зростанням віку досвіду та кваліфікації 12 %.  Рівень особистісної  тривожності  футболістів  під час пандемії    COVID-19</w:t>
      </w:r>
      <w:r w:rsidRPr="002736C6">
        <w:rPr>
          <w:rFonts w:ascii="Times New Roman" w:hAnsi="Times New Roman" w:cs="Times New Roman"/>
          <w:b/>
          <w:bCs/>
          <w:sz w:val="32"/>
          <w:szCs w:val="32"/>
        </w:rPr>
        <w:t xml:space="preserve"> </w:t>
      </w:r>
      <w:r w:rsidRPr="002736C6">
        <w:rPr>
          <w:rFonts w:ascii="Times New Roman" w:hAnsi="Times New Roman" w:cs="Times New Roman"/>
          <w:sz w:val="28"/>
          <w:szCs w:val="28"/>
        </w:rPr>
        <w:t xml:space="preserve">фіксувався на рівні 2,57 балів в групі спортсменів 16–18 років та 1,92 балів в групі  спортсменів  19–22 років,  що  складає  поліпшення  зі  зростанням віку досвіду та кваліфікації  34 %.  Графічне  порівняння  показників  футболістів  відносно ситуативної і особистісної тривожності наведені на рис. </w:t>
      </w:r>
      <w:r w:rsidR="00E750EF">
        <w:rPr>
          <w:rFonts w:ascii="Times New Roman" w:hAnsi="Times New Roman" w:cs="Times New Roman"/>
          <w:sz w:val="28"/>
          <w:szCs w:val="28"/>
        </w:rPr>
        <w:t>4</w:t>
      </w:r>
      <w:r w:rsidRPr="002736C6">
        <w:rPr>
          <w:rFonts w:ascii="Times New Roman" w:hAnsi="Times New Roman" w:cs="Times New Roman"/>
          <w:sz w:val="28"/>
          <w:szCs w:val="28"/>
        </w:rPr>
        <w:t>.</w:t>
      </w:r>
      <w:r w:rsidR="00E750EF">
        <w:rPr>
          <w:rFonts w:ascii="Times New Roman" w:hAnsi="Times New Roman" w:cs="Times New Roman"/>
          <w:sz w:val="28"/>
          <w:szCs w:val="28"/>
        </w:rPr>
        <w:t>5</w:t>
      </w:r>
      <w:r w:rsidRPr="002736C6">
        <w:rPr>
          <w:rFonts w:ascii="Times New Roman" w:hAnsi="Times New Roman" w:cs="Times New Roman"/>
          <w:sz w:val="28"/>
          <w:szCs w:val="28"/>
        </w:rPr>
        <w:t xml:space="preserve">. </w:t>
      </w:r>
    </w:p>
    <w:p w14:paraId="36B48D82" w14:textId="77777777" w:rsidR="00E64824" w:rsidRPr="002736C6" w:rsidRDefault="00E64824" w:rsidP="00E64824">
      <w:pPr>
        <w:spacing w:after="0" w:line="360" w:lineRule="auto"/>
        <w:ind w:firstLine="708"/>
        <w:jc w:val="both"/>
        <w:rPr>
          <w:rFonts w:ascii="Times New Roman" w:hAnsi="Times New Roman" w:cs="Times New Roman"/>
          <w:sz w:val="28"/>
          <w:szCs w:val="28"/>
        </w:rPr>
      </w:pPr>
    </w:p>
    <w:p w14:paraId="47A57AE2" w14:textId="77777777" w:rsidR="00E64824" w:rsidRPr="002736C6" w:rsidRDefault="00E64824" w:rsidP="00E64824">
      <w:pPr>
        <w:spacing w:after="0" w:line="360" w:lineRule="auto"/>
        <w:ind w:firstLine="708"/>
        <w:jc w:val="both"/>
        <w:rPr>
          <w:rFonts w:ascii="Times New Roman" w:hAnsi="Times New Roman" w:cs="Times New Roman"/>
          <w:sz w:val="28"/>
          <w:szCs w:val="28"/>
        </w:rPr>
      </w:pPr>
      <w:r w:rsidRPr="002736C6">
        <w:rPr>
          <w:rFonts w:ascii="Times New Roman" w:hAnsi="Times New Roman" w:cs="Times New Roman"/>
          <w:noProof/>
          <w:sz w:val="28"/>
          <w:szCs w:val="28"/>
          <w:lang w:val="ru-RU" w:eastAsia="ru-RU"/>
        </w:rPr>
        <w:lastRenderedPageBreak/>
        <w:drawing>
          <wp:inline distT="0" distB="0" distL="0" distR="0" wp14:anchorId="7C6EC31C" wp14:editId="6CA72B1F">
            <wp:extent cx="5410200" cy="41910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26814F5" w14:textId="7F6A2EC3" w:rsidR="00E64824" w:rsidRPr="002736C6" w:rsidRDefault="00A36270" w:rsidP="00E6482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Рис. 4</w:t>
      </w:r>
      <w:r w:rsidR="00E64824" w:rsidRPr="002736C6">
        <w:rPr>
          <w:rFonts w:ascii="Times New Roman" w:hAnsi="Times New Roman" w:cs="Times New Roman"/>
          <w:sz w:val="28"/>
          <w:szCs w:val="28"/>
        </w:rPr>
        <w:t>.</w:t>
      </w:r>
      <w:r w:rsidR="00E750EF">
        <w:rPr>
          <w:rFonts w:ascii="Times New Roman" w:hAnsi="Times New Roman" w:cs="Times New Roman"/>
          <w:sz w:val="28"/>
          <w:szCs w:val="28"/>
        </w:rPr>
        <w:t>5</w:t>
      </w:r>
      <w:r w:rsidR="00E64824" w:rsidRPr="002736C6">
        <w:rPr>
          <w:rFonts w:ascii="Times New Roman" w:hAnsi="Times New Roman" w:cs="Times New Roman"/>
          <w:sz w:val="28"/>
          <w:szCs w:val="28"/>
        </w:rPr>
        <w:t xml:space="preserve">. Показників ситуативної і особистісної тривожності за шкалою Ч. Д. Спілберга в групах футболістів 16–18 і 19–22 років  </w:t>
      </w:r>
    </w:p>
    <w:p w14:paraId="5DF8C136" w14:textId="77777777" w:rsidR="00E64824" w:rsidRPr="002736C6" w:rsidRDefault="00E64824" w:rsidP="00E64824">
      <w:pPr>
        <w:spacing w:after="0" w:line="360" w:lineRule="auto"/>
        <w:ind w:firstLine="708"/>
        <w:jc w:val="both"/>
        <w:rPr>
          <w:rFonts w:ascii="Times New Roman" w:hAnsi="Times New Roman" w:cs="Times New Roman"/>
          <w:sz w:val="28"/>
          <w:szCs w:val="28"/>
        </w:rPr>
      </w:pPr>
    </w:p>
    <w:p w14:paraId="2B191607" w14:textId="77777777" w:rsidR="00E64824" w:rsidRPr="002736C6" w:rsidRDefault="00E64824" w:rsidP="00E64824">
      <w:pPr>
        <w:spacing w:after="0" w:line="360" w:lineRule="auto"/>
        <w:ind w:firstLine="708"/>
        <w:jc w:val="both"/>
        <w:rPr>
          <w:rFonts w:ascii="Times New Roman" w:hAnsi="Times New Roman" w:cs="Times New Roman"/>
          <w:sz w:val="28"/>
          <w:szCs w:val="28"/>
        </w:rPr>
      </w:pPr>
      <w:r w:rsidRPr="002736C6">
        <w:rPr>
          <w:rFonts w:ascii="Times New Roman" w:hAnsi="Times New Roman" w:cs="Times New Roman"/>
          <w:sz w:val="28"/>
          <w:szCs w:val="28"/>
        </w:rPr>
        <w:t>Таким  чином,  із  наведеного  дослідження  рівня  тривожності  в  даний момент  (ситуативна тривожність)  та  рівня  тривожності  як  стійкої характеристики  (особистісна  тривожність)  за  шкалою  самооцінки особистості  методики  Ч. Д. Спілберга  у  футболістів  видна  тенденція,  яка відображає  зменшення  середньостатистичних  показників обох  видів тривожності  із  дорослішанням  спортсменів,  що  свідчить  про  дію  процесу укріплення психологічної стійкості під дією тренувального впливу. Аналіз  результатів  психологічного  тестування  футболістів  юнацького віку вказує на те, що в процесі тренування і набуття спортсменами ігрового досвіду  в  них виробляється  здатність  переборювати  вплив  відволікаючих факторів,  підвищувати  нервово-психічну  стійкість  та  успішно  протистояти негативним явищам, подавляючи тривожність, і не знижувати ефективності ігрової діяльності в змагальних і тренувальних зустрічах.</w:t>
      </w:r>
    </w:p>
    <w:p w14:paraId="24875E78" w14:textId="77777777" w:rsidR="005606FF" w:rsidRPr="00D66182" w:rsidRDefault="005606FF" w:rsidP="005606FF">
      <w:pPr>
        <w:spacing w:after="0" w:line="360" w:lineRule="auto"/>
        <w:ind w:firstLine="709"/>
        <w:jc w:val="center"/>
        <w:rPr>
          <w:rFonts w:ascii="Times New Roman" w:hAnsi="Times New Roman" w:cs="Times New Roman"/>
          <w:b/>
          <w:sz w:val="28"/>
          <w:szCs w:val="28"/>
        </w:rPr>
      </w:pPr>
      <w:bookmarkStart w:id="12" w:name="_Toc37937671"/>
      <w:bookmarkStart w:id="13" w:name="_Toc37938148"/>
      <w:bookmarkStart w:id="14" w:name="_Toc38014301"/>
      <w:bookmarkStart w:id="15" w:name="_Toc38015215"/>
      <w:r w:rsidRPr="00D66182">
        <w:rPr>
          <w:rFonts w:ascii="Times New Roman" w:hAnsi="Times New Roman" w:cs="Times New Roman"/>
          <w:b/>
          <w:sz w:val="28"/>
          <w:szCs w:val="28"/>
        </w:rPr>
        <w:lastRenderedPageBreak/>
        <w:t>В</w:t>
      </w:r>
      <w:bookmarkEnd w:id="12"/>
      <w:bookmarkEnd w:id="13"/>
      <w:bookmarkEnd w:id="14"/>
      <w:r w:rsidRPr="00D66182">
        <w:rPr>
          <w:rFonts w:ascii="Times New Roman" w:hAnsi="Times New Roman" w:cs="Times New Roman"/>
          <w:b/>
          <w:sz w:val="28"/>
          <w:szCs w:val="28"/>
        </w:rPr>
        <w:t>ИСНОВКИ</w:t>
      </w:r>
      <w:bookmarkEnd w:id="15"/>
    </w:p>
    <w:p w14:paraId="783FE241" w14:textId="77777777" w:rsidR="005606FF" w:rsidRDefault="005606FF" w:rsidP="005606FF">
      <w:pPr>
        <w:spacing w:after="0" w:line="360" w:lineRule="auto"/>
        <w:ind w:firstLine="709"/>
        <w:jc w:val="both"/>
        <w:rPr>
          <w:rFonts w:ascii="Times New Roman" w:hAnsi="Times New Roman" w:cs="Times New Roman"/>
          <w:sz w:val="28"/>
          <w:szCs w:val="28"/>
        </w:rPr>
      </w:pPr>
    </w:p>
    <w:p w14:paraId="45D7CE73" w14:textId="77777777" w:rsidR="005606FF" w:rsidRPr="00D66182" w:rsidRDefault="005606FF" w:rsidP="005606FF">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Футбол - це швидка гра, що базується на стратегіях і Рішення розділеної секунди щодо швидкості, сили, точності та витривалості. Часто, дефіцит психологічної гри, а не помилки в фізичні показники утримують гравців від найкращих результатів на практиці або конкуренція.</w:t>
      </w:r>
    </w:p>
    <w:p w14:paraId="0317EEEB" w14:textId="77777777" w:rsidR="005606FF" w:rsidRPr="00D66182" w:rsidRDefault="005606FF" w:rsidP="005606FF">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Дослідження свідчать, що більш фізично кваліфіковані спортсмени не завжди більш успішні, ніж менш фізично кваліфіковані спортсмени. Чому?</w:t>
      </w:r>
    </w:p>
    <w:p w14:paraId="48355861" w14:textId="77777777" w:rsidR="005606FF" w:rsidRPr="00D66182" w:rsidRDefault="005606FF" w:rsidP="005606FF">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Через відмінності в їхніх розумових іграх. Іноді, це більше важливо бути сильним психологічно, ніж бути сильним фізично. В Фактично, розумова гра часто є основним поясненням спорту результати та коливання індивідуальних показників.</w:t>
      </w:r>
    </w:p>
    <w:p w14:paraId="418C651F" w14:textId="77777777" w:rsidR="005606FF" w:rsidRPr="00D66182" w:rsidRDefault="005606FF" w:rsidP="005606FF">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Ігнорування психологічної підготовки в спорті неприпустимо. Формування психологічної готовності, як правило, проходить за допомогою цілеспрямованого і систематизованого навчання.</w:t>
      </w:r>
    </w:p>
    <w:p w14:paraId="4210259C" w14:textId="77777777" w:rsidR="005606FF" w:rsidRPr="00D66182" w:rsidRDefault="005606FF" w:rsidP="005606FF">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До основних завдань психологічної підготовки в спорті можна віднести:</w:t>
      </w:r>
    </w:p>
    <w:p w14:paraId="007FB93A" w14:textId="77777777" w:rsidR="005606FF" w:rsidRPr="00D66182" w:rsidRDefault="005606FF" w:rsidP="005606FF">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Розвиток емоційно-вольової стійкості, здатності до ефективної саморегуляції в різних умовах підготовки і змагань;</w:t>
      </w:r>
    </w:p>
    <w:p w14:paraId="3EF19A98" w14:textId="77777777" w:rsidR="005606FF" w:rsidRPr="00D66182" w:rsidRDefault="005606FF" w:rsidP="005606FF">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Ознайомлення спортсменів з системою знань і уявлень про особливості спортивного вдосконалення і індивідуально розроблених вимог до психологічної підготовки особистості;</w:t>
      </w:r>
    </w:p>
    <w:p w14:paraId="55C49FB9" w14:textId="77777777" w:rsidR="005606FF" w:rsidRPr="00D66182" w:rsidRDefault="005606FF" w:rsidP="005606FF">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Формування умінь реально оцінювати рівень своїх можливостей до виконання поставлених завдань, прогнозувати результати діяльності, коригувати свої завдання і дії;</w:t>
      </w:r>
    </w:p>
    <w:p w14:paraId="73304DBA" w14:textId="77777777" w:rsidR="005606FF" w:rsidRPr="00D66182" w:rsidRDefault="005606FF" w:rsidP="005606FF">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Виховання почуття обов’язку, відповідальності.</w:t>
      </w:r>
    </w:p>
    <w:p w14:paraId="1F22CA64" w14:textId="77777777" w:rsidR="005606FF" w:rsidRDefault="005606FF" w:rsidP="005606FF">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t xml:space="preserve">У кожного спортсмена свій біологічний ритм. Знаючи особливості біоритму, рівень </w:t>
      </w:r>
      <w:proofErr w:type="spellStart"/>
      <w:r w:rsidRPr="00D66182">
        <w:rPr>
          <w:rFonts w:ascii="Times New Roman" w:hAnsi="Times New Roman" w:cs="Times New Roman"/>
          <w:sz w:val="28"/>
          <w:szCs w:val="28"/>
        </w:rPr>
        <w:t>стресостійкості</w:t>
      </w:r>
      <w:proofErr w:type="spellEnd"/>
      <w:r w:rsidRPr="00D66182">
        <w:rPr>
          <w:rFonts w:ascii="Times New Roman" w:hAnsi="Times New Roman" w:cs="Times New Roman"/>
          <w:sz w:val="28"/>
          <w:szCs w:val="28"/>
        </w:rPr>
        <w:t>, завадостійкості, переважання виду мотивації (успіху або уникнення невдачі), облік специфіки правил змагань дає можливість правильно, науково-</w:t>
      </w:r>
      <w:proofErr w:type="spellStart"/>
      <w:r w:rsidRPr="00D66182">
        <w:rPr>
          <w:rFonts w:ascii="Times New Roman" w:hAnsi="Times New Roman" w:cs="Times New Roman"/>
          <w:sz w:val="28"/>
          <w:szCs w:val="28"/>
        </w:rPr>
        <w:t>обгрунтовано</w:t>
      </w:r>
      <w:proofErr w:type="spellEnd"/>
      <w:r w:rsidRPr="00D66182">
        <w:rPr>
          <w:rFonts w:ascii="Times New Roman" w:hAnsi="Times New Roman" w:cs="Times New Roman"/>
          <w:sz w:val="28"/>
          <w:szCs w:val="28"/>
        </w:rPr>
        <w:t xml:space="preserve"> виробити стратегію і тактику участі в майбутніх змаганнях.</w:t>
      </w:r>
    </w:p>
    <w:p w14:paraId="14BB0E83" w14:textId="77777777" w:rsidR="005606FF" w:rsidRDefault="005606FF" w:rsidP="005606FF">
      <w:pPr>
        <w:spacing w:after="0" w:line="360" w:lineRule="auto"/>
        <w:ind w:firstLine="709"/>
        <w:jc w:val="both"/>
        <w:rPr>
          <w:rFonts w:ascii="Times New Roman" w:hAnsi="Times New Roman" w:cs="Times New Roman"/>
          <w:sz w:val="28"/>
          <w:szCs w:val="28"/>
        </w:rPr>
      </w:pPr>
      <w:r w:rsidRPr="00D66182">
        <w:rPr>
          <w:rFonts w:ascii="Times New Roman" w:hAnsi="Times New Roman" w:cs="Times New Roman"/>
          <w:sz w:val="28"/>
          <w:szCs w:val="28"/>
        </w:rPr>
        <w:lastRenderedPageBreak/>
        <w:t>П</w:t>
      </w:r>
      <w:r w:rsidRPr="00D66182">
        <w:rPr>
          <w:rFonts w:ascii="Times New Roman" w:hAnsi="Times New Roman" w:cs="Times New Roman"/>
          <w:sz w:val="28"/>
          <w:szCs w:val="28"/>
          <w:lang w:val="ru-RU"/>
        </w:rPr>
        <w:t>с</w:t>
      </w:r>
      <w:proofErr w:type="spellStart"/>
      <w:r w:rsidRPr="00D66182">
        <w:rPr>
          <w:rFonts w:ascii="Times New Roman" w:hAnsi="Times New Roman" w:cs="Times New Roman"/>
          <w:sz w:val="28"/>
          <w:szCs w:val="28"/>
        </w:rPr>
        <w:t>ихологічна</w:t>
      </w:r>
      <w:proofErr w:type="spellEnd"/>
      <w:r w:rsidRPr="00D66182">
        <w:rPr>
          <w:rFonts w:ascii="Times New Roman" w:hAnsi="Times New Roman" w:cs="Times New Roman"/>
          <w:sz w:val="28"/>
          <w:szCs w:val="28"/>
        </w:rPr>
        <w:t xml:space="preserve"> підготовка сприяє прискореному розвитку найбільш важливих для спортивної діяльності психічних якостей та властивостей організму. Вона займає провідну позицію в навчально-тренувальній та змагальній діяльності футболістів вищих розрядів. Основними методами </w:t>
      </w:r>
      <w:proofErr w:type="spellStart"/>
      <w:r w:rsidRPr="00D66182">
        <w:rPr>
          <w:rFonts w:ascii="Times New Roman" w:hAnsi="Times New Roman" w:cs="Times New Roman"/>
          <w:sz w:val="28"/>
          <w:szCs w:val="28"/>
        </w:rPr>
        <w:t>психорегулюючого</w:t>
      </w:r>
      <w:proofErr w:type="spellEnd"/>
      <w:r w:rsidRPr="00D66182">
        <w:rPr>
          <w:rFonts w:ascii="Times New Roman" w:hAnsi="Times New Roman" w:cs="Times New Roman"/>
          <w:sz w:val="28"/>
          <w:szCs w:val="28"/>
        </w:rPr>
        <w:t xml:space="preserve"> тренування є: а) аутогенне тренування; б) ідеомоторне тренування; в) </w:t>
      </w:r>
      <w:proofErr w:type="spellStart"/>
      <w:r w:rsidRPr="00D66182">
        <w:rPr>
          <w:rFonts w:ascii="Times New Roman" w:hAnsi="Times New Roman" w:cs="Times New Roman"/>
          <w:sz w:val="28"/>
          <w:szCs w:val="28"/>
        </w:rPr>
        <w:t>психом’язове</w:t>
      </w:r>
      <w:proofErr w:type="spellEnd"/>
      <w:r w:rsidRPr="00D66182">
        <w:rPr>
          <w:rFonts w:ascii="Times New Roman" w:hAnsi="Times New Roman" w:cs="Times New Roman"/>
          <w:sz w:val="28"/>
          <w:szCs w:val="28"/>
        </w:rPr>
        <w:t xml:space="preserve"> тренування. Перспективи подальших розвідок у даному напрямку полягають у розробці практичних рекомендацій з питань застосування методів психологічної корекції зі спортсменами з урахуванням їх індивідуально-типологічних особливостей.</w:t>
      </w:r>
    </w:p>
    <w:p w14:paraId="20D621C7" w14:textId="77777777" w:rsidR="00E750EF" w:rsidRPr="002736C6" w:rsidRDefault="00E750EF" w:rsidP="00E750EF">
      <w:pPr>
        <w:spacing w:after="0" w:line="360" w:lineRule="auto"/>
        <w:ind w:firstLine="708"/>
        <w:jc w:val="both"/>
        <w:rPr>
          <w:rFonts w:ascii="Times New Roman" w:eastAsia="Calibri" w:hAnsi="Times New Roman" w:cs="Times New Roman"/>
          <w:sz w:val="28"/>
          <w:szCs w:val="28"/>
        </w:rPr>
      </w:pPr>
      <w:r w:rsidRPr="002736C6">
        <w:rPr>
          <w:rFonts w:ascii="Times New Roman" w:eastAsia="Calibri" w:hAnsi="Times New Roman" w:cs="Times New Roman"/>
          <w:sz w:val="28"/>
          <w:szCs w:val="28"/>
        </w:rPr>
        <w:t>Результати  психологічного  дослідження рівня ситуативної  та особистісної  тривожності  (за методикою  Ч. Д. Спілберга)  п</w:t>
      </w:r>
      <w:r>
        <w:rPr>
          <w:rFonts w:ascii="Times New Roman" w:eastAsia="Calibri" w:hAnsi="Times New Roman" w:cs="Times New Roman"/>
          <w:sz w:val="28"/>
          <w:szCs w:val="28"/>
        </w:rPr>
        <w:t>ід час пандемії</w:t>
      </w:r>
      <w:r w:rsidRPr="002736C6">
        <w:rPr>
          <w:rFonts w:ascii="Times New Roman" w:eastAsia="Calibri" w:hAnsi="Times New Roman" w:cs="Times New Roman"/>
          <w:sz w:val="28"/>
          <w:szCs w:val="28"/>
        </w:rPr>
        <w:t xml:space="preserve"> відобразили укріплення психологічної стійкості футболістів під дією тренувального впливу. Досліджені показники  дозволяють  зробити  висновок  про вдосконалення психологічної  підготовленості  футболістів  в процесі юнацького дорослішання. Приведені дані  можна використовувати з метою  контролю  тренувального  процесу  за  рівнем  досліджених  сторін підготовленості спортсменів, які спеціалізуються з футболу та в інших видах спортивних ігор.</w:t>
      </w:r>
    </w:p>
    <w:p w14:paraId="67286332" w14:textId="77777777" w:rsidR="005606FF" w:rsidRPr="00D66182" w:rsidRDefault="005606FF" w:rsidP="005606FF">
      <w:pPr>
        <w:spacing w:after="0" w:line="360" w:lineRule="auto"/>
        <w:ind w:firstLine="709"/>
        <w:jc w:val="both"/>
        <w:rPr>
          <w:rFonts w:ascii="Times New Roman" w:hAnsi="Times New Roman" w:cs="Times New Roman"/>
          <w:sz w:val="28"/>
          <w:szCs w:val="28"/>
        </w:rPr>
      </w:pPr>
    </w:p>
    <w:p w14:paraId="638F2B67" w14:textId="77777777" w:rsidR="005106F4" w:rsidRPr="005106F4" w:rsidRDefault="005106F4" w:rsidP="005106F4">
      <w:pPr>
        <w:rPr>
          <w:rFonts w:ascii="Times New Roman" w:hAnsi="Times New Roman" w:cs="Times New Roman"/>
        </w:rPr>
      </w:pPr>
    </w:p>
    <w:p w14:paraId="0680F4EC" w14:textId="77777777" w:rsidR="005106F4" w:rsidRPr="005106F4" w:rsidRDefault="005106F4" w:rsidP="005106F4">
      <w:pPr>
        <w:rPr>
          <w:rFonts w:ascii="Times New Roman" w:hAnsi="Times New Roman" w:cs="Times New Roman"/>
        </w:rPr>
      </w:pPr>
    </w:p>
    <w:p w14:paraId="1C40C7CB" w14:textId="77777777" w:rsidR="005106F4" w:rsidRPr="005106F4" w:rsidRDefault="005106F4" w:rsidP="005106F4">
      <w:pPr>
        <w:rPr>
          <w:rFonts w:ascii="Times New Roman" w:hAnsi="Times New Roman" w:cs="Times New Roman"/>
        </w:rPr>
      </w:pPr>
    </w:p>
    <w:p w14:paraId="7C3D8A36" w14:textId="77777777" w:rsidR="005106F4" w:rsidRPr="005106F4" w:rsidRDefault="005106F4" w:rsidP="005106F4">
      <w:pPr>
        <w:rPr>
          <w:rFonts w:ascii="Times New Roman" w:hAnsi="Times New Roman" w:cs="Times New Roman"/>
        </w:rPr>
      </w:pPr>
    </w:p>
    <w:p w14:paraId="5FEC4728" w14:textId="77777777" w:rsidR="005106F4" w:rsidRPr="005106F4" w:rsidRDefault="005106F4" w:rsidP="005106F4">
      <w:pPr>
        <w:rPr>
          <w:rFonts w:ascii="Times New Roman" w:hAnsi="Times New Roman" w:cs="Times New Roman"/>
        </w:rPr>
      </w:pPr>
    </w:p>
    <w:p w14:paraId="0672A805" w14:textId="77777777" w:rsidR="005106F4" w:rsidRPr="005106F4" w:rsidRDefault="005106F4" w:rsidP="005106F4">
      <w:pPr>
        <w:rPr>
          <w:rFonts w:ascii="Times New Roman" w:hAnsi="Times New Roman" w:cs="Times New Roman"/>
        </w:rPr>
      </w:pPr>
    </w:p>
    <w:p w14:paraId="77A47D2A" w14:textId="77777777" w:rsidR="005106F4" w:rsidRPr="005106F4" w:rsidRDefault="005106F4" w:rsidP="005106F4">
      <w:pPr>
        <w:rPr>
          <w:rFonts w:ascii="Times New Roman" w:hAnsi="Times New Roman" w:cs="Times New Roman"/>
        </w:rPr>
      </w:pPr>
    </w:p>
    <w:p w14:paraId="7C629AAE" w14:textId="77777777" w:rsidR="005106F4" w:rsidRPr="005106F4" w:rsidRDefault="005106F4" w:rsidP="005106F4">
      <w:pPr>
        <w:rPr>
          <w:rFonts w:ascii="Times New Roman" w:hAnsi="Times New Roman" w:cs="Times New Roman"/>
        </w:rPr>
      </w:pPr>
    </w:p>
    <w:p w14:paraId="6DD51119" w14:textId="77777777" w:rsidR="005106F4" w:rsidRPr="005106F4" w:rsidRDefault="005106F4" w:rsidP="005106F4">
      <w:pPr>
        <w:rPr>
          <w:rFonts w:ascii="Times New Roman" w:hAnsi="Times New Roman" w:cs="Times New Roman"/>
        </w:rPr>
      </w:pPr>
    </w:p>
    <w:p w14:paraId="21FDF115" w14:textId="77777777" w:rsidR="005106F4" w:rsidRPr="005106F4" w:rsidRDefault="005106F4" w:rsidP="005106F4">
      <w:pPr>
        <w:rPr>
          <w:rFonts w:ascii="Times New Roman" w:hAnsi="Times New Roman" w:cs="Times New Roman"/>
        </w:rPr>
      </w:pPr>
    </w:p>
    <w:p w14:paraId="261675FE" w14:textId="77777777" w:rsidR="005106F4" w:rsidRPr="005106F4" w:rsidRDefault="005106F4" w:rsidP="005106F4">
      <w:pPr>
        <w:rPr>
          <w:rFonts w:ascii="Times New Roman" w:hAnsi="Times New Roman" w:cs="Times New Roman"/>
        </w:rPr>
      </w:pPr>
    </w:p>
    <w:p w14:paraId="667B1F23" w14:textId="77777777" w:rsidR="009F420F" w:rsidRPr="009F420F" w:rsidRDefault="009F420F" w:rsidP="009F420F">
      <w:pPr>
        <w:pStyle w:val="a3"/>
        <w:spacing w:after="0" w:line="360" w:lineRule="auto"/>
        <w:ind w:left="1069"/>
        <w:jc w:val="both"/>
        <w:rPr>
          <w:rFonts w:ascii="Times New Roman" w:hAnsi="Times New Roman" w:cs="Times New Roman"/>
          <w:sz w:val="28"/>
          <w:szCs w:val="28"/>
        </w:rPr>
      </w:pPr>
      <w:bookmarkStart w:id="16" w:name="_GoBack"/>
      <w:bookmarkEnd w:id="16"/>
    </w:p>
    <w:p w14:paraId="21AFB01B" w14:textId="2D3517F1" w:rsidR="009F420F" w:rsidRPr="00D11EB3" w:rsidRDefault="009F420F" w:rsidP="009F420F">
      <w:pPr>
        <w:pStyle w:val="a3"/>
        <w:spacing w:after="0" w:line="360" w:lineRule="auto"/>
        <w:ind w:left="1069"/>
        <w:jc w:val="both"/>
        <w:rPr>
          <w:rFonts w:ascii="Times New Roman" w:hAnsi="Times New Roman" w:cs="Times New Roman"/>
          <w:sz w:val="28"/>
          <w:szCs w:val="28"/>
        </w:rPr>
      </w:pPr>
    </w:p>
    <w:sectPr w:rsidR="009F420F" w:rsidRPr="00D11EB3" w:rsidSect="00627CC4">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49BC8" w14:textId="77777777" w:rsidR="00E0616A" w:rsidRDefault="00E0616A" w:rsidP="00751B73">
      <w:pPr>
        <w:spacing w:after="0" w:line="240" w:lineRule="auto"/>
      </w:pPr>
      <w:r>
        <w:separator/>
      </w:r>
    </w:p>
  </w:endnote>
  <w:endnote w:type="continuationSeparator" w:id="0">
    <w:p w14:paraId="3ED46F11" w14:textId="77777777" w:rsidR="00E0616A" w:rsidRDefault="00E0616A" w:rsidP="0075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608188"/>
      <w:docPartObj>
        <w:docPartGallery w:val="Page Numbers (Bottom of Page)"/>
        <w:docPartUnique/>
      </w:docPartObj>
    </w:sdtPr>
    <w:sdtEndPr/>
    <w:sdtContent>
      <w:p w14:paraId="08C24B72" w14:textId="29F17F9C" w:rsidR="005606FF" w:rsidRDefault="005606FF">
        <w:pPr>
          <w:pStyle w:val="ae"/>
          <w:jc w:val="center"/>
        </w:pPr>
        <w:r>
          <w:fldChar w:fldCharType="begin"/>
        </w:r>
        <w:r>
          <w:instrText>PAGE   \* MERGEFORMAT</w:instrText>
        </w:r>
        <w:r>
          <w:fldChar w:fldCharType="separate"/>
        </w:r>
        <w:r w:rsidRPr="003B1599">
          <w:rPr>
            <w:noProof/>
            <w:lang w:val="ru-RU"/>
          </w:rPr>
          <w:t>57</w:t>
        </w:r>
        <w:r>
          <w:fldChar w:fldCharType="end"/>
        </w:r>
      </w:p>
    </w:sdtContent>
  </w:sdt>
  <w:p w14:paraId="20D4F755" w14:textId="77777777" w:rsidR="005606FF" w:rsidRDefault="005606F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5499C" w14:textId="77777777" w:rsidR="00E0616A" w:rsidRDefault="00E0616A" w:rsidP="00751B73">
      <w:pPr>
        <w:spacing w:after="0" w:line="240" w:lineRule="auto"/>
      </w:pPr>
      <w:r>
        <w:separator/>
      </w:r>
    </w:p>
  </w:footnote>
  <w:footnote w:type="continuationSeparator" w:id="0">
    <w:p w14:paraId="0072A6AD" w14:textId="77777777" w:rsidR="00E0616A" w:rsidRDefault="00E0616A" w:rsidP="00751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3D1C"/>
    <w:multiLevelType w:val="multilevel"/>
    <w:tmpl w:val="57329D7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112892"/>
    <w:multiLevelType w:val="hybridMultilevel"/>
    <w:tmpl w:val="5ACE13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DE81E1A"/>
    <w:multiLevelType w:val="hybridMultilevel"/>
    <w:tmpl w:val="7646D2F6"/>
    <w:lvl w:ilvl="0" w:tplc="8862A01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0E2312FD"/>
    <w:multiLevelType w:val="multilevel"/>
    <w:tmpl w:val="B41A015E"/>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0357B0F"/>
    <w:multiLevelType w:val="multilevel"/>
    <w:tmpl w:val="77B24AC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5BC6F87"/>
    <w:multiLevelType w:val="hybridMultilevel"/>
    <w:tmpl w:val="1608B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3A7156"/>
    <w:multiLevelType w:val="hybridMultilevel"/>
    <w:tmpl w:val="8A72CF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26651C0"/>
    <w:multiLevelType w:val="hybridMultilevel"/>
    <w:tmpl w:val="31A03C56"/>
    <w:lvl w:ilvl="0" w:tplc="2D1633FC">
      <w:start w:val="1"/>
      <w:numFmt w:val="decimal"/>
      <w:lvlText w:val="%1."/>
      <w:lvlJc w:val="left"/>
      <w:pPr>
        <w:ind w:left="72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86D0733"/>
    <w:multiLevelType w:val="hybridMultilevel"/>
    <w:tmpl w:val="E5D819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C90409A"/>
    <w:multiLevelType w:val="hybridMultilevel"/>
    <w:tmpl w:val="292E5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A526DB"/>
    <w:multiLevelType w:val="multilevel"/>
    <w:tmpl w:val="A1E8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2D031A"/>
    <w:multiLevelType w:val="hybridMultilevel"/>
    <w:tmpl w:val="5094A622"/>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2" w15:restartNumberingAfterBreak="0">
    <w:nsid w:val="50976865"/>
    <w:multiLevelType w:val="hybridMultilevel"/>
    <w:tmpl w:val="835028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3AA768A"/>
    <w:multiLevelType w:val="hybridMultilevel"/>
    <w:tmpl w:val="8D44F84A"/>
    <w:lvl w:ilvl="0" w:tplc="1270903A">
      <w:start w:val="1"/>
      <w:numFmt w:val="bullet"/>
      <w:lvlText w:val="-"/>
      <w:lvlJc w:val="left"/>
      <w:pPr>
        <w:ind w:left="1353" w:hanging="360"/>
      </w:pPr>
      <w:rPr>
        <w:rFonts w:ascii="Times New Roman" w:eastAsiaTheme="minorHAnsi"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4" w15:restartNumberingAfterBreak="0">
    <w:nsid w:val="5DCC2A22"/>
    <w:multiLevelType w:val="hybridMultilevel"/>
    <w:tmpl w:val="F224195A"/>
    <w:lvl w:ilvl="0" w:tplc="F42600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C82F78"/>
    <w:multiLevelType w:val="hybridMultilevel"/>
    <w:tmpl w:val="BB4288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A0E4DE2"/>
    <w:multiLevelType w:val="hybridMultilevel"/>
    <w:tmpl w:val="49DA9D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BE97EBC"/>
    <w:multiLevelType w:val="hybridMultilevel"/>
    <w:tmpl w:val="90AC81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CB44CA9"/>
    <w:multiLevelType w:val="hybridMultilevel"/>
    <w:tmpl w:val="5DE816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0"/>
  </w:num>
  <w:num w:numId="5">
    <w:abstractNumId w:val="18"/>
  </w:num>
  <w:num w:numId="6">
    <w:abstractNumId w:val="8"/>
  </w:num>
  <w:num w:numId="7">
    <w:abstractNumId w:val="1"/>
  </w:num>
  <w:num w:numId="8">
    <w:abstractNumId w:val="6"/>
  </w:num>
  <w:num w:numId="9">
    <w:abstractNumId w:val="16"/>
  </w:num>
  <w:num w:numId="10">
    <w:abstractNumId w:val="17"/>
  </w:num>
  <w:num w:numId="11">
    <w:abstractNumId w:val="12"/>
  </w:num>
  <w:num w:numId="12">
    <w:abstractNumId w:val="15"/>
  </w:num>
  <w:num w:numId="13">
    <w:abstractNumId w:val="2"/>
  </w:num>
  <w:num w:numId="14">
    <w:abstractNumId w:val="5"/>
  </w:num>
  <w:num w:numId="15">
    <w:abstractNumId w:val="9"/>
  </w:num>
  <w:num w:numId="16">
    <w:abstractNumId w:val="13"/>
  </w:num>
  <w:num w:numId="17">
    <w:abstractNumId w:val="14"/>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B97"/>
    <w:rsid w:val="000011C4"/>
    <w:rsid w:val="00010A5E"/>
    <w:rsid w:val="000838A8"/>
    <w:rsid w:val="001A7E7A"/>
    <w:rsid w:val="001C0739"/>
    <w:rsid w:val="00267C35"/>
    <w:rsid w:val="002736C6"/>
    <w:rsid w:val="0028151C"/>
    <w:rsid w:val="002E252D"/>
    <w:rsid w:val="00300451"/>
    <w:rsid w:val="0032611C"/>
    <w:rsid w:val="003263D0"/>
    <w:rsid w:val="00336B24"/>
    <w:rsid w:val="00341640"/>
    <w:rsid w:val="003A119C"/>
    <w:rsid w:val="003B1599"/>
    <w:rsid w:val="00415F43"/>
    <w:rsid w:val="00424D63"/>
    <w:rsid w:val="004D64D5"/>
    <w:rsid w:val="004D76B0"/>
    <w:rsid w:val="005106F4"/>
    <w:rsid w:val="005606FF"/>
    <w:rsid w:val="005F321D"/>
    <w:rsid w:val="00616EFD"/>
    <w:rsid w:val="00627CC4"/>
    <w:rsid w:val="00652EE2"/>
    <w:rsid w:val="00677552"/>
    <w:rsid w:val="006E0F0F"/>
    <w:rsid w:val="006F18AF"/>
    <w:rsid w:val="006F3E2F"/>
    <w:rsid w:val="007030E9"/>
    <w:rsid w:val="007265E1"/>
    <w:rsid w:val="00735729"/>
    <w:rsid w:val="007440A6"/>
    <w:rsid w:val="00751B73"/>
    <w:rsid w:val="007855BF"/>
    <w:rsid w:val="007D2E1E"/>
    <w:rsid w:val="007D4B97"/>
    <w:rsid w:val="008010D5"/>
    <w:rsid w:val="00810140"/>
    <w:rsid w:val="008575D8"/>
    <w:rsid w:val="008B367C"/>
    <w:rsid w:val="008F3432"/>
    <w:rsid w:val="00931BBC"/>
    <w:rsid w:val="009746D8"/>
    <w:rsid w:val="0099148E"/>
    <w:rsid w:val="009F420F"/>
    <w:rsid w:val="00A36270"/>
    <w:rsid w:val="00AD17D0"/>
    <w:rsid w:val="00B05620"/>
    <w:rsid w:val="00B07A32"/>
    <w:rsid w:val="00B37E71"/>
    <w:rsid w:val="00BE7D51"/>
    <w:rsid w:val="00C324C6"/>
    <w:rsid w:val="00C3527C"/>
    <w:rsid w:val="00CB7417"/>
    <w:rsid w:val="00CF1B19"/>
    <w:rsid w:val="00D11EB3"/>
    <w:rsid w:val="00D8081B"/>
    <w:rsid w:val="00DE0886"/>
    <w:rsid w:val="00E0616A"/>
    <w:rsid w:val="00E64824"/>
    <w:rsid w:val="00E750EF"/>
    <w:rsid w:val="00E87443"/>
    <w:rsid w:val="00E957A9"/>
    <w:rsid w:val="00EC0F69"/>
    <w:rsid w:val="00EE57A0"/>
    <w:rsid w:val="00F820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63FF0"/>
  <w15:chartTrackingRefBased/>
  <w15:docId w15:val="{A6C563C2-7D57-4ADE-9337-71A0D53E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4824"/>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B97"/>
    <w:pPr>
      <w:ind w:left="720"/>
      <w:contextualSpacing/>
    </w:pPr>
  </w:style>
  <w:style w:type="table" w:styleId="a4">
    <w:name w:val="Table Grid"/>
    <w:basedOn w:val="a1"/>
    <w:uiPriority w:val="39"/>
    <w:rsid w:val="007D4B97"/>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C0739"/>
    <w:rPr>
      <w:sz w:val="16"/>
      <w:szCs w:val="16"/>
    </w:rPr>
  </w:style>
  <w:style w:type="paragraph" w:styleId="a6">
    <w:name w:val="annotation text"/>
    <w:basedOn w:val="a"/>
    <w:link w:val="a7"/>
    <w:uiPriority w:val="99"/>
    <w:semiHidden/>
    <w:unhideWhenUsed/>
    <w:rsid w:val="001C0739"/>
    <w:pPr>
      <w:spacing w:line="240" w:lineRule="auto"/>
    </w:pPr>
    <w:rPr>
      <w:rFonts w:ascii="Times New Roman" w:eastAsiaTheme="minorHAnsi" w:hAnsi="Times New Roman" w:cs="Times New Roman"/>
      <w:sz w:val="20"/>
      <w:szCs w:val="20"/>
    </w:rPr>
  </w:style>
  <w:style w:type="character" w:customStyle="1" w:styleId="a7">
    <w:name w:val="Текст примечания Знак"/>
    <w:basedOn w:val="a0"/>
    <w:link w:val="a6"/>
    <w:uiPriority w:val="99"/>
    <w:semiHidden/>
    <w:rsid w:val="001C0739"/>
    <w:rPr>
      <w:sz w:val="20"/>
      <w:szCs w:val="20"/>
    </w:rPr>
  </w:style>
  <w:style w:type="paragraph" w:styleId="a8">
    <w:name w:val="annotation subject"/>
    <w:basedOn w:val="a6"/>
    <w:next w:val="a6"/>
    <w:link w:val="a9"/>
    <w:uiPriority w:val="99"/>
    <w:semiHidden/>
    <w:unhideWhenUsed/>
    <w:rsid w:val="001C0739"/>
    <w:rPr>
      <w:b/>
      <w:bCs/>
    </w:rPr>
  </w:style>
  <w:style w:type="character" w:customStyle="1" w:styleId="a9">
    <w:name w:val="Тема примечания Знак"/>
    <w:basedOn w:val="a7"/>
    <w:link w:val="a8"/>
    <w:uiPriority w:val="99"/>
    <w:semiHidden/>
    <w:rsid w:val="001C0739"/>
    <w:rPr>
      <w:b/>
      <w:bCs/>
      <w:sz w:val="20"/>
      <w:szCs w:val="20"/>
    </w:rPr>
  </w:style>
  <w:style w:type="paragraph" w:styleId="aa">
    <w:name w:val="Balloon Text"/>
    <w:basedOn w:val="a"/>
    <w:link w:val="ab"/>
    <w:uiPriority w:val="99"/>
    <w:semiHidden/>
    <w:unhideWhenUsed/>
    <w:rsid w:val="001C0739"/>
    <w:pPr>
      <w:spacing w:after="0" w:line="240" w:lineRule="auto"/>
    </w:pPr>
    <w:rPr>
      <w:rFonts w:ascii="Segoe UI" w:eastAsiaTheme="minorHAnsi" w:hAnsi="Segoe UI" w:cs="Segoe UI"/>
      <w:sz w:val="18"/>
      <w:szCs w:val="18"/>
    </w:rPr>
  </w:style>
  <w:style w:type="character" w:customStyle="1" w:styleId="ab">
    <w:name w:val="Текст выноски Знак"/>
    <w:basedOn w:val="a0"/>
    <w:link w:val="aa"/>
    <w:uiPriority w:val="99"/>
    <w:semiHidden/>
    <w:rsid w:val="001C0739"/>
    <w:rPr>
      <w:rFonts w:ascii="Segoe UI" w:hAnsi="Segoe UI" w:cs="Segoe UI"/>
      <w:sz w:val="18"/>
      <w:szCs w:val="18"/>
    </w:rPr>
  </w:style>
  <w:style w:type="paragraph" w:styleId="ac">
    <w:name w:val="header"/>
    <w:basedOn w:val="a"/>
    <w:link w:val="ad"/>
    <w:uiPriority w:val="99"/>
    <w:unhideWhenUsed/>
    <w:rsid w:val="00627CC4"/>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627CC4"/>
    <w:rPr>
      <w:rFonts w:asciiTheme="minorHAnsi" w:eastAsiaTheme="minorEastAsia" w:hAnsiTheme="minorHAnsi" w:cstheme="minorBidi"/>
    </w:rPr>
  </w:style>
  <w:style w:type="paragraph" w:styleId="ae">
    <w:name w:val="footer"/>
    <w:basedOn w:val="a"/>
    <w:link w:val="af"/>
    <w:uiPriority w:val="99"/>
    <w:unhideWhenUsed/>
    <w:rsid w:val="00627CC4"/>
    <w:pPr>
      <w:tabs>
        <w:tab w:val="center" w:pos="4819"/>
        <w:tab w:val="right" w:pos="9639"/>
      </w:tabs>
      <w:spacing w:after="0" w:line="240" w:lineRule="auto"/>
    </w:pPr>
  </w:style>
  <w:style w:type="character" w:customStyle="1" w:styleId="af">
    <w:name w:val="Нижний колонтитул Знак"/>
    <w:basedOn w:val="a0"/>
    <w:link w:val="ae"/>
    <w:uiPriority w:val="99"/>
    <w:rsid w:val="00627CC4"/>
    <w:rPr>
      <w:rFonts w:asciiTheme="minorHAnsi" w:eastAsiaTheme="minorEastAsia" w:hAnsiTheme="minorHAnsi" w:cstheme="minorBidi"/>
    </w:rPr>
  </w:style>
  <w:style w:type="character" w:styleId="af0">
    <w:name w:val="Hyperlink"/>
    <w:basedOn w:val="a0"/>
    <w:uiPriority w:val="99"/>
    <w:unhideWhenUsed/>
    <w:rsid w:val="00D11EB3"/>
    <w:rPr>
      <w:color w:val="0563C1" w:themeColor="hyperlink"/>
      <w:u w:val="single"/>
    </w:rPr>
  </w:style>
  <w:style w:type="character" w:customStyle="1" w:styleId="1">
    <w:name w:val="Неразрешенное упоминание1"/>
    <w:basedOn w:val="a0"/>
    <w:uiPriority w:val="99"/>
    <w:semiHidden/>
    <w:unhideWhenUsed/>
    <w:rsid w:val="00D11EB3"/>
    <w:rPr>
      <w:color w:val="605E5C"/>
      <w:shd w:val="clear" w:color="auto" w:fill="E1DFDD"/>
    </w:rPr>
  </w:style>
  <w:style w:type="paragraph" w:customStyle="1" w:styleId="citation">
    <w:name w:val="citation"/>
    <w:basedOn w:val="a"/>
    <w:rsid w:val="00415F43"/>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customStyle="1" w:styleId="citation-content">
    <w:name w:val="citation-content"/>
    <w:basedOn w:val="a0"/>
    <w:rsid w:val="00415F43"/>
  </w:style>
  <w:style w:type="paragraph" w:customStyle="1" w:styleId="rvps7">
    <w:name w:val="rvps7"/>
    <w:basedOn w:val="a"/>
    <w:rsid w:val="00415F4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uk-UA" baseline="0">
                <a:solidFill>
                  <a:sysClr val="windowText" lastClr="000000"/>
                </a:solidFill>
              </a:rPr>
              <a:t>Порівняльна характеристика</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UA"/>
        </a:p>
      </c:txPr>
    </c:title>
    <c:autoTitleDeleted val="0"/>
    <c:plotArea>
      <c:layout/>
      <c:barChart>
        <c:barDir val="col"/>
        <c:grouping val="clustered"/>
        <c:varyColors val="0"/>
        <c:ser>
          <c:idx val="0"/>
          <c:order val="0"/>
          <c:tx>
            <c:strRef>
              <c:f>Лист1!$B$1</c:f>
              <c:strCache>
                <c:ptCount val="1"/>
                <c:pt idx="0">
                  <c:v>Сангвінік</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Універсал</c:v>
                </c:pt>
                <c:pt idx="1">
                  <c:v>Нападник</c:v>
                </c:pt>
                <c:pt idx="2">
                  <c:v>Захистник</c:v>
                </c:pt>
                <c:pt idx="3">
                  <c:v>Воротар</c:v>
                </c:pt>
              </c:strCache>
            </c:strRef>
          </c:cat>
          <c:val>
            <c:numRef>
              <c:f>Лист1!$B$2:$B$5</c:f>
              <c:numCache>
                <c:formatCode>0%</c:formatCode>
                <c:ptCount val="4"/>
                <c:pt idx="0">
                  <c:v>0.2</c:v>
                </c:pt>
                <c:pt idx="1">
                  <c:v>0</c:v>
                </c:pt>
                <c:pt idx="2">
                  <c:v>0.75</c:v>
                </c:pt>
                <c:pt idx="3">
                  <c:v>0</c:v>
                </c:pt>
              </c:numCache>
            </c:numRef>
          </c:val>
          <c:extLst>
            <c:ext xmlns:c16="http://schemas.microsoft.com/office/drawing/2014/chart" uri="{C3380CC4-5D6E-409C-BE32-E72D297353CC}">
              <c16:uniqueId val="{00000000-10B3-4E85-8728-8A2EE9238FB5}"/>
            </c:ext>
          </c:extLst>
        </c:ser>
        <c:ser>
          <c:idx val="1"/>
          <c:order val="1"/>
          <c:tx>
            <c:strRef>
              <c:f>Лист1!$C$1</c:f>
              <c:strCache>
                <c:ptCount val="1"/>
                <c:pt idx="0">
                  <c:v>Флегматик</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Універсал</c:v>
                </c:pt>
                <c:pt idx="1">
                  <c:v>Нападник</c:v>
                </c:pt>
                <c:pt idx="2">
                  <c:v>Захистник</c:v>
                </c:pt>
                <c:pt idx="3">
                  <c:v>Воротар</c:v>
                </c:pt>
              </c:strCache>
            </c:strRef>
          </c:cat>
          <c:val>
            <c:numRef>
              <c:f>Лист1!$C$2:$C$5</c:f>
              <c:numCache>
                <c:formatCode>0%</c:formatCode>
                <c:ptCount val="4"/>
                <c:pt idx="0">
                  <c:v>0</c:v>
                </c:pt>
                <c:pt idx="1">
                  <c:v>0.5</c:v>
                </c:pt>
                <c:pt idx="2">
                  <c:v>0.15</c:v>
                </c:pt>
                <c:pt idx="3">
                  <c:v>0</c:v>
                </c:pt>
              </c:numCache>
            </c:numRef>
          </c:val>
          <c:extLst>
            <c:ext xmlns:c16="http://schemas.microsoft.com/office/drawing/2014/chart" uri="{C3380CC4-5D6E-409C-BE32-E72D297353CC}">
              <c16:uniqueId val="{00000001-10B3-4E85-8728-8A2EE9238FB5}"/>
            </c:ext>
          </c:extLst>
        </c:ser>
        <c:ser>
          <c:idx val="2"/>
          <c:order val="2"/>
          <c:tx>
            <c:strRef>
              <c:f>Лист1!$D$1</c:f>
              <c:strCache>
                <c:ptCount val="1"/>
                <c:pt idx="0">
                  <c:v>Холерик</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Універсал</c:v>
                </c:pt>
                <c:pt idx="1">
                  <c:v>Нападник</c:v>
                </c:pt>
                <c:pt idx="2">
                  <c:v>Захистник</c:v>
                </c:pt>
                <c:pt idx="3">
                  <c:v>Воротар</c:v>
                </c:pt>
              </c:strCache>
            </c:strRef>
          </c:cat>
          <c:val>
            <c:numRef>
              <c:f>Лист1!$D$2:$D$5</c:f>
              <c:numCache>
                <c:formatCode>0%</c:formatCode>
                <c:ptCount val="4"/>
                <c:pt idx="0">
                  <c:v>0</c:v>
                </c:pt>
                <c:pt idx="1">
                  <c:v>0.5</c:v>
                </c:pt>
                <c:pt idx="2">
                  <c:v>0</c:v>
                </c:pt>
                <c:pt idx="3">
                  <c:v>1</c:v>
                </c:pt>
              </c:numCache>
            </c:numRef>
          </c:val>
          <c:extLst>
            <c:ext xmlns:c16="http://schemas.microsoft.com/office/drawing/2014/chart" uri="{C3380CC4-5D6E-409C-BE32-E72D297353CC}">
              <c16:uniqueId val="{00000002-10B3-4E85-8728-8A2EE9238FB5}"/>
            </c:ext>
          </c:extLst>
        </c:ser>
        <c:dLbls>
          <c:showLegendKey val="0"/>
          <c:showVal val="0"/>
          <c:showCatName val="0"/>
          <c:showSerName val="0"/>
          <c:showPercent val="0"/>
          <c:showBubbleSize val="0"/>
        </c:dLbls>
        <c:gapWidth val="100"/>
        <c:overlap val="-24"/>
        <c:axId val="526331880"/>
        <c:axId val="526331488"/>
      </c:barChart>
      <c:catAx>
        <c:axId val="5263318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26331488"/>
        <c:crosses val="autoZero"/>
        <c:auto val="1"/>
        <c:lblAlgn val="ctr"/>
        <c:lblOffset val="100"/>
        <c:noMultiLvlLbl val="0"/>
      </c:catAx>
      <c:valAx>
        <c:axId val="526331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26331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a:solidFill>
                  <a:sysClr val="windowText" lastClr="000000"/>
                </a:solidFill>
                <a:latin typeface="Times New Roman" panose="02020603050405020304" pitchFamily="18" charset="0"/>
                <a:cs typeface="Times New Roman" panose="02020603050405020304" pitchFamily="18" charset="0"/>
              </a:rPr>
              <a:t>Рівень</a:t>
            </a:r>
            <a:r>
              <a:rPr lang="uk-UA" baseline="0">
                <a:solidFill>
                  <a:sysClr val="windowText" lastClr="000000"/>
                </a:solidFill>
                <a:latin typeface="Times New Roman" panose="02020603050405020304" pitchFamily="18" charset="0"/>
                <a:cs typeface="Times New Roman" panose="02020603050405020304" pitchFamily="18" charset="0"/>
              </a:rPr>
              <a:t> тривожності універсалів перед грою</a:t>
            </a:r>
            <a:endParaRPr lang="uk-UA">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barChart>
        <c:barDir val="col"/>
        <c:grouping val="clustered"/>
        <c:varyColors val="0"/>
        <c:ser>
          <c:idx val="0"/>
          <c:order val="0"/>
          <c:tx>
            <c:strRef>
              <c:f>Лист1!$B$1</c:f>
              <c:strCache>
                <c:ptCount val="1"/>
                <c:pt idx="0">
                  <c:v>Сангвінік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 Універсал</c:v>
                </c:pt>
                <c:pt idx="1">
                  <c:v>2 Універсал</c:v>
                </c:pt>
              </c:strCache>
            </c:strRef>
          </c:cat>
          <c:val>
            <c:numRef>
              <c:f>Лист1!$B$2:$B$3</c:f>
              <c:numCache>
                <c:formatCode>General</c:formatCode>
                <c:ptCount val="2"/>
                <c:pt idx="0">
                  <c:v>41</c:v>
                </c:pt>
                <c:pt idx="1">
                  <c:v>47</c:v>
                </c:pt>
              </c:numCache>
            </c:numRef>
          </c:val>
          <c:extLst>
            <c:ext xmlns:c16="http://schemas.microsoft.com/office/drawing/2014/chart" uri="{C3380CC4-5D6E-409C-BE32-E72D297353CC}">
              <c16:uniqueId val="{00000000-729C-4A4A-8682-52C389735B74}"/>
            </c:ext>
          </c:extLst>
        </c:ser>
        <c:dLbls>
          <c:showLegendKey val="0"/>
          <c:showVal val="0"/>
          <c:showCatName val="0"/>
          <c:showSerName val="0"/>
          <c:showPercent val="0"/>
          <c:showBubbleSize val="0"/>
        </c:dLbls>
        <c:gapWidth val="219"/>
        <c:overlap val="-27"/>
        <c:axId val="539131808"/>
        <c:axId val="539129456"/>
      </c:barChart>
      <c:catAx>
        <c:axId val="53913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39129456"/>
        <c:crosses val="autoZero"/>
        <c:auto val="1"/>
        <c:lblAlgn val="ctr"/>
        <c:lblOffset val="100"/>
        <c:noMultiLvlLbl val="0"/>
      </c:catAx>
      <c:valAx>
        <c:axId val="53912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39131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0" i="0" baseline="0">
                <a:solidFill>
                  <a:sysClr val="windowText" lastClr="000000"/>
                </a:solidFill>
                <a:effectLst/>
                <a:latin typeface="Times New Roman" panose="02020603050405020304" pitchFamily="18" charset="0"/>
                <a:cs typeface="Times New Roman" panose="02020603050405020304" pitchFamily="18" charset="0"/>
              </a:rPr>
              <a:t>Результати рівня тривожності команди</a:t>
            </a:r>
            <a:endParaRPr lang="uk-UA" sz="1400" b="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2469907407407407"/>
          <c:y val="0"/>
        </c:manualLayout>
      </c:layout>
      <c:overlay val="0"/>
      <c:spPr>
        <a:noFill/>
        <a:ln>
          <a:noFill/>
        </a:ln>
        <a:effectLst/>
      </c:spPr>
      <c:txPr>
        <a:bodyPr rot="0" spcFirstLastPara="1" vertOverflow="ellipsis" vert="horz" wrap="square" anchor="ctr" anchorCtr="1"/>
        <a:lstStyle/>
        <a:p>
          <a:pPr algn="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barChart>
        <c:barDir val="col"/>
        <c:grouping val="clustered"/>
        <c:varyColors val="0"/>
        <c:ser>
          <c:idx val="0"/>
          <c:order val="0"/>
          <c:tx>
            <c:strRef>
              <c:f>Лист1!$B$1</c:f>
              <c:strCache>
                <c:ptCount val="1"/>
                <c:pt idx="0">
                  <c:v>До гри</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Низька тривожність</c:v>
                </c:pt>
                <c:pt idx="1">
                  <c:v>Помірна тривожність</c:v>
                </c:pt>
                <c:pt idx="2">
                  <c:v>Висока тривожність</c:v>
                </c:pt>
              </c:strCache>
            </c:strRef>
          </c:cat>
          <c:val>
            <c:numRef>
              <c:f>Лист1!$B$2:$B$4</c:f>
              <c:numCache>
                <c:formatCode>0%</c:formatCode>
                <c:ptCount val="3"/>
                <c:pt idx="0">
                  <c:v>0</c:v>
                </c:pt>
                <c:pt idx="1">
                  <c:v>0.9</c:v>
                </c:pt>
                <c:pt idx="2">
                  <c:v>0.1</c:v>
                </c:pt>
              </c:numCache>
            </c:numRef>
          </c:val>
          <c:extLst>
            <c:ext xmlns:c16="http://schemas.microsoft.com/office/drawing/2014/chart" uri="{C3380CC4-5D6E-409C-BE32-E72D297353CC}">
              <c16:uniqueId val="{00000000-49E9-4ED2-B1E8-A3085E269100}"/>
            </c:ext>
          </c:extLst>
        </c:ser>
        <c:ser>
          <c:idx val="1"/>
          <c:order val="1"/>
          <c:tx>
            <c:strRef>
              <c:f>Лист1!$C$1</c:f>
              <c:strCache>
                <c:ptCount val="1"/>
                <c:pt idx="0">
                  <c:v>Після гри</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Низька тривожність</c:v>
                </c:pt>
                <c:pt idx="1">
                  <c:v>Помірна тривожність</c:v>
                </c:pt>
                <c:pt idx="2">
                  <c:v>Висока тривожність</c:v>
                </c:pt>
              </c:strCache>
            </c:strRef>
          </c:cat>
          <c:val>
            <c:numRef>
              <c:f>Лист1!$C$2:$C$4</c:f>
              <c:numCache>
                <c:formatCode>0%</c:formatCode>
                <c:ptCount val="3"/>
                <c:pt idx="0">
                  <c:v>0.1</c:v>
                </c:pt>
                <c:pt idx="1">
                  <c:v>0.7</c:v>
                </c:pt>
                <c:pt idx="2">
                  <c:v>0.2</c:v>
                </c:pt>
              </c:numCache>
            </c:numRef>
          </c:val>
          <c:extLst>
            <c:ext xmlns:c16="http://schemas.microsoft.com/office/drawing/2014/chart" uri="{C3380CC4-5D6E-409C-BE32-E72D297353CC}">
              <c16:uniqueId val="{00000001-49E9-4ED2-B1E8-A3085E269100}"/>
            </c:ext>
          </c:extLst>
        </c:ser>
        <c:dLbls>
          <c:showLegendKey val="0"/>
          <c:showVal val="0"/>
          <c:showCatName val="0"/>
          <c:showSerName val="0"/>
          <c:showPercent val="0"/>
          <c:showBubbleSize val="0"/>
        </c:dLbls>
        <c:gapWidth val="100"/>
        <c:overlap val="-24"/>
        <c:axId val="539132200"/>
        <c:axId val="539127104"/>
      </c:barChart>
      <c:catAx>
        <c:axId val="5391322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UA"/>
          </a:p>
        </c:txPr>
        <c:crossAx val="539127104"/>
        <c:crosses val="autoZero"/>
        <c:auto val="1"/>
        <c:lblAlgn val="ctr"/>
        <c:lblOffset val="100"/>
        <c:noMultiLvlLbl val="0"/>
      </c:catAx>
      <c:valAx>
        <c:axId val="5391271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39132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Чи хворіли ви  </a:t>
            </a:r>
            <a:r>
              <a:rPr lang="en-US"/>
              <a:t>COVID-19?</a:t>
            </a: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UA"/>
        </a:p>
      </c:txPr>
    </c:title>
    <c:autoTitleDeleted val="0"/>
    <c:plotArea>
      <c:layout/>
      <c:barChart>
        <c:barDir val="col"/>
        <c:grouping val="clustered"/>
        <c:varyColors val="0"/>
        <c:ser>
          <c:idx val="0"/>
          <c:order val="0"/>
          <c:tx>
            <c:strRef>
              <c:f>Лист1!$B$1</c:f>
              <c:strCache>
                <c:ptCount val="1"/>
                <c:pt idx="0">
                  <c:v>ТАК</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ru-UA"/>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Лист1!$A$2</c:f>
              <c:strCache>
                <c:ptCount val="1"/>
                <c:pt idx="0">
                  <c:v>Гравці команди ФК Гончарі</c:v>
                </c:pt>
              </c:strCache>
            </c:strRef>
          </c:cat>
          <c:val>
            <c:numRef>
              <c:f>Лист1!$B$2</c:f>
              <c:numCache>
                <c:formatCode>General</c:formatCode>
                <c:ptCount val="1"/>
                <c:pt idx="0">
                  <c:v>6</c:v>
                </c:pt>
              </c:numCache>
            </c:numRef>
          </c:val>
          <c:extLst>
            <c:ext xmlns:c16="http://schemas.microsoft.com/office/drawing/2014/chart" uri="{C3380CC4-5D6E-409C-BE32-E72D297353CC}">
              <c16:uniqueId val="{00000000-4746-4DC3-883A-B2B6BD83C019}"/>
            </c:ext>
          </c:extLst>
        </c:ser>
        <c:ser>
          <c:idx val="1"/>
          <c:order val="1"/>
          <c:tx>
            <c:strRef>
              <c:f>Лист1!$C$1</c:f>
              <c:strCache>
                <c:ptCount val="1"/>
                <c:pt idx="0">
                  <c:v>НІ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ru-UA"/>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Лист1!$A$2</c:f>
              <c:strCache>
                <c:ptCount val="1"/>
                <c:pt idx="0">
                  <c:v>Гравці команди ФК Гончарі</c:v>
                </c:pt>
              </c:strCache>
            </c:strRef>
          </c:cat>
          <c:val>
            <c:numRef>
              <c:f>Лист1!$C$2</c:f>
              <c:numCache>
                <c:formatCode>General</c:formatCode>
                <c:ptCount val="1"/>
                <c:pt idx="0">
                  <c:v>9</c:v>
                </c:pt>
              </c:numCache>
            </c:numRef>
          </c:val>
          <c:extLst>
            <c:ext xmlns:c16="http://schemas.microsoft.com/office/drawing/2014/chart" uri="{C3380CC4-5D6E-409C-BE32-E72D297353CC}">
              <c16:uniqueId val="{00000001-4746-4DC3-883A-B2B6BD83C019}"/>
            </c:ext>
          </c:extLst>
        </c:ser>
        <c:dLbls>
          <c:showLegendKey val="0"/>
          <c:showVal val="0"/>
          <c:showCatName val="0"/>
          <c:showSerName val="0"/>
          <c:showPercent val="0"/>
          <c:showBubbleSize val="0"/>
        </c:dLbls>
        <c:gapWidth val="100"/>
        <c:overlap val="-24"/>
        <c:axId val="1254049904"/>
        <c:axId val="1254052816"/>
      </c:barChart>
      <c:catAx>
        <c:axId val="12540499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UA"/>
          </a:p>
        </c:txPr>
        <c:crossAx val="1254052816"/>
        <c:crosses val="autoZero"/>
        <c:auto val="1"/>
        <c:lblAlgn val="ctr"/>
        <c:lblOffset val="100"/>
        <c:noMultiLvlLbl val="0"/>
      </c:catAx>
      <c:valAx>
        <c:axId val="125405281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UA"/>
          </a:p>
        </c:txPr>
        <c:crossAx val="1254049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Як довго доводилось звикати до нових заходів безпеки під час карантину?</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UA"/>
        </a:p>
      </c:txPr>
    </c:title>
    <c:autoTitleDeleted val="0"/>
    <c:plotArea>
      <c:layout/>
      <c:barChart>
        <c:barDir val="col"/>
        <c:grouping val="clustered"/>
        <c:varyColors val="0"/>
        <c:ser>
          <c:idx val="0"/>
          <c:order val="0"/>
          <c:tx>
            <c:strRef>
              <c:f>Лист1!$B$1</c:f>
              <c:strCache>
                <c:ptCount val="1"/>
                <c:pt idx="0">
                  <c:v>Відразу звик</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ru-UA"/>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Лист1!$A$2</c:f>
              <c:strCache>
                <c:ptCount val="1"/>
                <c:pt idx="0">
                  <c:v>Гравці команди ФК Гончарі</c:v>
                </c:pt>
              </c:strCache>
            </c:strRef>
          </c:cat>
          <c:val>
            <c:numRef>
              <c:f>Лист1!$B$2</c:f>
              <c:numCache>
                <c:formatCode>General</c:formatCode>
                <c:ptCount val="1"/>
                <c:pt idx="0">
                  <c:v>9</c:v>
                </c:pt>
              </c:numCache>
            </c:numRef>
          </c:val>
          <c:extLst>
            <c:ext xmlns:c16="http://schemas.microsoft.com/office/drawing/2014/chart" uri="{C3380CC4-5D6E-409C-BE32-E72D297353CC}">
              <c16:uniqueId val="{00000000-4D36-4065-902B-8800ECCC02B5}"/>
            </c:ext>
          </c:extLst>
        </c:ser>
        <c:ser>
          <c:idx val="1"/>
          <c:order val="1"/>
          <c:tx>
            <c:strRef>
              <c:f>Лист1!$C$1</c:f>
              <c:strCache>
                <c:ptCount val="1"/>
                <c:pt idx="0">
                  <c:v>Адаптувався за наступні 3 місяці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ru-UA"/>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Лист1!$A$2</c:f>
              <c:strCache>
                <c:ptCount val="1"/>
                <c:pt idx="0">
                  <c:v>Гравці команди ФК Гончарі</c:v>
                </c:pt>
              </c:strCache>
            </c:strRef>
          </c:cat>
          <c:val>
            <c:numRef>
              <c:f>Лист1!$C$2</c:f>
              <c:numCache>
                <c:formatCode>General</c:formatCode>
                <c:ptCount val="1"/>
                <c:pt idx="0">
                  <c:v>5</c:v>
                </c:pt>
              </c:numCache>
            </c:numRef>
          </c:val>
          <c:extLst>
            <c:ext xmlns:c16="http://schemas.microsoft.com/office/drawing/2014/chart" uri="{C3380CC4-5D6E-409C-BE32-E72D297353CC}">
              <c16:uniqueId val="{00000001-4D36-4065-902B-8800ECCC02B5}"/>
            </c:ext>
          </c:extLst>
        </c:ser>
        <c:ser>
          <c:idx val="2"/>
          <c:order val="2"/>
          <c:tx>
            <c:strRef>
              <c:f>Лист1!$D$1</c:f>
              <c:strCache>
                <c:ptCount val="1"/>
                <c:pt idx="0">
                  <c:v>Адаптувався більше 3-ох місяців</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ru-UA"/>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Лист1!$A$2</c:f>
              <c:strCache>
                <c:ptCount val="1"/>
                <c:pt idx="0">
                  <c:v>Гравці команди ФК Гончарі</c:v>
                </c:pt>
              </c:strCache>
            </c:strRef>
          </c:cat>
          <c:val>
            <c:numRef>
              <c:f>Лист1!$D$2</c:f>
              <c:numCache>
                <c:formatCode>General</c:formatCode>
                <c:ptCount val="1"/>
                <c:pt idx="0">
                  <c:v>1</c:v>
                </c:pt>
              </c:numCache>
            </c:numRef>
          </c:val>
          <c:extLst>
            <c:ext xmlns:c16="http://schemas.microsoft.com/office/drawing/2014/chart" uri="{C3380CC4-5D6E-409C-BE32-E72D297353CC}">
              <c16:uniqueId val="{00000002-4D36-4065-902B-8800ECCC02B5}"/>
            </c:ext>
          </c:extLst>
        </c:ser>
        <c:dLbls>
          <c:showLegendKey val="0"/>
          <c:showVal val="0"/>
          <c:showCatName val="0"/>
          <c:showSerName val="0"/>
          <c:showPercent val="0"/>
          <c:showBubbleSize val="0"/>
        </c:dLbls>
        <c:gapWidth val="100"/>
        <c:overlap val="-24"/>
        <c:axId val="1254944224"/>
        <c:axId val="1254954624"/>
      </c:barChart>
      <c:catAx>
        <c:axId val="1254944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UA"/>
          </a:p>
        </c:txPr>
        <c:crossAx val="1254954624"/>
        <c:crosses val="autoZero"/>
        <c:auto val="1"/>
        <c:lblAlgn val="ctr"/>
        <c:lblOffset val="100"/>
        <c:noMultiLvlLbl val="0"/>
      </c:catAx>
      <c:valAx>
        <c:axId val="125495462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UA"/>
          </a:p>
        </c:txPr>
        <c:crossAx val="125494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Як на вашу думку нові обмежання вплинули на тренувальний процес?</a:t>
            </a:r>
          </a:p>
        </c:rich>
      </c:tx>
      <c:layout>
        <c:manualLayout>
          <c:xMode val="edge"/>
          <c:yMode val="edge"/>
          <c:x val="0.19817129629629629"/>
          <c:y val="3.174603174603174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UA"/>
        </a:p>
      </c:txPr>
    </c:title>
    <c:autoTitleDeleted val="0"/>
    <c:plotArea>
      <c:layout/>
      <c:barChart>
        <c:barDir val="col"/>
        <c:grouping val="clustered"/>
        <c:varyColors val="0"/>
        <c:ser>
          <c:idx val="0"/>
          <c:order val="0"/>
          <c:tx>
            <c:strRef>
              <c:f>Лист1!$B$1</c:f>
              <c:strCache>
                <c:ptCount val="1"/>
                <c:pt idx="0">
                  <c:v>Вплинули кардинально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ru-UA"/>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Лист1!$A$2</c:f>
              <c:strCache>
                <c:ptCount val="1"/>
                <c:pt idx="0">
                  <c:v>Гравці команди ФК Гончарі</c:v>
                </c:pt>
              </c:strCache>
            </c:strRef>
          </c:cat>
          <c:val>
            <c:numRef>
              <c:f>Лист1!$B$2</c:f>
              <c:numCache>
                <c:formatCode>General</c:formatCode>
                <c:ptCount val="1"/>
                <c:pt idx="0">
                  <c:v>7</c:v>
                </c:pt>
              </c:numCache>
            </c:numRef>
          </c:val>
          <c:extLst>
            <c:ext xmlns:c16="http://schemas.microsoft.com/office/drawing/2014/chart" uri="{C3380CC4-5D6E-409C-BE32-E72D297353CC}">
              <c16:uniqueId val="{00000000-3955-404A-8328-2E27D9F832E0}"/>
            </c:ext>
          </c:extLst>
        </c:ser>
        <c:ser>
          <c:idx val="1"/>
          <c:order val="1"/>
          <c:tx>
            <c:strRef>
              <c:f>Лист1!$C$1</c:f>
              <c:strCache>
                <c:ptCount val="1"/>
                <c:pt idx="0">
                  <c:v>Вплинули суттєво</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ru-UA"/>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Лист1!$A$2</c:f>
              <c:strCache>
                <c:ptCount val="1"/>
                <c:pt idx="0">
                  <c:v>Гравці команди ФК Гончарі</c:v>
                </c:pt>
              </c:strCache>
            </c:strRef>
          </c:cat>
          <c:val>
            <c:numRef>
              <c:f>Лист1!$C$2</c:f>
              <c:numCache>
                <c:formatCode>General</c:formatCode>
                <c:ptCount val="1"/>
                <c:pt idx="0">
                  <c:v>6</c:v>
                </c:pt>
              </c:numCache>
            </c:numRef>
          </c:val>
          <c:extLst>
            <c:ext xmlns:c16="http://schemas.microsoft.com/office/drawing/2014/chart" uri="{C3380CC4-5D6E-409C-BE32-E72D297353CC}">
              <c16:uniqueId val="{00000001-3955-404A-8328-2E27D9F832E0}"/>
            </c:ext>
          </c:extLst>
        </c:ser>
        <c:ser>
          <c:idx val="2"/>
          <c:order val="2"/>
          <c:tx>
            <c:strRef>
              <c:f>Лист1!$D$1</c:f>
              <c:strCache>
                <c:ptCount val="1"/>
                <c:pt idx="0">
                  <c:v>Не вплинули ніяк</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ru-UA"/>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Лист1!$A$2</c:f>
              <c:strCache>
                <c:ptCount val="1"/>
                <c:pt idx="0">
                  <c:v>Гравці команди ФК Гончарі</c:v>
                </c:pt>
              </c:strCache>
            </c:strRef>
          </c:cat>
          <c:val>
            <c:numRef>
              <c:f>Лист1!$D$2</c:f>
              <c:numCache>
                <c:formatCode>General</c:formatCode>
                <c:ptCount val="1"/>
                <c:pt idx="0">
                  <c:v>2</c:v>
                </c:pt>
              </c:numCache>
            </c:numRef>
          </c:val>
          <c:extLst>
            <c:ext xmlns:c16="http://schemas.microsoft.com/office/drawing/2014/chart" uri="{C3380CC4-5D6E-409C-BE32-E72D297353CC}">
              <c16:uniqueId val="{00000002-3955-404A-8328-2E27D9F832E0}"/>
            </c:ext>
          </c:extLst>
        </c:ser>
        <c:dLbls>
          <c:showLegendKey val="0"/>
          <c:showVal val="0"/>
          <c:showCatName val="0"/>
          <c:showSerName val="0"/>
          <c:showPercent val="0"/>
          <c:showBubbleSize val="0"/>
        </c:dLbls>
        <c:gapWidth val="100"/>
        <c:overlap val="-24"/>
        <c:axId val="1386206336"/>
        <c:axId val="1386212992"/>
      </c:barChart>
      <c:catAx>
        <c:axId val="13862063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UA"/>
          </a:p>
        </c:txPr>
        <c:crossAx val="1386212992"/>
        <c:crosses val="autoZero"/>
        <c:auto val="1"/>
        <c:lblAlgn val="ctr"/>
        <c:lblOffset val="100"/>
        <c:noMultiLvlLbl val="0"/>
      </c:catAx>
      <c:valAx>
        <c:axId val="13862129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UA"/>
          </a:p>
        </c:txPr>
        <c:crossAx val="138620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Чи погіршився ваш психологічний стан під час карантину?</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UA"/>
        </a:p>
      </c:txPr>
    </c:title>
    <c:autoTitleDeleted val="0"/>
    <c:plotArea>
      <c:layout/>
      <c:barChart>
        <c:barDir val="col"/>
        <c:grouping val="clustered"/>
        <c:varyColors val="0"/>
        <c:ser>
          <c:idx val="0"/>
          <c:order val="0"/>
          <c:tx>
            <c:strRef>
              <c:f>Лист1!$B$1</c:f>
              <c:strCache>
                <c:ptCount val="1"/>
                <c:pt idx="0">
                  <c:v>ТАК</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ru-UA"/>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Лист1!$A$2</c:f>
              <c:strCache>
                <c:ptCount val="1"/>
                <c:pt idx="0">
                  <c:v>Гравці команди ФК Гончарі</c:v>
                </c:pt>
              </c:strCache>
            </c:strRef>
          </c:cat>
          <c:val>
            <c:numRef>
              <c:f>Лист1!$B$2</c:f>
              <c:numCache>
                <c:formatCode>General</c:formatCode>
                <c:ptCount val="1"/>
                <c:pt idx="0">
                  <c:v>4</c:v>
                </c:pt>
              </c:numCache>
            </c:numRef>
          </c:val>
          <c:extLst>
            <c:ext xmlns:c16="http://schemas.microsoft.com/office/drawing/2014/chart" uri="{C3380CC4-5D6E-409C-BE32-E72D297353CC}">
              <c16:uniqueId val="{00000000-901E-4EA8-AFD6-6A89A116DCB0}"/>
            </c:ext>
          </c:extLst>
        </c:ser>
        <c:ser>
          <c:idx val="1"/>
          <c:order val="1"/>
          <c:tx>
            <c:strRef>
              <c:f>Лист1!$C$1</c:f>
              <c:strCache>
                <c:ptCount val="1"/>
                <c:pt idx="0">
                  <c:v>НІ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ru-UA"/>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Лист1!$A$2</c:f>
              <c:strCache>
                <c:ptCount val="1"/>
                <c:pt idx="0">
                  <c:v>Гравці команди ФК Гончарі</c:v>
                </c:pt>
              </c:strCache>
            </c:strRef>
          </c:cat>
          <c:val>
            <c:numRef>
              <c:f>Лист1!$C$2</c:f>
              <c:numCache>
                <c:formatCode>General</c:formatCode>
                <c:ptCount val="1"/>
                <c:pt idx="0">
                  <c:v>11</c:v>
                </c:pt>
              </c:numCache>
            </c:numRef>
          </c:val>
          <c:extLst>
            <c:ext xmlns:c16="http://schemas.microsoft.com/office/drawing/2014/chart" uri="{C3380CC4-5D6E-409C-BE32-E72D297353CC}">
              <c16:uniqueId val="{00000001-901E-4EA8-AFD6-6A89A116DCB0}"/>
            </c:ext>
          </c:extLst>
        </c:ser>
        <c:dLbls>
          <c:showLegendKey val="0"/>
          <c:showVal val="0"/>
          <c:showCatName val="0"/>
          <c:showSerName val="0"/>
          <c:showPercent val="0"/>
          <c:showBubbleSize val="0"/>
        </c:dLbls>
        <c:gapWidth val="100"/>
        <c:overlap val="-24"/>
        <c:axId val="1386203840"/>
        <c:axId val="1386219648"/>
      </c:barChart>
      <c:catAx>
        <c:axId val="13862038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UA"/>
          </a:p>
        </c:txPr>
        <c:crossAx val="1386219648"/>
        <c:crosses val="autoZero"/>
        <c:auto val="1"/>
        <c:lblAlgn val="ctr"/>
        <c:lblOffset val="100"/>
        <c:noMultiLvlLbl val="0"/>
      </c:catAx>
      <c:valAx>
        <c:axId val="13862196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UA"/>
          </a:p>
        </c:txPr>
        <c:crossAx val="138620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UA"/>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sz="1600" b="1" i="0" u="none" strike="noStrike" baseline="0">
                <a:effectLst/>
              </a:rPr>
              <a:t>Показники ситуативної і особистісної тривожності за шкалою Ч. Д. Спілберга в групах футболістів 16–18 і 19–22 років </a:t>
            </a: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UA"/>
        </a:p>
      </c:txPr>
    </c:title>
    <c:autoTitleDeleted val="0"/>
    <c:plotArea>
      <c:layout/>
      <c:barChart>
        <c:barDir val="col"/>
        <c:grouping val="clustered"/>
        <c:varyColors val="0"/>
        <c:ser>
          <c:idx val="0"/>
          <c:order val="0"/>
          <c:tx>
            <c:strRef>
              <c:f>Лист1!$B$1</c:f>
              <c:strCache>
                <c:ptCount val="1"/>
                <c:pt idx="0">
                  <c:v>ситуаційна тривожність</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Лист1!$A$2:$A$3</c:f>
              <c:strCache>
                <c:ptCount val="2"/>
                <c:pt idx="0">
                  <c:v>16 - 18 роки</c:v>
                </c:pt>
                <c:pt idx="1">
                  <c:v>19 - 22 роки</c:v>
                </c:pt>
              </c:strCache>
            </c:strRef>
          </c:cat>
          <c:val>
            <c:numRef>
              <c:f>Лист1!$B$2:$B$3</c:f>
              <c:numCache>
                <c:formatCode>General</c:formatCode>
                <c:ptCount val="2"/>
                <c:pt idx="0">
                  <c:v>2.98</c:v>
                </c:pt>
                <c:pt idx="1">
                  <c:v>2.65</c:v>
                </c:pt>
              </c:numCache>
            </c:numRef>
          </c:val>
          <c:extLst>
            <c:ext xmlns:c16="http://schemas.microsoft.com/office/drawing/2014/chart" uri="{C3380CC4-5D6E-409C-BE32-E72D297353CC}">
              <c16:uniqueId val="{00000000-AC56-4ADB-A969-566435CA89C4}"/>
            </c:ext>
          </c:extLst>
        </c:ser>
        <c:ser>
          <c:idx val="1"/>
          <c:order val="1"/>
          <c:tx>
            <c:strRef>
              <c:f>Лист1!$C$1</c:f>
              <c:strCache>
                <c:ptCount val="1"/>
                <c:pt idx="0">
                  <c:v>особистісна тривожність</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Лист1!$A$2:$A$3</c:f>
              <c:strCache>
                <c:ptCount val="2"/>
                <c:pt idx="0">
                  <c:v>16 - 18 роки</c:v>
                </c:pt>
                <c:pt idx="1">
                  <c:v>19 - 22 роки</c:v>
                </c:pt>
              </c:strCache>
            </c:strRef>
          </c:cat>
          <c:val>
            <c:numRef>
              <c:f>Лист1!$C$2:$C$3</c:f>
              <c:numCache>
                <c:formatCode>General</c:formatCode>
                <c:ptCount val="2"/>
                <c:pt idx="0">
                  <c:v>2.57</c:v>
                </c:pt>
                <c:pt idx="1">
                  <c:v>1.92</c:v>
                </c:pt>
              </c:numCache>
            </c:numRef>
          </c:val>
          <c:extLst>
            <c:ext xmlns:c16="http://schemas.microsoft.com/office/drawing/2014/chart" uri="{C3380CC4-5D6E-409C-BE32-E72D297353CC}">
              <c16:uniqueId val="{00000001-AC56-4ADB-A969-566435CA89C4}"/>
            </c:ext>
          </c:extLst>
        </c:ser>
        <c:dLbls>
          <c:showLegendKey val="0"/>
          <c:showVal val="0"/>
          <c:showCatName val="0"/>
          <c:showSerName val="0"/>
          <c:showPercent val="0"/>
          <c:showBubbleSize val="0"/>
        </c:dLbls>
        <c:gapWidth val="100"/>
        <c:overlap val="-24"/>
        <c:axId val="2003406799"/>
        <c:axId val="2003398479"/>
      </c:barChart>
      <c:catAx>
        <c:axId val="200340679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UA"/>
          </a:p>
        </c:txPr>
        <c:crossAx val="2003398479"/>
        <c:crosses val="autoZero"/>
        <c:auto val="1"/>
        <c:lblAlgn val="ctr"/>
        <c:lblOffset val="100"/>
        <c:noMultiLvlLbl val="0"/>
      </c:catAx>
      <c:valAx>
        <c:axId val="2003398479"/>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UA"/>
          </a:p>
        </c:txPr>
        <c:crossAx val="2003406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0" i="0" baseline="0">
                <a:solidFill>
                  <a:sysClr val="windowText" lastClr="000000"/>
                </a:solidFill>
                <a:effectLst/>
                <a:latin typeface="Times New Roman" panose="02020603050405020304" pitchFamily="18" charset="0"/>
                <a:cs typeface="Times New Roman" panose="02020603050405020304" pitchFamily="18" charset="0"/>
              </a:rPr>
              <a:t>Рівень тривожності воротарів перед грою</a:t>
            </a:r>
            <a:endParaRPr lang="uk-UA" sz="14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barChart>
        <c:barDir val="col"/>
        <c:grouping val="clustered"/>
        <c:varyColors val="0"/>
        <c:ser>
          <c:idx val="0"/>
          <c:order val="0"/>
          <c:tx>
            <c:strRef>
              <c:f>Лист1!$B$1</c:f>
              <c:strCache>
                <c:ptCount val="1"/>
                <c:pt idx="0">
                  <c:v>Холерик</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9 Воротар</c:v>
                </c:pt>
                <c:pt idx="1">
                  <c:v>10 Воротар</c:v>
                </c:pt>
              </c:strCache>
            </c:strRef>
          </c:cat>
          <c:val>
            <c:numRef>
              <c:f>Лист1!$B$2:$B$3</c:f>
              <c:numCache>
                <c:formatCode>General</c:formatCode>
                <c:ptCount val="2"/>
                <c:pt idx="0">
                  <c:v>31</c:v>
                </c:pt>
                <c:pt idx="1">
                  <c:v>35</c:v>
                </c:pt>
              </c:numCache>
            </c:numRef>
          </c:val>
          <c:extLst>
            <c:ext xmlns:c16="http://schemas.microsoft.com/office/drawing/2014/chart" uri="{C3380CC4-5D6E-409C-BE32-E72D297353CC}">
              <c16:uniqueId val="{00000000-723D-40DC-99E8-F610CF4D2ED4}"/>
            </c:ext>
          </c:extLst>
        </c:ser>
        <c:dLbls>
          <c:showLegendKey val="0"/>
          <c:showVal val="0"/>
          <c:showCatName val="0"/>
          <c:showSerName val="0"/>
          <c:showPercent val="0"/>
          <c:showBubbleSize val="0"/>
        </c:dLbls>
        <c:gapWidth val="219"/>
        <c:overlap val="-27"/>
        <c:axId val="522040520"/>
        <c:axId val="522038168"/>
      </c:barChart>
      <c:catAx>
        <c:axId val="522040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22038168"/>
        <c:crosses val="autoZero"/>
        <c:auto val="1"/>
        <c:lblAlgn val="ctr"/>
        <c:lblOffset val="100"/>
        <c:noMultiLvlLbl val="0"/>
      </c:catAx>
      <c:valAx>
        <c:axId val="522038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22040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0" i="0" baseline="0">
                <a:solidFill>
                  <a:sysClr val="windowText" lastClr="000000"/>
                </a:solidFill>
                <a:effectLst/>
                <a:latin typeface="Times New Roman" panose="02020603050405020304" pitchFamily="18" charset="0"/>
                <a:cs typeface="Times New Roman" panose="02020603050405020304" pitchFamily="18" charset="0"/>
              </a:rPr>
              <a:t>Рівень тривожності захисників перед грою</a:t>
            </a:r>
            <a:endParaRPr lang="uk-UA" sz="14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barChart>
        <c:barDir val="col"/>
        <c:grouping val="clustered"/>
        <c:varyColors val="0"/>
        <c:ser>
          <c:idx val="0"/>
          <c:order val="0"/>
          <c:tx>
            <c:strRef>
              <c:f>Лист1!$B$1</c:f>
              <c:strCache>
                <c:ptCount val="1"/>
                <c:pt idx="0">
                  <c:v>Флегматик </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5 Захисник</c:v>
                </c:pt>
                <c:pt idx="1">
                  <c:v>6 Захисник</c:v>
                </c:pt>
                <c:pt idx="2">
                  <c:v>7 Захисник</c:v>
                </c:pt>
                <c:pt idx="3">
                  <c:v>8 Захисник</c:v>
                </c:pt>
              </c:strCache>
            </c:strRef>
          </c:cat>
          <c:val>
            <c:numRef>
              <c:f>Лист1!$B$2:$B$5</c:f>
              <c:numCache>
                <c:formatCode>General</c:formatCode>
                <c:ptCount val="4"/>
                <c:pt idx="0">
                  <c:v>37</c:v>
                </c:pt>
              </c:numCache>
            </c:numRef>
          </c:val>
          <c:extLst>
            <c:ext xmlns:c16="http://schemas.microsoft.com/office/drawing/2014/chart" uri="{C3380CC4-5D6E-409C-BE32-E72D297353CC}">
              <c16:uniqueId val="{00000000-4DCD-4AAC-A1ED-112ECEDADF1E}"/>
            </c:ext>
          </c:extLst>
        </c:ser>
        <c:ser>
          <c:idx val="1"/>
          <c:order val="1"/>
          <c:tx>
            <c:strRef>
              <c:f>Лист1!$C$1</c:f>
              <c:strCache>
                <c:ptCount val="1"/>
                <c:pt idx="0">
                  <c:v>Сангвінік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5 Захисник</c:v>
                </c:pt>
                <c:pt idx="1">
                  <c:v>6 Захисник</c:v>
                </c:pt>
                <c:pt idx="2">
                  <c:v>7 Захисник</c:v>
                </c:pt>
                <c:pt idx="3">
                  <c:v>8 Захисник</c:v>
                </c:pt>
              </c:strCache>
            </c:strRef>
          </c:cat>
          <c:val>
            <c:numRef>
              <c:f>Лист1!$C$2:$C$5</c:f>
              <c:numCache>
                <c:formatCode>General</c:formatCode>
                <c:ptCount val="4"/>
                <c:pt idx="1">
                  <c:v>27</c:v>
                </c:pt>
                <c:pt idx="2">
                  <c:v>36</c:v>
                </c:pt>
                <c:pt idx="3">
                  <c:v>34</c:v>
                </c:pt>
              </c:numCache>
            </c:numRef>
          </c:val>
          <c:extLst>
            <c:ext xmlns:c16="http://schemas.microsoft.com/office/drawing/2014/chart" uri="{C3380CC4-5D6E-409C-BE32-E72D297353CC}">
              <c16:uniqueId val="{00000001-4DCD-4AAC-A1ED-112ECEDADF1E}"/>
            </c:ext>
          </c:extLst>
        </c:ser>
        <c:dLbls>
          <c:showLegendKey val="0"/>
          <c:showVal val="0"/>
          <c:showCatName val="0"/>
          <c:showSerName val="0"/>
          <c:showPercent val="0"/>
          <c:showBubbleSize val="0"/>
        </c:dLbls>
        <c:gapWidth val="219"/>
        <c:overlap val="-27"/>
        <c:axId val="522039344"/>
        <c:axId val="490351752"/>
      </c:barChart>
      <c:catAx>
        <c:axId val="52203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490351752"/>
        <c:crosses val="autoZero"/>
        <c:auto val="1"/>
        <c:lblAlgn val="ctr"/>
        <c:lblOffset val="100"/>
        <c:noMultiLvlLbl val="0"/>
      </c:catAx>
      <c:valAx>
        <c:axId val="490351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2203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0" i="0" baseline="0">
                <a:solidFill>
                  <a:sysClr val="windowText" lastClr="000000"/>
                </a:solidFill>
                <a:effectLst/>
                <a:latin typeface="Times New Roman" panose="02020603050405020304" pitchFamily="18" charset="0"/>
                <a:cs typeface="Times New Roman" panose="02020603050405020304" pitchFamily="18" charset="0"/>
              </a:rPr>
              <a:t>Рівень тривожності нападників перед грою</a:t>
            </a:r>
            <a:endParaRPr lang="uk-UA" sz="14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barChart>
        <c:barDir val="col"/>
        <c:grouping val="clustered"/>
        <c:varyColors val="0"/>
        <c:ser>
          <c:idx val="0"/>
          <c:order val="0"/>
          <c:tx>
            <c:strRef>
              <c:f>Лист1!$B$1</c:f>
              <c:strCache>
                <c:ptCount val="1"/>
                <c:pt idx="0">
                  <c:v>Флегматик</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3 Нападник</c:v>
                </c:pt>
                <c:pt idx="1">
                  <c:v>4 Нападник</c:v>
                </c:pt>
              </c:strCache>
            </c:strRef>
          </c:cat>
          <c:val>
            <c:numRef>
              <c:f>Лист1!$B$2:$B$3</c:f>
              <c:numCache>
                <c:formatCode>General</c:formatCode>
                <c:ptCount val="2"/>
                <c:pt idx="0">
                  <c:v>28</c:v>
                </c:pt>
              </c:numCache>
            </c:numRef>
          </c:val>
          <c:extLst>
            <c:ext xmlns:c16="http://schemas.microsoft.com/office/drawing/2014/chart" uri="{C3380CC4-5D6E-409C-BE32-E72D297353CC}">
              <c16:uniqueId val="{00000000-8409-4248-B0DB-7E773D9473D8}"/>
            </c:ext>
          </c:extLst>
        </c:ser>
        <c:ser>
          <c:idx val="1"/>
          <c:order val="1"/>
          <c:tx>
            <c:strRef>
              <c:f>Лист1!$C$1</c:f>
              <c:strCache>
                <c:ptCount val="1"/>
                <c:pt idx="0">
                  <c:v>Холерик</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3 Нападник</c:v>
                </c:pt>
                <c:pt idx="1">
                  <c:v>4 Нападник</c:v>
                </c:pt>
              </c:strCache>
            </c:strRef>
          </c:cat>
          <c:val>
            <c:numRef>
              <c:f>Лист1!$C$2:$C$3</c:f>
              <c:numCache>
                <c:formatCode>General</c:formatCode>
                <c:ptCount val="2"/>
                <c:pt idx="1">
                  <c:v>25</c:v>
                </c:pt>
              </c:numCache>
            </c:numRef>
          </c:val>
          <c:extLst>
            <c:ext xmlns:c16="http://schemas.microsoft.com/office/drawing/2014/chart" uri="{C3380CC4-5D6E-409C-BE32-E72D297353CC}">
              <c16:uniqueId val="{00000001-8409-4248-B0DB-7E773D9473D8}"/>
            </c:ext>
          </c:extLst>
        </c:ser>
        <c:dLbls>
          <c:showLegendKey val="0"/>
          <c:showVal val="0"/>
          <c:showCatName val="0"/>
          <c:showSerName val="0"/>
          <c:showPercent val="0"/>
          <c:showBubbleSize val="0"/>
        </c:dLbls>
        <c:gapWidth val="219"/>
        <c:overlap val="-27"/>
        <c:axId val="490350968"/>
        <c:axId val="490348616"/>
      </c:barChart>
      <c:catAx>
        <c:axId val="490350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490348616"/>
        <c:crosses val="autoZero"/>
        <c:auto val="1"/>
        <c:lblAlgn val="ctr"/>
        <c:lblOffset val="100"/>
        <c:noMultiLvlLbl val="0"/>
      </c:catAx>
      <c:valAx>
        <c:axId val="490348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490350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a:solidFill>
                  <a:sysClr val="windowText" lastClr="000000"/>
                </a:solidFill>
                <a:latin typeface="Times New Roman" panose="02020603050405020304" pitchFamily="18" charset="0"/>
                <a:cs typeface="Times New Roman" panose="02020603050405020304" pitchFamily="18" charset="0"/>
              </a:rPr>
              <a:t>Рівень</a:t>
            </a:r>
            <a:r>
              <a:rPr lang="uk-UA" baseline="0">
                <a:solidFill>
                  <a:sysClr val="windowText" lastClr="000000"/>
                </a:solidFill>
                <a:latin typeface="Times New Roman" panose="02020603050405020304" pitchFamily="18" charset="0"/>
                <a:cs typeface="Times New Roman" panose="02020603050405020304" pitchFamily="18" charset="0"/>
              </a:rPr>
              <a:t> тривожності універсалів перед грою</a:t>
            </a:r>
            <a:endParaRPr lang="uk-UA">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barChart>
        <c:barDir val="col"/>
        <c:grouping val="clustered"/>
        <c:varyColors val="0"/>
        <c:ser>
          <c:idx val="0"/>
          <c:order val="0"/>
          <c:tx>
            <c:strRef>
              <c:f>Лист1!$B$1</c:f>
              <c:strCache>
                <c:ptCount val="1"/>
                <c:pt idx="0">
                  <c:v>Сангвінік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 Універсал</c:v>
                </c:pt>
                <c:pt idx="1">
                  <c:v>2 Універсал</c:v>
                </c:pt>
              </c:strCache>
            </c:strRef>
          </c:cat>
          <c:val>
            <c:numRef>
              <c:f>Лист1!$B$2:$B$3</c:f>
              <c:numCache>
                <c:formatCode>General</c:formatCode>
                <c:ptCount val="2"/>
                <c:pt idx="0">
                  <c:v>32</c:v>
                </c:pt>
                <c:pt idx="1">
                  <c:v>40</c:v>
                </c:pt>
              </c:numCache>
            </c:numRef>
          </c:val>
          <c:extLst>
            <c:ext xmlns:c16="http://schemas.microsoft.com/office/drawing/2014/chart" uri="{C3380CC4-5D6E-409C-BE32-E72D297353CC}">
              <c16:uniqueId val="{00000000-ABDF-4B30-B0A6-C4DECA5B591C}"/>
            </c:ext>
          </c:extLst>
        </c:ser>
        <c:dLbls>
          <c:showLegendKey val="0"/>
          <c:showVal val="0"/>
          <c:showCatName val="0"/>
          <c:showSerName val="0"/>
          <c:showPercent val="0"/>
          <c:showBubbleSize val="0"/>
        </c:dLbls>
        <c:gapWidth val="219"/>
        <c:overlap val="-27"/>
        <c:axId val="518412360"/>
        <c:axId val="518412752"/>
      </c:barChart>
      <c:catAx>
        <c:axId val="518412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UA"/>
          </a:p>
        </c:txPr>
        <c:crossAx val="518412752"/>
        <c:crosses val="autoZero"/>
        <c:auto val="1"/>
        <c:lblAlgn val="ctr"/>
        <c:lblOffset val="100"/>
        <c:noMultiLvlLbl val="0"/>
      </c:catAx>
      <c:valAx>
        <c:axId val="518412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18412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b="0">
                <a:solidFill>
                  <a:sysClr val="windowText" lastClr="000000"/>
                </a:solidFill>
                <a:latin typeface="Times New Roman" panose="02020603050405020304" pitchFamily="18" charset="0"/>
                <a:cs typeface="Times New Roman" panose="02020603050405020304" pitchFamily="18" charset="0"/>
              </a:rPr>
              <a:t>Результати рівня</a:t>
            </a:r>
            <a:r>
              <a:rPr lang="uk-UA" b="0" baseline="0">
                <a:solidFill>
                  <a:sysClr val="windowText" lastClr="000000"/>
                </a:solidFill>
                <a:latin typeface="Times New Roman" panose="02020603050405020304" pitchFamily="18" charset="0"/>
                <a:cs typeface="Times New Roman" panose="02020603050405020304" pitchFamily="18" charset="0"/>
              </a:rPr>
              <a:t> тривожності команди</a:t>
            </a:r>
            <a:endParaRPr lang="uk-UA"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9381443298969067"/>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barChart>
        <c:barDir val="col"/>
        <c:grouping val="clustered"/>
        <c:varyColors val="0"/>
        <c:ser>
          <c:idx val="0"/>
          <c:order val="0"/>
          <c:tx>
            <c:strRef>
              <c:f>Лист1!$B$1</c:f>
              <c:strCache>
                <c:ptCount val="1"/>
                <c:pt idx="0">
                  <c:v>До гри</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Низька тривожність </c:v>
                </c:pt>
                <c:pt idx="1">
                  <c:v>Помірна тривожність</c:v>
                </c:pt>
                <c:pt idx="2">
                  <c:v>Висока тривожність</c:v>
                </c:pt>
              </c:strCache>
            </c:strRef>
          </c:cat>
          <c:val>
            <c:numRef>
              <c:f>Лист1!$B$2:$B$4</c:f>
              <c:numCache>
                <c:formatCode>0%</c:formatCode>
                <c:ptCount val="3"/>
                <c:pt idx="0">
                  <c:v>0.3</c:v>
                </c:pt>
                <c:pt idx="1">
                  <c:v>0.7</c:v>
                </c:pt>
              </c:numCache>
            </c:numRef>
          </c:val>
          <c:extLst>
            <c:ext xmlns:c16="http://schemas.microsoft.com/office/drawing/2014/chart" uri="{C3380CC4-5D6E-409C-BE32-E72D297353CC}">
              <c16:uniqueId val="{00000000-AE40-4E0C-B39B-5DB5B788831F}"/>
            </c:ext>
          </c:extLst>
        </c:ser>
        <c:ser>
          <c:idx val="1"/>
          <c:order val="1"/>
          <c:tx>
            <c:strRef>
              <c:f>Лист1!$C$1</c:f>
              <c:strCache>
                <c:ptCount val="1"/>
                <c:pt idx="0">
                  <c:v>Після гри</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Низька тривожність </c:v>
                </c:pt>
                <c:pt idx="1">
                  <c:v>Помірна тривожність</c:v>
                </c:pt>
                <c:pt idx="2">
                  <c:v>Висока тривожність</c:v>
                </c:pt>
              </c:strCache>
            </c:strRef>
          </c:cat>
          <c:val>
            <c:numRef>
              <c:f>Лист1!$C$2:$C$4</c:f>
              <c:numCache>
                <c:formatCode>0%</c:formatCode>
                <c:ptCount val="3"/>
                <c:pt idx="0">
                  <c:v>0.4</c:v>
                </c:pt>
                <c:pt idx="1">
                  <c:v>0.6</c:v>
                </c:pt>
                <c:pt idx="2" formatCode="General">
                  <c:v>0</c:v>
                </c:pt>
              </c:numCache>
            </c:numRef>
          </c:val>
          <c:extLst>
            <c:ext xmlns:c16="http://schemas.microsoft.com/office/drawing/2014/chart" uri="{C3380CC4-5D6E-409C-BE32-E72D297353CC}">
              <c16:uniqueId val="{00000001-AE40-4E0C-B39B-5DB5B788831F}"/>
            </c:ext>
          </c:extLst>
        </c:ser>
        <c:dLbls>
          <c:showLegendKey val="0"/>
          <c:showVal val="0"/>
          <c:showCatName val="0"/>
          <c:showSerName val="0"/>
          <c:showPercent val="0"/>
          <c:showBubbleSize val="0"/>
        </c:dLbls>
        <c:gapWidth val="100"/>
        <c:overlap val="-24"/>
        <c:axId val="400976840"/>
        <c:axId val="400975664"/>
      </c:barChart>
      <c:catAx>
        <c:axId val="4009768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400975664"/>
        <c:crosses val="autoZero"/>
        <c:auto val="1"/>
        <c:lblAlgn val="ctr"/>
        <c:lblOffset val="100"/>
        <c:noMultiLvlLbl val="0"/>
      </c:catAx>
      <c:valAx>
        <c:axId val="400975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400976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0" i="0" baseline="0">
                <a:solidFill>
                  <a:sysClr val="windowText" lastClr="000000"/>
                </a:solidFill>
                <a:effectLst/>
                <a:latin typeface="Times New Roman" panose="02020603050405020304" pitchFamily="18" charset="0"/>
                <a:cs typeface="Times New Roman" panose="02020603050405020304" pitchFamily="18" charset="0"/>
              </a:rPr>
              <a:t>Рівень тривожності воротарів перед грою</a:t>
            </a:r>
            <a:endParaRPr lang="uk-UA" sz="14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barChart>
        <c:barDir val="col"/>
        <c:grouping val="clustered"/>
        <c:varyColors val="0"/>
        <c:ser>
          <c:idx val="0"/>
          <c:order val="0"/>
          <c:tx>
            <c:strRef>
              <c:f>Лист1!$B$1</c:f>
              <c:strCache>
                <c:ptCount val="1"/>
                <c:pt idx="0">
                  <c:v>Холерик</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9 Воротар</c:v>
                </c:pt>
                <c:pt idx="1">
                  <c:v>10 Воротар</c:v>
                </c:pt>
              </c:strCache>
            </c:strRef>
          </c:cat>
          <c:val>
            <c:numRef>
              <c:f>Лист1!$B$2:$B$3</c:f>
              <c:numCache>
                <c:formatCode>General</c:formatCode>
                <c:ptCount val="2"/>
                <c:pt idx="0">
                  <c:v>35</c:v>
                </c:pt>
                <c:pt idx="1">
                  <c:v>37</c:v>
                </c:pt>
              </c:numCache>
            </c:numRef>
          </c:val>
          <c:extLst>
            <c:ext xmlns:c16="http://schemas.microsoft.com/office/drawing/2014/chart" uri="{C3380CC4-5D6E-409C-BE32-E72D297353CC}">
              <c16:uniqueId val="{00000000-0AE2-4876-847E-C1D75641964D}"/>
            </c:ext>
          </c:extLst>
        </c:ser>
        <c:dLbls>
          <c:showLegendKey val="0"/>
          <c:showVal val="0"/>
          <c:showCatName val="0"/>
          <c:showSerName val="0"/>
          <c:showPercent val="0"/>
          <c:showBubbleSize val="0"/>
        </c:dLbls>
        <c:gapWidth val="219"/>
        <c:overlap val="-27"/>
        <c:axId val="524283336"/>
        <c:axId val="524285296"/>
      </c:barChart>
      <c:catAx>
        <c:axId val="52428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24285296"/>
        <c:crosses val="autoZero"/>
        <c:auto val="1"/>
        <c:lblAlgn val="ctr"/>
        <c:lblOffset val="100"/>
        <c:noMultiLvlLbl val="0"/>
      </c:catAx>
      <c:valAx>
        <c:axId val="524285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24283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0" i="0" baseline="0">
                <a:solidFill>
                  <a:sysClr val="windowText" lastClr="000000"/>
                </a:solidFill>
                <a:effectLst/>
                <a:latin typeface="Times New Roman" panose="02020603050405020304" pitchFamily="18" charset="0"/>
                <a:cs typeface="Times New Roman" panose="02020603050405020304" pitchFamily="18" charset="0"/>
              </a:rPr>
              <a:t>Рівень тривожності захисників перед грою</a:t>
            </a:r>
            <a:endParaRPr lang="uk-UA" sz="14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barChart>
        <c:barDir val="col"/>
        <c:grouping val="clustered"/>
        <c:varyColors val="0"/>
        <c:ser>
          <c:idx val="0"/>
          <c:order val="0"/>
          <c:tx>
            <c:strRef>
              <c:f>Лист1!$B$1</c:f>
              <c:strCache>
                <c:ptCount val="1"/>
                <c:pt idx="0">
                  <c:v>Флегматик </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5 Захисник</c:v>
                </c:pt>
                <c:pt idx="1">
                  <c:v>6 Захисник</c:v>
                </c:pt>
                <c:pt idx="2">
                  <c:v>7 Захисник</c:v>
                </c:pt>
                <c:pt idx="3">
                  <c:v>8 Захисник</c:v>
                </c:pt>
              </c:strCache>
            </c:strRef>
          </c:cat>
          <c:val>
            <c:numRef>
              <c:f>Лист1!$B$2:$B$5</c:f>
              <c:numCache>
                <c:formatCode>General</c:formatCode>
                <c:ptCount val="4"/>
                <c:pt idx="0">
                  <c:v>43</c:v>
                </c:pt>
              </c:numCache>
            </c:numRef>
          </c:val>
          <c:extLst>
            <c:ext xmlns:c16="http://schemas.microsoft.com/office/drawing/2014/chart" uri="{C3380CC4-5D6E-409C-BE32-E72D297353CC}">
              <c16:uniqueId val="{00000000-5954-4CF8-A7FD-DD7A9D526C7C}"/>
            </c:ext>
          </c:extLst>
        </c:ser>
        <c:ser>
          <c:idx val="1"/>
          <c:order val="1"/>
          <c:tx>
            <c:strRef>
              <c:f>Лист1!$C$1</c:f>
              <c:strCache>
                <c:ptCount val="1"/>
                <c:pt idx="0">
                  <c:v>Сангвінік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5 Захисник</c:v>
                </c:pt>
                <c:pt idx="1">
                  <c:v>6 Захисник</c:v>
                </c:pt>
                <c:pt idx="2">
                  <c:v>7 Захисник</c:v>
                </c:pt>
                <c:pt idx="3">
                  <c:v>8 Захисник</c:v>
                </c:pt>
              </c:strCache>
            </c:strRef>
          </c:cat>
          <c:val>
            <c:numRef>
              <c:f>Лист1!$C$2:$C$5</c:f>
              <c:numCache>
                <c:formatCode>General</c:formatCode>
                <c:ptCount val="4"/>
                <c:pt idx="1">
                  <c:v>42</c:v>
                </c:pt>
                <c:pt idx="2">
                  <c:v>38</c:v>
                </c:pt>
                <c:pt idx="3">
                  <c:v>39</c:v>
                </c:pt>
              </c:numCache>
            </c:numRef>
          </c:val>
          <c:extLst>
            <c:ext xmlns:c16="http://schemas.microsoft.com/office/drawing/2014/chart" uri="{C3380CC4-5D6E-409C-BE32-E72D297353CC}">
              <c16:uniqueId val="{00000001-5954-4CF8-A7FD-DD7A9D526C7C}"/>
            </c:ext>
          </c:extLst>
        </c:ser>
        <c:dLbls>
          <c:showLegendKey val="0"/>
          <c:showVal val="0"/>
          <c:showCatName val="0"/>
          <c:showSerName val="0"/>
          <c:showPercent val="0"/>
          <c:showBubbleSize val="0"/>
        </c:dLbls>
        <c:gapWidth val="219"/>
        <c:overlap val="-27"/>
        <c:axId val="544227952"/>
        <c:axId val="536250808"/>
      </c:barChart>
      <c:catAx>
        <c:axId val="54422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UA"/>
          </a:p>
        </c:txPr>
        <c:crossAx val="536250808"/>
        <c:crosses val="autoZero"/>
        <c:auto val="1"/>
        <c:lblAlgn val="ctr"/>
        <c:lblOffset val="100"/>
        <c:noMultiLvlLbl val="0"/>
      </c:catAx>
      <c:valAx>
        <c:axId val="536250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44227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0" i="0" baseline="0">
                <a:solidFill>
                  <a:sysClr val="windowText" lastClr="000000"/>
                </a:solidFill>
                <a:effectLst/>
                <a:latin typeface="Times New Roman" panose="02020603050405020304" pitchFamily="18" charset="0"/>
                <a:cs typeface="Times New Roman" panose="02020603050405020304" pitchFamily="18" charset="0"/>
              </a:rPr>
              <a:t>Рівень тривожності нападників перед грою</a:t>
            </a:r>
            <a:endParaRPr lang="uk-UA" sz="14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barChart>
        <c:barDir val="col"/>
        <c:grouping val="clustered"/>
        <c:varyColors val="0"/>
        <c:ser>
          <c:idx val="0"/>
          <c:order val="0"/>
          <c:tx>
            <c:strRef>
              <c:f>Лист1!$B$1</c:f>
              <c:strCache>
                <c:ptCount val="1"/>
                <c:pt idx="0">
                  <c:v>Флегматик</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3 Нападник</c:v>
                </c:pt>
                <c:pt idx="1">
                  <c:v>4 Нападник</c:v>
                </c:pt>
              </c:strCache>
            </c:strRef>
          </c:cat>
          <c:val>
            <c:numRef>
              <c:f>Лист1!$B$2:$B$3</c:f>
              <c:numCache>
                <c:formatCode>General</c:formatCode>
                <c:ptCount val="2"/>
                <c:pt idx="0">
                  <c:v>39</c:v>
                </c:pt>
              </c:numCache>
            </c:numRef>
          </c:val>
          <c:extLst>
            <c:ext xmlns:c16="http://schemas.microsoft.com/office/drawing/2014/chart" uri="{C3380CC4-5D6E-409C-BE32-E72D297353CC}">
              <c16:uniqueId val="{00000000-8D60-44E5-AB05-8E58B1310D7F}"/>
            </c:ext>
          </c:extLst>
        </c:ser>
        <c:ser>
          <c:idx val="1"/>
          <c:order val="1"/>
          <c:tx>
            <c:strRef>
              <c:f>Лист1!$C$1</c:f>
              <c:strCache>
                <c:ptCount val="1"/>
                <c:pt idx="0">
                  <c:v>Холерик</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3 Нападник</c:v>
                </c:pt>
                <c:pt idx="1">
                  <c:v>4 Нападник</c:v>
                </c:pt>
              </c:strCache>
            </c:strRef>
          </c:cat>
          <c:val>
            <c:numRef>
              <c:f>Лист1!$C$2:$C$3</c:f>
              <c:numCache>
                <c:formatCode>General</c:formatCode>
                <c:ptCount val="2"/>
                <c:pt idx="1">
                  <c:v>35</c:v>
                </c:pt>
              </c:numCache>
            </c:numRef>
          </c:val>
          <c:extLst>
            <c:ext xmlns:c16="http://schemas.microsoft.com/office/drawing/2014/chart" uri="{C3380CC4-5D6E-409C-BE32-E72D297353CC}">
              <c16:uniqueId val="{00000001-8D60-44E5-AB05-8E58B1310D7F}"/>
            </c:ext>
          </c:extLst>
        </c:ser>
        <c:dLbls>
          <c:showLegendKey val="0"/>
          <c:showVal val="0"/>
          <c:showCatName val="0"/>
          <c:showSerName val="0"/>
          <c:showPercent val="0"/>
          <c:showBubbleSize val="0"/>
        </c:dLbls>
        <c:gapWidth val="219"/>
        <c:overlap val="-27"/>
        <c:axId val="539131024"/>
        <c:axId val="539131416"/>
      </c:barChart>
      <c:catAx>
        <c:axId val="53913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39131416"/>
        <c:crosses val="autoZero"/>
        <c:auto val="1"/>
        <c:lblAlgn val="ctr"/>
        <c:lblOffset val="100"/>
        <c:noMultiLvlLbl val="0"/>
      </c:catAx>
      <c:valAx>
        <c:axId val="539131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39131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9B021-F3E1-427C-9B57-764018D6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12997</Words>
  <Characters>74083</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Нікіта</dc:creator>
  <cp:keywords/>
  <dc:description/>
  <cp:lastModifiedBy>Mykola Latyshev</cp:lastModifiedBy>
  <cp:revision>3</cp:revision>
  <dcterms:created xsi:type="dcterms:W3CDTF">2022-12-11T12:52:00Z</dcterms:created>
  <dcterms:modified xsi:type="dcterms:W3CDTF">2022-12-11T12:52:00Z</dcterms:modified>
</cp:coreProperties>
</file>