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displacedByCustomXml="next"/>
    <w:sdt>
      <w:sdtPr>
        <w:id w:val="1836638516"/>
        <w:docPartObj>
          <w:docPartGallery w:val="Cover Pages"/>
          <w:docPartUnique/>
        </w:docPartObj>
      </w:sdtPr>
      <w:sdtEndPr>
        <w:rPr>
          <w:rFonts w:ascii="Times New Roman" w:hAnsi="Times New Roman" w:cs="Times New Roman"/>
          <w:sz w:val="28"/>
          <w:szCs w:val="28"/>
        </w:rPr>
      </w:sdtEndPr>
      <w:sdtContent>
        <w:p w14:paraId="672A6659" w14:textId="77777777" w:rsidR="00C13D5B" w:rsidRDefault="00C13D5B"/>
        <w:p w14:paraId="47269FF9" w14:textId="77777777" w:rsidR="00EF30B5" w:rsidRPr="00184FE5" w:rsidRDefault="00EF30B5" w:rsidP="00EF30B5">
          <w:pPr>
            <w:widowControl w:val="0"/>
            <w:spacing w:after="240" w:line="240" w:lineRule="auto"/>
            <w:jc w:val="center"/>
            <w:rPr>
              <w:rFonts w:ascii="Times New Roman" w:hAnsi="Times New Roman"/>
              <w:sz w:val="28"/>
            </w:rPr>
          </w:pPr>
          <w:r w:rsidRPr="00184FE5">
            <w:rPr>
              <w:rFonts w:ascii="Times New Roman" w:hAnsi="Times New Roman"/>
              <w:sz w:val="28"/>
            </w:rPr>
            <w:t>КИЇВСЬКИЙ УНІВЕРСИТЕТ імені БОРИСА ГРІНЧЕНКА</w:t>
          </w:r>
        </w:p>
        <w:p w14:paraId="2FD3FE15" w14:textId="77777777" w:rsidR="00EF30B5" w:rsidRPr="00184FE5" w:rsidRDefault="00EF30B5" w:rsidP="00EF30B5">
          <w:pPr>
            <w:widowControl w:val="0"/>
            <w:spacing w:after="240" w:line="240" w:lineRule="auto"/>
            <w:jc w:val="center"/>
            <w:rPr>
              <w:rFonts w:ascii="Times New Roman" w:hAnsi="Times New Roman"/>
              <w:sz w:val="28"/>
            </w:rPr>
          </w:pPr>
          <w:r w:rsidRPr="00184FE5">
            <w:rPr>
              <w:rFonts w:ascii="Times New Roman" w:hAnsi="Times New Roman"/>
              <w:sz w:val="28"/>
            </w:rPr>
            <w:t>ФАКУЛЬТЕТ ЗДОРОВ’Я, ФІЗИЧНОГО ВИХОВАННЯ ТА СПОРТУ</w:t>
          </w:r>
        </w:p>
        <w:p w14:paraId="72C7314F" w14:textId="77777777" w:rsidR="00EF30B5" w:rsidRPr="00184FE5" w:rsidRDefault="00EF30B5" w:rsidP="00EF30B5">
          <w:pPr>
            <w:widowControl w:val="0"/>
            <w:spacing w:after="240" w:line="240" w:lineRule="auto"/>
            <w:jc w:val="center"/>
            <w:rPr>
              <w:rFonts w:ascii="Times New Roman" w:hAnsi="Times New Roman"/>
              <w:b/>
              <w:sz w:val="28"/>
            </w:rPr>
          </w:pPr>
          <w:r w:rsidRPr="00184FE5">
            <w:rPr>
              <w:rFonts w:ascii="Times New Roman" w:hAnsi="Times New Roman"/>
              <w:b/>
              <w:sz w:val="28"/>
            </w:rPr>
            <w:t>Кафедра фізичного виховання і педагогіки спорту</w:t>
          </w:r>
        </w:p>
        <w:p w14:paraId="5EBBA10D" w14:textId="77777777" w:rsidR="00EF30B5" w:rsidRPr="00184FE5" w:rsidRDefault="00EF30B5" w:rsidP="00EF30B5">
          <w:pPr>
            <w:widowControl w:val="0"/>
            <w:spacing w:before="100" w:beforeAutospacing="1" w:after="120" w:line="360" w:lineRule="auto"/>
            <w:jc w:val="center"/>
            <w:rPr>
              <w:rFonts w:ascii="Times New Roman" w:hAnsi="Times New Roman"/>
              <w:b/>
              <w:sz w:val="28"/>
            </w:rPr>
          </w:pPr>
        </w:p>
        <w:p w14:paraId="5F1E6B94" w14:textId="48CC4B70" w:rsidR="00EF30B5" w:rsidRPr="00184FE5" w:rsidRDefault="00EF30B5" w:rsidP="00EF30B5">
          <w:pPr>
            <w:widowControl w:val="0"/>
            <w:spacing w:before="100" w:beforeAutospacing="1" w:after="120" w:line="240" w:lineRule="auto"/>
            <w:contextualSpacing/>
            <w:jc w:val="center"/>
            <w:rPr>
              <w:rFonts w:ascii="Times New Roman" w:hAnsi="Times New Roman"/>
              <w:b/>
              <w:sz w:val="28"/>
            </w:rPr>
          </w:pPr>
          <w:r w:rsidRPr="00184FE5">
            <w:rPr>
              <w:rFonts w:ascii="Times New Roman" w:hAnsi="Times New Roman"/>
              <w:b/>
              <w:sz w:val="28"/>
            </w:rPr>
            <w:t xml:space="preserve">Стеценко </w:t>
          </w:r>
          <w:r w:rsidR="00700DC4">
            <w:rPr>
              <w:rFonts w:ascii="Times New Roman" w:hAnsi="Times New Roman"/>
              <w:b/>
              <w:sz w:val="28"/>
            </w:rPr>
            <w:t>Людмила</w:t>
          </w:r>
          <w:r w:rsidRPr="00184FE5">
            <w:rPr>
              <w:rFonts w:ascii="Times New Roman" w:hAnsi="Times New Roman"/>
              <w:b/>
              <w:sz w:val="28"/>
            </w:rPr>
            <w:t xml:space="preserve"> Юріївна</w:t>
          </w:r>
        </w:p>
        <w:p w14:paraId="2D11F046" w14:textId="77777777" w:rsidR="00EF30B5" w:rsidRPr="00184FE5" w:rsidRDefault="00EF30B5" w:rsidP="00EF30B5">
          <w:pPr>
            <w:widowControl w:val="0"/>
            <w:spacing w:before="100" w:beforeAutospacing="1" w:after="0" w:line="276" w:lineRule="auto"/>
            <w:contextualSpacing/>
            <w:jc w:val="center"/>
            <w:rPr>
              <w:rFonts w:ascii="Times New Roman" w:hAnsi="Times New Roman"/>
              <w:sz w:val="28"/>
            </w:rPr>
          </w:pPr>
          <w:r w:rsidRPr="00184FE5">
            <w:rPr>
              <w:rFonts w:ascii="Times New Roman" w:hAnsi="Times New Roman"/>
              <w:sz w:val="28"/>
            </w:rPr>
            <w:t xml:space="preserve">Студентка групи </w:t>
          </w:r>
          <w:r w:rsidRPr="00184FE5">
            <w:rPr>
              <w:rFonts w:ascii="Times New Roman" w:hAnsi="Times New Roman" w:cs="Times New Roman"/>
              <w:sz w:val="28"/>
              <w:szCs w:val="28"/>
            </w:rPr>
            <w:t>ФВб-1-19-4.0д</w:t>
          </w:r>
        </w:p>
        <w:p w14:paraId="243B694D" w14:textId="77777777" w:rsidR="00EF30B5" w:rsidRPr="00184FE5" w:rsidRDefault="00EF30B5" w:rsidP="00EF30B5">
          <w:pPr>
            <w:pStyle w:val="a3"/>
            <w:spacing w:line="360" w:lineRule="auto"/>
            <w:jc w:val="center"/>
            <w:rPr>
              <w:rFonts w:ascii="Times New Roman" w:hAnsi="Times New Roman"/>
              <w:sz w:val="28"/>
              <w:szCs w:val="28"/>
            </w:rPr>
          </w:pPr>
        </w:p>
        <w:p w14:paraId="16436779" w14:textId="77777777" w:rsidR="00EF30B5" w:rsidRPr="00184FE5" w:rsidRDefault="00EF30B5" w:rsidP="00EF30B5">
          <w:pPr>
            <w:pStyle w:val="a3"/>
            <w:spacing w:line="360" w:lineRule="auto"/>
            <w:jc w:val="center"/>
            <w:rPr>
              <w:rFonts w:ascii="Times New Roman" w:hAnsi="Times New Roman"/>
              <w:sz w:val="28"/>
              <w:szCs w:val="28"/>
            </w:rPr>
          </w:pPr>
        </w:p>
        <w:p w14:paraId="32E53EC9" w14:textId="77777777" w:rsidR="00EF30B5" w:rsidRPr="00184FE5" w:rsidRDefault="00EF30B5" w:rsidP="00EF30B5">
          <w:pPr>
            <w:pStyle w:val="a3"/>
            <w:spacing w:line="360" w:lineRule="auto"/>
            <w:jc w:val="center"/>
            <w:rPr>
              <w:rFonts w:ascii="Times New Roman" w:hAnsi="Times New Roman"/>
              <w:sz w:val="28"/>
              <w:szCs w:val="28"/>
            </w:rPr>
          </w:pPr>
        </w:p>
        <w:p w14:paraId="1FA676D8" w14:textId="77777777" w:rsidR="00EF30B5" w:rsidRPr="00184FE5" w:rsidRDefault="00EF30B5" w:rsidP="00EF30B5">
          <w:pPr>
            <w:pStyle w:val="a3"/>
            <w:spacing w:line="360" w:lineRule="auto"/>
            <w:jc w:val="center"/>
            <w:rPr>
              <w:rFonts w:ascii="Times New Roman" w:hAnsi="Times New Roman"/>
              <w:sz w:val="28"/>
              <w:szCs w:val="28"/>
            </w:rPr>
          </w:pPr>
          <w:r w:rsidRPr="00184FE5">
            <w:rPr>
              <w:rFonts w:ascii="Times New Roman" w:hAnsi="Times New Roman"/>
              <w:sz w:val="28"/>
              <w:szCs w:val="28"/>
            </w:rPr>
            <w:t>ДИПЛОМНА РОБОТА</w:t>
          </w:r>
        </w:p>
        <w:p w14:paraId="26DCFF0C" w14:textId="77777777" w:rsidR="00700DC4" w:rsidRPr="00BF54CA" w:rsidRDefault="00700DC4" w:rsidP="00700DC4">
          <w:pPr>
            <w:spacing w:line="360" w:lineRule="auto"/>
            <w:jc w:val="center"/>
            <w:rPr>
              <w:rFonts w:ascii="Times New Roman" w:hAnsi="Times New Roman" w:cs="Times New Roman"/>
              <w:b/>
              <w:sz w:val="28"/>
              <w:szCs w:val="28"/>
            </w:rPr>
          </w:pPr>
          <w:r w:rsidRPr="00BF54CA">
            <w:rPr>
              <w:rFonts w:ascii="Times New Roman" w:hAnsi="Times New Roman" w:cs="Times New Roman"/>
              <w:b/>
              <w:sz w:val="28"/>
              <w:szCs w:val="28"/>
            </w:rPr>
            <w:t>ФІЗИЧНЕ ВИХОВАННЯ МОЛОДШИХ ШКОЛЯРІВ НА ОСНОВІ ЗАСТОСУВАННЯ ЗАСОБІВ АЕРОБІКИ</w:t>
          </w:r>
        </w:p>
        <w:p w14:paraId="75EC514E" w14:textId="77777777" w:rsidR="00EF30B5" w:rsidRPr="00184FE5" w:rsidRDefault="00EF30B5" w:rsidP="00EF30B5">
          <w:pPr>
            <w:pStyle w:val="a5"/>
            <w:spacing w:before="0" w:beforeAutospacing="0" w:after="0" w:afterAutospacing="0" w:line="360" w:lineRule="auto"/>
            <w:jc w:val="center"/>
            <w:rPr>
              <w:b/>
              <w:sz w:val="28"/>
              <w:szCs w:val="28"/>
              <w:lang w:val="uk-UA"/>
            </w:rPr>
          </w:pPr>
        </w:p>
        <w:p w14:paraId="05F81034" w14:textId="77777777" w:rsidR="00EF30B5" w:rsidRPr="00184FE5" w:rsidRDefault="00EF30B5" w:rsidP="00EF30B5">
          <w:pPr>
            <w:spacing w:after="0" w:line="240" w:lineRule="auto"/>
            <w:jc w:val="center"/>
            <w:rPr>
              <w:rFonts w:ascii="Times New Roman" w:eastAsiaTheme="minorHAnsi" w:hAnsi="Times New Roman" w:cs="Times New Roman"/>
              <w:color w:val="000000"/>
              <w:sz w:val="28"/>
              <w:szCs w:val="28"/>
              <w:shd w:val="clear" w:color="auto" w:fill="FFFFFF"/>
            </w:rPr>
          </w:pPr>
          <w:r w:rsidRPr="00184FE5">
            <w:rPr>
              <w:rFonts w:ascii="Times New Roman" w:hAnsi="Times New Roman" w:cs="Times New Roman"/>
              <w:color w:val="000000"/>
              <w:sz w:val="28"/>
              <w:szCs w:val="28"/>
              <w:shd w:val="clear" w:color="auto" w:fill="FFFFFF"/>
            </w:rPr>
            <w:t>кваліфікаційна робота</w:t>
          </w:r>
        </w:p>
        <w:p w14:paraId="18925FE7" w14:textId="77777777" w:rsidR="00EF30B5" w:rsidRPr="00184FE5" w:rsidRDefault="00EF30B5" w:rsidP="00EF30B5">
          <w:pPr>
            <w:spacing w:after="0" w:line="240" w:lineRule="auto"/>
            <w:jc w:val="center"/>
            <w:rPr>
              <w:rFonts w:ascii="Times New Roman" w:hAnsi="Times New Roman" w:cs="Times New Roman"/>
              <w:color w:val="000000"/>
              <w:sz w:val="28"/>
              <w:szCs w:val="28"/>
              <w:shd w:val="clear" w:color="auto" w:fill="FFFFFF"/>
            </w:rPr>
          </w:pPr>
          <w:r w:rsidRPr="00184FE5">
            <w:rPr>
              <w:rFonts w:ascii="Times New Roman" w:hAnsi="Times New Roman" w:cs="Times New Roman"/>
              <w:color w:val="000000"/>
              <w:sz w:val="28"/>
              <w:szCs w:val="28"/>
              <w:shd w:val="clear" w:color="auto" w:fill="FFFFFF"/>
            </w:rPr>
            <w:t>здобувача вищої освіти</w:t>
          </w:r>
        </w:p>
        <w:p w14:paraId="4275DF8F" w14:textId="77777777" w:rsidR="00EF30B5" w:rsidRPr="00184FE5" w:rsidRDefault="00EF30B5" w:rsidP="00EF30B5">
          <w:pPr>
            <w:spacing w:after="0" w:line="240" w:lineRule="auto"/>
            <w:jc w:val="center"/>
            <w:rPr>
              <w:rFonts w:ascii="Times New Roman" w:hAnsi="Times New Roman" w:cs="Times New Roman"/>
              <w:color w:val="000000"/>
              <w:sz w:val="28"/>
              <w:szCs w:val="28"/>
              <w:shd w:val="clear" w:color="auto" w:fill="FFFFFF"/>
            </w:rPr>
          </w:pPr>
          <w:r w:rsidRPr="00184FE5">
            <w:rPr>
              <w:rFonts w:ascii="Times New Roman" w:hAnsi="Times New Roman" w:cs="Times New Roman"/>
              <w:color w:val="000000"/>
              <w:sz w:val="28"/>
              <w:szCs w:val="28"/>
              <w:shd w:val="clear" w:color="auto" w:fill="FFFFFF"/>
            </w:rPr>
            <w:t>першого (бакалаврського) рівня</w:t>
          </w:r>
        </w:p>
        <w:p w14:paraId="3F0E4518" w14:textId="77777777" w:rsidR="00EF30B5" w:rsidRPr="00184FE5" w:rsidRDefault="00EF30B5" w:rsidP="00EF30B5">
          <w:pPr>
            <w:pStyle w:val="a7"/>
            <w:widowControl w:val="0"/>
            <w:spacing w:after="0" w:line="240" w:lineRule="auto"/>
            <w:ind w:firstLine="709"/>
            <w:jc w:val="center"/>
            <w:rPr>
              <w:rFonts w:ascii="Times New Roman" w:hAnsi="Times New Roman" w:cs="Times New Roman"/>
              <w:sz w:val="28"/>
              <w:szCs w:val="28"/>
              <w:lang w:val="uk-UA"/>
            </w:rPr>
          </w:pPr>
          <w:r w:rsidRPr="00184FE5">
            <w:rPr>
              <w:rFonts w:ascii="Times New Roman" w:hAnsi="Times New Roman" w:cs="Times New Roman"/>
              <w:sz w:val="28"/>
              <w:szCs w:val="28"/>
              <w:lang w:val="uk-UA"/>
            </w:rPr>
            <w:t>зі спеціальності 017 – Фізична культура і спорт</w:t>
          </w:r>
        </w:p>
        <w:p w14:paraId="217D82E3" w14:textId="77777777" w:rsidR="00EF30B5" w:rsidRDefault="00EF30B5" w:rsidP="00EF30B5">
          <w:pPr>
            <w:pStyle w:val="a5"/>
            <w:spacing w:before="0" w:beforeAutospacing="0" w:after="0" w:afterAutospacing="0" w:line="360" w:lineRule="auto"/>
            <w:rPr>
              <w:sz w:val="28"/>
              <w:szCs w:val="28"/>
              <w:lang w:val="uk-UA"/>
            </w:rPr>
          </w:pPr>
        </w:p>
        <w:p w14:paraId="6712F7C8" w14:textId="77777777" w:rsidR="00EF30B5" w:rsidRPr="00184FE5" w:rsidRDefault="00EF30B5" w:rsidP="00EF30B5">
          <w:pPr>
            <w:pStyle w:val="a5"/>
            <w:spacing w:before="0" w:beforeAutospacing="0" w:after="0" w:afterAutospacing="0" w:line="360" w:lineRule="auto"/>
            <w:rPr>
              <w:sz w:val="28"/>
              <w:szCs w:val="28"/>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tblGrid>
          <w:tr w:rsidR="00EF30B5" w:rsidRPr="00184FE5" w14:paraId="1728DC4C" w14:textId="77777777" w:rsidTr="00C415DA">
            <w:tc>
              <w:tcPr>
                <w:tcW w:w="9467" w:type="dxa"/>
              </w:tcPr>
              <w:tbl>
                <w:tblPr>
                  <w:tblStyle w:val="a6"/>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4"/>
                  <w:gridCol w:w="2835"/>
                </w:tblGrid>
                <w:tr w:rsidR="00EF30B5" w:rsidRPr="00661C4E" w14:paraId="14585801" w14:textId="77777777" w:rsidTr="00C415DA">
                  <w:tc>
                    <w:tcPr>
                      <w:tcW w:w="6834" w:type="dxa"/>
                    </w:tcPr>
                    <w:p w14:paraId="5DB8B222" w14:textId="77777777" w:rsidR="00EF30B5" w:rsidRPr="00661C4E" w:rsidRDefault="00EF30B5" w:rsidP="00C415DA">
                      <w:pPr>
                        <w:widowControl w:val="0"/>
                        <w:spacing w:line="276" w:lineRule="auto"/>
                        <w:rPr>
                          <w:rFonts w:ascii="Times New Roman" w:hAnsi="Times New Roman" w:cs="Times New Roman"/>
                          <w:sz w:val="28"/>
                          <w:szCs w:val="28"/>
                        </w:rPr>
                      </w:pPr>
                      <w:bookmarkStart w:id="1" w:name="_Hlk132411947"/>
                      <w:r w:rsidRPr="00661C4E">
                        <w:rPr>
                          <w:rFonts w:ascii="Times New Roman" w:hAnsi="Times New Roman" w:cs="Times New Roman"/>
                          <w:sz w:val="28"/>
                          <w:szCs w:val="28"/>
                        </w:rPr>
                        <w:t>«Допущено до захисту»</w:t>
                      </w:r>
                    </w:p>
                    <w:p w14:paraId="1196B392"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 xml:space="preserve">Завідувач кафедри </w:t>
                      </w:r>
                    </w:p>
                    <w:p w14:paraId="5D73AD1F"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 xml:space="preserve">фізичного виховання </w:t>
                      </w:r>
                    </w:p>
                    <w:p w14:paraId="39C56A3C"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і педагогіки спорту</w:t>
                      </w:r>
                    </w:p>
                    <w:p w14:paraId="65894FD1"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________________________</w:t>
                      </w:r>
                    </w:p>
                    <w:p w14:paraId="5FC804D4"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Протокол засідання кафедри</w:t>
                      </w:r>
                    </w:p>
                    <w:p w14:paraId="176E152E" w14:textId="77777777" w:rsidR="00EF30B5" w:rsidRPr="00661C4E" w:rsidRDefault="00EF30B5" w:rsidP="00C415DA">
                      <w:pPr>
                        <w:widowControl w:val="0"/>
                        <w:spacing w:line="276" w:lineRule="auto"/>
                        <w:rPr>
                          <w:rFonts w:ascii="Times New Roman" w:hAnsi="Times New Roman" w:cs="Times New Roman"/>
                          <w:sz w:val="28"/>
                          <w:szCs w:val="28"/>
                        </w:rPr>
                      </w:pPr>
                      <w:r w:rsidRPr="00661C4E">
                        <w:rPr>
                          <w:rFonts w:ascii="Times New Roman" w:hAnsi="Times New Roman" w:cs="Times New Roman"/>
                          <w:sz w:val="28"/>
                          <w:szCs w:val="28"/>
                        </w:rPr>
                        <w:t>«_____»____________2023 р.</w:t>
                      </w:r>
                    </w:p>
                    <w:p w14:paraId="752F4938" w14:textId="77777777" w:rsidR="00EF30B5" w:rsidRPr="00661C4E" w:rsidRDefault="00EF30B5" w:rsidP="00C415DA">
                      <w:pPr>
                        <w:widowControl w:val="0"/>
                        <w:spacing w:line="276" w:lineRule="auto"/>
                        <w:jc w:val="center"/>
                        <w:rPr>
                          <w:rFonts w:ascii="Times New Roman" w:hAnsi="Times New Roman" w:cs="Times New Roman"/>
                          <w:sz w:val="28"/>
                          <w:szCs w:val="28"/>
                        </w:rPr>
                      </w:pPr>
                    </w:p>
                  </w:tc>
                  <w:tc>
                    <w:tcPr>
                      <w:tcW w:w="2835" w:type="dxa"/>
                    </w:tcPr>
                    <w:p w14:paraId="3218DC6F" w14:textId="77777777" w:rsidR="00EF30B5" w:rsidRPr="00661C4E" w:rsidRDefault="00EF30B5" w:rsidP="00C415DA">
                      <w:pPr>
                        <w:widowControl w:val="0"/>
                        <w:spacing w:line="276" w:lineRule="auto"/>
                        <w:ind w:right="560"/>
                        <w:rPr>
                          <w:rFonts w:ascii="Times New Roman" w:hAnsi="Times New Roman" w:cs="Times New Roman"/>
                          <w:sz w:val="28"/>
                          <w:szCs w:val="28"/>
                        </w:rPr>
                      </w:pPr>
                      <w:r w:rsidRPr="00661C4E">
                        <w:rPr>
                          <w:rFonts w:ascii="Times New Roman" w:hAnsi="Times New Roman" w:cs="Times New Roman"/>
                          <w:sz w:val="28"/>
                          <w:szCs w:val="28"/>
                        </w:rPr>
                        <w:t xml:space="preserve">Науковий керівник: </w:t>
                      </w:r>
                    </w:p>
                    <w:p w14:paraId="7ECD6829" w14:textId="77777777" w:rsidR="00EF30B5" w:rsidRPr="00661C4E" w:rsidRDefault="00EF30B5" w:rsidP="00C415DA">
                      <w:pPr>
                        <w:widowControl w:val="0"/>
                        <w:spacing w:line="276" w:lineRule="auto"/>
                        <w:rPr>
                          <w:rFonts w:ascii="Times New Roman" w:hAnsi="Times New Roman" w:cs="Times New Roman"/>
                          <w:sz w:val="28"/>
                          <w:szCs w:val="28"/>
                          <w:shd w:val="clear" w:color="auto" w:fill="FFFFFF"/>
                        </w:rPr>
                      </w:pPr>
                      <w:r w:rsidRPr="00661C4E">
                        <w:rPr>
                          <w:rFonts w:ascii="Times New Roman" w:hAnsi="Times New Roman" w:cs="Times New Roman"/>
                          <w:sz w:val="28"/>
                          <w:szCs w:val="28"/>
                          <w:shd w:val="clear" w:color="auto" w:fill="FFFFFF"/>
                        </w:rPr>
                        <w:t xml:space="preserve">к.н.ф.в.с., доцент </w:t>
                      </w:r>
                    </w:p>
                    <w:p w14:paraId="2921E4EE" w14:textId="77777777" w:rsidR="00EF30B5" w:rsidRPr="00661C4E" w:rsidRDefault="00EF30B5" w:rsidP="00C415DA">
                      <w:pPr>
                        <w:widowControl w:val="0"/>
                        <w:spacing w:line="276" w:lineRule="auto"/>
                        <w:rPr>
                          <w:rFonts w:ascii="Times New Roman" w:hAnsi="Times New Roman" w:cs="Times New Roman"/>
                          <w:sz w:val="28"/>
                          <w:szCs w:val="28"/>
                          <w:shd w:val="clear" w:color="auto" w:fill="FFFFFF"/>
                        </w:rPr>
                      </w:pPr>
                      <w:r w:rsidRPr="00661C4E">
                        <w:rPr>
                          <w:rFonts w:ascii="Times New Roman" w:hAnsi="Times New Roman" w:cs="Times New Roman"/>
                          <w:sz w:val="28"/>
                          <w:szCs w:val="28"/>
                          <w:shd w:val="clear" w:color="auto" w:fill="FFFFFF"/>
                        </w:rPr>
                        <w:t>Хоміцька В.М.</w:t>
                      </w:r>
                    </w:p>
                  </w:tc>
                </w:tr>
                <w:bookmarkEnd w:id="1"/>
              </w:tbl>
              <w:p w14:paraId="1C34D42A" w14:textId="77777777" w:rsidR="00EF30B5" w:rsidRPr="00184FE5" w:rsidRDefault="00EF30B5" w:rsidP="00C415DA">
                <w:pPr>
                  <w:pStyle w:val="a3"/>
                  <w:spacing w:line="360" w:lineRule="auto"/>
                  <w:jc w:val="center"/>
                  <w:rPr>
                    <w:rFonts w:ascii="Times New Roman" w:hAnsi="Times New Roman"/>
                    <w:sz w:val="28"/>
                    <w:szCs w:val="28"/>
                  </w:rPr>
                </w:pPr>
              </w:p>
            </w:tc>
            <w:tc>
              <w:tcPr>
                <w:tcW w:w="222" w:type="dxa"/>
              </w:tcPr>
              <w:p w14:paraId="31BC12C5" w14:textId="77777777" w:rsidR="00EF30B5" w:rsidRPr="00184FE5" w:rsidRDefault="00EF30B5" w:rsidP="00C415DA">
                <w:pPr>
                  <w:jc w:val="center"/>
                  <w:rPr>
                    <w:rFonts w:ascii="Times New Roman" w:hAnsi="Times New Roman"/>
                    <w:sz w:val="28"/>
                    <w:szCs w:val="28"/>
                  </w:rPr>
                </w:pPr>
              </w:p>
            </w:tc>
          </w:tr>
        </w:tbl>
        <w:p w14:paraId="15980317" w14:textId="77777777" w:rsidR="00EF30B5" w:rsidRDefault="00EF30B5" w:rsidP="00EF30B5">
          <w:pPr>
            <w:jc w:val="center"/>
            <w:rPr>
              <w:rFonts w:ascii="Times New Roman" w:eastAsia="Liberation Serif" w:hAnsi="Times New Roman" w:cs="Times New Roman"/>
              <w:sz w:val="28"/>
              <w:szCs w:val="28"/>
              <w:lang w:bidi="hi-IN"/>
            </w:rPr>
          </w:pPr>
        </w:p>
        <w:p w14:paraId="03BB34AB" w14:textId="77777777" w:rsidR="00EF30B5" w:rsidRDefault="00EF30B5" w:rsidP="00EF30B5">
          <w:pPr>
            <w:jc w:val="center"/>
            <w:rPr>
              <w:rFonts w:ascii="Times New Roman" w:eastAsia="Liberation Serif" w:hAnsi="Times New Roman" w:cs="Times New Roman"/>
              <w:sz w:val="28"/>
              <w:szCs w:val="28"/>
              <w:lang w:bidi="hi-IN"/>
            </w:rPr>
          </w:pPr>
        </w:p>
        <w:p w14:paraId="3FE03726" w14:textId="3AB69FDA" w:rsidR="00EF30B5" w:rsidRDefault="00EF30B5" w:rsidP="00EF30B5">
          <w:pPr>
            <w:jc w:val="center"/>
            <w:rPr>
              <w:rFonts w:ascii="Times New Roman" w:eastAsia="Liberation Serif" w:hAnsi="Times New Roman" w:cs="Times New Roman"/>
              <w:sz w:val="28"/>
              <w:szCs w:val="28"/>
              <w:lang w:bidi="hi-IN"/>
            </w:rPr>
          </w:pPr>
          <w:r w:rsidRPr="00184FE5">
            <w:rPr>
              <w:rFonts w:ascii="Times New Roman" w:eastAsia="Liberation Serif" w:hAnsi="Times New Roman" w:cs="Times New Roman"/>
              <w:sz w:val="28"/>
              <w:szCs w:val="28"/>
              <w:lang w:bidi="hi-IN"/>
            </w:rPr>
            <w:t>Київ 2023</w:t>
          </w:r>
          <w:r>
            <w:rPr>
              <w:rFonts w:ascii="Times New Roman" w:eastAsia="Liberation Serif" w:hAnsi="Times New Roman" w:cs="Times New Roman"/>
              <w:sz w:val="28"/>
              <w:szCs w:val="28"/>
              <w:lang w:bidi="hi-IN"/>
            </w:rPr>
            <w:t xml:space="preserve">  </w:t>
          </w:r>
          <w:r>
            <w:rPr>
              <w:rFonts w:ascii="Times New Roman" w:eastAsia="Liberation Serif" w:hAnsi="Times New Roman" w:cs="Times New Roman"/>
              <w:sz w:val="28"/>
              <w:szCs w:val="28"/>
              <w:lang w:bidi="hi-IN"/>
            </w:rPr>
            <w:br w:type="page"/>
          </w:r>
        </w:p>
      </w:sdtContent>
    </w:sdt>
    <w:p w14:paraId="37C2B0C6" w14:textId="31825DFF" w:rsidR="003A4B7B" w:rsidRDefault="003A4B7B" w:rsidP="003A4B7B">
      <w:pPr>
        <w:jc w:val="center"/>
        <w:rPr>
          <w:rFonts w:ascii="Times New Roman" w:hAnsi="Times New Roman" w:cs="Times New Roman"/>
          <w:b/>
          <w:bCs/>
          <w:sz w:val="28"/>
          <w:szCs w:val="28"/>
        </w:rPr>
      </w:pPr>
      <w:r w:rsidRPr="00F31719">
        <w:rPr>
          <w:rFonts w:ascii="Times New Roman" w:hAnsi="Times New Roman" w:cs="Times New Roman"/>
          <w:b/>
          <w:bCs/>
          <w:sz w:val="28"/>
          <w:szCs w:val="28"/>
        </w:rPr>
        <w:lastRenderedPageBreak/>
        <w:t>ЗМІСТ</w:t>
      </w:r>
    </w:p>
    <w:tbl>
      <w:tblPr>
        <w:tblStyle w:val="a6"/>
        <w:tblW w:w="9506" w:type="dxa"/>
        <w:tblLayout w:type="fixed"/>
        <w:tblLook w:val="04A0" w:firstRow="1" w:lastRow="0" w:firstColumn="1" w:lastColumn="0" w:noHBand="0" w:noVBand="1"/>
      </w:tblPr>
      <w:tblGrid>
        <w:gridCol w:w="1696"/>
        <w:gridCol w:w="7235"/>
        <w:gridCol w:w="575"/>
      </w:tblGrid>
      <w:tr w:rsidR="007B0DB9" w:rsidRPr="007365E5" w14:paraId="4507D606" w14:textId="77777777" w:rsidTr="000B3EAE">
        <w:tc>
          <w:tcPr>
            <w:tcW w:w="8931" w:type="dxa"/>
            <w:gridSpan w:val="2"/>
          </w:tcPr>
          <w:p w14:paraId="5B4F7F23" w14:textId="77777777" w:rsidR="007B0DB9" w:rsidRPr="00184FE5" w:rsidRDefault="007B0DB9" w:rsidP="00C415DA">
            <w:pPr>
              <w:spacing w:after="100" w:afterAutospacing="1" w:line="360" w:lineRule="auto"/>
              <w:contextualSpacing/>
              <w:jc w:val="both"/>
              <w:rPr>
                <w:rFonts w:ascii="Times New Roman" w:hAnsi="Times New Roman" w:cs="Times New Roman"/>
                <w:sz w:val="28"/>
                <w:szCs w:val="28"/>
              </w:rPr>
            </w:pPr>
            <w:r w:rsidRPr="00184FE5">
              <w:rPr>
                <w:rFonts w:ascii="Times New Roman" w:hAnsi="Times New Roman" w:cs="Times New Roman"/>
                <w:sz w:val="28"/>
                <w:szCs w:val="28"/>
              </w:rPr>
              <w:t>ВСТУП………………………………………………………………………</w:t>
            </w:r>
          </w:p>
        </w:tc>
        <w:tc>
          <w:tcPr>
            <w:tcW w:w="575" w:type="dxa"/>
          </w:tcPr>
          <w:p w14:paraId="13CD461F"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r w:rsidRPr="007365E5">
              <w:rPr>
                <w:rFonts w:ascii="Times New Roman" w:hAnsi="Times New Roman" w:cs="Times New Roman"/>
                <w:sz w:val="28"/>
                <w:szCs w:val="28"/>
              </w:rPr>
              <w:t>3</w:t>
            </w:r>
          </w:p>
        </w:tc>
      </w:tr>
      <w:tr w:rsidR="007B0DB9" w:rsidRPr="007365E5" w14:paraId="2BC92037" w14:textId="77777777" w:rsidTr="000B3EAE">
        <w:tc>
          <w:tcPr>
            <w:tcW w:w="1696" w:type="dxa"/>
          </w:tcPr>
          <w:p w14:paraId="58AA77F3" w14:textId="77777777" w:rsidR="007B0DB9" w:rsidRPr="00184FE5" w:rsidRDefault="007B0DB9" w:rsidP="00C415DA">
            <w:pPr>
              <w:tabs>
                <w:tab w:val="center" w:pos="4961"/>
                <w:tab w:val="left" w:pos="6491"/>
              </w:tabs>
              <w:spacing w:line="360" w:lineRule="auto"/>
              <w:jc w:val="both"/>
              <w:rPr>
                <w:rFonts w:ascii="Times New Roman" w:hAnsi="Times New Roman" w:cs="Times New Roman"/>
                <w:sz w:val="28"/>
                <w:szCs w:val="28"/>
              </w:rPr>
            </w:pPr>
            <w:r w:rsidRPr="00184FE5">
              <w:rPr>
                <w:rFonts w:ascii="Times New Roman" w:hAnsi="Times New Roman" w:cs="Times New Roman"/>
                <w:sz w:val="28"/>
                <w:szCs w:val="28"/>
              </w:rPr>
              <w:t>РОЗДІЛ 1.</w:t>
            </w:r>
          </w:p>
        </w:tc>
        <w:tc>
          <w:tcPr>
            <w:tcW w:w="7235" w:type="dxa"/>
          </w:tcPr>
          <w:p w14:paraId="1EC881F7" w14:textId="42358F8F" w:rsidR="007B0DB9" w:rsidRPr="008B734B" w:rsidRDefault="008B734B" w:rsidP="008B734B">
            <w:pPr>
              <w:spacing w:line="360" w:lineRule="auto"/>
              <w:jc w:val="both"/>
              <w:rPr>
                <w:rFonts w:ascii="Times New Roman" w:hAnsi="Times New Roman" w:cs="Times New Roman"/>
                <w:sz w:val="28"/>
                <w:szCs w:val="28"/>
              </w:rPr>
            </w:pPr>
            <w:r w:rsidRPr="008B734B">
              <w:rPr>
                <w:rFonts w:ascii="Times New Roman" w:hAnsi="Times New Roman" w:cs="Times New Roman"/>
                <w:sz w:val="28"/>
                <w:szCs w:val="28"/>
              </w:rPr>
              <w:t xml:space="preserve">ТЕОРЕТИЧНІ ОСНОВИ ПРОБЛЕМИ РОЗВИТКУ ФІЗИЧНИХ ЯКОСТЕЙ УЧНІВ МОЛОДШОГО ШКІЛЬНОГО ВІКУ ЗАСОБАМИ АЕРОБІКИ </w:t>
            </w:r>
            <w:r w:rsidR="007B0DB9" w:rsidRPr="008B734B">
              <w:rPr>
                <w:rFonts w:ascii="Times New Roman" w:hAnsi="Times New Roman" w:cs="Times New Roman"/>
                <w:sz w:val="28"/>
                <w:szCs w:val="28"/>
              </w:rPr>
              <w:t xml:space="preserve">……........... </w:t>
            </w:r>
          </w:p>
        </w:tc>
        <w:tc>
          <w:tcPr>
            <w:tcW w:w="575" w:type="dxa"/>
          </w:tcPr>
          <w:p w14:paraId="0D2EAEA9"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p>
          <w:p w14:paraId="52EF3946"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p>
          <w:p w14:paraId="3E750EE4"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r w:rsidRPr="007365E5">
              <w:rPr>
                <w:rFonts w:ascii="Times New Roman" w:hAnsi="Times New Roman" w:cs="Times New Roman"/>
                <w:sz w:val="28"/>
                <w:szCs w:val="28"/>
              </w:rPr>
              <w:t>5</w:t>
            </w:r>
          </w:p>
        </w:tc>
      </w:tr>
      <w:tr w:rsidR="007B0DB9" w:rsidRPr="00184FE5" w14:paraId="0EE89065" w14:textId="77777777" w:rsidTr="000B3EAE">
        <w:tc>
          <w:tcPr>
            <w:tcW w:w="1696" w:type="dxa"/>
          </w:tcPr>
          <w:p w14:paraId="5DE59A39" w14:textId="77777777" w:rsidR="007B0DB9" w:rsidRPr="00184FE5" w:rsidRDefault="007B0DB9" w:rsidP="00582D93">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1.1.</w:t>
            </w:r>
          </w:p>
        </w:tc>
        <w:tc>
          <w:tcPr>
            <w:tcW w:w="7235" w:type="dxa"/>
          </w:tcPr>
          <w:p w14:paraId="4C5A580B" w14:textId="3B8AD5EB" w:rsidR="007B0DB9" w:rsidRPr="00BC5E7D" w:rsidRDefault="000369AE" w:rsidP="00C415DA">
            <w:pPr>
              <w:tabs>
                <w:tab w:val="center" w:pos="4961"/>
                <w:tab w:val="left" w:pos="6491"/>
              </w:tabs>
              <w:spacing w:line="360" w:lineRule="auto"/>
              <w:jc w:val="both"/>
              <w:rPr>
                <w:rFonts w:ascii="Times New Roman" w:hAnsi="Times New Roman" w:cs="Times New Roman"/>
                <w:sz w:val="28"/>
                <w:szCs w:val="28"/>
              </w:rPr>
            </w:pPr>
            <w:r w:rsidRPr="00BC5E7D">
              <w:rPr>
                <w:rFonts w:ascii="Times New Roman" w:hAnsi="Times New Roman" w:cs="Times New Roman"/>
                <w:sz w:val="28"/>
                <w:szCs w:val="28"/>
              </w:rPr>
              <w:t>Основні закономірності фізичного та фізіологічного розвитку організму дітей молодшого шкільного віку</w:t>
            </w:r>
          </w:p>
        </w:tc>
        <w:tc>
          <w:tcPr>
            <w:tcW w:w="575" w:type="dxa"/>
          </w:tcPr>
          <w:p w14:paraId="40F087F2"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p>
          <w:p w14:paraId="669C229B" w14:textId="77777777"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r w:rsidRPr="007365E5">
              <w:rPr>
                <w:rFonts w:ascii="Times New Roman" w:hAnsi="Times New Roman" w:cs="Times New Roman"/>
                <w:sz w:val="28"/>
                <w:szCs w:val="28"/>
              </w:rPr>
              <w:t>5</w:t>
            </w:r>
          </w:p>
        </w:tc>
      </w:tr>
      <w:tr w:rsidR="000B3EAE" w:rsidRPr="00184FE5" w14:paraId="60EE377B" w14:textId="77777777" w:rsidTr="000B3EAE">
        <w:tc>
          <w:tcPr>
            <w:tcW w:w="1696" w:type="dxa"/>
          </w:tcPr>
          <w:p w14:paraId="5924EFDC" w14:textId="77777777" w:rsidR="000B3EAE" w:rsidRDefault="000B3EAE" w:rsidP="000B3EAE">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1.2.</w:t>
            </w:r>
          </w:p>
          <w:p w14:paraId="119E872B" w14:textId="77777777" w:rsidR="000B3EAE" w:rsidRPr="00184FE5" w:rsidRDefault="000B3EAE" w:rsidP="00582D93">
            <w:pPr>
              <w:tabs>
                <w:tab w:val="center" w:pos="4961"/>
                <w:tab w:val="left" w:pos="6491"/>
              </w:tabs>
              <w:spacing w:line="360" w:lineRule="auto"/>
              <w:jc w:val="right"/>
              <w:rPr>
                <w:rFonts w:ascii="Times New Roman" w:hAnsi="Times New Roman" w:cs="Times New Roman"/>
                <w:sz w:val="28"/>
                <w:szCs w:val="28"/>
              </w:rPr>
            </w:pPr>
          </w:p>
        </w:tc>
        <w:tc>
          <w:tcPr>
            <w:tcW w:w="7235" w:type="dxa"/>
          </w:tcPr>
          <w:p w14:paraId="09B441EF" w14:textId="70CBB668" w:rsidR="000B3EAE" w:rsidRPr="000B3EAE" w:rsidRDefault="000B3EAE" w:rsidP="000B3EAE">
            <w:pPr>
              <w:pStyle w:val="2"/>
              <w:ind w:firstLine="0"/>
              <w:outlineLvl w:val="1"/>
              <w:rPr>
                <w:b w:val="0"/>
                <w:bCs w:val="0"/>
              </w:rPr>
            </w:pPr>
            <w:r w:rsidRPr="00BC5E7D">
              <w:rPr>
                <w:b w:val="0"/>
                <w:bCs w:val="0"/>
              </w:rPr>
              <w:t>Аеробіка як засіб розвитку фізичних якостей учнів молодшого шкільного віку</w:t>
            </w:r>
          </w:p>
        </w:tc>
        <w:tc>
          <w:tcPr>
            <w:tcW w:w="575" w:type="dxa"/>
          </w:tcPr>
          <w:p w14:paraId="635221F9" w14:textId="77777777" w:rsidR="000B3EAE" w:rsidRPr="007365E5" w:rsidRDefault="000B3EAE" w:rsidP="00C415DA">
            <w:pPr>
              <w:tabs>
                <w:tab w:val="center" w:pos="4961"/>
                <w:tab w:val="left" w:pos="6491"/>
              </w:tabs>
              <w:spacing w:line="360" w:lineRule="auto"/>
              <w:jc w:val="right"/>
              <w:rPr>
                <w:rFonts w:ascii="Times New Roman" w:hAnsi="Times New Roman" w:cs="Times New Roman"/>
                <w:sz w:val="28"/>
                <w:szCs w:val="28"/>
              </w:rPr>
            </w:pPr>
          </w:p>
        </w:tc>
      </w:tr>
      <w:tr w:rsidR="007B0DB9" w:rsidRPr="00184FE5" w14:paraId="20D80E42" w14:textId="77777777" w:rsidTr="000B3EAE">
        <w:tc>
          <w:tcPr>
            <w:tcW w:w="1696" w:type="dxa"/>
          </w:tcPr>
          <w:p w14:paraId="2B523F02" w14:textId="77777777" w:rsidR="007B0DB9" w:rsidRPr="00184FE5" w:rsidRDefault="007B0DB9" w:rsidP="00582D93">
            <w:pPr>
              <w:tabs>
                <w:tab w:val="center" w:pos="4961"/>
                <w:tab w:val="left" w:pos="6491"/>
              </w:tabs>
              <w:spacing w:line="360" w:lineRule="auto"/>
              <w:jc w:val="right"/>
              <w:rPr>
                <w:rFonts w:ascii="Times New Roman" w:hAnsi="Times New Roman" w:cs="Times New Roman"/>
                <w:sz w:val="28"/>
                <w:szCs w:val="28"/>
              </w:rPr>
            </w:pPr>
            <w:r>
              <w:rPr>
                <w:rFonts w:ascii="Times New Roman" w:hAnsi="Times New Roman" w:cs="Times New Roman"/>
                <w:sz w:val="28"/>
                <w:szCs w:val="28"/>
              </w:rPr>
              <w:t>1.3.</w:t>
            </w:r>
          </w:p>
        </w:tc>
        <w:tc>
          <w:tcPr>
            <w:tcW w:w="7235" w:type="dxa"/>
          </w:tcPr>
          <w:p w14:paraId="1DD2264D" w14:textId="765E503F" w:rsidR="000B3EAE" w:rsidRPr="000B3EAE" w:rsidRDefault="000B3EAE" w:rsidP="000B3EAE">
            <w:r w:rsidRPr="00CD6AC2">
              <w:rPr>
                <w:bCs/>
              </w:rPr>
              <w:t xml:space="preserve">Механізми оздоровчої дії </w:t>
            </w:r>
            <w:r>
              <w:rPr>
                <w:bCs/>
              </w:rPr>
              <w:t xml:space="preserve">фізичних </w:t>
            </w:r>
            <w:r w:rsidRPr="00CD6AC2">
              <w:rPr>
                <w:bCs/>
              </w:rPr>
              <w:t>вправ з</w:t>
            </w:r>
            <w:r>
              <w:rPr>
                <w:bCs/>
              </w:rPr>
              <w:t xml:space="preserve"> елементами</w:t>
            </w:r>
            <w:r w:rsidRPr="00CD6AC2">
              <w:rPr>
                <w:bCs/>
              </w:rPr>
              <w:t xml:space="preserve"> аеробіки</w:t>
            </w:r>
          </w:p>
        </w:tc>
        <w:tc>
          <w:tcPr>
            <w:tcW w:w="575" w:type="dxa"/>
          </w:tcPr>
          <w:p w14:paraId="10EAF57A" w14:textId="7912B923" w:rsidR="007B0DB9" w:rsidRPr="007365E5" w:rsidRDefault="007B0DB9" w:rsidP="00C415DA">
            <w:pPr>
              <w:tabs>
                <w:tab w:val="center" w:pos="4961"/>
                <w:tab w:val="left" w:pos="6491"/>
              </w:tabs>
              <w:spacing w:line="360" w:lineRule="auto"/>
              <w:jc w:val="right"/>
              <w:rPr>
                <w:rFonts w:ascii="Times New Roman" w:hAnsi="Times New Roman" w:cs="Times New Roman"/>
                <w:sz w:val="28"/>
                <w:szCs w:val="28"/>
              </w:rPr>
            </w:pPr>
          </w:p>
        </w:tc>
      </w:tr>
      <w:tr w:rsidR="000B3EAE" w:rsidRPr="00184FE5" w14:paraId="77441F4C" w14:textId="77777777" w:rsidTr="000B3EAE">
        <w:tc>
          <w:tcPr>
            <w:tcW w:w="1696" w:type="dxa"/>
          </w:tcPr>
          <w:p w14:paraId="2228EF0C" w14:textId="60B1F614" w:rsidR="000B3EAE" w:rsidRDefault="000B3EAE" w:rsidP="000B3EAE">
            <w:pPr>
              <w:tabs>
                <w:tab w:val="center" w:pos="4961"/>
                <w:tab w:val="left" w:pos="6491"/>
              </w:tabs>
              <w:spacing w:line="360" w:lineRule="auto"/>
              <w:jc w:val="right"/>
              <w:rPr>
                <w:rFonts w:ascii="Times New Roman" w:hAnsi="Times New Roman" w:cs="Times New Roman"/>
                <w:sz w:val="28"/>
                <w:szCs w:val="28"/>
              </w:rPr>
            </w:pPr>
            <w:r>
              <w:rPr>
                <w:rFonts w:ascii="Times New Roman" w:hAnsi="Times New Roman" w:cs="Times New Roman"/>
                <w:sz w:val="28"/>
                <w:szCs w:val="28"/>
              </w:rPr>
              <w:t>1.4.</w:t>
            </w:r>
          </w:p>
        </w:tc>
        <w:tc>
          <w:tcPr>
            <w:tcW w:w="7235" w:type="dxa"/>
          </w:tcPr>
          <w:p w14:paraId="1767687E" w14:textId="77BB5C45" w:rsidR="000B3EAE" w:rsidRPr="00594144" w:rsidRDefault="000B3EAE" w:rsidP="000B3EAE">
            <w:pPr>
              <w:rPr>
                <w:bCs/>
              </w:rPr>
            </w:pPr>
            <w:r w:rsidRPr="00594144">
              <w:rPr>
                <w:bCs/>
              </w:rPr>
              <w:t>Роль та значення музичного супроводу під час занять зі спортивної аеробіки на організм дитини</w:t>
            </w:r>
          </w:p>
        </w:tc>
        <w:tc>
          <w:tcPr>
            <w:tcW w:w="575" w:type="dxa"/>
          </w:tcPr>
          <w:p w14:paraId="75206809" w14:textId="77777777"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7F43CA38" w14:textId="77777777" w:rsidTr="000B3EAE">
        <w:tc>
          <w:tcPr>
            <w:tcW w:w="1696" w:type="dxa"/>
          </w:tcPr>
          <w:p w14:paraId="1BA7B1A7" w14:textId="77777777" w:rsidR="000B3EAE" w:rsidRPr="00184FE5" w:rsidRDefault="000B3EAE" w:rsidP="000B3EAE">
            <w:pPr>
              <w:tabs>
                <w:tab w:val="center" w:pos="4961"/>
                <w:tab w:val="left" w:pos="6491"/>
              </w:tabs>
              <w:spacing w:line="360" w:lineRule="auto"/>
              <w:jc w:val="both"/>
              <w:rPr>
                <w:rFonts w:ascii="Times New Roman" w:hAnsi="Times New Roman" w:cs="Times New Roman"/>
                <w:sz w:val="28"/>
                <w:szCs w:val="28"/>
              </w:rPr>
            </w:pPr>
            <w:r w:rsidRPr="00184FE5">
              <w:rPr>
                <w:rFonts w:ascii="Times New Roman" w:hAnsi="Times New Roman" w:cs="Times New Roman"/>
                <w:sz w:val="28"/>
                <w:szCs w:val="28"/>
              </w:rPr>
              <w:t xml:space="preserve">РОЗДІЛ 2. </w:t>
            </w:r>
          </w:p>
        </w:tc>
        <w:tc>
          <w:tcPr>
            <w:tcW w:w="7235" w:type="dxa"/>
          </w:tcPr>
          <w:p w14:paraId="0B570593" w14:textId="77777777" w:rsidR="000B3EAE" w:rsidRPr="00184FE5" w:rsidRDefault="000B3EAE" w:rsidP="000B3EAE">
            <w:pPr>
              <w:tabs>
                <w:tab w:val="center" w:pos="4961"/>
                <w:tab w:val="left" w:pos="6491"/>
              </w:tabs>
              <w:spacing w:line="360" w:lineRule="auto"/>
              <w:jc w:val="both"/>
              <w:rPr>
                <w:rFonts w:ascii="Times New Roman" w:hAnsi="Times New Roman" w:cs="Times New Roman"/>
                <w:sz w:val="28"/>
                <w:szCs w:val="28"/>
              </w:rPr>
            </w:pPr>
            <w:r w:rsidRPr="00184FE5">
              <w:rPr>
                <w:rFonts w:ascii="Times New Roman" w:hAnsi="Times New Roman" w:cs="Times New Roman"/>
                <w:sz w:val="28"/>
                <w:szCs w:val="28"/>
              </w:rPr>
              <w:t>МЕТОДИ ТА ОРГАНІЗАЦІЯ ДОСЛІДЖЕННЯ...................</w:t>
            </w:r>
          </w:p>
        </w:tc>
        <w:tc>
          <w:tcPr>
            <w:tcW w:w="575" w:type="dxa"/>
          </w:tcPr>
          <w:p w14:paraId="247D8AD5" w14:textId="5E48201B"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04EC7183" w14:textId="77777777" w:rsidTr="000B3EAE">
        <w:tc>
          <w:tcPr>
            <w:tcW w:w="1696" w:type="dxa"/>
          </w:tcPr>
          <w:p w14:paraId="66B1B310" w14:textId="77777777" w:rsidR="000B3EAE" w:rsidRPr="00184FE5" w:rsidRDefault="000B3EAE" w:rsidP="000B3EAE">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2.1.</w:t>
            </w:r>
          </w:p>
        </w:tc>
        <w:tc>
          <w:tcPr>
            <w:tcW w:w="7235" w:type="dxa"/>
          </w:tcPr>
          <w:p w14:paraId="4A2F5C3B" w14:textId="77777777" w:rsidR="000B3EAE" w:rsidRPr="00184FE5" w:rsidRDefault="000B3EAE" w:rsidP="000B3EAE">
            <w:pPr>
              <w:tabs>
                <w:tab w:val="center" w:pos="4961"/>
                <w:tab w:val="left" w:pos="6491"/>
              </w:tabs>
              <w:spacing w:line="360" w:lineRule="auto"/>
              <w:jc w:val="both"/>
              <w:rPr>
                <w:rFonts w:ascii="Times New Roman" w:hAnsi="Times New Roman" w:cs="Times New Roman"/>
                <w:sz w:val="28"/>
                <w:szCs w:val="28"/>
              </w:rPr>
            </w:pPr>
            <w:r w:rsidRPr="00184FE5">
              <w:rPr>
                <w:rFonts w:ascii="Times New Roman" w:hAnsi="Times New Roman" w:cs="Times New Roman"/>
                <w:sz w:val="28"/>
                <w:szCs w:val="28"/>
              </w:rPr>
              <w:t>Методи дослідження…………………………………………</w:t>
            </w:r>
          </w:p>
        </w:tc>
        <w:tc>
          <w:tcPr>
            <w:tcW w:w="575" w:type="dxa"/>
          </w:tcPr>
          <w:p w14:paraId="15F22119" w14:textId="100495C3"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13F6AAFD" w14:textId="77777777" w:rsidTr="000B3EAE">
        <w:tc>
          <w:tcPr>
            <w:tcW w:w="1696" w:type="dxa"/>
          </w:tcPr>
          <w:p w14:paraId="7DCB4F41" w14:textId="77777777" w:rsidR="000B3EAE" w:rsidRPr="00184FE5" w:rsidRDefault="000B3EAE" w:rsidP="000B3EAE">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2.2.</w:t>
            </w:r>
          </w:p>
        </w:tc>
        <w:tc>
          <w:tcPr>
            <w:tcW w:w="7235" w:type="dxa"/>
          </w:tcPr>
          <w:p w14:paraId="7BAC784E" w14:textId="77777777" w:rsidR="000B3EAE" w:rsidRPr="00184FE5" w:rsidRDefault="000B3EAE" w:rsidP="000B3EAE">
            <w:pPr>
              <w:tabs>
                <w:tab w:val="center" w:pos="4961"/>
                <w:tab w:val="left" w:pos="6491"/>
              </w:tabs>
              <w:spacing w:line="360" w:lineRule="auto"/>
              <w:jc w:val="both"/>
              <w:rPr>
                <w:rFonts w:ascii="Times New Roman" w:eastAsia="Calibri" w:hAnsi="Times New Roman" w:cs="Times New Roman"/>
                <w:sz w:val="28"/>
                <w:szCs w:val="28"/>
              </w:rPr>
            </w:pPr>
            <w:r w:rsidRPr="00184FE5">
              <w:rPr>
                <w:rFonts w:ascii="Times New Roman" w:eastAsia="Calibri" w:hAnsi="Times New Roman" w:cs="Times New Roman"/>
                <w:sz w:val="28"/>
                <w:szCs w:val="28"/>
              </w:rPr>
              <w:t>Організація дослідження……………………………………</w:t>
            </w:r>
          </w:p>
        </w:tc>
        <w:tc>
          <w:tcPr>
            <w:tcW w:w="575" w:type="dxa"/>
          </w:tcPr>
          <w:p w14:paraId="229046BE" w14:textId="1AF2072D"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0A1190EF" w14:textId="77777777" w:rsidTr="000B3EAE">
        <w:tc>
          <w:tcPr>
            <w:tcW w:w="1696" w:type="dxa"/>
          </w:tcPr>
          <w:p w14:paraId="790A55B8" w14:textId="77777777" w:rsidR="000B3EAE" w:rsidRPr="00184FE5" w:rsidRDefault="000B3EAE" w:rsidP="000B3EAE">
            <w:pPr>
              <w:tabs>
                <w:tab w:val="center" w:pos="4961"/>
                <w:tab w:val="left" w:pos="6491"/>
              </w:tabs>
              <w:spacing w:line="360" w:lineRule="auto"/>
              <w:rPr>
                <w:rFonts w:ascii="Times New Roman" w:hAnsi="Times New Roman" w:cs="Times New Roman"/>
                <w:sz w:val="28"/>
                <w:szCs w:val="28"/>
              </w:rPr>
            </w:pPr>
            <w:r w:rsidRPr="00184FE5">
              <w:rPr>
                <w:rFonts w:ascii="Times New Roman" w:hAnsi="Times New Roman" w:cs="Times New Roman"/>
                <w:sz w:val="28"/>
                <w:szCs w:val="28"/>
              </w:rPr>
              <w:t>РОЗДІЛ 3.</w:t>
            </w:r>
          </w:p>
        </w:tc>
        <w:tc>
          <w:tcPr>
            <w:tcW w:w="7235" w:type="dxa"/>
          </w:tcPr>
          <w:p w14:paraId="1C875B52" w14:textId="7651D816" w:rsidR="000B3EAE" w:rsidRPr="009908CA" w:rsidRDefault="009908CA" w:rsidP="009908CA">
            <w:pPr>
              <w:pStyle w:val="2"/>
              <w:ind w:firstLine="0"/>
              <w:outlineLvl w:val="1"/>
              <w:rPr>
                <w:rFonts w:eastAsia="Times New Roman"/>
                <w:b w:val="0"/>
              </w:rPr>
            </w:pPr>
            <w:r w:rsidRPr="009908CA">
              <w:rPr>
                <w:rFonts w:eastAsia="Times New Roman"/>
                <w:b w:val="0"/>
              </w:rPr>
              <w:t>АНАЛІЗ ФІЗИЧНОЇ ПІДГОТОВЛЕННОСТІ МОЛОДШИХ ШКОЛЯРІВ У ПРОЦЕСІ ЗАНЯТЬ ФІЗИЧНИМИ ВПРАВАМИ З  ЗАСТОСУВАННЯМ ЗАСОБІВ АЕРОБІКИ</w:t>
            </w:r>
          </w:p>
        </w:tc>
        <w:tc>
          <w:tcPr>
            <w:tcW w:w="575" w:type="dxa"/>
          </w:tcPr>
          <w:p w14:paraId="1B46E6D1" w14:textId="5209F8B4"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286AC219" w14:textId="77777777" w:rsidTr="000B3EAE">
        <w:tc>
          <w:tcPr>
            <w:tcW w:w="1696" w:type="dxa"/>
          </w:tcPr>
          <w:p w14:paraId="5EF1CC5B" w14:textId="77777777" w:rsidR="000B3EAE" w:rsidRPr="00184FE5" w:rsidRDefault="000B3EAE" w:rsidP="000B3EAE">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3.1.</w:t>
            </w:r>
          </w:p>
        </w:tc>
        <w:tc>
          <w:tcPr>
            <w:tcW w:w="7235" w:type="dxa"/>
          </w:tcPr>
          <w:p w14:paraId="7D39AD5A" w14:textId="0EEEF9CA" w:rsidR="000B3EAE" w:rsidRPr="00184FE5" w:rsidRDefault="0007419A" w:rsidP="000B3EAE">
            <w:pPr>
              <w:tabs>
                <w:tab w:val="center" w:pos="4961"/>
                <w:tab w:val="left" w:pos="6491"/>
              </w:tabs>
              <w:spacing w:line="360" w:lineRule="auto"/>
              <w:jc w:val="both"/>
              <w:rPr>
                <w:rFonts w:ascii="Times New Roman" w:hAnsi="Times New Roman" w:cs="Times New Roman"/>
                <w:sz w:val="28"/>
                <w:szCs w:val="28"/>
              </w:rPr>
            </w:pPr>
            <w:r>
              <w:rPr>
                <w:rFonts w:ascii="Times New Roman" w:hAnsi="Times New Roman" w:cs="Times New Roman"/>
                <w:sz w:val="28"/>
                <w:szCs w:val="28"/>
              </w:rPr>
              <w:t>Особливості організації та методик</w:t>
            </w:r>
            <w:r w:rsidR="00121046">
              <w:rPr>
                <w:rFonts w:ascii="Times New Roman" w:hAnsi="Times New Roman" w:cs="Times New Roman"/>
                <w:sz w:val="28"/>
                <w:szCs w:val="28"/>
              </w:rPr>
              <w:t>а</w:t>
            </w:r>
            <w:r>
              <w:rPr>
                <w:rFonts w:ascii="Times New Roman" w:hAnsi="Times New Roman" w:cs="Times New Roman"/>
                <w:sz w:val="28"/>
                <w:szCs w:val="28"/>
              </w:rPr>
              <w:t xml:space="preserve"> проведення занять з елементами аеробіки</w:t>
            </w:r>
          </w:p>
        </w:tc>
        <w:tc>
          <w:tcPr>
            <w:tcW w:w="575" w:type="dxa"/>
          </w:tcPr>
          <w:p w14:paraId="19B74F52" w14:textId="2F4DC475"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184FE5" w14:paraId="02DD47B2" w14:textId="77777777" w:rsidTr="000B3EAE">
        <w:tc>
          <w:tcPr>
            <w:tcW w:w="1696" w:type="dxa"/>
          </w:tcPr>
          <w:p w14:paraId="22A51399" w14:textId="77777777" w:rsidR="000B3EAE" w:rsidRPr="00184FE5" w:rsidRDefault="000B3EAE" w:rsidP="000B3EAE">
            <w:pPr>
              <w:tabs>
                <w:tab w:val="center" w:pos="4961"/>
                <w:tab w:val="left" w:pos="6491"/>
              </w:tabs>
              <w:spacing w:line="360" w:lineRule="auto"/>
              <w:jc w:val="right"/>
              <w:rPr>
                <w:rFonts w:ascii="Times New Roman" w:hAnsi="Times New Roman" w:cs="Times New Roman"/>
                <w:sz w:val="28"/>
                <w:szCs w:val="28"/>
              </w:rPr>
            </w:pPr>
            <w:r w:rsidRPr="00184FE5">
              <w:rPr>
                <w:rFonts w:ascii="Times New Roman" w:hAnsi="Times New Roman" w:cs="Times New Roman"/>
                <w:sz w:val="28"/>
                <w:szCs w:val="28"/>
              </w:rPr>
              <w:t>3.2.</w:t>
            </w:r>
          </w:p>
        </w:tc>
        <w:tc>
          <w:tcPr>
            <w:tcW w:w="7235" w:type="dxa"/>
          </w:tcPr>
          <w:p w14:paraId="31ED983E" w14:textId="548F1B54" w:rsidR="000B3EAE" w:rsidRPr="00A763BF" w:rsidRDefault="00A763BF" w:rsidP="00A763BF">
            <w:pPr>
              <w:pStyle w:val="2"/>
              <w:ind w:firstLine="0"/>
              <w:outlineLvl w:val="1"/>
              <w:rPr>
                <w:rFonts w:eastAsia="Times New Roman"/>
                <w:b w:val="0"/>
              </w:rPr>
            </w:pPr>
            <w:r w:rsidRPr="00A763BF">
              <w:rPr>
                <w:rFonts w:eastAsia="Times New Roman"/>
                <w:b w:val="0"/>
              </w:rPr>
              <w:t>Визначення фізичної підготовленості молодших школярів на основі використання засобів аеробіки</w:t>
            </w:r>
          </w:p>
        </w:tc>
        <w:tc>
          <w:tcPr>
            <w:tcW w:w="575" w:type="dxa"/>
          </w:tcPr>
          <w:p w14:paraId="4061CC09" w14:textId="55768555" w:rsidR="000B3EAE" w:rsidRPr="007365E5"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591E4D" w14:paraId="464FB682" w14:textId="77777777" w:rsidTr="000B3EAE">
        <w:tc>
          <w:tcPr>
            <w:tcW w:w="8931" w:type="dxa"/>
            <w:gridSpan w:val="2"/>
          </w:tcPr>
          <w:p w14:paraId="7E143AA6" w14:textId="77777777" w:rsidR="000B3EAE" w:rsidRPr="00184FE5" w:rsidRDefault="000B3EAE" w:rsidP="000B3EAE">
            <w:pPr>
              <w:tabs>
                <w:tab w:val="center" w:pos="4961"/>
                <w:tab w:val="left" w:pos="6491"/>
              </w:tabs>
              <w:spacing w:line="360" w:lineRule="auto"/>
              <w:jc w:val="both"/>
              <w:rPr>
                <w:rFonts w:ascii="Times New Roman" w:hAnsi="Times New Roman" w:cs="Times New Roman"/>
                <w:sz w:val="28"/>
                <w:szCs w:val="28"/>
              </w:rPr>
            </w:pPr>
            <w:r w:rsidRPr="00184FE5">
              <w:rPr>
                <w:rFonts w:ascii="Times New Roman" w:hAnsi="Times New Roman" w:cs="Times New Roman"/>
                <w:sz w:val="28"/>
                <w:szCs w:val="28"/>
              </w:rPr>
              <w:t>ВИСНОВКИ………………………………………………………………….</w:t>
            </w:r>
          </w:p>
        </w:tc>
        <w:tc>
          <w:tcPr>
            <w:tcW w:w="575" w:type="dxa"/>
          </w:tcPr>
          <w:p w14:paraId="691ADAFB" w14:textId="3EE5FCFF" w:rsidR="000B3EAE" w:rsidRPr="00591E4D" w:rsidRDefault="000B3EAE" w:rsidP="000B3EAE">
            <w:pPr>
              <w:tabs>
                <w:tab w:val="center" w:pos="4961"/>
                <w:tab w:val="left" w:pos="6491"/>
              </w:tabs>
              <w:spacing w:line="360" w:lineRule="auto"/>
              <w:jc w:val="right"/>
              <w:rPr>
                <w:rFonts w:ascii="Times New Roman" w:hAnsi="Times New Roman" w:cs="Times New Roman"/>
                <w:sz w:val="28"/>
                <w:szCs w:val="28"/>
              </w:rPr>
            </w:pPr>
          </w:p>
        </w:tc>
      </w:tr>
      <w:tr w:rsidR="000B3EAE" w:rsidRPr="00591E4D" w14:paraId="337D4C9C" w14:textId="77777777" w:rsidTr="000B3EAE">
        <w:tc>
          <w:tcPr>
            <w:tcW w:w="8931" w:type="dxa"/>
            <w:gridSpan w:val="2"/>
          </w:tcPr>
          <w:p w14:paraId="7B198592" w14:textId="77777777" w:rsidR="000B3EAE" w:rsidRPr="00594DB1" w:rsidRDefault="000B3EAE" w:rsidP="000B3EAE">
            <w:pPr>
              <w:tabs>
                <w:tab w:val="center" w:pos="4961"/>
                <w:tab w:val="left" w:pos="6491"/>
              </w:tabs>
              <w:spacing w:line="360" w:lineRule="auto"/>
              <w:jc w:val="both"/>
              <w:rPr>
                <w:rFonts w:ascii="Times New Roman" w:hAnsi="Times New Roman" w:cs="Times New Roman"/>
                <w:sz w:val="28"/>
                <w:szCs w:val="28"/>
              </w:rPr>
            </w:pPr>
            <w:r w:rsidRPr="00594DB1">
              <w:rPr>
                <w:rFonts w:ascii="Times New Roman" w:hAnsi="Times New Roman" w:cs="Times New Roman"/>
                <w:sz w:val="28"/>
                <w:szCs w:val="28"/>
              </w:rPr>
              <w:t>СПИСОК ВИКОРИСТАНИХ ДЖЕРЕЛ…………………………………....</w:t>
            </w:r>
          </w:p>
          <w:p w14:paraId="1D2624E8" w14:textId="77777777" w:rsidR="000B3EAE" w:rsidRPr="00594DB1" w:rsidRDefault="000B3EAE" w:rsidP="000B3EAE">
            <w:pPr>
              <w:tabs>
                <w:tab w:val="center" w:pos="4961"/>
                <w:tab w:val="left" w:pos="6491"/>
              </w:tabs>
              <w:spacing w:line="360" w:lineRule="auto"/>
              <w:jc w:val="both"/>
              <w:rPr>
                <w:rFonts w:ascii="Times New Roman" w:hAnsi="Times New Roman" w:cs="Times New Roman"/>
                <w:sz w:val="28"/>
                <w:szCs w:val="28"/>
              </w:rPr>
            </w:pPr>
            <w:r w:rsidRPr="00594DB1">
              <w:rPr>
                <w:rFonts w:ascii="Times New Roman" w:hAnsi="Times New Roman" w:cs="Times New Roman"/>
                <w:sz w:val="28"/>
                <w:szCs w:val="28"/>
              </w:rPr>
              <w:t>ДОДАТКИ…………………………………………………………………….</w:t>
            </w:r>
          </w:p>
        </w:tc>
        <w:tc>
          <w:tcPr>
            <w:tcW w:w="575" w:type="dxa"/>
          </w:tcPr>
          <w:p w14:paraId="713904E2" w14:textId="1827AACA" w:rsidR="000B3EAE" w:rsidRPr="00591E4D" w:rsidRDefault="000B3EAE" w:rsidP="000B3EAE">
            <w:pPr>
              <w:tabs>
                <w:tab w:val="center" w:pos="4961"/>
                <w:tab w:val="left" w:pos="6491"/>
              </w:tabs>
              <w:spacing w:line="360" w:lineRule="auto"/>
              <w:jc w:val="right"/>
              <w:rPr>
                <w:rFonts w:ascii="Times New Roman" w:hAnsi="Times New Roman" w:cs="Times New Roman"/>
                <w:sz w:val="28"/>
                <w:szCs w:val="28"/>
              </w:rPr>
            </w:pPr>
          </w:p>
        </w:tc>
      </w:tr>
    </w:tbl>
    <w:p w14:paraId="68F0D5E9" w14:textId="77777777" w:rsidR="007B0DB9" w:rsidRPr="00184FE5" w:rsidRDefault="007B0DB9" w:rsidP="007B0DB9">
      <w:pPr>
        <w:jc w:val="both"/>
        <w:rPr>
          <w:rFonts w:ascii="Times New Roman" w:hAnsi="Times New Roman" w:cs="Times New Roman"/>
          <w:sz w:val="28"/>
          <w:szCs w:val="28"/>
        </w:rPr>
      </w:pPr>
    </w:p>
    <w:p w14:paraId="60AA734E" w14:textId="3177BCA4" w:rsidR="7EB39C7B" w:rsidRPr="00325FAD" w:rsidRDefault="7EB39C7B" w:rsidP="00325FAD">
      <w:pPr>
        <w:jc w:val="both"/>
        <w:rPr>
          <w:rFonts w:ascii="Times New Roman" w:hAnsi="Times New Roman" w:cs="Times New Roman"/>
          <w:b/>
          <w:sz w:val="28"/>
          <w:szCs w:val="28"/>
        </w:rPr>
      </w:pPr>
    </w:p>
    <w:p w14:paraId="2604F3D7" w14:textId="6B0518B5" w:rsidR="002F7D3C" w:rsidRDefault="002F7D3C" w:rsidP="7EB39C7B">
      <w:pPr>
        <w:rPr>
          <w:rFonts w:ascii="Times New Roman" w:eastAsia="Times New Roman" w:hAnsi="Times New Roman" w:cs="Times New Roman"/>
          <w:b/>
          <w:bCs/>
          <w:sz w:val="28"/>
          <w:szCs w:val="28"/>
        </w:rPr>
      </w:pPr>
    </w:p>
    <w:p w14:paraId="7854B99C" w14:textId="77777777" w:rsidR="002F7D3C" w:rsidRDefault="002F7D3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E8BB0C2" w14:textId="270B51FA" w:rsidR="7EB39C7B" w:rsidRDefault="7EB39C7B" w:rsidP="002F7D3C">
      <w:pPr>
        <w:jc w:val="center"/>
        <w:rPr>
          <w:rFonts w:ascii="Times New Roman" w:eastAsia="Times New Roman" w:hAnsi="Times New Roman" w:cs="Times New Roman"/>
          <w:b/>
          <w:bCs/>
          <w:sz w:val="28"/>
          <w:szCs w:val="28"/>
        </w:rPr>
      </w:pPr>
      <w:r w:rsidRPr="7EB39C7B">
        <w:rPr>
          <w:rFonts w:ascii="Times New Roman" w:eastAsia="Times New Roman" w:hAnsi="Times New Roman" w:cs="Times New Roman"/>
          <w:b/>
          <w:bCs/>
          <w:sz w:val="28"/>
          <w:szCs w:val="28"/>
        </w:rPr>
        <w:lastRenderedPageBreak/>
        <w:t>ВСТУП</w:t>
      </w:r>
    </w:p>
    <w:p w14:paraId="24253153" w14:textId="3C84A3DD" w:rsidR="7EB39C7B" w:rsidRDefault="7EB39C7B" w:rsidP="7EB39C7B">
      <w:pPr>
        <w:rPr>
          <w:rFonts w:ascii="Times New Roman" w:eastAsia="Times New Roman" w:hAnsi="Times New Roman" w:cs="Times New Roman"/>
          <w:b/>
          <w:bCs/>
          <w:sz w:val="28"/>
          <w:szCs w:val="28"/>
        </w:rPr>
      </w:pPr>
    </w:p>
    <w:p w14:paraId="1D2EF64E" w14:textId="4DEE757A" w:rsidR="00775D41" w:rsidRPr="00841234" w:rsidRDefault="7EB39C7B" w:rsidP="00775D41">
      <w:pPr>
        <w:spacing w:after="0" w:line="360" w:lineRule="auto"/>
        <w:ind w:firstLine="709"/>
        <w:jc w:val="both"/>
        <w:rPr>
          <w:rFonts w:ascii="Times New Roman" w:hAnsi="Times New Roman" w:cs="Times New Roman"/>
          <w:b/>
          <w:sz w:val="28"/>
          <w:szCs w:val="28"/>
        </w:rPr>
      </w:pPr>
      <w:r w:rsidRPr="7EB39C7B">
        <w:rPr>
          <w:rFonts w:ascii="Times New Roman" w:eastAsia="Times New Roman" w:hAnsi="Times New Roman" w:cs="Times New Roman"/>
          <w:b/>
          <w:bCs/>
          <w:sz w:val="28"/>
          <w:szCs w:val="28"/>
        </w:rPr>
        <w:t>Актуальність</w:t>
      </w:r>
      <w:r w:rsidR="002F7D3C">
        <w:rPr>
          <w:rFonts w:ascii="Times New Roman" w:eastAsia="Times New Roman" w:hAnsi="Times New Roman" w:cs="Times New Roman"/>
          <w:b/>
          <w:bCs/>
          <w:sz w:val="28"/>
          <w:szCs w:val="28"/>
        </w:rPr>
        <w:t xml:space="preserve"> теми</w:t>
      </w:r>
      <w:r w:rsidRPr="7EB39C7B">
        <w:rPr>
          <w:rFonts w:ascii="Times New Roman" w:eastAsia="Times New Roman" w:hAnsi="Times New Roman" w:cs="Times New Roman"/>
          <w:b/>
          <w:bCs/>
          <w:sz w:val="28"/>
          <w:szCs w:val="28"/>
        </w:rPr>
        <w:t>.</w:t>
      </w:r>
      <w:r w:rsidR="00775D41" w:rsidRPr="00775D41">
        <w:rPr>
          <w:rFonts w:ascii="Times New Roman" w:eastAsia="Times New Roman" w:hAnsi="Times New Roman" w:cs="Times New Roman"/>
          <w:b/>
          <w:bCs/>
          <w:sz w:val="28"/>
          <w:szCs w:val="28"/>
        </w:rPr>
        <w:t xml:space="preserve"> </w:t>
      </w:r>
      <w:r w:rsidR="00775D41" w:rsidRPr="008D18C7">
        <w:rPr>
          <w:rFonts w:ascii="Times New Roman" w:hAnsi="Times New Roman"/>
          <w:sz w:val="28"/>
          <w:szCs w:val="28"/>
        </w:rPr>
        <w:t>На думку фахівців у галузі фізичного виховання молодший шкільний вік — це період, який є найбільш сприятливим для розвитку практично всіх фізичних якостей. Однак, сучасні дослідження вказують на зниження рівня фізичної підготовленості та, як наслідок, рівня здоров’я дітей та молоді в умовах навчання</w:t>
      </w:r>
      <w:r w:rsidR="00775D41">
        <w:rPr>
          <w:rFonts w:ascii="Times New Roman" w:hAnsi="Times New Roman"/>
          <w:sz w:val="28"/>
          <w:szCs w:val="28"/>
        </w:rPr>
        <w:t xml:space="preserve">. </w:t>
      </w:r>
      <w:r w:rsidR="00775D41">
        <w:rPr>
          <w:rFonts w:ascii="Times New Roman" w:hAnsi="Times New Roman" w:cs="Times New Roman"/>
          <w:sz w:val="28"/>
          <w:szCs w:val="28"/>
        </w:rPr>
        <w:t>В</w:t>
      </w:r>
      <w:r w:rsidR="00775D41" w:rsidRPr="00841234">
        <w:rPr>
          <w:rFonts w:ascii="Times New Roman" w:hAnsi="Times New Roman" w:cs="Times New Roman"/>
          <w:sz w:val="28"/>
          <w:szCs w:val="28"/>
        </w:rPr>
        <w:t xml:space="preserve">же досить тривалий </w:t>
      </w:r>
      <w:r w:rsidR="00775D41">
        <w:rPr>
          <w:rFonts w:ascii="Times New Roman" w:hAnsi="Times New Roman" w:cs="Times New Roman"/>
          <w:sz w:val="28"/>
          <w:szCs w:val="28"/>
        </w:rPr>
        <w:t xml:space="preserve">час </w:t>
      </w:r>
      <w:r w:rsidR="00775D41" w:rsidRPr="00841234">
        <w:rPr>
          <w:rFonts w:ascii="Times New Roman" w:hAnsi="Times New Roman" w:cs="Times New Roman"/>
          <w:sz w:val="28"/>
          <w:szCs w:val="28"/>
        </w:rPr>
        <w:t>Науковці звертають увагу на</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необхідність</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кардинальної</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перебудови</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навчально-виховного</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процесу</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загальноосвітніх навчальних закладів, впровадження інноваційних підходів у</w:t>
      </w:r>
      <w:r w:rsidR="00775D41" w:rsidRPr="00841234">
        <w:rPr>
          <w:rFonts w:ascii="Times New Roman" w:hAnsi="Times New Roman" w:cs="Times New Roman"/>
          <w:spacing w:val="-67"/>
          <w:sz w:val="28"/>
          <w:szCs w:val="28"/>
        </w:rPr>
        <w:t xml:space="preserve"> </w:t>
      </w:r>
      <w:r w:rsidR="00775D41" w:rsidRPr="00841234">
        <w:rPr>
          <w:rFonts w:ascii="Times New Roman" w:hAnsi="Times New Roman" w:cs="Times New Roman"/>
          <w:sz w:val="28"/>
          <w:szCs w:val="28"/>
        </w:rPr>
        <w:t>систему</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навчання</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з</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урахуванням</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психофізіологічних</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закономірностей</w:t>
      </w:r>
      <w:r w:rsidR="00775D41" w:rsidRPr="00841234">
        <w:rPr>
          <w:rFonts w:ascii="Times New Roman" w:hAnsi="Times New Roman" w:cs="Times New Roman"/>
          <w:spacing w:val="1"/>
          <w:sz w:val="28"/>
          <w:szCs w:val="28"/>
        </w:rPr>
        <w:t xml:space="preserve"> </w:t>
      </w:r>
      <w:r w:rsidR="00775D41" w:rsidRPr="00841234">
        <w:rPr>
          <w:rFonts w:ascii="Times New Roman" w:hAnsi="Times New Roman" w:cs="Times New Roman"/>
          <w:sz w:val="28"/>
          <w:szCs w:val="28"/>
        </w:rPr>
        <w:t>розвитку</w:t>
      </w:r>
      <w:r w:rsidR="00775D41" w:rsidRPr="00841234">
        <w:rPr>
          <w:rFonts w:ascii="Times New Roman" w:hAnsi="Times New Roman" w:cs="Times New Roman"/>
          <w:spacing w:val="22"/>
          <w:sz w:val="28"/>
          <w:szCs w:val="28"/>
        </w:rPr>
        <w:t xml:space="preserve"> </w:t>
      </w:r>
      <w:r w:rsidR="00775D41" w:rsidRPr="00841234">
        <w:rPr>
          <w:rFonts w:ascii="Times New Roman" w:hAnsi="Times New Roman" w:cs="Times New Roman"/>
          <w:sz w:val="28"/>
          <w:szCs w:val="28"/>
        </w:rPr>
        <w:t>дитини</w:t>
      </w:r>
      <w:r w:rsidR="00775D41" w:rsidRPr="00841234">
        <w:rPr>
          <w:rFonts w:ascii="Times New Roman" w:hAnsi="Times New Roman" w:cs="Times New Roman"/>
          <w:spacing w:val="32"/>
          <w:sz w:val="28"/>
          <w:szCs w:val="28"/>
        </w:rPr>
        <w:t xml:space="preserve"> </w:t>
      </w:r>
      <w:r w:rsidR="00775D41" w:rsidRPr="00841234">
        <w:rPr>
          <w:rFonts w:ascii="Times New Roman" w:hAnsi="Times New Roman" w:cs="Times New Roman"/>
          <w:sz w:val="28"/>
          <w:szCs w:val="28"/>
        </w:rPr>
        <w:t>та</w:t>
      </w:r>
      <w:r w:rsidR="00775D41" w:rsidRPr="00841234">
        <w:rPr>
          <w:rFonts w:ascii="Times New Roman" w:hAnsi="Times New Roman" w:cs="Times New Roman"/>
          <w:spacing w:val="27"/>
          <w:sz w:val="28"/>
          <w:szCs w:val="28"/>
        </w:rPr>
        <w:t xml:space="preserve"> </w:t>
      </w:r>
      <w:r w:rsidR="00775D41" w:rsidRPr="00841234">
        <w:rPr>
          <w:rFonts w:ascii="Times New Roman" w:hAnsi="Times New Roman" w:cs="Times New Roman"/>
          <w:sz w:val="28"/>
          <w:szCs w:val="28"/>
        </w:rPr>
        <w:t>сучасного</w:t>
      </w:r>
      <w:r w:rsidR="00775D41" w:rsidRPr="00841234">
        <w:rPr>
          <w:rFonts w:ascii="Times New Roman" w:hAnsi="Times New Roman" w:cs="Times New Roman"/>
          <w:spacing w:val="27"/>
          <w:sz w:val="28"/>
          <w:szCs w:val="28"/>
        </w:rPr>
        <w:t xml:space="preserve"> </w:t>
      </w:r>
      <w:r w:rsidR="00775D41" w:rsidRPr="00841234">
        <w:rPr>
          <w:rFonts w:ascii="Times New Roman" w:hAnsi="Times New Roman" w:cs="Times New Roman"/>
          <w:sz w:val="28"/>
          <w:szCs w:val="28"/>
        </w:rPr>
        <w:t>соціально-економічного</w:t>
      </w:r>
      <w:r w:rsidR="00775D41" w:rsidRPr="00841234">
        <w:rPr>
          <w:rFonts w:ascii="Times New Roman" w:hAnsi="Times New Roman" w:cs="Times New Roman"/>
          <w:spacing w:val="27"/>
          <w:sz w:val="28"/>
          <w:szCs w:val="28"/>
        </w:rPr>
        <w:t xml:space="preserve"> </w:t>
      </w:r>
      <w:r w:rsidR="00775D41" w:rsidRPr="00775D41">
        <w:rPr>
          <w:rFonts w:ascii="Times New Roman" w:hAnsi="Times New Roman" w:cs="Times New Roman"/>
          <w:sz w:val="28"/>
          <w:szCs w:val="28"/>
        </w:rPr>
        <w:t xml:space="preserve">стану. </w:t>
      </w:r>
      <w:r w:rsidR="00775D41" w:rsidRPr="00775D41">
        <w:rPr>
          <w:rFonts w:ascii="Times New Roman" w:hAnsi="Times New Roman"/>
          <w:sz w:val="28"/>
          <w:szCs w:val="28"/>
        </w:rPr>
        <w:t>Сьогодні в усьому світі популярні різні фітнес програми, в тому числі і на основі застосування засобів а</w:t>
      </w:r>
      <w:r w:rsidR="00775D41">
        <w:rPr>
          <w:rFonts w:ascii="Times New Roman" w:hAnsi="Times New Roman"/>
          <w:sz w:val="28"/>
          <w:szCs w:val="28"/>
        </w:rPr>
        <w:t>е</w:t>
      </w:r>
      <w:r w:rsidR="00775D41" w:rsidRPr="00775D41">
        <w:rPr>
          <w:rFonts w:ascii="Times New Roman" w:hAnsi="Times New Roman"/>
          <w:sz w:val="28"/>
          <w:szCs w:val="28"/>
        </w:rPr>
        <w:t>робіки. Аеробіка має значний оздоровчий</w:t>
      </w:r>
      <w:r w:rsidR="00775D41" w:rsidRPr="00CD4B40">
        <w:rPr>
          <w:rFonts w:ascii="Times New Roman" w:hAnsi="Times New Roman"/>
          <w:sz w:val="28"/>
          <w:szCs w:val="28"/>
        </w:rPr>
        <w:t xml:space="preserve"> потенціал, забезпечує гармонійний розвиток особистості, </w:t>
      </w:r>
      <w:r w:rsidR="00775D41">
        <w:rPr>
          <w:rFonts w:ascii="Times New Roman" w:hAnsi="Times New Roman"/>
          <w:sz w:val="28"/>
          <w:szCs w:val="28"/>
        </w:rPr>
        <w:t>яка</w:t>
      </w:r>
      <w:r w:rsidR="00775D41" w:rsidRPr="00CD4B40">
        <w:rPr>
          <w:rFonts w:ascii="Times New Roman" w:hAnsi="Times New Roman"/>
          <w:sz w:val="28"/>
          <w:szCs w:val="28"/>
        </w:rPr>
        <w:t xml:space="preserve"> росте, виховує характер, </w:t>
      </w:r>
      <w:r w:rsidR="00775D41">
        <w:rPr>
          <w:rFonts w:ascii="Times New Roman" w:hAnsi="Times New Roman"/>
          <w:sz w:val="28"/>
          <w:szCs w:val="28"/>
        </w:rPr>
        <w:t>дода</w:t>
      </w:r>
      <w:r w:rsidR="00775D41" w:rsidRPr="00CD4B40">
        <w:rPr>
          <w:rFonts w:ascii="Times New Roman" w:hAnsi="Times New Roman"/>
          <w:sz w:val="28"/>
          <w:szCs w:val="28"/>
        </w:rPr>
        <w:t>є</w:t>
      </w:r>
      <w:r w:rsidR="00775D41">
        <w:rPr>
          <w:rFonts w:ascii="Times New Roman" w:hAnsi="Times New Roman"/>
          <w:sz w:val="28"/>
          <w:szCs w:val="28"/>
        </w:rPr>
        <w:t xml:space="preserve"> впевненості</w:t>
      </w:r>
      <w:r w:rsidR="00775D41" w:rsidRPr="00CD4B40">
        <w:rPr>
          <w:rFonts w:ascii="Times New Roman" w:hAnsi="Times New Roman"/>
          <w:sz w:val="28"/>
          <w:szCs w:val="28"/>
        </w:rPr>
        <w:t xml:space="preserve"> у своїх силах. Цей засіб фізичного виховання приваблює дітей співзвуччям танцювальних елементів, естетикою руху, відсутністю монотонності, формує вони правильну поставу, виховує координацію руху, гнучкість, силу, швидкість, витривалість.</w:t>
      </w:r>
    </w:p>
    <w:p w14:paraId="590FC45C" w14:textId="50D1E47A" w:rsidR="7EB39C7B" w:rsidRDefault="7EB39C7B" w:rsidP="002F7D3C">
      <w:pPr>
        <w:spacing w:after="0" w:line="360" w:lineRule="auto"/>
        <w:ind w:firstLine="709"/>
        <w:jc w:val="both"/>
        <w:rPr>
          <w:rFonts w:ascii="Times New Roman" w:eastAsia="Times New Roman" w:hAnsi="Times New Roman" w:cs="Times New Roman"/>
          <w:b/>
          <w:bCs/>
          <w:sz w:val="28"/>
          <w:szCs w:val="28"/>
        </w:rPr>
      </w:pPr>
      <w:r w:rsidRPr="7EB39C7B">
        <w:rPr>
          <w:rFonts w:ascii="Times New Roman" w:eastAsia="Times New Roman" w:hAnsi="Times New Roman" w:cs="Times New Roman"/>
          <w:color w:val="000000" w:themeColor="text1"/>
          <w:sz w:val="28"/>
          <w:szCs w:val="28"/>
        </w:rPr>
        <w:t>Основою фізичної культури є раціональні фізичні вправи, спрямовані на зниження дефіциту фізичної практики та оптимізації фізичного розвитку. Однією з головних переваг, що сприяють фізичному, розумовому та естетичному розвитку особистості є засобом фізичного виховання.</w:t>
      </w:r>
    </w:p>
    <w:p w14:paraId="6CF6AA41" w14:textId="77777777" w:rsidR="00372ACF" w:rsidRDefault="7EB39C7B" w:rsidP="002F7D3C">
      <w:pPr>
        <w:spacing w:after="0" w:line="360" w:lineRule="auto"/>
        <w:ind w:firstLine="709"/>
        <w:jc w:val="both"/>
        <w:rPr>
          <w:rFonts w:ascii="Times New Roman" w:hAnsi="Times New Roman" w:cs="Times New Roman"/>
          <w:sz w:val="28"/>
          <w:szCs w:val="28"/>
        </w:rPr>
      </w:pPr>
      <w:r w:rsidRPr="7EB39C7B">
        <w:rPr>
          <w:rFonts w:ascii="Times New Roman" w:eastAsia="Times New Roman" w:hAnsi="Times New Roman" w:cs="Times New Roman"/>
          <w:color w:val="000000" w:themeColor="text1"/>
          <w:sz w:val="28"/>
          <w:szCs w:val="28"/>
        </w:rPr>
        <w:t>Згідно із Законом про освіту та Законом про фізичну культуру і спорт України, фізичне виховання як невід'ємна частина освіти забезпечує збереження і зміцнення здоров'я, підвищення захисних сил дітей, формування рухових навичок і розвиток фізичних якостей.</w:t>
      </w:r>
      <w:r w:rsidR="00372ACF" w:rsidRPr="00372ACF">
        <w:rPr>
          <w:rFonts w:ascii="Times New Roman" w:hAnsi="Times New Roman" w:cs="Times New Roman"/>
          <w:sz w:val="28"/>
          <w:szCs w:val="28"/>
        </w:rPr>
        <w:t xml:space="preserve"> </w:t>
      </w:r>
    </w:p>
    <w:p w14:paraId="190B0CCE" w14:textId="7DD19965" w:rsidR="7EB39C7B" w:rsidRDefault="00372ACF" w:rsidP="002F7D3C">
      <w:pPr>
        <w:spacing w:after="0" w:line="360" w:lineRule="auto"/>
        <w:ind w:firstLine="709"/>
        <w:jc w:val="both"/>
        <w:rPr>
          <w:rFonts w:ascii="Times New Roman" w:eastAsia="Times New Roman" w:hAnsi="Times New Roman" w:cs="Times New Roman"/>
          <w:sz w:val="28"/>
          <w:szCs w:val="28"/>
        </w:rPr>
      </w:pPr>
      <w:r w:rsidRPr="0005395D">
        <w:rPr>
          <w:rFonts w:ascii="Times New Roman" w:hAnsi="Times New Roman" w:cs="Times New Roman"/>
          <w:sz w:val="28"/>
          <w:szCs w:val="28"/>
        </w:rPr>
        <w:t xml:space="preserve">Актуальність проблеми розвитку й збереження здоров’я учнів загальноосвітніх шкіл України обумовила досить глибоке вивчення вченими різноманітних факторів, що негативно впливають на його основні параметри. </w:t>
      </w:r>
      <w:r w:rsidRPr="0005395D">
        <w:rPr>
          <w:rFonts w:ascii="Times New Roman" w:hAnsi="Times New Roman" w:cs="Times New Roman"/>
          <w:sz w:val="28"/>
          <w:szCs w:val="28"/>
        </w:rPr>
        <w:lastRenderedPageBreak/>
        <w:t>На думку таких вчених, як Г. Апанасенко, В. Бальсевич, основною причиною невдач інновацій і реформ у сфері фізичної культури стала загальна для сучасної педагогіки невирішеність проблеми оптимального сполучення масової освіти, в переважній більшості навчальних закладів різних типів, з сучасними ефективними аеробними програмами фізичної культури, оздоровлення учнів загальноосвітніх шкіл. Тому вагомою тенденцією у сфері вітчизняних наукових пошуків методів оптимізації системи фізичного виховання стає розробка та впровадження аеробних технологій в урочну форму навчання.</w:t>
      </w:r>
    </w:p>
    <w:p w14:paraId="030E1812" w14:textId="1754127E" w:rsidR="00775D41" w:rsidRPr="00F01D99" w:rsidRDefault="00775D41" w:rsidP="00775D41">
      <w:pPr>
        <w:spacing w:line="360" w:lineRule="auto"/>
        <w:ind w:firstLine="720"/>
        <w:contextualSpacing/>
        <w:jc w:val="both"/>
        <w:rPr>
          <w:rFonts w:ascii="Times New Roman" w:hAnsi="Times New Roman" w:cs="Times New Roman"/>
          <w:sz w:val="28"/>
          <w:szCs w:val="28"/>
        </w:rPr>
      </w:pPr>
      <w:bookmarkStart w:id="2" w:name="_Hlk133988220"/>
      <w:bookmarkStart w:id="3" w:name="_Hlk133988626"/>
      <w:r w:rsidRPr="00F01D99">
        <w:rPr>
          <w:rFonts w:ascii="Times New Roman" w:hAnsi="Times New Roman" w:cs="Times New Roman"/>
          <w:b/>
          <w:sz w:val="28"/>
          <w:szCs w:val="28"/>
        </w:rPr>
        <w:t>Об’єктом дослідження</w:t>
      </w:r>
      <w:r w:rsidRPr="00F01D99">
        <w:rPr>
          <w:rFonts w:ascii="Times New Roman" w:hAnsi="Times New Roman" w:cs="Times New Roman"/>
          <w:sz w:val="28"/>
          <w:szCs w:val="28"/>
        </w:rPr>
        <w:t xml:space="preserve"> </w:t>
      </w:r>
      <w:r w:rsidRPr="00184FE5">
        <w:rPr>
          <w:rFonts w:ascii="Times New Roman" w:hAnsi="Times New Roman" w:cs="Times New Roman"/>
          <w:sz w:val="28"/>
          <w:szCs w:val="28"/>
        </w:rPr>
        <w:t xml:space="preserve"> </w:t>
      </w:r>
      <w:r w:rsidRPr="00FA6F2A">
        <w:rPr>
          <w:rFonts w:ascii="Times New Roman" w:hAnsi="Times New Roman" w:cs="Times New Roman"/>
          <w:sz w:val="28"/>
          <w:szCs w:val="28"/>
        </w:rPr>
        <w:t>процес фізичного виховання дітей молодшого шкільного віку</w:t>
      </w:r>
      <w:r w:rsidRPr="00184FE5">
        <w:rPr>
          <w:rFonts w:ascii="Times New Roman" w:hAnsi="Times New Roman" w:cs="Times New Roman"/>
          <w:sz w:val="28"/>
          <w:szCs w:val="28"/>
        </w:rPr>
        <w:t>.</w:t>
      </w:r>
      <w:r>
        <w:rPr>
          <w:rFonts w:ascii="Times New Roman" w:hAnsi="Times New Roman" w:cs="Times New Roman"/>
          <w:sz w:val="28"/>
          <w:szCs w:val="28"/>
        </w:rPr>
        <w:t xml:space="preserve"> </w:t>
      </w:r>
    </w:p>
    <w:p w14:paraId="4EBE27E8" w14:textId="77777777" w:rsidR="00775D41" w:rsidRPr="00FA6F2A" w:rsidRDefault="00775D41" w:rsidP="00775D41">
      <w:pPr>
        <w:autoSpaceDE w:val="0"/>
        <w:autoSpaceDN w:val="0"/>
        <w:adjustRightInd w:val="0"/>
        <w:spacing w:after="0" w:line="360" w:lineRule="auto"/>
        <w:ind w:firstLine="709"/>
        <w:jc w:val="both"/>
        <w:rPr>
          <w:rFonts w:ascii="Times New Roman" w:hAnsi="Times New Roman" w:cs="Times New Roman"/>
          <w:sz w:val="28"/>
          <w:szCs w:val="28"/>
          <w:lang w:val="ru-RU"/>
        </w:rPr>
      </w:pPr>
      <w:r w:rsidRPr="00F01D99">
        <w:rPr>
          <w:rFonts w:ascii="Times New Roman" w:hAnsi="Times New Roman" w:cs="Times New Roman"/>
          <w:b/>
          <w:sz w:val="28"/>
          <w:szCs w:val="28"/>
        </w:rPr>
        <w:t>Предмет дослідження</w:t>
      </w:r>
      <w:r w:rsidRPr="00F01D99">
        <w:rPr>
          <w:rFonts w:ascii="Times New Roman" w:hAnsi="Times New Roman" w:cs="Times New Roman"/>
          <w:sz w:val="28"/>
          <w:szCs w:val="28"/>
        </w:rPr>
        <w:t xml:space="preserve"> – </w:t>
      </w:r>
      <w:r w:rsidRPr="00FA6F2A">
        <w:rPr>
          <w:rFonts w:ascii="Times New Roman" w:hAnsi="Times New Roman" w:cs="Times New Roman"/>
          <w:sz w:val="28"/>
          <w:szCs w:val="28"/>
        </w:rPr>
        <w:t>використання засобів аеробіки на уроках з фізичного виховання в молодшій школі.</w:t>
      </w:r>
    </w:p>
    <w:p w14:paraId="700DC00E" w14:textId="77777777" w:rsidR="00775D41" w:rsidRDefault="00775D41" w:rsidP="00775D41">
      <w:pPr>
        <w:autoSpaceDE w:val="0"/>
        <w:autoSpaceDN w:val="0"/>
        <w:adjustRightInd w:val="0"/>
        <w:spacing w:after="0" w:line="360" w:lineRule="auto"/>
        <w:jc w:val="both"/>
        <w:rPr>
          <w:rFonts w:ascii="Times New Roman" w:hAnsi="Times New Roman" w:cs="Times New Roman"/>
          <w:sz w:val="28"/>
          <w:szCs w:val="28"/>
        </w:rPr>
      </w:pPr>
      <w:r w:rsidRPr="00F01D99">
        <w:rPr>
          <w:rFonts w:ascii="Times New Roman" w:hAnsi="Times New Roman" w:cs="Times New Roman"/>
          <w:sz w:val="28"/>
          <w:szCs w:val="28"/>
        </w:rPr>
        <w:t xml:space="preserve">   </w:t>
      </w:r>
      <w:r w:rsidRPr="00F01D99">
        <w:rPr>
          <w:rFonts w:ascii="Times New Roman" w:hAnsi="Times New Roman" w:cs="Times New Roman"/>
          <w:sz w:val="28"/>
          <w:szCs w:val="28"/>
        </w:rPr>
        <w:tab/>
      </w:r>
      <w:r w:rsidRPr="00F01D99">
        <w:rPr>
          <w:rFonts w:ascii="Times New Roman" w:hAnsi="Times New Roman" w:cs="Times New Roman"/>
          <w:b/>
          <w:iCs/>
          <w:color w:val="000000"/>
          <w:spacing w:val="-6"/>
          <w:sz w:val="28"/>
          <w:szCs w:val="28"/>
          <w:lang w:val="ru-RU"/>
        </w:rPr>
        <w:t xml:space="preserve">Мета </w:t>
      </w:r>
      <w:r w:rsidRPr="00D83D43">
        <w:rPr>
          <w:rFonts w:ascii="Times New Roman" w:hAnsi="Times New Roman" w:cs="Times New Roman"/>
          <w:b/>
          <w:iCs/>
          <w:color w:val="000000"/>
          <w:spacing w:val="-6"/>
          <w:sz w:val="28"/>
          <w:szCs w:val="28"/>
        </w:rPr>
        <w:t>дослідження</w:t>
      </w:r>
      <w:r w:rsidRPr="00F01D99">
        <w:rPr>
          <w:rFonts w:ascii="Times New Roman" w:hAnsi="Times New Roman" w:cs="Times New Roman"/>
          <w:b/>
          <w:iCs/>
          <w:color w:val="000000"/>
          <w:spacing w:val="-6"/>
          <w:sz w:val="28"/>
          <w:szCs w:val="28"/>
        </w:rPr>
        <w:t xml:space="preserve"> – </w:t>
      </w:r>
      <w:r w:rsidRPr="00FA6F2A">
        <w:rPr>
          <w:rFonts w:ascii="Times New Roman" w:hAnsi="Times New Roman" w:cs="Times New Roman"/>
          <w:sz w:val="28"/>
          <w:szCs w:val="28"/>
        </w:rPr>
        <w:t>визначити вплив засобів аеробіки на рівень розвитку фізичних якостей молодших школярів</w:t>
      </w:r>
      <w:r w:rsidRPr="00184FE5">
        <w:rPr>
          <w:rFonts w:ascii="Times New Roman" w:hAnsi="Times New Roman" w:cs="Times New Roman"/>
          <w:sz w:val="28"/>
          <w:szCs w:val="28"/>
        </w:rPr>
        <w:t>.</w:t>
      </w:r>
    </w:p>
    <w:p w14:paraId="5A8DC295" w14:textId="0E78AF14" w:rsidR="00775D41" w:rsidRPr="00F01D99" w:rsidRDefault="00775D41" w:rsidP="00775D41">
      <w:pPr>
        <w:autoSpaceDE w:val="0"/>
        <w:autoSpaceDN w:val="0"/>
        <w:adjustRightInd w:val="0"/>
        <w:spacing w:after="0" w:line="360" w:lineRule="auto"/>
        <w:jc w:val="both"/>
        <w:rPr>
          <w:rFonts w:ascii="Times New Roman" w:hAnsi="Times New Roman" w:cs="Times New Roman"/>
          <w:color w:val="000000"/>
          <w:sz w:val="28"/>
          <w:szCs w:val="28"/>
        </w:rPr>
      </w:pPr>
      <w:r w:rsidRPr="00F01D99">
        <w:rPr>
          <w:rFonts w:ascii="Times New Roman" w:hAnsi="Times New Roman" w:cs="Times New Roman"/>
          <w:iCs/>
          <w:color w:val="000000"/>
          <w:spacing w:val="-5"/>
          <w:sz w:val="28"/>
          <w:szCs w:val="28"/>
        </w:rPr>
        <w:t xml:space="preserve">    </w:t>
      </w:r>
      <w:r w:rsidRPr="00F01D99">
        <w:rPr>
          <w:rFonts w:ascii="Times New Roman" w:hAnsi="Times New Roman" w:cs="Times New Roman"/>
          <w:iCs/>
          <w:color w:val="000000"/>
          <w:spacing w:val="-5"/>
          <w:sz w:val="28"/>
          <w:szCs w:val="28"/>
        </w:rPr>
        <w:tab/>
      </w:r>
      <w:r w:rsidRPr="00F01D99">
        <w:rPr>
          <w:rFonts w:ascii="Times New Roman" w:hAnsi="Times New Roman" w:cs="Times New Roman"/>
          <w:b/>
          <w:color w:val="000000"/>
          <w:sz w:val="28"/>
          <w:szCs w:val="28"/>
        </w:rPr>
        <w:t>Завдання дослідження</w:t>
      </w:r>
      <w:r w:rsidRPr="00F01D99">
        <w:rPr>
          <w:rFonts w:ascii="Times New Roman" w:hAnsi="Times New Roman" w:cs="Times New Roman"/>
          <w:color w:val="000000"/>
          <w:sz w:val="28"/>
          <w:szCs w:val="28"/>
        </w:rPr>
        <w:t>:</w:t>
      </w:r>
    </w:p>
    <w:p w14:paraId="0B6EC4BE" w14:textId="77777777" w:rsidR="00775D41" w:rsidRPr="002C2C97" w:rsidRDefault="00775D41" w:rsidP="00775D41">
      <w:pPr>
        <w:pStyle w:val="a8"/>
        <w:numPr>
          <w:ilvl w:val="0"/>
          <w:numId w:val="22"/>
        </w:numPr>
        <w:spacing w:line="360" w:lineRule="auto"/>
        <w:ind w:left="0" w:firstLine="709"/>
        <w:jc w:val="both"/>
        <w:rPr>
          <w:rFonts w:ascii="Times New Roman" w:hAnsi="Times New Roman" w:cs="Times New Roman"/>
          <w:sz w:val="28"/>
          <w:szCs w:val="28"/>
        </w:rPr>
      </w:pPr>
      <w:r w:rsidRPr="002C2C97">
        <w:rPr>
          <w:rFonts w:ascii="Times New Roman" w:hAnsi="Times New Roman" w:cs="Times New Roman"/>
          <w:sz w:val="28"/>
          <w:szCs w:val="28"/>
        </w:rPr>
        <w:t>Провести теоретичний аналіз і узагальнення літературних та інтернет джерел з проблеми дослідження</w:t>
      </w:r>
    </w:p>
    <w:p w14:paraId="337E751B" w14:textId="77777777" w:rsidR="00775D41" w:rsidRPr="002C2C97" w:rsidRDefault="00775D41" w:rsidP="00775D41">
      <w:pPr>
        <w:pStyle w:val="a8"/>
        <w:widowControl w:val="0"/>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2C2C97">
        <w:rPr>
          <w:rFonts w:ascii="Times New Roman" w:hAnsi="Times New Roman" w:cs="Times New Roman"/>
          <w:sz w:val="28"/>
          <w:szCs w:val="28"/>
        </w:rPr>
        <w:t>Ознайомитися з закономірностями фізичного розвитку дітей молодшого шкільного віку.</w:t>
      </w:r>
    </w:p>
    <w:p w14:paraId="155F5C9C" w14:textId="77777777" w:rsidR="00775D41" w:rsidRPr="002C2C97" w:rsidRDefault="00775D41" w:rsidP="00775D41">
      <w:pPr>
        <w:pStyle w:val="a8"/>
        <w:widowControl w:val="0"/>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2C2C97">
        <w:rPr>
          <w:rFonts w:ascii="Times New Roman" w:hAnsi="Times New Roman" w:cs="Times New Roman"/>
          <w:sz w:val="28"/>
          <w:szCs w:val="28"/>
        </w:rPr>
        <w:t>Розглянути особливості застосування аеробіки як засобу розвитку фізичних якостей учнів молодшого шкільного віку.</w:t>
      </w:r>
    </w:p>
    <w:p w14:paraId="0670914F" w14:textId="77777777" w:rsidR="00775D41" w:rsidRPr="002C2C97" w:rsidRDefault="00775D41" w:rsidP="00775D41">
      <w:pPr>
        <w:pStyle w:val="a8"/>
        <w:widowControl w:val="0"/>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2C2C97">
        <w:rPr>
          <w:rFonts w:ascii="Times New Roman" w:hAnsi="Times New Roman" w:cs="Times New Roman"/>
          <w:sz w:val="28"/>
          <w:szCs w:val="28"/>
        </w:rPr>
        <w:t>Розробити програму занять з фізичного виховання молодших школярів на основі використання засобів аеробіки.</w:t>
      </w:r>
    </w:p>
    <w:p w14:paraId="278345DD" w14:textId="43F8A715" w:rsidR="00775D41" w:rsidRDefault="00775D41" w:rsidP="00775D41">
      <w:pPr>
        <w:spacing w:after="0" w:line="360" w:lineRule="auto"/>
        <w:ind w:left="720"/>
        <w:jc w:val="both"/>
        <w:rPr>
          <w:rFonts w:ascii="Times New Roman" w:hAnsi="Times New Roman" w:cs="Times New Roman"/>
          <w:color w:val="000000"/>
          <w:sz w:val="28"/>
          <w:szCs w:val="28"/>
          <w:lang w:val="ru-RU"/>
        </w:rPr>
      </w:pPr>
      <w:r w:rsidRPr="003D45BB">
        <w:rPr>
          <w:rFonts w:ascii="Times New Roman" w:hAnsi="Times New Roman" w:cs="Times New Roman"/>
          <w:b/>
          <w:bCs/>
          <w:color w:val="000000"/>
          <w:sz w:val="28"/>
          <w:szCs w:val="28"/>
        </w:rPr>
        <w:t>Методи дослідження</w:t>
      </w:r>
      <w:r>
        <w:rPr>
          <w:rFonts w:ascii="Times New Roman" w:hAnsi="Times New Roman" w:cs="Times New Roman"/>
          <w:b/>
          <w:bCs/>
          <w:color w:val="000000"/>
          <w:sz w:val="28"/>
          <w:szCs w:val="28"/>
        </w:rPr>
        <w:t>:</w:t>
      </w:r>
    </w:p>
    <w:p w14:paraId="721BF1AB" w14:textId="48EB434F" w:rsidR="00775D41" w:rsidRPr="007567C9" w:rsidRDefault="00F11ED4" w:rsidP="000E63AB">
      <w:pPr>
        <w:numPr>
          <w:ilvl w:val="0"/>
          <w:numId w:val="23"/>
        </w:numPr>
        <w:tabs>
          <w:tab w:val="clear" w:pos="720"/>
          <w:tab w:val="num" w:pos="360"/>
        </w:tabs>
        <w:spacing w:after="0" w:line="360" w:lineRule="auto"/>
        <w:ind w:left="0" w:firstLine="709"/>
        <w:jc w:val="both"/>
        <w:rPr>
          <w:rFonts w:ascii="Times New Roman" w:hAnsi="Times New Roman" w:cs="Times New Roman"/>
          <w:color w:val="000000"/>
          <w:sz w:val="28"/>
          <w:szCs w:val="28"/>
          <w:lang w:val="ru-RU"/>
        </w:rPr>
      </w:pPr>
      <w:r w:rsidRPr="7EB39C7B">
        <w:rPr>
          <w:rFonts w:ascii="Times New Roman" w:eastAsia="Times New Roman" w:hAnsi="Times New Roman" w:cs="Times New Roman"/>
          <w:sz w:val="28"/>
          <w:szCs w:val="28"/>
        </w:rPr>
        <w:t xml:space="preserve">теоретичний аналіз і узагальнення даних науково-методичної літератури та документальних </w:t>
      </w:r>
      <w:r w:rsidRPr="00F30BFA">
        <w:rPr>
          <w:rFonts w:ascii="Times New Roman" w:eastAsia="Times New Roman" w:hAnsi="Times New Roman" w:cs="Times New Roman"/>
          <w:sz w:val="28"/>
          <w:szCs w:val="28"/>
        </w:rPr>
        <w:t>матеріалів</w:t>
      </w:r>
      <w:r w:rsidR="00775D41" w:rsidRPr="007567C9">
        <w:rPr>
          <w:rFonts w:ascii="Times New Roman" w:hAnsi="Times New Roman" w:cs="Times New Roman"/>
          <w:color w:val="000000"/>
          <w:sz w:val="28"/>
          <w:szCs w:val="28"/>
        </w:rPr>
        <w:t>;</w:t>
      </w:r>
    </w:p>
    <w:p w14:paraId="35132AC7" w14:textId="77777777" w:rsidR="00775D41" w:rsidRPr="002C2C97" w:rsidRDefault="00775D41" w:rsidP="00775D41">
      <w:pPr>
        <w:numPr>
          <w:ilvl w:val="0"/>
          <w:numId w:val="23"/>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тестування;</w:t>
      </w:r>
    </w:p>
    <w:p w14:paraId="3B5CDF4C" w14:textId="77777777" w:rsidR="00775D41" w:rsidRPr="002C2C97" w:rsidRDefault="00775D41" w:rsidP="00775D41">
      <w:pPr>
        <w:numPr>
          <w:ilvl w:val="0"/>
          <w:numId w:val="23"/>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педагогічний експеримент;</w:t>
      </w:r>
    </w:p>
    <w:p w14:paraId="74EF39A1" w14:textId="77777777" w:rsidR="00775D41" w:rsidRPr="002C2C97" w:rsidRDefault="00775D41" w:rsidP="00775D41">
      <w:pPr>
        <w:numPr>
          <w:ilvl w:val="0"/>
          <w:numId w:val="23"/>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метод математико-статистичної обробки даних.</w:t>
      </w:r>
    </w:p>
    <w:p w14:paraId="4B85D2BE" w14:textId="64F416DF" w:rsidR="22BCCF8C" w:rsidRDefault="22BCCF8C" w:rsidP="00E36ADF">
      <w:pPr>
        <w:tabs>
          <w:tab w:val="left" w:pos="142"/>
        </w:tabs>
        <w:spacing w:after="0" w:line="360" w:lineRule="auto"/>
        <w:ind w:firstLine="709"/>
        <w:jc w:val="both"/>
        <w:rPr>
          <w:rFonts w:ascii="Times New Roman" w:eastAsia="Times New Roman" w:hAnsi="Times New Roman" w:cs="Times New Roman"/>
          <w:color w:val="000000" w:themeColor="text1"/>
          <w:sz w:val="28"/>
          <w:szCs w:val="28"/>
        </w:rPr>
      </w:pPr>
      <w:r w:rsidRPr="22BCCF8C">
        <w:rPr>
          <w:rFonts w:ascii="Times New Roman" w:eastAsia="Times New Roman" w:hAnsi="Times New Roman" w:cs="Times New Roman"/>
          <w:b/>
          <w:bCs/>
          <w:color w:val="000000" w:themeColor="text1"/>
          <w:sz w:val="28"/>
          <w:szCs w:val="28"/>
        </w:rPr>
        <w:lastRenderedPageBreak/>
        <w:t>Структура роботи.</w:t>
      </w:r>
      <w:r w:rsidRPr="22BCCF8C">
        <w:rPr>
          <w:rFonts w:ascii="Times New Roman" w:eastAsia="Times New Roman" w:hAnsi="Times New Roman" w:cs="Times New Roman"/>
          <w:color w:val="000000" w:themeColor="text1"/>
          <w:sz w:val="28"/>
          <w:szCs w:val="28"/>
        </w:rPr>
        <w:t xml:space="preserve"> Робота складається з вступу, двох розділів з підпунктами, висновку та списку використаних </w:t>
      </w:r>
      <w:bookmarkEnd w:id="2"/>
      <w:r w:rsidRPr="22BCCF8C">
        <w:rPr>
          <w:rFonts w:ascii="Times New Roman" w:eastAsia="Times New Roman" w:hAnsi="Times New Roman" w:cs="Times New Roman"/>
          <w:color w:val="000000" w:themeColor="text1"/>
          <w:sz w:val="28"/>
          <w:szCs w:val="28"/>
        </w:rPr>
        <w:t xml:space="preserve">джерел. Кількість використаної літератури становить </w:t>
      </w:r>
      <w:r w:rsidR="00EF1F98" w:rsidRPr="00594086">
        <w:rPr>
          <w:rFonts w:ascii="Times New Roman" w:eastAsia="Times New Roman" w:hAnsi="Times New Roman" w:cs="Times New Roman"/>
          <w:color w:val="000000" w:themeColor="text1"/>
          <w:sz w:val="28"/>
          <w:szCs w:val="28"/>
        </w:rPr>
        <w:t>40</w:t>
      </w:r>
      <w:r w:rsidRPr="22BCCF8C">
        <w:rPr>
          <w:rFonts w:ascii="Times New Roman" w:eastAsia="Times New Roman" w:hAnsi="Times New Roman" w:cs="Times New Roman"/>
          <w:color w:val="000000" w:themeColor="text1"/>
          <w:sz w:val="28"/>
          <w:szCs w:val="28"/>
        </w:rPr>
        <w:t xml:space="preserve"> джерел.</w:t>
      </w:r>
    </w:p>
    <w:bookmarkEnd w:id="3"/>
    <w:p w14:paraId="75B8CE6B" w14:textId="5799F755" w:rsidR="22BCCF8C" w:rsidRDefault="22BCCF8C" w:rsidP="002F7D3C">
      <w:pPr>
        <w:spacing w:after="0" w:line="360" w:lineRule="auto"/>
        <w:ind w:firstLine="709"/>
        <w:jc w:val="both"/>
        <w:rPr>
          <w:rFonts w:ascii="Times New Roman" w:hAnsi="Times New Roman"/>
          <w:sz w:val="28"/>
          <w:szCs w:val="28"/>
        </w:rPr>
      </w:pPr>
    </w:p>
    <w:p w14:paraId="58CDA629" w14:textId="4A9008CB" w:rsidR="22BCCF8C" w:rsidRDefault="22BCCF8C" w:rsidP="002F7D3C">
      <w:pPr>
        <w:spacing w:after="0" w:line="360" w:lineRule="auto"/>
        <w:ind w:firstLine="709"/>
        <w:jc w:val="both"/>
        <w:rPr>
          <w:rFonts w:ascii="Times New Roman" w:eastAsia="Times New Roman" w:hAnsi="Times New Roman" w:cs="Times New Roman"/>
          <w:sz w:val="28"/>
          <w:szCs w:val="28"/>
        </w:rPr>
      </w:pPr>
    </w:p>
    <w:p w14:paraId="3A24AC96" w14:textId="0FDD5DE9" w:rsidR="22BCCF8C" w:rsidRDefault="22BCCF8C" w:rsidP="002F7D3C">
      <w:pPr>
        <w:spacing w:after="0" w:line="360" w:lineRule="auto"/>
        <w:ind w:firstLine="709"/>
        <w:jc w:val="both"/>
        <w:rPr>
          <w:rFonts w:ascii="Times New Roman" w:eastAsia="Times New Roman" w:hAnsi="Times New Roman" w:cs="Times New Roman"/>
          <w:sz w:val="28"/>
          <w:szCs w:val="28"/>
        </w:rPr>
      </w:pPr>
      <w:bookmarkStart w:id="4" w:name="_Hlk133987689"/>
    </w:p>
    <w:p w14:paraId="5F6E0377" w14:textId="77777777" w:rsidR="002F7D3C" w:rsidRDefault="002F7D3C">
      <w:pPr>
        <w:rPr>
          <w:rFonts w:ascii="Times New Roman" w:eastAsia="Times New Roman" w:hAnsi="Times New Roman" w:cs="Times New Roman"/>
          <w:sz w:val="28"/>
          <w:szCs w:val="28"/>
        </w:rPr>
      </w:pPr>
      <w:bookmarkStart w:id="5" w:name="_Hlk133987692"/>
      <w:r>
        <w:rPr>
          <w:rFonts w:ascii="Times New Roman" w:eastAsia="Times New Roman" w:hAnsi="Times New Roman" w:cs="Times New Roman"/>
          <w:sz w:val="28"/>
          <w:szCs w:val="28"/>
        </w:rPr>
        <w:br w:type="page"/>
      </w:r>
    </w:p>
    <w:p w14:paraId="1D86523B" w14:textId="3FFEA18E" w:rsidR="00594086" w:rsidRPr="00594086" w:rsidRDefault="002F7D3C" w:rsidP="002F7D3C">
      <w:pPr>
        <w:pStyle w:val="1"/>
      </w:pPr>
      <w:bookmarkStart w:id="6" w:name="_Toc133988517"/>
      <w:bookmarkStart w:id="7" w:name="_Hlk133987703"/>
      <w:r w:rsidRPr="002F7D3C">
        <w:lastRenderedPageBreak/>
        <w:t xml:space="preserve">РОЗДІЛ </w:t>
      </w:r>
      <w:r w:rsidR="00594086">
        <w:rPr>
          <w:lang w:val="en-US"/>
        </w:rPr>
        <w:t>I</w:t>
      </w:r>
      <w:r w:rsidR="00594086">
        <w:t>.</w:t>
      </w:r>
    </w:p>
    <w:p w14:paraId="1CE2F64F" w14:textId="3D666D92" w:rsidR="7EB39C7B" w:rsidRDefault="7EB39C7B" w:rsidP="002F7D3C">
      <w:pPr>
        <w:pStyle w:val="1"/>
      </w:pPr>
      <w:r w:rsidRPr="002F7D3C">
        <w:t>ТЕОРЕТИЧНІ ОСНОВИ ПРОБЛЕМИ РОЗВИТКУ ФІЗИЧНИХ ЯКОСТЕЙ УЧНІВ МОЛОДШОГО ШКІЛЬНОГО ВІКУ ЗАСОБАМИ АЕРОБІКИ</w:t>
      </w:r>
      <w:bookmarkEnd w:id="5"/>
      <w:bookmarkEnd w:id="6"/>
    </w:p>
    <w:p w14:paraId="14956235" w14:textId="77777777" w:rsidR="002F7D3C" w:rsidRPr="002F7D3C" w:rsidRDefault="002F7D3C" w:rsidP="002F7D3C"/>
    <w:p w14:paraId="005480BB" w14:textId="033686AB" w:rsidR="7EB39C7B" w:rsidRPr="002F7D3C" w:rsidRDefault="7EB39C7B" w:rsidP="002F7D3C">
      <w:pPr>
        <w:pStyle w:val="2"/>
      </w:pPr>
      <w:bookmarkStart w:id="8" w:name="_Toc133988518"/>
      <w:bookmarkStart w:id="9" w:name="_Hlk133987708"/>
      <w:bookmarkEnd w:id="4"/>
      <w:bookmarkEnd w:id="7"/>
      <w:r w:rsidRPr="002F7D3C">
        <w:t>1.1. Основні закономірності фізичного та фізіологічного розвитку організму дітей молодшого шкільного віку</w:t>
      </w:r>
      <w:bookmarkEnd w:id="8"/>
    </w:p>
    <w:bookmarkEnd w:id="9"/>
    <w:p w14:paraId="3ABACDBE" w14:textId="5F964C84"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sz w:val="28"/>
          <w:szCs w:val="28"/>
        </w:rPr>
        <w:t xml:space="preserve">Фізичний розвиток – це біологічний процес постання та змінювання природних морфологічних та функціональних властивостей організму протягом життя людини. Він є одним із складних показників здоров'я дитини, біологічної зрілості всіх систем її організму. "Фізичний розвиток" за В. Г. </w:t>
      </w:r>
      <w:bookmarkStart w:id="10" w:name="_Hlk133989722"/>
      <w:r w:rsidRPr="7EB39C7B">
        <w:rPr>
          <w:rFonts w:ascii="Times New Roman" w:eastAsia="Times New Roman" w:hAnsi="Times New Roman" w:cs="Times New Roman"/>
          <w:sz w:val="28"/>
          <w:szCs w:val="28"/>
        </w:rPr>
        <w:t>Ареф</w:t>
      </w:r>
      <w:bookmarkEnd w:id="10"/>
      <w:r w:rsidR="00E03996">
        <w:rPr>
          <w:rFonts w:ascii="Times New Roman" w:eastAsia="Times New Roman" w:hAnsi="Times New Roman" w:cs="Times New Roman"/>
          <w:sz w:val="28"/>
          <w:szCs w:val="28"/>
        </w:rPr>
        <w:t>’</w:t>
      </w:r>
      <w:r w:rsidRPr="7EB39C7B">
        <w:rPr>
          <w:rFonts w:ascii="Times New Roman" w:eastAsia="Times New Roman" w:hAnsi="Times New Roman" w:cs="Times New Roman"/>
          <w:sz w:val="28"/>
          <w:szCs w:val="28"/>
        </w:rPr>
        <w:t>євим, використовується у двох значеннях [</w:t>
      </w:r>
      <w:r w:rsidR="00E03996">
        <w:rPr>
          <w:rFonts w:ascii="Times New Roman" w:eastAsia="Times New Roman" w:hAnsi="Times New Roman" w:cs="Times New Roman"/>
          <w:sz w:val="28"/>
          <w:szCs w:val="28"/>
        </w:rPr>
        <w:t>4</w:t>
      </w:r>
      <w:r w:rsidRPr="7EB39C7B">
        <w:rPr>
          <w:rFonts w:ascii="Times New Roman" w:eastAsia="Times New Roman" w:hAnsi="Times New Roman" w:cs="Times New Roman"/>
          <w:sz w:val="28"/>
          <w:szCs w:val="28"/>
        </w:rPr>
        <w:t xml:space="preserve">]: </w:t>
      </w:r>
    </w:p>
    <w:p w14:paraId="39FF4CD7" w14:textId="16D7AC32"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sz w:val="28"/>
          <w:szCs w:val="28"/>
        </w:rPr>
        <w:t>– як процес вікової зміни морфологічних і функціональних ознак організму;</w:t>
      </w:r>
    </w:p>
    <w:p w14:paraId="19267E3A" w14:textId="31CB219A"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sz w:val="28"/>
          <w:szCs w:val="28"/>
        </w:rPr>
        <w:t xml:space="preserve"> – як певне співвідношення основних розмірів тіла (довжини і маси та обхвату грудної клітки) на даний час.</w:t>
      </w:r>
    </w:p>
    <w:p w14:paraId="70EC3273" w14:textId="2ADC3601"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Фізичний розвиток вважається найважливішою характеристикою здоров'я дитини. Він є ключовим показником здоров'я дитини, сукупність морфологічних і функціональних характеристик, що визначають фізичний стан дитини. На фізичний розвиток значною мірою впливають генетичні фактори та навколишнє середовище, хоча внесок кожного з цих факторів у фізичний розвиток вивчено недостатньо.</w:t>
      </w:r>
    </w:p>
    <w:p w14:paraId="67FBF59F" w14:textId="1FD3783D"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Основним методом, який використовується для вивчення фізичного розвитку - антропологія, використовуються антропометричні вимірювання. Залежно від мети дослідження використовують різні методи.</w:t>
      </w:r>
    </w:p>
    <w:p w14:paraId="32B3B4D1" w14:textId="5D109B34"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Фізичний розвиток може бути гармонійним або дисгармонійним. Для його оцінки у нас є спеціалізовані таблиці, які враховують вік і стать. Остаточне визначення рівня фізичного розвитку має ґрунтуватися на оцінці постави, осанки, ніг та функціональних точок. Фізичний розвиток є складовою фізичної підготовленості людини. За допомогою вправ його можна </w:t>
      </w:r>
      <w:r w:rsidRPr="7EB39C7B">
        <w:rPr>
          <w:rFonts w:ascii="Times New Roman" w:eastAsia="Times New Roman" w:hAnsi="Times New Roman" w:cs="Times New Roman"/>
          <w:color w:val="000000" w:themeColor="text1"/>
          <w:sz w:val="28"/>
          <w:szCs w:val="28"/>
        </w:rPr>
        <w:lastRenderedPageBreak/>
        <w:t>спрямувати в найкращому для людини напрямку. Для людини забезпечення гармонійного балансу між формою та функціями тіла може покращити фізичну працездатність [2].</w:t>
      </w:r>
    </w:p>
    <w:p w14:paraId="5695D723" w14:textId="611F07BC"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Фізичний розвиток змінюється протягом життя людини і визначається внутрішніми факторами, середовищем, соціальними умовами тощо. Структурна конфігурація відображається у функціональних характеристиках організмів.</w:t>
      </w:r>
    </w:p>
    <w:p w14:paraId="648A6AB2" w14:textId="0D135D8F"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Високий і гармонійний фізичний розвиток позитивно впливає на загальний стан здоров'я людини, покращуючи фізичну працездатність та зовнішній вигляд. Непропорційний фізичний розвиток, наприклад недостатня фізична активність може призвести до ожиріння, поганого самопочуття та різних захворювань. Тому вивчення фізичного розвитку є однією з основних передумов раціональної організації фізичного виховання підростаючого покоління [5].</w:t>
      </w:r>
    </w:p>
    <w:p w14:paraId="1A410C95" w14:textId="3A25DE58"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Молодший шкільний вік - один з найважливіших періодів у процесі становлення особистості. У цей період закладаються і зміцнюються основи здоров'я та спортивного розвитку людини. Розвиваються якості необхідні для ефективної участі в різних формах рухової активності, які є умовами для активного і систематичного формування та розвитку інтелектуального потенціалу дитини [3</w:t>
      </w:r>
      <w:r w:rsidR="00192F95">
        <w:rPr>
          <w:rFonts w:ascii="Times New Roman" w:eastAsia="Times New Roman" w:hAnsi="Times New Roman" w:cs="Times New Roman"/>
          <w:color w:val="000000" w:themeColor="text1"/>
          <w:sz w:val="28"/>
          <w:szCs w:val="28"/>
        </w:rPr>
        <w:t>,</w:t>
      </w:r>
      <w:r w:rsidRPr="7EB39C7B">
        <w:rPr>
          <w:rFonts w:ascii="Times New Roman" w:eastAsia="Times New Roman" w:hAnsi="Times New Roman" w:cs="Times New Roman"/>
          <w:color w:val="000000" w:themeColor="text1"/>
          <w:sz w:val="28"/>
          <w:szCs w:val="28"/>
        </w:rPr>
        <w:t xml:space="preserve"> 6</w:t>
      </w:r>
      <w:r w:rsidR="00192F95">
        <w:rPr>
          <w:rFonts w:ascii="Times New Roman" w:eastAsia="Times New Roman" w:hAnsi="Times New Roman" w:cs="Times New Roman"/>
          <w:color w:val="000000" w:themeColor="text1"/>
          <w:sz w:val="28"/>
          <w:szCs w:val="28"/>
        </w:rPr>
        <w:t>,</w:t>
      </w:r>
      <w:r w:rsidRPr="7EB39C7B">
        <w:rPr>
          <w:rFonts w:ascii="Times New Roman" w:eastAsia="Times New Roman" w:hAnsi="Times New Roman" w:cs="Times New Roman"/>
          <w:color w:val="000000" w:themeColor="text1"/>
          <w:sz w:val="28"/>
          <w:szCs w:val="28"/>
        </w:rPr>
        <w:t xml:space="preserve"> 7]. Початок навчання в школі характеризується змінами у звичному розпорядку дня дитини, що супроводжуються збільшенням статичних елементів повсякденного життя через зниження м'язової сили, підвищеною захворюваністю та зниженням фізичної працездатності [4].</w:t>
      </w:r>
    </w:p>
    <w:p w14:paraId="4879C146" w14:textId="7E789C12"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 Слабка фізична підготовка дітей ускладнює включення дітей-першокласників в новий для них режим школи. Цей режим відрізняється збереженням довготривалого статичного положення тіла, а тобто довге сидіння за партою, а також інтелектуальною навантаженістю. До того ж, сидіння за партою в одній і тій самій позі дає навантаження на певну групу м'язів та викликає втому. Це ж спричиняє зниження працездатності м'язів і </w:t>
      </w:r>
      <w:r w:rsidRPr="7EB39C7B">
        <w:rPr>
          <w:rFonts w:ascii="Times New Roman" w:eastAsia="Times New Roman" w:hAnsi="Times New Roman" w:cs="Times New Roman"/>
          <w:color w:val="000000" w:themeColor="text1"/>
          <w:sz w:val="28"/>
          <w:szCs w:val="28"/>
        </w:rPr>
        <w:lastRenderedPageBreak/>
        <w:t>тягне за собою плоскостопість, порушення постави і затримку розвитку моторики.</w:t>
      </w:r>
    </w:p>
    <w:p w14:paraId="6EADB8EF" w14:textId="41C3CE2B"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 Наявність цих порушень у школярів однозначно відображається на їх успішності в навчанні. Діти швидко втомлюються і часто відволікаються на уроках, що підводить до погіршення пам'яті і засвоєння матеріалу.</w:t>
      </w:r>
    </w:p>
    <w:p w14:paraId="131991F6" w14:textId="256D9922" w:rsidR="7EB39C7B" w:rsidRDefault="7EB39C7B" w:rsidP="002F7D3C">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 Останні роки досліджень науковців щодо фізичного розвитку надають суперечливі дані.</w:t>
      </w:r>
    </w:p>
    <w:p w14:paraId="2259ECA3" w14:textId="74086A81" w:rsidR="7EB39C7B" w:rsidRDefault="7EB39C7B" w:rsidP="002F7D3C">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Порівнюючи результати досліджень В.А.Гамбурцева з дослідженнями Д.Л.Костіна, Г.А. Горяної можна сказати, що у сучасних дітей згини хребта, особливо грудний кіфоз, виражені більше, збільшення кута згину призводить до більшої сутулості. Тому тема правильної постави у дітей залишається актуальною, але готовність вчителів фізичного виховання початкової школи з питання формування правильної постави зовсім не відповідає сучасним вимогам. Методи, що використовуються вчителями на уроках фізичного виховання щодо формування постави більше спрямовані на розвиток фізичних якостей, а не на формування постави і профілактику її порушень.</w:t>
      </w:r>
      <w:r w:rsidRPr="7EB39C7B">
        <w:rPr>
          <w:rFonts w:ascii="Times New Roman" w:eastAsia="Times New Roman" w:hAnsi="Times New Roman" w:cs="Times New Roman"/>
          <w:color w:val="000000" w:themeColor="text1"/>
          <w:sz w:val="28"/>
          <w:szCs w:val="28"/>
        </w:rPr>
        <w:t xml:space="preserve"> </w:t>
      </w:r>
      <w:bookmarkStart w:id="11" w:name="_Hlk133989925"/>
      <w:r w:rsidRPr="7EB39C7B">
        <w:rPr>
          <w:rFonts w:ascii="Times New Roman" w:eastAsia="Times New Roman" w:hAnsi="Times New Roman" w:cs="Times New Roman"/>
          <w:color w:val="000000" w:themeColor="text1"/>
          <w:sz w:val="28"/>
          <w:szCs w:val="28"/>
        </w:rPr>
        <w:t>[4]</w:t>
      </w:r>
      <w:bookmarkEnd w:id="11"/>
    </w:p>
    <w:p w14:paraId="2DF49B67" w14:textId="01EABC65" w:rsidR="7EB39C7B" w:rsidRDefault="7EB39C7B" w:rsidP="00155A7E">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 Занепокоєння серед спеціалістів викликає надзвичайне збільшення дітей з порушеннями постави. Деформація хребта виникає найчастіше від 7 до 9 років. В 16 – 17 років вони набувають вираженості, а вже в 25 цю </w:t>
      </w:r>
      <w:bookmarkStart w:id="12" w:name="_Hlk133987894"/>
      <w:r w:rsidRPr="7EB39C7B">
        <w:rPr>
          <w:rFonts w:ascii="Times New Roman" w:eastAsia="Times New Roman" w:hAnsi="Times New Roman" w:cs="Times New Roman"/>
          <w:color w:val="000000" w:themeColor="text1"/>
          <w:sz w:val="28"/>
          <w:szCs w:val="28"/>
        </w:rPr>
        <w:t>деформацію важко виправити. Виникнення сколіозу викликає незворотні зміни в різних системах внутрішніх органів. Профілактика сколіозу більш ефективна, ніж саме лікування.</w:t>
      </w:r>
    </w:p>
    <w:p w14:paraId="03A5B9C8" w14:textId="254A26F7"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Дівчата та хлопчики одного віку, від 8 до 10, відзначаються схожими тенденціями та особливостями змін функціональних показників. Це пов'язано із різними темпами морфологічного та функціонального дозрівання, зниженням з віком фізичної активності та неадекватністю навантажень. Це підтверджує дані інших дослідників про те, що діти мають високу аеробну продуктивність і низьку анаеробну продуктивність, причому аеробна продуктивність стабілізується, а анаеробна зростає протягом шкільних років. Інша тенденція полягає в тому, що у віці від 8 до 10 років більшість </w:t>
      </w:r>
      <w:r w:rsidRPr="7EB39C7B">
        <w:rPr>
          <w:rFonts w:ascii="Times New Roman" w:eastAsia="Times New Roman" w:hAnsi="Times New Roman" w:cs="Times New Roman"/>
          <w:color w:val="000000" w:themeColor="text1"/>
          <w:sz w:val="28"/>
          <w:szCs w:val="28"/>
        </w:rPr>
        <w:lastRenderedPageBreak/>
        <w:t>досліджуваних систем організму знаходяться на нижчому рівні, ніж вони повинні бути. Головною особливістю є те, що існують певні відмінності у віці, в якому певні системи організму функціонують гірше у представників певних типів статури.</w:t>
      </w:r>
    </w:p>
    <w:p w14:paraId="69472906" w14:textId="6242186C" w:rsidR="7EB39C7B" w:rsidRDefault="7EB39C7B" w:rsidP="00155A7E">
      <w:pPr>
        <w:spacing w:after="0" w:line="360" w:lineRule="auto"/>
        <w:ind w:firstLine="709"/>
        <w:contextualSpacing/>
        <w:jc w:val="both"/>
        <w:rPr>
          <w:rFonts w:ascii="Times New Roman" w:eastAsia="Times New Roman" w:hAnsi="Times New Roman" w:cs="Times New Roman"/>
          <w:b/>
          <w:bCs/>
          <w:color w:val="000000" w:themeColor="text1"/>
          <w:sz w:val="28"/>
          <w:szCs w:val="28"/>
        </w:rPr>
      </w:pPr>
    </w:p>
    <w:p w14:paraId="07F6DD24" w14:textId="1FB88F43" w:rsidR="7EB39C7B" w:rsidRDefault="7EB39C7B" w:rsidP="00155A7E">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b/>
          <w:bCs/>
          <w:color w:val="000000" w:themeColor="text1"/>
          <w:sz w:val="28"/>
          <w:szCs w:val="28"/>
        </w:rPr>
        <w:t>1.2.</w:t>
      </w:r>
      <w:r w:rsidRPr="7EB39C7B">
        <w:rPr>
          <w:rFonts w:ascii="Times New Roman" w:hAnsi="Times New Roman" w:cs="Times New Roman"/>
          <w:b/>
          <w:bCs/>
          <w:sz w:val="28"/>
          <w:szCs w:val="28"/>
        </w:rPr>
        <w:t xml:space="preserve"> </w:t>
      </w:r>
      <w:r w:rsidR="000369AE">
        <w:rPr>
          <w:rFonts w:ascii="Times New Roman" w:hAnsi="Times New Roman" w:cs="Times New Roman"/>
          <w:b/>
          <w:bCs/>
          <w:sz w:val="28"/>
          <w:szCs w:val="28"/>
        </w:rPr>
        <w:t>А</w:t>
      </w:r>
      <w:r w:rsidRPr="7EB39C7B">
        <w:rPr>
          <w:rFonts w:ascii="Times New Roman" w:hAnsi="Times New Roman" w:cs="Times New Roman"/>
          <w:b/>
          <w:bCs/>
          <w:sz w:val="28"/>
          <w:szCs w:val="28"/>
        </w:rPr>
        <w:t>еробіка як засіб розвитку фізичних якостей учнів молодшого шкільного віку</w:t>
      </w:r>
    </w:p>
    <w:p w14:paraId="6808242E"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Цивілізовані країни вважають здоров'я людини найвищою цінністю. А однією з характеристик суспільного розвитку - увагу до здоров'я.</w:t>
      </w:r>
    </w:p>
    <w:p w14:paraId="1B60F7CB"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Сьогодні здоров'я українського населення викликає занепокоєння суспільства. Особливо занепокоєння викликає здоров'я сучасний дітей та підлітків.</w:t>
      </w:r>
    </w:p>
    <w:p w14:paraId="720EDC9E"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Незважаючи на численні дослідження, спрямовані на вирішення проблем громадського здоров'я, стан здоров'я молодих українців стрімко погіршується. Науковці попереджають, що нинішня тенденція погіршення фізичного стану дітей є поширеною в Україні, і ця ситуація загрожує не лише системі освіти, а й національній безпеці</w:t>
      </w:r>
      <w:bookmarkStart w:id="13" w:name="_Hlk133990281"/>
      <w:r w:rsidRPr="008465B8">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sz w:val="28"/>
          <w:szCs w:val="28"/>
        </w:rPr>
        <w:t>[</w:t>
      </w:r>
      <w:bookmarkEnd w:id="13"/>
      <w:r w:rsidRPr="008465B8">
        <w:rPr>
          <w:rFonts w:ascii="Times New Roman" w:eastAsia="Times New Roman" w:hAnsi="Times New Roman" w:cs="Times New Roman"/>
          <w:sz w:val="28"/>
          <w:szCs w:val="28"/>
        </w:rPr>
        <w:t>37</w:t>
      </w:r>
      <w:r w:rsidRPr="7EB39C7B">
        <w:rPr>
          <w:rFonts w:ascii="Times New Roman" w:eastAsia="Times New Roman" w:hAnsi="Times New Roman" w:cs="Times New Roman"/>
          <w:sz w:val="28"/>
          <w:szCs w:val="28"/>
        </w:rPr>
        <w:t>].</w:t>
      </w:r>
    </w:p>
    <w:p w14:paraId="3F328A3E"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Не тільки в нашій країні, а й в усьому світі фізична культура визнана одним із ключових чинників формування, збереження та зміцнення здоров'я людини: згідно з Національною стратегією з оздоровчої рухової активності в Україні на період до 2025 року "Рухова активність - здоровий спосіб життя - міцне здоров'я", прийнятою в лютому 2016 року (Указ Президента України № 42/2016 від 09.02. 2016), "Рухова активність є чинником, що формує та стимулює систему здорового способу життя, важливим для фізичного розвитку, фізичної підготовленості, профілактики надмірної ваги та ожиріння, зниження ризику серцево-судинних захворювань, діабету, остеопорозу, деяких форм раку, депресії Корисно для. Рекреаційна фізична активність також сприяє загальному економічному та соціальному розвитку".</w:t>
      </w:r>
    </w:p>
    <w:p w14:paraId="10EE3548" w14:textId="77777777" w:rsidR="000355E1" w:rsidRDefault="000355E1" w:rsidP="000355E1">
      <w:pPr>
        <w:spacing w:after="0" w:line="360" w:lineRule="auto"/>
        <w:ind w:firstLine="709"/>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На ранніх етапах життя відбувається основне формування здоров'я люди під час психічного розвитку та активного фізичного становлення [</w:t>
      </w:r>
      <w:r>
        <w:rPr>
          <w:rFonts w:ascii="Times New Roman" w:eastAsia="Times New Roman" w:hAnsi="Times New Roman" w:cs="Times New Roman"/>
          <w:color w:val="000000" w:themeColor="text1"/>
          <w:sz w:val="28"/>
          <w:szCs w:val="28"/>
          <w:lang w:val="ru-RU"/>
        </w:rPr>
        <w:t>23</w:t>
      </w:r>
      <w:r w:rsidRPr="7EB39C7B">
        <w:rPr>
          <w:rFonts w:ascii="Times New Roman" w:eastAsia="Times New Roman" w:hAnsi="Times New Roman" w:cs="Times New Roman"/>
          <w:color w:val="000000" w:themeColor="text1"/>
          <w:sz w:val="28"/>
          <w:szCs w:val="28"/>
        </w:rPr>
        <w:t xml:space="preserve">].Але </w:t>
      </w:r>
      <w:r w:rsidRPr="7EB39C7B">
        <w:rPr>
          <w:rFonts w:ascii="Times New Roman" w:eastAsia="Times New Roman" w:hAnsi="Times New Roman" w:cs="Times New Roman"/>
          <w:color w:val="000000" w:themeColor="text1"/>
          <w:sz w:val="28"/>
          <w:szCs w:val="28"/>
        </w:rPr>
        <w:lastRenderedPageBreak/>
        <w:t xml:space="preserve">оскільки людина постійно змінюється, а формування здоров'я підлягає контролю все життя. Особливо в критичні періоди розвитку під час дії зміни </w:t>
      </w:r>
      <w:bookmarkStart w:id="14" w:name="_Hlk133990392"/>
      <w:r w:rsidRPr="7EB39C7B">
        <w:rPr>
          <w:rFonts w:ascii="Times New Roman" w:eastAsia="Times New Roman" w:hAnsi="Times New Roman" w:cs="Times New Roman"/>
          <w:color w:val="000000" w:themeColor="text1"/>
          <w:sz w:val="28"/>
          <w:szCs w:val="28"/>
        </w:rPr>
        <w:t>онтогене</w:t>
      </w:r>
      <w:bookmarkEnd w:id="14"/>
      <w:r w:rsidRPr="7EB39C7B">
        <w:rPr>
          <w:rFonts w:ascii="Times New Roman" w:eastAsia="Times New Roman" w:hAnsi="Times New Roman" w:cs="Times New Roman"/>
          <w:color w:val="000000" w:themeColor="text1"/>
          <w:sz w:val="28"/>
          <w:szCs w:val="28"/>
        </w:rPr>
        <w:t>тичних програм, зміни гормонального статусу</w:t>
      </w:r>
      <w:r>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color w:val="000000" w:themeColor="text1"/>
          <w:sz w:val="28"/>
          <w:szCs w:val="28"/>
        </w:rPr>
        <w:t>і організм, як система, перебуває в нестійкому стані</w:t>
      </w:r>
      <w:r w:rsidRPr="7EB39C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5</w:t>
      </w:r>
      <w:r w:rsidRPr="7EB39C7B">
        <w:rPr>
          <w:rFonts w:ascii="Times New Roman" w:eastAsia="Times New Roman" w:hAnsi="Times New Roman" w:cs="Times New Roman"/>
          <w:sz w:val="28"/>
          <w:szCs w:val="28"/>
        </w:rPr>
        <w:t>].</w:t>
      </w:r>
    </w:p>
    <w:p w14:paraId="1D7ECCF2"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Період молодшого шкільного віку є одним із таких критичних в житті людини. Адже цей час закінчення формування фізіологічних функцій організму співпадає із соц. змінами [1</w:t>
      </w:r>
      <w:r w:rsidRPr="00C179BA">
        <w:rPr>
          <w:rFonts w:ascii="Times New Roman" w:eastAsia="Times New Roman" w:hAnsi="Times New Roman" w:cs="Times New Roman"/>
          <w:sz w:val="28"/>
          <w:szCs w:val="28"/>
        </w:rPr>
        <w:t>6, 22</w:t>
      </w:r>
      <w:r w:rsidRPr="7EB39C7B">
        <w:rPr>
          <w:rFonts w:ascii="Times New Roman" w:eastAsia="Times New Roman" w:hAnsi="Times New Roman" w:cs="Times New Roman"/>
          <w:sz w:val="28"/>
          <w:szCs w:val="28"/>
        </w:rPr>
        <w:t xml:space="preserve">]. </w:t>
      </w:r>
    </w:p>
    <w:p w14:paraId="248925D3"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На думку науковців вік від 6 до 10 років це період, який є найсприятливішим для формування фізично функціональної основи майбутнього потенціалу індивіда [</w:t>
      </w:r>
      <w:r w:rsidRPr="00C179BA">
        <w:rPr>
          <w:rFonts w:ascii="Times New Roman" w:eastAsia="Times New Roman" w:hAnsi="Times New Roman" w:cs="Times New Roman"/>
          <w:sz w:val="28"/>
          <w:szCs w:val="28"/>
        </w:rPr>
        <w:t>33</w:t>
      </w:r>
      <w:r w:rsidRPr="001A23A2">
        <w:rPr>
          <w:rFonts w:ascii="Times New Roman" w:eastAsia="Times New Roman" w:hAnsi="Times New Roman" w:cs="Times New Roman"/>
          <w:sz w:val="28"/>
          <w:szCs w:val="28"/>
        </w:rPr>
        <w:t>, 38</w:t>
      </w:r>
      <w:r w:rsidRPr="7EB39C7B">
        <w:rPr>
          <w:rFonts w:ascii="Times New Roman" w:eastAsia="Times New Roman" w:hAnsi="Times New Roman" w:cs="Times New Roman"/>
          <w:sz w:val="28"/>
          <w:szCs w:val="28"/>
        </w:rPr>
        <w:t>].</w:t>
      </w:r>
    </w:p>
    <w:p w14:paraId="3C7CD530"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Однак наукові дослідження показують, що діти, які вже відвідують початкову школу, мають нижчий рівень фізичного здоров'я</w:t>
      </w:r>
      <w:r w:rsidRPr="001A23A2">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color w:val="000000" w:themeColor="text1"/>
          <w:sz w:val="28"/>
          <w:szCs w:val="28"/>
        </w:rPr>
        <w:t>та фізичної підготовленості</w:t>
      </w:r>
      <w:r>
        <w:rPr>
          <w:rFonts w:ascii="Times New Roman" w:eastAsia="Times New Roman" w:hAnsi="Times New Roman" w:cs="Times New Roman"/>
          <w:color w:val="000000" w:themeColor="text1"/>
          <w:sz w:val="28"/>
          <w:szCs w:val="28"/>
        </w:rPr>
        <w:t>,</w:t>
      </w:r>
      <w:r w:rsidRPr="001A23A2">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color w:val="000000" w:themeColor="text1"/>
          <w:sz w:val="28"/>
          <w:szCs w:val="28"/>
        </w:rPr>
        <w:t>нижчий фізичний розвиток або поганий баланс, а також вищу захворюваність, що характеризується наступними ознаками.</w:t>
      </w:r>
      <w:bookmarkStart w:id="15" w:name="_Hlk133990567"/>
      <w:r w:rsidRPr="001A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[37] </w:t>
      </w:r>
      <w:bookmarkEnd w:id="15"/>
      <w:r w:rsidRPr="7EB39C7B">
        <w:rPr>
          <w:rFonts w:ascii="Times New Roman" w:eastAsia="Times New Roman" w:hAnsi="Times New Roman" w:cs="Times New Roman"/>
          <w:color w:val="000000" w:themeColor="text1"/>
          <w:sz w:val="28"/>
          <w:szCs w:val="28"/>
        </w:rPr>
        <w:t xml:space="preserve"> Ці категорії є складовими фізичного здоров'я [</w:t>
      </w:r>
      <w:r w:rsidRPr="00B861D7">
        <w:rPr>
          <w:rFonts w:ascii="Times New Roman" w:eastAsia="Times New Roman" w:hAnsi="Times New Roman" w:cs="Times New Roman"/>
          <w:color w:val="000000" w:themeColor="text1"/>
          <w:sz w:val="28"/>
          <w:szCs w:val="28"/>
          <w:lang w:val="ru-RU"/>
        </w:rPr>
        <w:t>2</w:t>
      </w:r>
      <w:r w:rsidRPr="7EB39C7B">
        <w:rPr>
          <w:rFonts w:ascii="Times New Roman" w:eastAsia="Times New Roman" w:hAnsi="Times New Roman" w:cs="Times New Roman"/>
          <w:color w:val="000000" w:themeColor="text1"/>
          <w:sz w:val="28"/>
          <w:szCs w:val="28"/>
        </w:rPr>
        <w:t>9]. Тому вирішувати проблему вдосконалення конституції необхідно вже з молодшого шкільного віку.</w:t>
      </w:r>
    </w:p>
    <w:p w14:paraId="1C0B5B7F"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Фахівці в галузі педагогіки та медицини зазначають, що сучасна система освіти в Україні, яка характеризується збільшенням обсягу та інтенсивності навчальної діяльності, спричиняє надмірне розумове та емоційне навантаження на дитячий організм</w:t>
      </w:r>
      <w:r w:rsidRPr="00A520C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A520CE">
        <w:rPr>
          <w:rFonts w:ascii="Times New Roman" w:eastAsia="Times New Roman" w:hAnsi="Times New Roman" w:cs="Times New Roman"/>
          <w:color w:val="000000" w:themeColor="text1"/>
          <w:sz w:val="28"/>
          <w:szCs w:val="28"/>
        </w:rPr>
        <w:t>5, 13, 16</w:t>
      </w:r>
      <w:r>
        <w:rPr>
          <w:rFonts w:ascii="Times New Roman" w:eastAsia="Times New Roman" w:hAnsi="Times New Roman" w:cs="Times New Roman"/>
          <w:color w:val="000000" w:themeColor="text1"/>
          <w:sz w:val="28"/>
          <w:szCs w:val="28"/>
        </w:rPr>
        <w:t>]</w:t>
      </w:r>
      <w:r w:rsidRPr="00A520CE">
        <w:rPr>
          <w:rFonts w:ascii="Times New Roman" w:eastAsia="Times New Roman" w:hAnsi="Times New Roman" w:cs="Times New Roman"/>
          <w:color w:val="000000" w:themeColor="text1"/>
          <w:sz w:val="28"/>
          <w:szCs w:val="28"/>
        </w:rPr>
        <w:t xml:space="preserve">. </w:t>
      </w:r>
      <w:r w:rsidRPr="007C1913">
        <w:rPr>
          <w:rFonts w:ascii="Times New Roman" w:eastAsia="Times New Roman" w:hAnsi="Times New Roman" w:cs="Times New Roman"/>
          <w:color w:val="000000" w:themeColor="text1"/>
          <w:sz w:val="28"/>
          <w:szCs w:val="28"/>
        </w:rPr>
        <w:t xml:space="preserve">Дослідження </w:t>
      </w:r>
      <w:r w:rsidRPr="7EB39C7B">
        <w:rPr>
          <w:rFonts w:ascii="Times New Roman" w:eastAsia="Times New Roman" w:hAnsi="Times New Roman" w:cs="Times New Roman"/>
          <w:color w:val="000000" w:themeColor="text1"/>
          <w:sz w:val="28"/>
          <w:szCs w:val="28"/>
        </w:rPr>
        <w:t>показали, що організація та умови навчально-виховного процесу в закладах освіти негативно впливають на фізичне та психічне здоров'я. Інтенсифікація та нераціональна організація навчального процесу в умовах гіподинамії та невідповідності методів навчання віковим і психологічним особливостям учнів мають драматичні негативні наслідки для здоров'я підростаючого покоління.</w:t>
      </w:r>
      <w:r w:rsidRPr="00A520C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D70B2E">
        <w:rPr>
          <w:rFonts w:ascii="Times New Roman" w:eastAsia="Times New Roman" w:hAnsi="Times New Roman" w:cs="Times New Roman"/>
          <w:color w:val="000000" w:themeColor="text1"/>
          <w:sz w:val="28"/>
          <w:szCs w:val="28"/>
        </w:rPr>
        <w:t>18, 21</w:t>
      </w:r>
      <w:r>
        <w:rPr>
          <w:rFonts w:ascii="Times New Roman" w:eastAsia="Times New Roman" w:hAnsi="Times New Roman" w:cs="Times New Roman"/>
          <w:color w:val="000000" w:themeColor="text1"/>
          <w:sz w:val="28"/>
          <w:szCs w:val="28"/>
        </w:rPr>
        <w:t>]</w:t>
      </w:r>
    </w:p>
    <w:p w14:paraId="7AC1CE6E"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Дослідження </w:t>
      </w:r>
      <w:r w:rsidRPr="00D70B2E">
        <w:rPr>
          <w:rFonts w:ascii="Times New Roman" w:eastAsia="Times New Roman" w:hAnsi="Times New Roman" w:cs="Times New Roman"/>
          <w:color w:val="000000" w:themeColor="text1"/>
          <w:sz w:val="28"/>
          <w:szCs w:val="28"/>
        </w:rPr>
        <w:t>тако</w:t>
      </w:r>
      <w:r>
        <w:rPr>
          <w:rFonts w:ascii="Times New Roman" w:eastAsia="Times New Roman" w:hAnsi="Times New Roman" w:cs="Times New Roman"/>
          <w:color w:val="000000" w:themeColor="text1"/>
          <w:sz w:val="28"/>
          <w:szCs w:val="28"/>
          <w:lang w:val="ru-RU"/>
        </w:rPr>
        <w:t xml:space="preserve">ж </w:t>
      </w:r>
      <w:r w:rsidRPr="7EB39C7B">
        <w:rPr>
          <w:rFonts w:ascii="Times New Roman" w:eastAsia="Times New Roman" w:hAnsi="Times New Roman" w:cs="Times New Roman"/>
          <w:color w:val="000000" w:themeColor="text1"/>
          <w:sz w:val="28"/>
          <w:szCs w:val="28"/>
        </w:rPr>
        <w:t xml:space="preserve">свідчать про те, що рівень рухової активності дітей молодшого шкільного віку знизився через надмірну кількість навчальних предметів. Сучасні ж дослідження підтверджують, що основними причинами зниження рівня підготовленості, часті захворювання, розвиток хронічних </w:t>
      </w:r>
      <w:r w:rsidRPr="7EB39C7B">
        <w:rPr>
          <w:rFonts w:ascii="Times New Roman" w:eastAsia="Times New Roman" w:hAnsi="Times New Roman" w:cs="Times New Roman"/>
          <w:color w:val="000000" w:themeColor="text1"/>
          <w:sz w:val="28"/>
          <w:szCs w:val="28"/>
        </w:rPr>
        <w:lastRenderedPageBreak/>
        <w:t>захворювань є зниження рівня рухової активності та неефективна організація фізкультури.</w:t>
      </w:r>
    </w:p>
    <w:p w14:paraId="7819541C" w14:textId="77777777" w:rsidR="000355E1" w:rsidRPr="00D70B2E"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На думку фахівців, до напрямів вирішення проблеми підвищення фізичної підготовленості дітей молодшого шкільного віку належить удосконалення нормативної та програмної бази фізичного виховання [</w:t>
      </w:r>
      <w:r w:rsidRPr="00D70B2E">
        <w:rPr>
          <w:rFonts w:ascii="Times New Roman" w:eastAsia="Times New Roman" w:hAnsi="Times New Roman" w:cs="Times New Roman"/>
          <w:color w:val="000000" w:themeColor="text1"/>
          <w:sz w:val="28"/>
          <w:szCs w:val="28"/>
        </w:rPr>
        <w:t>18, 21, 22, 31</w:t>
      </w:r>
      <w:r w:rsidRPr="7EB39C7B">
        <w:rPr>
          <w:rFonts w:ascii="Times New Roman" w:eastAsia="Times New Roman" w:hAnsi="Times New Roman" w:cs="Times New Roman"/>
          <w:color w:val="000000" w:themeColor="text1"/>
          <w:sz w:val="28"/>
          <w:szCs w:val="28"/>
        </w:rPr>
        <w:t>]. Багато авторів з успіхом досліджували впровадження систематичної педагогічної системи контролю компонентів фізичної підготовленості дітей</w:t>
      </w:r>
      <w:r w:rsidRPr="00D70B2E">
        <w:rPr>
          <w:rFonts w:ascii="Times New Roman" w:eastAsia="Times New Roman" w:hAnsi="Times New Roman" w:cs="Times New Roman"/>
          <w:color w:val="000000" w:themeColor="text1"/>
          <w:sz w:val="28"/>
          <w:szCs w:val="28"/>
        </w:rPr>
        <w:t>.</w:t>
      </w:r>
    </w:p>
    <w:p w14:paraId="7EBCA3A3"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00D70B2E">
        <w:rPr>
          <w:rFonts w:ascii="Times New Roman" w:eastAsia="Times New Roman" w:hAnsi="Times New Roman" w:cs="Times New Roman"/>
          <w:color w:val="000000" w:themeColor="text1"/>
          <w:sz w:val="28"/>
          <w:szCs w:val="28"/>
        </w:rPr>
        <w:t>О</w:t>
      </w:r>
      <w:r w:rsidRPr="7EB39C7B">
        <w:rPr>
          <w:rFonts w:ascii="Times New Roman" w:eastAsia="Times New Roman" w:hAnsi="Times New Roman" w:cs="Times New Roman"/>
          <w:color w:val="000000" w:themeColor="text1"/>
          <w:sz w:val="28"/>
          <w:szCs w:val="28"/>
        </w:rPr>
        <w:t xml:space="preserve">дним із найефективніших шляхів підвищення фізичної підготовленості дітей молодшого шкільного віку є використання в процесі фізичного виховання методик і технологій моделювання здоров'я, розроблених на основі сучасних фітнес-систем. </w:t>
      </w:r>
    </w:p>
    <w:p w14:paraId="25DEB2F5"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На нашу думку, найбільш ефективним є використання логічного поєднання аудиторних, шкільних та позааудиторних форм діяльності у процесі фізичного виховання.</w:t>
      </w:r>
    </w:p>
    <w:p w14:paraId="6B841587"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Так, як в Україні відсутній належний інвестиційний клімат та недостатньо бюджетного фінансування закладів освіти з одного боку, з іншого тенденцією до заниження рівня стану школярів. Існує необхідність у розробці здоров'я</w:t>
      </w:r>
      <w:r>
        <w:rPr>
          <w:rFonts w:ascii="Times New Roman" w:eastAsia="Times New Roman" w:hAnsi="Times New Roman" w:cs="Times New Roman"/>
          <w:sz w:val="28"/>
          <w:szCs w:val="28"/>
        </w:rPr>
        <w:t xml:space="preserve"> </w:t>
      </w:r>
      <w:r w:rsidRPr="7EB39C7B">
        <w:rPr>
          <w:rFonts w:ascii="Times New Roman" w:eastAsia="Times New Roman" w:hAnsi="Times New Roman" w:cs="Times New Roman"/>
          <w:sz w:val="28"/>
          <w:szCs w:val="28"/>
        </w:rPr>
        <w:t>формуючих технологій у фізичному вихованні.</w:t>
      </w:r>
      <w:r w:rsidRPr="00EE2D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[37]</w:t>
      </w:r>
    </w:p>
    <w:p w14:paraId="453AC28B"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Аналіз розвитку сучасної системи фізичного виховання в Україні свідчить, що фахівці в цій галузі постійно шукають шляхи підвищення ефективності процесу фізичного виховання. Науковцями розроблено та впроваджено низку сучасних інновацій, спрямованих на оновлення формату, змісту та методів фізичного виховання в роботу навчальних закладів.</w:t>
      </w:r>
    </w:p>
    <w:p w14:paraId="7A463AEA"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Проведено низку наукових досліджень з метою впровадження фізкультурно-оздоровчих, здоров'язбережувальних та здоров'яформувальних технологій у процес фізичного виховання дітей молодшого шкільного віку. На думку авторів, використання описаних технологій підвищує рівень фізичного здоров'я, фізичної підготовленості тощо та позитивно впливає на показники фізичної підготовленості школярів. Хоча ця думка є слушною, було помічено, що більшість досліджень з апробації нових технологій у ФВ дітей молодшого </w:t>
      </w:r>
      <w:r w:rsidRPr="7EB39C7B">
        <w:rPr>
          <w:rFonts w:ascii="Times New Roman" w:eastAsia="Times New Roman" w:hAnsi="Times New Roman" w:cs="Times New Roman"/>
          <w:color w:val="000000" w:themeColor="text1"/>
          <w:sz w:val="28"/>
          <w:szCs w:val="28"/>
        </w:rPr>
        <w:lastRenderedPageBreak/>
        <w:t>шкільного віку спрямовані на покращення лише фізичної складової здоров'я. У більшості досліджень відсутній системний підхід до проблеми здоров'я дітей, який передбачає цілеспрямований вплив на всі складові - фізичну, психічну та соціальну.</w:t>
      </w:r>
    </w:p>
    <w:p w14:paraId="734F1CD7"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Згідно з сучасною науковою думкою, фахівці розглядають людину як біоенергетичну/інформаційну систему, що поєднує в собі фізичний, психічний і духовний аспекти. Система - це сукупність елементів і зв'язків між ними, які функціонують як єдине ціле і мають єдине функціональне призначення [</w:t>
      </w:r>
      <w:r w:rsidRPr="00EE2D35">
        <w:rPr>
          <w:rFonts w:ascii="Times New Roman" w:eastAsia="Times New Roman" w:hAnsi="Times New Roman" w:cs="Times New Roman"/>
          <w:color w:val="000000" w:themeColor="text1"/>
          <w:sz w:val="28"/>
          <w:szCs w:val="28"/>
        </w:rPr>
        <w:t>4</w:t>
      </w:r>
      <w:r w:rsidRPr="7EB39C7B">
        <w:rPr>
          <w:rFonts w:ascii="Times New Roman" w:eastAsia="Times New Roman" w:hAnsi="Times New Roman" w:cs="Times New Roman"/>
          <w:color w:val="000000" w:themeColor="text1"/>
          <w:sz w:val="28"/>
          <w:szCs w:val="28"/>
        </w:rPr>
        <w:t xml:space="preserve">]. Принцип визнання людини єдиною системою дозволяє стверджувати, що порушення в одному аспекті здоров'я неминуче призведе до порушення в усій системі. Сучасні дослідження показали, що тривалі стани занепокоєння, тривоги і стресу можуть погіршити фізичне здоров'я людини. </w:t>
      </w:r>
      <w:bookmarkStart w:id="16" w:name="_Hlk133990944"/>
    </w:p>
    <w:bookmarkEnd w:id="16"/>
    <w:p w14:paraId="3D124B6F" w14:textId="11E20F86" w:rsidR="000355E1" w:rsidRDefault="000355E1" w:rsidP="000355E1">
      <w:pPr>
        <w:spacing w:after="0" w:line="360" w:lineRule="auto"/>
        <w:ind w:firstLine="709"/>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Дане дослідження присвячене</w:t>
      </w:r>
      <w:r w:rsidRPr="00EE2D35">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color w:val="000000" w:themeColor="text1"/>
          <w:sz w:val="28"/>
          <w:szCs w:val="28"/>
        </w:rPr>
        <w:t>розробці моделі фізичної підготовленості дітей молодшого шкільного віку</w:t>
      </w:r>
      <w:r w:rsidR="00A44813">
        <w:rPr>
          <w:rFonts w:ascii="Times New Roman" w:eastAsia="Times New Roman" w:hAnsi="Times New Roman" w:cs="Times New Roman"/>
          <w:color w:val="000000" w:themeColor="text1"/>
          <w:sz w:val="28"/>
          <w:szCs w:val="28"/>
        </w:rPr>
        <w:t>, я</w:t>
      </w:r>
      <w:r w:rsidRPr="7EB39C7B">
        <w:rPr>
          <w:rFonts w:ascii="Times New Roman" w:eastAsia="Times New Roman" w:hAnsi="Times New Roman" w:cs="Times New Roman"/>
          <w:color w:val="000000" w:themeColor="text1"/>
          <w:sz w:val="28"/>
          <w:szCs w:val="28"/>
        </w:rPr>
        <w:t>ка системно впливає на фізичну, соціальну та психічн</w:t>
      </w:r>
      <w:r w:rsidR="00A44813">
        <w:rPr>
          <w:rFonts w:ascii="Times New Roman" w:eastAsia="Times New Roman" w:hAnsi="Times New Roman" w:cs="Times New Roman"/>
          <w:color w:val="000000" w:themeColor="text1"/>
          <w:sz w:val="28"/>
          <w:szCs w:val="28"/>
        </w:rPr>
        <w:t>у</w:t>
      </w:r>
      <w:r w:rsidRPr="7EB39C7B">
        <w:rPr>
          <w:rFonts w:ascii="Times New Roman" w:eastAsia="Times New Roman" w:hAnsi="Times New Roman" w:cs="Times New Roman"/>
          <w:color w:val="000000" w:themeColor="text1"/>
          <w:sz w:val="28"/>
          <w:szCs w:val="28"/>
        </w:rPr>
        <w:t xml:space="preserve"> складов</w:t>
      </w:r>
      <w:r w:rsidR="00A44813">
        <w:rPr>
          <w:rFonts w:ascii="Times New Roman" w:eastAsia="Times New Roman" w:hAnsi="Times New Roman" w:cs="Times New Roman"/>
          <w:color w:val="000000" w:themeColor="text1"/>
          <w:sz w:val="28"/>
          <w:szCs w:val="28"/>
        </w:rPr>
        <w:t>у</w:t>
      </w:r>
      <w:r w:rsidRPr="7EB39C7B">
        <w:rPr>
          <w:rFonts w:ascii="Times New Roman" w:eastAsia="Times New Roman" w:hAnsi="Times New Roman" w:cs="Times New Roman"/>
          <w:color w:val="000000" w:themeColor="text1"/>
          <w:sz w:val="28"/>
          <w:szCs w:val="28"/>
        </w:rPr>
        <w:t xml:space="preserve"> здоров'я, а також забезпечується раціональним використанням системи сучасних форм, методів оздоровчої роботи.</w:t>
      </w:r>
    </w:p>
    <w:p w14:paraId="01E4A763"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Для покращення здоров'я учнів загальноосвітньої школи впроваджено раціональне поєднання традиційних та інноваційних засобів фізичного виховання. Новітнім засобом для цього є аеробіка.</w:t>
      </w:r>
      <w:bookmarkStart w:id="17" w:name="_Hlk133990979"/>
      <w:r w:rsidRPr="7EB39C7B">
        <w:rPr>
          <w:rFonts w:ascii="Times New Roman" w:eastAsia="Times New Roman" w:hAnsi="Times New Roman" w:cs="Times New Roman"/>
          <w:sz w:val="28"/>
          <w:szCs w:val="28"/>
        </w:rPr>
        <w:t xml:space="preserve"> </w:t>
      </w:r>
      <w:bookmarkStart w:id="18" w:name="_Hlk133990968"/>
      <w:bookmarkStart w:id="19" w:name="_Hlk133990967"/>
      <w:bookmarkEnd w:id="17"/>
      <w:r w:rsidRPr="00EE2D35">
        <w:rPr>
          <w:rFonts w:ascii="Times New Roman" w:eastAsia="Times New Roman" w:hAnsi="Times New Roman" w:cs="Times New Roman"/>
          <w:sz w:val="28"/>
          <w:szCs w:val="28"/>
        </w:rPr>
        <w:t>Було пр</w:t>
      </w:r>
      <w:r>
        <w:rPr>
          <w:rFonts w:ascii="Times New Roman" w:eastAsia="Times New Roman" w:hAnsi="Times New Roman" w:cs="Times New Roman"/>
          <w:sz w:val="28"/>
          <w:szCs w:val="28"/>
          <w:lang w:val="ru-RU"/>
        </w:rPr>
        <w:t>оведено</w:t>
      </w:r>
      <w:r w:rsidRPr="7EB39C7B">
        <w:rPr>
          <w:rFonts w:ascii="Times New Roman" w:eastAsia="Times New Roman" w:hAnsi="Times New Roman" w:cs="Times New Roman"/>
          <w:sz w:val="28"/>
          <w:szCs w:val="28"/>
        </w:rPr>
        <w:t xml:space="preserve"> </w:t>
      </w:r>
      <w:bookmarkEnd w:id="18"/>
      <w:r w:rsidRPr="7EB39C7B">
        <w:rPr>
          <w:rFonts w:ascii="Times New Roman" w:eastAsia="Times New Roman" w:hAnsi="Times New Roman" w:cs="Times New Roman"/>
          <w:sz w:val="28"/>
          <w:szCs w:val="28"/>
        </w:rPr>
        <w:t xml:space="preserve">аналіз </w:t>
      </w:r>
      <w:bookmarkEnd w:id="19"/>
      <w:r w:rsidRPr="7EB39C7B">
        <w:rPr>
          <w:rFonts w:ascii="Times New Roman" w:eastAsia="Times New Roman" w:hAnsi="Times New Roman" w:cs="Times New Roman"/>
          <w:sz w:val="28"/>
          <w:szCs w:val="28"/>
        </w:rPr>
        <w:t>можливості використання у процесі ФВ молодших школярів елементів сучасних фітнес програм, популярних серед різних верств населення. Ретельний аналіз наявних в науковій літературі досліджень та аналіз думки експертів засвідчив, що великий потенціал щодо використання в ФВ молодших школярів має система аеробіки.</w:t>
      </w:r>
    </w:p>
    <w:p w14:paraId="3BF62E12" w14:textId="77777777" w:rsidR="000355E1" w:rsidRPr="00A44813" w:rsidRDefault="000355E1" w:rsidP="000355E1">
      <w:pPr>
        <w:spacing w:after="0" w:line="360" w:lineRule="auto"/>
        <w:ind w:firstLine="709"/>
        <w:jc w:val="both"/>
        <w:rPr>
          <w:rFonts w:ascii="Times New Roman" w:eastAsia="Times New Roman" w:hAnsi="Times New Roman" w:cs="Times New Roman"/>
          <w:iCs/>
          <w:color w:val="000000" w:themeColor="text1"/>
          <w:sz w:val="28"/>
          <w:szCs w:val="28"/>
        </w:rPr>
      </w:pPr>
      <w:r w:rsidRPr="00A44813">
        <w:rPr>
          <w:rFonts w:ascii="Times New Roman" w:eastAsia="Times New Roman" w:hAnsi="Times New Roman" w:cs="Times New Roman"/>
          <w:iCs/>
          <w:color w:val="000000" w:themeColor="text1"/>
          <w:sz w:val="28"/>
          <w:szCs w:val="28"/>
        </w:rPr>
        <w:t xml:space="preserve">Підставою для такого висновку є: </w:t>
      </w:r>
    </w:p>
    <w:p w14:paraId="6E524FB7" w14:textId="77777777" w:rsidR="000355E1" w:rsidRDefault="000355E1" w:rsidP="00B35B5A">
      <w:pPr>
        <w:pStyle w:val="a8"/>
        <w:numPr>
          <w:ilvl w:val="0"/>
          <w:numId w:val="1"/>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зростання всесвітня популярність фітнес-програм, розроблених на основі використання аеробіки; </w:t>
      </w:r>
    </w:p>
    <w:p w14:paraId="66C914E4" w14:textId="77777777" w:rsidR="000355E1" w:rsidRDefault="000355E1" w:rsidP="00B35B5A">
      <w:pPr>
        <w:pStyle w:val="a8"/>
        <w:numPr>
          <w:ilvl w:val="0"/>
          <w:numId w:val="1"/>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наявність аеробіки з метою позитивного впливу на різні елементи здоров'я людини. Про ефективність використання свідчать численні національні та міжнародні дослідження; </w:t>
      </w:r>
    </w:p>
    <w:p w14:paraId="4B3360F2" w14:textId="77777777" w:rsidR="000355E1" w:rsidRDefault="000355E1" w:rsidP="00B35B5A">
      <w:pPr>
        <w:pStyle w:val="a8"/>
        <w:numPr>
          <w:ilvl w:val="0"/>
          <w:numId w:val="1"/>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lastRenderedPageBreak/>
        <w:t xml:space="preserve">економічна ефективність використання аеробіки не потребує додаткового обладнання, інвентарю чи великих приміщень; </w:t>
      </w:r>
    </w:p>
    <w:p w14:paraId="0D1AEFE5"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 Фітнес-програми на основі аеробіки дуже популярні в усьому світі. Аеробіка - це унікальна система тренувань, яка приносить користь усім елементам здоров'я.</w:t>
      </w:r>
    </w:p>
    <w:p w14:paraId="5D71DEB5" w14:textId="77777777" w:rsidR="000355E1" w:rsidRDefault="000355E1" w:rsidP="000355E1">
      <w:pPr>
        <w:spacing w:after="0" w:line="360" w:lineRule="auto"/>
        <w:ind w:firstLine="709"/>
        <w:jc w:val="both"/>
        <w:rPr>
          <w:rFonts w:ascii="Times New Roman" w:eastAsia="Times New Roman" w:hAnsi="Times New Roman" w:cs="Times New Roman"/>
          <w:sz w:val="28"/>
          <w:szCs w:val="28"/>
        </w:rPr>
      </w:pPr>
      <w:r w:rsidRPr="00253A7D">
        <w:rPr>
          <w:rFonts w:ascii="Times New Roman" w:eastAsia="Times New Roman" w:hAnsi="Times New Roman" w:cs="Times New Roman"/>
          <w:color w:val="000000" w:themeColor="text1"/>
          <w:sz w:val="28"/>
          <w:szCs w:val="28"/>
        </w:rPr>
        <w:t>З</w:t>
      </w:r>
      <w:r w:rsidRPr="7EB39C7B">
        <w:rPr>
          <w:rFonts w:ascii="Times New Roman" w:eastAsia="Times New Roman" w:hAnsi="Times New Roman" w:cs="Times New Roman"/>
          <w:color w:val="000000" w:themeColor="text1"/>
          <w:sz w:val="28"/>
          <w:szCs w:val="28"/>
        </w:rPr>
        <w:t xml:space="preserve">аняття аеробікою підвищують рівень фізичної підготовки та фізичного здоров'я, покращують самопочуття і сприяють поліпшенню психологічного та емоційного стану. </w:t>
      </w:r>
    </w:p>
    <w:p w14:paraId="0F201613" w14:textId="497A0692" w:rsidR="7EB39C7B" w:rsidRDefault="7EB39C7B" w:rsidP="00155A7E">
      <w:pPr>
        <w:spacing w:after="0" w:line="360" w:lineRule="auto"/>
        <w:ind w:firstLine="709"/>
        <w:contextualSpacing/>
        <w:jc w:val="both"/>
        <w:rPr>
          <w:rFonts w:ascii="Times New Roman" w:hAnsi="Times New Roman" w:cs="Times New Roman"/>
          <w:b/>
          <w:bCs/>
          <w:sz w:val="28"/>
          <w:szCs w:val="28"/>
        </w:rPr>
      </w:pPr>
    </w:p>
    <w:p w14:paraId="07CA041B" w14:textId="6C9F9108" w:rsidR="7EB39C7B" w:rsidRPr="00CD6AC2" w:rsidRDefault="7EB39C7B" w:rsidP="00155A7E">
      <w:pPr>
        <w:pStyle w:val="2"/>
        <w:rPr>
          <w:bCs w:val="0"/>
        </w:rPr>
      </w:pPr>
      <w:bookmarkStart w:id="20" w:name="_Toc133988519"/>
      <w:bookmarkStart w:id="21" w:name="_Hlk133987880"/>
      <w:r w:rsidRPr="00CD6AC2">
        <w:rPr>
          <w:bCs w:val="0"/>
        </w:rPr>
        <w:t>1</w:t>
      </w:r>
      <w:bookmarkStart w:id="22" w:name="_Hlk133988059"/>
      <w:r w:rsidRPr="00CD6AC2">
        <w:rPr>
          <w:bCs w:val="0"/>
        </w:rPr>
        <w:t>.</w:t>
      </w:r>
      <w:r w:rsidR="00F55D6F">
        <w:rPr>
          <w:bCs w:val="0"/>
        </w:rPr>
        <w:t>3</w:t>
      </w:r>
      <w:r w:rsidRPr="00CD6AC2">
        <w:rPr>
          <w:bCs w:val="0"/>
        </w:rPr>
        <w:t>.</w:t>
      </w:r>
      <w:r w:rsidR="00F55D6F">
        <w:rPr>
          <w:bCs w:val="0"/>
        </w:rPr>
        <w:t xml:space="preserve"> </w:t>
      </w:r>
      <w:r w:rsidRPr="00CD6AC2">
        <w:rPr>
          <w:bCs w:val="0"/>
        </w:rPr>
        <w:t xml:space="preserve">Механізми оздоровчої дії </w:t>
      </w:r>
      <w:r w:rsidR="00CD6AC2">
        <w:rPr>
          <w:bCs w:val="0"/>
        </w:rPr>
        <w:t xml:space="preserve">фізичних </w:t>
      </w:r>
      <w:r w:rsidRPr="00CD6AC2">
        <w:rPr>
          <w:bCs w:val="0"/>
        </w:rPr>
        <w:t>вправ з</w:t>
      </w:r>
      <w:r w:rsidR="00CD6AC2">
        <w:rPr>
          <w:bCs w:val="0"/>
        </w:rPr>
        <w:t xml:space="preserve"> елементами</w:t>
      </w:r>
      <w:r w:rsidRPr="00CD6AC2">
        <w:rPr>
          <w:bCs w:val="0"/>
        </w:rPr>
        <w:t xml:space="preserve"> аеробіки</w:t>
      </w:r>
      <w:bookmarkEnd w:id="20"/>
    </w:p>
    <w:bookmarkEnd w:id="21"/>
    <w:bookmarkEnd w:id="22"/>
    <w:p w14:paraId="659F5601" w14:textId="1F275499" w:rsidR="005445D2" w:rsidRDefault="005445D2" w:rsidP="005445D2">
      <w:pPr>
        <w:spacing w:after="0" w:line="360" w:lineRule="auto"/>
        <w:ind w:firstLine="709"/>
        <w:contextualSpacing/>
        <w:jc w:val="both"/>
        <w:rPr>
          <w:rFonts w:ascii="Times New Roman" w:hAnsi="Times New Roman" w:cs="Times New Roman"/>
          <w:sz w:val="28"/>
          <w:szCs w:val="28"/>
        </w:rPr>
      </w:pPr>
      <w:r w:rsidRPr="005445D2">
        <w:rPr>
          <w:rFonts w:ascii="Times New Roman" w:hAnsi="Times New Roman" w:cs="Times New Roman"/>
          <w:sz w:val="28"/>
          <w:szCs w:val="28"/>
        </w:rPr>
        <w:t>Вплив самостійних занять фізичною культурою на рівень ФС молодших класів вивчали А. В. Віднюк та О. О. Власюк [</w:t>
      </w:r>
      <w:r>
        <w:rPr>
          <w:rFonts w:ascii="Times New Roman" w:hAnsi="Times New Roman" w:cs="Times New Roman"/>
          <w:sz w:val="28"/>
          <w:szCs w:val="28"/>
        </w:rPr>
        <w:t>9</w:t>
      </w:r>
      <w:r w:rsidRPr="005445D2">
        <w:rPr>
          <w:rFonts w:ascii="Times New Roman" w:hAnsi="Times New Roman" w:cs="Times New Roman"/>
          <w:sz w:val="28"/>
          <w:szCs w:val="28"/>
        </w:rPr>
        <w:t>]. А. В. Віднюк розробив технологію самостійних занять фізичними вправами, основами якої є створення на уроках фізичної культури умов, що сприяють самовихованню та самовдосконаленню школярів, залучення їх до практичної, інструкторської діяльності на уроках фізичної культури. О. О. Власюк обґрунтовано зміст самостійних занять на основі сюжетно-образного підходу, які сприяють формуванню психологічної мотивації школярів до занять фізичною культурою. Автор доводить ефективність залучення дітей віком 7 років до самостійних занять фізичними вправами з метою підвищення рівня їх фізичної підготовленості та фізичного здоров’я.</w:t>
      </w:r>
    </w:p>
    <w:p w14:paraId="7630074C" w14:textId="77777777" w:rsidR="00D07721" w:rsidRDefault="005445D2" w:rsidP="00D07721">
      <w:pPr>
        <w:spacing w:after="0" w:line="360" w:lineRule="auto"/>
        <w:ind w:firstLine="709"/>
        <w:contextualSpacing/>
        <w:jc w:val="both"/>
        <w:rPr>
          <w:rFonts w:ascii="Times New Roman" w:hAnsi="Times New Roman" w:cs="Times New Roman"/>
          <w:sz w:val="28"/>
          <w:szCs w:val="28"/>
        </w:rPr>
      </w:pPr>
      <w:r w:rsidRPr="005445D2">
        <w:rPr>
          <w:rFonts w:ascii="Times New Roman" w:hAnsi="Times New Roman" w:cs="Times New Roman"/>
          <w:sz w:val="28"/>
          <w:szCs w:val="28"/>
        </w:rPr>
        <w:t>З   метою   підвищення   рівня    фізичного    стану    дітей    5–7    років О. О. Ветошкіна [8] пропонує переважне використання вправ аеробного характеру. Методика оцінки фізичного стану дітей, запропонована автором ґрунтується на визначенні інтегрального показника фізичного стану дошкільника, що характеризує «фізкультурну» готовність дитини до навчання в школі.</w:t>
      </w:r>
    </w:p>
    <w:p w14:paraId="5D841B31" w14:textId="377357A0" w:rsidR="005445D2" w:rsidRPr="00D07721" w:rsidRDefault="00D07721" w:rsidP="00D07721">
      <w:pPr>
        <w:spacing w:after="0" w:line="360" w:lineRule="auto"/>
        <w:ind w:firstLine="709"/>
        <w:contextualSpacing/>
        <w:jc w:val="both"/>
        <w:rPr>
          <w:rFonts w:ascii="Times New Roman" w:hAnsi="Times New Roman" w:cs="Times New Roman"/>
          <w:sz w:val="28"/>
          <w:szCs w:val="28"/>
        </w:rPr>
      </w:pPr>
      <w:r w:rsidRPr="00D07721">
        <w:rPr>
          <w:rFonts w:ascii="Times New Roman" w:hAnsi="Times New Roman" w:cs="Times New Roman"/>
          <w:sz w:val="28"/>
          <w:szCs w:val="28"/>
        </w:rPr>
        <w:t>Фахівці в галузі фізичного виховання довели, що підвищення фізичного</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стану дітей молодшого шкільного віку можливо тільки при комплексному</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lastRenderedPageBreak/>
        <w:t>підході</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до</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його</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оцінки,</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з</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подальшою</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розробкою</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заходів</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удосконалення</w:t>
      </w:r>
      <w:r w:rsidRPr="00D07721">
        <w:rPr>
          <w:rFonts w:ascii="Times New Roman" w:hAnsi="Times New Roman" w:cs="Times New Roman"/>
          <w:spacing w:val="1"/>
          <w:sz w:val="28"/>
          <w:szCs w:val="28"/>
        </w:rPr>
        <w:t xml:space="preserve"> </w:t>
      </w:r>
      <w:r w:rsidRPr="00D07721">
        <w:rPr>
          <w:rFonts w:ascii="Times New Roman" w:hAnsi="Times New Roman" w:cs="Times New Roman"/>
          <w:sz w:val="28"/>
          <w:szCs w:val="28"/>
        </w:rPr>
        <w:t>процесу</w:t>
      </w:r>
      <w:r w:rsidRPr="00D07721">
        <w:rPr>
          <w:rFonts w:ascii="Times New Roman" w:hAnsi="Times New Roman" w:cs="Times New Roman"/>
          <w:spacing w:val="-4"/>
          <w:sz w:val="28"/>
          <w:szCs w:val="28"/>
        </w:rPr>
        <w:t xml:space="preserve"> </w:t>
      </w:r>
      <w:r w:rsidRPr="00D07721">
        <w:rPr>
          <w:rFonts w:ascii="Times New Roman" w:hAnsi="Times New Roman" w:cs="Times New Roman"/>
          <w:sz w:val="28"/>
          <w:szCs w:val="28"/>
        </w:rPr>
        <w:t>фізичного виховання</w:t>
      </w:r>
      <w:r w:rsidRPr="00D07721">
        <w:rPr>
          <w:rFonts w:ascii="Times New Roman" w:hAnsi="Times New Roman" w:cs="Times New Roman"/>
          <w:spacing w:val="4"/>
          <w:sz w:val="28"/>
          <w:szCs w:val="28"/>
        </w:rPr>
        <w:t xml:space="preserve"> </w:t>
      </w:r>
      <w:r w:rsidRPr="00D07721">
        <w:rPr>
          <w:rFonts w:ascii="Times New Roman" w:hAnsi="Times New Roman" w:cs="Times New Roman"/>
          <w:sz w:val="28"/>
          <w:szCs w:val="28"/>
        </w:rPr>
        <w:t>[</w:t>
      </w:r>
      <w:r>
        <w:rPr>
          <w:rFonts w:ascii="Times New Roman" w:hAnsi="Times New Roman" w:cs="Times New Roman"/>
          <w:sz w:val="28"/>
          <w:szCs w:val="28"/>
        </w:rPr>
        <w:t>5, 12, 24</w:t>
      </w:r>
      <w:r w:rsidRPr="00D07721">
        <w:rPr>
          <w:rFonts w:ascii="Times New Roman" w:hAnsi="Times New Roman" w:cs="Times New Roman"/>
          <w:sz w:val="28"/>
          <w:szCs w:val="28"/>
        </w:rPr>
        <w:t>].</w:t>
      </w:r>
    </w:p>
    <w:p w14:paraId="676A9A0E" w14:textId="7D67AB45" w:rsidR="00544ED0" w:rsidRDefault="00544ED0" w:rsidP="00544ED0">
      <w:pPr>
        <w:pStyle w:val="af"/>
        <w:spacing w:line="360" w:lineRule="auto"/>
        <w:ind w:right="543" w:firstLine="566"/>
        <w:jc w:val="both"/>
      </w:pPr>
      <w:r>
        <w:t>Нині</w:t>
      </w:r>
      <w:r>
        <w:rPr>
          <w:spacing w:val="1"/>
        </w:rPr>
        <w:t xml:space="preserve"> </w:t>
      </w:r>
      <w:r>
        <w:t>в</w:t>
      </w:r>
      <w:r>
        <w:rPr>
          <w:spacing w:val="1"/>
        </w:rPr>
        <w:t xml:space="preserve"> </w:t>
      </w:r>
      <w:r>
        <w:t>Україні</w:t>
      </w:r>
      <w:r>
        <w:rPr>
          <w:spacing w:val="1"/>
        </w:rPr>
        <w:t xml:space="preserve"> </w:t>
      </w:r>
      <w:r>
        <w:t>інтенсивно</w:t>
      </w:r>
      <w:r>
        <w:rPr>
          <w:spacing w:val="1"/>
        </w:rPr>
        <w:t xml:space="preserve"> </w:t>
      </w:r>
      <w:r>
        <w:t>розвиваються</w:t>
      </w:r>
      <w:r>
        <w:rPr>
          <w:spacing w:val="1"/>
        </w:rPr>
        <w:t xml:space="preserve"> </w:t>
      </w:r>
      <w:r>
        <w:t>фізкультурно-оздоровчі</w:t>
      </w:r>
      <w:r>
        <w:rPr>
          <w:spacing w:val="1"/>
        </w:rPr>
        <w:t xml:space="preserve"> </w:t>
      </w:r>
      <w:r>
        <w:t>технології. На думку М. М. Булатової [3] поняття «фізкультурно-оздоровча</w:t>
      </w:r>
      <w:r>
        <w:rPr>
          <w:spacing w:val="1"/>
        </w:rPr>
        <w:t xml:space="preserve"> </w:t>
      </w:r>
      <w:r>
        <w:t>технологія»</w:t>
      </w:r>
      <w:r>
        <w:rPr>
          <w:spacing w:val="64"/>
        </w:rPr>
        <w:t xml:space="preserve"> </w:t>
      </w:r>
      <w:r>
        <w:t>об’єднує</w:t>
      </w:r>
      <w:r>
        <w:rPr>
          <w:spacing w:val="64"/>
        </w:rPr>
        <w:t xml:space="preserve"> </w:t>
      </w:r>
      <w:r>
        <w:t>процес</w:t>
      </w:r>
      <w:r>
        <w:rPr>
          <w:spacing w:val="65"/>
        </w:rPr>
        <w:t xml:space="preserve"> </w:t>
      </w:r>
      <w:r>
        <w:t>використання</w:t>
      </w:r>
      <w:r>
        <w:rPr>
          <w:spacing w:val="66"/>
        </w:rPr>
        <w:t xml:space="preserve"> </w:t>
      </w:r>
      <w:r>
        <w:t>засобів</w:t>
      </w:r>
      <w:r>
        <w:rPr>
          <w:spacing w:val="62"/>
        </w:rPr>
        <w:t xml:space="preserve"> </w:t>
      </w:r>
      <w:r>
        <w:t>фізичного</w:t>
      </w:r>
      <w:r>
        <w:rPr>
          <w:spacing w:val="64"/>
        </w:rPr>
        <w:t xml:space="preserve"> </w:t>
      </w:r>
      <w:r>
        <w:t>виховання</w:t>
      </w:r>
      <w:r>
        <w:rPr>
          <w:spacing w:val="1"/>
        </w:rPr>
        <w:t xml:space="preserve"> </w:t>
      </w:r>
      <w:r>
        <w:t>в оздоровчих</w:t>
      </w:r>
      <w:r>
        <w:rPr>
          <w:spacing w:val="1"/>
        </w:rPr>
        <w:t xml:space="preserve"> </w:t>
      </w:r>
      <w:r>
        <w:t>цілях</w:t>
      </w:r>
      <w:r>
        <w:rPr>
          <w:spacing w:val="1"/>
        </w:rPr>
        <w:t xml:space="preserve"> </w:t>
      </w:r>
      <w:r>
        <w:t>і</w:t>
      </w:r>
      <w:r>
        <w:rPr>
          <w:spacing w:val="1"/>
        </w:rPr>
        <w:t xml:space="preserve"> </w:t>
      </w:r>
      <w:r>
        <w:t>наукову</w:t>
      </w:r>
      <w:r>
        <w:rPr>
          <w:spacing w:val="1"/>
        </w:rPr>
        <w:t xml:space="preserve"> </w:t>
      </w:r>
      <w:r>
        <w:t>дисципліну,</w:t>
      </w:r>
      <w:r>
        <w:rPr>
          <w:spacing w:val="1"/>
        </w:rPr>
        <w:t xml:space="preserve"> </w:t>
      </w:r>
      <w:r>
        <w:t>котра</w:t>
      </w:r>
      <w:r>
        <w:rPr>
          <w:spacing w:val="1"/>
        </w:rPr>
        <w:t xml:space="preserve"> </w:t>
      </w:r>
      <w:r>
        <w:t>розробляє</w:t>
      </w:r>
      <w:r>
        <w:rPr>
          <w:spacing w:val="1"/>
        </w:rPr>
        <w:t xml:space="preserve"> </w:t>
      </w:r>
      <w:r>
        <w:t>й</w:t>
      </w:r>
      <w:r>
        <w:rPr>
          <w:spacing w:val="1"/>
        </w:rPr>
        <w:t xml:space="preserve"> </w:t>
      </w:r>
      <w:r>
        <w:t>удосконалює</w:t>
      </w:r>
      <w:r>
        <w:rPr>
          <w:spacing w:val="1"/>
        </w:rPr>
        <w:t xml:space="preserve"> </w:t>
      </w:r>
      <w:r>
        <w:t>основи</w:t>
      </w:r>
      <w:r>
        <w:rPr>
          <w:spacing w:val="-1"/>
        </w:rPr>
        <w:t xml:space="preserve"> </w:t>
      </w:r>
      <w:r>
        <w:t>методики побудови фізкультурно-оздоровчого</w:t>
      </w:r>
      <w:r>
        <w:rPr>
          <w:spacing w:val="-1"/>
        </w:rPr>
        <w:t xml:space="preserve"> </w:t>
      </w:r>
      <w:r>
        <w:t>процесу.</w:t>
      </w:r>
    </w:p>
    <w:p w14:paraId="7FA50810" w14:textId="019D2722" w:rsidR="00544ED0" w:rsidRPr="008D2A6B" w:rsidRDefault="00544ED0" w:rsidP="00544ED0">
      <w:pPr>
        <w:pStyle w:val="af"/>
        <w:spacing w:before="6" w:line="360" w:lineRule="auto"/>
        <w:ind w:left="-142" w:right="-2" w:firstLine="566"/>
        <w:jc w:val="both"/>
      </w:pPr>
      <w:r>
        <w:t>Практичним проявом фізкультурно-оздоровчих технологій у фізичному</w:t>
      </w:r>
      <w:r>
        <w:rPr>
          <w:spacing w:val="1"/>
        </w:rPr>
        <w:t xml:space="preserve"> </w:t>
      </w:r>
      <w:r>
        <w:t>вихованні</w:t>
      </w:r>
      <w:r>
        <w:rPr>
          <w:spacing w:val="1"/>
        </w:rPr>
        <w:t xml:space="preserve"> </w:t>
      </w:r>
      <w:r>
        <w:t>є</w:t>
      </w:r>
      <w:r>
        <w:rPr>
          <w:spacing w:val="1"/>
        </w:rPr>
        <w:t xml:space="preserve"> </w:t>
      </w:r>
      <w:r>
        <w:t>різні</w:t>
      </w:r>
      <w:r>
        <w:rPr>
          <w:spacing w:val="1"/>
        </w:rPr>
        <w:t xml:space="preserve"> </w:t>
      </w:r>
      <w:r>
        <w:t>фітнес-програми.</w:t>
      </w:r>
      <w:r>
        <w:rPr>
          <w:spacing w:val="1"/>
        </w:rPr>
        <w:t xml:space="preserve"> </w:t>
      </w:r>
      <w:r>
        <w:t>Широкого</w:t>
      </w:r>
      <w:r>
        <w:rPr>
          <w:spacing w:val="1"/>
        </w:rPr>
        <w:t xml:space="preserve"> </w:t>
      </w:r>
      <w:r>
        <w:t>розповсюдження</w:t>
      </w:r>
      <w:r>
        <w:rPr>
          <w:spacing w:val="1"/>
        </w:rPr>
        <w:t xml:space="preserve"> </w:t>
      </w:r>
      <w:r>
        <w:t>набули</w:t>
      </w:r>
      <w:r>
        <w:rPr>
          <w:spacing w:val="1"/>
        </w:rPr>
        <w:t xml:space="preserve"> </w:t>
      </w:r>
      <w:r>
        <w:t>фітнес-програми,</w:t>
      </w:r>
      <w:r>
        <w:rPr>
          <w:spacing w:val="1"/>
        </w:rPr>
        <w:t xml:space="preserve"> </w:t>
      </w:r>
      <w:r>
        <w:t>засновані</w:t>
      </w:r>
      <w:r>
        <w:rPr>
          <w:spacing w:val="1"/>
        </w:rPr>
        <w:t xml:space="preserve"> </w:t>
      </w:r>
      <w:r>
        <w:t>на</w:t>
      </w:r>
      <w:r>
        <w:rPr>
          <w:spacing w:val="1"/>
        </w:rPr>
        <w:t xml:space="preserve"> </w:t>
      </w:r>
      <w:r>
        <w:t>використанні</w:t>
      </w:r>
      <w:r>
        <w:rPr>
          <w:spacing w:val="1"/>
        </w:rPr>
        <w:t xml:space="preserve"> </w:t>
      </w:r>
      <w:r>
        <w:t>видів</w:t>
      </w:r>
      <w:r>
        <w:rPr>
          <w:spacing w:val="1"/>
        </w:rPr>
        <w:t xml:space="preserve"> </w:t>
      </w:r>
      <w:r>
        <w:t>рухової</w:t>
      </w:r>
      <w:r>
        <w:rPr>
          <w:spacing w:val="1"/>
        </w:rPr>
        <w:t xml:space="preserve"> </w:t>
      </w:r>
      <w:r>
        <w:t>активності</w:t>
      </w:r>
      <w:r>
        <w:rPr>
          <w:spacing w:val="1"/>
        </w:rPr>
        <w:t xml:space="preserve"> </w:t>
      </w:r>
      <w:r>
        <w:t>аеробної</w:t>
      </w:r>
      <w:r>
        <w:rPr>
          <w:spacing w:val="1"/>
        </w:rPr>
        <w:t xml:space="preserve"> </w:t>
      </w:r>
      <w:r>
        <w:t>та</w:t>
      </w:r>
      <w:r>
        <w:rPr>
          <w:spacing w:val="1"/>
        </w:rPr>
        <w:t xml:space="preserve"> </w:t>
      </w:r>
      <w:r>
        <w:t>силової</w:t>
      </w:r>
      <w:r>
        <w:rPr>
          <w:spacing w:val="1"/>
        </w:rPr>
        <w:t xml:space="preserve"> </w:t>
      </w:r>
      <w:r>
        <w:t>спрямованості,</w:t>
      </w:r>
      <w:r>
        <w:rPr>
          <w:spacing w:val="1"/>
        </w:rPr>
        <w:t xml:space="preserve"> </w:t>
      </w:r>
      <w:r>
        <w:t>фітнес-програми,</w:t>
      </w:r>
      <w:r>
        <w:rPr>
          <w:spacing w:val="1"/>
        </w:rPr>
        <w:t xml:space="preserve"> </w:t>
      </w:r>
      <w:r>
        <w:t>засновані</w:t>
      </w:r>
      <w:r>
        <w:rPr>
          <w:spacing w:val="1"/>
        </w:rPr>
        <w:t xml:space="preserve"> </w:t>
      </w:r>
      <w:r>
        <w:t>на</w:t>
      </w:r>
      <w:r>
        <w:rPr>
          <w:spacing w:val="1"/>
        </w:rPr>
        <w:t xml:space="preserve"> </w:t>
      </w:r>
      <w:r>
        <w:t>використанні оздоровчих видів гімнастики, а також програми, які поєднують</w:t>
      </w:r>
      <w:r>
        <w:rPr>
          <w:spacing w:val="1"/>
        </w:rPr>
        <w:t xml:space="preserve"> </w:t>
      </w:r>
      <w:r>
        <w:t>у</w:t>
      </w:r>
      <w:r>
        <w:rPr>
          <w:spacing w:val="-4"/>
        </w:rPr>
        <w:t xml:space="preserve"> </w:t>
      </w:r>
      <w:r>
        <w:t>собі</w:t>
      </w:r>
      <w:r>
        <w:rPr>
          <w:spacing w:val="-4"/>
        </w:rPr>
        <w:t xml:space="preserve"> </w:t>
      </w:r>
      <w:r>
        <w:t>різні</w:t>
      </w:r>
      <w:r>
        <w:rPr>
          <w:spacing w:val="-4"/>
        </w:rPr>
        <w:t xml:space="preserve"> </w:t>
      </w:r>
      <w:r>
        <w:t>види</w:t>
      </w:r>
      <w:r>
        <w:rPr>
          <w:spacing w:val="1"/>
        </w:rPr>
        <w:t xml:space="preserve"> </w:t>
      </w:r>
      <w:r>
        <w:t>рухової</w:t>
      </w:r>
      <w:r>
        <w:rPr>
          <w:spacing w:val="-4"/>
        </w:rPr>
        <w:t xml:space="preserve"> </w:t>
      </w:r>
      <w:r>
        <w:t>активності. Одним</w:t>
      </w:r>
      <w:r>
        <w:rPr>
          <w:spacing w:val="1"/>
        </w:rPr>
        <w:t xml:space="preserve"> </w:t>
      </w:r>
      <w:r>
        <w:t>із</w:t>
      </w:r>
      <w:r>
        <w:rPr>
          <w:spacing w:val="1"/>
        </w:rPr>
        <w:t xml:space="preserve"> </w:t>
      </w:r>
      <w:r>
        <w:t>видів</w:t>
      </w:r>
      <w:r>
        <w:rPr>
          <w:spacing w:val="1"/>
        </w:rPr>
        <w:t xml:space="preserve"> </w:t>
      </w:r>
      <w:r>
        <w:t>фітнес-програм,</w:t>
      </w:r>
      <w:r>
        <w:rPr>
          <w:spacing w:val="1"/>
        </w:rPr>
        <w:t xml:space="preserve"> </w:t>
      </w:r>
      <w:r>
        <w:t>заснованих</w:t>
      </w:r>
      <w:r>
        <w:rPr>
          <w:spacing w:val="1"/>
        </w:rPr>
        <w:t xml:space="preserve"> </w:t>
      </w:r>
      <w:r>
        <w:t>на</w:t>
      </w:r>
      <w:r>
        <w:rPr>
          <w:spacing w:val="1"/>
        </w:rPr>
        <w:t xml:space="preserve"> </w:t>
      </w:r>
      <w:r>
        <w:t>оздоровчих</w:t>
      </w:r>
      <w:r>
        <w:rPr>
          <w:spacing w:val="1"/>
        </w:rPr>
        <w:t xml:space="preserve"> </w:t>
      </w:r>
      <w:r>
        <w:t>видах</w:t>
      </w:r>
      <w:r>
        <w:rPr>
          <w:spacing w:val="-67"/>
        </w:rPr>
        <w:t xml:space="preserve"> </w:t>
      </w:r>
      <w:r>
        <w:t>гімнастики</w:t>
      </w:r>
      <w:r>
        <w:rPr>
          <w:spacing w:val="1"/>
        </w:rPr>
        <w:t xml:space="preserve"> </w:t>
      </w:r>
      <w:r>
        <w:t>є аеробіка</w:t>
      </w:r>
    </w:p>
    <w:p w14:paraId="482987DB" w14:textId="2CEEBF75" w:rsidR="7EB39C7B" w:rsidRPr="00B861D7" w:rsidRDefault="7EB39C7B" w:rsidP="00155A7E">
      <w:pPr>
        <w:spacing w:after="0" w:line="360" w:lineRule="auto"/>
        <w:ind w:firstLine="709"/>
        <w:contextualSpacing/>
        <w:jc w:val="both"/>
        <w:rPr>
          <w:rFonts w:ascii="Times New Roman" w:eastAsia="Times New Roman" w:hAnsi="Times New Roman" w:cs="Times New Roman"/>
          <w:sz w:val="28"/>
          <w:szCs w:val="28"/>
          <w:lang w:val="ru-RU"/>
        </w:rPr>
      </w:pPr>
      <w:r w:rsidRPr="00D07721">
        <w:rPr>
          <w:rFonts w:ascii="Times New Roman" w:eastAsia="Times New Roman" w:hAnsi="Times New Roman" w:cs="Times New Roman"/>
          <w:color w:val="000000" w:themeColor="text1"/>
          <w:sz w:val="28"/>
          <w:szCs w:val="28"/>
        </w:rPr>
        <w:t>У багатьох "аеробіка" асоціюється з досить чітким стереотипом. Це</w:t>
      </w:r>
      <w:r w:rsidRPr="7EB39C7B">
        <w:rPr>
          <w:rFonts w:ascii="Times New Roman" w:eastAsia="Times New Roman" w:hAnsi="Times New Roman" w:cs="Times New Roman"/>
          <w:color w:val="000000" w:themeColor="text1"/>
          <w:sz w:val="28"/>
          <w:szCs w:val="28"/>
        </w:rPr>
        <w:t xml:space="preserve"> група жінок у плавальних костюмах, які одночасно виконують фізичні вправи і, звісно ж, прагнуть схуднути. Однак це лише частина правди. Існує також загальна аеробіка, лікувальна аеробіка та аеробіка для дітей.</w:t>
      </w:r>
      <w:r w:rsidR="00311268" w:rsidRPr="00311268">
        <w:rPr>
          <w:rFonts w:ascii="Times New Roman" w:eastAsia="Times New Roman" w:hAnsi="Times New Roman" w:cs="Times New Roman"/>
          <w:sz w:val="28"/>
          <w:szCs w:val="28"/>
        </w:rPr>
        <w:t xml:space="preserve"> </w:t>
      </w:r>
      <w:bookmarkStart w:id="23" w:name="_Hlk133989922"/>
      <w:r w:rsidR="00311268" w:rsidRPr="00B861D7">
        <w:rPr>
          <w:rFonts w:ascii="Times New Roman" w:eastAsia="Times New Roman" w:hAnsi="Times New Roman" w:cs="Times New Roman"/>
          <w:sz w:val="28"/>
          <w:szCs w:val="28"/>
          <w:lang w:val="ru-RU"/>
        </w:rPr>
        <w:t>[</w:t>
      </w:r>
      <w:r w:rsidR="00744AF9" w:rsidRPr="00B861D7">
        <w:rPr>
          <w:rFonts w:ascii="Times New Roman" w:eastAsia="Times New Roman" w:hAnsi="Times New Roman" w:cs="Times New Roman"/>
          <w:sz w:val="28"/>
          <w:szCs w:val="28"/>
          <w:lang w:val="ru-RU"/>
        </w:rPr>
        <w:t>29</w:t>
      </w:r>
      <w:r w:rsidR="00311268" w:rsidRPr="00B861D7">
        <w:rPr>
          <w:rFonts w:ascii="Times New Roman" w:eastAsia="Times New Roman" w:hAnsi="Times New Roman" w:cs="Times New Roman"/>
          <w:sz w:val="28"/>
          <w:szCs w:val="28"/>
          <w:lang w:val="ru-RU"/>
        </w:rPr>
        <w:t>]</w:t>
      </w:r>
      <w:bookmarkEnd w:id="23"/>
    </w:p>
    <w:p w14:paraId="1DBBE0FD" w14:textId="3EF2AFA4"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І справді спочатку аеробіка була вправою для жінок, і її головним популяризатором стала американська актриса Джейн Фонда. Завдяки їй про цей вид спорту дізнався весь світ. Американська акторка Джейн Фонда значно розвинула танцювальну аеробіку, перевівши танцювальні вправи під музику у формат уроку; 1979 року вона відкрила першу студію аеробного танцю в Беверлі-Гіллз.</w:t>
      </w:r>
    </w:p>
    <w:p w14:paraId="6A8F55A5" w14:textId="7F4903B6"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У 1980-х роках аеробіка набула популярності в усьому світі у зв'язку з боротьбою за стрункішу фігуру. Фестивалі та змагання з аеробіки стали проводити в Європі, США, Азії та Південній Америці. Однак аеробіку винайшла не вона, а американський фізіолог Кеннет Купер у 60-х роках минулого століття. Однак його книжки та допотопна методика були визнані </w:t>
      </w:r>
      <w:r w:rsidRPr="7EB39C7B">
        <w:rPr>
          <w:rFonts w:ascii="Times New Roman" w:eastAsia="Times New Roman" w:hAnsi="Times New Roman" w:cs="Times New Roman"/>
          <w:color w:val="000000" w:themeColor="text1"/>
          <w:sz w:val="28"/>
          <w:szCs w:val="28"/>
        </w:rPr>
        <w:lastRenderedPageBreak/>
        <w:t>тільки серед лікарів і спортсменів. Лише за пропозицією всесвітньо відомих артистів і красивих жінок аеробіка стала популярною.</w:t>
      </w:r>
    </w:p>
    <w:p w14:paraId="3A87F1B7" w14:textId="00F6A200"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00C85887">
        <w:rPr>
          <w:rFonts w:ascii="Times New Roman" w:eastAsia="Times New Roman" w:hAnsi="Times New Roman" w:cs="Times New Roman"/>
          <w:bCs/>
          <w:iCs/>
          <w:sz w:val="28"/>
          <w:szCs w:val="28"/>
        </w:rPr>
        <w:t>Аеробіка, життя завдяки кисню</w:t>
      </w:r>
      <w:r w:rsidR="00C85887">
        <w:rPr>
          <w:rFonts w:ascii="Times New Roman" w:eastAsia="Times New Roman" w:hAnsi="Times New Roman" w:cs="Times New Roman"/>
          <w:bCs/>
          <w:iCs/>
          <w:sz w:val="28"/>
          <w:szCs w:val="28"/>
        </w:rPr>
        <w:t xml:space="preserve"> </w:t>
      </w:r>
      <w:r w:rsidRPr="00C85887">
        <w:rPr>
          <w:rFonts w:ascii="Times New Roman" w:eastAsia="Times New Roman" w:hAnsi="Times New Roman" w:cs="Times New Roman"/>
          <w:sz w:val="28"/>
          <w:szCs w:val="28"/>
        </w:rPr>
        <w:t>(переклад з грецької) - це науково-</w:t>
      </w:r>
      <w:r w:rsidRPr="7EB39C7B">
        <w:rPr>
          <w:rFonts w:ascii="Times New Roman" w:eastAsia="Times New Roman" w:hAnsi="Times New Roman" w:cs="Times New Roman"/>
          <w:sz w:val="28"/>
          <w:szCs w:val="28"/>
        </w:rPr>
        <w:t xml:space="preserve">обґрунтована та збалансована програма насичення організму киснем для укріплення серцево-судинної системи та опорно-рухового апарату людини. </w:t>
      </w:r>
      <w:r w:rsidRPr="7EB39C7B">
        <w:rPr>
          <w:rFonts w:ascii="Times New Roman" w:eastAsia="Times New Roman" w:hAnsi="Times New Roman" w:cs="Times New Roman"/>
          <w:color w:val="000000" w:themeColor="text1"/>
          <w:sz w:val="28"/>
          <w:szCs w:val="28"/>
        </w:rPr>
        <w:t>Основна мета аеробіки - поліпшення фізичного здоров'я. Тому вона рекомендується всім, хто хоче зберегти своє тіло красивим, яскравим, енергійним і здоровим, незалежно від віку та початкового стану здоров'я.</w:t>
      </w:r>
    </w:p>
    <w:p w14:paraId="3272A8EC" w14:textId="0754D4E7" w:rsidR="7EB39C7B" w:rsidRDefault="7EB39C7B" w:rsidP="00155A7E">
      <w:pPr>
        <w:spacing w:after="0" w:line="360" w:lineRule="auto"/>
        <w:ind w:firstLine="709"/>
        <w:contextualSpacing/>
        <w:jc w:val="both"/>
        <w:rPr>
          <w:rFonts w:ascii="Times New Roman" w:hAnsi="Times New Roman" w:cs="Times New Roman"/>
          <w:sz w:val="28"/>
          <w:szCs w:val="28"/>
        </w:rPr>
      </w:pPr>
      <w:r w:rsidRPr="7EB39C7B">
        <w:rPr>
          <w:rFonts w:ascii="Times New Roman" w:eastAsia="Times New Roman" w:hAnsi="Times New Roman" w:cs="Times New Roman"/>
          <w:sz w:val="28"/>
          <w:szCs w:val="28"/>
        </w:rPr>
        <w:t>Автор аеробного режиму функціонування м’язів людини американський медик Кеннет Купер, він пояснює нове захоплення людства аеробним режим</w:t>
      </w:r>
      <w:r w:rsidR="00C1708A">
        <w:rPr>
          <w:rFonts w:ascii="Times New Roman" w:eastAsia="Times New Roman" w:hAnsi="Times New Roman" w:cs="Times New Roman"/>
          <w:sz w:val="28"/>
          <w:szCs w:val="28"/>
        </w:rPr>
        <w:t>ом. При ц</w:t>
      </w:r>
      <w:r w:rsidRPr="7EB39C7B">
        <w:rPr>
          <w:rFonts w:ascii="Times New Roman" w:eastAsia="Times New Roman" w:hAnsi="Times New Roman" w:cs="Times New Roman"/>
          <w:sz w:val="28"/>
          <w:szCs w:val="28"/>
        </w:rPr>
        <w:t>ьому здобуття енергії в м’язах відбувається завдяки кисню, що надходить через легені в кров і дає можливість витримувати навантаження тривалий час.</w:t>
      </w:r>
      <w:r w:rsidR="00311268" w:rsidRPr="00311268">
        <w:rPr>
          <w:rFonts w:ascii="Times New Roman" w:eastAsia="Times New Roman" w:hAnsi="Times New Roman" w:cs="Times New Roman"/>
          <w:color w:val="000000" w:themeColor="text1"/>
          <w:sz w:val="28"/>
          <w:szCs w:val="28"/>
        </w:rPr>
        <w:t xml:space="preserve"> </w:t>
      </w:r>
      <w:r w:rsidR="00311268" w:rsidRPr="7EB39C7B">
        <w:rPr>
          <w:rFonts w:ascii="Times New Roman" w:eastAsia="Times New Roman" w:hAnsi="Times New Roman" w:cs="Times New Roman"/>
          <w:color w:val="000000" w:themeColor="text1"/>
          <w:sz w:val="28"/>
          <w:szCs w:val="28"/>
        </w:rPr>
        <w:t>[</w:t>
      </w:r>
      <w:r w:rsidR="00311268" w:rsidRPr="00B861D7">
        <w:rPr>
          <w:rFonts w:ascii="Times New Roman" w:eastAsia="Times New Roman" w:hAnsi="Times New Roman" w:cs="Times New Roman"/>
          <w:color w:val="000000" w:themeColor="text1"/>
          <w:sz w:val="28"/>
          <w:szCs w:val="28"/>
          <w:lang w:val="ru-RU"/>
        </w:rPr>
        <w:t>31</w:t>
      </w:r>
      <w:r w:rsidR="00311268" w:rsidRPr="7EB39C7B">
        <w:rPr>
          <w:rFonts w:ascii="Times New Roman" w:eastAsia="Times New Roman" w:hAnsi="Times New Roman" w:cs="Times New Roman"/>
          <w:color w:val="000000" w:themeColor="text1"/>
          <w:sz w:val="28"/>
          <w:szCs w:val="28"/>
        </w:rPr>
        <w:t>]</w:t>
      </w:r>
    </w:p>
    <w:p w14:paraId="73DFECD9" w14:textId="48425E5A"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До аеробіки відносяться: ходьба, біг, плавання, катання на ковзанах, лижах, велосипеді, і інші види рухової активності. Виконання танцювальних вправ та загальнорозвиваючих, об'єднаних в один комплекс, стимулює роботу дихальної та серцево-судинної системи.</w:t>
      </w:r>
    </w:p>
    <w:p w14:paraId="2EC96668" w14:textId="69BCEAB2"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Звідси і пішло, що виконання різноманітних програм під музику з танцювальною спрямованістю почали називати “аеробікою”.</w:t>
      </w:r>
      <w:r w:rsidRPr="7EB39C7B">
        <w:rPr>
          <w:rFonts w:ascii="Times New Roman" w:eastAsia="Times New Roman" w:hAnsi="Times New Roman" w:cs="Times New Roman"/>
          <w:color w:val="000000" w:themeColor="text1"/>
          <w:sz w:val="28"/>
          <w:szCs w:val="28"/>
        </w:rPr>
        <w:t xml:space="preserve"> Під час занять аеробікою прискорюються всі обмінні процеси. Спортивні фізіологи давно встановили, що фізичні вправи чинять позитивний регулювальний вплив на гормональну систему людини. Спеціальні вправи на витривалість (наприклад, біг на довгі дистанції в повільному темпі) і командні тренування стимулюють роботу надниркових залоз і гіпофіза, через які здійснюється вплив на білковий, жировий, вуглеводний, водний і сольовий обмін. Гормони також мають протизапальну дію та впливають на настрій людини.</w:t>
      </w:r>
    </w:p>
    <w:p w14:paraId="76992DB5" w14:textId="352A8B12"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Активні види спорту, зокрема аеробіка, забезпечують надійне функціонування ендокринної системи, що означає, що тіло і розум енергійні та здорові. За допомогою аеробіки легко усувається втома, що виникає після розумової діяльності. Фізичні вправи як засіб позитивного відпочинку </w:t>
      </w:r>
      <w:r w:rsidRPr="7EB39C7B">
        <w:rPr>
          <w:rFonts w:ascii="Times New Roman" w:eastAsia="Times New Roman" w:hAnsi="Times New Roman" w:cs="Times New Roman"/>
          <w:color w:val="000000" w:themeColor="text1"/>
          <w:sz w:val="28"/>
          <w:szCs w:val="28"/>
        </w:rPr>
        <w:lastRenderedPageBreak/>
        <w:t>відновлюють тонус нервової системи. Мозок і м'язи функціонально інтегровані. М'язи не можуть скорочуватися без нервів. Коли виникають імпульси й мозок ізолюється від впливу м'язів, він швидко втрачає збудження, навіть якщо має достатнє кровопостачання.</w:t>
      </w:r>
    </w:p>
    <w:p w14:paraId="0C58F187" w14:textId="20E52C8B" w:rsidR="7EB39C7B" w:rsidRDefault="7EB39C7B" w:rsidP="00B91D6A">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 Спортивна аеробіка – це спорт, в якому </w:t>
      </w:r>
      <w:bookmarkStart w:id="24" w:name="_Hlk133988236"/>
      <w:r w:rsidRPr="7EB39C7B">
        <w:rPr>
          <w:rFonts w:ascii="Times New Roman" w:eastAsia="Times New Roman" w:hAnsi="Times New Roman" w:cs="Times New Roman"/>
          <w:sz w:val="28"/>
          <w:szCs w:val="28"/>
        </w:rPr>
        <w:t>виконуються безперервні і високо інтенсивний комплекс вправ. Ці комплекси включають поєднання ациклічних рухів зі складною координацією. Основу</w:t>
      </w:r>
      <w:r w:rsidR="00744AF9" w:rsidRPr="00B861D7">
        <w:rPr>
          <w:rFonts w:ascii="Times New Roman" w:eastAsia="Times New Roman" w:hAnsi="Times New Roman" w:cs="Times New Roman"/>
          <w:sz w:val="28"/>
          <w:szCs w:val="28"/>
        </w:rPr>
        <w:t xml:space="preserve"> </w:t>
      </w:r>
      <w:r w:rsidRPr="7EB39C7B">
        <w:rPr>
          <w:rFonts w:ascii="Times New Roman" w:eastAsia="Times New Roman" w:hAnsi="Times New Roman" w:cs="Times New Roman"/>
          <w:sz w:val="28"/>
          <w:szCs w:val="28"/>
        </w:rPr>
        <w:t>цих вправ складають традиційні для аеробіки базові крови. Спортивна аеробіка виникла на основі оздоровчої.</w:t>
      </w:r>
      <w:r w:rsidR="00744AF9" w:rsidRPr="00744AF9">
        <w:rPr>
          <w:rFonts w:ascii="Times New Roman" w:eastAsia="Times New Roman" w:hAnsi="Times New Roman" w:cs="Times New Roman"/>
          <w:color w:val="000000" w:themeColor="text1"/>
          <w:sz w:val="28"/>
          <w:szCs w:val="28"/>
        </w:rPr>
        <w:t xml:space="preserve"> </w:t>
      </w:r>
      <w:r w:rsidR="00744AF9">
        <w:rPr>
          <w:rFonts w:ascii="Times New Roman" w:eastAsia="Times New Roman" w:hAnsi="Times New Roman" w:cs="Times New Roman"/>
          <w:color w:val="000000" w:themeColor="text1"/>
          <w:sz w:val="28"/>
          <w:szCs w:val="28"/>
        </w:rPr>
        <w:t>[</w:t>
      </w:r>
      <w:r w:rsidR="00744AF9">
        <w:rPr>
          <w:rFonts w:ascii="Times New Roman" w:eastAsia="Times New Roman" w:hAnsi="Times New Roman" w:cs="Times New Roman"/>
          <w:color w:val="000000" w:themeColor="text1"/>
          <w:sz w:val="28"/>
          <w:szCs w:val="28"/>
          <w:lang w:val="ru-RU"/>
        </w:rPr>
        <w:t>18</w:t>
      </w:r>
      <w:r w:rsidR="00744AF9">
        <w:rPr>
          <w:rFonts w:ascii="Times New Roman" w:eastAsia="Times New Roman" w:hAnsi="Times New Roman" w:cs="Times New Roman"/>
          <w:color w:val="000000" w:themeColor="text1"/>
          <w:sz w:val="28"/>
          <w:szCs w:val="28"/>
        </w:rPr>
        <w:t>]</w:t>
      </w:r>
    </w:p>
    <w:p w14:paraId="7D67528A" w14:textId="1AB4B83B" w:rsidR="7EB39C7B" w:rsidRDefault="7EB39C7B" w:rsidP="00B91D6A">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Аеробіка не має гендерної приналежності, нею можуть займатися як хлопчики, так і дівчатка. Кожен може знайти для себе щось цікаве і корисне. Наприклад, вправи, що вимагають артистичних і красивих рухів, більше підходять дівчаткам, а складні вправи, що демонструють витривалість і силу, більше подобаються хлопчикам. Але і зворотне теж вірно. </w:t>
      </w:r>
    </w:p>
    <w:p w14:paraId="3BDD258E" w14:textId="220C799D" w:rsidR="7EB39C7B" w:rsidRDefault="7EB39C7B" w:rsidP="00B91D6A">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Цей вид спорту може принести дітям багато користі. По-перше, цей вид спорту м'яко і ненав'язливо вчить їх любити активний, рухливий спосіб життя, а не сидіння перед монітором комп'ютера.</w:t>
      </w:r>
    </w:p>
    <w:p w14:paraId="40A6EB9D" w14:textId="6E3FCADE" w:rsidR="7EB39C7B"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bookmarkStart w:id="25" w:name="_Hlk133988234"/>
      <w:r w:rsidRPr="7EB39C7B">
        <w:rPr>
          <w:rFonts w:ascii="Times New Roman" w:eastAsia="Times New Roman" w:hAnsi="Times New Roman" w:cs="Times New Roman"/>
          <w:color w:val="000000" w:themeColor="text1"/>
          <w:sz w:val="28"/>
          <w:szCs w:val="28"/>
        </w:rPr>
        <w:t xml:space="preserve">Тренування проходять у групах, де діти знаходять однолітків-однодумців, спілкуються і розвивають комунікативні навички. </w:t>
      </w:r>
    </w:p>
    <w:p w14:paraId="2733D408" w14:textId="2656CB9A" w:rsidR="7EB39C7B"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Вправи знижують імовірність дитячого ожиріння та серцево-судинних проблем. Активний рух стимулює обмін речовин і спалює жир. У результаті діти ростуть сильнішими, здоровішими, стрункішими і красивішими. </w:t>
      </w:r>
    </w:p>
    <w:p w14:paraId="32429BE3" w14:textId="07CAC13F" w:rsidR="7EB39C7B"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Заняття в групах аеробіки особливо важливі для дітей дошкільного та молодшого шкільного віку, яким необхідно вивільняти багато енергії в організмі і яким нікуди подіти надлишки енергії. </w:t>
      </w:r>
    </w:p>
    <w:p w14:paraId="0AAF9054" w14:textId="3A22B691" w:rsidR="7EB39C7B"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Зокрема, дітям дошкільного та молодшого шкільного віку нікуди подіти надлишок енергії, тож розсіювання енергії за допомогою фізичних вправ допомагає їм стати спокійнішими, пильнішими та зосередженішими. </w:t>
      </w:r>
    </w:p>
    <w:p w14:paraId="120644A2" w14:textId="0D506AAB" w:rsidR="7EB39C7B"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lastRenderedPageBreak/>
        <w:t xml:space="preserve">Аеробіка допомагає розвинути самоконтроль, витривалість і силу волі. </w:t>
      </w:r>
    </w:p>
    <w:p w14:paraId="23DAEC75" w14:textId="2F9D743C" w:rsidR="7EB39C7B" w:rsidRPr="00155A7E" w:rsidRDefault="7EB39C7B" w:rsidP="00B91D6A">
      <w:pPr>
        <w:pStyle w:val="a8"/>
        <w:numPr>
          <w:ilvl w:val="0"/>
          <w:numId w:val="18"/>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Особливо важливо займатися в команді, щоб дитина могла сприйняти командний дух. Це полегшує завдання знаходження спільної мови з будь-яким колективом у школах.</w:t>
      </w:r>
    </w:p>
    <w:bookmarkEnd w:id="25"/>
    <w:p w14:paraId="3B548BB2" w14:textId="7AD361BE" w:rsidR="7EB39C7B" w:rsidRDefault="7EB39C7B" w:rsidP="00B91D6A">
      <w:pPr>
        <w:spacing w:after="0" w:line="360" w:lineRule="auto"/>
        <w:ind w:firstLine="709"/>
        <w:contextualSpacing/>
        <w:jc w:val="both"/>
        <w:rPr>
          <w:rFonts w:ascii="Times New Roman" w:hAnsi="Times New Roman" w:cs="Times New Roman"/>
          <w:b/>
          <w:bCs/>
          <w:sz w:val="28"/>
          <w:szCs w:val="28"/>
        </w:rPr>
      </w:pPr>
    </w:p>
    <w:p w14:paraId="0187DCE3" w14:textId="0EB551FF" w:rsidR="7EB39C7B" w:rsidRPr="00594144" w:rsidRDefault="7EB39C7B" w:rsidP="00F31719">
      <w:pPr>
        <w:pStyle w:val="2"/>
        <w:rPr>
          <w:bCs w:val="0"/>
        </w:rPr>
      </w:pPr>
      <w:bookmarkStart w:id="26" w:name="_Toc133988520"/>
      <w:bookmarkStart w:id="27" w:name="_Hlk133988064"/>
      <w:r w:rsidRPr="00594144">
        <w:rPr>
          <w:bCs w:val="0"/>
        </w:rPr>
        <w:t>1.</w:t>
      </w:r>
      <w:r w:rsidR="00E533F0">
        <w:rPr>
          <w:bCs w:val="0"/>
        </w:rPr>
        <w:t>4</w:t>
      </w:r>
      <w:r w:rsidRPr="00594144">
        <w:rPr>
          <w:bCs w:val="0"/>
        </w:rPr>
        <w:t>.</w:t>
      </w:r>
      <w:r w:rsidR="00594144" w:rsidRPr="00594144">
        <w:rPr>
          <w:bCs w:val="0"/>
        </w:rPr>
        <w:t xml:space="preserve"> </w:t>
      </w:r>
      <w:r w:rsidRPr="00594144">
        <w:rPr>
          <w:bCs w:val="0"/>
        </w:rPr>
        <w:t>Роль та значення музичного супроводу під час занять заеробіки на організм дитини</w:t>
      </w:r>
      <w:bookmarkEnd w:id="26"/>
    </w:p>
    <w:bookmarkEnd w:id="27"/>
    <w:p w14:paraId="3A1E16E6" w14:textId="7DB0637A" w:rsidR="7EB39C7B" w:rsidRDefault="7EB39C7B" w:rsidP="00B91D6A">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Музика, як і будь-який інший засіб, може впливати і створювати настрій. Усю музику можна розділити на таку, що активізує, тонізує, розслабляє і заспокоює.</w:t>
      </w:r>
      <w:r w:rsidRPr="7EB39C7B">
        <w:rPr>
          <w:rFonts w:ascii="Times New Roman" w:eastAsia="Times New Roman" w:hAnsi="Times New Roman" w:cs="Times New Roman"/>
          <w:sz w:val="28"/>
          <w:szCs w:val="28"/>
        </w:rPr>
        <w:t xml:space="preserve"> </w:t>
      </w:r>
      <w:r w:rsidRPr="7EB39C7B">
        <w:rPr>
          <w:rFonts w:ascii="Times New Roman" w:eastAsia="Times New Roman" w:hAnsi="Times New Roman" w:cs="Times New Roman"/>
          <w:color w:val="000000" w:themeColor="text1"/>
          <w:sz w:val="28"/>
          <w:szCs w:val="28"/>
        </w:rPr>
        <w:t xml:space="preserve">Доведено, що </w:t>
      </w:r>
      <w:bookmarkEnd w:id="24"/>
      <w:r w:rsidRPr="7EB39C7B">
        <w:rPr>
          <w:rFonts w:ascii="Times New Roman" w:eastAsia="Times New Roman" w:hAnsi="Times New Roman" w:cs="Times New Roman"/>
          <w:color w:val="000000" w:themeColor="text1"/>
          <w:sz w:val="28"/>
          <w:szCs w:val="28"/>
        </w:rPr>
        <w:t>музика покращує якість рухів. Вона може розвинути почуття експресії, ритму, координації та позит</w:t>
      </w:r>
      <w:r w:rsidR="00C1708A">
        <w:rPr>
          <w:rFonts w:ascii="Times New Roman" w:eastAsia="Times New Roman" w:hAnsi="Times New Roman" w:cs="Times New Roman"/>
          <w:color w:val="000000" w:themeColor="text1"/>
          <w:sz w:val="28"/>
          <w:szCs w:val="28"/>
        </w:rPr>
        <w:t>ивне творче ставлення до музики.</w:t>
      </w:r>
      <w:r w:rsidRPr="7EB39C7B">
        <w:rPr>
          <w:rFonts w:ascii="Times New Roman" w:eastAsia="Times New Roman" w:hAnsi="Times New Roman" w:cs="Times New Roman"/>
          <w:color w:val="000000" w:themeColor="text1"/>
          <w:sz w:val="28"/>
          <w:szCs w:val="28"/>
        </w:rPr>
        <w:t xml:space="preserve"> Вона може принести справжнє естетичне задоволення. Контакт із музикою дає змогу висловити свій зміст і поведінку. Доведено, що музика справляє позитивний вплив на психологічний та емоційний стан дітей шкільного віку. Музика може зробити дітей щасливими або сумними, збудженими або заспокоєними. Доведено, що музика покращує успішність дітей у класі та створює розслаблювальне тло. </w:t>
      </w:r>
      <w:r w:rsidR="00744AF9">
        <w:rPr>
          <w:rFonts w:ascii="Times New Roman" w:eastAsia="Times New Roman" w:hAnsi="Times New Roman" w:cs="Times New Roman"/>
          <w:color w:val="000000" w:themeColor="text1"/>
          <w:sz w:val="28"/>
          <w:szCs w:val="28"/>
        </w:rPr>
        <w:t>[</w:t>
      </w:r>
      <w:r w:rsidR="006247B2">
        <w:rPr>
          <w:rFonts w:ascii="Times New Roman" w:eastAsia="Times New Roman" w:hAnsi="Times New Roman" w:cs="Times New Roman"/>
          <w:color w:val="000000" w:themeColor="text1"/>
          <w:sz w:val="28"/>
          <w:szCs w:val="28"/>
          <w:lang w:val="ru-RU"/>
        </w:rPr>
        <w:t>18</w:t>
      </w:r>
      <w:r w:rsidR="00744AF9">
        <w:rPr>
          <w:rFonts w:ascii="Times New Roman" w:eastAsia="Times New Roman" w:hAnsi="Times New Roman" w:cs="Times New Roman"/>
          <w:color w:val="000000" w:themeColor="text1"/>
          <w:sz w:val="28"/>
          <w:szCs w:val="28"/>
        </w:rPr>
        <w:t>]</w:t>
      </w:r>
    </w:p>
    <w:p w14:paraId="5A2D8B9B" w14:textId="2F8EDE29" w:rsidR="7EB39C7B" w:rsidRDefault="7EB39C7B" w:rsidP="00155A7E">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Давно відоме використання музики з ціллю оздоровлення. Вона сприймається не тільки на слух, а й іншими системами та аналізаторами. Здійснює вплив активні біологічні точки, досягає кожної клітини тіла та впливає на життєдіяльність організму. Отже, можна сказати, що музика це невичерпне джерело впливу не тільки на розвиток психологічного, а й фізичного здоров'я.</w:t>
      </w:r>
      <w:r w:rsidR="00DD3890">
        <w:rPr>
          <w:rFonts w:ascii="Times New Roman" w:eastAsia="Times New Roman" w:hAnsi="Times New Roman" w:cs="Times New Roman"/>
          <w:color w:val="000000" w:themeColor="text1"/>
          <w:sz w:val="28"/>
          <w:szCs w:val="28"/>
        </w:rPr>
        <w:t xml:space="preserve"> </w:t>
      </w:r>
      <w:r w:rsidRPr="7EB39C7B">
        <w:rPr>
          <w:rFonts w:ascii="Times New Roman" w:eastAsia="Times New Roman" w:hAnsi="Times New Roman" w:cs="Times New Roman"/>
          <w:color w:val="000000" w:themeColor="text1"/>
          <w:sz w:val="28"/>
          <w:szCs w:val="28"/>
        </w:rPr>
        <w:t>Доведено науковцями, що музика є відмичкою до імунної системи та до адаптаційних систем.</w:t>
      </w:r>
    </w:p>
    <w:p w14:paraId="10D5C380" w14:textId="0FDDD35E"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Дошкільний вік - це період найбільшого накопичення музичних вражень та інтенсивного розвитку музичного сприйняття. Діти знайомляться зі світом музики, залюбки беруть участь у музичній діяльності та виявляють інтерес до </w:t>
      </w:r>
      <w:r w:rsidRPr="7EB39C7B">
        <w:rPr>
          <w:rFonts w:ascii="Times New Roman" w:eastAsia="Times New Roman" w:hAnsi="Times New Roman" w:cs="Times New Roman"/>
          <w:color w:val="000000" w:themeColor="text1"/>
          <w:sz w:val="28"/>
          <w:szCs w:val="28"/>
        </w:rPr>
        <w:lastRenderedPageBreak/>
        <w:t>пов'язаних із музикою занять (співу, танців, ігор), якщо вони добре структуровані.</w:t>
      </w:r>
    </w:p>
    <w:p w14:paraId="43F1DA21" w14:textId="4C026FCD" w:rsidR="7EB39C7B" w:rsidRDefault="7EB39C7B" w:rsidP="00155A7E">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У школах заохочуються всі види музичної діяльності, що розвивають музикальність дітей. Сучасна педагогіка вказує на важливість використання різних форм і видів музичної діяльності для загального розвитку і виховання дітей та формування різних психічних якостей. При цьому наголошується на взаємозв'язку між слуханням і грою на інструментах, а також між слуханням і ритмічним рухом. Темп музичного розвитку визначається впливом і використанням музичних технік у дитинстві. Усі діти без винятку мають бути піддані шкільному музичному вихованню.</w:t>
      </w:r>
    </w:p>
    <w:p w14:paraId="17EEBCE3" w14:textId="3B3E8DB4"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Коли дитина рухається під музику, то сприймає звуковисотні рухи, тобто мелодію-тему. Дитина цілісно сприймає музичний твір, сприймаючи виразність ритму музики і не може не реагувати починаючи рухатись. Наприклад, різна швидкість і зміна темпу музики, викликає бажання змінити і темп руху. Діти добре передають в ходьбі і оплесками малюнок мелодії. Зміна форми твору, пропозицій і частин викликає у дітей бажання внести зміни і в рухи, так дитина передає емоційний характер музичного твору. Займаючись у колективі ровесників, коли заняття проводяться у формі гри, діти відчувають радість. Тому заняття повинні проводитися так, щоб доставляти дітям задоволення, також педагог має проводити його бадьорим, веселим тоном.</w:t>
      </w:r>
    </w:p>
    <w:p w14:paraId="0C7E0B32" w14:textId="498A0474"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Під час навчання дітей, не можна знижувати їхнього настрою, але й не потрібно занадто зловживати поясненнями у формі оповідей, адже це відволікає і знижує їх увагу від виконання вправ. У дітей повинний бути рівний настрій. Він має бути спокійним, веселим та при цьому з серйозним ставленням до вправ. Також багато залежить від інтонації та виразу обличчя вихователя.</w:t>
      </w:r>
      <w:r w:rsidR="006247B2" w:rsidRPr="006247B2">
        <w:rPr>
          <w:rFonts w:ascii="Times New Roman" w:eastAsia="Times New Roman" w:hAnsi="Times New Roman" w:cs="Times New Roman"/>
          <w:color w:val="000000" w:themeColor="text1"/>
          <w:sz w:val="28"/>
          <w:szCs w:val="28"/>
        </w:rPr>
        <w:t xml:space="preserve"> </w:t>
      </w:r>
      <w:r w:rsidR="006247B2">
        <w:rPr>
          <w:rFonts w:ascii="Times New Roman" w:eastAsia="Times New Roman" w:hAnsi="Times New Roman" w:cs="Times New Roman"/>
          <w:color w:val="000000" w:themeColor="text1"/>
          <w:sz w:val="28"/>
          <w:szCs w:val="28"/>
        </w:rPr>
        <w:t>[</w:t>
      </w:r>
      <w:r w:rsidR="006247B2">
        <w:rPr>
          <w:rFonts w:ascii="Times New Roman" w:eastAsia="Times New Roman" w:hAnsi="Times New Roman" w:cs="Times New Roman"/>
          <w:color w:val="000000" w:themeColor="text1"/>
          <w:sz w:val="28"/>
          <w:szCs w:val="28"/>
          <w:lang w:val="ru-RU"/>
        </w:rPr>
        <w:t>31</w:t>
      </w:r>
      <w:r w:rsidR="006247B2">
        <w:rPr>
          <w:rFonts w:ascii="Times New Roman" w:eastAsia="Times New Roman" w:hAnsi="Times New Roman" w:cs="Times New Roman"/>
          <w:color w:val="000000" w:themeColor="text1"/>
          <w:sz w:val="28"/>
          <w:szCs w:val="28"/>
        </w:rPr>
        <w:t>]</w:t>
      </w:r>
    </w:p>
    <w:p w14:paraId="2BFDCCB3" w14:textId="4CCDC62C"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Діти дошкільного віку дуже легко збуджуються, тому не можна перевантажувати емоціями. Краще використовувати спосіб чергування вправ. Потрібно чергувати вправу, що підтримує емоційний тонус з тією, яка вимагає зосередження. Цей спосіб урівноважує тонус дітей.</w:t>
      </w:r>
    </w:p>
    <w:p w14:paraId="62B2278E" w14:textId="75F2D1E9"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lastRenderedPageBreak/>
        <w:t>Особливе значення для поєднання рухів з музикою має темп, він впливає насамперед на інтенсивність виконання вправ з аеробіки.</w:t>
      </w:r>
      <w:r w:rsidRPr="7EB39C7B">
        <w:rPr>
          <w:rFonts w:ascii="Times New Roman" w:eastAsia="Times New Roman" w:hAnsi="Times New Roman" w:cs="Times New Roman"/>
          <w:color w:val="000000" w:themeColor="text1"/>
          <w:sz w:val="28"/>
          <w:szCs w:val="28"/>
        </w:rPr>
        <w:t xml:space="preserve"> Крім з</w:t>
      </w:r>
      <w:r w:rsidR="00DD3890">
        <w:rPr>
          <w:rFonts w:ascii="Times New Roman" w:eastAsia="Times New Roman" w:hAnsi="Times New Roman" w:cs="Times New Roman"/>
          <w:color w:val="000000" w:themeColor="text1"/>
          <w:sz w:val="28"/>
          <w:szCs w:val="28"/>
        </w:rPr>
        <w:t>нань про музичні характеристики</w:t>
      </w:r>
      <w:r w:rsidRPr="7EB39C7B">
        <w:rPr>
          <w:rFonts w:ascii="Times New Roman" w:eastAsia="Times New Roman" w:hAnsi="Times New Roman" w:cs="Times New Roman"/>
          <w:color w:val="000000" w:themeColor="text1"/>
          <w:sz w:val="28"/>
          <w:szCs w:val="28"/>
        </w:rPr>
        <w:t xml:space="preserve">, потрібно уміти поєднувати музику з різними рухами і підбирати супровід до окремих вправ, до кожного </w:t>
      </w:r>
      <w:bookmarkStart w:id="28" w:name="_Hlk133988087"/>
      <w:r w:rsidRPr="7EB39C7B">
        <w:rPr>
          <w:rFonts w:ascii="Times New Roman" w:eastAsia="Times New Roman" w:hAnsi="Times New Roman" w:cs="Times New Roman"/>
          <w:color w:val="000000" w:themeColor="text1"/>
          <w:sz w:val="28"/>
          <w:szCs w:val="28"/>
        </w:rPr>
        <w:t>блоку занять.</w:t>
      </w:r>
    </w:p>
    <w:p w14:paraId="54FB6329" w14:textId="229C8993" w:rsidR="7EB39C7B" w:rsidRDefault="7EB39C7B" w:rsidP="007C4070">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Отже, музика займає центральне місце в заняттях з аеробіки. </w:t>
      </w:r>
      <w:r w:rsidRPr="7EB39C7B">
        <w:rPr>
          <w:rFonts w:ascii="Times New Roman" w:eastAsia="Times New Roman" w:hAnsi="Times New Roman" w:cs="Times New Roman"/>
          <w:sz w:val="28"/>
          <w:szCs w:val="28"/>
        </w:rPr>
        <w:t>Для комплексів аеробіки потрібно підбирати супровід в пісенно-танцювальному жанрі, легкого естрадного характеру. Дітям молодшого шкільного віку рекомендується використовувати для занять музичні твори з простою мелодією і чітким ритмом.</w:t>
      </w:r>
    </w:p>
    <w:p w14:paraId="46A41307" w14:textId="6A568964"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Завдання музичного супроводу в комплексах аеробіки на уроках фізичної культури: </w:t>
      </w:r>
    </w:p>
    <w:p w14:paraId="0FC0142F" w14:textId="0B1D0DC4" w:rsidR="7EB39C7B" w:rsidRDefault="7EB39C7B" w:rsidP="007C4070">
      <w:pPr>
        <w:pStyle w:val="a8"/>
        <w:numPr>
          <w:ilvl w:val="0"/>
          <w:numId w:val="15"/>
        </w:numPr>
        <w:spacing w:after="0" w:line="360" w:lineRule="auto"/>
        <w:ind w:left="0" w:firstLine="709"/>
        <w:jc w:val="both"/>
        <w:rPr>
          <w:rFonts w:ascii="Times New Roman" w:eastAsia="Times New Roman" w:hAnsi="Times New Roman" w:cs="Times New Roman"/>
          <w:sz w:val="28"/>
          <w:szCs w:val="28"/>
        </w:rPr>
      </w:pPr>
      <w:bookmarkStart w:id="29" w:name="_Hlk133988083"/>
      <w:r w:rsidRPr="7EB39C7B">
        <w:rPr>
          <w:rFonts w:ascii="Times New Roman" w:eastAsia="Times New Roman" w:hAnsi="Times New Roman" w:cs="Times New Roman"/>
          <w:color w:val="000000" w:themeColor="text1"/>
          <w:sz w:val="28"/>
          <w:szCs w:val="28"/>
        </w:rPr>
        <w:t xml:space="preserve"> Регулювання психоемоційного стану, забезпечування уваги, навчання та пам'яті, підтримка високої працездатності, створення життєвого тонуса і настрою у дітей</w:t>
      </w:r>
      <w:r w:rsidRPr="7EB39C7B">
        <w:rPr>
          <w:rFonts w:ascii="Times New Roman" w:eastAsia="Times New Roman" w:hAnsi="Times New Roman" w:cs="Times New Roman"/>
          <w:sz w:val="28"/>
          <w:szCs w:val="28"/>
        </w:rPr>
        <w:t>.</w:t>
      </w:r>
    </w:p>
    <w:p w14:paraId="0CBC1E03" w14:textId="221E7566" w:rsidR="7EB39C7B" w:rsidRDefault="7EB39C7B" w:rsidP="007C4070">
      <w:pPr>
        <w:pStyle w:val="a8"/>
        <w:numPr>
          <w:ilvl w:val="0"/>
          <w:numId w:val="15"/>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 Розвиток відчуття ритму у дітей. </w:t>
      </w:r>
    </w:p>
    <w:p w14:paraId="0CFEBF75" w14:textId="0A89D48C" w:rsidR="7EB39C7B" w:rsidRDefault="7EB39C7B" w:rsidP="007C4070">
      <w:pPr>
        <w:pStyle w:val="a8"/>
        <w:numPr>
          <w:ilvl w:val="0"/>
          <w:numId w:val="15"/>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 Підвищення фізіологічної дії комплексів аеробіки на дитячий організм. </w:t>
      </w:r>
    </w:p>
    <w:p w14:paraId="625E08FB" w14:textId="43C49B43" w:rsidR="7EB39C7B" w:rsidRDefault="7EB39C7B" w:rsidP="007C4070">
      <w:pPr>
        <w:pStyle w:val="a8"/>
        <w:numPr>
          <w:ilvl w:val="0"/>
          <w:numId w:val="15"/>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Вплив </w:t>
      </w:r>
      <w:bookmarkEnd w:id="29"/>
      <w:r w:rsidRPr="7EB39C7B">
        <w:rPr>
          <w:rFonts w:ascii="Times New Roman" w:eastAsia="Times New Roman" w:hAnsi="Times New Roman" w:cs="Times New Roman"/>
          <w:sz w:val="28"/>
          <w:szCs w:val="28"/>
        </w:rPr>
        <w:t>на естетичне виховання і культурі поведінки.</w:t>
      </w:r>
    </w:p>
    <w:p w14:paraId="5E7F537B" w14:textId="77777777" w:rsidR="006B3152" w:rsidRDefault="7EB39C7B" w:rsidP="006B3152">
      <w:pPr>
        <w:spacing w:after="0" w:line="360" w:lineRule="auto"/>
        <w:ind w:firstLine="709"/>
        <w:contextualSpacing/>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 xml:space="preserve"> При виборі музики для аеробіки потрібно враховувати вікові особливості і підготовленість учнів. На початку та в кінці комплексів аеробіки потрібно подавати вчасно команди. Музичний супровід також допомагає виконувати вправи чітко і гарним настроєм. </w:t>
      </w:r>
      <w:bookmarkStart w:id="30" w:name="_Toc133988521"/>
    </w:p>
    <w:p w14:paraId="3F4F17CB" w14:textId="3F028399" w:rsidR="7EB39C7B" w:rsidRPr="006B3152" w:rsidRDefault="7EB39C7B" w:rsidP="006B3152">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6B3152">
        <w:rPr>
          <w:rFonts w:ascii="Times New Roman" w:hAnsi="Times New Roman" w:cs="Times New Roman"/>
          <w:sz w:val="28"/>
          <w:szCs w:val="28"/>
        </w:rPr>
        <w:t>Основні вимоги щодо техніки безпеки під час виконання комплексів вправ з</w:t>
      </w:r>
      <w:r w:rsidR="0011571A" w:rsidRPr="006B3152">
        <w:rPr>
          <w:rFonts w:ascii="Times New Roman" w:hAnsi="Times New Roman" w:cs="Times New Roman"/>
          <w:sz w:val="28"/>
          <w:szCs w:val="28"/>
        </w:rPr>
        <w:t xml:space="preserve"> елементами</w:t>
      </w:r>
      <w:r w:rsidRPr="006B3152">
        <w:rPr>
          <w:rFonts w:ascii="Times New Roman" w:hAnsi="Times New Roman" w:cs="Times New Roman"/>
          <w:sz w:val="28"/>
          <w:szCs w:val="28"/>
        </w:rPr>
        <w:t xml:space="preserve"> аеробіки</w:t>
      </w:r>
      <w:bookmarkEnd w:id="30"/>
    </w:p>
    <w:p w14:paraId="65D0D2F1" w14:textId="32F599A6"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Зазвичай заняття з аеробіки призводять до навантаження м'язів та зв'язок. Перш за все, щоб уникнути травмування, потрібно правильно побудувати саме заняття і дотримуватися дисципліни. Також спричинити травмування або пошкодження під час тренувань може неякісна розминка.</w:t>
      </w:r>
    </w:p>
    <w:p w14:paraId="44D26BFD" w14:textId="282AA310"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Найпоширенішими пошкодженнями є</w:t>
      </w:r>
      <w:r w:rsidR="006247B2" w:rsidRPr="006247B2">
        <w:rPr>
          <w:rFonts w:ascii="Times New Roman" w:eastAsia="Times New Roman" w:hAnsi="Times New Roman" w:cs="Times New Roman"/>
          <w:color w:val="000000" w:themeColor="text1"/>
          <w:sz w:val="28"/>
          <w:szCs w:val="28"/>
        </w:rPr>
        <w:t xml:space="preserve"> </w:t>
      </w:r>
      <w:r w:rsidR="006247B2">
        <w:rPr>
          <w:rFonts w:ascii="Times New Roman" w:eastAsia="Times New Roman" w:hAnsi="Times New Roman" w:cs="Times New Roman"/>
          <w:color w:val="000000" w:themeColor="text1"/>
          <w:sz w:val="28"/>
          <w:szCs w:val="28"/>
        </w:rPr>
        <w:t>[</w:t>
      </w:r>
      <w:r w:rsidR="006247B2">
        <w:rPr>
          <w:rFonts w:ascii="Times New Roman" w:eastAsia="Times New Roman" w:hAnsi="Times New Roman" w:cs="Times New Roman"/>
          <w:color w:val="000000" w:themeColor="text1"/>
          <w:sz w:val="28"/>
          <w:szCs w:val="28"/>
          <w:lang w:val="ru-RU"/>
        </w:rPr>
        <w:t>22</w:t>
      </w:r>
      <w:r w:rsidR="006247B2">
        <w:rPr>
          <w:rFonts w:ascii="Times New Roman" w:eastAsia="Times New Roman" w:hAnsi="Times New Roman" w:cs="Times New Roman"/>
          <w:color w:val="000000" w:themeColor="text1"/>
          <w:sz w:val="28"/>
          <w:szCs w:val="28"/>
        </w:rPr>
        <w:t>]</w:t>
      </w:r>
      <w:r w:rsidRPr="7EB39C7B">
        <w:rPr>
          <w:rFonts w:ascii="Times New Roman" w:eastAsia="Times New Roman" w:hAnsi="Times New Roman" w:cs="Times New Roman"/>
          <w:sz w:val="28"/>
          <w:szCs w:val="28"/>
        </w:rPr>
        <w:t>:</w:t>
      </w:r>
    </w:p>
    <w:p w14:paraId="6E52386D" w14:textId="7137078A" w:rsidR="7EB39C7B" w:rsidRDefault="7EB39C7B" w:rsidP="007C4070">
      <w:pPr>
        <w:pStyle w:val="a8"/>
        <w:numPr>
          <w:ilvl w:val="0"/>
          <w:numId w:val="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lastRenderedPageBreak/>
        <w:t>Розтягування та розриви.</w:t>
      </w:r>
    </w:p>
    <w:p w14:paraId="4E75BE79" w14:textId="7E848470" w:rsidR="7EB39C7B" w:rsidRDefault="7EB39C7B" w:rsidP="007C4070">
      <w:pPr>
        <w:pStyle w:val="a8"/>
        <w:numPr>
          <w:ilvl w:val="0"/>
          <w:numId w:val="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Хронічні вивихи.</w:t>
      </w:r>
    </w:p>
    <w:p w14:paraId="7F2FABA7" w14:textId="11729219" w:rsidR="7EB39C7B" w:rsidRDefault="7EB39C7B" w:rsidP="007C4070">
      <w:pPr>
        <w:pStyle w:val="a8"/>
        <w:numPr>
          <w:ilvl w:val="0"/>
          <w:numId w:val="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Ушкодження суглобів.</w:t>
      </w:r>
    </w:p>
    <w:p w14:paraId="5AC4284C" w14:textId="74C8B704" w:rsidR="7EB39C7B" w:rsidRDefault="7EB39C7B" w:rsidP="007C4070">
      <w:pPr>
        <w:pStyle w:val="a8"/>
        <w:numPr>
          <w:ilvl w:val="0"/>
          <w:numId w:val="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Больові відчуття у попереку.</w:t>
      </w:r>
    </w:p>
    <w:p w14:paraId="3ABD058E" w14:textId="4DE30DCE" w:rsidR="7EB39C7B" w:rsidRPr="007C4070"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Щоб запобігти травмам або пошкодженням під час занять аеробікою, перед тренуванням провести спеціальну розминку, щоб розігріти м'язову систему і “запустити” механізм доставки енергії. Ретельний контроль стану фізичної форми лицьових м'язів і їхньої реакції на стрес, а також дотримання дієти й режиму харчування можуть допомогти запобігти травмам і пошкодженням.</w:t>
      </w:r>
    </w:p>
    <w:p w14:paraId="3058B654" w14:textId="75F6B87F" w:rsidR="7EB39C7B" w:rsidRPr="00717820"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00717820">
        <w:rPr>
          <w:rFonts w:ascii="Times New Roman" w:eastAsia="Times New Roman" w:hAnsi="Times New Roman" w:cs="Times New Roman"/>
          <w:color w:val="000000" w:themeColor="text1"/>
          <w:sz w:val="28"/>
          <w:szCs w:val="28"/>
        </w:rPr>
        <w:t xml:space="preserve"> </w:t>
      </w:r>
      <w:r w:rsidRPr="00717820">
        <w:rPr>
          <w:rFonts w:ascii="Times New Roman" w:eastAsia="Times New Roman" w:hAnsi="Times New Roman" w:cs="Times New Roman"/>
          <w:bCs/>
          <w:iCs/>
          <w:color w:val="000000" w:themeColor="text1"/>
          <w:sz w:val="28"/>
          <w:szCs w:val="28"/>
        </w:rPr>
        <w:t>Методичні вимоги</w:t>
      </w:r>
      <w:r w:rsidRPr="00717820">
        <w:rPr>
          <w:rFonts w:ascii="Times New Roman" w:eastAsia="Times New Roman" w:hAnsi="Times New Roman" w:cs="Times New Roman"/>
          <w:iCs/>
          <w:color w:val="000000" w:themeColor="text1"/>
          <w:sz w:val="28"/>
          <w:szCs w:val="28"/>
        </w:rPr>
        <w:t>.</w:t>
      </w:r>
      <w:r w:rsidRPr="00717820">
        <w:rPr>
          <w:rFonts w:ascii="Times New Roman" w:eastAsia="Times New Roman" w:hAnsi="Times New Roman" w:cs="Times New Roman"/>
          <w:color w:val="000000" w:themeColor="text1"/>
          <w:sz w:val="28"/>
          <w:szCs w:val="28"/>
        </w:rPr>
        <w:t xml:space="preserve"> Кожен</w:t>
      </w:r>
      <w:r w:rsidRPr="00717820">
        <w:rPr>
          <w:rFonts w:ascii="Times New Roman" w:eastAsia="Times New Roman" w:hAnsi="Times New Roman" w:cs="Times New Roman"/>
          <w:iCs/>
          <w:color w:val="000000" w:themeColor="text1"/>
          <w:sz w:val="28"/>
          <w:szCs w:val="28"/>
        </w:rPr>
        <w:t xml:space="preserve"> </w:t>
      </w:r>
      <w:r w:rsidRPr="00717820">
        <w:rPr>
          <w:rFonts w:ascii="Times New Roman" w:eastAsia="Times New Roman" w:hAnsi="Times New Roman" w:cs="Times New Roman"/>
          <w:color w:val="000000" w:themeColor="text1"/>
          <w:sz w:val="28"/>
          <w:szCs w:val="28"/>
        </w:rPr>
        <w:t>з учнів повинен надати вчителю довідку - дозвіл від лікаря на цей вид оздоровчої підготовки. Рівень здоров'я та фізичної підготовки дитини має бути достатнім для успішного виконання тренувальних завдань. Якщо фізичний стан не відповідає вимогам програми, може бути запропонована більш поміркована програма тренувань.</w:t>
      </w:r>
      <w:r w:rsidR="006247B2" w:rsidRPr="00717820">
        <w:rPr>
          <w:rFonts w:ascii="Times New Roman" w:eastAsia="Times New Roman" w:hAnsi="Times New Roman" w:cs="Times New Roman"/>
          <w:color w:val="000000" w:themeColor="text1"/>
          <w:sz w:val="28"/>
          <w:szCs w:val="28"/>
        </w:rPr>
        <w:t xml:space="preserve"> [38]</w:t>
      </w:r>
    </w:p>
    <w:p w14:paraId="7CF92040" w14:textId="0D03A6DF" w:rsidR="7EB39C7B" w:rsidRPr="007C4070"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00717820">
        <w:rPr>
          <w:rFonts w:ascii="Times New Roman" w:eastAsia="Times New Roman" w:hAnsi="Times New Roman" w:cs="Times New Roman"/>
          <w:bCs/>
          <w:iCs/>
          <w:color w:val="000000" w:themeColor="text1"/>
          <w:sz w:val="28"/>
          <w:szCs w:val="28"/>
        </w:rPr>
        <w:t>Санітарно-гігієнічні.</w:t>
      </w:r>
      <w:r w:rsidRPr="00717820">
        <w:rPr>
          <w:rFonts w:ascii="Times New Roman" w:eastAsia="Times New Roman" w:hAnsi="Times New Roman" w:cs="Times New Roman"/>
          <w:color w:val="000000" w:themeColor="text1"/>
          <w:sz w:val="28"/>
          <w:szCs w:val="28"/>
        </w:rPr>
        <w:t xml:space="preserve"> Учні </w:t>
      </w:r>
      <w:r w:rsidRPr="00717820">
        <w:rPr>
          <w:rFonts w:ascii="Times New Roman" w:eastAsia="Times New Roman" w:hAnsi="Times New Roman" w:cs="Times New Roman"/>
          <w:sz w:val="28"/>
          <w:szCs w:val="28"/>
        </w:rPr>
        <w:t>повинні бути вдягнені у відповідну</w:t>
      </w:r>
      <w:r w:rsidRPr="7EB39C7B">
        <w:rPr>
          <w:rFonts w:ascii="Times New Roman" w:eastAsia="Times New Roman" w:hAnsi="Times New Roman" w:cs="Times New Roman"/>
          <w:sz w:val="28"/>
          <w:szCs w:val="28"/>
        </w:rPr>
        <w:t xml:space="preserve"> спортивну форму: кросівки на м’якій пружній підошві та легкий спортивний костюм, або костюм для аеробіки. Форма повинна бу</w:t>
      </w:r>
      <w:r w:rsidR="00DD3890">
        <w:rPr>
          <w:rFonts w:ascii="Times New Roman" w:eastAsia="Times New Roman" w:hAnsi="Times New Roman" w:cs="Times New Roman"/>
          <w:sz w:val="28"/>
          <w:szCs w:val="28"/>
        </w:rPr>
        <w:t>ти відповідного розміру і не по</w:t>
      </w:r>
      <w:r w:rsidRPr="7EB39C7B">
        <w:rPr>
          <w:rFonts w:ascii="Times New Roman" w:eastAsia="Times New Roman" w:hAnsi="Times New Roman" w:cs="Times New Roman"/>
          <w:sz w:val="28"/>
          <w:szCs w:val="28"/>
        </w:rPr>
        <w:t>винна заважати при рухах.</w:t>
      </w:r>
    </w:p>
    <w:p w14:paraId="0834A6F4" w14:textId="215CA8D6"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Симптоми, при яких слід перервати виконання вправ:</w:t>
      </w:r>
    </w:p>
    <w:p w14:paraId="59CF6C6C" w14:textId="448CD34A"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bookmarkStart w:id="31" w:name="_Hlk133988079"/>
      <w:r w:rsidRPr="7EB39C7B">
        <w:rPr>
          <w:rFonts w:ascii="Times New Roman" w:eastAsia="Times New Roman" w:hAnsi="Times New Roman" w:cs="Times New Roman"/>
          <w:sz w:val="28"/>
          <w:szCs w:val="28"/>
        </w:rPr>
        <w:t>Прискорення пульсу(тахікардія)</w:t>
      </w:r>
    </w:p>
    <w:p w14:paraId="29D3A575" w14:textId="39AF9F39"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Екстрасистолія (позачергове скорочення серцевого м'яза)</w:t>
      </w:r>
    </w:p>
    <w:p w14:paraId="14A6D7FC" w14:textId="21693DAE"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Слабкий пульс</w:t>
      </w:r>
    </w:p>
    <w:p w14:paraId="0E9E4532" w14:textId="0493FEDF"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Рідкий пульс</w:t>
      </w:r>
    </w:p>
    <w:p w14:paraId="371DBBCF" w14:textId="0D7850C4"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Дезорієнтація у просторі</w:t>
      </w:r>
    </w:p>
    <w:p w14:paraId="54FB7710" w14:textId="603C9018"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Запаморочення </w:t>
      </w:r>
    </w:p>
    <w:p w14:paraId="5267384F" w14:textId="5D894BB3"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Головокружіння </w:t>
      </w:r>
    </w:p>
    <w:p w14:paraId="22C122ED" w14:textId="24111387"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Біль в грудній клітині</w:t>
      </w:r>
    </w:p>
    <w:p w14:paraId="2362DC2B" w14:textId="425C9D71"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Втрата координації </w:t>
      </w:r>
    </w:p>
    <w:p w14:paraId="31B946F0" w14:textId="4023C1F2"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lastRenderedPageBreak/>
        <w:t>Підвищення тиску</w:t>
      </w:r>
    </w:p>
    <w:p w14:paraId="15A9C9DE" w14:textId="532189E0" w:rsidR="7EB39C7B" w:rsidRDefault="7EB39C7B" w:rsidP="007C4070">
      <w:pPr>
        <w:pStyle w:val="a8"/>
        <w:numPr>
          <w:ilvl w:val="0"/>
          <w:numId w:val="14"/>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Нудота </w:t>
      </w:r>
      <w:bookmarkEnd w:id="31"/>
    </w:p>
    <w:p w14:paraId="585C4DA5" w14:textId="14A60941" w:rsidR="7EB39C7B" w:rsidRDefault="7EB39C7B" w:rsidP="007C4070">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Безпека у фізичному вихованні є ключовим елементом у забезпеченні благополуччя та фізичного здоров'я. Вона є одним із чинників забезпечення благополуччя та фізичного здоров'я тих, хто займається. У процесі організації занять аеробікою забезпечення безпеки є обов'язком викладача (технічного персоналу та керівництва закладу), суворо дотримуватися до, під час і після заняття.</w:t>
      </w:r>
    </w:p>
    <w:p w14:paraId="04690692" w14:textId="76CB0F2B" w:rsidR="7EB39C7B" w:rsidRDefault="7EB39C7B" w:rsidP="007C4070">
      <w:pPr>
        <w:spacing w:after="0" w:line="360" w:lineRule="auto"/>
        <w:ind w:firstLine="709"/>
        <w:contextualSpacing/>
        <w:jc w:val="both"/>
        <w:rPr>
          <w:rFonts w:ascii="Times New Roman" w:hAnsi="Times New Roman" w:cs="Times New Roman"/>
          <w:sz w:val="28"/>
          <w:szCs w:val="28"/>
        </w:rPr>
      </w:pPr>
    </w:p>
    <w:p w14:paraId="18D3EAFC" w14:textId="4B4987B1" w:rsidR="7EB39C7B" w:rsidRDefault="7EB39C7B" w:rsidP="007C4070">
      <w:pPr>
        <w:spacing w:after="0" w:line="360" w:lineRule="auto"/>
        <w:ind w:firstLine="709"/>
        <w:contextualSpacing/>
        <w:jc w:val="both"/>
        <w:rPr>
          <w:rFonts w:ascii="Times New Roman" w:hAnsi="Times New Roman" w:cs="Times New Roman"/>
          <w:sz w:val="28"/>
          <w:szCs w:val="28"/>
        </w:rPr>
      </w:pPr>
    </w:p>
    <w:p w14:paraId="429811B2" w14:textId="77777777" w:rsidR="007C4070" w:rsidRDefault="007C4070" w:rsidP="007C4070">
      <w:pPr>
        <w:ind w:firstLine="709"/>
        <w:rPr>
          <w:rFonts w:ascii="Times New Roman" w:eastAsia="Times New Roman" w:hAnsi="Times New Roman" w:cs="Times New Roman"/>
          <w:b/>
          <w:bCs/>
          <w:sz w:val="28"/>
          <w:szCs w:val="28"/>
        </w:rPr>
      </w:pPr>
      <w:r>
        <w:br w:type="page"/>
      </w:r>
    </w:p>
    <w:p w14:paraId="060F125E" w14:textId="1BF26C66" w:rsidR="00667032" w:rsidRPr="00667032" w:rsidRDefault="00155A7E" w:rsidP="00155A7E">
      <w:pPr>
        <w:pStyle w:val="1"/>
      </w:pPr>
      <w:bookmarkStart w:id="32" w:name="_Toc133988522"/>
      <w:bookmarkEnd w:id="28"/>
      <w:r>
        <w:lastRenderedPageBreak/>
        <w:t xml:space="preserve">РОЗДІЛ </w:t>
      </w:r>
      <w:r w:rsidR="00667032">
        <w:rPr>
          <w:lang w:val="en-US"/>
        </w:rPr>
        <w:t>II</w:t>
      </w:r>
    </w:p>
    <w:p w14:paraId="2ED69832" w14:textId="12B35D4D" w:rsidR="7EB39C7B" w:rsidRDefault="7EB39C7B" w:rsidP="00155A7E">
      <w:pPr>
        <w:pStyle w:val="1"/>
      </w:pPr>
      <w:r w:rsidRPr="7EB39C7B">
        <w:t>МЕТОДИ І ОРГАНІЗАЦІЯ ДОСЛІДЖЕННЯ</w:t>
      </w:r>
      <w:bookmarkEnd w:id="32"/>
    </w:p>
    <w:p w14:paraId="55D7A920" w14:textId="750A81BF" w:rsidR="7EB39C7B" w:rsidRDefault="7EB39C7B" w:rsidP="00155A7E">
      <w:pPr>
        <w:spacing w:after="0" w:line="360" w:lineRule="auto"/>
        <w:ind w:firstLine="709"/>
        <w:contextualSpacing/>
        <w:jc w:val="both"/>
        <w:rPr>
          <w:rFonts w:ascii="Times New Roman" w:hAnsi="Times New Roman" w:cs="Times New Roman"/>
          <w:b/>
          <w:bCs/>
          <w:sz w:val="28"/>
          <w:szCs w:val="28"/>
        </w:rPr>
      </w:pPr>
    </w:p>
    <w:p w14:paraId="76A5E027" w14:textId="74955359" w:rsidR="7EB39C7B" w:rsidRDefault="7EB39C7B" w:rsidP="00155A7E">
      <w:pPr>
        <w:pStyle w:val="2"/>
      </w:pPr>
      <w:bookmarkStart w:id="33" w:name="_Toc133988523"/>
      <w:r w:rsidRPr="7EB39C7B">
        <w:t>2.1.Методи дослідження</w:t>
      </w:r>
      <w:bookmarkEnd w:id="33"/>
    </w:p>
    <w:p w14:paraId="1B572A23" w14:textId="4B924AEE" w:rsidR="7EB39C7B" w:rsidRPr="00155A7E" w:rsidRDefault="7EB39C7B" w:rsidP="00F30BFA">
      <w:pPr>
        <w:spacing w:after="0" w:line="360" w:lineRule="auto"/>
        <w:ind w:firstLine="709"/>
        <w:contextualSpacing/>
        <w:jc w:val="both"/>
      </w:pPr>
      <w:r w:rsidRPr="7EB39C7B">
        <w:rPr>
          <w:rFonts w:ascii="Times New Roman" w:eastAsia="Times New Roman" w:hAnsi="Times New Roman" w:cs="Times New Roman"/>
          <w:sz w:val="28"/>
          <w:szCs w:val="28"/>
        </w:rPr>
        <w:t xml:space="preserve">Для </w:t>
      </w:r>
      <w:bookmarkStart w:id="34" w:name="_Hlk133988256"/>
      <w:r w:rsidRPr="7EB39C7B">
        <w:rPr>
          <w:rFonts w:ascii="Times New Roman" w:eastAsia="Times New Roman" w:hAnsi="Times New Roman" w:cs="Times New Roman"/>
          <w:sz w:val="28"/>
          <w:szCs w:val="28"/>
        </w:rPr>
        <w:t xml:space="preserve">вирішення поставлених у роботі завдань використовувалися наступні методи досліджень: </w:t>
      </w:r>
    </w:p>
    <w:p w14:paraId="38B4B06C" w14:textId="1234A03C" w:rsidR="7EB39C7B" w:rsidRPr="00F30BFA" w:rsidRDefault="7EB39C7B" w:rsidP="00F30BFA">
      <w:pPr>
        <w:pStyle w:val="a8"/>
        <w:numPr>
          <w:ilvl w:val="0"/>
          <w:numId w:val="19"/>
        </w:numPr>
        <w:spacing w:after="0" w:line="360" w:lineRule="auto"/>
        <w:ind w:left="0" w:firstLine="709"/>
        <w:jc w:val="both"/>
      </w:pPr>
      <w:bookmarkStart w:id="35" w:name="_Hlk133988246"/>
      <w:r w:rsidRPr="7EB39C7B">
        <w:rPr>
          <w:rFonts w:ascii="Times New Roman" w:eastAsia="Times New Roman" w:hAnsi="Times New Roman" w:cs="Times New Roman"/>
          <w:sz w:val="28"/>
          <w:szCs w:val="28"/>
        </w:rPr>
        <w:t xml:space="preserve">теоретичний аналіз і узагальнення даних науково-методичної літератури та документальних </w:t>
      </w:r>
      <w:bookmarkStart w:id="36" w:name="_Hlk133988268"/>
      <w:r w:rsidRPr="00F30BFA">
        <w:rPr>
          <w:rFonts w:ascii="Times New Roman" w:eastAsia="Times New Roman" w:hAnsi="Times New Roman" w:cs="Times New Roman"/>
          <w:sz w:val="28"/>
          <w:szCs w:val="28"/>
        </w:rPr>
        <w:t>матеріалів;</w:t>
      </w:r>
    </w:p>
    <w:p w14:paraId="0F3E73D7" w14:textId="115D75F7" w:rsidR="00823005" w:rsidRPr="00823005" w:rsidRDefault="00823005" w:rsidP="00567671">
      <w:pPr>
        <w:numPr>
          <w:ilvl w:val="0"/>
          <w:numId w:val="19"/>
        </w:numPr>
        <w:spacing w:after="0" w:line="360" w:lineRule="auto"/>
        <w:jc w:val="both"/>
        <w:rPr>
          <w:rFonts w:ascii="Times New Roman" w:hAnsi="Times New Roman" w:cs="Times New Roman"/>
          <w:color w:val="000000"/>
          <w:sz w:val="28"/>
          <w:szCs w:val="28"/>
        </w:rPr>
      </w:pPr>
      <w:bookmarkStart w:id="37" w:name="_Hlk133987928"/>
      <w:bookmarkEnd w:id="35"/>
      <w:r w:rsidRPr="00823005">
        <w:rPr>
          <w:rFonts w:ascii="Times New Roman" w:hAnsi="Times New Roman" w:cs="Times New Roman"/>
          <w:color w:val="000000"/>
          <w:sz w:val="28"/>
          <w:szCs w:val="28"/>
        </w:rPr>
        <w:t>педагогічне  спостереження;</w:t>
      </w:r>
    </w:p>
    <w:p w14:paraId="386FCCE1" w14:textId="588C08E7" w:rsidR="00567671" w:rsidRPr="002C2C97" w:rsidRDefault="00567671" w:rsidP="00567671">
      <w:pPr>
        <w:numPr>
          <w:ilvl w:val="0"/>
          <w:numId w:val="19"/>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тестування;</w:t>
      </w:r>
    </w:p>
    <w:p w14:paraId="34139D9E" w14:textId="77777777" w:rsidR="00567671" w:rsidRPr="002C2C97" w:rsidRDefault="00567671" w:rsidP="00567671">
      <w:pPr>
        <w:numPr>
          <w:ilvl w:val="0"/>
          <w:numId w:val="19"/>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педагогічний експеримент;</w:t>
      </w:r>
    </w:p>
    <w:p w14:paraId="6F9293FB" w14:textId="0A6BE0BA" w:rsidR="00567671" w:rsidRPr="002C2C97" w:rsidRDefault="00567671" w:rsidP="00567671">
      <w:pPr>
        <w:numPr>
          <w:ilvl w:val="0"/>
          <w:numId w:val="19"/>
        </w:numPr>
        <w:spacing w:after="0" w:line="360" w:lineRule="auto"/>
        <w:jc w:val="both"/>
        <w:rPr>
          <w:rFonts w:ascii="Times New Roman" w:hAnsi="Times New Roman" w:cs="Times New Roman"/>
          <w:color w:val="000000"/>
          <w:sz w:val="28"/>
          <w:szCs w:val="28"/>
          <w:lang w:val="ru-RU"/>
        </w:rPr>
      </w:pPr>
      <w:r w:rsidRPr="002C2C97">
        <w:rPr>
          <w:rFonts w:ascii="Times New Roman" w:hAnsi="Times New Roman" w:cs="Times New Roman"/>
          <w:color w:val="000000"/>
          <w:sz w:val="28"/>
          <w:szCs w:val="28"/>
        </w:rPr>
        <w:t>метод</w:t>
      </w:r>
      <w:r w:rsidR="006F37DE">
        <w:rPr>
          <w:rFonts w:ascii="Times New Roman" w:hAnsi="Times New Roman" w:cs="Times New Roman"/>
          <w:color w:val="000000"/>
          <w:sz w:val="28"/>
          <w:szCs w:val="28"/>
        </w:rPr>
        <w:t>и</w:t>
      </w:r>
      <w:r w:rsidRPr="002C2C97">
        <w:rPr>
          <w:rFonts w:ascii="Times New Roman" w:hAnsi="Times New Roman" w:cs="Times New Roman"/>
          <w:color w:val="000000"/>
          <w:sz w:val="28"/>
          <w:szCs w:val="28"/>
        </w:rPr>
        <w:t xml:space="preserve"> математико-статистичної обробки даних.</w:t>
      </w:r>
    </w:p>
    <w:p w14:paraId="7AA0EB18" w14:textId="7DDDFDE5" w:rsidR="7EB39C7B" w:rsidRPr="00F30BFA" w:rsidRDefault="00655CC4" w:rsidP="00F30BFA">
      <w:pPr>
        <w:spacing w:after="0" w:line="360" w:lineRule="auto"/>
        <w:ind w:firstLine="709"/>
        <w:contextualSpacing/>
        <w:jc w:val="both"/>
      </w:pPr>
      <w:r>
        <w:rPr>
          <w:rFonts w:ascii="Times New Roman" w:eastAsia="Times New Roman" w:hAnsi="Times New Roman" w:cs="Times New Roman"/>
          <w:sz w:val="28"/>
          <w:szCs w:val="28"/>
        </w:rPr>
        <w:t xml:space="preserve">2.1.1. </w:t>
      </w:r>
      <w:r w:rsidR="7EB39C7B" w:rsidRPr="00F30BFA">
        <w:rPr>
          <w:rFonts w:ascii="Times New Roman" w:eastAsia="Times New Roman" w:hAnsi="Times New Roman" w:cs="Times New Roman"/>
          <w:sz w:val="28"/>
          <w:szCs w:val="28"/>
        </w:rPr>
        <w:t>Теоретичний аналіз і узагальнення даних науково-методичної літератури та документальних матеріалів.</w:t>
      </w:r>
    </w:p>
    <w:bookmarkEnd w:id="37"/>
    <w:p w14:paraId="7E4C7ED5" w14:textId="17D0EDF0" w:rsidR="00CC5136" w:rsidRPr="00823005" w:rsidRDefault="7EB39C7B" w:rsidP="00823005">
      <w:pPr>
        <w:spacing w:after="0" w:line="360" w:lineRule="auto"/>
        <w:ind w:firstLine="709"/>
        <w:contextualSpacing/>
        <w:jc w:val="both"/>
        <w:rPr>
          <w:rFonts w:ascii="Times New Roman" w:eastAsia="Times New Roman" w:hAnsi="Times New Roman" w:cs="Times New Roman"/>
          <w:sz w:val="28"/>
          <w:szCs w:val="28"/>
        </w:rPr>
      </w:pPr>
      <w:r w:rsidRPr="00F30BFA">
        <w:rPr>
          <w:rFonts w:ascii="Times New Roman" w:eastAsia="Times New Roman" w:hAnsi="Times New Roman" w:cs="Times New Roman"/>
          <w:color w:val="000000" w:themeColor="text1"/>
          <w:sz w:val="28"/>
          <w:szCs w:val="28"/>
        </w:rPr>
        <w:t xml:space="preserve">Вивчення сучасних вітчизняних </w:t>
      </w:r>
      <w:bookmarkEnd w:id="34"/>
      <w:r w:rsidRPr="00F30BFA">
        <w:rPr>
          <w:rFonts w:ascii="Times New Roman" w:eastAsia="Times New Roman" w:hAnsi="Times New Roman" w:cs="Times New Roman"/>
          <w:color w:val="000000" w:themeColor="text1"/>
          <w:sz w:val="28"/>
          <w:szCs w:val="28"/>
        </w:rPr>
        <w:t>і зарубіжних джерел інформації дало змогу зрозуміти загальний стан проблеми та сприяло встановленню актуальності теми дослідження, постановці цілей і завдань, вибору відповідних методів дослідження. Аналіз друкованих та електронних джерел дав змогу систематизувати наукові дослідження та методичні положення щодо можливості використання аеробіки для поліпшення компонентів фізичного стану школярів у процесі фізичного виховання.</w:t>
      </w:r>
      <w:r w:rsidR="00823005">
        <w:rPr>
          <w:rFonts w:ascii="Times New Roman" w:eastAsia="Times New Roman" w:hAnsi="Times New Roman" w:cs="Times New Roman"/>
          <w:sz w:val="28"/>
          <w:szCs w:val="28"/>
        </w:rPr>
        <w:t xml:space="preserve"> </w:t>
      </w:r>
    </w:p>
    <w:p w14:paraId="57AABA32" w14:textId="46D9E12F" w:rsidR="00CC5136" w:rsidRPr="00587ED0" w:rsidRDefault="00CC5136" w:rsidP="00CC5136">
      <w:pPr>
        <w:spacing w:after="100" w:afterAutospacing="1" w:line="360" w:lineRule="auto"/>
        <w:ind w:firstLine="709"/>
        <w:contextualSpacing/>
        <w:jc w:val="both"/>
        <w:rPr>
          <w:rFonts w:ascii="Times New Roman" w:hAnsi="Times New Roman" w:cs="Times New Roman"/>
          <w:sz w:val="28"/>
          <w:szCs w:val="28"/>
        </w:rPr>
      </w:pPr>
      <w:r w:rsidRPr="00587ED0">
        <w:rPr>
          <w:rFonts w:ascii="Times New Roman" w:hAnsi="Times New Roman" w:cs="Times New Roman"/>
          <w:sz w:val="28"/>
          <w:szCs w:val="28"/>
        </w:rPr>
        <w:t>2.</w:t>
      </w:r>
      <w:r w:rsidR="00E33C04">
        <w:rPr>
          <w:rFonts w:ascii="Times New Roman" w:hAnsi="Times New Roman" w:cs="Times New Roman"/>
          <w:sz w:val="28"/>
          <w:szCs w:val="28"/>
        </w:rPr>
        <w:t>1.2</w:t>
      </w:r>
      <w:r w:rsidR="008177A7">
        <w:rPr>
          <w:rFonts w:ascii="Times New Roman" w:hAnsi="Times New Roman" w:cs="Times New Roman"/>
          <w:sz w:val="28"/>
          <w:szCs w:val="28"/>
        </w:rPr>
        <w:t>.</w:t>
      </w:r>
      <w:r w:rsidRPr="00587ED0">
        <w:rPr>
          <w:rFonts w:ascii="Times New Roman" w:hAnsi="Times New Roman" w:cs="Times New Roman"/>
          <w:sz w:val="28"/>
          <w:szCs w:val="28"/>
        </w:rPr>
        <w:t xml:space="preserve"> Педагогічне спостереження</w:t>
      </w:r>
      <w:r w:rsidR="00E33C04">
        <w:rPr>
          <w:rFonts w:ascii="Times New Roman" w:hAnsi="Times New Roman" w:cs="Times New Roman"/>
          <w:sz w:val="28"/>
          <w:szCs w:val="28"/>
        </w:rPr>
        <w:t>.</w:t>
      </w:r>
    </w:p>
    <w:p w14:paraId="561B9C2E" w14:textId="7C2CAA3E" w:rsidR="00CC5136" w:rsidRPr="00587ED0" w:rsidRDefault="00CC5136" w:rsidP="00CC5136">
      <w:pPr>
        <w:spacing w:after="100" w:afterAutospacing="1" w:line="360" w:lineRule="auto"/>
        <w:ind w:firstLine="709"/>
        <w:contextualSpacing/>
        <w:jc w:val="both"/>
        <w:rPr>
          <w:rFonts w:ascii="Times New Roman" w:hAnsi="Times New Roman" w:cs="Times New Roman"/>
          <w:sz w:val="28"/>
          <w:szCs w:val="28"/>
        </w:rPr>
      </w:pPr>
      <w:r w:rsidRPr="00587ED0">
        <w:rPr>
          <w:rFonts w:ascii="Times New Roman" w:hAnsi="Times New Roman" w:cs="Times New Roman"/>
          <w:sz w:val="28"/>
          <w:szCs w:val="28"/>
        </w:rPr>
        <w:t>Педагогічне спостереження проводилося на уроках фізичної культури під час тестування фізичної підготовленості з метою</w:t>
      </w:r>
      <w:r w:rsidR="00745936">
        <w:rPr>
          <w:rFonts w:ascii="Times New Roman" w:hAnsi="Times New Roman" w:cs="Times New Roman"/>
          <w:sz w:val="28"/>
          <w:szCs w:val="28"/>
        </w:rPr>
        <w:t xml:space="preserve"> </w:t>
      </w:r>
      <w:r w:rsidRPr="00587ED0">
        <w:rPr>
          <w:rFonts w:ascii="Times New Roman" w:hAnsi="Times New Roman" w:cs="Times New Roman"/>
          <w:sz w:val="28"/>
          <w:szCs w:val="28"/>
        </w:rPr>
        <w:t>контролю за ходом та виконанням педагогічного експерименту.</w:t>
      </w:r>
      <w:r w:rsidR="00823005">
        <w:rPr>
          <w:rFonts w:ascii="Times New Roman" w:hAnsi="Times New Roman" w:cs="Times New Roman"/>
          <w:sz w:val="28"/>
          <w:szCs w:val="28"/>
        </w:rPr>
        <w:t xml:space="preserve"> </w:t>
      </w:r>
      <w:r w:rsidRPr="00587ED0">
        <w:rPr>
          <w:rFonts w:ascii="Times New Roman" w:hAnsi="Times New Roman" w:cs="Times New Roman"/>
          <w:sz w:val="28"/>
          <w:szCs w:val="28"/>
        </w:rPr>
        <w:t>Об'єктами спостереження були методи, засоби навчання та виховання,</w:t>
      </w:r>
      <w:r w:rsidR="00745936">
        <w:rPr>
          <w:rFonts w:ascii="Times New Roman" w:hAnsi="Times New Roman" w:cs="Times New Roman"/>
          <w:sz w:val="28"/>
          <w:szCs w:val="28"/>
        </w:rPr>
        <w:t xml:space="preserve"> </w:t>
      </w:r>
      <w:r w:rsidRPr="00587ED0">
        <w:rPr>
          <w:rFonts w:ascii="Times New Roman" w:hAnsi="Times New Roman" w:cs="Times New Roman"/>
          <w:sz w:val="28"/>
          <w:szCs w:val="28"/>
        </w:rPr>
        <w:t>кількісна сторона процесу.</w:t>
      </w:r>
    </w:p>
    <w:p w14:paraId="7C4384EC" w14:textId="2FA0ADE7" w:rsidR="00CC5136" w:rsidRPr="00587ED0" w:rsidRDefault="00E33C04" w:rsidP="00CC5136">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CC5136" w:rsidRPr="00587ED0">
        <w:rPr>
          <w:rFonts w:ascii="Times New Roman" w:hAnsi="Times New Roman" w:cs="Times New Roman"/>
          <w:sz w:val="28"/>
          <w:szCs w:val="28"/>
        </w:rPr>
        <w:t>3. Метод тестування</w:t>
      </w:r>
      <w:r>
        <w:rPr>
          <w:rFonts w:ascii="Times New Roman" w:hAnsi="Times New Roman" w:cs="Times New Roman"/>
          <w:sz w:val="28"/>
          <w:szCs w:val="28"/>
        </w:rPr>
        <w:t>.</w:t>
      </w:r>
    </w:p>
    <w:p w14:paraId="0D71E83F" w14:textId="724213D7" w:rsidR="00CC5136" w:rsidRPr="00587ED0" w:rsidRDefault="00CC5136" w:rsidP="00CC5136">
      <w:pPr>
        <w:spacing w:after="100" w:afterAutospacing="1" w:line="360" w:lineRule="auto"/>
        <w:ind w:firstLine="709"/>
        <w:contextualSpacing/>
        <w:jc w:val="both"/>
        <w:rPr>
          <w:rFonts w:ascii="Times New Roman" w:hAnsi="Times New Roman" w:cs="Times New Roman"/>
          <w:sz w:val="28"/>
          <w:szCs w:val="28"/>
        </w:rPr>
      </w:pPr>
      <w:r w:rsidRPr="00587ED0">
        <w:rPr>
          <w:rFonts w:ascii="Times New Roman" w:hAnsi="Times New Roman" w:cs="Times New Roman"/>
          <w:sz w:val="28"/>
          <w:szCs w:val="28"/>
        </w:rPr>
        <w:t>Контрольне тестування передбачало проведення тестів та фіксацію</w:t>
      </w:r>
      <w:r w:rsidR="00745936">
        <w:rPr>
          <w:rFonts w:ascii="Times New Roman" w:hAnsi="Times New Roman" w:cs="Times New Roman"/>
          <w:sz w:val="28"/>
          <w:szCs w:val="28"/>
        </w:rPr>
        <w:t xml:space="preserve"> </w:t>
      </w:r>
      <w:r w:rsidRPr="00587ED0">
        <w:rPr>
          <w:rFonts w:ascii="Times New Roman" w:hAnsi="Times New Roman" w:cs="Times New Roman"/>
          <w:sz w:val="28"/>
          <w:szCs w:val="28"/>
        </w:rPr>
        <w:t xml:space="preserve">результатів. </w:t>
      </w:r>
      <w:r w:rsidR="00E33C04">
        <w:rPr>
          <w:rFonts w:ascii="Times New Roman" w:hAnsi="Times New Roman" w:cs="Times New Roman"/>
          <w:sz w:val="28"/>
          <w:szCs w:val="28"/>
        </w:rPr>
        <w:t>Для</w:t>
      </w:r>
      <w:r w:rsidRPr="00587ED0">
        <w:rPr>
          <w:rFonts w:ascii="Times New Roman" w:hAnsi="Times New Roman" w:cs="Times New Roman"/>
          <w:sz w:val="28"/>
          <w:szCs w:val="28"/>
        </w:rPr>
        <w:t xml:space="preserve"> цьому використовувалося </w:t>
      </w:r>
      <w:r w:rsidR="00E33C04">
        <w:rPr>
          <w:rFonts w:ascii="Times New Roman" w:hAnsi="Times New Roman" w:cs="Times New Roman"/>
          <w:sz w:val="28"/>
          <w:szCs w:val="28"/>
        </w:rPr>
        <w:t xml:space="preserve">наступні </w:t>
      </w:r>
      <w:r w:rsidRPr="00587ED0">
        <w:rPr>
          <w:rFonts w:ascii="Times New Roman" w:hAnsi="Times New Roman" w:cs="Times New Roman"/>
          <w:sz w:val="28"/>
          <w:szCs w:val="28"/>
        </w:rPr>
        <w:t>контрольні вправи</w:t>
      </w:r>
      <w:r w:rsidR="00E33C04">
        <w:rPr>
          <w:rFonts w:ascii="Times New Roman" w:hAnsi="Times New Roman" w:cs="Times New Roman"/>
          <w:sz w:val="28"/>
          <w:szCs w:val="28"/>
        </w:rPr>
        <w:t>:</w:t>
      </w:r>
    </w:p>
    <w:p w14:paraId="1605E520" w14:textId="69088E9A" w:rsidR="00CC5136" w:rsidRPr="00587ED0" w:rsidRDefault="00E33C04" w:rsidP="00CC5136">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CC5136" w:rsidRPr="00587ED0">
        <w:rPr>
          <w:rFonts w:ascii="Times New Roman" w:hAnsi="Times New Roman" w:cs="Times New Roman"/>
          <w:sz w:val="28"/>
          <w:szCs w:val="28"/>
        </w:rPr>
        <w:t>Для визначення розвитку гнучкості:</w:t>
      </w:r>
      <w:r>
        <w:rPr>
          <w:rFonts w:ascii="Times New Roman" w:hAnsi="Times New Roman" w:cs="Times New Roman"/>
          <w:sz w:val="28"/>
          <w:szCs w:val="28"/>
        </w:rPr>
        <w:t xml:space="preserve"> н</w:t>
      </w:r>
      <w:r w:rsidR="00CC5136" w:rsidRPr="00587ED0">
        <w:rPr>
          <w:rFonts w:ascii="Times New Roman" w:hAnsi="Times New Roman" w:cs="Times New Roman"/>
          <w:sz w:val="28"/>
          <w:szCs w:val="28"/>
        </w:rPr>
        <w:t>ахил вперед сидячи (для вимірювання активної гнучкості хребта та</w:t>
      </w:r>
      <w:r w:rsidR="00745936">
        <w:rPr>
          <w:rFonts w:ascii="Times New Roman" w:hAnsi="Times New Roman" w:cs="Times New Roman"/>
          <w:sz w:val="28"/>
          <w:szCs w:val="28"/>
        </w:rPr>
        <w:t xml:space="preserve"> </w:t>
      </w:r>
      <w:r w:rsidR="00CC5136" w:rsidRPr="00587ED0">
        <w:rPr>
          <w:rFonts w:ascii="Times New Roman" w:hAnsi="Times New Roman" w:cs="Times New Roman"/>
          <w:sz w:val="28"/>
          <w:szCs w:val="28"/>
        </w:rPr>
        <w:t>тазостегнових суглобів, вимірюється в див.)</w:t>
      </w:r>
      <w:r w:rsidR="00DE3191">
        <w:rPr>
          <w:rFonts w:ascii="Times New Roman" w:hAnsi="Times New Roman" w:cs="Times New Roman"/>
          <w:sz w:val="28"/>
          <w:szCs w:val="28"/>
        </w:rPr>
        <w:t xml:space="preserve"> та гг</w:t>
      </w:r>
      <w:r w:rsidR="00CC5136" w:rsidRPr="00587ED0">
        <w:rPr>
          <w:rFonts w:ascii="Times New Roman" w:hAnsi="Times New Roman" w:cs="Times New Roman"/>
          <w:sz w:val="28"/>
          <w:szCs w:val="28"/>
        </w:rPr>
        <w:t>імнастичний міст (см)</w:t>
      </w:r>
      <w:r w:rsidR="00DE3191">
        <w:rPr>
          <w:rFonts w:ascii="Times New Roman" w:hAnsi="Times New Roman" w:cs="Times New Roman"/>
          <w:sz w:val="28"/>
          <w:szCs w:val="28"/>
        </w:rPr>
        <w:t>.</w:t>
      </w:r>
    </w:p>
    <w:p w14:paraId="7B33B8B7" w14:textId="50EDA4CC" w:rsidR="00CC5136" w:rsidRPr="00587ED0" w:rsidRDefault="00DE3191" w:rsidP="00CC5136">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CC5136" w:rsidRPr="00587ED0">
        <w:rPr>
          <w:rFonts w:ascii="Times New Roman" w:hAnsi="Times New Roman" w:cs="Times New Roman"/>
          <w:sz w:val="28"/>
          <w:szCs w:val="28"/>
        </w:rPr>
        <w:t>Для визначення розвитку силової витривалості:</w:t>
      </w:r>
    </w:p>
    <w:p w14:paraId="777AE92C" w14:textId="03F011B8" w:rsidR="00DE3191" w:rsidRDefault="00DE3191" w:rsidP="00DE3191">
      <w:pPr>
        <w:pStyle w:val="a8"/>
        <w:numPr>
          <w:ilvl w:val="0"/>
          <w:numId w:val="25"/>
        </w:numPr>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з</w:t>
      </w:r>
      <w:r w:rsidR="00CC5136" w:rsidRPr="00DE3191">
        <w:rPr>
          <w:rFonts w:ascii="Times New Roman" w:hAnsi="Times New Roman" w:cs="Times New Roman"/>
          <w:sz w:val="28"/>
          <w:szCs w:val="28"/>
        </w:rPr>
        <w:t>гинання і розгинання рук в упорі лежачи опорою руками об підлогу (</w:t>
      </w:r>
      <w:r w:rsidR="000E7BBD" w:rsidRPr="00DE3191">
        <w:rPr>
          <w:rFonts w:ascii="Times New Roman" w:hAnsi="Times New Roman" w:cs="Times New Roman"/>
          <w:sz w:val="28"/>
          <w:szCs w:val="28"/>
        </w:rPr>
        <w:t>кількість</w:t>
      </w:r>
      <w:r w:rsidR="00CC5136" w:rsidRPr="00DE3191">
        <w:rPr>
          <w:rFonts w:ascii="Times New Roman" w:hAnsi="Times New Roman" w:cs="Times New Roman"/>
          <w:sz w:val="28"/>
          <w:szCs w:val="28"/>
        </w:rPr>
        <w:t xml:space="preserve"> раз</w:t>
      </w:r>
      <w:r w:rsidR="000E7BBD" w:rsidRPr="00DE3191">
        <w:rPr>
          <w:rFonts w:ascii="Times New Roman" w:hAnsi="Times New Roman" w:cs="Times New Roman"/>
          <w:sz w:val="28"/>
          <w:szCs w:val="28"/>
        </w:rPr>
        <w:t>ів</w:t>
      </w:r>
      <w:r w:rsidR="00CC5136" w:rsidRPr="00DE3191">
        <w:rPr>
          <w:rFonts w:ascii="Times New Roman" w:hAnsi="Times New Roman" w:cs="Times New Roman"/>
          <w:sz w:val="28"/>
          <w:szCs w:val="28"/>
        </w:rPr>
        <w:t>)</w:t>
      </w:r>
      <w:r>
        <w:rPr>
          <w:rFonts w:ascii="Times New Roman" w:hAnsi="Times New Roman" w:cs="Times New Roman"/>
          <w:sz w:val="28"/>
          <w:szCs w:val="28"/>
        </w:rPr>
        <w:t>;</w:t>
      </w:r>
    </w:p>
    <w:p w14:paraId="297494CA" w14:textId="3C31843D" w:rsidR="00CC5136" w:rsidRPr="00DE3191" w:rsidRDefault="00DE3191" w:rsidP="00DE3191">
      <w:pPr>
        <w:pStyle w:val="a8"/>
        <w:numPr>
          <w:ilvl w:val="0"/>
          <w:numId w:val="25"/>
        </w:numPr>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п</w:t>
      </w:r>
      <w:r w:rsidR="00CC5136" w:rsidRPr="00DE3191">
        <w:rPr>
          <w:rFonts w:ascii="Times New Roman" w:hAnsi="Times New Roman" w:cs="Times New Roman"/>
          <w:sz w:val="28"/>
          <w:szCs w:val="28"/>
        </w:rPr>
        <w:t>іднімання тулуба з положення лежачи на спині (</w:t>
      </w:r>
      <w:r w:rsidR="000E7BBD" w:rsidRPr="00DE3191">
        <w:rPr>
          <w:rFonts w:ascii="Times New Roman" w:hAnsi="Times New Roman" w:cs="Times New Roman"/>
          <w:sz w:val="28"/>
          <w:szCs w:val="28"/>
        </w:rPr>
        <w:t>кількість</w:t>
      </w:r>
      <w:r w:rsidR="00CC5136" w:rsidRPr="00DE3191">
        <w:rPr>
          <w:rFonts w:ascii="Times New Roman" w:hAnsi="Times New Roman" w:cs="Times New Roman"/>
          <w:sz w:val="28"/>
          <w:szCs w:val="28"/>
        </w:rPr>
        <w:t xml:space="preserve"> раз</w:t>
      </w:r>
      <w:r w:rsidR="000E7BBD" w:rsidRPr="00DE3191">
        <w:rPr>
          <w:rFonts w:ascii="Times New Roman" w:hAnsi="Times New Roman" w:cs="Times New Roman"/>
          <w:sz w:val="28"/>
          <w:szCs w:val="28"/>
        </w:rPr>
        <w:t>ів</w:t>
      </w:r>
      <w:r w:rsidR="00CC5136" w:rsidRPr="00DE3191">
        <w:rPr>
          <w:rFonts w:ascii="Times New Roman" w:hAnsi="Times New Roman" w:cs="Times New Roman"/>
          <w:sz w:val="28"/>
          <w:szCs w:val="28"/>
        </w:rPr>
        <w:t>)</w:t>
      </w:r>
      <w:r w:rsidR="000A604C" w:rsidRPr="00DE3191">
        <w:rPr>
          <w:rFonts w:ascii="Times New Roman" w:hAnsi="Times New Roman" w:cs="Times New Roman"/>
          <w:sz w:val="28"/>
          <w:szCs w:val="28"/>
        </w:rPr>
        <w:t>.</w:t>
      </w:r>
    </w:p>
    <w:p w14:paraId="058D4ED7" w14:textId="77777777" w:rsidR="00DE3191" w:rsidRDefault="00DE3191" w:rsidP="00CC5136">
      <w:pPr>
        <w:spacing w:after="100" w:afterAutospacing="1"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 </w:t>
      </w:r>
      <w:r w:rsidRPr="00F30BFA">
        <w:rPr>
          <w:rFonts w:ascii="Times New Roman" w:eastAsia="Times New Roman" w:hAnsi="Times New Roman" w:cs="Times New Roman"/>
          <w:color w:val="000000" w:themeColor="text1"/>
          <w:sz w:val="28"/>
          <w:szCs w:val="28"/>
        </w:rPr>
        <w:t>Педагогічний експеримент</w:t>
      </w:r>
      <w:r>
        <w:rPr>
          <w:rFonts w:ascii="Times New Roman" w:eastAsia="Times New Roman" w:hAnsi="Times New Roman" w:cs="Times New Roman"/>
          <w:color w:val="000000" w:themeColor="text1"/>
          <w:sz w:val="28"/>
          <w:szCs w:val="28"/>
        </w:rPr>
        <w:t>.</w:t>
      </w:r>
    </w:p>
    <w:p w14:paraId="09535E85" w14:textId="7FB8AA01" w:rsidR="00DE3191" w:rsidRDefault="00DE3191" w:rsidP="00CC5136">
      <w:pPr>
        <w:spacing w:after="100" w:afterAutospacing="1"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Педагогічний експеримент</w:t>
      </w:r>
      <w:r w:rsidRPr="00F30BFA">
        <w:rPr>
          <w:rFonts w:ascii="Times New Roman" w:eastAsia="Times New Roman" w:hAnsi="Times New Roman" w:cs="Times New Roman"/>
          <w:color w:val="000000" w:themeColor="text1"/>
          <w:sz w:val="28"/>
          <w:szCs w:val="28"/>
        </w:rPr>
        <w:t xml:space="preserve"> - це науково розроблений експеримент, суть якого полягає у спостереженні процесу, що вивчається, в точно </w:t>
      </w:r>
      <w:r w:rsidR="00492EF1" w:rsidRPr="00F30BFA">
        <w:rPr>
          <w:rFonts w:ascii="Times New Roman" w:eastAsia="Times New Roman" w:hAnsi="Times New Roman" w:cs="Times New Roman"/>
          <w:color w:val="000000" w:themeColor="text1"/>
          <w:sz w:val="28"/>
          <w:szCs w:val="28"/>
        </w:rPr>
        <w:t>організованих</w:t>
      </w:r>
      <w:r w:rsidRPr="00F30BFA">
        <w:rPr>
          <w:rFonts w:ascii="Times New Roman" w:eastAsia="Times New Roman" w:hAnsi="Times New Roman" w:cs="Times New Roman"/>
          <w:color w:val="000000" w:themeColor="text1"/>
          <w:sz w:val="28"/>
          <w:szCs w:val="28"/>
        </w:rPr>
        <w:t xml:space="preserve"> і продуманих умовах, щоб цей процес можна було контролювати і відтворювати щоразу в аналогічних умовах</w:t>
      </w:r>
    </w:p>
    <w:p w14:paraId="7B0793BA" w14:textId="77777777" w:rsidR="00492EF1" w:rsidRPr="002C2C97" w:rsidRDefault="00DE3191" w:rsidP="00492EF1">
      <w:pPr>
        <w:spacing w:after="0" w:line="360" w:lineRule="auto"/>
        <w:ind w:left="720"/>
        <w:jc w:val="both"/>
        <w:rPr>
          <w:rFonts w:ascii="Times New Roman" w:hAnsi="Times New Roman" w:cs="Times New Roman"/>
          <w:color w:val="000000"/>
          <w:sz w:val="28"/>
          <w:szCs w:val="28"/>
          <w:lang w:val="ru-RU"/>
        </w:rPr>
      </w:pPr>
      <w:r>
        <w:rPr>
          <w:rFonts w:ascii="Times New Roman" w:hAnsi="Times New Roman" w:cs="Times New Roman"/>
          <w:sz w:val="28"/>
          <w:szCs w:val="28"/>
        </w:rPr>
        <w:t>2.1.</w:t>
      </w:r>
      <w:r w:rsidR="00CC5136" w:rsidRPr="00587ED0">
        <w:rPr>
          <w:rFonts w:ascii="Times New Roman" w:hAnsi="Times New Roman" w:cs="Times New Roman"/>
          <w:sz w:val="28"/>
          <w:szCs w:val="28"/>
        </w:rPr>
        <w:t xml:space="preserve">4. </w:t>
      </w:r>
      <w:r w:rsidR="00492EF1" w:rsidRPr="002C2C97">
        <w:rPr>
          <w:rFonts w:ascii="Times New Roman" w:hAnsi="Times New Roman" w:cs="Times New Roman"/>
          <w:color w:val="000000"/>
          <w:sz w:val="28"/>
          <w:szCs w:val="28"/>
        </w:rPr>
        <w:t>метод</w:t>
      </w:r>
      <w:r w:rsidR="00492EF1">
        <w:rPr>
          <w:rFonts w:ascii="Times New Roman" w:hAnsi="Times New Roman" w:cs="Times New Roman"/>
          <w:color w:val="000000"/>
          <w:sz w:val="28"/>
          <w:szCs w:val="28"/>
        </w:rPr>
        <w:t>и</w:t>
      </w:r>
      <w:r w:rsidR="00492EF1" w:rsidRPr="002C2C97">
        <w:rPr>
          <w:rFonts w:ascii="Times New Roman" w:hAnsi="Times New Roman" w:cs="Times New Roman"/>
          <w:color w:val="000000"/>
          <w:sz w:val="28"/>
          <w:szCs w:val="28"/>
        </w:rPr>
        <w:t xml:space="preserve"> математико-статистичної обробки даних.</w:t>
      </w:r>
    </w:p>
    <w:p w14:paraId="3FF20275" w14:textId="42551F44" w:rsidR="00492EF1" w:rsidRPr="00492EF1" w:rsidRDefault="00CC5136" w:rsidP="00492EF1">
      <w:pPr>
        <w:spacing w:after="100" w:afterAutospacing="1" w:line="360" w:lineRule="auto"/>
        <w:ind w:firstLine="709"/>
        <w:contextualSpacing/>
        <w:jc w:val="both"/>
        <w:rPr>
          <w:rFonts w:ascii="Times New Roman" w:hAnsi="Times New Roman" w:cs="Times New Roman"/>
          <w:sz w:val="28"/>
          <w:szCs w:val="28"/>
        </w:rPr>
      </w:pPr>
      <w:r w:rsidRPr="00587ED0">
        <w:rPr>
          <w:rFonts w:ascii="Times New Roman" w:hAnsi="Times New Roman" w:cs="Times New Roman"/>
          <w:sz w:val="28"/>
          <w:szCs w:val="28"/>
        </w:rPr>
        <w:t>Результати дослідження опрацьовувалися за допомогою загальноприйнятих методів математичної статистики. Обчислювалися і визначалися такі показники: середня арифметична величина (</w:t>
      </w:r>
      <w:r w:rsidR="00D43C5F" w:rsidRPr="008F058B">
        <w:rPr>
          <w:rFonts w:ascii="Times New Roman" w:eastAsia="Times New Roman" w:hAnsi="Times New Roman" w:cs="Times New Roman"/>
          <w:iCs/>
          <w:sz w:val="28"/>
          <w:szCs w:val="28"/>
          <w:lang w:eastAsia="ru-RU"/>
        </w:rPr>
        <w:t>М</w:t>
      </w:r>
      <w:r w:rsidRPr="00587ED0">
        <w:rPr>
          <w:rFonts w:ascii="Times New Roman" w:hAnsi="Times New Roman" w:cs="Times New Roman"/>
          <w:sz w:val="28"/>
          <w:szCs w:val="28"/>
        </w:rPr>
        <w:t>); стандартне відхилення (</w:t>
      </w:r>
      <w:r w:rsidR="00D43C5F" w:rsidRPr="008F058B">
        <w:rPr>
          <w:rFonts w:ascii="Times New Roman" w:eastAsia="Times New Roman" w:hAnsi="Times New Roman" w:cs="Times New Roman"/>
          <w:iCs/>
          <w:sz w:val="28"/>
          <w:szCs w:val="28"/>
          <w:lang w:eastAsia="ru-RU"/>
        </w:rPr>
        <w:t>m</w:t>
      </w:r>
      <w:r w:rsidRPr="00587ED0">
        <w:rPr>
          <w:rFonts w:ascii="Times New Roman" w:hAnsi="Times New Roman" w:cs="Times New Roman"/>
          <w:sz w:val="28"/>
          <w:szCs w:val="28"/>
        </w:rPr>
        <w:t>). Достовірність відмінностей у порівнянні міжгрупових даних оцінювалася за t - критерієм Стьюдента.</w:t>
      </w:r>
      <w:bookmarkEnd w:id="36"/>
    </w:p>
    <w:p w14:paraId="2CCA52FD" w14:textId="7318FA96" w:rsidR="7EB39C7B" w:rsidRDefault="22BCCF8C" w:rsidP="00155A7E">
      <w:pPr>
        <w:pStyle w:val="2"/>
        <w:rPr>
          <w:rFonts w:eastAsia="Times New Roman"/>
        </w:rPr>
      </w:pPr>
      <w:bookmarkStart w:id="38" w:name="_Toc133988524"/>
      <w:r w:rsidRPr="22BCCF8C">
        <w:rPr>
          <w:rFonts w:eastAsia="Times New Roman"/>
        </w:rPr>
        <w:t>2.2. Організація дослідження.</w:t>
      </w:r>
      <w:bookmarkEnd w:id="38"/>
    </w:p>
    <w:p w14:paraId="0A2EED9A" w14:textId="3D43FF3A" w:rsidR="7EB39C7B" w:rsidRDefault="7EB39C7B" w:rsidP="00155A7E">
      <w:pPr>
        <w:spacing w:after="0" w:line="360" w:lineRule="auto"/>
        <w:ind w:firstLine="709"/>
        <w:contextualSpacing/>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Перший етап дослідження включав детальний аналіз сучасних літературних джерел, вивчення науково-теоретичних і методичних аспектів фізичного виховання в загальноосвітніх навчальних закладах, визначення мети, завдань, об'єкта і предмета дослідження, розробку дослідницького про</w:t>
      </w:r>
      <w:r w:rsidR="00470958">
        <w:rPr>
          <w:rFonts w:ascii="Times New Roman" w:eastAsia="Times New Roman" w:hAnsi="Times New Roman" w:cs="Times New Roman"/>
          <w:color w:val="000000" w:themeColor="text1"/>
          <w:sz w:val="28"/>
          <w:szCs w:val="28"/>
        </w:rPr>
        <w:t>е</w:t>
      </w:r>
      <w:r w:rsidRPr="7EB39C7B">
        <w:rPr>
          <w:rFonts w:ascii="Times New Roman" w:eastAsia="Times New Roman" w:hAnsi="Times New Roman" w:cs="Times New Roman"/>
          <w:color w:val="000000" w:themeColor="text1"/>
          <w:sz w:val="28"/>
          <w:szCs w:val="28"/>
        </w:rPr>
        <w:t>кт</w:t>
      </w:r>
      <w:r w:rsidR="00035D98">
        <w:rPr>
          <w:rFonts w:ascii="Times New Roman" w:eastAsia="Times New Roman" w:hAnsi="Times New Roman" w:cs="Times New Roman"/>
          <w:color w:val="000000" w:themeColor="text1"/>
          <w:sz w:val="28"/>
          <w:szCs w:val="28"/>
        </w:rPr>
        <w:t>у</w:t>
      </w:r>
      <w:r w:rsidRPr="7EB39C7B">
        <w:rPr>
          <w:rFonts w:ascii="Times New Roman" w:eastAsia="Times New Roman" w:hAnsi="Times New Roman" w:cs="Times New Roman"/>
          <w:color w:val="000000" w:themeColor="text1"/>
          <w:sz w:val="28"/>
          <w:szCs w:val="28"/>
        </w:rPr>
        <w:t xml:space="preserve"> та створення індивідуальних дослідницьких карт, протоколів та анкет.</w:t>
      </w:r>
    </w:p>
    <w:bookmarkEnd w:id="12"/>
    <w:p w14:paraId="0D190D07" w14:textId="054DAC3A" w:rsidR="7EB39C7B" w:rsidRDefault="7EB39C7B" w:rsidP="002F7D3C">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На другому етапі дослідження за допомогою експерименту було перевірено ефективність використання моделі організації фізичного виховання молодших школярів на основі застосування елементів аеробіки.</w:t>
      </w:r>
    </w:p>
    <w:p w14:paraId="284EC34E" w14:textId="5508DEA2" w:rsidR="00433577" w:rsidRDefault="7EB39C7B" w:rsidP="002F7D3C">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lastRenderedPageBreak/>
        <w:t>На третьому етапі результати, отримані в ході досліджень, були оброблені методами, оформлено висновки та практичні рекомендації, щодо використання засобів аеробіки.</w:t>
      </w:r>
    </w:p>
    <w:p w14:paraId="41AC60AB" w14:textId="77777777" w:rsidR="00433577" w:rsidRDefault="0043357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3AC5286" w14:textId="3C2340E6" w:rsidR="00E80849" w:rsidRPr="009F7BDD" w:rsidRDefault="00433577" w:rsidP="009F7BDD">
      <w:pPr>
        <w:spacing w:after="0" w:line="360" w:lineRule="auto"/>
        <w:ind w:firstLine="709"/>
        <w:jc w:val="center"/>
        <w:rPr>
          <w:rFonts w:ascii="Times New Roman" w:eastAsia="Times New Roman" w:hAnsi="Times New Roman" w:cs="Times New Roman"/>
          <w:b/>
          <w:sz w:val="28"/>
          <w:szCs w:val="28"/>
          <w:lang w:val="ru-RU"/>
        </w:rPr>
      </w:pPr>
      <w:r w:rsidRPr="00433577">
        <w:rPr>
          <w:rFonts w:ascii="Times New Roman" w:eastAsia="Times New Roman" w:hAnsi="Times New Roman" w:cs="Times New Roman"/>
          <w:b/>
          <w:sz w:val="28"/>
          <w:szCs w:val="28"/>
        </w:rPr>
        <w:lastRenderedPageBreak/>
        <w:t>РОЗДІЛ</w:t>
      </w:r>
      <w:r w:rsidRPr="00433577">
        <w:rPr>
          <w:rFonts w:ascii="Times New Roman" w:eastAsia="Times New Roman" w:hAnsi="Times New Roman" w:cs="Times New Roman"/>
          <w:b/>
          <w:sz w:val="28"/>
          <w:szCs w:val="28"/>
          <w:lang w:val="ru-RU"/>
        </w:rPr>
        <w:t xml:space="preserve"> </w:t>
      </w:r>
      <w:r w:rsidRPr="00433577">
        <w:rPr>
          <w:rFonts w:ascii="Times New Roman" w:eastAsia="Times New Roman" w:hAnsi="Times New Roman" w:cs="Times New Roman"/>
          <w:b/>
          <w:sz w:val="28"/>
          <w:szCs w:val="28"/>
          <w:lang w:val="en-US"/>
        </w:rPr>
        <w:t>III</w:t>
      </w:r>
      <w:bookmarkStart w:id="39" w:name="_Toc133988525"/>
    </w:p>
    <w:p w14:paraId="5772BC83" w14:textId="79706EC8" w:rsidR="00E80849" w:rsidRDefault="00584D80" w:rsidP="00987AF3">
      <w:pPr>
        <w:pStyle w:val="2"/>
        <w:jc w:val="center"/>
        <w:rPr>
          <w:rFonts w:eastAsia="Times New Roman"/>
        </w:rPr>
      </w:pPr>
      <w:r>
        <w:rPr>
          <w:rFonts w:eastAsia="Times New Roman"/>
        </w:rPr>
        <w:t xml:space="preserve">АНАЛІЗ ФІЗИЧНОЇ ПІДГОТОВЛЕННОСТІ </w:t>
      </w:r>
      <w:r w:rsidR="00E80849" w:rsidRPr="00E80849">
        <w:rPr>
          <w:rFonts w:eastAsia="Times New Roman"/>
        </w:rPr>
        <w:t>МОЛОДШИХ ШКОЛ</w:t>
      </w:r>
      <w:r>
        <w:rPr>
          <w:rFonts w:eastAsia="Times New Roman"/>
        </w:rPr>
        <w:t>ЯРІ</w:t>
      </w:r>
      <w:r w:rsidR="00E80849" w:rsidRPr="00E80849">
        <w:rPr>
          <w:rFonts w:eastAsia="Times New Roman"/>
        </w:rPr>
        <w:t xml:space="preserve">В У ПРОЦЕСІ </w:t>
      </w:r>
      <w:r w:rsidR="00987AF3">
        <w:rPr>
          <w:rFonts w:eastAsia="Times New Roman"/>
        </w:rPr>
        <w:t>ЗАНЯТЬ ФІЗИЧНИМИ ВПРАВАМИ З  ЗАСТОСУВАННЯМ ЗАСОБІВ АЕРОБІКИ</w:t>
      </w:r>
    </w:p>
    <w:p w14:paraId="782824FD" w14:textId="77777777" w:rsidR="009F7BDD" w:rsidRPr="009F7BDD" w:rsidRDefault="009F7BDD" w:rsidP="009F7BDD"/>
    <w:p w14:paraId="67B6E194" w14:textId="37D0F89A" w:rsidR="00E80849" w:rsidRPr="00E80849" w:rsidRDefault="009F7BDD" w:rsidP="00E80849">
      <w:pPr>
        <w:pStyle w:val="2"/>
        <w:rPr>
          <w:rFonts w:eastAsia="Times New Roman"/>
        </w:rPr>
      </w:pPr>
      <w:r>
        <w:rPr>
          <w:rFonts w:eastAsia="Times New Roman"/>
        </w:rPr>
        <w:t>3.1.</w:t>
      </w:r>
      <w:r w:rsidR="00E80849" w:rsidRPr="00E80849">
        <w:rPr>
          <w:rFonts w:eastAsia="Times New Roman"/>
        </w:rPr>
        <w:t xml:space="preserve"> </w:t>
      </w:r>
      <w:r w:rsidR="00121046">
        <w:t>Особливості організації та методика проведення занять з елементами аеробіки</w:t>
      </w:r>
    </w:p>
    <w:p w14:paraId="77E5C952" w14:textId="5921E410" w:rsidR="006369EF" w:rsidRPr="006369EF" w:rsidRDefault="006369EF" w:rsidP="00022CB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Більшість</w:t>
      </w:r>
      <w:r w:rsidRPr="006369EF">
        <w:rPr>
          <w:rFonts w:ascii="Times New Roman" w:hAnsi="Times New Roman" w:cs="Times New Roman"/>
          <w:sz w:val="28"/>
          <w:szCs w:val="28"/>
        </w:rPr>
        <w:t xml:space="preserve"> автор</w:t>
      </w:r>
      <w:r>
        <w:rPr>
          <w:rFonts w:ascii="Times New Roman" w:hAnsi="Times New Roman" w:cs="Times New Roman"/>
          <w:sz w:val="28"/>
          <w:szCs w:val="28"/>
        </w:rPr>
        <w:t>ів</w:t>
      </w:r>
      <w:r w:rsidRPr="006369EF">
        <w:rPr>
          <w:rFonts w:ascii="Times New Roman" w:hAnsi="Times New Roman" w:cs="Times New Roman"/>
          <w:sz w:val="28"/>
          <w:szCs w:val="28"/>
        </w:rPr>
        <w:t xml:space="preserve"> надають перевагу лише одному з видів аеробних програм (здебільшого фітнес, шейпінг, фітбол-аеробіка, степ-аеробіка тощо). Тоді як загальновідомим є факт, що кожна з цих аеробних програм окремо має специфічний акцент фізичного навантаження і не застосовує усі резерви організму, розвиває його однопланово. Саме тому при побудові нашої методики застосування аеробних технологій </w:t>
      </w:r>
      <w:r w:rsidR="001E70A6">
        <w:rPr>
          <w:rFonts w:ascii="Times New Roman" w:hAnsi="Times New Roman" w:cs="Times New Roman"/>
          <w:sz w:val="28"/>
          <w:szCs w:val="28"/>
        </w:rPr>
        <w:t>на заняттях</w:t>
      </w:r>
      <w:r w:rsidR="00343500">
        <w:rPr>
          <w:rFonts w:ascii="Times New Roman" w:hAnsi="Times New Roman" w:cs="Times New Roman"/>
          <w:sz w:val="28"/>
          <w:szCs w:val="28"/>
        </w:rPr>
        <w:t xml:space="preserve"> з молодшими </w:t>
      </w:r>
      <w:r w:rsidRPr="006369EF">
        <w:rPr>
          <w:rFonts w:ascii="Times New Roman" w:hAnsi="Times New Roman" w:cs="Times New Roman"/>
          <w:sz w:val="28"/>
          <w:szCs w:val="28"/>
        </w:rPr>
        <w:t>школяр</w:t>
      </w:r>
      <w:r w:rsidR="00343500">
        <w:rPr>
          <w:rFonts w:ascii="Times New Roman" w:hAnsi="Times New Roman" w:cs="Times New Roman"/>
          <w:sz w:val="28"/>
          <w:szCs w:val="28"/>
        </w:rPr>
        <w:t>ами</w:t>
      </w:r>
      <w:r w:rsidRPr="006369EF">
        <w:rPr>
          <w:rFonts w:ascii="Times New Roman" w:hAnsi="Times New Roman" w:cs="Times New Roman"/>
          <w:sz w:val="28"/>
          <w:szCs w:val="28"/>
        </w:rPr>
        <w:t xml:space="preserve"> ми розробляли </w:t>
      </w:r>
      <w:r w:rsidR="00343500">
        <w:rPr>
          <w:rFonts w:ascii="Times New Roman" w:hAnsi="Times New Roman" w:cs="Times New Roman"/>
          <w:sz w:val="28"/>
          <w:szCs w:val="28"/>
        </w:rPr>
        <w:t xml:space="preserve">програму з </w:t>
      </w:r>
      <w:r w:rsidRPr="006369EF">
        <w:rPr>
          <w:rFonts w:ascii="Times New Roman" w:hAnsi="Times New Roman" w:cs="Times New Roman"/>
          <w:sz w:val="28"/>
          <w:szCs w:val="28"/>
        </w:rPr>
        <w:t>комбінован</w:t>
      </w:r>
      <w:r w:rsidR="00343500">
        <w:rPr>
          <w:rFonts w:ascii="Times New Roman" w:hAnsi="Times New Roman" w:cs="Times New Roman"/>
          <w:sz w:val="28"/>
          <w:szCs w:val="28"/>
        </w:rPr>
        <w:t>ими</w:t>
      </w:r>
      <w:r w:rsidRPr="006369EF">
        <w:rPr>
          <w:rFonts w:ascii="Times New Roman" w:hAnsi="Times New Roman" w:cs="Times New Roman"/>
          <w:sz w:val="28"/>
          <w:szCs w:val="28"/>
        </w:rPr>
        <w:t xml:space="preserve"> форм</w:t>
      </w:r>
      <w:r w:rsidR="00343500">
        <w:rPr>
          <w:rFonts w:ascii="Times New Roman" w:hAnsi="Times New Roman" w:cs="Times New Roman"/>
          <w:sz w:val="28"/>
          <w:szCs w:val="28"/>
        </w:rPr>
        <w:t>ами</w:t>
      </w:r>
      <w:r w:rsidRPr="006369EF">
        <w:rPr>
          <w:rFonts w:ascii="Times New Roman" w:hAnsi="Times New Roman" w:cs="Times New Roman"/>
          <w:sz w:val="28"/>
          <w:szCs w:val="28"/>
        </w:rPr>
        <w:t xml:space="preserve"> аеробіки</w:t>
      </w:r>
      <w:r w:rsidR="00343500">
        <w:rPr>
          <w:rFonts w:ascii="Times New Roman" w:hAnsi="Times New Roman" w:cs="Times New Roman"/>
          <w:sz w:val="28"/>
          <w:szCs w:val="28"/>
        </w:rPr>
        <w:t>.</w:t>
      </w:r>
    </w:p>
    <w:p w14:paraId="2C19B314" w14:textId="484E1E1B"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Опис змісту розділів програми.</w:t>
      </w:r>
    </w:p>
    <w:p w14:paraId="70F7CD12"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Розділ 1 Основні види рухів.</w:t>
      </w:r>
    </w:p>
    <w:p w14:paraId="6D831E54" w14:textId="43B9E6A2"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До основних рухів аеробіки відносять ходьбу, біг, стрибки, вправи на рівновагу. Навчання цим рухам сприяє освоєнню дітьми техніки базових елементів аеробіки [</w:t>
      </w:r>
      <w:r w:rsidR="00DA5FBB">
        <w:rPr>
          <w:rFonts w:ascii="Times New Roman" w:hAnsi="Times New Roman" w:cs="Times New Roman"/>
          <w:sz w:val="28"/>
          <w:szCs w:val="28"/>
        </w:rPr>
        <w:t>2</w:t>
      </w:r>
      <w:r w:rsidRPr="00022CB9">
        <w:rPr>
          <w:rFonts w:ascii="Times New Roman" w:hAnsi="Times New Roman" w:cs="Times New Roman"/>
          <w:sz w:val="28"/>
          <w:szCs w:val="28"/>
        </w:rPr>
        <w:t>6].</w:t>
      </w:r>
    </w:p>
    <w:p w14:paraId="5A2F60D8"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Навчати основним рухам потрібно кожному занятті. В одне заняття обов'язково включається три основні види руху, повторюючи їх у певній послідовності, ускладнюючи та варіюючи через невеликі інтервали часу [32, 28].</w:t>
      </w:r>
    </w:p>
    <w:p w14:paraId="66A320B3" w14:textId="20CC3111"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Освоєння дітьми програмного матеріалу планується за схемою, запропонованою Л.І. Пензулаєвої [</w:t>
      </w:r>
      <w:r w:rsidR="00DA5FBB">
        <w:rPr>
          <w:rFonts w:ascii="Times New Roman" w:hAnsi="Times New Roman" w:cs="Times New Roman"/>
          <w:sz w:val="28"/>
          <w:szCs w:val="28"/>
        </w:rPr>
        <w:t>36</w:t>
      </w:r>
      <w:r w:rsidRPr="00022CB9">
        <w:rPr>
          <w:rFonts w:ascii="Times New Roman" w:hAnsi="Times New Roman" w:cs="Times New Roman"/>
          <w:sz w:val="28"/>
          <w:szCs w:val="28"/>
        </w:rPr>
        <w:t>]:</w:t>
      </w:r>
    </w:p>
    <w:p w14:paraId="1B2A51E4"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в перший тиждень кожного місяця розучують вправи в рівновазі, повторюють вправи у стрибках та закріплюють вправи у бігу;</w:t>
      </w:r>
    </w:p>
    <w:p w14:paraId="419449A8"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у другий тиждень – для навчання використовують вправи у стрибках, а повторюють та закріплюють уміння у бігу та ходьбі;</w:t>
      </w:r>
    </w:p>
    <w:p w14:paraId="70DA83DA"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lastRenderedPageBreak/>
        <w:t>у третій тиждень – розучують вправи у бігу, а повторюють та закріплюють стрибки та рівноваги;</w:t>
      </w:r>
    </w:p>
    <w:p w14:paraId="0A012986"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на четвертий тиждень – навчають ходьбі, а закріплюють рівноваги та стрибки.</w:t>
      </w:r>
    </w:p>
    <w:p w14:paraId="69A2BFBC"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Детальний опис основних видів рухів та їх варіацій, що використовуються, наведено в таблицях 1-4 Додатка А .</w:t>
      </w:r>
    </w:p>
    <w:p w14:paraId="23A28922"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Розділ 2 Основні базові кроки та рухи рук.</w:t>
      </w:r>
    </w:p>
    <w:p w14:paraId="369F67DE" w14:textId="1B1C796E"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Аеробіка складається із базових кроків, на основі яких складаються танцювальні комбінації. Прості кроки використовуються на початку заняття (на розминці), складні кроки в основній частині заняття [31, 50, 23]. На початковому етапі навчання, в якому беруть участь діти з 4-х років, рекомендується використовувати прості кроки, у міру освоєння навчального матеріалу кроки ускладнюються, поєднуються з рухами рук, тулуба, голови до простих</w:t>
      </w:r>
      <w:r w:rsidR="00452D9A" w:rsidRPr="00452D9A">
        <w:rPr>
          <w:rFonts w:ascii="Times New Roman" w:hAnsi="Times New Roman" w:cs="Times New Roman"/>
          <w:sz w:val="28"/>
          <w:szCs w:val="28"/>
          <w:lang w:val="ru-RU"/>
        </w:rPr>
        <w:t xml:space="preserve"> </w:t>
      </w:r>
      <w:r w:rsidRPr="00022CB9">
        <w:rPr>
          <w:rFonts w:ascii="Times New Roman" w:hAnsi="Times New Roman" w:cs="Times New Roman"/>
          <w:sz w:val="28"/>
          <w:szCs w:val="28"/>
        </w:rPr>
        <w:t>додаються альтернативні кроки [59]. Детальний опис елементів, що використовуються, наведено в таблиці 5 додатка А.</w:t>
      </w:r>
    </w:p>
    <w:p w14:paraId="1C6073D6"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Розділ 3. Загальнорозвиваючі вправи.</w:t>
      </w:r>
    </w:p>
    <w:p w14:paraId="3B489775"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При складанні комплексів загальнорозвивальних вправ дотримуються анатомічного принципу (згори донизу). Загальнорозвиваючі вправи сприяють поступовому залученню організму до діяльного стану, підвищенню життєвого тонусу [39, 29]. Тому застосовуються у підготовчій частині заняття (розминці) та у заключній частині (заминці). Перша група вправ спрямована на розвиток та зміцнення м'язів плечового пояса та рук. Вони сприяють зміцненню м'язів грудної клітки та її розширенню, тренуванню дихальної системи, серцевої мускулатури, випрямленню хребта, удосконаленню дихання. Важливу роль цієї групі вправ грають вправи для м'язів обличчя, очей, рук. Дитині пропонується посміхнутися, насупитися, висунути мову, надути щоки, показати, як задувають сірник, зобразити поцілунок і т.д.</w:t>
      </w:r>
    </w:p>
    <w:p w14:paraId="6AE73E9D"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До кожного комплексу вправ для плечового пояса включаються вправи для пальців та кистей рук. Вплив мануальних (ручних) процесів на розвиток мозку людини було відомо ще в II ст. до н.е. в Китаї. Фахівці стверджували, </w:t>
      </w:r>
      <w:r w:rsidRPr="00022CB9">
        <w:rPr>
          <w:rFonts w:ascii="Times New Roman" w:hAnsi="Times New Roman" w:cs="Times New Roman"/>
          <w:sz w:val="28"/>
          <w:szCs w:val="28"/>
        </w:rPr>
        <w:lastRenderedPageBreak/>
        <w:t>що ігри за участю рук і пальців (типу нашої «Сороки-білобоки» та ін.) приводять у гармонійні стосунки тіло та розум, підтримують мозкові системи у чудовому стані.</w:t>
      </w:r>
    </w:p>
    <w:p w14:paraId="445A0871" w14:textId="77777777"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Інша група загальнорозвиваючих вправ використовується розвитку та зміцнення м'язів тулуба – впливає на формування правильної постави, сприяє розвитку гнучкості хребта (нахили вперед, убік, повороти, обертання тулуба). Важливі в аеробіці вправи для розвитку та зміцнення м'язів ніг та черевного преса, які сприяють зміцненню м'язів черевного преса, запобіганню внутрішніх органів від струсу, перешкоджають застою крові у венозних судинах.</w:t>
      </w:r>
    </w:p>
    <w:p w14:paraId="4592F82B" w14:textId="72D05145" w:rsidR="00215EF9" w:rsidRPr="00022CB9" w:rsidRDefault="00215EF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Загальнорозвиваючі вправи виконуються з вихідних положень стоячи, сидячи та лежачи [47, 32, 14].</w:t>
      </w:r>
    </w:p>
    <w:p w14:paraId="27E90191" w14:textId="40E48F75" w:rsidR="00FB718C" w:rsidRPr="00022CB9" w:rsidRDefault="00FB718C" w:rsidP="0081060A">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Розділ 4. </w:t>
      </w:r>
      <w:r w:rsidR="0081060A" w:rsidRPr="00022CB9">
        <w:rPr>
          <w:rFonts w:ascii="Times New Roman" w:hAnsi="Times New Roman" w:cs="Times New Roman"/>
          <w:sz w:val="28"/>
          <w:szCs w:val="28"/>
        </w:rPr>
        <w:t>"Ігровий стретчинг"</w:t>
      </w:r>
      <w:r w:rsidR="0081060A">
        <w:rPr>
          <w:rFonts w:ascii="Times New Roman" w:hAnsi="Times New Roman" w:cs="Times New Roman"/>
          <w:sz w:val="28"/>
          <w:szCs w:val="28"/>
        </w:rPr>
        <w:t>.</w:t>
      </w:r>
    </w:p>
    <w:p w14:paraId="30EDED65"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"Ігровий стретчинг" - це комплекс статичних розтяжок. Їх можна віднести до тривалих творчих ігор, тобто до таких, які діти можуть грати довгий час. Вправи такого типу носять близькі та зрозумілі дітям назви тварин або імітаційних дій та виконуються по ходу гри. Вправи виконуються дітьми самостійно, без дії з боку. Вони доступні всім, кому лікарі не забороняють займатися загальнофізичною підготовкою і розраховані на залучення в роботу всього організму, включаючи психіку.</w:t>
      </w:r>
    </w:p>
    <w:p w14:paraId="32B91C20"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Як і будь-яке заняття гімнастикою, стретчинг ґрунтується на чергуванні напруги та розслаблення м'язів, при цьому навантаження на все тіло дитини має бути рівномірним. Сюди входять вправи:</w:t>
      </w:r>
    </w:p>
    <w:p w14:paraId="0278C8B4"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    для м'язів живота (прогин назад); для м'язів спини (нахили вперед);</w:t>
      </w:r>
    </w:p>
    <w:p w14:paraId="6EB84308"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    для зміцнення хребта (повороти); для м'язів тазового пояса;</w:t>
      </w:r>
    </w:p>
    <w:p w14:paraId="2DF0791B"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    для зміцнення м'язів ніг; для стоп;</w:t>
      </w:r>
    </w:p>
    <w:p w14:paraId="7D62BA46"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на рівновагу.</w:t>
      </w:r>
    </w:p>
    <w:p w14:paraId="0CE61699" w14:textId="3EFF7378"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 Кількість рухів та варіації підбираються відповідно до теми та підготовленості дітей. Рухи підпорядковуються відповідному музичному ритму. Найкраще, якщо обрана музика буде стилістично однорідною. </w:t>
      </w:r>
      <w:r w:rsidRPr="00022CB9">
        <w:rPr>
          <w:rFonts w:ascii="Times New Roman" w:hAnsi="Times New Roman" w:cs="Times New Roman"/>
          <w:sz w:val="28"/>
          <w:szCs w:val="28"/>
        </w:rPr>
        <w:lastRenderedPageBreak/>
        <w:t>Наприклад, якщо це казка про «морську зірку», бажано підібрати морську тематику. У процесі занять діти навчаються швидко перемикати увагу. Зробивши вправу, сідають у вихідну позицію (обов'язково з прямою спиною) та слухають початок наступного руху, продовження казки, описані у програмі «Хореографічне виховання та навчання дітей дошкільного віку». Опис вправ партерного екзерсису наведено у таблиці 6 (додаток А).</w:t>
      </w:r>
    </w:p>
    <w:p w14:paraId="71FD98FC"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Розділ 5. Танцювальні елементи</w:t>
      </w:r>
    </w:p>
    <w:p w14:paraId="28E2FE99" w14:textId="169017EA"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Елементарні танцювальні вправи цілком посильні навіть молодшим </w:t>
      </w:r>
      <w:r w:rsidR="00214B1A">
        <w:rPr>
          <w:rFonts w:ascii="Times New Roman" w:hAnsi="Times New Roman" w:cs="Times New Roman"/>
          <w:sz w:val="28"/>
          <w:szCs w:val="28"/>
        </w:rPr>
        <w:t>школярам</w:t>
      </w:r>
      <w:r w:rsidRPr="00022CB9">
        <w:rPr>
          <w:rFonts w:ascii="Times New Roman" w:hAnsi="Times New Roman" w:cs="Times New Roman"/>
          <w:sz w:val="28"/>
          <w:szCs w:val="28"/>
        </w:rPr>
        <w:t xml:space="preserve"> та їх доцільно вивчати на початковому етапі навчання з </w:t>
      </w:r>
      <w:r w:rsidR="00214B1A">
        <w:rPr>
          <w:rFonts w:ascii="Times New Roman" w:hAnsi="Times New Roman" w:cs="Times New Roman"/>
          <w:sz w:val="28"/>
          <w:szCs w:val="28"/>
        </w:rPr>
        <w:t>6</w:t>
      </w:r>
      <w:r w:rsidRPr="00022CB9">
        <w:rPr>
          <w:rFonts w:ascii="Times New Roman" w:hAnsi="Times New Roman" w:cs="Times New Roman"/>
          <w:sz w:val="28"/>
          <w:szCs w:val="28"/>
        </w:rPr>
        <w:t>-</w:t>
      </w:r>
      <w:r w:rsidR="00214B1A">
        <w:rPr>
          <w:rFonts w:ascii="Times New Roman" w:hAnsi="Times New Roman" w:cs="Times New Roman"/>
          <w:sz w:val="28"/>
          <w:szCs w:val="28"/>
        </w:rPr>
        <w:t>ти</w:t>
      </w:r>
      <w:r w:rsidRPr="00022CB9">
        <w:rPr>
          <w:rFonts w:ascii="Times New Roman" w:hAnsi="Times New Roman" w:cs="Times New Roman"/>
          <w:sz w:val="28"/>
          <w:szCs w:val="28"/>
        </w:rPr>
        <w:t xml:space="preserve"> років. Розучувати танцювальні вправи слід здебільшого заняття, удосконалювати у вступній чи заключній частинах. Багато танцювальні вправи виконуються з виворітних і напіввиворітних позицій. З дітьми </w:t>
      </w:r>
      <w:r w:rsidR="00214B1A">
        <w:rPr>
          <w:rFonts w:ascii="Times New Roman" w:hAnsi="Times New Roman" w:cs="Times New Roman"/>
          <w:sz w:val="28"/>
          <w:szCs w:val="28"/>
        </w:rPr>
        <w:t xml:space="preserve">молодшого </w:t>
      </w:r>
      <w:r w:rsidRPr="00022CB9">
        <w:rPr>
          <w:rFonts w:ascii="Times New Roman" w:hAnsi="Times New Roman" w:cs="Times New Roman"/>
          <w:sz w:val="28"/>
          <w:szCs w:val="28"/>
        </w:rPr>
        <w:t>шкільного віку виворотні позиції використовуються тільки в тому випадку, якщо це дозволяють природні дані [41]. Природно, перш ніж навчати таким вправам, дошкільнят треба ознайомити з позиціями класичного танцю.</w:t>
      </w:r>
    </w:p>
    <w:p w14:paraId="274E0196" w14:textId="77777777"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Поєднання базових вправ із елементами танців є основою для побудови простих та складних танцювальних комбінацій.</w:t>
      </w:r>
    </w:p>
    <w:p w14:paraId="769F8E56" w14:textId="1EFAFEA7" w:rsidR="00FB718C" w:rsidRPr="00022CB9" w:rsidRDefault="00214B1A" w:rsidP="00022CB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FB718C" w:rsidRPr="00022CB9">
        <w:rPr>
          <w:rFonts w:ascii="Times New Roman" w:hAnsi="Times New Roman" w:cs="Times New Roman"/>
          <w:sz w:val="28"/>
          <w:szCs w:val="28"/>
        </w:rPr>
        <w:t>) Елементи класичного танцю.</w:t>
      </w:r>
    </w:p>
    <w:p w14:paraId="0AB1AB71" w14:textId="25DDBA85"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Класичний танець є фундаментом хореографії, знаючи основи, класичного верстата, можна опанувати всі жанри танцювального мистецтва. Приступаючи до вивчення танцювальних вправ, слід познайомити дітей із правильною постановкою постави. Потім із позиціями ніг рук класичного танцю. В аеробіці використовуються невиворітні позиції ніг [2]. Навчання елементам класичного танцю дітей дошкільного віку</w:t>
      </w:r>
      <w:r w:rsidR="00022CB9">
        <w:rPr>
          <w:rFonts w:ascii="Times New Roman" w:hAnsi="Times New Roman" w:cs="Times New Roman"/>
          <w:sz w:val="28"/>
          <w:szCs w:val="28"/>
        </w:rPr>
        <w:t xml:space="preserve"> </w:t>
      </w:r>
      <w:r w:rsidRPr="00022CB9">
        <w:rPr>
          <w:rFonts w:ascii="Times New Roman" w:hAnsi="Times New Roman" w:cs="Times New Roman"/>
          <w:sz w:val="28"/>
          <w:szCs w:val="28"/>
        </w:rPr>
        <w:t>здійснюється поетапно, використовуючи ігрові прийоми (ігри – танці, ігрові вправи).</w:t>
      </w:r>
    </w:p>
    <w:p w14:paraId="02F3CF98" w14:textId="6645D19B"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Зазначимо, що діти дошкільного віку мислять образами і не можуть зрозуміти логіки і конкретності законів руху[12]. Тому потрібно сформувати необхідні звички та навички на емоційному рівні, граючи з ними в ті чи інші образи. Важливо знайти потрібні слова, образні приклади, щоб відійти від «технократичного» підходу, і наблизиться до смислового та образного </w:t>
      </w:r>
      <w:r w:rsidRPr="00022CB9">
        <w:rPr>
          <w:rFonts w:ascii="Times New Roman" w:hAnsi="Times New Roman" w:cs="Times New Roman"/>
          <w:sz w:val="28"/>
          <w:szCs w:val="28"/>
        </w:rPr>
        <w:lastRenderedPageBreak/>
        <w:t>сприйняття та відчуття. У своїй програмі ми пропонуємо для використання на заняттях наступні теми: «Зернятко, квітка та вітерець», «Заводна лялька», описані в програмі</w:t>
      </w:r>
      <w:r w:rsidR="00214B1A">
        <w:rPr>
          <w:rFonts w:ascii="Times New Roman" w:hAnsi="Times New Roman" w:cs="Times New Roman"/>
          <w:sz w:val="28"/>
          <w:szCs w:val="28"/>
        </w:rPr>
        <w:t xml:space="preserve"> </w:t>
      </w:r>
      <w:r w:rsidRPr="00022CB9">
        <w:rPr>
          <w:rFonts w:ascii="Times New Roman" w:hAnsi="Times New Roman" w:cs="Times New Roman"/>
          <w:sz w:val="28"/>
          <w:szCs w:val="28"/>
        </w:rPr>
        <w:t>«Хореографічне виховання та навчання дітей дошкільного віку».</w:t>
      </w:r>
    </w:p>
    <w:p w14:paraId="5E6FB8C8" w14:textId="35C3688D" w:rsidR="00FB718C" w:rsidRPr="00022CB9" w:rsidRDefault="00214B1A" w:rsidP="00022CB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FB718C" w:rsidRPr="00022CB9">
        <w:rPr>
          <w:rFonts w:ascii="Times New Roman" w:hAnsi="Times New Roman" w:cs="Times New Roman"/>
          <w:sz w:val="28"/>
          <w:szCs w:val="28"/>
        </w:rPr>
        <w:t>) Елементи історико-побутового та народного танцю.</w:t>
      </w:r>
    </w:p>
    <w:p w14:paraId="3CCABFB3" w14:textId="490F85F5" w:rsidR="00FB718C" w:rsidRPr="00022CB9" w:rsidRDefault="00FB718C"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До елементів історико-побутового та народного танцю відносяться: галоп, який служить для переходу від одних танцювальних елементів до інших та для динамічного завершення танцю; крок польки – музичний розмір 2/4 (один такт руху); полонез - музичний розмір 3/4 (один такт на рух); вальс, навчання якого доцільно починати з навчання кроку вальсу вперед (назад); падеграс - музичний розмір 3/4 (один такт на рух).</w:t>
      </w:r>
    </w:p>
    <w:p w14:paraId="6CCE5413"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г) Елементи бального танцю.</w:t>
      </w:r>
    </w:p>
    <w:p w14:paraId="427C3ED5"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Вивчення танцювального репертуару рекомендується розпочати з історико-побутового танцю, який дає змогу простежити за розвитком бального танцю, виявити його коріння у народній творчості [41]. А також з дитячих бальних танців, оскільки доступність рухів та простота композицій дозволяють освоїти їх швидко[52].</w:t>
      </w:r>
    </w:p>
    <w:p w14:paraId="33835ACE"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До них відносяться:</w:t>
      </w:r>
    </w:p>
    <w:p w14:paraId="513F5A1D"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диско-танці – використовуються елементи сучасного танцю у стилі</w:t>
      </w:r>
    </w:p>
    <w:p w14:paraId="0670FD1B"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«диско», адаптовані для дітей дошкільного віку – «Граємо на піаніно», «Автодром», «Локомотив», «Прання», «Сударушка», «Кадриль» та ін;</w:t>
      </w:r>
    </w:p>
    <w:p w14:paraId="27773C2B" w14:textId="2E6B330D"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xml:space="preserve"> – танець джаз-модерн – з огляду на складність використовуються для дітей дошкільного віку (третій рік навчання), розучуються найпростіші елементи хіп-хоп – аеробіки, елементи танцю джаз-модерн, латинаеробіки та ін.</w:t>
      </w:r>
    </w:p>
    <w:p w14:paraId="244C1464"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На наш погляд, починати навчання елементам сучасного танцю, доцільніше з диско-танців, а коли у дітей сформується координація рухів, пластичність (старший дошкільний вік), переходити на танці джаз-модерн. Розучувати основні елементи танцю джаз-модерн рекомендується з 6-ти років, включати їх у розминку та основну частину заняття (танцювальні комбінації).</w:t>
      </w:r>
    </w:p>
    <w:p w14:paraId="15B700D8"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lastRenderedPageBreak/>
        <w:t>Крім основних розділів у програмі дається опис рухомих ігор, їх класифікація та використання на заняттях аеробікою; пропонується планування занять аеробікою; дано методичні рекомендації щодо підготовки та проведення занять.</w:t>
      </w:r>
    </w:p>
    <w:p w14:paraId="28A82102"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Таким чином, програма:</w:t>
      </w:r>
    </w:p>
    <w:p w14:paraId="55070897"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розроблено відповідно до педагогічних принципів та принципів фізичного виховання в ДНЗ, таких як систематичності та послідовності, доступності, міцності, наочності, науковості, відносного оптимального поєднання наочних, словесних та практичних методів;</w:t>
      </w:r>
    </w:p>
    <w:p w14:paraId="09E171E9"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спрямована на вирішення сукупності оздоровчих, освітніх, розвиваючих та виховних завдань та передбачає реалізацію у різних формах рухової активності в ДОП;</w:t>
      </w:r>
    </w:p>
    <w:p w14:paraId="28DB9E16" w14:textId="77777777" w:rsidR="00564F19" w:rsidRPr="00022CB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розрахована на поетапну реалізація, та передбачає 3 етапи її освоєння – від 4 до 5 років, від 5 до 6 років та від 6 до 7 років, що дозволяє навчати дітей-дошкільнят з урахуванням їх вікових та індивідуальних особливостей.</w:t>
      </w:r>
    </w:p>
    <w:p w14:paraId="7392E3F0" w14:textId="7692B30C" w:rsidR="00564F19" w:rsidRDefault="00564F19" w:rsidP="00022CB9">
      <w:pPr>
        <w:spacing w:line="360" w:lineRule="auto"/>
        <w:ind w:firstLine="709"/>
        <w:contextualSpacing/>
        <w:jc w:val="both"/>
        <w:rPr>
          <w:rFonts w:ascii="Times New Roman" w:hAnsi="Times New Roman" w:cs="Times New Roman"/>
          <w:sz w:val="28"/>
          <w:szCs w:val="28"/>
        </w:rPr>
      </w:pPr>
      <w:r w:rsidRPr="00022CB9">
        <w:rPr>
          <w:rFonts w:ascii="Times New Roman" w:hAnsi="Times New Roman" w:cs="Times New Roman"/>
          <w:sz w:val="28"/>
          <w:szCs w:val="28"/>
        </w:rPr>
        <w:t>- Складається з 5 розділів - основні базові кроки; загальнорозвиваючі вправи; танцювальні елементи, що включають елементи класичного, бального, народного та історико-побутового танцю, танцю джаз-модерн; партерний екзерсис; рухливі ігри та ігрові вправи.</w:t>
      </w:r>
    </w:p>
    <w:p w14:paraId="74EBCF4A" w14:textId="77777777" w:rsidR="008D42B9" w:rsidRDefault="008D42B9" w:rsidP="00022CB9">
      <w:pPr>
        <w:spacing w:line="360" w:lineRule="auto"/>
        <w:ind w:firstLine="709"/>
        <w:contextualSpacing/>
        <w:jc w:val="both"/>
        <w:rPr>
          <w:rFonts w:ascii="Times New Roman" w:hAnsi="Times New Roman" w:cs="Times New Roman"/>
          <w:sz w:val="28"/>
          <w:szCs w:val="28"/>
        </w:rPr>
      </w:pPr>
    </w:p>
    <w:p w14:paraId="1BA4565A" w14:textId="02000DA1" w:rsidR="7EB39C7B" w:rsidRPr="00433577" w:rsidRDefault="008D42B9" w:rsidP="00433577">
      <w:pPr>
        <w:pStyle w:val="2"/>
        <w:rPr>
          <w:rFonts w:eastAsia="Times New Roman"/>
        </w:rPr>
      </w:pPr>
      <w:r>
        <w:rPr>
          <w:rFonts w:eastAsia="Times New Roman"/>
        </w:rPr>
        <w:t xml:space="preserve">3.2. </w:t>
      </w:r>
      <w:bookmarkEnd w:id="39"/>
      <w:r w:rsidR="00A763BF">
        <w:rPr>
          <w:rFonts w:eastAsia="Times New Roman"/>
        </w:rPr>
        <w:t xml:space="preserve">Визначення фізичної підготовленості молодших школярів </w:t>
      </w:r>
      <w:r w:rsidR="00F23E59">
        <w:rPr>
          <w:rFonts w:eastAsia="Times New Roman"/>
        </w:rPr>
        <w:t xml:space="preserve">на </w:t>
      </w:r>
      <w:r w:rsidR="00A763BF">
        <w:rPr>
          <w:rFonts w:eastAsia="Times New Roman"/>
        </w:rPr>
        <w:t>ос</w:t>
      </w:r>
      <w:r w:rsidR="00F23E59">
        <w:rPr>
          <w:rFonts w:eastAsia="Times New Roman"/>
        </w:rPr>
        <w:t xml:space="preserve">нові </w:t>
      </w:r>
      <w:r w:rsidR="00A763BF">
        <w:rPr>
          <w:rFonts w:eastAsia="Times New Roman"/>
        </w:rPr>
        <w:t>використання</w:t>
      </w:r>
      <w:r w:rsidR="00F23E59">
        <w:rPr>
          <w:rFonts w:eastAsia="Times New Roman"/>
        </w:rPr>
        <w:t xml:space="preserve"> засобів аеробіки</w:t>
      </w:r>
    </w:p>
    <w:p w14:paraId="1CDF8964" w14:textId="0E714B21" w:rsidR="00A106E0" w:rsidRPr="00AD756F" w:rsidRDefault="7EB39C7B" w:rsidP="00AD756F">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 xml:space="preserve">Для всебічного вивчення фізичного стану дітей молодшого шкільного віку </w:t>
      </w:r>
      <w:bookmarkStart w:id="40" w:name="_Hlk133991571"/>
      <w:r w:rsidR="00B861D7">
        <w:rPr>
          <w:rFonts w:ascii="Times New Roman" w:eastAsia="Times New Roman" w:hAnsi="Times New Roman" w:cs="Times New Roman"/>
          <w:color w:val="000000" w:themeColor="text1"/>
          <w:sz w:val="28"/>
          <w:szCs w:val="28"/>
        </w:rPr>
        <w:t>було</w:t>
      </w:r>
      <w:r w:rsidRPr="7EB39C7B">
        <w:rPr>
          <w:rFonts w:ascii="Times New Roman" w:eastAsia="Times New Roman" w:hAnsi="Times New Roman" w:cs="Times New Roman"/>
          <w:color w:val="000000" w:themeColor="text1"/>
          <w:sz w:val="28"/>
          <w:szCs w:val="28"/>
        </w:rPr>
        <w:t xml:space="preserve"> </w:t>
      </w:r>
      <w:bookmarkEnd w:id="40"/>
      <w:r w:rsidRPr="7EB39C7B">
        <w:rPr>
          <w:rFonts w:ascii="Times New Roman" w:eastAsia="Times New Roman" w:hAnsi="Times New Roman" w:cs="Times New Roman"/>
          <w:color w:val="000000" w:themeColor="text1"/>
          <w:sz w:val="28"/>
          <w:szCs w:val="28"/>
        </w:rPr>
        <w:t>використ</w:t>
      </w:r>
      <w:r w:rsidR="00B861D7">
        <w:rPr>
          <w:rFonts w:ascii="Times New Roman" w:eastAsia="Times New Roman" w:hAnsi="Times New Roman" w:cs="Times New Roman"/>
          <w:color w:val="000000" w:themeColor="text1"/>
          <w:sz w:val="28"/>
          <w:szCs w:val="28"/>
        </w:rPr>
        <w:t>ано</w:t>
      </w:r>
      <w:r w:rsidRPr="7EB39C7B">
        <w:rPr>
          <w:rFonts w:ascii="Times New Roman" w:eastAsia="Times New Roman" w:hAnsi="Times New Roman" w:cs="Times New Roman"/>
          <w:color w:val="000000" w:themeColor="text1"/>
          <w:sz w:val="28"/>
          <w:szCs w:val="28"/>
        </w:rPr>
        <w:t xml:space="preserve"> різноманітні методи дослідження, включно з теоретичним аналізом і синтезом науково-методичної літератури та матеріалів, соціологічними методами дослідження, педагогічними методами дослідження, фізіологічними методами дослідження та психологічними методами.</w:t>
      </w:r>
    </w:p>
    <w:p w14:paraId="37364094" w14:textId="7C1A7C02"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236B8E">
        <w:rPr>
          <w:rFonts w:ascii="Times New Roman" w:hAnsi="Times New Roman" w:cs="Times New Roman"/>
          <w:sz w:val="28"/>
          <w:szCs w:val="28"/>
        </w:rPr>
        <w:lastRenderedPageBreak/>
        <w:t xml:space="preserve">Експериментальне дослідження було проведено </w:t>
      </w:r>
      <w:r w:rsidR="009E5955" w:rsidRPr="00236B8E">
        <w:rPr>
          <w:rFonts w:ascii="Times New Roman" w:hAnsi="Times New Roman" w:cs="Times New Roman"/>
          <w:sz w:val="28"/>
          <w:szCs w:val="28"/>
        </w:rPr>
        <w:t>на базі середньої школи м. Києва</w:t>
      </w:r>
      <w:r w:rsidRPr="00236B8E">
        <w:rPr>
          <w:rFonts w:ascii="Times New Roman" w:hAnsi="Times New Roman" w:cs="Times New Roman"/>
          <w:sz w:val="28"/>
          <w:szCs w:val="28"/>
        </w:rPr>
        <w:t xml:space="preserve">. Мета експерименту – виявити, як </w:t>
      </w:r>
      <w:r w:rsidR="002525A1" w:rsidRPr="00236B8E">
        <w:rPr>
          <w:rFonts w:ascii="Times New Roman" w:hAnsi="Times New Roman" w:cs="Times New Roman"/>
          <w:sz w:val="28"/>
          <w:szCs w:val="28"/>
        </w:rPr>
        <w:t>аеробіка</w:t>
      </w:r>
      <w:r w:rsidRPr="00236B8E">
        <w:rPr>
          <w:rFonts w:ascii="Times New Roman" w:hAnsi="Times New Roman" w:cs="Times New Roman"/>
          <w:sz w:val="28"/>
          <w:szCs w:val="28"/>
        </w:rPr>
        <w:t xml:space="preserve"> вплива</w:t>
      </w:r>
      <w:r w:rsidR="002525A1" w:rsidRPr="00236B8E">
        <w:rPr>
          <w:rFonts w:ascii="Times New Roman" w:hAnsi="Times New Roman" w:cs="Times New Roman"/>
          <w:sz w:val="28"/>
          <w:szCs w:val="28"/>
        </w:rPr>
        <w:t>є</w:t>
      </w:r>
      <w:r w:rsidRPr="00236B8E">
        <w:rPr>
          <w:rFonts w:ascii="Times New Roman" w:hAnsi="Times New Roman" w:cs="Times New Roman"/>
          <w:sz w:val="28"/>
          <w:szCs w:val="28"/>
        </w:rPr>
        <w:t xml:space="preserve"> на фізичний</w:t>
      </w:r>
      <w:r w:rsidRPr="00B74C07">
        <w:rPr>
          <w:rFonts w:ascii="Times New Roman" w:hAnsi="Times New Roman" w:cs="Times New Roman"/>
          <w:sz w:val="28"/>
          <w:szCs w:val="28"/>
        </w:rPr>
        <w:t xml:space="preserve"> розвиток молодших школярів. Терміни проведення дослідження – з </w:t>
      </w:r>
      <w:r w:rsidR="00F67A73">
        <w:rPr>
          <w:rFonts w:ascii="Times New Roman" w:hAnsi="Times New Roman" w:cs="Times New Roman"/>
          <w:sz w:val="28"/>
          <w:szCs w:val="28"/>
        </w:rPr>
        <w:t>грудня</w:t>
      </w:r>
      <w:r w:rsidRPr="00B74C07">
        <w:rPr>
          <w:rFonts w:ascii="Times New Roman" w:hAnsi="Times New Roman" w:cs="Times New Roman"/>
          <w:sz w:val="28"/>
          <w:szCs w:val="28"/>
        </w:rPr>
        <w:t xml:space="preserve"> 20</w:t>
      </w:r>
      <w:r w:rsidR="00F67A73">
        <w:rPr>
          <w:rFonts w:ascii="Times New Roman" w:hAnsi="Times New Roman" w:cs="Times New Roman"/>
          <w:sz w:val="28"/>
          <w:szCs w:val="28"/>
        </w:rPr>
        <w:t>22</w:t>
      </w:r>
      <w:r w:rsidRPr="00B74C07">
        <w:rPr>
          <w:rFonts w:ascii="Times New Roman" w:hAnsi="Times New Roman" w:cs="Times New Roman"/>
          <w:sz w:val="28"/>
          <w:szCs w:val="28"/>
        </w:rPr>
        <w:t xml:space="preserve"> року до </w:t>
      </w:r>
      <w:r w:rsidR="00F67A73">
        <w:rPr>
          <w:rFonts w:ascii="Times New Roman" w:hAnsi="Times New Roman" w:cs="Times New Roman"/>
          <w:sz w:val="28"/>
          <w:szCs w:val="28"/>
        </w:rPr>
        <w:t>березня</w:t>
      </w:r>
      <w:r w:rsidRPr="00B74C07">
        <w:rPr>
          <w:rFonts w:ascii="Times New Roman" w:hAnsi="Times New Roman" w:cs="Times New Roman"/>
          <w:sz w:val="28"/>
          <w:szCs w:val="28"/>
        </w:rPr>
        <w:t xml:space="preserve"> 20</w:t>
      </w:r>
      <w:r w:rsidR="00F67A73">
        <w:rPr>
          <w:rFonts w:ascii="Times New Roman" w:hAnsi="Times New Roman" w:cs="Times New Roman"/>
          <w:sz w:val="28"/>
          <w:szCs w:val="28"/>
        </w:rPr>
        <w:t>23</w:t>
      </w:r>
      <w:r w:rsidRPr="00B74C07">
        <w:rPr>
          <w:rFonts w:ascii="Times New Roman" w:hAnsi="Times New Roman" w:cs="Times New Roman"/>
          <w:sz w:val="28"/>
          <w:szCs w:val="28"/>
        </w:rPr>
        <w:t xml:space="preserve"> року.</w:t>
      </w:r>
    </w:p>
    <w:p w14:paraId="486A3773" w14:textId="77777777" w:rsidR="006A51B3" w:rsidRPr="002E55CF" w:rsidRDefault="00174528" w:rsidP="006A51B3">
      <w:pPr>
        <w:spacing w:line="360" w:lineRule="auto"/>
        <w:ind w:firstLine="709"/>
        <w:contextualSpacing/>
        <w:jc w:val="both"/>
        <w:rPr>
          <w:rFonts w:ascii="Times New Roman" w:hAnsi="Times New Roman" w:cs="Times New Roman"/>
          <w:sz w:val="28"/>
          <w:szCs w:val="28"/>
        </w:rPr>
      </w:pPr>
      <w:r w:rsidRPr="002C2C97">
        <w:rPr>
          <w:rFonts w:ascii="Times New Roman" w:hAnsi="Times New Roman" w:cs="Times New Roman"/>
          <w:sz w:val="28"/>
          <w:szCs w:val="28"/>
        </w:rPr>
        <w:t>В експеримент</w:t>
      </w:r>
      <w:r>
        <w:rPr>
          <w:rFonts w:ascii="Times New Roman" w:hAnsi="Times New Roman" w:cs="Times New Roman"/>
          <w:sz w:val="28"/>
          <w:szCs w:val="28"/>
        </w:rPr>
        <w:t xml:space="preserve">альному дослідженні </w:t>
      </w:r>
      <w:r w:rsidRPr="002C2C97">
        <w:rPr>
          <w:rFonts w:ascii="Times New Roman" w:hAnsi="Times New Roman" w:cs="Times New Roman"/>
          <w:sz w:val="28"/>
          <w:szCs w:val="28"/>
        </w:rPr>
        <w:t>брали участь учні 2- класів, вік учнів – 7-8 років. Для проведення дослідження було обрано дві групи школярів – експериментальна (ЕГ) та контрольна (КГ)</w:t>
      </w:r>
      <w:r>
        <w:rPr>
          <w:rFonts w:ascii="Times New Roman" w:hAnsi="Times New Roman" w:cs="Times New Roman"/>
          <w:sz w:val="28"/>
          <w:szCs w:val="28"/>
        </w:rPr>
        <w:t xml:space="preserve"> група</w:t>
      </w:r>
      <w:r w:rsidRPr="002C2C97">
        <w:rPr>
          <w:rFonts w:ascii="Times New Roman" w:hAnsi="Times New Roman" w:cs="Times New Roman"/>
          <w:sz w:val="28"/>
          <w:szCs w:val="28"/>
        </w:rPr>
        <w:t xml:space="preserve"> чисельністю по </w:t>
      </w:r>
      <w:r>
        <w:rPr>
          <w:rFonts w:ascii="Times New Roman" w:hAnsi="Times New Roman" w:cs="Times New Roman"/>
          <w:sz w:val="28"/>
          <w:szCs w:val="28"/>
        </w:rPr>
        <w:t>1</w:t>
      </w:r>
      <w:r w:rsidRPr="002C2C97">
        <w:rPr>
          <w:rFonts w:ascii="Times New Roman" w:hAnsi="Times New Roman" w:cs="Times New Roman"/>
          <w:sz w:val="28"/>
          <w:szCs w:val="28"/>
        </w:rPr>
        <w:t>5 осіб кожна.</w:t>
      </w:r>
      <w:r>
        <w:rPr>
          <w:rFonts w:ascii="Times New Roman" w:hAnsi="Times New Roman" w:cs="Times New Roman"/>
          <w:sz w:val="28"/>
          <w:szCs w:val="28"/>
        </w:rPr>
        <w:t xml:space="preserve"> </w:t>
      </w:r>
      <w:r w:rsidR="00A106E0" w:rsidRPr="00B74C07">
        <w:rPr>
          <w:rFonts w:ascii="Times New Roman" w:hAnsi="Times New Roman" w:cs="Times New Roman"/>
          <w:sz w:val="28"/>
          <w:szCs w:val="28"/>
        </w:rPr>
        <w:t xml:space="preserve">Учні ЕГ </w:t>
      </w:r>
      <w:r w:rsidR="00236B8E">
        <w:rPr>
          <w:rFonts w:ascii="Times New Roman" w:hAnsi="Times New Roman" w:cs="Times New Roman"/>
          <w:sz w:val="28"/>
          <w:szCs w:val="28"/>
        </w:rPr>
        <w:t>займалися фізичними вправами</w:t>
      </w:r>
      <w:r w:rsidR="00A106E0" w:rsidRPr="00B74C07">
        <w:rPr>
          <w:rFonts w:ascii="Times New Roman" w:hAnsi="Times New Roman" w:cs="Times New Roman"/>
          <w:sz w:val="28"/>
          <w:szCs w:val="28"/>
        </w:rPr>
        <w:t xml:space="preserve"> з використанням </w:t>
      </w:r>
      <w:r w:rsidR="00236B8E">
        <w:rPr>
          <w:rFonts w:ascii="Times New Roman" w:hAnsi="Times New Roman" w:cs="Times New Roman"/>
          <w:sz w:val="28"/>
          <w:szCs w:val="28"/>
        </w:rPr>
        <w:t>засобів аеробіки</w:t>
      </w:r>
      <w:r w:rsidR="00A106E0" w:rsidRPr="00B74C07">
        <w:rPr>
          <w:rFonts w:ascii="Times New Roman" w:hAnsi="Times New Roman" w:cs="Times New Roman"/>
          <w:sz w:val="28"/>
          <w:szCs w:val="28"/>
        </w:rPr>
        <w:t>, учні КГ – за програмою «Фізична культура» 1-4 клас</w:t>
      </w:r>
      <w:r w:rsidR="00586FB9">
        <w:rPr>
          <w:rFonts w:ascii="Times New Roman" w:hAnsi="Times New Roman" w:cs="Times New Roman"/>
          <w:sz w:val="28"/>
          <w:szCs w:val="28"/>
        </w:rPr>
        <w:t>.</w:t>
      </w:r>
      <w:r w:rsidR="006A51B3">
        <w:rPr>
          <w:rFonts w:ascii="Times New Roman" w:hAnsi="Times New Roman" w:cs="Times New Roman"/>
          <w:sz w:val="28"/>
          <w:szCs w:val="28"/>
        </w:rPr>
        <w:t xml:space="preserve"> З</w:t>
      </w:r>
      <w:r w:rsidR="006A51B3" w:rsidRPr="002E55CF">
        <w:rPr>
          <w:rFonts w:ascii="Times New Roman" w:hAnsi="Times New Roman" w:cs="Times New Roman"/>
          <w:sz w:val="28"/>
          <w:szCs w:val="28"/>
        </w:rPr>
        <w:t>анят</w:t>
      </w:r>
      <w:r w:rsidR="006A51B3">
        <w:rPr>
          <w:rFonts w:ascii="Times New Roman" w:hAnsi="Times New Roman" w:cs="Times New Roman"/>
          <w:sz w:val="28"/>
          <w:szCs w:val="28"/>
        </w:rPr>
        <w:t>тя з елементами аеробіки</w:t>
      </w:r>
      <w:r w:rsidR="006A51B3" w:rsidRPr="002E55CF">
        <w:rPr>
          <w:rFonts w:ascii="Times New Roman" w:hAnsi="Times New Roman" w:cs="Times New Roman"/>
          <w:sz w:val="28"/>
          <w:szCs w:val="28"/>
        </w:rPr>
        <w:t xml:space="preserve"> проводили</w:t>
      </w:r>
      <w:r w:rsidR="006A51B3">
        <w:rPr>
          <w:rFonts w:ascii="Times New Roman" w:hAnsi="Times New Roman" w:cs="Times New Roman"/>
          <w:sz w:val="28"/>
          <w:szCs w:val="28"/>
        </w:rPr>
        <w:t>ся</w:t>
      </w:r>
      <w:r w:rsidR="006A51B3" w:rsidRPr="002E55CF">
        <w:rPr>
          <w:rFonts w:ascii="Times New Roman" w:hAnsi="Times New Roman" w:cs="Times New Roman"/>
          <w:sz w:val="28"/>
          <w:szCs w:val="28"/>
        </w:rPr>
        <w:t xml:space="preserve"> у позакласній роботі (2 рази на тиждень).</w:t>
      </w:r>
    </w:p>
    <w:p w14:paraId="5038BD0F" w14:textId="6445692F"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 xml:space="preserve">Експеримент проводився у два етапи – констатуючий та формуючий. Фізичний розвиток школярів оцінювалося за такими показниками: антропометричні дані (зростання, вага), силові якості (згинання та розгинання рук в упорі лежачи опорою руками об підлогу, піднімання тулуба з положення лежачи на спині), швидкісно-силові якості (стрибок у довжину з місця) , </w:t>
      </w:r>
      <w:r w:rsidR="00B762E8">
        <w:rPr>
          <w:rFonts w:ascii="Times New Roman" w:hAnsi="Times New Roman" w:cs="Times New Roman"/>
          <w:sz w:val="28"/>
          <w:szCs w:val="28"/>
        </w:rPr>
        <w:t>(с</w:t>
      </w:r>
      <w:r w:rsidRPr="00B74C07">
        <w:rPr>
          <w:rFonts w:ascii="Times New Roman" w:hAnsi="Times New Roman" w:cs="Times New Roman"/>
          <w:sz w:val="28"/>
          <w:szCs w:val="28"/>
        </w:rPr>
        <w:t>трибки через лаву за 10с на двох ногах, стрибки через обруч за 15с), гнучкість (нахил вперед, гімнастичний міст). Дані якості були обрані тому, що основна програма в галузі фізичної культури та спорту базується на цих стандартних тестах, які є простими у виконанні та інформативними.</w:t>
      </w:r>
    </w:p>
    <w:p w14:paraId="2BB9C3B7" w14:textId="6CDC712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 xml:space="preserve">Для визначення вихідного рівня фізичної підготовленості та фізичного розвитку дітей на початку педагогічного експерименту ми досліджували показники контрольних вправ </w:t>
      </w:r>
      <w:r w:rsidR="00B762E8">
        <w:rPr>
          <w:rFonts w:ascii="Times New Roman" w:hAnsi="Times New Roman" w:cs="Times New Roman"/>
          <w:sz w:val="28"/>
          <w:szCs w:val="28"/>
        </w:rPr>
        <w:t xml:space="preserve">у </w:t>
      </w:r>
      <w:r w:rsidRPr="00B74C07">
        <w:rPr>
          <w:rFonts w:ascii="Times New Roman" w:hAnsi="Times New Roman" w:cs="Times New Roman"/>
          <w:sz w:val="28"/>
          <w:szCs w:val="28"/>
        </w:rPr>
        <w:t>випробуваних ЕГ та КГ.</w:t>
      </w:r>
    </w:p>
    <w:p w14:paraId="1096001A"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Усі досліджені показники відрізнялися недостовірно. Таким чином, можна зробити висновок про однорідність контрольної та експериментальної груп на початку педагогічного дослідження.</w:t>
      </w:r>
    </w:p>
    <w:p w14:paraId="658E96E5"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Для того щоб оцінити вплив використання фітнес-технологій на динаміку фізичного розвитку дітей, після закінчення формуючого етапу експерименту ми порівняли показники контрольних вправ та антропометричних вимірів ЕГ та КГ, отриманих після експерименту. Результати представлені у Таблиці 1.</w:t>
      </w:r>
    </w:p>
    <w:p w14:paraId="2A3FCAE6" w14:textId="3C40EB2C" w:rsidR="00A106E0" w:rsidRPr="0016112A" w:rsidRDefault="00A106E0" w:rsidP="0016112A">
      <w:pPr>
        <w:spacing w:after="100" w:afterAutospacing="1" w:line="360" w:lineRule="auto"/>
        <w:ind w:firstLine="709"/>
        <w:contextualSpacing/>
        <w:jc w:val="right"/>
        <w:rPr>
          <w:rFonts w:ascii="Times New Roman" w:eastAsia="Times New Roman" w:hAnsi="Times New Roman" w:cs="Times New Roman"/>
          <w:iCs/>
          <w:color w:val="010101"/>
          <w:sz w:val="28"/>
          <w:szCs w:val="28"/>
          <w:lang w:eastAsia="ru-RU"/>
        </w:rPr>
      </w:pPr>
      <w:r w:rsidRPr="0016112A">
        <w:rPr>
          <w:rFonts w:ascii="Times New Roman" w:eastAsia="Times New Roman" w:hAnsi="Times New Roman" w:cs="Times New Roman"/>
          <w:iCs/>
          <w:color w:val="010101"/>
          <w:sz w:val="28"/>
          <w:szCs w:val="28"/>
          <w:lang w:eastAsia="ru-RU"/>
        </w:rPr>
        <w:lastRenderedPageBreak/>
        <w:t>Таблиц</w:t>
      </w:r>
      <w:r w:rsidR="0016112A">
        <w:rPr>
          <w:rFonts w:ascii="Times New Roman" w:eastAsia="Times New Roman" w:hAnsi="Times New Roman" w:cs="Times New Roman"/>
          <w:iCs/>
          <w:color w:val="010101"/>
          <w:sz w:val="28"/>
          <w:szCs w:val="28"/>
          <w:lang w:eastAsia="ru-RU"/>
        </w:rPr>
        <w:t>я 3.</w:t>
      </w:r>
      <w:r w:rsidRPr="0016112A">
        <w:rPr>
          <w:rFonts w:ascii="Times New Roman" w:eastAsia="Times New Roman" w:hAnsi="Times New Roman" w:cs="Times New Roman"/>
          <w:iCs/>
          <w:color w:val="010101"/>
          <w:sz w:val="28"/>
          <w:szCs w:val="28"/>
          <w:lang w:eastAsia="ru-RU"/>
        </w:rPr>
        <w:t>1</w:t>
      </w:r>
    </w:p>
    <w:p w14:paraId="7EC7A491" w14:textId="68EB631B" w:rsidR="0016112A" w:rsidRPr="0016112A" w:rsidRDefault="0016112A" w:rsidP="00A106E0">
      <w:pPr>
        <w:spacing w:after="100" w:afterAutospacing="1" w:line="360" w:lineRule="auto"/>
        <w:ind w:firstLine="709"/>
        <w:contextualSpacing/>
        <w:jc w:val="both"/>
        <w:rPr>
          <w:rFonts w:ascii="Times New Roman" w:eastAsia="Times New Roman" w:hAnsi="Times New Roman" w:cs="Times New Roman"/>
          <w:iCs/>
          <w:color w:val="010101"/>
          <w:sz w:val="28"/>
          <w:szCs w:val="28"/>
          <w:lang w:eastAsia="ru-RU"/>
        </w:rPr>
      </w:pPr>
      <w:r w:rsidRPr="0016112A">
        <w:rPr>
          <w:rFonts w:ascii="Times New Roman" w:eastAsia="Times New Roman" w:hAnsi="Times New Roman" w:cs="Times New Roman"/>
          <w:iCs/>
          <w:color w:val="010101"/>
          <w:sz w:val="28"/>
          <w:szCs w:val="28"/>
          <w:lang w:eastAsia="ru-RU"/>
        </w:rPr>
        <w:t>Показники фізичного розвитку дітей ЕГ та КГ після експерименту</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2887"/>
        <w:gridCol w:w="1205"/>
        <w:gridCol w:w="1205"/>
        <w:gridCol w:w="1417"/>
        <w:gridCol w:w="2035"/>
      </w:tblGrid>
      <w:tr w:rsidR="00452D9A" w:rsidRPr="008F058B" w14:paraId="0F84DF04" w14:textId="77777777" w:rsidTr="00E3201A">
        <w:trPr>
          <w:tblCellSpacing w:w="15" w:type="dxa"/>
        </w:trPr>
        <w:tc>
          <w:tcPr>
            <w:tcW w:w="0" w:type="auto"/>
            <w:vMerge w:val="restart"/>
            <w:tcMar>
              <w:top w:w="75" w:type="dxa"/>
              <w:left w:w="150" w:type="dxa"/>
              <w:bottom w:w="75" w:type="dxa"/>
              <w:right w:w="150" w:type="dxa"/>
            </w:tcMar>
            <w:hideMark/>
          </w:tcPr>
          <w:p w14:paraId="444EB5FA"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w:t>
            </w:r>
            <w:r w:rsidRPr="008F058B">
              <w:rPr>
                <w:rFonts w:ascii="Times New Roman" w:eastAsia="Times New Roman" w:hAnsi="Times New Roman" w:cs="Times New Roman"/>
                <w:iCs/>
                <w:sz w:val="28"/>
                <w:szCs w:val="28"/>
                <w:lang w:eastAsia="ru-RU"/>
              </w:rPr>
              <w:br/>
              <w:t>п/п</w:t>
            </w:r>
          </w:p>
        </w:tc>
        <w:tc>
          <w:tcPr>
            <w:tcW w:w="0" w:type="auto"/>
            <w:vMerge w:val="restart"/>
            <w:tcMar>
              <w:top w:w="75" w:type="dxa"/>
              <w:left w:w="150" w:type="dxa"/>
              <w:bottom w:w="75" w:type="dxa"/>
              <w:right w:w="150" w:type="dxa"/>
            </w:tcMar>
            <w:hideMark/>
          </w:tcPr>
          <w:p w14:paraId="1AA81197"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Досліджувані показники</w:t>
            </w:r>
          </w:p>
        </w:tc>
        <w:tc>
          <w:tcPr>
            <w:tcW w:w="0" w:type="auto"/>
            <w:tcMar>
              <w:top w:w="75" w:type="dxa"/>
              <w:left w:w="150" w:type="dxa"/>
              <w:bottom w:w="75" w:type="dxa"/>
              <w:right w:w="150" w:type="dxa"/>
            </w:tcMar>
            <w:hideMark/>
          </w:tcPr>
          <w:p w14:paraId="3CB77DA9"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ЕГ</w:t>
            </w:r>
          </w:p>
        </w:tc>
        <w:tc>
          <w:tcPr>
            <w:tcW w:w="0" w:type="auto"/>
            <w:tcMar>
              <w:top w:w="75" w:type="dxa"/>
              <w:left w:w="150" w:type="dxa"/>
              <w:bottom w:w="75" w:type="dxa"/>
              <w:right w:w="150" w:type="dxa"/>
            </w:tcMar>
            <w:hideMark/>
          </w:tcPr>
          <w:p w14:paraId="665C91E3"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КГ</w:t>
            </w:r>
          </w:p>
        </w:tc>
        <w:tc>
          <w:tcPr>
            <w:tcW w:w="0" w:type="auto"/>
            <w:vMerge w:val="restart"/>
            <w:tcMar>
              <w:top w:w="75" w:type="dxa"/>
              <w:left w:w="150" w:type="dxa"/>
              <w:bottom w:w="75" w:type="dxa"/>
              <w:right w:w="150" w:type="dxa"/>
            </w:tcMar>
            <w:hideMark/>
          </w:tcPr>
          <w:p w14:paraId="085594F9"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t- критерій</w:t>
            </w:r>
          </w:p>
        </w:tc>
        <w:tc>
          <w:tcPr>
            <w:tcW w:w="1952" w:type="dxa"/>
            <w:vMerge w:val="restart"/>
            <w:tcMar>
              <w:top w:w="75" w:type="dxa"/>
              <w:left w:w="150" w:type="dxa"/>
              <w:bottom w:w="75" w:type="dxa"/>
              <w:right w:w="150" w:type="dxa"/>
            </w:tcMar>
            <w:hideMark/>
          </w:tcPr>
          <w:p w14:paraId="5640D053"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Достовірність відмінностей</w:t>
            </w:r>
          </w:p>
        </w:tc>
      </w:tr>
      <w:tr w:rsidR="00452D9A" w:rsidRPr="008F058B" w14:paraId="004EFC67" w14:textId="77777777" w:rsidTr="00E3201A">
        <w:trPr>
          <w:tblCellSpacing w:w="15" w:type="dxa"/>
        </w:trPr>
        <w:tc>
          <w:tcPr>
            <w:tcW w:w="0" w:type="auto"/>
            <w:vMerge/>
            <w:vAlign w:val="center"/>
            <w:hideMark/>
          </w:tcPr>
          <w:p w14:paraId="776C4E47"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14:paraId="1103F1FB"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p>
        </w:tc>
        <w:tc>
          <w:tcPr>
            <w:tcW w:w="0" w:type="auto"/>
            <w:gridSpan w:val="2"/>
            <w:tcMar>
              <w:top w:w="75" w:type="dxa"/>
              <w:left w:w="150" w:type="dxa"/>
              <w:bottom w:w="75" w:type="dxa"/>
              <w:right w:w="150" w:type="dxa"/>
            </w:tcMar>
            <w:hideMark/>
          </w:tcPr>
          <w:p w14:paraId="5F66EB25" w14:textId="77777777" w:rsidR="00452D9A" w:rsidRPr="008F058B" w:rsidRDefault="00452D9A" w:rsidP="00E3201A">
            <w:pPr>
              <w:spacing w:after="0" w:line="240" w:lineRule="auto"/>
              <w:jc w:val="center"/>
              <w:rPr>
                <w:rFonts w:ascii="Times New Roman" w:eastAsia="Times New Roman" w:hAnsi="Times New Roman" w:cs="Times New Roman"/>
                <w:sz w:val="28"/>
                <w:szCs w:val="28"/>
                <w:lang w:eastAsia="ru-RU"/>
              </w:rPr>
            </w:pPr>
            <w:r w:rsidRPr="008F058B">
              <w:rPr>
                <w:rFonts w:ascii="Times New Roman" w:eastAsia="Times New Roman" w:hAnsi="Times New Roman" w:cs="Times New Roman"/>
                <w:iCs/>
                <w:sz w:val="28"/>
                <w:szCs w:val="28"/>
                <w:lang w:eastAsia="ru-RU"/>
              </w:rPr>
              <w:t>М±m*</w:t>
            </w:r>
          </w:p>
        </w:tc>
        <w:tc>
          <w:tcPr>
            <w:tcW w:w="0" w:type="auto"/>
            <w:vMerge/>
            <w:vAlign w:val="center"/>
            <w:hideMark/>
          </w:tcPr>
          <w:p w14:paraId="0A57D6CB"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p>
        </w:tc>
        <w:tc>
          <w:tcPr>
            <w:tcW w:w="1952" w:type="dxa"/>
            <w:vMerge/>
            <w:vAlign w:val="center"/>
            <w:hideMark/>
          </w:tcPr>
          <w:p w14:paraId="66D7CFE2"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p>
        </w:tc>
      </w:tr>
      <w:tr w:rsidR="00452D9A" w:rsidRPr="008F058B" w14:paraId="342451A0" w14:textId="77777777" w:rsidTr="00E3201A">
        <w:trPr>
          <w:tblCellSpacing w:w="15" w:type="dxa"/>
        </w:trPr>
        <w:tc>
          <w:tcPr>
            <w:tcW w:w="9433" w:type="dxa"/>
            <w:gridSpan w:val="6"/>
            <w:tcMar>
              <w:top w:w="75" w:type="dxa"/>
              <w:left w:w="150" w:type="dxa"/>
              <w:bottom w:w="75" w:type="dxa"/>
              <w:right w:w="150" w:type="dxa"/>
            </w:tcMar>
            <w:hideMark/>
          </w:tcPr>
          <w:p w14:paraId="7135B316"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Швидкісно-силові якості</w:t>
            </w:r>
          </w:p>
        </w:tc>
      </w:tr>
      <w:tr w:rsidR="00452D9A" w:rsidRPr="008F058B" w14:paraId="18E13CA7" w14:textId="77777777" w:rsidTr="00E3201A">
        <w:trPr>
          <w:tblCellSpacing w:w="15" w:type="dxa"/>
        </w:trPr>
        <w:tc>
          <w:tcPr>
            <w:tcW w:w="0" w:type="auto"/>
            <w:tcMar>
              <w:top w:w="75" w:type="dxa"/>
              <w:left w:w="150" w:type="dxa"/>
              <w:bottom w:w="75" w:type="dxa"/>
              <w:right w:w="150" w:type="dxa"/>
            </w:tcMar>
            <w:hideMark/>
          </w:tcPr>
          <w:p w14:paraId="705C27EF" w14:textId="0695E119"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1A75009A"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Стрибок у довжину з місця (см)</w:t>
            </w:r>
          </w:p>
        </w:tc>
        <w:tc>
          <w:tcPr>
            <w:tcW w:w="0" w:type="auto"/>
            <w:tcMar>
              <w:top w:w="75" w:type="dxa"/>
              <w:left w:w="150" w:type="dxa"/>
              <w:bottom w:w="75" w:type="dxa"/>
              <w:right w:w="150" w:type="dxa"/>
            </w:tcMar>
            <w:hideMark/>
          </w:tcPr>
          <w:p w14:paraId="15A4C254"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130,73 ± 2,25</w:t>
            </w:r>
          </w:p>
        </w:tc>
        <w:tc>
          <w:tcPr>
            <w:tcW w:w="0" w:type="auto"/>
            <w:tcMar>
              <w:top w:w="75" w:type="dxa"/>
              <w:left w:w="150" w:type="dxa"/>
              <w:bottom w:w="75" w:type="dxa"/>
              <w:right w:w="150" w:type="dxa"/>
            </w:tcMar>
            <w:hideMark/>
          </w:tcPr>
          <w:p w14:paraId="6CBFD4B3"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129,73 ± 1,39</w:t>
            </w:r>
          </w:p>
        </w:tc>
        <w:tc>
          <w:tcPr>
            <w:tcW w:w="0" w:type="auto"/>
            <w:tcMar>
              <w:top w:w="75" w:type="dxa"/>
              <w:left w:w="150" w:type="dxa"/>
              <w:bottom w:w="75" w:type="dxa"/>
              <w:right w:w="150" w:type="dxa"/>
            </w:tcMar>
            <w:hideMark/>
          </w:tcPr>
          <w:p w14:paraId="164FBC1C"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0,378</w:t>
            </w:r>
          </w:p>
        </w:tc>
        <w:tc>
          <w:tcPr>
            <w:tcW w:w="1952" w:type="dxa"/>
            <w:tcMar>
              <w:top w:w="75" w:type="dxa"/>
              <w:left w:w="150" w:type="dxa"/>
              <w:bottom w:w="75" w:type="dxa"/>
              <w:right w:w="150" w:type="dxa"/>
            </w:tcMar>
            <w:hideMark/>
          </w:tcPr>
          <w:p w14:paraId="0BF03300"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&gt; 0,05</w:t>
            </w:r>
          </w:p>
        </w:tc>
      </w:tr>
      <w:tr w:rsidR="00452D9A" w:rsidRPr="008F058B" w14:paraId="2D3C362F" w14:textId="77777777" w:rsidTr="00E3201A">
        <w:trPr>
          <w:tblCellSpacing w:w="15" w:type="dxa"/>
        </w:trPr>
        <w:tc>
          <w:tcPr>
            <w:tcW w:w="0" w:type="auto"/>
            <w:tcMar>
              <w:top w:w="75" w:type="dxa"/>
              <w:left w:w="150" w:type="dxa"/>
              <w:bottom w:w="75" w:type="dxa"/>
              <w:right w:w="150" w:type="dxa"/>
            </w:tcMar>
            <w:hideMark/>
          </w:tcPr>
          <w:p w14:paraId="13E0883F" w14:textId="115CA370"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27D7877E" w14:textId="7EA4F8C1"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Стрибки через лавочку 10 с на двох ногах (кіль</w:t>
            </w:r>
            <w:r w:rsidR="000607F4">
              <w:rPr>
                <w:rFonts w:ascii="Times New Roman" w:eastAsia="Times New Roman" w:hAnsi="Times New Roman" w:cs="Times New Roman"/>
                <w:sz w:val="28"/>
                <w:szCs w:val="28"/>
                <w:lang w:eastAsia="ru-RU"/>
              </w:rPr>
              <w:t>кі</w:t>
            </w:r>
            <w:r w:rsidRPr="008F058B">
              <w:rPr>
                <w:rFonts w:ascii="Times New Roman" w:eastAsia="Times New Roman" w:hAnsi="Times New Roman" w:cs="Times New Roman"/>
                <w:sz w:val="28"/>
                <w:szCs w:val="28"/>
                <w:lang w:eastAsia="ru-RU"/>
              </w:rPr>
              <w:t>сть разів)</w:t>
            </w:r>
          </w:p>
        </w:tc>
        <w:tc>
          <w:tcPr>
            <w:tcW w:w="0" w:type="auto"/>
            <w:tcMar>
              <w:top w:w="75" w:type="dxa"/>
              <w:left w:w="150" w:type="dxa"/>
              <w:bottom w:w="75" w:type="dxa"/>
              <w:right w:w="150" w:type="dxa"/>
            </w:tcMar>
            <w:hideMark/>
          </w:tcPr>
          <w:p w14:paraId="1275C5D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10,09 ± 0,36</w:t>
            </w:r>
          </w:p>
        </w:tc>
        <w:tc>
          <w:tcPr>
            <w:tcW w:w="0" w:type="auto"/>
            <w:tcMar>
              <w:top w:w="75" w:type="dxa"/>
              <w:left w:w="150" w:type="dxa"/>
              <w:bottom w:w="75" w:type="dxa"/>
              <w:right w:w="150" w:type="dxa"/>
            </w:tcMar>
            <w:hideMark/>
          </w:tcPr>
          <w:p w14:paraId="4B348800"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10,27 ± 0,51</w:t>
            </w:r>
          </w:p>
        </w:tc>
        <w:tc>
          <w:tcPr>
            <w:tcW w:w="0" w:type="auto"/>
            <w:tcMar>
              <w:top w:w="75" w:type="dxa"/>
              <w:left w:w="150" w:type="dxa"/>
              <w:bottom w:w="75" w:type="dxa"/>
              <w:right w:w="150" w:type="dxa"/>
            </w:tcMar>
            <w:hideMark/>
          </w:tcPr>
          <w:p w14:paraId="3952443D"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0,291</w:t>
            </w:r>
          </w:p>
        </w:tc>
        <w:tc>
          <w:tcPr>
            <w:tcW w:w="1952" w:type="dxa"/>
            <w:tcMar>
              <w:top w:w="75" w:type="dxa"/>
              <w:left w:w="150" w:type="dxa"/>
              <w:bottom w:w="75" w:type="dxa"/>
              <w:right w:w="150" w:type="dxa"/>
            </w:tcMar>
            <w:hideMark/>
          </w:tcPr>
          <w:p w14:paraId="2410A2A4"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&gt; 0,05</w:t>
            </w:r>
          </w:p>
        </w:tc>
      </w:tr>
      <w:tr w:rsidR="00452D9A" w:rsidRPr="008F058B" w14:paraId="18F7893E" w14:textId="77777777" w:rsidTr="00E3201A">
        <w:trPr>
          <w:tblCellSpacing w:w="15" w:type="dxa"/>
        </w:trPr>
        <w:tc>
          <w:tcPr>
            <w:tcW w:w="0" w:type="auto"/>
            <w:tcMar>
              <w:top w:w="75" w:type="dxa"/>
              <w:left w:w="150" w:type="dxa"/>
              <w:bottom w:w="75" w:type="dxa"/>
              <w:right w:w="150" w:type="dxa"/>
            </w:tcMar>
            <w:hideMark/>
          </w:tcPr>
          <w:p w14:paraId="79F78349" w14:textId="77FF2708"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3</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27747C09" w14:textId="6B4C0ED3"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Стрибки через обруч за 15 с (кіль</w:t>
            </w:r>
            <w:r w:rsidR="00B62CDB">
              <w:rPr>
                <w:rFonts w:ascii="Times New Roman" w:eastAsia="Times New Roman" w:hAnsi="Times New Roman" w:cs="Times New Roman"/>
                <w:sz w:val="28"/>
                <w:szCs w:val="28"/>
                <w:lang w:eastAsia="ru-RU"/>
              </w:rPr>
              <w:t>кі</w:t>
            </w:r>
            <w:r w:rsidRPr="008F058B">
              <w:rPr>
                <w:rFonts w:ascii="Times New Roman" w:eastAsia="Times New Roman" w:hAnsi="Times New Roman" w:cs="Times New Roman"/>
                <w:sz w:val="28"/>
                <w:szCs w:val="28"/>
                <w:lang w:eastAsia="ru-RU"/>
              </w:rPr>
              <w:t>сть разів)</w:t>
            </w:r>
          </w:p>
        </w:tc>
        <w:tc>
          <w:tcPr>
            <w:tcW w:w="0" w:type="auto"/>
            <w:tcMar>
              <w:top w:w="75" w:type="dxa"/>
              <w:left w:w="150" w:type="dxa"/>
              <w:bottom w:w="75" w:type="dxa"/>
              <w:right w:w="150" w:type="dxa"/>
            </w:tcMar>
            <w:hideMark/>
          </w:tcPr>
          <w:p w14:paraId="3AC72A21"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23,27 ± 1,82</w:t>
            </w:r>
          </w:p>
        </w:tc>
        <w:tc>
          <w:tcPr>
            <w:tcW w:w="0" w:type="auto"/>
            <w:tcMar>
              <w:top w:w="75" w:type="dxa"/>
              <w:left w:w="150" w:type="dxa"/>
              <w:bottom w:w="75" w:type="dxa"/>
              <w:right w:w="150" w:type="dxa"/>
            </w:tcMar>
            <w:hideMark/>
          </w:tcPr>
          <w:p w14:paraId="05A80B0F"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18,91 ± 0,18</w:t>
            </w:r>
          </w:p>
        </w:tc>
        <w:tc>
          <w:tcPr>
            <w:tcW w:w="0" w:type="auto"/>
            <w:tcMar>
              <w:top w:w="75" w:type="dxa"/>
              <w:left w:w="150" w:type="dxa"/>
              <w:bottom w:w="75" w:type="dxa"/>
              <w:right w:w="150" w:type="dxa"/>
            </w:tcMar>
            <w:hideMark/>
          </w:tcPr>
          <w:p w14:paraId="1ABCF47A"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2,195</w:t>
            </w:r>
          </w:p>
        </w:tc>
        <w:tc>
          <w:tcPr>
            <w:tcW w:w="1952" w:type="dxa"/>
            <w:tcMar>
              <w:top w:w="75" w:type="dxa"/>
              <w:left w:w="150" w:type="dxa"/>
              <w:bottom w:w="75" w:type="dxa"/>
              <w:right w:w="150" w:type="dxa"/>
            </w:tcMar>
            <w:hideMark/>
          </w:tcPr>
          <w:p w14:paraId="5DFB9E5F"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&lt; 0,05</w:t>
            </w:r>
          </w:p>
        </w:tc>
      </w:tr>
      <w:tr w:rsidR="00452D9A" w:rsidRPr="008F058B" w14:paraId="51C62CEE" w14:textId="77777777" w:rsidTr="00E3201A">
        <w:trPr>
          <w:tblCellSpacing w:w="15" w:type="dxa"/>
        </w:trPr>
        <w:tc>
          <w:tcPr>
            <w:tcW w:w="0" w:type="auto"/>
            <w:tcMar>
              <w:top w:w="75" w:type="dxa"/>
              <w:left w:w="150" w:type="dxa"/>
              <w:bottom w:w="75" w:type="dxa"/>
              <w:right w:w="150" w:type="dxa"/>
            </w:tcMar>
            <w:hideMark/>
          </w:tcPr>
          <w:p w14:paraId="6B58C41F" w14:textId="386E06A1"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4</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4768C6BB" w14:textId="4B79A655"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Згинання і розгинання рук в упорі лежачи опорою руками об підлогу (</w:t>
            </w:r>
            <w:r w:rsidR="00B62CDB">
              <w:rPr>
                <w:rFonts w:ascii="Times New Roman" w:eastAsia="Times New Roman" w:hAnsi="Times New Roman" w:cs="Times New Roman"/>
                <w:sz w:val="28"/>
                <w:szCs w:val="28"/>
                <w:lang w:eastAsia="ru-RU"/>
              </w:rPr>
              <w:t>к-сть</w:t>
            </w:r>
            <w:r w:rsidRPr="008F058B">
              <w:rPr>
                <w:rFonts w:ascii="Times New Roman" w:eastAsia="Times New Roman" w:hAnsi="Times New Roman" w:cs="Times New Roman"/>
                <w:sz w:val="28"/>
                <w:szCs w:val="28"/>
                <w:lang w:eastAsia="ru-RU"/>
              </w:rPr>
              <w:t xml:space="preserve"> раз)</w:t>
            </w:r>
          </w:p>
        </w:tc>
        <w:tc>
          <w:tcPr>
            <w:tcW w:w="0" w:type="auto"/>
            <w:tcMar>
              <w:top w:w="75" w:type="dxa"/>
              <w:left w:w="150" w:type="dxa"/>
              <w:bottom w:w="75" w:type="dxa"/>
              <w:right w:w="150" w:type="dxa"/>
            </w:tcMar>
            <w:hideMark/>
          </w:tcPr>
          <w:p w14:paraId="199CDC50"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15,64 ± 1,03</w:t>
            </w:r>
          </w:p>
        </w:tc>
        <w:tc>
          <w:tcPr>
            <w:tcW w:w="0" w:type="auto"/>
            <w:tcMar>
              <w:top w:w="75" w:type="dxa"/>
              <w:left w:w="150" w:type="dxa"/>
              <w:bottom w:w="75" w:type="dxa"/>
              <w:right w:w="150" w:type="dxa"/>
            </w:tcMar>
            <w:hideMark/>
          </w:tcPr>
          <w:p w14:paraId="31BC9D83"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12,09 ± 1,18</w:t>
            </w:r>
          </w:p>
        </w:tc>
        <w:tc>
          <w:tcPr>
            <w:tcW w:w="0" w:type="auto"/>
            <w:tcMar>
              <w:top w:w="75" w:type="dxa"/>
              <w:left w:w="150" w:type="dxa"/>
              <w:bottom w:w="75" w:type="dxa"/>
              <w:right w:w="150" w:type="dxa"/>
            </w:tcMar>
            <w:hideMark/>
          </w:tcPr>
          <w:p w14:paraId="2BF38A20"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2,263</w:t>
            </w:r>
          </w:p>
        </w:tc>
        <w:tc>
          <w:tcPr>
            <w:tcW w:w="1952" w:type="dxa"/>
            <w:tcMar>
              <w:top w:w="75" w:type="dxa"/>
              <w:left w:w="150" w:type="dxa"/>
              <w:bottom w:w="75" w:type="dxa"/>
              <w:right w:w="150" w:type="dxa"/>
            </w:tcMar>
            <w:hideMark/>
          </w:tcPr>
          <w:p w14:paraId="3906B7C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&lt; 0,05</w:t>
            </w:r>
          </w:p>
        </w:tc>
      </w:tr>
      <w:tr w:rsidR="00452D9A" w:rsidRPr="008F058B" w14:paraId="08EB9E8D" w14:textId="77777777" w:rsidTr="00E3201A">
        <w:trPr>
          <w:tblCellSpacing w:w="15" w:type="dxa"/>
        </w:trPr>
        <w:tc>
          <w:tcPr>
            <w:tcW w:w="9433" w:type="dxa"/>
            <w:gridSpan w:val="6"/>
            <w:tcMar>
              <w:top w:w="75" w:type="dxa"/>
              <w:left w:w="150" w:type="dxa"/>
              <w:bottom w:w="75" w:type="dxa"/>
              <w:right w:w="150" w:type="dxa"/>
            </w:tcMar>
            <w:hideMark/>
          </w:tcPr>
          <w:p w14:paraId="3AB69129"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Силові якості</w:t>
            </w:r>
          </w:p>
        </w:tc>
      </w:tr>
      <w:tr w:rsidR="00452D9A" w:rsidRPr="008F058B" w14:paraId="2E7D655D" w14:textId="77777777" w:rsidTr="00E3201A">
        <w:trPr>
          <w:tblCellSpacing w:w="15" w:type="dxa"/>
        </w:trPr>
        <w:tc>
          <w:tcPr>
            <w:tcW w:w="0" w:type="auto"/>
            <w:tcMar>
              <w:top w:w="75" w:type="dxa"/>
              <w:left w:w="150" w:type="dxa"/>
              <w:bottom w:w="75" w:type="dxa"/>
              <w:right w:w="150" w:type="dxa"/>
            </w:tcMar>
            <w:hideMark/>
          </w:tcPr>
          <w:p w14:paraId="522E33BB" w14:textId="778ECF05"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5</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518362BA"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Піднімання тулуба з положення лежачи на спині (у раз)</w:t>
            </w:r>
          </w:p>
        </w:tc>
        <w:tc>
          <w:tcPr>
            <w:tcW w:w="0" w:type="auto"/>
            <w:tcMar>
              <w:top w:w="75" w:type="dxa"/>
              <w:left w:w="150" w:type="dxa"/>
              <w:bottom w:w="75" w:type="dxa"/>
              <w:right w:w="150" w:type="dxa"/>
            </w:tcMar>
            <w:hideMark/>
          </w:tcPr>
          <w:p w14:paraId="386F5296"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34,36 ± 1,82</w:t>
            </w:r>
          </w:p>
        </w:tc>
        <w:tc>
          <w:tcPr>
            <w:tcW w:w="0" w:type="auto"/>
            <w:tcMar>
              <w:top w:w="75" w:type="dxa"/>
              <w:left w:w="150" w:type="dxa"/>
              <w:bottom w:w="75" w:type="dxa"/>
              <w:right w:w="150" w:type="dxa"/>
            </w:tcMar>
            <w:hideMark/>
          </w:tcPr>
          <w:p w14:paraId="21C0163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29,64 ± 1,01</w:t>
            </w:r>
          </w:p>
        </w:tc>
        <w:tc>
          <w:tcPr>
            <w:tcW w:w="0" w:type="auto"/>
            <w:tcMar>
              <w:top w:w="75" w:type="dxa"/>
              <w:left w:w="150" w:type="dxa"/>
              <w:bottom w:w="75" w:type="dxa"/>
              <w:right w:w="150" w:type="dxa"/>
            </w:tcMar>
            <w:hideMark/>
          </w:tcPr>
          <w:p w14:paraId="61220284"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2,266</w:t>
            </w:r>
          </w:p>
        </w:tc>
        <w:tc>
          <w:tcPr>
            <w:tcW w:w="1952" w:type="dxa"/>
            <w:tcMar>
              <w:top w:w="75" w:type="dxa"/>
              <w:left w:w="150" w:type="dxa"/>
              <w:bottom w:w="75" w:type="dxa"/>
              <w:right w:w="150" w:type="dxa"/>
            </w:tcMar>
            <w:hideMark/>
          </w:tcPr>
          <w:p w14:paraId="70C7726B"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&lt; 0,05</w:t>
            </w:r>
          </w:p>
        </w:tc>
      </w:tr>
      <w:tr w:rsidR="00452D9A" w:rsidRPr="008F058B" w14:paraId="5A203BCD" w14:textId="77777777" w:rsidTr="00E3201A">
        <w:trPr>
          <w:tblCellSpacing w:w="15" w:type="dxa"/>
        </w:trPr>
        <w:tc>
          <w:tcPr>
            <w:tcW w:w="9433" w:type="dxa"/>
            <w:gridSpan w:val="6"/>
            <w:tcMar>
              <w:top w:w="75" w:type="dxa"/>
              <w:left w:w="150" w:type="dxa"/>
              <w:bottom w:w="75" w:type="dxa"/>
              <w:right w:w="150" w:type="dxa"/>
            </w:tcMar>
            <w:hideMark/>
          </w:tcPr>
          <w:p w14:paraId="1BA6693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Гнучкість</w:t>
            </w:r>
          </w:p>
        </w:tc>
      </w:tr>
      <w:tr w:rsidR="00452D9A" w:rsidRPr="008F058B" w14:paraId="36A4A1F4" w14:textId="77777777" w:rsidTr="00E3201A">
        <w:trPr>
          <w:tblCellSpacing w:w="15" w:type="dxa"/>
        </w:trPr>
        <w:tc>
          <w:tcPr>
            <w:tcW w:w="0" w:type="auto"/>
            <w:tcMar>
              <w:top w:w="75" w:type="dxa"/>
              <w:left w:w="150" w:type="dxa"/>
              <w:bottom w:w="75" w:type="dxa"/>
              <w:right w:w="150" w:type="dxa"/>
            </w:tcMar>
            <w:hideMark/>
          </w:tcPr>
          <w:p w14:paraId="21A2FDDE" w14:textId="224F0F06"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6</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04F1F1B0"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Нахил вперед (см)</w:t>
            </w:r>
          </w:p>
        </w:tc>
        <w:tc>
          <w:tcPr>
            <w:tcW w:w="0" w:type="auto"/>
            <w:tcMar>
              <w:top w:w="75" w:type="dxa"/>
              <w:left w:w="150" w:type="dxa"/>
              <w:bottom w:w="75" w:type="dxa"/>
              <w:right w:w="150" w:type="dxa"/>
            </w:tcMar>
            <w:hideMark/>
          </w:tcPr>
          <w:p w14:paraId="50D19DB7"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13,82 ± 0,47</w:t>
            </w:r>
          </w:p>
        </w:tc>
        <w:tc>
          <w:tcPr>
            <w:tcW w:w="0" w:type="auto"/>
            <w:tcMar>
              <w:top w:w="75" w:type="dxa"/>
              <w:left w:w="150" w:type="dxa"/>
              <w:bottom w:w="75" w:type="dxa"/>
              <w:right w:w="150" w:type="dxa"/>
            </w:tcMar>
            <w:hideMark/>
          </w:tcPr>
          <w:p w14:paraId="149C58D7"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10,45 ± 0,74</w:t>
            </w:r>
          </w:p>
        </w:tc>
        <w:tc>
          <w:tcPr>
            <w:tcW w:w="0" w:type="auto"/>
            <w:tcMar>
              <w:top w:w="75" w:type="dxa"/>
              <w:left w:w="150" w:type="dxa"/>
              <w:bottom w:w="75" w:type="dxa"/>
              <w:right w:w="150" w:type="dxa"/>
            </w:tcMar>
            <w:hideMark/>
          </w:tcPr>
          <w:p w14:paraId="4D08DE09"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3,849</w:t>
            </w:r>
          </w:p>
        </w:tc>
        <w:tc>
          <w:tcPr>
            <w:tcW w:w="1952" w:type="dxa"/>
            <w:tcMar>
              <w:top w:w="75" w:type="dxa"/>
              <w:left w:w="150" w:type="dxa"/>
              <w:bottom w:w="75" w:type="dxa"/>
              <w:right w:w="150" w:type="dxa"/>
            </w:tcMar>
            <w:hideMark/>
          </w:tcPr>
          <w:p w14:paraId="683AE65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&lt; 0,01</w:t>
            </w:r>
          </w:p>
        </w:tc>
      </w:tr>
      <w:tr w:rsidR="00452D9A" w:rsidRPr="008F058B" w14:paraId="5933D140" w14:textId="77777777" w:rsidTr="00E3201A">
        <w:trPr>
          <w:tblCellSpacing w:w="15" w:type="dxa"/>
        </w:trPr>
        <w:tc>
          <w:tcPr>
            <w:tcW w:w="0" w:type="auto"/>
            <w:tcMar>
              <w:top w:w="75" w:type="dxa"/>
              <w:left w:w="150" w:type="dxa"/>
              <w:bottom w:w="75" w:type="dxa"/>
              <w:right w:w="150" w:type="dxa"/>
            </w:tcMar>
            <w:hideMark/>
          </w:tcPr>
          <w:p w14:paraId="64E5E681" w14:textId="760E96E0" w:rsidR="00452D9A" w:rsidRPr="008F058B" w:rsidRDefault="00723C6C"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7</w:t>
            </w:r>
            <w:r w:rsidR="00452D9A" w:rsidRPr="008F058B">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14:paraId="62C8CD09"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Гімнастичний міст (см)</w:t>
            </w:r>
          </w:p>
        </w:tc>
        <w:tc>
          <w:tcPr>
            <w:tcW w:w="0" w:type="auto"/>
            <w:tcMar>
              <w:top w:w="75" w:type="dxa"/>
              <w:left w:w="150" w:type="dxa"/>
              <w:bottom w:w="75" w:type="dxa"/>
              <w:right w:w="150" w:type="dxa"/>
            </w:tcMar>
            <w:hideMark/>
          </w:tcPr>
          <w:p w14:paraId="4C6EBAD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22,36 ± 1,08</w:t>
            </w:r>
          </w:p>
        </w:tc>
        <w:tc>
          <w:tcPr>
            <w:tcW w:w="0" w:type="auto"/>
            <w:tcMar>
              <w:top w:w="75" w:type="dxa"/>
              <w:left w:w="150" w:type="dxa"/>
              <w:bottom w:w="75" w:type="dxa"/>
              <w:right w:w="150" w:type="dxa"/>
            </w:tcMar>
            <w:hideMark/>
          </w:tcPr>
          <w:p w14:paraId="4F03C65E"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21,55 ± 1,20</w:t>
            </w:r>
          </w:p>
        </w:tc>
        <w:tc>
          <w:tcPr>
            <w:tcW w:w="0" w:type="auto"/>
            <w:tcMar>
              <w:top w:w="75" w:type="dxa"/>
              <w:left w:w="150" w:type="dxa"/>
              <w:bottom w:w="75" w:type="dxa"/>
              <w:right w:w="150" w:type="dxa"/>
            </w:tcMar>
            <w:hideMark/>
          </w:tcPr>
          <w:p w14:paraId="5EDDD751"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0,506</w:t>
            </w:r>
          </w:p>
        </w:tc>
        <w:tc>
          <w:tcPr>
            <w:tcW w:w="1952" w:type="dxa"/>
            <w:tcMar>
              <w:top w:w="75" w:type="dxa"/>
              <w:left w:w="150" w:type="dxa"/>
              <w:bottom w:w="75" w:type="dxa"/>
              <w:right w:w="150" w:type="dxa"/>
            </w:tcMar>
            <w:hideMark/>
          </w:tcPr>
          <w:p w14:paraId="7F9A3017" w14:textId="77777777" w:rsidR="00452D9A" w:rsidRPr="008F058B" w:rsidRDefault="00452D9A" w:rsidP="00E3201A">
            <w:pPr>
              <w:spacing w:after="0" w:line="240" w:lineRule="auto"/>
              <w:rPr>
                <w:rFonts w:ascii="Times New Roman" w:eastAsia="Times New Roman" w:hAnsi="Times New Roman" w:cs="Times New Roman"/>
                <w:sz w:val="28"/>
                <w:szCs w:val="28"/>
                <w:lang w:eastAsia="ru-RU"/>
              </w:rPr>
            </w:pPr>
            <w:r w:rsidRPr="008F058B">
              <w:rPr>
                <w:rFonts w:ascii="Times New Roman" w:eastAsia="Times New Roman" w:hAnsi="Times New Roman" w:cs="Times New Roman"/>
                <w:sz w:val="28"/>
                <w:szCs w:val="28"/>
                <w:lang w:eastAsia="ru-RU"/>
              </w:rPr>
              <w:t>р &gt; 0,05</w:t>
            </w:r>
          </w:p>
        </w:tc>
      </w:tr>
    </w:tbl>
    <w:p w14:paraId="67BEF0BD"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*де М - середнє арифметичне результату</w:t>
      </w:r>
    </w:p>
    <w:p w14:paraId="232669EA"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m - середня помилка середнього арифметичного</w:t>
      </w:r>
    </w:p>
    <w:p w14:paraId="0A36C04E" w14:textId="77777777" w:rsidR="00087DF2" w:rsidRDefault="00087DF2" w:rsidP="00A106E0">
      <w:pPr>
        <w:spacing w:after="100" w:afterAutospacing="1" w:line="360" w:lineRule="auto"/>
        <w:ind w:firstLine="709"/>
        <w:contextualSpacing/>
        <w:jc w:val="both"/>
        <w:rPr>
          <w:rFonts w:ascii="Times New Roman" w:hAnsi="Times New Roman" w:cs="Times New Roman"/>
          <w:sz w:val="28"/>
          <w:szCs w:val="28"/>
        </w:rPr>
      </w:pPr>
    </w:p>
    <w:p w14:paraId="13B9F507" w14:textId="724989C2"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Для оцінки достовірності отриманих даних використовувався t-критерій Стьюдента (Таблиця 1), який розраховувався за такою формулою:</w:t>
      </w:r>
    </w:p>
    <w:p w14:paraId="5FF9B7CD"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lastRenderedPageBreak/>
        <w:t>Де М1-середнє арифметичне ЕГ, М2-середнє арифметичне КГ, m1 - середня помилка першого середнього арифметичного, m2-середня помилка другого середнього арифметичного. Критичне значення t-критерію Стьюдента - 0,05 (p = 0,05).</w:t>
      </w:r>
    </w:p>
    <w:p w14:paraId="0A0D1E66"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Встановлено, що показники зростання (p &gt; 0,05) та ваги (p &gt; 0,05) у випробуваних ЕГ та КГ після експерименту відрізнялися недостовірно. Відмінності достовірні, але різною мірою в стрибках через обруч за 15 с (p &lt; 0,05), згинанні - розгинанні рук в упорі лежачи (p &lt; 0,05), підніманні тулуба з положення лежачи (p &lt; 0,05) , нахилі вперед (p &lt; 0,01) (таблиця 2). Більше того, у цих контрольних вправах дівчатка з експериментальної групи показали вищі результати порівняно з випробуваними контрольної групи.</w:t>
      </w:r>
    </w:p>
    <w:p w14:paraId="3453EA40"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У таких контрольних вправах, як стрибок у довжину з місця, стрибки через лаву та гімнастичний міст, після педагогічного експерименту між ЕГ та КГ достовірних відмінностей не виявлено (p &gt; 0,05). З урахуванням того, що показники цих контрольних вправ в обох групах порівняно з періодом до експерименту продемонстрували непоганий приріст, можна стверджувати - обидві освітні програми системи додаткової освіти сприяли позитивній динаміці у формуванні швидкісно-силових здібностей (стрибки в довжину та через лаву) та розвитку гнучкості, пов'язаної з рухливістю хребта, плечових суглобів та еластичністю вентральної мускулатури тулуба, особливо міжреберних м'язів, косих, поперечних та прямих м'язів живота, від здатності до розтягування яких багато в чому залежить якісне виконання вправи «гімнастичний міст».</w:t>
      </w:r>
    </w:p>
    <w:p w14:paraId="124E5FC3"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Тим не менш, отримані дані свідчать про те, що заняття з використанням фітнес-технологій порівняно із заняттями загальною фізичною підготовкою сприяють успішному розвитку у школярів швидкісно-силових здібностей у поєднанні зі спритністю (стрибки через обруч за 15с), загальних силових показників тіла (Дві силові контрольні вправи), а також гнучкості, пов'язаної з рухливістю в тазостегнових суглобах і еластичними властивостями м'язів задньої групи стегон і гомілок (нахил вперед).</w:t>
      </w:r>
    </w:p>
    <w:p w14:paraId="63BC6C64" w14:textId="58A55AAB" w:rsidR="00A106E0" w:rsidRPr="00087DF2" w:rsidRDefault="00A106E0" w:rsidP="00087DF2">
      <w:pPr>
        <w:spacing w:after="100" w:afterAutospacing="1" w:line="360" w:lineRule="auto"/>
        <w:ind w:firstLine="709"/>
        <w:contextualSpacing/>
        <w:jc w:val="right"/>
        <w:rPr>
          <w:rFonts w:ascii="Times New Roman" w:eastAsia="Times New Roman" w:hAnsi="Times New Roman" w:cs="Times New Roman"/>
          <w:color w:val="010101"/>
          <w:sz w:val="28"/>
          <w:szCs w:val="28"/>
          <w:lang w:eastAsia="ru-RU"/>
        </w:rPr>
      </w:pPr>
      <w:r w:rsidRPr="00087DF2">
        <w:rPr>
          <w:rFonts w:ascii="Times New Roman" w:eastAsia="Times New Roman" w:hAnsi="Times New Roman" w:cs="Times New Roman"/>
          <w:iCs/>
          <w:color w:val="010101"/>
          <w:sz w:val="28"/>
          <w:szCs w:val="28"/>
          <w:lang w:eastAsia="ru-RU"/>
        </w:rPr>
        <w:lastRenderedPageBreak/>
        <w:t>Таблиц</w:t>
      </w:r>
      <w:r w:rsidR="00087DF2" w:rsidRPr="00087DF2">
        <w:rPr>
          <w:rFonts w:ascii="Times New Roman" w:eastAsia="Times New Roman" w:hAnsi="Times New Roman" w:cs="Times New Roman"/>
          <w:iCs/>
          <w:color w:val="010101"/>
          <w:sz w:val="28"/>
          <w:szCs w:val="28"/>
          <w:lang w:eastAsia="ru-RU"/>
        </w:rPr>
        <w:t>я 3.2</w:t>
      </w:r>
    </w:p>
    <w:p w14:paraId="4E972D24" w14:textId="15E14AA1" w:rsidR="00A106E0" w:rsidRDefault="00A106E0" w:rsidP="00B607A5">
      <w:pPr>
        <w:spacing w:after="100" w:afterAutospacing="1" w:line="360" w:lineRule="auto"/>
        <w:ind w:firstLine="709"/>
        <w:contextualSpacing/>
        <w:jc w:val="center"/>
        <w:rPr>
          <w:rFonts w:ascii="Times New Roman" w:eastAsia="Times New Roman" w:hAnsi="Times New Roman" w:cs="Times New Roman"/>
          <w:color w:val="010101"/>
          <w:sz w:val="28"/>
          <w:szCs w:val="28"/>
          <w:lang w:eastAsia="ru-RU"/>
        </w:rPr>
      </w:pPr>
      <w:r w:rsidRPr="00B74C07">
        <w:rPr>
          <w:rFonts w:ascii="Times New Roman" w:eastAsia="Times New Roman" w:hAnsi="Times New Roman" w:cs="Times New Roman"/>
          <w:color w:val="010101"/>
          <w:sz w:val="28"/>
          <w:szCs w:val="28"/>
          <w:lang w:eastAsia="ru-RU"/>
        </w:rPr>
        <w:t>Динам</w:t>
      </w:r>
      <w:r w:rsidR="00FE6B73">
        <w:rPr>
          <w:rFonts w:ascii="Times New Roman" w:eastAsia="Times New Roman" w:hAnsi="Times New Roman" w:cs="Times New Roman"/>
          <w:color w:val="010101"/>
          <w:sz w:val="28"/>
          <w:szCs w:val="28"/>
          <w:lang w:eastAsia="ru-RU"/>
        </w:rPr>
        <w:t>і</w:t>
      </w:r>
      <w:r w:rsidRPr="00B74C07">
        <w:rPr>
          <w:rFonts w:ascii="Times New Roman" w:eastAsia="Times New Roman" w:hAnsi="Times New Roman" w:cs="Times New Roman"/>
          <w:color w:val="010101"/>
          <w:sz w:val="28"/>
          <w:szCs w:val="28"/>
          <w:lang w:eastAsia="ru-RU"/>
        </w:rPr>
        <w:t>ка ф</w:t>
      </w:r>
      <w:r w:rsidR="00FE6B73">
        <w:rPr>
          <w:rFonts w:ascii="Times New Roman" w:eastAsia="Times New Roman" w:hAnsi="Times New Roman" w:cs="Times New Roman"/>
          <w:color w:val="010101"/>
          <w:sz w:val="28"/>
          <w:szCs w:val="28"/>
          <w:lang w:eastAsia="ru-RU"/>
        </w:rPr>
        <w:t>і</w:t>
      </w:r>
      <w:r w:rsidRPr="00B74C07">
        <w:rPr>
          <w:rFonts w:ascii="Times New Roman" w:eastAsia="Times New Roman" w:hAnsi="Times New Roman" w:cs="Times New Roman"/>
          <w:color w:val="010101"/>
          <w:sz w:val="28"/>
          <w:szCs w:val="28"/>
          <w:lang w:eastAsia="ru-RU"/>
        </w:rPr>
        <w:t>з</w:t>
      </w:r>
      <w:r w:rsidR="00FE6B73">
        <w:rPr>
          <w:rFonts w:ascii="Times New Roman" w:eastAsia="Times New Roman" w:hAnsi="Times New Roman" w:cs="Times New Roman"/>
          <w:color w:val="010101"/>
          <w:sz w:val="28"/>
          <w:szCs w:val="28"/>
          <w:lang w:eastAsia="ru-RU"/>
        </w:rPr>
        <w:t xml:space="preserve">ичних якостей </w:t>
      </w:r>
      <w:r w:rsidRPr="00B74C07">
        <w:rPr>
          <w:rFonts w:ascii="Times New Roman" w:eastAsia="Times New Roman" w:hAnsi="Times New Roman" w:cs="Times New Roman"/>
          <w:color w:val="010101"/>
          <w:sz w:val="28"/>
          <w:szCs w:val="28"/>
          <w:lang w:eastAsia="ru-RU"/>
        </w:rPr>
        <w:t xml:space="preserve"> у</w:t>
      </w:r>
      <w:r w:rsidR="00E00111">
        <w:rPr>
          <w:rFonts w:ascii="Times New Roman" w:eastAsia="Times New Roman" w:hAnsi="Times New Roman" w:cs="Times New Roman"/>
          <w:color w:val="010101"/>
          <w:sz w:val="28"/>
          <w:szCs w:val="28"/>
          <w:lang w:eastAsia="ru-RU"/>
        </w:rPr>
        <w:t>чнів</w:t>
      </w:r>
      <w:r w:rsidRPr="00B74C07">
        <w:rPr>
          <w:rFonts w:ascii="Times New Roman" w:eastAsia="Times New Roman" w:hAnsi="Times New Roman" w:cs="Times New Roman"/>
          <w:color w:val="010101"/>
          <w:sz w:val="28"/>
          <w:szCs w:val="28"/>
          <w:lang w:eastAsia="ru-RU"/>
        </w:rPr>
        <w:t xml:space="preserve"> </w:t>
      </w:r>
      <w:r w:rsidR="00E00111">
        <w:rPr>
          <w:rFonts w:ascii="Times New Roman" w:eastAsia="Times New Roman" w:hAnsi="Times New Roman" w:cs="Times New Roman"/>
          <w:color w:val="010101"/>
          <w:sz w:val="28"/>
          <w:szCs w:val="28"/>
          <w:lang w:eastAsia="ru-RU"/>
        </w:rPr>
        <w:t>Е</w:t>
      </w:r>
      <w:r w:rsidRPr="00B74C07">
        <w:rPr>
          <w:rFonts w:ascii="Times New Roman" w:eastAsia="Times New Roman" w:hAnsi="Times New Roman" w:cs="Times New Roman"/>
          <w:color w:val="010101"/>
          <w:sz w:val="28"/>
          <w:szCs w:val="28"/>
          <w:lang w:eastAsia="ru-RU"/>
        </w:rPr>
        <w:t>Г</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7"/>
        <w:gridCol w:w="2769"/>
        <w:gridCol w:w="2322"/>
        <w:gridCol w:w="2028"/>
      </w:tblGrid>
      <w:tr w:rsidR="00A106E0" w:rsidRPr="00B607A5" w14:paraId="47084DA4" w14:textId="77777777" w:rsidTr="00B607A5">
        <w:trPr>
          <w:tblCellSpacing w:w="15" w:type="dxa"/>
        </w:trPr>
        <w:tc>
          <w:tcPr>
            <w:tcW w:w="0" w:type="auto"/>
            <w:vMerge w:val="restart"/>
            <w:tcMar>
              <w:top w:w="75" w:type="dxa"/>
              <w:left w:w="150" w:type="dxa"/>
              <w:bottom w:w="75" w:type="dxa"/>
              <w:right w:w="150" w:type="dxa"/>
            </w:tcMar>
            <w:hideMark/>
          </w:tcPr>
          <w:p w14:paraId="18AB9EBD" w14:textId="47EAD869" w:rsidR="00A106E0" w:rsidRPr="00B607A5" w:rsidRDefault="00D07E95" w:rsidP="00B607A5">
            <w:pPr>
              <w:rPr>
                <w:rFonts w:ascii="Times New Roman" w:hAnsi="Times New Roman" w:cs="Times New Roman"/>
                <w:sz w:val="28"/>
                <w:szCs w:val="28"/>
              </w:rPr>
            </w:pPr>
            <w:r w:rsidRPr="00B607A5">
              <w:rPr>
                <w:rFonts w:ascii="Times New Roman" w:hAnsi="Times New Roman" w:cs="Times New Roman"/>
                <w:sz w:val="28"/>
                <w:szCs w:val="28"/>
              </w:rPr>
              <w:t>Фізичні здібності</w:t>
            </w:r>
          </w:p>
        </w:tc>
        <w:tc>
          <w:tcPr>
            <w:tcW w:w="0" w:type="auto"/>
            <w:vMerge w:val="restart"/>
            <w:tcMar>
              <w:top w:w="75" w:type="dxa"/>
              <w:left w:w="150" w:type="dxa"/>
              <w:bottom w:w="75" w:type="dxa"/>
              <w:right w:w="150" w:type="dxa"/>
            </w:tcMar>
            <w:hideMark/>
          </w:tcPr>
          <w:p w14:paraId="0AF57847" w14:textId="2C030501" w:rsidR="00A106E0" w:rsidRPr="00B607A5" w:rsidRDefault="00D07E95" w:rsidP="00B607A5">
            <w:pPr>
              <w:rPr>
                <w:rFonts w:ascii="Times New Roman" w:hAnsi="Times New Roman" w:cs="Times New Roman"/>
                <w:sz w:val="28"/>
                <w:szCs w:val="28"/>
              </w:rPr>
            </w:pPr>
            <w:r w:rsidRPr="00B607A5">
              <w:rPr>
                <w:rFonts w:ascii="Times New Roman" w:hAnsi="Times New Roman" w:cs="Times New Roman"/>
                <w:sz w:val="28"/>
                <w:szCs w:val="28"/>
              </w:rPr>
              <w:t>Контрольні вправи (тести)</w:t>
            </w:r>
          </w:p>
        </w:tc>
        <w:tc>
          <w:tcPr>
            <w:tcW w:w="3918" w:type="dxa"/>
            <w:gridSpan w:val="2"/>
            <w:tcMar>
              <w:top w:w="75" w:type="dxa"/>
              <w:left w:w="150" w:type="dxa"/>
              <w:bottom w:w="75" w:type="dxa"/>
              <w:right w:w="150" w:type="dxa"/>
            </w:tcMar>
            <w:hideMark/>
          </w:tcPr>
          <w:p w14:paraId="0613F771" w14:textId="29B73318" w:rsidR="00A106E0" w:rsidRPr="00B607A5" w:rsidRDefault="00805B17" w:rsidP="00B607A5">
            <w:pPr>
              <w:rPr>
                <w:rFonts w:ascii="Times New Roman" w:hAnsi="Times New Roman" w:cs="Times New Roman"/>
                <w:sz w:val="28"/>
                <w:szCs w:val="28"/>
              </w:rPr>
            </w:pPr>
            <w:r w:rsidRPr="00B607A5">
              <w:rPr>
                <w:rFonts w:ascii="Times New Roman" w:hAnsi="Times New Roman" w:cs="Times New Roman"/>
                <w:sz w:val="28"/>
                <w:szCs w:val="28"/>
              </w:rPr>
              <w:t>Середні показники</w:t>
            </w:r>
          </w:p>
        </w:tc>
      </w:tr>
      <w:tr w:rsidR="00A106E0" w:rsidRPr="00B607A5" w14:paraId="28DC46E5" w14:textId="77777777" w:rsidTr="00B607A5">
        <w:trPr>
          <w:tblCellSpacing w:w="15" w:type="dxa"/>
        </w:trPr>
        <w:tc>
          <w:tcPr>
            <w:tcW w:w="0" w:type="auto"/>
            <w:vMerge/>
            <w:vAlign w:val="center"/>
            <w:hideMark/>
          </w:tcPr>
          <w:p w14:paraId="24977122" w14:textId="77777777" w:rsidR="00A106E0" w:rsidRPr="00B607A5" w:rsidRDefault="00A106E0" w:rsidP="00B607A5">
            <w:pPr>
              <w:rPr>
                <w:rFonts w:ascii="Times New Roman" w:hAnsi="Times New Roman" w:cs="Times New Roman"/>
                <w:sz w:val="28"/>
                <w:szCs w:val="28"/>
              </w:rPr>
            </w:pPr>
          </w:p>
        </w:tc>
        <w:tc>
          <w:tcPr>
            <w:tcW w:w="0" w:type="auto"/>
            <w:vMerge/>
            <w:vAlign w:val="center"/>
            <w:hideMark/>
          </w:tcPr>
          <w:p w14:paraId="60DBF60C" w14:textId="77777777" w:rsidR="00A106E0" w:rsidRPr="00B607A5" w:rsidRDefault="00A106E0" w:rsidP="00B607A5">
            <w:pPr>
              <w:rPr>
                <w:rFonts w:ascii="Times New Roman" w:hAnsi="Times New Roman" w:cs="Times New Roman"/>
                <w:sz w:val="28"/>
                <w:szCs w:val="28"/>
              </w:rPr>
            </w:pPr>
          </w:p>
        </w:tc>
        <w:tc>
          <w:tcPr>
            <w:tcW w:w="0" w:type="auto"/>
            <w:tcMar>
              <w:top w:w="75" w:type="dxa"/>
              <w:left w:w="150" w:type="dxa"/>
              <w:bottom w:w="75" w:type="dxa"/>
              <w:right w:w="150" w:type="dxa"/>
            </w:tcMar>
            <w:hideMark/>
          </w:tcPr>
          <w:p w14:paraId="717B1C3F" w14:textId="0D6C3450"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початок експерименту</w:t>
            </w:r>
          </w:p>
        </w:tc>
        <w:tc>
          <w:tcPr>
            <w:tcW w:w="1624" w:type="dxa"/>
            <w:tcMar>
              <w:top w:w="75" w:type="dxa"/>
              <w:left w:w="150" w:type="dxa"/>
              <w:bottom w:w="75" w:type="dxa"/>
              <w:right w:w="150" w:type="dxa"/>
            </w:tcMar>
            <w:hideMark/>
          </w:tcPr>
          <w:p w14:paraId="1AF7A0B0" w14:textId="78E2117A"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кінець експерименту</w:t>
            </w:r>
          </w:p>
        </w:tc>
      </w:tr>
      <w:tr w:rsidR="00A106E0" w:rsidRPr="00B607A5" w14:paraId="4AE159D0" w14:textId="77777777" w:rsidTr="00B607A5">
        <w:trPr>
          <w:tblCellSpacing w:w="15" w:type="dxa"/>
        </w:trPr>
        <w:tc>
          <w:tcPr>
            <w:tcW w:w="0" w:type="auto"/>
            <w:tcMar>
              <w:top w:w="75" w:type="dxa"/>
              <w:left w:w="150" w:type="dxa"/>
              <w:bottom w:w="75" w:type="dxa"/>
              <w:right w:w="150" w:type="dxa"/>
            </w:tcMar>
            <w:hideMark/>
          </w:tcPr>
          <w:p w14:paraId="2598998F" w14:textId="004FC3CE" w:rsidR="00A106E0" w:rsidRPr="00B607A5" w:rsidRDefault="00805B17" w:rsidP="00B607A5">
            <w:pPr>
              <w:rPr>
                <w:rFonts w:ascii="Times New Roman" w:hAnsi="Times New Roman" w:cs="Times New Roman"/>
                <w:sz w:val="28"/>
                <w:szCs w:val="28"/>
              </w:rPr>
            </w:pPr>
            <w:r w:rsidRPr="00B607A5">
              <w:rPr>
                <w:rFonts w:ascii="Times New Roman" w:hAnsi="Times New Roman" w:cs="Times New Roman"/>
                <w:sz w:val="28"/>
                <w:szCs w:val="28"/>
              </w:rPr>
              <w:t>Швидкісні</w:t>
            </w:r>
          </w:p>
        </w:tc>
        <w:tc>
          <w:tcPr>
            <w:tcW w:w="0" w:type="auto"/>
            <w:tcMar>
              <w:top w:w="75" w:type="dxa"/>
              <w:left w:w="150" w:type="dxa"/>
              <w:bottom w:w="75" w:type="dxa"/>
              <w:right w:w="150" w:type="dxa"/>
            </w:tcMar>
            <w:hideMark/>
          </w:tcPr>
          <w:p w14:paraId="6A47B8AC" w14:textId="0DC02FCE"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Б</w:t>
            </w:r>
            <w:r w:rsidR="00805B17" w:rsidRPr="00B607A5">
              <w:rPr>
                <w:rFonts w:ascii="Times New Roman" w:hAnsi="Times New Roman" w:cs="Times New Roman"/>
                <w:sz w:val="28"/>
                <w:szCs w:val="28"/>
              </w:rPr>
              <w:t>і</w:t>
            </w:r>
            <w:r w:rsidRPr="00B607A5">
              <w:rPr>
                <w:rFonts w:ascii="Times New Roman" w:hAnsi="Times New Roman" w:cs="Times New Roman"/>
                <w:sz w:val="28"/>
                <w:szCs w:val="28"/>
              </w:rPr>
              <w:t>г, 30 м</w:t>
            </w:r>
          </w:p>
        </w:tc>
        <w:tc>
          <w:tcPr>
            <w:tcW w:w="0" w:type="auto"/>
            <w:tcMar>
              <w:top w:w="75" w:type="dxa"/>
              <w:left w:w="150" w:type="dxa"/>
              <w:bottom w:w="75" w:type="dxa"/>
              <w:right w:w="150" w:type="dxa"/>
            </w:tcMar>
            <w:hideMark/>
          </w:tcPr>
          <w:p w14:paraId="5C848163"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6,6 с</w:t>
            </w:r>
          </w:p>
        </w:tc>
        <w:tc>
          <w:tcPr>
            <w:tcW w:w="1624" w:type="dxa"/>
            <w:tcMar>
              <w:top w:w="75" w:type="dxa"/>
              <w:left w:w="150" w:type="dxa"/>
              <w:bottom w:w="75" w:type="dxa"/>
              <w:right w:w="150" w:type="dxa"/>
            </w:tcMar>
            <w:hideMark/>
          </w:tcPr>
          <w:p w14:paraId="6264AA2D"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5,9 с</w:t>
            </w:r>
          </w:p>
        </w:tc>
      </w:tr>
      <w:tr w:rsidR="00A106E0" w:rsidRPr="00B607A5" w14:paraId="40D864E9" w14:textId="77777777" w:rsidTr="00B607A5">
        <w:trPr>
          <w:tblCellSpacing w:w="15" w:type="dxa"/>
        </w:trPr>
        <w:tc>
          <w:tcPr>
            <w:tcW w:w="0" w:type="auto"/>
            <w:tcMar>
              <w:top w:w="75" w:type="dxa"/>
              <w:left w:w="150" w:type="dxa"/>
              <w:bottom w:w="75" w:type="dxa"/>
              <w:right w:w="150" w:type="dxa"/>
            </w:tcMar>
            <w:hideMark/>
          </w:tcPr>
          <w:p w14:paraId="423F55C2" w14:textId="19D88F2C"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Координаційні</w:t>
            </w:r>
          </w:p>
        </w:tc>
        <w:tc>
          <w:tcPr>
            <w:tcW w:w="0" w:type="auto"/>
            <w:tcMar>
              <w:top w:w="75" w:type="dxa"/>
              <w:left w:w="150" w:type="dxa"/>
              <w:bottom w:w="75" w:type="dxa"/>
              <w:right w:w="150" w:type="dxa"/>
            </w:tcMar>
            <w:hideMark/>
          </w:tcPr>
          <w:p w14:paraId="12C9BB1C" w14:textId="5686597D"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Човниковий біг 3x10 м, с</w:t>
            </w:r>
          </w:p>
        </w:tc>
        <w:tc>
          <w:tcPr>
            <w:tcW w:w="0" w:type="auto"/>
            <w:tcMar>
              <w:top w:w="75" w:type="dxa"/>
              <w:left w:w="150" w:type="dxa"/>
              <w:bottom w:w="75" w:type="dxa"/>
              <w:right w:w="150" w:type="dxa"/>
            </w:tcMar>
            <w:hideMark/>
          </w:tcPr>
          <w:p w14:paraId="601BED86"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11,7 с</w:t>
            </w:r>
          </w:p>
        </w:tc>
        <w:tc>
          <w:tcPr>
            <w:tcW w:w="1624" w:type="dxa"/>
            <w:tcMar>
              <w:top w:w="75" w:type="dxa"/>
              <w:left w:w="150" w:type="dxa"/>
              <w:bottom w:w="75" w:type="dxa"/>
              <w:right w:w="150" w:type="dxa"/>
            </w:tcMar>
            <w:hideMark/>
          </w:tcPr>
          <w:p w14:paraId="2A740B0B"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10,7 с</w:t>
            </w:r>
          </w:p>
        </w:tc>
      </w:tr>
      <w:tr w:rsidR="00A106E0" w:rsidRPr="00B607A5" w14:paraId="142C1B7F" w14:textId="77777777" w:rsidTr="00B607A5">
        <w:trPr>
          <w:tblCellSpacing w:w="15" w:type="dxa"/>
        </w:trPr>
        <w:tc>
          <w:tcPr>
            <w:tcW w:w="0" w:type="auto"/>
            <w:tcMar>
              <w:top w:w="75" w:type="dxa"/>
              <w:left w:w="150" w:type="dxa"/>
              <w:bottom w:w="75" w:type="dxa"/>
              <w:right w:w="150" w:type="dxa"/>
            </w:tcMar>
            <w:hideMark/>
          </w:tcPr>
          <w:p w14:paraId="48A41629" w14:textId="36DC82B5"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Швидко-силові</w:t>
            </w:r>
          </w:p>
        </w:tc>
        <w:tc>
          <w:tcPr>
            <w:tcW w:w="0" w:type="auto"/>
            <w:tcMar>
              <w:top w:w="75" w:type="dxa"/>
              <w:left w:w="150" w:type="dxa"/>
              <w:bottom w:w="75" w:type="dxa"/>
              <w:right w:w="150" w:type="dxa"/>
            </w:tcMar>
            <w:hideMark/>
          </w:tcPr>
          <w:p w14:paraId="59F302BA" w14:textId="300AC389"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Стрибки в довжину з місця, см</w:t>
            </w:r>
          </w:p>
        </w:tc>
        <w:tc>
          <w:tcPr>
            <w:tcW w:w="0" w:type="auto"/>
            <w:tcMar>
              <w:top w:w="75" w:type="dxa"/>
              <w:left w:w="150" w:type="dxa"/>
              <w:bottom w:w="75" w:type="dxa"/>
              <w:right w:w="150" w:type="dxa"/>
            </w:tcMar>
            <w:hideMark/>
          </w:tcPr>
          <w:p w14:paraId="5ABC7F9F"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120 см</w:t>
            </w:r>
          </w:p>
        </w:tc>
        <w:tc>
          <w:tcPr>
            <w:tcW w:w="1624" w:type="dxa"/>
            <w:tcMar>
              <w:top w:w="75" w:type="dxa"/>
              <w:left w:w="150" w:type="dxa"/>
              <w:bottom w:w="75" w:type="dxa"/>
              <w:right w:w="150" w:type="dxa"/>
            </w:tcMar>
            <w:hideMark/>
          </w:tcPr>
          <w:p w14:paraId="0C78DFBD"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130 см</w:t>
            </w:r>
          </w:p>
        </w:tc>
      </w:tr>
      <w:tr w:rsidR="00A106E0" w:rsidRPr="00B607A5" w14:paraId="200AFA6B" w14:textId="77777777" w:rsidTr="00B607A5">
        <w:trPr>
          <w:tblCellSpacing w:w="15" w:type="dxa"/>
        </w:trPr>
        <w:tc>
          <w:tcPr>
            <w:tcW w:w="0" w:type="auto"/>
            <w:tcMar>
              <w:top w:w="75" w:type="dxa"/>
              <w:left w:w="150" w:type="dxa"/>
              <w:bottom w:w="75" w:type="dxa"/>
              <w:right w:w="150" w:type="dxa"/>
            </w:tcMar>
            <w:hideMark/>
          </w:tcPr>
          <w:p w14:paraId="7B2795B3" w14:textId="436D56AD"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Гнучкість</w:t>
            </w:r>
          </w:p>
        </w:tc>
        <w:tc>
          <w:tcPr>
            <w:tcW w:w="0" w:type="auto"/>
            <w:tcMar>
              <w:top w:w="75" w:type="dxa"/>
              <w:left w:w="150" w:type="dxa"/>
              <w:bottom w:w="75" w:type="dxa"/>
              <w:right w:w="150" w:type="dxa"/>
            </w:tcMar>
            <w:hideMark/>
          </w:tcPr>
          <w:p w14:paraId="38A6E791" w14:textId="5803AB37" w:rsidR="00A106E0" w:rsidRPr="00B607A5" w:rsidRDefault="003F7FE9" w:rsidP="00B607A5">
            <w:pPr>
              <w:rPr>
                <w:rFonts w:ascii="Times New Roman" w:hAnsi="Times New Roman" w:cs="Times New Roman"/>
                <w:sz w:val="28"/>
                <w:szCs w:val="28"/>
              </w:rPr>
            </w:pPr>
            <w:r w:rsidRPr="00B607A5">
              <w:rPr>
                <w:rFonts w:ascii="Times New Roman" w:hAnsi="Times New Roman" w:cs="Times New Roman"/>
                <w:sz w:val="28"/>
                <w:szCs w:val="28"/>
              </w:rPr>
              <w:t>Нахил вперед із положення сидячи, см</w:t>
            </w:r>
          </w:p>
        </w:tc>
        <w:tc>
          <w:tcPr>
            <w:tcW w:w="0" w:type="auto"/>
            <w:tcMar>
              <w:top w:w="75" w:type="dxa"/>
              <w:left w:w="150" w:type="dxa"/>
              <w:bottom w:w="75" w:type="dxa"/>
              <w:right w:w="150" w:type="dxa"/>
            </w:tcMar>
            <w:hideMark/>
          </w:tcPr>
          <w:p w14:paraId="760E831C"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5,5 см</w:t>
            </w:r>
          </w:p>
        </w:tc>
        <w:tc>
          <w:tcPr>
            <w:tcW w:w="1624" w:type="dxa"/>
            <w:tcMar>
              <w:top w:w="75" w:type="dxa"/>
              <w:left w:w="150" w:type="dxa"/>
              <w:bottom w:w="75" w:type="dxa"/>
              <w:right w:w="150" w:type="dxa"/>
            </w:tcMar>
            <w:hideMark/>
          </w:tcPr>
          <w:p w14:paraId="25C8B66B" w14:textId="77777777" w:rsidR="00A106E0" w:rsidRPr="00B607A5" w:rsidRDefault="00A106E0" w:rsidP="00B607A5">
            <w:pPr>
              <w:rPr>
                <w:rFonts w:ascii="Times New Roman" w:hAnsi="Times New Roman" w:cs="Times New Roman"/>
                <w:sz w:val="28"/>
                <w:szCs w:val="28"/>
              </w:rPr>
            </w:pPr>
            <w:r w:rsidRPr="00B607A5">
              <w:rPr>
                <w:rFonts w:ascii="Times New Roman" w:hAnsi="Times New Roman" w:cs="Times New Roman"/>
                <w:sz w:val="28"/>
                <w:szCs w:val="28"/>
              </w:rPr>
              <w:t>8,3 см</w:t>
            </w:r>
          </w:p>
        </w:tc>
      </w:tr>
    </w:tbl>
    <w:p w14:paraId="6035A2A7"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p>
    <w:p w14:paraId="04ADBAF6" w14:textId="017B6F90"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Після закінчення експерименту видно, що фізичні показники дітей, які займаються програмою, значно поліпшилися (</w:t>
      </w:r>
      <w:r w:rsidR="00536BD5">
        <w:rPr>
          <w:rFonts w:ascii="Times New Roman" w:hAnsi="Times New Roman" w:cs="Times New Roman"/>
          <w:sz w:val="28"/>
          <w:szCs w:val="28"/>
        </w:rPr>
        <w:t>т</w:t>
      </w:r>
      <w:r w:rsidRPr="00B74C07">
        <w:rPr>
          <w:rFonts w:ascii="Times New Roman" w:hAnsi="Times New Roman" w:cs="Times New Roman"/>
          <w:sz w:val="28"/>
          <w:szCs w:val="28"/>
        </w:rPr>
        <w:t>абл</w:t>
      </w:r>
      <w:r w:rsidR="00536BD5">
        <w:rPr>
          <w:rFonts w:ascii="Times New Roman" w:hAnsi="Times New Roman" w:cs="Times New Roman"/>
          <w:sz w:val="28"/>
          <w:szCs w:val="28"/>
        </w:rPr>
        <w:t>. 3.</w:t>
      </w:r>
      <w:r w:rsidRPr="00B74C07">
        <w:rPr>
          <w:rFonts w:ascii="Times New Roman" w:hAnsi="Times New Roman" w:cs="Times New Roman"/>
          <w:sz w:val="28"/>
          <w:szCs w:val="28"/>
        </w:rPr>
        <w:t>2). За даними експерименту видно, що фітнес технології впливають на фізичну підготовленість школярів.</w:t>
      </w:r>
    </w:p>
    <w:p w14:paraId="17EA1E20"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Результати дослідження показали, що заняття сприяють розвитку координаційних здібностей. Це говорить про те, що діти можуть виконувати вправи підвищеної складності та елементи новизни, що містять, комбінуючи рухові навички. Наприклад, поєднуючи ходьбу зі стрибками, біг та лов предметів, виконуючи вправи на фітболах за сигналом або за обмежений проміжок часу.</w:t>
      </w:r>
    </w:p>
    <w:p w14:paraId="0B92724B" w14:textId="43CE6EB8"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 xml:space="preserve">Заняття із застосуванням </w:t>
      </w:r>
      <w:r w:rsidR="001326CB">
        <w:rPr>
          <w:rFonts w:ascii="Times New Roman" w:hAnsi="Times New Roman" w:cs="Times New Roman"/>
          <w:sz w:val="28"/>
          <w:szCs w:val="28"/>
        </w:rPr>
        <w:t>елементів аеробіки</w:t>
      </w:r>
      <w:r w:rsidRPr="00B74C07">
        <w:rPr>
          <w:rFonts w:ascii="Times New Roman" w:hAnsi="Times New Roman" w:cs="Times New Roman"/>
          <w:sz w:val="28"/>
          <w:szCs w:val="28"/>
        </w:rPr>
        <w:t xml:space="preserve"> сприяють розвитку швидкісно-силових якостей та гнучкості. За результатами тестування швидкісно-силові показники в експериментальній групі змінилися на краще. </w:t>
      </w:r>
      <w:r w:rsidRPr="00B74C07">
        <w:rPr>
          <w:rFonts w:ascii="Times New Roman" w:hAnsi="Times New Roman" w:cs="Times New Roman"/>
          <w:sz w:val="28"/>
          <w:szCs w:val="28"/>
        </w:rPr>
        <w:lastRenderedPageBreak/>
        <w:t>Це говорить про те, що у дітей розвинена швидкість реакції, швидкість рухів, силові здібності. Змінились і результати тестування на гнучкість.</w:t>
      </w:r>
    </w:p>
    <w:p w14:paraId="0C37515C" w14:textId="77777777"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Результати роботи свідчать про ефективність занять фітнесом, які доцільно застосовувати для підвищення рівня фізичного здоров'я та рухової активності, а також формування позитивної мотивації до занять фізичною культурою та спортом у дітей молодшого шкільного віку.</w:t>
      </w:r>
    </w:p>
    <w:p w14:paraId="4138ED0B" w14:textId="04CD8DD8" w:rsidR="00A106E0" w:rsidRDefault="00A106E0" w:rsidP="00A106E0">
      <w:pPr>
        <w:spacing w:after="100" w:afterAutospacing="1" w:line="360" w:lineRule="auto"/>
        <w:ind w:firstLine="709"/>
        <w:contextualSpacing/>
        <w:jc w:val="both"/>
        <w:rPr>
          <w:rFonts w:ascii="Times New Roman" w:hAnsi="Times New Roman" w:cs="Times New Roman"/>
          <w:sz w:val="28"/>
          <w:szCs w:val="28"/>
        </w:rPr>
      </w:pPr>
    </w:p>
    <w:p w14:paraId="5CC741E0" w14:textId="0C9EA0C7" w:rsidR="00E610BD" w:rsidRPr="00E610BD" w:rsidRDefault="00E610BD" w:rsidP="00A106E0">
      <w:pPr>
        <w:spacing w:after="100" w:afterAutospacing="1" w:line="360" w:lineRule="auto"/>
        <w:ind w:firstLine="709"/>
        <w:contextualSpacing/>
        <w:jc w:val="both"/>
        <w:rPr>
          <w:rFonts w:ascii="Times New Roman" w:hAnsi="Times New Roman" w:cs="Times New Roman"/>
          <w:b/>
          <w:sz w:val="28"/>
          <w:szCs w:val="28"/>
        </w:rPr>
      </w:pPr>
      <w:r w:rsidRPr="00E610BD">
        <w:rPr>
          <w:rFonts w:ascii="Times New Roman" w:hAnsi="Times New Roman" w:cs="Times New Roman"/>
          <w:b/>
          <w:sz w:val="28"/>
          <w:szCs w:val="28"/>
        </w:rPr>
        <w:t>Висновки до розділу 3</w:t>
      </w:r>
    </w:p>
    <w:p w14:paraId="2E1CA59C" w14:textId="54EBC640" w:rsidR="00A106E0" w:rsidRPr="00B74C07" w:rsidRDefault="00A106E0" w:rsidP="00A106E0">
      <w:pPr>
        <w:spacing w:after="100" w:afterAutospacing="1" w:line="360" w:lineRule="auto"/>
        <w:ind w:firstLine="709"/>
        <w:contextualSpacing/>
        <w:jc w:val="both"/>
        <w:rPr>
          <w:rFonts w:ascii="Times New Roman" w:hAnsi="Times New Roman" w:cs="Times New Roman"/>
          <w:sz w:val="28"/>
          <w:szCs w:val="28"/>
        </w:rPr>
      </w:pPr>
      <w:r w:rsidRPr="00B74C07">
        <w:rPr>
          <w:rFonts w:ascii="Times New Roman" w:hAnsi="Times New Roman" w:cs="Times New Roman"/>
          <w:sz w:val="28"/>
          <w:szCs w:val="28"/>
        </w:rPr>
        <w:t xml:space="preserve">Результати проведеного нами експериментального дослідження показали, що заняття з використанням </w:t>
      </w:r>
      <w:r w:rsidR="001326CB">
        <w:rPr>
          <w:rFonts w:ascii="Times New Roman" w:hAnsi="Times New Roman" w:cs="Times New Roman"/>
          <w:sz w:val="28"/>
          <w:szCs w:val="28"/>
        </w:rPr>
        <w:t>засобів аеробіки</w:t>
      </w:r>
      <w:r w:rsidRPr="00B74C07">
        <w:rPr>
          <w:rFonts w:ascii="Times New Roman" w:hAnsi="Times New Roman" w:cs="Times New Roman"/>
          <w:sz w:val="28"/>
          <w:szCs w:val="28"/>
        </w:rPr>
        <w:t xml:space="preserve"> сприяють успішному фізичному розвитку молодших школярів, що </w:t>
      </w:r>
      <w:r w:rsidR="001326CB">
        <w:rPr>
          <w:rFonts w:ascii="Times New Roman" w:hAnsi="Times New Roman" w:cs="Times New Roman"/>
          <w:sz w:val="28"/>
          <w:szCs w:val="28"/>
        </w:rPr>
        <w:t>прояви</w:t>
      </w:r>
      <w:r w:rsidRPr="00B74C07">
        <w:rPr>
          <w:rFonts w:ascii="Times New Roman" w:hAnsi="Times New Roman" w:cs="Times New Roman"/>
          <w:sz w:val="28"/>
          <w:szCs w:val="28"/>
        </w:rPr>
        <w:t>лося у суттєвій позитивній динаміці показників їх фізичних якостей. Особливо такі заняття сприяють розвитку швидкісно-силових якостей і гнучкості.</w:t>
      </w:r>
    </w:p>
    <w:p w14:paraId="1E49C581" w14:textId="5B896B81" w:rsidR="7EB39C7B" w:rsidRPr="00096D27" w:rsidRDefault="7EB39C7B" w:rsidP="00096D27">
      <w:pPr>
        <w:spacing w:after="0" w:line="360" w:lineRule="auto"/>
        <w:ind w:firstLine="709"/>
        <w:jc w:val="both"/>
        <w:rPr>
          <w:rFonts w:ascii="Times New Roman" w:eastAsia="Times New Roman" w:hAnsi="Times New Roman" w:cs="Times New Roman"/>
          <w:color w:val="000000" w:themeColor="text1"/>
          <w:sz w:val="28"/>
          <w:szCs w:val="28"/>
        </w:rPr>
      </w:pPr>
      <w:r w:rsidRPr="7EB39C7B">
        <w:rPr>
          <w:rFonts w:ascii="Times New Roman" w:eastAsia="Times New Roman" w:hAnsi="Times New Roman" w:cs="Times New Roman"/>
          <w:color w:val="000000" w:themeColor="text1"/>
          <w:sz w:val="28"/>
          <w:szCs w:val="28"/>
        </w:rPr>
        <w:t>Також дослідження підтверджує висновки</w:t>
      </w:r>
      <w:r w:rsidRPr="7EB39C7B">
        <w:rPr>
          <w:rFonts w:ascii="Times New Roman" w:eastAsia="Times New Roman" w:hAnsi="Times New Roman" w:cs="Times New Roman"/>
          <w:sz w:val="28"/>
          <w:szCs w:val="28"/>
        </w:rPr>
        <w:t xml:space="preserve"> про низький рівень рухової активності дітей молодшого шкільного віку, та його негативний вплив на самопочуття та здоров’я учнів</w:t>
      </w:r>
      <w:r w:rsidR="00096D27">
        <w:rPr>
          <w:rFonts w:ascii="Times New Roman" w:eastAsia="Times New Roman" w:hAnsi="Times New Roman" w:cs="Times New Roman"/>
          <w:sz w:val="28"/>
          <w:szCs w:val="28"/>
        </w:rPr>
        <w:t xml:space="preserve">,  </w:t>
      </w:r>
      <w:r w:rsidRPr="7EB39C7B">
        <w:rPr>
          <w:rFonts w:ascii="Times New Roman" w:eastAsia="Times New Roman" w:hAnsi="Times New Roman" w:cs="Times New Roman"/>
          <w:sz w:val="28"/>
          <w:szCs w:val="28"/>
        </w:rPr>
        <w:t>значна кількість молодших школярів має низький рівень фізичної підготовленості</w:t>
      </w:r>
      <w:r w:rsidR="00253A7D" w:rsidRPr="00096D27">
        <w:rPr>
          <w:rFonts w:ascii="Times New Roman" w:eastAsia="Times New Roman" w:hAnsi="Times New Roman" w:cs="Times New Roman"/>
          <w:sz w:val="28"/>
          <w:szCs w:val="28"/>
        </w:rPr>
        <w:t>.</w:t>
      </w:r>
      <w:r w:rsidRPr="7EB39C7B">
        <w:rPr>
          <w:rFonts w:ascii="Times New Roman" w:eastAsia="Times New Roman" w:hAnsi="Times New Roman" w:cs="Times New Roman"/>
          <w:sz w:val="28"/>
          <w:szCs w:val="28"/>
        </w:rPr>
        <w:t xml:space="preserve"> </w:t>
      </w:r>
      <w:bookmarkStart w:id="41" w:name="_Hlk133991091"/>
    </w:p>
    <w:bookmarkEnd w:id="41"/>
    <w:p w14:paraId="1D38C58B" w14:textId="4CA747D3" w:rsidR="7EB39C7B" w:rsidRDefault="7EB39C7B" w:rsidP="002F7D3C">
      <w:pPr>
        <w:spacing w:after="0" w:line="360" w:lineRule="auto"/>
        <w:ind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color w:val="000000" w:themeColor="text1"/>
          <w:sz w:val="28"/>
          <w:szCs w:val="28"/>
        </w:rPr>
        <w:t>Абсолютно новими даними є демонстрація та розробка моделі організованого фізичного виховання дітей молодшого шкільного віку на основі використання</w:t>
      </w:r>
      <w:r w:rsidR="00096D27">
        <w:rPr>
          <w:rFonts w:ascii="Times New Roman" w:eastAsia="Times New Roman" w:hAnsi="Times New Roman" w:cs="Times New Roman"/>
          <w:color w:val="000000" w:themeColor="text1"/>
          <w:sz w:val="28"/>
          <w:szCs w:val="28"/>
        </w:rPr>
        <w:t xml:space="preserve"> засобів</w:t>
      </w:r>
      <w:r w:rsidRPr="7EB39C7B">
        <w:rPr>
          <w:rFonts w:ascii="Times New Roman" w:eastAsia="Times New Roman" w:hAnsi="Times New Roman" w:cs="Times New Roman"/>
          <w:color w:val="000000" w:themeColor="text1"/>
          <w:sz w:val="28"/>
          <w:szCs w:val="28"/>
        </w:rPr>
        <w:t xml:space="preserve"> аероб</w:t>
      </w:r>
      <w:r w:rsidR="00096D27">
        <w:rPr>
          <w:rFonts w:ascii="Times New Roman" w:eastAsia="Times New Roman" w:hAnsi="Times New Roman" w:cs="Times New Roman"/>
          <w:color w:val="000000" w:themeColor="text1"/>
          <w:sz w:val="28"/>
          <w:szCs w:val="28"/>
        </w:rPr>
        <w:t>іки</w:t>
      </w:r>
      <w:r w:rsidRPr="7EB39C7B">
        <w:rPr>
          <w:rFonts w:ascii="Times New Roman" w:eastAsia="Times New Roman" w:hAnsi="Times New Roman" w:cs="Times New Roman"/>
          <w:color w:val="000000" w:themeColor="text1"/>
          <w:sz w:val="28"/>
          <w:szCs w:val="28"/>
        </w:rPr>
        <w:t>, що базується на заходах з покращення психічного, фізичного та соціального компонентів здоров'я.</w:t>
      </w:r>
    </w:p>
    <w:p w14:paraId="3975BA86" w14:textId="71486E7F" w:rsidR="7EB39C7B" w:rsidRDefault="7EB39C7B" w:rsidP="002F7D3C">
      <w:pPr>
        <w:spacing w:after="0" w:line="360" w:lineRule="auto"/>
        <w:ind w:firstLine="709"/>
        <w:jc w:val="both"/>
        <w:rPr>
          <w:rFonts w:ascii="Times New Roman" w:eastAsia="Times New Roman" w:hAnsi="Times New Roman" w:cs="Times New Roman"/>
          <w:color w:val="000000" w:themeColor="text1"/>
          <w:sz w:val="28"/>
          <w:szCs w:val="28"/>
        </w:rPr>
      </w:pPr>
    </w:p>
    <w:p w14:paraId="4B0DAFE2" w14:textId="1691F952" w:rsidR="7EB39C7B" w:rsidRDefault="7EB39C7B" w:rsidP="002F7D3C">
      <w:pPr>
        <w:spacing w:after="0" w:line="360" w:lineRule="auto"/>
        <w:ind w:firstLine="709"/>
        <w:jc w:val="both"/>
        <w:rPr>
          <w:rFonts w:ascii="Times New Roman" w:eastAsia="Times New Roman" w:hAnsi="Times New Roman" w:cs="Times New Roman"/>
          <w:sz w:val="28"/>
          <w:szCs w:val="28"/>
        </w:rPr>
      </w:pPr>
    </w:p>
    <w:p w14:paraId="18E625EE" w14:textId="3B8B6615" w:rsidR="7EB39C7B" w:rsidRDefault="7EB39C7B" w:rsidP="002F7D3C">
      <w:pPr>
        <w:spacing w:after="0" w:line="360" w:lineRule="auto"/>
        <w:ind w:firstLine="709"/>
        <w:jc w:val="both"/>
        <w:rPr>
          <w:rFonts w:ascii="Times New Roman" w:eastAsia="Times New Roman" w:hAnsi="Times New Roman" w:cs="Times New Roman"/>
          <w:color w:val="000000" w:themeColor="text1"/>
          <w:sz w:val="28"/>
          <w:szCs w:val="28"/>
        </w:rPr>
      </w:pPr>
    </w:p>
    <w:p w14:paraId="3B33A162" w14:textId="77777777" w:rsidR="007C4070" w:rsidRDefault="007C4070">
      <w:pPr>
        <w:rPr>
          <w:rFonts w:ascii="Times New Roman" w:eastAsia="Times New Roman" w:hAnsi="Times New Roman" w:cs="Times New Roman"/>
          <w:b/>
          <w:bCs/>
          <w:sz w:val="28"/>
          <w:szCs w:val="28"/>
        </w:rPr>
      </w:pPr>
      <w:r>
        <w:br w:type="page"/>
      </w:r>
    </w:p>
    <w:p w14:paraId="6361F56A" w14:textId="6F5F6F09" w:rsidR="7EB39C7B" w:rsidRDefault="7EB39C7B" w:rsidP="007C4070">
      <w:pPr>
        <w:pStyle w:val="1"/>
      </w:pPr>
      <w:bookmarkStart w:id="42" w:name="_Toc133988526"/>
      <w:r w:rsidRPr="7EB39C7B">
        <w:lastRenderedPageBreak/>
        <w:t>ВИСНОВКИ</w:t>
      </w:r>
      <w:bookmarkEnd w:id="42"/>
    </w:p>
    <w:p w14:paraId="292348C0" w14:textId="008D6D3F" w:rsidR="7EB39C7B" w:rsidRDefault="7EB39C7B" w:rsidP="002F7D3C">
      <w:pPr>
        <w:spacing w:after="0" w:line="360" w:lineRule="auto"/>
        <w:ind w:firstLine="709"/>
        <w:jc w:val="both"/>
        <w:rPr>
          <w:rFonts w:ascii="Times New Roman" w:eastAsia="Times New Roman" w:hAnsi="Times New Roman" w:cs="Times New Roman"/>
          <w:b/>
          <w:bCs/>
          <w:sz w:val="28"/>
          <w:szCs w:val="28"/>
        </w:rPr>
      </w:pPr>
    </w:p>
    <w:p w14:paraId="0C2A8955" w14:textId="77777777" w:rsidR="00096D27" w:rsidRDefault="00096D27" w:rsidP="00444863">
      <w:pPr>
        <w:pStyle w:val="a8"/>
        <w:numPr>
          <w:ilvl w:val="0"/>
          <w:numId w:val="21"/>
        </w:numPr>
        <w:spacing w:after="100" w:afterAutospacing="1" w:line="360" w:lineRule="auto"/>
        <w:ind w:left="0" w:firstLine="709"/>
        <w:jc w:val="both"/>
        <w:rPr>
          <w:rFonts w:ascii="Times New Roman" w:hAnsi="Times New Roman" w:cs="Times New Roman"/>
          <w:sz w:val="28"/>
          <w:szCs w:val="28"/>
        </w:rPr>
      </w:pPr>
      <w:r w:rsidRPr="00096D27">
        <w:rPr>
          <w:rFonts w:ascii="Times New Roman" w:hAnsi="Times New Roman" w:cs="Times New Roman"/>
          <w:sz w:val="28"/>
          <w:szCs w:val="28"/>
        </w:rPr>
        <w:t>В останні роки приділяється велика увага фізкультурно-оздоровчій роботі дітей. Це обумовлюється змістом та умовами освітньої діяльності: при впровадженні фітнес-технологій існує можливість вибору темпу та режиму такої діяльності індивідуально для кожної дитини. У роботі з програмами з фітнес заняттями необхідно враховувати вікові та психологічні особливості школярів, їх індивідуальні здібності та інтереси, неухильно виконувати санітарно-гігієнічні вимоги до організації навчального процесу, правила техніки безпеки. Особливу увагу слід приділити педагогічній взаємодії з батьками учнів.</w:t>
      </w:r>
    </w:p>
    <w:p w14:paraId="31B5D340" w14:textId="77777777" w:rsidR="008E21E9" w:rsidRPr="008E21E9" w:rsidRDefault="7EB39C7B" w:rsidP="00444863">
      <w:pPr>
        <w:pStyle w:val="a8"/>
        <w:numPr>
          <w:ilvl w:val="0"/>
          <w:numId w:val="21"/>
        </w:numPr>
        <w:spacing w:after="0" w:afterAutospacing="1" w:line="360" w:lineRule="auto"/>
        <w:ind w:left="0" w:firstLine="709"/>
        <w:jc w:val="both"/>
        <w:rPr>
          <w:rFonts w:ascii="Times New Roman" w:eastAsia="Times New Roman" w:hAnsi="Times New Roman" w:cs="Times New Roman"/>
          <w:sz w:val="28"/>
          <w:szCs w:val="28"/>
        </w:rPr>
      </w:pPr>
      <w:r w:rsidRPr="00096D27">
        <w:rPr>
          <w:rFonts w:ascii="Times New Roman" w:eastAsia="Times New Roman" w:hAnsi="Times New Roman" w:cs="Times New Roman"/>
          <w:color w:val="000000" w:themeColor="text1"/>
          <w:sz w:val="28"/>
          <w:szCs w:val="28"/>
        </w:rPr>
        <w:t xml:space="preserve">Сьогодні аеробіка стала дуже популярним видом фізичних вправ не тільки в Україні, а й у всьому світі. </w:t>
      </w:r>
      <w:r w:rsidR="00096D27" w:rsidRPr="00096D27">
        <w:rPr>
          <w:rFonts w:ascii="Times New Roman" w:eastAsia="Times New Roman" w:hAnsi="Times New Roman" w:cs="Times New Roman"/>
          <w:color w:val="000000" w:themeColor="text1"/>
          <w:sz w:val="28"/>
          <w:szCs w:val="28"/>
        </w:rPr>
        <w:t>З</w:t>
      </w:r>
      <w:r w:rsidRPr="00096D27">
        <w:rPr>
          <w:rFonts w:ascii="Times New Roman" w:eastAsia="Times New Roman" w:hAnsi="Times New Roman" w:cs="Times New Roman"/>
          <w:color w:val="000000" w:themeColor="text1"/>
          <w:sz w:val="28"/>
          <w:szCs w:val="28"/>
        </w:rPr>
        <w:t xml:space="preserve">аняття з аеробіки створюють умови для фізичного розвитку і формують фізичні якості, самореалізацію, повноцінне оздоровлення та дозвілля дітей. </w:t>
      </w:r>
      <w:r w:rsidR="00096D27" w:rsidRPr="00096D27">
        <w:rPr>
          <w:rFonts w:ascii="Times New Roman" w:eastAsia="Times New Roman" w:hAnsi="Times New Roman" w:cs="Times New Roman"/>
          <w:color w:val="000000" w:themeColor="text1"/>
          <w:sz w:val="28"/>
          <w:szCs w:val="28"/>
        </w:rPr>
        <w:t xml:space="preserve"> М</w:t>
      </w:r>
      <w:r w:rsidRPr="00096D27">
        <w:rPr>
          <w:rFonts w:ascii="Times New Roman" w:eastAsia="Times New Roman" w:hAnsi="Times New Roman" w:cs="Times New Roman"/>
          <w:color w:val="000000" w:themeColor="text1"/>
          <w:sz w:val="28"/>
          <w:szCs w:val="28"/>
        </w:rPr>
        <w:t>узичний супровід в аеробіці є емоційним стимулом і складовою кожного руху. Заняття аеробікою під легку музику розвивають почуття ритму, музикальність і здатність співвідносити свої рухи з музикою.</w:t>
      </w:r>
      <w:r w:rsidR="00096D27" w:rsidRPr="00096D27">
        <w:rPr>
          <w:rFonts w:ascii="Times New Roman" w:eastAsia="Times New Roman" w:hAnsi="Times New Roman" w:cs="Times New Roman"/>
          <w:color w:val="000000" w:themeColor="text1"/>
          <w:sz w:val="28"/>
          <w:szCs w:val="28"/>
        </w:rPr>
        <w:t xml:space="preserve"> В</w:t>
      </w:r>
      <w:r w:rsidRPr="00096D27">
        <w:rPr>
          <w:rFonts w:ascii="Times New Roman" w:eastAsia="Times New Roman" w:hAnsi="Times New Roman" w:cs="Times New Roman"/>
          <w:color w:val="000000" w:themeColor="text1"/>
          <w:sz w:val="28"/>
          <w:szCs w:val="28"/>
        </w:rPr>
        <w:t>иконання вправ під запальну музику перетворює вправи на веселу гру. Музика на уроці викликає в учнів позитивні емоції, особливий ентузіазм, мотивує їхні вольові зусилля і сприяє більш ефективному виконанню різноманітних навчальних завдань. Крім того, музичний супровід повинен відповідати кількості, послідовності та обсягу вправ, а також складності, характеру кожної вправи та оптимальному темпу виконання.</w:t>
      </w:r>
    </w:p>
    <w:p w14:paraId="3521D8F0" w14:textId="3644496F" w:rsidR="7EB39C7B" w:rsidRPr="008E21E9" w:rsidRDefault="7EB39C7B" w:rsidP="00444863">
      <w:pPr>
        <w:pStyle w:val="a8"/>
        <w:numPr>
          <w:ilvl w:val="0"/>
          <w:numId w:val="21"/>
        </w:numPr>
        <w:spacing w:after="0" w:afterAutospacing="1" w:line="360" w:lineRule="auto"/>
        <w:ind w:left="0" w:firstLine="709"/>
        <w:jc w:val="both"/>
        <w:rPr>
          <w:rFonts w:ascii="Times New Roman" w:eastAsia="Times New Roman" w:hAnsi="Times New Roman" w:cs="Times New Roman"/>
          <w:color w:val="000000" w:themeColor="text1"/>
          <w:sz w:val="28"/>
          <w:szCs w:val="28"/>
        </w:rPr>
      </w:pPr>
      <w:r w:rsidRPr="008E21E9">
        <w:rPr>
          <w:rFonts w:ascii="Times New Roman" w:eastAsia="Times New Roman" w:hAnsi="Times New Roman" w:cs="Times New Roman"/>
          <w:color w:val="000000" w:themeColor="text1"/>
          <w:sz w:val="28"/>
          <w:szCs w:val="28"/>
        </w:rPr>
        <w:t xml:space="preserve">Підтверджено вплив аеробіки на розвиток фізичних якостей у дітей молодшого шкільного віку: всі показники фізичних якостей у віці </w:t>
      </w:r>
      <w:r w:rsidR="008E21E9" w:rsidRPr="008E21E9">
        <w:rPr>
          <w:rFonts w:ascii="Times New Roman" w:eastAsia="Times New Roman" w:hAnsi="Times New Roman" w:cs="Times New Roman"/>
          <w:color w:val="000000" w:themeColor="text1"/>
          <w:sz w:val="28"/>
          <w:szCs w:val="28"/>
        </w:rPr>
        <w:t>7-8</w:t>
      </w:r>
      <w:r w:rsidRPr="008E21E9">
        <w:rPr>
          <w:rFonts w:ascii="Times New Roman" w:eastAsia="Times New Roman" w:hAnsi="Times New Roman" w:cs="Times New Roman"/>
          <w:color w:val="000000" w:themeColor="text1"/>
          <w:sz w:val="28"/>
          <w:szCs w:val="28"/>
        </w:rPr>
        <w:t xml:space="preserve"> років демонструють високі темпи приросту, що може певною мірою відображати формування структурно-функціональних особливостей</w:t>
      </w:r>
      <w:r w:rsidR="008E21E9" w:rsidRPr="008E21E9">
        <w:rPr>
          <w:rFonts w:ascii="Times New Roman" w:eastAsia="Times New Roman" w:hAnsi="Times New Roman" w:cs="Times New Roman"/>
          <w:color w:val="000000" w:themeColor="text1"/>
          <w:sz w:val="28"/>
          <w:szCs w:val="28"/>
        </w:rPr>
        <w:t xml:space="preserve">. </w:t>
      </w:r>
      <w:r w:rsidRPr="008E21E9">
        <w:rPr>
          <w:rFonts w:ascii="Times New Roman" w:eastAsia="Times New Roman" w:hAnsi="Times New Roman" w:cs="Times New Roman"/>
          <w:color w:val="000000" w:themeColor="text1"/>
          <w:sz w:val="28"/>
          <w:szCs w:val="28"/>
        </w:rPr>
        <w:t xml:space="preserve">Найбільш значні покращення у віці </w:t>
      </w:r>
      <w:r w:rsidR="008E21E9" w:rsidRPr="008E21E9">
        <w:rPr>
          <w:rFonts w:ascii="Times New Roman" w:eastAsia="Times New Roman" w:hAnsi="Times New Roman" w:cs="Times New Roman"/>
          <w:color w:val="000000" w:themeColor="text1"/>
          <w:sz w:val="28"/>
          <w:szCs w:val="28"/>
        </w:rPr>
        <w:t>7-8</w:t>
      </w:r>
      <w:r w:rsidRPr="008E21E9">
        <w:rPr>
          <w:rFonts w:ascii="Times New Roman" w:eastAsia="Times New Roman" w:hAnsi="Times New Roman" w:cs="Times New Roman"/>
          <w:color w:val="000000" w:themeColor="text1"/>
          <w:sz w:val="28"/>
          <w:szCs w:val="28"/>
        </w:rPr>
        <w:t xml:space="preserve"> років спостерігалися у швидкісно-силових показниках, показниках гнучкості що узгоджується з дослідженнями інших авторів. Вищими виявилися темпи приросту та силові показники </w:t>
      </w:r>
      <w:r w:rsidRPr="008E21E9">
        <w:rPr>
          <w:rFonts w:ascii="Times New Roman" w:eastAsia="Times New Roman" w:hAnsi="Times New Roman" w:cs="Times New Roman"/>
          <w:color w:val="000000" w:themeColor="text1"/>
          <w:sz w:val="28"/>
          <w:szCs w:val="28"/>
        </w:rPr>
        <w:lastRenderedPageBreak/>
        <w:t>витривалості, функціональної активізації серцево-судинної та дихальної систем здатність організму поглинати та засвоювати поживні речовини в організмі</w:t>
      </w:r>
      <w:r w:rsidR="00BF5144" w:rsidRPr="008E21E9">
        <w:rPr>
          <w:rFonts w:ascii="Times New Roman" w:eastAsia="Times New Roman" w:hAnsi="Times New Roman" w:cs="Times New Roman"/>
          <w:color w:val="000000" w:themeColor="text1"/>
          <w:sz w:val="28"/>
          <w:szCs w:val="28"/>
        </w:rPr>
        <w:t>.</w:t>
      </w:r>
      <w:r w:rsidR="008E21E9" w:rsidRPr="008E21E9">
        <w:rPr>
          <w:rFonts w:ascii="Times New Roman" w:eastAsia="Times New Roman" w:hAnsi="Times New Roman" w:cs="Times New Roman"/>
          <w:color w:val="000000" w:themeColor="text1"/>
          <w:sz w:val="28"/>
          <w:szCs w:val="28"/>
        </w:rPr>
        <w:t xml:space="preserve"> </w:t>
      </w:r>
      <w:r w:rsidRPr="008E21E9">
        <w:rPr>
          <w:rFonts w:ascii="Times New Roman" w:eastAsia="Times New Roman" w:hAnsi="Times New Roman" w:cs="Times New Roman"/>
          <w:color w:val="000000" w:themeColor="text1"/>
          <w:sz w:val="28"/>
          <w:szCs w:val="28"/>
        </w:rPr>
        <w:t xml:space="preserve">Таким чином, по даним дослідження можна зрозуміти, що учні, які займалися </w:t>
      </w:r>
      <w:r w:rsidR="008E21E9">
        <w:rPr>
          <w:rFonts w:ascii="Times New Roman" w:eastAsia="Times New Roman" w:hAnsi="Times New Roman" w:cs="Times New Roman"/>
          <w:color w:val="000000" w:themeColor="text1"/>
          <w:sz w:val="28"/>
          <w:szCs w:val="28"/>
        </w:rPr>
        <w:t xml:space="preserve">фізичними вправами з засобами </w:t>
      </w:r>
      <w:r w:rsidRPr="008E21E9">
        <w:rPr>
          <w:rFonts w:ascii="Times New Roman" w:eastAsia="Times New Roman" w:hAnsi="Times New Roman" w:cs="Times New Roman"/>
          <w:color w:val="000000" w:themeColor="text1"/>
          <w:sz w:val="28"/>
          <w:szCs w:val="28"/>
        </w:rPr>
        <w:t>аеробік</w:t>
      </w:r>
      <w:r w:rsidR="008E21E9">
        <w:rPr>
          <w:rFonts w:ascii="Times New Roman" w:eastAsia="Times New Roman" w:hAnsi="Times New Roman" w:cs="Times New Roman"/>
          <w:color w:val="000000" w:themeColor="text1"/>
          <w:sz w:val="28"/>
          <w:szCs w:val="28"/>
        </w:rPr>
        <w:t>и</w:t>
      </w:r>
      <w:r w:rsidRPr="008E21E9">
        <w:rPr>
          <w:rFonts w:ascii="Times New Roman" w:eastAsia="Times New Roman" w:hAnsi="Times New Roman" w:cs="Times New Roman"/>
          <w:color w:val="000000" w:themeColor="text1"/>
          <w:sz w:val="28"/>
          <w:szCs w:val="28"/>
        </w:rPr>
        <w:t xml:space="preserve"> двічі на тиждень мають значно кращі показники ніж ті учні, що займалися звичайною фізкультурою тричі на тиждень.</w:t>
      </w:r>
      <w:bookmarkStart w:id="43" w:name="_Hlk133989275"/>
    </w:p>
    <w:p w14:paraId="110824A9" w14:textId="6001B5E7" w:rsidR="7EB39C7B" w:rsidRDefault="7EB39C7B" w:rsidP="007C4070">
      <w:pPr>
        <w:spacing w:after="0" w:line="360" w:lineRule="auto"/>
        <w:ind w:firstLine="709"/>
        <w:jc w:val="both"/>
        <w:rPr>
          <w:rFonts w:ascii="Times New Roman" w:eastAsia="Times New Roman" w:hAnsi="Times New Roman" w:cs="Times New Roman"/>
          <w:color w:val="000000" w:themeColor="text1"/>
          <w:sz w:val="28"/>
          <w:szCs w:val="28"/>
        </w:rPr>
      </w:pPr>
    </w:p>
    <w:p w14:paraId="6F7564B4" w14:textId="449619D4" w:rsidR="7EB39C7B" w:rsidRDefault="7EB39C7B" w:rsidP="007C4070">
      <w:pPr>
        <w:spacing w:after="0" w:line="360" w:lineRule="auto"/>
        <w:ind w:firstLine="709"/>
        <w:jc w:val="both"/>
        <w:rPr>
          <w:rFonts w:ascii="Times New Roman" w:eastAsia="Times New Roman" w:hAnsi="Times New Roman" w:cs="Times New Roman"/>
          <w:color w:val="000000" w:themeColor="text1"/>
          <w:sz w:val="28"/>
          <w:szCs w:val="28"/>
        </w:rPr>
      </w:pPr>
    </w:p>
    <w:p w14:paraId="0E291A75" w14:textId="77777777" w:rsidR="007C4070" w:rsidRDefault="007C4070">
      <w:pPr>
        <w:rPr>
          <w:rFonts w:ascii="Times New Roman" w:eastAsia="Times New Roman" w:hAnsi="Times New Roman" w:cs="Times New Roman"/>
          <w:b/>
          <w:bCs/>
          <w:sz w:val="28"/>
          <w:szCs w:val="28"/>
        </w:rPr>
      </w:pPr>
      <w:r>
        <w:br w:type="page"/>
      </w:r>
    </w:p>
    <w:p w14:paraId="7B2A051C" w14:textId="6620AA10" w:rsidR="7EB39C7B" w:rsidRDefault="7EB39C7B" w:rsidP="007C4070">
      <w:pPr>
        <w:pStyle w:val="1"/>
      </w:pPr>
      <w:bookmarkStart w:id="44" w:name="_Toc133988527"/>
      <w:r w:rsidRPr="7EB39C7B">
        <w:lastRenderedPageBreak/>
        <w:t>СПИСОК ВИКОРИСТАНИХ ДЖЕРЕЛ</w:t>
      </w:r>
      <w:bookmarkEnd w:id="44"/>
    </w:p>
    <w:p w14:paraId="2DDB592D" w14:textId="6398C336" w:rsidR="7EB39C7B" w:rsidRDefault="7EB39C7B" w:rsidP="007C4070">
      <w:pPr>
        <w:spacing w:after="0" w:line="360" w:lineRule="auto"/>
        <w:ind w:firstLine="709"/>
        <w:jc w:val="both"/>
        <w:rPr>
          <w:rFonts w:ascii="Times New Roman" w:eastAsia="Times New Roman" w:hAnsi="Times New Roman" w:cs="Times New Roman"/>
          <w:b/>
          <w:bCs/>
          <w:color w:val="000000" w:themeColor="text1"/>
          <w:sz w:val="28"/>
          <w:szCs w:val="28"/>
        </w:rPr>
      </w:pPr>
    </w:p>
    <w:p w14:paraId="01140A25" w14:textId="5CBB3DFC"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bookmarkStart w:id="45" w:name="_Hlk133989279"/>
      <w:r w:rsidRPr="7EB39C7B">
        <w:rPr>
          <w:rFonts w:ascii="Times New Roman" w:eastAsia="Times New Roman" w:hAnsi="Times New Roman" w:cs="Times New Roman"/>
          <w:sz w:val="28"/>
          <w:szCs w:val="28"/>
        </w:rPr>
        <w:t>Андрєєва О. В. Підходи до оцінки рівня здоров’я та адаптаційних можливостей школярів молодших класів / О. В. Андрєєва, О. М. Саїнчук // Педагогіка, психологія та медико-біологічні проблеми фізичного виховання і спорту. – 2014. – 3–8 с.</w:t>
      </w:r>
    </w:p>
    <w:p w14:paraId="390CF112" w14:textId="5DB7BD82"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Алтер М. Дж. Наука про гнучкість / М. Дж. Алтер - Київ: Олімпійська література, 2001. - 421 с.</w:t>
      </w:r>
    </w:p>
    <w:p w14:paraId="32090557" w14:textId="7E2C0957"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Апанасенко Г. Л. Санологія (медичні аспекти валеології): підручник для лікарів-слухачів закладів (факультетів) післядипломної освіти / Г. Л. Апанасенко, Л. А. Попова, А. В. Магльований. – Львів : ПП «Кварт», 2011. – 303 с.</w:t>
      </w:r>
    </w:p>
    <w:p w14:paraId="5FAD7D35" w14:textId="09CF85B5"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Ареф’єв В. Г. Сучасні стандарти фізичного розвитку школярів / В. Г. Ареф’єв. – К. : Венса, 2018. – 256 с.</w:t>
      </w:r>
    </w:p>
    <w:p w14:paraId="5BEB15CD" w14:textId="397142CB"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Бар-Ор О. Здоров'я дітей та рухова активність: від фізіологічних основ до практичного застосування: пров. з англ. / О. Бар-Ор, Т. Роуланд. - К.: Олімпійська література, 2019. - 528 с</w:t>
      </w:r>
    </w:p>
    <w:p w14:paraId="41E42259" w14:textId="3E058CCF"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Бєлікова Ж. А. Вправи хатха-йоги як корекції деформації хребта студентів спеціальних медичних груп з порушеннями постави: автореф. дис. … канд. пед. наук: спец. 13.00.04 «Теорія та методика фізичного виховання, спортивного тренування та оздоровчої фізичної культури» / Ж. А. Бєлікова. - Білгород, 2012. - 23 с.</w:t>
      </w:r>
    </w:p>
    <w:p w14:paraId="0A1CA6A8" w14:textId="5E8B0C9D"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Білецька В. В. Теоретико-методичне обґрунтування тестування фізичної підготовленості молодших школярів у процесі фізичного виховання : автореф. дис. … канд. наук з фіз. виховання і спорту: спец. 24.00.02 «Фізична культура, фізичне виховання різних груп населення» / В. В. Білецька. – К., 2018. – 20 с.</w:t>
      </w:r>
    </w:p>
    <w:p w14:paraId="51BDC554" w14:textId="05562A2F"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Бондарчук Н. Застосування критерію рівня фізичного стану при реалізації диференційованого підходу у процесі фізичного виховання </w:t>
      </w:r>
      <w:r w:rsidRPr="7EB39C7B">
        <w:rPr>
          <w:rFonts w:ascii="Times New Roman" w:eastAsia="Times New Roman" w:hAnsi="Times New Roman" w:cs="Times New Roman"/>
          <w:sz w:val="28"/>
          <w:szCs w:val="28"/>
        </w:rPr>
        <w:lastRenderedPageBreak/>
        <w:t>молодших школярів / Наталія Бондарчук, Віктор Чернов // Спортивний вісник Придніпров’я: науково-спортивний журнал. – 2015. – № 2 – С. 21-26.</w:t>
      </w:r>
    </w:p>
    <w:p w14:paraId="10B9753D" w14:textId="10BB5E02"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Булатова М. М. Розвиток фізичних якостей / М. М. Булатова, М. М. Линець, В. М. Платонов // Теорія і методика фізичного виховання. – 2012. – Т. 1. – С. 175-295.</w:t>
      </w:r>
    </w:p>
    <w:p w14:paraId="32C74A30" w14:textId="4198A369"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Булатова М. М. Сучасні фізкультурно-оздоровчі технології у фізичному вихованні / М. М. Булатова, Ю. О. Усачов // Теорія і методика фізичного виховання. – 2012. – Т. 2. – С. 320-350.</w:t>
      </w:r>
    </w:p>
    <w:p w14:paraId="3A45C9C6" w14:textId="611725EF"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 Булгаков О. Ставлення учнів загальноосвітніх шкіл до фізкультурних хвилинок / Олексій Булгаков // Спортивний вісник Придніпров’я. – 2013. – №1. – С. 58-61.</w:t>
      </w:r>
    </w:p>
    <w:p w14:paraId="09E7B15E" w14:textId="14D1EC55"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Валькевич. О. В. Профілактика порушень склепінь стопи у молодших школярів засобами фізичного виховання : автореф. дис. … канд. наук з фіз. виховання і спорту: спец. 24.00.02 «Фізична культура, фізичне виховання різних груп населення» / О. В. Валькевич, – Івано-Франківськ. 2012. – 22 с.</w:t>
      </w:r>
    </w:p>
    <w:p w14:paraId="61A4A05E" w14:textId="2D6A0AC1"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Васьков Ю. В. Сучасні педагогічні інновації на уроках фізичної культури в загальноосвітніх навчальних закладах / Ю. В. Васьков // Слобожанський науково-спортивний вісник. – 2010. – № 3. – 142-145 с</w:t>
      </w:r>
    </w:p>
    <w:p w14:paraId="250815A1" w14:textId="0EAEDAED"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 Вілмор Дж. Х. Фізіологія спорту / Дж. Х. Вілмор, Д. Л. Костіл. – К.: Олімпійська література, 2003. – 655 с.</w:t>
      </w:r>
    </w:p>
    <w:p w14:paraId="4B2AF493" w14:textId="77773BAF" w:rsidR="7EB39C7B" w:rsidRPr="00442D79" w:rsidRDefault="7EB39C7B" w:rsidP="00442D79">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Віндюк А. В. Основи технології самостійних занять фізичними вправами учнів молодших класів: автореф. дис. … канд. наук з фіз. виховання і спорту: спец. 24.00.02 «Фізична культура, фізичне виховання різних груп населення» / А. В. Віндюк. – Львів, 2012. – 17 с.</w:t>
      </w:r>
    </w:p>
    <w:p w14:paraId="0FDB525F" w14:textId="585F62C9"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Водолазька Т. В. Перспективи формування здоров’язбережувального освітнього середовища початкової школи / Т. В. Водолазька // Педагогіка, психологія, та медико-біологічні проблеми фізичного виховання і спорту. – 2013. – № 10. – С. 7–11</w:t>
      </w:r>
    </w:p>
    <w:p w14:paraId="4894484B" w14:textId="6FFE18B9"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lastRenderedPageBreak/>
        <w:t>Гаврилюк А. П. Організація фізичної культури учнів молодшого шкільного віку в групах продовженого дня : автореф. дис. … канд. пед. наук : спец</w:t>
      </w:r>
      <w:bookmarkStart w:id="46" w:name="_Hlk133991132"/>
      <w:r w:rsidRPr="7EB39C7B">
        <w:rPr>
          <w:rFonts w:ascii="Times New Roman" w:eastAsia="Times New Roman" w:hAnsi="Times New Roman" w:cs="Times New Roman"/>
          <w:sz w:val="28"/>
          <w:szCs w:val="28"/>
        </w:rPr>
        <w:t>. 13.00.02 «Теорія та методика навчання (фізична культура, основи здоров’я</w:t>
      </w:r>
      <w:bookmarkStart w:id="47" w:name="_Hlk133991141"/>
      <w:r w:rsidRPr="00F64F98">
        <w:rPr>
          <w:rFonts w:ascii="Times New Roman" w:eastAsia="Times New Roman" w:hAnsi="Times New Roman" w:cs="Times New Roman"/>
          <w:sz w:val="28"/>
          <w:szCs w:val="28"/>
        </w:rPr>
        <w:t>)» / А. П. Гаврилюк. – Луцьк, 2010. – 20 с.</w:t>
      </w:r>
    </w:p>
    <w:p w14:paraId="4CB840DB" w14:textId="2FCD50FB"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Глоба Г. В. Оптимізація системи фізичного виховання учнів загальноосвітніх шкіл на основі інноваційної технології аеробного спрямування / Г. В. Глоба // Молода спортивна наука України. – 2006. – Вип. 10. – Т. 1. – С. 169–174.</w:t>
      </w:r>
    </w:p>
    <w:p w14:paraId="6D21723D" w14:textId="569A5E61"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Гозак С. В. Особливості функціонального стану організму школярів в залежності від організації фізичного виховання / С. В. Гозак, О. Т. Єлізарова, І. О. Калиниченко // Довкілля і здоров’я. – 2012. – № 1. – С. 60–64.</w:t>
      </w:r>
    </w:p>
    <w:p w14:paraId="3EE93B6A" w14:textId="320FD5A4"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Денисенко Н. Ф. Через рух до здоров’я дітей: Навчально-методичний посібник / Н. Ф. Денисенко, О. П. Аксьонова. – Тернопіль : Мандрівець, 2010. – 88 с</w:t>
      </w:r>
    </w:p>
    <w:p w14:paraId="14343A2B" w14:textId="0E4381DB"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Карачевська Н. В. Навчально-ігрове середовище як важливий чинник виховання емоційно-вольових якостей молодших школярів на уроках фізичної культури : автореф. дис. … канд. наук з фіз. виховання і спорту : спец. 24.00.02 «Фізична культура, фізичне виховання різних груп населення» / Н. В. Карачевська, – Львів, 2007. – 20 с</w:t>
      </w:r>
    </w:p>
    <w:p w14:paraId="5A657BF5" w14:textId="779F236E"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Кашуба В. О. Сучасні підходи до моніторингу фізичного стану школярів у процесі фізичного виховання / В. О. Кашуба, Н. М. Гончарова // Педагогіка, психологія та медико-біологічні проблеми фізичного виховання і спорту. – 2010. – № 1. – С. 71–73</w:t>
      </w:r>
    </w:p>
    <w:p w14:paraId="7727D7AF" w14:textId="57BE1757"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Ковальчук Л. В. Психофізичний розвиток як фактор готовності шестилітніх дітей до навчання в школі : автореф. дис. ... наук з фіз. виховання і спорту : спец. 24.00.02 «Фізична культура, фізичне виховання різних груп населення» / Л. В. Ковальчук, – Львів, 2007. – 20 с</w:t>
      </w:r>
    </w:p>
    <w:p w14:paraId="1161B6AD" w14:textId="6E7BD1A8"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 xml:space="preserve">Костенко А. В. Адаптаційно-резервні можливості здорових дітей молодшого шкільного віку та метаболічна корекція їх порушень : автореф. дис. </w:t>
      </w:r>
      <w:r w:rsidRPr="00F64F98">
        <w:rPr>
          <w:rFonts w:ascii="Times New Roman" w:eastAsia="Times New Roman" w:hAnsi="Times New Roman" w:cs="Times New Roman"/>
          <w:sz w:val="28"/>
          <w:szCs w:val="28"/>
        </w:rPr>
        <w:lastRenderedPageBreak/>
        <w:t>… канд. мед. наук : спец. 14.01.10 «Педіатрія» / А. В. Костенко, – К., 2008. – 22 с</w:t>
      </w:r>
    </w:p>
    <w:p w14:paraId="2918237B" w14:textId="491A683A"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Коцан І. Фізкультурно-оздоровча робота з молодшими школярами в режимі навчального дня / Ігор Коцан, Олександр Бичук // Фізична культура, фізичне виховання різних груп населення. – 2011. – № 4 (16). – С. 37–43.</w:t>
      </w:r>
    </w:p>
    <w:p w14:paraId="2EEDAF33" w14:textId="53B3297D"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Круцевич Т. Ю. Контроль у фізичному вихованні дітей, підлітків та молоді : навч. посіб. / Т. Ю. Круцевич, М. І. Ворбйов, Г. В. Безверхня. – К. : Олімп. літ., 2011. – 224 с. : іл. – Бібліогр.: с. 221-223.</w:t>
      </w:r>
    </w:p>
    <w:p w14:paraId="3B8A50F8" w14:textId="6DFB9849"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Марченко С. І. Умови ефективного розвитку рухових здібностей у школярів молодших класів засобами рухливих ігор : автореф. дис. … канд. наук з фіз. виховання і спорту : спец. 24.00.02 «</w:t>
      </w:r>
      <w:bookmarkStart w:id="48" w:name="_Hlk133989223"/>
      <w:r w:rsidRPr="00F64F98">
        <w:rPr>
          <w:rFonts w:ascii="Times New Roman" w:eastAsia="Times New Roman" w:hAnsi="Times New Roman" w:cs="Times New Roman"/>
          <w:sz w:val="28"/>
          <w:szCs w:val="28"/>
        </w:rPr>
        <w:t>Фізична культура, фізичне виховання різних груп населення» С. І. Марченко. – Харків, 2008. – 20 с.</w:t>
      </w:r>
    </w:p>
    <w:bookmarkEnd w:id="48"/>
    <w:p w14:paraId="0B8EC712" w14:textId="71637349"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Михно Л. Аналіз динаміки рівня фізичної підготовленості молодших школярів / Людмила Михно // Молода спортивна наука України. – 2016. – Вип. 20. – Том 1–2. – С. 263–267.</w:t>
      </w:r>
    </w:p>
    <w:p w14:paraId="09BB5739" w14:textId="64065AD3"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Михно Л. Здоров’яформуюча технологія фізичного виховання молодших школярів з використанням засобів йога-аеробіки / Людмила Михно // Спортивний вісник Придніпров’я. – 2014. – № 2. – С. 102–107.</w:t>
      </w:r>
    </w:p>
    <w:p w14:paraId="77CD43AB" w14:textId="136092F0"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Михно Л. Зміни рівня фізичного здоров’я дітей молодшого шкільного віку під впливом експериментальної здоров’яформуючої технології / Людмила Михно // Фізична культура, спорт та здоров’я нації. – 2016. – Вип. 1. – С. 128–132.</w:t>
      </w:r>
    </w:p>
    <w:p w14:paraId="56337276" w14:textId="259B481A"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Михно Л. С. Ефективність використання засобів аеробіки у фізичному вихованні учнів початкової школи / Л. С. Михно, Т. О. Лоза // Педагогіка, психологія та медико-біологічні проблеми фізичного виховання і спорту. – 2016. – № 1 – С. 35–40.</w:t>
      </w:r>
    </w:p>
    <w:p w14:paraId="1C134989" w14:textId="5907F998"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 xml:space="preserve">Михно Л. С. </w:t>
      </w:r>
      <w:r w:rsidR="00744AF9" w:rsidRPr="00F64F98">
        <w:rPr>
          <w:rFonts w:ascii="Times New Roman" w:eastAsia="Times New Roman" w:hAnsi="Times New Roman" w:cs="Times New Roman"/>
          <w:sz w:val="28"/>
          <w:szCs w:val="28"/>
          <w:lang w:val="ru-RU"/>
        </w:rPr>
        <w:t>А</w:t>
      </w:r>
      <w:r w:rsidRPr="00F64F98">
        <w:rPr>
          <w:rFonts w:ascii="Times New Roman" w:eastAsia="Times New Roman" w:hAnsi="Times New Roman" w:cs="Times New Roman"/>
          <w:sz w:val="28"/>
          <w:szCs w:val="28"/>
        </w:rPr>
        <w:t>аеробіка у фізичному вихованні молодших школярів : метод. реком. / Л. С. Михно. – Суми : Вид-во СумДПУ імені А. С. Макаренка, 2015. – 92 с.</w:t>
      </w:r>
    </w:p>
    <w:p w14:paraId="170290D0" w14:textId="76B7F81C"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lastRenderedPageBreak/>
        <w:t>Михно Л. С. Обґрунтування технології використання засобів аеробіки у фізичному вихованні молодших школярів (теоретичні аспекти) / Л. С. Михно, Т. О. Лоза // Сучасні проблеми фізичного виховання і спорту різних груп населення : матеріали XIV Міжнародної наук.-практ. конф. молодих учених : у 2 т. – Суми : СумДПУ імені А. С. Макаренка, 2014. – Т. 1. – С. 135–139.</w:t>
      </w:r>
    </w:p>
    <w:p w14:paraId="12889A07" w14:textId="5F8DF2E8"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 xml:space="preserve"> Михно Л. Оптимізація процесу адаптації першокласників до початку навчання в школі засобами аеробіки / Людмила Михно, Тетяна Лоза // Фізична культура, спорт та здоров’я нації. – 2014. – Випуск 18. – Том 1. – 189–195.</w:t>
      </w:r>
    </w:p>
    <w:p w14:paraId="10962F9D" w14:textId="6033CC71"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Михно Л. С. Особливості методики формування постави учнів молодшого шкільного віку засобами йога-аеробіки / Л. С. Михно // Сучасні проблеми фізичного виховання і спорту різних груп населення : матеріали XV Міжнародної наук.-практ. конф. молодих учених: у 2 т. – Суми : СумДПУ імені А. С. Макаренка, 2015. – Т. 1 . – С. 90–93</w:t>
      </w:r>
    </w:p>
    <w:p w14:paraId="4B4B4382" w14:textId="2EAD239C"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Мухін В. М. Фізична реабілітація: підручник / В. М. Мухін. – 3-тє вид., пепрпробл. та доповн. – К.: Олімпійська література, 2009. – 488 с.: іл</w:t>
      </w:r>
    </w:p>
    <w:p w14:paraId="62C7BECE" w14:textId="79EFAB42" w:rsidR="7EB39C7B" w:rsidRPr="00F64F98"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00F64F98">
        <w:rPr>
          <w:rFonts w:ascii="Times New Roman" w:eastAsia="Times New Roman" w:hAnsi="Times New Roman" w:cs="Times New Roman"/>
          <w:sz w:val="28"/>
          <w:szCs w:val="28"/>
        </w:rPr>
        <w:t>Няньковський С. Л. Стан здоров’я школярів в Україні / С. Л. Няньковський, М. С. Яцула, М. І. Чикайло, І. В. Пасичнюк // Здоров'я дитини. – 2012. – № 5 (40) – С. 55–59.</w:t>
      </w:r>
    </w:p>
    <w:bookmarkEnd w:id="47"/>
    <w:p w14:paraId="53A03C6E" w14:textId="5447050F" w:rsidR="7EB39C7B" w:rsidRDefault="7EB39C7B" w:rsidP="007C4070">
      <w:pPr>
        <w:pStyle w:val="a8"/>
        <w:numPr>
          <w:ilvl w:val="0"/>
          <w:numId w:val="2"/>
        </w:numPr>
        <w:spacing w:after="0" w:line="360" w:lineRule="auto"/>
        <w:ind w:left="0" w:firstLine="709"/>
        <w:jc w:val="both"/>
        <w:rPr>
          <w:rFonts w:ascii="Times New Roman" w:eastAsia="Times New Roman" w:hAnsi="Times New Roman" w:cs="Times New Roman"/>
          <w:sz w:val="28"/>
          <w:szCs w:val="28"/>
        </w:rPr>
      </w:pPr>
      <w:r w:rsidRPr="7EB39C7B">
        <w:rPr>
          <w:rFonts w:ascii="Times New Roman" w:eastAsia="Times New Roman" w:hAnsi="Times New Roman" w:cs="Times New Roman"/>
          <w:sz w:val="28"/>
          <w:szCs w:val="28"/>
        </w:rPr>
        <w:t xml:space="preserve">Тюх І. А. Індивідуальні норми фізичної </w:t>
      </w:r>
      <w:bookmarkEnd w:id="45"/>
      <w:r w:rsidRPr="7EB39C7B">
        <w:rPr>
          <w:rFonts w:ascii="Times New Roman" w:eastAsia="Times New Roman" w:hAnsi="Times New Roman" w:cs="Times New Roman"/>
          <w:sz w:val="28"/>
          <w:szCs w:val="28"/>
        </w:rPr>
        <w:t>підготовленості молодших школярів у процесі фізичного виховання : автореф. дис. … канд. наук з фіз. виховання і спорту : спец. 24.00.02 «Фізична культура, фізичне виховання різних груп населення» / І. А. Тюх. – К., 2009. – 23 с.</w:t>
      </w:r>
    </w:p>
    <w:bookmarkEnd w:id="43"/>
    <w:bookmarkEnd w:id="46"/>
    <w:bookmarkEnd w:id="0"/>
    <w:p w14:paraId="242A2B32" w14:textId="197D9220" w:rsidR="0009131F" w:rsidRDefault="0009131F">
      <w:pP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br w:type="page"/>
      </w:r>
    </w:p>
    <w:p w14:paraId="29987C90" w14:textId="77777777" w:rsidR="00DB1956" w:rsidRPr="003E623E" w:rsidRDefault="00DB1956" w:rsidP="00DB1956">
      <w:pPr>
        <w:jc w:val="right"/>
        <w:rPr>
          <w:rFonts w:ascii="Times New Roman" w:hAnsi="Times New Roman" w:cs="Times New Roman"/>
          <w:sz w:val="28"/>
          <w:szCs w:val="28"/>
        </w:rPr>
      </w:pPr>
      <w:r w:rsidRPr="003E623E">
        <w:rPr>
          <w:rFonts w:ascii="Times New Roman" w:hAnsi="Times New Roman" w:cs="Times New Roman"/>
          <w:sz w:val="28"/>
          <w:szCs w:val="28"/>
        </w:rPr>
        <w:lastRenderedPageBreak/>
        <w:t>Додаток А</w:t>
      </w:r>
    </w:p>
    <w:tbl>
      <w:tblPr>
        <w:tblStyle w:val="a6"/>
        <w:tblW w:w="0" w:type="auto"/>
        <w:tblLook w:val="04A0" w:firstRow="1" w:lastRow="0" w:firstColumn="1" w:lastColumn="0" w:noHBand="0" w:noVBand="1"/>
      </w:tblPr>
      <w:tblGrid>
        <w:gridCol w:w="1555"/>
        <w:gridCol w:w="7789"/>
      </w:tblGrid>
      <w:tr w:rsidR="00DB1956" w:rsidRPr="003E623E" w14:paraId="365349DD" w14:textId="77777777" w:rsidTr="00C415DA">
        <w:tc>
          <w:tcPr>
            <w:tcW w:w="1555" w:type="dxa"/>
          </w:tcPr>
          <w:p w14:paraId="59EF68C4"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Основні рухи</w:t>
            </w:r>
          </w:p>
        </w:tc>
        <w:tc>
          <w:tcPr>
            <w:tcW w:w="7790" w:type="dxa"/>
          </w:tcPr>
          <w:p w14:paraId="509319D8"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Вік 6-7 років</w:t>
            </w:r>
          </w:p>
        </w:tc>
      </w:tr>
      <w:tr w:rsidR="00DB1956" w:rsidRPr="003E623E" w14:paraId="6D928571" w14:textId="77777777" w:rsidTr="00C415DA">
        <w:tc>
          <w:tcPr>
            <w:tcW w:w="1555" w:type="dxa"/>
          </w:tcPr>
          <w:p w14:paraId="34456752" w14:textId="02B66B2B" w:rsidR="00DB1956" w:rsidRPr="003E623E" w:rsidRDefault="00C415DA" w:rsidP="00C415DA">
            <w:pPr>
              <w:rPr>
                <w:rFonts w:ascii="Times New Roman" w:hAnsi="Times New Roman" w:cs="Times New Roman"/>
                <w:sz w:val="28"/>
                <w:szCs w:val="28"/>
              </w:rPr>
            </w:pPr>
            <w:r>
              <w:rPr>
                <w:rFonts w:ascii="Times New Roman" w:hAnsi="Times New Roman" w:cs="Times New Roman"/>
                <w:sz w:val="28"/>
                <w:szCs w:val="28"/>
              </w:rPr>
              <w:t>Х</w:t>
            </w:r>
            <w:r w:rsidR="00DB1956" w:rsidRPr="003E623E">
              <w:rPr>
                <w:rFonts w:ascii="Times New Roman" w:hAnsi="Times New Roman" w:cs="Times New Roman"/>
                <w:sz w:val="28"/>
                <w:szCs w:val="28"/>
              </w:rPr>
              <w:t>одьба</w:t>
            </w:r>
          </w:p>
        </w:tc>
        <w:tc>
          <w:tcPr>
            <w:tcW w:w="7790" w:type="dxa"/>
          </w:tcPr>
          <w:p w14:paraId="65418103" w14:textId="5978ABAF" w:rsidR="00C415DA" w:rsidRPr="00C415DA" w:rsidRDefault="00C415DA" w:rsidP="00C415DA">
            <w:pPr>
              <w:rPr>
                <w:rFonts w:ascii="Times New Roman" w:hAnsi="Times New Roman" w:cs="Times New Roman"/>
                <w:sz w:val="28"/>
                <w:szCs w:val="28"/>
                <w:lang w:val="ru-RU"/>
              </w:rPr>
            </w:pPr>
            <w:r>
              <w:rPr>
                <w:rFonts w:ascii="Times New Roman" w:hAnsi="Times New Roman" w:cs="Times New Roman"/>
                <w:sz w:val="28"/>
                <w:szCs w:val="28"/>
                <w:lang w:val="ru-RU"/>
              </w:rPr>
              <w:t>Ходьба звичайна, на носках</w:t>
            </w:r>
            <w:r w:rsidRPr="00C415DA">
              <w:rPr>
                <w:rFonts w:ascii="Times New Roman" w:hAnsi="Times New Roman" w:cs="Times New Roman"/>
                <w:sz w:val="28"/>
                <w:szCs w:val="28"/>
                <w:lang w:val="ru-RU"/>
              </w:rPr>
              <w:t>, п'ятах, висока ходьба дрібним і широким кроком, приставним кроком. Ходьба вздовж меж зали, змійкою, в розсипну. Ходьба з виконанням завдань (сісти, змінити положення рук); ходьба у чергуванні з бігом, стрибками, змінами напрямку, темпу, зі зміною напрямного.</w:t>
            </w:r>
          </w:p>
          <w:p w14:paraId="1CFF3A1E" w14:textId="77777777" w:rsidR="00C415DA" w:rsidRPr="00C415DA" w:rsidRDefault="00C415DA" w:rsidP="00C415DA">
            <w:pPr>
              <w:rPr>
                <w:rFonts w:ascii="Times New Roman" w:hAnsi="Times New Roman" w:cs="Times New Roman"/>
                <w:sz w:val="28"/>
                <w:szCs w:val="28"/>
                <w:lang w:val="ru-RU"/>
              </w:rPr>
            </w:pPr>
            <w:r w:rsidRPr="00C415DA">
              <w:rPr>
                <w:rFonts w:ascii="Times New Roman" w:hAnsi="Times New Roman" w:cs="Times New Roman"/>
                <w:sz w:val="28"/>
                <w:szCs w:val="28"/>
                <w:lang w:val="ru-RU"/>
              </w:rPr>
              <w:t>Вдосконалення техніки ходьби з різним становищем рук. На одному занятті можна використати</w:t>
            </w:r>
          </w:p>
          <w:p w14:paraId="06EA8239" w14:textId="06654534" w:rsidR="00DB1956" w:rsidRPr="003E623E" w:rsidRDefault="00C415DA" w:rsidP="00C415DA">
            <w:pPr>
              <w:rPr>
                <w:rFonts w:ascii="Times New Roman" w:hAnsi="Times New Roman" w:cs="Times New Roman"/>
                <w:sz w:val="28"/>
                <w:szCs w:val="28"/>
              </w:rPr>
            </w:pPr>
            <w:r w:rsidRPr="00C415DA">
              <w:rPr>
                <w:rFonts w:ascii="Times New Roman" w:hAnsi="Times New Roman" w:cs="Times New Roman"/>
                <w:sz w:val="28"/>
                <w:szCs w:val="28"/>
                <w:lang w:val="ru-RU"/>
              </w:rPr>
              <w:t>вправи у чотирьох п'яти видах ходьби (повторюються п'ять-шість разів приблизно по 5 секунд).</w:t>
            </w:r>
          </w:p>
        </w:tc>
      </w:tr>
      <w:tr w:rsidR="00DB1956" w:rsidRPr="003E623E" w14:paraId="652E8769" w14:textId="77777777" w:rsidTr="00C415DA">
        <w:tc>
          <w:tcPr>
            <w:tcW w:w="1555" w:type="dxa"/>
          </w:tcPr>
          <w:p w14:paraId="29163DDB"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Біг</w:t>
            </w:r>
          </w:p>
        </w:tc>
        <w:tc>
          <w:tcPr>
            <w:tcW w:w="7790" w:type="dxa"/>
          </w:tcPr>
          <w:p w14:paraId="38A698D2" w14:textId="2792E68A" w:rsidR="00C415DA" w:rsidRPr="00C415DA" w:rsidRDefault="00C415DA" w:rsidP="00C415DA">
            <w:pPr>
              <w:rPr>
                <w:rFonts w:ascii="Times New Roman" w:hAnsi="Times New Roman" w:cs="Times New Roman"/>
                <w:sz w:val="28"/>
                <w:szCs w:val="28"/>
                <w:lang w:val="ru-RU"/>
              </w:rPr>
            </w:pPr>
            <w:r>
              <w:rPr>
                <w:rFonts w:ascii="Times New Roman" w:hAnsi="Times New Roman" w:cs="Times New Roman"/>
                <w:sz w:val="28"/>
                <w:szCs w:val="28"/>
                <w:lang w:val="ru-RU"/>
              </w:rPr>
              <w:t>Біг звичайний, на носочках</w:t>
            </w:r>
            <w:r w:rsidRPr="00C415DA">
              <w:rPr>
                <w:rFonts w:ascii="Times New Roman" w:hAnsi="Times New Roman" w:cs="Times New Roman"/>
                <w:sz w:val="28"/>
                <w:szCs w:val="28"/>
                <w:lang w:val="ru-RU"/>
              </w:rPr>
              <w:t>, з підніманням колін, дрібним та коротким кроком. Біг у колоні (по одному, по два), біг у різних напрямках (по колу, змійкою). Біг із зміною темпу, зі зміною ведучого.</w:t>
            </w:r>
          </w:p>
          <w:p w14:paraId="0F2A4F3D" w14:textId="6A418541" w:rsidR="00DB1956" w:rsidRPr="00C415DA" w:rsidRDefault="00C415DA" w:rsidP="00C415DA">
            <w:pPr>
              <w:pStyle w:val="TableParagraph"/>
              <w:spacing w:line="240" w:lineRule="auto"/>
              <w:ind w:left="108" w:right="95"/>
              <w:jc w:val="both"/>
              <w:rPr>
                <w:sz w:val="28"/>
                <w:szCs w:val="28"/>
                <w:lang w:val="ru-RU"/>
              </w:rPr>
            </w:pPr>
            <w:r w:rsidRPr="00C415DA">
              <w:rPr>
                <w:sz w:val="28"/>
                <w:szCs w:val="28"/>
                <w:lang w:val="ru-RU"/>
              </w:rPr>
              <w:t>Біг. Відпрацьовується легкість, ритмічність, польотність бігу; закріплювати вміння невимушено тримати руки, голову, тулуб. Біг у поєднанні з іншими рухами; вчити бігати з різних вихідних положень. Біг зі згинанням ніг у колінах та викиданням прямих ніг вперед.</w:t>
            </w:r>
          </w:p>
        </w:tc>
      </w:tr>
      <w:tr w:rsidR="00DB1956" w:rsidRPr="003E623E" w14:paraId="45F6E5E8" w14:textId="77777777" w:rsidTr="00C415DA">
        <w:tc>
          <w:tcPr>
            <w:tcW w:w="1555" w:type="dxa"/>
          </w:tcPr>
          <w:p w14:paraId="450DC673"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Стрибки</w:t>
            </w:r>
          </w:p>
        </w:tc>
        <w:tc>
          <w:tcPr>
            <w:tcW w:w="7790" w:type="dxa"/>
          </w:tcPr>
          <w:p w14:paraId="5EF36D44" w14:textId="77777777" w:rsidR="00C415DA" w:rsidRPr="00C415DA" w:rsidRDefault="00C415DA" w:rsidP="00C415DA">
            <w:pPr>
              <w:rPr>
                <w:rFonts w:ascii="Times New Roman" w:hAnsi="Times New Roman" w:cs="Times New Roman"/>
                <w:sz w:val="28"/>
                <w:szCs w:val="28"/>
                <w:lang w:val="ru-RU"/>
              </w:rPr>
            </w:pPr>
            <w:r w:rsidRPr="00C415DA">
              <w:rPr>
                <w:rFonts w:ascii="Times New Roman" w:hAnsi="Times New Roman" w:cs="Times New Roman"/>
                <w:sz w:val="28"/>
                <w:szCs w:val="28"/>
                <w:lang w:val="ru-RU"/>
              </w:rPr>
              <w:t>Стрибки на 2-х ногах на місці в чергуванні з ходьбою, різними способами (ноги скресно, ноги нарізно, одна нога вперед інша назад), Стрибки на одній нозі на місці і просуваючись вперед. Стрибки через коротку скакалку, обертаючи її вперед і назад, через довгу скакалку (нерухому і хитається).</w:t>
            </w:r>
          </w:p>
          <w:p w14:paraId="06ECD012" w14:textId="3BB3A6D7" w:rsidR="00DB1956" w:rsidRPr="003E623E" w:rsidRDefault="00C415DA" w:rsidP="00C415DA">
            <w:pPr>
              <w:rPr>
                <w:rFonts w:ascii="Times New Roman" w:hAnsi="Times New Roman" w:cs="Times New Roman"/>
                <w:sz w:val="28"/>
                <w:szCs w:val="28"/>
              </w:rPr>
            </w:pPr>
            <w:r w:rsidRPr="00C415DA">
              <w:rPr>
                <w:rFonts w:ascii="Times New Roman" w:hAnsi="Times New Roman" w:cs="Times New Roman"/>
                <w:sz w:val="28"/>
                <w:szCs w:val="28"/>
                <w:lang w:val="ru-RU"/>
              </w:rPr>
              <w:t>Стрибки. Стрибка на двох ногах, легко, м'яко приземляючись, виконуючи додаткові завдання (бавовна перед собою, поворот навколо), вгору з глибокого присіду. Стрибки у повороті на двох ногах, на одній нозі, стрибки у повороті у широку стійку.</w:t>
            </w:r>
          </w:p>
        </w:tc>
      </w:tr>
      <w:tr w:rsidR="00DB1956" w:rsidRPr="003E623E" w14:paraId="68F35D6A" w14:textId="77777777" w:rsidTr="00C415DA">
        <w:tc>
          <w:tcPr>
            <w:tcW w:w="1555" w:type="dxa"/>
          </w:tcPr>
          <w:p w14:paraId="2BDEC4EE"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Вправи на рівновагу</w:t>
            </w:r>
          </w:p>
        </w:tc>
        <w:tc>
          <w:tcPr>
            <w:tcW w:w="7790" w:type="dxa"/>
          </w:tcPr>
          <w:p w14:paraId="08BABAFA" w14:textId="77777777" w:rsidR="00C415DA" w:rsidRPr="00C415DA" w:rsidRDefault="00C415DA" w:rsidP="00C415DA">
            <w:pPr>
              <w:pStyle w:val="TableParagraph"/>
              <w:spacing w:line="240" w:lineRule="auto"/>
              <w:ind w:left="108" w:right="461"/>
              <w:rPr>
                <w:sz w:val="28"/>
                <w:szCs w:val="28"/>
                <w:lang w:val="ru-RU"/>
              </w:rPr>
            </w:pPr>
            <w:r w:rsidRPr="00C415DA">
              <w:rPr>
                <w:sz w:val="28"/>
                <w:szCs w:val="28"/>
                <w:lang w:val="ru-RU"/>
              </w:rPr>
              <w:t>Одинарні повороти на 180гр.</w:t>
            </w:r>
          </w:p>
          <w:p w14:paraId="7EA3B506" w14:textId="77777777" w:rsidR="00C415DA" w:rsidRPr="00C415DA" w:rsidRDefault="00C415DA" w:rsidP="00C415DA">
            <w:pPr>
              <w:pStyle w:val="TableParagraph"/>
              <w:spacing w:line="240" w:lineRule="auto"/>
              <w:ind w:left="108" w:right="461"/>
              <w:rPr>
                <w:sz w:val="28"/>
                <w:szCs w:val="28"/>
                <w:lang w:val="ru-RU"/>
              </w:rPr>
            </w:pPr>
            <w:r w:rsidRPr="00C415DA">
              <w:rPr>
                <w:sz w:val="28"/>
                <w:szCs w:val="28"/>
                <w:lang w:val="ru-RU"/>
              </w:rPr>
              <w:t>Стійка на одній нозі руки в сторони, руки вгору, вправи</w:t>
            </w:r>
          </w:p>
          <w:p w14:paraId="6964ADD3" w14:textId="77777777" w:rsidR="00C415DA" w:rsidRPr="00C415DA" w:rsidRDefault="00C415DA" w:rsidP="00C415DA">
            <w:pPr>
              <w:pStyle w:val="TableParagraph"/>
              <w:spacing w:line="240" w:lineRule="auto"/>
              <w:ind w:left="108" w:right="461"/>
              <w:rPr>
                <w:sz w:val="28"/>
                <w:szCs w:val="28"/>
                <w:lang w:val="ru-RU"/>
              </w:rPr>
            </w:pPr>
            <w:r w:rsidRPr="00C415DA">
              <w:rPr>
                <w:sz w:val="28"/>
                <w:szCs w:val="28"/>
                <w:lang w:val="ru-RU"/>
              </w:rPr>
              <w:t>«Ластівка», «Скорпіон».</w:t>
            </w:r>
          </w:p>
          <w:p w14:paraId="566D613A" w14:textId="77777777" w:rsidR="00C415DA" w:rsidRPr="00C415DA" w:rsidRDefault="00C415DA" w:rsidP="00C415DA">
            <w:pPr>
              <w:pStyle w:val="TableParagraph"/>
              <w:spacing w:line="240" w:lineRule="auto"/>
              <w:ind w:left="108" w:right="461"/>
              <w:rPr>
                <w:sz w:val="28"/>
                <w:szCs w:val="28"/>
                <w:lang w:val="ru-RU"/>
              </w:rPr>
            </w:pPr>
            <w:r w:rsidRPr="00C415DA">
              <w:rPr>
                <w:sz w:val="28"/>
                <w:szCs w:val="28"/>
                <w:lang w:val="ru-RU"/>
              </w:rPr>
              <w:t>Одинарні повороти на 360гр.</w:t>
            </w:r>
          </w:p>
          <w:p w14:paraId="4A7AED6D" w14:textId="3D37C54A" w:rsidR="00DB1956"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lang w:val="ru-RU"/>
              </w:rPr>
              <w:t>Вправи на одній нозі, арабеск.</w:t>
            </w:r>
          </w:p>
        </w:tc>
      </w:tr>
    </w:tbl>
    <w:p w14:paraId="5B539E26" w14:textId="77777777" w:rsidR="00DB1956" w:rsidRPr="003E623E" w:rsidRDefault="00DB1956" w:rsidP="00DB1956">
      <w:pPr>
        <w:rPr>
          <w:rFonts w:ascii="Times New Roman" w:hAnsi="Times New Roman" w:cs="Times New Roman"/>
          <w:sz w:val="28"/>
          <w:szCs w:val="28"/>
        </w:rPr>
      </w:pPr>
    </w:p>
    <w:p w14:paraId="31E6EE33" w14:textId="77777777" w:rsidR="00DB1956" w:rsidRPr="003E623E" w:rsidRDefault="00DB1956" w:rsidP="00DB1956">
      <w:pPr>
        <w:rPr>
          <w:rFonts w:ascii="Times New Roman" w:hAnsi="Times New Roman" w:cs="Times New Roman"/>
          <w:sz w:val="28"/>
          <w:szCs w:val="28"/>
        </w:rPr>
      </w:pPr>
      <w:r w:rsidRPr="003E623E">
        <w:rPr>
          <w:rFonts w:ascii="Times New Roman" w:hAnsi="Times New Roman" w:cs="Times New Roman"/>
          <w:sz w:val="28"/>
          <w:szCs w:val="28"/>
        </w:rPr>
        <w:br w:type="page"/>
      </w:r>
    </w:p>
    <w:p w14:paraId="034CDE91" w14:textId="77777777" w:rsidR="00DB1956" w:rsidRPr="003E623E" w:rsidRDefault="00DB1956" w:rsidP="00DB1956">
      <w:pPr>
        <w:jc w:val="center"/>
        <w:rPr>
          <w:rFonts w:ascii="Times New Roman" w:hAnsi="Times New Roman" w:cs="Times New Roman"/>
          <w:sz w:val="28"/>
          <w:szCs w:val="28"/>
        </w:rPr>
      </w:pPr>
      <w:r w:rsidRPr="003E623E">
        <w:rPr>
          <w:rFonts w:ascii="Times New Roman" w:hAnsi="Times New Roman" w:cs="Times New Roman"/>
          <w:sz w:val="28"/>
          <w:szCs w:val="28"/>
        </w:rPr>
        <w:lastRenderedPageBreak/>
        <w:t>Таблиця 2. Базові кроки та рухи руками</w:t>
      </w:r>
    </w:p>
    <w:tbl>
      <w:tblPr>
        <w:tblStyle w:val="a6"/>
        <w:tblW w:w="0" w:type="auto"/>
        <w:tblLook w:val="04A0" w:firstRow="1" w:lastRow="0" w:firstColumn="1" w:lastColumn="0" w:noHBand="0" w:noVBand="1"/>
      </w:tblPr>
      <w:tblGrid>
        <w:gridCol w:w="1980"/>
        <w:gridCol w:w="7364"/>
      </w:tblGrid>
      <w:tr w:rsidR="00DB1956" w:rsidRPr="003E623E" w14:paraId="17525D70" w14:textId="77777777" w:rsidTr="00C415DA">
        <w:tc>
          <w:tcPr>
            <w:tcW w:w="1980" w:type="dxa"/>
          </w:tcPr>
          <w:p w14:paraId="37031174"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Основні елементи аеробіки</w:t>
            </w:r>
          </w:p>
        </w:tc>
        <w:tc>
          <w:tcPr>
            <w:tcW w:w="7365" w:type="dxa"/>
          </w:tcPr>
          <w:p w14:paraId="0BC17280"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Вік 6-7 років</w:t>
            </w:r>
          </w:p>
        </w:tc>
      </w:tr>
      <w:tr w:rsidR="00DB1956" w:rsidRPr="003E623E" w14:paraId="655EA38B" w14:textId="77777777" w:rsidTr="00C415DA">
        <w:tc>
          <w:tcPr>
            <w:tcW w:w="1980" w:type="dxa"/>
          </w:tcPr>
          <w:p w14:paraId="4DD7495C"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Базові кроки</w:t>
            </w:r>
          </w:p>
        </w:tc>
        <w:tc>
          <w:tcPr>
            <w:tcW w:w="7365" w:type="dxa"/>
          </w:tcPr>
          <w:p w14:paraId="25E3E32F"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Марш,бейсик,страдл, приставний крок, присідання, крок з торканням.</w:t>
            </w:r>
          </w:p>
          <w:p w14:paraId="328F52FF"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2. Маршова група кроків: мамба, V-степ, A-степ, повороти.</w:t>
            </w:r>
          </w:p>
          <w:p w14:paraId="3F6FE112"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Група степ-тач: шосе, поні.</w:t>
            </w:r>
          </w:p>
          <w:p w14:paraId="421A409D"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3. Виконуються кроки маршової групи та групи степ-тач з</w:t>
            </w:r>
          </w:p>
          <w:p w14:paraId="0166F200" w14:textId="01FB48E8" w:rsidR="00DB1956"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додаванням альтернативних кроків: дабл степ-тач, грепвайн, шасі бек, шасі фронт, ча-ча-ча,</w:t>
            </w:r>
            <w:r>
              <w:rPr>
                <w:rFonts w:ascii="Times New Roman" w:hAnsi="Times New Roman" w:cs="Times New Roman"/>
                <w:sz w:val="28"/>
                <w:szCs w:val="28"/>
              </w:rPr>
              <w:t xml:space="preserve"> </w:t>
            </w:r>
            <w:r w:rsidRPr="00C415DA">
              <w:rPr>
                <w:rFonts w:ascii="Times New Roman" w:hAnsi="Times New Roman" w:cs="Times New Roman"/>
                <w:sz w:val="28"/>
                <w:szCs w:val="28"/>
              </w:rPr>
              <w:t>скрипить,.</w:t>
            </w:r>
          </w:p>
        </w:tc>
      </w:tr>
      <w:tr w:rsidR="00DB1956" w:rsidRPr="003E623E" w14:paraId="03C2DB4A" w14:textId="77777777" w:rsidTr="00C415DA">
        <w:tc>
          <w:tcPr>
            <w:tcW w:w="1980" w:type="dxa"/>
          </w:tcPr>
          <w:p w14:paraId="7AB4F884" w14:textId="77777777" w:rsidR="00DB1956" w:rsidRPr="003E623E" w:rsidRDefault="00DB1956" w:rsidP="00C415DA">
            <w:pPr>
              <w:rPr>
                <w:rFonts w:ascii="Times New Roman" w:hAnsi="Times New Roman" w:cs="Times New Roman"/>
                <w:sz w:val="28"/>
                <w:szCs w:val="28"/>
              </w:rPr>
            </w:pPr>
            <w:r w:rsidRPr="003E623E">
              <w:rPr>
                <w:rFonts w:ascii="Times New Roman" w:hAnsi="Times New Roman" w:cs="Times New Roman"/>
                <w:sz w:val="28"/>
                <w:szCs w:val="28"/>
              </w:rPr>
              <w:t>Рухи руками</w:t>
            </w:r>
          </w:p>
        </w:tc>
        <w:tc>
          <w:tcPr>
            <w:tcW w:w="7365" w:type="dxa"/>
          </w:tcPr>
          <w:p w14:paraId="10EA725B"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Низьке і високе веслування, бічні підйоми, вперед убік</w:t>
            </w:r>
          </w:p>
          <w:p w14:paraId="0D31C2DC"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2. Скорочення біцепса, скорочення трицепс ззаду, згинання рук над головою.</w:t>
            </w:r>
          </w:p>
          <w:p w14:paraId="512B4354" w14:textId="25413DA9" w:rsidR="00DB1956" w:rsidRPr="00C415DA" w:rsidRDefault="00C415DA" w:rsidP="00C415DA">
            <w:pPr>
              <w:pStyle w:val="TableParagraph"/>
              <w:tabs>
                <w:tab w:val="left" w:pos="2043"/>
              </w:tabs>
              <w:spacing w:line="240" w:lineRule="auto"/>
              <w:ind w:right="96"/>
              <w:rPr>
                <w:sz w:val="28"/>
                <w:szCs w:val="28"/>
                <w:lang w:val="uk-UA"/>
              </w:rPr>
            </w:pPr>
            <w:r w:rsidRPr="00C415DA">
              <w:rPr>
                <w:sz w:val="28"/>
                <w:szCs w:val="28"/>
              </w:rPr>
              <w:t>3. Удосконалюється техніка рухів рук</w:t>
            </w:r>
            <w:r>
              <w:rPr>
                <w:sz w:val="28"/>
                <w:szCs w:val="28"/>
                <w:lang w:val="uk-UA"/>
              </w:rPr>
              <w:t>.</w:t>
            </w:r>
          </w:p>
        </w:tc>
      </w:tr>
    </w:tbl>
    <w:p w14:paraId="65635D54" w14:textId="77777777" w:rsidR="00DB1956" w:rsidRPr="003E623E" w:rsidRDefault="00DB1956" w:rsidP="00DB1956">
      <w:pPr>
        <w:rPr>
          <w:rFonts w:ascii="Times New Roman" w:hAnsi="Times New Roman" w:cs="Times New Roman"/>
          <w:sz w:val="28"/>
          <w:szCs w:val="28"/>
        </w:rPr>
      </w:pPr>
    </w:p>
    <w:p w14:paraId="3000493E" w14:textId="77777777" w:rsidR="00DB1956" w:rsidRPr="003E623E" w:rsidRDefault="00DB1956" w:rsidP="00DB1956">
      <w:pPr>
        <w:rPr>
          <w:rFonts w:ascii="Times New Roman" w:hAnsi="Times New Roman" w:cs="Times New Roman"/>
          <w:sz w:val="28"/>
          <w:szCs w:val="28"/>
        </w:rPr>
      </w:pPr>
    </w:p>
    <w:p w14:paraId="16068E51" w14:textId="77777777" w:rsidR="00DB1956" w:rsidRPr="003E623E" w:rsidRDefault="00DB1956" w:rsidP="00DB1956">
      <w:pPr>
        <w:jc w:val="center"/>
        <w:rPr>
          <w:rFonts w:ascii="Times New Roman" w:hAnsi="Times New Roman" w:cs="Times New Roman"/>
          <w:sz w:val="28"/>
          <w:szCs w:val="28"/>
        </w:rPr>
      </w:pPr>
      <w:r w:rsidRPr="003E623E">
        <w:rPr>
          <w:rFonts w:ascii="Times New Roman" w:hAnsi="Times New Roman" w:cs="Times New Roman"/>
          <w:sz w:val="28"/>
          <w:szCs w:val="28"/>
        </w:rPr>
        <w:t>Таблиці 3 – Загальнорозвиваючі вправи</w:t>
      </w:r>
    </w:p>
    <w:tbl>
      <w:tblPr>
        <w:tblStyle w:val="a6"/>
        <w:tblW w:w="9384" w:type="dxa"/>
        <w:tblLook w:val="04A0" w:firstRow="1" w:lastRow="0" w:firstColumn="1" w:lastColumn="0" w:noHBand="0" w:noVBand="1"/>
      </w:tblPr>
      <w:tblGrid>
        <w:gridCol w:w="1696"/>
        <w:gridCol w:w="7688"/>
      </w:tblGrid>
      <w:tr w:rsidR="00DB1956" w:rsidRPr="003E623E" w14:paraId="03394A6C" w14:textId="77777777" w:rsidTr="00C415DA">
        <w:trPr>
          <w:trHeight w:val="1021"/>
        </w:trPr>
        <w:tc>
          <w:tcPr>
            <w:tcW w:w="1696" w:type="dxa"/>
          </w:tcPr>
          <w:p w14:paraId="148E7526"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Вправи</w:t>
            </w:r>
          </w:p>
          <w:p w14:paraId="3830DD5D" w14:textId="77777777" w:rsidR="00DB1956" w:rsidRPr="003E623E" w:rsidRDefault="00DB1956" w:rsidP="00C415DA">
            <w:pPr>
              <w:rPr>
                <w:rFonts w:ascii="Times New Roman" w:hAnsi="Times New Roman" w:cs="Times New Roman"/>
                <w:sz w:val="28"/>
                <w:szCs w:val="28"/>
              </w:rPr>
            </w:pPr>
          </w:p>
        </w:tc>
        <w:tc>
          <w:tcPr>
            <w:tcW w:w="7688" w:type="dxa"/>
          </w:tcPr>
          <w:p w14:paraId="45A91938"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Вік 6-7 років</w:t>
            </w:r>
          </w:p>
        </w:tc>
      </w:tr>
      <w:tr w:rsidR="00DB1956" w:rsidRPr="003E623E" w14:paraId="132AE3F9" w14:textId="77777777" w:rsidTr="00C415DA">
        <w:trPr>
          <w:trHeight w:val="524"/>
        </w:trPr>
        <w:tc>
          <w:tcPr>
            <w:tcW w:w="1696" w:type="dxa"/>
          </w:tcPr>
          <w:p w14:paraId="47E8B2E1"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Перша група вправ</w:t>
            </w:r>
          </w:p>
        </w:tc>
        <w:tc>
          <w:tcPr>
            <w:tcW w:w="7688" w:type="dxa"/>
          </w:tcPr>
          <w:p w14:paraId="13180309" w14:textId="77777777" w:rsidR="00C415DA" w:rsidRPr="00C415DA" w:rsidRDefault="00C415DA" w:rsidP="00C415DA">
            <w:pPr>
              <w:pStyle w:val="TableParagraph"/>
              <w:tabs>
                <w:tab w:val="left" w:pos="1587"/>
                <w:tab w:val="left" w:pos="2758"/>
              </w:tabs>
              <w:spacing w:line="240" w:lineRule="auto"/>
              <w:ind w:right="98"/>
              <w:jc w:val="both"/>
              <w:rPr>
                <w:sz w:val="28"/>
                <w:szCs w:val="28"/>
                <w:lang w:val="ru-RU"/>
              </w:rPr>
            </w:pPr>
            <w:r w:rsidRPr="00C415DA">
              <w:rPr>
                <w:sz w:val="28"/>
                <w:szCs w:val="28"/>
                <w:lang w:val="ru-RU"/>
              </w:rPr>
              <w:t>1. Нахили та повороти голови; пальчикова гімнастика з</w:t>
            </w:r>
          </w:p>
          <w:p w14:paraId="1B393AAD" w14:textId="54B92B01" w:rsidR="00C415DA" w:rsidRPr="00C415DA" w:rsidRDefault="00C415DA" w:rsidP="00C415DA">
            <w:pPr>
              <w:pStyle w:val="TableParagraph"/>
              <w:tabs>
                <w:tab w:val="left" w:pos="1587"/>
                <w:tab w:val="left" w:pos="2758"/>
              </w:tabs>
              <w:spacing w:line="240" w:lineRule="auto"/>
              <w:ind w:right="98"/>
              <w:jc w:val="both"/>
              <w:rPr>
                <w:sz w:val="28"/>
                <w:szCs w:val="28"/>
                <w:lang w:val="ru-RU"/>
              </w:rPr>
            </w:pPr>
            <w:r>
              <w:rPr>
                <w:sz w:val="28"/>
                <w:szCs w:val="28"/>
                <w:lang w:val="ru-RU"/>
              </w:rPr>
              <w:t>р</w:t>
            </w:r>
            <w:r w:rsidRPr="00C415DA">
              <w:rPr>
                <w:sz w:val="28"/>
                <w:szCs w:val="28"/>
                <w:lang w:val="ru-RU"/>
              </w:rPr>
              <w:t>ечитативами та елементами масажу; дихальні вправи у ігровій формі.</w:t>
            </w:r>
          </w:p>
          <w:p w14:paraId="33E92B32" w14:textId="7D8CC07B" w:rsidR="00DB1956" w:rsidRPr="003E623E" w:rsidRDefault="00C415DA" w:rsidP="00C415DA">
            <w:pPr>
              <w:pStyle w:val="TableParagraph"/>
              <w:spacing w:line="240" w:lineRule="auto"/>
              <w:ind w:right="99"/>
              <w:jc w:val="both"/>
              <w:rPr>
                <w:sz w:val="28"/>
                <w:szCs w:val="28"/>
                <w:lang w:val="uk-UA"/>
              </w:rPr>
            </w:pPr>
            <w:r w:rsidRPr="00C415DA">
              <w:rPr>
                <w:sz w:val="28"/>
                <w:szCs w:val="28"/>
                <w:lang w:val="ru-RU"/>
              </w:rPr>
              <w:t>2. Удосконалюється техніка рухів; техніка масажу та дихальних вправ.</w:t>
            </w:r>
          </w:p>
        </w:tc>
      </w:tr>
      <w:tr w:rsidR="00DB1956" w:rsidRPr="003E623E" w14:paraId="74D68DBB" w14:textId="77777777" w:rsidTr="00C415DA">
        <w:trPr>
          <w:trHeight w:val="497"/>
        </w:trPr>
        <w:tc>
          <w:tcPr>
            <w:tcW w:w="1696" w:type="dxa"/>
          </w:tcPr>
          <w:p w14:paraId="6F7893E2"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Друга група вправ</w:t>
            </w:r>
          </w:p>
        </w:tc>
        <w:tc>
          <w:tcPr>
            <w:tcW w:w="7688" w:type="dxa"/>
          </w:tcPr>
          <w:p w14:paraId="5D00D68D"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Нахили вперед, у сторони, повороти, обертання тулуба.</w:t>
            </w:r>
          </w:p>
          <w:p w14:paraId="23184332" w14:textId="0433D47D" w:rsidR="00DB1956" w:rsidRPr="00C415DA" w:rsidRDefault="00C415DA" w:rsidP="00C415DA">
            <w:pPr>
              <w:pStyle w:val="TableParagraph"/>
              <w:tabs>
                <w:tab w:val="left" w:pos="2422"/>
              </w:tabs>
              <w:spacing w:line="240" w:lineRule="auto"/>
              <w:ind w:right="96"/>
              <w:rPr>
                <w:sz w:val="28"/>
                <w:szCs w:val="28"/>
                <w:lang w:val="uk-UA"/>
              </w:rPr>
            </w:pPr>
            <w:r w:rsidRPr="00C415DA">
              <w:rPr>
                <w:sz w:val="28"/>
                <w:szCs w:val="28"/>
                <w:lang w:val="uk-UA"/>
              </w:rPr>
              <w:t xml:space="preserve">2. Контрастні та ізольовані рухи корпусом, </w:t>
            </w:r>
            <w:r w:rsidRPr="00C415DA">
              <w:rPr>
                <w:sz w:val="28"/>
                <w:szCs w:val="28"/>
              </w:rPr>
              <w:t>Bodyroll</w:t>
            </w:r>
            <w:r w:rsidRPr="00C415DA">
              <w:rPr>
                <w:sz w:val="28"/>
                <w:szCs w:val="28"/>
                <w:lang w:val="uk-UA"/>
              </w:rPr>
              <w:t>.</w:t>
            </w:r>
          </w:p>
        </w:tc>
      </w:tr>
      <w:tr w:rsidR="00DB1956" w:rsidRPr="003E623E" w14:paraId="3A39E176" w14:textId="77777777" w:rsidTr="00C415DA">
        <w:trPr>
          <w:trHeight w:val="497"/>
        </w:trPr>
        <w:tc>
          <w:tcPr>
            <w:tcW w:w="1696" w:type="dxa"/>
          </w:tcPr>
          <w:p w14:paraId="66084474"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Третя група вправ</w:t>
            </w:r>
          </w:p>
        </w:tc>
        <w:tc>
          <w:tcPr>
            <w:tcW w:w="7688" w:type="dxa"/>
          </w:tcPr>
          <w:p w14:paraId="3E2DD496"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Махи ногами, випади (вправо, вліво, вперед), присіди.</w:t>
            </w:r>
          </w:p>
          <w:p w14:paraId="68951455" w14:textId="7F414632" w:rsidR="00DB1956"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2. Вправи із фітболами.</w:t>
            </w:r>
          </w:p>
        </w:tc>
      </w:tr>
    </w:tbl>
    <w:p w14:paraId="598B4AE0" w14:textId="77777777" w:rsidR="00DB1956" w:rsidRPr="003E623E" w:rsidRDefault="00DB1956" w:rsidP="00DB1956">
      <w:pPr>
        <w:jc w:val="center"/>
        <w:rPr>
          <w:rFonts w:ascii="Times New Roman" w:hAnsi="Times New Roman" w:cs="Times New Roman"/>
          <w:sz w:val="28"/>
          <w:szCs w:val="28"/>
        </w:rPr>
      </w:pPr>
    </w:p>
    <w:p w14:paraId="4FC45980" w14:textId="77777777" w:rsidR="00DB1956" w:rsidRPr="003E623E" w:rsidRDefault="00DB1956" w:rsidP="00DB1956">
      <w:pPr>
        <w:jc w:val="center"/>
        <w:rPr>
          <w:rFonts w:ascii="Times New Roman" w:hAnsi="Times New Roman" w:cs="Times New Roman"/>
          <w:sz w:val="28"/>
          <w:szCs w:val="28"/>
        </w:rPr>
      </w:pPr>
    </w:p>
    <w:p w14:paraId="3AAA7372" w14:textId="77777777" w:rsidR="00DB1956" w:rsidRPr="003E623E" w:rsidRDefault="00DB1956" w:rsidP="00DB1956">
      <w:pPr>
        <w:jc w:val="center"/>
        <w:rPr>
          <w:rFonts w:ascii="Times New Roman" w:hAnsi="Times New Roman" w:cs="Times New Roman"/>
          <w:sz w:val="28"/>
          <w:szCs w:val="28"/>
        </w:rPr>
      </w:pPr>
      <w:r w:rsidRPr="003E623E">
        <w:rPr>
          <w:rFonts w:ascii="Times New Roman" w:hAnsi="Times New Roman" w:cs="Times New Roman"/>
          <w:sz w:val="28"/>
          <w:szCs w:val="28"/>
        </w:rPr>
        <w:t>Розділ 4- Загально-розвиваючі вправи</w:t>
      </w:r>
    </w:p>
    <w:tbl>
      <w:tblPr>
        <w:tblStyle w:val="a6"/>
        <w:tblW w:w="0" w:type="auto"/>
        <w:tblLook w:val="04A0" w:firstRow="1" w:lastRow="0" w:firstColumn="1" w:lastColumn="0" w:noHBand="0" w:noVBand="1"/>
      </w:tblPr>
      <w:tblGrid>
        <w:gridCol w:w="1696"/>
        <w:gridCol w:w="7648"/>
      </w:tblGrid>
      <w:tr w:rsidR="00DB1956" w:rsidRPr="003E623E" w14:paraId="6412721D" w14:textId="77777777" w:rsidTr="00C415DA">
        <w:tc>
          <w:tcPr>
            <w:tcW w:w="1696" w:type="dxa"/>
          </w:tcPr>
          <w:p w14:paraId="381B9E21"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Вправи</w:t>
            </w:r>
          </w:p>
        </w:tc>
        <w:tc>
          <w:tcPr>
            <w:tcW w:w="7649" w:type="dxa"/>
          </w:tcPr>
          <w:p w14:paraId="168E16EE"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Вік 6-7 років</w:t>
            </w:r>
          </w:p>
        </w:tc>
      </w:tr>
      <w:tr w:rsidR="00DB1956" w:rsidRPr="003E623E" w14:paraId="213CAE93" w14:textId="77777777" w:rsidTr="00C415DA">
        <w:tc>
          <w:tcPr>
            <w:tcW w:w="1696" w:type="dxa"/>
          </w:tcPr>
          <w:p w14:paraId="32B0B194"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Вправи для м’язів живота</w:t>
            </w:r>
          </w:p>
        </w:tc>
        <w:tc>
          <w:tcPr>
            <w:tcW w:w="7649" w:type="dxa"/>
          </w:tcPr>
          <w:p w14:paraId="478C5017" w14:textId="77777777" w:rsidR="00C415DA" w:rsidRPr="00C415DA" w:rsidRDefault="00C415DA" w:rsidP="00C415DA">
            <w:pPr>
              <w:pStyle w:val="TableParagraph"/>
              <w:tabs>
                <w:tab w:val="left" w:pos="2250"/>
              </w:tabs>
              <w:rPr>
                <w:sz w:val="28"/>
                <w:szCs w:val="28"/>
                <w:lang w:val="ru-RU"/>
              </w:rPr>
            </w:pPr>
            <w:r w:rsidRPr="00C415DA">
              <w:rPr>
                <w:sz w:val="28"/>
                <w:szCs w:val="28"/>
                <w:lang w:val="ru-RU"/>
              </w:rPr>
              <w:t>1. Прогин назад, піднімання прямих ніг до кута 90 градусів,</w:t>
            </w:r>
          </w:p>
          <w:p w14:paraId="6CE952AD" w14:textId="77777777" w:rsidR="00C415DA" w:rsidRPr="00C415DA" w:rsidRDefault="00C415DA" w:rsidP="00C415DA">
            <w:pPr>
              <w:pStyle w:val="TableParagraph"/>
              <w:tabs>
                <w:tab w:val="left" w:pos="2250"/>
              </w:tabs>
              <w:rPr>
                <w:sz w:val="28"/>
                <w:szCs w:val="28"/>
                <w:lang w:val="ru-RU"/>
              </w:rPr>
            </w:pPr>
            <w:r w:rsidRPr="00C415DA">
              <w:rPr>
                <w:sz w:val="28"/>
                <w:szCs w:val="28"/>
                <w:lang w:val="ru-RU"/>
              </w:rPr>
              <w:t>"Ножиці" і т.д.</w:t>
            </w:r>
          </w:p>
          <w:p w14:paraId="5647F2DB" w14:textId="4E15AC42" w:rsidR="00DB1956" w:rsidRPr="003E623E" w:rsidRDefault="00C415DA" w:rsidP="00C415DA">
            <w:pPr>
              <w:pStyle w:val="TableParagraph"/>
              <w:spacing w:line="240" w:lineRule="auto"/>
              <w:ind w:right="173"/>
              <w:rPr>
                <w:sz w:val="28"/>
                <w:szCs w:val="28"/>
                <w:lang w:val="ru-RU"/>
              </w:rPr>
            </w:pPr>
            <w:r w:rsidRPr="00C415DA">
              <w:rPr>
                <w:sz w:val="28"/>
                <w:szCs w:val="28"/>
                <w:lang w:val="ru-RU"/>
              </w:rPr>
              <w:t>2. Ускладнені варіанти вправ: «Березка», «Книжка», вправи в парах.</w:t>
            </w:r>
          </w:p>
        </w:tc>
      </w:tr>
      <w:tr w:rsidR="00DB1956" w:rsidRPr="003E623E" w14:paraId="45C0FCF4" w14:textId="77777777" w:rsidTr="00C415DA">
        <w:tc>
          <w:tcPr>
            <w:tcW w:w="1696" w:type="dxa"/>
          </w:tcPr>
          <w:p w14:paraId="30021046"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lastRenderedPageBreak/>
              <w:t>Вправи для м’язів спини</w:t>
            </w:r>
          </w:p>
        </w:tc>
        <w:tc>
          <w:tcPr>
            <w:tcW w:w="7649" w:type="dxa"/>
          </w:tcPr>
          <w:p w14:paraId="35D46690" w14:textId="77777777" w:rsidR="00C415DA" w:rsidRPr="00C415DA" w:rsidRDefault="00C415DA" w:rsidP="00C415DA">
            <w:pPr>
              <w:pStyle w:val="TableParagraph"/>
              <w:spacing w:line="240" w:lineRule="auto"/>
              <w:ind w:right="682"/>
              <w:rPr>
                <w:sz w:val="28"/>
                <w:szCs w:val="28"/>
                <w:lang w:val="ru-RU"/>
              </w:rPr>
            </w:pPr>
            <w:r w:rsidRPr="00C415DA">
              <w:rPr>
                <w:sz w:val="28"/>
                <w:szCs w:val="28"/>
                <w:lang w:val="ru-RU"/>
              </w:rPr>
              <w:t>1. Нахили вперед, повороти, "Пловець", "Восьминіг", "Краб", "Кобра", "Плуг", "Жаба".</w:t>
            </w:r>
          </w:p>
          <w:p w14:paraId="104F1ABA" w14:textId="306F696C" w:rsidR="00DB1956" w:rsidRPr="003E623E" w:rsidRDefault="00C415DA" w:rsidP="00C415DA">
            <w:pPr>
              <w:pStyle w:val="TableParagraph"/>
              <w:spacing w:line="240" w:lineRule="auto"/>
              <w:ind w:right="682"/>
              <w:rPr>
                <w:sz w:val="28"/>
                <w:szCs w:val="28"/>
                <w:lang w:val="uk-UA"/>
              </w:rPr>
            </w:pPr>
            <w:r w:rsidRPr="00C415DA">
              <w:rPr>
                <w:sz w:val="28"/>
                <w:szCs w:val="28"/>
                <w:lang w:val="ru-RU"/>
              </w:rPr>
              <w:t>2. Вправи на гнучкість у парах, акробатичні елементи.</w:t>
            </w:r>
          </w:p>
        </w:tc>
      </w:tr>
      <w:tr w:rsidR="00DB1956" w:rsidRPr="003E623E" w14:paraId="379665A5" w14:textId="77777777" w:rsidTr="00C415DA">
        <w:tc>
          <w:tcPr>
            <w:tcW w:w="1696" w:type="dxa"/>
          </w:tcPr>
          <w:p w14:paraId="17B4FD00"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Вправи для м’язів ніг</w:t>
            </w:r>
          </w:p>
        </w:tc>
        <w:tc>
          <w:tcPr>
            <w:tcW w:w="7649" w:type="dxa"/>
          </w:tcPr>
          <w:p w14:paraId="6EC5FA53"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Махи з в.п. лежачи на боці, на животі, що підводять вправи на шпагати.</w:t>
            </w:r>
          </w:p>
          <w:p w14:paraId="5395DEEF" w14:textId="3C212702" w:rsidR="00DB1956"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2. Шпагати: правий, лівий, поперечний.</w:t>
            </w:r>
          </w:p>
        </w:tc>
      </w:tr>
      <w:tr w:rsidR="00DB1956" w:rsidRPr="003E623E" w14:paraId="16AC1ECF" w14:textId="77777777" w:rsidTr="00C415DA">
        <w:tc>
          <w:tcPr>
            <w:tcW w:w="1696" w:type="dxa"/>
          </w:tcPr>
          <w:p w14:paraId="1FC63738"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Вправи для м’язів стоп</w:t>
            </w:r>
          </w:p>
        </w:tc>
        <w:tc>
          <w:tcPr>
            <w:tcW w:w="7649" w:type="dxa"/>
          </w:tcPr>
          <w:p w14:paraId="26F3A762" w14:textId="77777777" w:rsidR="00C415DA"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1. Обертання в гомілковостопному суглобі.</w:t>
            </w:r>
          </w:p>
          <w:p w14:paraId="6AB757B1" w14:textId="6C692FCB" w:rsidR="00DB1956" w:rsidRPr="00C415DA" w:rsidRDefault="00C415DA" w:rsidP="00C415DA">
            <w:pPr>
              <w:rPr>
                <w:rFonts w:ascii="Times New Roman" w:hAnsi="Times New Roman" w:cs="Times New Roman"/>
                <w:sz w:val="28"/>
                <w:szCs w:val="28"/>
              </w:rPr>
            </w:pPr>
            <w:r w:rsidRPr="00C415DA">
              <w:rPr>
                <w:rFonts w:ascii="Times New Roman" w:hAnsi="Times New Roman" w:cs="Times New Roman"/>
                <w:sz w:val="28"/>
                <w:szCs w:val="28"/>
              </w:rPr>
              <w:t>2. Ускладнені варіації рухів із великою амплітудою.</w:t>
            </w:r>
          </w:p>
        </w:tc>
      </w:tr>
    </w:tbl>
    <w:p w14:paraId="6426A830" w14:textId="77777777" w:rsidR="00DB1956" w:rsidRPr="003E623E" w:rsidRDefault="00DB1956" w:rsidP="00DB1956">
      <w:pPr>
        <w:jc w:val="center"/>
        <w:rPr>
          <w:rFonts w:ascii="Times New Roman" w:hAnsi="Times New Roman" w:cs="Times New Roman"/>
          <w:sz w:val="28"/>
          <w:szCs w:val="28"/>
        </w:rPr>
      </w:pPr>
    </w:p>
    <w:p w14:paraId="3A0F3419" w14:textId="77777777" w:rsidR="00DB1956" w:rsidRPr="003E623E" w:rsidRDefault="00DB1956" w:rsidP="00DB1956">
      <w:pPr>
        <w:jc w:val="center"/>
        <w:rPr>
          <w:rFonts w:ascii="Times New Roman" w:hAnsi="Times New Roman" w:cs="Times New Roman"/>
          <w:sz w:val="28"/>
          <w:szCs w:val="28"/>
        </w:rPr>
      </w:pPr>
    </w:p>
    <w:p w14:paraId="744E63D1" w14:textId="77777777" w:rsidR="00DB1956" w:rsidRPr="003E623E" w:rsidRDefault="00DB1956" w:rsidP="00DB1956">
      <w:pPr>
        <w:jc w:val="center"/>
        <w:rPr>
          <w:rFonts w:ascii="Times New Roman" w:hAnsi="Times New Roman" w:cs="Times New Roman"/>
          <w:sz w:val="28"/>
          <w:szCs w:val="28"/>
        </w:rPr>
      </w:pPr>
      <w:r w:rsidRPr="003E623E">
        <w:rPr>
          <w:rFonts w:ascii="Times New Roman" w:hAnsi="Times New Roman" w:cs="Times New Roman"/>
          <w:sz w:val="28"/>
          <w:szCs w:val="28"/>
        </w:rPr>
        <w:t>Розділ 5 – Танцювальні елементи</w:t>
      </w:r>
    </w:p>
    <w:tbl>
      <w:tblPr>
        <w:tblStyle w:val="a6"/>
        <w:tblW w:w="0" w:type="auto"/>
        <w:tblLook w:val="04A0" w:firstRow="1" w:lastRow="0" w:firstColumn="1" w:lastColumn="0" w:noHBand="0" w:noVBand="1"/>
      </w:tblPr>
      <w:tblGrid>
        <w:gridCol w:w="1696"/>
        <w:gridCol w:w="7648"/>
      </w:tblGrid>
      <w:tr w:rsidR="00DB1956" w:rsidRPr="003E623E" w14:paraId="22F7F83B" w14:textId="77777777" w:rsidTr="00C415DA">
        <w:tc>
          <w:tcPr>
            <w:tcW w:w="1696" w:type="dxa"/>
          </w:tcPr>
          <w:p w14:paraId="7E5846BA" w14:textId="77777777" w:rsidR="00DB1956" w:rsidRPr="003E623E" w:rsidRDefault="00DB1956" w:rsidP="00C415DA">
            <w:pPr>
              <w:jc w:val="center"/>
              <w:rPr>
                <w:rFonts w:ascii="Times New Roman" w:hAnsi="Times New Roman" w:cs="Times New Roman"/>
                <w:sz w:val="28"/>
                <w:szCs w:val="28"/>
              </w:rPr>
            </w:pPr>
            <w:r>
              <w:rPr>
                <w:rFonts w:ascii="Times New Roman" w:hAnsi="Times New Roman" w:cs="Times New Roman"/>
                <w:sz w:val="28"/>
                <w:szCs w:val="28"/>
              </w:rPr>
              <w:t>Види танцю</w:t>
            </w:r>
          </w:p>
        </w:tc>
        <w:tc>
          <w:tcPr>
            <w:tcW w:w="7649" w:type="dxa"/>
          </w:tcPr>
          <w:p w14:paraId="1B9E4CE0"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Вік 6-7 років</w:t>
            </w:r>
          </w:p>
        </w:tc>
      </w:tr>
      <w:tr w:rsidR="00DB1956" w:rsidRPr="003E623E" w14:paraId="07454DE1" w14:textId="77777777" w:rsidTr="00C415DA">
        <w:tc>
          <w:tcPr>
            <w:tcW w:w="1696" w:type="dxa"/>
          </w:tcPr>
          <w:p w14:paraId="1DFAB485"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Елементи класичного танцю</w:t>
            </w:r>
          </w:p>
        </w:tc>
        <w:tc>
          <w:tcPr>
            <w:tcW w:w="7649" w:type="dxa"/>
          </w:tcPr>
          <w:p w14:paraId="55CA2F62" w14:textId="3B8C1407" w:rsidR="00C415DA" w:rsidRPr="00C415DA" w:rsidRDefault="00C415DA" w:rsidP="00C415DA">
            <w:pPr>
              <w:pStyle w:val="TableParagraph"/>
              <w:spacing w:before="7" w:line="235" w:lineRule="auto"/>
              <w:ind w:left="107" w:right="544"/>
              <w:rPr>
                <w:sz w:val="28"/>
                <w:szCs w:val="28"/>
              </w:rPr>
            </w:pPr>
            <w:r>
              <w:rPr>
                <w:sz w:val="28"/>
                <w:szCs w:val="28"/>
                <w:lang w:val="uk-UA"/>
              </w:rPr>
              <w:t>П</w:t>
            </w:r>
            <w:r w:rsidRPr="00C415DA">
              <w:rPr>
                <w:sz w:val="28"/>
                <w:szCs w:val="28"/>
                <w:lang w:val="ru-RU"/>
              </w:rPr>
              <w:t>озиції</w:t>
            </w:r>
            <w:r w:rsidRPr="00C415DA">
              <w:rPr>
                <w:sz w:val="28"/>
                <w:szCs w:val="28"/>
              </w:rPr>
              <w:t xml:space="preserve"> </w:t>
            </w:r>
            <w:r w:rsidRPr="00C415DA">
              <w:rPr>
                <w:sz w:val="28"/>
                <w:szCs w:val="28"/>
                <w:lang w:val="ru-RU"/>
              </w:rPr>
              <w:t>ніг</w:t>
            </w:r>
            <w:r w:rsidRPr="00C415DA">
              <w:rPr>
                <w:sz w:val="28"/>
                <w:szCs w:val="28"/>
              </w:rPr>
              <w:t xml:space="preserve"> (I, III, YI); Por de bras Battement tendujete Battement tendu Releve</w:t>
            </w:r>
          </w:p>
          <w:p w14:paraId="4888A655" w14:textId="77777777" w:rsidR="00C415DA" w:rsidRPr="00C415DA" w:rsidRDefault="00C415DA" w:rsidP="00C415DA">
            <w:pPr>
              <w:pStyle w:val="TableParagraph"/>
              <w:spacing w:before="7" w:line="235" w:lineRule="auto"/>
              <w:ind w:left="107" w:right="544"/>
              <w:rPr>
                <w:sz w:val="28"/>
                <w:szCs w:val="28"/>
              </w:rPr>
            </w:pPr>
            <w:r w:rsidRPr="00C415DA">
              <w:rPr>
                <w:sz w:val="28"/>
                <w:szCs w:val="28"/>
                <w:lang w:val="ru-RU"/>
              </w:rPr>
              <w:t>Позиції</w:t>
            </w:r>
            <w:r w:rsidRPr="00C415DA">
              <w:rPr>
                <w:sz w:val="28"/>
                <w:szCs w:val="28"/>
              </w:rPr>
              <w:t xml:space="preserve"> </w:t>
            </w:r>
            <w:r w:rsidRPr="00C415DA">
              <w:rPr>
                <w:sz w:val="28"/>
                <w:szCs w:val="28"/>
                <w:lang w:val="ru-RU"/>
              </w:rPr>
              <w:t>ніг</w:t>
            </w:r>
            <w:r w:rsidRPr="00C415DA">
              <w:rPr>
                <w:sz w:val="28"/>
                <w:szCs w:val="28"/>
              </w:rPr>
              <w:t xml:space="preserve"> (IV, V) Battement soutenu Battement tendu Pour le pied</w:t>
            </w:r>
          </w:p>
          <w:p w14:paraId="30C4C1A3" w14:textId="3D61DBA7" w:rsidR="00DB1956" w:rsidRPr="003E623E" w:rsidRDefault="00C415DA" w:rsidP="00C415DA">
            <w:pPr>
              <w:pStyle w:val="TableParagraph"/>
              <w:spacing w:before="7" w:line="235" w:lineRule="auto"/>
              <w:ind w:left="107" w:right="544"/>
              <w:rPr>
                <w:sz w:val="28"/>
                <w:szCs w:val="28"/>
              </w:rPr>
            </w:pPr>
            <w:r w:rsidRPr="00C415DA">
              <w:rPr>
                <w:sz w:val="28"/>
                <w:szCs w:val="28"/>
                <w:lang w:val="ru-RU"/>
              </w:rPr>
              <w:t>Allegro rond</w:t>
            </w:r>
          </w:p>
        </w:tc>
      </w:tr>
      <w:tr w:rsidR="00DB1956" w:rsidRPr="003E623E" w14:paraId="1F2AE8F5" w14:textId="77777777" w:rsidTr="00C415DA">
        <w:tc>
          <w:tcPr>
            <w:tcW w:w="1696" w:type="dxa"/>
          </w:tcPr>
          <w:p w14:paraId="08C9650B"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Елементи народного танцю</w:t>
            </w:r>
          </w:p>
        </w:tc>
        <w:tc>
          <w:tcPr>
            <w:tcW w:w="7649" w:type="dxa"/>
          </w:tcPr>
          <w:p w14:paraId="4A2ED67C" w14:textId="77777777" w:rsidR="00FE5FDA" w:rsidRPr="00FE5FDA" w:rsidRDefault="00FE5FDA" w:rsidP="00FE5FDA">
            <w:pPr>
              <w:pStyle w:val="TableParagraph"/>
              <w:spacing w:before="2" w:line="237" w:lineRule="auto"/>
              <w:ind w:left="107" w:right="477"/>
              <w:rPr>
                <w:noProof/>
                <w:position w:val="-5"/>
                <w:sz w:val="28"/>
                <w:szCs w:val="28"/>
                <w:lang w:val="ru-RU"/>
              </w:rPr>
            </w:pPr>
            <w:r w:rsidRPr="00FE5FDA">
              <w:rPr>
                <w:noProof/>
                <w:position w:val="-5"/>
                <w:sz w:val="28"/>
                <w:szCs w:val="28"/>
                <w:lang w:val="ru-RU"/>
              </w:rPr>
              <w:t>Винесення робочої ноги у всіх напрямках;</w:t>
            </w:r>
          </w:p>
          <w:p w14:paraId="01E72DCA" w14:textId="77777777" w:rsidR="00FE5FDA" w:rsidRPr="00FE5FDA" w:rsidRDefault="00FE5FDA" w:rsidP="00FE5FDA">
            <w:pPr>
              <w:pStyle w:val="TableParagraph"/>
              <w:spacing w:before="2" w:line="237" w:lineRule="auto"/>
              <w:ind w:left="107" w:right="477"/>
              <w:rPr>
                <w:noProof/>
                <w:position w:val="-5"/>
                <w:sz w:val="28"/>
                <w:szCs w:val="28"/>
                <w:lang w:val="ru-RU"/>
              </w:rPr>
            </w:pPr>
            <w:r w:rsidRPr="00FE5FDA">
              <w:rPr>
                <w:noProof/>
                <w:position w:val="-5"/>
                <w:sz w:val="28"/>
                <w:szCs w:val="28"/>
                <w:lang w:val="ru-RU"/>
              </w:rPr>
              <w:t>Положення рук; Ходи: змінний,</w:t>
            </w:r>
          </w:p>
          <w:p w14:paraId="1CD45096" w14:textId="77777777" w:rsidR="00FE5FDA" w:rsidRPr="00FE5FDA" w:rsidRDefault="00FE5FDA" w:rsidP="00FE5FDA">
            <w:pPr>
              <w:pStyle w:val="TableParagraph"/>
              <w:spacing w:before="2" w:line="237" w:lineRule="auto"/>
              <w:ind w:left="107" w:right="477"/>
              <w:rPr>
                <w:noProof/>
                <w:position w:val="-5"/>
                <w:sz w:val="28"/>
                <w:szCs w:val="28"/>
                <w:lang w:val="ru-RU"/>
              </w:rPr>
            </w:pPr>
            <w:r w:rsidRPr="00FE5FDA">
              <w:rPr>
                <w:noProof/>
                <w:position w:val="-5"/>
                <w:sz w:val="28"/>
                <w:szCs w:val="28"/>
                <w:lang w:val="ru-RU"/>
              </w:rPr>
              <w:t>бічний, «Колупачка» в розкладці;</w:t>
            </w:r>
          </w:p>
          <w:p w14:paraId="182458CC" w14:textId="77777777" w:rsidR="00FE5FDA" w:rsidRPr="00FE5FDA" w:rsidRDefault="00FE5FDA" w:rsidP="00FE5FDA">
            <w:pPr>
              <w:pStyle w:val="TableParagraph"/>
              <w:spacing w:before="2" w:line="237" w:lineRule="auto"/>
              <w:ind w:left="107" w:right="477"/>
              <w:rPr>
                <w:noProof/>
                <w:position w:val="-5"/>
                <w:sz w:val="28"/>
                <w:szCs w:val="28"/>
              </w:rPr>
            </w:pPr>
            <w:r w:rsidRPr="00FE5FDA">
              <w:rPr>
                <w:noProof/>
                <w:position w:val="-5"/>
                <w:sz w:val="28"/>
                <w:szCs w:val="28"/>
              </w:rPr>
              <w:t>Крок польки</w:t>
            </w:r>
          </w:p>
          <w:p w14:paraId="456F4D78" w14:textId="77777777" w:rsidR="00FE5FDA" w:rsidRPr="00FE5FDA" w:rsidRDefault="00FE5FDA" w:rsidP="00FE5FDA">
            <w:pPr>
              <w:pStyle w:val="TableParagraph"/>
              <w:spacing w:before="2" w:line="237" w:lineRule="auto"/>
              <w:ind w:left="107" w:right="477"/>
              <w:rPr>
                <w:noProof/>
                <w:position w:val="-5"/>
                <w:sz w:val="28"/>
                <w:szCs w:val="28"/>
              </w:rPr>
            </w:pPr>
            <w:r w:rsidRPr="00FE5FDA">
              <w:rPr>
                <w:noProof/>
                <w:position w:val="-5"/>
                <w:sz w:val="28"/>
                <w:szCs w:val="28"/>
              </w:rPr>
              <w:t>Мотузка»</w:t>
            </w:r>
          </w:p>
          <w:p w14:paraId="5972AB85" w14:textId="59FBD9BF" w:rsidR="00DB1956" w:rsidRPr="00FE5FDA" w:rsidRDefault="00FE5FDA" w:rsidP="00FE5FDA">
            <w:pPr>
              <w:pStyle w:val="TableParagraph"/>
              <w:spacing w:line="257" w:lineRule="exact"/>
              <w:ind w:left="107"/>
              <w:rPr>
                <w:sz w:val="28"/>
                <w:szCs w:val="28"/>
                <w:lang w:val="ru-RU"/>
              </w:rPr>
            </w:pPr>
            <w:r w:rsidRPr="00FE5FDA">
              <w:rPr>
                <w:noProof/>
                <w:position w:val="-5"/>
                <w:sz w:val="28"/>
                <w:szCs w:val="28"/>
                <w:lang w:val="ru-RU"/>
              </w:rPr>
              <w:t>Переведення рук з боку на бік, схрещування на грудях, обертання кисті рук.</w:t>
            </w:r>
          </w:p>
        </w:tc>
      </w:tr>
      <w:tr w:rsidR="00DB1956" w:rsidRPr="003E623E" w14:paraId="70A41E9D" w14:textId="77777777" w:rsidTr="00C415DA">
        <w:tc>
          <w:tcPr>
            <w:tcW w:w="1696" w:type="dxa"/>
          </w:tcPr>
          <w:p w14:paraId="4C37B819"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Елементи бального танцю</w:t>
            </w:r>
          </w:p>
        </w:tc>
        <w:tc>
          <w:tcPr>
            <w:tcW w:w="7649" w:type="dxa"/>
          </w:tcPr>
          <w:p w14:paraId="462F7D40" w14:textId="77777777" w:rsidR="00FE5FDA" w:rsidRPr="00FE5FDA" w:rsidRDefault="00FE5FDA" w:rsidP="00FE5FDA">
            <w:pPr>
              <w:pStyle w:val="TableParagraph"/>
              <w:spacing w:before="11" w:line="254" w:lineRule="auto"/>
              <w:ind w:left="466" w:right="1078"/>
              <w:rPr>
                <w:sz w:val="28"/>
                <w:szCs w:val="28"/>
                <w:lang w:val="ru-RU"/>
              </w:rPr>
            </w:pPr>
            <w:r w:rsidRPr="00FE5FDA">
              <w:rPr>
                <w:sz w:val="28"/>
                <w:szCs w:val="28"/>
                <w:lang w:val="ru-RU"/>
              </w:rPr>
              <w:t>Положення рук у парі</w:t>
            </w:r>
          </w:p>
          <w:p w14:paraId="26E4C795" w14:textId="77777777" w:rsidR="00FE5FDA" w:rsidRPr="00FE5FDA" w:rsidRDefault="00FE5FDA" w:rsidP="00FE5FDA">
            <w:pPr>
              <w:pStyle w:val="TableParagraph"/>
              <w:spacing w:before="11" w:line="254" w:lineRule="auto"/>
              <w:ind w:left="466" w:right="1078"/>
              <w:rPr>
                <w:sz w:val="28"/>
                <w:szCs w:val="28"/>
                <w:lang w:val="ru-RU"/>
              </w:rPr>
            </w:pPr>
            <w:r w:rsidRPr="00FE5FDA">
              <w:rPr>
                <w:sz w:val="28"/>
                <w:szCs w:val="28"/>
                <w:lang w:val="ru-RU"/>
              </w:rPr>
              <w:t xml:space="preserve"> Положення корпусу</w:t>
            </w:r>
          </w:p>
          <w:p w14:paraId="31C975F9" w14:textId="77777777" w:rsidR="00FE5FDA" w:rsidRPr="00FE5FDA" w:rsidRDefault="00FE5FDA" w:rsidP="00FE5FDA">
            <w:pPr>
              <w:pStyle w:val="TableParagraph"/>
              <w:spacing w:before="11" w:line="254" w:lineRule="auto"/>
              <w:ind w:left="466" w:right="1078"/>
              <w:rPr>
                <w:sz w:val="28"/>
                <w:szCs w:val="28"/>
              </w:rPr>
            </w:pPr>
            <w:r w:rsidRPr="00FE5FDA">
              <w:rPr>
                <w:sz w:val="28"/>
                <w:szCs w:val="28"/>
                <w:lang w:val="ru-RU"/>
              </w:rPr>
              <w:t>Реверанси</w:t>
            </w:r>
          </w:p>
          <w:p w14:paraId="18BF98F1" w14:textId="77777777" w:rsidR="00FE5FDA" w:rsidRPr="00FE5FDA" w:rsidRDefault="00FE5FDA" w:rsidP="00FE5FDA">
            <w:pPr>
              <w:pStyle w:val="TableParagraph"/>
              <w:spacing w:before="11" w:line="254" w:lineRule="auto"/>
              <w:ind w:left="466" w:right="1078"/>
              <w:rPr>
                <w:sz w:val="28"/>
                <w:szCs w:val="28"/>
              </w:rPr>
            </w:pPr>
            <w:r w:rsidRPr="00FE5FDA">
              <w:rPr>
                <w:sz w:val="28"/>
                <w:szCs w:val="28"/>
              </w:rPr>
              <w:t xml:space="preserve"> Pas eleve</w:t>
            </w:r>
          </w:p>
          <w:p w14:paraId="095B13F8" w14:textId="77777777" w:rsidR="00FE5FDA" w:rsidRPr="00FE5FDA" w:rsidRDefault="00FE5FDA" w:rsidP="00FE5FDA">
            <w:pPr>
              <w:pStyle w:val="TableParagraph"/>
              <w:spacing w:before="11" w:line="254" w:lineRule="auto"/>
              <w:ind w:left="466" w:right="1078"/>
              <w:rPr>
                <w:sz w:val="28"/>
                <w:szCs w:val="28"/>
              </w:rPr>
            </w:pPr>
            <w:r w:rsidRPr="00FE5FDA">
              <w:rPr>
                <w:sz w:val="28"/>
                <w:szCs w:val="28"/>
              </w:rPr>
              <w:t>pas balanse</w:t>
            </w:r>
          </w:p>
          <w:p w14:paraId="0619D056" w14:textId="77777777" w:rsidR="00FE5FDA" w:rsidRPr="00FE5FDA" w:rsidRDefault="00FE5FDA" w:rsidP="00FE5FDA">
            <w:pPr>
              <w:pStyle w:val="TableParagraph"/>
              <w:spacing w:before="11" w:line="254" w:lineRule="auto"/>
              <w:ind w:left="466" w:right="1078"/>
              <w:rPr>
                <w:sz w:val="28"/>
                <w:szCs w:val="28"/>
              </w:rPr>
            </w:pPr>
            <w:r w:rsidRPr="00FE5FDA">
              <w:rPr>
                <w:sz w:val="28"/>
                <w:szCs w:val="28"/>
              </w:rPr>
              <w:t>"</w:t>
            </w:r>
            <w:r w:rsidRPr="00FE5FDA">
              <w:rPr>
                <w:sz w:val="28"/>
                <w:szCs w:val="28"/>
                <w:lang w:val="ru-RU"/>
              </w:rPr>
              <w:t>Вальс</w:t>
            </w:r>
            <w:r w:rsidRPr="00FE5FDA">
              <w:rPr>
                <w:sz w:val="28"/>
                <w:szCs w:val="28"/>
              </w:rPr>
              <w:t>"</w:t>
            </w:r>
          </w:p>
          <w:p w14:paraId="38AD6FBB" w14:textId="275A3269" w:rsidR="00DB1956" w:rsidRPr="003E623E" w:rsidRDefault="00FE5FDA" w:rsidP="00FE5FDA">
            <w:pPr>
              <w:pStyle w:val="TableParagraph"/>
              <w:spacing w:before="3" w:line="254" w:lineRule="auto"/>
              <w:ind w:left="466" w:right="1337"/>
              <w:rPr>
                <w:sz w:val="28"/>
                <w:szCs w:val="28"/>
                <w:lang w:val="uk-UA"/>
              </w:rPr>
            </w:pPr>
            <w:r w:rsidRPr="00FE5FDA">
              <w:rPr>
                <w:sz w:val="28"/>
                <w:szCs w:val="28"/>
                <w:lang w:val="ru-RU"/>
              </w:rPr>
              <w:t>латино-американська програма</w:t>
            </w:r>
          </w:p>
        </w:tc>
      </w:tr>
      <w:tr w:rsidR="00DB1956" w:rsidRPr="003E623E" w14:paraId="6FD0AB45" w14:textId="77777777" w:rsidTr="00C415DA">
        <w:tc>
          <w:tcPr>
            <w:tcW w:w="1696" w:type="dxa"/>
          </w:tcPr>
          <w:p w14:paraId="63376A63" w14:textId="77777777" w:rsidR="00DB1956" w:rsidRPr="003E623E" w:rsidRDefault="00DB1956" w:rsidP="00C415DA">
            <w:pPr>
              <w:jc w:val="center"/>
              <w:rPr>
                <w:rFonts w:ascii="Times New Roman" w:hAnsi="Times New Roman" w:cs="Times New Roman"/>
                <w:sz w:val="28"/>
                <w:szCs w:val="28"/>
              </w:rPr>
            </w:pPr>
            <w:r w:rsidRPr="003E623E">
              <w:rPr>
                <w:rFonts w:ascii="Times New Roman" w:hAnsi="Times New Roman" w:cs="Times New Roman"/>
                <w:sz w:val="28"/>
                <w:szCs w:val="28"/>
              </w:rPr>
              <w:t>Елементи танцю модерн</w:t>
            </w:r>
          </w:p>
        </w:tc>
        <w:tc>
          <w:tcPr>
            <w:tcW w:w="7649" w:type="dxa"/>
          </w:tcPr>
          <w:p w14:paraId="6B6DF59C" w14:textId="77777777" w:rsidR="00FE5FDA" w:rsidRPr="00FE5FDA" w:rsidRDefault="00FE5FDA" w:rsidP="00FE5FDA">
            <w:pPr>
              <w:pStyle w:val="TableParagraph"/>
              <w:spacing w:before="11" w:line="240" w:lineRule="auto"/>
              <w:ind w:left="467"/>
              <w:rPr>
                <w:sz w:val="28"/>
                <w:szCs w:val="28"/>
                <w:lang w:val="ru-RU"/>
              </w:rPr>
            </w:pPr>
            <w:r w:rsidRPr="00FE5FDA">
              <w:rPr>
                <w:sz w:val="28"/>
                <w:szCs w:val="28"/>
                <w:lang w:val="ru-RU"/>
              </w:rPr>
              <w:t>Положення рук</w:t>
            </w:r>
          </w:p>
          <w:p w14:paraId="74744DB7" w14:textId="77777777" w:rsidR="00FE5FDA" w:rsidRPr="00FE5FDA" w:rsidRDefault="00FE5FDA" w:rsidP="00FE5FDA">
            <w:pPr>
              <w:pStyle w:val="TableParagraph"/>
              <w:spacing w:before="11" w:line="240" w:lineRule="auto"/>
              <w:ind w:left="467"/>
              <w:rPr>
                <w:sz w:val="28"/>
                <w:szCs w:val="28"/>
                <w:lang w:val="ru-RU"/>
              </w:rPr>
            </w:pPr>
            <w:r w:rsidRPr="00FE5FDA">
              <w:rPr>
                <w:sz w:val="28"/>
                <w:szCs w:val="28"/>
                <w:lang w:val="ru-RU"/>
              </w:rPr>
              <w:t>Нахили та повороти голови.</w:t>
            </w:r>
          </w:p>
          <w:p w14:paraId="2CD662FD" w14:textId="77777777" w:rsidR="00FE5FDA" w:rsidRPr="00FE5FDA" w:rsidRDefault="00FE5FDA" w:rsidP="00FE5FDA">
            <w:pPr>
              <w:pStyle w:val="TableParagraph"/>
              <w:spacing w:before="11" w:line="240" w:lineRule="auto"/>
              <w:ind w:left="467"/>
              <w:rPr>
                <w:sz w:val="28"/>
                <w:szCs w:val="28"/>
                <w:lang w:val="ru-RU"/>
              </w:rPr>
            </w:pPr>
            <w:r w:rsidRPr="00FE5FDA">
              <w:rPr>
                <w:sz w:val="28"/>
                <w:szCs w:val="28"/>
                <w:lang w:val="ru-RU"/>
              </w:rPr>
              <w:t>Contraction Bodyroll Isolation</w:t>
            </w:r>
          </w:p>
          <w:p w14:paraId="731460C0" w14:textId="37A040FA" w:rsidR="00DB1956" w:rsidRPr="003E623E" w:rsidRDefault="00FE5FDA" w:rsidP="00FE5FDA">
            <w:pPr>
              <w:pStyle w:val="TableParagraph"/>
              <w:spacing w:before="11" w:line="240" w:lineRule="auto"/>
              <w:ind w:left="467"/>
              <w:rPr>
                <w:sz w:val="28"/>
                <w:szCs w:val="28"/>
                <w:lang w:val="ru-RU"/>
              </w:rPr>
            </w:pPr>
            <w:r w:rsidRPr="00FE5FDA">
              <w:rPr>
                <w:sz w:val="28"/>
                <w:szCs w:val="28"/>
                <w:lang w:val="ru-RU"/>
              </w:rPr>
              <w:t>- Rеliease.</w:t>
            </w:r>
            <w:bookmarkStart w:id="49" w:name="_GoBack"/>
            <w:bookmarkEnd w:id="49"/>
          </w:p>
        </w:tc>
      </w:tr>
    </w:tbl>
    <w:p w14:paraId="33476A48" w14:textId="77777777" w:rsidR="00DB1956" w:rsidRPr="00DB2EE4" w:rsidRDefault="00DB1956" w:rsidP="00DB1956">
      <w:pPr>
        <w:jc w:val="center"/>
      </w:pPr>
    </w:p>
    <w:p w14:paraId="015B8476" w14:textId="77777777" w:rsidR="7EB39C7B" w:rsidRPr="00442D79" w:rsidRDefault="7EB39C7B" w:rsidP="006D384A">
      <w:pPr>
        <w:rPr>
          <w:rFonts w:ascii="Times New Roman" w:eastAsia="Times New Roman" w:hAnsi="Times New Roman" w:cs="Times New Roman"/>
          <w:sz w:val="28"/>
          <w:szCs w:val="28"/>
          <w:highlight w:val="yellow"/>
        </w:rPr>
      </w:pPr>
    </w:p>
    <w:sectPr w:rsidR="7EB39C7B" w:rsidRPr="00442D79" w:rsidSect="00F31719">
      <w:headerReference w:type="default" r:id="rId8"/>
      <w:footerReference w:type="default" r:id="rId9"/>
      <w:footerReference w:type="first" r:id="rId10"/>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B696" w14:textId="77777777" w:rsidR="00C415DA" w:rsidRDefault="00C415DA">
      <w:pPr>
        <w:spacing w:after="0" w:line="240" w:lineRule="auto"/>
      </w:pPr>
      <w:r>
        <w:separator/>
      </w:r>
    </w:p>
  </w:endnote>
  <w:endnote w:type="continuationSeparator" w:id="0">
    <w:p w14:paraId="551F8252" w14:textId="77777777" w:rsidR="00C415DA" w:rsidRDefault="00C4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Liberation Serif">
    <w:altName w:val="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C415DA" w14:paraId="1D41366A" w14:textId="77777777" w:rsidTr="22BCCF8C">
      <w:trPr>
        <w:trHeight w:val="390"/>
      </w:trPr>
      <w:tc>
        <w:tcPr>
          <w:tcW w:w="3005" w:type="dxa"/>
        </w:tcPr>
        <w:p w14:paraId="5D58299D" w14:textId="242AEEF0" w:rsidR="00C415DA" w:rsidRDefault="00C415DA" w:rsidP="7EB39C7B">
          <w:pPr>
            <w:pStyle w:val="aa"/>
            <w:ind w:left="-115"/>
          </w:pPr>
        </w:p>
      </w:tc>
      <w:tc>
        <w:tcPr>
          <w:tcW w:w="3005" w:type="dxa"/>
        </w:tcPr>
        <w:p w14:paraId="04B28433" w14:textId="64AE05B5" w:rsidR="00C415DA" w:rsidRDefault="00C415DA" w:rsidP="7EB39C7B">
          <w:pPr>
            <w:pStyle w:val="aa"/>
            <w:jc w:val="center"/>
          </w:pPr>
        </w:p>
      </w:tc>
      <w:tc>
        <w:tcPr>
          <w:tcW w:w="3005" w:type="dxa"/>
        </w:tcPr>
        <w:p w14:paraId="42B8150D" w14:textId="47B5BE4B" w:rsidR="00C415DA" w:rsidRDefault="00C415DA" w:rsidP="7EB39C7B">
          <w:pPr>
            <w:pStyle w:val="aa"/>
            <w:ind w:right="-115"/>
            <w:jc w:val="right"/>
          </w:pPr>
        </w:p>
      </w:tc>
    </w:tr>
  </w:tbl>
  <w:p w14:paraId="266DE17F" w14:textId="0D55B8EC" w:rsidR="00C415DA" w:rsidRDefault="00C415DA" w:rsidP="7EB39C7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C415DA" w14:paraId="7A5FBE3E" w14:textId="77777777" w:rsidTr="7EB39C7B">
      <w:trPr>
        <w:trHeight w:val="300"/>
      </w:trPr>
      <w:tc>
        <w:tcPr>
          <w:tcW w:w="3005" w:type="dxa"/>
        </w:tcPr>
        <w:p w14:paraId="6B3F2F1B" w14:textId="300C4443" w:rsidR="00C415DA" w:rsidRDefault="00C415DA" w:rsidP="7EB39C7B">
          <w:pPr>
            <w:pStyle w:val="aa"/>
            <w:ind w:left="-115"/>
          </w:pPr>
        </w:p>
      </w:tc>
      <w:tc>
        <w:tcPr>
          <w:tcW w:w="3005" w:type="dxa"/>
        </w:tcPr>
        <w:p w14:paraId="48A16EA5" w14:textId="377BC1AC" w:rsidR="00C415DA" w:rsidRDefault="00C415DA" w:rsidP="7EB39C7B">
          <w:pPr>
            <w:pStyle w:val="aa"/>
            <w:jc w:val="center"/>
          </w:pPr>
        </w:p>
      </w:tc>
      <w:tc>
        <w:tcPr>
          <w:tcW w:w="3005" w:type="dxa"/>
        </w:tcPr>
        <w:p w14:paraId="296F9822" w14:textId="6959059D" w:rsidR="00C415DA" w:rsidRDefault="00C415DA" w:rsidP="7EB39C7B">
          <w:pPr>
            <w:pStyle w:val="aa"/>
            <w:ind w:right="-115"/>
            <w:jc w:val="right"/>
          </w:pPr>
        </w:p>
      </w:tc>
    </w:tr>
  </w:tbl>
  <w:p w14:paraId="7C8BF8C3" w14:textId="08440C02" w:rsidR="00C415DA" w:rsidRDefault="00C415DA" w:rsidP="7EB39C7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9EEB2" w14:textId="77777777" w:rsidR="00C415DA" w:rsidRDefault="00C415DA">
      <w:pPr>
        <w:spacing w:after="0" w:line="240" w:lineRule="auto"/>
      </w:pPr>
      <w:r>
        <w:separator/>
      </w:r>
    </w:p>
  </w:footnote>
  <w:footnote w:type="continuationSeparator" w:id="0">
    <w:p w14:paraId="4D26A96E" w14:textId="77777777" w:rsidR="00C415DA" w:rsidRDefault="00C4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8546703"/>
      <w:docPartObj>
        <w:docPartGallery w:val="Page Numbers (Top of Page)"/>
        <w:docPartUnique/>
      </w:docPartObj>
    </w:sdtPr>
    <w:sdtContent>
      <w:p w14:paraId="2D09D4F5" w14:textId="194D2E08" w:rsidR="00C415DA" w:rsidRPr="002F7D3C" w:rsidRDefault="00C415DA">
        <w:pPr>
          <w:pStyle w:val="aa"/>
          <w:jc w:val="right"/>
          <w:rPr>
            <w:rFonts w:ascii="Times New Roman" w:hAnsi="Times New Roman" w:cs="Times New Roman"/>
            <w:sz w:val="24"/>
            <w:szCs w:val="24"/>
          </w:rPr>
        </w:pPr>
        <w:r w:rsidRPr="002F7D3C">
          <w:rPr>
            <w:rFonts w:ascii="Times New Roman" w:hAnsi="Times New Roman" w:cs="Times New Roman"/>
            <w:sz w:val="24"/>
            <w:szCs w:val="24"/>
          </w:rPr>
          <w:fldChar w:fldCharType="begin"/>
        </w:r>
        <w:r w:rsidRPr="002F7D3C">
          <w:rPr>
            <w:rFonts w:ascii="Times New Roman" w:hAnsi="Times New Roman" w:cs="Times New Roman"/>
            <w:sz w:val="24"/>
            <w:szCs w:val="24"/>
          </w:rPr>
          <w:instrText>PAGE   \* MERGEFORMAT</w:instrText>
        </w:r>
        <w:r w:rsidRPr="002F7D3C">
          <w:rPr>
            <w:rFonts w:ascii="Times New Roman" w:hAnsi="Times New Roman" w:cs="Times New Roman"/>
            <w:sz w:val="24"/>
            <w:szCs w:val="24"/>
          </w:rPr>
          <w:fldChar w:fldCharType="separate"/>
        </w:r>
        <w:r w:rsidR="00FE5FDA" w:rsidRPr="00FE5FDA">
          <w:rPr>
            <w:rFonts w:ascii="Times New Roman" w:hAnsi="Times New Roman" w:cs="Times New Roman"/>
            <w:noProof/>
            <w:sz w:val="24"/>
            <w:szCs w:val="24"/>
            <w:lang w:val="ru-RU"/>
          </w:rPr>
          <w:t>43</w:t>
        </w:r>
        <w:r w:rsidRPr="002F7D3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103A"/>
    <w:multiLevelType w:val="hybridMultilevel"/>
    <w:tmpl w:val="6E7CFF78"/>
    <w:lvl w:ilvl="0" w:tplc="21204276">
      <w:start w:val="1"/>
      <w:numFmt w:val="bullet"/>
      <w:lvlText w:val=""/>
      <w:lvlJc w:val="left"/>
      <w:pPr>
        <w:ind w:left="720" w:hanging="360"/>
      </w:pPr>
      <w:rPr>
        <w:rFonts w:ascii="Symbol" w:hAnsi="Symbol" w:hint="default"/>
      </w:rPr>
    </w:lvl>
    <w:lvl w:ilvl="1" w:tplc="43487A38">
      <w:start w:val="1"/>
      <w:numFmt w:val="bullet"/>
      <w:lvlText w:val="o"/>
      <w:lvlJc w:val="left"/>
      <w:pPr>
        <w:ind w:left="1440" w:hanging="360"/>
      </w:pPr>
      <w:rPr>
        <w:rFonts w:ascii="Courier New" w:hAnsi="Courier New" w:hint="default"/>
      </w:rPr>
    </w:lvl>
    <w:lvl w:ilvl="2" w:tplc="4C0A9F16">
      <w:start w:val="1"/>
      <w:numFmt w:val="bullet"/>
      <w:lvlText w:val=""/>
      <w:lvlJc w:val="left"/>
      <w:pPr>
        <w:ind w:left="2160" w:hanging="360"/>
      </w:pPr>
      <w:rPr>
        <w:rFonts w:ascii="Wingdings" w:hAnsi="Wingdings" w:hint="default"/>
      </w:rPr>
    </w:lvl>
    <w:lvl w:ilvl="3" w:tplc="9906EC5C">
      <w:start w:val="1"/>
      <w:numFmt w:val="bullet"/>
      <w:lvlText w:val=""/>
      <w:lvlJc w:val="left"/>
      <w:pPr>
        <w:ind w:left="2880" w:hanging="360"/>
      </w:pPr>
      <w:rPr>
        <w:rFonts w:ascii="Symbol" w:hAnsi="Symbol" w:hint="default"/>
      </w:rPr>
    </w:lvl>
    <w:lvl w:ilvl="4" w:tplc="14FC63E8">
      <w:start w:val="1"/>
      <w:numFmt w:val="bullet"/>
      <w:lvlText w:val="o"/>
      <w:lvlJc w:val="left"/>
      <w:pPr>
        <w:ind w:left="3600" w:hanging="360"/>
      </w:pPr>
      <w:rPr>
        <w:rFonts w:ascii="Courier New" w:hAnsi="Courier New" w:hint="default"/>
      </w:rPr>
    </w:lvl>
    <w:lvl w:ilvl="5" w:tplc="5B4251E4">
      <w:start w:val="1"/>
      <w:numFmt w:val="bullet"/>
      <w:lvlText w:val=""/>
      <w:lvlJc w:val="left"/>
      <w:pPr>
        <w:ind w:left="4320" w:hanging="360"/>
      </w:pPr>
      <w:rPr>
        <w:rFonts w:ascii="Wingdings" w:hAnsi="Wingdings" w:hint="default"/>
      </w:rPr>
    </w:lvl>
    <w:lvl w:ilvl="6" w:tplc="24B6A814">
      <w:start w:val="1"/>
      <w:numFmt w:val="bullet"/>
      <w:lvlText w:val=""/>
      <w:lvlJc w:val="left"/>
      <w:pPr>
        <w:ind w:left="5040" w:hanging="360"/>
      </w:pPr>
      <w:rPr>
        <w:rFonts w:ascii="Symbol" w:hAnsi="Symbol" w:hint="default"/>
      </w:rPr>
    </w:lvl>
    <w:lvl w:ilvl="7" w:tplc="B7BA10D4">
      <w:start w:val="1"/>
      <w:numFmt w:val="bullet"/>
      <w:lvlText w:val="o"/>
      <w:lvlJc w:val="left"/>
      <w:pPr>
        <w:ind w:left="5760" w:hanging="360"/>
      </w:pPr>
      <w:rPr>
        <w:rFonts w:ascii="Courier New" w:hAnsi="Courier New" w:hint="default"/>
      </w:rPr>
    </w:lvl>
    <w:lvl w:ilvl="8" w:tplc="09BCDF2C">
      <w:start w:val="1"/>
      <w:numFmt w:val="bullet"/>
      <w:lvlText w:val=""/>
      <w:lvlJc w:val="left"/>
      <w:pPr>
        <w:ind w:left="6480" w:hanging="360"/>
      </w:pPr>
      <w:rPr>
        <w:rFonts w:ascii="Wingdings" w:hAnsi="Wingdings" w:hint="default"/>
      </w:rPr>
    </w:lvl>
  </w:abstractNum>
  <w:abstractNum w:abstractNumId="1" w15:restartNumberingAfterBreak="0">
    <w:nsid w:val="059B48EF"/>
    <w:multiLevelType w:val="hybridMultilevel"/>
    <w:tmpl w:val="94400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D148E5"/>
    <w:multiLevelType w:val="hybridMultilevel"/>
    <w:tmpl w:val="21B6CA9E"/>
    <w:lvl w:ilvl="0" w:tplc="5E30ABAA">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3" w15:restartNumberingAfterBreak="0">
    <w:nsid w:val="06EC40DC"/>
    <w:multiLevelType w:val="hybridMultilevel"/>
    <w:tmpl w:val="83C0D4A8"/>
    <w:lvl w:ilvl="0" w:tplc="AD145004">
      <w:start w:val="1"/>
      <w:numFmt w:val="bullet"/>
      <w:lvlText w:val=""/>
      <w:lvlJc w:val="left"/>
      <w:pPr>
        <w:ind w:left="720" w:hanging="360"/>
      </w:pPr>
      <w:rPr>
        <w:rFonts w:ascii="Symbol" w:hAnsi="Symbol" w:hint="default"/>
      </w:rPr>
    </w:lvl>
    <w:lvl w:ilvl="1" w:tplc="43487A38">
      <w:start w:val="1"/>
      <w:numFmt w:val="bullet"/>
      <w:lvlText w:val="o"/>
      <w:lvlJc w:val="left"/>
      <w:pPr>
        <w:ind w:left="1440" w:hanging="360"/>
      </w:pPr>
      <w:rPr>
        <w:rFonts w:ascii="Courier New" w:hAnsi="Courier New" w:hint="default"/>
      </w:rPr>
    </w:lvl>
    <w:lvl w:ilvl="2" w:tplc="4C0A9F16">
      <w:start w:val="1"/>
      <w:numFmt w:val="bullet"/>
      <w:lvlText w:val=""/>
      <w:lvlJc w:val="left"/>
      <w:pPr>
        <w:ind w:left="2160" w:hanging="360"/>
      </w:pPr>
      <w:rPr>
        <w:rFonts w:ascii="Wingdings" w:hAnsi="Wingdings" w:hint="default"/>
      </w:rPr>
    </w:lvl>
    <w:lvl w:ilvl="3" w:tplc="9906EC5C">
      <w:start w:val="1"/>
      <w:numFmt w:val="bullet"/>
      <w:lvlText w:val=""/>
      <w:lvlJc w:val="left"/>
      <w:pPr>
        <w:ind w:left="2880" w:hanging="360"/>
      </w:pPr>
      <w:rPr>
        <w:rFonts w:ascii="Symbol" w:hAnsi="Symbol" w:hint="default"/>
      </w:rPr>
    </w:lvl>
    <w:lvl w:ilvl="4" w:tplc="14FC63E8">
      <w:start w:val="1"/>
      <w:numFmt w:val="bullet"/>
      <w:lvlText w:val="o"/>
      <w:lvlJc w:val="left"/>
      <w:pPr>
        <w:ind w:left="3600" w:hanging="360"/>
      </w:pPr>
      <w:rPr>
        <w:rFonts w:ascii="Courier New" w:hAnsi="Courier New" w:hint="default"/>
      </w:rPr>
    </w:lvl>
    <w:lvl w:ilvl="5" w:tplc="5B4251E4">
      <w:start w:val="1"/>
      <w:numFmt w:val="bullet"/>
      <w:lvlText w:val=""/>
      <w:lvlJc w:val="left"/>
      <w:pPr>
        <w:ind w:left="4320" w:hanging="360"/>
      </w:pPr>
      <w:rPr>
        <w:rFonts w:ascii="Wingdings" w:hAnsi="Wingdings" w:hint="default"/>
      </w:rPr>
    </w:lvl>
    <w:lvl w:ilvl="6" w:tplc="24B6A814">
      <w:start w:val="1"/>
      <w:numFmt w:val="bullet"/>
      <w:lvlText w:val=""/>
      <w:lvlJc w:val="left"/>
      <w:pPr>
        <w:ind w:left="5040" w:hanging="360"/>
      </w:pPr>
      <w:rPr>
        <w:rFonts w:ascii="Symbol" w:hAnsi="Symbol" w:hint="default"/>
      </w:rPr>
    </w:lvl>
    <w:lvl w:ilvl="7" w:tplc="B7BA10D4">
      <w:start w:val="1"/>
      <w:numFmt w:val="bullet"/>
      <w:lvlText w:val="o"/>
      <w:lvlJc w:val="left"/>
      <w:pPr>
        <w:ind w:left="5760" w:hanging="360"/>
      </w:pPr>
      <w:rPr>
        <w:rFonts w:ascii="Courier New" w:hAnsi="Courier New" w:hint="default"/>
      </w:rPr>
    </w:lvl>
    <w:lvl w:ilvl="8" w:tplc="09BCDF2C">
      <w:start w:val="1"/>
      <w:numFmt w:val="bullet"/>
      <w:lvlText w:val=""/>
      <w:lvlJc w:val="left"/>
      <w:pPr>
        <w:ind w:left="6480" w:hanging="360"/>
      </w:pPr>
      <w:rPr>
        <w:rFonts w:ascii="Wingdings" w:hAnsi="Wingdings" w:hint="default"/>
      </w:rPr>
    </w:lvl>
  </w:abstractNum>
  <w:abstractNum w:abstractNumId="4" w15:restartNumberingAfterBreak="0">
    <w:nsid w:val="0B2827DB"/>
    <w:multiLevelType w:val="hybridMultilevel"/>
    <w:tmpl w:val="211CB99E"/>
    <w:lvl w:ilvl="0" w:tplc="57F60BAA">
      <w:start w:val="1"/>
      <w:numFmt w:val="decimal"/>
      <w:lvlText w:val="%1."/>
      <w:lvlJc w:val="left"/>
      <w:pPr>
        <w:ind w:left="2160" w:hanging="360"/>
      </w:pPr>
      <w:rPr>
        <w:rFonts w:ascii="Times New Roman" w:eastAsiaTheme="minorHAnsi" w:hAnsi="Times New Roman"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0F6A1252"/>
    <w:multiLevelType w:val="hybridMultilevel"/>
    <w:tmpl w:val="25CEA970"/>
    <w:lvl w:ilvl="0" w:tplc="21204276">
      <w:start w:val="1"/>
      <w:numFmt w:val="bullet"/>
      <w:lvlText w:val=""/>
      <w:lvlJc w:val="left"/>
      <w:pPr>
        <w:ind w:left="720" w:hanging="360"/>
      </w:pPr>
      <w:rPr>
        <w:rFonts w:ascii="Symbol" w:hAnsi="Symbol" w:hint="default"/>
      </w:rPr>
    </w:lvl>
    <w:lvl w:ilvl="1" w:tplc="D374AEB6">
      <w:start w:val="1"/>
      <w:numFmt w:val="bullet"/>
      <w:lvlText w:val="o"/>
      <w:lvlJc w:val="left"/>
      <w:pPr>
        <w:ind w:left="1440" w:hanging="360"/>
      </w:pPr>
      <w:rPr>
        <w:rFonts w:ascii="Courier New" w:hAnsi="Courier New" w:hint="default"/>
      </w:rPr>
    </w:lvl>
    <w:lvl w:ilvl="2" w:tplc="14429A02">
      <w:start w:val="1"/>
      <w:numFmt w:val="bullet"/>
      <w:lvlText w:val=""/>
      <w:lvlJc w:val="left"/>
      <w:pPr>
        <w:ind w:left="2160" w:hanging="360"/>
      </w:pPr>
      <w:rPr>
        <w:rFonts w:ascii="Wingdings" w:hAnsi="Wingdings" w:hint="default"/>
      </w:rPr>
    </w:lvl>
    <w:lvl w:ilvl="3" w:tplc="AE52F5E6">
      <w:start w:val="1"/>
      <w:numFmt w:val="bullet"/>
      <w:lvlText w:val=""/>
      <w:lvlJc w:val="left"/>
      <w:pPr>
        <w:ind w:left="2880" w:hanging="360"/>
      </w:pPr>
      <w:rPr>
        <w:rFonts w:ascii="Symbol" w:hAnsi="Symbol" w:hint="default"/>
      </w:rPr>
    </w:lvl>
    <w:lvl w:ilvl="4" w:tplc="142E8EB6">
      <w:start w:val="1"/>
      <w:numFmt w:val="bullet"/>
      <w:lvlText w:val="o"/>
      <w:lvlJc w:val="left"/>
      <w:pPr>
        <w:ind w:left="3600" w:hanging="360"/>
      </w:pPr>
      <w:rPr>
        <w:rFonts w:ascii="Courier New" w:hAnsi="Courier New" w:hint="default"/>
      </w:rPr>
    </w:lvl>
    <w:lvl w:ilvl="5" w:tplc="49F2615C">
      <w:start w:val="1"/>
      <w:numFmt w:val="bullet"/>
      <w:lvlText w:val=""/>
      <w:lvlJc w:val="left"/>
      <w:pPr>
        <w:ind w:left="4320" w:hanging="360"/>
      </w:pPr>
      <w:rPr>
        <w:rFonts w:ascii="Wingdings" w:hAnsi="Wingdings" w:hint="default"/>
      </w:rPr>
    </w:lvl>
    <w:lvl w:ilvl="6" w:tplc="62F49416">
      <w:start w:val="1"/>
      <w:numFmt w:val="bullet"/>
      <w:lvlText w:val=""/>
      <w:lvlJc w:val="left"/>
      <w:pPr>
        <w:ind w:left="5040" w:hanging="360"/>
      </w:pPr>
      <w:rPr>
        <w:rFonts w:ascii="Symbol" w:hAnsi="Symbol" w:hint="default"/>
      </w:rPr>
    </w:lvl>
    <w:lvl w:ilvl="7" w:tplc="78DE4AB4">
      <w:start w:val="1"/>
      <w:numFmt w:val="bullet"/>
      <w:lvlText w:val="o"/>
      <w:lvlJc w:val="left"/>
      <w:pPr>
        <w:ind w:left="5760" w:hanging="360"/>
      </w:pPr>
      <w:rPr>
        <w:rFonts w:ascii="Courier New" w:hAnsi="Courier New" w:hint="default"/>
      </w:rPr>
    </w:lvl>
    <w:lvl w:ilvl="8" w:tplc="7046BBEA">
      <w:start w:val="1"/>
      <w:numFmt w:val="bullet"/>
      <w:lvlText w:val=""/>
      <w:lvlJc w:val="left"/>
      <w:pPr>
        <w:ind w:left="6480" w:hanging="360"/>
      </w:pPr>
      <w:rPr>
        <w:rFonts w:ascii="Wingdings" w:hAnsi="Wingdings" w:hint="default"/>
      </w:rPr>
    </w:lvl>
  </w:abstractNum>
  <w:abstractNum w:abstractNumId="6" w15:restartNumberingAfterBreak="0">
    <w:nsid w:val="13CEDD83"/>
    <w:multiLevelType w:val="hybridMultilevel"/>
    <w:tmpl w:val="584CBF6A"/>
    <w:lvl w:ilvl="0" w:tplc="DC16EA5C">
      <w:start w:val="1"/>
      <w:numFmt w:val="bullet"/>
      <w:lvlText w:val="o"/>
      <w:lvlJc w:val="left"/>
      <w:pPr>
        <w:ind w:left="720" w:hanging="360"/>
      </w:pPr>
      <w:rPr>
        <w:rFonts w:ascii="Courier New" w:hAnsi="Courier New" w:hint="default"/>
      </w:rPr>
    </w:lvl>
    <w:lvl w:ilvl="1" w:tplc="6B1A253E">
      <w:start w:val="1"/>
      <w:numFmt w:val="bullet"/>
      <w:lvlText w:val="o"/>
      <w:lvlJc w:val="left"/>
      <w:pPr>
        <w:ind w:left="1440" w:hanging="360"/>
      </w:pPr>
      <w:rPr>
        <w:rFonts w:ascii="Courier New" w:hAnsi="Courier New" w:hint="default"/>
      </w:rPr>
    </w:lvl>
    <w:lvl w:ilvl="2" w:tplc="4252D87C">
      <w:start w:val="1"/>
      <w:numFmt w:val="bullet"/>
      <w:lvlText w:val=""/>
      <w:lvlJc w:val="left"/>
      <w:pPr>
        <w:ind w:left="2160" w:hanging="360"/>
      </w:pPr>
      <w:rPr>
        <w:rFonts w:ascii="Wingdings" w:hAnsi="Wingdings" w:hint="default"/>
      </w:rPr>
    </w:lvl>
    <w:lvl w:ilvl="3" w:tplc="A734E658">
      <w:start w:val="1"/>
      <w:numFmt w:val="bullet"/>
      <w:lvlText w:val=""/>
      <w:lvlJc w:val="left"/>
      <w:pPr>
        <w:ind w:left="2880" w:hanging="360"/>
      </w:pPr>
      <w:rPr>
        <w:rFonts w:ascii="Symbol" w:hAnsi="Symbol" w:hint="default"/>
      </w:rPr>
    </w:lvl>
    <w:lvl w:ilvl="4" w:tplc="823A90DC">
      <w:start w:val="1"/>
      <w:numFmt w:val="bullet"/>
      <w:lvlText w:val="o"/>
      <w:lvlJc w:val="left"/>
      <w:pPr>
        <w:ind w:left="3600" w:hanging="360"/>
      </w:pPr>
      <w:rPr>
        <w:rFonts w:ascii="Courier New" w:hAnsi="Courier New" w:hint="default"/>
      </w:rPr>
    </w:lvl>
    <w:lvl w:ilvl="5" w:tplc="CBE6BBD2">
      <w:start w:val="1"/>
      <w:numFmt w:val="bullet"/>
      <w:lvlText w:val=""/>
      <w:lvlJc w:val="left"/>
      <w:pPr>
        <w:ind w:left="4320" w:hanging="360"/>
      </w:pPr>
      <w:rPr>
        <w:rFonts w:ascii="Wingdings" w:hAnsi="Wingdings" w:hint="default"/>
      </w:rPr>
    </w:lvl>
    <w:lvl w:ilvl="6" w:tplc="D5D288D0">
      <w:start w:val="1"/>
      <w:numFmt w:val="bullet"/>
      <w:lvlText w:val=""/>
      <w:lvlJc w:val="left"/>
      <w:pPr>
        <w:ind w:left="5040" w:hanging="360"/>
      </w:pPr>
      <w:rPr>
        <w:rFonts w:ascii="Symbol" w:hAnsi="Symbol" w:hint="default"/>
      </w:rPr>
    </w:lvl>
    <w:lvl w:ilvl="7" w:tplc="34782C0A">
      <w:start w:val="1"/>
      <w:numFmt w:val="bullet"/>
      <w:lvlText w:val="o"/>
      <w:lvlJc w:val="left"/>
      <w:pPr>
        <w:ind w:left="5760" w:hanging="360"/>
      </w:pPr>
      <w:rPr>
        <w:rFonts w:ascii="Courier New" w:hAnsi="Courier New" w:hint="default"/>
      </w:rPr>
    </w:lvl>
    <w:lvl w:ilvl="8" w:tplc="009EEC72">
      <w:start w:val="1"/>
      <w:numFmt w:val="bullet"/>
      <w:lvlText w:val=""/>
      <w:lvlJc w:val="left"/>
      <w:pPr>
        <w:ind w:left="6480" w:hanging="360"/>
      </w:pPr>
      <w:rPr>
        <w:rFonts w:ascii="Wingdings" w:hAnsi="Wingdings" w:hint="default"/>
      </w:rPr>
    </w:lvl>
  </w:abstractNum>
  <w:abstractNum w:abstractNumId="7" w15:restartNumberingAfterBreak="0">
    <w:nsid w:val="15756CFA"/>
    <w:multiLevelType w:val="hybridMultilevel"/>
    <w:tmpl w:val="197AE4B8"/>
    <w:lvl w:ilvl="0" w:tplc="18E4484A">
      <w:start w:val="1"/>
      <w:numFmt w:val="bullet"/>
      <w:lvlText w:val=""/>
      <w:lvlJc w:val="left"/>
      <w:pPr>
        <w:tabs>
          <w:tab w:val="num" w:pos="720"/>
        </w:tabs>
        <w:ind w:left="720" w:hanging="360"/>
      </w:pPr>
      <w:rPr>
        <w:rFonts w:ascii="Wingdings" w:hAnsi="Wingdings" w:hint="default"/>
      </w:rPr>
    </w:lvl>
    <w:lvl w:ilvl="1" w:tplc="AF142DD0" w:tentative="1">
      <w:start w:val="1"/>
      <w:numFmt w:val="bullet"/>
      <w:lvlText w:val=""/>
      <w:lvlJc w:val="left"/>
      <w:pPr>
        <w:tabs>
          <w:tab w:val="num" w:pos="1440"/>
        </w:tabs>
        <w:ind w:left="1440" w:hanging="360"/>
      </w:pPr>
      <w:rPr>
        <w:rFonts w:ascii="Wingdings" w:hAnsi="Wingdings" w:hint="default"/>
      </w:rPr>
    </w:lvl>
    <w:lvl w:ilvl="2" w:tplc="DD8855D2" w:tentative="1">
      <w:start w:val="1"/>
      <w:numFmt w:val="bullet"/>
      <w:lvlText w:val=""/>
      <w:lvlJc w:val="left"/>
      <w:pPr>
        <w:tabs>
          <w:tab w:val="num" w:pos="2160"/>
        </w:tabs>
        <w:ind w:left="2160" w:hanging="360"/>
      </w:pPr>
      <w:rPr>
        <w:rFonts w:ascii="Wingdings" w:hAnsi="Wingdings" w:hint="default"/>
      </w:rPr>
    </w:lvl>
    <w:lvl w:ilvl="3" w:tplc="EDE04F18" w:tentative="1">
      <w:start w:val="1"/>
      <w:numFmt w:val="bullet"/>
      <w:lvlText w:val=""/>
      <w:lvlJc w:val="left"/>
      <w:pPr>
        <w:tabs>
          <w:tab w:val="num" w:pos="2880"/>
        </w:tabs>
        <w:ind w:left="2880" w:hanging="360"/>
      </w:pPr>
      <w:rPr>
        <w:rFonts w:ascii="Wingdings" w:hAnsi="Wingdings" w:hint="default"/>
      </w:rPr>
    </w:lvl>
    <w:lvl w:ilvl="4" w:tplc="C9B494AA" w:tentative="1">
      <w:start w:val="1"/>
      <w:numFmt w:val="bullet"/>
      <w:lvlText w:val=""/>
      <w:lvlJc w:val="left"/>
      <w:pPr>
        <w:tabs>
          <w:tab w:val="num" w:pos="3600"/>
        </w:tabs>
        <w:ind w:left="3600" w:hanging="360"/>
      </w:pPr>
      <w:rPr>
        <w:rFonts w:ascii="Wingdings" w:hAnsi="Wingdings" w:hint="default"/>
      </w:rPr>
    </w:lvl>
    <w:lvl w:ilvl="5" w:tplc="C5ACD23E" w:tentative="1">
      <w:start w:val="1"/>
      <w:numFmt w:val="bullet"/>
      <w:lvlText w:val=""/>
      <w:lvlJc w:val="left"/>
      <w:pPr>
        <w:tabs>
          <w:tab w:val="num" w:pos="4320"/>
        </w:tabs>
        <w:ind w:left="4320" w:hanging="360"/>
      </w:pPr>
      <w:rPr>
        <w:rFonts w:ascii="Wingdings" w:hAnsi="Wingdings" w:hint="default"/>
      </w:rPr>
    </w:lvl>
    <w:lvl w:ilvl="6" w:tplc="4CB05990" w:tentative="1">
      <w:start w:val="1"/>
      <w:numFmt w:val="bullet"/>
      <w:lvlText w:val=""/>
      <w:lvlJc w:val="left"/>
      <w:pPr>
        <w:tabs>
          <w:tab w:val="num" w:pos="5040"/>
        </w:tabs>
        <w:ind w:left="5040" w:hanging="360"/>
      </w:pPr>
      <w:rPr>
        <w:rFonts w:ascii="Wingdings" w:hAnsi="Wingdings" w:hint="default"/>
      </w:rPr>
    </w:lvl>
    <w:lvl w:ilvl="7" w:tplc="3A8C81A6" w:tentative="1">
      <w:start w:val="1"/>
      <w:numFmt w:val="bullet"/>
      <w:lvlText w:val=""/>
      <w:lvlJc w:val="left"/>
      <w:pPr>
        <w:tabs>
          <w:tab w:val="num" w:pos="5760"/>
        </w:tabs>
        <w:ind w:left="5760" w:hanging="360"/>
      </w:pPr>
      <w:rPr>
        <w:rFonts w:ascii="Wingdings" w:hAnsi="Wingdings" w:hint="default"/>
      </w:rPr>
    </w:lvl>
    <w:lvl w:ilvl="8" w:tplc="1F3473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92814"/>
    <w:multiLevelType w:val="hybridMultilevel"/>
    <w:tmpl w:val="9A7C225C"/>
    <w:lvl w:ilvl="0" w:tplc="8610BE5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9" w15:restartNumberingAfterBreak="0">
    <w:nsid w:val="1DAA51E9"/>
    <w:multiLevelType w:val="hybridMultilevel"/>
    <w:tmpl w:val="C4440718"/>
    <w:lvl w:ilvl="0" w:tplc="7908BF04">
      <w:start w:val="1"/>
      <w:numFmt w:val="bullet"/>
      <w:lvlText w:val=""/>
      <w:lvlJc w:val="left"/>
      <w:pPr>
        <w:ind w:left="720" w:hanging="360"/>
      </w:pPr>
      <w:rPr>
        <w:rFonts w:ascii="Symbol" w:hAnsi="Symbol" w:hint="default"/>
      </w:rPr>
    </w:lvl>
    <w:lvl w:ilvl="1" w:tplc="ABB4B46A">
      <w:start w:val="1"/>
      <w:numFmt w:val="bullet"/>
      <w:lvlText w:val="o"/>
      <w:lvlJc w:val="left"/>
      <w:pPr>
        <w:ind w:left="1440" w:hanging="360"/>
      </w:pPr>
      <w:rPr>
        <w:rFonts w:ascii="Courier New" w:hAnsi="Courier New" w:hint="default"/>
      </w:rPr>
    </w:lvl>
    <w:lvl w:ilvl="2" w:tplc="F454E09A">
      <w:start w:val="1"/>
      <w:numFmt w:val="bullet"/>
      <w:lvlText w:val=""/>
      <w:lvlJc w:val="left"/>
      <w:pPr>
        <w:ind w:left="2160" w:hanging="360"/>
      </w:pPr>
      <w:rPr>
        <w:rFonts w:ascii="Wingdings" w:hAnsi="Wingdings" w:hint="default"/>
      </w:rPr>
    </w:lvl>
    <w:lvl w:ilvl="3" w:tplc="F244ACA0">
      <w:start w:val="1"/>
      <w:numFmt w:val="bullet"/>
      <w:lvlText w:val=""/>
      <w:lvlJc w:val="left"/>
      <w:pPr>
        <w:ind w:left="2880" w:hanging="360"/>
      </w:pPr>
      <w:rPr>
        <w:rFonts w:ascii="Symbol" w:hAnsi="Symbol" w:hint="default"/>
      </w:rPr>
    </w:lvl>
    <w:lvl w:ilvl="4" w:tplc="F4DC3A10">
      <w:start w:val="1"/>
      <w:numFmt w:val="bullet"/>
      <w:lvlText w:val="o"/>
      <w:lvlJc w:val="left"/>
      <w:pPr>
        <w:ind w:left="3600" w:hanging="360"/>
      </w:pPr>
      <w:rPr>
        <w:rFonts w:ascii="Courier New" w:hAnsi="Courier New" w:hint="default"/>
      </w:rPr>
    </w:lvl>
    <w:lvl w:ilvl="5" w:tplc="0982243A">
      <w:start w:val="1"/>
      <w:numFmt w:val="bullet"/>
      <w:lvlText w:val=""/>
      <w:lvlJc w:val="left"/>
      <w:pPr>
        <w:ind w:left="4320" w:hanging="360"/>
      </w:pPr>
      <w:rPr>
        <w:rFonts w:ascii="Wingdings" w:hAnsi="Wingdings" w:hint="default"/>
      </w:rPr>
    </w:lvl>
    <w:lvl w:ilvl="6" w:tplc="48BE3894">
      <w:start w:val="1"/>
      <w:numFmt w:val="bullet"/>
      <w:lvlText w:val=""/>
      <w:lvlJc w:val="left"/>
      <w:pPr>
        <w:ind w:left="5040" w:hanging="360"/>
      </w:pPr>
      <w:rPr>
        <w:rFonts w:ascii="Symbol" w:hAnsi="Symbol" w:hint="default"/>
      </w:rPr>
    </w:lvl>
    <w:lvl w:ilvl="7" w:tplc="F6665852">
      <w:start w:val="1"/>
      <w:numFmt w:val="bullet"/>
      <w:lvlText w:val="o"/>
      <w:lvlJc w:val="left"/>
      <w:pPr>
        <w:ind w:left="5760" w:hanging="360"/>
      </w:pPr>
      <w:rPr>
        <w:rFonts w:ascii="Courier New" w:hAnsi="Courier New" w:hint="default"/>
      </w:rPr>
    </w:lvl>
    <w:lvl w:ilvl="8" w:tplc="D2D0154C">
      <w:start w:val="1"/>
      <w:numFmt w:val="bullet"/>
      <w:lvlText w:val=""/>
      <w:lvlJc w:val="left"/>
      <w:pPr>
        <w:ind w:left="6480" w:hanging="360"/>
      </w:pPr>
      <w:rPr>
        <w:rFonts w:ascii="Wingdings" w:hAnsi="Wingdings" w:hint="default"/>
      </w:rPr>
    </w:lvl>
  </w:abstractNum>
  <w:abstractNum w:abstractNumId="10" w15:restartNumberingAfterBreak="0">
    <w:nsid w:val="1DF7429B"/>
    <w:multiLevelType w:val="hybridMultilevel"/>
    <w:tmpl w:val="0AAA96E0"/>
    <w:lvl w:ilvl="0" w:tplc="21204276">
      <w:start w:val="1"/>
      <w:numFmt w:val="bullet"/>
      <w:lvlText w:val=""/>
      <w:lvlJc w:val="left"/>
      <w:pPr>
        <w:ind w:left="720" w:hanging="360"/>
      </w:pPr>
      <w:rPr>
        <w:rFonts w:ascii="Symbol" w:hAnsi="Symbol" w:hint="default"/>
      </w:rPr>
    </w:lvl>
    <w:lvl w:ilvl="1" w:tplc="ABB4B46A">
      <w:start w:val="1"/>
      <w:numFmt w:val="bullet"/>
      <w:lvlText w:val="o"/>
      <w:lvlJc w:val="left"/>
      <w:pPr>
        <w:ind w:left="1440" w:hanging="360"/>
      </w:pPr>
      <w:rPr>
        <w:rFonts w:ascii="Courier New" w:hAnsi="Courier New" w:hint="default"/>
      </w:rPr>
    </w:lvl>
    <w:lvl w:ilvl="2" w:tplc="F454E09A">
      <w:start w:val="1"/>
      <w:numFmt w:val="bullet"/>
      <w:lvlText w:val=""/>
      <w:lvlJc w:val="left"/>
      <w:pPr>
        <w:ind w:left="2160" w:hanging="360"/>
      </w:pPr>
      <w:rPr>
        <w:rFonts w:ascii="Wingdings" w:hAnsi="Wingdings" w:hint="default"/>
      </w:rPr>
    </w:lvl>
    <w:lvl w:ilvl="3" w:tplc="F244ACA0">
      <w:start w:val="1"/>
      <w:numFmt w:val="bullet"/>
      <w:lvlText w:val=""/>
      <w:lvlJc w:val="left"/>
      <w:pPr>
        <w:ind w:left="2880" w:hanging="360"/>
      </w:pPr>
      <w:rPr>
        <w:rFonts w:ascii="Symbol" w:hAnsi="Symbol" w:hint="default"/>
      </w:rPr>
    </w:lvl>
    <w:lvl w:ilvl="4" w:tplc="F4DC3A10">
      <w:start w:val="1"/>
      <w:numFmt w:val="bullet"/>
      <w:lvlText w:val="o"/>
      <w:lvlJc w:val="left"/>
      <w:pPr>
        <w:ind w:left="3600" w:hanging="360"/>
      </w:pPr>
      <w:rPr>
        <w:rFonts w:ascii="Courier New" w:hAnsi="Courier New" w:hint="default"/>
      </w:rPr>
    </w:lvl>
    <w:lvl w:ilvl="5" w:tplc="0982243A">
      <w:start w:val="1"/>
      <w:numFmt w:val="bullet"/>
      <w:lvlText w:val=""/>
      <w:lvlJc w:val="left"/>
      <w:pPr>
        <w:ind w:left="4320" w:hanging="360"/>
      </w:pPr>
      <w:rPr>
        <w:rFonts w:ascii="Wingdings" w:hAnsi="Wingdings" w:hint="default"/>
      </w:rPr>
    </w:lvl>
    <w:lvl w:ilvl="6" w:tplc="48BE3894">
      <w:start w:val="1"/>
      <w:numFmt w:val="bullet"/>
      <w:lvlText w:val=""/>
      <w:lvlJc w:val="left"/>
      <w:pPr>
        <w:ind w:left="5040" w:hanging="360"/>
      </w:pPr>
      <w:rPr>
        <w:rFonts w:ascii="Symbol" w:hAnsi="Symbol" w:hint="default"/>
      </w:rPr>
    </w:lvl>
    <w:lvl w:ilvl="7" w:tplc="F6665852">
      <w:start w:val="1"/>
      <w:numFmt w:val="bullet"/>
      <w:lvlText w:val="o"/>
      <w:lvlJc w:val="left"/>
      <w:pPr>
        <w:ind w:left="5760" w:hanging="360"/>
      </w:pPr>
      <w:rPr>
        <w:rFonts w:ascii="Courier New" w:hAnsi="Courier New" w:hint="default"/>
      </w:rPr>
    </w:lvl>
    <w:lvl w:ilvl="8" w:tplc="D2D0154C">
      <w:start w:val="1"/>
      <w:numFmt w:val="bullet"/>
      <w:lvlText w:val=""/>
      <w:lvlJc w:val="left"/>
      <w:pPr>
        <w:ind w:left="6480" w:hanging="360"/>
      </w:pPr>
      <w:rPr>
        <w:rFonts w:ascii="Wingdings" w:hAnsi="Wingdings" w:hint="default"/>
      </w:rPr>
    </w:lvl>
  </w:abstractNum>
  <w:abstractNum w:abstractNumId="11" w15:restartNumberingAfterBreak="0">
    <w:nsid w:val="201D60F4"/>
    <w:multiLevelType w:val="hybridMultilevel"/>
    <w:tmpl w:val="8ED04618"/>
    <w:lvl w:ilvl="0" w:tplc="9CC492D0">
      <w:start w:val="1"/>
      <w:numFmt w:val="decimal"/>
      <w:lvlText w:val="%1."/>
      <w:lvlJc w:val="left"/>
      <w:pPr>
        <w:ind w:left="720" w:hanging="360"/>
      </w:pPr>
    </w:lvl>
    <w:lvl w:ilvl="1" w:tplc="AB64C420">
      <w:start w:val="1"/>
      <w:numFmt w:val="lowerLetter"/>
      <w:lvlText w:val="%2."/>
      <w:lvlJc w:val="left"/>
      <w:pPr>
        <w:ind w:left="1440" w:hanging="360"/>
      </w:pPr>
    </w:lvl>
    <w:lvl w:ilvl="2" w:tplc="76146FA6">
      <w:start w:val="1"/>
      <w:numFmt w:val="lowerRoman"/>
      <w:lvlText w:val="%3."/>
      <w:lvlJc w:val="right"/>
      <w:pPr>
        <w:ind w:left="2160" w:hanging="180"/>
      </w:pPr>
    </w:lvl>
    <w:lvl w:ilvl="3" w:tplc="B726D872">
      <w:start w:val="1"/>
      <w:numFmt w:val="decimal"/>
      <w:lvlText w:val="%4."/>
      <w:lvlJc w:val="left"/>
      <w:pPr>
        <w:ind w:left="2880" w:hanging="360"/>
      </w:pPr>
    </w:lvl>
    <w:lvl w:ilvl="4" w:tplc="509E2A4A">
      <w:start w:val="1"/>
      <w:numFmt w:val="lowerLetter"/>
      <w:lvlText w:val="%5."/>
      <w:lvlJc w:val="left"/>
      <w:pPr>
        <w:ind w:left="3600" w:hanging="360"/>
      </w:pPr>
    </w:lvl>
    <w:lvl w:ilvl="5" w:tplc="9CBA2CF6">
      <w:start w:val="1"/>
      <w:numFmt w:val="lowerRoman"/>
      <w:lvlText w:val="%6."/>
      <w:lvlJc w:val="right"/>
      <w:pPr>
        <w:ind w:left="4320" w:hanging="180"/>
      </w:pPr>
    </w:lvl>
    <w:lvl w:ilvl="6" w:tplc="26607A72">
      <w:start w:val="1"/>
      <w:numFmt w:val="decimal"/>
      <w:lvlText w:val="%7."/>
      <w:lvlJc w:val="left"/>
      <w:pPr>
        <w:ind w:left="5040" w:hanging="360"/>
      </w:pPr>
    </w:lvl>
    <w:lvl w:ilvl="7" w:tplc="0B566224">
      <w:start w:val="1"/>
      <w:numFmt w:val="lowerLetter"/>
      <w:lvlText w:val="%8."/>
      <w:lvlJc w:val="left"/>
      <w:pPr>
        <w:ind w:left="5760" w:hanging="360"/>
      </w:pPr>
    </w:lvl>
    <w:lvl w:ilvl="8" w:tplc="95F455C2">
      <w:start w:val="1"/>
      <w:numFmt w:val="lowerRoman"/>
      <w:lvlText w:val="%9."/>
      <w:lvlJc w:val="right"/>
      <w:pPr>
        <w:ind w:left="6480" w:hanging="180"/>
      </w:pPr>
    </w:lvl>
  </w:abstractNum>
  <w:abstractNum w:abstractNumId="12" w15:restartNumberingAfterBreak="0">
    <w:nsid w:val="20D0BFD9"/>
    <w:multiLevelType w:val="hybridMultilevel"/>
    <w:tmpl w:val="429E20CE"/>
    <w:lvl w:ilvl="0" w:tplc="BFCA41C2">
      <w:start w:val="1"/>
      <w:numFmt w:val="decimal"/>
      <w:lvlText w:val="%1."/>
      <w:lvlJc w:val="left"/>
      <w:pPr>
        <w:ind w:left="720" w:hanging="360"/>
      </w:pPr>
    </w:lvl>
    <w:lvl w:ilvl="1" w:tplc="09CC42F4">
      <w:start w:val="1"/>
      <w:numFmt w:val="lowerLetter"/>
      <w:lvlText w:val="%2."/>
      <w:lvlJc w:val="left"/>
      <w:pPr>
        <w:ind w:left="1440" w:hanging="360"/>
      </w:pPr>
    </w:lvl>
    <w:lvl w:ilvl="2" w:tplc="08D2CF82">
      <w:start w:val="1"/>
      <w:numFmt w:val="lowerRoman"/>
      <w:lvlText w:val="%3."/>
      <w:lvlJc w:val="right"/>
      <w:pPr>
        <w:ind w:left="2160" w:hanging="180"/>
      </w:pPr>
    </w:lvl>
    <w:lvl w:ilvl="3" w:tplc="47AE744A">
      <w:start w:val="1"/>
      <w:numFmt w:val="decimal"/>
      <w:lvlText w:val="%4."/>
      <w:lvlJc w:val="left"/>
      <w:pPr>
        <w:ind w:left="2880" w:hanging="360"/>
      </w:pPr>
    </w:lvl>
    <w:lvl w:ilvl="4" w:tplc="A852CC34">
      <w:start w:val="1"/>
      <w:numFmt w:val="lowerLetter"/>
      <w:lvlText w:val="%5."/>
      <w:lvlJc w:val="left"/>
      <w:pPr>
        <w:ind w:left="3600" w:hanging="360"/>
      </w:pPr>
    </w:lvl>
    <w:lvl w:ilvl="5" w:tplc="84A66E5C">
      <w:start w:val="1"/>
      <w:numFmt w:val="lowerRoman"/>
      <w:lvlText w:val="%6."/>
      <w:lvlJc w:val="right"/>
      <w:pPr>
        <w:ind w:left="4320" w:hanging="180"/>
      </w:pPr>
    </w:lvl>
    <w:lvl w:ilvl="6" w:tplc="4A8EBB0C">
      <w:start w:val="1"/>
      <w:numFmt w:val="decimal"/>
      <w:lvlText w:val="%7."/>
      <w:lvlJc w:val="left"/>
      <w:pPr>
        <w:ind w:left="5040" w:hanging="360"/>
      </w:pPr>
    </w:lvl>
    <w:lvl w:ilvl="7" w:tplc="30B8879E">
      <w:start w:val="1"/>
      <w:numFmt w:val="lowerLetter"/>
      <w:lvlText w:val="%8."/>
      <w:lvlJc w:val="left"/>
      <w:pPr>
        <w:ind w:left="5760" w:hanging="360"/>
      </w:pPr>
    </w:lvl>
    <w:lvl w:ilvl="8" w:tplc="4B3E1636">
      <w:start w:val="1"/>
      <w:numFmt w:val="lowerRoman"/>
      <w:lvlText w:val="%9."/>
      <w:lvlJc w:val="right"/>
      <w:pPr>
        <w:ind w:left="6480" w:hanging="180"/>
      </w:pPr>
    </w:lvl>
  </w:abstractNum>
  <w:abstractNum w:abstractNumId="13" w15:restartNumberingAfterBreak="0">
    <w:nsid w:val="2512CB08"/>
    <w:multiLevelType w:val="hybridMultilevel"/>
    <w:tmpl w:val="31281F6C"/>
    <w:lvl w:ilvl="0" w:tplc="DA823AB6">
      <w:start w:val="1"/>
      <w:numFmt w:val="bullet"/>
      <w:lvlText w:val=""/>
      <w:lvlJc w:val="left"/>
      <w:pPr>
        <w:ind w:left="720" w:hanging="360"/>
      </w:pPr>
      <w:rPr>
        <w:rFonts w:ascii="Symbol" w:hAnsi="Symbol" w:hint="default"/>
      </w:rPr>
    </w:lvl>
    <w:lvl w:ilvl="1" w:tplc="A5A090C8">
      <w:start w:val="1"/>
      <w:numFmt w:val="bullet"/>
      <w:lvlText w:val="o"/>
      <w:lvlJc w:val="left"/>
      <w:pPr>
        <w:ind w:left="1440" w:hanging="360"/>
      </w:pPr>
      <w:rPr>
        <w:rFonts w:ascii="Courier New" w:hAnsi="Courier New" w:hint="default"/>
      </w:rPr>
    </w:lvl>
    <w:lvl w:ilvl="2" w:tplc="F376A8A8">
      <w:start w:val="1"/>
      <w:numFmt w:val="bullet"/>
      <w:lvlText w:val=""/>
      <w:lvlJc w:val="left"/>
      <w:pPr>
        <w:ind w:left="2160" w:hanging="360"/>
      </w:pPr>
      <w:rPr>
        <w:rFonts w:ascii="Wingdings" w:hAnsi="Wingdings" w:hint="default"/>
      </w:rPr>
    </w:lvl>
    <w:lvl w:ilvl="3" w:tplc="C2920E9E">
      <w:start w:val="1"/>
      <w:numFmt w:val="bullet"/>
      <w:lvlText w:val=""/>
      <w:lvlJc w:val="left"/>
      <w:pPr>
        <w:ind w:left="2880" w:hanging="360"/>
      </w:pPr>
      <w:rPr>
        <w:rFonts w:ascii="Symbol" w:hAnsi="Symbol" w:hint="default"/>
      </w:rPr>
    </w:lvl>
    <w:lvl w:ilvl="4" w:tplc="1C1227C6">
      <w:start w:val="1"/>
      <w:numFmt w:val="bullet"/>
      <w:lvlText w:val="o"/>
      <w:lvlJc w:val="left"/>
      <w:pPr>
        <w:ind w:left="3600" w:hanging="360"/>
      </w:pPr>
      <w:rPr>
        <w:rFonts w:ascii="Courier New" w:hAnsi="Courier New" w:hint="default"/>
      </w:rPr>
    </w:lvl>
    <w:lvl w:ilvl="5" w:tplc="2BF6CBBE">
      <w:start w:val="1"/>
      <w:numFmt w:val="bullet"/>
      <w:lvlText w:val=""/>
      <w:lvlJc w:val="left"/>
      <w:pPr>
        <w:ind w:left="4320" w:hanging="360"/>
      </w:pPr>
      <w:rPr>
        <w:rFonts w:ascii="Wingdings" w:hAnsi="Wingdings" w:hint="default"/>
      </w:rPr>
    </w:lvl>
    <w:lvl w:ilvl="6" w:tplc="D410E11A">
      <w:start w:val="1"/>
      <w:numFmt w:val="bullet"/>
      <w:lvlText w:val=""/>
      <w:lvlJc w:val="left"/>
      <w:pPr>
        <w:ind w:left="5040" w:hanging="360"/>
      </w:pPr>
      <w:rPr>
        <w:rFonts w:ascii="Symbol" w:hAnsi="Symbol" w:hint="default"/>
      </w:rPr>
    </w:lvl>
    <w:lvl w:ilvl="7" w:tplc="5404A0AE">
      <w:start w:val="1"/>
      <w:numFmt w:val="bullet"/>
      <w:lvlText w:val="o"/>
      <w:lvlJc w:val="left"/>
      <w:pPr>
        <w:ind w:left="5760" w:hanging="360"/>
      </w:pPr>
      <w:rPr>
        <w:rFonts w:ascii="Courier New" w:hAnsi="Courier New" w:hint="default"/>
      </w:rPr>
    </w:lvl>
    <w:lvl w:ilvl="8" w:tplc="C910E87E">
      <w:start w:val="1"/>
      <w:numFmt w:val="bullet"/>
      <w:lvlText w:val=""/>
      <w:lvlJc w:val="left"/>
      <w:pPr>
        <w:ind w:left="6480" w:hanging="360"/>
      </w:pPr>
      <w:rPr>
        <w:rFonts w:ascii="Wingdings" w:hAnsi="Wingdings" w:hint="default"/>
      </w:rPr>
    </w:lvl>
  </w:abstractNum>
  <w:abstractNum w:abstractNumId="14" w15:restartNumberingAfterBreak="0">
    <w:nsid w:val="29D47DB5"/>
    <w:multiLevelType w:val="hybridMultilevel"/>
    <w:tmpl w:val="14A6910E"/>
    <w:lvl w:ilvl="0" w:tplc="50B20F80">
      <w:start w:val="1"/>
      <w:numFmt w:val="decimal"/>
      <w:lvlText w:val="%1."/>
      <w:lvlJc w:val="left"/>
      <w:pPr>
        <w:ind w:left="720" w:hanging="360"/>
      </w:pPr>
    </w:lvl>
    <w:lvl w:ilvl="1" w:tplc="FDF65F5C">
      <w:start w:val="1"/>
      <w:numFmt w:val="lowerLetter"/>
      <w:lvlText w:val="%2."/>
      <w:lvlJc w:val="left"/>
      <w:pPr>
        <w:ind w:left="1440" w:hanging="360"/>
      </w:pPr>
    </w:lvl>
    <w:lvl w:ilvl="2" w:tplc="D8EA33CA">
      <w:start w:val="1"/>
      <w:numFmt w:val="lowerRoman"/>
      <w:lvlText w:val="%3."/>
      <w:lvlJc w:val="right"/>
      <w:pPr>
        <w:ind w:left="2160" w:hanging="180"/>
      </w:pPr>
    </w:lvl>
    <w:lvl w:ilvl="3" w:tplc="49F8297E">
      <w:start w:val="1"/>
      <w:numFmt w:val="decimal"/>
      <w:lvlText w:val="%4."/>
      <w:lvlJc w:val="left"/>
      <w:pPr>
        <w:ind w:left="2880" w:hanging="360"/>
      </w:pPr>
    </w:lvl>
    <w:lvl w:ilvl="4" w:tplc="340E740C">
      <w:start w:val="1"/>
      <w:numFmt w:val="lowerLetter"/>
      <w:lvlText w:val="%5."/>
      <w:lvlJc w:val="left"/>
      <w:pPr>
        <w:ind w:left="3600" w:hanging="360"/>
      </w:pPr>
    </w:lvl>
    <w:lvl w:ilvl="5" w:tplc="5C12A6A0">
      <w:start w:val="1"/>
      <w:numFmt w:val="lowerRoman"/>
      <w:lvlText w:val="%6."/>
      <w:lvlJc w:val="right"/>
      <w:pPr>
        <w:ind w:left="4320" w:hanging="180"/>
      </w:pPr>
    </w:lvl>
    <w:lvl w:ilvl="6" w:tplc="CA129282">
      <w:start w:val="1"/>
      <w:numFmt w:val="decimal"/>
      <w:lvlText w:val="%7."/>
      <w:lvlJc w:val="left"/>
      <w:pPr>
        <w:ind w:left="5040" w:hanging="360"/>
      </w:pPr>
    </w:lvl>
    <w:lvl w:ilvl="7" w:tplc="F7701636">
      <w:start w:val="1"/>
      <w:numFmt w:val="lowerLetter"/>
      <w:lvlText w:val="%8."/>
      <w:lvlJc w:val="left"/>
      <w:pPr>
        <w:ind w:left="5760" w:hanging="360"/>
      </w:pPr>
    </w:lvl>
    <w:lvl w:ilvl="8" w:tplc="5D0ABDF4">
      <w:start w:val="1"/>
      <w:numFmt w:val="lowerRoman"/>
      <w:lvlText w:val="%9."/>
      <w:lvlJc w:val="right"/>
      <w:pPr>
        <w:ind w:left="6480" w:hanging="180"/>
      </w:pPr>
    </w:lvl>
  </w:abstractNum>
  <w:abstractNum w:abstractNumId="15" w15:restartNumberingAfterBreak="0">
    <w:nsid w:val="2E361B1D"/>
    <w:multiLevelType w:val="hybridMultilevel"/>
    <w:tmpl w:val="D38894EE"/>
    <w:lvl w:ilvl="0" w:tplc="7A406E02">
      <w:start w:val="1"/>
      <w:numFmt w:val="decimal"/>
      <w:lvlText w:val="%1."/>
      <w:lvlJc w:val="left"/>
      <w:pPr>
        <w:ind w:left="467" w:hanging="360"/>
      </w:pPr>
      <w:rPr>
        <w:rFonts w:hint="default"/>
        <w:sz w:val="24"/>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6" w15:restartNumberingAfterBreak="0">
    <w:nsid w:val="326755EF"/>
    <w:multiLevelType w:val="hybridMultilevel"/>
    <w:tmpl w:val="FB6ABF94"/>
    <w:lvl w:ilvl="0" w:tplc="21204276">
      <w:start w:val="1"/>
      <w:numFmt w:val="bullet"/>
      <w:lvlText w:val=""/>
      <w:lvlJc w:val="left"/>
      <w:pPr>
        <w:ind w:left="720" w:hanging="360"/>
      </w:pPr>
      <w:rPr>
        <w:rFonts w:ascii="Symbol" w:hAnsi="Symbol" w:hint="default"/>
      </w:rPr>
    </w:lvl>
    <w:lvl w:ilvl="1" w:tplc="A5A090C8">
      <w:start w:val="1"/>
      <w:numFmt w:val="bullet"/>
      <w:lvlText w:val="o"/>
      <w:lvlJc w:val="left"/>
      <w:pPr>
        <w:ind w:left="1440" w:hanging="360"/>
      </w:pPr>
      <w:rPr>
        <w:rFonts w:ascii="Courier New" w:hAnsi="Courier New" w:hint="default"/>
      </w:rPr>
    </w:lvl>
    <w:lvl w:ilvl="2" w:tplc="F376A8A8">
      <w:start w:val="1"/>
      <w:numFmt w:val="bullet"/>
      <w:lvlText w:val=""/>
      <w:lvlJc w:val="left"/>
      <w:pPr>
        <w:ind w:left="2160" w:hanging="360"/>
      </w:pPr>
      <w:rPr>
        <w:rFonts w:ascii="Wingdings" w:hAnsi="Wingdings" w:hint="default"/>
      </w:rPr>
    </w:lvl>
    <w:lvl w:ilvl="3" w:tplc="C2920E9E">
      <w:start w:val="1"/>
      <w:numFmt w:val="bullet"/>
      <w:lvlText w:val=""/>
      <w:lvlJc w:val="left"/>
      <w:pPr>
        <w:ind w:left="2880" w:hanging="360"/>
      </w:pPr>
      <w:rPr>
        <w:rFonts w:ascii="Symbol" w:hAnsi="Symbol" w:hint="default"/>
      </w:rPr>
    </w:lvl>
    <w:lvl w:ilvl="4" w:tplc="1C1227C6">
      <w:start w:val="1"/>
      <w:numFmt w:val="bullet"/>
      <w:lvlText w:val="o"/>
      <w:lvlJc w:val="left"/>
      <w:pPr>
        <w:ind w:left="3600" w:hanging="360"/>
      </w:pPr>
      <w:rPr>
        <w:rFonts w:ascii="Courier New" w:hAnsi="Courier New" w:hint="default"/>
      </w:rPr>
    </w:lvl>
    <w:lvl w:ilvl="5" w:tplc="2BF6CBBE">
      <w:start w:val="1"/>
      <w:numFmt w:val="bullet"/>
      <w:lvlText w:val=""/>
      <w:lvlJc w:val="left"/>
      <w:pPr>
        <w:ind w:left="4320" w:hanging="360"/>
      </w:pPr>
      <w:rPr>
        <w:rFonts w:ascii="Wingdings" w:hAnsi="Wingdings" w:hint="default"/>
      </w:rPr>
    </w:lvl>
    <w:lvl w:ilvl="6" w:tplc="D410E11A">
      <w:start w:val="1"/>
      <w:numFmt w:val="bullet"/>
      <w:lvlText w:val=""/>
      <w:lvlJc w:val="left"/>
      <w:pPr>
        <w:ind w:left="5040" w:hanging="360"/>
      </w:pPr>
      <w:rPr>
        <w:rFonts w:ascii="Symbol" w:hAnsi="Symbol" w:hint="default"/>
      </w:rPr>
    </w:lvl>
    <w:lvl w:ilvl="7" w:tplc="5404A0AE">
      <w:start w:val="1"/>
      <w:numFmt w:val="bullet"/>
      <w:lvlText w:val="o"/>
      <w:lvlJc w:val="left"/>
      <w:pPr>
        <w:ind w:left="5760" w:hanging="360"/>
      </w:pPr>
      <w:rPr>
        <w:rFonts w:ascii="Courier New" w:hAnsi="Courier New" w:hint="default"/>
      </w:rPr>
    </w:lvl>
    <w:lvl w:ilvl="8" w:tplc="C910E87E">
      <w:start w:val="1"/>
      <w:numFmt w:val="bullet"/>
      <w:lvlText w:val=""/>
      <w:lvlJc w:val="left"/>
      <w:pPr>
        <w:ind w:left="6480" w:hanging="360"/>
      </w:pPr>
      <w:rPr>
        <w:rFonts w:ascii="Wingdings" w:hAnsi="Wingdings" w:hint="default"/>
      </w:rPr>
    </w:lvl>
  </w:abstractNum>
  <w:abstractNum w:abstractNumId="17" w15:restartNumberingAfterBreak="0">
    <w:nsid w:val="32AD4F86"/>
    <w:multiLevelType w:val="hybridMultilevel"/>
    <w:tmpl w:val="2F9E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A92A0"/>
    <w:multiLevelType w:val="hybridMultilevel"/>
    <w:tmpl w:val="BA6433D2"/>
    <w:lvl w:ilvl="0" w:tplc="8FDC745E">
      <w:start w:val="1"/>
      <w:numFmt w:val="bullet"/>
      <w:lvlText w:val=""/>
      <w:lvlJc w:val="left"/>
      <w:pPr>
        <w:ind w:left="720" w:hanging="360"/>
      </w:pPr>
      <w:rPr>
        <w:rFonts w:ascii="Symbol" w:hAnsi="Symbol" w:hint="default"/>
      </w:rPr>
    </w:lvl>
    <w:lvl w:ilvl="1" w:tplc="C3A65292">
      <w:start w:val="1"/>
      <w:numFmt w:val="bullet"/>
      <w:lvlText w:val="o"/>
      <w:lvlJc w:val="left"/>
      <w:pPr>
        <w:ind w:left="1440" w:hanging="360"/>
      </w:pPr>
      <w:rPr>
        <w:rFonts w:ascii="Courier New" w:hAnsi="Courier New" w:hint="default"/>
      </w:rPr>
    </w:lvl>
    <w:lvl w:ilvl="2" w:tplc="04987CFA">
      <w:start w:val="1"/>
      <w:numFmt w:val="bullet"/>
      <w:lvlText w:val=""/>
      <w:lvlJc w:val="left"/>
      <w:pPr>
        <w:ind w:left="2160" w:hanging="360"/>
      </w:pPr>
      <w:rPr>
        <w:rFonts w:ascii="Wingdings" w:hAnsi="Wingdings" w:hint="default"/>
      </w:rPr>
    </w:lvl>
    <w:lvl w:ilvl="3" w:tplc="EB76A6FE">
      <w:start w:val="1"/>
      <w:numFmt w:val="bullet"/>
      <w:lvlText w:val=""/>
      <w:lvlJc w:val="left"/>
      <w:pPr>
        <w:ind w:left="2880" w:hanging="360"/>
      </w:pPr>
      <w:rPr>
        <w:rFonts w:ascii="Symbol" w:hAnsi="Symbol" w:hint="default"/>
      </w:rPr>
    </w:lvl>
    <w:lvl w:ilvl="4" w:tplc="11EA8164">
      <w:start w:val="1"/>
      <w:numFmt w:val="bullet"/>
      <w:lvlText w:val="o"/>
      <w:lvlJc w:val="left"/>
      <w:pPr>
        <w:ind w:left="3600" w:hanging="360"/>
      </w:pPr>
      <w:rPr>
        <w:rFonts w:ascii="Courier New" w:hAnsi="Courier New" w:hint="default"/>
      </w:rPr>
    </w:lvl>
    <w:lvl w:ilvl="5" w:tplc="4C70F4CC">
      <w:start w:val="1"/>
      <w:numFmt w:val="bullet"/>
      <w:lvlText w:val=""/>
      <w:lvlJc w:val="left"/>
      <w:pPr>
        <w:ind w:left="4320" w:hanging="360"/>
      </w:pPr>
      <w:rPr>
        <w:rFonts w:ascii="Wingdings" w:hAnsi="Wingdings" w:hint="default"/>
      </w:rPr>
    </w:lvl>
    <w:lvl w:ilvl="6" w:tplc="E264CA06">
      <w:start w:val="1"/>
      <w:numFmt w:val="bullet"/>
      <w:lvlText w:val=""/>
      <w:lvlJc w:val="left"/>
      <w:pPr>
        <w:ind w:left="5040" w:hanging="360"/>
      </w:pPr>
      <w:rPr>
        <w:rFonts w:ascii="Symbol" w:hAnsi="Symbol" w:hint="default"/>
      </w:rPr>
    </w:lvl>
    <w:lvl w:ilvl="7" w:tplc="FD5E8DBE">
      <w:start w:val="1"/>
      <w:numFmt w:val="bullet"/>
      <w:lvlText w:val="o"/>
      <w:lvlJc w:val="left"/>
      <w:pPr>
        <w:ind w:left="5760" w:hanging="360"/>
      </w:pPr>
      <w:rPr>
        <w:rFonts w:ascii="Courier New" w:hAnsi="Courier New" w:hint="default"/>
      </w:rPr>
    </w:lvl>
    <w:lvl w:ilvl="8" w:tplc="29D2B2F6">
      <w:start w:val="1"/>
      <w:numFmt w:val="bullet"/>
      <w:lvlText w:val=""/>
      <w:lvlJc w:val="left"/>
      <w:pPr>
        <w:ind w:left="6480" w:hanging="360"/>
      </w:pPr>
      <w:rPr>
        <w:rFonts w:ascii="Wingdings" w:hAnsi="Wingdings" w:hint="default"/>
      </w:rPr>
    </w:lvl>
  </w:abstractNum>
  <w:abstractNum w:abstractNumId="19" w15:restartNumberingAfterBreak="0">
    <w:nsid w:val="38B211C5"/>
    <w:multiLevelType w:val="hybridMultilevel"/>
    <w:tmpl w:val="C5D4D8D8"/>
    <w:lvl w:ilvl="0" w:tplc="8166A7B2">
      <w:start w:val="1"/>
      <w:numFmt w:val="bullet"/>
      <w:lvlText w:val=""/>
      <w:lvlJc w:val="left"/>
      <w:pPr>
        <w:ind w:left="720" w:hanging="360"/>
      </w:pPr>
      <w:rPr>
        <w:rFonts w:ascii="Symbol" w:hAnsi="Symbol" w:hint="default"/>
      </w:rPr>
    </w:lvl>
    <w:lvl w:ilvl="1" w:tplc="DADE3170">
      <w:start w:val="1"/>
      <w:numFmt w:val="bullet"/>
      <w:lvlText w:val="o"/>
      <w:lvlJc w:val="left"/>
      <w:pPr>
        <w:ind w:left="1440" w:hanging="360"/>
      </w:pPr>
      <w:rPr>
        <w:rFonts w:ascii="Courier New" w:hAnsi="Courier New" w:hint="default"/>
      </w:rPr>
    </w:lvl>
    <w:lvl w:ilvl="2" w:tplc="113A60A0">
      <w:start w:val="1"/>
      <w:numFmt w:val="bullet"/>
      <w:lvlText w:val=""/>
      <w:lvlJc w:val="left"/>
      <w:pPr>
        <w:ind w:left="2160" w:hanging="360"/>
      </w:pPr>
      <w:rPr>
        <w:rFonts w:ascii="Wingdings" w:hAnsi="Wingdings" w:hint="default"/>
      </w:rPr>
    </w:lvl>
    <w:lvl w:ilvl="3" w:tplc="5CAEE94E">
      <w:start w:val="1"/>
      <w:numFmt w:val="bullet"/>
      <w:lvlText w:val=""/>
      <w:lvlJc w:val="left"/>
      <w:pPr>
        <w:ind w:left="2880" w:hanging="360"/>
      </w:pPr>
      <w:rPr>
        <w:rFonts w:ascii="Symbol" w:hAnsi="Symbol" w:hint="default"/>
      </w:rPr>
    </w:lvl>
    <w:lvl w:ilvl="4" w:tplc="F33AC03E">
      <w:start w:val="1"/>
      <w:numFmt w:val="bullet"/>
      <w:lvlText w:val="o"/>
      <w:lvlJc w:val="left"/>
      <w:pPr>
        <w:ind w:left="3600" w:hanging="360"/>
      </w:pPr>
      <w:rPr>
        <w:rFonts w:ascii="Courier New" w:hAnsi="Courier New" w:hint="default"/>
      </w:rPr>
    </w:lvl>
    <w:lvl w:ilvl="5" w:tplc="C54A4CC8">
      <w:start w:val="1"/>
      <w:numFmt w:val="bullet"/>
      <w:lvlText w:val=""/>
      <w:lvlJc w:val="left"/>
      <w:pPr>
        <w:ind w:left="4320" w:hanging="360"/>
      </w:pPr>
      <w:rPr>
        <w:rFonts w:ascii="Wingdings" w:hAnsi="Wingdings" w:hint="default"/>
      </w:rPr>
    </w:lvl>
    <w:lvl w:ilvl="6" w:tplc="2A30BEAC">
      <w:start w:val="1"/>
      <w:numFmt w:val="bullet"/>
      <w:lvlText w:val=""/>
      <w:lvlJc w:val="left"/>
      <w:pPr>
        <w:ind w:left="5040" w:hanging="360"/>
      </w:pPr>
      <w:rPr>
        <w:rFonts w:ascii="Symbol" w:hAnsi="Symbol" w:hint="default"/>
      </w:rPr>
    </w:lvl>
    <w:lvl w:ilvl="7" w:tplc="57548F10">
      <w:start w:val="1"/>
      <w:numFmt w:val="bullet"/>
      <w:lvlText w:val="o"/>
      <w:lvlJc w:val="left"/>
      <w:pPr>
        <w:ind w:left="5760" w:hanging="360"/>
      </w:pPr>
      <w:rPr>
        <w:rFonts w:ascii="Courier New" w:hAnsi="Courier New" w:hint="default"/>
      </w:rPr>
    </w:lvl>
    <w:lvl w:ilvl="8" w:tplc="BD447ACC">
      <w:start w:val="1"/>
      <w:numFmt w:val="bullet"/>
      <w:lvlText w:val=""/>
      <w:lvlJc w:val="left"/>
      <w:pPr>
        <w:ind w:left="6480" w:hanging="360"/>
      </w:pPr>
      <w:rPr>
        <w:rFonts w:ascii="Wingdings" w:hAnsi="Wingdings" w:hint="default"/>
      </w:rPr>
    </w:lvl>
  </w:abstractNum>
  <w:abstractNum w:abstractNumId="20" w15:restartNumberingAfterBreak="0">
    <w:nsid w:val="39B928BD"/>
    <w:multiLevelType w:val="hybridMultilevel"/>
    <w:tmpl w:val="11DA3A90"/>
    <w:lvl w:ilvl="0" w:tplc="21204276">
      <w:start w:val="1"/>
      <w:numFmt w:val="bullet"/>
      <w:lvlText w:val=""/>
      <w:lvlJc w:val="left"/>
      <w:pPr>
        <w:ind w:left="720" w:hanging="360"/>
      </w:pPr>
      <w:rPr>
        <w:rFonts w:ascii="Symbol" w:hAnsi="Symbol" w:hint="default"/>
      </w:rPr>
    </w:lvl>
    <w:lvl w:ilvl="1" w:tplc="6B1A253E">
      <w:start w:val="1"/>
      <w:numFmt w:val="bullet"/>
      <w:lvlText w:val="o"/>
      <w:lvlJc w:val="left"/>
      <w:pPr>
        <w:ind w:left="1440" w:hanging="360"/>
      </w:pPr>
      <w:rPr>
        <w:rFonts w:ascii="Courier New" w:hAnsi="Courier New" w:hint="default"/>
      </w:rPr>
    </w:lvl>
    <w:lvl w:ilvl="2" w:tplc="4252D87C">
      <w:start w:val="1"/>
      <w:numFmt w:val="bullet"/>
      <w:lvlText w:val=""/>
      <w:lvlJc w:val="left"/>
      <w:pPr>
        <w:ind w:left="2160" w:hanging="360"/>
      </w:pPr>
      <w:rPr>
        <w:rFonts w:ascii="Wingdings" w:hAnsi="Wingdings" w:hint="default"/>
      </w:rPr>
    </w:lvl>
    <w:lvl w:ilvl="3" w:tplc="A734E658">
      <w:start w:val="1"/>
      <w:numFmt w:val="bullet"/>
      <w:lvlText w:val=""/>
      <w:lvlJc w:val="left"/>
      <w:pPr>
        <w:ind w:left="2880" w:hanging="360"/>
      </w:pPr>
      <w:rPr>
        <w:rFonts w:ascii="Symbol" w:hAnsi="Symbol" w:hint="default"/>
      </w:rPr>
    </w:lvl>
    <w:lvl w:ilvl="4" w:tplc="823A90DC">
      <w:start w:val="1"/>
      <w:numFmt w:val="bullet"/>
      <w:lvlText w:val="o"/>
      <w:lvlJc w:val="left"/>
      <w:pPr>
        <w:ind w:left="3600" w:hanging="360"/>
      </w:pPr>
      <w:rPr>
        <w:rFonts w:ascii="Courier New" w:hAnsi="Courier New" w:hint="default"/>
      </w:rPr>
    </w:lvl>
    <w:lvl w:ilvl="5" w:tplc="CBE6BBD2">
      <w:start w:val="1"/>
      <w:numFmt w:val="bullet"/>
      <w:lvlText w:val=""/>
      <w:lvlJc w:val="left"/>
      <w:pPr>
        <w:ind w:left="4320" w:hanging="360"/>
      </w:pPr>
      <w:rPr>
        <w:rFonts w:ascii="Wingdings" w:hAnsi="Wingdings" w:hint="default"/>
      </w:rPr>
    </w:lvl>
    <w:lvl w:ilvl="6" w:tplc="D5D288D0">
      <w:start w:val="1"/>
      <w:numFmt w:val="bullet"/>
      <w:lvlText w:val=""/>
      <w:lvlJc w:val="left"/>
      <w:pPr>
        <w:ind w:left="5040" w:hanging="360"/>
      </w:pPr>
      <w:rPr>
        <w:rFonts w:ascii="Symbol" w:hAnsi="Symbol" w:hint="default"/>
      </w:rPr>
    </w:lvl>
    <w:lvl w:ilvl="7" w:tplc="34782C0A">
      <w:start w:val="1"/>
      <w:numFmt w:val="bullet"/>
      <w:lvlText w:val="o"/>
      <w:lvlJc w:val="left"/>
      <w:pPr>
        <w:ind w:left="5760" w:hanging="360"/>
      </w:pPr>
      <w:rPr>
        <w:rFonts w:ascii="Courier New" w:hAnsi="Courier New" w:hint="default"/>
      </w:rPr>
    </w:lvl>
    <w:lvl w:ilvl="8" w:tplc="009EEC72">
      <w:start w:val="1"/>
      <w:numFmt w:val="bullet"/>
      <w:lvlText w:val=""/>
      <w:lvlJc w:val="left"/>
      <w:pPr>
        <w:ind w:left="6480" w:hanging="360"/>
      </w:pPr>
      <w:rPr>
        <w:rFonts w:ascii="Wingdings" w:hAnsi="Wingdings" w:hint="default"/>
      </w:rPr>
    </w:lvl>
  </w:abstractNum>
  <w:abstractNum w:abstractNumId="21" w15:restartNumberingAfterBreak="0">
    <w:nsid w:val="39ED7133"/>
    <w:multiLevelType w:val="hybridMultilevel"/>
    <w:tmpl w:val="38A0D400"/>
    <w:lvl w:ilvl="0" w:tplc="212042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5AFC0C"/>
    <w:multiLevelType w:val="hybridMultilevel"/>
    <w:tmpl w:val="B82ABB4C"/>
    <w:lvl w:ilvl="0" w:tplc="D31EBADE">
      <w:start w:val="1"/>
      <w:numFmt w:val="bullet"/>
      <w:lvlText w:val="o"/>
      <w:lvlJc w:val="left"/>
      <w:pPr>
        <w:ind w:left="720" w:hanging="360"/>
      </w:pPr>
      <w:rPr>
        <w:rFonts w:ascii="Courier New" w:hAnsi="Courier New" w:hint="default"/>
      </w:rPr>
    </w:lvl>
    <w:lvl w:ilvl="1" w:tplc="87706722">
      <w:start w:val="1"/>
      <w:numFmt w:val="bullet"/>
      <w:lvlText w:val="o"/>
      <w:lvlJc w:val="left"/>
      <w:pPr>
        <w:ind w:left="1440" w:hanging="360"/>
      </w:pPr>
      <w:rPr>
        <w:rFonts w:ascii="Courier New" w:hAnsi="Courier New" w:hint="default"/>
      </w:rPr>
    </w:lvl>
    <w:lvl w:ilvl="2" w:tplc="F1A6F28A">
      <w:start w:val="1"/>
      <w:numFmt w:val="bullet"/>
      <w:lvlText w:val=""/>
      <w:lvlJc w:val="left"/>
      <w:pPr>
        <w:ind w:left="2160" w:hanging="360"/>
      </w:pPr>
      <w:rPr>
        <w:rFonts w:ascii="Wingdings" w:hAnsi="Wingdings" w:hint="default"/>
      </w:rPr>
    </w:lvl>
    <w:lvl w:ilvl="3" w:tplc="545CB2AC">
      <w:start w:val="1"/>
      <w:numFmt w:val="bullet"/>
      <w:lvlText w:val=""/>
      <w:lvlJc w:val="left"/>
      <w:pPr>
        <w:ind w:left="2880" w:hanging="360"/>
      </w:pPr>
      <w:rPr>
        <w:rFonts w:ascii="Symbol" w:hAnsi="Symbol" w:hint="default"/>
      </w:rPr>
    </w:lvl>
    <w:lvl w:ilvl="4" w:tplc="FFF27AAC">
      <w:start w:val="1"/>
      <w:numFmt w:val="bullet"/>
      <w:lvlText w:val="o"/>
      <w:lvlJc w:val="left"/>
      <w:pPr>
        <w:ind w:left="3600" w:hanging="360"/>
      </w:pPr>
      <w:rPr>
        <w:rFonts w:ascii="Courier New" w:hAnsi="Courier New" w:hint="default"/>
      </w:rPr>
    </w:lvl>
    <w:lvl w:ilvl="5" w:tplc="AA60ACC8">
      <w:start w:val="1"/>
      <w:numFmt w:val="bullet"/>
      <w:lvlText w:val=""/>
      <w:lvlJc w:val="left"/>
      <w:pPr>
        <w:ind w:left="4320" w:hanging="360"/>
      </w:pPr>
      <w:rPr>
        <w:rFonts w:ascii="Wingdings" w:hAnsi="Wingdings" w:hint="default"/>
      </w:rPr>
    </w:lvl>
    <w:lvl w:ilvl="6" w:tplc="0EC4C578">
      <w:start w:val="1"/>
      <w:numFmt w:val="bullet"/>
      <w:lvlText w:val=""/>
      <w:lvlJc w:val="left"/>
      <w:pPr>
        <w:ind w:left="5040" w:hanging="360"/>
      </w:pPr>
      <w:rPr>
        <w:rFonts w:ascii="Symbol" w:hAnsi="Symbol" w:hint="default"/>
      </w:rPr>
    </w:lvl>
    <w:lvl w:ilvl="7" w:tplc="3A3A5482">
      <w:start w:val="1"/>
      <w:numFmt w:val="bullet"/>
      <w:lvlText w:val="o"/>
      <w:lvlJc w:val="left"/>
      <w:pPr>
        <w:ind w:left="5760" w:hanging="360"/>
      </w:pPr>
      <w:rPr>
        <w:rFonts w:ascii="Courier New" w:hAnsi="Courier New" w:hint="default"/>
      </w:rPr>
    </w:lvl>
    <w:lvl w:ilvl="8" w:tplc="61CEBB7E">
      <w:start w:val="1"/>
      <w:numFmt w:val="bullet"/>
      <w:lvlText w:val=""/>
      <w:lvlJc w:val="left"/>
      <w:pPr>
        <w:ind w:left="6480" w:hanging="360"/>
      </w:pPr>
      <w:rPr>
        <w:rFonts w:ascii="Wingdings" w:hAnsi="Wingdings" w:hint="default"/>
      </w:rPr>
    </w:lvl>
  </w:abstractNum>
  <w:abstractNum w:abstractNumId="23" w15:restartNumberingAfterBreak="0">
    <w:nsid w:val="458D6546"/>
    <w:multiLevelType w:val="hybridMultilevel"/>
    <w:tmpl w:val="991C66E0"/>
    <w:lvl w:ilvl="0" w:tplc="5AB2B03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EE42D4"/>
    <w:multiLevelType w:val="hybridMultilevel"/>
    <w:tmpl w:val="E3B42E10"/>
    <w:lvl w:ilvl="0" w:tplc="21204276">
      <w:start w:val="1"/>
      <w:numFmt w:val="bullet"/>
      <w:lvlText w:val=""/>
      <w:lvlJc w:val="left"/>
      <w:pPr>
        <w:ind w:left="720" w:hanging="360"/>
      </w:pPr>
      <w:rPr>
        <w:rFonts w:ascii="Symbol" w:hAnsi="Symbol" w:hint="default"/>
      </w:rPr>
    </w:lvl>
    <w:lvl w:ilvl="1" w:tplc="DADE3170">
      <w:start w:val="1"/>
      <w:numFmt w:val="bullet"/>
      <w:lvlText w:val="o"/>
      <w:lvlJc w:val="left"/>
      <w:pPr>
        <w:ind w:left="1440" w:hanging="360"/>
      </w:pPr>
      <w:rPr>
        <w:rFonts w:ascii="Courier New" w:hAnsi="Courier New" w:hint="default"/>
      </w:rPr>
    </w:lvl>
    <w:lvl w:ilvl="2" w:tplc="113A60A0">
      <w:start w:val="1"/>
      <w:numFmt w:val="bullet"/>
      <w:lvlText w:val=""/>
      <w:lvlJc w:val="left"/>
      <w:pPr>
        <w:ind w:left="2160" w:hanging="360"/>
      </w:pPr>
      <w:rPr>
        <w:rFonts w:ascii="Wingdings" w:hAnsi="Wingdings" w:hint="default"/>
      </w:rPr>
    </w:lvl>
    <w:lvl w:ilvl="3" w:tplc="5CAEE94E">
      <w:start w:val="1"/>
      <w:numFmt w:val="bullet"/>
      <w:lvlText w:val=""/>
      <w:lvlJc w:val="left"/>
      <w:pPr>
        <w:ind w:left="2880" w:hanging="360"/>
      </w:pPr>
      <w:rPr>
        <w:rFonts w:ascii="Symbol" w:hAnsi="Symbol" w:hint="default"/>
      </w:rPr>
    </w:lvl>
    <w:lvl w:ilvl="4" w:tplc="F33AC03E">
      <w:start w:val="1"/>
      <w:numFmt w:val="bullet"/>
      <w:lvlText w:val="o"/>
      <w:lvlJc w:val="left"/>
      <w:pPr>
        <w:ind w:left="3600" w:hanging="360"/>
      </w:pPr>
      <w:rPr>
        <w:rFonts w:ascii="Courier New" w:hAnsi="Courier New" w:hint="default"/>
      </w:rPr>
    </w:lvl>
    <w:lvl w:ilvl="5" w:tplc="C54A4CC8">
      <w:start w:val="1"/>
      <w:numFmt w:val="bullet"/>
      <w:lvlText w:val=""/>
      <w:lvlJc w:val="left"/>
      <w:pPr>
        <w:ind w:left="4320" w:hanging="360"/>
      </w:pPr>
      <w:rPr>
        <w:rFonts w:ascii="Wingdings" w:hAnsi="Wingdings" w:hint="default"/>
      </w:rPr>
    </w:lvl>
    <w:lvl w:ilvl="6" w:tplc="2A30BEAC">
      <w:start w:val="1"/>
      <w:numFmt w:val="bullet"/>
      <w:lvlText w:val=""/>
      <w:lvlJc w:val="left"/>
      <w:pPr>
        <w:ind w:left="5040" w:hanging="360"/>
      </w:pPr>
      <w:rPr>
        <w:rFonts w:ascii="Symbol" w:hAnsi="Symbol" w:hint="default"/>
      </w:rPr>
    </w:lvl>
    <w:lvl w:ilvl="7" w:tplc="57548F10">
      <w:start w:val="1"/>
      <w:numFmt w:val="bullet"/>
      <w:lvlText w:val="o"/>
      <w:lvlJc w:val="left"/>
      <w:pPr>
        <w:ind w:left="5760" w:hanging="360"/>
      </w:pPr>
      <w:rPr>
        <w:rFonts w:ascii="Courier New" w:hAnsi="Courier New" w:hint="default"/>
      </w:rPr>
    </w:lvl>
    <w:lvl w:ilvl="8" w:tplc="BD447ACC">
      <w:start w:val="1"/>
      <w:numFmt w:val="bullet"/>
      <w:lvlText w:val=""/>
      <w:lvlJc w:val="left"/>
      <w:pPr>
        <w:ind w:left="6480" w:hanging="360"/>
      </w:pPr>
      <w:rPr>
        <w:rFonts w:ascii="Wingdings" w:hAnsi="Wingdings" w:hint="default"/>
      </w:rPr>
    </w:lvl>
  </w:abstractNum>
  <w:abstractNum w:abstractNumId="25" w15:restartNumberingAfterBreak="0">
    <w:nsid w:val="55DA4A9A"/>
    <w:multiLevelType w:val="hybridMultilevel"/>
    <w:tmpl w:val="41720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62F935"/>
    <w:multiLevelType w:val="hybridMultilevel"/>
    <w:tmpl w:val="90987E62"/>
    <w:lvl w:ilvl="0" w:tplc="E5601BAA">
      <w:start w:val="1"/>
      <w:numFmt w:val="bullet"/>
      <w:lvlText w:val=""/>
      <w:lvlJc w:val="left"/>
      <w:pPr>
        <w:ind w:left="720" w:hanging="360"/>
      </w:pPr>
      <w:rPr>
        <w:rFonts w:ascii="Symbol" w:hAnsi="Symbol" w:hint="default"/>
      </w:rPr>
    </w:lvl>
    <w:lvl w:ilvl="1" w:tplc="D374AEB6">
      <w:start w:val="1"/>
      <w:numFmt w:val="bullet"/>
      <w:lvlText w:val="o"/>
      <w:lvlJc w:val="left"/>
      <w:pPr>
        <w:ind w:left="1440" w:hanging="360"/>
      </w:pPr>
      <w:rPr>
        <w:rFonts w:ascii="Courier New" w:hAnsi="Courier New" w:hint="default"/>
      </w:rPr>
    </w:lvl>
    <w:lvl w:ilvl="2" w:tplc="14429A02">
      <w:start w:val="1"/>
      <w:numFmt w:val="bullet"/>
      <w:lvlText w:val=""/>
      <w:lvlJc w:val="left"/>
      <w:pPr>
        <w:ind w:left="2160" w:hanging="360"/>
      </w:pPr>
      <w:rPr>
        <w:rFonts w:ascii="Wingdings" w:hAnsi="Wingdings" w:hint="default"/>
      </w:rPr>
    </w:lvl>
    <w:lvl w:ilvl="3" w:tplc="AE52F5E6">
      <w:start w:val="1"/>
      <w:numFmt w:val="bullet"/>
      <w:lvlText w:val=""/>
      <w:lvlJc w:val="left"/>
      <w:pPr>
        <w:ind w:left="2880" w:hanging="360"/>
      </w:pPr>
      <w:rPr>
        <w:rFonts w:ascii="Symbol" w:hAnsi="Symbol" w:hint="default"/>
      </w:rPr>
    </w:lvl>
    <w:lvl w:ilvl="4" w:tplc="142E8EB6">
      <w:start w:val="1"/>
      <w:numFmt w:val="bullet"/>
      <w:lvlText w:val="o"/>
      <w:lvlJc w:val="left"/>
      <w:pPr>
        <w:ind w:left="3600" w:hanging="360"/>
      </w:pPr>
      <w:rPr>
        <w:rFonts w:ascii="Courier New" w:hAnsi="Courier New" w:hint="default"/>
      </w:rPr>
    </w:lvl>
    <w:lvl w:ilvl="5" w:tplc="49F2615C">
      <w:start w:val="1"/>
      <w:numFmt w:val="bullet"/>
      <w:lvlText w:val=""/>
      <w:lvlJc w:val="left"/>
      <w:pPr>
        <w:ind w:left="4320" w:hanging="360"/>
      </w:pPr>
      <w:rPr>
        <w:rFonts w:ascii="Wingdings" w:hAnsi="Wingdings" w:hint="default"/>
      </w:rPr>
    </w:lvl>
    <w:lvl w:ilvl="6" w:tplc="62F49416">
      <w:start w:val="1"/>
      <w:numFmt w:val="bullet"/>
      <w:lvlText w:val=""/>
      <w:lvlJc w:val="left"/>
      <w:pPr>
        <w:ind w:left="5040" w:hanging="360"/>
      </w:pPr>
      <w:rPr>
        <w:rFonts w:ascii="Symbol" w:hAnsi="Symbol" w:hint="default"/>
      </w:rPr>
    </w:lvl>
    <w:lvl w:ilvl="7" w:tplc="78DE4AB4">
      <w:start w:val="1"/>
      <w:numFmt w:val="bullet"/>
      <w:lvlText w:val="o"/>
      <w:lvlJc w:val="left"/>
      <w:pPr>
        <w:ind w:left="5760" w:hanging="360"/>
      </w:pPr>
      <w:rPr>
        <w:rFonts w:ascii="Courier New" w:hAnsi="Courier New" w:hint="default"/>
      </w:rPr>
    </w:lvl>
    <w:lvl w:ilvl="8" w:tplc="7046BBEA">
      <w:start w:val="1"/>
      <w:numFmt w:val="bullet"/>
      <w:lvlText w:val=""/>
      <w:lvlJc w:val="left"/>
      <w:pPr>
        <w:ind w:left="6480" w:hanging="360"/>
      </w:pPr>
      <w:rPr>
        <w:rFonts w:ascii="Wingdings" w:hAnsi="Wingdings" w:hint="default"/>
      </w:rPr>
    </w:lvl>
  </w:abstractNum>
  <w:abstractNum w:abstractNumId="27" w15:restartNumberingAfterBreak="0">
    <w:nsid w:val="5B5C3238"/>
    <w:multiLevelType w:val="hybridMultilevel"/>
    <w:tmpl w:val="A2204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754A82"/>
    <w:multiLevelType w:val="hybridMultilevel"/>
    <w:tmpl w:val="D88C1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025216"/>
    <w:multiLevelType w:val="hybridMultilevel"/>
    <w:tmpl w:val="2236D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6D4F95"/>
    <w:multiLevelType w:val="hybridMultilevel"/>
    <w:tmpl w:val="85383616"/>
    <w:lvl w:ilvl="0" w:tplc="3DD20A04">
      <w:start w:val="1"/>
      <w:numFmt w:val="decimal"/>
      <w:lvlText w:val="%1."/>
      <w:lvlJc w:val="left"/>
      <w:pPr>
        <w:ind w:left="720" w:hanging="360"/>
      </w:pPr>
    </w:lvl>
    <w:lvl w:ilvl="1" w:tplc="764CABFC">
      <w:start w:val="1"/>
      <w:numFmt w:val="lowerLetter"/>
      <w:lvlText w:val="%2."/>
      <w:lvlJc w:val="left"/>
      <w:pPr>
        <w:ind w:left="1440" w:hanging="360"/>
      </w:pPr>
    </w:lvl>
    <w:lvl w:ilvl="2" w:tplc="8C5048CC">
      <w:start w:val="1"/>
      <w:numFmt w:val="lowerRoman"/>
      <w:lvlText w:val="%3."/>
      <w:lvlJc w:val="right"/>
      <w:pPr>
        <w:ind w:left="2160" w:hanging="180"/>
      </w:pPr>
    </w:lvl>
    <w:lvl w:ilvl="3" w:tplc="132CCADC">
      <w:start w:val="1"/>
      <w:numFmt w:val="decimal"/>
      <w:lvlText w:val="%4."/>
      <w:lvlJc w:val="left"/>
      <w:pPr>
        <w:ind w:left="2880" w:hanging="360"/>
      </w:pPr>
    </w:lvl>
    <w:lvl w:ilvl="4" w:tplc="06788416">
      <w:start w:val="1"/>
      <w:numFmt w:val="lowerLetter"/>
      <w:lvlText w:val="%5."/>
      <w:lvlJc w:val="left"/>
      <w:pPr>
        <w:ind w:left="3600" w:hanging="360"/>
      </w:pPr>
    </w:lvl>
    <w:lvl w:ilvl="5" w:tplc="C136ACD4">
      <w:start w:val="1"/>
      <w:numFmt w:val="lowerRoman"/>
      <w:lvlText w:val="%6."/>
      <w:lvlJc w:val="right"/>
      <w:pPr>
        <w:ind w:left="4320" w:hanging="180"/>
      </w:pPr>
    </w:lvl>
    <w:lvl w:ilvl="6" w:tplc="EBC22398">
      <w:start w:val="1"/>
      <w:numFmt w:val="decimal"/>
      <w:lvlText w:val="%7."/>
      <w:lvlJc w:val="left"/>
      <w:pPr>
        <w:ind w:left="5040" w:hanging="360"/>
      </w:pPr>
    </w:lvl>
    <w:lvl w:ilvl="7" w:tplc="CE3EBCAC">
      <w:start w:val="1"/>
      <w:numFmt w:val="lowerLetter"/>
      <w:lvlText w:val="%8."/>
      <w:lvlJc w:val="left"/>
      <w:pPr>
        <w:ind w:left="5760" w:hanging="360"/>
      </w:pPr>
    </w:lvl>
    <w:lvl w:ilvl="8" w:tplc="CC2096C6">
      <w:start w:val="1"/>
      <w:numFmt w:val="lowerRoman"/>
      <w:lvlText w:val="%9."/>
      <w:lvlJc w:val="right"/>
      <w:pPr>
        <w:ind w:left="6480" w:hanging="180"/>
      </w:pPr>
    </w:lvl>
  </w:abstractNum>
  <w:abstractNum w:abstractNumId="31" w15:restartNumberingAfterBreak="0">
    <w:nsid w:val="66285550"/>
    <w:multiLevelType w:val="hybridMultilevel"/>
    <w:tmpl w:val="607E3D50"/>
    <w:lvl w:ilvl="0" w:tplc="21204276">
      <w:start w:val="1"/>
      <w:numFmt w:val="bullet"/>
      <w:lvlText w:val=""/>
      <w:lvlJc w:val="left"/>
      <w:pPr>
        <w:ind w:left="720" w:hanging="360"/>
      </w:pPr>
      <w:rPr>
        <w:rFonts w:ascii="Symbol" w:hAnsi="Symbol" w:hint="default"/>
      </w:rPr>
    </w:lvl>
    <w:lvl w:ilvl="1" w:tplc="C3A65292">
      <w:start w:val="1"/>
      <w:numFmt w:val="bullet"/>
      <w:lvlText w:val="o"/>
      <w:lvlJc w:val="left"/>
      <w:pPr>
        <w:ind w:left="1440" w:hanging="360"/>
      </w:pPr>
      <w:rPr>
        <w:rFonts w:ascii="Courier New" w:hAnsi="Courier New" w:hint="default"/>
      </w:rPr>
    </w:lvl>
    <w:lvl w:ilvl="2" w:tplc="04987CFA">
      <w:start w:val="1"/>
      <w:numFmt w:val="bullet"/>
      <w:lvlText w:val=""/>
      <w:lvlJc w:val="left"/>
      <w:pPr>
        <w:ind w:left="2160" w:hanging="360"/>
      </w:pPr>
      <w:rPr>
        <w:rFonts w:ascii="Wingdings" w:hAnsi="Wingdings" w:hint="default"/>
      </w:rPr>
    </w:lvl>
    <w:lvl w:ilvl="3" w:tplc="EB76A6FE">
      <w:start w:val="1"/>
      <w:numFmt w:val="bullet"/>
      <w:lvlText w:val=""/>
      <w:lvlJc w:val="left"/>
      <w:pPr>
        <w:ind w:left="2880" w:hanging="360"/>
      </w:pPr>
      <w:rPr>
        <w:rFonts w:ascii="Symbol" w:hAnsi="Symbol" w:hint="default"/>
      </w:rPr>
    </w:lvl>
    <w:lvl w:ilvl="4" w:tplc="11EA8164">
      <w:start w:val="1"/>
      <w:numFmt w:val="bullet"/>
      <w:lvlText w:val="o"/>
      <w:lvlJc w:val="left"/>
      <w:pPr>
        <w:ind w:left="3600" w:hanging="360"/>
      </w:pPr>
      <w:rPr>
        <w:rFonts w:ascii="Courier New" w:hAnsi="Courier New" w:hint="default"/>
      </w:rPr>
    </w:lvl>
    <w:lvl w:ilvl="5" w:tplc="4C70F4CC">
      <w:start w:val="1"/>
      <w:numFmt w:val="bullet"/>
      <w:lvlText w:val=""/>
      <w:lvlJc w:val="left"/>
      <w:pPr>
        <w:ind w:left="4320" w:hanging="360"/>
      </w:pPr>
      <w:rPr>
        <w:rFonts w:ascii="Wingdings" w:hAnsi="Wingdings" w:hint="default"/>
      </w:rPr>
    </w:lvl>
    <w:lvl w:ilvl="6" w:tplc="E264CA06">
      <w:start w:val="1"/>
      <w:numFmt w:val="bullet"/>
      <w:lvlText w:val=""/>
      <w:lvlJc w:val="left"/>
      <w:pPr>
        <w:ind w:left="5040" w:hanging="360"/>
      </w:pPr>
      <w:rPr>
        <w:rFonts w:ascii="Symbol" w:hAnsi="Symbol" w:hint="default"/>
      </w:rPr>
    </w:lvl>
    <w:lvl w:ilvl="7" w:tplc="FD5E8DBE">
      <w:start w:val="1"/>
      <w:numFmt w:val="bullet"/>
      <w:lvlText w:val="o"/>
      <w:lvlJc w:val="left"/>
      <w:pPr>
        <w:ind w:left="5760" w:hanging="360"/>
      </w:pPr>
      <w:rPr>
        <w:rFonts w:ascii="Courier New" w:hAnsi="Courier New" w:hint="default"/>
      </w:rPr>
    </w:lvl>
    <w:lvl w:ilvl="8" w:tplc="29D2B2F6">
      <w:start w:val="1"/>
      <w:numFmt w:val="bullet"/>
      <w:lvlText w:val=""/>
      <w:lvlJc w:val="left"/>
      <w:pPr>
        <w:ind w:left="6480" w:hanging="360"/>
      </w:pPr>
      <w:rPr>
        <w:rFonts w:ascii="Wingdings" w:hAnsi="Wingdings" w:hint="default"/>
      </w:rPr>
    </w:lvl>
  </w:abstractNum>
  <w:abstractNum w:abstractNumId="32" w15:restartNumberingAfterBreak="0">
    <w:nsid w:val="669D6B67"/>
    <w:multiLevelType w:val="hybridMultilevel"/>
    <w:tmpl w:val="BA0E50E8"/>
    <w:lvl w:ilvl="0" w:tplc="76C2591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DC1609"/>
    <w:multiLevelType w:val="hybridMultilevel"/>
    <w:tmpl w:val="B36E0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0"/>
  </w:num>
  <w:num w:numId="3">
    <w:abstractNumId w:val="9"/>
  </w:num>
  <w:num w:numId="4">
    <w:abstractNumId w:val="12"/>
  </w:num>
  <w:num w:numId="5">
    <w:abstractNumId w:val="11"/>
  </w:num>
  <w:num w:numId="6">
    <w:abstractNumId w:val="6"/>
  </w:num>
  <w:num w:numId="7">
    <w:abstractNumId w:val="26"/>
  </w:num>
  <w:num w:numId="8">
    <w:abstractNumId w:val="18"/>
  </w:num>
  <w:num w:numId="9">
    <w:abstractNumId w:val="13"/>
  </w:num>
  <w:num w:numId="10">
    <w:abstractNumId w:val="19"/>
  </w:num>
  <w:num w:numId="11">
    <w:abstractNumId w:val="3"/>
  </w:num>
  <w:num w:numId="12">
    <w:abstractNumId w:val="14"/>
  </w:num>
  <w:num w:numId="13">
    <w:abstractNumId w:val="21"/>
  </w:num>
  <w:num w:numId="14">
    <w:abstractNumId w:val="5"/>
  </w:num>
  <w:num w:numId="15">
    <w:abstractNumId w:val="16"/>
  </w:num>
  <w:num w:numId="16">
    <w:abstractNumId w:val="0"/>
  </w:num>
  <w:num w:numId="17">
    <w:abstractNumId w:val="24"/>
  </w:num>
  <w:num w:numId="18">
    <w:abstractNumId w:val="31"/>
  </w:num>
  <w:num w:numId="19">
    <w:abstractNumId w:val="20"/>
  </w:num>
  <w:num w:numId="20">
    <w:abstractNumId w:val="10"/>
  </w:num>
  <w:num w:numId="21">
    <w:abstractNumId w:val="32"/>
  </w:num>
  <w:num w:numId="22">
    <w:abstractNumId w:val="4"/>
  </w:num>
  <w:num w:numId="23">
    <w:abstractNumId w:val="7"/>
  </w:num>
  <w:num w:numId="24">
    <w:abstractNumId w:val="1"/>
  </w:num>
  <w:num w:numId="25">
    <w:abstractNumId w:val="27"/>
  </w:num>
  <w:num w:numId="26">
    <w:abstractNumId w:val="17"/>
  </w:num>
  <w:num w:numId="27">
    <w:abstractNumId w:val="25"/>
  </w:num>
  <w:num w:numId="28">
    <w:abstractNumId w:val="2"/>
  </w:num>
  <w:num w:numId="29">
    <w:abstractNumId w:val="23"/>
  </w:num>
  <w:num w:numId="30">
    <w:abstractNumId w:val="33"/>
  </w:num>
  <w:num w:numId="31">
    <w:abstractNumId w:val="8"/>
  </w:num>
  <w:num w:numId="32">
    <w:abstractNumId w:val="15"/>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3C"/>
    <w:rsid w:val="00022CB9"/>
    <w:rsid w:val="000355E1"/>
    <w:rsid w:val="00035D98"/>
    <w:rsid w:val="000369AE"/>
    <w:rsid w:val="0005395D"/>
    <w:rsid w:val="000607F4"/>
    <w:rsid w:val="0007419A"/>
    <w:rsid w:val="00087DF2"/>
    <w:rsid w:val="0009131F"/>
    <w:rsid w:val="00092F11"/>
    <w:rsid w:val="00096D27"/>
    <w:rsid w:val="000A32B6"/>
    <w:rsid w:val="000A604C"/>
    <w:rsid w:val="000B3EAE"/>
    <w:rsid w:val="000E63AB"/>
    <w:rsid w:val="000E7BBD"/>
    <w:rsid w:val="0011571A"/>
    <w:rsid w:val="00121046"/>
    <w:rsid w:val="001326CB"/>
    <w:rsid w:val="00155A7E"/>
    <w:rsid w:val="0016112A"/>
    <w:rsid w:val="00163D49"/>
    <w:rsid w:val="00174528"/>
    <w:rsid w:val="00192F95"/>
    <w:rsid w:val="001A23A2"/>
    <w:rsid w:val="001E70A6"/>
    <w:rsid w:val="00214B1A"/>
    <w:rsid w:val="00215EF9"/>
    <w:rsid w:val="00236B8E"/>
    <w:rsid w:val="00240C17"/>
    <w:rsid w:val="002426B9"/>
    <w:rsid w:val="002525A1"/>
    <w:rsid w:val="00253A7D"/>
    <w:rsid w:val="00255D41"/>
    <w:rsid w:val="002925AA"/>
    <w:rsid w:val="002C4B57"/>
    <w:rsid w:val="002E55CF"/>
    <w:rsid w:val="002F7D3C"/>
    <w:rsid w:val="00311268"/>
    <w:rsid w:val="00323538"/>
    <w:rsid w:val="00325FAD"/>
    <w:rsid w:val="00343500"/>
    <w:rsid w:val="00357386"/>
    <w:rsid w:val="00372ACF"/>
    <w:rsid w:val="003A4B7B"/>
    <w:rsid w:val="003B523B"/>
    <w:rsid w:val="003F7FE9"/>
    <w:rsid w:val="00415217"/>
    <w:rsid w:val="00433577"/>
    <w:rsid w:val="00442D79"/>
    <w:rsid w:val="00444863"/>
    <w:rsid w:val="00452D9A"/>
    <w:rsid w:val="00470958"/>
    <w:rsid w:val="00492EF1"/>
    <w:rsid w:val="00496B83"/>
    <w:rsid w:val="00536BD5"/>
    <w:rsid w:val="005445D2"/>
    <w:rsid w:val="00544ED0"/>
    <w:rsid w:val="00564F19"/>
    <w:rsid w:val="00567671"/>
    <w:rsid w:val="00582D93"/>
    <w:rsid w:val="00584D80"/>
    <w:rsid w:val="00586FB9"/>
    <w:rsid w:val="00594086"/>
    <w:rsid w:val="00594144"/>
    <w:rsid w:val="005B565A"/>
    <w:rsid w:val="005D06B4"/>
    <w:rsid w:val="005E79CB"/>
    <w:rsid w:val="006247B2"/>
    <w:rsid w:val="006369EF"/>
    <w:rsid w:val="006406D4"/>
    <w:rsid w:val="0064511E"/>
    <w:rsid w:val="00655CC4"/>
    <w:rsid w:val="00667032"/>
    <w:rsid w:val="006A51B3"/>
    <w:rsid w:val="006B3152"/>
    <w:rsid w:val="006D384A"/>
    <w:rsid w:val="006F37DE"/>
    <w:rsid w:val="00700DC4"/>
    <w:rsid w:val="00703FD3"/>
    <w:rsid w:val="0071149E"/>
    <w:rsid w:val="007177B2"/>
    <w:rsid w:val="00717820"/>
    <w:rsid w:val="00723C6C"/>
    <w:rsid w:val="00744AF9"/>
    <w:rsid w:val="00745936"/>
    <w:rsid w:val="00766C02"/>
    <w:rsid w:val="007719C9"/>
    <w:rsid w:val="00775D41"/>
    <w:rsid w:val="007B0DB9"/>
    <w:rsid w:val="007B7259"/>
    <w:rsid w:val="007C1913"/>
    <w:rsid w:val="007C4070"/>
    <w:rsid w:val="007E4522"/>
    <w:rsid w:val="00805B17"/>
    <w:rsid w:val="0081060A"/>
    <w:rsid w:val="008177A7"/>
    <w:rsid w:val="00823005"/>
    <w:rsid w:val="008465B8"/>
    <w:rsid w:val="0087166D"/>
    <w:rsid w:val="00885B9E"/>
    <w:rsid w:val="008B734B"/>
    <w:rsid w:val="008D42B9"/>
    <w:rsid w:val="008E21E9"/>
    <w:rsid w:val="008F058B"/>
    <w:rsid w:val="0094587B"/>
    <w:rsid w:val="009541BF"/>
    <w:rsid w:val="00987AF3"/>
    <w:rsid w:val="009908CA"/>
    <w:rsid w:val="009C1E50"/>
    <w:rsid w:val="009E5955"/>
    <w:rsid w:val="009F7BDD"/>
    <w:rsid w:val="00A106E0"/>
    <w:rsid w:val="00A151C3"/>
    <w:rsid w:val="00A44813"/>
    <w:rsid w:val="00A520CE"/>
    <w:rsid w:val="00A763BF"/>
    <w:rsid w:val="00AA510A"/>
    <w:rsid w:val="00AD756F"/>
    <w:rsid w:val="00B15867"/>
    <w:rsid w:val="00B3472D"/>
    <w:rsid w:val="00B35B5A"/>
    <w:rsid w:val="00B426DB"/>
    <w:rsid w:val="00B607A5"/>
    <w:rsid w:val="00B62CDB"/>
    <w:rsid w:val="00B762E8"/>
    <w:rsid w:val="00B861D7"/>
    <w:rsid w:val="00B91D6A"/>
    <w:rsid w:val="00BC5E7D"/>
    <w:rsid w:val="00BF5144"/>
    <w:rsid w:val="00BF54CA"/>
    <w:rsid w:val="00C13D5B"/>
    <w:rsid w:val="00C1708A"/>
    <w:rsid w:val="00C179BA"/>
    <w:rsid w:val="00C23D4B"/>
    <w:rsid w:val="00C25388"/>
    <w:rsid w:val="00C35162"/>
    <w:rsid w:val="00C3684D"/>
    <w:rsid w:val="00C3714A"/>
    <w:rsid w:val="00C415DA"/>
    <w:rsid w:val="00C8410E"/>
    <w:rsid w:val="00C85887"/>
    <w:rsid w:val="00CC5136"/>
    <w:rsid w:val="00CD6AC2"/>
    <w:rsid w:val="00CF28FC"/>
    <w:rsid w:val="00D07721"/>
    <w:rsid w:val="00D07E95"/>
    <w:rsid w:val="00D43C5F"/>
    <w:rsid w:val="00D70B2E"/>
    <w:rsid w:val="00D81590"/>
    <w:rsid w:val="00D83D43"/>
    <w:rsid w:val="00DA5FBB"/>
    <w:rsid w:val="00DB1956"/>
    <w:rsid w:val="00DC4E3C"/>
    <w:rsid w:val="00DD3890"/>
    <w:rsid w:val="00DE3191"/>
    <w:rsid w:val="00DE4054"/>
    <w:rsid w:val="00DE6FC0"/>
    <w:rsid w:val="00E00111"/>
    <w:rsid w:val="00E03996"/>
    <w:rsid w:val="00E3201A"/>
    <w:rsid w:val="00E33C04"/>
    <w:rsid w:val="00E36ADF"/>
    <w:rsid w:val="00E533F0"/>
    <w:rsid w:val="00E610BD"/>
    <w:rsid w:val="00E63B37"/>
    <w:rsid w:val="00E80849"/>
    <w:rsid w:val="00E83203"/>
    <w:rsid w:val="00E90577"/>
    <w:rsid w:val="00EC6546"/>
    <w:rsid w:val="00EE2D35"/>
    <w:rsid w:val="00EF1F98"/>
    <w:rsid w:val="00EF30B5"/>
    <w:rsid w:val="00F11ED4"/>
    <w:rsid w:val="00F23E59"/>
    <w:rsid w:val="00F30BFA"/>
    <w:rsid w:val="00F31719"/>
    <w:rsid w:val="00F34E16"/>
    <w:rsid w:val="00F55D6F"/>
    <w:rsid w:val="00F64F98"/>
    <w:rsid w:val="00F65A23"/>
    <w:rsid w:val="00F67A73"/>
    <w:rsid w:val="00F83C6D"/>
    <w:rsid w:val="00FB2DB4"/>
    <w:rsid w:val="00FB718C"/>
    <w:rsid w:val="00FE44E6"/>
    <w:rsid w:val="00FE5FDA"/>
    <w:rsid w:val="00FE6B73"/>
    <w:rsid w:val="00FF4BA1"/>
    <w:rsid w:val="22BCCF8C"/>
    <w:rsid w:val="7EB39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1BCA"/>
  <w15:chartTrackingRefBased/>
  <w15:docId w15:val="{C0DBFD77-974D-45FD-A6A6-00B44F7A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546"/>
    <w:rPr>
      <w:rFonts w:eastAsiaTheme="minorEastAsia"/>
      <w:lang w:val="uk-UA"/>
    </w:rPr>
  </w:style>
  <w:style w:type="paragraph" w:styleId="1">
    <w:name w:val="heading 1"/>
    <w:basedOn w:val="a"/>
    <w:next w:val="a"/>
    <w:link w:val="10"/>
    <w:uiPriority w:val="9"/>
    <w:qFormat/>
    <w:rsid w:val="002F7D3C"/>
    <w:pPr>
      <w:spacing w:after="0" w:line="360" w:lineRule="auto"/>
      <w:ind w:firstLine="709"/>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2F7D3C"/>
    <w:pPr>
      <w:spacing w:after="0" w:line="360" w:lineRule="auto"/>
      <w:ind w:firstLine="709"/>
      <w:contextualSpacing/>
      <w:jc w:val="both"/>
      <w:outlineLvl w:val="1"/>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C4E3C"/>
    <w:pPr>
      <w:spacing w:after="0" w:line="240" w:lineRule="auto"/>
    </w:pPr>
    <w:rPr>
      <w:rFonts w:eastAsiaTheme="minorEastAsia"/>
      <w:lang w:val="uk-UA"/>
    </w:rPr>
  </w:style>
  <w:style w:type="paragraph" w:styleId="a5">
    <w:name w:val="Normal (Web)"/>
    <w:basedOn w:val="a"/>
    <w:uiPriority w:val="99"/>
    <w:unhideWhenUsed/>
    <w:rsid w:val="00DC4E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rsid w:val="00DC4E3C"/>
    <w:rPr>
      <w:rFonts w:eastAsiaTheme="minorEastAsia"/>
      <w:lang w:val="uk-UA"/>
    </w:rPr>
  </w:style>
  <w:style w:type="table" w:customStyle="1" w:styleId="21">
    <w:name w:val="Сетка таблицы2"/>
    <w:basedOn w:val="a1"/>
    <w:next w:val="a6"/>
    <w:rsid w:val="00DC4E3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C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Базовий"/>
    <w:rsid w:val="00C13D5B"/>
    <w:pPr>
      <w:tabs>
        <w:tab w:val="left" w:pos="708"/>
      </w:tabs>
      <w:suppressAutoHyphens/>
      <w:spacing w:line="252" w:lineRule="auto"/>
    </w:pPr>
    <w:rPr>
      <w:rFonts w:ascii="Calibri" w:eastAsia="Droid Sans" w:hAnsi="Calibri" w:cs="Calibri"/>
      <w:color w:val="00000A"/>
    </w:rPr>
  </w:style>
  <w:style w:type="paragraph" w:styleId="a8">
    <w:name w:val="List Paragraph"/>
    <w:basedOn w:val="a"/>
    <w:uiPriority w:val="1"/>
    <w:qFormat/>
    <w:rsid w:val="00EC6546"/>
    <w:pPr>
      <w:ind w:left="720"/>
      <w:contextualSpacing/>
    </w:pPr>
  </w:style>
  <w:style w:type="character" w:customStyle="1" w:styleId="a9">
    <w:name w:val="Верхний колонтитул Знак"/>
    <w:basedOn w:val="a0"/>
    <w:link w:val="aa"/>
    <w:uiPriority w:val="99"/>
  </w:style>
  <w:style w:type="paragraph" w:styleId="aa">
    <w:name w:val="header"/>
    <w:basedOn w:val="a"/>
    <w:link w:val="a9"/>
    <w:uiPriority w:val="99"/>
    <w:unhideWhenUsed/>
    <w:pPr>
      <w:tabs>
        <w:tab w:val="center" w:pos="4680"/>
        <w:tab w:val="right" w:pos="9360"/>
      </w:tabs>
      <w:spacing w:after="0" w:line="240" w:lineRule="auto"/>
    </w:pPr>
  </w:style>
  <w:style w:type="character" w:customStyle="1" w:styleId="ab">
    <w:name w:val="Нижний колонтитул Знак"/>
    <w:basedOn w:val="a0"/>
    <w:link w:val="ac"/>
    <w:uiPriority w:val="99"/>
  </w:style>
  <w:style w:type="paragraph" w:styleId="ac">
    <w:name w:val="footer"/>
    <w:basedOn w:val="a"/>
    <w:link w:val="ab"/>
    <w:uiPriority w:val="99"/>
    <w:unhideWhenUsed/>
    <w:pPr>
      <w:tabs>
        <w:tab w:val="center" w:pos="4680"/>
        <w:tab w:val="right" w:pos="9360"/>
      </w:tabs>
      <w:spacing w:after="0" w:line="240" w:lineRule="auto"/>
    </w:pPr>
  </w:style>
  <w:style w:type="character" w:customStyle="1" w:styleId="10">
    <w:name w:val="Заголовок 1 Знак"/>
    <w:basedOn w:val="a0"/>
    <w:link w:val="1"/>
    <w:uiPriority w:val="9"/>
    <w:rsid w:val="002F7D3C"/>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2F7D3C"/>
    <w:rPr>
      <w:rFonts w:ascii="Times New Roman" w:eastAsiaTheme="minorEastAsia" w:hAnsi="Times New Roman" w:cs="Times New Roman"/>
      <w:b/>
      <w:bCs/>
      <w:sz w:val="28"/>
      <w:szCs w:val="28"/>
      <w:lang w:val="uk-UA"/>
    </w:rPr>
  </w:style>
  <w:style w:type="paragraph" w:styleId="ad">
    <w:name w:val="TOC Heading"/>
    <w:basedOn w:val="1"/>
    <w:next w:val="a"/>
    <w:uiPriority w:val="39"/>
    <w:unhideWhenUsed/>
    <w:qFormat/>
    <w:rsid w:val="00F31719"/>
    <w:pPr>
      <w:keepNext/>
      <w:keepLines/>
      <w:spacing w:before="240" w:line="259" w:lineRule="auto"/>
      <w:ind w:firstLine="0"/>
      <w:jc w:val="left"/>
      <w:outlineLvl w:val="9"/>
    </w:pPr>
    <w:rPr>
      <w:rFonts w:asciiTheme="majorHAnsi" w:eastAsiaTheme="majorEastAsia" w:hAnsiTheme="majorHAnsi" w:cstheme="majorBidi"/>
      <w:b w:val="0"/>
      <w:bCs w:val="0"/>
      <w:color w:val="2F5496" w:themeColor="accent1" w:themeShade="BF"/>
      <w:sz w:val="32"/>
      <w:szCs w:val="32"/>
      <w:lang w:val="ru-RU" w:eastAsia="ru-RU"/>
    </w:rPr>
  </w:style>
  <w:style w:type="paragraph" w:styleId="11">
    <w:name w:val="toc 1"/>
    <w:basedOn w:val="a"/>
    <w:next w:val="a"/>
    <w:autoRedefine/>
    <w:uiPriority w:val="39"/>
    <w:unhideWhenUsed/>
    <w:rsid w:val="00F31719"/>
    <w:pPr>
      <w:spacing w:after="100"/>
    </w:pPr>
  </w:style>
  <w:style w:type="paragraph" w:styleId="22">
    <w:name w:val="toc 2"/>
    <w:basedOn w:val="a"/>
    <w:next w:val="a"/>
    <w:autoRedefine/>
    <w:uiPriority w:val="39"/>
    <w:unhideWhenUsed/>
    <w:rsid w:val="00F31719"/>
    <w:pPr>
      <w:spacing w:after="100"/>
      <w:ind w:left="220"/>
    </w:pPr>
  </w:style>
  <w:style w:type="character" w:styleId="ae">
    <w:name w:val="Hyperlink"/>
    <w:basedOn w:val="a0"/>
    <w:uiPriority w:val="99"/>
    <w:unhideWhenUsed/>
    <w:rsid w:val="00F31719"/>
    <w:rPr>
      <w:color w:val="0563C1" w:themeColor="hyperlink"/>
      <w:u w:val="single"/>
    </w:rPr>
  </w:style>
  <w:style w:type="paragraph" w:styleId="af">
    <w:name w:val="Body Text"/>
    <w:basedOn w:val="a"/>
    <w:link w:val="af0"/>
    <w:uiPriority w:val="1"/>
    <w:qFormat/>
    <w:rsid w:val="00D07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D07721"/>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DB1956"/>
    <w:pPr>
      <w:widowControl w:val="0"/>
      <w:autoSpaceDE w:val="0"/>
      <w:autoSpaceDN w:val="0"/>
      <w:spacing w:after="0" w:line="268" w:lineRule="exac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83799">
      <w:bodyDiv w:val="1"/>
      <w:marLeft w:val="0"/>
      <w:marRight w:val="0"/>
      <w:marTop w:val="0"/>
      <w:marBottom w:val="0"/>
      <w:divBdr>
        <w:top w:val="none" w:sz="0" w:space="0" w:color="auto"/>
        <w:left w:val="none" w:sz="0" w:space="0" w:color="auto"/>
        <w:bottom w:val="none" w:sz="0" w:space="0" w:color="auto"/>
        <w:right w:val="none" w:sz="0" w:space="0" w:color="auto"/>
      </w:divBdr>
    </w:div>
    <w:div w:id="1385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2FBDB-2A0B-4947-9762-12EDC208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45</Pages>
  <Words>10274</Words>
  <Characters>58566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Ляшенко</dc:creator>
  <cp:keywords/>
  <dc:description/>
  <cp:lastModifiedBy>User</cp:lastModifiedBy>
  <cp:revision>121</cp:revision>
  <dcterms:created xsi:type="dcterms:W3CDTF">2023-06-07T08:05:00Z</dcterms:created>
  <dcterms:modified xsi:type="dcterms:W3CDTF">2023-06-07T11:57:00Z</dcterms:modified>
</cp:coreProperties>
</file>