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21F" w:rsidRPr="00536221" w:rsidRDefault="0003621F" w:rsidP="0003621F">
      <w:pPr>
        <w:pStyle w:val="11"/>
        <w:spacing w:after="0" w:line="360" w:lineRule="auto"/>
        <w:ind w:firstLine="567"/>
        <w:outlineLvl w:val="0"/>
        <w:rPr>
          <w:b/>
          <w:lang w:val="uk-UA"/>
        </w:rPr>
      </w:pPr>
      <w:bookmarkStart w:id="0" w:name="_Toc127788601"/>
      <w:bookmarkStart w:id="1" w:name="_Toc137576645"/>
      <w:bookmarkStart w:id="2" w:name="_Toc137859255"/>
      <w:r w:rsidRPr="00536221">
        <w:rPr>
          <w:b/>
          <w:lang w:val="uk-UA"/>
        </w:rPr>
        <w:t>РОЗДІЛ</w:t>
      </w:r>
      <w:r>
        <w:rPr>
          <w:b/>
          <w:lang w:val="uk-UA"/>
        </w:rPr>
        <w:t xml:space="preserve"> </w:t>
      </w:r>
      <w:r w:rsidRPr="00536221">
        <w:rPr>
          <w:b/>
          <w:lang w:val="uk-UA"/>
        </w:rPr>
        <w:t>1</w:t>
      </w:r>
      <w:bookmarkEnd w:id="0"/>
      <w:bookmarkEnd w:id="1"/>
      <w:bookmarkEnd w:id="2"/>
    </w:p>
    <w:p w:rsidR="0003621F" w:rsidRPr="00536221" w:rsidRDefault="0003621F" w:rsidP="0003621F">
      <w:pPr>
        <w:pStyle w:val="11"/>
        <w:spacing w:after="0" w:line="360" w:lineRule="auto"/>
        <w:ind w:firstLine="567"/>
        <w:outlineLvl w:val="0"/>
        <w:rPr>
          <w:b/>
          <w:lang w:val="uk-UA"/>
        </w:rPr>
      </w:pPr>
      <w:bookmarkStart w:id="3" w:name="_Toc127788602"/>
      <w:bookmarkStart w:id="4" w:name="_Toc137576646"/>
      <w:bookmarkStart w:id="5" w:name="_Toc137859256"/>
      <w:r w:rsidRPr="00536221">
        <w:rPr>
          <w:b/>
          <w:lang w:val="uk-UA"/>
        </w:rPr>
        <w:t>ТЕОРЕТИЧНІ</w:t>
      </w:r>
      <w:r>
        <w:rPr>
          <w:b/>
          <w:lang w:val="uk-UA"/>
        </w:rPr>
        <w:t xml:space="preserve"> </w:t>
      </w:r>
      <w:r w:rsidRPr="00536221">
        <w:rPr>
          <w:b/>
          <w:lang w:val="uk-UA"/>
        </w:rPr>
        <w:t>УЯВЛЕННЯ</w:t>
      </w:r>
      <w:r>
        <w:rPr>
          <w:b/>
          <w:lang w:val="uk-UA"/>
        </w:rPr>
        <w:t xml:space="preserve"> </w:t>
      </w:r>
      <w:r w:rsidRPr="00536221">
        <w:rPr>
          <w:b/>
          <w:lang w:val="uk-UA"/>
        </w:rPr>
        <w:t>ПРО</w:t>
      </w:r>
      <w:r>
        <w:rPr>
          <w:b/>
          <w:lang w:val="uk-UA"/>
        </w:rPr>
        <w:t xml:space="preserve"> </w:t>
      </w:r>
      <w:r w:rsidRPr="00536221">
        <w:rPr>
          <w:b/>
          <w:lang w:val="uk-UA"/>
        </w:rPr>
        <w:t>САМОПРЕЗЕНТАЦІЮ</w:t>
      </w:r>
      <w:r>
        <w:rPr>
          <w:b/>
          <w:lang w:val="uk-UA"/>
        </w:rPr>
        <w:t xml:space="preserve"> </w:t>
      </w:r>
      <w:r w:rsidRPr="00536221">
        <w:rPr>
          <w:b/>
          <w:lang w:val="uk-UA"/>
        </w:rPr>
        <w:t>В</w:t>
      </w:r>
      <w:r>
        <w:rPr>
          <w:b/>
          <w:lang w:val="uk-UA"/>
        </w:rPr>
        <w:t xml:space="preserve"> </w:t>
      </w:r>
      <w:r w:rsidRPr="00536221">
        <w:rPr>
          <w:b/>
          <w:lang w:val="uk-UA"/>
        </w:rPr>
        <w:t>СОЦІАЛЬНИХ</w:t>
      </w:r>
      <w:r>
        <w:rPr>
          <w:b/>
          <w:lang w:val="uk-UA"/>
        </w:rPr>
        <w:t xml:space="preserve"> </w:t>
      </w:r>
      <w:r w:rsidRPr="00536221">
        <w:rPr>
          <w:b/>
          <w:lang w:val="uk-UA"/>
        </w:rPr>
        <w:t>МЕРЕЖАХ</w:t>
      </w:r>
      <w:bookmarkEnd w:id="3"/>
      <w:bookmarkEnd w:id="4"/>
      <w:bookmarkEnd w:id="5"/>
    </w:p>
    <w:p w:rsidR="0003621F" w:rsidRDefault="0003621F" w:rsidP="0003621F">
      <w:pPr>
        <w:spacing w:after="0" w:line="360" w:lineRule="auto"/>
        <w:ind w:firstLine="567"/>
        <w:jc w:val="center"/>
        <w:rPr>
          <w:rFonts w:ascii="Times New Roman" w:hAnsi="Times New Roman"/>
          <w:sz w:val="28"/>
          <w:szCs w:val="28"/>
          <w:lang w:val="uk-UA"/>
        </w:rPr>
      </w:pPr>
    </w:p>
    <w:p w:rsidR="0003621F" w:rsidRPr="00536221" w:rsidRDefault="0003621F" w:rsidP="0003621F">
      <w:pPr>
        <w:pStyle w:val="22"/>
        <w:ind w:firstLine="567"/>
        <w:jc w:val="both"/>
        <w:rPr>
          <w:b/>
        </w:rPr>
      </w:pPr>
      <w:bookmarkStart w:id="6" w:name="_Toc127788603"/>
      <w:bookmarkStart w:id="7" w:name="_Toc137576647"/>
      <w:bookmarkStart w:id="8" w:name="_Toc137859257"/>
      <w:r>
        <w:rPr>
          <w:b/>
        </w:rPr>
        <w:t>1.</w:t>
      </w:r>
      <w:r w:rsidRPr="00FB0E38">
        <w:rPr>
          <w:b/>
        </w:rPr>
        <w:t>1</w:t>
      </w:r>
      <w:r w:rsidRPr="00536221">
        <w:rPr>
          <w:b/>
        </w:rPr>
        <w:t>.</w:t>
      </w:r>
      <w:r>
        <w:rPr>
          <w:b/>
        </w:rPr>
        <w:t xml:space="preserve"> </w:t>
      </w:r>
      <w:r w:rsidRPr="00536221">
        <w:rPr>
          <w:b/>
        </w:rPr>
        <w:t>Психологічний</w:t>
      </w:r>
      <w:r>
        <w:rPr>
          <w:b/>
        </w:rPr>
        <w:t xml:space="preserve"> </w:t>
      </w:r>
      <w:r w:rsidRPr="00536221">
        <w:rPr>
          <w:b/>
        </w:rPr>
        <w:t>зміст</w:t>
      </w:r>
      <w:r>
        <w:rPr>
          <w:b/>
        </w:rPr>
        <w:t xml:space="preserve"> </w:t>
      </w:r>
      <w:r w:rsidRPr="00536221">
        <w:rPr>
          <w:b/>
        </w:rPr>
        <w:t>феномена</w:t>
      </w:r>
      <w:r>
        <w:rPr>
          <w:b/>
        </w:rPr>
        <w:t xml:space="preserve"> </w:t>
      </w:r>
      <w:r w:rsidRPr="00536221">
        <w:rPr>
          <w:b/>
        </w:rPr>
        <w:t>самопрезентації</w:t>
      </w:r>
      <w:r>
        <w:rPr>
          <w:b/>
        </w:rPr>
        <w:t xml:space="preserve"> </w:t>
      </w:r>
      <w:r w:rsidRPr="00536221">
        <w:rPr>
          <w:b/>
        </w:rPr>
        <w:t>особистості</w:t>
      </w:r>
      <w:bookmarkEnd w:id="6"/>
      <w:bookmarkEnd w:id="7"/>
      <w:bookmarkEnd w:id="8"/>
    </w:p>
    <w:p w:rsidR="0003621F" w:rsidRPr="00552FA1" w:rsidRDefault="0003621F" w:rsidP="0003621F">
      <w:pPr>
        <w:spacing w:after="0" w:line="360" w:lineRule="auto"/>
        <w:jc w:val="both"/>
        <w:rPr>
          <w:rFonts w:ascii="Times New Roman" w:hAnsi="Times New Roman"/>
          <w:sz w:val="28"/>
          <w:szCs w:val="28"/>
          <w:lang w:val="uk-UA"/>
        </w:rPr>
      </w:pPr>
    </w:p>
    <w:p w:rsidR="0003621F" w:rsidRPr="00552FA1" w:rsidRDefault="0003621F" w:rsidP="0003621F">
      <w:pPr>
        <w:spacing w:after="0" w:line="360" w:lineRule="auto"/>
        <w:ind w:firstLine="567"/>
        <w:jc w:val="both"/>
        <w:rPr>
          <w:rFonts w:ascii="Times New Roman" w:hAnsi="Times New Roman"/>
          <w:sz w:val="28"/>
          <w:szCs w:val="28"/>
          <w:lang w:val="uk-UA"/>
        </w:rPr>
      </w:pPr>
      <w:r w:rsidRPr="00552FA1">
        <w:rPr>
          <w:rFonts w:ascii="Times New Roman" w:hAnsi="Times New Roman"/>
          <w:sz w:val="28"/>
          <w:szCs w:val="28"/>
          <w:lang w:val="uk-UA"/>
        </w:rPr>
        <w:t>Дослідження</w:t>
      </w:r>
      <w:r>
        <w:rPr>
          <w:rFonts w:ascii="Times New Roman" w:hAnsi="Times New Roman"/>
          <w:sz w:val="28"/>
          <w:szCs w:val="28"/>
          <w:lang w:val="uk-UA"/>
        </w:rPr>
        <w:t xml:space="preserve"> </w:t>
      </w:r>
      <w:r w:rsidRPr="00552FA1">
        <w:rPr>
          <w:rFonts w:ascii="Times New Roman" w:hAnsi="Times New Roman"/>
          <w:sz w:val="28"/>
          <w:szCs w:val="28"/>
          <w:lang w:val="uk-UA"/>
        </w:rPr>
        <w:t>проблеми</w:t>
      </w:r>
      <w:r>
        <w:rPr>
          <w:rFonts w:ascii="Times New Roman" w:hAnsi="Times New Roman"/>
          <w:sz w:val="28"/>
          <w:szCs w:val="28"/>
          <w:lang w:val="uk-UA"/>
        </w:rPr>
        <w:t xml:space="preserve"> </w:t>
      </w:r>
      <w:r w:rsidRPr="00552FA1">
        <w:rPr>
          <w:rFonts w:ascii="Times New Roman" w:hAnsi="Times New Roman"/>
          <w:sz w:val="28"/>
          <w:szCs w:val="28"/>
          <w:lang w:val="uk-UA"/>
        </w:rPr>
        <w:t>самопрезентації</w:t>
      </w:r>
      <w:r>
        <w:rPr>
          <w:rFonts w:ascii="Times New Roman" w:hAnsi="Times New Roman"/>
          <w:sz w:val="28"/>
          <w:szCs w:val="28"/>
          <w:lang w:val="uk-UA"/>
        </w:rPr>
        <w:t xml:space="preserve"> </w:t>
      </w:r>
      <w:r w:rsidRPr="00552FA1">
        <w:rPr>
          <w:rFonts w:ascii="Times New Roman" w:hAnsi="Times New Roman"/>
          <w:sz w:val="28"/>
          <w:szCs w:val="28"/>
          <w:lang w:val="uk-UA"/>
        </w:rPr>
        <w:t>та</w:t>
      </w:r>
      <w:r>
        <w:rPr>
          <w:rFonts w:ascii="Times New Roman" w:hAnsi="Times New Roman"/>
          <w:sz w:val="28"/>
          <w:szCs w:val="28"/>
          <w:lang w:val="uk-UA"/>
        </w:rPr>
        <w:t xml:space="preserve"> </w:t>
      </w:r>
      <w:r w:rsidRPr="00552FA1">
        <w:rPr>
          <w:rFonts w:ascii="Times New Roman" w:hAnsi="Times New Roman"/>
          <w:sz w:val="28"/>
          <w:szCs w:val="28"/>
          <w:lang w:val="uk-UA"/>
        </w:rPr>
        <w:t>пред'явлення</w:t>
      </w:r>
      <w:r>
        <w:rPr>
          <w:rFonts w:ascii="Times New Roman" w:hAnsi="Times New Roman"/>
          <w:sz w:val="28"/>
          <w:szCs w:val="28"/>
          <w:lang w:val="uk-UA"/>
        </w:rPr>
        <w:t xml:space="preserve"> </w:t>
      </w:r>
      <w:r w:rsidRPr="00552FA1">
        <w:rPr>
          <w:rFonts w:ascii="Times New Roman" w:hAnsi="Times New Roman"/>
          <w:sz w:val="28"/>
          <w:szCs w:val="28"/>
          <w:lang w:val="uk-UA"/>
        </w:rPr>
        <w:t>сторін</w:t>
      </w:r>
      <w:r>
        <w:rPr>
          <w:rFonts w:ascii="Times New Roman" w:hAnsi="Times New Roman"/>
          <w:sz w:val="28"/>
          <w:szCs w:val="28"/>
          <w:lang w:val="uk-UA"/>
        </w:rPr>
        <w:t xml:space="preserve"> </w:t>
      </w:r>
      <w:r w:rsidRPr="00552FA1">
        <w:rPr>
          <w:rFonts w:ascii="Times New Roman" w:hAnsi="Times New Roman"/>
          <w:sz w:val="28"/>
          <w:szCs w:val="28"/>
          <w:lang w:val="uk-UA"/>
        </w:rPr>
        <w:t>індивідуальної</w:t>
      </w:r>
      <w:r>
        <w:rPr>
          <w:rFonts w:ascii="Times New Roman" w:hAnsi="Times New Roman"/>
          <w:sz w:val="28"/>
          <w:szCs w:val="28"/>
          <w:lang w:val="uk-UA"/>
        </w:rPr>
        <w:t xml:space="preserve"> </w:t>
      </w:r>
      <w:r w:rsidRPr="00552FA1">
        <w:rPr>
          <w:rFonts w:ascii="Times New Roman" w:hAnsi="Times New Roman"/>
          <w:sz w:val="28"/>
          <w:szCs w:val="28"/>
          <w:lang w:val="uk-UA"/>
        </w:rPr>
        <w:t>особистісної</w:t>
      </w:r>
      <w:r>
        <w:rPr>
          <w:rFonts w:ascii="Times New Roman" w:hAnsi="Times New Roman"/>
          <w:sz w:val="28"/>
          <w:szCs w:val="28"/>
          <w:lang w:val="uk-UA"/>
        </w:rPr>
        <w:t xml:space="preserve"> </w:t>
      </w:r>
      <w:r w:rsidRPr="00552FA1">
        <w:rPr>
          <w:rFonts w:ascii="Times New Roman" w:hAnsi="Times New Roman"/>
          <w:sz w:val="28"/>
          <w:szCs w:val="28"/>
          <w:lang w:val="uk-UA"/>
        </w:rPr>
        <w:t>характеристики,</w:t>
      </w:r>
      <w:r>
        <w:rPr>
          <w:rFonts w:ascii="Times New Roman" w:hAnsi="Times New Roman"/>
          <w:sz w:val="28"/>
          <w:szCs w:val="28"/>
          <w:lang w:val="uk-UA"/>
        </w:rPr>
        <w:t xml:space="preserve"> </w:t>
      </w:r>
      <w:r w:rsidRPr="00552FA1">
        <w:rPr>
          <w:rFonts w:ascii="Times New Roman" w:hAnsi="Times New Roman"/>
          <w:sz w:val="28"/>
          <w:szCs w:val="28"/>
          <w:lang w:val="uk-UA"/>
        </w:rPr>
        <w:t>пред'явлення</w:t>
      </w:r>
      <w:r>
        <w:rPr>
          <w:rFonts w:ascii="Times New Roman" w:hAnsi="Times New Roman"/>
          <w:sz w:val="28"/>
          <w:szCs w:val="28"/>
          <w:lang w:val="uk-UA"/>
        </w:rPr>
        <w:t xml:space="preserve"> </w:t>
      </w:r>
      <w:r w:rsidRPr="00552FA1">
        <w:rPr>
          <w:rFonts w:ascii="Times New Roman" w:hAnsi="Times New Roman"/>
          <w:sz w:val="28"/>
          <w:szCs w:val="28"/>
          <w:lang w:val="uk-UA"/>
        </w:rPr>
        <w:t>образу</w:t>
      </w:r>
      <w:r>
        <w:rPr>
          <w:rFonts w:ascii="Times New Roman" w:hAnsi="Times New Roman"/>
          <w:sz w:val="28"/>
          <w:szCs w:val="28"/>
          <w:lang w:val="uk-UA"/>
        </w:rPr>
        <w:t xml:space="preserve"> </w:t>
      </w:r>
      <w:r w:rsidRPr="00552FA1">
        <w:rPr>
          <w:rFonts w:ascii="Times New Roman" w:hAnsi="Times New Roman"/>
          <w:sz w:val="28"/>
          <w:szCs w:val="28"/>
          <w:lang w:val="uk-UA"/>
        </w:rPr>
        <w:t>суб'єкта</w:t>
      </w:r>
      <w:r>
        <w:rPr>
          <w:rFonts w:ascii="Times New Roman" w:hAnsi="Times New Roman"/>
          <w:sz w:val="28"/>
          <w:szCs w:val="28"/>
          <w:lang w:val="uk-UA"/>
        </w:rPr>
        <w:t xml:space="preserve"> </w:t>
      </w:r>
      <w:r w:rsidRPr="00552FA1">
        <w:rPr>
          <w:rFonts w:ascii="Times New Roman" w:hAnsi="Times New Roman"/>
          <w:sz w:val="28"/>
          <w:szCs w:val="28"/>
          <w:lang w:val="uk-UA"/>
        </w:rPr>
        <w:t>має</w:t>
      </w:r>
      <w:r>
        <w:rPr>
          <w:rFonts w:ascii="Times New Roman" w:hAnsi="Times New Roman"/>
          <w:sz w:val="28"/>
          <w:szCs w:val="28"/>
          <w:lang w:val="uk-UA"/>
        </w:rPr>
        <w:t xml:space="preserve"> </w:t>
      </w:r>
      <w:r w:rsidRPr="00552FA1">
        <w:rPr>
          <w:rFonts w:ascii="Times New Roman" w:hAnsi="Times New Roman"/>
          <w:sz w:val="28"/>
          <w:szCs w:val="28"/>
          <w:lang w:val="uk-UA"/>
        </w:rPr>
        <w:t>своє</w:t>
      </w:r>
      <w:r>
        <w:rPr>
          <w:rFonts w:ascii="Times New Roman" w:hAnsi="Times New Roman"/>
          <w:sz w:val="28"/>
          <w:szCs w:val="28"/>
          <w:lang w:val="uk-UA"/>
        </w:rPr>
        <w:t xml:space="preserve"> </w:t>
      </w:r>
      <w:r w:rsidRPr="00552FA1">
        <w:rPr>
          <w:rFonts w:ascii="Times New Roman" w:hAnsi="Times New Roman"/>
          <w:sz w:val="28"/>
          <w:szCs w:val="28"/>
          <w:lang w:val="uk-UA"/>
        </w:rPr>
        <w:t>коріння</w:t>
      </w:r>
      <w:r>
        <w:rPr>
          <w:rFonts w:ascii="Times New Roman" w:hAnsi="Times New Roman"/>
          <w:sz w:val="28"/>
          <w:szCs w:val="28"/>
          <w:lang w:val="uk-UA"/>
        </w:rPr>
        <w:t xml:space="preserve"> </w:t>
      </w:r>
      <w:r w:rsidRPr="00552FA1">
        <w:rPr>
          <w:rFonts w:ascii="Times New Roman" w:hAnsi="Times New Roman"/>
          <w:sz w:val="28"/>
          <w:szCs w:val="28"/>
          <w:lang w:val="uk-UA"/>
        </w:rPr>
        <w:t>в</w:t>
      </w:r>
      <w:r>
        <w:rPr>
          <w:rFonts w:ascii="Times New Roman" w:hAnsi="Times New Roman"/>
          <w:sz w:val="28"/>
          <w:szCs w:val="28"/>
          <w:lang w:val="uk-UA"/>
        </w:rPr>
        <w:t xml:space="preserve"> </w:t>
      </w:r>
      <w:r w:rsidRPr="00552FA1">
        <w:rPr>
          <w:rFonts w:ascii="Times New Roman" w:hAnsi="Times New Roman"/>
          <w:sz w:val="28"/>
          <w:szCs w:val="28"/>
          <w:lang w:val="uk-UA"/>
        </w:rPr>
        <w:t>філософських</w:t>
      </w:r>
      <w:r>
        <w:rPr>
          <w:rFonts w:ascii="Times New Roman" w:hAnsi="Times New Roman"/>
          <w:sz w:val="28"/>
          <w:szCs w:val="28"/>
          <w:lang w:val="uk-UA"/>
        </w:rPr>
        <w:t xml:space="preserve"> </w:t>
      </w:r>
      <w:r w:rsidRPr="00552FA1">
        <w:rPr>
          <w:rFonts w:ascii="Times New Roman" w:hAnsi="Times New Roman"/>
          <w:sz w:val="28"/>
          <w:szCs w:val="28"/>
          <w:lang w:val="uk-UA"/>
        </w:rPr>
        <w:t>ідеях,</w:t>
      </w:r>
      <w:r>
        <w:rPr>
          <w:rFonts w:ascii="Times New Roman" w:hAnsi="Times New Roman"/>
          <w:sz w:val="28"/>
          <w:szCs w:val="28"/>
          <w:lang w:val="uk-UA"/>
        </w:rPr>
        <w:t xml:space="preserve"> </w:t>
      </w:r>
      <w:r w:rsidRPr="00552FA1">
        <w:rPr>
          <w:rFonts w:ascii="Times New Roman" w:hAnsi="Times New Roman"/>
          <w:sz w:val="28"/>
          <w:szCs w:val="28"/>
          <w:lang w:val="uk-UA"/>
        </w:rPr>
        <w:t>а</w:t>
      </w:r>
      <w:r>
        <w:rPr>
          <w:rFonts w:ascii="Times New Roman" w:hAnsi="Times New Roman"/>
          <w:sz w:val="28"/>
          <w:szCs w:val="28"/>
          <w:lang w:val="uk-UA"/>
        </w:rPr>
        <w:t xml:space="preserve"> </w:t>
      </w:r>
      <w:r w:rsidRPr="00552FA1">
        <w:rPr>
          <w:rFonts w:ascii="Times New Roman" w:hAnsi="Times New Roman"/>
          <w:sz w:val="28"/>
          <w:szCs w:val="28"/>
          <w:lang w:val="uk-UA"/>
        </w:rPr>
        <w:t>саме</w:t>
      </w:r>
      <w:r>
        <w:rPr>
          <w:rFonts w:ascii="Times New Roman" w:hAnsi="Times New Roman"/>
          <w:sz w:val="28"/>
          <w:szCs w:val="28"/>
          <w:lang w:val="uk-UA"/>
        </w:rPr>
        <w:t xml:space="preserve"> </w:t>
      </w:r>
      <w:r w:rsidRPr="00552FA1">
        <w:rPr>
          <w:rFonts w:ascii="Times New Roman" w:hAnsi="Times New Roman"/>
          <w:sz w:val="28"/>
          <w:szCs w:val="28"/>
          <w:lang w:val="uk-UA"/>
        </w:rPr>
        <w:t>в</w:t>
      </w:r>
      <w:r>
        <w:rPr>
          <w:rFonts w:ascii="Times New Roman" w:hAnsi="Times New Roman"/>
          <w:sz w:val="28"/>
          <w:szCs w:val="28"/>
          <w:lang w:val="uk-UA"/>
        </w:rPr>
        <w:t xml:space="preserve"> </w:t>
      </w:r>
      <w:r w:rsidRPr="00552FA1">
        <w:rPr>
          <w:rFonts w:ascii="Times New Roman" w:hAnsi="Times New Roman"/>
          <w:sz w:val="28"/>
          <w:szCs w:val="28"/>
          <w:lang w:val="uk-UA"/>
        </w:rPr>
        <w:t>ідеях</w:t>
      </w:r>
      <w:r>
        <w:rPr>
          <w:rFonts w:ascii="Times New Roman" w:hAnsi="Times New Roman"/>
          <w:sz w:val="28"/>
          <w:szCs w:val="28"/>
          <w:lang w:val="uk-UA"/>
        </w:rPr>
        <w:t xml:space="preserve"> </w:t>
      </w:r>
      <w:r w:rsidRPr="00552FA1">
        <w:rPr>
          <w:rFonts w:ascii="Times New Roman" w:hAnsi="Times New Roman"/>
          <w:sz w:val="28"/>
          <w:szCs w:val="28"/>
          <w:lang w:val="uk-UA"/>
        </w:rPr>
        <w:t>Платона</w:t>
      </w:r>
      <w:r>
        <w:rPr>
          <w:rFonts w:ascii="Times New Roman" w:hAnsi="Times New Roman"/>
          <w:sz w:val="28"/>
          <w:szCs w:val="28"/>
          <w:lang w:val="uk-UA"/>
        </w:rPr>
        <w:t xml:space="preserve"> </w:t>
      </w:r>
      <w:r w:rsidRPr="00552FA1">
        <w:rPr>
          <w:rFonts w:ascii="Times New Roman" w:hAnsi="Times New Roman"/>
          <w:sz w:val="28"/>
          <w:szCs w:val="28"/>
          <w:lang w:val="uk-UA"/>
        </w:rPr>
        <w:t>і</w:t>
      </w:r>
      <w:r>
        <w:rPr>
          <w:rFonts w:ascii="Times New Roman" w:hAnsi="Times New Roman"/>
          <w:sz w:val="28"/>
          <w:szCs w:val="28"/>
          <w:lang w:val="uk-UA"/>
        </w:rPr>
        <w:t xml:space="preserve"> </w:t>
      </w:r>
      <w:r w:rsidRPr="00552FA1">
        <w:rPr>
          <w:rFonts w:ascii="Times New Roman" w:hAnsi="Times New Roman"/>
          <w:sz w:val="28"/>
          <w:szCs w:val="28"/>
          <w:lang w:val="uk-UA"/>
        </w:rPr>
        <w:t>Аристотеля.</w:t>
      </w:r>
      <w:r>
        <w:rPr>
          <w:rFonts w:ascii="Times New Roman" w:hAnsi="Times New Roman"/>
          <w:sz w:val="28"/>
          <w:szCs w:val="28"/>
          <w:lang w:val="uk-UA"/>
        </w:rPr>
        <w:t xml:space="preserve"> </w:t>
      </w:r>
      <w:r w:rsidRPr="00552FA1">
        <w:rPr>
          <w:rFonts w:ascii="Times New Roman" w:hAnsi="Times New Roman"/>
          <w:sz w:val="28"/>
          <w:szCs w:val="28"/>
          <w:lang w:val="uk-UA"/>
        </w:rPr>
        <w:t>В</w:t>
      </w:r>
      <w:r>
        <w:rPr>
          <w:rFonts w:ascii="Times New Roman" w:hAnsi="Times New Roman"/>
          <w:sz w:val="28"/>
          <w:szCs w:val="28"/>
          <w:lang w:val="uk-UA"/>
        </w:rPr>
        <w:t xml:space="preserve"> </w:t>
      </w:r>
      <w:r w:rsidRPr="00552FA1">
        <w:rPr>
          <w:rFonts w:ascii="Times New Roman" w:hAnsi="Times New Roman"/>
          <w:sz w:val="28"/>
          <w:szCs w:val="28"/>
          <w:lang w:val="uk-UA"/>
        </w:rPr>
        <w:t>ідеях</w:t>
      </w:r>
      <w:r>
        <w:rPr>
          <w:rFonts w:ascii="Times New Roman" w:hAnsi="Times New Roman"/>
          <w:sz w:val="28"/>
          <w:szCs w:val="28"/>
          <w:lang w:val="uk-UA"/>
        </w:rPr>
        <w:t xml:space="preserve"> </w:t>
      </w:r>
      <w:r w:rsidRPr="00552FA1">
        <w:rPr>
          <w:rFonts w:ascii="Times New Roman" w:hAnsi="Times New Roman"/>
          <w:sz w:val="28"/>
          <w:szCs w:val="28"/>
          <w:lang w:val="uk-UA"/>
        </w:rPr>
        <w:t>Платона</w:t>
      </w:r>
      <w:r>
        <w:rPr>
          <w:rFonts w:ascii="Times New Roman" w:hAnsi="Times New Roman"/>
          <w:sz w:val="28"/>
          <w:szCs w:val="28"/>
          <w:lang w:val="uk-UA"/>
        </w:rPr>
        <w:t xml:space="preserve"> </w:t>
      </w:r>
      <w:r w:rsidRPr="00552FA1">
        <w:rPr>
          <w:rFonts w:ascii="Times New Roman" w:hAnsi="Times New Roman"/>
          <w:sz w:val="28"/>
          <w:szCs w:val="28"/>
          <w:lang w:val="uk-UA"/>
        </w:rPr>
        <w:t>чітко</w:t>
      </w:r>
      <w:r>
        <w:rPr>
          <w:rFonts w:ascii="Times New Roman" w:hAnsi="Times New Roman"/>
          <w:sz w:val="28"/>
          <w:szCs w:val="28"/>
          <w:lang w:val="uk-UA"/>
        </w:rPr>
        <w:t xml:space="preserve"> </w:t>
      </w:r>
      <w:r w:rsidRPr="00552FA1">
        <w:rPr>
          <w:rFonts w:ascii="Times New Roman" w:hAnsi="Times New Roman"/>
          <w:sz w:val="28"/>
          <w:szCs w:val="28"/>
          <w:lang w:val="uk-UA"/>
        </w:rPr>
        <w:t>простежується</w:t>
      </w:r>
      <w:r>
        <w:rPr>
          <w:rFonts w:ascii="Times New Roman" w:hAnsi="Times New Roman"/>
          <w:sz w:val="28"/>
          <w:szCs w:val="28"/>
          <w:lang w:val="uk-UA"/>
        </w:rPr>
        <w:t xml:space="preserve"> </w:t>
      </w:r>
      <w:r w:rsidRPr="00552FA1">
        <w:rPr>
          <w:rFonts w:ascii="Times New Roman" w:hAnsi="Times New Roman"/>
          <w:sz w:val="28"/>
          <w:szCs w:val="28"/>
          <w:lang w:val="uk-UA"/>
        </w:rPr>
        <w:t>інтерес</w:t>
      </w:r>
      <w:r>
        <w:rPr>
          <w:rFonts w:ascii="Times New Roman" w:hAnsi="Times New Roman"/>
          <w:sz w:val="28"/>
          <w:szCs w:val="28"/>
          <w:lang w:val="uk-UA"/>
        </w:rPr>
        <w:t xml:space="preserve"> </w:t>
      </w:r>
      <w:r w:rsidRPr="00552FA1">
        <w:rPr>
          <w:rFonts w:ascii="Times New Roman" w:hAnsi="Times New Roman"/>
          <w:sz w:val="28"/>
          <w:szCs w:val="28"/>
          <w:lang w:val="uk-UA"/>
        </w:rPr>
        <w:t>до</w:t>
      </w:r>
      <w:r>
        <w:rPr>
          <w:rFonts w:ascii="Times New Roman" w:hAnsi="Times New Roman"/>
          <w:sz w:val="28"/>
          <w:szCs w:val="28"/>
          <w:lang w:val="uk-UA"/>
        </w:rPr>
        <w:t xml:space="preserve"> </w:t>
      </w:r>
      <w:r w:rsidRPr="00552FA1">
        <w:rPr>
          <w:rFonts w:ascii="Times New Roman" w:hAnsi="Times New Roman"/>
          <w:sz w:val="28"/>
          <w:szCs w:val="28"/>
          <w:lang w:val="uk-UA"/>
        </w:rPr>
        <w:t>проблем</w:t>
      </w:r>
      <w:r>
        <w:rPr>
          <w:rFonts w:ascii="Times New Roman" w:hAnsi="Times New Roman"/>
          <w:sz w:val="28"/>
          <w:szCs w:val="28"/>
          <w:lang w:val="uk-UA"/>
        </w:rPr>
        <w:t xml:space="preserve"> </w:t>
      </w:r>
      <w:r w:rsidRPr="00552FA1">
        <w:rPr>
          <w:rFonts w:ascii="Times New Roman" w:hAnsi="Times New Roman"/>
          <w:sz w:val="28"/>
          <w:szCs w:val="28"/>
          <w:lang w:val="uk-UA"/>
        </w:rPr>
        <w:t>самовираження</w:t>
      </w:r>
      <w:r>
        <w:rPr>
          <w:rFonts w:ascii="Times New Roman" w:hAnsi="Times New Roman"/>
          <w:sz w:val="28"/>
          <w:szCs w:val="28"/>
          <w:lang w:val="uk-UA"/>
        </w:rPr>
        <w:t xml:space="preserve"> </w:t>
      </w:r>
      <w:r w:rsidRPr="00552FA1">
        <w:rPr>
          <w:rFonts w:ascii="Times New Roman" w:hAnsi="Times New Roman"/>
          <w:sz w:val="28"/>
          <w:szCs w:val="28"/>
          <w:lang w:val="uk-UA"/>
        </w:rPr>
        <w:t>суб'єкта</w:t>
      </w:r>
      <w:r>
        <w:rPr>
          <w:rFonts w:ascii="Times New Roman" w:hAnsi="Times New Roman"/>
          <w:sz w:val="28"/>
          <w:szCs w:val="28"/>
          <w:lang w:val="uk-UA"/>
        </w:rPr>
        <w:t xml:space="preserve"> </w:t>
      </w:r>
      <w:r w:rsidRPr="00552FA1">
        <w:rPr>
          <w:rFonts w:ascii="Times New Roman" w:hAnsi="Times New Roman"/>
          <w:sz w:val="28"/>
          <w:szCs w:val="28"/>
          <w:lang w:val="uk-UA"/>
        </w:rPr>
        <w:t>в</w:t>
      </w:r>
      <w:r>
        <w:rPr>
          <w:rFonts w:ascii="Times New Roman" w:hAnsi="Times New Roman"/>
          <w:sz w:val="28"/>
          <w:szCs w:val="28"/>
          <w:lang w:val="uk-UA"/>
        </w:rPr>
        <w:t xml:space="preserve"> </w:t>
      </w:r>
      <w:r w:rsidRPr="00552FA1">
        <w:rPr>
          <w:rFonts w:ascii="Times New Roman" w:hAnsi="Times New Roman"/>
          <w:sz w:val="28"/>
          <w:szCs w:val="28"/>
          <w:lang w:val="uk-UA"/>
        </w:rPr>
        <w:t>образі,</w:t>
      </w:r>
      <w:r>
        <w:rPr>
          <w:rFonts w:ascii="Times New Roman" w:hAnsi="Times New Roman"/>
          <w:sz w:val="28"/>
          <w:szCs w:val="28"/>
          <w:lang w:val="uk-UA"/>
        </w:rPr>
        <w:t xml:space="preserve"> </w:t>
      </w:r>
      <w:r w:rsidRPr="00552FA1">
        <w:rPr>
          <w:rFonts w:ascii="Times New Roman" w:hAnsi="Times New Roman"/>
          <w:sz w:val="28"/>
          <w:szCs w:val="28"/>
          <w:lang w:val="uk-UA"/>
        </w:rPr>
        <w:t>в</w:t>
      </w:r>
      <w:r>
        <w:rPr>
          <w:rFonts w:ascii="Times New Roman" w:hAnsi="Times New Roman"/>
          <w:sz w:val="28"/>
          <w:szCs w:val="28"/>
          <w:lang w:val="uk-UA"/>
        </w:rPr>
        <w:t xml:space="preserve"> </w:t>
      </w:r>
      <w:r w:rsidRPr="00552FA1">
        <w:rPr>
          <w:rFonts w:ascii="Times New Roman" w:hAnsi="Times New Roman"/>
          <w:sz w:val="28"/>
          <w:szCs w:val="28"/>
          <w:lang w:val="uk-UA"/>
        </w:rPr>
        <w:t>основі</w:t>
      </w:r>
      <w:r>
        <w:rPr>
          <w:rFonts w:ascii="Times New Roman" w:hAnsi="Times New Roman"/>
          <w:sz w:val="28"/>
          <w:szCs w:val="28"/>
          <w:lang w:val="uk-UA"/>
        </w:rPr>
        <w:t xml:space="preserve"> </w:t>
      </w:r>
      <w:r w:rsidRPr="00552FA1">
        <w:rPr>
          <w:rFonts w:ascii="Times New Roman" w:hAnsi="Times New Roman"/>
          <w:sz w:val="28"/>
          <w:szCs w:val="28"/>
          <w:lang w:val="uk-UA"/>
        </w:rPr>
        <w:t>якого</w:t>
      </w:r>
      <w:r>
        <w:rPr>
          <w:rFonts w:ascii="Times New Roman" w:hAnsi="Times New Roman"/>
          <w:sz w:val="28"/>
          <w:szCs w:val="28"/>
          <w:lang w:val="uk-UA"/>
        </w:rPr>
        <w:t xml:space="preserve"> </w:t>
      </w:r>
      <w:r w:rsidRPr="00552FA1">
        <w:rPr>
          <w:rFonts w:ascii="Times New Roman" w:hAnsi="Times New Roman"/>
          <w:sz w:val="28"/>
          <w:szCs w:val="28"/>
          <w:lang w:val="uk-UA"/>
        </w:rPr>
        <w:t>лежить</w:t>
      </w:r>
      <w:r>
        <w:rPr>
          <w:rFonts w:ascii="Times New Roman" w:hAnsi="Times New Roman"/>
          <w:sz w:val="28"/>
          <w:szCs w:val="28"/>
          <w:lang w:val="uk-UA"/>
        </w:rPr>
        <w:t xml:space="preserve"> </w:t>
      </w:r>
      <w:r w:rsidRPr="00552FA1">
        <w:rPr>
          <w:rFonts w:ascii="Times New Roman" w:hAnsi="Times New Roman"/>
          <w:sz w:val="28"/>
          <w:szCs w:val="28"/>
          <w:lang w:val="uk-UA"/>
        </w:rPr>
        <w:t>прагнення</w:t>
      </w:r>
      <w:r>
        <w:rPr>
          <w:rFonts w:ascii="Times New Roman" w:hAnsi="Times New Roman"/>
          <w:sz w:val="28"/>
          <w:szCs w:val="28"/>
          <w:lang w:val="uk-UA"/>
        </w:rPr>
        <w:t xml:space="preserve"> </w:t>
      </w:r>
      <w:r w:rsidRPr="00552FA1">
        <w:rPr>
          <w:rFonts w:ascii="Times New Roman" w:hAnsi="Times New Roman"/>
          <w:sz w:val="28"/>
          <w:szCs w:val="28"/>
          <w:lang w:val="uk-UA"/>
        </w:rPr>
        <w:t>до</w:t>
      </w:r>
      <w:r>
        <w:rPr>
          <w:rFonts w:ascii="Times New Roman" w:hAnsi="Times New Roman"/>
          <w:sz w:val="28"/>
          <w:szCs w:val="28"/>
          <w:lang w:val="uk-UA"/>
        </w:rPr>
        <w:t xml:space="preserve"> </w:t>
      </w:r>
      <w:r w:rsidRPr="00552FA1">
        <w:rPr>
          <w:rFonts w:ascii="Times New Roman" w:hAnsi="Times New Roman"/>
          <w:sz w:val="28"/>
          <w:szCs w:val="28"/>
          <w:lang w:val="uk-UA"/>
        </w:rPr>
        <w:t>самопізнання,</w:t>
      </w:r>
      <w:r>
        <w:rPr>
          <w:rFonts w:ascii="Times New Roman" w:hAnsi="Times New Roman"/>
          <w:sz w:val="28"/>
          <w:szCs w:val="28"/>
          <w:lang w:val="uk-UA"/>
        </w:rPr>
        <w:t xml:space="preserve"> </w:t>
      </w:r>
      <w:r w:rsidRPr="00552FA1">
        <w:rPr>
          <w:rFonts w:ascii="Times New Roman" w:hAnsi="Times New Roman"/>
          <w:sz w:val="28"/>
          <w:szCs w:val="28"/>
          <w:lang w:val="uk-UA"/>
        </w:rPr>
        <w:t>самовдосконалення,</w:t>
      </w:r>
      <w:r>
        <w:rPr>
          <w:rFonts w:ascii="Times New Roman" w:hAnsi="Times New Roman"/>
          <w:sz w:val="28"/>
          <w:szCs w:val="28"/>
          <w:lang w:val="uk-UA"/>
        </w:rPr>
        <w:t xml:space="preserve"> </w:t>
      </w:r>
      <w:r w:rsidRPr="00552FA1">
        <w:rPr>
          <w:rFonts w:ascii="Times New Roman" w:hAnsi="Times New Roman"/>
          <w:sz w:val="28"/>
          <w:szCs w:val="28"/>
          <w:lang w:val="uk-UA"/>
        </w:rPr>
        <w:t>причому</w:t>
      </w:r>
      <w:r>
        <w:rPr>
          <w:rFonts w:ascii="Times New Roman" w:hAnsi="Times New Roman"/>
          <w:sz w:val="28"/>
          <w:szCs w:val="28"/>
          <w:lang w:val="uk-UA"/>
        </w:rPr>
        <w:t xml:space="preserve"> </w:t>
      </w:r>
      <w:r w:rsidRPr="00552FA1">
        <w:rPr>
          <w:rFonts w:ascii="Times New Roman" w:hAnsi="Times New Roman"/>
          <w:sz w:val="28"/>
          <w:szCs w:val="28"/>
          <w:lang w:val="uk-UA"/>
        </w:rPr>
        <w:t>таке</w:t>
      </w:r>
      <w:r>
        <w:rPr>
          <w:rFonts w:ascii="Times New Roman" w:hAnsi="Times New Roman"/>
          <w:sz w:val="28"/>
          <w:szCs w:val="28"/>
          <w:lang w:val="uk-UA"/>
        </w:rPr>
        <w:t xml:space="preserve"> </w:t>
      </w:r>
      <w:r w:rsidRPr="00552FA1">
        <w:rPr>
          <w:rFonts w:ascii="Times New Roman" w:hAnsi="Times New Roman"/>
          <w:sz w:val="28"/>
          <w:szCs w:val="28"/>
          <w:lang w:val="uk-UA"/>
        </w:rPr>
        <w:t>«Самопізнання</w:t>
      </w:r>
      <w:r>
        <w:rPr>
          <w:rFonts w:ascii="Times New Roman" w:hAnsi="Times New Roman"/>
          <w:sz w:val="28"/>
          <w:szCs w:val="28"/>
          <w:lang w:val="uk-UA"/>
        </w:rPr>
        <w:t xml:space="preserve"> </w:t>
      </w:r>
      <w:r w:rsidRPr="00552FA1">
        <w:rPr>
          <w:rFonts w:ascii="Times New Roman" w:hAnsi="Times New Roman"/>
          <w:sz w:val="28"/>
          <w:szCs w:val="28"/>
          <w:lang w:val="uk-UA"/>
        </w:rPr>
        <w:t>досягається</w:t>
      </w:r>
      <w:r>
        <w:rPr>
          <w:rFonts w:ascii="Times New Roman" w:hAnsi="Times New Roman"/>
          <w:sz w:val="28"/>
          <w:szCs w:val="28"/>
          <w:lang w:val="uk-UA"/>
        </w:rPr>
        <w:t xml:space="preserve"> </w:t>
      </w:r>
      <w:r w:rsidRPr="00552FA1">
        <w:rPr>
          <w:rFonts w:ascii="Times New Roman" w:hAnsi="Times New Roman"/>
          <w:sz w:val="28"/>
          <w:szCs w:val="28"/>
          <w:lang w:val="uk-UA"/>
        </w:rPr>
        <w:t>суб'єктом</w:t>
      </w:r>
      <w:r>
        <w:rPr>
          <w:rFonts w:ascii="Times New Roman" w:hAnsi="Times New Roman"/>
          <w:sz w:val="28"/>
          <w:szCs w:val="28"/>
          <w:lang w:val="uk-UA"/>
        </w:rPr>
        <w:t xml:space="preserve"> </w:t>
      </w:r>
      <w:r w:rsidRPr="00552FA1">
        <w:rPr>
          <w:rFonts w:ascii="Times New Roman" w:hAnsi="Times New Roman"/>
          <w:sz w:val="28"/>
          <w:szCs w:val="28"/>
          <w:lang w:val="uk-UA"/>
        </w:rPr>
        <w:t>завдяки</w:t>
      </w:r>
      <w:r>
        <w:rPr>
          <w:rFonts w:ascii="Times New Roman" w:hAnsi="Times New Roman"/>
          <w:sz w:val="28"/>
          <w:szCs w:val="28"/>
          <w:lang w:val="uk-UA"/>
        </w:rPr>
        <w:t xml:space="preserve"> </w:t>
      </w:r>
      <w:r w:rsidRPr="00552FA1">
        <w:rPr>
          <w:rFonts w:ascii="Times New Roman" w:hAnsi="Times New Roman"/>
          <w:sz w:val="28"/>
          <w:szCs w:val="28"/>
          <w:lang w:val="uk-UA"/>
        </w:rPr>
        <w:t>сприйняттю</w:t>
      </w:r>
      <w:r>
        <w:rPr>
          <w:rFonts w:ascii="Times New Roman" w:hAnsi="Times New Roman"/>
          <w:sz w:val="28"/>
          <w:szCs w:val="28"/>
          <w:lang w:val="uk-UA"/>
        </w:rPr>
        <w:t xml:space="preserve"> </w:t>
      </w:r>
      <w:r w:rsidRPr="00552FA1">
        <w:rPr>
          <w:rFonts w:ascii="Times New Roman" w:hAnsi="Times New Roman"/>
          <w:sz w:val="28"/>
          <w:szCs w:val="28"/>
          <w:lang w:val="uk-UA"/>
        </w:rPr>
        <w:t>його</w:t>
      </w:r>
      <w:r>
        <w:rPr>
          <w:rFonts w:ascii="Times New Roman" w:hAnsi="Times New Roman"/>
          <w:sz w:val="28"/>
          <w:szCs w:val="28"/>
          <w:lang w:val="uk-UA"/>
        </w:rPr>
        <w:t xml:space="preserve"> </w:t>
      </w:r>
      <w:r w:rsidRPr="00552FA1">
        <w:rPr>
          <w:rFonts w:ascii="Times New Roman" w:hAnsi="Times New Roman"/>
          <w:sz w:val="28"/>
          <w:szCs w:val="28"/>
          <w:lang w:val="uk-UA"/>
        </w:rPr>
        <w:t>образу</w:t>
      </w:r>
      <w:r>
        <w:rPr>
          <w:rFonts w:ascii="Times New Roman" w:hAnsi="Times New Roman"/>
          <w:sz w:val="28"/>
          <w:szCs w:val="28"/>
          <w:lang w:val="uk-UA"/>
        </w:rPr>
        <w:t xml:space="preserve"> </w:t>
      </w:r>
      <w:r w:rsidRPr="00552FA1">
        <w:rPr>
          <w:rFonts w:ascii="Times New Roman" w:hAnsi="Times New Roman"/>
          <w:sz w:val="28"/>
          <w:szCs w:val="28"/>
          <w:lang w:val="uk-UA"/>
        </w:rPr>
        <w:t>іншим</w:t>
      </w:r>
      <w:r>
        <w:rPr>
          <w:rFonts w:ascii="Times New Roman" w:hAnsi="Times New Roman"/>
          <w:sz w:val="28"/>
          <w:szCs w:val="28"/>
          <w:lang w:val="uk-UA"/>
        </w:rPr>
        <w:t xml:space="preserve"> </w:t>
      </w:r>
      <w:r w:rsidRPr="00552FA1">
        <w:rPr>
          <w:rFonts w:ascii="Times New Roman" w:hAnsi="Times New Roman"/>
          <w:sz w:val="28"/>
          <w:szCs w:val="28"/>
          <w:lang w:val="uk-UA"/>
        </w:rPr>
        <w:t>суб'єктом,</w:t>
      </w:r>
      <w:r>
        <w:rPr>
          <w:rFonts w:ascii="Times New Roman" w:hAnsi="Times New Roman"/>
          <w:sz w:val="28"/>
          <w:szCs w:val="28"/>
          <w:lang w:val="uk-UA"/>
        </w:rPr>
        <w:t xml:space="preserve"> </w:t>
      </w:r>
      <w:r w:rsidRPr="00552FA1">
        <w:rPr>
          <w:rFonts w:ascii="Times New Roman" w:hAnsi="Times New Roman"/>
          <w:sz w:val="28"/>
          <w:szCs w:val="28"/>
          <w:lang w:val="uk-UA"/>
        </w:rPr>
        <w:t>через</w:t>
      </w:r>
      <w:r>
        <w:rPr>
          <w:rFonts w:ascii="Times New Roman" w:hAnsi="Times New Roman"/>
          <w:sz w:val="28"/>
          <w:szCs w:val="28"/>
          <w:lang w:val="uk-UA"/>
        </w:rPr>
        <w:t xml:space="preserve"> «віддзеркалення</w:t>
      </w:r>
      <w:r w:rsidRPr="00552FA1">
        <w:rPr>
          <w:rFonts w:ascii="Times New Roman" w:hAnsi="Times New Roman"/>
          <w:sz w:val="28"/>
          <w:szCs w:val="28"/>
          <w:lang w:val="uk-UA"/>
        </w:rPr>
        <w:t>»</w:t>
      </w:r>
      <w:r>
        <w:rPr>
          <w:rFonts w:ascii="Times New Roman" w:hAnsi="Times New Roman"/>
          <w:sz w:val="28"/>
          <w:szCs w:val="28"/>
          <w:lang w:val="uk-UA"/>
        </w:rPr>
        <w:t xml:space="preserve"> </w:t>
      </w:r>
      <w:r w:rsidRPr="00552FA1">
        <w:rPr>
          <w:rFonts w:ascii="Times New Roman" w:hAnsi="Times New Roman"/>
          <w:sz w:val="28"/>
          <w:szCs w:val="28"/>
          <w:lang w:val="uk-UA"/>
        </w:rPr>
        <w:t>його</w:t>
      </w:r>
      <w:r>
        <w:rPr>
          <w:rFonts w:ascii="Times New Roman" w:hAnsi="Times New Roman"/>
          <w:sz w:val="28"/>
          <w:szCs w:val="28"/>
          <w:lang w:val="uk-UA"/>
        </w:rPr>
        <w:t xml:space="preserve"> </w:t>
      </w:r>
      <w:r w:rsidRPr="00552FA1">
        <w:rPr>
          <w:rFonts w:ascii="Times New Roman" w:hAnsi="Times New Roman"/>
          <w:sz w:val="28"/>
          <w:szCs w:val="28"/>
          <w:lang w:val="uk-UA"/>
        </w:rPr>
        <w:t>в</w:t>
      </w:r>
      <w:r>
        <w:rPr>
          <w:rFonts w:ascii="Times New Roman" w:hAnsi="Times New Roman"/>
          <w:sz w:val="28"/>
          <w:szCs w:val="28"/>
          <w:lang w:val="uk-UA"/>
        </w:rPr>
        <w:t xml:space="preserve"> </w:t>
      </w:r>
      <w:r w:rsidRPr="00552FA1">
        <w:rPr>
          <w:rFonts w:ascii="Times New Roman" w:hAnsi="Times New Roman"/>
          <w:sz w:val="28"/>
          <w:szCs w:val="28"/>
          <w:lang w:val="uk-UA"/>
        </w:rPr>
        <w:t>цьому</w:t>
      </w:r>
      <w:r>
        <w:rPr>
          <w:rFonts w:ascii="Times New Roman" w:hAnsi="Times New Roman"/>
          <w:sz w:val="28"/>
          <w:szCs w:val="28"/>
          <w:lang w:val="uk-UA"/>
        </w:rPr>
        <w:t xml:space="preserve"> </w:t>
      </w:r>
      <w:r w:rsidRPr="00552FA1">
        <w:rPr>
          <w:rFonts w:ascii="Times New Roman" w:hAnsi="Times New Roman"/>
          <w:sz w:val="28"/>
          <w:szCs w:val="28"/>
          <w:lang w:val="uk-UA"/>
        </w:rPr>
        <w:t>суб'єкті,</w:t>
      </w:r>
      <w:r>
        <w:rPr>
          <w:rFonts w:ascii="Times New Roman" w:hAnsi="Times New Roman"/>
          <w:sz w:val="28"/>
          <w:szCs w:val="28"/>
          <w:lang w:val="uk-UA"/>
        </w:rPr>
        <w:t xml:space="preserve"> </w:t>
      </w:r>
      <w:r w:rsidRPr="00552FA1">
        <w:rPr>
          <w:rFonts w:ascii="Times New Roman" w:hAnsi="Times New Roman"/>
          <w:sz w:val="28"/>
          <w:szCs w:val="28"/>
          <w:lang w:val="uk-UA"/>
        </w:rPr>
        <w:t>до</w:t>
      </w:r>
      <w:r>
        <w:rPr>
          <w:rFonts w:ascii="Times New Roman" w:hAnsi="Times New Roman"/>
          <w:sz w:val="28"/>
          <w:szCs w:val="28"/>
          <w:lang w:val="uk-UA"/>
        </w:rPr>
        <w:t xml:space="preserve"> </w:t>
      </w:r>
      <w:r w:rsidRPr="00552FA1">
        <w:rPr>
          <w:rFonts w:ascii="Times New Roman" w:hAnsi="Times New Roman"/>
          <w:sz w:val="28"/>
          <w:szCs w:val="28"/>
          <w:lang w:val="uk-UA"/>
        </w:rPr>
        <w:t>чого</w:t>
      </w:r>
      <w:r>
        <w:rPr>
          <w:rFonts w:ascii="Times New Roman" w:hAnsi="Times New Roman"/>
          <w:sz w:val="28"/>
          <w:szCs w:val="28"/>
          <w:lang w:val="uk-UA"/>
        </w:rPr>
        <w:t xml:space="preserve"> </w:t>
      </w:r>
      <w:r w:rsidRPr="00552FA1">
        <w:rPr>
          <w:rFonts w:ascii="Times New Roman" w:hAnsi="Times New Roman"/>
          <w:sz w:val="28"/>
          <w:szCs w:val="28"/>
          <w:lang w:val="uk-UA"/>
        </w:rPr>
        <w:t>і</w:t>
      </w:r>
      <w:r>
        <w:rPr>
          <w:rFonts w:ascii="Times New Roman" w:hAnsi="Times New Roman"/>
          <w:sz w:val="28"/>
          <w:szCs w:val="28"/>
          <w:lang w:val="uk-UA"/>
        </w:rPr>
        <w:t xml:space="preserve"> </w:t>
      </w:r>
      <w:r w:rsidRPr="00552FA1">
        <w:rPr>
          <w:rFonts w:ascii="Times New Roman" w:hAnsi="Times New Roman"/>
          <w:sz w:val="28"/>
          <w:szCs w:val="28"/>
          <w:lang w:val="uk-UA"/>
        </w:rPr>
        <w:t>зводиться</w:t>
      </w:r>
      <w:r>
        <w:rPr>
          <w:rFonts w:ascii="Times New Roman" w:hAnsi="Times New Roman"/>
          <w:sz w:val="28"/>
          <w:szCs w:val="28"/>
          <w:lang w:val="uk-UA"/>
        </w:rPr>
        <w:t xml:space="preserve"> </w:t>
      </w:r>
      <w:r w:rsidRPr="00552FA1">
        <w:rPr>
          <w:rFonts w:ascii="Times New Roman" w:hAnsi="Times New Roman"/>
          <w:sz w:val="28"/>
          <w:szCs w:val="28"/>
          <w:lang w:val="uk-UA"/>
        </w:rPr>
        <w:t>зміст</w:t>
      </w:r>
      <w:r>
        <w:rPr>
          <w:rFonts w:ascii="Times New Roman" w:hAnsi="Times New Roman"/>
          <w:sz w:val="28"/>
          <w:szCs w:val="28"/>
          <w:lang w:val="uk-UA"/>
        </w:rPr>
        <w:t xml:space="preserve"> </w:t>
      </w:r>
      <w:r w:rsidRPr="00552FA1">
        <w:rPr>
          <w:rFonts w:ascii="Times New Roman" w:hAnsi="Times New Roman"/>
          <w:sz w:val="28"/>
          <w:szCs w:val="28"/>
          <w:lang w:val="uk-UA"/>
        </w:rPr>
        <w:t>суб'єкт-суб'єктної</w:t>
      </w:r>
      <w:r>
        <w:rPr>
          <w:rFonts w:ascii="Times New Roman" w:hAnsi="Times New Roman"/>
          <w:sz w:val="28"/>
          <w:szCs w:val="28"/>
          <w:lang w:val="uk-UA"/>
        </w:rPr>
        <w:t xml:space="preserve"> </w:t>
      </w:r>
      <w:r w:rsidRPr="00552FA1">
        <w:rPr>
          <w:rFonts w:ascii="Times New Roman" w:hAnsi="Times New Roman"/>
          <w:sz w:val="28"/>
          <w:szCs w:val="28"/>
          <w:lang w:val="uk-UA"/>
        </w:rPr>
        <w:t>взаємодії</w:t>
      </w:r>
      <w:r>
        <w:rPr>
          <w:rFonts w:ascii="Times New Roman" w:hAnsi="Times New Roman"/>
          <w:sz w:val="28"/>
          <w:szCs w:val="28"/>
          <w:lang w:val="uk-UA"/>
        </w:rPr>
        <w:t xml:space="preserve"> </w:t>
      </w:r>
      <w:r w:rsidRPr="00552FA1">
        <w:rPr>
          <w:rFonts w:ascii="Times New Roman" w:hAnsi="Times New Roman"/>
          <w:sz w:val="28"/>
          <w:szCs w:val="28"/>
          <w:lang w:val="uk-UA"/>
        </w:rPr>
        <w:t>між</w:t>
      </w:r>
      <w:r>
        <w:rPr>
          <w:rFonts w:ascii="Times New Roman" w:hAnsi="Times New Roman"/>
          <w:sz w:val="28"/>
          <w:szCs w:val="28"/>
          <w:lang w:val="uk-UA"/>
        </w:rPr>
        <w:t xml:space="preserve"> </w:t>
      </w:r>
      <w:r w:rsidRPr="00552FA1">
        <w:rPr>
          <w:rFonts w:ascii="Times New Roman" w:hAnsi="Times New Roman"/>
          <w:sz w:val="28"/>
          <w:szCs w:val="28"/>
          <w:lang w:val="uk-UA"/>
        </w:rPr>
        <w:t>суб'єктом-прообразом</w:t>
      </w:r>
      <w:r>
        <w:rPr>
          <w:rFonts w:ascii="Times New Roman" w:hAnsi="Times New Roman"/>
          <w:sz w:val="28"/>
          <w:szCs w:val="28"/>
          <w:lang w:val="uk-UA"/>
        </w:rPr>
        <w:t xml:space="preserve"> </w:t>
      </w:r>
      <w:r w:rsidRPr="00552FA1">
        <w:rPr>
          <w:rFonts w:ascii="Times New Roman" w:hAnsi="Times New Roman"/>
          <w:sz w:val="28"/>
          <w:szCs w:val="28"/>
          <w:lang w:val="uk-UA"/>
        </w:rPr>
        <w:t>і</w:t>
      </w:r>
      <w:r>
        <w:rPr>
          <w:rFonts w:ascii="Times New Roman" w:hAnsi="Times New Roman"/>
          <w:sz w:val="28"/>
          <w:szCs w:val="28"/>
          <w:lang w:val="uk-UA"/>
        </w:rPr>
        <w:t xml:space="preserve"> </w:t>
      </w:r>
      <w:r w:rsidRPr="00552FA1">
        <w:rPr>
          <w:rFonts w:ascii="Times New Roman" w:hAnsi="Times New Roman"/>
          <w:sz w:val="28"/>
          <w:szCs w:val="28"/>
          <w:lang w:val="uk-UA"/>
        </w:rPr>
        <w:t>суб'єктом,</w:t>
      </w:r>
      <w:r>
        <w:rPr>
          <w:rFonts w:ascii="Times New Roman" w:hAnsi="Times New Roman"/>
          <w:sz w:val="28"/>
          <w:szCs w:val="28"/>
          <w:lang w:val="uk-UA"/>
        </w:rPr>
        <w:t xml:space="preserve"> що </w:t>
      </w:r>
      <w:r w:rsidRPr="00552FA1">
        <w:rPr>
          <w:rFonts w:ascii="Times New Roman" w:hAnsi="Times New Roman"/>
          <w:sz w:val="28"/>
          <w:szCs w:val="28"/>
          <w:lang w:val="uk-UA"/>
        </w:rPr>
        <w:t>сприймає</w:t>
      </w:r>
      <w:r>
        <w:rPr>
          <w:rFonts w:ascii="Times New Roman" w:hAnsi="Times New Roman"/>
          <w:sz w:val="28"/>
          <w:szCs w:val="28"/>
          <w:lang w:val="uk-UA"/>
        </w:rPr>
        <w:t xml:space="preserve"> </w:t>
      </w:r>
      <w:r w:rsidRPr="00552FA1">
        <w:rPr>
          <w:rFonts w:ascii="Times New Roman" w:hAnsi="Times New Roman"/>
          <w:sz w:val="28"/>
          <w:szCs w:val="28"/>
          <w:lang w:val="uk-UA"/>
        </w:rPr>
        <w:t>образ»</w:t>
      </w:r>
      <w:r>
        <w:rPr>
          <w:rFonts w:ascii="Times New Roman" w:hAnsi="Times New Roman"/>
          <w:sz w:val="28"/>
          <w:szCs w:val="28"/>
          <w:lang w:val="uk-UA"/>
        </w:rPr>
        <w:t xml:space="preserve"> [16</w:t>
      </w:r>
      <w:r w:rsidRPr="00552FA1">
        <w:rPr>
          <w:rFonts w:ascii="Times New Roman" w:hAnsi="Times New Roman"/>
          <w:sz w:val="28"/>
          <w:szCs w:val="28"/>
          <w:lang w:val="uk-UA"/>
        </w:rPr>
        <w:t>].</w:t>
      </w:r>
      <w:r>
        <w:rPr>
          <w:rFonts w:ascii="Times New Roman" w:hAnsi="Times New Roman"/>
          <w:sz w:val="28"/>
          <w:szCs w:val="28"/>
          <w:lang w:val="uk-UA"/>
        </w:rPr>
        <w:t xml:space="preserve"> </w:t>
      </w:r>
      <w:r w:rsidRPr="007223AA">
        <w:rPr>
          <w:rFonts w:ascii="Times New Roman" w:hAnsi="Times New Roman"/>
          <w:sz w:val="28"/>
          <w:szCs w:val="28"/>
          <w:lang w:val="uk-UA"/>
        </w:rPr>
        <w:t>Самопрезентація власника акаунту в соціальних мережах відбувається через вибудову певної моделі поведінки з урахуванням очікувань Іншого як адресата комунікації, оскільки самопрезентацію визначають як «процес, за посередництва якого ми намагаємося контролювати враження, що виникають щодо нас у і</w:t>
      </w:r>
      <w:r>
        <w:rPr>
          <w:rFonts w:ascii="Times New Roman" w:hAnsi="Times New Roman"/>
          <w:sz w:val="28"/>
          <w:szCs w:val="28"/>
          <w:lang w:val="uk-UA"/>
        </w:rPr>
        <w:t xml:space="preserve">нших людей». </w:t>
      </w:r>
      <w:r w:rsidRPr="007223AA">
        <w:rPr>
          <w:rFonts w:ascii="Times New Roman" w:hAnsi="Times New Roman"/>
          <w:sz w:val="28"/>
          <w:szCs w:val="28"/>
          <w:lang w:val="uk-UA"/>
        </w:rPr>
        <w:t>Самопрезентація скерована на формування іміджу, вона передбачає відповідність людини заявленому досягнутому статусу, який накладає на користувача певні зобов’язання; вона включає як соціальний статус, так і соціальну ідентичність людини. На думку Л. Почебут й І. Мейжис, існують дві протилежні позиції, пов’язані із самомоніторингом: люди з високим рівнем самомоніторингу дотримуються того, якими їх хочуть бачити оточуючі, натомість людям з низьким самомоніторингом неці</w:t>
      </w:r>
      <w:r>
        <w:rPr>
          <w:rFonts w:ascii="Times New Roman" w:hAnsi="Times New Roman"/>
          <w:sz w:val="28"/>
          <w:szCs w:val="28"/>
          <w:lang w:val="uk-UA"/>
        </w:rPr>
        <w:t xml:space="preserve">кава оцінка їхньої особи іншими. </w:t>
      </w:r>
      <w:r w:rsidRPr="00552FA1">
        <w:rPr>
          <w:rFonts w:ascii="Times New Roman" w:hAnsi="Times New Roman"/>
          <w:sz w:val="28"/>
          <w:szCs w:val="28"/>
          <w:lang w:val="uk-UA"/>
        </w:rPr>
        <w:t xml:space="preserve">Першим дослідником, в працях якого отримує належний розвиток ідея самопрезентації, був У. Джемс. Він розглядав глобальне, особистісне Я як двоїсте </w:t>
      </w:r>
      <w:r>
        <w:rPr>
          <w:rFonts w:ascii="Times New Roman" w:hAnsi="Times New Roman"/>
          <w:sz w:val="28"/>
          <w:szCs w:val="28"/>
          <w:lang w:val="uk-UA"/>
        </w:rPr>
        <w:t>утворення</w:t>
      </w:r>
      <w:r w:rsidRPr="00552FA1">
        <w:rPr>
          <w:rFonts w:ascii="Times New Roman" w:hAnsi="Times New Roman"/>
          <w:sz w:val="28"/>
          <w:szCs w:val="28"/>
          <w:lang w:val="uk-UA"/>
        </w:rPr>
        <w:t>, що сполучає в собі Я-усвідомлю</w:t>
      </w:r>
      <w:r>
        <w:rPr>
          <w:rFonts w:ascii="Times New Roman" w:hAnsi="Times New Roman"/>
          <w:sz w:val="28"/>
          <w:szCs w:val="28"/>
          <w:lang w:val="uk-UA"/>
        </w:rPr>
        <w:t>юче</w:t>
      </w:r>
      <w:r w:rsidRPr="00552FA1">
        <w:rPr>
          <w:rFonts w:ascii="Times New Roman" w:hAnsi="Times New Roman"/>
          <w:sz w:val="28"/>
          <w:szCs w:val="28"/>
          <w:lang w:val="uk-UA"/>
        </w:rPr>
        <w:t xml:space="preserve"> і Я-як-об'єкт, дві сторони однієї цілісності,</w:t>
      </w:r>
      <w:r>
        <w:rPr>
          <w:rFonts w:ascii="Times New Roman" w:hAnsi="Times New Roman"/>
          <w:sz w:val="28"/>
          <w:szCs w:val="28"/>
          <w:lang w:val="uk-UA"/>
        </w:rPr>
        <w:t xml:space="preserve"> які</w:t>
      </w:r>
      <w:r w:rsidRPr="00552FA1">
        <w:rPr>
          <w:rFonts w:ascii="Times New Roman" w:hAnsi="Times New Roman"/>
          <w:sz w:val="28"/>
          <w:szCs w:val="28"/>
          <w:lang w:val="uk-UA"/>
        </w:rPr>
        <w:t xml:space="preserve"> завжди </w:t>
      </w:r>
      <w:r>
        <w:rPr>
          <w:rFonts w:ascii="Times New Roman" w:hAnsi="Times New Roman"/>
          <w:sz w:val="28"/>
          <w:szCs w:val="28"/>
          <w:lang w:val="uk-UA"/>
        </w:rPr>
        <w:t xml:space="preserve">існують </w:t>
      </w:r>
      <w:r w:rsidRPr="00552FA1">
        <w:rPr>
          <w:rFonts w:ascii="Times New Roman" w:hAnsi="Times New Roman"/>
          <w:sz w:val="28"/>
          <w:szCs w:val="28"/>
          <w:lang w:val="uk-UA"/>
        </w:rPr>
        <w:lastRenderedPageBreak/>
        <w:t>одночасно, причому перша з них являє собою чистий досвід (Я-усвідомлю</w:t>
      </w:r>
      <w:r>
        <w:rPr>
          <w:rFonts w:ascii="Times New Roman" w:hAnsi="Times New Roman"/>
          <w:sz w:val="28"/>
          <w:szCs w:val="28"/>
          <w:lang w:val="uk-UA"/>
        </w:rPr>
        <w:t>юче), друга –</w:t>
      </w:r>
      <w:r w:rsidRPr="00552FA1">
        <w:rPr>
          <w:rFonts w:ascii="Times New Roman" w:hAnsi="Times New Roman"/>
          <w:sz w:val="28"/>
          <w:szCs w:val="28"/>
          <w:lang w:val="uk-UA"/>
        </w:rPr>
        <w:t xml:space="preserve"> зміст цього досвіду</w:t>
      </w:r>
      <w:r>
        <w:rPr>
          <w:rFonts w:ascii="Times New Roman" w:hAnsi="Times New Roman"/>
          <w:sz w:val="28"/>
          <w:szCs w:val="28"/>
          <w:lang w:val="uk-UA"/>
        </w:rPr>
        <w:t xml:space="preserve"> </w:t>
      </w:r>
      <w:r w:rsidRPr="00552FA1">
        <w:rPr>
          <w:rFonts w:ascii="Times New Roman" w:hAnsi="Times New Roman"/>
          <w:sz w:val="28"/>
          <w:szCs w:val="28"/>
          <w:lang w:val="uk-UA"/>
        </w:rPr>
        <w:t xml:space="preserve">(Я-як-об'єкт) [12]. У зв'язку з цим </w:t>
      </w:r>
      <w:r>
        <w:rPr>
          <w:rFonts w:ascii="Times New Roman" w:hAnsi="Times New Roman"/>
          <w:sz w:val="28"/>
          <w:szCs w:val="28"/>
          <w:lang w:val="uk-UA"/>
        </w:rPr>
        <w:t>презентація</w:t>
      </w:r>
      <w:r w:rsidRPr="00552FA1">
        <w:rPr>
          <w:rFonts w:ascii="Times New Roman" w:hAnsi="Times New Roman"/>
          <w:sz w:val="28"/>
          <w:szCs w:val="28"/>
          <w:lang w:val="uk-UA"/>
        </w:rPr>
        <w:t xml:space="preserve"> себе грунтується на тому, як людина усвідомлює себе і </w:t>
      </w:r>
      <w:r>
        <w:rPr>
          <w:rFonts w:ascii="Times New Roman" w:hAnsi="Times New Roman"/>
          <w:sz w:val="28"/>
          <w:szCs w:val="28"/>
          <w:lang w:val="uk-UA"/>
        </w:rPr>
        <w:t xml:space="preserve">як </w:t>
      </w:r>
      <w:r w:rsidRPr="00552FA1">
        <w:rPr>
          <w:rFonts w:ascii="Times New Roman" w:hAnsi="Times New Roman"/>
          <w:sz w:val="28"/>
          <w:szCs w:val="28"/>
          <w:lang w:val="uk-UA"/>
        </w:rPr>
        <w:t>відчуває, не відводячи ніякої ролі соціально</w:t>
      </w:r>
      <w:r>
        <w:rPr>
          <w:rFonts w:ascii="Times New Roman" w:hAnsi="Times New Roman"/>
          <w:sz w:val="28"/>
          <w:szCs w:val="28"/>
          <w:lang w:val="uk-UA"/>
        </w:rPr>
        <w:t>му</w:t>
      </w:r>
      <w:r w:rsidRPr="00552FA1">
        <w:rPr>
          <w:rFonts w:ascii="Times New Roman" w:hAnsi="Times New Roman"/>
          <w:sz w:val="28"/>
          <w:szCs w:val="28"/>
          <w:lang w:val="uk-UA"/>
        </w:rPr>
        <w:t xml:space="preserve"> оточенн</w:t>
      </w:r>
      <w:r>
        <w:rPr>
          <w:rFonts w:ascii="Times New Roman" w:hAnsi="Times New Roman"/>
          <w:sz w:val="28"/>
          <w:szCs w:val="28"/>
          <w:lang w:val="uk-UA"/>
        </w:rPr>
        <w:t>ю</w:t>
      </w:r>
      <w:r w:rsidRPr="00552FA1">
        <w:rPr>
          <w:rFonts w:ascii="Times New Roman" w:hAnsi="Times New Roman"/>
          <w:sz w:val="28"/>
          <w:szCs w:val="28"/>
          <w:lang w:val="uk-UA"/>
        </w:rPr>
        <w:t>.</w:t>
      </w:r>
    </w:p>
    <w:p w:rsidR="0003621F" w:rsidRPr="006140E8" w:rsidRDefault="0003621F" w:rsidP="0003621F">
      <w:pPr>
        <w:spacing w:after="0" w:line="360" w:lineRule="auto"/>
        <w:ind w:firstLine="567"/>
        <w:jc w:val="both"/>
        <w:rPr>
          <w:rFonts w:ascii="Times New Roman" w:hAnsi="Times New Roman"/>
          <w:sz w:val="28"/>
          <w:szCs w:val="28"/>
          <w:lang w:val="uk-UA"/>
        </w:rPr>
      </w:pPr>
      <w:r w:rsidRPr="006140E8">
        <w:rPr>
          <w:rFonts w:ascii="Times New Roman" w:hAnsi="Times New Roman"/>
          <w:sz w:val="28"/>
          <w:szCs w:val="28"/>
          <w:lang w:val="uk-UA"/>
        </w:rPr>
        <w:t>Психологічний зміст феномена самопрезентації особистості полягає в тому, як люди представляють себе перед іншими, включаючи свої фізичні, соціальні, емоційні та інтелектуальні аспекти. Цей процес може бути усвідомленим або неусвідомленим і включає в себе специфічні стратегії та тактики, що мають на меті впли</w:t>
      </w:r>
      <w:r>
        <w:rPr>
          <w:rFonts w:ascii="Times New Roman" w:hAnsi="Times New Roman"/>
          <w:sz w:val="28"/>
          <w:szCs w:val="28"/>
          <w:lang w:val="uk-UA"/>
        </w:rPr>
        <w:t>нути на сприйняття інших людей.</w:t>
      </w:r>
    </w:p>
    <w:p w:rsidR="0003621F" w:rsidRPr="006140E8" w:rsidRDefault="0003621F" w:rsidP="0003621F">
      <w:pPr>
        <w:spacing w:after="0" w:line="360" w:lineRule="auto"/>
        <w:ind w:firstLine="567"/>
        <w:jc w:val="both"/>
        <w:rPr>
          <w:rFonts w:ascii="Times New Roman" w:hAnsi="Times New Roman"/>
          <w:sz w:val="28"/>
          <w:szCs w:val="28"/>
          <w:lang w:val="uk-UA"/>
        </w:rPr>
      </w:pPr>
      <w:r w:rsidRPr="006140E8">
        <w:rPr>
          <w:rFonts w:ascii="Times New Roman" w:hAnsi="Times New Roman"/>
          <w:sz w:val="28"/>
          <w:szCs w:val="28"/>
          <w:lang w:val="uk-UA"/>
        </w:rPr>
        <w:t>Основні аспекти психологічного зм</w:t>
      </w:r>
      <w:r>
        <w:rPr>
          <w:rFonts w:ascii="Times New Roman" w:hAnsi="Times New Roman"/>
          <w:sz w:val="28"/>
          <w:szCs w:val="28"/>
          <w:lang w:val="uk-UA"/>
        </w:rPr>
        <w:t>істу самопрезентації включають:</w:t>
      </w:r>
    </w:p>
    <w:p w:rsidR="0003621F" w:rsidRPr="006140E8" w:rsidRDefault="0003621F" w:rsidP="0003621F">
      <w:pPr>
        <w:spacing w:after="0" w:line="360" w:lineRule="auto"/>
        <w:ind w:firstLine="567"/>
        <w:jc w:val="both"/>
        <w:rPr>
          <w:rFonts w:ascii="Times New Roman" w:hAnsi="Times New Roman"/>
          <w:sz w:val="28"/>
          <w:szCs w:val="28"/>
          <w:lang w:val="uk-UA"/>
        </w:rPr>
      </w:pPr>
      <w:r w:rsidRPr="006140E8">
        <w:rPr>
          <w:rFonts w:ascii="Times New Roman" w:hAnsi="Times New Roman"/>
          <w:sz w:val="28"/>
          <w:szCs w:val="28"/>
          <w:lang w:val="uk-UA"/>
        </w:rPr>
        <w:t>Формування іміджу: Люди вибирають, які аспекти себе показати та якими хочуть бути сприйнятими іншими. Вони створюють імідж, який може відповідати їх цілям, соціальним ролям, або виконувати функцію</w:t>
      </w:r>
      <w:r>
        <w:rPr>
          <w:rFonts w:ascii="Times New Roman" w:hAnsi="Times New Roman"/>
          <w:sz w:val="28"/>
          <w:szCs w:val="28"/>
          <w:lang w:val="uk-UA"/>
        </w:rPr>
        <w:t xml:space="preserve"> самоствердження та самооцінки.</w:t>
      </w:r>
    </w:p>
    <w:p w:rsidR="0003621F" w:rsidRPr="006140E8" w:rsidRDefault="0003621F" w:rsidP="0003621F">
      <w:pPr>
        <w:spacing w:after="0" w:line="360" w:lineRule="auto"/>
        <w:ind w:firstLine="567"/>
        <w:jc w:val="both"/>
        <w:rPr>
          <w:rFonts w:ascii="Times New Roman" w:hAnsi="Times New Roman"/>
          <w:sz w:val="28"/>
          <w:szCs w:val="28"/>
          <w:lang w:val="uk-UA"/>
        </w:rPr>
      </w:pPr>
      <w:r w:rsidRPr="006140E8">
        <w:rPr>
          <w:rFonts w:ascii="Times New Roman" w:hAnsi="Times New Roman"/>
          <w:sz w:val="28"/>
          <w:szCs w:val="28"/>
          <w:lang w:val="uk-UA"/>
        </w:rPr>
        <w:t xml:space="preserve">Контроль інформації: Люди можуть контролювати, яку інформацію про себе вони розкривають іншим. Вони можуть акцентувати позитивні аспекти, приховувати негативне або намагатися керувати </w:t>
      </w:r>
      <w:r>
        <w:rPr>
          <w:rFonts w:ascii="Times New Roman" w:hAnsi="Times New Roman"/>
          <w:sz w:val="28"/>
          <w:szCs w:val="28"/>
          <w:lang w:val="uk-UA"/>
        </w:rPr>
        <w:t>враженнями, які вони залишають.</w:t>
      </w:r>
    </w:p>
    <w:p w:rsidR="0003621F" w:rsidRPr="006140E8" w:rsidRDefault="0003621F" w:rsidP="0003621F">
      <w:pPr>
        <w:spacing w:after="0" w:line="360" w:lineRule="auto"/>
        <w:ind w:firstLine="567"/>
        <w:jc w:val="both"/>
        <w:rPr>
          <w:rFonts w:ascii="Times New Roman" w:hAnsi="Times New Roman"/>
          <w:sz w:val="28"/>
          <w:szCs w:val="28"/>
          <w:lang w:val="uk-UA"/>
        </w:rPr>
      </w:pPr>
      <w:r w:rsidRPr="006140E8">
        <w:rPr>
          <w:rFonts w:ascii="Times New Roman" w:hAnsi="Times New Roman"/>
          <w:sz w:val="28"/>
          <w:szCs w:val="28"/>
          <w:lang w:val="uk-UA"/>
        </w:rPr>
        <w:t>Соціальна визнаність: Самопрезентація може бути засобом отримання соціальної визнаності, підтримки та підтримки від інших. Люди можуть намагатися показати себе в найкращому світлі, щоб отримати соціальне прийняття та пози</w:t>
      </w:r>
      <w:r>
        <w:rPr>
          <w:rFonts w:ascii="Times New Roman" w:hAnsi="Times New Roman"/>
          <w:sz w:val="28"/>
          <w:szCs w:val="28"/>
          <w:lang w:val="uk-UA"/>
        </w:rPr>
        <w:t>тивну оцінку своєї особистості.</w:t>
      </w:r>
    </w:p>
    <w:p w:rsidR="0003621F" w:rsidRPr="00552FA1" w:rsidRDefault="0003621F" w:rsidP="0003621F">
      <w:pPr>
        <w:spacing w:after="0" w:line="360" w:lineRule="auto"/>
        <w:ind w:firstLine="567"/>
        <w:jc w:val="both"/>
        <w:rPr>
          <w:rFonts w:ascii="Times New Roman" w:hAnsi="Times New Roman"/>
          <w:sz w:val="28"/>
          <w:szCs w:val="28"/>
          <w:lang w:val="uk-UA"/>
        </w:rPr>
      </w:pPr>
      <w:r w:rsidRPr="006140E8">
        <w:rPr>
          <w:rFonts w:ascii="Times New Roman" w:hAnsi="Times New Roman"/>
          <w:sz w:val="28"/>
          <w:szCs w:val="28"/>
          <w:lang w:val="uk-UA"/>
        </w:rPr>
        <w:t>Імпресія інших: Люди можуть бути свідомими впливу своєї самопрезентації на інших і намагатися створити певну імпресію або вплинути на сприйняття та поведінку інших осіб.</w:t>
      </w:r>
    </w:p>
    <w:p w:rsidR="0003621F" w:rsidRPr="00552FA1" w:rsidRDefault="0003621F" w:rsidP="0003621F">
      <w:pPr>
        <w:spacing w:after="0" w:line="360" w:lineRule="auto"/>
        <w:ind w:firstLine="567"/>
        <w:jc w:val="both"/>
        <w:rPr>
          <w:rFonts w:ascii="Times New Roman" w:hAnsi="Times New Roman"/>
          <w:sz w:val="28"/>
          <w:szCs w:val="28"/>
          <w:lang w:val="uk-UA"/>
        </w:rPr>
      </w:pPr>
      <w:r w:rsidRPr="00552FA1">
        <w:rPr>
          <w:rFonts w:ascii="Times New Roman" w:hAnsi="Times New Roman"/>
          <w:sz w:val="28"/>
          <w:szCs w:val="28"/>
          <w:lang w:val="uk-UA"/>
        </w:rPr>
        <w:t>Першим</w:t>
      </w:r>
      <w:r>
        <w:rPr>
          <w:rFonts w:ascii="Times New Roman" w:hAnsi="Times New Roman"/>
          <w:sz w:val="28"/>
          <w:szCs w:val="28"/>
          <w:lang w:val="uk-UA"/>
        </w:rPr>
        <w:t xml:space="preserve"> </w:t>
      </w:r>
      <w:r w:rsidRPr="00552FA1">
        <w:rPr>
          <w:rFonts w:ascii="Times New Roman" w:hAnsi="Times New Roman"/>
          <w:sz w:val="28"/>
          <w:szCs w:val="28"/>
          <w:lang w:val="uk-UA"/>
        </w:rPr>
        <w:t>дослідником,</w:t>
      </w:r>
      <w:r>
        <w:rPr>
          <w:rFonts w:ascii="Times New Roman" w:hAnsi="Times New Roman"/>
          <w:sz w:val="28"/>
          <w:szCs w:val="28"/>
          <w:lang w:val="uk-UA"/>
        </w:rPr>
        <w:t xml:space="preserve"> </w:t>
      </w:r>
      <w:r w:rsidRPr="00552FA1">
        <w:rPr>
          <w:rFonts w:ascii="Times New Roman" w:hAnsi="Times New Roman"/>
          <w:sz w:val="28"/>
          <w:szCs w:val="28"/>
          <w:lang w:val="uk-UA"/>
        </w:rPr>
        <w:t>в</w:t>
      </w:r>
      <w:r>
        <w:rPr>
          <w:rFonts w:ascii="Times New Roman" w:hAnsi="Times New Roman"/>
          <w:sz w:val="28"/>
          <w:szCs w:val="28"/>
          <w:lang w:val="uk-UA"/>
        </w:rPr>
        <w:t xml:space="preserve"> </w:t>
      </w:r>
      <w:r w:rsidRPr="00552FA1">
        <w:rPr>
          <w:rFonts w:ascii="Times New Roman" w:hAnsi="Times New Roman"/>
          <w:sz w:val="28"/>
          <w:szCs w:val="28"/>
          <w:lang w:val="uk-UA"/>
        </w:rPr>
        <w:t>працях</w:t>
      </w:r>
      <w:r>
        <w:rPr>
          <w:rFonts w:ascii="Times New Roman" w:hAnsi="Times New Roman"/>
          <w:sz w:val="28"/>
          <w:szCs w:val="28"/>
          <w:lang w:val="uk-UA"/>
        </w:rPr>
        <w:t xml:space="preserve"> </w:t>
      </w:r>
      <w:r w:rsidRPr="00552FA1">
        <w:rPr>
          <w:rFonts w:ascii="Times New Roman" w:hAnsi="Times New Roman"/>
          <w:sz w:val="28"/>
          <w:szCs w:val="28"/>
          <w:lang w:val="uk-UA"/>
        </w:rPr>
        <w:t>якого</w:t>
      </w:r>
      <w:r>
        <w:rPr>
          <w:rFonts w:ascii="Times New Roman" w:hAnsi="Times New Roman"/>
          <w:sz w:val="28"/>
          <w:szCs w:val="28"/>
          <w:lang w:val="uk-UA"/>
        </w:rPr>
        <w:t xml:space="preserve"> </w:t>
      </w:r>
      <w:r w:rsidRPr="00552FA1">
        <w:rPr>
          <w:rFonts w:ascii="Times New Roman" w:hAnsi="Times New Roman"/>
          <w:sz w:val="28"/>
          <w:szCs w:val="28"/>
          <w:lang w:val="uk-UA"/>
        </w:rPr>
        <w:t>отримує</w:t>
      </w:r>
      <w:r>
        <w:rPr>
          <w:rFonts w:ascii="Times New Roman" w:hAnsi="Times New Roman"/>
          <w:sz w:val="28"/>
          <w:szCs w:val="28"/>
          <w:lang w:val="uk-UA"/>
        </w:rPr>
        <w:t xml:space="preserve"> </w:t>
      </w:r>
      <w:r w:rsidRPr="00552FA1">
        <w:rPr>
          <w:rFonts w:ascii="Times New Roman" w:hAnsi="Times New Roman"/>
          <w:sz w:val="28"/>
          <w:szCs w:val="28"/>
          <w:lang w:val="uk-UA"/>
        </w:rPr>
        <w:t>належний</w:t>
      </w:r>
      <w:r>
        <w:rPr>
          <w:rFonts w:ascii="Times New Roman" w:hAnsi="Times New Roman"/>
          <w:sz w:val="28"/>
          <w:szCs w:val="28"/>
          <w:lang w:val="uk-UA"/>
        </w:rPr>
        <w:t xml:space="preserve"> </w:t>
      </w:r>
      <w:r w:rsidRPr="00552FA1">
        <w:rPr>
          <w:rFonts w:ascii="Times New Roman" w:hAnsi="Times New Roman"/>
          <w:sz w:val="28"/>
          <w:szCs w:val="28"/>
          <w:lang w:val="uk-UA"/>
        </w:rPr>
        <w:t>розвиток</w:t>
      </w:r>
      <w:r>
        <w:rPr>
          <w:rFonts w:ascii="Times New Roman" w:hAnsi="Times New Roman"/>
          <w:sz w:val="28"/>
          <w:szCs w:val="28"/>
          <w:lang w:val="uk-UA"/>
        </w:rPr>
        <w:t xml:space="preserve"> </w:t>
      </w:r>
      <w:r w:rsidRPr="00552FA1">
        <w:rPr>
          <w:rFonts w:ascii="Times New Roman" w:hAnsi="Times New Roman"/>
          <w:sz w:val="28"/>
          <w:szCs w:val="28"/>
          <w:lang w:val="uk-UA"/>
        </w:rPr>
        <w:t>ідея</w:t>
      </w:r>
      <w:r>
        <w:rPr>
          <w:rFonts w:ascii="Times New Roman" w:hAnsi="Times New Roman"/>
          <w:sz w:val="28"/>
          <w:szCs w:val="28"/>
          <w:lang w:val="uk-UA"/>
        </w:rPr>
        <w:t xml:space="preserve"> </w:t>
      </w:r>
      <w:r w:rsidRPr="00552FA1">
        <w:rPr>
          <w:rFonts w:ascii="Times New Roman" w:hAnsi="Times New Roman"/>
          <w:sz w:val="28"/>
          <w:szCs w:val="28"/>
          <w:lang w:val="uk-UA"/>
        </w:rPr>
        <w:t>самопрезентації,</w:t>
      </w:r>
      <w:r>
        <w:rPr>
          <w:rFonts w:ascii="Times New Roman" w:hAnsi="Times New Roman"/>
          <w:sz w:val="28"/>
          <w:szCs w:val="28"/>
          <w:lang w:val="uk-UA"/>
        </w:rPr>
        <w:t xml:space="preserve"> </w:t>
      </w:r>
      <w:r w:rsidRPr="00552FA1">
        <w:rPr>
          <w:rFonts w:ascii="Times New Roman" w:hAnsi="Times New Roman"/>
          <w:sz w:val="28"/>
          <w:szCs w:val="28"/>
          <w:lang w:val="uk-UA"/>
        </w:rPr>
        <w:t>був</w:t>
      </w:r>
      <w:r>
        <w:rPr>
          <w:rFonts w:ascii="Times New Roman" w:hAnsi="Times New Roman"/>
          <w:sz w:val="28"/>
          <w:szCs w:val="28"/>
          <w:lang w:val="uk-UA"/>
        </w:rPr>
        <w:t xml:space="preserve"> </w:t>
      </w:r>
      <w:r w:rsidRPr="00552FA1">
        <w:rPr>
          <w:rFonts w:ascii="Times New Roman" w:hAnsi="Times New Roman"/>
          <w:sz w:val="28"/>
          <w:szCs w:val="28"/>
          <w:lang w:val="uk-UA"/>
        </w:rPr>
        <w:t>У.</w:t>
      </w:r>
      <w:r>
        <w:rPr>
          <w:rFonts w:ascii="Times New Roman" w:hAnsi="Times New Roman"/>
          <w:sz w:val="28"/>
          <w:szCs w:val="28"/>
          <w:lang w:val="uk-UA"/>
        </w:rPr>
        <w:t xml:space="preserve"> </w:t>
      </w:r>
      <w:r w:rsidRPr="00552FA1">
        <w:rPr>
          <w:rFonts w:ascii="Times New Roman" w:hAnsi="Times New Roman"/>
          <w:sz w:val="28"/>
          <w:szCs w:val="28"/>
          <w:lang w:val="uk-UA"/>
        </w:rPr>
        <w:t>Джемс.</w:t>
      </w:r>
      <w:r>
        <w:rPr>
          <w:rFonts w:ascii="Times New Roman" w:hAnsi="Times New Roman"/>
          <w:sz w:val="28"/>
          <w:szCs w:val="28"/>
          <w:lang w:val="uk-UA"/>
        </w:rPr>
        <w:t xml:space="preserve"> </w:t>
      </w:r>
      <w:r w:rsidRPr="00552FA1">
        <w:rPr>
          <w:rFonts w:ascii="Times New Roman" w:hAnsi="Times New Roman"/>
          <w:sz w:val="28"/>
          <w:szCs w:val="28"/>
          <w:lang w:val="uk-UA"/>
        </w:rPr>
        <w:t>Він</w:t>
      </w:r>
      <w:r>
        <w:rPr>
          <w:rFonts w:ascii="Times New Roman" w:hAnsi="Times New Roman"/>
          <w:sz w:val="28"/>
          <w:szCs w:val="28"/>
          <w:lang w:val="uk-UA"/>
        </w:rPr>
        <w:t xml:space="preserve"> </w:t>
      </w:r>
      <w:r w:rsidRPr="00552FA1">
        <w:rPr>
          <w:rFonts w:ascii="Times New Roman" w:hAnsi="Times New Roman"/>
          <w:sz w:val="28"/>
          <w:szCs w:val="28"/>
          <w:lang w:val="uk-UA"/>
        </w:rPr>
        <w:t>розглядав</w:t>
      </w:r>
      <w:r>
        <w:rPr>
          <w:rFonts w:ascii="Times New Roman" w:hAnsi="Times New Roman"/>
          <w:sz w:val="28"/>
          <w:szCs w:val="28"/>
          <w:lang w:val="uk-UA"/>
        </w:rPr>
        <w:t xml:space="preserve"> </w:t>
      </w:r>
      <w:r w:rsidRPr="00552FA1">
        <w:rPr>
          <w:rFonts w:ascii="Times New Roman" w:hAnsi="Times New Roman"/>
          <w:sz w:val="28"/>
          <w:szCs w:val="28"/>
          <w:lang w:val="uk-UA"/>
        </w:rPr>
        <w:t>глобальне,</w:t>
      </w:r>
      <w:r>
        <w:rPr>
          <w:rFonts w:ascii="Times New Roman" w:hAnsi="Times New Roman"/>
          <w:sz w:val="28"/>
          <w:szCs w:val="28"/>
          <w:lang w:val="uk-UA"/>
        </w:rPr>
        <w:t xml:space="preserve"> </w:t>
      </w:r>
      <w:r w:rsidRPr="00552FA1">
        <w:rPr>
          <w:rFonts w:ascii="Times New Roman" w:hAnsi="Times New Roman"/>
          <w:sz w:val="28"/>
          <w:szCs w:val="28"/>
          <w:lang w:val="uk-UA"/>
        </w:rPr>
        <w:t>особистісне</w:t>
      </w:r>
      <w:r>
        <w:rPr>
          <w:rFonts w:ascii="Times New Roman" w:hAnsi="Times New Roman"/>
          <w:sz w:val="28"/>
          <w:szCs w:val="28"/>
          <w:lang w:val="uk-UA"/>
        </w:rPr>
        <w:t xml:space="preserve"> </w:t>
      </w:r>
      <w:r w:rsidRPr="00552FA1">
        <w:rPr>
          <w:rFonts w:ascii="Times New Roman" w:hAnsi="Times New Roman"/>
          <w:sz w:val="28"/>
          <w:szCs w:val="28"/>
          <w:lang w:val="uk-UA"/>
        </w:rPr>
        <w:t>Я</w:t>
      </w:r>
      <w:r>
        <w:rPr>
          <w:rFonts w:ascii="Times New Roman" w:hAnsi="Times New Roman"/>
          <w:sz w:val="28"/>
          <w:szCs w:val="28"/>
          <w:lang w:val="uk-UA"/>
        </w:rPr>
        <w:t xml:space="preserve"> </w:t>
      </w:r>
      <w:r w:rsidRPr="00552FA1">
        <w:rPr>
          <w:rFonts w:ascii="Times New Roman" w:hAnsi="Times New Roman"/>
          <w:sz w:val="28"/>
          <w:szCs w:val="28"/>
          <w:lang w:val="uk-UA"/>
        </w:rPr>
        <w:t>як</w:t>
      </w:r>
      <w:r>
        <w:rPr>
          <w:rFonts w:ascii="Times New Roman" w:hAnsi="Times New Roman"/>
          <w:sz w:val="28"/>
          <w:szCs w:val="28"/>
          <w:lang w:val="uk-UA"/>
        </w:rPr>
        <w:t xml:space="preserve"> </w:t>
      </w:r>
      <w:r w:rsidRPr="00552FA1">
        <w:rPr>
          <w:rFonts w:ascii="Times New Roman" w:hAnsi="Times New Roman"/>
          <w:sz w:val="28"/>
          <w:szCs w:val="28"/>
          <w:lang w:val="uk-UA"/>
        </w:rPr>
        <w:t>двоїсте</w:t>
      </w:r>
      <w:r>
        <w:rPr>
          <w:rFonts w:ascii="Times New Roman" w:hAnsi="Times New Roman"/>
          <w:sz w:val="28"/>
          <w:szCs w:val="28"/>
          <w:lang w:val="uk-UA"/>
        </w:rPr>
        <w:t xml:space="preserve"> утворення</w:t>
      </w:r>
      <w:r w:rsidRPr="00552FA1">
        <w:rPr>
          <w:rFonts w:ascii="Times New Roman" w:hAnsi="Times New Roman"/>
          <w:sz w:val="28"/>
          <w:szCs w:val="28"/>
          <w:lang w:val="uk-UA"/>
        </w:rPr>
        <w:t>,</w:t>
      </w:r>
      <w:r>
        <w:rPr>
          <w:rFonts w:ascii="Times New Roman" w:hAnsi="Times New Roman"/>
          <w:sz w:val="28"/>
          <w:szCs w:val="28"/>
          <w:lang w:val="uk-UA"/>
        </w:rPr>
        <w:t xml:space="preserve"> </w:t>
      </w:r>
      <w:r w:rsidRPr="00552FA1">
        <w:rPr>
          <w:rFonts w:ascii="Times New Roman" w:hAnsi="Times New Roman"/>
          <w:sz w:val="28"/>
          <w:szCs w:val="28"/>
          <w:lang w:val="uk-UA"/>
        </w:rPr>
        <w:t>що</w:t>
      </w:r>
      <w:r>
        <w:rPr>
          <w:rFonts w:ascii="Times New Roman" w:hAnsi="Times New Roman"/>
          <w:sz w:val="28"/>
          <w:szCs w:val="28"/>
          <w:lang w:val="uk-UA"/>
        </w:rPr>
        <w:t xml:space="preserve"> </w:t>
      </w:r>
      <w:r w:rsidRPr="00552FA1">
        <w:rPr>
          <w:rFonts w:ascii="Times New Roman" w:hAnsi="Times New Roman"/>
          <w:sz w:val="28"/>
          <w:szCs w:val="28"/>
          <w:lang w:val="uk-UA"/>
        </w:rPr>
        <w:t>сполучає</w:t>
      </w:r>
      <w:r>
        <w:rPr>
          <w:rFonts w:ascii="Times New Roman" w:hAnsi="Times New Roman"/>
          <w:sz w:val="28"/>
          <w:szCs w:val="28"/>
          <w:lang w:val="uk-UA"/>
        </w:rPr>
        <w:t xml:space="preserve"> </w:t>
      </w:r>
      <w:r w:rsidRPr="00552FA1">
        <w:rPr>
          <w:rFonts w:ascii="Times New Roman" w:hAnsi="Times New Roman"/>
          <w:sz w:val="28"/>
          <w:szCs w:val="28"/>
          <w:lang w:val="uk-UA"/>
        </w:rPr>
        <w:t>в</w:t>
      </w:r>
      <w:r>
        <w:rPr>
          <w:rFonts w:ascii="Times New Roman" w:hAnsi="Times New Roman"/>
          <w:sz w:val="28"/>
          <w:szCs w:val="28"/>
          <w:lang w:val="uk-UA"/>
        </w:rPr>
        <w:t xml:space="preserve"> </w:t>
      </w:r>
      <w:r w:rsidRPr="00552FA1">
        <w:rPr>
          <w:rFonts w:ascii="Times New Roman" w:hAnsi="Times New Roman"/>
          <w:sz w:val="28"/>
          <w:szCs w:val="28"/>
          <w:lang w:val="uk-UA"/>
        </w:rPr>
        <w:t>собі</w:t>
      </w:r>
      <w:r>
        <w:rPr>
          <w:rFonts w:ascii="Times New Roman" w:hAnsi="Times New Roman"/>
          <w:sz w:val="28"/>
          <w:szCs w:val="28"/>
          <w:lang w:val="uk-UA"/>
        </w:rPr>
        <w:t xml:space="preserve"> </w:t>
      </w:r>
      <w:r w:rsidRPr="00552FA1">
        <w:rPr>
          <w:rFonts w:ascii="Times New Roman" w:hAnsi="Times New Roman"/>
          <w:sz w:val="28"/>
          <w:szCs w:val="28"/>
          <w:lang w:val="uk-UA"/>
        </w:rPr>
        <w:t>Я-усвідомлю</w:t>
      </w:r>
      <w:r>
        <w:rPr>
          <w:rFonts w:ascii="Times New Roman" w:hAnsi="Times New Roman"/>
          <w:sz w:val="28"/>
          <w:szCs w:val="28"/>
          <w:lang w:val="uk-UA"/>
        </w:rPr>
        <w:t xml:space="preserve">юче </w:t>
      </w:r>
      <w:r w:rsidRPr="00552FA1">
        <w:rPr>
          <w:rFonts w:ascii="Times New Roman" w:hAnsi="Times New Roman"/>
          <w:sz w:val="28"/>
          <w:szCs w:val="28"/>
          <w:lang w:val="uk-UA"/>
        </w:rPr>
        <w:t>і</w:t>
      </w:r>
      <w:r>
        <w:rPr>
          <w:rFonts w:ascii="Times New Roman" w:hAnsi="Times New Roman"/>
          <w:sz w:val="28"/>
          <w:szCs w:val="28"/>
          <w:lang w:val="uk-UA"/>
        </w:rPr>
        <w:t xml:space="preserve"> </w:t>
      </w:r>
      <w:r w:rsidRPr="00552FA1">
        <w:rPr>
          <w:rFonts w:ascii="Times New Roman" w:hAnsi="Times New Roman"/>
          <w:sz w:val="28"/>
          <w:szCs w:val="28"/>
          <w:lang w:val="uk-UA"/>
        </w:rPr>
        <w:t>Я-як-об'єкт,</w:t>
      </w:r>
      <w:r>
        <w:rPr>
          <w:rFonts w:ascii="Times New Roman" w:hAnsi="Times New Roman"/>
          <w:sz w:val="28"/>
          <w:szCs w:val="28"/>
          <w:lang w:val="uk-UA"/>
        </w:rPr>
        <w:t xml:space="preserve"> </w:t>
      </w:r>
      <w:r w:rsidRPr="00552FA1">
        <w:rPr>
          <w:rFonts w:ascii="Times New Roman" w:hAnsi="Times New Roman"/>
          <w:sz w:val="28"/>
          <w:szCs w:val="28"/>
          <w:lang w:val="uk-UA"/>
        </w:rPr>
        <w:t>дві</w:t>
      </w:r>
      <w:r>
        <w:rPr>
          <w:rFonts w:ascii="Times New Roman" w:hAnsi="Times New Roman"/>
          <w:sz w:val="28"/>
          <w:szCs w:val="28"/>
          <w:lang w:val="uk-UA"/>
        </w:rPr>
        <w:t xml:space="preserve"> </w:t>
      </w:r>
      <w:r w:rsidRPr="00552FA1">
        <w:rPr>
          <w:rFonts w:ascii="Times New Roman" w:hAnsi="Times New Roman"/>
          <w:sz w:val="28"/>
          <w:szCs w:val="28"/>
          <w:lang w:val="uk-UA"/>
        </w:rPr>
        <w:t>сторони</w:t>
      </w:r>
      <w:r>
        <w:rPr>
          <w:rFonts w:ascii="Times New Roman" w:hAnsi="Times New Roman"/>
          <w:sz w:val="28"/>
          <w:szCs w:val="28"/>
          <w:lang w:val="uk-UA"/>
        </w:rPr>
        <w:t xml:space="preserve"> </w:t>
      </w:r>
      <w:r w:rsidRPr="00552FA1">
        <w:rPr>
          <w:rFonts w:ascii="Times New Roman" w:hAnsi="Times New Roman"/>
          <w:sz w:val="28"/>
          <w:szCs w:val="28"/>
          <w:lang w:val="uk-UA"/>
        </w:rPr>
        <w:t>однієї</w:t>
      </w:r>
      <w:r>
        <w:rPr>
          <w:rFonts w:ascii="Times New Roman" w:hAnsi="Times New Roman"/>
          <w:sz w:val="28"/>
          <w:szCs w:val="28"/>
          <w:lang w:val="uk-UA"/>
        </w:rPr>
        <w:t xml:space="preserve"> </w:t>
      </w:r>
      <w:r w:rsidRPr="00552FA1">
        <w:rPr>
          <w:rFonts w:ascii="Times New Roman" w:hAnsi="Times New Roman"/>
          <w:sz w:val="28"/>
          <w:szCs w:val="28"/>
          <w:lang w:val="uk-UA"/>
        </w:rPr>
        <w:t>цілісності,</w:t>
      </w:r>
      <w:r>
        <w:rPr>
          <w:rFonts w:ascii="Times New Roman" w:hAnsi="Times New Roman"/>
          <w:sz w:val="28"/>
          <w:szCs w:val="28"/>
          <w:lang w:val="uk-UA"/>
        </w:rPr>
        <w:t xml:space="preserve"> які </w:t>
      </w:r>
      <w:r w:rsidRPr="00552FA1">
        <w:rPr>
          <w:rFonts w:ascii="Times New Roman" w:hAnsi="Times New Roman"/>
          <w:sz w:val="28"/>
          <w:szCs w:val="28"/>
          <w:lang w:val="uk-UA"/>
        </w:rPr>
        <w:t>завжди</w:t>
      </w:r>
      <w:r>
        <w:rPr>
          <w:rFonts w:ascii="Times New Roman" w:hAnsi="Times New Roman"/>
          <w:sz w:val="28"/>
          <w:szCs w:val="28"/>
          <w:lang w:val="uk-UA"/>
        </w:rPr>
        <w:t xml:space="preserve"> існують </w:t>
      </w:r>
      <w:r w:rsidRPr="00552FA1">
        <w:rPr>
          <w:rFonts w:ascii="Times New Roman" w:hAnsi="Times New Roman"/>
          <w:sz w:val="28"/>
          <w:szCs w:val="28"/>
          <w:lang w:val="uk-UA"/>
        </w:rPr>
        <w:t>одночасно,</w:t>
      </w:r>
      <w:r>
        <w:rPr>
          <w:rFonts w:ascii="Times New Roman" w:hAnsi="Times New Roman"/>
          <w:sz w:val="28"/>
          <w:szCs w:val="28"/>
          <w:lang w:val="uk-UA"/>
        </w:rPr>
        <w:t xml:space="preserve"> </w:t>
      </w:r>
      <w:r w:rsidRPr="00552FA1">
        <w:rPr>
          <w:rFonts w:ascii="Times New Roman" w:hAnsi="Times New Roman"/>
          <w:sz w:val="28"/>
          <w:szCs w:val="28"/>
          <w:lang w:val="uk-UA"/>
        </w:rPr>
        <w:t>причому</w:t>
      </w:r>
      <w:r>
        <w:rPr>
          <w:rFonts w:ascii="Times New Roman" w:hAnsi="Times New Roman"/>
          <w:sz w:val="28"/>
          <w:szCs w:val="28"/>
          <w:lang w:val="uk-UA"/>
        </w:rPr>
        <w:t xml:space="preserve"> </w:t>
      </w:r>
      <w:r w:rsidRPr="00552FA1">
        <w:rPr>
          <w:rFonts w:ascii="Times New Roman" w:hAnsi="Times New Roman"/>
          <w:sz w:val="28"/>
          <w:szCs w:val="28"/>
          <w:lang w:val="uk-UA"/>
        </w:rPr>
        <w:t>перша</w:t>
      </w:r>
      <w:r>
        <w:rPr>
          <w:rFonts w:ascii="Times New Roman" w:hAnsi="Times New Roman"/>
          <w:sz w:val="28"/>
          <w:szCs w:val="28"/>
          <w:lang w:val="uk-UA"/>
        </w:rPr>
        <w:t xml:space="preserve"> </w:t>
      </w:r>
      <w:r w:rsidRPr="00552FA1">
        <w:rPr>
          <w:rFonts w:ascii="Times New Roman" w:hAnsi="Times New Roman"/>
          <w:sz w:val="28"/>
          <w:szCs w:val="28"/>
          <w:lang w:val="uk-UA"/>
        </w:rPr>
        <w:t>з</w:t>
      </w:r>
      <w:r>
        <w:rPr>
          <w:rFonts w:ascii="Times New Roman" w:hAnsi="Times New Roman"/>
          <w:sz w:val="28"/>
          <w:szCs w:val="28"/>
          <w:lang w:val="uk-UA"/>
        </w:rPr>
        <w:t xml:space="preserve"> </w:t>
      </w:r>
      <w:r w:rsidRPr="00552FA1">
        <w:rPr>
          <w:rFonts w:ascii="Times New Roman" w:hAnsi="Times New Roman"/>
          <w:sz w:val="28"/>
          <w:szCs w:val="28"/>
          <w:lang w:val="uk-UA"/>
        </w:rPr>
        <w:t>них</w:t>
      </w:r>
      <w:r>
        <w:rPr>
          <w:rFonts w:ascii="Times New Roman" w:hAnsi="Times New Roman"/>
          <w:sz w:val="28"/>
          <w:szCs w:val="28"/>
          <w:lang w:val="uk-UA"/>
        </w:rPr>
        <w:t xml:space="preserve"> </w:t>
      </w:r>
      <w:r w:rsidRPr="00552FA1">
        <w:rPr>
          <w:rFonts w:ascii="Times New Roman" w:hAnsi="Times New Roman"/>
          <w:sz w:val="28"/>
          <w:szCs w:val="28"/>
          <w:lang w:val="uk-UA"/>
        </w:rPr>
        <w:t>являє</w:t>
      </w:r>
      <w:r>
        <w:rPr>
          <w:rFonts w:ascii="Times New Roman" w:hAnsi="Times New Roman"/>
          <w:sz w:val="28"/>
          <w:szCs w:val="28"/>
          <w:lang w:val="uk-UA"/>
        </w:rPr>
        <w:t xml:space="preserve"> </w:t>
      </w:r>
      <w:r w:rsidRPr="00552FA1">
        <w:rPr>
          <w:rFonts w:ascii="Times New Roman" w:hAnsi="Times New Roman"/>
          <w:sz w:val="28"/>
          <w:szCs w:val="28"/>
          <w:lang w:val="uk-UA"/>
        </w:rPr>
        <w:t>собою</w:t>
      </w:r>
      <w:r>
        <w:rPr>
          <w:rFonts w:ascii="Times New Roman" w:hAnsi="Times New Roman"/>
          <w:sz w:val="28"/>
          <w:szCs w:val="28"/>
          <w:lang w:val="uk-UA"/>
        </w:rPr>
        <w:t xml:space="preserve"> </w:t>
      </w:r>
      <w:r w:rsidRPr="00552FA1">
        <w:rPr>
          <w:rFonts w:ascii="Times New Roman" w:hAnsi="Times New Roman"/>
          <w:sz w:val="28"/>
          <w:szCs w:val="28"/>
          <w:lang w:val="uk-UA"/>
        </w:rPr>
        <w:t>чистий</w:t>
      </w:r>
      <w:r>
        <w:rPr>
          <w:rFonts w:ascii="Times New Roman" w:hAnsi="Times New Roman"/>
          <w:sz w:val="28"/>
          <w:szCs w:val="28"/>
          <w:lang w:val="uk-UA"/>
        </w:rPr>
        <w:t xml:space="preserve"> </w:t>
      </w:r>
      <w:r w:rsidRPr="00552FA1">
        <w:rPr>
          <w:rFonts w:ascii="Times New Roman" w:hAnsi="Times New Roman"/>
          <w:sz w:val="28"/>
          <w:szCs w:val="28"/>
          <w:lang w:val="uk-UA"/>
        </w:rPr>
        <w:t>досвід</w:t>
      </w:r>
      <w:r>
        <w:rPr>
          <w:rFonts w:ascii="Times New Roman" w:hAnsi="Times New Roman"/>
          <w:sz w:val="28"/>
          <w:szCs w:val="28"/>
          <w:lang w:val="uk-UA"/>
        </w:rPr>
        <w:t xml:space="preserve"> </w:t>
      </w:r>
      <w:r w:rsidRPr="00552FA1">
        <w:rPr>
          <w:rFonts w:ascii="Times New Roman" w:hAnsi="Times New Roman"/>
          <w:sz w:val="28"/>
          <w:szCs w:val="28"/>
          <w:lang w:val="uk-UA"/>
        </w:rPr>
        <w:t>(Я-усвідомлю</w:t>
      </w:r>
      <w:r>
        <w:rPr>
          <w:rFonts w:ascii="Times New Roman" w:hAnsi="Times New Roman"/>
          <w:sz w:val="28"/>
          <w:szCs w:val="28"/>
          <w:lang w:val="uk-UA"/>
        </w:rPr>
        <w:t xml:space="preserve">юче), друга – </w:t>
      </w:r>
      <w:r w:rsidRPr="00552FA1">
        <w:rPr>
          <w:rFonts w:ascii="Times New Roman" w:hAnsi="Times New Roman"/>
          <w:sz w:val="28"/>
          <w:szCs w:val="28"/>
          <w:lang w:val="uk-UA"/>
        </w:rPr>
        <w:t>зміст</w:t>
      </w:r>
      <w:r>
        <w:rPr>
          <w:rFonts w:ascii="Times New Roman" w:hAnsi="Times New Roman"/>
          <w:sz w:val="28"/>
          <w:szCs w:val="28"/>
          <w:lang w:val="uk-UA"/>
        </w:rPr>
        <w:t xml:space="preserve"> </w:t>
      </w:r>
      <w:r w:rsidRPr="00552FA1">
        <w:rPr>
          <w:rFonts w:ascii="Times New Roman" w:hAnsi="Times New Roman"/>
          <w:sz w:val="28"/>
          <w:szCs w:val="28"/>
          <w:lang w:val="uk-UA"/>
        </w:rPr>
        <w:t>цього</w:t>
      </w:r>
      <w:r>
        <w:rPr>
          <w:rFonts w:ascii="Times New Roman" w:hAnsi="Times New Roman"/>
          <w:sz w:val="28"/>
          <w:szCs w:val="28"/>
          <w:lang w:val="uk-UA"/>
        </w:rPr>
        <w:t xml:space="preserve"> </w:t>
      </w:r>
      <w:r w:rsidRPr="00552FA1">
        <w:rPr>
          <w:rFonts w:ascii="Times New Roman" w:hAnsi="Times New Roman"/>
          <w:sz w:val="28"/>
          <w:szCs w:val="28"/>
          <w:lang w:val="uk-UA"/>
        </w:rPr>
        <w:lastRenderedPageBreak/>
        <w:t>досвіду</w:t>
      </w:r>
      <w:r>
        <w:rPr>
          <w:rFonts w:ascii="Times New Roman" w:hAnsi="Times New Roman"/>
          <w:sz w:val="28"/>
          <w:szCs w:val="28"/>
          <w:lang w:val="uk-UA"/>
        </w:rPr>
        <w:t xml:space="preserve"> </w:t>
      </w:r>
      <w:r w:rsidRPr="00552FA1">
        <w:rPr>
          <w:rFonts w:ascii="Times New Roman" w:hAnsi="Times New Roman"/>
          <w:sz w:val="28"/>
          <w:szCs w:val="28"/>
          <w:lang w:val="uk-UA"/>
        </w:rPr>
        <w:t>(Я-як-об'єкт)</w:t>
      </w:r>
      <w:r>
        <w:rPr>
          <w:rFonts w:ascii="Times New Roman" w:hAnsi="Times New Roman"/>
          <w:sz w:val="28"/>
          <w:szCs w:val="28"/>
          <w:lang w:val="uk-UA"/>
        </w:rPr>
        <w:t xml:space="preserve"> </w:t>
      </w:r>
      <w:r w:rsidRPr="00552FA1">
        <w:rPr>
          <w:rFonts w:ascii="Times New Roman" w:hAnsi="Times New Roman"/>
          <w:sz w:val="28"/>
          <w:szCs w:val="28"/>
          <w:lang w:val="uk-UA"/>
        </w:rPr>
        <w:t>[12].</w:t>
      </w:r>
      <w:r>
        <w:rPr>
          <w:rFonts w:ascii="Times New Roman" w:hAnsi="Times New Roman"/>
          <w:sz w:val="28"/>
          <w:szCs w:val="28"/>
          <w:lang w:val="uk-UA"/>
        </w:rPr>
        <w:t xml:space="preserve"> </w:t>
      </w:r>
      <w:r w:rsidRPr="00552FA1">
        <w:rPr>
          <w:rFonts w:ascii="Times New Roman" w:hAnsi="Times New Roman"/>
          <w:sz w:val="28"/>
          <w:szCs w:val="28"/>
          <w:lang w:val="uk-UA"/>
        </w:rPr>
        <w:t>У</w:t>
      </w:r>
      <w:r>
        <w:rPr>
          <w:rFonts w:ascii="Times New Roman" w:hAnsi="Times New Roman"/>
          <w:sz w:val="28"/>
          <w:szCs w:val="28"/>
          <w:lang w:val="uk-UA"/>
        </w:rPr>
        <w:t xml:space="preserve"> </w:t>
      </w:r>
      <w:r w:rsidRPr="00552FA1">
        <w:rPr>
          <w:rFonts w:ascii="Times New Roman" w:hAnsi="Times New Roman"/>
          <w:sz w:val="28"/>
          <w:szCs w:val="28"/>
          <w:lang w:val="uk-UA"/>
        </w:rPr>
        <w:t>зв'язку</w:t>
      </w:r>
      <w:r>
        <w:rPr>
          <w:rFonts w:ascii="Times New Roman" w:hAnsi="Times New Roman"/>
          <w:sz w:val="28"/>
          <w:szCs w:val="28"/>
          <w:lang w:val="uk-UA"/>
        </w:rPr>
        <w:t xml:space="preserve"> </w:t>
      </w:r>
      <w:r w:rsidRPr="00552FA1">
        <w:rPr>
          <w:rFonts w:ascii="Times New Roman" w:hAnsi="Times New Roman"/>
          <w:sz w:val="28"/>
          <w:szCs w:val="28"/>
          <w:lang w:val="uk-UA"/>
        </w:rPr>
        <w:t>з</w:t>
      </w:r>
      <w:r>
        <w:rPr>
          <w:rFonts w:ascii="Times New Roman" w:hAnsi="Times New Roman"/>
          <w:sz w:val="28"/>
          <w:szCs w:val="28"/>
          <w:lang w:val="uk-UA"/>
        </w:rPr>
        <w:t xml:space="preserve"> </w:t>
      </w:r>
      <w:r w:rsidRPr="00552FA1">
        <w:rPr>
          <w:rFonts w:ascii="Times New Roman" w:hAnsi="Times New Roman"/>
          <w:sz w:val="28"/>
          <w:szCs w:val="28"/>
          <w:lang w:val="uk-UA"/>
        </w:rPr>
        <w:t>цим</w:t>
      </w:r>
      <w:r>
        <w:rPr>
          <w:rFonts w:ascii="Times New Roman" w:hAnsi="Times New Roman"/>
          <w:sz w:val="28"/>
          <w:szCs w:val="28"/>
          <w:lang w:val="uk-UA"/>
        </w:rPr>
        <w:t xml:space="preserve"> презентація </w:t>
      </w:r>
      <w:r w:rsidRPr="00552FA1">
        <w:rPr>
          <w:rFonts w:ascii="Times New Roman" w:hAnsi="Times New Roman"/>
          <w:sz w:val="28"/>
          <w:szCs w:val="28"/>
          <w:lang w:val="uk-UA"/>
        </w:rPr>
        <w:t>себе</w:t>
      </w:r>
      <w:r>
        <w:rPr>
          <w:rFonts w:ascii="Times New Roman" w:hAnsi="Times New Roman"/>
          <w:sz w:val="28"/>
          <w:szCs w:val="28"/>
          <w:lang w:val="uk-UA"/>
        </w:rPr>
        <w:t xml:space="preserve"> </w:t>
      </w:r>
      <w:r w:rsidRPr="00552FA1">
        <w:rPr>
          <w:rFonts w:ascii="Times New Roman" w:hAnsi="Times New Roman"/>
          <w:sz w:val="28"/>
          <w:szCs w:val="28"/>
          <w:lang w:val="uk-UA"/>
        </w:rPr>
        <w:t>грунтується</w:t>
      </w:r>
      <w:r>
        <w:rPr>
          <w:rFonts w:ascii="Times New Roman" w:hAnsi="Times New Roman"/>
          <w:sz w:val="28"/>
          <w:szCs w:val="28"/>
          <w:lang w:val="uk-UA"/>
        </w:rPr>
        <w:t xml:space="preserve"> </w:t>
      </w:r>
      <w:r w:rsidRPr="00552FA1">
        <w:rPr>
          <w:rFonts w:ascii="Times New Roman" w:hAnsi="Times New Roman"/>
          <w:sz w:val="28"/>
          <w:szCs w:val="28"/>
          <w:lang w:val="uk-UA"/>
        </w:rPr>
        <w:t>на</w:t>
      </w:r>
      <w:r>
        <w:rPr>
          <w:rFonts w:ascii="Times New Roman" w:hAnsi="Times New Roman"/>
          <w:sz w:val="28"/>
          <w:szCs w:val="28"/>
          <w:lang w:val="uk-UA"/>
        </w:rPr>
        <w:t xml:space="preserve"> </w:t>
      </w:r>
      <w:r w:rsidRPr="00552FA1">
        <w:rPr>
          <w:rFonts w:ascii="Times New Roman" w:hAnsi="Times New Roman"/>
          <w:sz w:val="28"/>
          <w:szCs w:val="28"/>
          <w:lang w:val="uk-UA"/>
        </w:rPr>
        <w:t>тому,</w:t>
      </w:r>
      <w:r>
        <w:rPr>
          <w:rFonts w:ascii="Times New Roman" w:hAnsi="Times New Roman"/>
          <w:sz w:val="28"/>
          <w:szCs w:val="28"/>
          <w:lang w:val="uk-UA"/>
        </w:rPr>
        <w:t xml:space="preserve"> </w:t>
      </w:r>
      <w:r w:rsidRPr="00552FA1">
        <w:rPr>
          <w:rFonts w:ascii="Times New Roman" w:hAnsi="Times New Roman"/>
          <w:sz w:val="28"/>
          <w:szCs w:val="28"/>
          <w:lang w:val="uk-UA"/>
        </w:rPr>
        <w:t>як</w:t>
      </w:r>
      <w:r>
        <w:rPr>
          <w:rFonts w:ascii="Times New Roman" w:hAnsi="Times New Roman"/>
          <w:sz w:val="28"/>
          <w:szCs w:val="28"/>
          <w:lang w:val="uk-UA"/>
        </w:rPr>
        <w:t xml:space="preserve"> </w:t>
      </w:r>
      <w:r w:rsidRPr="00552FA1">
        <w:rPr>
          <w:rFonts w:ascii="Times New Roman" w:hAnsi="Times New Roman"/>
          <w:sz w:val="28"/>
          <w:szCs w:val="28"/>
          <w:lang w:val="uk-UA"/>
        </w:rPr>
        <w:t>людина</w:t>
      </w:r>
      <w:r>
        <w:rPr>
          <w:rFonts w:ascii="Times New Roman" w:hAnsi="Times New Roman"/>
          <w:sz w:val="28"/>
          <w:szCs w:val="28"/>
          <w:lang w:val="uk-UA"/>
        </w:rPr>
        <w:t xml:space="preserve"> </w:t>
      </w:r>
      <w:r w:rsidRPr="00552FA1">
        <w:rPr>
          <w:rFonts w:ascii="Times New Roman" w:hAnsi="Times New Roman"/>
          <w:sz w:val="28"/>
          <w:szCs w:val="28"/>
          <w:lang w:val="uk-UA"/>
        </w:rPr>
        <w:t>усвідомлює</w:t>
      </w:r>
      <w:r>
        <w:rPr>
          <w:rFonts w:ascii="Times New Roman" w:hAnsi="Times New Roman"/>
          <w:sz w:val="28"/>
          <w:szCs w:val="28"/>
          <w:lang w:val="uk-UA"/>
        </w:rPr>
        <w:t xml:space="preserve"> </w:t>
      </w:r>
      <w:r w:rsidRPr="00552FA1">
        <w:rPr>
          <w:rFonts w:ascii="Times New Roman" w:hAnsi="Times New Roman"/>
          <w:sz w:val="28"/>
          <w:szCs w:val="28"/>
          <w:lang w:val="uk-UA"/>
        </w:rPr>
        <w:t>себе</w:t>
      </w:r>
      <w:r>
        <w:rPr>
          <w:rFonts w:ascii="Times New Roman" w:hAnsi="Times New Roman"/>
          <w:sz w:val="28"/>
          <w:szCs w:val="28"/>
          <w:lang w:val="uk-UA"/>
        </w:rPr>
        <w:t xml:space="preserve"> </w:t>
      </w:r>
      <w:r w:rsidRPr="00552FA1">
        <w:rPr>
          <w:rFonts w:ascii="Times New Roman" w:hAnsi="Times New Roman"/>
          <w:sz w:val="28"/>
          <w:szCs w:val="28"/>
          <w:lang w:val="uk-UA"/>
        </w:rPr>
        <w:t>і</w:t>
      </w:r>
      <w:r>
        <w:rPr>
          <w:rFonts w:ascii="Times New Roman" w:hAnsi="Times New Roman"/>
          <w:sz w:val="28"/>
          <w:szCs w:val="28"/>
          <w:lang w:val="uk-UA"/>
        </w:rPr>
        <w:t xml:space="preserve"> як </w:t>
      </w:r>
      <w:r w:rsidRPr="00552FA1">
        <w:rPr>
          <w:rFonts w:ascii="Times New Roman" w:hAnsi="Times New Roman"/>
          <w:sz w:val="28"/>
          <w:szCs w:val="28"/>
          <w:lang w:val="uk-UA"/>
        </w:rPr>
        <w:t>відчуває,</w:t>
      </w:r>
      <w:r>
        <w:rPr>
          <w:rFonts w:ascii="Times New Roman" w:hAnsi="Times New Roman"/>
          <w:sz w:val="28"/>
          <w:szCs w:val="28"/>
          <w:lang w:val="uk-UA"/>
        </w:rPr>
        <w:t xml:space="preserve"> </w:t>
      </w:r>
      <w:r w:rsidRPr="00552FA1">
        <w:rPr>
          <w:rFonts w:ascii="Times New Roman" w:hAnsi="Times New Roman"/>
          <w:sz w:val="28"/>
          <w:szCs w:val="28"/>
          <w:lang w:val="uk-UA"/>
        </w:rPr>
        <w:t>не</w:t>
      </w:r>
      <w:r>
        <w:rPr>
          <w:rFonts w:ascii="Times New Roman" w:hAnsi="Times New Roman"/>
          <w:sz w:val="28"/>
          <w:szCs w:val="28"/>
          <w:lang w:val="uk-UA"/>
        </w:rPr>
        <w:t xml:space="preserve"> </w:t>
      </w:r>
      <w:r w:rsidRPr="00552FA1">
        <w:rPr>
          <w:rFonts w:ascii="Times New Roman" w:hAnsi="Times New Roman"/>
          <w:sz w:val="28"/>
          <w:szCs w:val="28"/>
          <w:lang w:val="uk-UA"/>
        </w:rPr>
        <w:t>відводячи</w:t>
      </w:r>
      <w:r>
        <w:rPr>
          <w:rFonts w:ascii="Times New Roman" w:hAnsi="Times New Roman"/>
          <w:sz w:val="28"/>
          <w:szCs w:val="28"/>
          <w:lang w:val="uk-UA"/>
        </w:rPr>
        <w:t xml:space="preserve"> </w:t>
      </w:r>
      <w:r w:rsidRPr="00552FA1">
        <w:rPr>
          <w:rFonts w:ascii="Times New Roman" w:hAnsi="Times New Roman"/>
          <w:sz w:val="28"/>
          <w:szCs w:val="28"/>
          <w:lang w:val="uk-UA"/>
        </w:rPr>
        <w:t>ніякої</w:t>
      </w:r>
      <w:r>
        <w:rPr>
          <w:rFonts w:ascii="Times New Roman" w:hAnsi="Times New Roman"/>
          <w:sz w:val="28"/>
          <w:szCs w:val="28"/>
          <w:lang w:val="uk-UA"/>
        </w:rPr>
        <w:t xml:space="preserve"> </w:t>
      </w:r>
      <w:r w:rsidRPr="00552FA1">
        <w:rPr>
          <w:rFonts w:ascii="Times New Roman" w:hAnsi="Times New Roman"/>
          <w:sz w:val="28"/>
          <w:szCs w:val="28"/>
          <w:lang w:val="uk-UA"/>
        </w:rPr>
        <w:t>ролі</w:t>
      </w:r>
      <w:r>
        <w:rPr>
          <w:rFonts w:ascii="Times New Roman" w:hAnsi="Times New Roman"/>
          <w:sz w:val="28"/>
          <w:szCs w:val="28"/>
          <w:lang w:val="uk-UA"/>
        </w:rPr>
        <w:t xml:space="preserve"> </w:t>
      </w:r>
      <w:r w:rsidRPr="00552FA1">
        <w:rPr>
          <w:rFonts w:ascii="Times New Roman" w:hAnsi="Times New Roman"/>
          <w:sz w:val="28"/>
          <w:szCs w:val="28"/>
          <w:lang w:val="uk-UA"/>
        </w:rPr>
        <w:t>соціально</w:t>
      </w:r>
      <w:r>
        <w:rPr>
          <w:rFonts w:ascii="Times New Roman" w:hAnsi="Times New Roman"/>
          <w:sz w:val="28"/>
          <w:szCs w:val="28"/>
          <w:lang w:val="uk-UA"/>
        </w:rPr>
        <w:t xml:space="preserve">му </w:t>
      </w:r>
      <w:r w:rsidRPr="00552FA1">
        <w:rPr>
          <w:rFonts w:ascii="Times New Roman" w:hAnsi="Times New Roman"/>
          <w:sz w:val="28"/>
          <w:szCs w:val="28"/>
          <w:lang w:val="uk-UA"/>
        </w:rPr>
        <w:t>оточенн</w:t>
      </w:r>
      <w:r>
        <w:rPr>
          <w:rFonts w:ascii="Times New Roman" w:hAnsi="Times New Roman"/>
          <w:sz w:val="28"/>
          <w:szCs w:val="28"/>
          <w:lang w:val="uk-UA"/>
        </w:rPr>
        <w:t>ю</w:t>
      </w:r>
      <w:r w:rsidRPr="00552FA1">
        <w:rPr>
          <w:rFonts w:ascii="Times New Roman" w:hAnsi="Times New Roman"/>
          <w:sz w:val="28"/>
          <w:szCs w:val="28"/>
          <w:lang w:val="uk-UA"/>
        </w:rPr>
        <w:t>.</w:t>
      </w:r>
    </w:p>
    <w:p w:rsidR="0003621F" w:rsidRDefault="0003621F" w:rsidP="0003621F">
      <w:pPr>
        <w:spacing w:after="0" w:line="360" w:lineRule="auto"/>
        <w:ind w:firstLine="567"/>
        <w:jc w:val="both"/>
        <w:rPr>
          <w:rFonts w:ascii="Times New Roman" w:hAnsi="Times New Roman"/>
          <w:sz w:val="28"/>
          <w:szCs w:val="28"/>
          <w:lang w:val="uk-UA"/>
        </w:rPr>
      </w:pPr>
      <w:r w:rsidRPr="00552FA1">
        <w:rPr>
          <w:rFonts w:ascii="Times New Roman" w:hAnsi="Times New Roman"/>
          <w:sz w:val="28"/>
          <w:szCs w:val="28"/>
          <w:lang w:val="uk-UA"/>
        </w:rPr>
        <w:t>Спираючись</w:t>
      </w:r>
      <w:r>
        <w:rPr>
          <w:rFonts w:ascii="Times New Roman" w:hAnsi="Times New Roman"/>
          <w:sz w:val="28"/>
          <w:szCs w:val="28"/>
          <w:lang w:val="uk-UA"/>
        </w:rPr>
        <w:t xml:space="preserve"> </w:t>
      </w:r>
      <w:r w:rsidRPr="00552FA1">
        <w:rPr>
          <w:rFonts w:ascii="Times New Roman" w:hAnsi="Times New Roman"/>
          <w:sz w:val="28"/>
          <w:szCs w:val="28"/>
          <w:lang w:val="uk-UA"/>
        </w:rPr>
        <w:t>на</w:t>
      </w:r>
      <w:r>
        <w:rPr>
          <w:rFonts w:ascii="Times New Roman" w:hAnsi="Times New Roman"/>
          <w:sz w:val="28"/>
          <w:szCs w:val="28"/>
          <w:lang w:val="uk-UA"/>
        </w:rPr>
        <w:t xml:space="preserve"> </w:t>
      </w:r>
      <w:r w:rsidRPr="00552FA1">
        <w:rPr>
          <w:rFonts w:ascii="Times New Roman" w:hAnsi="Times New Roman"/>
          <w:sz w:val="28"/>
          <w:szCs w:val="28"/>
          <w:lang w:val="uk-UA"/>
        </w:rPr>
        <w:t>ідеї,</w:t>
      </w:r>
      <w:r>
        <w:rPr>
          <w:rFonts w:ascii="Times New Roman" w:hAnsi="Times New Roman"/>
          <w:sz w:val="28"/>
          <w:szCs w:val="28"/>
          <w:lang w:val="uk-UA"/>
        </w:rPr>
        <w:t xml:space="preserve"> </w:t>
      </w:r>
      <w:r w:rsidRPr="00552FA1">
        <w:rPr>
          <w:rFonts w:ascii="Times New Roman" w:hAnsi="Times New Roman"/>
          <w:sz w:val="28"/>
          <w:szCs w:val="28"/>
          <w:lang w:val="uk-UA"/>
        </w:rPr>
        <w:t>сформульовані</w:t>
      </w:r>
      <w:r>
        <w:rPr>
          <w:rFonts w:ascii="Times New Roman" w:hAnsi="Times New Roman"/>
          <w:sz w:val="28"/>
          <w:szCs w:val="28"/>
          <w:lang w:val="uk-UA"/>
        </w:rPr>
        <w:t xml:space="preserve"> </w:t>
      </w:r>
      <w:r w:rsidRPr="00552FA1">
        <w:rPr>
          <w:rFonts w:ascii="Times New Roman" w:hAnsi="Times New Roman"/>
          <w:sz w:val="28"/>
          <w:szCs w:val="28"/>
          <w:lang w:val="uk-UA"/>
        </w:rPr>
        <w:t>У.</w:t>
      </w:r>
      <w:r>
        <w:rPr>
          <w:rFonts w:ascii="Times New Roman" w:hAnsi="Times New Roman"/>
          <w:sz w:val="28"/>
          <w:szCs w:val="28"/>
          <w:lang w:val="uk-UA"/>
        </w:rPr>
        <w:t xml:space="preserve"> </w:t>
      </w:r>
      <w:r w:rsidRPr="00552FA1">
        <w:rPr>
          <w:rFonts w:ascii="Times New Roman" w:hAnsi="Times New Roman"/>
          <w:sz w:val="28"/>
          <w:szCs w:val="28"/>
          <w:lang w:val="uk-UA"/>
        </w:rPr>
        <w:t>Джемс</w:t>
      </w:r>
      <w:r>
        <w:rPr>
          <w:rFonts w:ascii="Times New Roman" w:hAnsi="Times New Roman"/>
          <w:sz w:val="28"/>
          <w:szCs w:val="28"/>
          <w:lang w:val="uk-UA"/>
        </w:rPr>
        <w:t>ом</w:t>
      </w:r>
      <w:r w:rsidRPr="00552FA1">
        <w:rPr>
          <w:rFonts w:ascii="Times New Roman" w:hAnsi="Times New Roman"/>
          <w:sz w:val="28"/>
          <w:szCs w:val="28"/>
          <w:lang w:val="uk-UA"/>
        </w:rPr>
        <w:t>,</w:t>
      </w:r>
      <w:r>
        <w:rPr>
          <w:rFonts w:ascii="Times New Roman" w:hAnsi="Times New Roman"/>
          <w:sz w:val="28"/>
          <w:szCs w:val="28"/>
          <w:lang w:val="uk-UA"/>
        </w:rPr>
        <w:t xml:space="preserve"> </w:t>
      </w:r>
      <w:r w:rsidRPr="00552FA1">
        <w:rPr>
          <w:rFonts w:ascii="Times New Roman" w:hAnsi="Times New Roman"/>
          <w:sz w:val="28"/>
          <w:szCs w:val="28"/>
          <w:lang w:val="uk-UA"/>
        </w:rPr>
        <w:t>Ч.</w:t>
      </w:r>
      <w:r>
        <w:rPr>
          <w:rFonts w:ascii="Times New Roman" w:hAnsi="Times New Roman"/>
          <w:sz w:val="28"/>
          <w:szCs w:val="28"/>
          <w:lang w:val="uk-UA"/>
        </w:rPr>
        <w:t xml:space="preserve"> </w:t>
      </w:r>
      <w:r w:rsidRPr="00552FA1">
        <w:rPr>
          <w:rFonts w:ascii="Times New Roman" w:hAnsi="Times New Roman"/>
          <w:sz w:val="28"/>
          <w:szCs w:val="28"/>
          <w:lang w:val="uk-UA"/>
        </w:rPr>
        <w:t>Кулі,</w:t>
      </w:r>
      <w:r>
        <w:rPr>
          <w:rFonts w:ascii="Times New Roman" w:hAnsi="Times New Roman"/>
          <w:sz w:val="28"/>
          <w:szCs w:val="28"/>
          <w:lang w:val="uk-UA"/>
        </w:rPr>
        <w:t xml:space="preserve"> </w:t>
      </w:r>
      <w:r w:rsidRPr="00552FA1">
        <w:rPr>
          <w:rFonts w:ascii="Times New Roman" w:hAnsi="Times New Roman"/>
          <w:sz w:val="28"/>
          <w:szCs w:val="28"/>
          <w:lang w:val="uk-UA"/>
        </w:rPr>
        <w:t>вміло</w:t>
      </w:r>
      <w:r>
        <w:rPr>
          <w:rFonts w:ascii="Times New Roman" w:hAnsi="Times New Roman"/>
          <w:sz w:val="28"/>
          <w:szCs w:val="28"/>
          <w:lang w:val="uk-UA"/>
        </w:rPr>
        <w:t xml:space="preserve"> </w:t>
      </w:r>
      <w:r w:rsidRPr="00552FA1">
        <w:rPr>
          <w:rFonts w:ascii="Times New Roman" w:hAnsi="Times New Roman"/>
          <w:sz w:val="28"/>
          <w:szCs w:val="28"/>
          <w:lang w:val="uk-UA"/>
        </w:rPr>
        <w:t>використовує</w:t>
      </w:r>
      <w:r>
        <w:rPr>
          <w:rFonts w:ascii="Times New Roman" w:hAnsi="Times New Roman"/>
          <w:sz w:val="28"/>
          <w:szCs w:val="28"/>
          <w:lang w:val="uk-UA"/>
        </w:rPr>
        <w:t xml:space="preserve"> </w:t>
      </w:r>
      <w:r w:rsidRPr="00552FA1">
        <w:rPr>
          <w:rFonts w:ascii="Times New Roman" w:hAnsi="Times New Roman"/>
          <w:sz w:val="28"/>
          <w:szCs w:val="28"/>
          <w:lang w:val="uk-UA"/>
        </w:rPr>
        <w:t>поняття</w:t>
      </w:r>
      <w:r>
        <w:rPr>
          <w:rFonts w:ascii="Times New Roman" w:hAnsi="Times New Roman"/>
          <w:sz w:val="28"/>
          <w:szCs w:val="28"/>
          <w:lang w:val="uk-UA"/>
        </w:rPr>
        <w:t xml:space="preserve"> </w:t>
      </w:r>
      <w:r w:rsidRPr="00552FA1">
        <w:rPr>
          <w:rFonts w:ascii="Times New Roman" w:hAnsi="Times New Roman"/>
          <w:sz w:val="28"/>
          <w:szCs w:val="28"/>
          <w:lang w:val="uk-UA"/>
        </w:rPr>
        <w:t>самовідчуття,</w:t>
      </w:r>
      <w:r>
        <w:rPr>
          <w:rFonts w:ascii="Times New Roman" w:hAnsi="Times New Roman"/>
          <w:sz w:val="28"/>
          <w:szCs w:val="28"/>
          <w:lang w:val="uk-UA"/>
        </w:rPr>
        <w:t xml:space="preserve"> </w:t>
      </w:r>
      <w:r w:rsidRPr="00552FA1">
        <w:rPr>
          <w:rFonts w:ascii="Times New Roman" w:hAnsi="Times New Roman"/>
          <w:sz w:val="28"/>
          <w:szCs w:val="28"/>
          <w:lang w:val="uk-UA"/>
        </w:rPr>
        <w:t>соціальної</w:t>
      </w:r>
      <w:r>
        <w:rPr>
          <w:rFonts w:ascii="Times New Roman" w:hAnsi="Times New Roman"/>
          <w:sz w:val="28"/>
          <w:szCs w:val="28"/>
          <w:lang w:val="uk-UA"/>
        </w:rPr>
        <w:t xml:space="preserve"> </w:t>
      </w:r>
      <w:r w:rsidRPr="00552FA1">
        <w:rPr>
          <w:rFonts w:ascii="Times New Roman" w:hAnsi="Times New Roman"/>
          <w:sz w:val="28"/>
          <w:szCs w:val="28"/>
          <w:lang w:val="uk-UA"/>
        </w:rPr>
        <w:t>самості,</w:t>
      </w:r>
      <w:r>
        <w:rPr>
          <w:rFonts w:ascii="Times New Roman" w:hAnsi="Times New Roman"/>
          <w:sz w:val="28"/>
          <w:szCs w:val="28"/>
          <w:lang w:val="uk-UA"/>
        </w:rPr>
        <w:t xml:space="preserve"> </w:t>
      </w:r>
      <w:r w:rsidRPr="00552FA1">
        <w:rPr>
          <w:rFonts w:ascii="Times New Roman" w:hAnsi="Times New Roman"/>
          <w:sz w:val="28"/>
          <w:szCs w:val="28"/>
          <w:lang w:val="uk-UA"/>
        </w:rPr>
        <w:t>для</w:t>
      </w:r>
      <w:r>
        <w:rPr>
          <w:rFonts w:ascii="Times New Roman" w:hAnsi="Times New Roman"/>
          <w:sz w:val="28"/>
          <w:szCs w:val="28"/>
          <w:lang w:val="uk-UA"/>
        </w:rPr>
        <w:t xml:space="preserve"> </w:t>
      </w:r>
      <w:r w:rsidRPr="00552FA1">
        <w:rPr>
          <w:rFonts w:ascii="Times New Roman" w:hAnsi="Times New Roman"/>
          <w:sz w:val="28"/>
          <w:szCs w:val="28"/>
          <w:lang w:val="uk-UA"/>
        </w:rPr>
        <w:t>визначення</w:t>
      </w:r>
      <w:r>
        <w:rPr>
          <w:rFonts w:ascii="Times New Roman" w:hAnsi="Times New Roman"/>
          <w:sz w:val="28"/>
          <w:szCs w:val="28"/>
          <w:lang w:val="uk-UA"/>
        </w:rPr>
        <w:t xml:space="preserve"> </w:t>
      </w:r>
      <w:r w:rsidRPr="00552FA1">
        <w:rPr>
          <w:rFonts w:ascii="Times New Roman" w:hAnsi="Times New Roman"/>
          <w:sz w:val="28"/>
          <w:szCs w:val="28"/>
          <w:lang w:val="uk-UA"/>
        </w:rPr>
        <w:t>феномена</w:t>
      </w:r>
      <w:r>
        <w:rPr>
          <w:rFonts w:ascii="Times New Roman" w:hAnsi="Times New Roman"/>
          <w:sz w:val="28"/>
          <w:szCs w:val="28"/>
          <w:lang w:val="uk-UA"/>
        </w:rPr>
        <w:t xml:space="preserve"> </w:t>
      </w:r>
      <w:r w:rsidRPr="00552FA1">
        <w:rPr>
          <w:rFonts w:ascii="Times New Roman" w:hAnsi="Times New Roman"/>
          <w:sz w:val="28"/>
          <w:szCs w:val="28"/>
          <w:lang w:val="uk-UA"/>
        </w:rPr>
        <w:t>самопрезентації</w:t>
      </w:r>
      <w:r>
        <w:rPr>
          <w:rFonts w:ascii="Times New Roman" w:hAnsi="Times New Roman"/>
          <w:sz w:val="28"/>
          <w:szCs w:val="28"/>
          <w:lang w:val="uk-UA"/>
        </w:rPr>
        <w:t xml:space="preserve"> </w:t>
      </w:r>
      <w:r w:rsidRPr="00552FA1">
        <w:rPr>
          <w:rFonts w:ascii="Times New Roman" w:hAnsi="Times New Roman"/>
          <w:sz w:val="28"/>
          <w:szCs w:val="28"/>
          <w:lang w:val="uk-UA"/>
        </w:rPr>
        <w:t>та</w:t>
      </w:r>
      <w:r>
        <w:rPr>
          <w:rFonts w:ascii="Times New Roman" w:hAnsi="Times New Roman"/>
          <w:sz w:val="28"/>
          <w:szCs w:val="28"/>
          <w:lang w:val="uk-UA"/>
        </w:rPr>
        <w:t xml:space="preserve"> </w:t>
      </w:r>
      <w:r w:rsidRPr="00552FA1">
        <w:rPr>
          <w:rFonts w:ascii="Times New Roman" w:hAnsi="Times New Roman"/>
          <w:sz w:val="28"/>
          <w:szCs w:val="28"/>
          <w:lang w:val="uk-UA"/>
        </w:rPr>
        <w:t>образу</w:t>
      </w:r>
      <w:r>
        <w:rPr>
          <w:rFonts w:ascii="Times New Roman" w:hAnsi="Times New Roman"/>
          <w:sz w:val="28"/>
          <w:szCs w:val="28"/>
          <w:lang w:val="uk-UA"/>
        </w:rPr>
        <w:t xml:space="preserve"> </w:t>
      </w:r>
      <w:r w:rsidRPr="00552FA1">
        <w:rPr>
          <w:rFonts w:ascii="Times New Roman" w:hAnsi="Times New Roman"/>
          <w:sz w:val="28"/>
          <w:szCs w:val="28"/>
          <w:lang w:val="uk-UA"/>
        </w:rPr>
        <w:t>Я.</w:t>
      </w:r>
      <w:r>
        <w:rPr>
          <w:rFonts w:ascii="Times New Roman" w:hAnsi="Times New Roman"/>
          <w:sz w:val="28"/>
          <w:szCs w:val="28"/>
          <w:lang w:val="uk-UA"/>
        </w:rPr>
        <w:t xml:space="preserve"> </w:t>
      </w:r>
      <w:r w:rsidRPr="00552FA1">
        <w:rPr>
          <w:rFonts w:ascii="Times New Roman" w:hAnsi="Times New Roman"/>
          <w:sz w:val="28"/>
          <w:szCs w:val="28"/>
          <w:lang w:val="uk-UA"/>
        </w:rPr>
        <w:t>Оперуючи</w:t>
      </w:r>
      <w:r>
        <w:rPr>
          <w:rFonts w:ascii="Times New Roman" w:hAnsi="Times New Roman"/>
          <w:sz w:val="28"/>
          <w:szCs w:val="28"/>
          <w:lang w:val="uk-UA"/>
        </w:rPr>
        <w:t xml:space="preserve"> </w:t>
      </w:r>
      <w:r w:rsidRPr="00552FA1">
        <w:rPr>
          <w:rFonts w:ascii="Times New Roman" w:hAnsi="Times New Roman"/>
          <w:sz w:val="28"/>
          <w:szCs w:val="28"/>
          <w:lang w:val="uk-UA"/>
        </w:rPr>
        <w:t>поняттям</w:t>
      </w:r>
      <w:r>
        <w:rPr>
          <w:rFonts w:ascii="Times New Roman" w:hAnsi="Times New Roman"/>
          <w:sz w:val="28"/>
          <w:szCs w:val="28"/>
          <w:lang w:val="uk-UA"/>
        </w:rPr>
        <w:t xml:space="preserve"> </w:t>
      </w:r>
      <w:r w:rsidRPr="00552FA1">
        <w:rPr>
          <w:rFonts w:ascii="Times New Roman" w:hAnsi="Times New Roman"/>
          <w:sz w:val="28"/>
          <w:szCs w:val="28"/>
          <w:lang w:val="uk-UA"/>
        </w:rPr>
        <w:t>«самості»,</w:t>
      </w:r>
      <w:r>
        <w:rPr>
          <w:rFonts w:ascii="Times New Roman" w:hAnsi="Times New Roman"/>
          <w:sz w:val="28"/>
          <w:szCs w:val="28"/>
          <w:lang w:val="uk-UA"/>
        </w:rPr>
        <w:t xml:space="preserve"> </w:t>
      </w:r>
      <w:r w:rsidRPr="00552FA1">
        <w:rPr>
          <w:rFonts w:ascii="Times New Roman" w:hAnsi="Times New Roman"/>
          <w:sz w:val="28"/>
          <w:szCs w:val="28"/>
          <w:lang w:val="uk-UA"/>
        </w:rPr>
        <w:t>Ч.</w:t>
      </w:r>
      <w:r>
        <w:rPr>
          <w:rFonts w:ascii="Times New Roman" w:hAnsi="Times New Roman"/>
          <w:sz w:val="28"/>
          <w:szCs w:val="28"/>
          <w:lang w:val="uk-UA"/>
        </w:rPr>
        <w:t xml:space="preserve"> </w:t>
      </w:r>
      <w:r w:rsidRPr="00552FA1">
        <w:rPr>
          <w:rFonts w:ascii="Times New Roman" w:hAnsi="Times New Roman"/>
          <w:sz w:val="28"/>
          <w:szCs w:val="28"/>
          <w:lang w:val="uk-UA"/>
        </w:rPr>
        <w:t>Кулі</w:t>
      </w:r>
      <w:r>
        <w:rPr>
          <w:rFonts w:ascii="Times New Roman" w:hAnsi="Times New Roman"/>
          <w:sz w:val="28"/>
          <w:szCs w:val="28"/>
          <w:lang w:val="uk-UA"/>
        </w:rPr>
        <w:t xml:space="preserve"> характеризує його як вроджене та </w:t>
      </w:r>
      <w:r w:rsidRPr="00552FA1">
        <w:rPr>
          <w:rFonts w:ascii="Times New Roman" w:hAnsi="Times New Roman"/>
          <w:sz w:val="28"/>
          <w:szCs w:val="28"/>
          <w:lang w:val="uk-UA"/>
        </w:rPr>
        <w:t>інстинктивне,</w:t>
      </w:r>
      <w:r>
        <w:rPr>
          <w:rFonts w:ascii="Times New Roman" w:hAnsi="Times New Roman"/>
          <w:sz w:val="28"/>
          <w:szCs w:val="28"/>
          <w:lang w:val="uk-UA"/>
        </w:rPr>
        <w:t xml:space="preserve"> </w:t>
      </w:r>
      <w:r w:rsidRPr="00552FA1">
        <w:rPr>
          <w:rFonts w:ascii="Times New Roman" w:hAnsi="Times New Roman"/>
          <w:sz w:val="28"/>
          <w:szCs w:val="28"/>
          <w:lang w:val="uk-UA"/>
        </w:rPr>
        <w:t>що</w:t>
      </w:r>
      <w:r>
        <w:rPr>
          <w:rFonts w:ascii="Times New Roman" w:hAnsi="Times New Roman"/>
          <w:sz w:val="28"/>
          <w:szCs w:val="28"/>
          <w:lang w:val="uk-UA"/>
        </w:rPr>
        <w:t xml:space="preserve"> </w:t>
      </w:r>
      <w:r w:rsidRPr="00552FA1">
        <w:rPr>
          <w:rFonts w:ascii="Times New Roman" w:hAnsi="Times New Roman"/>
          <w:sz w:val="28"/>
          <w:szCs w:val="28"/>
          <w:lang w:val="uk-UA"/>
        </w:rPr>
        <w:t>має</w:t>
      </w:r>
      <w:r>
        <w:rPr>
          <w:rFonts w:ascii="Times New Roman" w:hAnsi="Times New Roman"/>
          <w:sz w:val="28"/>
          <w:szCs w:val="28"/>
          <w:lang w:val="uk-UA"/>
        </w:rPr>
        <w:t xml:space="preserve"> </w:t>
      </w:r>
      <w:r w:rsidRPr="00552FA1">
        <w:rPr>
          <w:rFonts w:ascii="Times New Roman" w:hAnsi="Times New Roman"/>
          <w:sz w:val="28"/>
          <w:szCs w:val="28"/>
          <w:lang w:val="uk-UA"/>
        </w:rPr>
        <w:t>егоїстичну</w:t>
      </w:r>
      <w:r>
        <w:rPr>
          <w:rFonts w:ascii="Times New Roman" w:hAnsi="Times New Roman"/>
          <w:sz w:val="28"/>
          <w:szCs w:val="28"/>
          <w:lang w:val="uk-UA"/>
        </w:rPr>
        <w:t xml:space="preserve"> </w:t>
      </w:r>
      <w:r w:rsidRPr="00552FA1">
        <w:rPr>
          <w:rFonts w:ascii="Times New Roman" w:hAnsi="Times New Roman"/>
          <w:sz w:val="28"/>
          <w:szCs w:val="28"/>
          <w:lang w:val="uk-UA"/>
        </w:rPr>
        <w:t>природу,</w:t>
      </w:r>
      <w:r>
        <w:rPr>
          <w:rFonts w:ascii="Times New Roman" w:hAnsi="Times New Roman"/>
          <w:sz w:val="28"/>
          <w:szCs w:val="28"/>
          <w:lang w:val="uk-UA"/>
        </w:rPr>
        <w:t xml:space="preserve"> </w:t>
      </w:r>
      <w:r w:rsidRPr="00552FA1">
        <w:rPr>
          <w:rFonts w:ascii="Times New Roman" w:hAnsi="Times New Roman"/>
          <w:sz w:val="28"/>
          <w:szCs w:val="28"/>
          <w:lang w:val="uk-UA"/>
        </w:rPr>
        <w:t>що</w:t>
      </w:r>
      <w:r>
        <w:rPr>
          <w:rFonts w:ascii="Times New Roman" w:hAnsi="Times New Roman"/>
          <w:sz w:val="28"/>
          <w:szCs w:val="28"/>
          <w:lang w:val="uk-UA"/>
        </w:rPr>
        <w:t xml:space="preserve"> </w:t>
      </w:r>
      <w:r w:rsidRPr="00552FA1">
        <w:rPr>
          <w:rFonts w:ascii="Times New Roman" w:hAnsi="Times New Roman"/>
          <w:sz w:val="28"/>
          <w:szCs w:val="28"/>
          <w:lang w:val="uk-UA"/>
        </w:rPr>
        <w:t>претендує</w:t>
      </w:r>
      <w:r>
        <w:rPr>
          <w:rFonts w:ascii="Times New Roman" w:hAnsi="Times New Roman"/>
          <w:sz w:val="28"/>
          <w:szCs w:val="28"/>
          <w:lang w:val="uk-UA"/>
        </w:rPr>
        <w:t xml:space="preserve"> </w:t>
      </w:r>
      <w:r w:rsidRPr="00552FA1">
        <w:rPr>
          <w:rFonts w:ascii="Times New Roman" w:hAnsi="Times New Roman"/>
          <w:sz w:val="28"/>
          <w:szCs w:val="28"/>
          <w:lang w:val="uk-UA"/>
        </w:rPr>
        <w:t>на</w:t>
      </w:r>
      <w:r>
        <w:rPr>
          <w:rFonts w:ascii="Times New Roman" w:hAnsi="Times New Roman"/>
          <w:sz w:val="28"/>
          <w:szCs w:val="28"/>
          <w:lang w:val="uk-UA"/>
        </w:rPr>
        <w:t xml:space="preserve"> </w:t>
      </w:r>
      <w:r w:rsidRPr="00552FA1">
        <w:rPr>
          <w:rFonts w:ascii="Times New Roman" w:hAnsi="Times New Roman"/>
          <w:sz w:val="28"/>
          <w:szCs w:val="28"/>
          <w:lang w:val="uk-UA"/>
        </w:rPr>
        <w:t>визнання</w:t>
      </w:r>
      <w:r>
        <w:rPr>
          <w:rFonts w:ascii="Times New Roman" w:hAnsi="Times New Roman"/>
          <w:sz w:val="28"/>
          <w:szCs w:val="28"/>
          <w:lang w:val="uk-UA"/>
        </w:rPr>
        <w:t xml:space="preserve"> </w:t>
      </w:r>
      <w:r w:rsidRPr="00552FA1">
        <w:rPr>
          <w:rFonts w:ascii="Times New Roman" w:hAnsi="Times New Roman"/>
          <w:sz w:val="28"/>
          <w:szCs w:val="28"/>
          <w:lang w:val="uk-UA"/>
        </w:rPr>
        <w:t>в</w:t>
      </w:r>
      <w:r>
        <w:rPr>
          <w:rFonts w:ascii="Times New Roman" w:hAnsi="Times New Roman"/>
          <w:sz w:val="28"/>
          <w:szCs w:val="28"/>
          <w:lang w:val="uk-UA"/>
        </w:rPr>
        <w:t xml:space="preserve"> </w:t>
      </w:r>
      <w:r w:rsidRPr="00552FA1">
        <w:rPr>
          <w:rFonts w:ascii="Times New Roman" w:hAnsi="Times New Roman"/>
          <w:sz w:val="28"/>
          <w:szCs w:val="28"/>
          <w:lang w:val="uk-UA"/>
        </w:rPr>
        <w:t>соціальному</w:t>
      </w:r>
      <w:r>
        <w:rPr>
          <w:rFonts w:ascii="Times New Roman" w:hAnsi="Times New Roman"/>
          <w:sz w:val="28"/>
          <w:szCs w:val="28"/>
          <w:lang w:val="uk-UA"/>
        </w:rPr>
        <w:t xml:space="preserve"> </w:t>
      </w:r>
      <w:r w:rsidRPr="00552FA1">
        <w:rPr>
          <w:rFonts w:ascii="Times New Roman" w:hAnsi="Times New Roman"/>
          <w:sz w:val="28"/>
          <w:szCs w:val="28"/>
          <w:lang w:val="uk-UA"/>
        </w:rPr>
        <w:t>середовищі</w:t>
      </w:r>
      <w:r>
        <w:rPr>
          <w:rFonts w:ascii="Times New Roman" w:hAnsi="Times New Roman"/>
          <w:sz w:val="28"/>
          <w:szCs w:val="28"/>
          <w:lang w:val="uk-UA"/>
        </w:rPr>
        <w:t xml:space="preserve"> </w:t>
      </w:r>
      <w:r w:rsidRPr="00552FA1">
        <w:rPr>
          <w:rFonts w:ascii="Times New Roman" w:hAnsi="Times New Roman"/>
          <w:sz w:val="28"/>
          <w:szCs w:val="28"/>
          <w:lang w:val="uk-UA"/>
        </w:rPr>
        <w:t>і</w:t>
      </w:r>
      <w:r>
        <w:rPr>
          <w:rFonts w:ascii="Times New Roman" w:hAnsi="Times New Roman"/>
          <w:sz w:val="28"/>
          <w:szCs w:val="28"/>
          <w:lang w:val="uk-UA"/>
        </w:rPr>
        <w:t xml:space="preserve"> </w:t>
      </w:r>
      <w:r w:rsidRPr="00552FA1">
        <w:rPr>
          <w:rFonts w:ascii="Times New Roman" w:hAnsi="Times New Roman"/>
          <w:sz w:val="28"/>
          <w:szCs w:val="28"/>
          <w:lang w:val="uk-UA"/>
        </w:rPr>
        <w:t>знаходить</w:t>
      </w:r>
      <w:r>
        <w:rPr>
          <w:rFonts w:ascii="Times New Roman" w:hAnsi="Times New Roman"/>
          <w:sz w:val="28"/>
          <w:szCs w:val="28"/>
          <w:lang w:val="uk-UA"/>
        </w:rPr>
        <w:t xml:space="preserve"> </w:t>
      </w:r>
      <w:r w:rsidRPr="00552FA1">
        <w:rPr>
          <w:rFonts w:ascii="Times New Roman" w:hAnsi="Times New Roman"/>
          <w:sz w:val="28"/>
          <w:szCs w:val="28"/>
          <w:lang w:val="uk-UA"/>
        </w:rPr>
        <w:t>реалізацію</w:t>
      </w:r>
      <w:r>
        <w:rPr>
          <w:rFonts w:ascii="Times New Roman" w:hAnsi="Times New Roman"/>
          <w:sz w:val="28"/>
          <w:szCs w:val="28"/>
          <w:lang w:val="uk-UA"/>
        </w:rPr>
        <w:t xml:space="preserve"> </w:t>
      </w:r>
      <w:r w:rsidRPr="00552FA1">
        <w:rPr>
          <w:rFonts w:ascii="Times New Roman" w:hAnsi="Times New Roman"/>
          <w:sz w:val="28"/>
          <w:szCs w:val="28"/>
          <w:lang w:val="uk-UA"/>
        </w:rPr>
        <w:t>лише</w:t>
      </w:r>
      <w:r>
        <w:rPr>
          <w:rFonts w:ascii="Times New Roman" w:hAnsi="Times New Roman"/>
          <w:sz w:val="28"/>
          <w:szCs w:val="28"/>
          <w:lang w:val="uk-UA"/>
        </w:rPr>
        <w:t xml:space="preserve"> </w:t>
      </w:r>
      <w:r w:rsidRPr="00552FA1">
        <w:rPr>
          <w:rFonts w:ascii="Times New Roman" w:hAnsi="Times New Roman"/>
          <w:sz w:val="28"/>
          <w:szCs w:val="28"/>
          <w:lang w:val="uk-UA"/>
        </w:rPr>
        <w:t>в</w:t>
      </w:r>
      <w:r>
        <w:rPr>
          <w:rFonts w:ascii="Times New Roman" w:hAnsi="Times New Roman"/>
          <w:sz w:val="28"/>
          <w:szCs w:val="28"/>
          <w:lang w:val="uk-UA"/>
        </w:rPr>
        <w:t xml:space="preserve"> </w:t>
      </w:r>
      <w:r w:rsidRPr="00552FA1">
        <w:rPr>
          <w:rFonts w:ascii="Times New Roman" w:hAnsi="Times New Roman"/>
          <w:sz w:val="28"/>
          <w:szCs w:val="28"/>
          <w:lang w:val="uk-UA"/>
        </w:rPr>
        <w:t>соціумі.</w:t>
      </w:r>
      <w:r>
        <w:rPr>
          <w:rFonts w:ascii="Times New Roman" w:hAnsi="Times New Roman"/>
          <w:sz w:val="28"/>
          <w:szCs w:val="28"/>
          <w:lang w:val="uk-UA"/>
        </w:rPr>
        <w:t xml:space="preserve"> </w:t>
      </w:r>
      <w:r w:rsidRPr="00552FA1">
        <w:rPr>
          <w:rFonts w:ascii="Times New Roman" w:hAnsi="Times New Roman"/>
          <w:sz w:val="28"/>
          <w:szCs w:val="28"/>
          <w:lang w:val="uk-UA"/>
        </w:rPr>
        <w:t>Стикаючись</w:t>
      </w:r>
      <w:r>
        <w:rPr>
          <w:rFonts w:ascii="Times New Roman" w:hAnsi="Times New Roman"/>
          <w:sz w:val="28"/>
          <w:szCs w:val="28"/>
          <w:lang w:val="uk-UA"/>
        </w:rPr>
        <w:t xml:space="preserve"> </w:t>
      </w:r>
      <w:r w:rsidRPr="00552FA1">
        <w:rPr>
          <w:rFonts w:ascii="Times New Roman" w:hAnsi="Times New Roman"/>
          <w:sz w:val="28"/>
          <w:szCs w:val="28"/>
          <w:lang w:val="uk-UA"/>
        </w:rPr>
        <w:t>з</w:t>
      </w:r>
      <w:r>
        <w:rPr>
          <w:rFonts w:ascii="Times New Roman" w:hAnsi="Times New Roman"/>
          <w:sz w:val="28"/>
          <w:szCs w:val="28"/>
          <w:lang w:val="uk-UA"/>
        </w:rPr>
        <w:t xml:space="preserve"> </w:t>
      </w:r>
      <w:r w:rsidRPr="00552FA1">
        <w:rPr>
          <w:rFonts w:ascii="Times New Roman" w:hAnsi="Times New Roman"/>
          <w:sz w:val="28"/>
          <w:szCs w:val="28"/>
          <w:lang w:val="uk-UA"/>
        </w:rPr>
        <w:t>іншими</w:t>
      </w:r>
      <w:r>
        <w:rPr>
          <w:rFonts w:ascii="Times New Roman" w:hAnsi="Times New Roman"/>
          <w:sz w:val="28"/>
          <w:szCs w:val="28"/>
          <w:lang w:val="uk-UA"/>
        </w:rPr>
        <w:t xml:space="preserve"> </w:t>
      </w:r>
      <w:r w:rsidRPr="00552FA1">
        <w:rPr>
          <w:rFonts w:ascii="Times New Roman" w:hAnsi="Times New Roman"/>
          <w:sz w:val="28"/>
          <w:szCs w:val="28"/>
          <w:lang w:val="uk-UA"/>
        </w:rPr>
        <w:t>людьми,</w:t>
      </w:r>
      <w:r>
        <w:rPr>
          <w:rFonts w:ascii="Times New Roman" w:hAnsi="Times New Roman"/>
          <w:sz w:val="28"/>
          <w:szCs w:val="28"/>
          <w:lang w:val="uk-UA"/>
        </w:rPr>
        <w:t xml:space="preserve"> </w:t>
      </w:r>
      <w:r w:rsidRPr="00552FA1">
        <w:rPr>
          <w:rFonts w:ascii="Times New Roman" w:hAnsi="Times New Roman"/>
          <w:sz w:val="28"/>
          <w:szCs w:val="28"/>
          <w:lang w:val="uk-UA"/>
        </w:rPr>
        <w:t>са</w:t>
      </w:r>
      <w:r>
        <w:rPr>
          <w:rFonts w:ascii="Times New Roman" w:hAnsi="Times New Roman"/>
          <w:sz w:val="28"/>
          <w:szCs w:val="28"/>
          <w:lang w:val="uk-UA"/>
        </w:rPr>
        <w:t>мість не може не бути соціальною</w:t>
      </w:r>
      <w:r w:rsidRPr="00552FA1">
        <w:rPr>
          <w:rFonts w:ascii="Times New Roman" w:hAnsi="Times New Roman"/>
          <w:sz w:val="28"/>
          <w:szCs w:val="28"/>
          <w:lang w:val="uk-UA"/>
        </w:rPr>
        <w:t>.</w:t>
      </w:r>
      <w:r>
        <w:rPr>
          <w:rFonts w:ascii="Times New Roman" w:hAnsi="Times New Roman"/>
          <w:sz w:val="28"/>
          <w:szCs w:val="28"/>
          <w:lang w:val="uk-UA"/>
        </w:rPr>
        <w:t xml:space="preserve"> </w:t>
      </w:r>
      <w:r w:rsidRPr="00552FA1">
        <w:rPr>
          <w:rFonts w:ascii="Times New Roman" w:hAnsi="Times New Roman"/>
          <w:sz w:val="28"/>
          <w:szCs w:val="28"/>
          <w:lang w:val="uk-UA"/>
        </w:rPr>
        <w:t>Ч.</w:t>
      </w:r>
      <w:r>
        <w:rPr>
          <w:rFonts w:ascii="Times New Roman" w:hAnsi="Times New Roman"/>
          <w:sz w:val="28"/>
          <w:szCs w:val="28"/>
          <w:lang w:val="uk-UA"/>
        </w:rPr>
        <w:t xml:space="preserve"> </w:t>
      </w:r>
      <w:r w:rsidRPr="00552FA1">
        <w:rPr>
          <w:rFonts w:ascii="Times New Roman" w:hAnsi="Times New Roman"/>
          <w:sz w:val="28"/>
          <w:szCs w:val="28"/>
          <w:lang w:val="uk-UA"/>
        </w:rPr>
        <w:t>Кулі</w:t>
      </w:r>
      <w:r>
        <w:rPr>
          <w:rFonts w:ascii="Times New Roman" w:hAnsi="Times New Roman"/>
          <w:sz w:val="28"/>
          <w:szCs w:val="28"/>
          <w:lang w:val="uk-UA"/>
        </w:rPr>
        <w:t xml:space="preserve"> </w:t>
      </w:r>
      <w:r w:rsidRPr="00552FA1">
        <w:rPr>
          <w:rFonts w:ascii="Times New Roman" w:hAnsi="Times New Roman"/>
          <w:sz w:val="28"/>
          <w:szCs w:val="28"/>
          <w:lang w:val="uk-UA"/>
        </w:rPr>
        <w:t>визначає</w:t>
      </w:r>
      <w:r>
        <w:rPr>
          <w:rFonts w:ascii="Times New Roman" w:hAnsi="Times New Roman"/>
          <w:sz w:val="28"/>
          <w:szCs w:val="28"/>
          <w:lang w:val="uk-UA"/>
        </w:rPr>
        <w:t xml:space="preserve"> </w:t>
      </w:r>
      <w:r w:rsidRPr="00552FA1">
        <w:rPr>
          <w:rFonts w:ascii="Times New Roman" w:hAnsi="Times New Roman"/>
          <w:sz w:val="28"/>
          <w:szCs w:val="28"/>
          <w:lang w:val="uk-UA"/>
        </w:rPr>
        <w:t>її</w:t>
      </w:r>
      <w:r>
        <w:rPr>
          <w:rFonts w:ascii="Times New Roman" w:hAnsi="Times New Roman"/>
          <w:sz w:val="28"/>
          <w:szCs w:val="28"/>
          <w:lang w:val="uk-UA"/>
        </w:rPr>
        <w:t xml:space="preserve"> </w:t>
      </w:r>
      <w:r w:rsidRPr="00552FA1">
        <w:rPr>
          <w:rFonts w:ascii="Times New Roman" w:hAnsi="Times New Roman"/>
          <w:sz w:val="28"/>
          <w:szCs w:val="28"/>
          <w:lang w:val="uk-UA"/>
        </w:rPr>
        <w:t>як</w:t>
      </w:r>
      <w:r>
        <w:rPr>
          <w:rFonts w:ascii="Times New Roman" w:hAnsi="Times New Roman"/>
          <w:sz w:val="28"/>
          <w:szCs w:val="28"/>
          <w:lang w:val="uk-UA"/>
        </w:rPr>
        <w:t xml:space="preserve"> </w:t>
      </w:r>
      <w:r w:rsidRPr="00552FA1">
        <w:rPr>
          <w:rFonts w:ascii="Times New Roman" w:hAnsi="Times New Roman"/>
          <w:sz w:val="28"/>
          <w:szCs w:val="28"/>
          <w:lang w:val="uk-UA"/>
        </w:rPr>
        <w:t>«</w:t>
      </w:r>
      <w:r>
        <w:rPr>
          <w:rFonts w:ascii="Times New Roman" w:hAnsi="Times New Roman"/>
          <w:sz w:val="28"/>
          <w:szCs w:val="28"/>
          <w:lang w:val="uk-UA"/>
        </w:rPr>
        <w:t xml:space="preserve">войовниче соціальне прагнення, яке намагається </w:t>
      </w:r>
      <w:r w:rsidRPr="00552FA1">
        <w:rPr>
          <w:rFonts w:ascii="Times New Roman" w:hAnsi="Times New Roman"/>
          <w:sz w:val="28"/>
          <w:szCs w:val="28"/>
          <w:lang w:val="uk-UA"/>
        </w:rPr>
        <w:t>утримати</w:t>
      </w:r>
      <w:r>
        <w:rPr>
          <w:rFonts w:ascii="Times New Roman" w:hAnsi="Times New Roman"/>
          <w:sz w:val="28"/>
          <w:szCs w:val="28"/>
          <w:lang w:val="uk-UA"/>
        </w:rPr>
        <w:t xml:space="preserve"> </w:t>
      </w:r>
      <w:r w:rsidRPr="00552FA1">
        <w:rPr>
          <w:rFonts w:ascii="Times New Roman" w:hAnsi="Times New Roman"/>
          <w:sz w:val="28"/>
          <w:szCs w:val="28"/>
          <w:lang w:val="uk-UA"/>
        </w:rPr>
        <w:t>і</w:t>
      </w:r>
      <w:r>
        <w:rPr>
          <w:rFonts w:ascii="Times New Roman" w:hAnsi="Times New Roman"/>
          <w:sz w:val="28"/>
          <w:szCs w:val="28"/>
          <w:lang w:val="uk-UA"/>
        </w:rPr>
        <w:t xml:space="preserve"> </w:t>
      </w:r>
      <w:r w:rsidRPr="00552FA1">
        <w:rPr>
          <w:rFonts w:ascii="Times New Roman" w:hAnsi="Times New Roman"/>
          <w:sz w:val="28"/>
          <w:szCs w:val="28"/>
          <w:lang w:val="uk-UA"/>
        </w:rPr>
        <w:t>розширити</w:t>
      </w:r>
      <w:r>
        <w:rPr>
          <w:rFonts w:ascii="Times New Roman" w:hAnsi="Times New Roman"/>
          <w:sz w:val="28"/>
          <w:szCs w:val="28"/>
          <w:lang w:val="uk-UA"/>
        </w:rPr>
        <w:t xml:space="preserve"> </w:t>
      </w:r>
      <w:r w:rsidRPr="00552FA1">
        <w:rPr>
          <w:rFonts w:ascii="Times New Roman" w:hAnsi="Times New Roman"/>
          <w:sz w:val="28"/>
          <w:szCs w:val="28"/>
          <w:lang w:val="uk-UA"/>
        </w:rPr>
        <w:t>своє</w:t>
      </w:r>
      <w:r>
        <w:rPr>
          <w:rFonts w:ascii="Times New Roman" w:hAnsi="Times New Roman"/>
          <w:sz w:val="28"/>
          <w:szCs w:val="28"/>
          <w:lang w:val="uk-UA"/>
        </w:rPr>
        <w:t xml:space="preserve"> </w:t>
      </w:r>
      <w:r w:rsidRPr="00552FA1">
        <w:rPr>
          <w:rFonts w:ascii="Times New Roman" w:hAnsi="Times New Roman"/>
          <w:sz w:val="28"/>
          <w:szCs w:val="28"/>
          <w:lang w:val="uk-UA"/>
        </w:rPr>
        <w:t>місце</w:t>
      </w:r>
      <w:r>
        <w:rPr>
          <w:rFonts w:ascii="Times New Roman" w:hAnsi="Times New Roman"/>
          <w:sz w:val="28"/>
          <w:szCs w:val="28"/>
          <w:lang w:val="uk-UA"/>
        </w:rPr>
        <w:t xml:space="preserve"> </w:t>
      </w:r>
      <w:r w:rsidRPr="00552FA1">
        <w:rPr>
          <w:rFonts w:ascii="Times New Roman" w:hAnsi="Times New Roman"/>
          <w:sz w:val="28"/>
          <w:szCs w:val="28"/>
          <w:lang w:val="uk-UA"/>
        </w:rPr>
        <w:t>в</w:t>
      </w:r>
      <w:r>
        <w:rPr>
          <w:rFonts w:ascii="Times New Roman" w:hAnsi="Times New Roman"/>
          <w:sz w:val="28"/>
          <w:szCs w:val="28"/>
          <w:lang w:val="uk-UA"/>
        </w:rPr>
        <w:t xml:space="preserve"> </w:t>
      </w:r>
      <w:r w:rsidRPr="00552FA1">
        <w:rPr>
          <w:rFonts w:ascii="Times New Roman" w:hAnsi="Times New Roman"/>
          <w:sz w:val="28"/>
          <w:szCs w:val="28"/>
          <w:lang w:val="uk-UA"/>
        </w:rPr>
        <w:t>загальному</w:t>
      </w:r>
      <w:r>
        <w:rPr>
          <w:rFonts w:ascii="Times New Roman" w:hAnsi="Times New Roman"/>
          <w:sz w:val="28"/>
          <w:szCs w:val="28"/>
          <w:lang w:val="uk-UA"/>
        </w:rPr>
        <w:t xml:space="preserve"> </w:t>
      </w:r>
      <w:r w:rsidRPr="00552FA1">
        <w:rPr>
          <w:rFonts w:ascii="Times New Roman" w:hAnsi="Times New Roman"/>
          <w:sz w:val="28"/>
          <w:szCs w:val="28"/>
          <w:lang w:val="uk-UA"/>
        </w:rPr>
        <w:t>потоці</w:t>
      </w:r>
      <w:r>
        <w:rPr>
          <w:rFonts w:ascii="Times New Roman" w:hAnsi="Times New Roman"/>
          <w:sz w:val="28"/>
          <w:szCs w:val="28"/>
          <w:lang w:val="uk-UA"/>
        </w:rPr>
        <w:t xml:space="preserve"> </w:t>
      </w:r>
      <w:r w:rsidRPr="00552FA1">
        <w:rPr>
          <w:rFonts w:ascii="Times New Roman" w:hAnsi="Times New Roman"/>
          <w:sz w:val="28"/>
          <w:szCs w:val="28"/>
          <w:lang w:val="uk-UA"/>
        </w:rPr>
        <w:t>прагнень»,</w:t>
      </w:r>
      <w:r>
        <w:rPr>
          <w:rFonts w:ascii="Times New Roman" w:hAnsi="Times New Roman"/>
          <w:sz w:val="28"/>
          <w:szCs w:val="28"/>
          <w:lang w:val="uk-UA"/>
        </w:rPr>
        <w:t xml:space="preserve"> </w:t>
      </w:r>
      <w:r w:rsidRPr="00552FA1">
        <w:rPr>
          <w:rFonts w:ascii="Times New Roman" w:hAnsi="Times New Roman"/>
          <w:sz w:val="28"/>
          <w:szCs w:val="28"/>
          <w:lang w:val="uk-UA"/>
        </w:rPr>
        <w:t>завжди</w:t>
      </w:r>
      <w:r>
        <w:rPr>
          <w:rFonts w:ascii="Times New Roman" w:hAnsi="Times New Roman"/>
          <w:sz w:val="28"/>
          <w:szCs w:val="28"/>
          <w:lang w:val="uk-UA"/>
        </w:rPr>
        <w:t xml:space="preserve"> </w:t>
      </w:r>
      <w:r w:rsidRPr="00552FA1">
        <w:rPr>
          <w:rFonts w:ascii="Times New Roman" w:hAnsi="Times New Roman"/>
          <w:sz w:val="28"/>
          <w:szCs w:val="28"/>
          <w:lang w:val="uk-UA"/>
        </w:rPr>
        <w:t>в</w:t>
      </w:r>
      <w:r>
        <w:rPr>
          <w:rFonts w:ascii="Times New Roman" w:hAnsi="Times New Roman"/>
          <w:sz w:val="28"/>
          <w:szCs w:val="28"/>
          <w:lang w:val="uk-UA"/>
        </w:rPr>
        <w:t xml:space="preserve"> </w:t>
      </w:r>
      <w:r w:rsidRPr="00552FA1">
        <w:rPr>
          <w:rFonts w:ascii="Times New Roman" w:hAnsi="Times New Roman"/>
          <w:sz w:val="28"/>
          <w:szCs w:val="28"/>
          <w:lang w:val="uk-UA"/>
        </w:rPr>
        <w:t>разі</w:t>
      </w:r>
      <w:r>
        <w:rPr>
          <w:rFonts w:ascii="Times New Roman" w:hAnsi="Times New Roman"/>
          <w:sz w:val="28"/>
          <w:szCs w:val="28"/>
          <w:lang w:val="uk-UA"/>
        </w:rPr>
        <w:t xml:space="preserve"> </w:t>
      </w:r>
      <w:r w:rsidRPr="00552FA1">
        <w:rPr>
          <w:rFonts w:ascii="Times New Roman" w:hAnsi="Times New Roman"/>
          <w:sz w:val="28"/>
          <w:szCs w:val="28"/>
          <w:lang w:val="uk-UA"/>
        </w:rPr>
        <w:t>потреби</w:t>
      </w:r>
      <w:r>
        <w:rPr>
          <w:rFonts w:ascii="Times New Roman" w:hAnsi="Times New Roman"/>
          <w:sz w:val="28"/>
          <w:szCs w:val="28"/>
          <w:lang w:val="uk-UA"/>
        </w:rPr>
        <w:t xml:space="preserve"> </w:t>
      </w:r>
      <w:r w:rsidRPr="00552FA1">
        <w:rPr>
          <w:rFonts w:ascii="Times New Roman" w:hAnsi="Times New Roman"/>
          <w:sz w:val="28"/>
          <w:szCs w:val="28"/>
          <w:lang w:val="uk-UA"/>
        </w:rPr>
        <w:t>пов'язане</w:t>
      </w:r>
      <w:r>
        <w:rPr>
          <w:rFonts w:ascii="Times New Roman" w:hAnsi="Times New Roman"/>
          <w:sz w:val="28"/>
          <w:szCs w:val="28"/>
          <w:lang w:val="uk-UA"/>
        </w:rPr>
        <w:t xml:space="preserve"> </w:t>
      </w:r>
      <w:r w:rsidRPr="00552FA1">
        <w:rPr>
          <w:rFonts w:ascii="Times New Roman" w:hAnsi="Times New Roman"/>
          <w:sz w:val="28"/>
          <w:szCs w:val="28"/>
          <w:lang w:val="uk-UA"/>
        </w:rPr>
        <w:t>«з</w:t>
      </w:r>
      <w:r>
        <w:rPr>
          <w:rFonts w:ascii="Times New Roman" w:hAnsi="Times New Roman"/>
          <w:sz w:val="28"/>
          <w:szCs w:val="28"/>
          <w:lang w:val="uk-UA"/>
        </w:rPr>
        <w:t xml:space="preserve"> </w:t>
      </w:r>
      <w:r w:rsidRPr="00552FA1">
        <w:rPr>
          <w:rFonts w:ascii="Times New Roman" w:hAnsi="Times New Roman"/>
          <w:sz w:val="28"/>
          <w:szCs w:val="28"/>
          <w:lang w:val="uk-UA"/>
        </w:rPr>
        <w:t>думкою</w:t>
      </w:r>
      <w:r>
        <w:rPr>
          <w:rFonts w:ascii="Times New Roman" w:hAnsi="Times New Roman"/>
          <w:sz w:val="28"/>
          <w:szCs w:val="28"/>
          <w:lang w:val="uk-UA"/>
        </w:rPr>
        <w:t xml:space="preserve"> </w:t>
      </w:r>
      <w:r w:rsidRPr="00552FA1">
        <w:rPr>
          <w:rFonts w:ascii="Times New Roman" w:hAnsi="Times New Roman"/>
          <w:sz w:val="28"/>
          <w:szCs w:val="28"/>
          <w:lang w:val="uk-UA"/>
        </w:rPr>
        <w:t>про</w:t>
      </w:r>
      <w:r>
        <w:rPr>
          <w:rFonts w:ascii="Times New Roman" w:hAnsi="Times New Roman"/>
          <w:sz w:val="28"/>
          <w:szCs w:val="28"/>
          <w:lang w:val="uk-UA"/>
        </w:rPr>
        <w:t xml:space="preserve"> </w:t>
      </w:r>
      <w:r w:rsidRPr="00552FA1">
        <w:rPr>
          <w:rFonts w:ascii="Times New Roman" w:hAnsi="Times New Roman"/>
          <w:sz w:val="28"/>
          <w:szCs w:val="28"/>
          <w:lang w:val="uk-UA"/>
        </w:rPr>
        <w:t>інших</w:t>
      </w:r>
      <w:r>
        <w:rPr>
          <w:rFonts w:ascii="Times New Roman" w:hAnsi="Times New Roman"/>
          <w:sz w:val="28"/>
          <w:szCs w:val="28"/>
          <w:lang w:val="uk-UA"/>
        </w:rPr>
        <w:t xml:space="preserve"> </w:t>
      </w:r>
      <w:r w:rsidRPr="00552FA1">
        <w:rPr>
          <w:rFonts w:ascii="Times New Roman" w:hAnsi="Times New Roman"/>
          <w:sz w:val="28"/>
          <w:szCs w:val="28"/>
          <w:lang w:val="uk-UA"/>
        </w:rPr>
        <w:t>людей».</w:t>
      </w:r>
      <w:r>
        <w:rPr>
          <w:rFonts w:ascii="Times New Roman" w:hAnsi="Times New Roman"/>
          <w:sz w:val="28"/>
          <w:szCs w:val="28"/>
          <w:lang w:val="uk-UA"/>
        </w:rPr>
        <w:t xml:space="preserve"> </w:t>
      </w:r>
      <w:r w:rsidRPr="00552FA1">
        <w:rPr>
          <w:rFonts w:ascii="Times New Roman" w:hAnsi="Times New Roman"/>
          <w:sz w:val="28"/>
          <w:szCs w:val="28"/>
          <w:lang w:val="uk-UA"/>
        </w:rPr>
        <w:t>Самопрезентацію</w:t>
      </w:r>
      <w:r>
        <w:rPr>
          <w:rFonts w:ascii="Times New Roman" w:hAnsi="Times New Roman"/>
          <w:sz w:val="28"/>
          <w:szCs w:val="28"/>
          <w:lang w:val="uk-UA"/>
        </w:rPr>
        <w:t xml:space="preserve"> </w:t>
      </w:r>
      <w:r w:rsidRPr="00552FA1">
        <w:rPr>
          <w:rFonts w:ascii="Times New Roman" w:hAnsi="Times New Roman"/>
          <w:sz w:val="28"/>
          <w:szCs w:val="28"/>
          <w:lang w:val="uk-UA"/>
        </w:rPr>
        <w:t>людини</w:t>
      </w:r>
      <w:r>
        <w:rPr>
          <w:rFonts w:ascii="Times New Roman" w:hAnsi="Times New Roman"/>
          <w:sz w:val="28"/>
          <w:szCs w:val="28"/>
          <w:lang w:val="uk-UA"/>
        </w:rPr>
        <w:t xml:space="preserve"> </w:t>
      </w:r>
      <w:r w:rsidRPr="00552FA1">
        <w:rPr>
          <w:rFonts w:ascii="Times New Roman" w:hAnsi="Times New Roman"/>
          <w:sz w:val="28"/>
          <w:szCs w:val="28"/>
          <w:lang w:val="uk-UA"/>
        </w:rPr>
        <w:t>Ч.</w:t>
      </w:r>
      <w:r>
        <w:rPr>
          <w:rFonts w:ascii="Times New Roman" w:hAnsi="Times New Roman"/>
          <w:sz w:val="28"/>
          <w:szCs w:val="28"/>
          <w:lang w:val="uk-UA"/>
        </w:rPr>
        <w:t xml:space="preserve"> </w:t>
      </w:r>
      <w:r w:rsidRPr="00552FA1">
        <w:rPr>
          <w:rFonts w:ascii="Times New Roman" w:hAnsi="Times New Roman"/>
          <w:sz w:val="28"/>
          <w:szCs w:val="28"/>
          <w:lang w:val="uk-UA"/>
        </w:rPr>
        <w:t>Кулі</w:t>
      </w:r>
      <w:r>
        <w:rPr>
          <w:rFonts w:ascii="Times New Roman" w:hAnsi="Times New Roman"/>
          <w:sz w:val="28"/>
          <w:szCs w:val="28"/>
          <w:lang w:val="uk-UA"/>
        </w:rPr>
        <w:t xml:space="preserve"> </w:t>
      </w:r>
      <w:r w:rsidRPr="00552FA1">
        <w:rPr>
          <w:rFonts w:ascii="Times New Roman" w:hAnsi="Times New Roman"/>
          <w:sz w:val="28"/>
          <w:szCs w:val="28"/>
          <w:lang w:val="uk-UA"/>
        </w:rPr>
        <w:t>пов'язує</w:t>
      </w:r>
      <w:r>
        <w:rPr>
          <w:rFonts w:ascii="Times New Roman" w:hAnsi="Times New Roman"/>
          <w:sz w:val="28"/>
          <w:szCs w:val="28"/>
          <w:lang w:val="uk-UA"/>
        </w:rPr>
        <w:t xml:space="preserve"> </w:t>
      </w:r>
      <w:r w:rsidRPr="00552FA1">
        <w:rPr>
          <w:rFonts w:ascii="Times New Roman" w:hAnsi="Times New Roman"/>
          <w:sz w:val="28"/>
          <w:szCs w:val="28"/>
          <w:lang w:val="uk-UA"/>
        </w:rPr>
        <w:t>з</w:t>
      </w:r>
      <w:r>
        <w:rPr>
          <w:rFonts w:ascii="Times New Roman" w:hAnsi="Times New Roman"/>
          <w:sz w:val="28"/>
          <w:szCs w:val="28"/>
          <w:lang w:val="uk-UA"/>
        </w:rPr>
        <w:t xml:space="preserve"> </w:t>
      </w:r>
      <w:r w:rsidRPr="00552FA1">
        <w:rPr>
          <w:rFonts w:ascii="Times New Roman" w:hAnsi="Times New Roman"/>
          <w:sz w:val="28"/>
          <w:szCs w:val="28"/>
          <w:lang w:val="uk-UA"/>
        </w:rPr>
        <w:t>введен</w:t>
      </w:r>
      <w:r>
        <w:rPr>
          <w:rFonts w:ascii="Times New Roman" w:hAnsi="Times New Roman"/>
          <w:sz w:val="28"/>
          <w:szCs w:val="28"/>
          <w:lang w:val="uk-UA"/>
        </w:rPr>
        <w:t xml:space="preserve">им ним </w:t>
      </w:r>
      <w:r w:rsidRPr="00552FA1">
        <w:rPr>
          <w:rFonts w:ascii="Times New Roman" w:hAnsi="Times New Roman"/>
          <w:sz w:val="28"/>
          <w:szCs w:val="28"/>
          <w:lang w:val="uk-UA"/>
        </w:rPr>
        <w:t>поняттям</w:t>
      </w:r>
      <w:r>
        <w:rPr>
          <w:rFonts w:ascii="Times New Roman" w:hAnsi="Times New Roman"/>
          <w:sz w:val="28"/>
          <w:szCs w:val="28"/>
          <w:lang w:val="uk-UA"/>
        </w:rPr>
        <w:t xml:space="preserve"> </w:t>
      </w:r>
      <w:r w:rsidRPr="00552FA1">
        <w:rPr>
          <w:rFonts w:ascii="Times New Roman" w:hAnsi="Times New Roman"/>
          <w:sz w:val="28"/>
          <w:szCs w:val="28"/>
          <w:lang w:val="uk-UA"/>
        </w:rPr>
        <w:t>«дзеркальне</w:t>
      </w:r>
      <w:r>
        <w:rPr>
          <w:rFonts w:ascii="Times New Roman" w:hAnsi="Times New Roman"/>
          <w:sz w:val="28"/>
          <w:szCs w:val="28"/>
          <w:lang w:val="uk-UA"/>
        </w:rPr>
        <w:t xml:space="preserve"> </w:t>
      </w:r>
      <w:r w:rsidRPr="00552FA1">
        <w:rPr>
          <w:rFonts w:ascii="Times New Roman" w:hAnsi="Times New Roman"/>
          <w:sz w:val="28"/>
          <w:szCs w:val="28"/>
          <w:lang w:val="uk-UA"/>
        </w:rPr>
        <w:t>Я»,</w:t>
      </w:r>
      <w:r>
        <w:rPr>
          <w:rFonts w:ascii="Times New Roman" w:hAnsi="Times New Roman"/>
          <w:sz w:val="28"/>
          <w:szCs w:val="28"/>
          <w:lang w:val="uk-UA"/>
        </w:rPr>
        <w:t xml:space="preserve"> </w:t>
      </w:r>
      <w:r w:rsidRPr="00552FA1">
        <w:rPr>
          <w:rFonts w:ascii="Times New Roman" w:hAnsi="Times New Roman"/>
          <w:sz w:val="28"/>
          <w:szCs w:val="28"/>
          <w:lang w:val="uk-UA"/>
        </w:rPr>
        <w:t>яке</w:t>
      </w:r>
      <w:r>
        <w:rPr>
          <w:rFonts w:ascii="Times New Roman" w:hAnsi="Times New Roman"/>
          <w:sz w:val="28"/>
          <w:szCs w:val="28"/>
          <w:lang w:val="uk-UA"/>
        </w:rPr>
        <w:t xml:space="preserve"> </w:t>
      </w:r>
      <w:r w:rsidRPr="00552FA1">
        <w:rPr>
          <w:rFonts w:ascii="Times New Roman" w:hAnsi="Times New Roman"/>
          <w:sz w:val="28"/>
          <w:szCs w:val="28"/>
          <w:lang w:val="uk-UA"/>
        </w:rPr>
        <w:t>він</w:t>
      </w:r>
      <w:r>
        <w:rPr>
          <w:rFonts w:ascii="Times New Roman" w:hAnsi="Times New Roman"/>
          <w:sz w:val="28"/>
          <w:szCs w:val="28"/>
          <w:lang w:val="uk-UA"/>
        </w:rPr>
        <w:t xml:space="preserve"> </w:t>
      </w:r>
      <w:r w:rsidRPr="00552FA1">
        <w:rPr>
          <w:rFonts w:ascii="Times New Roman" w:hAnsi="Times New Roman"/>
          <w:sz w:val="28"/>
          <w:szCs w:val="28"/>
          <w:lang w:val="uk-UA"/>
        </w:rPr>
        <w:t>визначав</w:t>
      </w:r>
      <w:r>
        <w:rPr>
          <w:rFonts w:ascii="Times New Roman" w:hAnsi="Times New Roman"/>
          <w:sz w:val="28"/>
          <w:szCs w:val="28"/>
          <w:lang w:val="uk-UA"/>
        </w:rPr>
        <w:t xml:space="preserve"> </w:t>
      </w:r>
      <w:r w:rsidRPr="00552FA1">
        <w:rPr>
          <w:rFonts w:ascii="Times New Roman" w:hAnsi="Times New Roman"/>
          <w:sz w:val="28"/>
          <w:szCs w:val="28"/>
          <w:lang w:val="uk-UA"/>
        </w:rPr>
        <w:t>я</w:t>
      </w:r>
      <w:r>
        <w:rPr>
          <w:rFonts w:ascii="Times New Roman" w:hAnsi="Times New Roman"/>
          <w:sz w:val="28"/>
          <w:szCs w:val="28"/>
          <w:lang w:val="uk-UA"/>
        </w:rPr>
        <w:t>к уявлення людини про саму себе</w:t>
      </w:r>
      <w:r w:rsidRPr="00552FA1">
        <w:rPr>
          <w:rFonts w:ascii="Times New Roman" w:hAnsi="Times New Roman"/>
          <w:sz w:val="28"/>
          <w:szCs w:val="28"/>
          <w:lang w:val="uk-UA"/>
        </w:rPr>
        <w:t>,</w:t>
      </w:r>
      <w:r>
        <w:rPr>
          <w:rFonts w:ascii="Times New Roman" w:hAnsi="Times New Roman"/>
          <w:sz w:val="28"/>
          <w:szCs w:val="28"/>
          <w:lang w:val="uk-UA"/>
        </w:rPr>
        <w:t xml:space="preserve"> </w:t>
      </w:r>
      <w:r w:rsidRPr="00552FA1">
        <w:rPr>
          <w:rFonts w:ascii="Times New Roman" w:hAnsi="Times New Roman"/>
          <w:sz w:val="28"/>
          <w:szCs w:val="28"/>
          <w:lang w:val="uk-UA"/>
        </w:rPr>
        <w:t>яке</w:t>
      </w:r>
      <w:r>
        <w:rPr>
          <w:rFonts w:ascii="Times New Roman" w:hAnsi="Times New Roman"/>
          <w:sz w:val="28"/>
          <w:szCs w:val="28"/>
          <w:lang w:val="uk-UA"/>
        </w:rPr>
        <w:t xml:space="preserve"> </w:t>
      </w:r>
      <w:r w:rsidRPr="00552FA1">
        <w:rPr>
          <w:rFonts w:ascii="Times New Roman" w:hAnsi="Times New Roman"/>
          <w:sz w:val="28"/>
          <w:szCs w:val="28"/>
          <w:lang w:val="uk-UA"/>
        </w:rPr>
        <w:t>складається</w:t>
      </w:r>
      <w:r>
        <w:rPr>
          <w:rFonts w:ascii="Times New Roman" w:hAnsi="Times New Roman"/>
          <w:sz w:val="28"/>
          <w:szCs w:val="28"/>
          <w:lang w:val="uk-UA"/>
        </w:rPr>
        <w:t xml:space="preserve"> </w:t>
      </w:r>
      <w:r w:rsidRPr="00552FA1">
        <w:rPr>
          <w:rFonts w:ascii="Times New Roman" w:hAnsi="Times New Roman"/>
          <w:sz w:val="28"/>
          <w:szCs w:val="28"/>
          <w:lang w:val="uk-UA"/>
        </w:rPr>
        <w:t>під</w:t>
      </w:r>
      <w:r>
        <w:rPr>
          <w:rFonts w:ascii="Times New Roman" w:hAnsi="Times New Roman"/>
          <w:sz w:val="28"/>
          <w:szCs w:val="28"/>
          <w:lang w:val="uk-UA"/>
        </w:rPr>
        <w:t xml:space="preserve"> </w:t>
      </w:r>
      <w:r w:rsidRPr="00552FA1">
        <w:rPr>
          <w:rFonts w:ascii="Times New Roman" w:hAnsi="Times New Roman"/>
          <w:sz w:val="28"/>
          <w:szCs w:val="28"/>
          <w:lang w:val="uk-UA"/>
        </w:rPr>
        <w:t>впливом</w:t>
      </w:r>
      <w:r>
        <w:rPr>
          <w:rFonts w:ascii="Times New Roman" w:hAnsi="Times New Roman"/>
          <w:sz w:val="28"/>
          <w:szCs w:val="28"/>
          <w:lang w:val="uk-UA"/>
        </w:rPr>
        <w:t xml:space="preserve"> </w:t>
      </w:r>
      <w:r w:rsidRPr="00552FA1">
        <w:rPr>
          <w:rFonts w:ascii="Times New Roman" w:hAnsi="Times New Roman"/>
          <w:sz w:val="28"/>
          <w:szCs w:val="28"/>
          <w:lang w:val="uk-UA"/>
        </w:rPr>
        <w:t>сприйняття</w:t>
      </w:r>
      <w:r>
        <w:rPr>
          <w:rFonts w:ascii="Times New Roman" w:hAnsi="Times New Roman"/>
          <w:sz w:val="28"/>
          <w:szCs w:val="28"/>
          <w:lang w:val="uk-UA"/>
        </w:rPr>
        <w:t xml:space="preserve"> </w:t>
      </w:r>
      <w:r w:rsidRPr="00552FA1">
        <w:rPr>
          <w:rFonts w:ascii="Times New Roman" w:hAnsi="Times New Roman"/>
          <w:sz w:val="28"/>
          <w:szCs w:val="28"/>
          <w:lang w:val="uk-UA"/>
        </w:rPr>
        <w:t>цієї</w:t>
      </w:r>
      <w:r>
        <w:rPr>
          <w:rFonts w:ascii="Times New Roman" w:hAnsi="Times New Roman"/>
          <w:sz w:val="28"/>
          <w:szCs w:val="28"/>
          <w:lang w:val="uk-UA"/>
        </w:rPr>
        <w:t xml:space="preserve"> </w:t>
      </w:r>
      <w:r w:rsidRPr="00552FA1">
        <w:rPr>
          <w:rFonts w:ascii="Times New Roman" w:hAnsi="Times New Roman"/>
          <w:sz w:val="28"/>
          <w:szCs w:val="28"/>
          <w:lang w:val="uk-UA"/>
        </w:rPr>
        <w:t>людини</w:t>
      </w:r>
      <w:r>
        <w:rPr>
          <w:rFonts w:ascii="Times New Roman" w:hAnsi="Times New Roman"/>
          <w:sz w:val="28"/>
          <w:szCs w:val="28"/>
          <w:lang w:val="uk-UA"/>
        </w:rPr>
        <w:t xml:space="preserve"> </w:t>
      </w:r>
      <w:r w:rsidRPr="00552FA1">
        <w:rPr>
          <w:rFonts w:ascii="Times New Roman" w:hAnsi="Times New Roman"/>
          <w:sz w:val="28"/>
          <w:szCs w:val="28"/>
          <w:lang w:val="uk-UA"/>
        </w:rPr>
        <w:t>іншими</w:t>
      </w:r>
      <w:r>
        <w:rPr>
          <w:rFonts w:ascii="Times New Roman" w:hAnsi="Times New Roman"/>
          <w:sz w:val="28"/>
          <w:szCs w:val="28"/>
          <w:lang w:val="uk-UA"/>
        </w:rPr>
        <w:t xml:space="preserve"> </w:t>
      </w:r>
      <w:r w:rsidRPr="00552FA1">
        <w:rPr>
          <w:rFonts w:ascii="Times New Roman" w:hAnsi="Times New Roman"/>
          <w:sz w:val="28"/>
          <w:szCs w:val="28"/>
          <w:lang w:val="uk-UA"/>
        </w:rPr>
        <w:t>людьми:</w:t>
      </w:r>
      <w:r>
        <w:rPr>
          <w:rFonts w:ascii="Times New Roman" w:hAnsi="Times New Roman"/>
          <w:sz w:val="28"/>
          <w:szCs w:val="28"/>
          <w:lang w:val="uk-UA"/>
        </w:rPr>
        <w:t xml:space="preserve"> </w:t>
      </w:r>
      <w:r w:rsidRPr="00552FA1">
        <w:rPr>
          <w:rFonts w:ascii="Times New Roman" w:hAnsi="Times New Roman"/>
          <w:sz w:val="28"/>
          <w:szCs w:val="28"/>
          <w:lang w:val="uk-UA"/>
        </w:rPr>
        <w:t>«Самопрезентація</w:t>
      </w:r>
      <w:r>
        <w:rPr>
          <w:rFonts w:ascii="Times New Roman" w:hAnsi="Times New Roman"/>
          <w:sz w:val="28"/>
          <w:szCs w:val="28"/>
          <w:lang w:val="uk-UA"/>
        </w:rPr>
        <w:t xml:space="preserve"> </w:t>
      </w:r>
      <w:r w:rsidRPr="00552FA1">
        <w:rPr>
          <w:rFonts w:ascii="Times New Roman" w:hAnsi="Times New Roman"/>
          <w:sz w:val="28"/>
          <w:szCs w:val="28"/>
          <w:lang w:val="uk-UA"/>
        </w:rPr>
        <w:t>такого</w:t>
      </w:r>
      <w:r>
        <w:rPr>
          <w:rFonts w:ascii="Times New Roman" w:hAnsi="Times New Roman"/>
          <w:sz w:val="28"/>
          <w:szCs w:val="28"/>
          <w:lang w:val="uk-UA"/>
        </w:rPr>
        <w:t xml:space="preserve"> </w:t>
      </w:r>
      <w:r w:rsidRPr="00552FA1">
        <w:rPr>
          <w:rFonts w:ascii="Times New Roman" w:hAnsi="Times New Roman"/>
          <w:sz w:val="28"/>
          <w:szCs w:val="28"/>
          <w:lang w:val="uk-UA"/>
        </w:rPr>
        <w:t>роду,</w:t>
      </w:r>
      <w:r>
        <w:rPr>
          <w:rFonts w:ascii="Times New Roman" w:hAnsi="Times New Roman"/>
          <w:sz w:val="28"/>
          <w:szCs w:val="28"/>
          <w:lang w:val="uk-UA"/>
        </w:rPr>
        <w:t xml:space="preserve"> </w:t>
      </w:r>
      <w:r w:rsidRPr="00552FA1">
        <w:rPr>
          <w:rFonts w:ascii="Times New Roman" w:hAnsi="Times New Roman"/>
          <w:sz w:val="28"/>
          <w:szCs w:val="28"/>
          <w:lang w:val="uk-UA"/>
        </w:rPr>
        <w:t>очевидно,</w:t>
      </w:r>
      <w:r>
        <w:rPr>
          <w:rFonts w:ascii="Times New Roman" w:hAnsi="Times New Roman"/>
          <w:sz w:val="28"/>
          <w:szCs w:val="28"/>
          <w:lang w:val="uk-UA"/>
        </w:rPr>
        <w:t xml:space="preserve"> </w:t>
      </w:r>
      <w:r w:rsidRPr="00552FA1">
        <w:rPr>
          <w:rFonts w:ascii="Times New Roman" w:hAnsi="Times New Roman"/>
          <w:sz w:val="28"/>
          <w:szCs w:val="28"/>
          <w:lang w:val="uk-UA"/>
        </w:rPr>
        <w:t>має</w:t>
      </w:r>
      <w:r>
        <w:rPr>
          <w:rFonts w:ascii="Times New Roman" w:hAnsi="Times New Roman"/>
          <w:sz w:val="28"/>
          <w:szCs w:val="28"/>
          <w:lang w:val="uk-UA"/>
        </w:rPr>
        <w:t xml:space="preserve"> </w:t>
      </w:r>
      <w:r w:rsidRPr="00552FA1">
        <w:rPr>
          <w:rFonts w:ascii="Times New Roman" w:hAnsi="Times New Roman"/>
          <w:sz w:val="28"/>
          <w:szCs w:val="28"/>
          <w:lang w:val="uk-UA"/>
        </w:rPr>
        <w:t>три</w:t>
      </w:r>
      <w:r>
        <w:rPr>
          <w:rFonts w:ascii="Times New Roman" w:hAnsi="Times New Roman"/>
          <w:sz w:val="28"/>
          <w:szCs w:val="28"/>
          <w:lang w:val="uk-UA"/>
        </w:rPr>
        <w:t xml:space="preserve"> </w:t>
      </w:r>
      <w:r w:rsidRPr="00552FA1">
        <w:rPr>
          <w:rFonts w:ascii="Times New Roman" w:hAnsi="Times New Roman"/>
          <w:sz w:val="28"/>
          <w:szCs w:val="28"/>
          <w:lang w:val="uk-UA"/>
        </w:rPr>
        <w:t>основних</w:t>
      </w:r>
      <w:r>
        <w:rPr>
          <w:rFonts w:ascii="Times New Roman" w:hAnsi="Times New Roman"/>
          <w:sz w:val="28"/>
          <w:szCs w:val="28"/>
          <w:lang w:val="uk-UA"/>
        </w:rPr>
        <w:t xml:space="preserve"> </w:t>
      </w:r>
      <w:r w:rsidRPr="00552FA1">
        <w:rPr>
          <w:rFonts w:ascii="Times New Roman" w:hAnsi="Times New Roman"/>
          <w:sz w:val="28"/>
          <w:szCs w:val="28"/>
          <w:lang w:val="uk-UA"/>
        </w:rPr>
        <w:t>елементи:</w:t>
      </w:r>
      <w:r>
        <w:rPr>
          <w:rFonts w:ascii="Times New Roman" w:hAnsi="Times New Roman"/>
          <w:sz w:val="28"/>
          <w:szCs w:val="28"/>
          <w:lang w:val="uk-UA"/>
        </w:rPr>
        <w:t xml:space="preserve"> </w:t>
      </w:r>
      <w:r w:rsidRPr="00552FA1">
        <w:rPr>
          <w:rFonts w:ascii="Times New Roman" w:hAnsi="Times New Roman"/>
          <w:sz w:val="28"/>
          <w:szCs w:val="28"/>
          <w:lang w:val="uk-UA"/>
        </w:rPr>
        <w:t>образ</w:t>
      </w:r>
      <w:r>
        <w:rPr>
          <w:rFonts w:ascii="Times New Roman" w:hAnsi="Times New Roman"/>
          <w:sz w:val="28"/>
          <w:szCs w:val="28"/>
          <w:lang w:val="uk-UA"/>
        </w:rPr>
        <w:t xml:space="preserve"> </w:t>
      </w:r>
      <w:r w:rsidRPr="00552FA1">
        <w:rPr>
          <w:rFonts w:ascii="Times New Roman" w:hAnsi="Times New Roman"/>
          <w:sz w:val="28"/>
          <w:szCs w:val="28"/>
          <w:lang w:val="uk-UA"/>
        </w:rPr>
        <w:t>нашого</w:t>
      </w:r>
      <w:r>
        <w:rPr>
          <w:rFonts w:ascii="Times New Roman" w:hAnsi="Times New Roman"/>
          <w:sz w:val="28"/>
          <w:szCs w:val="28"/>
          <w:lang w:val="uk-UA"/>
        </w:rPr>
        <w:t xml:space="preserve"> </w:t>
      </w:r>
      <w:r w:rsidRPr="00552FA1">
        <w:rPr>
          <w:rFonts w:ascii="Times New Roman" w:hAnsi="Times New Roman"/>
          <w:sz w:val="28"/>
          <w:szCs w:val="28"/>
          <w:lang w:val="uk-UA"/>
        </w:rPr>
        <w:t>вигляду</w:t>
      </w:r>
      <w:r>
        <w:rPr>
          <w:rFonts w:ascii="Times New Roman" w:hAnsi="Times New Roman"/>
          <w:sz w:val="28"/>
          <w:szCs w:val="28"/>
          <w:lang w:val="uk-UA"/>
        </w:rPr>
        <w:t xml:space="preserve"> </w:t>
      </w:r>
      <w:r w:rsidRPr="00552FA1">
        <w:rPr>
          <w:rFonts w:ascii="Times New Roman" w:hAnsi="Times New Roman"/>
          <w:sz w:val="28"/>
          <w:szCs w:val="28"/>
          <w:lang w:val="uk-UA"/>
        </w:rPr>
        <w:t>в</w:t>
      </w:r>
      <w:r>
        <w:rPr>
          <w:rFonts w:ascii="Times New Roman" w:hAnsi="Times New Roman"/>
          <w:sz w:val="28"/>
          <w:szCs w:val="28"/>
          <w:lang w:val="uk-UA"/>
        </w:rPr>
        <w:t xml:space="preserve"> уявленні іншої </w:t>
      </w:r>
      <w:r w:rsidRPr="00552FA1">
        <w:rPr>
          <w:rFonts w:ascii="Times New Roman" w:hAnsi="Times New Roman"/>
          <w:sz w:val="28"/>
          <w:szCs w:val="28"/>
          <w:lang w:val="uk-UA"/>
        </w:rPr>
        <w:t>людин</w:t>
      </w:r>
      <w:r>
        <w:rPr>
          <w:rFonts w:ascii="Times New Roman" w:hAnsi="Times New Roman"/>
          <w:sz w:val="28"/>
          <w:szCs w:val="28"/>
          <w:lang w:val="uk-UA"/>
        </w:rPr>
        <w:t>и</w:t>
      </w:r>
      <w:r w:rsidRPr="00552FA1">
        <w:rPr>
          <w:rFonts w:ascii="Times New Roman" w:hAnsi="Times New Roman"/>
          <w:sz w:val="28"/>
          <w:szCs w:val="28"/>
          <w:lang w:val="uk-UA"/>
        </w:rPr>
        <w:t>,</w:t>
      </w:r>
      <w:r>
        <w:rPr>
          <w:rFonts w:ascii="Times New Roman" w:hAnsi="Times New Roman"/>
          <w:sz w:val="28"/>
          <w:szCs w:val="28"/>
          <w:lang w:val="uk-UA"/>
        </w:rPr>
        <w:t xml:space="preserve"> </w:t>
      </w:r>
      <w:r w:rsidRPr="00552FA1">
        <w:rPr>
          <w:rFonts w:ascii="Times New Roman" w:hAnsi="Times New Roman"/>
          <w:sz w:val="28"/>
          <w:szCs w:val="28"/>
          <w:lang w:val="uk-UA"/>
        </w:rPr>
        <w:t>образ</w:t>
      </w:r>
      <w:r>
        <w:rPr>
          <w:rFonts w:ascii="Times New Roman" w:hAnsi="Times New Roman"/>
          <w:sz w:val="28"/>
          <w:szCs w:val="28"/>
          <w:lang w:val="uk-UA"/>
        </w:rPr>
        <w:t xml:space="preserve"> її </w:t>
      </w:r>
      <w:r w:rsidRPr="00552FA1">
        <w:rPr>
          <w:rFonts w:ascii="Times New Roman" w:hAnsi="Times New Roman"/>
          <w:sz w:val="28"/>
          <w:szCs w:val="28"/>
          <w:lang w:val="uk-UA"/>
        </w:rPr>
        <w:t>судження</w:t>
      </w:r>
      <w:r>
        <w:rPr>
          <w:rFonts w:ascii="Times New Roman" w:hAnsi="Times New Roman"/>
          <w:sz w:val="28"/>
          <w:szCs w:val="28"/>
          <w:lang w:val="uk-UA"/>
        </w:rPr>
        <w:t xml:space="preserve"> </w:t>
      </w:r>
      <w:r w:rsidRPr="00552FA1">
        <w:rPr>
          <w:rFonts w:ascii="Times New Roman" w:hAnsi="Times New Roman"/>
          <w:sz w:val="28"/>
          <w:szCs w:val="28"/>
          <w:lang w:val="uk-UA"/>
        </w:rPr>
        <w:t>про</w:t>
      </w:r>
      <w:r>
        <w:rPr>
          <w:rFonts w:ascii="Times New Roman" w:hAnsi="Times New Roman"/>
          <w:sz w:val="28"/>
          <w:szCs w:val="28"/>
          <w:lang w:val="uk-UA"/>
        </w:rPr>
        <w:t xml:space="preserve"> </w:t>
      </w:r>
      <w:r w:rsidRPr="00552FA1">
        <w:rPr>
          <w:rFonts w:ascii="Times New Roman" w:hAnsi="Times New Roman"/>
          <w:sz w:val="28"/>
          <w:szCs w:val="28"/>
          <w:lang w:val="uk-UA"/>
        </w:rPr>
        <w:t>наш</w:t>
      </w:r>
      <w:r>
        <w:rPr>
          <w:rFonts w:ascii="Times New Roman" w:hAnsi="Times New Roman"/>
          <w:sz w:val="28"/>
          <w:szCs w:val="28"/>
          <w:lang w:val="uk-UA"/>
        </w:rPr>
        <w:t xml:space="preserve"> вигляд </w:t>
      </w:r>
      <w:r w:rsidRPr="00552FA1">
        <w:rPr>
          <w:rFonts w:ascii="Times New Roman" w:hAnsi="Times New Roman"/>
          <w:sz w:val="28"/>
          <w:szCs w:val="28"/>
          <w:lang w:val="uk-UA"/>
        </w:rPr>
        <w:t>і</w:t>
      </w:r>
      <w:r>
        <w:rPr>
          <w:rFonts w:ascii="Times New Roman" w:hAnsi="Times New Roman"/>
          <w:sz w:val="28"/>
          <w:szCs w:val="28"/>
          <w:lang w:val="uk-UA"/>
        </w:rPr>
        <w:t xml:space="preserve"> певне </w:t>
      </w:r>
      <w:r w:rsidRPr="00552FA1">
        <w:rPr>
          <w:rFonts w:ascii="Times New Roman" w:hAnsi="Times New Roman"/>
          <w:sz w:val="28"/>
          <w:szCs w:val="28"/>
          <w:lang w:val="uk-UA"/>
        </w:rPr>
        <w:t>самовідчуття,</w:t>
      </w:r>
      <w:r>
        <w:rPr>
          <w:rFonts w:ascii="Times New Roman" w:hAnsi="Times New Roman"/>
          <w:sz w:val="28"/>
          <w:szCs w:val="28"/>
          <w:lang w:val="uk-UA"/>
        </w:rPr>
        <w:t xml:space="preserve"> </w:t>
      </w:r>
      <w:r w:rsidRPr="00552FA1">
        <w:rPr>
          <w:rFonts w:ascii="Times New Roman" w:hAnsi="Times New Roman"/>
          <w:sz w:val="28"/>
          <w:szCs w:val="28"/>
          <w:lang w:val="uk-UA"/>
        </w:rPr>
        <w:t>на</w:t>
      </w:r>
      <w:r>
        <w:rPr>
          <w:rFonts w:ascii="Times New Roman" w:hAnsi="Times New Roman"/>
          <w:sz w:val="28"/>
          <w:szCs w:val="28"/>
          <w:lang w:val="uk-UA"/>
        </w:rPr>
        <w:t>приклад гордість або приниження</w:t>
      </w:r>
      <w:r w:rsidRPr="00552FA1">
        <w:rPr>
          <w:rFonts w:ascii="Times New Roman" w:hAnsi="Times New Roman"/>
          <w:sz w:val="28"/>
          <w:szCs w:val="28"/>
          <w:lang w:val="uk-UA"/>
        </w:rPr>
        <w:t>»</w:t>
      </w:r>
      <w:r>
        <w:rPr>
          <w:rFonts w:ascii="Times New Roman" w:hAnsi="Times New Roman"/>
          <w:sz w:val="28"/>
          <w:szCs w:val="28"/>
          <w:lang w:val="uk-UA"/>
        </w:rPr>
        <w:t xml:space="preserve"> </w:t>
      </w:r>
      <w:r w:rsidRPr="00552FA1">
        <w:rPr>
          <w:rFonts w:ascii="Times New Roman" w:hAnsi="Times New Roman"/>
          <w:sz w:val="28"/>
          <w:szCs w:val="28"/>
          <w:lang w:val="uk-UA"/>
        </w:rPr>
        <w:t>[5].</w:t>
      </w:r>
      <w:r>
        <w:rPr>
          <w:rFonts w:ascii="Times New Roman" w:hAnsi="Times New Roman"/>
          <w:sz w:val="28"/>
          <w:szCs w:val="28"/>
          <w:lang w:val="uk-UA"/>
        </w:rPr>
        <w:t xml:space="preserve"> </w:t>
      </w:r>
    </w:p>
    <w:p w:rsidR="0003621F" w:rsidRPr="00F74464" w:rsidRDefault="0003621F" w:rsidP="0003621F">
      <w:pPr>
        <w:spacing w:after="0" w:line="360" w:lineRule="auto"/>
        <w:ind w:firstLine="567"/>
        <w:jc w:val="both"/>
        <w:rPr>
          <w:rFonts w:ascii="Times New Roman" w:hAnsi="Times New Roman"/>
          <w:sz w:val="28"/>
          <w:szCs w:val="28"/>
          <w:lang w:val="uk-UA"/>
        </w:rPr>
      </w:pPr>
      <w:r w:rsidRPr="00F74464">
        <w:rPr>
          <w:rFonts w:ascii="Times New Roman" w:hAnsi="Times New Roman"/>
          <w:sz w:val="28"/>
          <w:szCs w:val="28"/>
          <w:lang w:val="uk-UA"/>
        </w:rPr>
        <w:t xml:space="preserve">Анонімність інтернет-спілкування уможливлює -стирання комунікативних бар’єрів (вік, стать, зовнішність, соціальний статус). </w:t>
      </w:r>
      <w:r w:rsidRPr="00F74464">
        <w:rPr>
          <w:rFonts w:ascii="Times New Roman" w:hAnsi="Times New Roman"/>
          <w:sz w:val="28"/>
          <w:szCs w:val="28"/>
        </w:rPr>
        <w:t xml:space="preserve">У мережевому просторі людину не оцінують як </w:t>
      </w:r>
      <w:proofErr w:type="gramStart"/>
      <w:r w:rsidRPr="00F74464">
        <w:rPr>
          <w:rFonts w:ascii="Times New Roman" w:hAnsi="Times New Roman"/>
          <w:sz w:val="28"/>
          <w:szCs w:val="28"/>
        </w:rPr>
        <w:t>соц</w:t>
      </w:r>
      <w:proofErr w:type="gramEnd"/>
      <w:r w:rsidRPr="00F74464">
        <w:rPr>
          <w:rFonts w:ascii="Times New Roman" w:hAnsi="Times New Roman"/>
          <w:sz w:val="28"/>
          <w:szCs w:val="28"/>
        </w:rPr>
        <w:t>іальну одиницю певного суспільного прошарку, а визначають як комунікативну одиницю у конкретній соціальній мережі. Інший важливий наслідок анонімності – фізична відсутність індивіда при комунікації, що дає можливість корегувати</w:t>
      </w:r>
      <w:r>
        <w:rPr>
          <w:rFonts w:ascii="Times New Roman" w:hAnsi="Times New Roman"/>
          <w:sz w:val="28"/>
          <w:szCs w:val="28"/>
        </w:rPr>
        <w:t xml:space="preserve">. </w:t>
      </w:r>
      <w:r>
        <w:t xml:space="preserve">ставлення </w:t>
      </w:r>
      <w:r>
        <w:rPr>
          <w:rFonts w:ascii="Times New Roman" w:hAnsi="Times New Roman"/>
          <w:sz w:val="28"/>
          <w:szCs w:val="28"/>
        </w:rPr>
        <w:t>до себе</w:t>
      </w:r>
      <w:r w:rsidRPr="00F74464">
        <w:rPr>
          <w:rFonts w:ascii="Times New Roman" w:hAnsi="Times New Roman"/>
          <w:sz w:val="28"/>
          <w:szCs w:val="28"/>
        </w:rPr>
        <w:t xml:space="preserve">. При створені своєї сторінки у </w:t>
      </w:r>
      <w:proofErr w:type="gramStart"/>
      <w:r w:rsidRPr="00F74464">
        <w:rPr>
          <w:rFonts w:ascii="Times New Roman" w:hAnsi="Times New Roman"/>
          <w:sz w:val="28"/>
          <w:szCs w:val="28"/>
        </w:rPr>
        <w:t>соц</w:t>
      </w:r>
      <w:proofErr w:type="gramEnd"/>
      <w:r w:rsidRPr="00F74464">
        <w:rPr>
          <w:rFonts w:ascii="Times New Roman" w:hAnsi="Times New Roman"/>
          <w:sz w:val="28"/>
          <w:szCs w:val="28"/>
        </w:rPr>
        <w:t xml:space="preserve">іальній мережі, людина на власний розсуд наповнює її інформацією про себе: стать, вік, місце проживання сімейний статус, власні інтереси, фото матеріали про себе чи своїх рідних тощо. Цей комплекс інформації складається в один портрет </w:t>
      </w:r>
      <w:proofErr w:type="gramStart"/>
      <w:r w:rsidRPr="00F74464">
        <w:rPr>
          <w:rFonts w:ascii="Times New Roman" w:hAnsi="Times New Roman"/>
          <w:sz w:val="28"/>
          <w:szCs w:val="28"/>
        </w:rPr>
        <w:t>соц</w:t>
      </w:r>
      <w:proofErr w:type="gramEnd"/>
      <w:r w:rsidRPr="00F74464">
        <w:rPr>
          <w:rFonts w:ascii="Times New Roman" w:hAnsi="Times New Roman"/>
          <w:sz w:val="28"/>
          <w:szCs w:val="28"/>
        </w:rPr>
        <w:t xml:space="preserve">іальної самопрезентації людини. Дана функція </w:t>
      </w:r>
      <w:proofErr w:type="gramStart"/>
      <w:r w:rsidRPr="00F74464">
        <w:rPr>
          <w:rFonts w:ascii="Times New Roman" w:hAnsi="Times New Roman"/>
          <w:sz w:val="28"/>
          <w:szCs w:val="28"/>
        </w:rPr>
        <w:t>соц</w:t>
      </w:r>
      <w:proofErr w:type="gramEnd"/>
      <w:r w:rsidRPr="00F74464">
        <w:rPr>
          <w:rFonts w:ascii="Times New Roman" w:hAnsi="Times New Roman"/>
          <w:sz w:val="28"/>
          <w:szCs w:val="28"/>
        </w:rPr>
        <w:t xml:space="preserve">іальних мереж, дає можливість довершити власний образ – Я, або ж створити ідеальний образ-Я. </w:t>
      </w:r>
      <w:r w:rsidRPr="00F74464">
        <w:rPr>
          <w:rFonts w:ascii="Times New Roman" w:hAnsi="Times New Roman"/>
          <w:sz w:val="28"/>
          <w:szCs w:val="28"/>
        </w:rPr>
        <w:lastRenderedPageBreak/>
        <w:t>Н. Д. Чеботарьова вважа</w:t>
      </w:r>
      <w:proofErr w:type="gramStart"/>
      <w:r w:rsidRPr="00F74464">
        <w:rPr>
          <w:rFonts w:ascii="Times New Roman" w:hAnsi="Times New Roman"/>
          <w:sz w:val="28"/>
          <w:szCs w:val="28"/>
        </w:rPr>
        <w:t>є,</w:t>
      </w:r>
      <w:proofErr w:type="gramEnd"/>
      <w:r w:rsidRPr="00F74464">
        <w:rPr>
          <w:rFonts w:ascii="Times New Roman" w:hAnsi="Times New Roman"/>
          <w:sz w:val="28"/>
          <w:szCs w:val="28"/>
        </w:rPr>
        <w:t xml:space="preserve"> що основними факторами, які визначають характер інтернет-спілкування невдоволення людиною своєю реальною соціальною ідентичністю та бажання втекти від неї; недостатня насиченість спілкуванням в реальних контактах; можливість реалізації якостей особистості, ролей, переживання емоцій, які фрустровані в реальному житті</w:t>
      </w:r>
      <w:r>
        <w:rPr>
          <w:rFonts w:ascii="Times New Roman" w:hAnsi="Times New Roman"/>
          <w:sz w:val="28"/>
          <w:szCs w:val="28"/>
        </w:rPr>
        <w:t>.</w:t>
      </w:r>
    </w:p>
    <w:p w:rsidR="0003621F" w:rsidRPr="00552FA1" w:rsidRDefault="0003621F" w:rsidP="0003621F">
      <w:pPr>
        <w:spacing w:after="0" w:line="360" w:lineRule="auto"/>
        <w:ind w:firstLine="567"/>
        <w:jc w:val="both"/>
        <w:rPr>
          <w:rFonts w:ascii="Times New Roman" w:hAnsi="Times New Roman"/>
          <w:sz w:val="28"/>
          <w:szCs w:val="28"/>
          <w:lang w:val="uk-UA"/>
        </w:rPr>
      </w:pPr>
      <w:r w:rsidRPr="00552FA1">
        <w:rPr>
          <w:rFonts w:ascii="Times New Roman" w:hAnsi="Times New Roman"/>
          <w:sz w:val="28"/>
          <w:szCs w:val="28"/>
          <w:lang w:val="uk-UA"/>
        </w:rPr>
        <w:t>На</w:t>
      </w:r>
      <w:r>
        <w:rPr>
          <w:rFonts w:ascii="Times New Roman" w:hAnsi="Times New Roman"/>
          <w:sz w:val="28"/>
          <w:szCs w:val="28"/>
          <w:lang w:val="uk-UA"/>
        </w:rPr>
        <w:t xml:space="preserve"> </w:t>
      </w:r>
      <w:r w:rsidRPr="00552FA1">
        <w:rPr>
          <w:rFonts w:ascii="Times New Roman" w:hAnsi="Times New Roman"/>
          <w:sz w:val="28"/>
          <w:szCs w:val="28"/>
          <w:lang w:val="uk-UA"/>
        </w:rPr>
        <w:t>відміну</w:t>
      </w:r>
      <w:r>
        <w:rPr>
          <w:rFonts w:ascii="Times New Roman" w:hAnsi="Times New Roman"/>
          <w:sz w:val="28"/>
          <w:szCs w:val="28"/>
          <w:lang w:val="uk-UA"/>
        </w:rPr>
        <w:t xml:space="preserve"> </w:t>
      </w:r>
      <w:r w:rsidRPr="00552FA1">
        <w:rPr>
          <w:rFonts w:ascii="Times New Roman" w:hAnsi="Times New Roman"/>
          <w:sz w:val="28"/>
          <w:szCs w:val="28"/>
          <w:lang w:val="uk-UA"/>
        </w:rPr>
        <w:t>від</w:t>
      </w:r>
      <w:r>
        <w:rPr>
          <w:rFonts w:ascii="Times New Roman" w:hAnsi="Times New Roman"/>
          <w:sz w:val="28"/>
          <w:szCs w:val="28"/>
          <w:lang w:val="uk-UA"/>
        </w:rPr>
        <w:t xml:space="preserve"> </w:t>
      </w:r>
      <w:r w:rsidRPr="00552FA1">
        <w:rPr>
          <w:rFonts w:ascii="Times New Roman" w:hAnsi="Times New Roman"/>
          <w:sz w:val="28"/>
          <w:szCs w:val="28"/>
          <w:lang w:val="uk-UA"/>
        </w:rPr>
        <w:t>Ч.</w:t>
      </w:r>
      <w:r>
        <w:rPr>
          <w:rFonts w:ascii="Times New Roman" w:hAnsi="Times New Roman"/>
          <w:sz w:val="28"/>
          <w:szCs w:val="28"/>
          <w:lang w:val="uk-UA"/>
        </w:rPr>
        <w:t xml:space="preserve"> </w:t>
      </w:r>
      <w:r w:rsidRPr="00552FA1">
        <w:rPr>
          <w:rFonts w:ascii="Times New Roman" w:hAnsi="Times New Roman"/>
          <w:sz w:val="28"/>
          <w:szCs w:val="28"/>
          <w:lang w:val="uk-UA"/>
        </w:rPr>
        <w:t>Кулі,</w:t>
      </w:r>
      <w:r>
        <w:rPr>
          <w:rFonts w:ascii="Times New Roman" w:hAnsi="Times New Roman"/>
          <w:sz w:val="28"/>
          <w:szCs w:val="28"/>
          <w:lang w:val="uk-UA"/>
        </w:rPr>
        <w:t xml:space="preserve"> </w:t>
      </w:r>
      <w:r w:rsidRPr="00552FA1">
        <w:rPr>
          <w:rFonts w:ascii="Times New Roman" w:hAnsi="Times New Roman"/>
          <w:sz w:val="28"/>
          <w:szCs w:val="28"/>
          <w:lang w:val="uk-UA"/>
        </w:rPr>
        <w:t>Дж.</w:t>
      </w:r>
      <w:r>
        <w:rPr>
          <w:rFonts w:ascii="Times New Roman" w:hAnsi="Times New Roman"/>
          <w:sz w:val="28"/>
          <w:szCs w:val="28"/>
          <w:lang w:val="uk-UA"/>
        </w:rPr>
        <w:t xml:space="preserve"> </w:t>
      </w:r>
      <w:r w:rsidRPr="00552FA1">
        <w:rPr>
          <w:rFonts w:ascii="Times New Roman" w:hAnsi="Times New Roman"/>
          <w:sz w:val="28"/>
          <w:szCs w:val="28"/>
          <w:lang w:val="uk-UA"/>
        </w:rPr>
        <w:t>Мід</w:t>
      </w:r>
      <w:r>
        <w:rPr>
          <w:rFonts w:ascii="Times New Roman" w:hAnsi="Times New Roman"/>
          <w:sz w:val="28"/>
          <w:szCs w:val="28"/>
          <w:lang w:val="uk-UA"/>
        </w:rPr>
        <w:t xml:space="preserve"> </w:t>
      </w:r>
      <w:r w:rsidRPr="00552FA1">
        <w:rPr>
          <w:rFonts w:ascii="Times New Roman" w:hAnsi="Times New Roman"/>
          <w:sz w:val="28"/>
          <w:szCs w:val="28"/>
          <w:lang w:val="uk-UA"/>
        </w:rPr>
        <w:t>розглядає</w:t>
      </w:r>
      <w:r>
        <w:rPr>
          <w:rFonts w:ascii="Times New Roman" w:hAnsi="Times New Roman"/>
          <w:sz w:val="28"/>
          <w:szCs w:val="28"/>
          <w:lang w:val="uk-UA"/>
        </w:rPr>
        <w:t xml:space="preserve"> </w:t>
      </w:r>
      <w:r w:rsidRPr="00552FA1">
        <w:rPr>
          <w:rFonts w:ascii="Times New Roman" w:hAnsi="Times New Roman"/>
          <w:sz w:val="28"/>
          <w:szCs w:val="28"/>
          <w:lang w:val="uk-UA"/>
        </w:rPr>
        <w:t>самість</w:t>
      </w:r>
      <w:r>
        <w:rPr>
          <w:rFonts w:ascii="Times New Roman" w:hAnsi="Times New Roman"/>
          <w:sz w:val="28"/>
          <w:szCs w:val="28"/>
          <w:lang w:val="uk-UA"/>
        </w:rPr>
        <w:t xml:space="preserve"> </w:t>
      </w:r>
      <w:r w:rsidRPr="00552FA1">
        <w:rPr>
          <w:rFonts w:ascii="Times New Roman" w:hAnsi="Times New Roman"/>
          <w:sz w:val="28"/>
          <w:szCs w:val="28"/>
          <w:lang w:val="uk-UA"/>
        </w:rPr>
        <w:t>не</w:t>
      </w:r>
      <w:r>
        <w:rPr>
          <w:rFonts w:ascii="Times New Roman" w:hAnsi="Times New Roman"/>
          <w:sz w:val="28"/>
          <w:szCs w:val="28"/>
          <w:lang w:val="uk-UA"/>
        </w:rPr>
        <w:t xml:space="preserve"> </w:t>
      </w:r>
      <w:r w:rsidRPr="00552FA1">
        <w:rPr>
          <w:rFonts w:ascii="Times New Roman" w:hAnsi="Times New Roman"/>
          <w:sz w:val="28"/>
          <w:szCs w:val="28"/>
          <w:lang w:val="uk-UA"/>
        </w:rPr>
        <w:t>як</w:t>
      </w:r>
      <w:r>
        <w:rPr>
          <w:rFonts w:ascii="Times New Roman" w:hAnsi="Times New Roman"/>
          <w:sz w:val="28"/>
          <w:szCs w:val="28"/>
          <w:lang w:val="uk-UA"/>
        </w:rPr>
        <w:t xml:space="preserve"> </w:t>
      </w:r>
      <w:r w:rsidRPr="00552FA1">
        <w:rPr>
          <w:rFonts w:ascii="Times New Roman" w:hAnsi="Times New Roman"/>
          <w:sz w:val="28"/>
          <w:szCs w:val="28"/>
          <w:lang w:val="uk-UA"/>
        </w:rPr>
        <w:t>вроджене</w:t>
      </w:r>
      <w:r>
        <w:rPr>
          <w:rFonts w:ascii="Times New Roman" w:hAnsi="Times New Roman"/>
          <w:sz w:val="28"/>
          <w:szCs w:val="28"/>
          <w:lang w:val="uk-UA"/>
        </w:rPr>
        <w:t xml:space="preserve"> </w:t>
      </w:r>
      <w:r w:rsidRPr="00552FA1">
        <w:rPr>
          <w:rFonts w:ascii="Times New Roman" w:hAnsi="Times New Roman"/>
          <w:sz w:val="28"/>
          <w:szCs w:val="28"/>
          <w:lang w:val="uk-UA"/>
        </w:rPr>
        <w:t>відчуття,</w:t>
      </w:r>
      <w:r>
        <w:rPr>
          <w:rFonts w:ascii="Times New Roman" w:hAnsi="Times New Roman"/>
          <w:sz w:val="28"/>
          <w:szCs w:val="28"/>
          <w:lang w:val="uk-UA"/>
        </w:rPr>
        <w:t xml:space="preserve"> </w:t>
      </w:r>
      <w:r w:rsidRPr="00552FA1">
        <w:rPr>
          <w:rFonts w:ascii="Times New Roman" w:hAnsi="Times New Roman"/>
          <w:sz w:val="28"/>
          <w:szCs w:val="28"/>
          <w:lang w:val="uk-UA"/>
        </w:rPr>
        <w:t>а</w:t>
      </w:r>
      <w:r>
        <w:rPr>
          <w:rFonts w:ascii="Times New Roman" w:hAnsi="Times New Roman"/>
          <w:sz w:val="28"/>
          <w:szCs w:val="28"/>
          <w:lang w:val="uk-UA"/>
        </w:rPr>
        <w:t xml:space="preserve"> </w:t>
      </w:r>
      <w:r w:rsidRPr="00552FA1">
        <w:rPr>
          <w:rFonts w:ascii="Times New Roman" w:hAnsi="Times New Roman"/>
          <w:sz w:val="28"/>
          <w:szCs w:val="28"/>
          <w:lang w:val="uk-UA"/>
        </w:rPr>
        <w:t>як</w:t>
      </w:r>
      <w:r>
        <w:rPr>
          <w:rFonts w:ascii="Times New Roman" w:hAnsi="Times New Roman"/>
          <w:sz w:val="28"/>
          <w:szCs w:val="28"/>
          <w:lang w:val="uk-UA"/>
        </w:rPr>
        <w:t xml:space="preserve"> </w:t>
      </w:r>
      <w:r w:rsidRPr="00552FA1">
        <w:rPr>
          <w:rFonts w:ascii="Times New Roman" w:hAnsi="Times New Roman"/>
          <w:sz w:val="28"/>
          <w:szCs w:val="28"/>
          <w:lang w:val="uk-UA"/>
        </w:rPr>
        <w:t>самосвідомість</w:t>
      </w:r>
      <w:r>
        <w:rPr>
          <w:rFonts w:ascii="Times New Roman" w:hAnsi="Times New Roman"/>
          <w:sz w:val="28"/>
          <w:szCs w:val="28"/>
          <w:lang w:val="uk-UA"/>
        </w:rPr>
        <w:t xml:space="preserve"> </w:t>
      </w:r>
      <w:r w:rsidRPr="00552FA1">
        <w:rPr>
          <w:rFonts w:ascii="Times New Roman" w:hAnsi="Times New Roman"/>
          <w:sz w:val="28"/>
          <w:szCs w:val="28"/>
          <w:lang w:val="uk-UA"/>
        </w:rPr>
        <w:t>людини,</w:t>
      </w:r>
      <w:r>
        <w:rPr>
          <w:rFonts w:ascii="Times New Roman" w:hAnsi="Times New Roman"/>
          <w:sz w:val="28"/>
          <w:szCs w:val="28"/>
          <w:lang w:val="uk-UA"/>
        </w:rPr>
        <w:t xml:space="preserve"> </w:t>
      </w:r>
      <w:r w:rsidRPr="00AC51BB">
        <w:rPr>
          <w:rFonts w:ascii="Times New Roman" w:hAnsi="Times New Roman"/>
          <w:sz w:val="28"/>
          <w:szCs w:val="28"/>
          <w:lang w:val="uk-UA"/>
        </w:rPr>
        <w:t>тобто</w:t>
      </w:r>
      <w:r>
        <w:rPr>
          <w:rFonts w:ascii="Times New Roman" w:hAnsi="Times New Roman"/>
          <w:sz w:val="28"/>
          <w:szCs w:val="28"/>
          <w:lang w:val="uk-UA"/>
        </w:rPr>
        <w:t xml:space="preserve"> </w:t>
      </w:r>
      <w:r w:rsidRPr="00AC51BB">
        <w:rPr>
          <w:rFonts w:ascii="Times New Roman" w:hAnsi="Times New Roman"/>
          <w:sz w:val="28"/>
          <w:szCs w:val="28"/>
          <w:lang w:val="uk-UA"/>
        </w:rPr>
        <w:t>формується</w:t>
      </w:r>
      <w:r>
        <w:rPr>
          <w:rFonts w:ascii="Times New Roman" w:hAnsi="Times New Roman"/>
          <w:sz w:val="28"/>
          <w:szCs w:val="28"/>
          <w:lang w:val="uk-UA"/>
        </w:rPr>
        <w:t xml:space="preserve"> </w:t>
      </w:r>
      <w:r w:rsidRPr="00AC51BB">
        <w:rPr>
          <w:rFonts w:ascii="Times New Roman" w:hAnsi="Times New Roman"/>
          <w:sz w:val="28"/>
          <w:szCs w:val="28"/>
          <w:lang w:val="uk-UA"/>
        </w:rPr>
        <w:t>здатність.</w:t>
      </w:r>
      <w:r>
        <w:rPr>
          <w:rFonts w:ascii="Times New Roman" w:hAnsi="Times New Roman"/>
          <w:sz w:val="28"/>
          <w:szCs w:val="28"/>
          <w:lang w:val="uk-UA"/>
        </w:rPr>
        <w:t xml:space="preserve"> </w:t>
      </w:r>
      <w:r w:rsidRPr="00552FA1">
        <w:rPr>
          <w:rFonts w:ascii="Times New Roman" w:hAnsi="Times New Roman"/>
          <w:sz w:val="28"/>
          <w:szCs w:val="28"/>
          <w:lang w:val="uk-UA"/>
        </w:rPr>
        <w:t>Формування</w:t>
      </w:r>
      <w:r>
        <w:rPr>
          <w:rFonts w:ascii="Times New Roman" w:hAnsi="Times New Roman"/>
          <w:sz w:val="28"/>
          <w:szCs w:val="28"/>
          <w:lang w:val="uk-UA"/>
        </w:rPr>
        <w:t xml:space="preserve"> </w:t>
      </w:r>
      <w:r w:rsidRPr="00552FA1">
        <w:rPr>
          <w:rFonts w:ascii="Times New Roman" w:hAnsi="Times New Roman"/>
          <w:sz w:val="28"/>
          <w:szCs w:val="28"/>
          <w:lang w:val="uk-UA"/>
        </w:rPr>
        <w:t>самості</w:t>
      </w:r>
      <w:r>
        <w:rPr>
          <w:rFonts w:ascii="Times New Roman" w:hAnsi="Times New Roman"/>
          <w:sz w:val="28"/>
          <w:szCs w:val="28"/>
          <w:lang w:val="uk-UA"/>
        </w:rPr>
        <w:t xml:space="preserve"> </w:t>
      </w:r>
      <w:r w:rsidRPr="00552FA1">
        <w:rPr>
          <w:rFonts w:ascii="Times New Roman" w:hAnsi="Times New Roman"/>
          <w:sz w:val="28"/>
          <w:szCs w:val="28"/>
          <w:lang w:val="uk-UA"/>
        </w:rPr>
        <w:t>відбувається</w:t>
      </w:r>
      <w:r>
        <w:rPr>
          <w:rFonts w:ascii="Times New Roman" w:hAnsi="Times New Roman"/>
          <w:sz w:val="28"/>
          <w:szCs w:val="28"/>
          <w:lang w:val="uk-UA"/>
        </w:rPr>
        <w:t xml:space="preserve"> </w:t>
      </w:r>
      <w:r w:rsidRPr="00552FA1">
        <w:rPr>
          <w:rFonts w:ascii="Times New Roman" w:hAnsi="Times New Roman"/>
          <w:sz w:val="28"/>
          <w:szCs w:val="28"/>
          <w:lang w:val="uk-UA"/>
        </w:rPr>
        <w:t>завдяки</w:t>
      </w:r>
      <w:r>
        <w:rPr>
          <w:rFonts w:ascii="Times New Roman" w:hAnsi="Times New Roman"/>
          <w:sz w:val="28"/>
          <w:szCs w:val="28"/>
          <w:lang w:val="uk-UA"/>
        </w:rPr>
        <w:t xml:space="preserve"> </w:t>
      </w:r>
      <w:r w:rsidRPr="00552FA1">
        <w:rPr>
          <w:rFonts w:ascii="Times New Roman" w:hAnsi="Times New Roman"/>
          <w:sz w:val="28"/>
          <w:szCs w:val="28"/>
          <w:lang w:val="uk-UA"/>
        </w:rPr>
        <w:t>прийняттю</w:t>
      </w:r>
      <w:r>
        <w:rPr>
          <w:rFonts w:ascii="Times New Roman" w:hAnsi="Times New Roman"/>
          <w:sz w:val="28"/>
          <w:szCs w:val="28"/>
          <w:lang w:val="uk-UA"/>
        </w:rPr>
        <w:t xml:space="preserve"> </w:t>
      </w:r>
      <w:r w:rsidRPr="00552FA1">
        <w:rPr>
          <w:rFonts w:ascii="Times New Roman" w:hAnsi="Times New Roman"/>
          <w:sz w:val="28"/>
          <w:szCs w:val="28"/>
          <w:lang w:val="uk-UA"/>
        </w:rPr>
        <w:t>людиною</w:t>
      </w:r>
      <w:r>
        <w:rPr>
          <w:rFonts w:ascii="Times New Roman" w:hAnsi="Times New Roman"/>
          <w:sz w:val="28"/>
          <w:szCs w:val="28"/>
          <w:lang w:val="uk-UA"/>
        </w:rPr>
        <w:t xml:space="preserve"> </w:t>
      </w:r>
      <w:r w:rsidRPr="00552FA1">
        <w:rPr>
          <w:rFonts w:ascii="Times New Roman" w:hAnsi="Times New Roman"/>
          <w:sz w:val="28"/>
          <w:szCs w:val="28"/>
          <w:lang w:val="uk-UA"/>
        </w:rPr>
        <w:t>ролей</w:t>
      </w:r>
      <w:r>
        <w:rPr>
          <w:rFonts w:ascii="Times New Roman" w:hAnsi="Times New Roman"/>
          <w:sz w:val="28"/>
          <w:szCs w:val="28"/>
          <w:lang w:val="uk-UA"/>
        </w:rPr>
        <w:t xml:space="preserve"> </w:t>
      </w:r>
      <w:r w:rsidRPr="00552FA1">
        <w:rPr>
          <w:rFonts w:ascii="Times New Roman" w:hAnsi="Times New Roman"/>
          <w:sz w:val="28"/>
          <w:szCs w:val="28"/>
          <w:lang w:val="uk-UA"/>
        </w:rPr>
        <w:t>інших</w:t>
      </w:r>
      <w:r>
        <w:rPr>
          <w:rFonts w:ascii="Times New Roman" w:hAnsi="Times New Roman"/>
          <w:sz w:val="28"/>
          <w:szCs w:val="28"/>
          <w:lang w:val="uk-UA"/>
        </w:rPr>
        <w:t xml:space="preserve"> </w:t>
      </w:r>
      <w:r w:rsidRPr="00552FA1">
        <w:rPr>
          <w:rFonts w:ascii="Times New Roman" w:hAnsi="Times New Roman"/>
          <w:sz w:val="28"/>
          <w:szCs w:val="28"/>
          <w:lang w:val="uk-UA"/>
        </w:rPr>
        <w:t>людей.</w:t>
      </w:r>
      <w:r>
        <w:rPr>
          <w:rFonts w:ascii="Times New Roman" w:hAnsi="Times New Roman"/>
          <w:sz w:val="28"/>
          <w:szCs w:val="28"/>
          <w:lang w:val="uk-UA"/>
        </w:rPr>
        <w:t xml:space="preserve"> </w:t>
      </w:r>
      <w:r w:rsidRPr="00552FA1">
        <w:rPr>
          <w:rFonts w:ascii="Times New Roman" w:hAnsi="Times New Roman"/>
          <w:sz w:val="28"/>
          <w:szCs w:val="28"/>
          <w:lang w:val="uk-UA"/>
        </w:rPr>
        <w:t>Це</w:t>
      </w:r>
      <w:r>
        <w:rPr>
          <w:rFonts w:ascii="Times New Roman" w:hAnsi="Times New Roman"/>
          <w:sz w:val="28"/>
          <w:szCs w:val="28"/>
          <w:lang w:val="uk-UA"/>
        </w:rPr>
        <w:t xml:space="preserve"> </w:t>
      </w:r>
      <w:r w:rsidRPr="00552FA1">
        <w:rPr>
          <w:rFonts w:ascii="Times New Roman" w:hAnsi="Times New Roman"/>
          <w:sz w:val="28"/>
          <w:szCs w:val="28"/>
          <w:lang w:val="uk-UA"/>
        </w:rPr>
        <w:t>відбувається,</w:t>
      </w:r>
      <w:r>
        <w:rPr>
          <w:rFonts w:ascii="Times New Roman" w:hAnsi="Times New Roman"/>
          <w:sz w:val="28"/>
          <w:szCs w:val="28"/>
          <w:lang w:val="uk-UA"/>
        </w:rPr>
        <w:t xml:space="preserve"> </w:t>
      </w:r>
      <w:r w:rsidRPr="00552FA1">
        <w:rPr>
          <w:rFonts w:ascii="Times New Roman" w:hAnsi="Times New Roman"/>
          <w:sz w:val="28"/>
          <w:szCs w:val="28"/>
          <w:lang w:val="uk-UA"/>
        </w:rPr>
        <w:t>зокрема,</w:t>
      </w:r>
      <w:r>
        <w:rPr>
          <w:rFonts w:ascii="Times New Roman" w:hAnsi="Times New Roman"/>
          <w:sz w:val="28"/>
          <w:szCs w:val="28"/>
          <w:lang w:val="uk-UA"/>
        </w:rPr>
        <w:t xml:space="preserve"> </w:t>
      </w:r>
      <w:r w:rsidRPr="00552FA1">
        <w:rPr>
          <w:rFonts w:ascii="Times New Roman" w:hAnsi="Times New Roman"/>
          <w:sz w:val="28"/>
          <w:szCs w:val="28"/>
          <w:lang w:val="uk-UA"/>
        </w:rPr>
        <w:t>в</w:t>
      </w:r>
      <w:r>
        <w:rPr>
          <w:rFonts w:ascii="Times New Roman" w:hAnsi="Times New Roman"/>
          <w:sz w:val="28"/>
          <w:szCs w:val="28"/>
          <w:lang w:val="uk-UA"/>
        </w:rPr>
        <w:t xml:space="preserve"> </w:t>
      </w:r>
      <w:r w:rsidRPr="00552FA1">
        <w:rPr>
          <w:rFonts w:ascii="Times New Roman" w:hAnsi="Times New Roman"/>
          <w:sz w:val="28"/>
          <w:szCs w:val="28"/>
          <w:lang w:val="uk-UA"/>
        </w:rPr>
        <w:t>грі</w:t>
      </w:r>
      <w:r>
        <w:rPr>
          <w:rFonts w:ascii="Times New Roman" w:hAnsi="Times New Roman"/>
          <w:sz w:val="28"/>
          <w:szCs w:val="28"/>
          <w:lang w:val="uk-UA"/>
        </w:rPr>
        <w:t xml:space="preserve"> </w:t>
      </w:r>
      <w:r w:rsidRPr="00552FA1">
        <w:rPr>
          <w:rFonts w:ascii="Times New Roman" w:hAnsi="Times New Roman"/>
          <w:sz w:val="28"/>
          <w:szCs w:val="28"/>
          <w:lang w:val="uk-UA"/>
        </w:rPr>
        <w:t>або</w:t>
      </w:r>
      <w:r>
        <w:rPr>
          <w:rFonts w:ascii="Times New Roman" w:hAnsi="Times New Roman"/>
          <w:sz w:val="28"/>
          <w:szCs w:val="28"/>
          <w:lang w:val="uk-UA"/>
        </w:rPr>
        <w:t xml:space="preserve"> </w:t>
      </w:r>
      <w:r w:rsidRPr="00552FA1">
        <w:rPr>
          <w:rFonts w:ascii="Times New Roman" w:hAnsi="Times New Roman"/>
          <w:sz w:val="28"/>
          <w:szCs w:val="28"/>
          <w:lang w:val="uk-UA"/>
        </w:rPr>
        <w:t>в</w:t>
      </w:r>
      <w:r>
        <w:rPr>
          <w:rFonts w:ascii="Times New Roman" w:hAnsi="Times New Roman"/>
          <w:sz w:val="28"/>
          <w:szCs w:val="28"/>
          <w:lang w:val="uk-UA"/>
        </w:rPr>
        <w:t xml:space="preserve"> </w:t>
      </w:r>
      <w:r w:rsidRPr="00552FA1">
        <w:rPr>
          <w:rFonts w:ascii="Times New Roman" w:hAnsi="Times New Roman"/>
          <w:sz w:val="28"/>
          <w:szCs w:val="28"/>
          <w:lang w:val="uk-UA"/>
        </w:rPr>
        <w:t>кооперативних</w:t>
      </w:r>
      <w:r>
        <w:rPr>
          <w:rFonts w:ascii="Times New Roman" w:hAnsi="Times New Roman"/>
          <w:sz w:val="28"/>
          <w:szCs w:val="28"/>
          <w:lang w:val="uk-UA"/>
        </w:rPr>
        <w:t xml:space="preserve"> </w:t>
      </w:r>
      <w:r w:rsidRPr="00552FA1">
        <w:rPr>
          <w:rFonts w:ascii="Times New Roman" w:hAnsi="Times New Roman"/>
          <w:sz w:val="28"/>
          <w:szCs w:val="28"/>
          <w:lang w:val="uk-UA"/>
        </w:rPr>
        <w:t>процесах</w:t>
      </w:r>
      <w:r>
        <w:rPr>
          <w:rFonts w:ascii="Times New Roman" w:hAnsi="Times New Roman"/>
          <w:sz w:val="28"/>
          <w:szCs w:val="28"/>
          <w:lang w:val="uk-UA"/>
        </w:rPr>
        <w:t xml:space="preserve"> </w:t>
      </w:r>
      <w:r w:rsidRPr="00552FA1">
        <w:rPr>
          <w:rFonts w:ascii="Times New Roman" w:hAnsi="Times New Roman"/>
          <w:sz w:val="28"/>
          <w:szCs w:val="28"/>
          <w:lang w:val="uk-UA"/>
        </w:rPr>
        <w:t>суспільства.</w:t>
      </w:r>
      <w:r>
        <w:rPr>
          <w:rFonts w:ascii="Times New Roman" w:hAnsi="Times New Roman"/>
          <w:sz w:val="28"/>
          <w:szCs w:val="28"/>
          <w:lang w:val="uk-UA"/>
        </w:rPr>
        <w:t xml:space="preserve"> </w:t>
      </w:r>
      <w:r w:rsidRPr="00552FA1">
        <w:rPr>
          <w:rFonts w:ascii="Times New Roman" w:hAnsi="Times New Roman"/>
          <w:sz w:val="28"/>
          <w:szCs w:val="28"/>
          <w:lang w:val="uk-UA"/>
        </w:rPr>
        <w:t>Взаємне</w:t>
      </w:r>
      <w:r>
        <w:rPr>
          <w:rFonts w:ascii="Times New Roman" w:hAnsi="Times New Roman"/>
          <w:sz w:val="28"/>
          <w:szCs w:val="28"/>
          <w:lang w:val="uk-UA"/>
        </w:rPr>
        <w:t xml:space="preserve"> </w:t>
      </w:r>
      <w:r w:rsidRPr="00552FA1">
        <w:rPr>
          <w:rFonts w:ascii="Times New Roman" w:hAnsi="Times New Roman"/>
          <w:sz w:val="28"/>
          <w:szCs w:val="28"/>
          <w:lang w:val="uk-UA"/>
        </w:rPr>
        <w:t>пристосування</w:t>
      </w:r>
      <w:r>
        <w:rPr>
          <w:rFonts w:ascii="Times New Roman" w:hAnsi="Times New Roman"/>
          <w:sz w:val="28"/>
          <w:szCs w:val="28"/>
          <w:lang w:val="uk-UA"/>
        </w:rPr>
        <w:t xml:space="preserve"> </w:t>
      </w:r>
      <w:r w:rsidRPr="00552FA1">
        <w:rPr>
          <w:rFonts w:ascii="Times New Roman" w:hAnsi="Times New Roman"/>
          <w:sz w:val="28"/>
          <w:szCs w:val="28"/>
          <w:lang w:val="uk-UA"/>
        </w:rPr>
        <w:t>людей,</w:t>
      </w:r>
      <w:r>
        <w:rPr>
          <w:rFonts w:ascii="Times New Roman" w:hAnsi="Times New Roman"/>
          <w:sz w:val="28"/>
          <w:szCs w:val="28"/>
          <w:lang w:val="uk-UA"/>
        </w:rPr>
        <w:t xml:space="preserve"> </w:t>
      </w:r>
      <w:r w:rsidRPr="00552FA1">
        <w:rPr>
          <w:rFonts w:ascii="Times New Roman" w:hAnsi="Times New Roman"/>
          <w:sz w:val="28"/>
          <w:szCs w:val="28"/>
          <w:lang w:val="uk-UA"/>
        </w:rPr>
        <w:t>що</w:t>
      </w:r>
      <w:r>
        <w:rPr>
          <w:rFonts w:ascii="Times New Roman" w:hAnsi="Times New Roman"/>
          <w:sz w:val="28"/>
          <w:szCs w:val="28"/>
          <w:lang w:val="uk-UA"/>
        </w:rPr>
        <w:t xml:space="preserve"> </w:t>
      </w:r>
      <w:r w:rsidRPr="00552FA1">
        <w:rPr>
          <w:rFonts w:ascii="Times New Roman" w:hAnsi="Times New Roman"/>
          <w:sz w:val="28"/>
          <w:szCs w:val="28"/>
          <w:lang w:val="uk-UA"/>
        </w:rPr>
        <w:t>входять</w:t>
      </w:r>
      <w:r>
        <w:rPr>
          <w:rFonts w:ascii="Times New Roman" w:hAnsi="Times New Roman"/>
          <w:sz w:val="28"/>
          <w:szCs w:val="28"/>
          <w:lang w:val="uk-UA"/>
        </w:rPr>
        <w:t xml:space="preserve"> </w:t>
      </w:r>
      <w:r w:rsidRPr="00552FA1">
        <w:rPr>
          <w:rFonts w:ascii="Times New Roman" w:hAnsi="Times New Roman"/>
          <w:sz w:val="28"/>
          <w:szCs w:val="28"/>
          <w:lang w:val="uk-UA"/>
        </w:rPr>
        <w:t>в</w:t>
      </w:r>
      <w:r>
        <w:rPr>
          <w:rFonts w:ascii="Times New Roman" w:hAnsi="Times New Roman"/>
          <w:sz w:val="28"/>
          <w:szCs w:val="28"/>
          <w:lang w:val="uk-UA"/>
        </w:rPr>
        <w:t xml:space="preserve"> </w:t>
      </w:r>
      <w:r w:rsidRPr="00552FA1">
        <w:rPr>
          <w:rFonts w:ascii="Times New Roman" w:hAnsi="Times New Roman"/>
          <w:sz w:val="28"/>
          <w:szCs w:val="28"/>
          <w:lang w:val="uk-UA"/>
        </w:rPr>
        <w:t>соціальну</w:t>
      </w:r>
      <w:r>
        <w:rPr>
          <w:rFonts w:ascii="Times New Roman" w:hAnsi="Times New Roman"/>
          <w:sz w:val="28"/>
          <w:szCs w:val="28"/>
          <w:lang w:val="uk-UA"/>
        </w:rPr>
        <w:t xml:space="preserve"> </w:t>
      </w:r>
      <w:r w:rsidRPr="00552FA1">
        <w:rPr>
          <w:rFonts w:ascii="Times New Roman" w:hAnsi="Times New Roman"/>
          <w:sz w:val="28"/>
          <w:szCs w:val="28"/>
          <w:lang w:val="uk-UA"/>
        </w:rPr>
        <w:t>групу,</w:t>
      </w:r>
      <w:r>
        <w:rPr>
          <w:rFonts w:ascii="Times New Roman" w:hAnsi="Times New Roman"/>
          <w:sz w:val="28"/>
          <w:szCs w:val="28"/>
          <w:lang w:val="uk-UA"/>
        </w:rPr>
        <w:t xml:space="preserve"> </w:t>
      </w:r>
      <w:r w:rsidRPr="00552FA1">
        <w:rPr>
          <w:rFonts w:ascii="Times New Roman" w:hAnsi="Times New Roman"/>
          <w:sz w:val="28"/>
          <w:szCs w:val="28"/>
          <w:lang w:val="uk-UA"/>
        </w:rPr>
        <w:t>досягається</w:t>
      </w:r>
      <w:r>
        <w:rPr>
          <w:rFonts w:ascii="Times New Roman" w:hAnsi="Times New Roman"/>
          <w:sz w:val="28"/>
          <w:szCs w:val="28"/>
          <w:lang w:val="uk-UA"/>
        </w:rPr>
        <w:t xml:space="preserve"> </w:t>
      </w:r>
      <w:r w:rsidRPr="00552FA1">
        <w:rPr>
          <w:rFonts w:ascii="Times New Roman" w:hAnsi="Times New Roman"/>
          <w:sz w:val="28"/>
          <w:szCs w:val="28"/>
          <w:lang w:val="uk-UA"/>
        </w:rPr>
        <w:t>багато</w:t>
      </w:r>
      <w:r>
        <w:rPr>
          <w:rFonts w:ascii="Times New Roman" w:hAnsi="Times New Roman"/>
          <w:sz w:val="28"/>
          <w:szCs w:val="28"/>
          <w:lang w:val="uk-UA"/>
        </w:rPr>
        <w:t xml:space="preserve"> </w:t>
      </w:r>
      <w:r w:rsidRPr="00552FA1">
        <w:rPr>
          <w:rFonts w:ascii="Times New Roman" w:hAnsi="Times New Roman"/>
          <w:sz w:val="28"/>
          <w:szCs w:val="28"/>
          <w:lang w:val="uk-UA"/>
        </w:rPr>
        <w:t>в</w:t>
      </w:r>
      <w:r>
        <w:rPr>
          <w:rFonts w:ascii="Times New Roman" w:hAnsi="Times New Roman"/>
          <w:sz w:val="28"/>
          <w:szCs w:val="28"/>
          <w:lang w:val="uk-UA"/>
        </w:rPr>
        <w:t xml:space="preserve"> </w:t>
      </w:r>
      <w:r w:rsidRPr="00552FA1">
        <w:rPr>
          <w:rFonts w:ascii="Times New Roman" w:hAnsi="Times New Roman"/>
          <w:sz w:val="28"/>
          <w:szCs w:val="28"/>
          <w:lang w:val="uk-UA"/>
        </w:rPr>
        <w:t>чому</w:t>
      </w:r>
      <w:r>
        <w:rPr>
          <w:rFonts w:ascii="Times New Roman" w:hAnsi="Times New Roman"/>
          <w:sz w:val="28"/>
          <w:szCs w:val="28"/>
          <w:lang w:val="uk-UA"/>
        </w:rPr>
        <w:t xml:space="preserve"> </w:t>
      </w:r>
      <w:r w:rsidRPr="00552FA1">
        <w:rPr>
          <w:rFonts w:ascii="Times New Roman" w:hAnsi="Times New Roman"/>
          <w:sz w:val="28"/>
          <w:szCs w:val="28"/>
          <w:lang w:val="uk-UA"/>
        </w:rPr>
        <w:t>«завдяки</w:t>
      </w:r>
      <w:r>
        <w:rPr>
          <w:rFonts w:ascii="Times New Roman" w:hAnsi="Times New Roman"/>
          <w:sz w:val="28"/>
          <w:szCs w:val="28"/>
          <w:lang w:val="uk-UA"/>
        </w:rPr>
        <w:t xml:space="preserve"> </w:t>
      </w:r>
      <w:r w:rsidRPr="00552FA1">
        <w:rPr>
          <w:rFonts w:ascii="Times New Roman" w:hAnsi="Times New Roman"/>
          <w:sz w:val="28"/>
          <w:szCs w:val="28"/>
          <w:lang w:val="uk-UA"/>
        </w:rPr>
        <w:t>здатності</w:t>
      </w:r>
      <w:r>
        <w:rPr>
          <w:rFonts w:ascii="Times New Roman" w:hAnsi="Times New Roman"/>
          <w:sz w:val="28"/>
          <w:szCs w:val="28"/>
          <w:lang w:val="uk-UA"/>
        </w:rPr>
        <w:t xml:space="preserve"> </w:t>
      </w:r>
      <w:r w:rsidRPr="00552FA1">
        <w:rPr>
          <w:rFonts w:ascii="Times New Roman" w:hAnsi="Times New Roman"/>
          <w:sz w:val="28"/>
          <w:szCs w:val="28"/>
          <w:lang w:val="uk-UA"/>
        </w:rPr>
        <w:t>людей</w:t>
      </w:r>
      <w:r>
        <w:rPr>
          <w:rFonts w:ascii="Times New Roman" w:hAnsi="Times New Roman"/>
          <w:sz w:val="28"/>
          <w:szCs w:val="28"/>
          <w:lang w:val="uk-UA"/>
        </w:rPr>
        <w:t xml:space="preserve"> </w:t>
      </w:r>
      <w:r w:rsidRPr="00552FA1">
        <w:rPr>
          <w:rFonts w:ascii="Times New Roman" w:hAnsi="Times New Roman"/>
          <w:sz w:val="28"/>
          <w:szCs w:val="28"/>
          <w:lang w:val="uk-UA"/>
        </w:rPr>
        <w:t>формувати</w:t>
      </w:r>
      <w:r>
        <w:rPr>
          <w:rFonts w:ascii="Times New Roman" w:hAnsi="Times New Roman"/>
          <w:sz w:val="28"/>
          <w:szCs w:val="28"/>
          <w:lang w:val="uk-UA"/>
        </w:rPr>
        <w:t xml:space="preserve"> </w:t>
      </w:r>
      <w:r w:rsidRPr="00552FA1">
        <w:rPr>
          <w:rFonts w:ascii="Times New Roman" w:hAnsi="Times New Roman"/>
          <w:sz w:val="28"/>
          <w:szCs w:val="28"/>
          <w:lang w:val="uk-UA"/>
        </w:rPr>
        <w:t>уявлення</w:t>
      </w:r>
      <w:r>
        <w:rPr>
          <w:rFonts w:ascii="Times New Roman" w:hAnsi="Times New Roman"/>
          <w:sz w:val="28"/>
          <w:szCs w:val="28"/>
          <w:lang w:val="uk-UA"/>
        </w:rPr>
        <w:t xml:space="preserve"> </w:t>
      </w:r>
      <w:r w:rsidRPr="00552FA1">
        <w:rPr>
          <w:rFonts w:ascii="Times New Roman" w:hAnsi="Times New Roman"/>
          <w:sz w:val="28"/>
          <w:szCs w:val="28"/>
          <w:lang w:val="uk-UA"/>
        </w:rPr>
        <w:t>про</w:t>
      </w:r>
      <w:r>
        <w:rPr>
          <w:rFonts w:ascii="Times New Roman" w:hAnsi="Times New Roman"/>
          <w:sz w:val="28"/>
          <w:szCs w:val="28"/>
          <w:lang w:val="uk-UA"/>
        </w:rPr>
        <w:t xml:space="preserve"> </w:t>
      </w:r>
      <w:r w:rsidRPr="00552FA1">
        <w:rPr>
          <w:rFonts w:ascii="Times New Roman" w:hAnsi="Times New Roman"/>
          <w:sz w:val="28"/>
          <w:szCs w:val="28"/>
          <w:lang w:val="uk-UA"/>
        </w:rPr>
        <w:t>самих</w:t>
      </w:r>
      <w:r>
        <w:rPr>
          <w:rFonts w:ascii="Times New Roman" w:hAnsi="Times New Roman"/>
          <w:sz w:val="28"/>
          <w:szCs w:val="28"/>
          <w:lang w:val="uk-UA"/>
        </w:rPr>
        <w:t xml:space="preserve"> </w:t>
      </w:r>
      <w:r w:rsidRPr="00552FA1">
        <w:rPr>
          <w:rFonts w:ascii="Times New Roman" w:hAnsi="Times New Roman"/>
          <w:sz w:val="28"/>
          <w:szCs w:val="28"/>
          <w:lang w:val="uk-UA"/>
        </w:rPr>
        <w:t>себе</w:t>
      </w:r>
      <w:r>
        <w:rPr>
          <w:rFonts w:ascii="Times New Roman" w:hAnsi="Times New Roman"/>
          <w:sz w:val="28"/>
          <w:szCs w:val="28"/>
          <w:lang w:val="uk-UA"/>
        </w:rPr>
        <w:t xml:space="preserve"> </w:t>
      </w:r>
      <w:r w:rsidRPr="00552FA1">
        <w:rPr>
          <w:rFonts w:ascii="Times New Roman" w:hAnsi="Times New Roman"/>
          <w:sz w:val="28"/>
          <w:szCs w:val="28"/>
          <w:lang w:val="uk-UA"/>
        </w:rPr>
        <w:t>як</w:t>
      </w:r>
      <w:r>
        <w:rPr>
          <w:rFonts w:ascii="Times New Roman" w:hAnsi="Times New Roman"/>
          <w:sz w:val="28"/>
          <w:szCs w:val="28"/>
          <w:lang w:val="uk-UA"/>
        </w:rPr>
        <w:t xml:space="preserve"> </w:t>
      </w:r>
      <w:r w:rsidRPr="00552FA1">
        <w:rPr>
          <w:rFonts w:ascii="Times New Roman" w:hAnsi="Times New Roman"/>
          <w:sz w:val="28"/>
          <w:szCs w:val="28"/>
          <w:lang w:val="uk-UA"/>
        </w:rPr>
        <w:t>про</w:t>
      </w:r>
      <w:r>
        <w:rPr>
          <w:rFonts w:ascii="Times New Roman" w:hAnsi="Times New Roman"/>
          <w:sz w:val="28"/>
          <w:szCs w:val="28"/>
          <w:lang w:val="uk-UA"/>
        </w:rPr>
        <w:t xml:space="preserve"> </w:t>
      </w:r>
      <w:r w:rsidRPr="00552FA1">
        <w:rPr>
          <w:rFonts w:ascii="Times New Roman" w:hAnsi="Times New Roman"/>
          <w:sz w:val="28"/>
          <w:szCs w:val="28"/>
          <w:lang w:val="uk-UA"/>
        </w:rPr>
        <w:t>перцептуальних</w:t>
      </w:r>
      <w:r>
        <w:rPr>
          <w:rFonts w:ascii="Times New Roman" w:hAnsi="Times New Roman"/>
          <w:sz w:val="28"/>
          <w:szCs w:val="28"/>
          <w:lang w:val="uk-UA"/>
        </w:rPr>
        <w:t xml:space="preserve"> </w:t>
      </w:r>
      <w:r w:rsidRPr="00552FA1">
        <w:rPr>
          <w:rFonts w:ascii="Times New Roman" w:hAnsi="Times New Roman"/>
          <w:sz w:val="28"/>
          <w:szCs w:val="28"/>
          <w:lang w:val="uk-UA"/>
        </w:rPr>
        <w:t>об'єкт</w:t>
      </w:r>
      <w:r>
        <w:rPr>
          <w:rFonts w:ascii="Times New Roman" w:hAnsi="Times New Roman"/>
          <w:sz w:val="28"/>
          <w:szCs w:val="28"/>
          <w:lang w:val="uk-UA"/>
        </w:rPr>
        <w:t>ів</w:t>
      </w:r>
      <w:r w:rsidRPr="00552FA1">
        <w:rPr>
          <w:rFonts w:ascii="Times New Roman" w:hAnsi="Times New Roman"/>
          <w:sz w:val="28"/>
          <w:szCs w:val="28"/>
          <w:lang w:val="uk-UA"/>
        </w:rPr>
        <w:t>;</w:t>
      </w:r>
      <w:r>
        <w:rPr>
          <w:rFonts w:ascii="Times New Roman" w:hAnsi="Times New Roman"/>
          <w:sz w:val="28"/>
          <w:szCs w:val="28"/>
          <w:lang w:val="uk-UA"/>
        </w:rPr>
        <w:t xml:space="preserve"> </w:t>
      </w:r>
      <w:r w:rsidRPr="00552FA1">
        <w:rPr>
          <w:rFonts w:ascii="Times New Roman" w:hAnsi="Times New Roman"/>
          <w:sz w:val="28"/>
          <w:szCs w:val="28"/>
          <w:lang w:val="uk-UA"/>
        </w:rPr>
        <w:t>причому</w:t>
      </w:r>
      <w:r>
        <w:rPr>
          <w:rFonts w:ascii="Times New Roman" w:hAnsi="Times New Roman"/>
          <w:sz w:val="28"/>
          <w:szCs w:val="28"/>
          <w:lang w:val="uk-UA"/>
        </w:rPr>
        <w:t xml:space="preserve"> </w:t>
      </w:r>
      <w:r w:rsidRPr="00552FA1">
        <w:rPr>
          <w:rFonts w:ascii="Times New Roman" w:hAnsi="Times New Roman"/>
          <w:sz w:val="28"/>
          <w:szCs w:val="28"/>
          <w:lang w:val="uk-UA"/>
        </w:rPr>
        <w:t>цей</w:t>
      </w:r>
      <w:r>
        <w:rPr>
          <w:rFonts w:ascii="Times New Roman" w:hAnsi="Times New Roman"/>
          <w:sz w:val="28"/>
          <w:szCs w:val="28"/>
          <w:lang w:val="uk-UA"/>
        </w:rPr>
        <w:t xml:space="preserve"> </w:t>
      </w:r>
      <w:r w:rsidRPr="00552FA1">
        <w:rPr>
          <w:rFonts w:ascii="Times New Roman" w:hAnsi="Times New Roman"/>
          <w:sz w:val="28"/>
          <w:szCs w:val="28"/>
          <w:lang w:val="uk-UA"/>
        </w:rPr>
        <w:t>процес</w:t>
      </w:r>
      <w:r>
        <w:rPr>
          <w:rFonts w:ascii="Times New Roman" w:hAnsi="Times New Roman"/>
          <w:sz w:val="28"/>
          <w:szCs w:val="28"/>
          <w:lang w:val="uk-UA"/>
        </w:rPr>
        <w:t xml:space="preserve"> </w:t>
      </w:r>
      <w:r w:rsidRPr="00552FA1">
        <w:rPr>
          <w:rFonts w:ascii="Times New Roman" w:hAnsi="Times New Roman"/>
          <w:sz w:val="28"/>
          <w:szCs w:val="28"/>
          <w:lang w:val="uk-UA"/>
        </w:rPr>
        <w:t>забезпечується</w:t>
      </w:r>
      <w:r>
        <w:rPr>
          <w:rFonts w:ascii="Times New Roman" w:hAnsi="Times New Roman"/>
          <w:sz w:val="28"/>
          <w:szCs w:val="28"/>
          <w:lang w:val="uk-UA"/>
        </w:rPr>
        <w:t xml:space="preserve"> </w:t>
      </w:r>
      <w:r w:rsidRPr="00552FA1">
        <w:rPr>
          <w:rFonts w:ascii="Times New Roman" w:hAnsi="Times New Roman"/>
          <w:sz w:val="28"/>
          <w:szCs w:val="28"/>
          <w:lang w:val="uk-UA"/>
        </w:rPr>
        <w:t>шляхом</w:t>
      </w:r>
      <w:r>
        <w:rPr>
          <w:rFonts w:ascii="Times New Roman" w:hAnsi="Times New Roman"/>
          <w:sz w:val="28"/>
          <w:szCs w:val="28"/>
          <w:lang w:val="uk-UA"/>
        </w:rPr>
        <w:t xml:space="preserve"> </w:t>
      </w:r>
      <w:r w:rsidRPr="00552FA1">
        <w:rPr>
          <w:rFonts w:ascii="Times New Roman" w:hAnsi="Times New Roman"/>
          <w:sz w:val="28"/>
          <w:szCs w:val="28"/>
          <w:lang w:val="uk-UA"/>
        </w:rPr>
        <w:t>прийняття</w:t>
      </w:r>
      <w:r>
        <w:rPr>
          <w:rFonts w:ascii="Times New Roman" w:hAnsi="Times New Roman"/>
          <w:sz w:val="28"/>
          <w:szCs w:val="28"/>
          <w:lang w:val="uk-UA"/>
        </w:rPr>
        <w:t xml:space="preserve"> </w:t>
      </w:r>
      <w:r w:rsidRPr="00552FA1">
        <w:rPr>
          <w:rFonts w:ascii="Times New Roman" w:hAnsi="Times New Roman"/>
          <w:sz w:val="28"/>
          <w:szCs w:val="28"/>
          <w:lang w:val="uk-UA"/>
        </w:rPr>
        <w:t>ролей</w:t>
      </w:r>
      <w:r>
        <w:rPr>
          <w:rFonts w:ascii="Times New Roman" w:hAnsi="Times New Roman"/>
          <w:sz w:val="28"/>
          <w:szCs w:val="28"/>
          <w:lang w:val="uk-UA"/>
        </w:rPr>
        <w:t xml:space="preserve"> </w:t>
      </w:r>
      <w:r w:rsidRPr="00552FA1">
        <w:rPr>
          <w:rFonts w:ascii="Times New Roman" w:hAnsi="Times New Roman"/>
          <w:sz w:val="28"/>
          <w:szCs w:val="28"/>
          <w:lang w:val="uk-UA"/>
        </w:rPr>
        <w:t>інших.</w:t>
      </w:r>
      <w:r>
        <w:rPr>
          <w:rFonts w:ascii="Times New Roman" w:hAnsi="Times New Roman"/>
          <w:sz w:val="28"/>
          <w:szCs w:val="28"/>
          <w:lang w:val="uk-UA"/>
        </w:rPr>
        <w:t xml:space="preserve"> </w:t>
      </w:r>
      <w:r w:rsidRPr="00552FA1">
        <w:rPr>
          <w:rFonts w:ascii="Times New Roman" w:hAnsi="Times New Roman"/>
          <w:sz w:val="28"/>
          <w:szCs w:val="28"/>
          <w:lang w:val="uk-UA"/>
        </w:rPr>
        <w:t>Кожна</w:t>
      </w:r>
      <w:r>
        <w:rPr>
          <w:rFonts w:ascii="Times New Roman" w:hAnsi="Times New Roman"/>
          <w:sz w:val="28"/>
          <w:szCs w:val="28"/>
          <w:lang w:val="uk-UA"/>
        </w:rPr>
        <w:t xml:space="preserve"> </w:t>
      </w:r>
      <w:r w:rsidRPr="00552FA1">
        <w:rPr>
          <w:rFonts w:ascii="Times New Roman" w:hAnsi="Times New Roman"/>
          <w:sz w:val="28"/>
          <w:szCs w:val="28"/>
          <w:lang w:val="uk-UA"/>
        </w:rPr>
        <w:t>лю</w:t>
      </w:r>
      <w:r>
        <w:rPr>
          <w:rFonts w:ascii="Times New Roman" w:hAnsi="Times New Roman"/>
          <w:sz w:val="28"/>
          <w:szCs w:val="28"/>
          <w:lang w:val="uk-UA"/>
        </w:rPr>
        <w:t xml:space="preserve">дина здатна сформувати Я-образ – іншими словами, вона </w:t>
      </w:r>
      <w:r w:rsidRPr="00552FA1">
        <w:rPr>
          <w:rFonts w:ascii="Times New Roman" w:hAnsi="Times New Roman"/>
          <w:sz w:val="28"/>
          <w:szCs w:val="28"/>
          <w:lang w:val="uk-UA"/>
        </w:rPr>
        <w:t>може</w:t>
      </w:r>
      <w:r>
        <w:rPr>
          <w:rFonts w:ascii="Times New Roman" w:hAnsi="Times New Roman"/>
          <w:sz w:val="28"/>
          <w:szCs w:val="28"/>
          <w:lang w:val="uk-UA"/>
        </w:rPr>
        <w:t xml:space="preserve"> уявити, як вона </w:t>
      </w:r>
      <w:r w:rsidRPr="00552FA1">
        <w:rPr>
          <w:rFonts w:ascii="Times New Roman" w:hAnsi="Times New Roman"/>
          <w:sz w:val="28"/>
          <w:szCs w:val="28"/>
          <w:lang w:val="uk-UA"/>
        </w:rPr>
        <w:t>виглядає</w:t>
      </w:r>
      <w:r>
        <w:rPr>
          <w:rFonts w:ascii="Times New Roman" w:hAnsi="Times New Roman"/>
          <w:sz w:val="28"/>
          <w:szCs w:val="28"/>
          <w:lang w:val="uk-UA"/>
        </w:rPr>
        <w:t xml:space="preserve"> </w:t>
      </w:r>
      <w:r w:rsidRPr="00552FA1">
        <w:rPr>
          <w:rFonts w:ascii="Times New Roman" w:hAnsi="Times New Roman"/>
          <w:sz w:val="28"/>
          <w:szCs w:val="28"/>
          <w:lang w:val="uk-UA"/>
        </w:rPr>
        <w:t>в</w:t>
      </w:r>
      <w:r>
        <w:rPr>
          <w:rFonts w:ascii="Times New Roman" w:hAnsi="Times New Roman"/>
          <w:sz w:val="28"/>
          <w:szCs w:val="28"/>
          <w:lang w:val="uk-UA"/>
        </w:rPr>
        <w:t xml:space="preserve"> </w:t>
      </w:r>
      <w:r w:rsidRPr="00552FA1">
        <w:rPr>
          <w:rFonts w:ascii="Times New Roman" w:hAnsi="Times New Roman"/>
          <w:sz w:val="28"/>
          <w:szCs w:val="28"/>
          <w:lang w:val="uk-UA"/>
        </w:rPr>
        <w:t>очах</w:t>
      </w:r>
      <w:r>
        <w:rPr>
          <w:rFonts w:ascii="Times New Roman" w:hAnsi="Times New Roman"/>
          <w:sz w:val="28"/>
          <w:szCs w:val="28"/>
          <w:lang w:val="uk-UA"/>
        </w:rPr>
        <w:t xml:space="preserve"> </w:t>
      </w:r>
      <w:r w:rsidRPr="00552FA1">
        <w:rPr>
          <w:rFonts w:ascii="Times New Roman" w:hAnsi="Times New Roman"/>
          <w:sz w:val="28"/>
          <w:szCs w:val="28"/>
          <w:lang w:val="uk-UA"/>
        </w:rPr>
        <w:t>інших</w:t>
      </w:r>
      <w:r>
        <w:rPr>
          <w:rFonts w:ascii="Times New Roman" w:hAnsi="Times New Roman"/>
          <w:sz w:val="28"/>
          <w:szCs w:val="28"/>
          <w:lang w:val="uk-UA"/>
        </w:rPr>
        <w:t xml:space="preserve"> </w:t>
      </w:r>
      <w:r w:rsidRPr="00552FA1">
        <w:rPr>
          <w:rFonts w:ascii="Times New Roman" w:hAnsi="Times New Roman"/>
          <w:sz w:val="28"/>
          <w:szCs w:val="28"/>
          <w:lang w:val="uk-UA"/>
        </w:rPr>
        <w:t>людей,</w:t>
      </w:r>
      <w:r>
        <w:rPr>
          <w:rFonts w:ascii="Times New Roman" w:hAnsi="Times New Roman"/>
          <w:sz w:val="28"/>
          <w:szCs w:val="28"/>
          <w:lang w:val="uk-UA"/>
        </w:rPr>
        <w:t xml:space="preserve"> </w:t>
      </w:r>
      <w:r w:rsidRPr="00552FA1">
        <w:rPr>
          <w:rFonts w:ascii="Times New Roman" w:hAnsi="Times New Roman"/>
          <w:sz w:val="28"/>
          <w:szCs w:val="28"/>
          <w:lang w:val="uk-UA"/>
        </w:rPr>
        <w:t>включених</w:t>
      </w:r>
      <w:r>
        <w:rPr>
          <w:rFonts w:ascii="Times New Roman" w:hAnsi="Times New Roman"/>
          <w:sz w:val="28"/>
          <w:szCs w:val="28"/>
          <w:lang w:val="uk-UA"/>
        </w:rPr>
        <w:t xml:space="preserve"> </w:t>
      </w:r>
      <w:r w:rsidRPr="00552FA1">
        <w:rPr>
          <w:rFonts w:ascii="Times New Roman" w:hAnsi="Times New Roman"/>
          <w:sz w:val="28"/>
          <w:szCs w:val="28"/>
          <w:lang w:val="uk-UA"/>
        </w:rPr>
        <w:t>в</w:t>
      </w:r>
      <w:r>
        <w:rPr>
          <w:rFonts w:ascii="Times New Roman" w:hAnsi="Times New Roman"/>
          <w:sz w:val="28"/>
          <w:szCs w:val="28"/>
          <w:lang w:val="uk-UA"/>
        </w:rPr>
        <w:t xml:space="preserve"> </w:t>
      </w:r>
      <w:r w:rsidRPr="00552FA1">
        <w:rPr>
          <w:rFonts w:ascii="Times New Roman" w:hAnsi="Times New Roman"/>
          <w:sz w:val="28"/>
          <w:szCs w:val="28"/>
          <w:lang w:val="uk-UA"/>
        </w:rPr>
        <w:t>дану</w:t>
      </w:r>
      <w:r>
        <w:rPr>
          <w:rFonts w:ascii="Times New Roman" w:hAnsi="Times New Roman"/>
          <w:sz w:val="28"/>
          <w:szCs w:val="28"/>
          <w:lang w:val="uk-UA"/>
        </w:rPr>
        <w:t xml:space="preserve"> </w:t>
      </w:r>
      <w:r w:rsidRPr="00552FA1">
        <w:rPr>
          <w:rFonts w:ascii="Times New Roman" w:hAnsi="Times New Roman"/>
          <w:sz w:val="28"/>
          <w:szCs w:val="28"/>
          <w:lang w:val="uk-UA"/>
        </w:rPr>
        <w:t>ситуацію,</w:t>
      </w:r>
      <w:r>
        <w:rPr>
          <w:rFonts w:ascii="Times New Roman" w:hAnsi="Times New Roman"/>
          <w:sz w:val="28"/>
          <w:szCs w:val="28"/>
          <w:lang w:val="uk-UA"/>
        </w:rPr>
        <w:t xml:space="preserve"> </w:t>
      </w:r>
      <w:r w:rsidRPr="00552FA1">
        <w:rPr>
          <w:rFonts w:ascii="Times New Roman" w:hAnsi="Times New Roman"/>
          <w:sz w:val="28"/>
          <w:szCs w:val="28"/>
          <w:lang w:val="uk-UA"/>
        </w:rPr>
        <w:t>і</w:t>
      </w:r>
      <w:r>
        <w:rPr>
          <w:rFonts w:ascii="Times New Roman" w:hAnsi="Times New Roman"/>
          <w:sz w:val="28"/>
          <w:szCs w:val="28"/>
          <w:lang w:val="uk-UA"/>
        </w:rPr>
        <w:t xml:space="preserve"> </w:t>
      </w:r>
      <w:r w:rsidRPr="00552FA1">
        <w:rPr>
          <w:rFonts w:ascii="Times New Roman" w:hAnsi="Times New Roman"/>
          <w:sz w:val="28"/>
          <w:szCs w:val="28"/>
          <w:lang w:val="uk-UA"/>
        </w:rPr>
        <w:t>перевірити,</w:t>
      </w:r>
      <w:r>
        <w:rPr>
          <w:rFonts w:ascii="Times New Roman" w:hAnsi="Times New Roman"/>
          <w:sz w:val="28"/>
          <w:szCs w:val="28"/>
          <w:lang w:val="uk-UA"/>
        </w:rPr>
        <w:t xml:space="preserve"> </w:t>
      </w:r>
      <w:r w:rsidRPr="00552FA1">
        <w:rPr>
          <w:rFonts w:ascii="Times New Roman" w:hAnsi="Times New Roman"/>
          <w:sz w:val="28"/>
          <w:szCs w:val="28"/>
          <w:lang w:val="uk-UA"/>
        </w:rPr>
        <w:t>з</w:t>
      </w:r>
      <w:r>
        <w:rPr>
          <w:rFonts w:ascii="Times New Roman" w:hAnsi="Times New Roman"/>
          <w:sz w:val="28"/>
          <w:szCs w:val="28"/>
          <w:lang w:val="uk-UA"/>
        </w:rPr>
        <w:t xml:space="preserve"> </w:t>
      </w:r>
      <w:r w:rsidRPr="00552FA1">
        <w:rPr>
          <w:rFonts w:ascii="Times New Roman" w:hAnsi="Times New Roman"/>
          <w:sz w:val="28"/>
          <w:szCs w:val="28"/>
          <w:lang w:val="uk-UA"/>
        </w:rPr>
        <w:t>точки</w:t>
      </w:r>
      <w:r>
        <w:rPr>
          <w:rFonts w:ascii="Times New Roman" w:hAnsi="Times New Roman"/>
          <w:sz w:val="28"/>
          <w:szCs w:val="28"/>
          <w:lang w:val="uk-UA"/>
        </w:rPr>
        <w:t xml:space="preserve"> </w:t>
      </w:r>
      <w:r w:rsidRPr="00552FA1">
        <w:rPr>
          <w:rFonts w:ascii="Times New Roman" w:hAnsi="Times New Roman"/>
          <w:sz w:val="28"/>
          <w:szCs w:val="28"/>
          <w:lang w:val="uk-UA"/>
        </w:rPr>
        <w:t>з</w:t>
      </w:r>
      <w:r>
        <w:rPr>
          <w:rFonts w:ascii="Times New Roman" w:hAnsi="Times New Roman"/>
          <w:sz w:val="28"/>
          <w:szCs w:val="28"/>
          <w:lang w:val="uk-UA"/>
        </w:rPr>
        <w:t xml:space="preserve">ору інших учасників, все, що вона </w:t>
      </w:r>
      <w:r w:rsidRPr="00552FA1">
        <w:rPr>
          <w:rFonts w:ascii="Times New Roman" w:hAnsi="Times New Roman"/>
          <w:sz w:val="28"/>
          <w:szCs w:val="28"/>
          <w:lang w:val="uk-UA"/>
        </w:rPr>
        <w:t>збирається</w:t>
      </w:r>
      <w:r>
        <w:rPr>
          <w:rFonts w:ascii="Times New Roman" w:hAnsi="Times New Roman"/>
          <w:sz w:val="28"/>
          <w:szCs w:val="28"/>
          <w:lang w:val="uk-UA"/>
        </w:rPr>
        <w:t xml:space="preserve"> </w:t>
      </w:r>
      <w:r w:rsidRPr="00552FA1">
        <w:rPr>
          <w:rFonts w:ascii="Times New Roman" w:hAnsi="Times New Roman"/>
          <w:sz w:val="28"/>
          <w:szCs w:val="28"/>
          <w:lang w:val="uk-UA"/>
        </w:rPr>
        <w:t>робити</w:t>
      </w:r>
      <w:r>
        <w:rPr>
          <w:rFonts w:ascii="Times New Roman" w:hAnsi="Times New Roman"/>
          <w:sz w:val="28"/>
          <w:szCs w:val="28"/>
          <w:lang w:val="uk-UA"/>
        </w:rPr>
        <w:t xml:space="preserve"> </w:t>
      </w:r>
      <w:r w:rsidRPr="00552FA1">
        <w:rPr>
          <w:rFonts w:ascii="Times New Roman" w:hAnsi="Times New Roman"/>
          <w:sz w:val="28"/>
          <w:szCs w:val="28"/>
          <w:lang w:val="uk-UA"/>
        </w:rPr>
        <w:t>[</w:t>
      </w:r>
      <w:r>
        <w:rPr>
          <w:rFonts w:ascii="Times New Roman" w:hAnsi="Times New Roman"/>
          <w:sz w:val="28"/>
          <w:szCs w:val="28"/>
          <w:lang w:val="uk-UA"/>
        </w:rPr>
        <w:t>12</w:t>
      </w:r>
      <w:r w:rsidRPr="00552FA1">
        <w:rPr>
          <w:rFonts w:ascii="Times New Roman" w:hAnsi="Times New Roman"/>
          <w:sz w:val="28"/>
          <w:szCs w:val="28"/>
          <w:lang w:val="uk-UA"/>
        </w:rPr>
        <w:t>].</w:t>
      </w:r>
    </w:p>
    <w:p w:rsidR="0003621F" w:rsidRDefault="0003621F" w:rsidP="0003621F">
      <w:pPr>
        <w:spacing w:after="0" w:line="360" w:lineRule="auto"/>
        <w:ind w:firstLine="567"/>
        <w:jc w:val="both"/>
        <w:rPr>
          <w:rFonts w:ascii="Times New Roman" w:hAnsi="Times New Roman"/>
          <w:sz w:val="28"/>
          <w:szCs w:val="28"/>
          <w:lang w:val="uk-UA"/>
        </w:rPr>
      </w:pPr>
      <w:r w:rsidRPr="00552FA1">
        <w:rPr>
          <w:rFonts w:ascii="Times New Roman" w:hAnsi="Times New Roman"/>
          <w:sz w:val="28"/>
          <w:szCs w:val="28"/>
          <w:lang w:val="uk-UA"/>
        </w:rPr>
        <w:t>Працюючи</w:t>
      </w:r>
      <w:r>
        <w:rPr>
          <w:rFonts w:ascii="Times New Roman" w:hAnsi="Times New Roman"/>
          <w:sz w:val="28"/>
          <w:szCs w:val="28"/>
          <w:lang w:val="uk-UA"/>
        </w:rPr>
        <w:t xml:space="preserve"> </w:t>
      </w:r>
      <w:r w:rsidRPr="00552FA1">
        <w:rPr>
          <w:rFonts w:ascii="Times New Roman" w:hAnsi="Times New Roman"/>
          <w:sz w:val="28"/>
          <w:szCs w:val="28"/>
          <w:lang w:val="uk-UA"/>
        </w:rPr>
        <w:t>над</w:t>
      </w:r>
      <w:r>
        <w:rPr>
          <w:rFonts w:ascii="Times New Roman" w:hAnsi="Times New Roman"/>
          <w:sz w:val="28"/>
          <w:szCs w:val="28"/>
          <w:lang w:val="uk-UA"/>
        </w:rPr>
        <w:t xml:space="preserve"> </w:t>
      </w:r>
      <w:r w:rsidRPr="00552FA1">
        <w:rPr>
          <w:rFonts w:ascii="Times New Roman" w:hAnsi="Times New Roman"/>
          <w:sz w:val="28"/>
          <w:szCs w:val="28"/>
          <w:lang w:val="uk-UA"/>
        </w:rPr>
        <w:t>проблемою</w:t>
      </w:r>
      <w:r>
        <w:rPr>
          <w:rFonts w:ascii="Times New Roman" w:hAnsi="Times New Roman"/>
          <w:sz w:val="28"/>
          <w:szCs w:val="28"/>
          <w:lang w:val="uk-UA"/>
        </w:rPr>
        <w:t xml:space="preserve"> </w:t>
      </w:r>
      <w:r w:rsidRPr="00552FA1">
        <w:rPr>
          <w:rFonts w:ascii="Times New Roman" w:hAnsi="Times New Roman"/>
          <w:sz w:val="28"/>
          <w:szCs w:val="28"/>
          <w:lang w:val="uk-UA"/>
        </w:rPr>
        <w:t>спілкування,</w:t>
      </w:r>
      <w:r>
        <w:rPr>
          <w:rFonts w:ascii="Times New Roman" w:hAnsi="Times New Roman"/>
          <w:sz w:val="28"/>
          <w:szCs w:val="28"/>
          <w:lang w:val="uk-UA"/>
        </w:rPr>
        <w:t xml:space="preserve"> </w:t>
      </w:r>
      <w:r w:rsidRPr="00552FA1">
        <w:rPr>
          <w:rFonts w:ascii="Times New Roman" w:hAnsi="Times New Roman"/>
          <w:sz w:val="28"/>
          <w:szCs w:val="28"/>
          <w:lang w:val="uk-UA"/>
        </w:rPr>
        <w:t>Б.Ф.</w:t>
      </w:r>
      <w:r>
        <w:rPr>
          <w:rFonts w:ascii="Times New Roman" w:hAnsi="Times New Roman"/>
          <w:sz w:val="28"/>
          <w:szCs w:val="28"/>
          <w:lang w:val="uk-UA"/>
        </w:rPr>
        <w:t xml:space="preserve"> </w:t>
      </w:r>
      <w:r w:rsidRPr="00552FA1">
        <w:rPr>
          <w:rFonts w:ascii="Times New Roman" w:hAnsi="Times New Roman"/>
          <w:sz w:val="28"/>
          <w:szCs w:val="28"/>
          <w:lang w:val="uk-UA"/>
        </w:rPr>
        <w:t>Ломов</w:t>
      </w:r>
      <w:r>
        <w:rPr>
          <w:rFonts w:ascii="Times New Roman" w:hAnsi="Times New Roman"/>
          <w:sz w:val="28"/>
          <w:szCs w:val="28"/>
          <w:lang w:val="uk-UA"/>
        </w:rPr>
        <w:t xml:space="preserve"> </w:t>
      </w:r>
      <w:r w:rsidRPr="00552FA1">
        <w:rPr>
          <w:rFonts w:ascii="Times New Roman" w:hAnsi="Times New Roman"/>
          <w:sz w:val="28"/>
          <w:szCs w:val="28"/>
          <w:lang w:val="uk-UA"/>
        </w:rPr>
        <w:t>відзначав,</w:t>
      </w:r>
      <w:r>
        <w:rPr>
          <w:rFonts w:ascii="Times New Roman" w:hAnsi="Times New Roman"/>
          <w:sz w:val="28"/>
          <w:szCs w:val="28"/>
          <w:lang w:val="uk-UA"/>
        </w:rPr>
        <w:t xml:space="preserve"> </w:t>
      </w:r>
      <w:r w:rsidRPr="00552FA1">
        <w:rPr>
          <w:rFonts w:ascii="Times New Roman" w:hAnsi="Times New Roman"/>
          <w:sz w:val="28"/>
          <w:szCs w:val="28"/>
          <w:lang w:val="uk-UA"/>
        </w:rPr>
        <w:t>що</w:t>
      </w:r>
      <w:r>
        <w:rPr>
          <w:rFonts w:ascii="Times New Roman" w:hAnsi="Times New Roman"/>
          <w:sz w:val="28"/>
          <w:szCs w:val="28"/>
          <w:lang w:val="uk-UA"/>
        </w:rPr>
        <w:t xml:space="preserve"> </w:t>
      </w:r>
      <w:r w:rsidRPr="00552FA1">
        <w:rPr>
          <w:rFonts w:ascii="Times New Roman" w:hAnsi="Times New Roman"/>
          <w:sz w:val="28"/>
          <w:szCs w:val="28"/>
          <w:lang w:val="uk-UA"/>
        </w:rPr>
        <w:t>людина</w:t>
      </w:r>
      <w:r>
        <w:rPr>
          <w:rFonts w:ascii="Times New Roman" w:hAnsi="Times New Roman"/>
          <w:sz w:val="28"/>
          <w:szCs w:val="28"/>
          <w:lang w:val="uk-UA"/>
        </w:rPr>
        <w:t xml:space="preserve"> </w:t>
      </w:r>
      <w:r w:rsidRPr="00552FA1">
        <w:rPr>
          <w:rFonts w:ascii="Times New Roman" w:hAnsi="Times New Roman"/>
          <w:sz w:val="28"/>
          <w:szCs w:val="28"/>
          <w:lang w:val="uk-UA"/>
        </w:rPr>
        <w:t>певним</w:t>
      </w:r>
      <w:r>
        <w:rPr>
          <w:rFonts w:ascii="Times New Roman" w:hAnsi="Times New Roman"/>
          <w:sz w:val="28"/>
          <w:szCs w:val="28"/>
          <w:lang w:val="uk-UA"/>
        </w:rPr>
        <w:t xml:space="preserve"> </w:t>
      </w:r>
      <w:r w:rsidRPr="00552FA1">
        <w:rPr>
          <w:rFonts w:ascii="Times New Roman" w:hAnsi="Times New Roman"/>
          <w:sz w:val="28"/>
          <w:szCs w:val="28"/>
          <w:lang w:val="uk-UA"/>
        </w:rPr>
        <w:t>чином</w:t>
      </w:r>
      <w:r>
        <w:rPr>
          <w:rFonts w:ascii="Times New Roman" w:hAnsi="Times New Roman"/>
          <w:sz w:val="28"/>
          <w:szCs w:val="28"/>
          <w:lang w:val="uk-UA"/>
        </w:rPr>
        <w:t xml:space="preserve"> </w:t>
      </w:r>
      <w:r w:rsidRPr="00552FA1">
        <w:rPr>
          <w:rFonts w:ascii="Times New Roman" w:hAnsi="Times New Roman"/>
          <w:sz w:val="28"/>
          <w:szCs w:val="28"/>
          <w:lang w:val="uk-UA"/>
        </w:rPr>
        <w:t>презентуючи</w:t>
      </w:r>
      <w:r>
        <w:rPr>
          <w:rFonts w:ascii="Times New Roman" w:hAnsi="Times New Roman"/>
          <w:sz w:val="28"/>
          <w:szCs w:val="28"/>
          <w:lang w:val="uk-UA"/>
        </w:rPr>
        <w:t xml:space="preserve"> </w:t>
      </w:r>
      <w:r w:rsidRPr="00552FA1">
        <w:rPr>
          <w:rFonts w:ascii="Times New Roman" w:hAnsi="Times New Roman"/>
          <w:sz w:val="28"/>
          <w:szCs w:val="28"/>
          <w:lang w:val="uk-UA"/>
        </w:rPr>
        <w:t>в</w:t>
      </w:r>
      <w:r>
        <w:rPr>
          <w:rFonts w:ascii="Times New Roman" w:hAnsi="Times New Roman"/>
          <w:sz w:val="28"/>
          <w:szCs w:val="28"/>
          <w:lang w:val="uk-UA"/>
        </w:rPr>
        <w:t xml:space="preserve"> </w:t>
      </w:r>
      <w:r w:rsidRPr="00552FA1">
        <w:rPr>
          <w:rFonts w:ascii="Times New Roman" w:hAnsi="Times New Roman"/>
          <w:sz w:val="28"/>
          <w:szCs w:val="28"/>
          <w:lang w:val="uk-UA"/>
        </w:rPr>
        <w:t>спілкуванні</w:t>
      </w:r>
      <w:r>
        <w:rPr>
          <w:rFonts w:ascii="Times New Roman" w:hAnsi="Times New Roman"/>
          <w:sz w:val="28"/>
          <w:szCs w:val="28"/>
          <w:lang w:val="uk-UA"/>
        </w:rPr>
        <w:t xml:space="preserve"> </w:t>
      </w:r>
      <w:r w:rsidRPr="00552FA1">
        <w:rPr>
          <w:rFonts w:ascii="Times New Roman" w:hAnsi="Times New Roman"/>
          <w:sz w:val="28"/>
          <w:szCs w:val="28"/>
          <w:lang w:val="uk-UA"/>
        </w:rPr>
        <w:t>свої</w:t>
      </w:r>
      <w:r>
        <w:rPr>
          <w:rFonts w:ascii="Times New Roman" w:hAnsi="Times New Roman"/>
          <w:sz w:val="28"/>
          <w:szCs w:val="28"/>
          <w:lang w:val="uk-UA"/>
        </w:rPr>
        <w:t xml:space="preserve"> </w:t>
      </w:r>
      <w:r w:rsidRPr="00552FA1">
        <w:rPr>
          <w:rFonts w:ascii="Times New Roman" w:hAnsi="Times New Roman"/>
          <w:sz w:val="28"/>
          <w:szCs w:val="28"/>
          <w:lang w:val="uk-UA"/>
        </w:rPr>
        <w:t>індивідуальні</w:t>
      </w:r>
      <w:r>
        <w:rPr>
          <w:rFonts w:ascii="Times New Roman" w:hAnsi="Times New Roman"/>
          <w:sz w:val="28"/>
          <w:szCs w:val="28"/>
          <w:lang w:val="uk-UA"/>
        </w:rPr>
        <w:t xml:space="preserve"> </w:t>
      </w:r>
      <w:r w:rsidRPr="00552FA1">
        <w:rPr>
          <w:rFonts w:ascii="Times New Roman" w:hAnsi="Times New Roman"/>
          <w:sz w:val="28"/>
          <w:szCs w:val="28"/>
          <w:lang w:val="uk-UA"/>
        </w:rPr>
        <w:t>характеристики</w:t>
      </w:r>
      <w:r>
        <w:rPr>
          <w:rFonts w:ascii="Times New Roman" w:hAnsi="Times New Roman"/>
          <w:sz w:val="28"/>
          <w:szCs w:val="28"/>
          <w:lang w:val="uk-UA"/>
        </w:rPr>
        <w:t xml:space="preserve"> </w:t>
      </w:r>
      <w:r w:rsidRPr="00552FA1">
        <w:rPr>
          <w:rFonts w:ascii="Times New Roman" w:hAnsi="Times New Roman"/>
          <w:sz w:val="28"/>
          <w:szCs w:val="28"/>
          <w:lang w:val="uk-UA"/>
        </w:rPr>
        <w:t>одночасно</w:t>
      </w:r>
      <w:r>
        <w:rPr>
          <w:rFonts w:ascii="Times New Roman" w:hAnsi="Times New Roman"/>
          <w:sz w:val="28"/>
          <w:szCs w:val="28"/>
          <w:lang w:val="uk-UA"/>
        </w:rPr>
        <w:t xml:space="preserve"> </w:t>
      </w:r>
      <w:r w:rsidRPr="00552FA1">
        <w:rPr>
          <w:rFonts w:ascii="Times New Roman" w:hAnsi="Times New Roman"/>
          <w:sz w:val="28"/>
          <w:szCs w:val="28"/>
          <w:lang w:val="uk-UA"/>
        </w:rPr>
        <w:t>«цементує»</w:t>
      </w:r>
      <w:r>
        <w:rPr>
          <w:rFonts w:ascii="Times New Roman" w:hAnsi="Times New Roman"/>
          <w:sz w:val="28"/>
          <w:szCs w:val="28"/>
          <w:lang w:val="uk-UA"/>
        </w:rPr>
        <w:t xml:space="preserve"> </w:t>
      </w:r>
      <w:r w:rsidRPr="00552FA1">
        <w:rPr>
          <w:rFonts w:ascii="Times New Roman" w:hAnsi="Times New Roman"/>
          <w:sz w:val="28"/>
          <w:szCs w:val="28"/>
          <w:lang w:val="uk-UA"/>
        </w:rPr>
        <w:t>свої</w:t>
      </w:r>
      <w:r>
        <w:rPr>
          <w:rFonts w:ascii="Times New Roman" w:hAnsi="Times New Roman"/>
          <w:sz w:val="28"/>
          <w:szCs w:val="28"/>
          <w:lang w:val="uk-UA"/>
        </w:rPr>
        <w:t xml:space="preserve"> </w:t>
      </w:r>
      <w:r w:rsidRPr="00552FA1">
        <w:rPr>
          <w:rFonts w:ascii="Times New Roman" w:hAnsi="Times New Roman"/>
          <w:sz w:val="28"/>
          <w:szCs w:val="28"/>
          <w:lang w:val="uk-UA"/>
        </w:rPr>
        <w:t>якості</w:t>
      </w:r>
      <w:r>
        <w:rPr>
          <w:rFonts w:ascii="Times New Roman" w:hAnsi="Times New Roman"/>
          <w:sz w:val="28"/>
          <w:szCs w:val="28"/>
          <w:lang w:val="uk-UA"/>
        </w:rPr>
        <w:t xml:space="preserve"> </w:t>
      </w:r>
      <w:r w:rsidRPr="00552FA1">
        <w:rPr>
          <w:rFonts w:ascii="Times New Roman" w:hAnsi="Times New Roman"/>
          <w:sz w:val="28"/>
          <w:szCs w:val="28"/>
          <w:lang w:val="uk-UA"/>
        </w:rPr>
        <w:t>і</w:t>
      </w:r>
      <w:r>
        <w:rPr>
          <w:rFonts w:ascii="Times New Roman" w:hAnsi="Times New Roman"/>
          <w:sz w:val="28"/>
          <w:szCs w:val="28"/>
          <w:lang w:val="uk-UA"/>
        </w:rPr>
        <w:t xml:space="preserve"> </w:t>
      </w:r>
      <w:r w:rsidRPr="00552FA1">
        <w:rPr>
          <w:rFonts w:ascii="Times New Roman" w:hAnsi="Times New Roman"/>
          <w:sz w:val="28"/>
          <w:szCs w:val="28"/>
          <w:lang w:val="uk-UA"/>
        </w:rPr>
        <w:t>в</w:t>
      </w:r>
      <w:r>
        <w:rPr>
          <w:rFonts w:ascii="Times New Roman" w:hAnsi="Times New Roman"/>
          <w:sz w:val="28"/>
          <w:szCs w:val="28"/>
          <w:lang w:val="uk-UA"/>
        </w:rPr>
        <w:t xml:space="preserve"> </w:t>
      </w:r>
      <w:r w:rsidRPr="00552FA1">
        <w:rPr>
          <w:rFonts w:ascii="Times New Roman" w:hAnsi="Times New Roman"/>
          <w:sz w:val="28"/>
          <w:szCs w:val="28"/>
          <w:lang w:val="uk-UA"/>
        </w:rPr>
        <w:t>той</w:t>
      </w:r>
      <w:r>
        <w:rPr>
          <w:rFonts w:ascii="Times New Roman" w:hAnsi="Times New Roman"/>
          <w:sz w:val="28"/>
          <w:szCs w:val="28"/>
          <w:lang w:val="uk-UA"/>
        </w:rPr>
        <w:t xml:space="preserve"> </w:t>
      </w:r>
      <w:r w:rsidRPr="00552FA1">
        <w:rPr>
          <w:rFonts w:ascii="Times New Roman" w:hAnsi="Times New Roman"/>
          <w:sz w:val="28"/>
          <w:szCs w:val="28"/>
          <w:lang w:val="uk-UA"/>
        </w:rPr>
        <w:t>же</w:t>
      </w:r>
      <w:r>
        <w:rPr>
          <w:rFonts w:ascii="Times New Roman" w:hAnsi="Times New Roman"/>
          <w:sz w:val="28"/>
          <w:szCs w:val="28"/>
          <w:lang w:val="uk-UA"/>
        </w:rPr>
        <w:t xml:space="preserve"> </w:t>
      </w:r>
      <w:r w:rsidRPr="00552FA1">
        <w:rPr>
          <w:rFonts w:ascii="Times New Roman" w:hAnsi="Times New Roman"/>
          <w:sz w:val="28"/>
          <w:szCs w:val="28"/>
          <w:lang w:val="uk-UA"/>
        </w:rPr>
        <w:t>час</w:t>
      </w:r>
      <w:r>
        <w:rPr>
          <w:rFonts w:ascii="Times New Roman" w:hAnsi="Times New Roman"/>
          <w:sz w:val="28"/>
          <w:szCs w:val="28"/>
          <w:lang w:val="uk-UA"/>
        </w:rPr>
        <w:t xml:space="preserve"> </w:t>
      </w:r>
      <w:r w:rsidRPr="00552FA1">
        <w:rPr>
          <w:rFonts w:ascii="Times New Roman" w:hAnsi="Times New Roman"/>
          <w:sz w:val="28"/>
          <w:szCs w:val="28"/>
          <w:lang w:val="uk-UA"/>
        </w:rPr>
        <w:t>розвиває</w:t>
      </w:r>
      <w:r>
        <w:rPr>
          <w:rFonts w:ascii="Times New Roman" w:hAnsi="Times New Roman"/>
          <w:sz w:val="28"/>
          <w:szCs w:val="28"/>
          <w:lang w:val="uk-UA"/>
        </w:rPr>
        <w:t xml:space="preserve"> </w:t>
      </w:r>
      <w:r w:rsidRPr="00552FA1">
        <w:rPr>
          <w:rFonts w:ascii="Times New Roman" w:hAnsi="Times New Roman"/>
          <w:sz w:val="28"/>
          <w:szCs w:val="28"/>
          <w:lang w:val="uk-UA"/>
        </w:rPr>
        <w:t>самого</w:t>
      </w:r>
      <w:r>
        <w:rPr>
          <w:rFonts w:ascii="Times New Roman" w:hAnsi="Times New Roman"/>
          <w:sz w:val="28"/>
          <w:szCs w:val="28"/>
          <w:lang w:val="uk-UA"/>
        </w:rPr>
        <w:t xml:space="preserve"> </w:t>
      </w:r>
      <w:r w:rsidRPr="00552FA1">
        <w:rPr>
          <w:rFonts w:ascii="Times New Roman" w:hAnsi="Times New Roman"/>
          <w:sz w:val="28"/>
          <w:szCs w:val="28"/>
          <w:lang w:val="uk-UA"/>
        </w:rPr>
        <w:t>себе</w:t>
      </w:r>
      <w:r>
        <w:rPr>
          <w:rFonts w:ascii="Times New Roman" w:hAnsi="Times New Roman"/>
          <w:sz w:val="28"/>
          <w:szCs w:val="28"/>
          <w:lang w:val="uk-UA"/>
        </w:rPr>
        <w:t xml:space="preserve"> </w:t>
      </w:r>
      <w:r w:rsidRPr="00552FA1">
        <w:rPr>
          <w:rFonts w:ascii="Times New Roman" w:hAnsi="Times New Roman"/>
          <w:sz w:val="28"/>
          <w:szCs w:val="28"/>
          <w:lang w:val="uk-UA"/>
        </w:rPr>
        <w:t>[</w:t>
      </w:r>
      <w:r>
        <w:rPr>
          <w:rFonts w:ascii="Times New Roman" w:hAnsi="Times New Roman"/>
          <w:sz w:val="28"/>
          <w:szCs w:val="28"/>
          <w:lang w:val="uk-UA"/>
        </w:rPr>
        <w:t>9</w:t>
      </w:r>
      <w:r w:rsidRPr="00552FA1">
        <w:rPr>
          <w:rFonts w:ascii="Times New Roman" w:hAnsi="Times New Roman"/>
          <w:sz w:val="28"/>
          <w:szCs w:val="28"/>
          <w:lang w:val="uk-UA"/>
        </w:rPr>
        <w:t>].</w:t>
      </w:r>
      <w:r>
        <w:rPr>
          <w:rFonts w:ascii="Times New Roman" w:hAnsi="Times New Roman"/>
          <w:sz w:val="28"/>
          <w:szCs w:val="28"/>
          <w:lang w:val="uk-UA"/>
        </w:rPr>
        <w:t xml:space="preserve"> </w:t>
      </w:r>
    </w:p>
    <w:p w:rsidR="0003621F" w:rsidRPr="00552FA1" w:rsidRDefault="0003621F" w:rsidP="0003621F">
      <w:pPr>
        <w:spacing w:after="0" w:line="360" w:lineRule="auto"/>
        <w:ind w:firstLine="567"/>
        <w:jc w:val="both"/>
        <w:rPr>
          <w:rFonts w:ascii="Times New Roman" w:hAnsi="Times New Roman"/>
          <w:sz w:val="28"/>
          <w:szCs w:val="28"/>
          <w:lang w:val="uk-UA"/>
        </w:rPr>
      </w:pPr>
      <w:r w:rsidRPr="00552FA1">
        <w:rPr>
          <w:rFonts w:ascii="Times New Roman" w:hAnsi="Times New Roman"/>
          <w:sz w:val="28"/>
          <w:szCs w:val="28"/>
          <w:lang w:val="uk-UA"/>
        </w:rPr>
        <w:t>Відводячи</w:t>
      </w:r>
      <w:r>
        <w:rPr>
          <w:rFonts w:ascii="Times New Roman" w:hAnsi="Times New Roman"/>
          <w:sz w:val="28"/>
          <w:szCs w:val="28"/>
          <w:lang w:val="uk-UA"/>
        </w:rPr>
        <w:t xml:space="preserve"> </w:t>
      </w:r>
      <w:r w:rsidRPr="00552FA1">
        <w:rPr>
          <w:rFonts w:ascii="Times New Roman" w:hAnsi="Times New Roman"/>
          <w:sz w:val="28"/>
          <w:szCs w:val="28"/>
          <w:lang w:val="uk-UA"/>
        </w:rPr>
        <w:t>спілкува</w:t>
      </w:r>
      <w:r>
        <w:rPr>
          <w:rFonts w:ascii="Times New Roman" w:hAnsi="Times New Roman"/>
          <w:sz w:val="28"/>
          <w:szCs w:val="28"/>
          <w:lang w:val="uk-UA"/>
        </w:rPr>
        <w:t xml:space="preserve">нню не менш </w:t>
      </w:r>
      <w:r w:rsidRPr="00552FA1">
        <w:rPr>
          <w:rFonts w:ascii="Times New Roman" w:hAnsi="Times New Roman"/>
          <w:sz w:val="28"/>
          <w:szCs w:val="28"/>
          <w:lang w:val="uk-UA"/>
        </w:rPr>
        <w:t>значиму</w:t>
      </w:r>
      <w:r>
        <w:rPr>
          <w:rFonts w:ascii="Times New Roman" w:hAnsi="Times New Roman"/>
          <w:sz w:val="28"/>
          <w:szCs w:val="28"/>
          <w:lang w:val="uk-UA"/>
        </w:rPr>
        <w:t xml:space="preserve"> </w:t>
      </w:r>
      <w:r w:rsidRPr="00552FA1">
        <w:rPr>
          <w:rFonts w:ascii="Times New Roman" w:hAnsi="Times New Roman"/>
          <w:sz w:val="28"/>
          <w:szCs w:val="28"/>
          <w:lang w:val="uk-UA"/>
        </w:rPr>
        <w:t>роль,</w:t>
      </w:r>
      <w:r>
        <w:rPr>
          <w:rFonts w:ascii="Times New Roman" w:hAnsi="Times New Roman"/>
          <w:sz w:val="28"/>
          <w:szCs w:val="28"/>
          <w:lang w:val="uk-UA"/>
        </w:rPr>
        <w:t xml:space="preserve"> </w:t>
      </w:r>
      <w:r w:rsidRPr="00552FA1">
        <w:rPr>
          <w:rFonts w:ascii="Times New Roman" w:hAnsi="Times New Roman"/>
          <w:sz w:val="28"/>
          <w:szCs w:val="28"/>
          <w:lang w:val="uk-UA"/>
        </w:rPr>
        <w:t>В.Н.</w:t>
      </w:r>
      <w:r>
        <w:rPr>
          <w:rFonts w:ascii="Times New Roman" w:hAnsi="Times New Roman"/>
          <w:sz w:val="28"/>
          <w:szCs w:val="28"/>
          <w:lang w:val="uk-UA"/>
        </w:rPr>
        <w:t xml:space="preserve"> </w:t>
      </w:r>
      <w:r w:rsidRPr="00552FA1">
        <w:rPr>
          <w:rFonts w:ascii="Times New Roman" w:hAnsi="Times New Roman"/>
          <w:sz w:val="28"/>
          <w:szCs w:val="28"/>
          <w:lang w:val="uk-UA"/>
        </w:rPr>
        <w:t>Панферов</w:t>
      </w:r>
      <w:r>
        <w:rPr>
          <w:rFonts w:ascii="Times New Roman" w:hAnsi="Times New Roman"/>
          <w:sz w:val="28"/>
          <w:szCs w:val="28"/>
          <w:lang w:val="uk-UA"/>
        </w:rPr>
        <w:t xml:space="preserve"> </w:t>
      </w:r>
      <w:r w:rsidRPr="00552FA1">
        <w:rPr>
          <w:rFonts w:ascii="Times New Roman" w:hAnsi="Times New Roman"/>
          <w:sz w:val="28"/>
          <w:szCs w:val="28"/>
          <w:lang w:val="uk-UA"/>
        </w:rPr>
        <w:t>акцентує</w:t>
      </w:r>
      <w:r>
        <w:rPr>
          <w:rFonts w:ascii="Times New Roman" w:hAnsi="Times New Roman"/>
          <w:sz w:val="28"/>
          <w:szCs w:val="28"/>
          <w:lang w:val="uk-UA"/>
        </w:rPr>
        <w:t xml:space="preserve"> </w:t>
      </w:r>
      <w:r w:rsidRPr="00552FA1">
        <w:rPr>
          <w:rFonts w:ascii="Times New Roman" w:hAnsi="Times New Roman"/>
          <w:sz w:val="28"/>
          <w:szCs w:val="28"/>
          <w:lang w:val="uk-UA"/>
        </w:rPr>
        <w:t>увагу</w:t>
      </w:r>
      <w:r>
        <w:rPr>
          <w:rFonts w:ascii="Times New Roman" w:hAnsi="Times New Roman"/>
          <w:sz w:val="28"/>
          <w:szCs w:val="28"/>
          <w:lang w:val="uk-UA"/>
        </w:rPr>
        <w:t xml:space="preserve"> </w:t>
      </w:r>
      <w:r w:rsidRPr="00552FA1">
        <w:rPr>
          <w:rFonts w:ascii="Times New Roman" w:hAnsi="Times New Roman"/>
          <w:sz w:val="28"/>
          <w:szCs w:val="28"/>
          <w:lang w:val="uk-UA"/>
        </w:rPr>
        <w:t>переважно</w:t>
      </w:r>
      <w:r>
        <w:rPr>
          <w:rFonts w:ascii="Times New Roman" w:hAnsi="Times New Roman"/>
          <w:sz w:val="28"/>
          <w:szCs w:val="28"/>
          <w:lang w:val="uk-UA"/>
        </w:rPr>
        <w:t xml:space="preserve"> </w:t>
      </w:r>
      <w:r w:rsidRPr="00552FA1">
        <w:rPr>
          <w:rFonts w:ascii="Times New Roman" w:hAnsi="Times New Roman"/>
          <w:sz w:val="28"/>
          <w:szCs w:val="28"/>
          <w:lang w:val="uk-UA"/>
        </w:rPr>
        <w:t>на</w:t>
      </w:r>
      <w:r>
        <w:rPr>
          <w:rFonts w:ascii="Times New Roman" w:hAnsi="Times New Roman"/>
          <w:sz w:val="28"/>
          <w:szCs w:val="28"/>
          <w:lang w:val="uk-UA"/>
        </w:rPr>
        <w:t xml:space="preserve"> </w:t>
      </w:r>
      <w:r w:rsidRPr="00552FA1">
        <w:rPr>
          <w:rFonts w:ascii="Times New Roman" w:hAnsi="Times New Roman"/>
          <w:sz w:val="28"/>
          <w:szCs w:val="28"/>
          <w:lang w:val="uk-UA"/>
        </w:rPr>
        <w:t>функціональну</w:t>
      </w:r>
      <w:r>
        <w:rPr>
          <w:rFonts w:ascii="Times New Roman" w:hAnsi="Times New Roman"/>
          <w:sz w:val="28"/>
          <w:szCs w:val="28"/>
          <w:lang w:val="uk-UA"/>
        </w:rPr>
        <w:t xml:space="preserve"> </w:t>
      </w:r>
      <w:r w:rsidRPr="00552FA1">
        <w:rPr>
          <w:rFonts w:ascii="Times New Roman" w:hAnsi="Times New Roman"/>
          <w:sz w:val="28"/>
          <w:szCs w:val="28"/>
          <w:lang w:val="uk-UA"/>
        </w:rPr>
        <w:t>сторону</w:t>
      </w:r>
      <w:r>
        <w:rPr>
          <w:rFonts w:ascii="Times New Roman" w:hAnsi="Times New Roman"/>
          <w:sz w:val="28"/>
          <w:szCs w:val="28"/>
          <w:lang w:val="uk-UA"/>
        </w:rPr>
        <w:t xml:space="preserve"> </w:t>
      </w:r>
      <w:r w:rsidRPr="00552FA1">
        <w:rPr>
          <w:rFonts w:ascii="Times New Roman" w:hAnsi="Times New Roman"/>
          <w:sz w:val="28"/>
          <w:szCs w:val="28"/>
          <w:lang w:val="uk-UA"/>
        </w:rPr>
        <w:t>явища,</w:t>
      </w:r>
      <w:r>
        <w:rPr>
          <w:rFonts w:ascii="Times New Roman" w:hAnsi="Times New Roman"/>
          <w:sz w:val="28"/>
          <w:szCs w:val="28"/>
          <w:lang w:val="uk-UA"/>
        </w:rPr>
        <w:t xml:space="preserve"> </w:t>
      </w:r>
      <w:r w:rsidRPr="00552FA1">
        <w:rPr>
          <w:rFonts w:ascii="Times New Roman" w:hAnsi="Times New Roman"/>
          <w:sz w:val="28"/>
          <w:szCs w:val="28"/>
          <w:lang w:val="uk-UA"/>
        </w:rPr>
        <w:t>і</w:t>
      </w:r>
      <w:r>
        <w:rPr>
          <w:rFonts w:ascii="Times New Roman" w:hAnsi="Times New Roman"/>
          <w:sz w:val="28"/>
          <w:szCs w:val="28"/>
          <w:lang w:val="uk-UA"/>
        </w:rPr>
        <w:t xml:space="preserve"> </w:t>
      </w:r>
      <w:r w:rsidRPr="00552FA1">
        <w:rPr>
          <w:rFonts w:ascii="Times New Roman" w:hAnsi="Times New Roman"/>
          <w:sz w:val="28"/>
          <w:szCs w:val="28"/>
          <w:lang w:val="uk-UA"/>
        </w:rPr>
        <w:t>визначає</w:t>
      </w:r>
      <w:r>
        <w:rPr>
          <w:rFonts w:ascii="Times New Roman" w:hAnsi="Times New Roman"/>
          <w:sz w:val="28"/>
          <w:szCs w:val="28"/>
          <w:lang w:val="uk-UA"/>
        </w:rPr>
        <w:t xml:space="preserve"> </w:t>
      </w:r>
      <w:r w:rsidRPr="00552FA1">
        <w:rPr>
          <w:rFonts w:ascii="Times New Roman" w:hAnsi="Times New Roman"/>
          <w:sz w:val="28"/>
          <w:szCs w:val="28"/>
          <w:lang w:val="uk-UA"/>
        </w:rPr>
        <w:t>як</w:t>
      </w:r>
      <w:r>
        <w:rPr>
          <w:rFonts w:ascii="Times New Roman" w:hAnsi="Times New Roman"/>
          <w:sz w:val="28"/>
          <w:szCs w:val="28"/>
          <w:lang w:val="uk-UA"/>
        </w:rPr>
        <w:t xml:space="preserve"> </w:t>
      </w:r>
      <w:r w:rsidRPr="00552FA1">
        <w:rPr>
          <w:rFonts w:ascii="Times New Roman" w:hAnsi="Times New Roman"/>
          <w:sz w:val="28"/>
          <w:szCs w:val="28"/>
          <w:lang w:val="uk-UA"/>
        </w:rPr>
        <w:t>«процес</w:t>
      </w:r>
      <w:r>
        <w:rPr>
          <w:rFonts w:ascii="Times New Roman" w:hAnsi="Times New Roman"/>
          <w:sz w:val="28"/>
          <w:szCs w:val="28"/>
          <w:lang w:val="uk-UA"/>
        </w:rPr>
        <w:t xml:space="preserve"> </w:t>
      </w:r>
      <w:r w:rsidRPr="00552FA1">
        <w:rPr>
          <w:rFonts w:ascii="Times New Roman" w:hAnsi="Times New Roman"/>
          <w:sz w:val="28"/>
          <w:szCs w:val="28"/>
          <w:lang w:val="uk-UA"/>
        </w:rPr>
        <w:t>соціальної</w:t>
      </w:r>
      <w:r>
        <w:rPr>
          <w:rFonts w:ascii="Times New Roman" w:hAnsi="Times New Roman"/>
          <w:sz w:val="28"/>
          <w:szCs w:val="28"/>
          <w:lang w:val="uk-UA"/>
        </w:rPr>
        <w:t xml:space="preserve"> </w:t>
      </w:r>
      <w:r w:rsidRPr="00552FA1">
        <w:rPr>
          <w:rFonts w:ascii="Times New Roman" w:hAnsi="Times New Roman"/>
          <w:sz w:val="28"/>
          <w:szCs w:val="28"/>
          <w:lang w:val="uk-UA"/>
        </w:rPr>
        <w:t>регуляції</w:t>
      </w:r>
      <w:r>
        <w:rPr>
          <w:rFonts w:ascii="Times New Roman" w:hAnsi="Times New Roman"/>
          <w:sz w:val="28"/>
          <w:szCs w:val="28"/>
          <w:lang w:val="uk-UA"/>
        </w:rPr>
        <w:t xml:space="preserve"> </w:t>
      </w:r>
      <w:r w:rsidRPr="00552FA1">
        <w:rPr>
          <w:rFonts w:ascii="Times New Roman" w:hAnsi="Times New Roman"/>
          <w:sz w:val="28"/>
          <w:szCs w:val="28"/>
          <w:lang w:val="uk-UA"/>
        </w:rPr>
        <w:t>спільної</w:t>
      </w:r>
      <w:r>
        <w:rPr>
          <w:rFonts w:ascii="Times New Roman" w:hAnsi="Times New Roman"/>
          <w:sz w:val="28"/>
          <w:szCs w:val="28"/>
          <w:lang w:val="uk-UA"/>
        </w:rPr>
        <w:t xml:space="preserve"> </w:t>
      </w:r>
      <w:r w:rsidRPr="00552FA1">
        <w:rPr>
          <w:rFonts w:ascii="Times New Roman" w:hAnsi="Times New Roman"/>
          <w:sz w:val="28"/>
          <w:szCs w:val="28"/>
          <w:lang w:val="uk-UA"/>
        </w:rPr>
        <w:t>життєдіяльності</w:t>
      </w:r>
      <w:r>
        <w:rPr>
          <w:rFonts w:ascii="Times New Roman" w:hAnsi="Times New Roman"/>
          <w:sz w:val="28"/>
          <w:szCs w:val="28"/>
          <w:lang w:val="uk-UA"/>
        </w:rPr>
        <w:t xml:space="preserve"> </w:t>
      </w:r>
      <w:r w:rsidRPr="00552FA1">
        <w:rPr>
          <w:rFonts w:ascii="Times New Roman" w:hAnsi="Times New Roman"/>
          <w:sz w:val="28"/>
          <w:szCs w:val="28"/>
          <w:lang w:val="uk-UA"/>
        </w:rPr>
        <w:t>людей</w:t>
      </w:r>
      <w:r>
        <w:rPr>
          <w:rFonts w:ascii="Times New Roman" w:hAnsi="Times New Roman"/>
          <w:sz w:val="28"/>
          <w:szCs w:val="28"/>
          <w:lang w:val="uk-UA"/>
        </w:rPr>
        <w:t xml:space="preserve"> </w:t>
      </w:r>
      <w:r w:rsidRPr="00552FA1">
        <w:rPr>
          <w:rFonts w:ascii="Times New Roman" w:hAnsi="Times New Roman"/>
          <w:sz w:val="28"/>
          <w:szCs w:val="28"/>
          <w:lang w:val="uk-UA"/>
        </w:rPr>
        <w:t>засобами</w:t>
      </w:r>
      <w:r>
        <w:rPr>
          <w:rFonts w:ascii="Times New Roman" w:hAnsi="Times New Roman"/>
          <w:sz w:val="28"/>
          <w:szCs w:val="28"/>
          <w:lang w:val="uk-UA"/>
        </w:rPr>
        <w:t xml:space="preserve"> </w:t>
      </w:r>
      <w:r w:rsidRPr="00552FA1">
        <w:rPr>
          <w:rFonts w:ascii="Times New Roman" w:hAnsi="Times New Roman"/>
          <w:sz w:val="28"/>
          <w:szCs w:val="28"/>
          <w:lang w:val="uk-UA"/>
        </w:rPr>
        <w:t>інформаційно-комунікативно</w:t>
      </w:r>
      <w:r>
        <w:rPr>
          <w:rFonts w:ascii="Times New Roman" w:hAnsi="Times New Roman"/>
          <w:sz w:val="28"/>
          <w:szCs w:val="28"/>
          <w:lang w:val="uk-UA"/>
        </w:rPr>
        <w:t xml:space="preserve">ї </w:t>
      </w:r>
      <w:r w:rsidRPr="00552FA1">
        <w:rPr>
          <w:rFonts w:ascii="Times New Roman" w:hAnsi="Times New Roman"/>
          <w:sz w:val="28"/>
          <w:szCs w:val="28"/>
          <w:lang w:val="uk-UA"/>
        </w:rPr>
        <w:t>і</w:t>
      </w:r>
      <w:r>
        <w:rPr>
          <w:rFonts w:ascii="Times New Roman" w:hAnsi="Times New Roman"/>
          <w:sz w:val="28"/>
          <w:szCs w:val="28"/>
          <w:lang w:val="uk-UA"/>
        </w:rPr>
        <w:t xml:space="preserve"> </w:t>
      </w:r>
      <w:r w:rsidRPr="00552FA1">
        <w:rPr>
          <w:rFonts w:ascii="Times New Roman" w:hAnsi="Times New Roman"/>
          <w:sz w:val="28"/>
          <w:szCs w:val="28"/>
          <w:lang w:val="uk-UA"/>
        </w:rPr>
        <w:t>психологічно</w:t>
      </w:r>
      <w:r>
        <w:rPr>
          <w:rFonts w:ascii="Times New Roman" w:hAnsi="Times New Roman"/>
          <w:sz w:val="28"/>
          <w:szCs w:val="28"/>
          <w:lang w:val="uk-UA"/>
        </w:rPr>
        <w:t xml:space="preserve">ї </w:t>
      </w:r>
      <w:r w:rsidRPr="00552FA1">
        <w:rPr>
          <w:rFonts w:ascii="Times New Roman" w:hAnsi="Times New Roman"/>
          <w:sz w:val="28"/>
          <w:szCs w:val="28"/>
          <w:lang w:val="uk-UA"/>
        </w:rPr>
        <w:t>взаємодії</w:t>
      </w:r>
      <w:r>
        <w:rPr>
          <w:rFonts w:ascii="Times New Roman" w:hAnsi="Times New Roman"/>
          <w:sz w:val="28"/>
          <w:szCs w:val="28"/>
          <w:lang w:val="uk-UA"/>
        </w:rPr>
        <w:t xml:space="preserve"> </w:t>
      </w:r>
      <w:r w:rsidRPr="00552FA1">
        <w:rPr>
          <w:rFonts w:ascii="Times New Roman" w:hAnsi="Times New Roman"/>
          <w:sz w:val="28"/>
          <w:szCs w:val="28"/>
          <w:lang w:val="uk-UA"/>
        </w:rPr>
        <w:t>один</w:t>
      </w:r>
      <w:r>
        <w:rPr>
          <w:rFonts w:ascii="Times New Roman" w:hAnsi="Times New Roman"/>
          <w:sz w:val="28"/>
          <w:szCs w:val="28"/>
          <w:lang w:val="uk-UA"/>
        </w:rPr>
        <w:t xml:space="preserve"> </w:t>
      </w:r>
      <w:r w:rsidRPr="00552FA1">
        <w:rPr>
          <w:rFonts w:ascii="Times New Roman" w:hAnsi="Times New Roman"/>
          <w:sz w:val="28"/>
          <w:szCs w:val="28"/>
          <w:lang w:val="uk-UA"/>
        </w:rPr>
        <w:t>з</w:t>
      </w:r>
      <w:r>
        <w:rPr>
          <w:rFonts w:ascii="Times New Roman" w:hAnsi="Times New Roman"/>
          <w:sz w:val="28"/>
          <w:szCs w:val="28"/>
          <w:lang w:val="uk-UA"/>
        </w:rPr>
        <w:t xml:space="preserve"> </w:t>
      </w:r>
      <w:r w:rsidRPr="00552FA1">
        <w:rPr>
          <w:rFonts w:ascii="Times New Roman" w:hAnsi="Times New Roman"/>
          <w:sz w:val="28"/>
          <w:szCs w:val="28"/>
          <w:lang w:val="uk-UA"/>
        </w:rPr>
        <w:t>одним»</w:t>
      </w:r>
      <w:r>
        <w:rPr>
          <w:rFonts w:ascii="Times New Roman" w:hAnsi="Times New Roman"/>
          <w:sz w:val="28"/>
          <w:szCs w:val="28"/>
          <w:lang w:val="uk-UA"/>
        </w:rPr>
        <w:t xml:space="preserve"> [13</w:t>
      </w:r>
      <w:r w:rsidRPr="00552FA1">
        <w:rPr>
          <w:rFonts w:ascii="Times New Roman" w:hAnsi="Times New Roman"/>
          <w:sz w:val="28"/>
          <w:szCs w:val="28"/>
          <w:lang w:val="uk-UA"/>
        </w:rPr>
        <w:t>,</w:t>
      </w:r>
      <w:r>
        <w:rPr>
          <w:rFonts w:ascii="Times New Roman" w:hAnsi="Times New Roman"/>
          <w:sz w:val="28"/>
          <w:szCs w:val="28"/>
          <w:lang w:val="uk-UA"/>
        </w:rPr>
        <w:t xml:space="preserve"> </w:t>
      </w:r>
      <w:r w:rsidRPr="00552FA1">
        <w:rPr>
          <w:rFonts w:ascii="Times New Roman" w:hAnsi="Times New Roman"/>
          <w:sz w:val="28"/>
          <w:szCs w:val="28"/>
          <w:lang w:val="uk-UA"/>
        </w:rPr>
        <w:t>с.</w:t>
      </w:r>
      <w:r>
        <w:rPr>
          <w:rFonts w:ascii="Times New Roman" w:hAnsi="Times New Roman"/>
          <w:sz w:val="28"/>
          <w:szCs w:val="28"/>
          <w:lang w:val="uk-UA"/>
        </w:rPr>
        <w:t xml:space="preserve"> </w:t>
      </w:r>
      <w:r w:rsidRPr="00552FA1">
        <w:rPr>
          <w:rFonts w:ascii="Times New Roman" w:hAnsi="Times New Roman"/>
          <w:sz w:val="28"/>
          <w:szCs w:val="28"/>
          <w:lang w:val="uk-UA"/>
        </w:rPr>
        <w:t>20].</w:t>
      </w:r>
      <w:r>
        <w:rPr>
          <w:rFonts w:ascii="Times New Roman" w:hAnsi="Times New Roman"/>
          <w:sz w:val="28"/>
          <w:szCs w:val="28"/>
          <w:lang w:val="uk-UA"/>
        </w:rPr>
        <w:t xml:space="preserve"> </w:t>
      </w:r>
      <w:r w:rsidRPr="00552FA1">
        <w:rPr>
          <w:rFonts w:ascii="Times New Roman" w:hAnsi="Times New Roman"/>
          <w:sz w:val="28"/>
          <w:szCs w:val="28"/>
          <w:lang w:val="uk-UA"/>
        </w:rPr>
        <w:t>Змістовно</w:t>
      </w:r>
      <w:r>
        <w:rPr>
          <w:rFonts w:ascii="Times New Roman" w:hAnsi="Times New Roman"/>
          <w:sz w:val="28"/>
          <w:szCs w:val="28"/>
          <w:lang w:val="uk-UA"/>
        </w:rPr>
        <w:t xml:space="preserve"> </w:t>
      </w:r>
      <w:r w:rsidRPr="00552FA1">
        <w:rPr>
          <w:rFonts w:ascii="Times New Roman" w:hAnsi="Times New Roman"/>
          <w:sz w:val="28"/>
          <w:szCs w:val="28"/>
          <w:lang w:val="uk-UA"/>
        </w:rPr>
        <w:t>розкриваються</w:t>
      </w:r>
      <w:r>
        <w:rPr>
          <w:rFonts w:ascii="Times New Roman" w:hAnsi="Times New Roman"/>
          <w:sz w:val="28"/>
          <w:szCs w:val="28"/>
          <w:lang w:val="uk-UA"/>
        </w:rPr>
        <w:t xml:space="preserve"> </w:t>
      </w:r>
      <w:r w:rsidRPr="00552FA1">
        <w:rPr>
          <w:rFonts w:ascii="Times New Roman" w:hAnsi="Times New Roman"/>
          <w:sz w:val="28"/>
          <w:szCs w:val="28"/>
          <w:lang w:val="uk-UA"/>
        </w:rPr>
        <w:t>функції</w:t>
      </w:r>
      <w:r>
        <w:rPr>
          <w:rFonts w:ascii="Times New Roman" w:hAnsi="Times New Roman"/>
          <w:sz w:val="28"/>
          <w:szCs w:val="28"/>
          <w:lang w:val="uk-UA"/>
        </w:rPr>
        <w:t xml:space="preserve"> </w:t>
      </w:r>
      <w:r w:rsidRPr="00552FA1">
        <w:rPr>
          <w:rFonts w:ascii="Times New Roman" w:hAnsi="Times New Roman"/>
          <w:sz w:val="28"/>
          <w:szCs w:val="28"/>
          <w:lang w:val="uk-UA"/>
        </w:rPr>
        <w:t>процесу</w:t>
      </w:r>
      <w:r>
        <w:rPr>
          <w:rFonts w:ascii="Times New Roman" w:hAnsi="Times New Roman"/>
          <w:sz w:val="28"/>
          <w:szCs w:val="28"/>
          <w:lang w:val="uk-UA"/>
        </w:rPr>
        <w:t xml:space="preserve"> </w:t>
      </w:r>
      <w:r w:rsidRPr="00552FA1">
        <w:rPr>
          <w:rFonts w:ascii="Times New Roman" w:hAnsi="Times New Roman"/>
          <w:sz w:val="28"/>
          <w:szCs w:val="28"/>
          <w:lang w:val="uk-UA"/>
        </w:rPr>
        <w:t>самопрезентації</w:t>
      </w:r>
      <w:r>
        <w:rPr>
          <w:rFonts w:ascii="Times New Roman" w:hAnsi="Times New Roman"/>
          <w:sz w:val="28"/>
          <w:szCs w:val="28"/>
          <w:lang w:val="uk-UA"/>
        </w:rPr>
        <w:t xml:space="preserve"> </w:t>
      </w:r>
      <w:r w:rsidRPr="00552FA1">
        <w:rPr>
          <w:rFonts w:ascii="Times New Roman" w:hAnsi="Times New Roman"/>
          <w:sz w:val="28"/>
          <w:szCs w:val="28"/>
          <w:lang w:val="uk-UA"/>
        </w:rPr>
        <w:t>в</w:t>
      </w:r>
      <w:r>
        <w:rPr>
          <w:rFonts w:ascii="Times New Roman" w:hAnsi="Times New Roman"/>
          <w:sz w:val="28"/>
          <w:szCs w:val="28"/>
          <w:lang w:val="uk-UA"/>
        </w:rPr>
        <w:t xml:space="preserve"> </w:t>
      </w:r>
      <w:r w:rsidRPr="00552FA1">
        <w:rPr>
          <w:rFonts w:ascii="Times New Roman" w:hAnsi="Times New Roman"/>
          <w:sz w:val="28"/>
          <w:szCs w:val="28"/>
          <w:lang w:val="uk-UA"/>
        </w:rPr>
        <w:t>п'яти</w:t>
      </w:r>
      <w:r>
        <w:rPr>
          <w:rFonts w:ascii="Times New Roman" w:hAnsi="Times New Roman"/>
          <w:sz w:val="28"/>
          <w:szCs w:val="28"/>
          <w:lang w:val="uk-UA"/>
        </w:rPr>
        <w:t xml:space="preserve"> </w:t>
      </w:r>
      <w:r w:rsidRPr="00552FA1">
        <w:rPr>
          <w:rFonts w:ascii="Times New Roman" w:hAnsi="Times New Roman"/>
          <w:sz w:val="28"/>
          <w:szCs w:val="28"/>
          <w:lang w:val="uk-UA"/>
        </w:rPr>
        <w:t>стадіях</w:t>
      </w:r>
      <w:r>
        <w:rPr>
          <w:rFonts w:ascii="Times New Roman" w:hAnsi="Times New Roman"/>
          <w:sz w:val="28"/>
          <w:szCs w:val="28"/>
          <w:lang w:val="uk-UA"/>
        </w:rPr>
        <w:t xml:space="preserve"> </w:t>
      </w:r>
      <w:r w:rsidRPr="00552FA1">
        <w:rPr>
          <w:rFonts w:ascii="Times New Roman" w:hAnsi="Times New Roman"/>
          <w:sz w:val="28"/>
          <w:szCs w:val="28"/>
          <w:lang w:val="uk-UA"/>
        </w:rPr>
        <w:t>спілкування</w:t>
      </w:r>
      <w:r>
        <w:rPr>
          <w:rFonts w:ascii="Times New Roman" w:hAnsi="Times New Roman"/>
          <w:sz w:val="28"/>
          <w:szCs w:val="28"/>
          <w:lang w:val="uk-UA"/>
        </w:rPr>
        <w:t xml:space="preserve"> </w:t>
      </w:r>
      <w:r w:rsidRPr="00552FA1">
        <w:rPr>
          <w:rFonts w:ascii="Times New Roman" w:hAnsi="Times New Roman"/>
          <w:sz w:val="28"/>
          <w:szCs w:val="28"/>
          <w:lang w:val="uk-UA"/>
        </w:rPr>
        <w:t>при</w:t>
      </w:r>
      <w:r>
        <w:rPr>
          <w:rFonts w:ascii="Times New Roman" w:hAnsi="Times New Roman"/>
          <w:sz w:val="28"/>
          <w:szCs w:val="28"/>
          <w:lang w:val="uk-UA"/>
        </w:rPr>
        <w:t xml:space="preserve"> </w:t>
      </w:r>
      <w:r w:rsidRPr="00552FA1">
        <w:rPr>
          <w:rFonts w:ascii="Times New Roman" w:hAnsi="Times New Roman"/>
          <w:sz w:val="28"/>
          <w:szCs w:val="28"/>
          <w:lang w:val="uk-UA"/>
        </w:rPr>
        <w:t>першому</w:t>
      </w:r>
      <w:r>
        <w:rPr>
          <w:rFonts w:ascii="Times New Roman" w:hAnsi="Times New Roman"/>
          <w:sz w:val="28"/>
          <w:szCs w:val="28"/>
          <w:lang w:val="uk-UA"/>
        </w:rPr>
        <w:t xml:space="preserve"> </w:t>
      </w:r>
      <w:r w:rsidRPr="00552FA1">
        <w:rPr>
          <w:rFonts w:ascii="Times New Roman" w:hAnsi="Times New Roman"/>
          <w:sz w:val="28"/>
          <w:szCs w:val="28"/>
          <w:lang w:val="uk-UA"/>
        </w:rPr>
        <w:t>контакті</w:t>
      </w:r>
      <w:r>
        <w:rPr>
          <w:rFonts w:ascii="Times New Roman" w:hAnsi="Times New Roman"/>
          <w:sz w:val="28"/>
          <w:szCs w:val="28"/>
          <w:lang w:val="uk-UA"/>
        </w:rPr>
        <w:t xml:space="preserve"> </w:t>
      </w:r>
      <w:r w:rsidRPr="00552FA1">
        <w:rPr>
          <w:rFonts w:ascii="Times New Roman" w:hAnsi="Times New Roman"/>
          <w:sz w:val="28"/>
          <w:szCs w:val="28"/>
          <w:lang w:val="uk-UA"/>
        </w:rPr>
        <w:t>незнайомих</w:t>
      </w:r>
      <w:r>
        <w:rPr>
          <w:rFonts w:ascii="Times New Roman" w:hAnsi="Times New Roman"/>
          <w:sz w:val="28"/>
          <w:szCs w:val="28"/>
          <w:lang w:val="uk-UA"/>
        </w:rPr>
        <w:t xml:space="preserve"> </w:t>
      </w:r>
      <w:r w:rsidRPr="00552FA1">
        <w:rPr>
          <w:rFonts w:ascii="Times New Roman" w:hAnsi="Times New Roman"/>
          <w:sz w:val="28"/>
          <w:szCs w:val="28"/>
          <w:lang w:val="uk-UA"/>
        </w:rPr>
        <w:t>між</w:t>
      </w:r>
      <w:r>
        <w:rPr>
          <w:rFonts w:ascii="Times New Roman" w:hAnsi="Times New Roman"/>
          <w:sz w:val="28"/>
          <w:szCs w:val="28"/>
          <w:lang w:val="uk-UA"/>
        </w:rPr>
        <w:t xml:space="preserve"> </w:t>
      </w:r>
      <w:r w:rsidRPr="00552FA1">
        <w:rPr>
          <w:rFonts w:ascii="Times New Roman" w:hAnsi="Times New Roman"/>
          <w:sz w:val="28"/>
          <w:szCs w:val="28"/>
          <w:lang w:val="uk-UA"/>
        </w:rPr>
        <w:t>собою</w:t>
      </w:r>
      <w:r>
        <w:rPr>
          <w:rFonts w:ascii="Times New Roman" w:hAnsi="Times New Roman"/>
          <w:sz w:val="28"/>
          <w:szCs w:val="28"/>
          <w:lang w:val="uk-UA"/>
        </w:rPr>
        <w:t xml:space="preserve"> </w:t>
      </w:r>
      <w:r w:rsidRPr="00552FA1">
        <w:rPr>
          <w:rFonts w:ascii="Times New Roman" w:hAnsi="Times New Roman"/>
          <w:sz w:val="28"/>
          <w:szCs w:val="28"/>
          <w:lang w:val="uk-UA"/>
        </w:rPr>
        <w:t>людей,</w:t>
      </w:r>
      <w:r>
        <w:rPr>
          <w:rFonts w:ascii="Times New Roman" w:hAnsi="Times New Roman"/>
          <w:sz w:val="28"/>
          <w:szCs w:val="28"/>
          <w:lang w:val="uk-UA"/>
        </w:rPr>
        <w:t xml:space="preserve"> </w:t>
      </w:r>
      <w:r w:rsidRPr="00552FA1">
        <w:rPr>
          <w:rFonts w:ascii="Times New Roman" w:hAnsi="Times New Roman"/>
          <w:sz w:val="28"/>
          <w:szCs w:val="28"/>
          <w:lang w:val="uk-UA"/>
        </w:rPr>
        <w:t>в</w:t>
      </w:r>
      <w:r>
        <w:rPr>
          <w:rFonts w:ascii="Times New Roman" w:hAnsi="Times New Roman"/>
          <w:sz w:val="28"/>
          <w:szCs w:val="28"/>
          <w:lang w:val="uk-UA"/>
        </w:rPr>
        <w:t xml:space="preserve"> </w:t>
      </w:r>
      <w:r w:rsidRPr="00552FA1">
        <w:rPr>
          <w:rFonts w:ascii="Times New Roman" w:hAnsi="Times New Roman"/>
          <w:sz w:val="28"/>
          <w:szCs w:val="28"/>
          <w:lang w:val="uk-UA"/>
        </w:rPr>
        <w:t>якому</w:t>
      </w:r>
      <w:r>
        <w:rPr>
          <w:rFonts w:ascii="Times New Roman" w:hAnsi="Times New Roman"/>
          <w:sz w:val="28"/>
          <w:szCs w:val="28"/>
          <w:lang w:val="uk-UA"/>
        </w:rPr>
        <w:t xml:space="preserve"> </w:t>
      </w:r>
      <w:r w:rsidRPr="00552FA1">
        <w:rPr>
          <w:rFonts w:ascii="Times New Roman" w:hAnsi="Times New Roman"/>
          <w:sz w:val="28"/>
          <w:szCs w:val="28"/>
          <w:lang w:val="uk-UA"/>
        </w:rPr>
        <w:t>самовираження,</w:t>
      </w:r>
      <w:r>
        <w:rPr>
          <w:rFonts w:ascii="Times New Roman" w:hAnsi="Times New Roman"/>
          <w:sz w:val="28"/>
          <w:szCs w:val="28"/>
          <w:lang w:val="uk-UA"/>
        </w:rPr>
        <w:t xml:space="preserve"> </w:t>
      </w:r>
      <w:r w:rsidRPr="00552FA1">
        <w:rPr>
          <w:rFonts w:ascii="Times New Roman" w:hAnsi="Times New Roman"/>
          <w:sz w:val="28"/>
          <w:szCs w:val="28"/>
          <w:lang w:val="uk-UA"/>
        </w:rPr>
        <w:t>особливості</w:t>
      </w:r>
      <w:r>
        <w:rPr>
          <w:rFonts w:ascii="Times New Roman" w:hAnsi="Times New Roman"/>
          <w:sz w:val="28"/>
          <w:szCs w:val="28"/>
          <w:lang w:val="uk-UA"/>
        </w:rPr>
        <w:t xml:space="preserve"> </w:t>
      </w:r>
      <w:r w:rsidRPr="00552FA1">
        <w:rPr>
          <w:rFonts w:ascii="Times New Roman" w:hAnsi="Times New Roman"/>
          <w:sz w:val="28"/>
          <w:szCs w:val="28"/>
          <w:lang w:val="uk-UA"/>
        </w:rPr>
        <w:t>ставлення</w:t>
      </w:r>
      <w:r>
        <w:rPr>
          <w:rFonts w:ascii="Times New Roman" w:hAnsi="Times New Roman"/>
          <w:sz w:val="28"/>
          <w:szCs w:val="28"/>
          <w:lang w:val="uk-UA"/>
        </w:rPr>
        <w:t xml:space="preserve"> </w:t>
      </w:r>
      <w:r w:rsidRPr="00552FA1">
        <w:rPr>
          <w:rFonts w:ascii="Times New Roman" w:hAnsi="Times New Roman"/>
          <w:sz w:val="28"/>
          <w:szCs w:val="28"/>
          <w:lang w:val="uk-UA"/>
        </w:rPr>
        <w:t>до</w:t>
      </w:r>
      <w:r>
        <w:rPr>
          <w:rFonts w:ascii="Times New Roman" w:hAnsi="Times New Roman"/>
          <w:sz w:val="28"/>
          <w:szCs w:val="28"/>
          <w:lang w:val="uk-UA"/>
        </w:rPr>
        <w:t xml:space="preserve"> </w:t>
      </w:r>
      <w:r w:rsidRPr="00552FA1">
        <w:rPr>
          <w:rFonts w:ascii="Times New Roman" w:hAnsi="Times New Roman"/>
          <w:sz w:val="28"/>
          <w:szCs w:val="28"/>
          <w:lang w:val="uk-UA"/>
        </w:rPr>
        <w:t>партнера</w:t>
      </w:r>
      <w:r>
        <w:rPr>
          <w:rFonts w:ascii="Times New Roman" w:hAnsi="Times New Roman"/>
          <w:sz w:val="28"/>
          <w:szCs w:val="28"/>
          <w:lang w:val="uk-UA"/>
        </w:rPr>
        <w:t xml:space="preserve"> </w:t>
      </w:r>
      <w:r w:rsidRPr="00552FA1">
        <w:rPr>
          <w:rFonts w:ascii="Times New Roman" w:hAnsi="Times New Roman"/>
          <w:sz w:val="28"/>
          <w:szCs w:val="28"/>
          <w:lang w:val="uk-UA"/>
        </w:rPr>
        <w:t>демонструються</w:t>
      </w:r>
      <w:r>
        <w:rPr>
          <w:rFonts w:ascii="Times New Roman" w:hAnsi="Times New Roman"/>
          <w:sz w:val="28"/>
          <w:szCs w:val="28"/>
          <w:lang w:val="uk-UA"/>
        </w:rPr>
        <w:t xml:space="preserve"> </w:t>
      </w:r>
      <w:r w:rsidRPr="00552FA1">
        <w:rPr>
          <w:rFonts w:ascii="Times New Roman" w:hAnsi="Times New Roman"/>
          <w:sz w:val="28"/>
          <w:szCs w:val="28"/>
          <w:lang w:val="uk-UA"/>
        </w:rPr>
        <w:t>через</w:t>
      </w:r>
      <w:r>
        <w:rPr>
          <w:rFonts w:ascii="Times New Roman" w:hAnsi="Times New Roman"/>
          <w:sz w:val="28"/>
          <w:szCs w:val="28"/>
          <w:lang w:val="uk-UA"/>
        </w:rPr>
        <w:t xml:space="preserve"> </w:t>
      </w:r>
      <w:r w:rsidRPr="00552FA1">
        <w:rPr>
          <w:rFonts w:ascii="Times New Roman" w:hAnsi="Times New Roman"/>
          <w:sz w:val="28"/>
          <w:szCs w:val="28"/>
          <w:lang w:val="uk-UA"/>
        </w:rPr>
        <w:t>знакові</w:t>
      </w:r>
      <w:r>
        <w:rPr>
          <w:rFonts w:ascii="Times New Roman" w:hAnsi="Times New Roman"/>
          <w:sz w:val="28"/>
          <w:szCs w:val="28"/>
          <w:lang w:val="uk-UA"/>
        </w:rPr>
        <w:t xml:space="preserve"> </w:t>
      </w:r>
      <w:r w:rsidRPr="00552FA1">
        <w:rPr>
          <w:rFonts w:ascii="Times New Roman" w:hAnsi="Times New Roman"/>
          <w:sz w:val="28"/>
          <w:szCs w:val="28"/>
          <w:lang w:val="uk-UA"/>
        </w:rPr>
        <w:t>атрибути</w:t>
      </w:r>
      <w:r>
        <w:rPr>
          <w:rFonts w:ascii="Times New Roman" w:hAnsi="Times New Roman"/>
          <w:sz w:val="28"/>
          <w:szCs w:val="28"/>
          <w:lang w:val="uk-UA"/>
        </w:rPr>
        <w:t xml:space="preserve"> </w:t>
      </w:r>
      <w:r w:rsidRPr="00552FA1">
        <w:rPr>
          <w:rFonts w:ascii="Times New Roman" w:hAnsi="Times New Roman"/>
          <w:sz w:val="28"/>
          <w:szCs w:val="28"/>
          <w:lang w:val="uk-UA"/>
        </w:rPr>
        <w:t>(одяг,</w:t>
      </w:r>
      <w:r>
        <w:rPr>
          <w:rFonts w:ascii="Times New Roman" w:hAnsi="Times New Roman"/>
          <w:sz w:val="28"/>
          <w:szCs w:val="28"/>
          <w:lang w:val="uk-UA"/>
        </w:rPr>
        <w:t xml:space="preserve"> </w:t>
      </w:r>
      <w:r w:rsidRPr="00552FA1">
        <w:rPr>
          <w:rFonts w:ascii="Times New Roman" w:hAnsi="Times New Roman"/>
          <w:sz w:val="28"/>
          <w:szCs w:val="28"/>
          <w:lang w:val="uk-UA"/>
        </w:rPr>
        <w:t>косметика</w:t>
      </w:r>
      <w:r>
        <w:rPr>
          <w:rFonts w:ascii="Times New Roman" w:hAnsi="Times New Roman"/>
          <w:sz w:val="28"/>
          <w:szCs w:val="28"/>
          <w:lang w:val="uk-UA"/>
        </w:rPr>
        <w:t xml:space="preserve"> </w:t>
      </w:r>
      <w:r w:rsidRPr="00552FA1">
        <w:rPr>
          <w:rFonts w:ascii="Times New Roman" w:hAnsi="Times New Roman"/>
          <w:sz w:val="28"/>
          <w:szCs w:val="28"/>
          <w:lang w:val="uk-UA"/>
        </w:rPr>
        <w:t>і</w:t>
      </w:r>
      <w:r>
        <w:rPr>
          <w:rFonts w:ascii="Times New Roman" w:hAnsi="Times New Roman"/>
          <w:sz w:val="28"/>
          <w:szCs w:val="28"/>
          <w:lang w:val="uk-UA"/>
        </w:rPr>
        <w:t xml:space="preserve"> </w:t>
      </w:r>
      <w:r w:rsidRPr="00552FA1">
        <w:rPr>
          <w:rFonts w:ascii="Times New Roman" w:hAnsi="Times New Roman"/>
          <w:sz w:val="28"/>
          <w:szCs w:val="28"/>
          <w:lang w:val="uk-UA"/>
        </w:rPr>
        <w:t>т.д.),</w:t>
      </w:r>
      <w:r>
        <w:rPr>
          <w:rFonts w:ascii="Times New Roman" w:hAnsi="Times New Roman"/>
          <w:sz w:val="28"/>
          <w:szCs w:val="28"/>
          <w:lang w:val="uk-UA"/>
        </w:rPr>
        <w:t xml:space="preserve"> </w:t>
      </w:r>
      <w:r w:rsidRPr="00552FA1">
        <w:rPr>
          <w:rFonts w:ascii="Times New Roman" w:hAnsi="Times New Roman"/>
          <w:sz w:val="28"/>
          <w:szCs w:val="28"/>
          <w:lang w:val="uk-UA"/>
        </w:rPr>
        <w:t>через</w:t>
      </w:r>
      <w:r>
        <w:rPr>
          <w:rFonts w:ascii="Times New Roman" w:hAnsi="Times New Roman"/>
          <w:sz w:val="28"/>
          <w:szCs w:val="28"/>
          <w:lang w:val="uk-UA"/>
        </w:rPr>
        <w:t xml:space="preserve"> </w:t>
      </w:r>
      <w:r w:rsidRPr="00552FA1">
        <w:rPr>
          <w:rFonts w:ascii="Times New Roman" w:hAnsi="Times New Roman"/>
          <w:sz w:val="28"/>
          <w:szCs w:val="28"/>
          <w:lang w:val="uk-UA"/>
        </w:rPr>
        <w:t>невербальну</w:t>
      </w:r>
      <w:r>
        <w:rPr>
          <w:rFonts w:ascii="Times New Roman" w:hAnsi="Times New Roman"/>
          <w:sz w:val="28"/>
          <w:szCs w:val="28"/>
          <w:lang w:val="uk-UA"/>
        </w:rPr>
        <w:t xml:space="preserve"> </w:t>
      </w:r>
      <w:r w:rsidRPr="00552FA1">
        <w:rPr>
          <w:rFonts w:ascii="Times New Roman" w:hAnsi="Times New Roman"/>
          <w:sz w:val="28"/>
          <w:szCs w:val="28"/>
          <w:lang w:val="uk-UA"/>
        </w:rPr>
        <w:t>комунікацію,</w:t>
      </w:r>
      <w:r>
        <w:rPr>
          <w:rFonts w:ascii="Times New Roman" w:hAnsi="Times New Roman"/>
          <w:sz w:val="28"/>
          <w:szCs w:val="28"/>
          <w:lang w:val="uk-UA"/>
        </w:rPr>
        <w:t xml:space="preserve"> </w:t>
      </w:r>
      <w:r w:rsidRPr="00552FA1">
        <w:rPr>
          <w:rFonts w:ascii="Times New Roman" w:hAnsi="Times New Roman"/>
          <w:sz w:val="28"/>
          <w:szCs w:val="28"/>
          <w:lang w:val="uk-UA"/>
        </w:rPr>
        <w:t>демонстрацію</w:t>
      </w:r>
      <w:r>
        <w:rPr>
          <w:rFonts w:ascii="Times New Roman" w:hAnsi="Times New Roman"/>
          <w:sz w:val="28"/>
          <w:szCs w:val="28"/>
          <w:lang w:val="uk-UA"/>
        </w:rPr>
        <w:t xml:space="preserve"> </w:t>
      </w:r>
      <w:r w:rsidRPr="00552FA1">
        <w:rPr>
          <w:rFonts w:ascii="Times New Roman" w:hAnsi="Times New Roman"/>
          <w:sz w:val="28"/>
          <w:szCs w:val="28"/>
          <w:lang w:val="uk-UA"/>
        </w:rPr>
        <w:t>привабл</w:t>
      </w:r>
      <w:r>
        <w:rPr>
          <w:rFonts w:ascii="Times New Roman" w:hAnsi="Times New Roman"/>
          <w:sz w:val="28"/>
          <w:szCs w:val="28"/>
          <w:lang w:val="uk-UA"/>
        </w:rPr>
        <w:t>ивих рис характеру і здібностей</w:t>
      </w:r>
      <w:r w:rsidRPr="00552FA1">
        <w:rPr>
          <w:rFonts w:ascii="Times New Roman" w:hAnsi="Times New Roman"/>
          <w:sz w:val="28"/>
          <w:szCs w:val="28"/>
          <w:lang w:val="uk-UA"/>
        </w:rPr>
        <w:t>,</w:t>
      </w:r>
      <w:r>
        <w:rPr>
          <w:rFonts w:ascii="Times New Roman" w:hAnsi="Times New Roman"/>
          <w:sz w:val="28"/>
          <w:szCs w:val="28"/>
          <w:lang w:val="uk-UA"/>
        </w:rPr>
        <w:t xml:space="preserve"> </w:t>
      </w:r>
      <w:r w:rsidRPr="00552FA1">
        <w:rPr>
          <w:rFonts w:ascii="Times New Roman" w:hAnsi="Times New Roman"/>
          <w:sz w:val="28"/>
          <w:szCs w:val="28"/>
          <w:lang w:val="uk-UA"/>
        </w:rPr>
        <w:t>позначення</w:t>
      </w:r>
      <w:r>
        <w:rPr>
          <w:rFonts w:ascii="Times New Roman" w:hAnsi="Times New Roman"/>
          <w:sz w:val="28"/>
          <w:szCs w:val="28"/>
          <w:lang w:val="uk-UA"/>
        </w:rPr>
        <w:t xml:space="preserve"> </w:t>
      </w:r>
      <w:r w:rsidRPr="00552FA1">
        <w:rPr>
          <w:rFonts w:ascii="Times New Roman" w:hAnsi="Times New Roman"/>
          <w:sz w:val="28"/>
          <w:szCs w:val="28"/>
          <w:lang w:val="uk-UA"/>
        </w:rPr>
        <w:t>свого</w:t>
      </w:r>
      <w:r>
        <w:rPr>
          <w:rFonts w:ascii="Times New Roman" w:hAnsi="Times New Roman"/>
          <w:sz w:val="28"/>
          <w:szCs w:val="28"/>
          <w:lang w:val="uk-UA"/>
        </w:rPr>
        <w:t xml:space="preserve"> </w:t>
      </w:r>
      <w:r w:rsidRPr="00552FA1">
        <w:rPr>
          <w:rFonts w:ascii="Times New Roman" w:hAnsi="Times New Roman"/>
          <w:sz w:val="28"/>
          <w:szCs w:val="28"/>
          <w:lang w:val="uk-UA"/>
        </w:rPr>
        <w:t>статусу</w:t>
      </w:r>
      <w:r>
        <w:rPr>
          <w:rFonts w:ascii="Times New Roman" w:hAnsi="Times New Roman"/>
          <w:sz w:val="28"/>
          <w:szCs w:val="28"/>
          <w:lang w:val="uk-UA"/>
        </w:rPr>
        <w:t xml:space="preserve"> </w:t>
      </w:r>
      <w:r w:rsidRPr="00552FA1">
        <w:rPr>
          <w:rFonts w:ascii="Times New Roman" w:hAnsi="Times New Roman"/>
          <w:sz w:val="28"/>
          <w:szCs w:val="28"/>
          <w:lang w:val="uk-UA"/>
        </w:rPr>
        <w:t>[</w:t>
      </w:r>
      <w:r>
        <w:rPr>
          <w:rFonts w:ascii="Times New Roman" w:hAnsi="Times New Roman"/>
          <w:sz w:val="28"/>
          <w:szCs w:val="28"/>
          <w:lang w:val="uk-UA"/>
        </w:rPr>
        <w:t>13</w:t>
      </w:r>
      <w:r w:rsidRPr="00552FA1">
        <w:rPr>
          <w:rFonts w:ascii="Times New Roman" w:hAnsi="Times New Roman"/>
          <w:sz w:val="28"/>
          <w:szCs w:val="28"/>
          <w:lang w:val="uk-UA"/>
        </w:rPr>
        <w:t>].</w:t>
      </w:r>
    </w:p>
    <w:p w:rsidR="0003621F" w:rsidRPr="00552FA1" w:rsidRDefault="0003621F" w:rsidP="0003621F">
      <w:pPr>
        <w:spacing w:after="0" w:line="360" w:lineRule="auto"/>
        <w:ind w:firstLine="567"/>
        <w:jc w:val="both"/>
        <w:rPr>
          <w:rFonts w:ascii="Times New Roman" w:hAnsi="Times New Roman"/>
          <w:sz w:val="28"/>
          <w:szCs w:val="28"/>
          <w:lang w:val="uk-UA"/>
        </w:rPr>
      </w:pPr>
      <w:r w:rsidRPr="00552FA1">
        <w:rPr>
          <w:rFonts w:ascii="Times New Roman" w:hAnsi="Times New Roman"/>
          <w:sz w:val="28"/>
          <w:szCs w:val="28"/>
          <w:lang w:val="uk-UA"/>
        </w:rPr>
        <w:lastRenderedPageBreak/>
        <w:t>Розглядаючи</w:t>
      </w:r>
      <w:r>
        <w:rPr>
          <w:rFonts w:ascii="Times New Roman" w:hAnsi="Times New Roman"/>
          <w:sz w:val="28"/>
          <w:szCs w:val="28"/>
          <w:lang w:val="uk-UA"/>
        </w:rPr>
        <w:t xml:space="preserve"> </w:t>
      </w:r>
      <w:r w:rsidRPr="00552FA1">
        <w:rPr>
          <w:rFonts w:ascii="Times New Roman" w:hAnsi="Times New Roman"/>
          <w:sz w:val="28"/>
          <w:szCs w:val="28"/>
          <w:lang w:val="uk-UA"/>
        </w:rPr>
        <w:t>проблему</w:t>
      </w:r>
      <w:r>
        <w:rPr>
          <w:rFonts w:ascii="Times New Roman" w:hAnsi="Times New Roman"/>
          <w:sz w:val="28"/>
          <w:szCs w:val="28"/>
          <w:lang w:val="uk-UA"/>
        </w:rPr>
        <w:t xml:space="preserve"> </w:t>
      </w:r>
      <w:r w:rsidRPr="00552FA1">
        <w:rPr>
          <w:rFonts w:ascii="Times New Roman" w:hAnsi="Times New Roman"/>
          <w:sz w:val="28"/>
          <w:szCs w:val="28"/>
          <w:lang w:val="uk-UA"/>
        </w:rPr>
        <w:t>самопрезентації</w:t>
      </w:r>
      <w:r>
        <w:rPr>
          <w:rFonts w:ascii="Times New Roman" w:hAnsi="Times New Roman"/>
          <w:sz w:val="28"/>
          <w:szCs w:val="28"/>
          <w:lang w:val="uk-UA"/>
        </w:rPr>
        <w:t xml:space="preserve"> </w:t>
      </w:r>
      <w:r w:rsidRPr="00552FA1">
        <w:rPr>
          <w:rFonts w:ascii="Times New Roman" w:hAnsi="Times New Roman"/>
          <w:sz w:val="28"/>
          <w:szCs w:val="28"/>
          <w:lang w:val="uk-UA"/>
        </w:rPr>
        <w:t>в</w:t>
      </w:r>
      <w:r>
        <w:rPr>
          <w:rFonts w:ascii="Times New Roman" w:hAnsi="Times New Roman"/>
          <w:sz w:val="28"/>
          <w:szCs w:val="28"/>
          <w:lang w:val="uk-UA"/>
        </w:rPr>
        <w:t xml:space="preserve"> </w:t>
      </w:r>
      <w:r w:rsidRPr="00552FA1">
        <w:rPr>
          <w:rFonts w:ascii="Times New Roman" w:hAnsi="Times New Roman"/>
          <w:sz w:val="28"/>
          <w:szCs w:val="28"/>
          <w:lang w:val="uk-UA"/>
        </w:rPr>
        <w:t>контексті</w:t>
      </w:r>
      <w:r>
        <w:rPr>
          <w:rFonts w:ascii="Times New Roman" w:hAnsi="Times New Roman"/>
          <w:sz w:val="28"/>
          <w:szCs w:val="28"/>
          <w:lang w:val="uk-UA"/>
        </w:rPr>
        <w:t xml:space="preserve"> </w:t>
      </w:r>
      <w:r w:rsidRPr="00552FA1">
        <w:rPr>
          <w:rFonts w:ascii="Times New Roman" w:hAnsi="Times New Roman"/>
          <w:sz w:val="28"/>
          <w:szCs w:val="28"/>
          <w:lang w:val="uk-UA"/>
        </w:rPr>
        <w:t>спілкування,</w:t>
      </w:r>
      <w:r>
        <w:rPr>
          <w:rFonts w:ascii="Times New Roman" w:hAnsi="Times New Roman"/>
          <w:sz w:val="28"/>
          <w:szCs w:val="28"/>
          <w:lang w:val="uk-UA"/>
        </w:rPr>
        <w:t xml:space="preserve"> </w:t>
      </w:r>
      <w:r w:rsidRPr="00552FA1">
        <w:rPr>
          <w:rFonts w:ascii="Times New Roman" w:hAnsi="Times New Roman"/>
          <w:sz w:val="28"/>
          <w:szCs w:val="28"/>
          <w:lang w:val="uk-UA"/>
        </w:rPr>
        <w:t>Л.Б.</w:t>
      </w:r>
      <w:r>
        <w:rPr>
          <w:rFonts w:ascii="Times New Roman" w:hAnsi="Times New Roman"/>
          <w:sz w:val="28"/>
          <w:szCs w:val="28"/>
          <w:lang w:val="uk-UA"/>
        </w:rPr>
        <w:t xml:space="preserve"> </w:t>
      </w:r>
      <w:r w:rsidRPr="00552FA1">
        <w:rPr>
          <w:rFonts w:ascii="Times New Roman" w:hAnsi="Times New Roman"/>
          <w:sz w:val="28"/>
          <w:szCs w:val="28"/>
          <w:lang w:val="uk-UA"/>
        </w:rPr>
        <w:t>Філонов</w:t>
      </w:r>
      <w:r>
        <w:rPr>
          <w:rFonts w:ascii="Times New Roman" w:hAnsi="Times New Roman"/>
          <w:sz w:val="28"/>
          <w:szCs w:val="28"/>
          <w:lang w:val="uk-UA"/>
        </w:rPr>
        <w:t xml:space="preserve"> </w:t>
      </w:r>
      <w:r w:rsidRPr="00552FA1">
        <w:rPr>
          <w:rFonts w:ascii="Times New Roman" w:hAnsi="Times New Roman"/>
          <w:sz w:val="28"/>
          <w:szCs w:val="28"/>
          <w:lang w:val="uk-UA"/>
        </w:rPr>
        <w:t>підкреслює</w:t>
      </w:r>
      <w:r>
        <w:rPr>
          <w:rFonts w:ascii="Times New Roman" w:hAnsi="Times New Roman"/>
          <w:sz w:val="28"/>
          <w:szCs w:val="28"/>
          <w:lang w:val="uk-UA"/>
        </w:rPr>
        <w:t xml:space="preserve"> </w:t>
      </w:r>
      <w:r w:rsidRPr="00552FA1">
        <w:rPr>
          <w:rFonts w:ascii="Times New Roman" w:hAnsi="Times New Roman"/>
          <w:sz w:val="28"/>
          <w:szCs w:val="28"/>
          <w:lang w:val="uk-UA"/>
        </w:rPr>
        <w:t>особливу</w:t>
      </w:r>
      <w:r>
        <w:rPr>
          <w:rFonts w:ascii="Times New Roman" w:hAnsi="Times New Roman"/>
          <w:sz w:val="28"/>
          <w:szCs w:val="28"/>
          <w:lang w:val="uk-UA"/>
        </w:rPr>
        <w:t xml:space="preserve"> </w:t>
      </w:r>
      <w:r w:rsidRPr="00552FA1">
        <w:rPr>
          <w:rFonts w:ascii="Times New Roman" w:hAnsi="Times New Roman"/>
          <w:sz w:val="28"/>
          <w:szCs w:val="28"/>
          <w:lang w:val="uk-UA"/>
        </w:rPr>
        <w:t>значимість</w:t>
      </w:r>
      <w:r>
        <w:rPr>
          <w:rFonts w:ascii="Times New Roman" w:hAnsi="Times New Roman"/>
          <w:sz w:val="28"/>
          <w:szCs w:val="28"/>
          <w:lang w:val="uk-UA"/>
        </w:rPr>
        <w:t xml:space="preserve"> </w:t>
      </w:r>
      <w:r w:rsidRPr="00552FA1">
        <w:rPr>
          <w:rFonts w:ascii="Times New Roman" w:hAnsi="Times New Roman"/>
          <w:sz w:val="28"/>
          <w:szCs w:val="28"/>
          <w:lang w:val="uk-UA"/>
        </w:rPr>
        <w:t>представлення</w:t>
      </w:r>
      <w:r>
        <w:rPr>
          <w:rFonts w:ascii="Times New Roman" w:hAnsi="Times New Roman"/>
          <w:sz w:val="28"/>
          <w:szCs w:val="28"/>
          <w:lang w:val="uk-UA"/>
        </w:rPr>
        <w:t xml:space="preserve"> </w:t>
      </w:r>
      <w:r w:rsidRPr="00552FA1">
        <w:rPr>
          <w:rFonts w:ascii="Times New Roman" w:hAnsi="Times New Roman"/>
          <w:sz w:val="28"/>
          <w:szCs w:val="28"/>
          <w:lang w:val="uk-UA"/>
        </w:rPr>
        <w:t>сво</w:t>
      </w:r>
      <w:r>
        <w:rPr>
          <w:rFonts w:ascii="Times New Roman" w:hAnsi="Times New Roman"/>
          <w:sz w:val="28"/>
          <w:szCs w:val="28"/>
          <w:lang w:val="uk-UA"/>
        </w:rPr>
        <w:t xml:space="preserve">їх особистісних якостей і прояву </w:t>
      </w:r>
      <w:r w:rsidRPr="00552FA1">
        <w:rPr>
          <w:rFonts w:ascii="Times New Roman" w:hAnsi="Times New Roman"/>
          <w:sz w:val="28"/>
          <w:szCs w:val="28"/>
          <w:lang w:val="uk-UA"/>
        </w:rPr>
        <w:t>їх</w:t>
      </w:r>
      <w:r>
        <w:rPr>
          <w:rFonts w:ascii="Times New Roman" w:hAnsi="Times New Roman"/>
          <w:sz w:val="28"/>
          <w:szCs w:val="28"/>
          <w:lang w:val="uk-UA"/>
        </w:rPr>
        <w:t xml:space="preserve"> </w:t>
      </w:r>
      <w:r w:rsidRPr="00552FA1">
        <w:rPr>
          <w:rFonts w:ascii="Times New Roman" w:hAnsi="Times New Roman"/>
          <w:sz w:val="28"/>
          <w:szCs w:val="28"/>
          <w:lang w:val="uk-UA"/>
        </w:rPr>
        <w:t>на</w:t>
      </w:r>
      <w:r>
        <w:rPr>
          <w:rFonts w:ascii="Times New Roman" w:hAnsi="Times New Roman"/>
          <w:sz w:val="28"/>
          <w:szCs w:val="28"/>
          <w:lang w:val="uk-UA"/>
        </w:rPr>
        <w:t xml:space="preserve"> </w:t>
      </w:r>
      <w:r w:rsidRPr="00552FA1">
        <w:rPr>
          <w:rFonts w:ascii="Times New Roman" w:hAnsi="Times New Roman"/>
          <w:sz w:val="28"/>
          <w:szCs w:val="28"/>
          <w:lang w:val="uk-UA"/>
        </w:rPr>
        <w:t>тих</w:t>
      </w:r>
      <w:r>
        <w:rPr>
          <w:rFonts w:ascii="Times New Roman" w:hAnsi="Times New Roman"/>
          <w:sz w:val="28"/>
          <w:szCs w:val="28"/>
          <w:lang w:val="uk-UA"/>
        </w:rPr>
        <w:t xml:space="preserve"> </w:t>
      </w:r>
      <w:r w:rsidRPr="00552FA1">
        <w:rPr>
          <w:rFonts w:ascii="Times New Roman" w:hAnsi="Times New Roman"/>
          <w:sz w:val="28"/>
          <w:szCs w:val="28"/>
          <w:lang w:val="uk-UA"/>
        </w:rPr>
        <w:t>стадіях</w:t>
      </w:r>
      <w:r>
        <w:rPr>
          <w:rFonts w:ascii="Times New Roman" w:hAnsi="Times New Roman"/>
          <w:sz w:val="28"/>
          <w:szCs w:val="28"/>
          <w:lang w:val="uk-UA"/>
        </w:rPr>
        <w:t xml:space="preserve"> </w:t>
      </w:r>
      <w:r w:rsidRPr="00552FA1">
        <w:rPr>
          <w:rFonts w:ascii="Times New Roman" w:hAnsi="Times New Roman"/>
          <w:sz w:val="28"/>
          <w:szCs w:val="28"/>
          <w:lang w:val="uk-UA"/>
        </w:rPr>
        <w:t>спілкування,</w:t>
      </w:r>
      <w:r>
        <w:rPr>
          <w:rFonts w:ascii="Times New Roman" w:hAnsi="Times New Roman"/>
          <w:sz w:val="28"/>
          <w:szCs w:val="28"/>
          <w:lang w:val="uk-UA"/>
        </w:rPr>
        <w:t xml:space="preserve"> </w:t>
      </w:r>
      <w:r w:rsidRPr="00552FA1">
        <w:rPr>
          <w:rFonts w:ascii="Times New Roman" w:hAnsi="Times New Roman"/>
          <w:sz w:val="28"/>
          <w:szCs w:val="28"/>
          <w:lang w:val="uk-UA"/>
        </w:rPr>
        <w:t>коли</w:t>
      </w:r>
      <w:r>
        <w:rPr>
          <w:rFonts w:ascii="Times New Roman" w:hAnsi="Times New Roman"/>
          <w:sz w:val="28"/>
          <w:szCs w:val="28"/>
          <w:lang w:val="uk-UA"/>
        </w:rPr>
        <w:t xml:space="preserve"> </w:t>
      </w:r>
      <w:r w:rsidRPr="00552FA1">
        <w:rPr>
          <w:rFonts w:ascii="Times New Roman" w:hAnsi="Times New Roman"/>
          <w:sz w:val="28"/>
          <w:szCs w:val="28"/>
          <w:lang w:val="uk-UA"/>
        </w:rPr>
        <w:t>вже</w:t>
      </w:r>
      <w:r>
        <w:rPr>
          <w:rFonts w:ascii="Times New Roman" w:hAnsi="Times New Roman"/>
          <w:sz w:val="28"/>
          <w:szCs w:val="28"/>
          <w:lang w:val="uk-UA"/>
        </w:rPr>
        <w:t xml:space="preserve"> </w:t>
      </w:r>
      <w:r w:rsidRPr="00552FA1">
        <w:rPr>
          <w:rFonts w:ascii="Times New Roman" w:hAnsi="Times New Roman"/>
          <w:sz w:val="28"/>
          <w:szCs w:val="28"/>
          <w:lang w:val="uk-UA"/>
        </w:rPr>
        <w:t>накопичена</w:t>
      </w:r>
      <w:r>
        <w:rPr>
          <w:rFonts w:ascii="Times New Roman" w:hAnsi="Times New Roman"/>
          <w:sz w:val="28"/>
          <w:szCs w:val="28"/>
          <w:lang w:val="uk-UA"/>
        </w:rPr>
        <w:t xml:space="preserve"> </w:t>
      </w:r>
      <w:r w:rsidRPr="00552FA1">
        <w:rPr>
          <w:rFonts w:ascii="Times New Roman" w:hAnsi="Times New Roman"/>
          <w:sz w:val="28"/>
          <w:szCs w:val="28"/>
          <w:lang w:val="uk-UA"/>
        </w:rPr>
        <w:t>певна</w:t>
      </w:r>
      <w:r>
        <w:rPr>
          <w:rFonts w:ascii="Times New Roman" w:hAnsi="Times New Roman"/>
          <w:sz w:val="28"/>
          <w:szCs w:val="28"/>
          <w:lang w:val="uk-UA"/>
        </w:rPr>
        <w:t xml:space="preserve"> </w:t>
      </w:r>
      <w:r w:rsidRPr="00552FA1">
        <w:rPr>
          <w:rFonts w:ascii="Times New Roman" w:hAnsi="Times New Roman"/>
          <w:sz w:val="28"/>
          <w:szCs w:val="28"/>
          <w:lang w:val="uk-UA"/>
        </w:rPr>
        <w:t>інформація</w:t>
      </w:r>
      <w:r>
        <w:rPr>
          <w:rFonts w:ascii="Times New Roman" w:hAnsi="Times New Roman"/>
          <w:sz w:val="28"/>
          <w:szCs w:val="28"/>
          <w:lang w:val="uk-UA"/>
        </w:rPr>
        <w:t xml:space="preserve"> </w:t>
      </w:r>
      <w:r w:rsidRPr="00552FA1">
        <w:rPr>
          <w:rFonts w:ascii="Times New Roman" w:hAnsi="Times New Roman"/>
          <w:sz w:val="28"/>
          <w:szCs w:val="28"/>
          <w:lang w:val="uk-UA"/>
        </w:rPr>
        <w:t>про</w:t>
      </w:r>
      <w:r>
        <w:rPr>
          <w:rFonts w:ascii="Times New Roman" w:hAnsi="Times New Roman"/>
          <w:sz w:val="28"/>
          <w:szCs w:val="28"/>
          <w:lang w:val="uk-UA"/>
        </w:rPr>
        <w:t xml:space="preserve"> </w:t>
      </w:r>
      <w:r w:rsidRPr="00552FA1">
        <w:rPr>
          <w:rFonts w:ascii="Times New Roman" w:hAnsi="Times New Roman"/>
          <w:sz w:val="28"/>
          <w:szCs w:val="28"/>
          <w:lang w:val="uk-UA"/>
        </w:rPr>
        <w:t>спільні</w:t>
      </w:r>
      <w:r>
        <w:rPr>
          <w:rFonts w:ascii="Times New Roman" w:hAnsi="Times New Roman"/>
          <w:sz w:val="28"/>
          <w:szCs w:val="28"/>
          <w:lang w:val="uk-UA"/>
        </w:rPr>
        <w:t xml:space="preserve"> </w:t>
      </w:r>
      <w:r w:rsidRPr="00552FA1">
        <w:rPr>
          <w:rFonts w:ascii="Times New Roman" w:hAnsi="Times New Roman"/>
          <w:sz w:val="28"/>
          <w:szCs w:val="28"/>
          <w:lang w:val="uk-UA"/>
        </w:rPr>
        <w:t>інтереси,</w:t>
      </w:r>
      <w:r>
        <w:rPr>
          <w:rFonts w:ascii="Times New Roman" w:hAnsi="Times New Roman"/>
          <w:sz w:val="28"/>
          <w:szCs w:val="28"/>
          <w:lang w:val="uk-UA"/>
        </w:rPr>
        <w:t xml:space="preserve"> </w:t>
      </w:r>
      <w:r w:rsidRPr="00552FA1">
        <w:rPr>
          <w:rFonts w:ascii="Times New Roman" w:hAnsi="Times New Roman"/>
          <w:sz w:val="28"/>
          <w:szCs w:val="28"/>
          <w:lang w:val="uk-UA"/>
        </w:rPr>
        <w:t>утворені</w:t>
      </w:r>
      <w:r>
        <w:rPr>
          <w:rFonts w:ascii="Times New Roman" w:hAnsi="Times New Roman"/>
          <w:sz w:val="28"/>
          <w:szCs w:val="28"/>
          <w:lang w:val="uk-UA"/>
        </w:rPr>
        <w:t xml:space="preserve"> </w:t>
      </w:r>
      <w:r w:rsidRPr="00552FA1">
        <w:rPr>
          <w:rFonts w:ascii="Times New Roman" w:hAnsi="Times New Roman"/>
          <w:sz w:val="28"/>
          <w:szCs w:val="28"/>
          <w:lang w:val="uk-UA"/>
        </w:rPr>
        <w:t>опорні</w:t>
      </w:r>
      <w:r>
        <w:rPr>
          <w:rFonts w:ascii="Times New Roman" w:hAnsi="Times New Roman"/>
          <w:sz w:val="28"/>
          <w:szCs w:val="28"/>
          <w:lang w:val="uk-UA"/>
        </w:rPr>
        <w:t xml:space="preserve"> </w:t>
      </w:r>
      <w:r w:rsidRPr="00552FA1">
        <w:rPr>
          <w:rFonts w:ascii="Times New Roman" w:hAnsi="Times New Roman"/>
          <w:sz w:val="28"/>
          <w:szCs w:val="28"/>
          <w:lang w:val="uk-UA"/>
        </w:rPr>
        <w:t>точки</w:t>
      </w:r>
      <w:r>
        <w:rPr>
          <w:rFonts w:ascii="Times New Roman" w:hAnsi="Times New Roman"/>
          <w:sz w:val="28"/>
          <w:szCs w:val="28"/>
          <w:lang w:val="uk-UA"/>
        </w:rPr>
        <w:t xml:space="preserve"> </w:t>
      </w:r>
      <w:r w:rsidRPr="00552FA1">
        <w:rPr>
          <w:rFonts w:ascii="Times New Roman" w:hAnsi="Times New Roman"/>
          <w:sz w:val="28"/>
          <w:szCs w:val="28"/>
          <w:lang w:val="uk-UA"/>
        </w:rPr>
        <w:t>спілкування,</w:t>
      </w:r>
      <w:r>
        <w:rPr>
          <w:rFonts w:ascii="Times New Roman" w:hAnsi="Times New Roman"/>
          <w:sz w:val="28"/>
          <w:szCs w:val="28"/>
          <w:lang w:val="uk-UA"/>
        </w:rPr>
        <w:t xml:space="preserve"> </w:t>
      </w:r>
      <w:r w:rsidRPr="00552FA1">
        <w:rPr>
          <w:rFonts w:ascii="Times New Roman" w:hAnsi="Times New Roman"/>
          <w:sz w:val="28"/>
          <w:szCs w:val="28"/>
          <w:lang w:val="uk-UA"/>
        </w:rPr>
        <w:t>виникає</w:t>
      </w:r>
      <w:r>
        <w:rPr>
          <w:rFonts w:ascii="Times New Roman" w:hAnsi="Times New Roman"/>
          <w:sz w:val="28"/>
          <w:szCs w:val="28"/>
          <w:lang w:val="uk-UA"/>
        </w:rPr>
        <w:t xml:space="preserve"> </w:t>
      </w:r>
      <w:r w:rsidRPr="00552FA1">
        <w:rPr>
          <w:rFonts w:ascii="Times New Roman" w:hAnsi="Times New Roman"/>
          <w:sz w:val="28"/>
          <w:szCs w:val="28"/>
          <w:lang w:val="uk-UA"/>
        </w:rPr>
        <w:t>потреба</w:t>
      </w:r>
      <w:r>
        <w:rPr>
          <w:rFonts w:ascii="Times New Roman" w:hAnsi="Times New Roman"/>
          <w:sz w:val="28"/>
          <w:szCs w:val="28"/>
          <w:lang w:val="uk-UA"/>
        </w:rPr>
        <w:t xml:space="preserve"> </w:t>
      </w:r>
      <w:r w:rsidRPr="00552FA1">
        <w:rPr>
          <w:rFonts w:ascii="Times New Roman" w:hAnsi="Times New Roman"/>
          <w:sz w:val="28"/>
          <w:szCs w:val="28"/>
          <w:lang w:val="uk-UA"/>
        </w:rPr>
        <w:t>в</w:t>
      </w:r>
      <w:r>
        <w:rPr>
          <w:rFonts w:ascii="Times New Roman" w:hAnsi="Times New Roman"/>
          <w:sz w:val="28"/>
          <w:szCs w:val="28"/>
          <w:lang w:val="uk-UA"/>
        </w:rPr>
        <w:t xml:space="preserve"> </w:t>
      </w:r>
      <w:r w:rsidRPr="00552FA1">
        <w:rPr>
          <w:rFonts w:ascii="Times New Roman" w:hAnsi="Times New Roman"/>
          <w:sz w:val="28"/>
          <w:szCs w:val="28"/>
          <w:lang w:val="uk-UA"/>
        </w:rPr>
        <w:t>демонстрації</w:t>
      </w:r>
      <w:r>
        <w:rPr>
          <w:rFonts w:ascii="Times New Roman" w:hAnsi="Times New Roman"/>
          <w:sz w:val="28"/>
          <w:szCs w:val="28"/>
          <w:lang w:val="uk-UA"/>
        </w:rPr>
        <w:t xml:space="preserve"> </w:t>
      </w:r>
      <w:r w:rsidRPr="00552FA1">
        <w:rPr>
          <w:rFonts w:ascii="Times New Roman" w:hAnsi="Times New Roman"/>
          <w:sz w:val="28"/>
          <w:szCs w:val="28"/>
          <w:lang w:val="uk-UA"/>
        </w:rPr>
        <w:t>певного</w:t>
      </w:r>
      <w:r>
        <w:rPr>
          <w:rFonts w:ascii="Times New Roman" w:hAnsi="Times New Roman"/>
          <w:sz w:val="28"/>
          <w:szCs w:val="28"/>
          <w:lang w:val="uk-UA"/>
        </w:rPr>
        <w:t xml:space="preserve"> </w:t>
      </w:r>
      <w:r w:rsidRPr="00552FA1">
        <w:rPr>
          <w:rFonts w:ascii="Times New Roman" w:hAnsi="Times New Roman"/>
          <w:sz w:val="28"/>
          <w:szCs w:val="28"/>
          <w:lang w:val="uk-UA"/>
        </w:rPr>
        <w:t>типу</w:t>
      </w:r>
      <w:r>
        <w:rPr>
          <w:rFonts w:ascii="Times New Roman" w:hAnsi="Times New Roman"/>
          <w:sz w:val="28"/>
          <w:szCs w:val="28"/>
          <w:lang w:val="uk-UA"/>
        </w:rPr>
        <w:t xml:space="preserve"> </w:t>
      </w:r>
      <w:r w:rsidRPr="00552FA1">
        <w:rPr>
          <w:rFonts w:ascii="Times New Roman" w:hAnsi="Times New Roman"/>
          <w:sz w:val="28"/>
          <w:szCs w:val="28"/>
          <w:lang w:val="uk-UA"/>
        </w:rPr>
        <w:t>відно</w:t>
      </w:r>
      <w:r>
        <w:rPr>
          <w:rFonts w:ascii="Times New Roman" w:hAnsi="Times New Roman"/>
          <w:sz w:val="28"/>
          <w:szCs w:val="28"/>
          <w:lang w:val="uk-UA"/>
        </w:rPr>
        <w:t>шення</w:t>
      </w:r>
      <w:r w:rsidRPr="00552FA1">
        <w:rPr>
          <w:rFonts w:ascii="Times New Roman" w:hAnsi="Times New Roman"/>
          <w:sz w:val="28"/>
          <w:szCs w:val="28"/>
          <w:lang w:val="uk-UA"/>
        </w:rPr>
        <w:t>,</w:t>
      </w:r>
      <w:r>
        <w:rPr>
          <w:rFonts w:ascii="Times New Roman" w:hAnsi="Times New Roman"/>
          <w:sz w:val="28"/>
          <w:szCs w:val="28"/>
          <w:lang w:val="uk-UA"/>
        </w:rPr>
        <w:t xml:space="preserve"> </w:t>
      </w:r>
      <w:r w:rsidRPr="00552FA1">
        <w:rPr>
          <w:rFonts w:ascii="Times New Roman" w:hAnsi="Times New Roman"/>
          <w:sz w:val="28"/>
          <w:szCs w:val="28"/>
          <w:lang w:val="uk-UA"/>
        </w:rPr>
        <w:t>потреба</w:t>
      </w:r>
      <w:r>
        <w:rPr>
          <w:rFonts w:ascii="Times New Roman" w:hAnsi="Times New Roman"/>
          <w:sz w:val="28"/>
          <w:szCs w:val="28"/>
          <w:lang w:val="uk-UA"/>
        </w:rPr>
        <w:t xml:space="preserve"> </w:t>
      </w:r>
      <w:r w:rsidRPr="00552FA1">
        <w:rPr>
          <w:rFonts w:ascii="Times New Roman" w:hAnsi="Times New Roman"/>
          <w:sz w:val="28"/>
          <w:szCs w:val="28"/>
          <w:lang w:val="uk-UA"/>
        </w:rPr>
        <w:t>зробити</w:t>
      </w:r>
      <w:r>
        <w:rPr>
          <w:rFonts w:ascii="Times New Roman" w:hAnsi="Times New Roman"/>
          <w:sz w:val="28"/>
          <w:szCs w:val="28"/>
          <w:lang w:val="uk-UA"/>
        </w:rPr>
        <w:t xml:space="preserve"> </w:t>
      </w:r>
      <w:r w:rsidRPr="00552FA1">
        <w:rPr>
          <w:rFonts w:ascii="Times New Roman" w:hAnsi="Times New Roman"/>
          <w:sz w:val="28"/>
          <w:szCs w:val="28"/>
          <w:lang w:val="uk-UA"/>
        </w:rPr>
        <w:t>свій</w:t>
      </w:r>
      <w:r>
        <w:rPr>
          <w:rFonts w:ascii="Times New Roman" w:hAnsi="Times New Roman"/>
          <w:sz w:val="28"/>
          <w:szCs w:val="28"/>
          <w:lang w:val="uk-UA"/>
        </w:rPr>
        <w:t xml:space="preserve"> </w:t>
      </w:r>
      <w:r w:rsidRPr="00552FA1">
        <w:rPr>
          <w:rFonts w:ascii="Times New Roman" w:hAnsi="Times New Roman"/>
          <w:sz w:val="28"/>
          <w:szCs w:val="28"/>
          <w:lang w:val="uk-UA"/>
        </w:rPr>
        <w:t>унікальний</w:t>
      </w:r>
      <w:r>
        <w:rPr>
          <w:rFonts w:ascii="Times New Roman" w:hAnsi="Times New Roman"/>
          <w:sz w:val="28"/>
          <w:szCs w:val="28"/>
          <w:lang w:val="uk-UA"/>
        </w:rPr>
        <w:t xml:space="preserve"> </w:t>
      </w:r>
      <w:r w:rsidRPr="00552FA1">
        <w:rPr>
          <w:rFonts w:ascii="Times New Roman" w:hAnsi="Times New Roman"/>
          <w:sz w:val="28"/>
          <w:szCs w:val="28"/>
          <w:lang w:val="uk-UA"/>
        </w:rPr>
        <w:t>і</w:t>
      </w:r>
      <w:r>
        <w:rPr>
          <w:rFonts w:ascii="Times New Roman" w:hAnsi="Times New Roman"/>
          <w:sz w:val="28"/>
          <w:szCs w:val="28"/>
          <w:lang w:val="uk-UA"/>
        </w:rPr>
        <w:t xml:space="preserve"> </w:t>
      </w:r>
      <w:r w:rsidRPr="00552FA1">
        <w:rPr>
          <w:rFonts w:ascii="Times New Roman" w:hAnsi="Times New Roman"/>
          <w:sz w:val="28"/>
          <w:szCs w:val="28"/>
          <w:lang w:val="uk-UA"/>
        </w:rPr>
        <w:t>неповторний</w:t>
      </w:r>
      <w:r>
        <w:rPr>
          <w:rFonts w:ascii="Times New Roman" w:hAnsi="Times New Roman"/>
          <w:sz w:val="28"/>
          <w:szCs w:val="28"/>
          <w:lang w:val="uk-UA"/>
        </w:rPr>
        <w:t xml:space="preserve"> </w:t>
      </w:r>
      <w:r w:rsidRPr="00552FA1">
        <w:rPr>
          <w:rFonts w:ascii="Times New Roman" w:hAnsi="Times New Roman"/>
          <w:sz w:val="28"/>
          <w:szCs w:val="28"/>
          <w:lang w:val="uk-UA"/>
        </w:rPr>
        <w:t>вибір,</w:t>
      </w:r>
      <w:r>
        <w:rPr>
          <w:rFonts w:ascii="Times New Roman" w:hAnsi="Times New Roman"/>
          <w:sz w:val="28"/>
          <w:szCs w:val="28"/>
          <w:lang w:val="uk-UA"/>
        </w:rPr>
        <w:t xml:space="preserve"> </w:t>
      </w:r>
      <w:r w:rsidRPr="00552FA1">
        <w:rPr>
          <w:rFonts w:ascii="Times New Roman" w:hAnsi="Times New Roman"/>
          <w:sz w:val="28"/>
          <w:szCs w:val="28"/>
          <w:lang w:val="uk-UA"/>
        </w:rPr>
        <w:t>пред'явити</w:t>
      </w:r>
      <w:r>
        <w:rPr>
          <w:rFonts w:ascii="Times New Roman" w:hAnsi="Times New Roman"/>
          <w:sz w:val="28"/>
          <w:szCs w:val="28"/>
          <w:lang w:val="uk-UA"/>
        </w:rPr>
        <w:t xml:space="preserve"> </w:t>
      </w:r>
      <w:r w:rsidRPr="00552FA1">
        <w:rPr>
          <w:rFonts w:ascii="Times New Roman" w:hAnsi="Times New Roman"/>
          <w:sz w:val="28"/>
          <w:szCs w:val="28"/>
          <w:lang w:val="uk-UA"/>
        </w:rPr>
        <w:t>соціуму</w:t>
      </w:r>
      <w:r>
        <w:rPr>
          <w:rFonts w:ascii="Times New Roman" w:hAnsi="Times New Roman"/>
          <w:sz w:val="28"/>
          <w:szCs w:val="28"/>
          <w:lang w:val="uk-UA"/>
        </w:rPr>
        <w:t xml:space="preserve"> </w:t>
      </w:r>
      <w:r w:rsidRPr="00552FA1">
        <w:rPr>
          <w:rFonts w:ascii="Times New Roman" w:hAnsi="Times New Roman"/>
          <w:sz w:val="28"/>
          <w:szCs w:val="28"/>
          <w:lang w:val="uk-UA"/>
        </w:rPr>
        <w:t>свою</w:t>
      </w:r>
      <w:r>
        <w:rPr>
          <w:rFonts w:ascii="Times New Roman" w:hAnsi="Times New Roman"/>
          <w:sz w:val="28"/>
          <w:szCs w:val="28"/>
          <w:lang w:val="uk-UA"/>
        </w:rPr>
        <w:t xml:space="preserve"> </w:t>
      </w:r>
      <w:r w:rsidRPr="00552FA1">
        <w:rPr>
          <w:rFonts w:ascii="Times New Roman" w:hAnsi="Times New Roman"/>
          <w:sz w:val="28"/>
          <w:szCs w:val="28"/>
          <w:lang w:val="uk-UA"/>
        </w:rPr>
        <w:t>особистість.</w:t>
      </w:r>
      <w:r>
        <w:rPr>
          <w:rFonts w:ascii="Times New Roman" w:hAnsi="Times New Roman"/>
          <w:sz w:val="28"/>
          <w:szCs w:val="28"/>
          <w:lang w:val="uk-UA"/>
        </w:rPr>
        <w:t xml:space="preserve"> </w:t>
      </w:r>
      <w:r w:rsidRPr="00552FA1">
        <w:rPr>
          <w:rFonts w:ascii="Times New Roman" w:hAnsi="Times New Roman"/>
          <w:sz w:val="28"/>
          <w:szCs w:val="28"/>
          <w:lang w:val="uk-UA"/>
        </w:rPr>
        <w:t>Самопрезентація</w:t>
      </w:r>
      <w:r>
        <w:rPr>
          <w:rFonts w:ascii="Times New Roman" w:hAnsi="Times New Roman"/>
          <w:sz w:val="28"/>
          <w:szCs w:val="28"/>
          <w:lang w:val="uk-UA"/>
        </w:rPr>
        <w:t xml:space="preserve"> </w:t>
      </w:r>
      <w:r w:rsidRPr="00552FA1">
        <w:rPr>
          <w:rFonts w:ascii="Times New Roman" w:hAnsi="Times New Roman"/>
          <w:sz w:val="28"/>
          <w:szCs w:val="28"/>
          <w:lang w:val="uk-UA"/>
        </w:rPr>
        <w:t>виникає</w:t>
      </w:r>
      <w:r>
        <w:rPr>
          <w:rFonts w:ascii="Times New Roman" w:hAnsi="Times New Roman"/>
          <w:sz w:val="28"/>
          <w:szCs w:val="28"/>
          <w:lang w:val="uk-UA"/>
        </w:rPr>
        <w:t xml:space="preserve"> </w:t>
      </w:r>
      <w:r w:rsidRPr="00552FA1">
        <w:rPr>
          <w:rFonts w:ascii="Times New Roman" w:hAnsi="Times New Roman"/>
          <w:sz w:val="28"/>
          <w:szCs w:val="28"/>
          <w:lang w:val="uk-UA"/>
        </w:rPr>
        <w:t>в</w:t>
      </w:r>
      <w:r>
        <w:rPr>
          <w:rFonts w:ascii="Times New Roman" w:hAnsi="Times New Roman"/>
          <w:sz w:val="28"/>
          <w:szCs w:val="28"/>
          <w:lang w:val="uk-UA"/>
        </w:rPr>
        <w:t xml:space="preserve"> </w:t>
      </w:r>
      <w:r w:rsidRPr="00552FA1">
        <w:rPr>
          <w:rFonts w:ascii="Times New Roman" w:hAnsi="Times New Roman"/>
          <w:sz w:val="28"/>
          <w:szCs w:val="28"/>
          <w:lang w:val="uk-UA"/>
        </w:rPr>
        <w:t>прагненні</w:t>
      </w:r>
      <w:r>
        <w:rPr>
          <w:rFonts w:ascii="Times New Roman" w:hAnsi="Times New Roman"/>
          <w:sz w:val="28"/>
          <w:szCs w:val="28"/>
          <w:lang w:val="uk-UA"/>
        </w:rPr>
        <w:t xml:space="preserve"> </w:t>
      </w:r>
      <w:r w:rsidRPr="00552FA1">
        <w:rPr>
          <w:rFonts w:ascii="Times New Roman" w:hAnsi="Times New Roman"/>
          <w:sz w:val="28"/>
          <w:szCs w:val="28"/>
          <w:lang w:val="uk-UA"/>
        </w:rPr>
        <w:t>«...</w:t>
      </w:r>
      <w:r>
        <w:rPr>
          <w:rFonts w:ascii="Times New Roman" w:hAnsi="Times New Roman"/>
          <w:sz w:val="28"/>
          <w:szCs w:val="28"/>
          <w:lang w:val="uk-UA"/>
        </w:rPr>
        <w:t xml:space="preserve"> </w:t>
      </w:r>
      <w:r w:rsidRPr="00552FA1">
        <w:rPr>
          <w:rFonts w:ascii="Times New Roman" w:hAnsi="Times New Roman"/>
          <w:sz w:val="28"/>
          <w:szCs w:val="28"/>
          <w:lang w:val="uk-UA"/>
        </w:rPr>
        <w:t>створити</w:t>
      </w:r>
      <w:r>
        <w:rPr>
          <w:rFonts w:ascii="Times New Roman" w:hAnsi="Times New Roman"/>
          <w:sz w:val="28"/>
          <w:szCs w:val="28"/>
          <w:lang w:val="uk-UA"/>
        </w:rPr>
        <w:t xml:space="preserve"> </w:t>
      </w:r>
      <w:r w:rsidRPr="00552FA1">
        <w:rPr>
          <w:rFonts w:ascii="Times New Roman" w:hAnsi="Times New Roman"/>
          <w:sz w:val="28"/>
          <w:szCs w:val="28"/>
          <w:lang w:val="uk-UA"/>
        </w:rPr>
        <w:t>про</w:t>
      </w:r>
      <w:r>
        <w:rPr>
          <w:rFonts w:ascii="Times New Roman" w:hAnsi="Times New Roman"/>
          <w:sz w:val="28"/>
          <w:szCs w:val="28"/>
          <w:lang w:val="uk-UA"/>
        </w:rPr>
        <w:t xml:space="preserve"> </w:t>
      </w:r>
      <w:r w:rsidRPr="00552FA1">
        <w:rPr>
          <w:rFonts w:ascii="Times New Roman" w:hAnsi="Times New Roman"/>
          <w:sz w:val="28"/>
          <w:szCs w:val="28"/>
          <w:lang w:val="uk-UA"/>
        </w:rPr>
        <w:t>себе</w:t>
      </w:r>
      <w:r>
        <w:rPr>
          <w:rFonts w:ascii="Times New Roman" w:hAnsi="Times New Roman"/>
          <w:sz w:val="28"/>
          <w:szCs w:val="28"/>
          <w:lang w:val="uk-UA"/>
        </w:rPr>
        <w:t xml:space="preserve"> </w:t>
      </w:r>
      <w:r w:rsidRPr="00552FA1">
        <w:rPr>
          <w:rFonts w:ascii="Times New Roman" w:hAnsi="Times New Roman"/>
          <w:sz w:val="28"/>
          <w:szCs w:val="28"/>
          <w:lang w:val="uk-UA"/>
        </w:rPr>
        <w:t>таке</w:t>
      </w:r>
      <w:r>
        <w:rPr>
          <w:rFonts w:ascii="Times New Roman" w:hAnsi="Times New Roman"/>
          <w:sz w:val="28"/>
          <w:szCs w:val="28"/>
          <w:lang w:val="uk-UA"/>
        </w:rPr>
        <w:t xml:space="preserve"> </w:t>
      </w:r>
      <w:r w:rsidRPr="00552FA1">
        <w:rPr>
          <w:rFonts w:ascii="Times New Roman" w:hAnsi="Times New Roman"/>
          <w:sz w:val="28"/>
          <w:szCs w:val="28"/>
          <w:lang w:val="uk-UA"/>
        </w:rPr>
        <w:t>враження,</w:t>
      </w:r>
      <w:r>
        <w:rPr>
          <w:rFonts w:ascii="Times New Roman" w:hAnsi="Times New Roman"/>
          <w:sz w:val="28"/>
          <w:szCs w:val="28"/>
          <w:lang w:val="uk-UA"/>
        </w:rPr>
        <w:t xml:space="preserve"> </w:t>
      </w:r>
      <w:r w:rsidRPr="00552FA1">
        <w:rPr>
          <w:rFonts w:ascii="Times New Roman" w:hAnsi="Times New Roman"/>
          <w:sz w:val="28"/>
          <w:szCs w:val="28"/>
          <w:lang w:val="uk-UA"/>
        </w:rPr>
        <w:t>яке</w:t>
      </w:r>
      <w:r>
        <w:rPr>
          <w:rFonts w:ascii="Times New Roman" w:hAnsi="Times New Roman"/>
          <w:sz w:val="28"/>
          <w:szCs w:val="28"/>
          <w:lang w:val="uk-UA"/>
        </w:rPr>
        <w:t xml:space="preserve"> </w:t>
      </w:r>
      <w:r w:rsidRPr="00552FA1">
        <w:rPr>
          <w:rFonts w:ascii="Times New Roman" w:hAnsi="Times New Roman"/>
          <w:sz w:val="28"/>
          <w:szCs w:val="28"/>
          <w:lang w:val="uk-UA"/>
        </w:rPr>
        <w:t>породжувало</w:t>
      </w:r>
      <w:r>
        <w:rPr>
          <w:rFonts w:ascii="Times New Roman" w:hAnsi="Times New Roman"/>
          <w:sz w:val="28"/>
          <w:szCs w:val="28"/>
          <w:lang w:val="uk-UA"/>
        </w:rPr>
        <w:t xml:space="preserve"> </w:t>
      </w:r>
      <w:r w:rsidRPr="00552FA1">
        <w:rPr>
          <w:rFonts w:ascii="Times New Roman" w:hAnsi="Times New Roman"/>
          <w:sz w:val="28"/>
          <w:szCs w:val="28"/>
          <w:lang w:val="uk-UA"/>
        </w:rPr>
        <w:t>б</w:t>
      </w:r>
      <w:r>
        <w:rPr>
          <w:rFonts w:ascii="Times New Roman" w:hAnsi="Times New Roman"/>
          <w:sz w:val="28"/>
          <w:szCs w:val="28"/>
          <w:lang w:val="uk-UA"/>
        </w:rPr>
        <w:t xml:space="preserve"> </w:t>
      </w:r>
      <w:r w:rsidRPr="00552FA1">
        <w:rPr>
          <w:rFonts w:ascii="Times New Roman" w:hAnsi="Times New Roman"/>
          <w:sz w:val="28"/>
          <w:szCs w:val="28"/>
          <w:lang w:val="uk-UA"/>
        </w:rPr>
        <w:t>необхідні</w:t>
      </w:r>
      <w:r>
        <w:rPr>
          <w:rFonts w:ascii="Times New Roman" w:hAnsi="Times New Roman"/>
          <w:sz w:val="28"/>
          <w:szCs w:val="28"/>
          <w:lang w:val="uk-UA"/>
        </w:rPr>
        <w:t xml:space="preserve"> </w:t>
      </w:r>
      <w:r w:rsidRPr="00552FA1">
        <w:rPr>
          <w:rFonts w:ascii="Times New Roman" w:hAnsi="Times New Roman"/>
          <w:sz w:val="28"/>
          <w:szCs w:val="28"/>
          <w:lang w:val="uk-UA"/>
        </w:rPr>
        <w:t>відносини</w:t>
      </w:r>
      <w:r>
        <w:rPr>
          <w:rFonts w:ascii="Times New Roman" w:hAnsi="Times New Roman"/>
          <w:sz w:val="28"/>
          <w:szCs w:val="28"/>
          <w:lang w:val="uk-UA"/>
        </w:rPr>
        <w:t xml:space="preserve"> </w:t>
      </w:r>
      <w:r w:rsidRPr="00552FA1">
        <w:rPr>
          <w:rFonts w:ascii="Times New Roman" w:hAnsi="Times New Roman"/>
          <w:sz w:val="28"/>
          <w:szCs w:val="28"/>
          <w:lang w:val="uk-UA"/>
        </w:rPr>
        <w:t>як</w:t>
      </w:r>
      <w:r>
        <w:rPr>
          <w:rFonts w:ascii="Times New Roman" w:hAnsi="Times New Roman"/>
          <w:sz w:val="28"/>
          <w:szCs w:val="28"/>
          <w:lang w:val="uk-UA"/>
        </w:rPr>
        <w:t xml:space="preserve"> </w:t>
      </w:r>
      <w:r w:rsidRPr="00552FA1">
        <w:rPr>
          <w:rFonts w:ascii="Times New Roman" w:hAnsi="Times New Roman"/>
          <w:sz w:val="28"/>
          <w:szCs w:val="28"/>
          <w:lang w:val="uk-UA"/>
        </w:rPr>
        <w:t>сприятливі</w:t>
      </w:r>
      <w:r>
        <w:rPr>
          <w:rFonts w:ascii="Times New Roman" w:hAnsi="Times New Roman"/>
          <w:sz w:val="28"/>
          <w:szCs w:val="28"/>
          <w:lang w:val="uk-UA"/>
        </w:rPr>
        <w:t xml:space="preserve"> </w:t>
      </w:r>
      <w:r w:rsidRPr="00552FA1">
        <w:rPr>
          <w:rFonts w:ascii="Times New Roman" w:hAnsi="Times New Roman"/>
          <w:sz w:val="28"/>
          <w:szCs w:val="28"/>
          <w:lang w:val="uk-UA"/>
        </w:rPr>
        <w:t>умови</w:t>
      </w:r>
      <w:r>
        <w:rPr>
          <w:rFonts w:ascii="Times New Roman" w:hAnsi="Times New Roman"/>
          <w:sz w:val="28"/>
          <w:szCs w:val="28"/>
          <w:lang w:val="uk-UA"/>
        </w:rPr>
        <w:t xml:space="preserve"> </w:t>
      </w:r>
      <w:r w:rsidRPr="00552FA1">
        <w:rPr>
          <w:rFonts w:ascii="Times New Roman" w:hAnsi="Times New Roman"/>
          <w:sz w:val="28"/>
          <w:szCs w:val="28"/>
          <w:lang w:val="uk-UA"/>
        </w:rPr>
        <w:t>для</w:t>
      </w:r>
      <w:r>
        <w:rPr>
          <w:rFonts w:ascii="Times New Roman" w:hAnsi="Times New Roman"/>
          <w:sz w:val="28"/>
          <w:szCs w:val="28"/>
          <w:lang w:val="uk-UA"/>
        </w:rPr>
        <w:t xml:space="preserve"> </w:t>
      </w:r>
      <w:r w:rsidRPr="00552FA1">
        <w:rPr>
          <w:rFonts w:ascii="Times New Roman" w:hAnsi="Times New Roman"/>
          <w:sz w:val="28"/>
          <w:szCs w:val="28"/>
          <w:lang w:val="uk-UA"/>
        </w:rPr>
        <w:t>досягнення</w:t>
      </w:r>
      <w:r>
        <w:rPr>
          <w:rFonts w:ascii="Times New Roman" w:hAnsi="Times New Roman"/>
          <w:sz w:val="28"/>
          <w:szCs w:val="28"/>
          <w:lang w:val="uk-UA"/>
        </w:rPr>
        <w:t xml:space="preserve"> </w:t>
      </w:r>
      <w:r w:rsidRPr="00552FA1">
        <w:rPr>
          <w:rFonts w:ascii="Times New Roman" w:hAnsi="Times New Roman"/>
          <w:sz w:val="28"/>
          <w:szCs w:val="28"/>
          <w:lang w:val="uk-UA"/>
        </w:rPr>
        <w:t>поставлених</w:t>
      </w:r>
      <w:r>
        <w:rPr>
          <w:rFonts w:ascii="Times New Roman" w:hAnsi="Times New Roman"/>
          <w:sz w:val="28"/>
          <w:szCs w:val="28"/>
          <w:lang w:val="uk-UA"/>
        </w:rPr>
        <w:t xml:space="preserve"> </w:t>
      </w:r>
      <w:r w:rsidRPr="00552FA1">
        <w:rPr>
          <w:rFonts w:ascii="Times New Roman" w:hAnsi="Times New Roman"/>
          <w:sz w:val="28"/>
          <w:szCs w:val="28"/>
          <w:lang w:val="uk-UA"/>
        </w:rPr>
        <w:t>цілей»</w:t>
      </w:r>
      <w:r>
        <w:rPr>
          <w:rFonts w:ascii="Times New Roman" w:hAnsi="Times New Roman"/>
          <w:sz w:val="28"/>
          <w:szCs w:val="28"/>
          <w:lang w:val="uk-UA"/>
        </w:rPr>
        <w:t xml:space="preserve"> </w:t>
      </w:r>
      <w:r w:rsidRPr="00552FA1">
        <w:rPr>
          <w:rFonts w:ascii="Times New Roman" w:hAnsi="Times New Roman"/>
          <w:sz w:val="28"/>
          <w:szCs w:val="28"/>
          <w:lang w:val="uk-UA"/>
        </w:rPr>
        <w:t>[1</w:t>
      </w:r>
      <w:r>
        <w:rPr>
          <w:rFonts w:ascii="Times New Roman" w:hAnsi="Times New Roman"/>
          <w:sz w:val="28"/>
          <w:szCs w:val="28"/>
          <w:lang w:val="uk-UA"/>
        </w:rPr>
        <w:t>7</w:t>
      </w:r>
      <w:r w:rsidRPr="00552FA1">
        <w:rPr>
          <w:rFonts w:ascii="Times New Roman" w:hAnsi="Times New Roman"/>
          <w:sz w:val="28"/>
          <w:szCs w:val="28"/>
          <w:lang w:val="uk-UA"/>
        </w:rPr>
        <w:t>,</w:t>
      </w:r>
      <w:r>
        <w:rPr>
          <w:rFonts w:ascii="Times New Roman" w:hAnsi="Times New Roman"/>
          <w:sz w:val="28"/>
          <w:szCs w:val="28"/>
          <w:lang w:val="uk-UA"/>
        </w:rPr>
        <w:t xml:space="preserve"> </w:t>
      </w:r>
      <w:r w:rsidRPr="00552FA1">
        <w:rPr>
          <w:rFonts w:ascii="Times New Roman" w:hAnsi="Times New Roman"/>
          <w:sz w:val="28"/>
          <w:szCs w:val="28"/>
          <w:lang w:val="uk-UA"/>
        </w:rPr>
        <w:t>с.</w:t>
      </w:r>
      <w:r>
        <w:rPr>
          <w:rFonts w:ascii="Times New Roman" w:hAnsi="Times New Roman"/>
          <w:sz w:val="28"/>
          <w:szCs w:val="28"/>
          <w:lang w:val="uk-UA"/>
        </w:rPr>
        <w:t xml:space="preserve"> </w:t>
      </w:r>
      <w:r w:rsidRPr="00552FA1">
        <w:rPr>
          <w:rFonts w:ascii="Times New Roman" w:hAnsi="Times New Roman"/>
          <w:sz w:val="28"/>
          <w:szCs w:val="28"/>
          <w:lang w:val="uk-UA"/>
        </w:rPr>
        <w:t>49].</w:t>
      </w:r>
    </w:p>
    <w:p w:rsidR="0003621F" w:rsidRDefault="0003621F" w:rsidP="0003621F">
      <w:pPr>
        <w:spacing w:after="0" w:line="360" w:lineRule="auto"/>
        <w:ind w:firstLine="567"/>
        <w:jc w:val="both"/>
        <w:rPr>
          <w:rFonts w:ascii="Times New Roman" w:hAnsi="Times New Roman"/>
          <w:sz w:val="28"/>
          <w:szCs w:val="28"/>
          <w:lang w:val="uk-UA"/>
        </w:rPr>
      </w:pPr>
      <w:r w:rsidRPr="003E6C49">
        <w:rPr>
          <w:rFonts w:ascii="Times New Roman" w:hAnsi="Times New Roman"/>
          <w:sz w:val="28"/>
          <w:szCs w:val="28"/>
          <w:lang w:val="uk-UA"/>
        </w:rPr>
        <w:t>Д.</w:t>
      </w:r>
      <w:r>
        <w:rPr>
          <w:rFonts w:ascii="Times New Roman" w:hAnsi="Times New Roman"/>
          <w:sz w:val="28"/>
          <w:szCs w:val="28"/>
          <w:lang w:val="uk-UA"/>
        </w:rPr>
        <w:t xml:space="preserve"> </w:t>
      </w:r>
      <w:r w:rsidRPr="003E6C49">
        <w:rPr>
          <w:rFonts w:ascii="Times New Roman" w:hAnsi="Times New Roman"/>
          <w:sz w:val="28"/>
          <w:szCs w:val="28"/>
          <w:lang w:val="uk-UA"/>
        </w:rPr>
        <w:t>Майерс</w:t>
      </w:r>
      <w:r>
        <w:rPr>
          <w:rFonts w:ascii="Times New Roman" w:hAnsi="Times New Roman"/>
          <w:sz w:val="28"/>
          <w:szCs w:val="28"/>
          <w:lang w:val="uk-UA"/>
        </w:rPr>
        <w:t xml:space="preserve"> </w:t>
      </w:r>
      <w:r w:rsidRPr="003E6C49">
        <w:rPr>
          <w:rFonts w:ascii="Times New Roman" w:hAnsi="Times New Roman"/>
          <w:sz w:val="28"/>
          <w:szCs w:val="28"/>
          <w:lang w:val="uk-UA"/>
        </w:rPr>
        <w:t>вказує</w:t>
      </w:r>
      <w:r>
        <w:rPr>
          <w:rFonts w:ascii="Times New Roman" w:hAnsi="Times New Roman"/>
          <w:sz w:val="28"/>
          <w:szCs w:val="28"/>
          <w:lang w:val="uk-UA"/>
        </w:rPr>
        <w:t xml:space="preserve"> </w:t>
      </w:r>
      <w:r w:rsidRPr="003E6C49">
        <w:rPr>
          <w:rFonts w:ascii="Times New Roman" w:hAnsi="Times New Roman"/>
          <w:sz w:val="28"/>
          <w:szCs w:val="28"/>
          <w:lang w:val="uk-UA"/>
        </w:rPr>
        <w:t>на</w:t>
      </w:r>
      <w:r>
        <w:rPr>
          <w:rFonts w:ascii="Times New Roman" w:hAnsi="Times New Roman"/>
          <w:sz w:val="28"/>
          <w:szCs w:val="28"/>
          <w:lang w:val="uk-UA"/>
        </w:rPr>
        <w:t xml:space="preserve"> </w:t>
      </w:r>
      <w:r w:rsidRPr="003E6C49">
        <w:rPr>
          <w:rFonts w:ascii="Times New Roman" w:hAnsi="Times New Roman"/>
          <w:sz w:val="28"/>
          <w:szCs w:val="28"/>
          <w:lang w:val="uk-UA"/>
        </w:rPr>
        <w:t>те,</w:t>
      </w:r>
      <w:r>
        <w:rPr>
          <w:rFonts w:ascii="Times New Roman" w:hAnsi="Times New Roman"/>
          <w:sz w:val="28"/>
          <w:szCs w:val="28"/>
          <w:lang w:val="uk-UA"/>
        </w:rPr>
        <w:t xml:space="preserve"> </w:t>
      </w:r>
      <w:r w:rsidRPr="003E6C49">
        <w:rPr>
          <w:rFonts w:ascii="Times New Roman" w:hAnsi="Times New Roman"/>
          <w:sz w:val="28"/>
          <w:szCs w:val="28"/>
          <w:lang w:val="uk-UA"/>
        </w:rPr>
        <w:t>що</w:t>
      </w:r>
      <w:r>
        <w:rPr>
          <w:rFonts w:ascii="Times New Roman" w:hAnsi="Times New Roman"/>
          <w:sz w:val="28"/>
          <w:szCs w:val="28"/>
          <w:lang w:val="uk-UA"/>
        </w:rPr>
        <w:t xml:space="preserve"> </w:t>
      </w:r>
      <w:r w:rsidRPr="003E6C49">
        <w:rPr>
          <w:rFonts w:ascii="Times New Roman" w:hAnsi="Times New Roman"/>
          <w:sz w:val="28"/>
          <w:szCs w:val="28"/>
          <w:lang w:val="uk-UA"/>
        </w:rPr>
        <w:t>людина</w:t>
      </w:r>
      <w:r>
        <w:rPr>
          <w:rFonts w:ascii="Times New Roman" w:hAnsi="Times New Roman"/>
          <w:sz w:val="28"/>
          <w:szCs w:val="28"/>
          <w:lang w:val="uk-UA"/>
        </w:rPr>
        <w:t xml:space="preserve"> </w:t>
      </w:r>
      <w:r w:rsidRPr="003E6C49">
        <w:rPr>
          <w:rFonts w:ascii="Times New Roman" w:hAnsi="Times New Roman"/>
          <w:sz w:val="28"/>
          <w:szCs w:val="28"/>
          <w:lang w:val="uk-UA"/>
        </w:rPr>
        <w:t>постійно</w:t>
      </w:r>
      <w:r>
        <w:rPr>
          <w:rFonts w:ascii="Times New Roman" w:hAnsi="Times New Roman"/>
          <w:sz w:val="28"/>
          <w:szCs w:val="28"/>
          <w:lang w:val="uk-UA"/>
        </w:rPr>
        <w:t xml:space="preserve"> </w:t>
      </w:r>
      <w:r w:rsidRPr="003E6C49">
        <w:rPr>
          <w:rFonts w:ascii="Times New Roman" w:hAnsi="Times New Roman"/>
          <w:sz w:val="28"/>
          <w:szCs w:val="28"/>
          <w:lang w:val="uk-UA"/>
        </w:rPr>
        <w:t>керує</w:t>
      </w:r>
      <w:r>
        <w:rPr>
          <w:rFonts w:ascii="Times New Roman" w:hAnsi="Times New Roman"/>
          <w:sz w:val="28"/>
          <w:szCs w:val="28"/>
          <w:lang w:val="uk-UA"/>
        </w:rPr>
        <w:t xml:space="preserve"> </w:t>
      </w:r>
      <w:r w:rsidRPr="003E6C49">
        <w:rPr>
          <w:rFonts w:ascii="Times New Roman" w:hAnsi="Times New Roman"/>
          <w:sz w:val="28"/>
          <w:szCs w:val="28"/>
          <w:lang w:val="uk-UA"/>
        </w:rPr>
        <w:t>враженням,</w:t>
      </w:r>
      <w:r>
        <w:rPr>
          <w:rFonts w:ascii="Times New Roman" w:hAnsi="Times New Roman"/>
          <w:sz w:val="28"/>
          <w:szCs w:val="28"/>
          <w:lang w:val="uk-UA"/>
        </w:rPr>
        <w:t xml:space="preserve"> </w:t>
      </w:r>
      <w:r w:rsidRPr="003E6C49">
        <w:rPr>
          <w:rFonts w:ascii="Times New Roman" w:hAnsi="Times New Roman"/>
          <w:sz w:val="28"/>
          <w:szCs w:val="28"/>
          <w:lang w:val="uk-UA"/>
        </w:rPr>
        <w:t>яке</w:t>
      </w:r>
      <w:r>
        <w:rPr>
          <w:rFonts w:ascii="Times New Roman" w:hAnsi="Times New Roman"/>
          <w:sz w:val="28"/>
          <w:szCs w:val="28"/>
          <w:lang w:val="uk-UA"/>
        </w:rPr>
        <w:t xml:space="preserve"> </w:t>
      </w:r>
      <w:r w:rsidRPr="003E6C49">
        <w:rPr>
          <w:rFonts w:ascii="Times New Roman" w:hAnsi="Times New Roman"/>
          <w:sz w:val="28"/>
          <w:szCs w:val="28"/>
          <w:lang w:val="uk-UA"/>
        </w:rPr>
        <w:t>створює.</w:t>
      </w:r>
      <w:r>
        <w:rPr>
          <w:rFonts w:ascii="Times New Roman" w:hAnsi="Times New Roman"/>
          <w:sz w:val="28"/>
          <w:szCs w:val="28"/>
          <w:lang w:val="uk-UA"/>
        </w:rPr>
        <w:t xml:space="preserve"> </w:t>
      </w:r>
      <w:r w:rsidRPr="003E6C49">
        <w:rPr>
          <w:rFonts w:ascii="Times New Roman" w:hAnsi="Times New Roman"/>
          <w:sz w:val="28"/>
          <w:szCs w:val="28"/>
          <w:lang w:val="uk-UA"/>
        </w:rPr>
        <w:t>Управління</w:t>
      </w:r>
      <w:r>
        <w:rPr>
          <w:rFonts w:ascii="Times New Roman" w:hAnsi="Times New Roman"/>
          <w:sz w:val="28"/>
          <w:szCs w:val="28"/>
          <w:lang w:val="uk-UA"/>
        </w:rPr>
        <w:t xml:space="preserve"> </w:t>
      </w:r>
      <w:r w:rsidRPr="003E6C49">
        <w:rPr>
          <w:rFonts w:ascii="Times New Roman" w:hAnsi="Times New Roman"/>
          <w:sz w:val="28"/>
          <w:szCs w:val="28"/>
          <w:lang w:val="uk-UA"/>
        </w:rPr>
        <w:t>враженням</w:t>
      </w:r>
      <w:r>
        <w:rPr>
          <w:rFonts w:ascii="Times New Roman" w:hAnsi="Times New Roman"/>
          <w:sz w:val="28"/>
          <w:szCs w:val="28"/>
          <w:lang w:val="uk-UA"/>
        </w:rPr>
        <w:t xml:space="preserve"> </w:t>
      </w:r>
      <w:r w:rsidRPr="003E6C49">
        <w:rPr>
          <w:rFonts w:ascii="Times New Roman" w:hAnsi="Times New Roman"/>
          <w:sz w:val="28"/>
          <w:szCs w:val="28"/>
          <w:lang w:val="uk-UA"/>
        </w:rPr>
        <w:t>здійснюється</w:t>
      </w:r>
      <w:r>
        <w:rPr>
          <w:rFonts w:ascii="Times New Roman" w:hAnsi="Times New Roman"/>
          <w:sz w:val="28"/>
          <w:szCs w:val="28"/>
          <w:lang w:val="uk-UA"/>
        </w:rPr>
        <w:t xml:space="preserve"> </w:t>
      </w:r>
      <w:r w:rsidRPr="003E6C49">
        <w:rPr>
          <w:rFonts w:ascii="Times New Roman" w:hAnsi="Times New Roman"/>
          <w:sz w:val="28"/>
          <w:szCs w:val="28"/>
          <w:lang w:val="uk-UA"/>
        </w:rPr>
        <w:t>за</w:t>
      </w:r>
      <w:r>
        <w:rPr>
          <w:rFonts w:ascii="Times New Roman" w:hAnsi="Times New Roman"/>
          <w:sz w:val="28"/>
          <w:szCs w:val="28"/>
          <w:lang w:val="uk-UA"/>
        </w:rPr>
        <w:t xml:space="preserve"> </w:t>
      </w:r>
      <w:r w:rsidRPr="003E6C49">
        <w:rPr>
          <w:rFonts w:ascii="Times New Roman" w:hAnsi="Times New Roman"/>
          <w:sz w:val="28"/>
          <w:szCs w:val="28"/>
          <w:lang w:val="uk-UA"/>
        </w:rPr>
        <w:t>допомогою</w:t>
      </w:r>
      <w:r>
        <w:rPr>
          <w:rFonts w:ascii="Times New Roman" w:hAnsi="Times New Roman"/>
          <w:sz w:val="28"/>
          <w:szCs w:val="28"/>
          <w:lang w:val="uk-UA"/>
        </w:rPr>
        <w:t xml:space="preserve"> </w:t>
      </w:r>
      <w:r w:rsidRPr="003E6C49">
        <w:rPr>
          <w:rFonts w:ascii="Times New Roman" w:hAnsi="Times New Roman"/>
          <w:sz w:val="28"/>
          <w:szCs w:val="28"/>
          <w:lang w:val="uk-UA"/>
        </w:rPr>
        <w:t>самопрезентації,</w:t>
      </w:r>
      <w:r>
        <w:rPr>
          <w:rFonts w:ascii="Times New Roman" w:hAnsi="Times New Roman"/>
          <w:sz w:val="28"/>
          <w:szCs w:val="28"/>
          <w:lang w:val="uk-UA"/>
        </w:rPr>
        <w:t xml:space="preserve"> </w:t>
      </w:r>
      <w:r w:rsidRPr="003E6C49">
        <w:rPr>
          <w:rFonts w:ascii="Times New Roman" w:hAnsi="Times New Roman"/>
          <w:sz w:val="28"/>
          <w:szCs w:val="28"/>
          <w:lang w:val="uk-UA"/>
        </w:rPr>
        <w:t>яка</w:t>
      </w:r>
      <w:r>
        <w:rPr>
          <w:rFonts w:ascii="Times New Roman" w:hAnsi="Times New Roman"/>
          <w:sz w:val="28"/>
          <w:szCs w:val="28"/>
          <w:lang w:val="uk-UA"/>
        </w:rPr>
        <w:t xml:space="preserve"> </w:t>
      </w:r>
      <w:r w:rsidRPr="003E6C49">
        <w:rPr>
          <w:rFonts w:ascii="Times New Roman" w:hAnsi="Times New Roman"/>
          <w:sz w:val="28"/>
          <w:szCs w:val="28"/>
          <w:lang w:val="uk-UA"/>
        </w:rPr>
        <w:t>розуміється</w:t>
      </w:r>
      <w:r>
        <w:rPr>
          <w:rFonts w:ascii="Times New Roman" w:hAnsi="Times New Roman"/>
          <w:sz w:val="28"/>
          <w:szCs w:val="28"/>
          <w:lang w:val="uk-UA"/>
        </w:rPr>
        <w:t xml:space="preserve"> </w:t>
      </w:r>
      <w:r w:rsidRPr="003E6C49">
        <w:rPr>
          <w:rFonts w:ascii="Times New Roman" w:hAnsi="Times New Roman"/>
          <w:sz w:val="28"/>
          <w:szCs w:val="28"/>
          <w:lang w:val="uk-UA"/>
        </w:rPr>
        <w:t>як</w:t>
      </w:r>
      <w:r>
        <w:rPr>
          <w:rFonts w:ascii="Times New Roman" w:hAnsi="Times New Roman"/>
          <w:sz w:val="28"/>
          <w:szCs w:val="28"/>
          <w:lang w:val="uk-UA"/>
        </w:rPr>
        <w:t xml:space="preserve"> </w:t>
      </w:r>
      <w:r w:rsidRPr="003E6C49">
        <w:rPr>
          <w:rFonts w:ascii="Times New Roman" w:hAnsi="Times New Roman"/>
          <w:sz w:val="28"/>
          <w:szCs w:val="28"/>
          <w:lang w:val="uk-UA"/>
        </w:rPr>
        <w:t>«акт</w:t>
      </w:r>
      <w:r>
        <w:rPr>
          <w:rFonts w:ascii="Times New Roman" w:hAnsi="Times New Roman"/>
          <w:sz w:val="28"/>
          <w:szCs w:val="28"/>
          <w:lang w:val="uk-UA"/>
        </w:rPr>
        <w:t xml:space="preserve"> </w:t>
      </w:r>
      <w:r w:rsidRPr="003E6C49">
        <w:rPr>
          <w:rFonts w:ascii="Times New Roman" w:hAnsi="Times New Roman"/>
          <w:sz w:val="28"/>
          <w:szCs w:val="28"/>
          <w:lang w:val="uk-UA"/>
        </w:rPr>
        <w:t>самовираження</w:t>
      </w:r>
      <w:r>
        <w:rPr>
          <w:rFonts w:ascii="Times New Roman" w:hAnsi="Times New Roman"/>
          <w:sz w:val="28"/>
          <w:szCs w:val="28"/>
          <w:lang w:val="uk-UA"/>
        </w:rPr>
        <w:t xml:space="preserve"> </w:t>
      </w:r>
      <w:r w:rsidRPr="003E6C49">
        <w:rPr>
          <w:rFonts w:ascii="Times New Roman" w:hAnsi="Times New Roman"/>
          <w:sz w:val="28"/>
          <w:szCs w:val="28"/>
          <w:lang w:val="uk-UA"/>
        </w:rPr>
        <w:t>і</w:t>
      </w:r>
      <w:r>
        <w:rPr>
          <w:rFonts w:ascii="Times New Roman" w:hAnsi="Times New Roman"/>
          <w:sz w:val="28"/>
          <w:szCs w:val="28"/>
          <w:lang w:val="uk-UA"/>
        </w:rPr>
        <w:t xml:space="preserve"> </w:t>
      </w:r>
      <w:r w:rsidRPr="003E6C49">
        <w:rPr>
          <w:rFonts w:ascii="Times New Roman" w:hAnsi="Times New Roman"/>
          <w:sz w:val="28"/>
          <w:szCs w:val="28"/>
          <w:lang w:val="uk-UA"/>
        </w:rPr>
        <w:t>поведінки,</w:t>
      </w:r>
      <w:r>
        <w:rPr>
          <w:rFonts w:ascii="Times New Roman" w:hAnsi="Times New Roman"/>
          <w:sz w:val="28"/>
          <w:szCs w:val="28"/>
          <w:lang w:val="uk-UA"/>
        </w:rPr>
        <w:t xml:space="preserve"> </w:t>
      </w:r>
      <w:r w:rsidRPr="003E6C49">
        <w:rPr>
          <w:rFonts w:ascii="Times New Roman" w:hAnsi="Times New Roman"/>
          <w:sz w:val="28"/>
          <w:szCs w:val="28"/>
          <w:lang w:val="uk-UA"/>
        </w:rPr>
        <w:t>спрямований</w:t>
      </w:r>
      <w:r>
        <w:rPr>
          <w:rFonts w:ascii="Times New Roman" w:hAnsi="Times New Roman"/>
          <w:sz w:val="28"/>
          <w:szCs w:val="28"/>
          <w:lang w:val="uk-UA"/>
        </w:rPr>
        <w:t xml:space="preserve"> </w:t>
      </w:r>
      <w:r w:rsidRPr="003E6C49">
        <w:rPr>
          <w:rFonts w:ascii="Times New Roman" w:hAnsi="Times New Roman"/>
          <w:sz w:val="28"/>
          <w:szCs w:val="28"/>
          <w:lang w:val="uk-UA"/>
        </w:rPr>
        <w:t>на</w:t>
      </w:r>
      <w:r>
        <w:rPr>
          <w:rFonts w:ascii="Times New Roman" w:hAnsi="Times New Roman"/>
          <w:sz w:val="28"/>
          <w:szCs w:val="28"/>
          <w:lang w:val="uk-UA"/>
        </w:rPr>
        <w:t xml:space="preserve"> </w:t>
      </w:r>
      <w:r w:rsidRPr="003E6C49">
        <w:rPr>
          <w:rFonts w:ascii="Times New Roman" w:hAnsi="Times New Roman"/>
          <w:sz w:val="28"/>
          <w:szCs w:val="28"/>
          <w:lang w:val="uk-UA"/>
        </w:rPr>
        <w:t>те,</w:t>
      </w:r>
      <w:r>
        <w:rPr>
          <w:rFonts w:ascii="Times New Roman" w:hAnsi="Times New Roman"/>
          <w:sz w:val="28"/>
          <w:szCs w:val="28"/>
          <w:lang w:val="uk-UA"/>
        </w:rPr>
        <w:t xml:space="preserve"> </w:t>
      </w:r>
      <w:r w:rsidRPr="003E6C49">
        <w:rPr>
          <w:rFonts w:ascii="Times New Roman" w:hAnsi="Times New Roman"/>
          <w:sz w:val="28"/>
          <w:szCs w:val="28"/>
          <w:lang w:val="uk-UA"/>
        </w:rPr>
        <w:t>щоб</w:t>
      </w:r>
      <w:r>
        <w:rPr>
          <w:rFonts w:ascii="Times New Roman" w:hAnsi="Times New Roman"/>
          <w:sz w:val="28"/>
          <w:szCs w:val="28"/>
          <w:lang w:val="uk-UA"/>
        </w:rPr>
        <w:t xml:space="preserve"> </w:t>
      </w:r>
      <w:r w:rsidRPr="003E6C49">
        <w:rPr>
          <w:rFonts w:ascii="Times New Roman" w:hAnsi="Times New Roman"/>
          <w:sz w:val="28"/>
          <w:szCs w:val="28"/>
          <w:lang w:val="uk-UA"/>
        </w:rPr>
        <w:t>створити</w:t>
      </w:r>
      <w:r>
        <w:rPr>
          <w:rFonts w:ascii="Times New Roman" w:hAnsi="Times New Roman"/>
          <w:sz w:val="28"/>
          <w:szCs w:val="28"/>
          <w:lang w:val="uk-UA"/>
        </w:rPr>
        <w:t xml:space="preserve"> </w:t>
      </w:r>
      <w:r w:rsidRPr="003E6C49">
        <w:rPr>
          <w:rFonts w:ascii="Times New Roman" w:hAnsi="Times New Roman"/>
          <w:sz w:val="28"/>
          <w:szCs w:val="28"/>
          <w:lang w:val="uk-UA"/>
        </w:rPr>
        <w:t>сприятливе</w:t>
      </w:r>
      <w:r>
        <w:rPr>
          <w:rFonts w:ascii="Times New Roman" w:hAnsi="Times New Roman"/>
          <w:sz w:val="28"/>
          <w:szCs w:val="28"/>
          <w:lang w:val="uk-UA"/>
        </w:rPr>
        <w:t xml:space="preserve"> </w:t>
      </w:r>
      <w:r w:rsidRPr="003E6C49">
        <w:rPr>
          <w:rFonts w:ascii="Times New Roman" w:hAnsi="Times New Roman"/>
          <w:sz w:val="28"/>
          <w:szCs w:val="28"/>
          <w:lang w:val="uk-UA"/>
        </w:rPr>
        <w:t>враження</w:t>
      </w:r>
      <w:r>
        <w:rPr>
          <w:rFonts w:ascii="Times New Roman" w:hAnsi="Times New Roman"/>
          <w:sz w:val="28"/>
          <w:szCs w:val="28"/>
          <w:lang w:val="uk-UA"/>
        </w:rPr>
        <w:t xml:space="preserve"> </w:t>
      </w:r>
      <w:r w:rsidRPr="003E6C49">
        <w:rPr>
          <w:rFonts w:ascii="Times New Roman" w:hAnsi="Times New Roman"/>
          <w:sz w:val="28"/>
          <w:szCs w:val="28"/>
          <w:lang w:val="uk-UA"/>
        </w:rPr>
        <w:t>про</w:t>
      </w:r>
      <w:r>
        <w:rPr>
          <w:rFonts w:ascii="Times New Roman" w:hAnsi="Times New Roman"/>
          <w:sz w:val="28"/>
          <w:szCs w:val="28"/>
          <w:lang w:val="uk-UA"/>
        </w:rPr>
        <w:t xml:space="preserve"> </w:t>
      </w:r>
      <w:r w:rsidRPr="003E6C49">
        <w:rPr>
          <w:rFonts w:ascii="Times New Roman" w:hAnsi="Times New Roman"/>
          <w:sz w:val="28"/>
          <w:szCs w:val="28"/>
          <w:lang w:val="uk-UA"/>
        </w:rPr>
        <w:t>себе</w:t>
      </w:r>
      <w:r>
        <w:rPr>
          <w:rFonts w:ascii="Times New Roman" w:hAnsi="Times New Roman"/>
          <w:sz w:val="28"/>
          <w:szCs w:val="28"/>
          <w:lang w:val="uk-UA"/>
        </w:rPr>
        <w:t xml:space="preserve"> </w:t>
      </w:r>
      <w:r w:rsidRPr="003E6C49">
        <w:rPr>
          <w:rFonts w:ascii="Times New Roman" w:hAnsi="Times New Roman"/>
          <w:sz w:val="28"/>
          <w:szCs w:val="28"/>
          <w:lang w:val="uk-UA"/>
        </w:rPr>
        <w:t>або</w:t>
      </w:r>
      <w:r>
        <w:rPr>
          <w:rFonts w:ascii="Times New Roman" w:hAnsi="Times New Roman"/>
          <w:sz w:val="28"/>
          <w:szCs w:val="28"/>
          <w:lang w:val="uk-UA"/>
        </w:rPr>
        <w:t xml:space="preserve"> </w:t>
      </w:r>
      <w:r w:rsidRPr="003E6C49">
        <w:rPr>
          <w:rFonts w:ascii="Times New Roman" w:hAnsi="Times New Roman"/>
          <w:sz w:val="28"/>
          <w:szCs w:val="28"/>
          <w:lang w:val="uk-UA"/>
        </w:rPr>
        <w:t>враження</w:t>
      </w:r>
      <w:r>
        <w:rPr>
          <w:rFonts w:ascii="Times New Roman" w:hAnsi="Times New Roman"/>
          <w:sz w:val="28"/>
          <w:szCs w:val="28"/>
          <w:lang w:val="uk-UA"/>
        </w:rPr>
        <w:t xml:space="preserve"> </w:t>
      </w:r>
      <w:r w:rsidRPr="003E6C49">
        <w:rPr>
          <w:rFonts w:ascii="Times New Roman" w:hAnsi="Times New Roman"/>
          <w:sz w:val="28"/>
          <w:szCs w:val="28"/>
          <w:lang w:val="uk-UA"/>
        </w:rPr>
        <w:t>відповідне</w:t>
      </w:r>
      <w:r>
        <w:rPr>
          <w:rFonts w:ascii="Times New Roman" w:hAnsi="Times New Roman"/>
          <w:sz w:val="28"/>
          <w:szCs w:val="28"/>
          <w:lang w:val="uk-UA"/>
        </w:rPr>
        <w:t xml:space="preserve"> </w:t>
      </w:r>
      <w:r w:rsidRPr="003E6C49">
        <w:rPr>
          <w:rFonts w:ascii="Times New Roman" w:hAnsi="Times New Roman"/>
          <w:sz w:val="28"/>
          <w:szCs w:val="28"/>
          <w:lang w:val="uk-UA"/>
        </w:rPr>
        <w:t>чиїмось</w:t>
      </w:r>
      <w:r>
        <w:rPr>
          <w:rFonts w:ascii="Times New Roman" w:hAnsi="Times New Roman"/>
          <w:sz w:val="28"/>
          <w:szCs w:val="28"/>
          <w:lang w:val="uk-UA"/>
        </w:rPr>
        <w:t xml:space="preserve"> </w:t>
      </w:r>
      <w:r w:rsidRPr="003E6C49">
        <w:rPr>
          <w:rFonts w:ascii="Times New Roman" w:hAnsi="Times New Roman"/>
          <w:sz w:val="28"/>
          <w:szCs w:val="28"/>
          <w:lang w:val="uk-UA"/>
        </w:rPr>
        <w:t>ідеалам»</w:t>
      </w:r>
      <w:r>
        <w:rPr>
          <w:rFonts w:ascii="Times New Roman" w:hAnsi="Times New Roman"/>
          <w:sz w:val="28"/>
          <w:szCs w:val="28"/>
          <w:lang w:val="uk-UA"/>
        </w:rPr>
        <w:t xml:space="preserve"> </w:t>
      </w:r>
      <w:r w:rsidRPr="003E6C49">
        <w:rPr>
          <w:rFonts w:ascii="Times New Roman" w:hAnsi="Times New Roman"/>
          <w:sz w:val="28"/>
          <w:szCs w:val="28"/>
          <w:lang w:val="uk-UA"/>
        </w:rPr>
        <w:t>[</w:t>
      </w:r>
      <w:r>
        <w:rPr>
          <w:rFonts w:ascii="Times New Roman" w:hAnsi="Times New Roman"/>
          <w:sz w:val="28"/>
          <w:szCs w:val="28"/>
          <w:lang w:val="uk-UA"/>
        </w:rPr>
        <w:t>10</w:t>
      </w:r>
      <w:r w:rsidRPr="003E6C49">
        <w:rPr>
          <w:rFonts w:ascii="Times New Roman" w:hAnsi="Times New Roman"/>
          <w:sz w:val="28"/>
          <w:szCs w:val="28"/>
          <w:lang w:val="uk-UA"/>
        </w:rPr>
        <w:t>].</w:t>
      </w:r>
      <w:r>
        <w:rPr>
          <w:rFonts w:ascii="Times New Roman" w:hAnsi="Times New Roman"/>
          <w:sz w:val="28"/>
          <w:szCs w:val="28"/>
          <w:lang w:val="uk-UA"/>
        </w:rPr>
        <w:t xml:space="preserve"> </w:t>
      </w:r>
    </w:p>
    <w:p w:rsidR="0003621F" w:rsidRPr="003E6C49" w:rsidRDefault="0003621F" w:rsidP="0003621F">
      <w:pPr>
        <w:spacing w:after="0" w:line="360" w:lineRule="auto"/>
        <w:ind w:firstLine="567"/>
        <w:jc w:val="both"/>
        <w:rPr>
          <w:rFonts w:ascii="Times New Roman" w:hAnsi="Times New Roman"/>
          <w:sz w:val="28"/>
          <w:szCs w:val="28"/>
          <w:lang w:val="uk-UA"/>
        </w:rPr>
      </w:pPr>
      <w:r w:rsidRPr="003E6C49">
        <w:rPr>
          <w:rFonts w:ascii="Times New Roman" w:hAnsi="Times New Roman"/>
          <w:sz w:val="28"/>
          <w:szCs w:val="28"/>
          <w:lang w:val="uk-UA"/>
        </w:rPr>
        <w:t>Згідно</w:t>
      </w:r>
      <w:r>
        <w:rPr>
          <w:rFonts w:ascii="Times New Roman" w:hAnsi="Times New Roman"/>
          <w:sz w:val="28"/>
          <w:szCs w:val="28"/>
          <w:lang w:val="uk-UA"/>
        </w:rPr>
        <w:t xml:space="preserve"> </w:t>
      </w:r>
      <w:r w:rsidRPr="003E6C49">
        <w:rPr>
          <w:rFonts w:ascii="Times New Roman" w:hAnsi="Times New Roman"/>
          <w:sz w:val="28"/>
          <w:szCs w:val="28"/>
          <w:lang w:val="uk-UA"/>
        </w:rPr>
        <w:t>з</w:t>
      </w:r>
      <w:r>
        <w:rPr>
          <w:rFonts w:ascii="Times New Roman" w:hAnsi="Times New Roman"/>
          <w:sz w:val="28"/>
          <w:szCs w:val="28"/>
          <w:lang w:val="uk-UA"/>
        </w:rPr>
        <w:t xml:space="preserve"> </w:t>
      </w:r>
      <w:r w:rsidRPr="003E6C49">
        <w:rPr>
          <w:rFonts w:ascii="Times New Roman" w:hAnsi="Times New Roman"/>
          <w:sz w:val="28"/>
          <w:szCs w:val="28"/>
          <w:lang w:val="uk-UA"/>
        </w:rPr>
        <w:t>ідеями</w:t>
      </w:r>
      <w:r>
        <w:rPr>
          <w:rFonts w:ascii="Times New Roman" w:hAnsi="Times New Roman"/>
          <w:sz w:val="28"/>
          <w:szCs w:val="28"/>
          <w:lang w:val="uk-UA"/>
        </w:rPr>
        <w:t xml:space="preserve"> </w:t>
      </w:r>
      <w:r w:rsidRPr="003E6C49">
        <w:rPr>
          <w:rFonts w:ascii="Times New Roman" w:hAnsi="Times New Roman"/>
          <w:sz w:val="28"/>
          <w:szCs w:val="28"/>
          <w:lang w:val="uk-UA"/>
        </w:rPr>
        <w:t>Е.</w:t>
      </w:r>
      <w:r>
        <w:rPr>
          <w:rFonts w:ascii="Times New Roman" w:hAnsi="Times New Roman"/>
          <w:sz w:val="28"/>
          <w:szCs w:val="28"/>
          <w:lang w:val="uk-UA"/>
        </w:rPr>
        <w:t xml:space="preserve"> </w:t>
      </w:r>
      <w:r w:rsidRPr="003E6C49">
        <w:rPr>
          <w:rFonts w:ascii="Times New Roman" w:hAnsi="Times New Roman"/>
          <w:sz w:val="28"/>
          <w:szCs w:val="28"/>
          <w:lang w:val="uk-UA"/>
        </w:rPr>
        <w:t>Гоффмана,</w:t>
      </w:r>
      <w:r>
        <w:rPr>
          <w:rFonts w:ascii="Times New Roman" w:hAnsi="Times New Roman"/>
          <w:sz w:val="28"/>
          <w:szCs w:val="28"/>
          <w:lang w:val="uk-UA"/>
        </w:rPr>
        <w:t xml:space="preserve"> </w:t>
      </w:r>
      <w:r w:rsidRPr="003E6C49">
        <w:rPr>
          <w:rFonts w:ascii="Times New Roman" w:hAnsi="Times New Roman"/>
          <w:sz w:val="28"/>
          <w:szCs w:val="28"/>
          <w:lang w:val="uk-UA"/>
        </w:rPr>
        <w:t>незалежно</w:t>
      </w:r>
      <w:r>
        <w:rPr>
          <w:rFonts w:ascii="Times New Roman" w:hAnsi="Times New Roman"/>
          <w:sz w:val="28"/>
          <w:szCs w:val="28"/>
          <w:lang w:val="uk-UA"/>
        </w:rPr>
        <w:t xml:space="preserve"> </w:t>
      </w:r>
      <w:r w:rsidRPr="003E6C49">
        <w:rPr>
          <w:rFonts w:ascii="Times New Roman" w:hAnsi="Times New Roman"/>
          <w:sz w:val="28"/>
          <w:szCs w:val="28"/>
          <w:lang w:val="uk-UA"/>
        </w:rPr>
        <w:t>від</w:t>
      </w:r>
      <w:r>
        <w:rPr>
          <w:rFonts w:ascii="Times New Roman" w:hAnsi="Times New Roman"/>
          <w:sz w:val="28"/>
          <w:szCs w:val="28"/>
          <w:lang w:val="uk-UA"/>
        </w:rPr>
        <w:t xml:space="preserve"> </w:t>
      </w:r>
      <w:r w:rsidRPr="003E6C49">
        <w:rPr>
          <w:rFonts w:ascii="Times New Roman" w:hAnsi="Times New Roman"/>
          <w:sz w:val="28"/>
          <w:szCs w:val="28"/>
          <w:lang w:val="uk-UA"/>
        </w:rPr>
        <w:t>конкретного</w:t>
      </w:r>
      <w:r>
        <w:rPr>
          <w:rFonts w:ascii="Times New Roman" w:hAnsi="Times New Roman"/>
          <w:sz w:val="28"/>
          <w:szCs w:val="28"/>
          <w:lang w:val="uk-UA"/>
        </w:rPr>
        <w:t xml:space="preserve"> </w:t>
      </w:r>
      <w:r w:rsidRPr="003E6C49">
        <w:rPr>
          <w:rFonts w:ascii="Times New Roman" w:hAnsi="Times New Roman"/>
          <w:sz w:val="28"/>
          <w:szCs w:val="28"/>
          <w:lang w:val="uk-UA"/>
        </w:rPr>
        <w:t>намір</w:t>
      </w:r>
      <w:r>
        <w:rPr>
          <w:rFonts w:ascii="Times New Roman" w:hAnsi="Times New Roman"/>
          <w:sz w:val="28"/>
          <w:szCs w:val="28"/>
          <w:lang w:val="uk-UA"/>
        </w:rPr>
        <w:t>у</w:t>
      </w:r>
      <w:r w:rsidRPr="003E6C49">
        <w:rPr>
          <w:rFonts w:ascii="Times New Roman" w:hAnsi="Times New Roman"/>
          <w:sz w:val="28"/>
          <w:szCs w:val="28"/>
          <w:lang w:val="uk-UA"/>
        </w:rPr>
        <w:t>,</w:t>
      </w:r>
      <w:r>
        <w:rPr>
          <w:rFonts w:ascii="Times New Roman" w:hAnsi="Times New Roman"/>
          <w:sz w:val="28"/>
          <w:szCs w:val="28"/>
          <w:lang w:val="uk-UA"/>
        </w:rPr>
        <w:t xml:space="preserve"> </w:t>
      </w:r>
      <w:r w:rsidRPr="003E6C49">
        <w:rPr>
          <w:rFonts w:ascii="Times New Roman" w:hAnsi="Times New Roman"/>
          <w:sz w:val="28"/>
          <w:szCs w:val="28"/>
          <w:lang w:val="uk-UA"/>
        </w:rPr>
        <w:t>індивід</w:t>
      </w:r>
      <w:r>
        <w:rPr>
          <w:rFonts w:ascii="Times New Roman" w:hAnsi="Times New Roman"/>
          <w:sz w:val="28"/>
          <w:szCs w:val="28"/>
          <w:lang w:val="uk-UA"/>
        </w:rPr>
        <w:t xml:space="preserve"> </w:t>
      </w:r>
      <w:r w:rsidRPr="003E6C49">
        <w:rPr>
          <w:rFonts w:ascii="Times New Roman" w:hAnsi="Times New Roman"/>
          <w:sz w:val="28"/>
          <w:szCs w:val="28"/>
          <w:lang w:val="uk-UA"/>
        </w:rPr>
        <w:t>зацікавлений</w:t>
      </w:r>
      <w:r>
        <w:rPr>
          <w:rFonts w:ascii="Times New Roman" w:hAnsi="Times New Roman"/>
          <w:sz w:val="28"/>
          <w:szCs w:val="28"/>
          <w:lang w:val="uk-UA"/>
        </w:rPr>
        <w:t xml:space="preserve"> </w:t>
      </w:r>
      <w:r w:rsidRPr="003E6C49">
        <w:rPr>
          <w:rFonts w:ascii="Times New Roman" w:hAnsi="Times New Roman"/>
          <w:sz w:val="28"/>
          <w:szCs w:val="28"/>
          <w:lang w:val="uk-UA"/>
        </w:rPr>
        <w:t>в</w:t>
      </w:r>
      <w:r>
        <w:rPr>
          <w:rFonts w:ascii="Times New Roman" w:hAnsi="Times New Roman"/>
          <w:sz w:val="28"/>
          <w:szCs w:val="28"/>
          <w:lang w:val="uk-UA"/>
        </w:rPr>
        <w:t xml:space="preserve"> </w:t>
      </w:r>
      <w:r w:rsidRPr="003E6C49">
        <w:rPr>
          <w:rFonts w:ascii="Times New Roman" w:hAnsi="Times New Roman"/>
          <w:sz w:val="28"/>
          <w:szCs w:val="28"/>
          <w:lang w:val="uk-UA"/>
        </w:rPr>
        <w:t>тому,</w:t>
      </w:r>
      <w:r>
        <w:rPr>
          <w:rFonts w:ascii="Times New Roman" w:hAnsi="Times New Roman"/>
          <w:sz w:val="28"/>
          <w:szCs w:val="28"/>
          <w:lang w:val="uk-UA"/>
        </w:rPr>
        <w:t xml:space="preserve"> </w:t>
      </w:r>
      <w:r w:rsidRPr="003E6C49">
        <w:rPr>
          <w:rFonts w:ascii="Times New Roman" w:hAnsi="Times New Roman"/>
          <w:sz w:val="28"/>
          <w:szCs w:val="28"/>
          <w:lang w:val="uk-UA"/>
        </w:rPr>
        <w:t>щоб</w:t>
      </w:r>
      <w:r>
        <w:rPr>
          <w:rFonts w:ascii="Times New Roman" w:hAnsi="Times New Roman"/>
          <w:sz w:val="28"/>
          <w:szCs w:val="28"/>
          <w:lang w:val="uk-UA"/>
        </w:rPr>
        <w:t xml:space="preserve"> </w:t>
      </w:r>
      <w:r w:rsidRPr="003E6C49">
        <w:rPr>
          <w:rFonts w:ascii="Times New Roman" w:hAnsi="Times New Roman"/>
          <w:sz w:val="28"/>
          <w:szCs w:val="28"/>
          <w:lang w:val="uk-UA"/>
        </w:rPr>
        <w:t>контролювати</w:t>
      </w:r>
      <w:r>
        <w:rPr>
          <w:rFonts w:ascii="Times New Roman" w:hAnsi="Times New Roman"/>
          <w:sz w:val="28"/>
          <w:szCs w:val="28"/>
          <w:lang w:val="uk-UA"/>
        </w:rPr>
        <w:t xml:space="preserve"> </w:t>
      </w:r>
      <w:r w:rsidRPr="003E6C49">
        <w:rPr>
          <w:rFonts w:ascii="Times New Roman" w:hAnsi="Times New Roman"/>
          <w:sz w:val="28"/>
          <w:szCs w:val="28"/>
          <w:lang w:val="uk-UA"/>
        </w:rPr>
        <w:t>поведінку</w:t>
      </w:r>
      <w:r>
        <w:rPr>
          <w:rFonts w:ascii="Times New Roman" w:hAnsi="Times New Roman"/>
          <w:sz w:val="28"/>
          <w:szCs w:val="28"/>
          <w:lang w:val="uk-UA"/>
        </w:rPr>
        <w:t xml:space="preserve"> </w:t>
      </w:r>
      <w:r w:rsidRPr="003E6C49">
        <w:rPr>
          <w:rFonts w:ascii="Times New Roman" w:hAnsi="Times New Roman"/>
          <w:sz w:val="28"/>
          <w:szCs w:val="28"/>
          <w:lang w:val="uk-UA"/>
        </w:rPr>
        <w:t>інших.</w:t>
      </w:r>
      <w:r>
        <w:rPr>
          <w:rFonts w:ascii="Times New Roman" w:hAnsi="Times New Roman"/>
          <w:sz w:val="28"/>
          <w:szCs w:val="28"/>
          <w:lang w:val="uk-UA"/>
        </w:rPr>
        <w:t xml:space="preserve"> </w:t>
      </w:r>
      <w:r w:rsidRPr="003E6C49">
        <w:rPr>
          <w:rFonts w:ascii="Times New Roman" w:hAnsi="Times New Roman"/>
          <w:sz w:val="28"/>
          <w:szCs w:val="28"/>
          <w:lang w:val="uk-UA"/>
        </w:rPr>
        <w:t>Індивід</w:t>
      </w:r>
      <w:r>
        <w:rPr>
          <w:rFonts w:ascii="Times New Roman" w:hAnsi="Times New Roman"/>
          <w:sz w:val="28"/>
          <w:szCs w:val="28"/>
          <w:lang w:val="uk-UA"/>
        </w:rPr>
        <w:t xml:space="preserve"> </w:t>
      </w:r>
      <w:r w:rsidRPr="003E6C49">
        <w:rPr>
          <w:rFonts w:ascii="Times New Roman" w:hAnsi="Times New Roman"/>
          <w:sz w:val="28"/>
          <w:szCs w:val="28"/>
          <w:lang w:val="uk-UA"/>
        </w:rPr>
        <w:t>може</w:t>
      </w:r>
      <w:r>
        <w:rPr>
          <w:rFonts w:ascii="Times New Roman" w:hAnsi="Times New Roman"/>
          <w:sz w:val="28"/>
          <w:szCs w:val="28"/>
          <w:lang w:val="uk-UA"/>
        </w:rPr>
        <w:t xml:space="preserve"> </w:t>
      </w:r>
      <w:r w:rsidRPr="003E6C49">
        <w:rPr>
          <w:rFonts w:ascii="Times New Roman" w:hAnsi="Times New Roman"/>
          <w:sz w:val="28"/>
          <w:szCs w:val="28"/>
          <w:lang w:val="uk-UA"/>
        </w:rPr>
        <w:t>впливати</w:t>
      </w:r>
      <w:r>
        <w:rPr>
          <w:rFonts w:ascii="Times New Roman" w:hAnsi="Times New Roman"/>
          <w:sz w:val="28"/>
          <w:szCs w:val="28"/>
          <w:lang w:val="uk-UA"/>
        </w:rPr>
        <w:t xml:space="preserve"> </w:t>
      </w:r>
      <w:r w:rsidRPr="003E6C49">
        <w:rPr>
          <w:rFonts w:ascii="Times New Roman" w:hAnsi="Times New Roman"/>
          <w:sz w:val="28"/>
          <w:szCs w:val="28"/>
          <w:lang w:val="uk-UA"/>
        </w:rPr>
        <w:t>на</w:t>
      </w:r>
      <w:r>
        <w:rPr>
          <w:rFonts w:ascii="Times New Roman" w:hAnsi="Times New Roman"/>
          <w:sz w:val="28"/>
          <w:szCs w:val="28"/>
          <w:lang w:val="uk-UA"/>
        </w:rPr>
        <w:t xml:space="preserve"> </w:t>
      </w:r>
      <w:r w:rsidRPr="003E6C49">
        <w:rPr>
          <w:rFonts w:ascii="Times New Roman" w:hAnsi="Times New Roman"/>
          <w:sz w:val="28"/>
          <w:szCs w:val="28"/>
          <w:lang w:val="uk-UA"/>
        </w:rPr>
        <w:t>це</w:t>
      </w:r>
      <w:r>
        <w:rPr>
          <w:rFonts w:ascii="Times New Roman" w:hAnsi="Times New Roman"/>
          <w:sz w:val="28"/>
          <w:szCs w:val="28"/>
          <w:lang w:val="uk-UA"/>
        </w:rPr>
        <w:t xml:space="preserve"> </w:t>
      </w:r>
      <w:r w:rsidRPr="003E6C49">
        <w:rPr>
          <w:rFonts w:ascii="Times New Roman" w:hAnsi="Times New Roman"/>
          <w:sz w:val="28"/>
          <w:szCs w:val="28"/>
          <w:lang w:val="uk-UA"/>
        </w:rPr>
        <w:t>«визначення</w:t>
      </w:r>
      <w:r>
        <w:rPr>
          <w:rFonts w:ascii="Times New Roman" w:hAnsi="Times New Roman"/>
          <w:sz w:val="28"/>
          <w:szCs w:val="28"/>
          <w:lang w:val="uk-UA"/>
        </w:rPr>
        <w:t xml:space="preserve"> </w:t>
      </w:r>
      <w:r w:rsidRPr="003E6C49">
        <w:rPr>
          <w:rFonts w:ascii="Times New Roman" w:hAnsi="Times New Roman"/>
          <w:sz w:val="28"/>
          <w:szCs w:val="28"/>
          <w:lang w:val="uk-UA"/>
        </w:rPr>
        <w:t>ситуації»,</w:t>
      </w:r>
      <w:r>
        <w:rPr>
          <w:rFonts w:ascii="Times New Roman" w:hAnsi="Times New Roman"/>
          <w:sz w:val="28"/>
          <w:szCs w:val="28"/>
          <w:lang w:val="uk-UA"/>
        </w:rPr>
        <w:t xml:space="preserve"> </w:t>
      </w:r>
      <w:r w:rsidRPr="003E6C49">
        <w:rPr>
          <w:rFonts w:ascii="Times New Roman" w:hAnsi="Times New Roman"/>
          <w:sz w:val="28"/>
          <w:szCs w:val="28"/>
          <w:lang w:val="uk-UA"/>
        </w:rPr>
        <w:t>подаючи</w:t>
      </w:r>
      <w:r>
        <w:rPr>
          <w:rFonts w:ascii="Times New Roman" w:hAnsi="Times New Roman"/>
          <w:sz w:val="28"/>
          <w:szCs w:val="28"/>
          <w:lang w:val="uk-UA"/>
        </w:rPr>
        <w:t xml:space="preserve"> </w:t>
      </w:r>
      <w:r w:rsidRPr="003E6C49">
        <w:rPr>
          <w:rFonts w:ascii="Times New Roman" w:hAnsi="Times New Roman"/>
          <w:sz w:val="28"/>
          <w:szCs w:val="28"/>
          <w:lang w:val="uk-UA"/>
        </w:rPr>
        <w:t>себе</w:t>
      </w:r>
      <w:r>
        <w:rPr>
          <w:rFonts w:ascii="Times New Roman" w:hAnsi="Times New Roman"/>
          <w:sz w:val="28"/>
          <w:szCs w:val="28"/>
          <w:lang w:val="uk-UA"/>
        </w:rPr>
        <w:t xml:space="preserve"> </w:t>
      </w:r>
      <w:r w:rsidRPr="003E6C49">
        <w:rPr>
          <w:rFonts w:ascii="Times New Roman" w:hAnsi="Times New Roman"/>
          <w:sz w:val="28"/>
          <w:szCs w:val="28"/>
          <w:lang w:val="uk-UA"/>
        </w:rPr>
        <w:t>таким</w:t>
      </w:r>
      <w:r>
        <w:rPr>
          <w:rFonts w:ascii="Times New Roman" w:hAnsi="Times New Roman"/>
          <w:sz w:val="28"/>
          <w:szCs w:val="28"/>
          <w:lang w:val="uk-UA"/>
        </w:rPr>
        <w:t xml:space="preserve"> </w:t>
      </w:r>
      <w:r w:rsidRPr="003E6C49">
        <w:rPr>
          <w:rFonts w:ascii="Times New Roman" w:hAnsi="Times New Roman"/>
          <w:sz w:val="28"/>
          <w:szCs w:val="28"/>
          <w:lang w:val="uk-UA"/>
        </w:rPr>
        <w:t>чином,</w:t>
      </w:r>
      <w:r>
        <w:rPr>
          <w:rFonts w:ascii="Times New Roman" w:hAnsi="Times New Roman"/>
          <w:sz w:val="28"/>
          <w:szCs w:val="28"/>
          <w:lang w:val="uk-UA"/>
        </w:rPr>
        <w:t xml:space="preserve"> </w:t>
      </w:r>
      <w:r w:rsidRPr="003E6C49">
        <w:rPr>
          <w:rFonts w:ascii="Times New Roman" w:hAnsi="Times New Roman"/>
          <w:sz w:val="28"/>
          <w:szCs w:val="28"/>
          <w:lang w:val="uk-UA"/>
        </w:rPr>
        <w:t>щоб</w:t>
      </w:r>
      <w:r>
        <w:rPr>
          <w:rFonts w:ascii="Times New Roman" w:hAnsi="Times New Roman"/>
          <w:sz w:val="28"/>
          <w:szCs w:val="28"/>
          <w:lang w:val="uk-UA"/>
        </w:rPr>
        <w:t xml:space="preserve"> </w:t>
      </w:r>
      <w:r w:rsidRPr="003E6C49">
        <w:rPr>
          <w:rFonts w:ascii="Times New Roman" w:hAnsi="Times New Roman"/>
          <w:sz w:val="28"/>
          <w:szCs w:val="28"/>
          <w:lang w:val="uk-UA"/>
        </w:rPr>
        <w:t>оточуючі</w:t>
      </w:r>
      <w:r>
        <w:rPr>
          <w:rFonts w:ascii="Times New Roman" w:hAnsi="Times New Roman"/>
          <w:sz w:val="28"/>
          <w:szCs w:val="28"/>
          <w:lang w:val="uk-UA"/>
        </w:rPr>
        <w:t xml:space="preserve"> </w:t>
      </w:r>
      <w:r w:rsidRPr="003E6C49">
        <w:rPr>
          <w:rFonts w:ascii="Times New Roman" w:hAnsi="Times New Roman"/>
          <w:sz w:val="28"/>
          <w:szCs w:val="28"/>
          <w:lang w:val="uk-UA"/>
        </w:rPr>
        <w:t>добровільно</w:t>
      </w:r>
      <w:r>
        <w:rPr>
          <w:rFonts w:ascii="Times New Roman" w:hAnsi="Times New Roman"/>
          <w:sz w:val="28"/>
          <w:szCs w:val="28"/>
          <w:lang w:val="uk-UA"/>
        </w:rPr>
        <w:t xml:space="preserve"> </w:t>
      </w:r>
      <w:r w:rsidRPr="003E6C49">
        <w:rPr>
          <w:rFonts w:ascii="Times New Roman" w:hAnsi="Times New Roman"/>
          <w:sz w:val="28"/>
          <w:szCs w:val="28"/>
          <w:lang w:val="uk-UA"/>
        </w:rPr>
        <w:t>д</w:t>
      </w:r>
      <w:r>
        <w:rPr>
          <w:rFonts w:ascii="Times New Roman" w:hAnsi="Times New Roman"/>
          <w:sz w:val="28"/>
          <w:szCs w:val="28"/>
          <w:lang w:val="uk-UA"/>
        </w:rPr>
        <w:t>іяли відповідно до його власних планів</w:t>
      </w:r>
      <w:r w:rsidRPr="003E6C49">
        <w:rPr>
          <w:rFonts w:ascii="Times New Roman" w:hAnsi="Times New Roman"/>
          <w:sz w:val="28"/>
          <w:szCs w:val="28"/>
          <w:lang w:val="uk-UA"/>
        </w:rPr>
        <w:t>,</w:t>
      </w:r>
      <w:r>
        <w:rPr>
          <w:rFonts w:ascii="Times New Roman" w:hAnsi="Times New Roman"/>
          <w:sz w:val="28"/>
          <w:szCs w:val="28"/>
          <w:lang w:val="uk-UA"/>
        </w:rPr>
        <w:t xml:space="preserve"> </w:t>
      </w:r>
      <w:r w:rsidRPr="003E6C49">
        <w:rPr>
          <w:rFonts w:ascii="Times New Roman" w:hAnsi="Times New Roman"/>
          <w:sz w:val="28"/>
          <w:szCs w:val="28"/>
          <w:lang w:val="uk-UA"/>
        </w:rPr>
        <w:t>проявляти</w:t>
      </w:r>
      <w:r>
        <w:rPr>
          <w:rFonts w:ascii="Times New Roman" w:hAnsi="Times New Roman"/>
          <w:sz w:val="28"/>
          <w:szCs w:val="28"/>
          <w:lang w:val="uk-UA"/>
        </w:rPr>
        <w:t xml:space="preserve"> </w:t>
      </w:r>
      <w:r w:rsidRPr="003E6C49">
        <w:rPr>
          <w:rFonts w:ascii="Times New Roman" w:hAnsi="Times New Roman"/>
          <w:sz w:val="28"/>
          <w:szCs w:val="28"/>
          <w:lang w:val="uk-UA"/>
        </w:rPr>
        <w:t>необхідну</w:t>
      </w:r>
      <w:r>
        <w:rPr>
          <w:rFonts w:ascii="Times New Roman" w:hAnsi="Times New Roman"/>
          <w:sz w:val="28"/>
          <w:szCs w:val="28"/>
          <w:lang w:val="uk-UA"/>
        </w:rPr>
        <w:t xml:space="preserve"> </w:t>
      </w:r>
      <w:r w:rsidRPr="003E6C49">
        <w:rPr>
          <w:rFonts w:ascii="Times New Roman" w:hAnsi="Times New Roman"/>
          <w:sz w:val="28"/>
          <w:szCs w:val="28"/>
          <w:lang w:val="uk-UA"/>
        </w:rPr>
        <w:t>людині</w:t>
      </w:r>
      <w:r>
        <w:rPr>
          <w:rFonts w:ascii="Times New Roman" w:hAnsi="Times New Roman"/>
          <w:sz w:val="28"/>
          <w:szCs w:val="28"/>
          <w:lang w:val="uk-UA"/>
        </w:rPr>
        <w:t xml:space="preserve"> </w:t>
      </w:r>
      <w:r w:rsidRPr="003E6C49">
        <w:rPr>
          <w:rFonts w:ascii="Times New Roman" w:hAnsi="Times New Roman"/>
          <w:sz w:val="28"/>
          <w:szCs w:val="28"/>
          <w:lang w:val="uk-UA"/>
        </w:rPr>
        <w:t>сторону</w:t>
      </w:r>
      <w:r>
        <w:rPr>
          <w:rFonts w:ascii="Times New Roman" w:hAnsi="Times New Roman"/>
          <w:sz w:val="28"/>
          <w:szCs w:val="28"/>
          <w:lang w:val="uk-UA"/>
        </w:rPr>
        <w:t xml:space="preserve"> </w:t>
      </w:r>
      <w:r w:rsidRPr="003E6C49">
        <w:rPr>
          <w:rFonts w:ascii="Times New Roman" w:hAnsi="Times New Roman"/>
          <w:sz w:val="28"/>
          <w:szCs w:val="28"/>
          <w:lang w:val="uk-UA"/>
        </w:rPr>
        <w:t>особистості.</w:t>
      </w:r>
      <w:r>
        <w:rPr>
          <w:rFonts w:ascii="Times New Roman" w:hAnsi="Times New Roman"/>
          <w:sz w:val="28"/>
          <w:szCs w:val="28"/>
          <w:lang w:val="uk-UA"/>
        </w:rPr>
        <w:t xml:space="preserve"> </w:t>
      </w:r>
      <w:r w:rsidRPr="003E6C49">
        <w:rPr>
          <w:rFonts w:ascii="Times New Roman" w:hAnsi="Times New Roman"/>
          <w:sz w:val="28"/>
          <w:szCs w:val="28"/>
          <w:lang w:val="uk-UA"/>
        </w:rPr>
        <w:t>Розвиваючи</w:t>
      </w:r>
      <w:r>
        <w:rPr>
          <w:rFonts w:ascii="Times New Roman" w:hAnsi="Times New Roman"/>
          <w:sz w:val="28"/>
          <w:szCs w:val="28"/>
          <w:lang w:val="uk-UA"/>
        </w:rPr>
        <w:t xml:space="preserve"> </w:t>
      </w:r>
      <w:r w:rsidRPr="003E6C49">
        <w:rPr>
          <w:rFonts w:ascii="Times New Roman" w:hAnsi="Times New Roman"/>
          <w:sz w:val="28"/>
          <w:szCs w:val="28"/>
          <w:lang w:val="uk-UA"/>
        </w:rPr>
        <w:t>основні</w:t>
      </w:r>
      <w:r>
        <w:rPr>
          <w:rFonts w:ascii="Times New Roman" w:hAnsi="Times New Roman"/>
          <w:sz w:val="28"/>
          <w:szCs w:val="28"/>
          <w:lang w:val="uk-UA"/>
        </w:rPr>
        <w:t xml:space="preserve"> </w:t>
      </w:r>
      <w:r w:rsidRPr="003E6C49">
        <w:rPr>
          <w:rFonts w:ascii="Times New Roman" w:hAnsi="Times New Roman"/>
          <w:sz w:val="28"/>
          <w:szCs w:val="28"/>
          <w:lang w:val="uk-UA"/>
        </w:rPr>
        <w:t>положення</w:t>
      </w:r>
      <w:r>
        <w:rPr>
          <w:rFonts w:ascii="Times New Roman" w:hAnsi="Times New Roman"/>
          <w:sz w:val="28"/>
          <w:szCs w:val="28"/>
          <w:lang w:val="uk-UA"/>
        </w:rPr>
        <w:t xml:space="preserve"> </w:t>
      </w:r>
      <w:r w:rsidRPr="003E6C49">
        <w:rPr>
          <w:rFonts w:ascii="Times New Roman" w:hAnsi="Times New Roman"/>
          <w:sz w:val="28"/>
          <w:szCs w:val="28"/>
          <w:lang w:val="uk-UA"/>
        </w:rPr>
        <w:t>гоффманского</w:t>
      </w:r>
      <w:r>
        <w:rPr>
          <w:rFonts w:ascii="Times New Roman" w:hAnsi="Times New Roman"/>
          <w:sz w:val="28"/>
          <w:szCs w:val="28"/>
          <w:lang w:val="uk-UA"/>
        </w:rPr>
        <w:t xml:space="preserve"> </w:t>
      </w:r>
      <w:r w:rsidRPr="003E6C49">
        <w:rPr>
          <w:rFonts w:ascii="Times New Roman" w:hAnsi="Times New Roman"/>
          <w:sz w:val="28"/>
          <w:szCs w:val="28"/>
          <w:lang w:val="uk-UA"/>
        </w:rPr>
        <w:t>підходу,</w:t>
      </w:r>
      <w:r>
        <w:rPr>
          <w:rFonts w:ascii="Times New Roman" w:hAnsi="Times New Roman"/>
          <w:sz w:val="28"/>
          <w:szCs w:val="28"/>
          <w:lang w:val="uk-UA"/>
        </w:rPr>
        <w:t xml:space="preserve"> </w:t>
      </w:r>
      <w:r w:rsidRPr="003E6C49">
        <w:rPr>
          <w:rFonts w:ascii="Times New Roman" w:hAnsi="Times New Roman"/>
          <w:sz w:val="28"/>
          <w:szCs w:val="28"/>
          <w:lang w:val="uk-UA"/>
        </w:rPr>
        <w:t>М.</w:t>
      </w:r>
      <w:r>
        <w:rPr>
          <w:rFonts w:ascii="Times New Roman" w:hAnsi="Times New Roman"/>
          <w:sz w:val="28"/>
          <w:szCs w:val="28"/>
          <w:lang w:val="uk-UA"/>
        </w:rPr>
        <w:t xml:space="preserve"> </w:t>
      </w:r>
      <w:r w:rsidRPr="003E6C49">
        <w:rPr>
          <w:rFonts w:ascii="Times New Roman" w:hAnsi="Times New Roman"/>
          <w:sz w:val="28"/>
          <w:szCs w:val="28"/>
          <w:lang w:val="uk-UA"/>
        </w:rPr>
        <w:t>Снайдер</w:t>
      </w:r>
      <w:r>
        <w:rPr>
          <w:rFonts w:ascii="Times New Roman" w:hAnsi="Times New Roman"/>
          <w:sz w:val="28"/>
          <w:szCs w:val="28"/>
          <w:lang w:val="uk-UA"/>
        </w:rPr>
        <w:t xml:space="preserve"> </w:t>
      </w:r>
      <w:r w:rsidRPr="003E6C49">
        <w:rPr>
          <w:rFonts w:ascii="Times New Roman" w:hAnsi="Times New Roman"/>
          <w:sz w:val="28"/>
          <w:szCs w:val="28"/>
          <w:lang w:val="uk-UA"/>
        </w:rPr>
        <w:t>припустив,</w:t>
      </w:r>
      <w:r>
        <w:rPr>
          <w:rFonts w:ascii="Times New Roman" w:hAnsi="Times New Roman"/>
          <w:sz w:val="28"/>
          <w:szCs w:val="28"/>
          <w:lang w:val="uk-UA"/>
        </w:rPr>
        <w:t xml:space="preserve"> </w:t>
      </w:r>
      <w:r w:rsidRPr="003E6C49">
        <w:rPr>
          <w:rFonts w:ascii="Times New Roman" w:hAnsi="Times New Roman"/>
          <w:sz w:val="28"/>
          <w:szCs w:val="28"/>
          <w:lang w:val="uk-UA"/>
        </w:rPr>
        <w:t>що</w:t>
      </w:r>
      <w:r>
        <w:rPr>
          <w:rFonts w:ascii="Times New Roman" w:hAnsi="Times New Roman"/>
          <w:sz w:val="28"/>
          <w:szCs w:val="28"/>
          <w:lang w:val="uk-UA"/>
        </w:rPr>
        <w:t xml:space="preserve"> </w:t>
      </w:r>
      <w:r w:rsidRPr="003E6C49">
        <w:rPr>
          <w:rFonts w:ascii="Times New Roman" w:hAnsi="Times New Roman"/>
          <w:sz w:val="28"/>
          <w:szCs w:val="28"/>
          <w:lang w:val="uk-UA"/>
        </w:rPr>
        <w:t>деякі</w:t>
      </w:r>
      <w:r>
        <w:rPr>
          <w:rFonts w:ascii="Times New Roman" w:hAnsi="Times New Roman"/>
          <w:sz w:val="28"/>
          <w:szCs w:val="28"/>
          <w:lang w:val="uk-UA"/>
        </w:rPr>
        <w:t xml:space="preserve"> </w:t>
      </w:r>
      <w:r w:rsidRPr="003E6C49">
        <w:rPr>
          <w:rFonts w:ascii="Times New Roman" w:hAnsi="Times New Roman"/>
          <w:sz w:val="28"/>
          <w:szCs w:val="28"/>
          <w:lang w:val="uk-UA"/>
        </w:rPr>
        <w:t>люди</w:t>
      </w:r>
      <w:r>
        <w:rPr>
          <w:rFonts w:ascii="Times New Roman" w:hAnsi="Times New Roman"/>
          <w:sz w:val="28"/>
          <w:szCs w:val="28"/>
          <w:lang w:val="uk-UA"/>
        </w:rPr>
        <w:t xml:space="preserve"> керують </w:t>
      </w:r>
      <w:r w:rsidRPr="003E6C49">
        <w:rPr>
          <w:rFonts w:ascii="Times New Roman" w:hAnsi="Times New Roman"/>
          <w:sz w:val="28"/>
          <w:szCs w:val="28"/>
          <w:lang w:val="uk-UA"/>
        </w:rPr>
        <w:t>враженням</w:t>
      </w:r>
      <w:r>
        <w:rPr>
          <w:rFonts w:ascii="Times New Roman" w:hAnsi="Times New Roman"/>
          <w:sz w:val="28"/>
          <w:szCs w:val="28"/>
          <w:lang w:val="uk-UA"/>
        </w:rPr>
        <w:t xml:space="preserve"> </w:t>
      </w:r>
      <w:r w:rsidRPr="003E6C49">
        <w:rPr>
          <w:rFonts w:ascii="Times New Roman" w:hAnsi="Times New Roman"/>
          <w:sz w:val="28"/>
          <w:szCs w:val="28"/>
          <w:lang w:val="uk-UA"/>
        </w:rPr>
        <w:t>про</w:t>
      </w:r>
      <w:r>
        <w:rPr>
          <w:rFonts w:ascii="Times New Roman" w:hAnsi="Times New Roman"/>
          <w:sz w:val="28"/>
          <w:szCs w:val="28"/>
          <w:lang w:val="uk-UA"/>
        </w:rPr>
        <w:t xml:space="preserve"> </w:t>
      </w:r>
      <w:r w:rsidRPr="003E6C49">
        <w:rPr>
          <w:rFonts w:ascii="Times New Roman" w:hAnsi="Times New Roman"/>
          <w:sz w:val="28"/>
          <w:szCs w:val="28"/>
          <w:lang w:val="uk-UA"/>
        </w:rPr>
        <w:t>себе,</w:t>
      </w:r>
      <w:r>
        <w:rPr>
          <w:rFonts w:ascii="Times New Roman" w:hAnsi="Times New Roman"/>
          <w:sz w:val="28"/>
          <w:szCs w:val="28"/>
          <w:lang w:val="uk-UA"/>
        </w:rPr>
        <w:t xml:space="preserve"> </w:t>
      </w:r>
      <w:r w:rsidRPr="003E6C49">
        <w:rPr>
          <w:rFonts w:ascii="Times New Roman" w:hAnsi="Times New Roman"/>
          <w:sz w:val="28"/>
          <w:szCs w:val="28"/>
          <w:lang w:val="uk-UA"/>
        </w:rPr>
        <w:t>в</w:t>
      </w:r>
      <w:r>
        <w:rPr>
          <w:rFonts w:ascii="Times New Roman" w:hAnsi="Times New Roman"/>
          <w:sz w:val="28"/>
          <w:szCs w:val="28"/>
          <w:lang w:val="uk-UA"/>
        </w:rPr>
        <w:t xml:space="preserve"> </w:t>
      </w:r>
      <w:r w:rsidRPr="003E6C49">
        <w:rPr>
          <w:rFonts w:ascii="Times New Roman" w:hAnsi="Times New Roman"/>
          <w:sz w:val="28"/>
          <w:szCs w:val="28"/>
          <w:lang w:val="uk-UA"/>
        </w:rPr>
        <w:t>той</w:t>
      </w:r>
      <w:r>
        <w:rPr>
          <w:rFonts w:ascii="Times New Roman" w:hAnsi="Times New Roman"/>
          <w:sz w:val="28"/>
          <w:szCs w:val="28"/>
          <w:lang w:val="uk-UA"/>
        </w:rPr>
        <w:t xml:space="preserve"> </w:t>
      </w:r>
      <w:r w:rsidRPr="003E6C49">
        <w:rPr>
          <w:rFonts w:ascii="Times New Roman" w:hAnsi="Times New Roman"/>
          <w:sz w:val="28"/>
          <w:szCs w:val="28"/>
          <w:lang w:val="uk-UA"/>
        </w:rPr>
        <w:t>час</w:t>
      </w:r>
      <w:r>
        <w:rPr>
          <w:rFonts w:ascii="Times New Roman" w:hAnsi="Times New Roman"/>
          <w:sz w:val="28"/>
          <w:szCs w:val="28"/>
          <w:lang w:val="uk-UA"/>
        </w:rPr>
        <w:t xml:space="preserve"> </w:t>
      </w:r>
      <w:r w:rsidRPr="003E6C49">
        <w:rPr>
          <w:rFonts w:ascii="Times New Roman" w:hAnsi="Times New Roman"/>
          <w:sz w:val="28"/>
          <w:szCs w:val="28"/>
          <w:lang w:val="uk-UA"/>
        </w:rPr>
        <w:t>як</w:t>
      </w:r>
      <w:r>
        <w:rPr>
          <w:rFonts w:ascii="Times New Roman" w:hAnsi="Times New Roman"/>
          <w:sz w:val="28"/>
          <w:szCs w:val="28"/>
          <w:lang w:val="uk-UA"/>
        </w:rPr>
        <w:t xml:space="preserve"> інші не роблять цього, а також – </w:t>
      </w:r>
      <w:r w:rsidRPr="003E6C49">
        <w:rPr>
          <w:rFonts w:ascii="Times New Roman" w:hAnsi="Times New Roman"/>
          <w:sz w:val="28"/>
          <w:szCs w:val="28"/>
          <w:lang w:val="uk-UA"/>
        </w:rPr>
        <w:t>на</w:t>
      </w:r>
      <w:r>
        <w:rPr>
          <w:rFonts w:ascii="Times New Roman" w:hAnsi="Times New Roman"/>
          <w:sz w:val="28"/>
          <w:szCs w:val="28"/>
          <w:lang w:val="uk-UA"/>
        </w:rPr>
        <w:t xml:space="preserve"> </w:t>
      </w:r>
      <w:r w:rsidRPr="003E6C49">
        <w:rPr>
          <w:rFonts w:ascii="Times New Roman" w:hAnsi="Times New Roman"/>
          <w:sz w:val="28"/>
          <w:szCs w:val="28"/>
          <w:lang w:val="uk-UA"/>
        </w:rPr>
        <w:t>своє</w:t>
      </w:r>
      <w:r>
        <w:rPr>
          <w:rFonts w:ascii="Times New Roman" w:hAnsi="Times New Roman"/>
          <w:sz w:val="28"/>
          <w:szCs w:val="28"/>
          <w:lang w:val="uk-UA"/>
        </w:rPr>
        <w:t xml:space="preserve"> внутрішнє (реальне) «Я», інші – </w:t>
      </w:r>
      <w:r w:rsidRPr="003E6C49">
        <w:rPr>
          <w:rFonts w:ascii="Times New Roman" w:hAnsi="Times New Roman"/>
          <w:sz w:val="28"/>
          <w:szCs w:val="28"/>
          <w:lang w:val="uk-UA"/>
        </w:rPr>
        <w:t>на</w:t>
      </w:r>
      <w:r>
        <w:rPr>
          <w:rFonts w:ascii="Times New Roman" w:hAnsi="Times New Roman"/>
          <w:sz w:val="28"/>
          <w:szCs w:val="28"/>
          <w:lang w:val="uk-UA"/>
        </w:rPr>
        <w:t xml:space="preserve"> </w:t>
      </w:r>
      <w:r w:rsidRPr="003E6C49">
        <w:rPr>
          <w:rFonts w:ascii="Times New Roman" w:hAnsi="Times New Roman"/>
          <w:sz w:val="28"/>
          <w:szCs w:val="28"/>
          <w:lang w:val="uk-UA"/>
        </w:rPr>
        <w:t>те</w:t>
      </w:r>
      <w:r>
        <w:rPr>
          <w:rFonts w:ascii="Times New Roman" w:hAnsi="Times New Roman"/>
          <w:sz w:val="28"/>
          <w:szCs w:val="28"/>
          <w:lang w:val="uk-UA"/>
        </w:rPr>
        <w:t xml:space="preserve"> </w:t>
      </w:r>
      <w:r w:rsidRPr="003E6C49">
        <w:rPr>
          <w:rFonts w:ascii="Times New Roman" w:hAnsi="Times New Roman"/>
          <w:sz w:val="28"/>
          <w:szCs w:val="28"/>
          <w:lang w:val="uk-UA"/>
        </w:rPr>
        <w:t>враження,</w:t>
      </w:r>
      <w:r>
        <w:rPr>
          <w:rFonts w:ascii="Times New Roman" w:hAnsi="Times New Roman"/>
          <w:sz w:val="28"/>
          <w:szCs w:val="28"/>
          <w:lang w:val="uk-UA"/>
        </w:rPr>
        <w:t xml:space="preserve"> </w:t>
      </w:r>
      <w:r w:rsidRPr="003E6C49">
        <w:rPr>
          <w:rFonts w:ascii="Times New Roman" w:hAnsi="Times New Roman"/>
          <w:sz w:val="28"/>
          <w:szCs w:val="28"/>
          <w:lang w:val="uk-UA"/>
        </w:rPr>
        <w:t>яке</w:t>
      </w:r>
      <w:r>
        <w:rPr>
          <w:rFonts w:ascii="Times New Roman" w:hAnsi="Times New Roman"/>
          <w:sz w:val="28"/>
          <w:szCs w:val="28"/>
          <w:lang w:val="uk-UA"/>
        </w:rPr>
        <w:t xml:space="preserve"> </w:t>
      </w:r>
      <w:r w:rsidRPr="003E6C49">
        <w:rPr>
          <w:rFonts w:ascii="Times New Roman" w:hAnsi="Times New Roman"/>
          <w:sz w:val="28"/>
          <w:szCs w:val="28"/>
          <w:lang w:val="uk-UA"/>
        </w:rPr>
        <w:t>вони</w:t>
      </w:r>
      <w:r>
        <w:rPr>
          <w:rFonts w:ascii="Times New Roman" w:hAnsi="Times New Roman"/>
          <w:sz w:val="28"/>
          <w:szCs w:val="28"/>
          <w:lang w:val="uk-UA"/>
        </w:rPr>
        <w:t xml:space="preserve"> </w:t>
      </w:r>
      <w:r w:rsidRPr="003E6C49">
        <w:rPr>
          <w:rFonts w:ascii="Times New Roman" w:hAnsi="Times New Roman"/>
          <w:sz w:val="28"/>
          <w:szCs w:val="28"/>
          <w:lang w:val="uk-UA"/>
        </w:rPr>
        <w:t>створюють</w:t>
      </w:r>
      <w:r>
        <w:rPr>
          <w:rFonts w:ascii="Times New Roman" w:hAnsi="Times New Roman"/>
          <w:sz w:val="28"/>
          <w:szCs w:val="28"/>
          <w:lang w:val="uk-UA"/>
        </w:rPr>
        <w:t xml:space="preserve"> </w:t>
      </w:r>
      <w:r w:rsidRPr="003E6C49">
        <w:rPr>
          <w:rFonts w:ascii="Times New Roman" w:hAnsi="Times New Roman"/>
          <w:sz w:val="28"/>
          <w:szCs w:val="28"/>
          <w:lang w:val="uk-UA"/>
        </w:rPr>
        <w:t>у</w:t>
      </w:r>
      <w:r>
        <w:rPr>
          <w:rFonts w:ascii="Times New Roman" w:hAnsi="Times New Roman"/>
          <w:sz w:val="28"/>
          <w:szCs w:val="28"/>
          <w:lang w:val="uk-UA"/>
        </w:rPr>
        <w:t xml:space="preserve"> </w:t>
      </w:r>
      <w:r w:rsidRPr="003E6C49">
        <w:rPr>
          <w:rFonts w:ascii="Times New Roman" w:hAnsi="Times New Roman"/>
          <w:sz w:val="28"/>
          <w:szCs w:val="28"/>
          <w:lang w:val="uk-UA"/>
        </w:rPr>
        <w:t>оточуючих</w:t>
      </w:r>
      <w:r>
        <w:rPr>
          <w:rFonts w:ascii="Times New Roman" w:hAnsi="Times New Roman"/>
          <w:sz w:val="28"/>
          <w:szCs w:val="28"/>
          <w:lang w:val="uk-UA"/>
        </w:rPr>
        <w:t xml:space="preserve"> </w:t>
      </w:r>
      <w:r w:rsidRPr="003E6C49">
        <w:rPr>
          <w:rFonts w:ascii="Times New Roman" w:hAnsi="Times New Roman"/>
          <w:sz w:val="28"/>
          <w:szCs w:val="28"/>
          <w:lang w:val="uk-UA"/>
        </w:rPr>
        <w:t>(люди</w:t>
      </w:r>
      <w:r>
        <w:rPr>
          <w:rFonts w:ascii="Times New Roman" w:hAnsi="Times New Roman"/>
          <w:sz w:val="28"/>
          <w:szCs w:val="28"/>
          <w:lang w:val="uk-UA"/>
        </w:rPr>
        <w:t xml:space="preserve"> </w:t>
      </w:r>
      <w:r w:rsidRPr="003E6C49">
        <w:rPr>
          <w:rFonts w:ascii="Times New Roman" w:hAnsi="Times New Roman"/>
          <w:sz w:val="28"/>
          <w:szCs w:val="28"/>
          <w:lang w:val="uk-UA"/>
        </w:rPr>
        <w:t>схильні</w:t>
      </w:r>
      <w:r>
        <w:rPr>
          <w:rFonts w:ascii="Times New Roman" w:hAnsi="Times New Roman"/>
          <w:sz w:val="28"/>
          <w:szCs w:val="28"/>
          <w:lang w:val="uk-UA"/>
        </w:rPr>
        <w:t xml:space="preserve"> </w:t>
      </w:r>
      <w:r w:rsidRPr="003E6C49">
        <w:rPr>
          <w:rFonts w:ascii="Times New Roman" w:hAnsi="Times New Roman"/>
          <w:sz w:val="28"/>
          <w:szCs w:val="28"/>
          <w:lang w:val="uk-UA"/>
        </w:rPr>
        <w:t>до</w:t>
      </w:r>
      <w:r>
        <w:rPr>
          <w:rFonts w:ascii="Times New Roman" w:hAnsi="Times New Roman"/>
          <w:sz w:val="28"/>
          <w:szCs w:val="28"/>
          <w:lang w:val="uk-UA"/>
        </w:rPr>
        <w:t xml:space="preserve"> </w:t>
      </w:r>
      <w:r w:rsidRPr="003E6C49">
        <w:rPr>
          <w:rFonts w:ascii="Times New Roman" w:hAnsi="Times New Roman"/>
          <w:sz w:val="28"/>
          <w:szCs w:val="28"/>
          <w:lang w:val="uk-UA"/>
        </w:rPr>
        <w:t>самомоніторингу).</w:t>
      </w:r>
    </w:p>
    <w:p w:rsidR="0003621F" w:rsidRDefault="0003621F" w:rsidP="0003621F">
      <w:pPr>
        <w:spacing w:after="0" w:line="360" w:lineRule="auto"/>
        <w:ind w:firstLine="567"/>
        <w:jc w:val="both"/>
        <w:rPr>
          <w:rFonts w:ascii="Times New Roman" w:hAnsi="Times New Roman"/>
          <w:sz w:val="28"/>
          <w:szCs w:val="28"/>
          <w:lang w:val="uk-UA"/>
        </w:rPr>
      </w:pPr>
      <w:r w:rsidRPr="003E6C49">
        <w:rPr>
          <w:rFonts w:ascii="Times New Roman" w:hAnsi="Times New Roman"/>
          <w:sz w:val="28"/>
          <w:szCs w:val="28"/>
          <w:lang w:val="uk-UA"/>
        </w:rPr>
        <w:t>Е.</w:t>
      </w:r>
      <w:r>
        <w:rPr>
          <w:rFonts w:ascii="Times New Roman" w:hAnsi="Times New Roman"/>
          <w:sz w:val="28"/>
          <w:szCs w:val="28"/>
          <w:lang w:val="uk-UA"/>
        </w:rPr>
        <w:t xml:space="preserve"> </w:t>
      </w:r>
      <w:r w:rsidRPr="003E6C49">
        <w:rPr>
          <w:rFonts w:ascii="Times New Roman" w:hAnsi="Times New Roman"/>
          <w:sz w:val="28"/>
          <w:szCs w:val="28"/>
          <w:lang w:val="uk-UA"/>
        </w:rPr>
        <w:t>Гоффман</w:t>
      </w:r>
      <w:r>
        <w:rPr>
          <w:rFonts w:ascii="Times New Roman" w:hAnsi="Times New Roman"/>
          <w:sz w:val="28"/>
          <w:szCs w:val="28"/>
          <w:lang w:val="uk-UA"/>
        </w:rPr>
        <w:t xml:space="preserve"> </w:t>
      </w:r>
      <w:r w:rsidRPr="003E6C49">
        <w:rPr>
          <w:rFonts w:ascii="Times New Roman" w:hAnsi="Times New Roman"/>
          <w:sz w:val="28"/>
          <w:szCs w:val="28"/>
          <w:lang w:val="uk-UA"/>
        </w:rPr>
        <w:t>зазначає,</w:t>
      </w:r>
      <w:r>
        <w:rPr>
          <w:rFonts w:ascii="Times New Roman" w:hAnsi="Times New Roman"/>
          <w:sz w:val="28"/>
          <w:szCs w:val="28"/>
          <w:lang w:val="uk-UA"/>
        </w:rPr>
        <w:t xml:space="preserve"> </w:t>
      </w:r>
      <w:r w:rsidRPr="003E6C49">
        <w:rPr>
          <w:rFonts w:ascii="Times New Roman" w:hAnsi="Times New Roman"/>
          <w:sz w:val="28"/>
          <w:szCs w:val="28"/>
          <w:lang w:val="uk-UA"/>
        </w:rPr>
        <w:t>що</w:t>
      </w:r>
      <w:r>
        <w:rPr>
          <w:rFonts w:ascii="Times New Roman" w:hAnsi="Times New Roman"/>
          <w:sz w:val="28"/>
          <w:szCs w:val="28"/>
          <w:lang w:val="uk-UA"/>
        </w:rPr>
        <w:t xml:space="preserve"> </w:t>
      </w:r>
      <w:r w:rsidRPr="003E6C49">
        <w:rPr>
          <w:rFonts w:ascii="Times New Roman" w:hAnsi="Times New Roman"/>
          <w:sz w:val="28"/>
          <w:szCs w:val="28"/>
          <w:lang w:val="uk-UA"/>
        </w:rPr>
        <w:t>людина</w:t>
      </w:r>
      <w:r>
        <w:rPr>
          <w:rFonts w:ascii="Times New Roman" w:hAnsi="Times New Roman"/>
          <w:sz w:val="28"/>
          <w:szCs w:val="28"/>
          <w:lang w:val="uk-UA"/>
        </w:rPr>
        <w:t xml:space="preserve"> </w:t>
      </w:r>
      <w:r w:rsidRPr="003E6C49">
        <w:rPr>
          <w:rFonts w:ascii="Times New Roman" w:hAnsi="Times New Roman"/>
          <w:sz w:val="28"/>
          <w:szCs w:val="28"/>
          <w:lang w:val="uk-UA"/>
        </w:rPr>
        <w:t>в</w:t>
      </w:r>
      <w:r>
        <w:rPr>
          <w:rFonts w:ascii="Times New Roman" w:hAnsi="Times New Roman"/>
          <w:sz w:val="28"/>
          <w:szCs w:val="28"/>
          <w:lang w:val="uk-UA"/>
        </w:rPr>
        <w:t xml:space="preserve"> </w:t>
      </w:r>
      <w:r w:rsidRPr="003E6C49">
        <w:rPr>
          <w:rFonts w:ascii="Times New Roman" w:hAnsi="Times New Roman"/>
          <w:sz w:val="28"/>
          <w:szCs w:val="28"/>
          <w:lang w:val="uk-UA"/>
        </w:rPr>
        <w:t>проц</w:t>
      </w:r>
      <w:r>
        <w:rPr>
          <w:rFonts w:ascii="Times New Roman" w:hAnsi="Times New Roman"/>
          <w:sz w:val="28"/>
          <w:szCs w:val="28"/>
          <w:lang w:val="uk-UA"/>
        </w:rPr>
        <w:t xml:space="preserve">есі соціальної взаємодії здатна </w:t>
      </w:r>
      <w:r w:rsidRPr="003E6C49">
        <w:rPr>
          <w:rFonts w:ascii="Times New Roman" w:hAnsi="Times New Roman"/>
          <w:sz w:val="28"/>
          <w:szCs w:val="28"/>
          <w:lang w:val="uk-UA"/>
        </w:rPr>
        <w:t>не</w:t>
      </w:r>
      <w:r>
        <w:rPr>
          <w:rFonts w:ascii="Times New Roman" w:hAnsi="Times New Roman"/>
          <w:sz w:val="28"/>
          <w:szCs w:val="28"/>
          <w:lang w:val="uk-UA"/>
        </w:rPr>
        <w:t xml:space="preserve"> </w:t>
      </w:r>
      <w:r w:rsidRPr="003E6C49">
        <w:rPr>
          <w:rFonts w:ascii="Times New Roman" w:hAnsi="Times New Roman"/>
          <w:sz w:val="28"/>
          <w:szCs w:val="28"/>
          <w:lang w:val="uk-UA"/>
        </w:rPr>
        <w:t>тільки</w:t>
      </w:r>
      <w:r>
        <w:rPr>
          <w:rFonts w:ascii="Times New Roman" w:hAnsi="Times New Roman"/>
          <w:sz w:val="28"/>
          <w:szCs w:val="28"/>
          <w:lang w:val="uk-UA"/>
        </w:rPr>
        <w:t xml:space="preserve"> </w:t>
      </w:r>
      <w:r w:rsidRPr="003E6C49">
        <w:rPr>
          <w:rFonts w:ascii="Times New Roman" w:hAnsi="Times New Roman"/>
          <w:sz w:val="28"/>
          <w:szCs w:val="28"/>
          <w:lang w:val="uk-UA"/>
        </w:rPr>
        <w:t>дивитися</w:t>
      </w:r>
      <w:r>
        <w:rPr>
          <w:rFonts w:ascii="Times New Roman" w:hAnsi="Times New Roman"/>
          <w:sz w:val="28"/>
          <w:szCs w:val="28"/>
          <w:lang w:val="uk-UA"/>
        </w:rPr>
        <w:t xml:space="preserve"> </w:t>
      </w:r>
      <w:r w:rsidRPr="003E6C49">
        <w:rPr>
          <w:rFonts w:ascii="Times New Roman" w:hAnsi="Times New Roman"/>
          <w:sz w:val="28"/>
          <w:szCs w:val="28"/>
          <w:lang w:val="uk-UA"/>
        </w:rPr>
        <w:t>на</w:t>
      </w:r>
      <w:r>
        <w:rPr>
          <w:rFonts w:ascii="Times New Roman" w:hAnsi="Times New Roman"/>
          <w:sz w:val="28"/>
          <w:szCs w:val="28"/>
          <w:lang w:val="uk-UA"/>
        </w:rPr>
        <w:t xml:space="preserve"> </w:t>
      </w:r>
      <w:r w:rsidRPr="003E6C49">
        <w:rPr>
          <w:rFonts w:ascii="Times New Roman" w:hAnsi="Times New Roman"/>
          <w:sz w:val="28"/>
          <w:szCs w:val="28"/>
          <w:lang w:val="uk-UA"/>
        </w:rPr>
        <w:t>себе</w:t>
      </w:r>
      <w:r>
        <w:rPr>
          <w:rFonts w:ascii="Times New Roman" w:hAnsi="Times New Roman"/>
          <w:sz w:val="28"/>
          <w:szCs w:val="28"/>
          <w:lang w:val="uk-UA"/>
        </w:rPr>
        <w:t xml:space="preserve"> </w:t>
      </w:r>
      <w:r w:rsidRPr="003E6C49">
        <w:rPr>
          <w:rFonts w:ascii="Times New Roman" w:hAnsi="Times New Roman"/>
          <w:sz w:val="28"/>
          <w:szCs w:val="28"/>
          <w:lang w:val="uk-UA"/>
        </w:rPr>
        <w:t>очима</w:t>
      </w:r>
      <w:r>
        <w:rPr>
          <w:rFonts w:ascii="Times New Roman" w:hAnsi="Times New Roman"/>
          <w:sz w:val="28"/>
          <w:szCs w:val="28"/>
          <w:lang w:val="uk-UA"/>
        </w:rPr>
        <w:t xml:space="preserve"> </w:t>
      </w:r>
      <w:r w:rsidRPr="003E6C49">
        <w:rPr>
          <w:rFonts w:ascii="Times New Roman" w:hAnsi="Times New Roman"/>
          <w:sz w:val="28"/>
          <w:szCs w:val="28"/>
          <w:lang w:val="uk-UA"/>
        </w:rPr>
        <w:t>партнера,</w:t>
      </w:r>
      <w:r>
        <w:rPr>
          <w:rFonts w:ascii="Times New Roman" w:hAnsi="Times New Roman"/>
          <w:sz w:val="28"/>
          <w:szCs w:val="28"/>
          <w:lang w:val="uk-UA"/>
        </w:rPr>
        <w:t xml:space="preserve"> </w:t>
      </w:r>
      <w:r w:rsidRPr="003E6C49">
        <w:rPr>
          <w:rFonts w:ascii="Times New Roman" w:hAnsi="Times New Roman"/>
          <w:sz w:val="28"/>
          <w:szCs w:val="28"/>
          <w:lang w:val="uk-UA"/>
        </w:rPr>
        <w:t>а</w:t>
      </w:r>
      <w:r>
        <w:rPr>
          <w:rFonts w:ascii="Times New Roman" w:hAnsi="Times New Roman"/>
          <w:sz w:val="28"/>
          <w:szCs w:val="28"/>
          <w:lang w:val="uk-UA"/>
        </w:rPr>
        <w:t xml:space="preserve"> </w:t>
      </w:r>
      <w:r w:rsidRPr="003E6C49">
        <w:rPr>
          <w:rFonts w:ascii="Times New Roman" w:hAnsi="Times New Roman"/>
          <w:sz w:val="28"/>
          <w:szCs w:val="28"/>
          <w:lang w:val="uk-UA"/>
        </w:rPr>
        <w:t>й</w:t>
      </w:r>
      <w:r>
        <w:rPr>
          <w:rFonts w:ascii="Times New Roman" w:hAnsi="Times New Roman"/>
          <w:sz w:val="28"/>
          <w:szCs w:val="28"/>
          <w:lang w:val="uk-UA"/>
        </w:rPr>
        <w:t xml:space="preserve"> </w:t>
      </w:r>
      <w:r w:rsidRPr="003E6C49">
        <w:rPr>
          <w:rFonts w:ascii="Times New Roman" w:hAnsi="Times New Roman"/>
          <w:sz w:val="28"/>
          <w:szCs w:val="28"/>
          <w:lang w:val="uk-UA"/>
        </w:rPr>
        <w:t>коригувати</w:t>
      </w:r>
      <w:r>
        <w:rPr>
          <w:rFonts w:ascii="Times New Roman" w:hAnsi="Times New Roman"/>
          <w:sz w:val="28"/>
          <w:szCs w:val="28"/>
          <w:lang w:val="uk-UA"/>
        </w:rPr>
        <w:t xml:space="preserve"> </w:t>
      </w:r>
      <w:r w:rsidRPr="003E6C49">
        <w:rPr>
          <w:rFonts w:ascii="Times New Roman" w:hAnsi="Times New Roman"/>
          <w:sz w:val="28"/>
          <w:szCs w:val="28"/>
          <w:lang w:val="uk-UA"/>
        </w:rPr>
        <w:t>власну</w:t>
      </w:r>
      <w:r>
        <w:rPr>
          <w:rFonts w:ascii="Times New Roman" w:hAnsi="Times New Roman"/>
          <w:sz w:val="28"/>
          <w:szCs w:val="28"/>
          <w:lang w:val="uk-UA"/>
        </w:rPr>
        <w:t xml:space="preserve"> </w:t>
      </w:r>
      <w:r w:rsidRPr="003E6C49">
        <w:rPr>
          <w:rFonts w:ascii="Times New Roman" w:hAnsi="Times New Roman"/>
          <w:sz w:val="28"/>
          <w:szCs w:val="28"/>
          <w:lang w:val="uk-UA"/>
        </w:rPr>
        <w:t>поведінку</w:t>
      </w:r>
      <w:r>
        <w:rPr>
          <w:rFonts w:ascii="Times New Roman" w:hAnsi="Times New Roman"/>
          <w:sz w:val="28"/>
          <w:szCs w:val="28"/>
          <w:lang w:val="uk-UA"/>
        </w:rPr>
        <w:t xml:space="preserve"> </w:t>
      </w:r>
      <w:r w:rsidRPr="003E6C49">
        <w:rPr>
          <w:rFonts w:ascii="Times New Roman" w:hAnsi="Times New Roman"/>
          <w:sz w:val="28"/>
          <w:szCs w:val="28"/>
          <w:lang w:val="uk-UA"/>
        </w:rPr>
        <w:t>відповідно</w:t>
      </w:r>
      <w:r>
        <w:rPr>
          <w:rFonts w:ascii="Times New Roman" w:hAnsi="Times New Roman"/>
          <w:sz w:val="28"/>
          <w:szCs w:val="28"/>
          <w:lang w:val="uk-UA"/>
        </w:rPr>
        <w:t xml:space="preserve"> </w:t>
      </w:r>
      <w:r w:rsidRPr="003E6C49">
        <w:rPr>
          <w:rFonts w:ascii="Times New Roman" w:hAnsi="Times New Roman"/>
          <w:sz w:val="28"/>
          <w:szCs w:val="28"/>
          <w:lang w:val="uk-UA"/>
        </w:rPr>
        <w:t>до</w:t>
      </w:r>
      <w:r>
        <w:rPr>
          <w:rFonts w:ascii="Times New Roman" w:hAnsi="Times New Roman"/>
          <w:sz w:val="28"/>
          <w:szCs w:val="28"/>
          <w:lang w:val="uk-UA"/>
        </w:rPr>
        <w:t xml:space="preserve"> </w:t>
      </w:r>
      <w:r w:rsidRPr="003E6C49">
        <w:rPr>
          <w:rFonts w:ascii="Times New Roman" w:hAnsi="Times New Roman"/>
          <w:sz w:val="28"/>
          <w:szCs w:val="28"/>
          <w:lang w:val="uk-UA"/>
        </w:rPr>
        <w:t>очікувань</w:t>
      </w:r>
      <w:r>
        <w:rPr>
          <w:rFonts w:ascii="Times New Roman" w:hAnsi="Times New Roman"/>
          <w:sz w:val="28"/>
          <w:szCs w:val="28"/>
          <w:lang w:val="uk-UA"/>
        </w:rPr>
        <w:t xml:space="preserve"> </w:t>
      </w:r>
      <w:r w:rsidRPr="003E6C49">
        <w:rPr>
          <w:rFonts w:ascii="Times New Roman" w:hAnsi="Times New Roman"/>
          <w:sz w:val="28"/>
          <w:szCs w:val="28"/>
          <w:lang w:val="uk-UA"/>
        </w:rPr>
        <w:t>іншого,</w:t>
      </w:r>
      <w:r>
        <w:rPr>
          <w:rFonts w:ascii="Times New Roman" w:hAnsi="Times New Roman"/>
          <w:sz w:val="28"/>
          <w:szCs w:val="28"/>
          <w:lang w:val="uk-UA"/>
        </w:rPr>
        <w:t xml:space="preserve"> </w:t>
      </w:r>
      <w:r w:rsidRPr="003E6C49">
        <w:rPr>
          <w:rFonts w:ascii="Times New Roman" w:hAnsi="Times New Roman"/>
          <w:sz w:val="28"/>
          <w:szCs w:val="28"/>
          <w:lang w:val="uk-UA"/>
        </w:rPr>
        <w:t>щоб</w:t>
      </w:r>
      <w:r>
        <w:rPr>
          <w:rFonts w:ascii="Times New Roman" w:hAnsi="Times New Roman"/>
          <w:sz w:val="28"/>
          <w:szCs w:val="28"/>
          <w:lang w:val="uk-UA"/>
        </w:rPr>
        <w:t xml:space="preserve"> </w:t>
      </w:r>
      <w:r w:rsidRPr="003E6C49">
        <w:rPr>
          <w:rFonts w:ascii="Times New Roman" w:hAnsi="Times New Roman"/>
          <w:sz w:val="28"/>
          <w:szCs w:val="28"/>
          <w:lang w:val="uk-UA"/>
        </w:rPr>
        <w:t>створити</w:t>
      </w:r>
      <w:r>
        <w:rPr>
          <w:rFonts w:ascii="Times New Roman" w:hAnsi="Times New Roman"/>
          <w:sz w:val="28"/>
          <w:szCs w:val="28"/>
          <w:lang w:val="uk-UA"/>
        </w:rPr>
        <w:t xml:space="preserve"> </w:t>
      </w:r>
      <w:r w:rsidRPr="003E6C49">
        <w:rPr>
          <w:rFonts w:ascii="Times New Roman" w:hAnsi="Times New Roman"/>
          <w:sz w:val="28"/>
          <w:szCs w:val="28"/>
          <w:lang w:val="uk-UA"/>
        </w:rPr>
        <w:t>найбільш</w:t>
      </w:r>
      <w:r>
        <w:rPr>
          <w:rFonts w:ascii="Times New Roman" w:hAnsi="Times New Roman"/>
          <w:sz w:val="28"/>
          <w:szCs w:val="28"/>
          <w:lang w:val="uk-UA"/>
        </w:rPr>
        <w:t xml:space="preserve"> </w:t>
      </w:r>
      <w:r w:rsidRPr="003E6C49">
        <w:rPr>
          <w:rFonts w:ascii="Times New Roman" w:hAnsi="Times New Roman"/>
          <w:sz w:val="28"/>
          <w:szCs w:val="28"/>
          <w:lang w:val="uk-UA"/>
        </w:rPr>
        <w:t>сприятливе</w:t>
      </w:r>
      <w:r>
        <w:rPr>
          <w:rFonts w:ascii="Times New Roman" w:hAnsi="Times New Roman"/>
          <w:sz w:val="28"/>
          <w:szCs w:val="28"/>
          <w:lang w:val="uk-UA"/>
        </w:rPr>
        <w:t xml:space="preserve"> </w:t>
      </w:r>
      <w:r w:rsidRPr="003E6C49">
        <w:rPr>
          <w:rFonts w:ascii="Times New Roman" w:hAnsi="Times New Roman"/>
          <w:sz w:val="28"/>
          <w:szCs w:val="28"/>
          <w:lang w:val="uk-UA"/>
        </w:rPr>
        <w:t>враження</w:t>
      </w:r>
      <w:r>
        <w:rPr>
          <w:rFonts w:ascii="Times New Roman" w:hAnsi="Times New Roman"/>
          <w:sz w:val="28"/>
          <w:szCs w:val="28"/>
          <w:lang w:val="uk-UA"/>
        </w:rPr>
        <w:t xml:space="preserve"> </w:t>
      </w:r>
      <w:r w:rsidRPr="003E6C49">
        <w:rPr>
          <w:rFonts w:ascii="Times New Roman" w:hAnsi="Times New Roman"/>
          <w:sz w:val="28"/>
          <w:szCs w:val="28"/>
          <w:lang w:val="uk-UA"/>
        </w:rPr>
        <w:t>про</w:t>
      </w:r>
      <w:r>
        <w:rPr>
          <w:rFonts w:ascii="Times New Roman" w:hAnsi="Times New Roman"/>
          <w:sz w:val="28"/>
          <w:szCs w:val="28"/>
          <w:lang w:val="uk-UA"/>
        </w:rPr>
        <w:t xml:space="preserve"> </w:t>
      </w:r>
      <w:r w:rsidRPr="003E6C49">
        <w:rPr>
          <w:rFonts w:ascii="Times New Roman" w:hAnsi="Times New Roman"/>
          <w:sz w:val="28"/>
          <w:szCs w:val="28"/>
          <w:lang w:val="uk-UA"/>
        </w:rPr>
        <w:t>себе</w:t>
      </w:r>
      <w:r>
        <w:rPr>
          <w:rFonts w:ascii="Times New Roman" w:hAnsi="Times New Roman"/>
          <w:sz w:val="28"/>
          <w:szCs w:val="28"/>
          <w:lang w:val="uk-UA"/>
        </w:rPr>
        <w:t xml:space="preserve"> </w:t>
      </w:r>
      <w:r w:rsidRPr="003E6C49">
        <w:rPr>
          <w:rFonts w:ascii="Times New Roman" w:hAnsi="Times New Roman"/>
          <w:sz w:val="28"/>
          <w:szCs w:val="28"/>
          <w:lang w:val="uk-UA"/>
        </w:rPr>
        <w:t>і</w:t>
      </w:r>
      <w:r>
        <w:rPr>
          <w:rFonts w:ascii="Times New Roman" w:hAnsi="Times New Roman"/>
          <w:sz w:val="28"/>
          <w:szCs w:val="28"/>
          <w:lang w:val="uk-UA"/>
        </w:rPr>
        <w:t xml:space="preserve"> </w:t>
      </w:r>
      <w:r w:rsidRPr="003E6C49">
        <w:rPr>
          <w:rFonts w:ascii="Times New Roman" w:hAnsi="Times New Roman"/>
          <w:sz w:val="28"/>
          <w:szCs w:val="28"/>
          <w:lang w:val="uk-UA"/>
        </w:rPr>
        <w:t>досягти</w:t>
      </w:r>
      <w:r>
        <w:rPr>
          <w:rFonts w:ascii="Times New Roman" w:hAnsi="Times New Roman"/>
          <w:sz w:val="28"/>
          <w:szCs w:val="28"/>
          <w:lang w:val="uk-UA"/>
        </w:rPr>
        <w:t xml:space="preserve"> </w:t>
      </w:r>
      <w:r w:rsidRPr="003E6C49">
        <w:rPr>
          <w:rFonts w:ascii="Times New Roman" w:hAnsi="Times New Roman"/>
          <w:sz w:val="28"/>
          <w:szCs w:val="28"/>
          <w:lang w:val="uk-UA"/>
        </w:rPr>
        <w:t>найбіль</w:t>
      </w:r>
      <w:r>
        <w:rPr>
          <w:rFonts w:ascii="Times New Roman" w:hAnsi="Times New Roman"/>
          <w:sz w:val="28"/>
          <w:szCs w:val="28"/>
          <w:lang w:val="uk-UA"/>
        </w:rPr>
        <w:t>шої вигоди від цієї взаємодії [4</w:t>
      </w:r>
      <w:r w:rsidRPr="003E6C49">
        <w:rPr>
          <w:rFonts w:ascii="Times New Roman" w:hAnsi="Times New Roman"/>
          <w:sz w:val="28"/>
          <w:szCs w:val="28"/>
          <w:lang w:val="uk-UA"/>
        </w:rPr>
        <w:t>].</w:t>
      </w:r>
      <w:r>
        <w:rPr>
          <w:rFonts w:ascii="Times New Roman" w:hAnsi="Times New Roman"/>
          <w:sz w:val="28"/>
          <w:szCs w:val="28"/>
          <w:lang w:val="uk-UA"/>
        </w:rPr>
        <w:t xml:space="preserve"> </w:t>
      </w:r>
    </w:p>
    <w:p w:rsidR="0003621F" w:rsidRPr="00327616" w:rsidRDefault="0003621F" w:rsidP="0003621F">
      <w:pPr>
        <w:spacing w:after="0" w:line="360" w:lineRule="auto"/>
        <w:ind w:firstLine="567"/>
        <w:jc w:val="both"/>
        <w:rPr>
          <w:rFonts w:ascii="Times New Roman" w:hAnsi="Times New Roman"/>
          <w:sz w:val="28"/>
          <w:szCs w:val="28"/>
          <w:lang w:val="uk-UA"/>
        </w:rPr>
      </w:pPr>
      <w:r w:rsidRPr="003E6C49">
        <w:rPr>
          <w:rFonts w:ascii="Times New Roman" w:hAnsi="Times New Roman"/>
          <w:sz w:val="28"/>
          <w:szCs w:val="28"/>
          <w:lang w:val="uk-UA"/>
        </w:rPr>
        <w:t>Е.</w:t>
      </w:r>
      <w:r>
        <w:rPr>
          <w:rFonts w:ascii="Times New Roman" w:hAnsi="Times New Roman"/>
          <w:sz w:val="28"/>
          <w:szCs w:val="28"/>
          <w:lang w:val="uk-UA"/>
        </w:rPr>
        <w:t xml:space="preserve"> </w:t>
      </w:r>
      <w:r w:rsidRPr="003E6C49">
        <w:rPr>
          <w:rFonts w:ascii="Times New Roman" w:hAnsi="Times New Roman"/>
          <w:sz w:val="28"/>
          <w:szCs w:val="28"/>
          <w:lang w:val="uk-UA"/>
        </w:rPr>
        <w:t>Гоффман</w:t>
      </w:r>
      <w:r>
        <w:rPr>
          <w:rFonts w:ascii="Times New Roman" w:hAnsi="Times New Roman"/>
          <w:sz w:val="28"/>
          <w:szCs w:val="28"/>
          <w:lang w:val="uk-UA"/>
        </w:rPr>
        <w:t xml:space="preserve"> вказував, що </w:t>
      </w:r>
      <w:r w:rsidRPr="00327616">
        <w:rPr>
          <w:rFonts w:ascii="Times New Roman" w:hAnsi="Times New Roman"/>
          <w:sz w:val="28"/>
          <w:szCs w:val="28"/>
          <w:lang w:val="uk-UA"/>
        </w:rPr>
        <w:t>самопрезентація,</w:t>
      </w:r>
      <w:r>
        <w:rPr>
          <w:rFonts w:ascii="Times New Roman" w:hAnsi="Times New Roman"/>
          <w:sz w:val="28"/>
          <w:szCs w:val="28"/>
          <w:lang w:val="uk-UA"/>
        </w:rPr>
        <w:t xml:space="preserve"> </w:t>
      </w:r>
      <w:r w:rsidRPr="00327616">
        <w:rPr>
          <w:rFonts w:ascii="Times New Roman" w:hAnsi="Times New Roman"/>
          <w:sz w:val="28"/>
          <w:szCs w:val="28"/>
          <w:lang w:val="uk-UA"/>
        </w:rPr>
        <w:t>відноситься</w:t>
      </w:r>
      <w:r>
        <w:rPr>
          <w:rFonts w:ascii="Times New Roman" w:hAnsi="Times New Roman"/>
          <w:sz w:val="28"/>
          <w:szCs w:val="28"/>
          <w:lang w:val="uk-UA"/>
        </w:rPr>
        <w:t xml:space="preserve"> </w:t>
      </w:r>
      <w:r w:rsidRPr="00327616">
        <w:rPr>
          <w:rFonts w:ascii="Times New Roman" w:hAnsi="Times New Roman"/>
          <w:sz w:val="28"/>
          <w:szCs w:val="28"/>
          <w:lang w:val="uk-UA"/>
        </w:rPr>
        <w:t>до</w:t>
      </w:r>
      <w:r>
        <w:rPr>
          <w:rFonts w:ascii="Times New Roman" w:hAnsi="Times New Roman"/>
          <w:sz w:val="28"/>
          <w:szCs w:val="28"/>
          <w:lang w:val="uk-UA"/>
        </w:rPr>
        <w:t xml:space="preserve"> </w:t>
      </w:r>
      <w:r w:rsidRPr="00327616">
        <w:rPr>
          <w:rFonts w:ascii="Times New Roman" w:hAnsi="Times New Roman"/>
          <w:sz w:val="28"/>
          <w:szCs w:val="28"/>
          <w:lang w:val="uk-UA"/>
        </w:rPr>
        <w:t>способів,</w:t>
      </w:r>
      <w:r>
        <w:rPr>
          <w:rFonts w:ascii="Times New Roman" w:hAnsi="Times New Roman"/>
          <w:sz w:val="28"/>
          <w:szCs w:val="28"/>
          <w:lang w:val="uk-UA"/>
        </w:rPr>
        <w:t xml:space="preserve"> </w:t>
      </w:r>
      <w:r w:rsidRPr="00327616">
        <w:rPr>
          <w:rFonts w:ascii="Times New Roman" w:hAnsi="Times New Roman"/>
          <w:sz w:val="28"/>
          <w:szCs w:val="28"/>
          <w:lang w:val="uk-UA"/>
        </w:rPr>
        <w:t>які</w:t>
      </w:r>
      <w:r>
        <w:rPr>
          <w:rFonts w:ascii="Times New Roman" w:hAnsi="Times New Roman"/>
          <w:sz w:val="28"/>
          <w:szCs w:val="28"/>
          <w:lang w:val="uk-UA"/>
        </w:rPr>
        <w:t xml:space="preserve"> </w:t>
      </w:r>
      <w:r w:rsidRPr="00327616">
        <w:rPr>
          <w:rFonts w:ascii="Times New Roman" w:hAnsi="Times New Roman"/>
          <w:sz w:val="28"/>
          <w:szCs w:val="28"/>
          <w:lang w:val="uk-UA"/>
        </w:rPr>
        <w:t>люди</w:t>
      </w:r>
      <w:r>
        <w:rPr>
          <w:rFonts w:ascii="Times New Roman" w:hAnsi="Times New Roman"/>
          <w:sz w:val="28"/>
          <w:szCs w:val="28"/>
          <w:lang w:val="uk-UA"/>
        </w:rPr>
        <w:t xml:space="preserve"> </w:t>
      </w:r>
      <w:r w:rsidRPr="00327616">
        <w:rPr>
          <w:rFonts w:ascii="Times New Roman" w:hAnsi="Times New Roman"/>
          <w:sz w:val="28"/>
          <w:szCs w:val="28"/>
          <w:lang w:val="uk-UA"/>
        </w:rPr>
        <w:t>використовують,</w:t>
      </w:r>
      <w:r>
        <w:rPr>
          <w:rFonts w:ascii="Times New Roman" w:hAnsi="Times New Roman"/>
          <w:sz w:val="28"/>
          <w:szCs w:val="28"/>
          <w:lang w:val="uk-UA"/>
        </w:rPr>
        <w:t xml:space="preserve"> </w:t>
      </w:r>
      <w:r w:rsidRPr="00327616">
        <w:rPr>
          <w:rFonts w:ascii="Times New Roman" w:hAnsi="Times New Roman"/>
          <w:sz w:val="28"/>
          <w:szCs w:val="28"/>
          <w:lang w:val="uk-UA"/>
        </w:rPr>
        <w:t>щоб</w:t>
      </w:r>
      <w:r>
        <w:rPr>
          <w:rFonts w:ascii="Times New Roman" w:hAnsi="Times New Roman"/>
          <w:sz w:val="28"/>
          <w:szCs w:val="28"/>
          <w:lang w:val="uk-UA"/>
        </w:rPr>
        <w:t xml:space="preserve"> </w:t>
      </w:r>
      <w:r w:rsidRPr="00327616">
        <w:rPr>
          <w:rFonts w:ascii="Times New Roman" w:hAnsi="Times New Roman"/>
          <w:sz w:val="28"/>
          <w:szCs w:val="28"/>
          <w:lang w:val="uk-UA"/>
        </w:rPr>
        <w:t>намагатися</w:t>
      </w:r>
      <w:r>
        <w:rPr>
          <w:rFonts w:ascii="Times New Roman" w:hAnsi="Times New Roman"/>
          <w:sz w:val="28"/>
          <w:szCs w:val="28"/>
          <w:lang w:val="uk-UA"/>
        </w:rPr>
        <w:t xml:space="preserve"> </w:t>
      </w:r>
      <w:r w:rsidRPr="00327616">
        <w:rPr>
          <w:rFonts w:ascii="Times New Roman" w:hAnsi="Times New Roman"/>
          <w:sz w:val="28"/>
          <w:szCs w:val="28"/>
          <w:lang w:val="uk-UA"/>
        </w:rPr>
        <w:t>контролювати</w:t>
      </w:r>
      <w:r>
        <w:rPr>
          <w:rFonts w:ascii="Times New Roman" w:hAnsi="Times New Roman"/>
          <w:sz w:val="28"/>
          <w:szCs w:val="28"/>
          <w:lang w:val="uk-UA"/>
        </w:rPr>
        <w:t xml:space="preserve"> </w:t>
      </w:r>
      <w:r w:rsidRPr="00327616">
        <w:rPr>
          <w:rFonts w:ascii="Times New Roman" w:hAnsi="Times New Roman"/>
          <w:sz w:val="28"/>
          <w:szCs w:val="28"/>
          <w:lang w:val="uk-UA"/>
        </w:rPr>
        <w:t>те,</w:t>
      </w:r>
      <w:r>
        <w:rPr>
          <w:rFonts w:ascii="Times New Roman" w:hAnsi="Times New Roman"/>
          <w:sz w:val="28"/>
          <w:szCs w:val="28"/>
          <w:lang w:val="uk-UA"/>
        </w:rPr>
        <w:t xml:space="preserve"> </w:t>
      </w:r>
      <w:r w:rsidRPr="00327616">
        <w:rPr>
          <w:rFonts w:ascii="Times New Roman" w:hAnsi="Times New Roman"/>
          <w:sz w:val="28"/>
          <w:szCs w:val="28"/>
          <w:lang w:val="uk-UA"/>
        </w:rPr>
        <w:t>як</w:t>
      </w:r>
      <w:r>
        <w:rPr>
          <w:rFonts w:ascii="Times New Roman" w:hAnsi="Times New Roman"/>
          <w:sz w:val="28"/>
          <w:szCs w:val="28"/>
          <w:lang w:val="uk-UA"/>
        </w:rPr>
        <w:t xml:space="preserve"> </w:t>
      </w:r>
      <w:r w:rsidRPr="00327616">
        <w:rPr>
          <w:rFonts w:ascii="Times New Roman" w:hAnsi="Times New Roman"/>
          <w:sz w:val="28"/>
          <w:szCs w:val="28"/>
          <w:lang w:val="uk-UA"/>
        </w:rPr>
        <w:t>їх</w:t>
      </w:r>
      <w:r>
        <w:rPr>
          <w:rFonts w:ascii="Times New Roman" w:hAnsi="Times New Roman"/>
          <w:sz w:val="28"/>
          <w:szCs w:val="28"/>
          <w:lang w:val="uk-UA"/>
        </w:rPr>
        <w:t xml:space="preserve"> </w:t>
      </w:r>
      <w:r w:rsidRPr="00327616">
        <w:rPr>
          <w:rFonts w:ascii="Times New Roman" w:hAnsi="Times New Roman"/>
          <w:sz w:val="28"/>
          <w:szCs w:val="28"/>
          <w:lang w:val="uk-UA"/>
        </w:rPr>
        <w:t>сприймають</w:t>
      </w:r>
      <w:r>
        <w:rPr>
          <w:rFonts w:ascii="Times New Roman" w:hAnsi="Times New Roman"/>
          <w:sz w:val="28"/>
          <w:szCs w:val="28"/>
          <w:lang w:val="uk-UA"/>
        </w:rPr>
        <w:t xml:space="preserve"> </w:t>
      </w:r>
      <w:r w:rsidRPr="00327616">
        <w:rPr>
          <w:rFonts w:ascii="Times New Roman" w:hAnsi="Times New Roman"/>
          <w:sz w:val="28"/>
          <w:szCs w:val="28"/>
          <w:lang w:val="uk-UA"/>
        </w:rPr>
        <w:t>інші.</w:t>
      </w:r>
      <w:r>
        <w:rPr>
          <w:rFonts w:ascii="Times New Roman" w:hAnsi="Times New Roman"/>
          <w:sz w:val="28"/>
          <w:szCs w:val="28"/>
          <w:lang w:val="uk-UA"/>
        </w:rPr>
        <w:t xml:space="preserve"> </w:t>
      </w:r>
      <w:r w:rsidRPr="00327616">
        <w:rPr>
          <w:rFonts w:ascii="Times New Roman" w:hAnsi="Times New Roman"/>
          <w:sz w:val="28"/>
          <w:szCs w:val="28"/>
          <w:lang w:val="uk-UA"/>
        </w:rPr>
        <w:t>Передаючи</w:t>
      </w:r>
      <w:r>
        <w:rPr>
          <w:rFonts w:ascii="Times New Roman" w:hAnsi="Times New Roman"/>
          <w:sz w:val="28"/>
          <w:szCs w:val="28"/>
          <w:lang w:val="uk-UA"/>
        </w:rPr>
        <w:t xml:space="preserve"> </w:t>
      </w:r>
      <w:r w:rsidRPr="00327616">
        <w:rPr>
          <w:rFonts w:ascii="Times New Roman" w:hAnsi="Times New Roman"/>
          <w:sz w:val="28"/>
          <w:szCs w:val="28"/>
          <w:lang w:val="uk-UA"/>
        </w:rPr>
        <w:t>певні</w:t>
      </w:r>
      <w:r>
        <w:rPr>
          <w:rFonts w:ascii="Times New Roman" w:hAnsi="Times New Roman"/>
          <w:sz w:val="28"/>
          <w:szCs w:val="28"/>
          <w:lang w:val="uk-UA"/>
        </w:rPr>
        <w:t xml:space="preserve"> </w:t>
      </w:r>
      <w:r w:rsidRPr="00327616">
        <w:rPr>
          <w:rFonts w:ascii="Times New Roman" w:hAnsi="Times New Roman"/>
          <w:sz w:val="28"/>
          <w:szCs w:val="28"/>
          <w:lang w:val="uk-UA"/>
        </w:rPr>
        <w:t>враження</w:t>
      </w:r>
      <w:r>
        <w:rPr>
          <w:rFonts w:ascii="Times New Roman" w:hAnsi="Times New Roman"/>
          <w:sz w:val="28"/>
          <w:szCs w:val="28"/>
          <w:lang w:val="uk-UA"/>
        </w:rPr>
        <w:t xml:space="preserve"> </w:t>
      </w:r>
      <w:r w:rsidRPr="00327616">
        <w:rPr>
          <w:rFonts w:ascii="Times New Roman" w:hAnsi="Times New Roman"/>
          <w:sz w:val="28"/>
          <w:szCs w:val="28"/>
          <w:lang w:val="uk-UA"/>
        </w:rPr>
        <w:t>про</w:t>
      </w:r>
      <w:r>
        <w:rPr>
          <w:rFonts w:ascii="Times New Roman" w:hAnsi="Times New Roman"/>
          <w:sz w:val="28"/>
          <w:szCs w:val="28"/>
          <w:lang w:val="uk-UA"/>
        </w:rPr>
        <w:t xml:space="preserve"> </w:t>
      </w:r>
      <w:r w:rsidRPr="00327616">
        <w:rPr>
          <w:rFonts w:ascii="Times New Roman" w:hAnsi="Times New Roman"/>
          <w:sz w:val="28"/>
          <w:szCs w:val="28"/>
          <w:lang w:val="uk-UA"/>
        </w:rPr>
        <w:t>свої</w:t>
      </w:r>
      <w:r>
        <w:rPr>
          <w:rFonts w:ascii="Times New Roman" w:hAnsi="Times New Roman"/>
          <w:sz w:val="28"/>
          <w:szCs w:val="28"/>
          <w:lang w:val="uk-UA"/>
        </w:rPr>
        <w:t xml:space="preserve"> </w:t>
      </w:r>
      <w:r w:rsidRPr="00327616">
        <w:rPr>
          <w:rFonts w:ascii="Times New Roman" w:hAnsi="Times New Roman"/>
          <w:sz w:val="28"/>
          <w:szCs w:val="28"/>
          <w:lang w:val="uk-UA"/>
        </w:rPr>
        <w:t>здібності,</w:t>
      </w:r>
      <w:r>
        <w:rPr>
          <w:rFonts w:ascii="Times New Roman" w:hAnsi="Times New Roman"/>
          <w:sz w:val="28"/>
          <w:szCs w:val="28"/>
          <w:lang w:val="uk-UA"/>
        </w:rPr>
        <w:t xml:space="preserve"> </w:t>
      </w:r>
      <w:r w:rsidRPr="00327616">
        <w:rPr>
          <w:rFonts w:ascii="Times New Roman" w:hAnsi="Times New Roman"/>
          <w:sz w:val="28"/>
          <w:szCs w:val="28"/>
          <w:lang w:val="uk-UA"/>
        </w:rPr>
        <w:t>ставлення,</w:t>
      </w:r>
      <w:r>
        <w:rPr>
          <w:rFonts w:ascii="Times New Roman" w:hAnsi="Times New Roman"/>
          <w:sz w:val="28"/>
          <w:szCs w:val="28"/>
          <w:lang w:val="uk-UA"/>
        </w:rPr>
        <w:t xml:space="preserve"> </w:t>
      </w:r>
      <w:r w:rsidRPr="00327616">
        <w:rPr>
          <w:rFonts w:ascii="Times New Roman" w:hAnsi="Times New Roman"/>
          <w:sz w:val="28"/>
          <w:szCs w:val="28"/>
          <w:lang w:val="uk-UA"/>
        </w:rPr>
        <w:t>мотиви,</w:t>
      </w:r>
      <w:r>
        <w:rPr>
          <w:rFonts w:ascii="Times New Roman" w:hAnsi="Times New Roman"/>
          <w:sz w:val="28"/>
          <w:szCs w:val="28"/>
          <w:lang w:val="uk-UA"/>
        </w:rPr>
        <w:t xml:space="preserve"> </w:t>
      </w:r>
      <w:r w:rsidRPr="00327616">
        <w:rPr>
          <w:rFonts w:ascii="Times New Roman" w:hAnsi="Times New Roman"/>
          <w:sz w:val="28"/>
          <w:szCs w:val="28"/>
          <w:lang w:val="uk-UA"/>
        </w:rPr>
        <w:lastRenderedPageBreak/>
        <w:t>статус,</w:t>
      </w:r>
      <w:r>
        <w:rPr>
          <w:rFonts w:ascii="Times New Roman" w:hAnsi="Times New Roman"/>
          <w:sz w:val="28"/>
          <w:szCs w:val="28"/>
          <w:lang w:val="uk-UA"/>
        </w:rPr>
        <w:t xml:space="preserve"> </w:t>
      </w:r>
      <w:r w:rsidRPr="00327616">
        <w:rPr>
          <w:rFonts w:ascii="Times New Roman" w:hAnsi="Times New Roman"/>
          <w:sz w:val="28"/>
          <w:szCs w:val="28"/>
          <w:lang w:val="uk-UA"/>
        </w:rPr>
        <w:t>емоційні</w:t>
      </w:r>
      <w:r>
        <w:rPr>
          <w:rFonts w:ascii="Times New Roman" w:hAnsi="Times New Roman"/>
          <w:sz w:val="28"/>
          <w:szCs w:val="28"/>
          <w:lang w:val="uk-UA"/>
        </w:rPr>
        <w:t xml:space="preserve"> </w:t>
      </w:r>
      <w:r w:rsidRPr="00327616">
        <w:rPr>
          <w:rFonts w:ascii="Times New Roman" w:hAnsi="Times New Roman"/>
          <w:sz w:val="28"/>
          <w:szCs w:val="28"/>
          <w:lang w:val="uk-UA"/>
        </w:rPr>
        <w:t>реакції</w:t>
      </w:r>
      <w:r>
        <w:rPr>
          <w:rFonts w:ascii="Times New Roman" w:hAnsi="Times New Roman"/>
          <w:sz w:val="28"/>
          <w:szCs w:val="28"/>
          <w:lang w:val="uk-UA"/>
        </w:rPr>
        <w:t xml:space="preserve"> </w:t>
      </w:r>
      <w:r w:rsidRPr="00327616">
        <w:rPr>
          <w:rFonts w:ascii="Times New Roman" w:hAnsi="Times New Roman"/>
          <w:sz w:val="28"/>
          <w:szCs w:val="28"/>
          <w:lang w:val="uk-UA"/>
        </w:rPr>
        <w:t>та</w:t>
      </w:r>
      <w:r>
        <w:rPr>
          <w:rFonts w:ascii="Times New Roman" w:hAnsi="Times New Roman"/>
          <w:sz w:val="28"/>
          <w:szCs w:val="28"/>
          <w:lang w:val="uk-UA"/>
        </w:rPr>
        <w:t xml:space="preserve"> </w:t>
      </w:r>
      <w:r w:rsidRPr="00327616">
        <w:rPr>
          <w:rFonts w:ascii="Times New Roman" w:hAnsi="Times New Roman"/>
          <w:sz w:val="28"/>
          <w:szCs w:val="28"/>
          <w:lang w:val="uk-UA"/>
        </w:rPr>
        <w:t>інші</w:t>
      </w:r>
      <w:r>
        <w:rPr>
          <w:rFonts w:ascii="Times New Roman" w:hAnsi="Times New Roman"/>
          <w:sz w:val="28"/>
          <w:szCs w:val="28"/>
          <w:lang w:val="uk-UA"/>
        </w:rPr>
        <w:t xml:space="preserve"> </w:t>
      </w:r>
      <w:r w:rsidRPr="00327616">
        <w:rPr>
          <w:rFonts w:ascii="Times New Roman" w:hAnsi="Times New Roman"/>
          <w:sz w:val="28"/>
          <w:szCs w:val="28"/>
          <w:lang w:val="uk-UA"/>
        </w:rPr>
        <w:t>характеристики,</w:t>
      </w:r>
      <w:r>
        <w:rPr>
          <w:rFonts w:ascii="Times New Roman" w:hAnsi="Times New Roman"/>
          <w:sz w:val="28"/>
          <w:szCs w:val="28"/>
          <w:lang w:val="uk-UA"/>
        </w:rPr>
        <w:t xml:space="preserve"> </w:t>
      </w:r>
      <w:r w:rsidRPr="00327616">
        <w:rPr>
          <w:rFonts w:ascii="Times New Roman" w:hAnsi="Times New Roman"/>
          <w:sz w:val="28"/>
          <w:szCs w:val="28"/>
          <w:lang w:val="uk-UA"/>
        </w:rPr>
        <w:t>люди</w:t>
      </w:r>
      <w:r>
        <w:rPr>
          <w:rFonts w:ascii="Times New Roman" w:hAnsi="Times New Roman"/>
          <w:sz w:val="28"/>
          <w:szCs w:val="28"/>
          <w:lang w:val="uk-UA"/>
        </w:rPr>
        <w:t xml:space="preserve"> </w:t>
      </w:r>
      <w:r w:rsidRPr="00327616">
        <w:rPr>
          <w:rFonts w:ascii="Times New Roman" w:hAnsi="Times New Roman"/>
          <w:sz w:val="28"/>
          <w:szCs w:val="28"/>
          <w:lang w:val="uk-UA"/>
        </w:rPr>
        <w:t>можуть</w:t>
      </w:r>
      <w:r>
        <w:rPr>
          <w:rFonts w:ascii="Times New Roman" w:hAnsi="Times New Roman"/>
          <w:sz w:val="28"/>
          <w:szCs w:val="28"/>
          <w:lang w:val="uk-UA"/>
        </w:rPr>
        <w:t xml:space="preserve"> </w:t>
      </w:r>
      <w:r w:rsidRPr="00327616">
        <w:rPr>
          <w:rFonts w:ascii="Times New Roman" w:hAnsi="Times New Roman"/>
          <w:sz w:val="28"/>
          <w:szCs w:val="28"/>
          <w:lang w:val="uk-UA"/>
        </w:rPr>
        <w:t>впливати</w:t>
      </w:r>
      <w:r>
        <w:rPr>
          <w:rFonts w:ascii="Times New Roman" w:hAnsi="Times New Roman"/>
          <w:sz w:val="28"/>
          <w:szCs w:val="28"/>
          <w:lang w:val="uk-UA"/>
        </w:rPr>
        <w:t xml:space="preserve"> </w:t>
      </w:r>
      <w:r w:rsidRPr="00327616">
        <w:rPr>
          <w:rFonts w:ascii="Times New Roman" w:hAnsi="Times New Roman"/>
          <w:sz w:val="28"/>
          <w:szCs w:val="28"/>
          <w:lang w:val="uk-UA"/>
        </w:rPr>
        <w:t>на</w:t>
      </w:r>
      <w:r>
        <w:rPr>
          <w:rFonts w:ascii="Times New Roman" w:hAnsi="Times New Roman"/>
          <w:sz w:val="28"/>
          <w:szCs w:val="28"/>
          <w:lang w:val="uk-UA"/>
        </w:rPr>
        <w:t xml:space="preserve"> </w:t>
      </w:r>
      <w:r w:rsidRPr="00327616">
        <w:rPr>
          <w:rFonts w:ascii="Times New Roman" w:hAnsi="Times New Roman"/>
          <w:sz w:val="28"/>
          <w:szCs w:val="28"/>
          <w:lang w:val="uk-UA"/>
        </w:rPr>
        <w:t>інших,</w:t>
      </w:r>
      <w:r>
        <w:rPr>
          <w:rFonts w:ascii="Times New Roman" w:hAnsi="Times New Roman"/>
          <w:sz w:val="28"/>
          <w:szCs w:val="28"/>
          <w:lang w:val="uk-UA"/>
        </w:rPr>
        <w:t xml:space="preserve"> </w:t>
      </w:r>
      <w:r w:rsidRPr="00327616">
        <w:rPr>
          <w:rFonts w:ascii="Times New Roman" w:hAnsi="Times New Roman"/>
          <w:sz w:val="28"/>
          <w:szCs w:val="28"/>
          <w:lang w:val="uk-UA"/>
        </w:rPr>
        <w:t>щоб</w:t>
      </w:r>
      <w:r>
        <w:rPr>
          <w:rFonts w:ascii="Times New Roman" w:hAnsi="Times New Roman"/>
          <w:sz w:val="28"/>
          <w:szCs w:val="28"/>
          <w:lang w:val="uk-UA"/>
        </w:rPr>
        <w:t xml:space="preserve"> </w:t>
      </w:r>
      <w:r w:rsidRPr="00327616">
        <w:rPr>
          <w:rFonts w:ascii="Times New Roman" w:hAnsi="Times New Roman"/>
          <w:sz w:val="28"/>
          <w:szCs w:val="28"/>
          <w:lang w:val="uk-UA"/>
        </w:rPr>
        <w:t>вони</w:t>
      </w:r>
      <w:r>
        <w:rPr>
          <w:rFonts w:ascii="Times New Roman" w:hAnsi="Times New Roman"/>
          <w:sz w:val="28"/>
          <w:szCs w:val="28"/>
          <w:lang w:val="uk-UA"/>
        </w:rPr>
        <w:t xml:space="preserve"> </w:t>
      </w:r>
      <w:r w:rsidRPr="00327616">
        <w:rPr>
          <w:rFonts w:ascii="Times New Roman" w:hAnsi="Times New Roman"/>
          <w:sz w:val="28"/>
          <w:szCs w:val="28"/>
          <w:lang w:val="uk-UA"/>
        </w:rPr>
        <w:t>реагували</w:t>
      </w:r>
      <w:r>
        <w:rPr>
          <w:rFonts w:ascii="Times New Roman" w:hAnsi="Times New Roman"/>
          <w:sz w:val="28"/>
          <w:szCs w:val="28"/>
          <w:lang w:val="uk-UA"/>
        </w:rPr>
        <w:t xml:space="preserve"> </w:t>
      </w:r>
      <w:r w:rsidRPr="00327616">
        <w:rPr>
          <w:rFonts w:ascii="Times New Roman" w:hAnsi="Times New Roman"/>
          <w:sz w:val="28"/>
          <w:szCs w:val="28"/>
          <w:lang w:val="uk-UA"/>
        </w:rPr>
        <w:t>на</w:t>
      </w:r>
      <w:r>
        <w:rPr>
          <w:rFonts w:ascii="Times New Roman" w:hAnsi="Times New Roman"/>
          <w:sz w:val="28"/>
          <w:szCs w:val="28"/>
          <w:lang w:val="uk-UA"/>
        </w:rPr>
        <w:t xml:space="preserve"> </w:t>
      </w:r>
      <w:r w:rsidRPr="00327616">
        <w:rPr>
          <w:rFonts w:ascii="Times New Roman" w:hAnsi="Times New Roman"/>
          <w:sz w:val="28"/>
          <w:szCs w:val="28"/>
          <w:lang w:val="uk-UA"/>
        </w:rPr>
        <w:t>них</w:t>
      </w:r>
      <w:r>
        <w:rPr>
          <w:rFonts w:ascii="Times New Roman" w:hAnsi="Times New Roman"/>
          <w:sz w:val="28"/>
          <w:szCs w:val="28"/>
          <w:lang w:val="uk-UA"/>
        </w:rPr>
        <w:t xml:space="preserve"> </w:t>
      </w:r>
      <w:r w:rsidRPr="00327616">
        <w:rPr>
          <w:rFonts w:ascii="Times New Roman" w:hAnsi="Times New Roman"/>
          <w:sz w:val="28"/>
          <w:szCs w:val="28"/>
          <w:lang w:val="uk-UA"/>
        </w:rPr>
        <w:t>бажаним</w:t>
      </w:r>
      <w:r>
        <w:rPr>
          <w:rFonts w:ascii="Times New Roman" w:hAnsi="Times New Roman"/>
          <w:sz w:val="28"/>
          <w:szCs w:val="28"/>
          <w:lang w:val="uk-UA"/>
        </w:rPr>
        <w:t xml:space="preserve"> </w:t>
      </w:r>
      <w:r w:rsidRPr="00327616">
        <w:rPr>
          <w:rFonts w:ascii="Times New Roman" w:hAnsi="Times New Roman"/>
          <w:sz w:val="28"/>
          <w:szCs w:val="28"/>
          <w:lang w:val="uk-UA"/>
        </w:rPr>
        <w:t>чином.</w:t>
      </w:r>
      <w:r>
        <w:rPr>
          <w:rFonts w:ascii="Times New Roman" w:hAnsi="Times New Roman"/>
          <w:sz w:val="28"/>
          <w:szCs w:val="28"/>
          <w:lang w:val="uk-UA"/>
        </w:rPr>
        <w:t xml:space="preserve"> </w:t>
      </w:r>
      <w:r w:rsidRPr="00327616">
        <w:rPr>
          <w:rFonts w:ascii="Times New Roman" w:hAnsi="Times New Roman"/>
          <w:sz w:val="28"/>
          <w:szCs w:val="28"/>
          <w:lang w:val="uk-UA"/>
        </w:rPr>
        <w:t>Управління</w:t>
      </w:r>
      <w:r>
        <w:rPr>
          <w:rFonts w:ascii="Times New Roman" w:hAnsi="Times New Roman"/>
          <w:sz w:val="28"/>
          <w:szCs w:val="28"/>
          <w:lang w:val="uk-UA"/>
        </w:rPr>
        <w:t xml:space="preserve"> </w:t>
      </w:r>
      <w:r w:rsidRPr="00327616">
        <w:rPr>
          <w:rFonts w:ascii="Times New Roman" w:hAnsi="Times New Roman"/>
          <w:sz w:val="28"/>
          <w:szCs w:val="28"/>
          <w:lang w:val="uk-UA"/>
        </w:rPr>
        <w:t>враженнями</w:t>
      </w:r>
      <w:r>
        <w:rPr>
          <w:rFonts w:ascii="Times New Roman" w:hAnsi="Times New Roman"/>
          <w:sz w:val="28"/>
          <w:szCs w:val="28"/>
          <w:lang w:val="uk-UA"/>
        </w:rPr>
        <w:t xml:space="preserve"> (самопрезентація) – </w:t>
      </w:r>
      <w:r w:rsidRPr="00327616">
        <w:rPr>
          <w:rFonts w:ascii="Times New Roman" w:hAnsi="Times New Roman"/>
          <w:sz w:val="28"/>
          <w:szCs w:val="28"/>
          <w:lang w:val="uk-UA"/>
        </w:rPr>
        <w:t>це</w:t>
      </w:r>
      <w:r>
        <w:rPr>
          <w:rFonts w:ascii="Times New Roman" w:hAnsi="Times New Roman"/>
          <w:sz w:val="28"/>
          <w:szCs w:val="28"/>
          <w:lang w:val="uk-UA"/>
        </w:rPr>
        <w:t xml:space="preserve"> </w:t>
      </w:r>
      <w:r w:rsidRPr="00327616">
        <w:rPr>
          <w:rFonts w:ascii="Times New Roman" w:hAnsi="Times New Roman"/>
          <w:sz w:val="28"/>
          <w:szCs w:val="28"/>
          <w:lang w:val="uk-UA"/>
        </w:rPr>
        <w:t>звичайний</w:t>
      </w:r>
      <w:r>
        <w:rPr>
          <w:rFonts w:ascii="Times New Roman" w:hAnsi="Times New Roman"/>
          <w:sz w:val="28"/>
          <w:szCs w:val="28"/>
          <w:lang w:val="uk-UA"/>
        </w:rPr>
        <w:t xml:space="preserve"> </w:t>
      </w:r>
      <w:r w:rsidRPr="00327616">
        <w:rPr>
          <w:rFonts w:ascii="Times New Roman" w:hAnsi="Times New Roman"/>
          <w:sz w:val="28"/>
          <w:szCs w:val="28"/>
          <w:lang w:val="uk-UA"/>
        </w:rPr>
        <w:t>спосіб</w:t>
      </w:r>
      <w:r>
        <w:rPr>
          <w:rFonts w:ascii="Times New Roman" w:hAnsi="Times New Roman"/>
          <w:sz w:val="28"/>
          <w:szCs w:val="28"/>
          <w:lang w:val="uk-UA"/>
        </w:rPr>
        <w:t xml:space="preserve"> </w:t>
      </w:r>
      <w:r w:rsidRPr="00327616">
        <w:rPr>
          <w:rFonts w:ascii="Times New Roman" w:hAnsi="Times New Roman"/>
          <w:sz w:val="28"/>
          <w:szCs w:val="28"/>
          <w:lang w:val="uk-UA"/>
        </w:rPr>
        <w:t>впливу</w:t>
      </w:r>
      <w:r>
        <w:rPr>
          <w:rFonts w:ascii="Times New Roman" w:hAnsi="Times New Roman"/>
          <w:sz w:val="28"/>
          <w:szCs w:val="28"/>
          <w:lang w:val="uk-UA"/>
        </w:rPr>
        <w:t xml:space="preserve"> </w:t>
      </w:r>
      <w:r w:rsidRPr="00327616">
        <w:rPr>
          <w:rFonts w:ascii="Times New Roman" w:hAnsi="Times New Roman"/>
          <w:sz w:val="28"/>
          <w:szCs w:val="28"/>
          <w:lang w:val="uk-UA"/>
        </w:rPr>
        <w:t>людей</w:t>
      </w:r>
      <w:r>
        <w:rPr>
          <w:rFonts w:ascii="Times New Roman" w:hAnsi="Times New Roman"/>
          <w:sz w:val="28"/>
          <w:szCs w:val="28"/>
          <w:lang w:val="uk-UA"/>
        </w:rPr>
        <w:t xml:space="preserve"> </w:t>
      </w:r>
      <w:r w:rsidRPr="00327616">
        <w:rPr>
          <w:rFonts w:ascii="Times New Roman" w:hAnsi="Times New Roman"/>
          <w:sz w:val="28"/>
          <w:szCs w:val="28"/>
          <w:lang w:val="uk-UA"/>
        </w:rPr>
        <w:t>один</w:t>
      </w:r>
      <w:r>
        <w:rPr>
          <w:rFonts w:ascii="Times New Roman" w:hAnsi="Times New Roman"/>
          <w:sz w:val="28"/>
          <w:szCs w:val="28"/>
          <w:lang w:val="uk-UA"/>
        </w:rPr>
        <w:t xml:space="preserve"> </w:t>
      </w:r>
      <w:r w:rsidRPr="00327616">
        <w:rPr>
          <w:rFonts w:ascii="Times New Roman" w:hAnsi="Times New Roman"/>
          <w:sz w:val="28"/>
          <w:szCs w:val="28"/>
          <w:lang w:val="uk-UA"/>
        </w:rPr>
        <w:t>на</w:t>
      </w:r>
      <w:r>
        <w:rPr>
          <w:rFonts w:ascii="Times New Roman" w:hAnsi="Times New Roman"/>
          <w:sz w:val="28"/>
          <w:szCs w:val="28"/>
          <w:lang w:val="uk-UA"/>
        </w:rPr>
        <w:t xml:space="preserve"> </w:t>
      </w:r>
      <w:r w:rsidRPr="00327616">
        <w:rPr>
          <w:rFonts w:ascii="Times New Roman" w:hAnsi="Times New Roman"/>
          <w:sz w:val="28"/>
          <w:szCs w:val="28"/>
          <w:lang w:val="uk-UA"/>
        </w:rPr>
        <w:t>одного</w:t>
      </w:r>
      <w:r>
        <w:rPr>
          <w:rFonts w:ascii="Times New Roman" w:hAnsi="Times New Roman"/>
          <w:sz w:val="28"/>
          <w:szCs w:val="28"/>
          <w:lang w:val="uk-UA"/>
        </w:rPr>
        <w:t xml:space="preserve"> </w:t>
      </w:r>
      <w:r w:rsidRPr="00327616">
        <w:rPr>
          <w:rFonts w:ascii="Times New Roman" w:hAnsi="Times New Roman"/>
          <w:sz w:val="28"/>
          <w:szCs w:val="28"/>
          <w:lang w:val="uk-UA"/>
        </w:rPr>
        <w:t>для</w:t>
      </w:r>
      <w:r>
        <w:rPr>
          <w:rFonts w:ascii="Times New Roman" w:hAnsi="Times New Roman"/>
          <w:sz w:val="28"/>
          <w:szCs w:val="28"/>
          <w:lang w:val="uk-UA"/>
        </w:rPr>
        <w:t xml:space="preserve"> </w:t>
      </w:r>
      <w:r w:rsidRPr="00327616">
        <w:rPr>
          <w:rFonts w:ascii="Times New Roman" w:hAnsi="Times New Roman"/>
          <w:sz w:val="28"/>
          <w:szCs w:val="28"/>
          <w:lang w:val="uk-UA"/>
        </w:rPr>
        <w:t>досягнення</w:t>
      </w:r>
      <w:r>
        <w:rPr>
          <w:rFonts w:ascii="Times New Roman" w:hAnsi="Times New Roman"/>
          <w:sz w:val="28"/>
          <w:szCs w:val="28"/>
          <w:lang w:val="uk-UA"/>
        </w:rPr>
        <w:t xml:space="preserve"> </w:t>
      </w:r>
      <w:r w:rsidRPr="00327616">
        <w:rPr>
          <w:rFonts w:ascii="Times New Roman" w:hAnsi="Times New Roman"/>
          <w:sz w:val="28"/>
          <w:szCs w:val="28"/>
          <w:lang w:val="uk-UA"/>
        </w:rPr>
        <w:t>різних</w:t>
      </w:r>
      <w:r>
        <w:rPr>
          <w:rFonts w:ascii="Times New Roman" w:hAnsi="Times New Roman"/>
          <w:sz w:val="28"/>
          <w:szCs w:val="28"/>
          <w:lang w:val="uk-UA"/>
        </w:rPr>
        <w:t xml:space="preserve"> </w:t>
      </w:r>
      <w:r w:rsidRPr="00327616">
        <w:rPr>
          <w:rFonts w:ascii="Times New Roman" w:hAnsi="Times New Roman"/>
          <w:sz w:val="28"/>
          <w:szCs w:val="28"/>
          <w:lang w:val="uk-UA"/>
        </w:rPr>
        <w:t>цілей.</w:t>
      </w:r>
    </w:p>
    <w:p w:rsidR="0003621F" w:rsidRDefault="0003621F" w:rsidP="0003621F">
      <w:pPr>
        <w:spacing w:after="0" w:line="360" w:lineRule="auto"/>
        <w:ind w:firstLine="567"/>
        <w:jc w:val="both"/>
        <w:rPr>
          <w:rFonts w:ascii="Times New Roman" w:hAnsi="Times New Roman"/>
          <w:sz w:val="28"/>
          <w:szCs w:val="28"/>
          <w:lang w:val="uk-UA"/>
        </w:rPr>
      </w:pPr>
      <w:r w:rsidRPr="00327616">
        <w:rPr>
          <w:rFonts w:ascii="Times New Roman" w:hAnsi="Times New Roman"/>
          <w:sz w:val="28"/>
          <w:szCs w:val="28"/>
          <w:lang w:val="uk-UA"/>
        </w:rPr>
        <w:t>Згідно</w:t>
      </w:r>
      <w:r>
        <w:rPr>
          <w:rFonts w:ascii="Times New Roman" w:hAnsi="Times New Roman"/>
          <w:sz w:val="28"/>
          <w:szCs w:val="28"/>
          <w:lang w:val="uk-UA"/>
        </w:rPr>
        <w:t xml:space="preserve"> </w:t>
      </w:r>
      <w:r w:rsidRPr="00327616">
        <w:rPr>
          <w:rFonts w:ascii="Times New Roman" w:hAnsi="Times New Roman"/>
          <w:sz w:val="28"/>
          <w:szCs w:val="28"/>
          <w:lang w:val="uk-UA"/>
        </w:rPr>
        <w:t>з</w:t>
      </w:r>
      <w:r>
        <w:rPr>
          <w:rFonts w:ascii="Times New Roman" w:hAnsi="Times New Roman"/>
          <w:sz w:val="28"/>
          <w:szCs w:val="28"/>
          <w:lang w:val="uk-UA"/>
        </w:rPr>
        <w:t xml:space="preserve"> Е. </w:t>
      </w:r>
      <w:r w:rsidRPr="00327616">
        <w:rPr>
          <w:rFonts w:ascii="Times New Roman" w:hAnsi="Times New Roman"/>
          <w:sz w:val="28"/>
          <w:szCs w:val="28"/>
          <w:lang w:val="uk-UA"/>
        </w:rPr>
        <w:t>Гофманом,</w:t>
      </w:r>
      <w:r>
        <w:rPr>
          <w:rFonts w:ascii="Times New Roman" w:hAnsi="Times New Roman"/>
          <w:sz w:val="28"/>
          <w:szCs w:val="28"/>
          <w:lang w:val="uk-UA"/>
        </w:rPr>
        <w:t xml:space="preserve"> </w:t>
      </w:r>
      <w:r w:rsidRPr="00327616">
        <w:rPr>
          <w:rFonts w:ascii="Times New Roman" w:hAnsi="Times New Roman"/>
          <w:sz w:val="28"/>
          <w:szCs w:val="28"/>
          <w:lang w:val="uk-UA"/>
        </w:rPr>
        <w:t>індивіди</w:t>
      </w:r>
      <w:r>
        <w:rPr>
          <w:rFonts w:ascii="Times New Roman" w:hAnsi="Times New Roman"/>
          <w:sz w:val="28"/>
          <w:szCs w:val="28"/>
          <w:lang w:val="uk-UA"/>
        </w:rPr>
        <w:t xml:space="preserve"> </w:t>
      </w:r>
      <w:r w:rsidRPr="00327616">
        <w:rPr>
          <w:rFonts w:ascii="Times New Roman" w:hAnsi="Times New Roman"/>
          <w:sz w:val="28"/>
          <w:szCs w:val="28"/>
          <w:lang w:val="uk-UA"/>
        </w:rPr>
        <w:t>беруть</w:t>
      </w:r>
      <w:r>
        <w:rPr>
          <w:rFonts w:ascii="Times New Roman" w:hAnsi="Times New Roman"/>
          <w:sz w:val="28"/>
          <w:szCs w:val="28"/>
          <w:lang w:val="uk-UA"/>
        </w:rPr>
        <w:t xml:space="preserve"> </w:t>
      </w:r>
      <w:r w:rsidRPr="00327616">
        <w:rPr>
          <w:rFonts w:ascii="Times New Roman" w:hAnsi="Times New Roman"/>
          <w:sz w:val="28"/>
          <w:szCs w:val="28"/>
          <w:lang w:val="uk-UA"/>
        </w:rPr>
        <w:t>участь</w:t>
      </w:r>
      <w:r>
        <w:rPr>
          <w:rFonts w:ascii="Times New Roman" w:hAnsi="Times New Roman"/>
          <w:sz w:val="28"/>
          <w:szCs w:val="28"/>
          <w:lang w:val="uk-UA"/>
        </w:rPr>
        <w:t xml:space="preserve"> </w:t>
      </w:r>
      <w:r w:rsidRPr="00327616">
        <w:rPr>
          <w:rFonts w:ascii="Times New Roman" w:hAnsi="Times New Roman"/>
          <w:sz w:val="28"/>
          <w:szCs w:val="28"/>
          <w:lang w:val="uk-UA"/>
        </w:rPr>
        <w:t>у</w:t>
      </w:r>
      <w:r>
        <w:rPr>
          <w:rFonts w:ascii="Times New Roman" w:hAnsi="Times New Roman"/>
          <w:sz w:val="28"/>
          <w:szCs w:val="28"/>
          <w:lang w:val="uk-UA"/>
        </w:rPr>
        <w:t xml:space="preserve"> </w:t>
      </w:r>
      <w:r w:rsidRPr="00327616">
        <w:rPr>
          <w:rFonts w:ascii="Times New Roman" w:hAnsi="Times New Roman"/>
          <w:sz w:val="28"/>
          <w:szCs w:val="28"/>
          <w:lang w:val="uk-UA"/>
        </w:rPr>
        <w:t>соціальних</w:t>
      </w:r>
      <w:r>
        <w:rPr>
          <w:rFonts w:ascii="Times New Roman" w:hAnsi="Times New Roman"/>
          <w:sz w:val="28"/>
          <w:szCs w:val="28"/>
          <w:lang w:val="uk-UA"/>
        </w:rPr>
        <w:t xml:space="preserve"> </w:t>
      </w:r>
      <w:r w:rsidRPr="00327616">
        <w:rPr>
          <w:rFonts w:ascii="Times New Roman" w:hAnsi="Times New Roman"/>
          <w:sz w:val="28"/>
          <w:szCs w:val="28"/>
          <w:lang w:val="uk-UA"/>
        </w:rPr>
        <w:t>взаємодіях</w:t>
      </w:r>
      <w:r>
        <w:rPr>
          <w:rFonts w:ascii="Times New Roman" w:hAnsi="Times New Roman"/>
          <w:sz w:val="28"/>
          <w:szCs w:val="28"/>
          <w:lang w:val="uk-UA"/>
        </w:rPr>
        <w:t xml:space="preserve"> </w:t>
      </w:r>
      <w:r w:rsidRPr="00327616">
        <w:rPr>
          <w:rFonts w:ascii="Times New Roman" w:hAnsi="Times New Roman"/>
          <w:sz w:val="28"/>
          <w:szCs w:val="28"/>
          <w:lang w:val="uk-UA"/>
        </w:rPr>
        <w:t>через</w:t>
      </w:r>
      <w:r>
        <w:rPr>
          <w:rFonts w:ascii="Times New Roman" w:hAnsi="Times New Roman"/>
          <w:sz w:val="28"/>
          <w:szCs w:val="28"/>
          <w:lang w:val="uk-UA"/>
        </w:rPr>
        <w:t xml:space="preserve"> реалізацію </w:t>
      </w:r>
      <w:r w:rsidRPr="00327616">
        <w:rPr>
          <w:rFonts w:ascii="Times New Roman" w:hAnsi="Times New Roman"/>
          <w:sz w:val="28"/>
          <w:szCs w:val="28"/>
          <w:lang w:val="uk-UA"/>
        </w:rPr>
        <w:t>«лінії»</w:t>
      </w:r>
      <w:r>
        <w:rPr>
          <w:rFonts w:ascii="Times New Roman" w:hAnsi="Times New Roman"/>
          <w:sz w:val="28"/>
          <w:szCs w:val="28"/>
          <w:lang w:val="uk-UA"/>
        </w:rPr>
        <w:t xml:space="preserve"> </w:t>
      </w:r>
      <w:r w:rsidRPr="00327616">
        <w:rPr>
          <w:rFonts w:ascii="Times New Roman" w:hAnsi="Times New Roman"/>
          <w:sz w:val="28"/>
          <w:szCs w:val="28"/>
          <w:lang w:val="uk-UA"/>
        </w:rPr>
        <w:t>або</w:t>
      </w:r>
      <w:r>
        <w:rPr>
          <w:rFonts w:ascii="Times New Roman" w:hAnsi="Times New Roman"/>
          <w:sz w:val="28"/>
          <w:szCs w:val="28"/>
          <w:lang w:val="uk-UA"/>
        </w:rPr>
        <w:t xml:space="preserve"> </w:t>
      </w:r>
      <w:r w:rsidRPr="00327616">
        <w:rPr>
          <w:rFonts w:ascii="Times New Roman" w:hAnsi="Times New Roman"/>
          <w:sz w:val="28"/>
          <w:szCs w:val="28"/>
          <w:lang w:val="uk-UA"/>
        </w:rPr>
        <w:t>«схеми</w:t>
      </w:r>
      <w:r>
        <w:rPr>
          <w:rFonts w:ascii="Times New Roman" w:hAnsi="Times New Roman"/>
          <w:sz w:val="28"/>
          <w:szCs w:val="28"/>
          <w:lang w:val="uk-UA"/>
        </w:rPr>
        <w:t xml:space="preserve"> </w:t>
      </w:r>
      <w:r w:rsidRPr="00327616">
        <w:rPr>
          <w:rFonts w:ascii="Times New Roman" w:hAnsi="Times New Roman"/>
          <w:sz w:val="28"/>
          <w:szCs w:val="28"/>
          <w:lang w:val="uk-UA"/>
        </w:rPr>
        <w:t>вербальних</w:t>
      </w:r>
      <w:r>
        <w:rPr>
          <w:rFonts w:ascii="Times New Roman" w:hAnsi="Times New Roman"/>
          <w:sz w:val="28"/>
          <w:szCs w:val="28"/>
          <w:lang w:val="uk-UA"/>
        </w:rPr>
        <w:t xml:space="preserve"> </w:t>
      </w:r>
      <w:r w:rsidRPr="00327616">
        <w:rPr>
          <w:rFonts w:ascii="Times New Roman" w:hAnsi="Times New Roman"/>
          <w:sz w:val="28"/>
          <w:szCs w:val="28"/>
          <w:lang w:val="uk-UA"/>
        </w:rPr>
        <w:t>і</w:t>
      </w:r>
      <w:r>
        <w:rPr>
          <w:rFonts w:ascii="Times New Roman" w:hAnsi="Times New Roman"/>
          <w:sz w:val="28"/>
          <w:szCs w:val="28"/>
          <w:lang w:val="uk-UA"/>
        </w:rPr>
        <w:t xml:space="preserve"> </w:t>
      </w:r>
      <w:r w:rsidRPr="00327616">
        <w:rPr>
          <w:rFonts w:ascii="Times New Roman" w:hAnsi="Times New Roman"/>
          <w:sz w:val="28"/>
          <w:szCs w:val="28"/>
          <w:lang w:val="uk-UA"/>
        </w:rPr>
        <w:t>невербальних</w:t>
      </w:r>
      <w:r>
        <w:rPr>
          <w:rFonts w:ascii="Times New Roman" w:hAnsi="Times New Roman"/>
          <w:sz w:val="28"/>
          <w:szCs w:val="28"/>
          <w:lang w:val="uk-UA"/>
        </w:rPr>
        <w:t xml:space="preserve"> </w:t>
      </w:r>
      <w:r w:rsidRPr="00327616">
        <w:rPr>
          <w:rFonts w:ascii="Times New Roman" w:hAnsi="Times New Roman"/>
          <w:sz w:val="28"/>
          <w:szCs w:val="28"/>
          <w:lang w:val="uk-UA"/>
        </w:rPr>
        <w:t>актів,</w:t>
      </w:r>
      <w:r>
        <w:rPr>
          <w:rFonts w:ascii="Times New Roman" w:hAnsi="Times New Roman"/>
          <w:sz w:val="28"/>
          <w:szCs w:val="28"/>
          <w:lang w:val="uk-UA"/>
        </w:rPr>
        <w:t xml:space="preserve"> </w:t>
      </w:r>
      <w:r w:rsidRPr="00327616">
        <w:rPr>
          <w:rFonts w:ascii="Times New Roman" w:hAnsi="Times New Roman"/>
          <w:sz w:val="28"/>
          <w:szCs w:val="28"/>
          <w:lang w:val="uk-UA"/>
        </w:rPr>
        <w:t>за</w:t>
      </w:r>
      <w:r>
        <w:rPr>
          <w:rFonts w:ascii="Times New Roman" w:hAnsi="Times New Roman"/>
          <w:sz w:val="28"/>
          <w:szCs w:val="28"/>
          <w:lang w:val="uk-UA"/>
        </w:rPr>
        <w:t xml:space="preserve"> </w:t>
      </w:r>
      <w:r w:rsidRPr="00327616">
        <w:rPr>
          <w:rFonts w:ascii="Times New Roman" w:hAnsi="Times New Roman"/>
          <w:sz w:val="28"/>
          <w:szCs w:val="28"/>
          <w:lang w:val="uk-UA"/>
        </w:rPr>
        <w:t>допомогою</w:t>
      </w:r>
      <w:r>
        <w:rPr>
          <w:rFonts w:ascii="Times New Roman" w:hAnsi="Times New Roman"/>
          <w:sz w:val="28"/>
          <w:szCs w:val="28"/>
          <w:lang w:val="uk-UA"/>
        </w:rPr>
        <w:t xml:space="preserve"> </w:t>
      </w:r>
      <w:r w:rsidRPr="00327616">
        <w:rPr>
          <w:rFonts w:ascii="Times New Roman" w:hAnsi="Times New Roman"/>
          <w:sz w:val="28"/>
          <w:szCs w:val="28"/>
          <w:lang w:val="uk-UA"/>
        </w:rPr>
        <w:t>яких</w:t>
      </w:r>
      <w:r>
        <w:rPr>
          <w:rFonts w:ascii="Times New Roman" w:hAnsi="Times New Roman"/>
          <w:sz w:val="28"/>
          <w:szCs w:val="28"/>
          <w:lang w:val="uk-UA"/>
        </w:rPr>
        <w:t xml:space="preserve"> </w:t>
      </w:r>
      <w:r w:rsidRPr="00327616">
        <w:rPr>
          <w:rFonts w:ascii="Times New Roman" w:hAnsi="Times New Roman"/>
          <w:sz w:val="28"/>
          <w:szCs w:val="28"/>
          <w:lang w:val="uk-UA"/>
        </w:rPr>
        <w:t>вони</w:t>
      </w:r>
      <w:r>
        <w:rPr>
          <w:rFonts w:ascii="Times New Roman" w:hAnsi="Times New Roman"/>
          <w:sz w:val="28"/>
          <w:szCs w:val="28"/>
          <w:lang w:val="uk-UA"/>
        </w:rPr>
        <w:t xml:space="preserve"> </w:t>
      </w:r>
      <w:r w:rsidRPr="00327616">
        <w:rPr>
          <w:rFonts w:ascii="Times New Roman" w:hAnsi="Times New Roman"/>
          <w:sz w:val="28"/>
          <w:szCs w:val="28"/>
          <w:lang w:val="uk-UA"/>
        </w:rPr>
        <w:t>виражають</w:t>
      </w:r>
      <w:r>
        <w:rPr>
          <w:rFonts w:ascii="Times New Roman" w:hAnsi="Times New Roman"/>
          <w:sz w:val="28"/>
          <w:szCs w:val="28"/>
          <w:lang w:val="uk-UA"/>
        </w:rPr>
        <w:t xml:space="preserve"> </w:t>
      </w:r>
      <w:r w:rsidRPr="00327616">
        <w:rPr>
          <w:rFonts w:ascii="Times New Roman" w:hAnsi="Times New Roman"/>
          <w:sz w:val="28"/>
          <w:szCs w:val="28"/>
          <w:lang w:val="uk-UA"/>
        </w:rPr>
        <w:t>свій</w:t>
      </w:r>
      <w:r>
        <w:rPr>
          <w:rFonts w:ascii="Times New Roman" w:hAnsi="Times New Roman"/>
          <w:sz w:val="28"/>
          <w:szCs w:val="28"/>
          <w:lang w:val="uk-UA"/>
        </w:rPr>
        <w:t xml:space="preserve"> </w:t>
      </w:r>
      <w:r w:rsidRPr="00327616">
        <w:rPr>
          <w:rFonts w:ascii="Times New Roman" w:hAnsi="Times New Roman"/>
          <w:sz w:val="28"/>
          <w:szCs w:val="28"/>
          <w:lang w:val="uk-UA"/>
        </w:rPr>
        <w:t>погляд</w:t>
      </w:r>
      <w:r>
        <w:rPr>
          <w:rFonts w:ascii="Times New Roman" w:hAnsi="Times New Roman"/>
          <w:sz w:val="28"/>
          <w:szCs w:val="28"/>
          <w:lang w:val="uk-UA"/>
        </w:rPr>
        <w:t xml:space="preserve"> </w:t>
      </w:r>
      <w:r w:rsidRPr="00327616">
        <w:rPr>
          <w:rFonts w:ascii="Times New Roman" w:hAnsi="Times New Roman"/>
          <w:sz w:val="28"/>
          <w:szCs w:val="28"/>
          <w:lang w:val="uk-UA"/>
        </w:rPr>
        <w:t>на</w:t>
      </w:r>
      <w:r>
        <w:rPr>
          <w:rFonts w:ascii="Times New Roman" w:hAnsi="Times New Roman"/>
          <w:sz w:val="28"/>
          <w:szCs w:val="28"/>
          <w:lang w:val="uk-UA"/>
        </w:rPr>
        <w:t xml:space="preserve"> </w:t>
      </w:r>
      <w:r w:rsidRPr="00327616">
        <w:rPr>
          <w:rFonts w:ascii="Times New Roman" w:hAnsi="Times New Roman"/>
          <w:sz w:val="28"/>
          <w:szCs w:val="28"/>
          <w:lang w:val="uk-UA"/>
        </w:rPr>
        <w:t>ситуацію</w:t>
      </w:r>
      <w:r>
        <w:rPr>
          <w:rFonts w:ascii="Times New Roman" w:hAnsi="Times New Roman"/>
          <w:sz w:val="28"/>
          <w:szCs w:val="28"/>
          <w:lang w:val="uk-UA"/>
        </w:rPr>
        <w:t xml:space="preserve"> </w:t>
      </w:r>
      <w:r w:rsidRPr="00327616">
        <w:rPr>
          <w:rFonts w:ascii="Times New Roman" w:hAnsi="Times New Roman"/>
          <w:sz w:val="28"/>
          <w:szCs w:val="28"/>
          <w:lang w:val="uk-UA"/>
        </w:rPr>
        <w:t>і</w:t>
      </w:r>
      <w:r>
        <w:rPr>
          <w:rFonts w:ascii="Times New Roman" w:hAnsi="Times New Roman"/>
          <w:sz w:val="28"/>
          <w:szCs w:val="28"/>
          <w:lang w:val="uk-UA"/>
        </w:rPr>
        <w:t xml:space="preserve"> </w:t>
      </w:r>
      <w:r w:rsidRPr="00327616">
        <w:rPr>
          <w:rFonts w:ascii="Times New Roman" w:hAnsi="Times New Roman"/>
          <w:sz w:val="28"/>
          <w:szCs w:val="28"/>
          <w:lang w:val="uk-UA"/>
        </w:rPr>
        <w:t>через</w:t>
      </w:r>
      <w:r>
        <w:rPr>
          <w:rFonts w:ascii="Times New Roman" w:hAnsi="Times New Roman"/>
          <w:sz w:val="28"/>
          <w:szCs w:val="28"/>
          <w:lang w:val="uk-UA"/>
        </w:rPr>
        <w:t xml:space="preserve"> </w:t>
      </w:r>
      <w:r w:rsidRPr="00327616">
        <w:rPr>
          <w:rFonts w:ascii="Times New Roman" w:hAnsi="Times New Roman"/>
          <w:sz w:val="28"/>
          <w:szCs w:val="28"/>
          <w:lang w:val="uk-UA"/>
        </w:rPr>
        <w:t>це</w:t>
      </w:r>
      <w:r>
        <w:rPr>
          <w:rFonts w:ascii="Times New Roman" w:hAnsi="Times New Roman"/>
          <w:sz w:val="28"/>
          <w:szCs w:val="28"/>
          <w:lang w:val="uk-UA"/>
        </w:rPr>
        <w:t xml:space="preserve"> </w:t>
      </w:r>
      <w:r w:rsidRPr="00327616">
        <w:rPr>
          <w:rFonts w:ascii="Times New Roman" w:hAnsi="Times New Roman"/>
          <w:sz w:val="28"/>
          <w:szCs w:val="28"/>
          <w:lang w:val="uk-UA"/>
        </w:rPr>
        <w:t>свою</w:t>
      </w:r>
      <w:r>
        <w:rPr>
          <w:rFonts w:ascii="Times New Roman" w:hAnsi="Times New Roman"/>
          <w:sz w:val="28"/>
          <w:szCs w:val="28"/>
          <w:lang w:val="uk-UA"/>
        </w:rPr>
        <w:t xml:space="preserve"> </w:t>
      </w:r>
      <w:r w:rsidRPr="00327616">
        <w:rPr>
          <w:rFonts w:ascii="Times New Roman" w:hAnsi="Times New Roman"/>
          <w:sz w:val="28"/>
          <w:szCs w:val="28"/>
          <w:lang w:val="uk-UA"/>
        </w:rPr>
        <w:t>оцінку</w:t>
      </w:r>
      <w:r>
        <w:rPr>
          <w:rFonts w:ascii="Times New Roman" w:hAnsi="Times New Roman"/>
          <w:sz w:val="28"/>
          <w:szCs w:val="28"/>
          <w:lang w:val="uk-UA"/>
        </w:rPr>
        <w:t xml:space="preserve"> </w:t>
      </w:r>
      <w:r w:rsidRPr="00327616">
        <w:rPr>
          <w:rFonts w:ascii="Times New Roman" w:hAnsi="Times New Roman"/>
          <w:sz w:val="28"/>
          <w:szCs w:val="28"/>
          <w:lang w:val="uk-UA"/>
        </w:rPr>
        <w:t>учасників,</w:t>
      </w:r>
      <w:r>
        <w:rPr>
          <w:rFonts w:ascii="Times New Roman" w:hAnsi="Times New Roman"/>
          <w:sz w:val="28"/>
          <w:szCs w:val="28"/>
          <w:lang w:val="uk-UA"/>
        </w:rPr>
        <w:t xml:space="preserve"> </w:t>
      </w:r>
      <w:r w:rsidRPr="00327616">
        <w:rPr>
          <w:rFonts w:ascii="Times New Roman" w:hAnsi="Times New Roman"/>
          <w:sz w:val="28"/>
          <w:szCs w:val="28"/>
          <w:lang w:val="uk-UA"/>
        </w:rPr>
        <w:t>особливо</w:t>
      </w:r>
      <w:r>
        <w:rPr>
          <w:rFonts w:ascii="Times New Roman" w:hAnsi="Times New Roman"/>
          <w:sz w:val="28"/>
          <w:szCs w:val="28"/>
          <w:lang w:val="uk-UA"/>
        </w:rPr>
        <w:t xml:space="preserve"> </w:t>
      </w:r>
      <w:r w:rsidRPr="00327616">
        <w:rPr>
          <w:rFonts w:ascii="Times New Roman" w:hAnsi="Times New Roman"/>
          <w:sz w:val="28"/>
          <w:szCs w:val="28"/>
          <w:lang w:val="uk-UA"/>
        </w:rPr>
        <w:t>самого</w:t>
      </w:r>
      <w:r>
        <w:rPr>
          <w:rFonts w:ascii="Times New Roman" w:hAnsi="Times New Roman"/>
          <w:sz w:val="28"/>
          <w:szCs w:val="28"/>
          <w:lang w:val="uk-UA"/>
        </w:rPr>
        <w:t xml:space="preserve"> себе.</w:t>
      </w:r>
    </w:p>
    <w:p w:rsidR="0003621F" w:rsidRDefault="0003621F" w:rsidP="0003621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Лірі говорить, що існують три </w:t>
      </w:r>
      <w:r w:rsidRPr="00327616">
        <w:rPr>
          <w:rFonts w:ascii="Times New Roman" w:hAnsi="Times New Roman"/>
          <w:sz w:val="28"/>
          <w:szCs w:val="28"/>
          <w:lang w:val="uk-UA"/>
        </w:rPr>
        <w:t>основні</w:t>
      </w:r>
      <w:r>
        <w:rPr>
          <w:rFonts w:ascii="Times New Roman" w:hAnsi="Times New Roman"/>
          <w:sz w:val="28"/>
          <w:szCs w:val="28"/>
          <w:lang w:val="uk-UA"/>
        </w:rPr>
        <w:t xml:space="preserve"> </w:t>
      </w:r>
      <w:r w:rsidRPr="00327616">
        <w:rPr>
          <w:rFonts w:ascii="Times New Roman" w:hAnsi="Times New Roman"/>
          <w:sz w:val="28"/>
          <w:szCs w:val="28"/>
          <w:lang w:val="uk-UA"/>
        </w:rPr>
        <w:t>фактори,</w:t>
      </w:r>
      <w:r>
        <w:rPr>
          <w:rFonts w:ascii="Times New Roman" w:hAnsi="Times New Roman"/>
          <w:sz w:val="28"/>
          <w:szCs w:val="28"/>
          <w:lang w:val="uk-UA"/>
        </w:rPr>
        <w:t xml:space="preserve"> </w:t>
      </w:r>
      <w:r w:rsidRPr="00327616">
        <w:rPr>
          <w:rFonts w:ascii="Times New Roman" w:hAnsi="Times New Roman"/>
          <w:sz w:val="28"/>
          <w:szCs w:val="28"/>
          <w:lang w:val="uk-UA"/>
        </w:rPr>
        <w:t>які</w:t>
      </w:r>
      <w:r>
        <w:rPr>
          <w:rFonts w:ascii="Times New Roman" w:hAnsi="Times New Roman"/>
          <w:sz w:val="28"/>
          <w:szCs w:val="28"/>
          <w:lang w:val="uk-UA"/>
        </w:rPr>
        <w:t xml:space="preserve"> </w:t>
      </w:r>
      <w:r w:rsidRPr="00327616">
        <w:rPr>
          <w:rFonts w:ascii="Times New Roman" w:hAnsi="Times New Roman"/>
          <w:sz w:val="28"/>
          <w:szCs w:val="28"/>
          <w:lang w:val="uk-UA"/>
        </w:rPr>
        <w:t>впливають</w:t>
      </w:r>
      <w:r>
        <w:rPr>
          <w:rFonts w:ascii="Times New Roman" w:hAnsi="Times New Roman"/>
          <w:sz w:val="28"/>
          <w:szCs w:val="28"/>
          <w:lang w:val="uk-UA"/>
        </w:rPr>
        <w:t xml:space="preserve"> </w:t>
      </w:r>
      <w:r w:rsidRPr="00327616">
        <w:rPr>
          <w:rFonts w:ascii="Times New Roman" w:hAnsi="Times New Roman"/>
          <w:sz w:val="28"/>
          <w:szCs w:val="28"/>
          <w:lang w:val="uk-UA"/>
        </w:rPr>
        <w:t>на</w:t>
      </w:r>
      <w:r>
        <w:rPr>
          <w:rFonts w:ascii="Times New Roman" w:hAnsi="Times New Roman"/>
          <w:sz w:val="28"/>
          <w:szCs w:val="28"/>
          <w:lang w:val="uk-UA"/>
        </w:rPr>
        <w:t xml:space="preserve"> </w:t>
      </w:r>
      <w:r w:rsidRPr="00327616">
        <w:rPr>
          <w:rFonts w:ascii="Times New Roman" w:hAnsi="Times New Roman"/>
          <w:sz w:val="28"/>
          <w:szCs w:val="28"/>
          <w:lang w:val="uk-UA"/>
        </w:rPr>
        <w:t>те,</w:t>
      </w:r>
      <w:r>
        <w:rPr>
          <w:rFonts w:ascii="Times New Roman" w:hAnsi="Times New Roman"/>
          <w:sz w:val="28"/>
          <w:szCs w:val="28"/>
          <w:lang w:val="uk-UA"/>
        </w:rPr>
        <w:t xml:space="preserve"> </w:t>
      </w:r>
      <w:r w:rsidRPr="00327616">
        <w:rPr>
          <w:rFonts w:ascii="Times New Roman" w:hAnsi="Times New Roman"/>
          <w:sz w:val="28"/>
          <w:szCs w:val="28"/>
          <w:lang w:val="uk-UA"/>
        </w:rPr>
        <w:t>наскільки</w:t>
      </w:r>
      <w:r>
        <w:rPr>
          <w:rFonts w:ascii="Times New Roman" w:hAnsi="Times New Roman"/>
          <w:sz w:val="28"/>
          <w:szCs w:val="28"/>
          <w:lang w:val="uk-UA"/>
        </w:rPr>
        <w:t xml:space="preserve"> </w:t>
      </w:r>
      <w:r w:rsidRPr="00327616">
        <w:rPr>
          <w:rFonts w:ascii="Times New Roman" w:hAnsi="Times New Roman"/>
          <w:sz w:val="28"/>
          <w:szCs w:val="28"/>
          <w:lang w:val="uk-UA"/>
        </w:rPr>
        <w:t>люди</w:t>
      </w:r>
      <w:r>
        <w:rPr>
          <w:rFonts w:ascii="Times New Roman" w:hAnsi="Times New Roman"/>
          <w:sz w:val="28"/>
          <w:szCs w:val="28"/>
          <w:lang w:val="uk-UA"/>
        </w:rPr>
        <w:t xml:space="preserve"> </w:t>
      </w:r>
      <w:r w:rsidRPr="00327616">
        <w:rPr>
          <w:rFonts w:ascii="Times New Roman" w:hAnsi="Times New Roman"/>
          <w:sz w:val="28"/>
          <w:szCs w:val="28"/>
          <w:lang w:val="uk-UA"/>
        </w:rPr>
        <w:t>мотивовані</w:t>
      </w:r>
      <w:r>
        <w:rPr>
          <w:rFonts w:ascii="Times New Roman" w:hAnsi="Times New Roman"/>
          <w:sz w:val="28"/>
          <w:szCs w:val="28"/>
          <w:lang w:val="uk-UA"/>
        </w:rPr>
        <w:t xml:space="preserve"> </w:t>
      </w:r>
      <w:r w:rsidRPr="00327616">
        <w:rPr>
          <w:rFonts w:ascii="Times New Roman" w:hAnsi="Times New Roman"/>
          <w:sz w:val="28"/>
          <w:szCs w:val="28"/>
          <w:lang w:val="uk-UA"/>
        </w:rPr>
        <w:t>справлятися</w:t>
      </w:r>
      <w:r>
        <w:rPr>
          <w:rFonts w:ascii="Times New Roman" w:hAnsi="Times New Roman"/>
          <w:sz w:val="28"/>
          <w:szCs w:val="28"/>
          <w:lang w:val="uk-UA"/>
        </w:rPr>
        <w:t xml:space="preserve"> </w:t>
      </w:r>
      <w:r w:rsidRPr="00327616">
        <w:rPr>
          <w:rFonts w:ascii="Times New Roman" w:hAnsi="Times New Roman"/>
          <w:sz w:val="28"/>
          <w:szCs w:val="28"/>
          <w:lang w:val="uk-UA"/>
        </w:rPr>
        <w:t>з</w:t>
      </w:r>
      <w:r>
        <w:rPr>
          <w:rFonts w:ascii="Times New Roman" w:hAnsi="Times New Roman"/>
          <w:sz w:val="28"/>
          <w:szCs w:val="28"/>
          <w:lang w:val="uk-UA"/>
        </w:rPr>
        <w:t xml:space="preserve"> </w:t>
      </w:r>
      <w:r w:rsidRPr="00327616">
        <w:rPr>
          <w:rFonts w:ascii="Times New Roman" w:hAnsi="Times New Roman"/>
          <w:sz w:val="28"/>
          <w:szCs w:val="28"/>
          <w:lang w:val="uk-UA"/>
        </w:rPr>
        <w:t>враженнями</w:t>
      </w:r>
      <w:r>
        <w:rPr>
          <w:rFonts w:ascii="Times New Roman" w:hAnsi="Times New Roman"/>
          <w:sz w:val="28"/>
          <w:szCs w:val="28"/>
          <w:lang w:val="uk-UA"/>
        </w:rPr>
        <w:t xml:space="preserve"> </w:t>
      </w:r>
      <w:r w:rsidRPr="00327616">
        <w:rPr>
          <w:rFonts w:ascii="Times New Roman" w:hAnsi="Times New Roman"/>
          <w:sz w:val="28"/>
          <w:szCs w:val="28"/>
          <w:lang w:val="uk-UA"/>
        </w:rPr>
        <w:t>в</w:t>
      </w:r>
      <w:r>
        <w:rPr>
          <w:rFonts w:ascii="Times New Roman" w:hAnsi="Times New Roman"/>
          <w:sz w:val="28"/>
          <w:szCs w:val="28"/>
          <w:lang w:val="uk-UA"/>
        </w:rPr>
        <w:t xml:space="preserve"> </w:t>
      </w:r>
      <w:r w:rsidRPr="00327616">
        <w:rPr>
          <w:rFonts w:ascii="Times New Roman" w:hAnsi="Times New Roman"/>
          <w:sz w:val="28"/>
          <w:szCs w:val="28"/>
          <w:lang w:val="uk-UA"/>
        </w:rPr>
        <w:t>ситуації</w:t>
      </w:r>
      <w:r>
        <w:rPr>
          <w:rFonts w:ascii="Times New Roman" w:hAnsi="Times New Roman"/>
          <w:sz w:val="28"/>
          <w:szCs w:val="28"/>
          <w:lang w:val="uk-UA"/>
        </w:rPr>
        <w:t xml:space="preserve">. </w:t>
      </w:r>
    </w:p>
    <w:p w:rsidR="0003621F" w:rsidRPr="00327616" w:rsidRDefault="0003621F" w:rsidP="0003621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1. Міра, н</w:t>
      </w:r>
      <w:r w:rsidRPr="00327616">
        <w:rPr>
          <w:rFonts w:ascii="Times New Roman" w:hAnsi="Times New Roman"/>
          <w:sz w:val="28"/>
          <w:szCs w:val="28"/>
          <w:lang w:val="uk-UA"/>
        </w:rPr>
        <w:t>аскільки</w:t>
      </w:r>
      <w:r>
        <w:rPr>
          <w:rFonts w:ascii="Times New Roman" w:hAnsi="Times New Roman"/>
          <w:sz w:val="28"/>
          <w:szCs w:val="28"/>
          <w:lang w:val="uk-UA"/>
        </w:rPr>
        <w:t xml:space="preserve"> </w:t>
      </w:r>
      <w:r w:rsidRPr="00327616">
        <w:rPr>
          <w:rFonts w:ascii="Times New Roman" w:hAnsi="Times New Roman"/>
          <w:sz w:val="28"/>
          <w:szCs w:val="28"/>
          <w:lang w:val="uk-UA"/>
        </w:rPr>
        <w:t>люди</w:t>
      </w:r>
      <w:r>
        <w:rPr>
          <w:rFonts w:ascii="Times New Roman" w:hAnsi="Times New Roman"/>
          <w:sz w:val="28"/>
          <w:szCs w:val="28"/>
          <w:lang w:val="uk-UA"/>
        </w:rPr>
        <w:t xml:space="preserve"> </w:t>
      </w:r>
      <w:r w:rsidRPr="00327616">
        <w:rPr>
          <w:rFonts w:ascii="Times New Roman" w:hAnsi="Times New Roman"/>
          <w:sz w:val="28"/>
          <w:szCs w:val="28"/>
          <w:lang w:val="uk-UA"/>
        </w:rPr>
        <w:t>вірять,</w:t>
      </w:r>
      <w:r>
        <w:rPr>
          <w:rFonts w:ascii="Times New Roman" w:hAnsi="Times New Roman"/>
          <w:sz w:val="28"/>
          <w:szCs w:val="28"/>
          <w:lang w:val="uk-UA"/>
        </w:rPr>
        <w:t xml:space="preserve"> </w:t>
      </w:r>
      <w:r w:rsidRPr="00327616">
        <w:rPr>
          <w:rFonts w:ascii="Times New Roman" w:hAnsi="Times New Roman"/>
          <w:sz w:val="28"/>
          <w:szCs w:val="28"/>
          <w:lang w:val="uk-UA"/>
        </w:rPr>
        <w:t>що</w:t>
      </w:r>
      <w:r>
        <w:rPr>
          <w:rFonts w:ascii="Times New Roman" w:hAnsi="Times New Roman"/>
          <w:sz w:val="28"/>
          <w:szCs w:val="28"/>
          <w:lang w:val="uk-UA"/>
        </w:rPr>
        <w:t xml:space="preserve"> </w:t>
      </w:r>
      <w:r w:rsidRPr="00327616">
        <w:rPr>
          <w:rFonts w:ascii="Times New Roman" w:hAnsi="Times New Roman"/>
          <w:sz w:val="28"/>
          <w:szCs w:val="28"/>
          <w:lang w:val="uk-UA"/>
        </w:rPr>
        <w:t>їхні</w:t>
      </w:r>
      <w:r>
        <w:rPr>
          <w:rFonts w:ascii="Times New Roman" w:hAnsi="Times New Roman"/>
          <w:sz w:val="28"/>
          <w:szCs w:val="28"/>
          <w:lang w:val="uk-UA"/>
        </w:rPr>
        <w:t xml:space="preserve"> </w:t>
      </w:r>
      <w:r w:rsidRPr="00327616">
        <w:rPr>
          <w:rFonts w:ascii="Times New Roman" w:hAnsi="Times New Roman"/>
          <w:sz w:val="28"/>
          <w:szCs w:val="28"/>
          <w:lang w:val="uk-UA"/>
        </w:rPr>
        <w:t>публічні</w:t>
      </w:r>
      <w:r>
        <w:rPr>
          <w:rFonts w:ascii="Times New Roman" w:hAnsi="Times New Roman"/>
          <w:sz w:val="28"/>
          <w:szCs w:val="28"/>
          <w:lang w:val="uk-UA"/>
        </w:rPr>
        <w:t xml:space="preserve"> </w:t>
      </w:r>
      <w:r w:rsidRPr="00327616">
        <w:rPr>
          <w:rFonts w:ascii="Times New Roman" w:hAnsi="Times New Roman"/>
          <w:sz w:val="28"/>
          <w:szCs w:val="28"/>
          <w:lang w:val="uk-UA"/>
        </w:rPr>
        <w:t>образи</w:t>
      </w:r>
      <w:r>
        <w:rPr>
          <w:rFonts w:ascii="Times New Roman" w:hAnsi="Times New Roman"/>
          <w:sz w:val="28"/>
          <w:szCs w:val="28"/>
          <w:lang w:val="uk-UA"/>
        </w:rPr>
        <w:t xml:space="preserve"> </w:t>
      </w:r>
      <w:r w:rsidRPr="00327616">
        <w:rPr>
          <w:rFonts w:ascii="Times New Roman" w:hAnsi="Times New Roman"/>
          <w:sz w:val="28"/>
          <w:szCs w:val="28"/>
          <w:lang w:val="uk-UA"/>
        </w:rPr>
        <w:t>мають</w:t>
      </w:r>
      <w:r>
        <w:rPr>
          <w:rFonts w:ascii="Times New Roman" w:hAnsi="Times New Roman"/>
          <w:sz w:val="28"/>
          <w:szCs w:val="28"/>
          <w:lang w:val="uk-UA"/>
        </w:rPr>
        <w:t xml:space="preserve"> </w:t>
      </w:r>
      <w:r w:rsidRPr="00327616">
        <w:rPr>
          <w:rFonts w:ascii="Times New Roman" w:hAnsi="Times New Roman"/>
          <w:sz w:val="28"/>
          <w:szCs w:val="28"/>
          <w:lang w:val="uk-UA"/>
        </w:rPr>
        <w:t>відношення</w:t>
      </w:r>
      <w:r>
        <w:rPr>
          <w:rFonts w:ascii="Times New Roman" w:hAnsi="Times New Roman"/>
          <w:sz w:val="28"/>
          <w:szCs w:val="28"/>
          <w:lang w:val="uk-UA"/>
        </w:rPr>
        <w:t xml:space="preserve"> </w:t>
      </w:r>
      <w:r w:rsidRPr="00327616">
        <w:rPr>
          <w:rFonts w:ascii="Times New Roman" w:hAnsi="Times New Roman"/>
          <w:sz w:val="28"/>
          <w:szCs w:val="28"/>
          <w:lang w:val="uk-UA"/>
        </w:rPr>
        <w:t>до</w:t>
      </w:r>
      <w:r>
        <w:rPr>
          <w:rFonts w:ascii="Times New Roman" w:hAnsi="Times New Roman"/>
          <w:sz w:val="28"/>
          <w:szCs w:val="28"/>
          <w:lang w:val="uk-UA"/>
        </w:rPr>
        <w:t xml:space="preserve"> </w:t>
      </w:r>
      <w:r w:rsidRPr="00327616">
        <w:rPr>
          <w:rFonts w:ascii="Times New Roman" w:hAnsi="Times New Roman"/>
          <w:sz w:val="28"/>
          <w:szCs w:val="28"/>
          <w:lang w:val="uk-UA"/>
        </w:rPr>
        <w:t>досягнення</w:t>
      </w:r>
      <w:r>
        <w:rPr>
          <w:rFonts w:ascii="Times New Roman" w:hAnsi="Times New Roman"/>
          <w:sz w:val="28"/>
          <w:szCs w:val="28"/>
          <w:lang w:val="uk-UA"/>
        </w:rPr>
        <w:t xml:space="preserve"> </w:t>
      </w:r>
      <w:r w:rsidRPr="00327616">
        <w:rPr>
          <w:rFonts w:ascii="Times New Roman" w:hAnsi="Times New Roman"/>
          <w:sz w:val="28"/>
          <w:szCs w:val="28"/>
          <w:lang w:val="uk-UA"/>
        </w:rPr>
        <w:t>бажаних</w:t>
      </w:r>
      <w:r>
        <w:rPr>
          <w:rFonts w:ascii="Times New Roman" w:hAnsi="Times New Roman"/>
          <w:sz w:val="28"/>
          <w:szCs w:val="28"/>
          <w:lang w:val="uk-UA"/>
        </w:rPr>
        <w:t xml:space="preserve"> </w:t>
      </w:r>
      <w:r w:rsidRPr="00327616">
        <w:rPr>
          <w:rFonts w:ascii="Times New Roman" w:hAnsi="Times New Roman"/>
          <w:sz w:val="28"/>
          <w:szCs w:val="28"/>
          <w:lang w:val="uk-UA"/>
        </w:rPr>
        <w:t>цілей.</w:t>
      </w:r>
      <w:r>
        <w:rPr>
          <w:rFonts w:ascii="Times New Roman" w:hAnsi="Times New Roman"/>
          <w:sz w:val="28"/>
          <w:szCs w:val="28"/>
          <w:lang w:val="uk-UA"/>
        </w:rPr>
        <w:t xml:space="preserve"> </w:t>
      </w:r>
      <w:r w:rsidRPr="00327616">
        <w:rPr>
          <w:rFonts w:ascii="Times New Roman" w:hAnsi="Times New Roman"/>
          <w:sz w:val="28"/>
          <w:szCs w:val="28"/>
          <w:lang w:val="uk-UA"/>
        </w:rPr>
        <w:t>Коли</w:t>
      </w:r>
      <w:r>
        <w:rPr>
          <w:rFonts w:ascii="Times New Roman" w:hAnsi="Times New Roman"/>
          <w:sz w:val="28"/>
          <w:szCs w:val="28"/>
          <w:lang w:val="uk-UA"/>
        </w:rPr>
        <w:t xml:space="preserve"> </w:t>
      </w:r>
      <w:r w:rsidRPr="00327616">
        <w:rPr>
          <w:rFonts w:ascii="Times New Roman" w:hAnsi="Times New Roman"/>
          <w:sz w:val="28"/>
          <w:szCs w:val="28"/>
          <w:lang w:val="uk-UA"/>
        </w:rPr>
        <w:t>люди</w:t>
      </w:r>
      <w:r>
        <w:rPr>
          <w:rFonts w:ascii="Times New Roman" w:hAnsi="Times New Roman"/>
          <w:sz w:val="28"/>
          <w:szCs w:val="28"/>
          <w:lang w:val="uk-UA"/>
        </w:rPr>
        <w:t xml:space="preserve"> </w:t>
      </w:r>
      <w:r w:rsidRPr="00327616">
        <w:rPr>
          <w:rFonts w:ascii="Times New Roman" w:hAnsi="Times New Roman"/>
          <w:sz w:val="28"/>
          <w:szCs w:val="28"/>
          <w:lang w:val="uk-UA"/>
        </w:rPr>
        <w:t>вважають,</w:t>
      </w:r>
      <w:r>
        <w:rPr>
          <w:rFonts w:ascii="Times New Roman" w:hAnsi="Times New Roman"/>
          <w:sz w:val="28"/>
          <w:szCs w:val="28"/>
          <w:lang w:val="uk-UA"/>
        </w:rPr>
        <w:t xml:space="preserve"> </w:t>
      </w:r>
      <w:r w:rsidRPr="00327616">
        <w:rPr>
          <w:rFonts w:ascii="Times New Roman" w:hAnsi="Times New Roman"/>
          <w:sz w:val="28"/>
          <w:szCs w:val="28"/>
          <w:lang w:val="uk-UA"/>
        </w:rPr>
        <w:t>що</w:t>
      </w:r>
      <w:r>
        <w:rPr>
          <w:rFonts w:ascii="Times New Roman" w:hAnsi="Times New Roman"/>
          <w:sz w:val="28"/>
          <w:szCs w:val="28"/>
          <w:lang w:val="uk-UA"/>
        </w:rPr>
        <w:t xml:space="preserve"> </w:t>
      </w:r>
      <w:r w:rsidRPr="00327616">
        <w:rPr>
          <w:rFonts w:ascii="Times New Roman" w:hAnsi="Times New Roman"/>
          <w:sz w:val="28"/>
          <w:szCs w:val="28"/>
          <w:lang w:val="uk-UA"/>
        </w:rPr>
        <w:t>їхній</w:t>
      </w:r>
      <w:r>
        <w:rPr>
          <w:rFonts w:ascii="Times New Roman" w:hAnsi="Times New Roman"/>
          <w:sz w:val="28"/>
          <w:szCs w:val="28"/>
          <w:lang w:val="uk-UA"/>
        </w:rPr>
        <w:t xml:space="preserve"> </w:t>
      </w:r>
      <w:r w:rsidRPr="00327616">
        <w:rPr>
          <w:rFonts w:ascii="Times New Roman" w:hAnsi="Times New Roman"/>
          <w:sz w:val="28"/>
          <w:szCs w:val="28"/>
          <w:lang w:val="uk-UA"/>
        </w:rPr>
        <w:t>публічний</w:t>
      </w:r>
      <w:r>
        <w:rPr>
          <w:rFonts w:ascii="Times New Roman" w:hAnsi="Times New Roman"/>
          <w:sz w:val="28"/>
          <w:szCs w:val="28"/>
          <w:lang w:val="uk-UA"/>
        </w:rPr>
        <w:t xml:space="preserve"> </w:t>
      </w:r>
      <w:r w:rsidRPr="00327616">
        <w:rPr>
          <w:rFonts w:ascii="Times New Roman" w:hAnsi="Times New Roman"/>
          <w:sz w:val="28"/>
          <w:szCs w:val="28"/>
          <w:lang w:val="uk-UA"/>
        </w:rPr>
        <w:t>імідж</w:t>
      </w:r>
      <w:r>
        <w:rPr>
          <w:rFonts w:ascii="Times New Roman" w:hAnsi="Times New Roman"/>
          <w:sz w:val="28"/>
          <w:szCs w:val="28"/>
          <w:lang w:val="uk-UA"/>
        </w:rPr>
        <w:t xml:space="preserve"> </w:t>
      </w:r>
      <w:r w:rsidRPr="00327616">
        <w:rPr>
          <w:rFonts w:ascii="Times New Roman" w:hAnsi="Times New Roman"/>
          <w:sz w:val="28"/>
          <w:szCs w:val="28"/>
          <w:lang w:val="uk-UA"/>
        </w:rPr>
        <w:t>є</w:t>
      </w:r>
      <w:r>
        <w:rPr>
          <w:rFonts w:ascii="Times New Roman" w:hAnsi="Times New Roman"/>
          <w:sz w:val="28"/>
          <w:szCs w:val="28"/>
          <w:lang w:val="uk-UA"/>
        </w:rPr>
        <w:t xml:space="preserve"> </w:t>
      </w:r>
      <w:r w:rsidRPr="00327616">
        <w:rPr>
          <w:rFonts w:ascii="Times New Roman" w:hAnsi="Times New Roman"/>
          <w:sz w:val="28"/>
          <w:szCs w:val="28"/>
          <w:lang w:val="uk-UA"/>
        </w:rPr>
        <w:t>доречним</w:t>
      </w:r>
      <w:r>
        <w:rPr>
          <w:rFonts w:ascii="Times New Roman" w:hAnsi="Times New Roman"/>
          <w:sz w:val="28"/>
          <w:szCs w:val="28"/>
          <w:lang w:val="uk-UA"/>
        </w:rPr>
        <w:t xml:space="preserve"> </w:t>
      </w:r>
      <w:r w:rsidRPr="00327616">
        <w:rPr>
          <w:rFonts w:ascii="Times New Roman" w:hAnsi="Times New Roman"/>
          <w:sz w:val="28"/>
          <w:szCs w:val="28"/>
          <w:lang w:val="uk-UA"/>
        </w:rPr>
        <w:t>для</w:t>
      </w:r>
      <w:r>
        <w:rPr>
          <w:rFonts w:ascii="Times New Roman" w:hAnsi="Times New Roman"/>
          <w:sz w:val="28"/>
          <w:szCs w:val="28"/>
          <w:lang w:val="uk-UA"/>
        </w:rPr>
        <w:t xml:space="preserve"> </w:t>
      </w:r>
      <w:r w:rsidRPr="00327616">
        <w:rPr>
          <w:rFonts w:ascii="Times New Roman" w:hAnsi="Times New Roman"/>
          <w:sz w:val="28"/>
          <w:szCs w:val="28"/>
          <w:lang w:val="uk-UA"/>
        </w:rPr>
        <w:t>досягнення</w:t>
      </w:r>
      <w:r>
        <w:rPr>
          <w:rFonts w:ascii="Times New Roman" w:hAnsi="Times New Roman"/>
          <w:sz w:val="28"/>
          <w:szCs w:val="28"/>
          <w:lang w:val="uk-UA"/>
        </w:rPr>
        <w:t xml:space="preserve"> </w:t>
      </w:r>
      <w:r w:rsidRPr="00327616">
        <w:rPr>
          <w:rFonts w:ascii="Times New Roman" w:hAnsi="Times New Roman"/>
          <w:sz w:val="28"/>
          <w:szCs w:val="28"/>
          <w:lang w:val="uk-UA"/>
        </w:rPr>
        <w:t>ними</w:t>
      </w:r>
      <w:r>
        <w:rPr>
          <w:rFonts w:ascii="Times New Roman" w:hAnsi="Times New Roman"/>
          <w:sz w:val="28"/>
          <w:szCs w:val="28"/>
          <w:lang w:val="uk-UA"/>
        </w:rPr>
        <w:t xml:space="preserve"> </w:t>
      </w:r>
      <w:r w:rsidRPr="00327616">
        <w:rPr>
          <w:rFonts w:ascii="Times New Roman" w:hAnsi="Times New Roman"/>
          <w:sz w:val="28"/>
          <w:szCs w:val="28"/>
          <w:lang w:val="uk-UA"/>
        </w:rPr>
        <w:t>своїх</w:t>
      </w:r>
      <w:r>
        <w:rPr>
          <w:rFonts w:ascii="Times New Roman" w:hAnsi="Times New Roman"/>
          <w:sz w:val="28"/>
          <w:szCs w:val="28"/>
          <w:lang w:val="uk-UA"/>
        </w:rPr>
        <w:t xml:space="preserve"> </w:t>
      </w:r>
      <w:r w:rsidRPr="00327616">
        <w:rPr>
          <w:rFonts w:ascii="Times New Roman" w:hAnsi="Times New Roman"/>
          <w:sz w:val="28"/>
          <w:szCs w:val="28"/>
          <w:lang w:val="uk-UA"/>
        </w:rPr>
        <w:t>цілей,</w:t>
      </w:r>
      <w:r>
        <w:rPr>
          <w:rFonts w:ascii="Times New Roman" w:hAnsi="Times New Roman"/>
          <w:sz w:val="28"/>
          <w:szCs w:val="28"/>
          <w:lang w:val="uk-UA"/>
        </w:rPr>
        <w:t xml:space="preserve"> </w:t>
      </w:r>
      <w:r w:rsidRPr="00327616">
        <w:rPr>
          <w:rFonts w:ascii="Times New Roman" w:hAnsi="Times New Roman"/>
          <w:sz w:val="28"/>
          <w:szCs w:val="28"/>
          <w:lang w:val="uk-UA"/>
        </w:rPr>
        <w:t>вони,</w:t>
      </w:r>
      <w:r>
        <w:rPr>
          <w:rFonts w:ascii="Times New Roman" w:hAnsi="Times New Roman"/>
          <w:sz w:val="28"/>
          <w:szCs w:val="28"/>
          <w:lang w:val="uk-UA"/>
        </w:rPr>
        <w:t xml:space="preserve"> </w:t>
      </w:r>
      <w:r w:rsidRPr="00327616">
        <w:rPr>
          <w:rFonts w:ascii="Times New Roman" w:hAnsi="Times New Roman"/>
          <w:sz w:val="28"/>
          <w:szCs w:val="28"/>
          <w:lang w:val="uk-UA"/>
        </w:rPr>
        <w:t>як</w:t>
      </w:r>
      <w:r>
        <w:rPr>
          <w:rFonts w:ascii="Times New Roman" w:hAnsi="Times New Roman"/>
          <w:sz w:val="28"/>
          <w:szCs w:val="28"/>
          <w:lang w:val="uk-UA"/>
        </w:rPr>
        <w:t xml:space="preserve"> </w:t>
      </w:r>
      <w:r w:rsidRPr="00327616">
        <w:rPr>
          <w:rFonts w:ascii="Times New Roman" w:hAnsi="Times New Roman"/>
          <w:sz w:val="28"/>
          <w:szCs w:val="28"/>
          <w:lang w:val="uk-UA"/>
        </w:rPr>
        <w:t>правило,</w:t>
      </w:r>
      <w:r>
        <w:rPr>
          <w:rFonts w:ascii="Times New Roman" w:hAnsi="Times New Roman"/>
          <w:sz w:val="28"/>
          <w:szCs w:val="28"/>
          <w:lang w:val="uk-UA"/>
        </w:rPr>
        <w:t xml:space="preserve"> </w:t>
      </w:r>
      <w:r w:rsidRPr="00327616">
        <w:rPr>
          <w:rFonts w:ascii="Times New Roman" w:hAnsi="Times New Roman"/>
          <w:sz w:val="28"/>
          <w:szCs w:val="28"/>
          <w:lang w:val="uk-UA"/>
        </w:rPr>
        <w:t>більш</w:t>
      </w:r>
      <w:r>
        <w:rPr>
          <w:rFonts w:ascii="Times New Roman" w:hAnsi="Times New Roman"/>
          <w:sz w:val="28"/>
          <w:szCs w:val="28"/>
          <w:lang w:val="uk-UA"/>
        </w:rPr>
        <w:t xml:space="preserve"> </w:t>
      </w:r>
      <w:r w:rsidRPr="00327616">
        <w:rPr>
          <w:rFonts w:ascii="Times New Roman" w:hAnsi="Times New Roman"/>
          <w:sz w:val="28"/>
          <w:szCs w:val="28"/>
          <w:lang w:val="uk-UA"/>
        </w:rPr>
        <w:t>мотивовані</w:t>
      </w:r>
      <w:r>
        <w:rPr>
          <w:rFonts w:ascii="Times New Roman" w:hAnsi="Times New Roman"/>
          <w:sz w:val="28"/>
          <w:szCs w:val="28"/>
          <w:lang w:val="uk-UA"/>
        </w:rPr>
        <w:t xml:space="preserve"> </w:t>
      </w:r>
      <w:r w:rsidRPr="00327616">
        <w:rPr>
          <w:rFonts w:ascii="Times New Roman" w:hAnsi="Times New Roman"/>
          <w:sz w:val="28"/>
          <w:szCs w:val="28"/>
          <w:lang w:val="uk-UA"/>
        </w:rPr>
        <w:t>контролювати</w:t>
      </w:r>
      <w:r>
        <w:rPr>
          <w:rFonts w:ascii="Times New Roman" w:hAnsi="Times New Roman"/>
          <w:sz w:val="28"/>
          <w:szCs w:val="28"/>
          <w:lang w:val="uk-UA"/>
        </w:rPr>
        <w:t xml:space="preserve"> </w:t>
      </w:r>
      <w:r w:rsidRPr="00327616">
        <w:rPr>
          <w:rFonts w:ascii="Times New Roman" w:hAnsi="Times New Roman"/>
          <w:sz w:val="28"/>
          <w:szCs w:val="28"/>
          <w:lang w:val="uk-UA"/>
        </w:rPr>
        <w:t>те,</w:t>
      </w:r>
      <w:r>
        <w:rPr>
          <w:rFonts w:ascii="Times New Roman" w:hAnsi="Times New Roman"/>
          <w:sz w:val="28"/>
          <w:szCs w:val="28"/>
          <w:lang w:val="uk-UA"/>
        </w:rPr>
        <w:t xml:space="preserve"> </w:t>
      </w:r>
      <w:r w:rsidRPr="00327616">
        <w:rPr>
          <w:rFonts w:ascii="Times New Roman" w:hAnsi="Times New Roman"/>
          <w:sz w:val="28"/>
          <w:szCs w:val="28"/>
          <w:lang w:val="uk-UA"/>
        </w:rPr>
        <w:t>як</w:t>
      </w:r>
      <w:r>
        <w:rPr>
          <w:rFonts w:ascii="Times New Roman" w:hAnsi="Times New Roman"/>
          <w:sz w:val="28"/>
          <w:szCs w:val="28"/>
          <w:lang w:val="uk-UA"/>
        </w:rPr>
        <w:t xml:space="preserve"> </w:t>
      </w:r>
      <w:r w:rsidRPr="00327616">
        <w:rPr>
          <w:rFonts w:ascii="Times New Roman" w:hAnsi="Times New Roman"/>
          <w:sz w:val="28"/>
          <w:szCs w:val="28"/>
          <w:lang w:val="uk-UA"/>
        </w:rPr>
        <w:t>їх</w:t>
      </w:r>
      <w:r>
        <w:rPr>
          <w:rFonts w:ascii="Times New Roman" w:hAnsi="Times New Roman"/>
          <w:sz w:val="28"/>
          <w:szCs w:val="28"/>
          <w:lang w:val="uk-UA"/>
        </w:rPr>
        <w:t xml:space="preserve"> </w:t>
      </w:r>
      <w:r w:rsidRPr="00327616">
        <w:rPr>
          <w:rFonts w:ascii="Times New Roman" w:hAnsi="Times New Roman"/>
          <w:sz w:val="28"/>
          <w:szCs w:val="28"/>
          <w:lang w:val="uk-UA"/>
        </w:rPr>
        <w:t>сприймають</w:t>
      </w:r>
      <w:r>
        <w:rPr>
          <w:rFonts w:ascii="Times New Roman" w:hAnsi="Times New Roman"/>
          <w:sz w:val="28"/>
          <w:szCs w:val="28"/>
          <w:lang w:val="uk-UA"/>
        </w:rPr>
        <w:t xml:space="preserve"> </w:t>
      </w:r>
      <w:r w:rsidRPr="00327616">
        <w:rPr>
          <w:rFonts w:ascii="Times New Roman" w:hAnsi="Times New Roman"/>
          <w:sz w:val="28"/>
          <w:szCs w:val="28"/>
          <w:lang w:val="uk-UA"/>
        </w:rPr>
        <w:t>інші.</w:t>
      </w:r>
      <w:r>
        <w:rPr>
          <w:rFonts w:ascii="Times New Roman" w:hAnsi="Times New Roman"/>
          <w:sz w:val="28"/>
          <w:szCs w:val="28"/>
          <w:lang w:val="uk-UA"/>
        </w:rPr>
        <w:t xml:space="preserve"> </w:t>
      </w:r>
      <w:r w:rsidRPr="00327616">
        <w:rPr>
          <w:rFonts w:ascii="Times New Roman" w:hAnsi="Times New Roman"/>
          <w:sz w:val="28"/>
          <w:szCs w:val="28"/>
          <w:lang w:val="uk-UA"/>
        </w:rPr>
        <w:t>І</w:t>
      </w:r>
      <w:r>
        <w:rPr>
          <w:rFonts w:ascii="Times New Roman" w:hAnsi="Times New Roman"/>
          <w:sz w:val="28"/>
          <w:szCs w:val="28"/>
          <w:lang w:val="uk-UA"/>
        </w:rPr>
        <w:t xml:space="preserve"> </w:t>
      </w:r>
      <w:r w:rsidRPr="00327616">
        <w:rPr>
          <w:rFonts w:ascii="Times New Roman" w:hAnsi="Times New Roman"/>
          <w:sz w:val="28"/>
          <w:szCs w:val="28"/>
          <w:lang w:val="uk-UA"/>
        </w:rPr>
        <w:t>навпаки,</w:t>
      </w:r>
      <w:r>
        <w:rPr>
          <w:rFonts w:ascii="Times New Roman" w:hAnsi="Times New Roman"/>
          <w:sz w:val="28"/>
          <w:szCs w:val="28"/>
          <w:lang w:val="uk-UA"/>
        </w:rPr>
        <w:t xml:space="preserve"> </w:t>
      </w:r>
      <w:r w:rsidRPr="00327616">
        <w:rPr>
          <w:rFonts w:ascii="Times New Roman" w:hAnsi="Times New Roman"/>
          <w:sz w:val="28"/>
          <w:szCs w:val="28"/>
          <w:lang w:val="uk-UA"/>
        </w:rPr>
        <w:t>коли</w:t>
      </w:r>
      <w:r>
        <w:rPr>
          <w:rFonts w:ascii="Times New Roman" w:hAnsi="Times New Roman"/>
          <w:sz w:val="28"/>
          <w:szCs w:val="28"/>
          <w:lang w:val="uk-UA"/>
        </w:rPr>
        <w:t xml:space="preserve"> </w:t>
      </w:r>
      <w:r w:rsidRPr="00327616">
        <w:rPr>
          <w:rFonts w:ascii="Times New Roman" w:hAnsi="Times New Roman"/>
          <w:sz w:val="28"/>
          <w:szCs w:val="28"/>
          <w:lang w:val="uk-UA"/>
        </w:rPr>
        <w:t>враження</w:t>
      </w:r>
      <w:r>
        <w:rPr>
          <w:rFonts w:ascii="Times New Roman" w:hAnsi="Times New Roman"/>
          <w:sz w:val="28"/>
          <w:szCs w:val="28"/>
          <w:lang w:val="uk-UA"/>
        </w:rPr>
        <w:t xml:space="preserve"> </w:t>
      </w:r>
      <w:r w:rsidRPr="00327616">
        <w:rPr>
          <w:rFonts w:ascii="Times New Roman" w:hAnsi="Times New Roman"/>
          <w:sz w:val="28"/>
          <w:szCs w:val="28"/>
          <w:lang w:val="uk-UA"/>
        </w:rPr>
        <w:t>інших</w:t>
      </w:r>
      <w:r>
        <w:rPr>
          <w:rFonts w:ascii="Times New Roman" w:hAnsi="Times New Roman"/>
          <w:sz w:val="28"/>
          <w:szCs w:val="28"/>
          <w:lang w:val="uk-UA"/>
        </w:rPr>
        <w:t xml:space="preserve"> </w:t>
      </w:r>
      <w:r w:rsidRPr="00327616">
        <w:rPr>
          <w:rFonts w:ascii="Times New Roman" w:hAnsi="Times New Roman"/>
          <w:sz w:val="28"/>
          <w:szCs w:val="28"/>
          <w:lang w:val="uk-UA"/>
        </w:rPr>
        <w:t>людей</w:t>
      </w:r>
      <w:r>
        <w:rPr>
          <w:rFonts w:ascii="Times New Roman" w:hAnsi="Times New Roman"/>
          <w:sz w:val="28"/>
          <w:szCs w:val="28"/>
          <w:lang w:val="uk-UA"/>
        </w:rPr>
        <w:t xml:space="preserve"> </w:t>
      </w:r>
      <w:r w:rsidRPr="00327616">
        <w:rPr>
          <w:rFonts w:ascii="Times New Roman" w:hAnsi="Times New Roman"/>
          <w:sz w:val="28"/>
          <w:szCs w:val="28"/>
          <w:lang w:val="uk-UA"/>
        </w:rPr>
        <w:t>мало</w:t>
      </w:r>
      <w:r>
        <w:rPr>
          <w:rFonts w:ascii="Times New Roman" w:hAnsi="Times New Roman"/>
          <w:sz w:val="28"/>
          <w:szCs w:val="28"/>
          <w:lang w:val="uk-UA"/>
        </w:rPr>
        <w:t xml:space="preserve"> </w:t>
      </w:r>
      <w:r w:rsidRPr="00327616">
        <w:rPr>
          <w:rFonts w:ascii="Times New Roman" w:hAnsi="Times New Roman"/>
          <w:sz w:val="28"/>
          <w:szCs w:val="28"/>
          <w:lang w:val="uk-UA"/>
        </w:rPr>
        <w:t>впливають</w:t>
      </w:r>
      <w:r>
        <w:rPr>
          <w:rFonts w:ascii="Times New Roman" w:hAnsi="Times New Roman"/>
          <w:sz w:val="28"/>
          <w:szCs w:val="28"/>
          <w:lang w:val="uk-UA"/>
        </w:rPr>
        <w:t xml:space="preserve"> </w:t>
      </w:r>
      <w:r w:rsidRPr="00327616">
        <w:rPr>
          <w:rFonts w:ascii="Times New Roman" w:hAnsi="Times New Roman"/>
          <w:sz w:val="28"/>
          <w:szCs w:val="28"/>
          <w:lang w:val="uk-UA"/>
        </w:rPr>
        <w:t>на</w:t>
      </w:r>
      <w:r>
        <w:rPr>
          <w:rFonts w:ascii="Times New Roman" w:hAnsi="Times New Roman"/>
          <w:sz w:val="28"/>
          <w:szCs w:val="28"/>
          <w:lang w:val="uk-UA"/>
        </w:rPr>
        <w:t xml:space="preserve"> </w:t>
      </w:r>
      <w:r w:rsidRPr="00327616">
        <w:rPr>
          <w:rFonts w:ascii="Times New Roman" w:hAnsi="Times New Roman"/>
          <w:sz w:val="28"/>
          <w:szCs w:val="28"/>
          <w:lang w:val="uk-UA"/>
        </w:rPr>
        <w:t>результати,</w:t>
      </w:r>
      <w:r>
        <w:rPr>
          <w:rFonts w:ascii="Times New Roman" w:hAnsi="Times New Roman"/>
          <w:sz w:val="28"/>
          <w:szCs w:val="28"/>
          <w:lang w:val="uk-UA"/>
        </w:rPr>
        <w:t xml:space="preserve"> </w:t>
      </w:r>
      <w:r w:rsidRPr="00327616">
        <w:rPr>
          <w:rFonts w:ascii="Times New Roman" w:hAnsi="Times New Roman"/>
          <w:sz w:val="28"/>
          <w:szCs w:val="28"/>
          <w:lang w:val="uk-UA"/>
        </w:rPr>
        <w:t>мотивація</w:t>
      </w:r>
      <w:r>
        <w:rPr>
          <w:rFonts w:ascii="Times New Roman" w:hAnsi="Times New Roman"/>
          <w:sz w:val="28"/>
          <w:szCs w:val="28"/>
          <w:lang w:val="uk-UA"/>
        </w:rPr>
        <w:t xml:space="preserve"> </w:t>
      </w:r>
      <w:r w:rsidRPr="00327616">
        <w:rPr>
          <w:rFonts w:ascii="Times New Roman" w:hAnsi="Times New Roman"/>
          <w:sz w:val="28"/>
          <w:szCs w:val="28"/>
          <w:lang w:val="uk-UA"/>
        </w:rPr>
        <w:t>цієї</w:t>
      </w:r>
      <w:r>
        <w:rPr>
          <w:rFonts w:ascii="Times New Roman" w:hAnsi="Times New Roman"/>
          <w:sz w:val="28"/>
          <w:szCs w:val="28"/>
          <w:lang w:val="uk-UA"/>
        </w:rPr>
        <w:t xml:space="preserve"> </w:t>
      </w:r>
      <w:r w:rsidRPr="00327616">
        <w:rPr>
          <w:rFonts w:ascii="Times New Roman" w:hAnsi="Times New Roman"/>
          <w:sz w:val="28"/>
          <w:szCs w:val="28"/>
          <w:lang w:val="uk-UA"/>
        </w:rPr>
        <w:t>людини</w:t>
      </w:r>
      <w:r>
        <w:rPr>
          <w:rFonts w:ascii="Times New Roman" w:hAnsi="Times New Roman"/>
          <w:sz w:val="28"/>
          <w:szCs w:val="28"/>
          <w:lang w:val="uk-UA"/>
        </w:rPr>
        <w:t xml:space="preserve"> </w:t>
      </w:r>
      <w:r w:rsidRPr="00327616">
        <w:rPr>
          <w:rFonts w:ascii="Times New Roman" w:hAnsi="Times New Roman"/>
          <w:sz w:val="28"/>
          <w:szCs w:val="28"/>
          <w:lang w:val="uk-UA"/>
        </w:rPr>
        <w:t>керувати</w:t>
      </w:r>
      <w:r>
        <w:rPr>
          <w:rFonts w:ascii="Times New Roman" w:hAnsi="Times New Roman"/>
          <w:sz w:val="28"/>
          <w:szCs w:val="28"/>
          <w:lang w:val="uk-UA"/>
        </w:rPr>
        <w:t xml:space="preserve"> </w:t>
      </w:r>
      <w:r w:rsidRPr="00327616">
        <w:rPr>
          <w:rFonts w:ascii="Times New Roman" w:hAnsi="Times New Roman"/>
          <w:sz w:val="28"/>
          <w:szCs w:val="28"/>
          <w:lang w:val="uk-UA"/>
        </w:rPr>
        <w:t>враженнями</w:t>
      </w:r>
      <w:r>
        <w:rPr>
          <w:rFonts w:ascii="Times New Roman" w:hAnsi="Times New Roman"/>
          <w:sz w:val="28"/>
          <w:szCs w:val="28"/>
          <w:lang w:val="uk-UA"/>
        </w:rPr>
        <w:t xml:space="preserve"> </w:t>
      </w:r>
      <w:r w:rsidRPr="00327616">
        <w:rPr>
          <w:rFonts w:ascii="Times New Roman" w:hAnsi="Times New Roman"/>
          <w:sz w:val="28"/>
          <w:szCs w:val="28"/>
          <w:lang w:val="uk-UA"/>
        </w:rPr>
        <w:t>буде</w:t>
      </w:r>
      <w:r>
        <w:rPr>
          <w:rFonts w:ascii="Times New Roman" w:hAnsi="Times New Roman"/>
          <w:sz w:val="28"/>
          <w:szCs w:val="28"/>
          <w:lang w:val="uk-UA"/>
        </w:rPr>
        <w:t xml:space="preserve"> </w:t>
      </w:r>
      <w:r w:rsidRPr="00327616">
        <w:rPr>
          <w:rFonts w:ascii="Times New Roman" w:hAnsi="Times New Roman"/>
          <w:sz w:val="28"/>
          <w:szCs w:val="28"/>
          <w:lang w:val="uk-UA"/>
        </w:rPr>
        <w:t>нижчою.</w:t>
      </w:r>
      <w:r>
        <w:rPr>
          <w:rFonts w:ascii="Times New Roman" w:hAnsi="Times New Roman"/>
          <w:sz w:val="28"/>
          <w:szCs w:val="28"/>
          <w:lang w:val="uk-UA"/>
        </w:rPr>
        <w:t xml:space="preserve"> </w:t>
      </w:r>
      <w:r w:rsidRPr="00327616">
        <w:rPr>
          <w:rFonts w:ascii="Times New Roman" w:hAnsi="Times New Roman"/>
          <w:sz w:val="28"/>
          <w:szCs w:val="28"/>
          <w:lang w:val="uk-UA"/>
        </w:rPr>
        <w:t>Ось</w:t>
      </w:r>
      <w:r>
        <w:rPr>
          <w:rFonts w:ascii="Times New Roman" w:hAnsi="Times New Roman"/>
          <w:sz w:val="28"/>
          <w:szCs w:val="28"/>
          <w:lang w:val="uk-UA"/>
        </w:rPr>
        <w:t xml:space="preserve"> </w:t>
      </w:r>
      <w:r w:rsidRPr="00327616">
        <w:rPr>
          <w:rFonts w:ascii="Times New Roman" w:hAnsi="Times New Roman"/>
          <w:sz w:val="28"/>
          <w:szCs w:val="28"/>
          <w:lang w:val="uk-UA"/>
        </w:rPr>
        <w:t>чому</w:t>
      </w:r>
      <w:r>
        <w:rPr>
          <w:rFonts w:ascii="Times New Roman" w:hAnsi="Times New Roman"/>
          <w:sz w:val="28"/>
          <w:szCs w:val="28"/>
          <w:lang w:val="uk-UA"/>
        </w:rPr>
        <w:t xml:space="preserve"> </w:t>
      </w:r>
      <w:r w:rsidRPr="00327616">
        <w:rPr>
          <w:rFonts w:ascii="Times New Roman" w:hAnsi="Times New Roman"/>
          <w:sz w:val="28"/>
          <w:szCs w:val="28"/>
          <w:lang w:val="uk-UA"/>
        </w:rPr>
        <w:t>люди</w:t>
      </w:r>
      <w:r>
        <w:rPr>
          <w:rFonts w:ascii="Times New Roman" w:hAnsi="Times New Roman"/>
          <w:sz w:val="28"/>
          <w:szCs w:val="28"/>
          <w:lang w:val="uk-UA"/>
        </w:rPr>
        <w:t xml:space="preserve"> </w:t>
      </w:r>
      <w:r w:rsidRPr="00327616">
        <w:rPr>
          <w:rFonts w:ascii="Times New Roman" w:hAnsi="Times New Roman"/>
          <w:sz w:val="28"/>
          <w:szCs w:val="28"/>
          <w:lang w:val="uk-UA"/>
        </w:rPr>
        <w:t>більш</w:t>
      </w:r>
      <w:r>
        <w:rPr>
          <w:rFonts w:ascii="Times New Roman" w:hAnsi="Times New Roman"/>
          <w:sz w:val="28"/>
          <w:szCs w:val="28"/>
          <w:lang w:val="uk-UA"/>
        </w:rPr>
        <w:t xml:space="preserve"> </w:t>
      </w:r>
      <w:r w:rsidRPr="00327616">
        <w:rPr>
          <w:rFonts w:ascii="Times New Roman" w:hAnsi="Times New Roman"/>
          <w:sz w:val="28"/>
          <w:szCs w:val="28"/>
          <w:lang w:val="uk-UA"/>
        </w:rPr>
        <w:t>схильні</w:t>
      </w:r>
      <w:r>
        <w:rPr>
          <w:rFonts w:ascii="Times New Roman" w:hAnsi="Times New Roman"/>
          <w:sz w:val="28"/>
          <w:szCs w:val="28"/>
          <w:lang w:val="uk-UA"/>
        </w:rPr>
        <w:t xml:space="preserve"> керувати власною само презентацією у </w:t>
      </w:r>
      <w:r w:rsidRPr="00327616">
        <w:rPr>
          <w:rFonts w:ascii="Times New Roman" w:hAnsi="Times New Roman"/>
          <w:sz w:val="28"/>
          <w:szCs w:val="28"/>
          <w:lang w:val="uk-UA"/>
        </w:rPr>
        <w:t>своїй</w:t>
      </w:r>
      <w:r>
        <w:rPr>
          <w:rFonts w:ascii="Times New Roman" w:hAnsi="Times New Roman"/>
          <w:sz w:val="28"/>
          <w:szCs w:val="28"/>
          <w:lang w:val="uk-UA"/>
        </w:rPr>
        <w:t xml:space="preserve"> </w:t>
      </w:r>
      <w:r w:rsidRPr="00327616">
        <w:rPr>
          <w:rFonts w:ascii="Times New Roman" w:hAnsi="Times New Roman"/>
          <w:sz w:val="28"/>
          <w:szCs w:val="28"/>
          <w:lang w:val="uk-UA"/>
        </w:rPr>
        <w:t>взаємодії</w:t>
      </w:r>
      <w:r>
        <w:rPr>
          <w:rFonts w:ascii="Times New Roman" w:hAnsi="Times New Roman"/>
          <w:sz w:val="28"/>
          <w:szCs w:val="28"/>
          <w:lang w:val="uk-UA"/>
        </w:rPr>
        <w:t xml:space="preserve"> </w:t>
      </w:r>
      <w:r w:rsidRPr="00327616">
        <w:rPr>
          <w:rFonts w:ascii="Times New Roman" w:hAnsi="Times New Roman"/>
          <w:sz w:val="28"/>
          <w:szCs w:val="28"/>
          <w:lang w:val="uk-UA"/>
        </w:rPr>
        <w:t>з</w:t>
      </w:r>
      <w:r>
        <w:rPr>
          <w:rFonts w:ascii="Times New Roman" w:hAnsi="Times New Roman"/>
          <w:sz w:val="28"/>
          <w:szCs w:val="28"/>
          <w:lang w:val="uk-UA"/>
        </w:rPr>
        <w:t xml:space="preserve"> </w:t>
      </w:r>
      <w:r w:rsidRPr="00327616">
        <w:rPr>
          <w:rFonts w:ascii="Times New Roman" w:hAnsi="Times New Roman"/>
          <w:sz w:val="28"/>
          <w:szCs w:val="28"/>
          <w:lang w:val="uk-UA"/>
        </w:rPr>
        <w:t>впливовими</w:t>
      </w:r>
      <w:r>
        <w:rPr>
          <w:rFonts w:ascii="Times New Roman" w:hAnsi="Times New Roman"/>
          <w:sz w:val="28"/>
          <w:szCs w:val="28"/>
          <w:lang w:val="uk-UA"/>
        </w:rPr>
        <w:t xml:space="preserve"> </w:t>
      </w:r>
      <w:r w:rsidRPr="00327616">
        <w:rPr>
          <w:rFonts w:ascii="Times New Roman" w:hAnsi="Times New Roman"/>
          <w:sz w:val="28"/>
          <w:szCs w:val="28"/>
          <w:lang w:val="uk-UA"/>
        </w:rPr>
        <w:t>людьми</w:t>
      </w:r>
      <w:r>
        <w:rPr>
          <w:rFonts w:ascii="Times New Roman" w:hAnsi="Times New Roman"/>
          <w:sz w:val="28"/>
          <w:szCs w:val="28"/>
          <w:lang w:val="uk-UA"/>
        </w:rPr>
        <w:t xml:space="preserve"> </w:t>
      </w:r>
      <w:r w:rsidRPr="00327616">
        <w:rPr>
          <w:rFonts w:ascii="Times New Roman" w:hAnsi="Times New Roman"/>
          <w:sz w:val="28"/>
          <w:szCs w:val="28"/>
          <w:lang w:val="uk-UA"/>
        </w:rPr>
        <w:t>з</w:t>
      </w:r>
      <w:r>
        <w:rPr>
          <w:rFonts w:ascii="Times New Roman" w:hAnsi="Times New Roman"/>
          <w:sz w:val="28"/>
          <w:szCs w:val="28"/>
          <w:lang w:val="uk-UA"/>
        </w:rPr>
        <w:t xml:space="preserve"> </w:t>
      </w:r>
      <w:r w:rsidRPr="00327616">
        <w:rPr>
          <w:rFonts w:ascii="Times New Roman" w:hAnsi="Times New Roman"/>
          <w:sz w:val="28"/>
          <w:szCs w:val="28"/>
          <w:lang w:val="uk-UA"/>
        </w:rPr>
        <w:t>високим</w:t>
      </w:r>
      <w:r>
        <w:rPr>
          <w:rFonts w:ascii="Times New Roman" w:hAnsi="Times New Roman"/>
          <w:sz w:val="28"/>
          <w:szCs w:val="28"/>
          <w:lang w:val="uk-UA"/>
        </w:rPr>
        <w:t xml:space="preserve"> </w:t>
      </w:r>
      <w:r w:rsidRPr="00327616">
        <w:rPr>
          <w:rFonts w:ascii="Times New Roman" w:hAnsi="Times New Roman"/>
          <w:sz w:val="28"/>
          <w:szCs w:val="28"/>
          <w:lang w:val="uk-UA"/>
        </w:rPr>
        <w:t>статусом,</w:t>
      </w:r>
      <w:r>
        <w:rPr>
          <w:rFonts w:ascii="Times New Roman" w:hAnsi="Times New Roman"/>
          <w:sz w:val="28"/>
          <w:szCs w:val="28"/>
          <w:lang w:val="uk-UA"/>
        </w:rPr>
        <w:t xml:space="preserve"> </w:t>
      </w:r>
      <w:r w:rsidRPr="00327616">
        <w:rPr>
          <w:rFonts w:ascii="Times New Roman" w:hAnsi="Times New Roman"/>
          <w:sz w:val="28"/>
          <w:szCs w:val="28"/>
          <w:lang w:val="uk-UA"/>
        </w:rPr>
        <w:t>ніж</w:t>
      </w:r>
      <w:r>
        <w:rPr>
          <w:rFonts w:ascii="Times New Roman" w:hAnsi="Times New Roman"/>
          <w:sz w:val="28"/>
          <w:szCs w:val="28"/>
          <w:lang w:val="uk-UA"/>
        </w:rPr>
        <w:t xml:space="preserve"> </w:t>
      </w:r>
      <w:r w:rsidRPr="00327616">
        <w:rPr>
          <w:rFonts w:ascii="Times New Roman" w:hAnsi="Times New Roman"/>
          <w:sz w:val="28"/>
          <w:szCs w:val="28"/>
          <w:lang w:val="uk-UA"/>
        </w:rPr>
        <w:t>з</w:t>
      </w:r>
      <w:r>
        <w:rPr>
          <w:rFonts w:ascii="Times New Roman" w:hAnsi="Times New Roman"/>
          <w:sz w:val="28"/>
          <w:szCs w:val="28"/>
          <w:lang w:val="uk-UA"/>
        </w:rPr>
        <w:t xml:space="preserve"> </w:t>
      </w:r>
      <w:r w:rsidRPr="00327616">
        <w:rPr>
          <w:rFonts w:ascii="Times New Roman" w:hAnsi="Times New Roman"/>
          <w:sz w:val="28"/>
          <w:szCs w:val="28"/>
          <w:lang w:val="uk-UA"/>
        </w:rPr>
        <w:t>тими,</w:t>
      </w:r>
      <w:r>
        <w:rPr>
          <w:rFonts w:ascii="Times New Roman" w:hAnsi="Times New Roman"/>
          <w:sz w:val="28"/>
          <w:szCs w:val="28"/>
          <w:lang w:val="uk-UA"/>
        </w:rPr>
        <w:t xml:space="preserve"> </w:t>
      </w:r>
      <w:r w:rsidRPr="00327616">
        <w:rPr>
          <w:rFonts w:ascii="Times New Roman" w:hAnsi="Times New Roman"/>
          <w:sz w:val="28"/>
          <w:szCs w:val="28"/>
          <w:lang w:val="uk-UA"/>
        </w:rPr>
        <w:t>хто</w:t>
      </w:r>
      <w:r>
        <w:rPr>
          <w:rFonts w:ascii="Times New Roman" w:hAnsi="Times New Roman"/>
          <w:sz w:val="28"/>
          <w:szCs w:val="28"/>
          <w:lang w:val="uk-UA"/>
        </w:rPr>
        <w:t xml:space="preserve"> </w:t>
      </w:r>
      <w:r w:rsidRPr="00327616">
        <w:rPr>
          <w:rFonts w:ascii="Times New Roman" w:hAnsi="Times New Roman"/>
          <w:sz w:val="28"/>
          <w:szCs w:val="28"/>
          <w:lang w:val="uk-UA"/>
        </w:rPr>
        <w:t>менш</w:t>
      </w:r>
      <w:r>
        <w:rPr>
          <w:rFonts w:ascii="Times New Roman" w:hAnsi="Times New Roman"/>
          <w:sz w:val="28"/>
          <w:szCs w:val="28"/>
          <w:lang w:val="uk-UA"/>
        </w:rPr>
        <w:t xml:space="preserve"> </w:t>
      </w:r>
      <w:r w:rsidRPr="00327616">
        <w:rPr>
          <w:rFonts w:ascii="Times New Roman" w:hAnsi="Times New Roman"/>
          <w:sz w:val="28"/>
          <w:szCs w:val="28"/>
          <w:lang w:val="uk-UA"/>
        </w:rPr>
        <w:t>впливовий</w:t>
      </w:r>
      <w:r>
        <w:rPr>
          <w:rFonts w:ascii="Times New Roman" w:hAnsi="Times New Roman"/>
          <w:sz w:val="28"/>
          <w:szCs w:val="28"/>
          <w:lang w:val="uk-UA"/>
        </w:rPr>
        <w:t xml:space="preserve"> </w:t>
      </w:r>
      <w:r w:rsidRPr="00327616">
        <w:rPr>
          <w:rFonts w:ascii="Times New Roman" w:hAnsi="Times New Roman"/>
          <w:sz w:val="28"/>
          <w:szCs w:val="28"/>
          <w:lang w:val="uk-UA"/>
        </w:rPr>
        <w:t>і</w:t>
      </w:r>
      <w:r>
        <w:rPr>
          <w:rFonts w:ascii="Times New Roman" w:hAnsi="Times New Roman"/>
          <w:sz w:val="28"/>
          <w:szCs w:val="28"/>
          <w:lang w:val="uk-UA"/>
        </w:rPr>
        <w:t xml:space="preserve"> </w:t>
      </w:r>
      <w:r w:rsidRPr="00327616">
        <w:rPr>
          <w:rFonts w:ascii="Times New Roman" w:hAnsi="Times New Roman"/>
          <w:sz w:val="28"/>
          <w:szCs w:val="28"/>
          <w:lang w:val="uk-UA"/>
        </w:rPr>
        <w:t>має</w:t>
      </w:r>
      <w:r>
        <w:rPr>
          <w:rFonts w:ascii="Times New Roman" w:hAnsi="Times New Roman"/>
          <w:sz w:val="28"/>
          <w:szCs w:val="28"/>
          <w:lang w:val="uk-UA"/>
        </w:rPr>
        <w:t xml:space="preserve"> </w:t>
      </w:r>
      <w:r w:rsidRPr="00327616">
        <w:rPr>
          <w:rFonts w:ascii="Times New Roman" w:hAnsi="Times New Roman"/>
          <w:sz w:val="28"/>
          <w:szCs w:val="28"/>
          <w:lang w:val="uk-UA"/>
        </w:rPr>
        <w:t>нижчий</w:t>
      </w:r>
      <w:r>
        <w:rPr>
          <w:rFonts w:ascii="Times New Roman" w:hAnsi="Times New Roman"/>
          <w:sz w:val="28"/>
          <w:szCs w:val="28"/>
          <w:lang w:val="uk-UA"/>
        </w:rPr>
        <w:t xml:space="preserve"> </w:t>
      </w:r>
      <w:r w:rsidRPr="00327616">
        <w:rPr>
          <w:rFonts w:ascii="Times New Roman" w:hAnsi="Times New Roman"/>
          <w:sz w:val="28"/>
          <w:szCs w:val="28"/>
          <w:lang w:val="uk-UA"/>
        </w:rPr>
        <w:t>статус.</w:t>
      </w:r>
    </w:p>
    <w:p w:rsidR="0003621F" w:rsidRPr="00327616" w:rsidRDefault="0003621F" w:rsidP="0003621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2. Міра цінності </w:t>
      </w:r>
      <w:r w:rsidRPr="00327616">
        <w:rPr>
          <w:rFonts w:ascii="Times New Roman" w:hAnsi="Times New Roman"/>
          <w:sz w:val="28"/>
          <w:szCs w:val="28"/>
          <w:lang w:val="uk-UA"/>
        </w:rPr>
        <w:t>цілі:</w:t>
      </w:r>
      <w:r>
        <w:rPr>
          <w:rFonts w:ascii="Times New Roman" w:hAnsi="Times New Roman"/>
          <w:sz w:val="28"/>
          <w:szCs w:val="28"/>
          <w:lang w:val="uk-UA"/>
        </w:rPr>
        <w:t xml:space="preserve"> </w:t>
      </w:r>
      <w:r w:rsidRPr="00327616">
        <w:rPr>
          <w:rFonts w:ascii="Times New Roman" w:hAnsi="Times New Roman"/>
          <w:sz w:val="28"/>
          <w:szCs w:val="28"/>
          <w:lang w:val="uk-UA"/>
        </w:rPr>
        <w:t>люди</w:t>
      </w:r>
      <w:r>
        <w:rPr>
          <w:rFonts w:ascii="Times New Roman" w:hAnsi="Times New Roman"/>
          <w:sz w:val="28"/>
          <w:szCs w:val="28"/>
          <w:lang w:val="uk-UA"/>
        </w:rPr>
        <w:t xml:space="preserve"> </w:t>
      </w:r>
      <w:r w:rsidRPr="00327616">
        <w:rPr>
          <w:rFonts w:ascii="Times New Roman" w:hAnsi="Times New Roman"/>
          <w:sz w:val="28"/>
          <w:szCs w:val="28"/>
          <w:lang w:val="uk-UA"/>
        </w:rPr>
        <w:t>також</w:t>
      </w:r>
      <w:r>
        <w:rPr>
          <w:rFonts w:ascii="Times New Roman" w:hAnsi="Times New Roman"/>
          <w:sz w:val="28"/>
          <w:szCs w:val="28"/>
          <w:lang w:val="uk-UA"/>
        </w:rPr>
        <w:t xml:space="preserve"> </w:t>
      </w:r>
      <w:r w:rsidRPr="00327616">
        <w:rPr>
          <w:rFonts w:ascii="Times New Roman" w:hAnsi="Times New Roman"/>
          <w:sz w:val="28"/>
          <w:szCs w:val="28"/>
          <w:lang w:val="uk-UA"/>
        </w:rPr>
        <w:t>мають</w:t>
      </w:r>
      <w:r>
        <w:rPr>
          <w:rFonts w:ascii="Times New Roman" w:hAnsi="Times New Roman"/>
          <w:sz w:val="28"/>
          <w:szCs w:val="28"/>
          <w:lang w:val="uk-UA"/>
        </w:rPr>
        <w:t xml:space="preserve"> </w:t>
      </w:r>
      <w:r w:rsidRPr="00327616">
        <w:rPr>
          <w:rFonts w:ascii="Times New Roman" w:hAnsi="Times New Roman"/>
          <w:sz w:val="28"/>
          <w:szCs w:val="28"/>
          <w:lang w:val="uk-UA"/>
        </w:rPr>
        <w:t>більшу</w:t>
      </w:r>
      <w:r>
        <w:rPr>
          <w:rFonts w:ascii="Times New Roman" w:hAnsi="Times New Roman"/>
          <w:sz w:val="28"/>
          <w:szCs w:val="28"/>
          <w:lang w:val="uk-UA"/>
        </w:rPr>
        <w:t xml:space="preserve"> </w:t>
      </w:r>
      <w:r w:rsidRPr="00327616">
        <w:rPr>
          <w:rFonts w:ascii="Times New Roman" w:hAnsi="Times New Roman"/>
          <w:sz w:val="28"/>
          <w:szCs w:val="28"/>
          <w:lang w:val="uk-UA"/>
        </w:rPr>
        <w:t>ймовірність</w:t>
      </w:r>
      <w:r>
        <w:rPr>
          <w:rFonts w:ascii="Times New Roman" w:hAnsi="Times New Roman"/>
          <w:sz w:val="28"/>
          <w:szCs w:val="28"/>
          <w:lang w:val="uk-UA"/>
        </w:rPr>
        <w:t xml:space="preserve"> </w:t>
      </w:r>
      <w:r w:rsidRPr="00327616">
        <w:rPr>
          <w:rFonts w:ascii="Times New Roman" w:hAnsi="Times New Roman"/>
          <w:sz w:val="28"/>
          <w:szCs w:val="28"/>
          <w:lang w:val="uk-UA"/>
        </w:rPr>
        <w:t>справити</w:t>
      </w:r>
      <w:r>
        <w:rPr>
          <w:rFonts w:ascii="Times New Roman" w:hAnsi="Times New Roman"/>
          <w:sz w:val="28"/>
          <w:szCs w:val="28"/>
          <w:lang w:val="uk-UA"/>
        </w:rPr>
        <w:t xml:space="preserve"> </w:t>
      </w:r>
      <w:r w:rsidRPr="00327616">
        <w:rPr>
          <w:rFonts w:ascii="Times New Roman" w:hAnsi="Times New Roman"/>
          <w:sz w:val="28"/>
          <w:szCs w:val="28"/>
          <w:lang w:val="uk-UA"/>
        </w:rPr>
        <w:t>враження</w:t>
      </w:r>
      <w:r>
        <w:rPr>
          <w:rFonts w:ascii="Times New Roman" w:hAnsi="Times New Roman"/>
          <w:sz w:val="28"/>
          <w:szCs w:val="28"/>
          <w:lang w:val="uk-UA"/>
        </w:rPr>
        <w:t xml:space="preserve"> </w:t>
      </w:r>
      <w:r w:rsidRPr="00327616">
        <w:rPr>
          <w:rFonts w:ascii="Times New Roman" w:hAnsi="Times New Roman"/>
          <w:sz w:val="28"/>
          <w:szCs w:val="28"/>
          <w:lang w:val="uk-UA"/>
        </w:rPr>
        <w:t>та</w:t>
      </w:r>
      <w:r>
        <w:rPr>
          <w:rFonts w:ascii="Times New Roman" w:hAnsi="Times New Roman"/>
          <w:sz w:val="28"/>
          <w:szCs w:val="28"/>
          <w:lang w:val="uk-UA"/>
        </w:rPr>
        <w:t xml:space="preserve"> </w:t>
      </w:r>
      <w:r w:rsidRPr="00327616">
        <w:rPr>
          <w:rFonts w:ascii="Times New Roman" w:hAnsi="Times New Roman"/>
          <w:sz w:val="28"/>
          <w:szCs w:val="28"/>
          <w:lang w:val="uk-UA"/>
        </w:rPr>
        <w:t>керувати</w:t>
      </w:r>
      <w:r>
        <w:rPr>
          <w:rFonts w:ascii="Times New Roman" w:hAnsi="Times New Roman"/>
          <w:sz w:val="28"/>
          <w:szCs w:val="28"/>
          <w:lang w:val="uk-UA"/>
        </w:rPr>
        <w:t xml:space="preserve"> ним</w:t>
      </w:r>
      <w:r w:rsidRPr="00327616">
        <w:rPr>
          <w:rFonts w:ascii="Times New Roman" w:hAnsi="Times New Roman"/>
          <w:sz w:val="28"/>
          <w:szCs w:val="28"/>
          <w:lang w:val="uk-UA"/>
        </w:rPr>
        <w:t>,</w:t>
      </w:r>
      <w:r>
        <w:rPr>
          <w:rFonts w:ascii="Times New Roman" w:hAnsi="Times New Roman"/>
          <w:sz w:val="28"/>
          <w:szCs w:val="28"/>
          <w:lang w:val="uk-UA"/>
        </w:rPr>
        <w:t xml:space="preserve"> за умови, що мета, яку вони прагнуть досягти являється досить цінною</w:t>
      </w:r>
      <w:r w:rsidRPr="00327616">
        <w:rPr>
          <w:rFonts w:ascii="Times New Roman" w:hAnsi="Times New Roman"/>
          <w:sz w:val="28"/>
          <w:szCs w:val="28"/>
          <w:lang w:val="uk-UA"/>
        </w:rPr>
        <w:t>.</w:t>
      </w:r>
    </w:p>
    <w:p w:rsidR="0003621F" w:rsidRDefault="0003621F" w:rsidP="0003621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3. Міра розбіжності </w:t>
      </w:r>
      <w:r w:rsidRPr="00327616">
        <w:rPr>
          <w:rFonts w:ascii="Times New Roman" w:hAnsi="Times New Roman"/>
          <w:sz w:val="28"/>
          <w:szCs w:val="28"/>
          <w:lang w:val="uk-UA"/>
        </w:rPr>
        <w:t>між</w:t>
      </w:r>
      <w:r>
        <w:rPr>
          <w:rFonts w:ascii="Times New Roman" w:hAnsi="Times New Roman"/>
          <w:sz w:val="28"/>
          <w:szCs w:val="28"/>
          <w:lang w:val="uk-UA"/>
        </w:rPr>
        <w:t xml:space="preserve"> </w:t>
      </w:r>
      <w:r w:rsidRPr="00327616">
        <w:rPr>
          <w:rFonts w:ascii="Times New Roman" w:hAnsi="Times New Roman"/>
          <w:sz w:val="28"/>
          <w:szCs w:val="28"/>
          <w:lang w:val="uk-UA"/>
        </w:rPr>
        <w:t>тим,</w:t>
      </w:r>
      <w:r>
        <w:rPr>
          <w:rFonts w:ascii="Times New Roman" w:hAnsi="Times New Roman"/>
          <w:sz w:val="28"/>
          <w:szCs w:val="28"/>
          <w:lang w:val="uk-UA"/>
        </w:rPr>
        <w:t xml:space="preserve"> </w:t>
      </w:r>
      <w:r w:rsidRPr="00327616">
        <w:rPr>
          <w:rFonts w:ascii="Times New Roman" w:hAnsi="Times New Roman"/>
          <w:sz w:val="28"/>
          <w:szCs w:val="28"/>
          <w:lang w:val="uk-UA"/>
        </w:rPr>
        <w:t>як</w:t>
      </w:r>
      <w:r>
        <w:rPr>
          <w:rFonts w:ascii="Times New Roman" w:hAnsi="Times New Roman"/>
          <w:sz w:val="28"/>
          <w:szCs w:val="28"/>
          <w:lang w:val="uk-UA"/>
        </w:rPr>
        <w:t xml:space="preserve"> люди </w:t>
      </w:r>
      <w:r w:rsidRPr="00327616">
        <w:rPr>
          <w:rFonts w:ascii="Times New Roman" w:hAnsi="Times New Roman"/>
          <w:sz w:val="28"/>
          <w:szCs w:val="28"/>
          <w:lang w:val="uk-UA"/>
        </w:rPr>
        <w:t>хочуть,</w:t>
      </w:r>
      <w:r>
        <w:rPr>
          <w:rFonts w:ascii="Times New Roman" w:hAnsi="Times New Roman"/>
          <w:sz w:val="28"/>
          <w:szCs w:val="28"/>
          <w:lang w:val="uk-UA"/>
        </w:rPr>
        <w:t xml:space="preserve"> </w:t>
      </w:r>
      <w:r w:rsidRPr="00327616">
        <w:rPr>
          <w:rFonts w:ascii="Times New Roman" w:hAnsi="Times New Roman"/>
          <w:sz w:val="28"/>
          <w:szCs w:val="28"/>
          <w:lang w:val="uk-UA"/>
        </w:rPr>
        <w:t>щоб</w:t>
      </w:r>
      <w:r>
        <w:rPr>
          <w:rFonts w:ascii="Times New Roman" w:hAnsi="Times New Roman"/>
          <w:sz w:val="28"/>
          <w:szCs w:val="28"/>
          <w:lang w:val="uk-UA"/>
        </w:rPr>
        <w:t xml:space="preserve"> </w:t>
      </w:r>
      <w:r w:rsidRPr="00327616">
        <w:rPr>
          <w:rFonts w:ascii="Times New Roman" w:hAnsi="Times New Roman"/>
          <w:sz w:val="28"/>
          <w:szCs w:val="28"/>
          <w:lang w:val="uk-UA"/>
        </w:rPr>
        <w:t>їх</w:t>
      </w:r>
      <w:r>
        <w:rPr>
          <w:rFonts w:ascii="Times New Roman" w:hAnsi="Times New Roman"/>
          <w:sz w:val="28"/>
          <w:szCs w:val="28"/>
          <w:lang w:val="uk-UA"/>
        </w:rPr>
        <w:t xml:space="preserve"> </w:t>
      </w:r>
      <w:r w:rsidRPr="00327616">
        <w:rPr>
          <w:rFonts w:ascii="Times New Roman" w:hAnsi="Times New Roman"/>
          <w:sz w:val="28"/>
          <w:szCs w:val="28"/>
          <w:lang w:val="uk-UA"/>
        </w:rPr>
        <w:t>сприймали,</w:t>
      </w:r>
      <w:r>
        <w:rPr>
          <w:rFonts w:ascii="Times New Roman" w:hAnsi="Times New Roman"/>
          <w:sz w:val="28"/>
          <w:szCs w:val="28"/>
          <w:lang w:val="uk-UA"/>
        </w:rPr>
        <w:t xml:space="preserve"> </w:t>
      </w:r>
      <w:r w:rsidRPr="00327616">
        <w:rPr>
          <w:rFonts w:ascii="Times New Roman" w:hAnsi="Times New Roman"/>
          <w:sz w:val="28"/>
          <w:szCs w:val="28"/>
          <w:lang w:val="uk-UA"/>
        </w:rPr>
        <w:t>і</w:t>
      </w:r>
      <w:r>
        <w:rPr>
          <w:rFonts w:ascii="Times New Roman" w:hAnsi="Times New Roman"/>
          <w:sz w:val="28"/>
          <w:szCs w:val="28"/>
          <w:lang w:val="uk-UA"/>
        </w:rPr>
        <w:t xml:space="preserve"> </w:t>
      </w:r>
      <w:r w:rsidRPr="00327616">
        <w:rPr>
          <w:rFonts w:ascii="Times New Roman" w:hAnsi="Times New Roman"/>
          <w:sz w:val="28"/>
          <w:szCs w:val="28"/>
          <w:lang w:val="uk-UA"/>
        </w:rPr>
        <w:t>тим,</w:t>
      </w:r>
      <w:r>
        <w:rPr>
          <w:rFonts w:ascii="Times New Roman" w:hAnsi="Times New Roman"/>
          <w:sz w:val="28"/>
          <w:szCs w:val="28"/>
          <w:lang w:val="uk-UA"/>
        </w:rPr>
        <w:t xml:space="preserve"> </w:t>
      </w:r>
      <w:r w:rsidRPr="00327616">
        <w:rPr>
          <w:rFonts w:ascii="Times New Roman" w:hAnsi="Times New Roman"/>
          <w:sz w:val="28"/>
          <w:szCs w:val="28"/>
          <w:lang w:val="uk-UA"/>
        </w:rPr>
        <w:t>як</w:t>
      </w:r>
      <w:r>
        <w:rPr>
          <w:rFonts w:ascii="Times New Roman" w:hAnsi="Times New Roman"/>
          <w:sz w:val="28"/>
          <w:szCs w:val="28"/>
          <w:lang w:val="uk-UA"/>
        </w:rPr>
        <w:t xml:space="preserve"> </w:t>
      </w:r>
      <w:r w:rsidRPr="00327616">
        <w:rPr>
          <w:rFonts w:ascii="Times New Roman" w:hAnsi="Times New Roman"/>
          <w:sz w:val="28"/>
          <w:szCs w:val="28"/>
          <w:lang w:val="uk-UA"/>
        </w:rPr>
        <w:t>вони</w:t>
      </w:r>
      <w:r>
        <w:rPr>
          <w:rFonts w:ascii="Times New Roman" w:hAnsi="Times New Roman"/>
          <w:sz w:val="28"/>
          <w:szCs w:val="28"/>
          <w:lang w:val="uk-UA"/>
        </w:rPr>
        <w:t xml:space="preserve"> </w:t>
      </w:r>
      <w:r w:rsidRPr="00327616">
        <w:rPr>
          <w:rFonts w:ascii="Times New Roman" w:hAnsi="Times New Roman"/>
          <w:sz w:val="28"/>
          <w:szCs w:val="28"/>
          <w:lang w:val="uk-UA"/>
        </w:rPr>
        <w:t>вірять,</w:t>
      </w:r>
      <w:r>
        <w:rPr>
          <w:rFonts w:ascii="Times New Roman" w:hAnsi="Times New Roman"/>
          <w:sz w:val="28"/>
          <w:szCs w:val="28"/>
          <w:lang w:val="uk-UA"/>
        </w:rPr>
        <w:t xml:space="preserve"> </w:t>
      </w:r>
      <w:r w:rsidRPr="00327616">
        <w:rPr>
          <w:rFonts w:ascii="Times New Roman" w:hAnsi="Times New Roman"/>
          <w:sz w:val="28"/>
          <w:szCs w:val="28"/>
          <w:lang w:val="uk-UA"/>
        </w:rPr>
        <w:t>що</w:t>
      </w:r>
      <w:r>
        <w:rPr>
          <w:rFonts w:ascii="Times New Roman" w:hAnsi="Times New Roman"/>
          <w:sz w:val="28"/>
          <w:szCs w:val="28"/>
          <w:lang w:val="uk-UA"/>
        </w:rPr>
        <w:t xml:space="preserve"> </w:t>
      </w:r>
      <w:r w:rsidRPr="00327616">
        <w:rPr>
          <w:rFonts w:ascii="Times New Roman" w:hAnsi="Times New Roman"/>
          <w:sz w:val="28"/>
          <w:szCs w:val="28"/>
          <w:lang w:val="uk-UA"/>
        </w:rPr>
        <w:t>їх</w:t>
      </w:r>
      <w:r>
        <w:rPr>
          <w:rFonts w:ascii="Times New Roman" w:hAnsi="Times New Roman"/>
          <w:sz w:val="28"/>
          <w:szCs w:val="28"/>
          <w:lang w:val="uk-UA"/>
        </w:rPr>
        <w:t xml:space="preserve"> </w:t>
      </w:r>
      <w:r w:rsidRPr="00327616">
        <w:rPr>
          <w:rFonts w:ascii="Times New Roman" w:hAnsi="Times New Roman"/>
          <w:sz w:val="28"/>
          <w:szCs w:val="28"/>
          <w:lang w:val="uk-UA"/>
        </w:rPr>
        <w:t>сприймають</w:t>
      </w:r>
      <w:r>
        <w:rPr>
          <w:rFonts w:ascii="Times New Roman" w:hAnsi="Times New Roman"/>
          <w:sz w:val="28"/>
          <w:szCs w:val="28"/>
          <w:lang w:val="uk-UA"/>
        </w:rPr>
        <w:t xml:space="preserve"> </w:t>
      </w:r>
      <w:r w:rsidRPr="00327616">
        <w:rPr>
          <w:rFonts w:ascii="Times New Roman" w:hAnsi="Times New Roman"/>
          <w:sz w:val="28"/>
          <w:szCs w:val="28"/>
          <w:lang w:val="uk-UA"/>
        </w:rPr>
        <w:t>інші.</w:t>
      </w:r>
      <w:r>
        <w:rPr>
          <w:rFonts w:ascii="Times New Roman" w:hAnsi="Times New Roman"/>
          <w:sz w:val="28"/>
          <w:szCs w:val="28"/>
          <w:lang w:val="uk-UA"/>
        </w:rPr>
        <w:t xml:space="preserve"> Л</w:t>
      </w:r>
      <w:r w:rsidRPr="00327616">
        <w:rPr>
          <w:rFonts w:ascii="Times New Roman" w:hAnsi="Times New Roman"/>
          <w:sz w:val="28"/>
          <w:szCs w:val="28"/>
          <w:lang w:val="uk-UA"/>
        </w:rPr>
        <w:t>юди</w:t>
      </w:r>
      <w:r>
        <w:rPr>
          <w:rFonts w:ascii="Times New Roman" w:hAnsi="Times New Roman"/>
          <w:sz w:val="28"/>
          <w:szCs w:val="28"/>
          <w:lang w:val="uk-UA"/>
        </w:rPr>
        <w:t xml:space="preserve"> </w:t>
      </w:r>
      <w:r w:rsidRPr="00327616">
        <w:rPr>
          <w:rFonts w:ascii="Times New Roman" w:hAnsi="Times New Roman"/>
          <w:sz w:val="28"/>
          <w:szCs w:val="28"/>
          <w:lang w:val="uk-UA"/>
        </w:rPr>
        <w:t>більш</w:t>
      </w:r>
      <w:r>
        <w:rPr>
          <w:rFonts w:ascii="Times New Roman" w:hAnsi="Times New Roman"/>
          <w:sz w:val="28"/>
          <w:szCs w:val="28"/>
          <w:lang w:val="uk-UA"/>
        </w:rPr>
        <w:t xml:space="preserve"> </w:t>
      </w:r>
      <w:r w:rsidRPr="00327616">
        <w:rPr>
          <w:rFonts w:ascii="Times New Roman" w:hAnsi="Times New Roman"/>
          <w:sz w:val="28"/>
          <w:szCs w:val="28"/>
          <w:lang w:val="uk-UA"/>
        </w:rPr>
        <w:t>мотивовані</w:t>
      </w:r>
      <w:r>
        <w:rPr>
          <w:rFonts w:ascii="Times New Roman" w:hAnsi="Times New Roman"/>
          <w:sz w:val="28"/>
          <w:szCs w:val="28"/>
          <w:lang w:val="uk-UA"/>
        </w:rPr>
        <w:t xml:space="preserve"> </w:t>
      </w:r>
      <w:r w:rsidRPr="00327616">
        <w:rPr>
          <w:rFonts w:ascii="Times New Roman" w:hAnsi="Times New Roman"/>
          <w:sz w:val="28"/>
          <w:szCs w:val="28"/>
          <w:lang w:val="uk-UA"/>
        </w:rPr>
        <w:t>керувати</w:t>
      </w:r>
      <w:r>
        <w:rPr>
          <w:rFonts w:ascii="Times New Roman" w:hAnsi="Times New Roman"/>
          <w:sz w:val="28"/>
          <w:szCs w:val="28"/>
          <w:lang w:val="uk-UA"/>
        </w:rPr>
        <w:t xml:space="preserve"> </w:t>
      </w:r>
      <w:r w:rsidRPr="00327616">
        <w:rPr>
          <w:rFonts w:ascii="Times New Roman" w:hAnsi="Times New Roman"/>
          <w:sz w:val="28"/>
          <w:szCs w:val="28"/>
          <w:lang w:val="uk-UA"/>
        </w:rPr>
        <w:t>враженнями,</w:t>
      </w:r>
      <w:r>
        <w:rPr>
          <w:rFonts w:ascii="Times New Roman" w:hAnsi="Times New Roman"/>
          <w:sz w:val="28"/>
          <w:szCs w:val="28"/>
          <w:lang w:val="uk-UA"/>
        </w:rPr>
        <w:t xml:space="preserve"> </w:t>
      </w:r>
      <w:r w:rsidRPr="00327616">
        <w:rPr>
          <w:rFonts w:ascii="Times New Roman" w:hAnsi="Times New Roman"/>
          <w:sz w:val="28"/>
          <w:szCs w:val="28"/>
          <w:lang w:val="uk-UA"/>
        </w:rPr>
        <w:t>коли</w:t>
      </w:r>
      <w:r>
        <w:rPr>
          <w:rFonts w:ascii="Times New Roman" w:hAnsi="Times New Roman"/>
          <w:sz w:val="28"/>
          <w:szCs w:val="28"/>
          <w:lang w:val="uk-UA"/>
        </w:rPr>
        <w:t xml:space="preserve"> </w:t>
      </w:r>
      <w:r w:rsidRPr="00327616">
        <w:rPr>
          <w:rFonts w:ascii="Times New Roman" w:hAnsi="Times New Roman"/>
          <w:sz w:val="28"/>
          <w:szCs w:val="28"/>
          <w:lang w:val="uk-UA"/>
        </w:rPr>
        <w:t>є</w:t>
      </w:r>
      <w:r>
        <w:rPr>
          <w:rFonts w:ascii="Times New Roman" w:hAnsi="Times New Roman"/>
          <w:sz w:val="28"/>
          <w:szCs w:val="28"/>
          <w:lang w:val="uk-UA"/>
        </w:rPr>
        <w:t xml:space="preserve"> </w:t>
      </w:r>
      <w:r w:rsidRPr="00327616">
        <w:rPr>
          <w:rFonts w:ascii="Times New Roman" w:hAnsi="Times New Roman"/>
          <w:sz w:val="28"/>
          <w:szCs w:val="28"/>
          <w:lang w:val="uk-UA"/>
        </w:rPr>
        <w:t>різниця</w:t>
      </w:r>
      <w:r>
        <w:rPr>
          <w:rFonts w:ascii="Times New Roman" w:hAnsi="Times New Roman"/>
          <w:sz w:val="28"/>
          <w:szCs w:val="28"/>
          <w:lang w:val="uk-UA"/>
        </w:rPr>
        <w:t xml:space="preserve"> </w:t>
      </w:r>
      <w:r w:rsidRPr="00327616">
        <w:rPr>
          <w:rFonts w:ascii="Times New Roman" w:hAnsi="Times New Roman"/>
          <w:sz w:val="28"/>
          <w:szCs w:val="28"/>
          <w:lang w:val="uk-UA"/>
        </w:rPr>
        <w:t>між</w:t>
      </w:r>
      <w:r>
        <w:rPr>
          <w:rFonts w:ascii="Times New Roman" w:hAnsi="Times New Roman"/>
          <w:sz w:val="28"/>
          <w:szCs w:val="28"/>
          <w:lang w:val="uk-UA"/>
        </w:rPr>
        <w:t xml:space="preserve"> </w:t>
      </w:r>
      <w:r w:rsidRPr="00327616">
        <w:rPr>
          <w:rFonts w:ascii="Times New Roman" w:hAnsi="Times New Roman"/>
          <w:sz w:val="28"/>
          <w:szCs w:val="28"/>
          <w:lang w:val="uk-UA"/>
        </w:rPr>
        <w:t>тим,</w:t>
      </w:r>
      <w:r>
        <w:rPr>
          <w:rFonts w:ascii="Times New Roman" w:hAnsi="Times New Roman"/>
          <w:sz w:val="28"/>
          <w:szCs w:val="28"/>
          <w:lang w:val="uk-UA"/>
        </w:rPr>
        <w:t xml:space="preserve"> </w:t>
      </w:r>
      <w:r w:rsidRPr="00327616">
        <w:rPr>
          <w:rFonts w:ascii="Times New Roman" w:hAnsi="Times New Roman"/>
          <w:sz w:val="28"/>
          <w:szCs w:val="28"/>
          <w:lang w:val="uk-UA"/>
        </w:rPr>
        <w:t>як</w:t>
      </w:r>
      <w:r>
        <w:rPr>
          <w:rFonts w:ascii="Times New Roman" w:hAnsi="Times New Roman"/>
          <w:sz w:val="28"/>
          <w:szCs w:val="28"/>
          <w:lang w:val="uk-UA"/>
        </w:rPr>
        <w:t xml:space="preserve"> </w:t>
      </w:r>
      <w:r w:rsidRPr="00327616">
        <w:rPr>
          <w:rFonts w:ascii="Times New Roman" w:hAnsi="Times New Roman"/>
          <w:sz w:val="28"/>
          <w:szCs w:val="28"/>
          <w:lang w:val="uk-UA"/>
        </w:rPr>
        <w:t>вони</w:t>
      </w:r>
      <w:r>
        <w:rPr>
          <w:rFonts w:ascii="Times New Roman" w:hAnsi="Times New Roman"/>
          <w:sz w:val="28"/>
          <w:szCs w:val="28"/>
          <w:lang w:val="uk-UA"/>
        </w:rPr>
        <w:t xml:space="preserve"> </w:t>
      </w:r>
      <w:r w:rsidRPr="00327616">
        <w:rPr>
          <w:rFonts w:ascii="Times New Roman" w:hAnsi="Times New Roman"/>
          <w:sz w:val="28"/>
          <w:szCs w:val="28"/>
          <w:lang w:val="uk-UA"/>
        </w:rPr>
        <w:t>хочуть,</w:t>
      </w:r>
      <w:r>
        <w:rPr>
          <w:rFonts w:ascii="Times New Roman" w:hAnsi="Times New Roman"/>
          <w:sz w:val="28"/>
          <w:szCs w:val="28"/>
          <w:lang w:val="uk-UA"/>
        </w:rPr>
        <w:t xml:space="preserve"> </w:t>
      </w:r>
      <w:r w:rsidRPr="00327616">
        <w:rPr>
          <w:rFonts w:ascii="Times New Roman" w:hAnsi="Times New Roman"/>
          <w:sz w:val="28"/>
          <w:szCs w:val="28"/>
          <w:lang w:val="uk-UA"/>
        </w:rPr>
        <w:t>щоб</w:t>
      </w:r>
      <w:r>
        <w:rPr>
          <w:rFonts w:ascii="Times New Roman" w:hAnsi="Times New Roman"/>
          <w:sz w:val="28"/>
          <w:szCs w:val="28"/>
          <w:lang w:val="uk-UA"/>
        </w:rPr>
        <w:t xml:space="preserve"> </w:t>
      </w:r>
      <w:r w:rsidRPr="00327616">
        <w:rPr>
          <w:rFonts w:ascii="Times New Roman" w:hAnsi="Times New Roman"/>
          <w:sz w:val="28"/>
          <w:szCs w:val="28"/>
          <w:lang w:val="uk-UA"/>
        </w:rPr>
        <w:t>їх</w:t>
      </w:r>
      <w:r>
        <w:rPr>
          <w:rFonts w:ascii="Times New Roman" w:hAnsi="Times New Roman"/>
          <w:sz w:val="28"/>
          <w:szCs w:val="28"/>
          <w:lang w:val="uk-UA"/>
        </w:rPr>
        <w:t xml:space="preserve"> </w:t>
      </w:r>
      <w:r w:rsidRPr="00327616">
        <w:rPr>
          <w:rFonts w:ascii="Times New Roman" w:hAnsi="Times New Roman"/>
          <w:sz w:val="28"/>
          <w:szCs w:val="28"/>
          <w:lang w:val="uk-UA"/>
        </w:rPr>
        <w:t>сприймали,</w:t>
      </w:r>
      <w:r>
        <w:rPr>
          <w:rFonts w:ascii="Times New Roman" w:hAnsi="Times New Roman"/>
          <w:sz w:val="28"/>
          <w:szCs w:val="28"/>
          <w:lang w:val="uk-UA"/>
        </w:rPr>
        <w:t xml:space="preserve"> </w:t>
      </w:r>
      <w:r w:rsidRPr="00327616">
        <w:rPr>
          <w:rFonts w:ascii="Times New Roman" w:hAnsi="Times New Roman"/>
          <w:sz w:val="28"/>
          <w:szCs w:val="28"/>
          <w:lang w:val="uk-UA"/>
        </w:rPr>
        <w:t>і</w:t>
      </w:r>
      <w:r>
        <w:rPr>
          <w:rFonts w:ascii="Times New Roman" w:hAnsi="Times New Roman"/>
          <w:sz w:val="28"/>
          <w:szCs w:val="28"/>
          <w:lang w:val="uk-UA"/>
        </w:rPr>
        <w:t xml:space="preserve"> </w:t>
      </w:r>
      <w:r w:rsidRPr="00327616">
        <w:rPr>
          <w:rFonts w:ascii="Times New Roman" w:hAnsi="Times New Roman"/>
          <w:sz w:val="28"/>
          <w:szCs w:val="28"/>
          <w:lang w:val="uk-UA"/>
        </w:rPr>
        <w:t>тим,</w:t>
      </w:r>
      <w:r>
        <w:rPr>
          <w:rFonts w:ascii="Times New Roman" w:hAnsi="Times New Roman"/>
          <w:sz w:val="28"/>
          <w:szCs w:val="28"/>
          <w:lang w:val="uk-UA"/>
        </w:rPr>
        <w:t xml:space="preserve"> </w:t>
      </w:r>
      <w:r w:rsidRPr="00327616">
        <w:rPr>
          <w:rFonts w:ascii="Times New Roman" w:hAnsi="Times New Roman"/>
          <w:sz w:val="28"/>
          <w:szCs w:val="28"/>
          <w:lang w:val="uk-UA"/>
        </w:rPr>
        <w:t>як</w:t>
      </w:r>
      <w:r>
        <w:rPr>
          <w:rFonts w:ascii="Times New Roman" w:hAnsi="Times New Roman"/>
          <w:sz w:val="28"/>
          <w:szCs w:val="28"/>
          <w:lang w:val="uk-UA"/>
        </w:rPr>
        <w:t xml:space="preserve"> </w:t>
      </w:r>
      <w:r w:rsidRPr="00327616">
        <w:rPr>
          <w:rFonts w:ascii="Times New Roman" w:hAnsi="Times New Roman"/>
          <w:sz w:val="28"/>
          <w:szCs w:val="28"/>
          <w:lang w:val="uk-UA"/>
        </w:rPr>
        <w:t>вони</w:t>
      </w:r>
      <w:r>
        <w:rPr>
          <w:rFonts w:ascii="Times New Roman" w:hAnsi="Times New Roman"/>
          <w:sz w:val="28"/>
          <w:szCs w:val="28"/>
          <w:lang w:val="uk-UA"/>
        </w:rPr>
        <w:t xml:space="preserve"> </w:t>
      </w:r>
      <w:r w:rsidRPr="00327616">
        <w:rPr>
          <w:rFonts w:ascii="Times New Roman" w:hAnsi="Times New Roman"/>
          <w:sz w:val="28"/>
          <w:szCs w:val="28"/>
          <w:lang w:val="uk-UA"/>
        </w:rPr>
        <w:t>вважають,</w:t>
      </w:r>
      <w:r>
        <w:rPr>
          <w:rFonts w:ascii="Times New Roman" w:hAnsi="Times New Roman"/>
          <w:sz w:val="28"/>
          <w:szCs w:val="28"/>
          <w:lang w:val="uk-UA"/>
        </w:rPr>
        <w:t xml:space="preserve"> </w:t>
      </w:r>
      <w:r w:rsidRPr="00327616">
        <w:rPr>
          <w:rFonts w:ascii="Times New Roman" w:hAnsi="Times New Roman"/>
          <w:sz w:val="28"/>
          <w:szCs w:val="28"/>
          <w:lang w:val="uk-UA"/>
        </w:rPr>
        <w:t>що</w:t>
      </w:r>
      <w:r>
        <w:rPr>
          <w:rFonts w:ascii="Times New Roman" w:hAnsi="Times New Roman"/>
          <w:sz w:val="28"/>
          <w:szCs w:val="28"/>
          <w:lang w:val="uk-UA"/>
        </w:rPr>
        <w:t xml:space="preserve"> </w:t>
      </w:r>
      <w:r w:rsidRPr="00327616">
        <w:rPr>
          <w:rFonts w:ascii="Times New Roman" w:hAnsi="Times New Roman"/>
          <w:sz w:val="28"/>
          <w:szCs w:val="28"/>
          <w:lang w:val="uk-UA"/>
        </w:rPr>
        <w:t>їх</w:t>
      </w:r>
      <w:r>
        <w:rPr>
          <w:rFonts w:ascii="Times New Roman" w:hAnsi="Times New Roman"/>
          <w:sz w:val="28"/>
          <w:szCs w:val="28"/>
          <w:lang w:val="uk-UA"/>
        </w:rPr>
        <w:t xml:space="preserve"> </w:t>
      </w:r>
      <w:r w:rsidRPr="00327616">
        <w:rPr>
          <w:rFonts w:ascii="Times New Roman" w:hAnsi="Times New Roman"/>
          <w:sz w:val="28"/>
          <w:szCs w:val="28"/>
          <w:lang w:val="uk-UA"/>
        </w:rPr>
        <w:t>сприймають</w:t>
      </w:r>
      <w:r>
        <w:rPr>
          <w:rFonts w:ascii="Times New Roman" w:hAnsi="Times New Roman"/>
          <w:sz w:val="28"/>
          <w:szCs w:val="28"/>
          <w:lang w:val="uk-UA"/>
        </w:rPr>
        <w:t xml:space="preserve"> </w:t>
      </w:r>
      <w:r w:rsidRPr="00327616">
        <w:rPr>
          <w:rFonts w:ascii="Times New Roman" w:hAnsi="Times New Roman"/>
          <w:sz w:val="28"/>
          <w:szCs w:val="28"/>
          <w:lang w:val="uk-UA"/>
        </w:rPr>
        <w:t>інші.</w:t>
      </w:r>
      <w:r>
        <w:rPr>
          <w:rFonts w:ascii="Times New Roman" w:hAnsi="Times New Roman"/>
          <w:sz w:val="28"/>
          <w:szCs w:val="28"/>
          <w:lang w:val="uk-UA"/>
        </w:rPr>
        <w:t xml:space="preserve"> </w:t>
      </w:r>
      <w:r w:rsidRPr="00327616">
        <w:rPr>
          <w:rFonts w:ascii="Times New Roman" w:hAnsi="Times New Roman"/>
          <w:sz w:val="28"/>
          <w:szCs w:val="28"/>
          <w:lang w:val="uk-UA"/>
        </w:rPr>
        <w:t>Наприклад,</w:t>
      </w:r>
      <w:r>
        <w:rPr>
          <w:rFonts w:ascii="Times New Roman" w:hAnsi="Times New Roman"/>
          <w:sz w:val="28"/>
          <w:szCs w:val="28"/>
          <w:lang w:val="uk-UA"/>
        </w:rPr>
        <w:t xml:space="preserve"> </w:t>
      </w:r>
      <w:r w:rsidRPr="00327616">
        <w:rPr>
          <w:rFonts w:ascii="Times New Roman" w:hAnsi="Times New Roman"/>
          <w:sz w:val="28"/>
          <w:szCs w:val="28"/>
          <w:lang w:val="uk-UA"/>
        </w:rPr>
        <w:t>публічний</w:t>
      </w:r>
      <w:r>
        <w:rPr>
          <w:rFonts w:ascii="Times New Roman" w:hAnsi="Times New Roman"/>
          <w:sz w:val="28"/>
          <w:szCs w:val="28"/>
          <w:lang w:val="uk-UA"/>
        </w:rPr>
        <w:t xml:space="preserve"> </w:t>
      </w:r>
      <w:r w:rsidRPr="00327616">
        <w:rPr>
          <w:rFonts w:ascii="Times New Roman" w:hAnsi="Times New Roman"/>
          <w:sz w:val="28"/>
          <w:szCs w:val="28"/>
          <w:lang w:val="uk-UA"/>
        </w:rPr>
        <w:t>скандал</w:t>
      </w:r>
      <w:r>
        <w:rPr>
          <w:rFonts w:ascii="Times New Roman" w:hAnsi="Times New Roman"/>
          <w:sz w:val="28"/>
          <w:szCs w:val="28"/>
          <w:lang w:val="uk-UA"/>
        </w:rPr>
        <w:t xml:space="preserve"> </w:t>
      </w:r>
      <w:r w:rsidRPr="00327616">
        <w:rPr>
          <w:rFonts w:ascii="Times New Roman" w:hAnsi="Times New Roman"/>
          <w:sz w:val="28"/>
          <w:szCs w:val="28"/>
          <w:lang w:val="uk-UA"/>
        </w:rPr>
        <w:t>і</w:t>
      </w:r>
      <w:r>
        <w:rPr>
          <w:rFonts w:ascii="Times New Roman" w:hAnsi="Times New Roman"/>
          <w:sz w:val="28"/>
          <w:szCs w:val="28"/>
          <w:lang w:val="uk-UA"/>
        </w:rPr>
        <w:t xml:space="preserve"> </w:t>
      </w:r>
      <w:r w:rsidRPr="00327616">
        <w:rPr>
          <w:rFonts w:ascii="Times New Roman" w:hAnsi="Times New Roman"/>
          <w:sz w:val="28"/>
          <w:szCs w:val="28"/>
          <w:lang w:val="uk-UA"/>
        </w:rPr>
        <w:t>незручні</w:t>
      </w:r>
      <w:r>
        <w:rPr>
          <w:rFonts w:ascii="Times New Roman" w:hAnsi="Times New Roman"/>
          <w:sz w:val="28"/>
          <w:szCs w:val="28"/>
          <w:lang w:val="uk-UA"/>
        </w:rPr>
        <w:t xml:space="preserve"> </w:t>
      </w:r>
      <w:r w:rsidRPr="00327616">
        <w:rPr>
          <w:rFonts w:ascii="Times New Roman" w:hAnsi="Times New Roman"/>
          <w:sz w:val="28"/>
          <w:szCs w:val="28"/>
          <w:lang w:val="uk-UA"/>
        </w:rPr>
        <w:t>події,</w:t>
      </w:r>
      <w:r>
        <w:rPr>
          <w:rFonts w:ascii="Times New Roman" w:hAnsi="Times New Roman"/>
          <w:sz w:val="28"/>
          <w:szCs w:val="28"/>
          <w:lang w:val="uk-UA"/>
        </w:rPr>
        <w:t xml:space="preserve"> </w:t>
      </w:r>
      <w:r w:rsidRPr="00327616">
        <w:rPr>
          <w:rFonts w:ascii="Times New Roman" w:hAnsi="Times New Roman"/>
          <w:sz w:val="28"/>
          <w:szCs w:val="28"/>
          <w:lang w:val="uk-UA"/>
        </w:rPr>
        <w:t>які</w:t>
      </w:r>
      <w:r>
        <w:rPr>
          <w:rFonts w:ascii="Times New Roman" w:hAnsi="Times New Roman"/>
          <w:sz w:val="28"/>
          <w:szCs w:val="28"/>
          <w:lang w:val="uk-UA"/>
        </w:rPr>
        <w:t xml:space="preserve"> </w:t>
      </w:r>
      <w:r w:rsidRPr="00327616">
        <w:rPr>
          <w:rFonts w:ascii="Times New Roman" w:hAnsi="Times New Roman"/>
          <w:sz w:val="28"/>
          <w:szCs w:val="28"/>
          <w:lang w:val="uk-UA"/>
        </w:rPr>
        <w:t>створюють</w:t>
      </w:r>
      <w:r>
        <w:rPr>
          <w:rFonts w:ascii="Times New Roman" w:hAnsi="Times New Roman"/>
          <w:sz w:val="28"/>
          <w:szCs w:val="28"/>
          <w:lang w:val="uk-UA"/>
        </w:rPr>
        <w:t xml:space="preserve"> </w:t>
      </w:r>
      <w:r w:rsidRPr="00327616">
        <w:rPr>
          <w:rFonts w:ascii="Times New Roman" w:hAnsi="Times New Roman"/>
          <w:sz w:val="28"/>
          <w:szCs w:val="28"/>
          <w:lang w:val="uk-UA"/>
        </w:rPr>
        <w:t>небажане</w:t>
      </w:r>
      <w:r>
        <w:rPr>
          <w:rFonts w:ascii="Times New Roman" w:hAnsi="Times New Roman"/>
          <w:sz w:val="28"/>
          <w:szCs w:val="28"/>
          <w:lang w:val="uk-UA"/>
        </w:rPr>
        <w:t xml:space="preserve"> </w:t>
      </w:r>
      <w:r w:rsidRPr="00327616">
        <w:rPr>
          <w:rFonts w:ascii="Times New Roman" w:hAnsi="Times New Roman"/>
          <w:sz w:val="28"/>
          <w:szCs w:val="28"/>
          <w:lang w:val="uk-UA"/>
        </w:rPr>
        <w:t>враження,</w:t>
      </w:r>
      <w:r>
        <w:rPr>
          <w:rFonts w:ascii="Times New Roman" w:hAnsi="Times New Roman"/>
          <w:sz w:val="28"/>
          <w:szCs w:val="28"/>
          <w:lang w:val="uk-UA"/>
        </w:rPr>
        <w:t xml:space="preserve"> </w:t>
      </w:r>
      <w:r w:rsidRPr="00327616">
        <w:rPr>
          <w:rFonts w:ascii="Times New Roman" w:hAnsi="Times New Roman"/>
          <w:sz w:val="28"/>
          <w:szCs w:val="28"/>
          <w:lang w:val="uk-UA"/>
        </w:rPr>
        <w:t>можуть</w:t>
      </w:r>
      <w:r>
        <w:rPr>
          <w:rFonts w:ascii="Times New Roman" w:hAnsi="Times New Roman"/>
          <w:sz w:val="28"/>
          <w:szCs w:val="28"/>
          <w:lang w:val="uk-UA"/>
        </w:rPr>
        <w:t xml:space="preserve"> </w:t>
      </w:r>
      <w:r w:rsidRPr="00327616">
        <w:rPr>
          <w:rFonts w:ascii="Times New Roman" w:hAnsi="Times New Roman"/>
          <w:sz w:val="28"/>
          <w:szCs w:val="28"/>
          <w:lang w:val="uk-UA"/>
        </w:rPr>
        <w:t>змусити</w:t>
      </w:r>
      <w:r>
        <w:rPr>
          <w:rFonts w:ascii="Times New Roman" w:hAnsi="Times New Roman"/>
          <w:sz w:val="28"/>
          <w:szCs w:val="28"/>
          <w:lang w:val="uk-UA"/>
        </w:rPr>
        <w:t xml:space="preserve"> </w:t>
      </w:r>
      <w:r w:rsidRPr="00327616">
        <w:rPr>
          <w:rFonts w:ascii="Times New Roman" w:hAnsi="Times New Roman"/>
          <w:sz w:val="28"/>
          <w:szCs w:val="28"/>
          <w:lang w:val="uk-UA"/>
        </w:rPr>
        <w:t>людей</w:t>
      </w:r>
      <w:r>
        <w:rPr>
          <w:rFonts w:ascii="Times New Roman" w:hAnsi="Times New Roman"/>
          <w:sz w:val="28"/>
          <w:szCs w:val="28"/>
          <w:lang w:val="uk-UA"/>
        </w:rPr>
        <w:t xml:space="preserve"> </w:t>
      </w:r>
      <w:r w:rsidRPr="00327616">
        <w:rPr>
          <w:rFonts w:ascii="Times New Roman" w:hAnsi="Times New Roman"/>
          <w:sz w:val="28"/>
          <w:szCs w:val="28"/>
          <w:lang w:val="uk-UA"/>
        </w:rPr>
        <w:t>докладати</w:t>
      </w:r>
      <w:r>
        <w:rPr>
          <w:rFonts w:ascii="Times New Roman" w:hAnsi="Times New Roman"/>
          <w:sz w:val="28"/>
          <w:szCs w:val="28"/>
          <w:lang w:val="uk-UA"/>
        </w:rPr>
        <w:t xml:space="preserve"> </w:t>
      </w:r>
      <w:r w:rsidRPr="00327616">
        <w:rPr>
          <w:rFonts w:ascii="Times New Roman" w:hAnsi="Times New Roman"/>
          <w:sz w:val="28"/>
          <w:szCs w:val="28"/>
          <w:lang w:val="uk-UA"/>
        </w:rPr>
        <w:t>зусиль</w:t>
      </w:r>
      <w:r>
        <w:rPr>
          <w:rFonts w:ascii="Times New Roman" w:hAnsi="Times New Roman"/>
          <w:sz w:val="28"/>
          <w:szCs w:val="28"/>
          <w:lang w:val="uk-UA"/>
        </w:rPr>
        <w:t xml:space="preserve"> </w:t>
      </w:r>
      <w:r w:rsidRPr="00327616">
        <w:rPr>
          <w:rFonts w:ascii="Times New Roman" w:hAnsi="Times New Roman"/>
          <w:sz w:val="28"/>
          <w:szCs w:val="28"/>
          <w:lang w:val="uk-UA"/>
        </w:rPr>
        <w:t>самопрезентації,</w:t>
      </w:r>
      <w:r>
        <w:rPr>
          <w:rFonts w:ascii="Times New Roman" w:hAnsi="Times New Roman"/>
          <w:sz w:val="28"/>
          <w:szCs w:val="28"/>
          <w:lang w:val="uk-UA"/>
        </w:rPr>
        <w:t xml:space="preserve"> </w:t>
      </w:r>
      <w:r w:rsidRPr="00327616">
        <w:rPr>
          <w:rFonts w:ascii="Times New Roman" w:hAnsi="Times New Roman"/>
          <w:sz w:val="28"/>
          <w:szCs w:val="28"/>
          <w:lang w:val="uk-UA"/>
        </w:rPr>
        <w:t>щоб</w:t>
      </w:r>
      <w:r>
        <w:rPr>
          <w:rFonts w:ascii="Times New Roman" w:hAnsi="Times New Roman"/>
          <w:sz w:val="28"/>
          <w:szCs w:val="28"/>
          <w:lang w:val="uk-UA"/>
        </w:rPr>
        <w:t xml:space="preserve"> </w:t>
      </w:r>
      <w:r w:rsidRPr="00327616">
        <w:rPr>
          <w:rFonts w:ascii="Times New Roman" w:hAnsi="Times New Roman"/>
          <w:sz w:val="28"/>
          <w:szCs w:val="28"/>
          <w:lang w:val="uk-UA"/>
        </w:rPr>
        <w:t>відновити</w:t>
      </w:r>
      <w:r>
        <w:rPr>
          <w:rFonts w:ascii="Times New Roman" w:hAnsi="Times New Roman"/>
          <w:sz w:val="28"/>
          <w:szCs w:val="28"/>
          <w:lang w:val="uk-UA"/>
        </w:rPr>
        <w:t xml:space="preserve"> зіпсовану, на їхню думку, репутацію</w:t>
      </w:r>
      <w:r w:rsidRPr="00327616">
        <w:rPr>
          <w:rFonts w:ascii="Times New Roman" w:hAnsi="Times New Roman"/>
          <w:sz w:val="28"/>
          <w:szCs w:val="28"/>
          <w:lang w:val="uk-UA"/>
        </w:rPr>
        <w:t>.</w:t>
      </w:r>
    </w:p>
    <w:p w:rsidR="0003621F" w:rsidRDefault="0003621F" w:rsidP="0003621F">
      <w:pPr>
        <w:spacing w:after="0" w:line="360" w:lineRule="auto"/>
        <w:ind w:firstLine="567"/>
        <w:jc w:val="both"/>
        <w:rPr>
          <w:rFonts w:ascii="Times New Roman" w:hAnsi="Times New Roman"/>
          <w:sz w:val="28"/>
          <w:szCs w:val="28"/>
        </w:rPr>
      </w:pPr>
      <w:r w:rsidRPr="003246C9">
        <w:rPr>
          <w:rFonts w:ascii="Times New Roman" w:hAnsi="Times New Roman"/>
          <w:sz w:val="28"/>
          <w:szCs w:val="28"/>
        </w:rPr>
        <w:lastRenderedPageBreak/>
        <w:t xml:space="preserve">Ефективність самопрезентації у </w:t>
      </w:r>
      <w:proofErr w:type="gramStart"/>
      <w:r w:rsidRPr="003246C9">
        <w:rPr>
          <w:rFonts w:ascii="Times New Roman" w:hAnsi="Times New Roman"/>
          <w:sz w:val="28"/>
          <w:szCs w:val="28"/>
        </w:rPr>
        <w:t>соц</w:t>
      </w:r>
      <w:proofErr w:type="gramEnd"/>
      <w:r w:rsidRPr="003246C9">
        <w:rPr>
          <w:rFonts w:ascii="Times New Roman" w:hAnsi="Times New Roman"/>
          <w:sz w:val="28"/>
          <w:szCs w:val="28"/>
        </w:rPr>
        <w:t xml:space="preserve">іальній мережі умовно ділять на три рівні: </w:t>
      </w:r>
    </w:p>
    <w:p w:rsidR="0003621F" w:rsidRDefault="0003621F" w:rsidP="0003621F">
      <w:pPr>
        <w:spacing w:after="0" w:line="360" w:lineRule="auto"/>
        <w:ind w:firstLine="567"/>
        <w:jc w:val="both"/>
        <w:rPr>
          <w:rFonts w:ascii="Times New Roman" w:hAnsi="Times New Roman"/>
          <w:sz w:val="28"/>
          <w:szCs w:val="28"/>
        </w:rPr>
      </w:pPr>
      <w:proofErr w:type="gramStart"/>
      <w:r w:rsidRPr="003246C9">
        <w:rPr>
          <w:rFonts w:ascii="Times New Roman" w:hAnsi="Times New Roman"/>
          <w:sz w:val="28"/>
          <w:szCs w:val="28"/>
        </w:rPr>
        <w:t xml:space="preserve">1) ефективна самопрезентація – використання усіх стратегій та тактик, котрі можна використати задля досягнення бажаного результату); </w:t>
      </w:r>
      <w:proofErr w:type="gramEnd"/>
    </w:p>
    <w:p w:rsidR="0003621F" w:rsidRDefault="0003621F" w:rsidP="0003621F">
      <w:pPr>
        <w:spacing w:after="0" w:line="360" w:lineRule="auto"/>
        <w:ind w:firstLine="567"/>
        <w:jc w:val="both"/>
        <w:rPr>
          <w:rFonts w:ascii="Times New Roman" w:hAnsi="Times New Roman"/>
          <w:sz w:val="28"/>
          <w:szCs w:val="28"/>
        </w:rPr>
      </w:pPr>
      <w:r w:rsidRPr="003246C9">
        <w:rPr>
          <w:rFonts w:ascii="Times New Roman" w:hAnsi="Times New Roman"/>
          <w:sz w:val="28"/>
          <w:szCs w:val="28"/>
        </w:rPr>
        <w:t xml:space="preserve">2) достатній </w:t>
      </w:r>
      <w:proofErr w:type="gramStart"/>
      <w:r w:rsidRPr="003246C9">
        <w:rPr>
          <w:rFonts w:ascii="Times New Roman" w:hAnsi="Times New Roman"/>
          <w:sz w:val="28"/>
          <w:szCs w:val="28"/>
        </w:rPr>
        <w:t>р</w:t>
      </w:r>
      <w:proofErr w:type="gramEnd"/>
      <w:r w:rsidRPr="003246C9">
        <w:rPr>
          <w:rFonts w:ascii="Times New Roman" w:hAnsi="Times New Roman"/>
          <w:sz w:val="28"/>
          <w:szCs w:val="28"/>
        </w:rPr>
        <w:t xml:space="preserve">івень ефективності – залучення лише тих стратегій і тактик, яких достатньо для створення бажаного Я-образу; </w:t>
      </w:r>
    </w:p>
    <w:p w:rsidR="0003621F" w:rsidRPr="003246C9" w:rsidRDefault="0003621F" w:rsidP="0003621F">
      <w:pPr>
        <w:spacing w:after="0" w:line="360" w:lineRule="auto"/>
        <w:ind w:firstLine="567"/>
        <w:jc w:val="both"/>
        <w:rPr>
          <w:rFonts w:ascii="Times New Roman" w:hAnsi="Times New Roman"/>
          <w:sz w:val="28"/>
          <w:szCs w:val="28"/>
          <w:lang w:val="uk-UA"/>
        </w:rPr>
      </w:pPr>
      <w:r w:rsidRPr="003246C9">
        <w:rPr>
          <w:rFonts w:ascii="Times New Roman" w:hAnsi="Times New Roman"/>
          <w:sz w:val="28"/>
          <w:szCs w:val="28"/>
        </w:rPr>
        <w:t>3) недостатня ефективність, що передбачає неякі</w:t>
      </w:r>
      <w:proofErr w:type="gramStart"/>
      <w:r w:rsidRPr="003246C9">
        <w:rPr>
          <w:rFonts w:ascii="Times New Roman" w:hAnsi="Times New Roman"/>
          <w:sz w:val="28"/>
          <w:szCs w:val="28"/>
        </w:rPr>
        <w:t>сне</w:t>
      </w:r>
      <w:proofErr w:type="gramEnd"/>
      <w:r w:rsidRPr="003246C9">
        <w:rPr>
          <w:rFonts w:ascii="Times New Roman" w:hAnsi="Times New Roman"/>
          <w:sz w:val="28"/>
          <w:szCs w:val="28"/>
        </w:rPr>
        <w:t xml:space="preserve"> використання стратегій і тактик самопрезентації.</w:t>
      </w:r>
    </w:p>
    <w:p w:rsidR="0003621F" w:rsidRDefault="0003621F" w:rsidP="0003621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Також, аналіз зарубіжної літератури, дав нам можливість виявити наступні можливі чинники, які впливають на особливості самопрезентації: </w:t>
      </w:r>
    </w:p>
    <w:p w:rsidR="0003621F" w:rsidRPr="00327616" w:rsidRDefault="0003621F" w:rsidP="0003621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1. </w:t>
      </w:r>
      <w:r w:rsidRPr="007E4F0B">
        <w:rPr>
          <w:rFonts w:ascii="Times New Roman" w:hAnsi="Times New Roman"/>
          <w:sz w:val="28"/>
          <w:szCs w:val="28"/>
          <w:lang w:val="uk-UA"/>
        </w:rPr>
        <w:t>Бажана ідентичність</w:t>
      </w:r>
      <w:r>
        <w:rPr>
          <w:rFonts w:ascii="Times New Roman" w:hAnsi="Times New Roman"/>
          <w:sz w:val="28"/>
          <w:szCs w:val="28"/>
          <w:lang w:val="uk-UA"/>
        </w:rPr>
        <w:t xml:space="preserve">. </w:t>
      </w:r>
      <w:r w:rsidRPr="00327616">
        <w:rPr>
          <w:rFonts w:ascii="Times New Roman" w:hAnsi="Times New Roman"/>
          <w:sz w:val="28"/>
          <w:szCs w:val="28"/>
          <w:lang w:val="uk-UA"/>
        </w:rPr>
        <w:t>Бажане</w:t>
      </w:r>
      <w:r>
        <w:rPr>
          <w:rFonts w:ascii="Times New Roman" w:hAnsi="Times New Roman"/>
          <w:sz w:val="28"/>
          <w:szCs w:val="28"/>
          <w:lang w:val="uk-UA"/>
        </w:rPr>
        <w:t xml:space="preserve"> </w:t>
      </w:r>
      <w:r w:rsidRPr="00327616">
        <w:rPr>
          <w:rFonts w:ascii="Times New Roman" w:hAnsi="Times New Roman"/>
          <w:sz w:val="28"/>
          <w:szCs w:val="28"/>
          <w:lang w:val="uk-UA"/>
        </w:rPr>
        <w:t>і</w:t>
      </w:r>
      <w:r>
        <w:rPr>
          <w:rFonts w:ascii="Times New Roman" w:hAnsi="Times New Roman"/>
          <w:sz w:val="28"/>
          <w:szCs w:val="28"/>
          <w:lang w:val="uk-UA"/>
        </w:rPr>
        <w:t xml:space="preserve"> </w:t>
      </w:r>
      <w:r w:rsidRPr="00327616">
        <w:rPr>
          <w:rFonts w:ascii="Times New Roman" w:hAnsi="Times New Roman"/>
          <w:sz w:val="28"/>
          <w:szCs w:val="28"/>
          <w:lang w:val="uk-UA"/>
        </w:rPr>
        <w:t>небажане</w:t>
      </w:r>
      <w:r>
        <w:rPr>
          <w:rFonts w:ascii="Times New Roman" w:hAnsi="Times New Roman"/>
          <w:sz w:val="28"/>
          <w:szCs w:val="28"/>
          <w:lang w:val="uk-UA"/>
        </w:rPr>
        <w:t xml:space="preserve"> «Я» </w:t>
      </w:r>
      <w:r w:rsidRPr="00327616">
        <w:rPr>
          <w:rFonts w:ascii="Times New Roman" w:hAnsi="Times New Roman"/>
          <w:sz w:val="28"/>
          <w:szCs w:val="28"/>
          <w:lang w:val="uk-UA"/>
        </w:rPr>
        <w:t>людей</w:t>
      </w:r>
      <w:r>
        <w:rPr>
          <w:rFonts w:ascii="Times New Roman" w:hAnsi="Times New Roman"/>
          <w:sz w:val="28"/>
          <w:szCs w:val="28"/>
          <w:lang w:val="uk-UA"/>
        </w:rPr>
        <w:t xml:space="preserve"> – </w:t>
      </w:r>
      <w:r w:rsidRPr="00327616">
        <w:rPr>
          <w:rFonts w:ascii="Times New Roman" w:hAnsi="Times New Roman"/>
          <w:sz w:val="28"/>
          <w:szCs w:val="28"/>
          <w:lang w:val="uk-UA"/>
        </w:rPr>
        <w:t>те,</w:t>
      </w:r>
      <w:r>
        <w:rPr>
          <w:rFonts w:ascii="Times New Roman" w:hAnsi="Times New Roman"/>
          <w:sz w:val="28"/>
          <w:szCs w:val="28"/>
          <w:lang w:val="uk-UA"/>
        </w:rPr>
        <w:t xml:space="preserve"> </w:t>
      </w:r>
      <w:r w:rsidRPr="00327616">
        <w:rPr>
          <w:rFonts w:ascii="Times New Roman" w:hAnsi="Times New Roman"/>
          <w:sz w:val="28"/>
          <w:szCs w:val="28"/>
          <w:lang w:val="uk-UA"/>
        </w:rPr>
        <w:t>якими</w:t>
      </w:r>
      <w:r>
        <w:rPr>
          <w:rFonts w:ascii="Times New Roman" w:hAnsi="Times New Roman"/>
          <w:sz w:val="28"/>
          <w:szCs w:val="28"/>
          <w:lang w:val="uk-UA"/>
        </w:rPr>
        <w:t xml:space="preserve"> </w:t>
      </w:r>
      <w:r w:rsidRPr="00327616">
        <w:rPr>
          <w:rFonts w:ascii="Times New Roman" w:hAnsi="Times New Roman"/>
          <w:sz w:val="28"/>
          <w:szCs w:val="28"/>
          <w:lang w:val="uk-UA"/>
        </w:rPr>
        <w:t>вони</w:t>
      </w:r>
      <w:r>
        <w:rPr>
          <w:rFonts w:ascii="Times New Roman" w:hAnsi="Times New Roman"/>
          <w:sz w:val="28"/>
          <w:szCs w:val="28"/>
          <w:lang w:val="uk-UA"/>
        </w:rPr>
        <w:t xml:space="preserve"> </w:t>
      </w:r>
      <w:r w:rsidRPr="00327616">
        <w:rPr>
          <w:rFonts w:ascii="Times New Roman" w:hAnsi="Times New Roman"/>
          <w:sz w:val="28"/>
          <w:szCs w:val="28"/>
          <w:lang w:val="uk-UA"/>
        </w:rPr>
        <w:t>хочуть</w:t>
      </w:r>
      <w:r>
        <w:rPr>
          <w:rFonts w:ascii="Times New Roman" w:hAnsi="Times New Roman"/>
          <w:sz w:val="28"/>
          <w:szCs w:val="28"/>
          <w:lang w:val="uk-UA"/>
        </w:rPr>
        <w:t xml:space="preserve"> </w:t>
      </w:r>
      <w:r w:rsidRPr="00327616">
        <w:rPr>
          <w:rFonts w:ascii="Times New Roman" w:hAnsi="Times New Roman"/>
          <w:sz w:val="28"/>
          <w:szCs w:val="28"/>
          <w:lang w:val="uk-UA"/>
        </w:rPr>
        <w:t>бути</w:t>
      </w:r>
      <w:r>
        <w:rPr>
          <w:rFonts w:ascii="Times New Roman" w:hAnsi="Times New Roman"/>
          <w:sz w:val="28"/>
          <w:szCs w:val="28"/>
          <w:lang w:val="uk-UA"/>
        </w:rPr>
        <w:t xml:space="preserve"> </w:t>
      </w:r>
      <w:r w:rsidRPr="00327616">
        <w:rPr>
          <w:rFonts w:ascii="Times New Roman" w:hAnsi="Times New Roman"/>
          <w:sz w:val="28"/>
          <w:szCs w:val="28"/>
          <w:lang w:val="uk-UA"/>
        </w:rPr>
        <w:t>і</w:t>
      </w:r>
      <w:r>
        <w:rPr>
          <w:rFonts w:ascii="Times New Roman" w:hAnsi="Times New Roman"/>
          <w:sz w:val="28"/>
          <w:szCs w:val="28"/>
          <w:lang w:val="uk-UA"/>
        </w:rPr>
        <w:t xml:space="preserve"> </w:t>
      </w:r>
      <w:r w:rsidRPr="00327616">
        <w:rPr>
          <w:rFonts w:ascii="Times New Roman" w:hAnsi="Times New Roman"/>
          <w:sz w:val="28"/>
          <w:szCs w:val="28"/>
          <w:lang w:val="uk-UA"/>
        </w:rPr>
        <w:t>не</w:t>
      </w:r>
      <w:r>
        <w:rPr>
          <w:rFonts w:ascii="Times New Roman" w:hAnsi="Times New Roman"/>
          <w:sz w:val="28"/>
          <w:szCs w:val="28"/>
          <w:lang w:val="uk-UA"/>
        </w:rPr>
        <w:t xml:space="preserve"> </w:t>
      </w:r>
      <w:r w:rsidRPr="00327616">
        <w:rPr>
          <w:rFonts w:ascii="Times New Roman" w:hAnsi="Times New Roman"/>
          <w:sz w:val="28"/>
          <w:szCs w:val="28"/>
          <w:lang w:val="uk-UA"/>
        </w:rPr>
        <w:t>бути</w:t>
      </w:r>
      <w:r>
        <w:rPr>
          <w:rFonts w:ascii="Times New Roman" w:hAnsi="Times New Roman"/>
          <w:sz w:val="28"/>
          <w:szCs w:val="28"/>
          <w:lang w:val="uk-UA"/>
        </w:rPr>
        <w:t xml:space="preserve"> </w:t>
      </w:r>
      <w:r w:rsidRPr="00327616">
        <w:rPr>
          <w:rFonts w:ascii="Times New Roman" w:hAnsi="Times New Roman"/>
          <w:sz w:val="28"/>
          <w:szCs w:val="28"/>
          <w:lang w:val="uk-UA"/>
        </w:rPr>
        <w:t>на</w:t>
      </w:r>
      <w:r>
        <w:rPr>
          <w:rFonts w:ascii="Times New Roman" w:hAnsi="Times New Roman"/>
          <w:sz w:val="28"/>
          <w:szCs w:val="28"/>
          <w:lang w:val="uk-UA"/>
        </w:rPr>
        <w:t xml:space="preserve"> </w:t>
      </w:r>
      <w:r w:rsidRPr="00327616">
        <w:rPr>
          <w:rFonts w:ascii="Times New Roman" w:hAnsi="Times New Roman"/>
          <w:sz w:val="28"/>
          <w:szCs w:val="28"/>
          <w:lang w:val="uk-UA"/>
        </w:rPr>
        <w:t>внутрішньому</w:t>
      </w:r>
      <w:r>
        <w:rPr>
          <w:rFonts w:ascii="Times New Roman" w:hAnsi="Times New Roman"/>
          <w:sz w:val="28"/>
          <w:szCs w:val="28"/>
          <w:lang w:val="uk-UA"/>
        </w:rPr>
        <w:t xml:space="preserve"> </w:t>
      </w:r>
      <w:r w:rsidRPr="00327616">
        <w:rPr>
          <w:rFonts w:ascii="Times New Roman" w:hAnsi="Times New Roman"/>
          <w:sz w:val="28"/>
          <w:szCs w:val="28"/>
          <w:lang w:val="uk-UA"/>
        </w:rPr>
        <w:t>рівні</w:t>
      </w:r>
      <w:r>
        <w:rPr>
          <w:rFonts w:ascii="Times New Roman" w:hAnsi="Times New Roman"/>
          <w:sz w:val="28"/>
          <w:szCs w:val="28"/>
          <w:lang w:val="uk-UA"/>
        </w:rPr>
        <w:t xml:space="preserve"> – </w:t>
      </w:r>
      <w:r w:rsidRPr="00327616">
        <w:rPr>
          <w:rFonts w:ascii="Times New Roman" w:hAnsi="Times New Roman"/>
          <w:sz w:val="28"/>
          <w:szCs w:val="28"/>
          <w:lang w:val="uk-UA"/>
        </w:rPr>
        <w:t>також</w:t>
      </w:r>
      <w:r>
        <w:rPr>
          <w:rFonts w:ascii="Times New Roman" w:hAnsi="Times New Roman"/>
          <w:sz w:val="28"/>
          <w:szCs w:val="28"/>
          <w:lang w:val="uk-UA"/>
        </w:rPr>
        <w:t xml:space="preserve"> </w:t>
      </w:r>
      <w:r w:rsidRPr="00327616">
        <w:rPr>
          <w:rFonts w:ascii="Times New Roman" w:hAnsi="Times New Roman"/>
          <w:sz w:val="28"/>
          <w:szCs w:val="28"/>
          <w:lang w:val="uk-UA"/>
        </w:rPr>
        <w:t>впливає</w:t>
      </w:r>
      <w:r>
        <w:rPr>
          <w:rFonts w:ascii="Times New Roman" w:hAnsi="Times New Roman"/>
          <w:sz w:val="28"/>
          <w:szCs w:val="28"/>
          <w:lang w:val="uk-UA"/>
        </w:rPr>
        <w:t xml:space="preserve"> </w:t>
      </w:r>
      <w:r w:rsidRPr="00327616">
        <w:rPr>
          <w:rFonts w:ascii="Times New Roman" w:hAnsi="Times New Roman"/>
          <w:sz w:val="28"/>
          <w:szCs w:val="28"/>
          <w:lang w:val="uk-UA"/>
        </w:rPr>
        <w:t>на</w:t>
      </w:r>
      <w:r>
        <w:rPr>
          <w:rFonts w:ascii="Times New Roman" w:hAnsi="Times New Roman"/>
          <w:sz w:val="28"/>
          <w:szCs w:val="28"/>
          <w:lang w:val="uk-UA"/>
        </w:rPr>
        <w:t xml:space="preserve"> </w:t>
      </w:r>
      <w:r w:rsidRPr="00327616">
        <w:rPr>
          <w:rFonts w:ascii="Times New Roman" w:hAnsi="Times New Roman"/>
          <w:sz w:val="28"/>
          <w:szCs w:val="28"/>
          <w:lang w:val="uk-UA"/>
        </w:rPr>
        <w:t>образи,</w:t>
      </w:r>
      <w:r>
        <w:rPr>
          <w:rFonts w:ascii="Times New Roman" w:hAnsi="Times New Roman"/>
          <w:sz w:val="28"/>
          <w:szCs w:val="28"/>
          <w:lang w:val="uk-UA"/>
        </w:rPr>
        <w:t xml:space="preserve"> </w:t>
      </w:r>
      <w:r w:rsidRPr="00327616">
        <w:rPr>
          <w:rFonts w:ascii="Times New Roman" w:hAnsi="Times New Roman"/>
          <w:sz w:val="28"/>
          <w:szCs w:val="28"/>
          <w:lang w:val="uk-UA"/>
        </w:rPr>
        <w:t>які</w:t>
      </w:r>
      <w:r>
        <w:rPr>
          <w:rFonts w:ascii="Times New Roman" w:hAnsi="Times New Roman"/>
          <w:sz w:val="28"/>
          <w:szCs w:val="28"/>
          <w:lang w:val="uk-UA"/>
        </w:rPr>
        <w:t xml:space="preserve"> </w:t>
      </w:r>
      <w:r w:rsidRPr="00327616">
        <w:rPr>
          <w:rFonts w:ascii="Times New Roman" w:hAnsi="Times New Roman"/>
          <w:sz w:val="28"/>
          <w:szCs w:val="28"/>
          <w:lang w:val="uk-UA"/>
        </w:rPr>
        <w:t>вони</w:t>
      </w:r>
      <w:r>
        <w:rPr>
          <w:rFonts w:ascii="Times New Roman" w:hAnsi="Times New Roman"/>
          <w:sz w:val="28"/>
          <w:szCs w:val="28"/>
          <w:lang w:val="uk-UA"/>
        </w:rPr>
        <w:t xml:space="preserve"> </w:t>
      </w:r>
      <w:r w:rsidRPr="00327616">
        <w:rPr>
          <w:rFonts w:ascii="Times New Roman" w:hAnsi="Times New Roman"/>
          <w:sz w:val="28"/>
          <w:szCs w:val="28"/>
          <w:lang w:val="uk-UA"/>
        </w:rPr>
        <w:t>намагаються</w:t>
      </w:r>
      <w:r>
        <w:rPr>
          <w:rFonts w:ascii="Times New Roman" w:hAnsi="Times New Roman"/>
          <w:sz w:val="28"/>
          <w:szCs w:val="28"/>
          <w:lang w:val="uk-UA"/>
        </w:rPr>
        <w:t xml:space="preserve"> </w:t>
      </w:r>
      <w:r w:rsidRPr="00327616">
        <w:rPr>
          <w:rFonts w:ascii="Times New Roman" w:hAnsi="Times New Roman"/>
          <w:sz w:val="28"/>
          <w:szCs w:val="28"/>
          <w:lang w:val="uk-UA"/>
        </w:rPr>
        <w:t>створити.</w:t>
      </w:r>
      <w:r>
        <w:rPr>
          <w:rFonts w:ascii="Times New Roman" w:hAnsi="Times New Roman"/>
          <w:sz w:val="28"/>
          <w:szCs w:val="28"/>
          <w:lang w:val="uk-UA"/>
        </w:rPr>
        <w:t xml:space="preserve"> </w:t>
      </w:r>
      <w:r w:rsidRPr="00327616">
        <w:rPr>
          <w:rFonts w:ascii="Times New Roman" w:hAnsi="Times New Roman"/>
          <w:sz w:val="28"/>
          <w:szCs w:val="28"/>
          <w:lang w:val="uk-UA"/>
        </w:rPr>
        <w:t>Шленкер</w:t>
      </w:r>
      <w:r>
        <w:rPr>
          <w:rFonts w:ascii="Times New Roman" w:hAnsi="Times New Roman"/>
          <w:sz w:val="28"/>
          <w:szCs w:val="28"/>
          <w:lang w:val="uk-UA"/>
        </w:rPr>
        <w:t xml:space="preserve"> </w:t>
      </w:r>
      <w:r w:rsidRPr="00327616">
        <w:rPr>
          <w:rFonts w:ascii="Times New Roman" w:hAnsi="Times New Roman"/>
          <w:sz w:val="28"/>
          <w:szCs w:val="28"/>
          <w:lang w:val="uk-UA"/>
        </w:rPr>
        <w:t>визначає</w:t>
      </w:r>
      <w:r>
        <w:rPr>
          <w:rFonts w:ascii="Times New Roman" w:hAnsi="Times New Roman"/>
          <w:sz w:val="28"/>
          <w:szCs w:val="28"/>
          <w:lang w:val="uk-UA"/>
        </w:rPr>
        <w:t xml:space="preserve"> </w:t>
      </w:r>
      <w:r w:rsidRPr="00327616">
        <w:rPr>
          <w:rFonts w:ascii="Times New Roman" w:hAnsi="Times New Roman"/>
          <w:sz w:val="28"/>
          <w:szCs w:val="28"/>
          <w:lang w:val="uk-UA"/>
        </w:rPr>
        <w:t>бажаний</w:t>
      </w:r>
      <w:r>
        <w:rPr>
          <w:rFonts w:ascii="Times New Roman" w:hAnsi="Times New Roman"/>
          <w:sz w:val="28"/>
          <w:szCs w:val="28"/>
          <w:lang w:val="uk-UA"/>
        </w:rPr>
        <w:t xml:space="preserve"> </w:t>
      </w:r>
      <w:r w:rsidRPr="00327616">
        <w:rPr>
          <w:rFonts w:ascii="Times New Roman" w:hAnsi="Times New Roman"/>
          <w:sz w:val="28"/>
          <w:szCs w:val="28"/>
          <w:lang w:val="uk-UA"/>
        </w:rPr>
        <w:t>імідж</w:t>
      </w:r>
      <w:r>
        <w:rPr>
          <w:rFonts w:ascii="Times New Roman" w:hAnsi="Times New Roman"/>
          <w:sz w:val="28"/>
          <w:szCs w:val="28"/>
          <w:lang w:val="uk-UA"/>
        </w:rPr>
        <w:t xml:space="preserve"> </w:t>
      </w:r>
      <w:r w:rsidRPr="00327616">
        <w:rPr>
          <w:rFonts w:ascii="Times New Roman" w:hAnsi="Times New Roman"/>
          <w:sz w:val="28"/>
          <w:szCs w:val="28"/>
          <w:lang w:val="uk-UA"/>
        </w:rPr>
        <w:t>ідентичності</w:t>
      </w:r>
      <w:r>
        <w:rPr>
          <w:rFonts w:ascii="Times New Roman" w:hAnsi="Times New Roman"/>
          <w:sz w:val="28"/>
          <w:szCs w:val="28"/>
          <w:lang w:val="uk-UA"/>
        </w:rPr>
        <w:t xml:space="preserve"> </w:t>
      </w:r>
      <w:r w:rsidRPr="00327616">
        <w:rPr>
          <w:rFonts w:ascii="Times New Roman" w:hAnsi="Times New Roman"/>
          <w:sz w:val="28"/>
          <w:szCs w:val="28"/>
          <w:lang w:val="uk-UA"/>
        </w:rPr>
        <w:t>як</w:t>
      </w:r>
      <w:r>
        <w:rPr>
          <w:rFonts w:ascii="Times New Roman" w:hAnsi="Times New Roman"/>
          <w:sz w:val="28"/>
          <w:szCs w:val="28"/>
          <w:lang w:val="uk-UA"/>
        </w:rPr>
        <w:t xml:space="preserve"> </w:t>
      </w:r>
      <w:r w:rsidRPr="00327616">
        <w:rPr>
          <w:rFonts w:ascii="Times New Roman" w:hAnsi="Times New Roman"/>
          <w:sz w:val="28"/>
          <w:szCs w:val="28"/>
          <w:lang w:val="uk-UA"/>
        </w:rPr>
        <w:t>те,</w:t>
      </w:r>
      <w:r>
        <w:rPr>
          <w:rFonts w:ascii="Times New Roman" w:hAnsi="Times New Roman"/>
          <w:sz w:val="28"/>
          <w:szCs w:val="28"/>
          <w:lang w:val="uk-UA"/>
        </w:rPr>
        <w:t xml:space="preserve"> </w:t>
      </w:r>
      <w:r w:rsidRPr="00327616">
        <w:rPr>
          <w:rFonts w:ascii="Times New Roman" w:hAnsi="Times New Roman"/>
          <w:sz w:val="28"/>
          <w:szCs w:val="28"/>
          <w:lang w:val="uk-UA"/>
        </w:rPr>
        <w:t>ким</w:t>
      </w:r>
      <w:r>
        <w:rPr>
          <w:rFonts w:ascii="Times New Roman" w:hAnsi="Times New Roman"/>
          <w:sz w:val="28"/>
          <w:szCs w:val="28"/>
          <w:lang w:val="uk-UA"/>
        </w:rPr>
        <w:t xml:space="preserve"> </w:t>
      </w:r>
      <w:r w:rsidRPr="00327616">
        <w:rPr>
          <w:rFonts w:ascii="Times New Roman" w:hAnsi="Times New Roman"/>
          <w:sz w:val="28"/>
          <w:szCs w:val="28"/>
          <w:lang w:val="uk-UA"/>
        </w:rPr>
        <w:t>людина</w:t>
      </w:r>
      <w:r>
        <w:rPr>
          <w:rFonts w:ascii="Times New Roman" w:hAnsi="Times New Roman"/>
          <w:sz w:val="28"/>
          <w:szCs w:val="28"/>
          <w:lang w:val="uk-UA"/>
        </w:rPr>
        <w:t xml:space="preserve"> </w:t>
      </w:r>
      <w:r w:rsidRPr="00327616">
        <w:rPr>
          <w:rFonts w:ascii="Times New Roman" w:hAnsi="Times New Roman"/>
          <w:sz w:val="28"/>
          <w:szCs w:val="28"/>
          <w:lang w:val="uk-UA"/>
        </w:rPr>
        <w:t>«хотіла</w:t>
      </w:r>
      <w:r>
        <w:rPr>
          <w:rFonts w:ascii="Times New Roman" w:hAnsi="Times New Roman"/>
          <w:sz w:val="28"/>
          <w:szCs w:val="28"/>
          <w:lang w:val="uk-UA"/>
        </w:rPr>
        <w:t xml:space="preserve"> </w:t>
      </w:r>
      <w:r w:rsidRPr="00327616">
        <w:rPr>
          <w:rFonts w:ascii="Times New Roman" w:hAnsi="Times New Roman"/>
          <w:sz w:val="28"/>
          <w:szCs w:val="28"/>
          <w:lang w:val="uk-UA"/>
        </w:rPr>
        <w:t>б</w:t>
      </w:r>
      <w:r>
        <w:rPr>
          <w:rFonts w:ascii="Times New Roman" w:hAnsi="Times New Roman"/>
          <w:sz w:val="28"/>
          <w:szCs w:val="28"/>
          <w:lang w:val="uk-UA"/>
        </w:rPr>
        <w:t xml:space="preserve"> </w:t>
      </w:r>
      <w:r w:rsidRPr="00327616">
        <w:rPr>
          <w:rFonts w:ascii="Times New Roman" w:hAnsi="Times New Roman"/>
          <w:sz w:val="28"/>
          <w:szCs w:val="28"/>
          <w:lang w:val="uk-UA"/>
        </w:rPr>
        <w:t>бути</w:t>
      </w:r>
      <w:r>
        <w:rPr>
          <w:rFonts w:ascii="Times New Roman" w:hAnsi="Times New Roman"/>
          <w:sz w:val="28"/>
          <w:szCs w:val="28"/>
          <w:lang w:val="uk-UA"/>
        </w:rPr>
        <w:t xml:space="preserve"> </w:t>
      </w:r>
      <w:r w:rsidRPr="00327616">
        <w:rPr>
          <w:rFonts w:ascii="Times New Roman" w:hAnsi="Times New Roman"/>
          <w:sz w:val="28"/>
          <w:szCs w:val="28"/>
          <w:lang w:val="uk-UA"/>
        </w:rPr>
        <w:t>і</w:t>
      </w:r>
      <w:r>
        <w:rPr>
          <w:rFonts w:ascii="Times New Roman" w:hAnsi="Times New Roman"/>
          <w:sz w:val="28"/>
          <w:szCs w:val="28"/>
          <w:lang w:val="uk-UA"/>
        </w:rPr>
        <w:t xml:space="preserve"> </w:t>
      </w:r>
      <w:r w:rsidRPr="00327616">
        <w:rPr>
          <w:rFonts w:ascii="Times New Roman" w:hAnsi="Times New Roman"/>
          <w:sz w:val="28"/>
          <w:szCs w:val="28"/>
          <w:lang w:val="uk-UA"/>
        </w:rPr>
        <w:t>думає,</w:t>
      </w:r>
      <w:r>
        <w:rPr>
          <w:rFonts w:ascii="Times New Roman" w:hAnsi="Times New Roman"/>
          <w:sz w:val="28"/>
          <w:szCs w:val="28"/>
          <w:lang w:val="uk-UA"/>
        </w:rPr>
        <w:t xml:space="preserve"> </w:t>
      </w:r>
      <w:r w:rsidRPr="00327616">
        <w:rPr>
          <w:rFonts w:ascii="Times New Roman" w:hAnsi="Times New Roman"/>
          <w:sz w:val="28"/>
          <w:szCs w:val="28"/>
          <w:lang w:val="uk-UA"/>
        </w:rPr>
        <w:t>що</w:t>
      </w:r>
      <w:r>
        <w:rPr>
          <w:rFonts w:ascii="Times New Roman" w:hAnsi="Times New Roman"/>
          <w:sz w:val="28"/>
          <w:szCs w:val="28"/>
          <w:lang w:val="uk-UA"/>
        </w:rPr>
        <w:t xml:space="preserve"> </w:t>
      </w:r>
      <w:r w:rsidRPr="00327616">
        <w:rPr>
          <w:rFonts w:ascii="Times New Roman" w:hAnsi="Times New Roman"/>
          <w:sz w:val="28"/>
          <w:szCs w:val="28"/>
          <w:lang w:val="uk-UA"/>
        </w:rPr>
        <w:t>вона</w:t>
      </w:r>
      <w:r>
        <w:rPr>
          <w:rFonts w:ascii="Times New Roman" w:hAnsi="Times New Roman"/>
          <w:sz w:val="28"/>
          <w:szCs w:val="28"/>
          <w:lang w:val="uk-UA"/>
        </w:rPr>
        <w:t xml:space="preserve"> </w:t>
      </w:r>
      <w:r w:rsidRPr="00327616">
        <w:rPr>
          <w:rFonts w:ascii="Times New Roman" w:hAnsi="Times New Roman"/>
          <w:sz w:val="28"/>
          <w:szCs w:val="28"/>
          <w:lang w:val="uk-UA"/>
        </w:rPr>
        <w:t>дійсно</w:t>
      </w:r>
      <w:r>
        <w:rPr>
          <w:rFonts w:ascii="Times New Roman" w:hAnsi="Times New Roman"/>
          <w:sz w:val="28"/>
          <w:szCs w:val="28"/>
          <w:lang w:val="uk-UA"/>
        </w:rPr>
        <w:t xml:space="preserve"> </w:t>
      </w:r>
      <w:r w:rsidRPr="00327616">
        <w:rPr>
          <w:rFonts w:ascii="Times New Roman" w:hAnsi="Times New Roman"/>
          <w:sz w:val="28"/>
          <w:szCs w:val="28"/>
          <w:lang w:val="uk-UA"/>
        </w:rPr>
        <w:t>може</w:t>
      </w:r>
      <w:r>
        <w:rPr>
          <w:rFonts w:ascii="Times New Roman" w:hAnsi="Times New Roman"/>
          <w:sz w:val="28"/>
          <w:szCs w:val="28"/>
          <w:lang w:val="uk-UA"/>
        </w:rPr>
        <w:t xml:space="preserve"> </w:t>
      </w:r>
      <w:r w:rsidRPr="00327616">
        <w:rPr>
          <w:rFonts w:ascii="Times New Roman" w:hAnsi="Times New Roman"/>
          <w:sz w:val="28"/>
          <w:szCs w:val="28"/>
          <w:lang w:val="uk-UA"/>
        </w:rPr>
        <w:t>бути,</w:t>
      </w:r>
      <w:r>
        <w:rPr>
          <w:rFonts w:ascii="Times New Roman" w:hAnsi="Times New Roman"/>
          <w:sz w:val="28"/>
          <w:szCs w:val="28"/>
          <w:lang w:val="uk-UA"/>
        </w:rPr>
        <w:t xml:space="preserve"> </w:t>
      </w:r>
      <w:r w:rsidRPr="00327616">
        <w:rPr>
          <w:rFonts w:ascii="Times New Roman" w:hAnsi="Times New Roman"/>
          <w:sz w:val="28"/>
          <w:szCs w:val="28"/>
          <w:lang w:val="uk-UA"/>
        </w:rPr>
        <w:t>принаймні</w:t>
      </w:r>
      <w:r>
        <w:rPr>
          <w:rFonts w:ascii="Times New Roman" w:hAnsi="Times New Roman"/>
          <w:sz w:val="28"/>
          <w:szCs w:val="28"/>
          <w:lang w:val="uk-UA"/>
        </w:rPr>
        <w:t xml:space="preserve"> </w:t>
      </w:r>
      <w:r w:rsidRPr="00327616">
        <w:rPr>
          <w:rFonts w:ascii="Times New Roman" w:hAnsi="Times New Roman"/>
          <w:sz w:val="28"/>
          <w:szCs w:val="28"/>
          <w:lang w:val="uk-UA"/>
        </w:rPr>
        <w:t>в</w:t>
      </w:r>
      <w:r>
        <w:rPr>
          <w:rFonts w:ascii="Times New Roman" w:hAnsi="Times New Roman"/>
          <w:sz w:val="28"/>
          <w:szCs w:val="28"/>
          <w:lang w:val="uk-UA"/>
        </w:rPr>
        <w:t xml:space="preserve"> </w:t>
      </w:r>
      <w:r w:rsidRPr="00327616">
        <w:rPr>
          <w:rFonts w:ascii="Times New Roman" w:hAnsi="Times New Roman"/>
          <w:sz w:val="28"/>
          <w:szCs w:val="28"/>
          <w:lang w:val="uk-UA"/>
        </w:rPr>
        <w:t>найкращому</w:t>
      </w:r>
      <w:r>
        <w:rPr>
          <w:rFonts w:ascii="Times New Roman" w:hAnsi="Times New Roman"/>
          <w:sz w:val="28"/>
          <w:szCs w:val="28"/>
          <w:lang w:val="uk-UA"/>
        </w:rPr>
        <w:t xml:space="preserve"> </w:t>
      </w:r>
      <w:r w:rsidRPr="00327616">
        <w:rPr>
          <w:rFonts w:ascii="Times New Roman" w:hAnsi="Times New Roman"/>
          <w:sz w:val="28"/>
          <w:szCs w:val="28"/>
          <w:lang w:val="uk-UA"/>
        </w:rPr>
        <w:t>вигляді».</w:t>
      </w:r>
      <w:r>
        <w:rPr>
          <w:rFonts w:ascii="Times New Roman" w:hAnsi="Times New Roman"/>
          <w:sz w:val="28"/>
          <w:szCs w:val="28"/>
          <w:lang w:val="uk-UA"/>
        </w:rPr>
        <w:t xml:space="preserve"> </w:t>
      </w:r>
      <w:r w:rsidRPr="00327616">
        <w:rPr>
          <w:rFonts w:ascii="Times New Roman" w:hAnsi="Times New Roman"/>
          <w:sz w:val="28"/>
          <w:szCs w:val="28"/>
          <w:lang w:val="uk-UA"/>
        </w:rPr>
        <w:t>Шленкер</w:t>
      </w:r>
      <w:r>
        <w:rPr>
          <w:rFonts w:ascii="Times New Roman" w:hAnsi="Times New Roman"/>
          <w:sz w:val="28"/>
          <w:szCs w:val="28"/>
          <w:lang w:val="uk-UA"/>
        </w:rPr>
        <w:t xml:space="preserve"> та Лірі вказують, що л</w:t>
      </w:r>
      <w:r w:rsidRPr="00327616">
        <w:rPr>
          <w:rFonts w:ascii="Times New Roman" w:hAnsi="Times New Roman"/>
          <w:sz w:val="28"/>
          <w:szCs w:val="28"/>
          <w:lang w:val="uk-UA"/>
        </w:rPr>
        <w:t>юди</w:t>
      </w:r>
      <w:r>
        <w:rPr>
          <w:rFonts w:ascii="Times New Roman" w:hAnsi="Times New Roman"/>
          <w:sz w:val="28"/>
          <w:szCs w:val="28"/>
          <w:lang w:val="uk-UA"/>
        </w:rPr>
        <w:t xml:space="preserve"> </w:t>
      </w:r>
      <w:r w:rsidRPr="00327616">
        <w:rPr>
          <w:rFonts w:ascii="Times New Roman" w:hAnsi="Times New Roman"/>
          <w:sz w:val="28"/>
          <w:szCs w:val="28"/>
          <w:lang w:val="uk-UA"/>
        </w:rPr>
        <w:t>мають</w:t>
      </w:r>
      <w:r>
        <w:rPr>
          <w:rFonts w:ascii="Times New Roman" w:hAnsi="Times New Roman"/>
          <w:sz w:val="28"/>
          <w:szCs w:val="28"/>
          <w:lang w:val="uk-UA"/>
        </w:rPr>
        <w:t xml:space="preserve"> </w:t>
      </w:r>
      <w:r w:rsidRPr="00327616">
        <w:rPr>
          <w:rFonts w:ascii="Times New Roman" w:hAnsi="Times New Roman"/>
          <w:sz w:val="28"/>
          <w:szCs w:val="28"/>
          <w:lang w:val="uk-UA"/>
        </w:rPr>
        <w:t>тенденцію</w:t>
      </w:r>
      <w:r>
        <w:rPr>
          <w:rFonts w:ascii="Times New Roman" w:hAnsi="Times New Roman"/>
          <w:sz w:val="28"/>
          <w:szCs w:val="28"/>
          <w:lang w:val="uk-UA"/>
        </w:rPr>
        <w:t xml:space="preserve"> </w:t>
      </w:r>
      <w:r w:rsidRPr="00327616">
        <w:rPr>
          <w:rFonts w:ascii="Times New Roman" w:hAnsi="Times New Roman"/>
          <w:sz w:val="28"/>
          <w:szCs w:val="28"/>
          <w:lang w:val="uk-UA"/>
        </w:rPr>
        <w:t>керувати</w:t>
      </w:r>
      <w:r>
        <w:rPr>
          <w:rFonts w:ascii="Times New Roman" w:hAnsi="Times New Roman"/>
          <w:sz w:val="28"/>
          <w:szCs w:val="28"/>
          <w:lang w:val="uk-UA"/>
        </w:rPr>
        <w:t xml:space="preserve"> </w:t>
      </w:r>
      <w:r w:rsidRPr="00327616">
        <w:rPr>
          <w:rFonts w:ascii="Times New Roman" w:hAnsi="Times New Roman"/>
          <w:sz w:val="28"/>
          <w:szCs w:val="28"/>
          <w:lang w:val="uk-UA"/>
        </w:rPr>
        <w:t>своїми</w:t>
      </w:r>
      <w:r>
        <w:rPr>
          <w:rFonts w:ascii="Times New Roman" w:hAnsi="Times New Roman"/>
          <w:sz w:val="28"/>
          <w:szCs w:val="28"/>
          <w:lang w:val="uk-UA"/>
        </w:rPr>
        <w:t xml:space="preserve"> </w:t>
      </w:r>
      <w:r w:rsidRPr="00327616">
        <w:rPr>
          <w:rFonts w:ascii="Times New Roman" w:hAnsi="Times New Roman"/>
          <w:sz w:val="28"/>
          <w:szCs w:val="28"/>
          <w:lang w:val="uk-UA"/>
        </w:rPr>
        <w:t>враженнями</w:t>
      </w:r>
      <w:r>
        <w:rPr>
          <w:rFonts w:ascii="Times New Roman" w:hAnsi="Times New Roman"/>
          <w:sz w:val="28"/>
          <w:szCs w:val="28"/>
          <w:lang w:val="uk-UA"/>
        </w:rPr>
        <w:t xml:space="preserve"> </w:t>
      </w:r>
      <w:r w:rsidRPr="00327616">
        <w:rPr>
          <w:rFonts w:ascii="Times New Roman" w:hAnsi="Times New Roman"/>
          <w:sz w:val="28"/>
          <w:szCs w:val="28"/>
          <w:lang w:val="uk-UA"/>
        </w:rPr>
        <w:t>так,</w:t>
      </w:r>
      <w:r>
        <w:rPr>
          <w:rFonts w:ascii="Times New Roman" w:hAnsi="Times New Roman"/>
          <w:sz w:val="28"/>
          <w:szCs w:val="28"/>
          <w:lang w:val="uk-UA"/>
        </w:rPr>
        <w:t xml:space="preserve"> </w:t>
      </w:r>
      <w:r w:rsidRPr="00327616">
        <w:rPr>
          <w:rFonts w:ascii="Times New Roman" w:hAnsi="Times New Roman"/>
          <w:sz w:val="28"/>
          <w:szCs w:val="28"/>
          <w:lang w:val="uk-UA"/>
        </w:rPr>
        <w:t>щоб</w:t>
      </w:r>
      <w:r>
        <w:rPr>
          <w:rFonts w:ascii="Times New Roman" w:hAnsi="Times New Roman"/>
          <w:sz w:val="28"/>
          <w:szCs w:val="28"/>
          <w:lang w:val="uk-UA"/>
        </w:rPr>
        <w:t xml:space="preserve"> </w:t>
      </w:r>
      <w:r w:rsidRPr="00327616">
        <w:rPr>
          <w:rFonts w:ascii="Times New Roman" w:hAnsi="Times New Roman"/>
          <w:sz w:val="28"/>
          <w:szCs w:val="28"/>
          <w:lang w:val="uk-UA"/>
        </w:rPr>
        <w:t>їхні</w:t>
      </w:r>
      <w:r>
        <w:rPr>
          <w:rFonts w:ascii="Times New Roman" w:hAnsi="Times New Roman"/>
          <w:sz w:val="28"/>
          <w:szCs w:val="28"/>
          <w:lang w:val="uk-UA"/>
        </w:rPr>
        <w:t xml:space="preserve"> </w:t>
      </w:r>
      <w:r w:rsidRPr="00327616">
        <w:rPr>
          <w:rFonts w:ascii="Times New Roman" w:hAnsi="Times New Roman"/>
          <w:sz w:val="28"/>
          <w:szCs w:val="28"/>
          <w:lang w:val="uk-UA"/>
        </w:rPr>
        <w:t>образи</w:t>
      </w:r>
      <w:r>
        <w:rPr>
          <w:rFonts w:ascii="Times New Roman" w:hAnsi="Times New Roman"/>
          <w:sz w:val="28"/>
          <w:szCs w:val="28"/>
          <w:lang w:val="uk-UA"/>
        </w:rPr>
        <w:t xml:space="preserve"> </w:t>
      </w:r>
      <w:r w:rsidRPr="00327616">
        <w:rPr>
          <w:rFonts w:ascii="Times New Roman" w:hAnsi="Times New Roman"/>
          <w:sz w:val="28"/>
          <w:szCs w:val="28"/>
          <w:lang w:val="uk-UA"/>
        </w:rPr>
        <w:t>збігалися</w:t>
      </w:r>
      <w:r>
        <w:rPr>
          <w:rFonts w:ascii="Times New Roman" w:hAnsi="Times New Roman"/>
          <w:sz w:val="28"/>
          <w:szCs w:val="28"/>
          <w:lang w:val="uk-UA"/>
        </w:rPr>
        <w:t xml:space="preserve"> </w:t>
      </w:r>
      <w:r w:rsidRPr="00327616">
        <w:rPr>
          <w:rFonts w:ascii="Times New Roman" w:hAnsi="Times New Roman"/>
          <w:sz w:val="28"/>
          <w:szCs w:val="28"/>
          <w:lang w:val="uk-UA"/>
        </w:rPr>
        <w:t>з</w:t>
      </w:r>
      <w:r>
        <w:rPr>
          <w:rFonts w:ascii="Times New Roman" w:hAnsi="Times New Roman"/>
          <w:sz w:val="28"/>
          <w:szCs w:val="28"/>
          <w:lang w:val="uk-UA"/>
        </w:rPr>
        <w:t xml:space="preserve"> </w:t>
      </w:r>
      <w:r w:rsidRPr="00327616">
        <w:rPr>
          <w:rFonts w:ascii="Times New Roman" w:hAnsi="Times New Roman"/>
          <w:sz w:val="28"/>
          <w:szCs w:val="28"/>
          <w:lang w:val="uk-UA"/>
        </w:rPr>
        <w:t>їхніми</w:t>
      </w:r>
      <w:r>
        <w:rPr>
          <w:rFonts w:ascii="Times New Roman" w:hAnsi="Times New Roman"/>
          <w:sz w:val="28"/>
          <w:szCs w:val="28"/>
          <w:lang w:val="uk-UA"/>
        </w:rPr>
        <w:t xml:space="preserve"> </w:t>
      </w:r>
      <w:r w:rsidRPr="00327616">
        <w:rPr>
          <w:rFonts w:ascii="Times New Roman" w:hAnsi="Times New Roman"/>
          <w:sz w:val="28"/>
          <w:szCs w:val="28"/>
          <w:lang w:val="uk-UA"/>
        </w:rPr>
        <w:t>бажаними</w:t>
      </w:r>
      <w:r>
        <w:rPr>
          <w:rFonts w:ascii="Times New Roman" w:hAnsi="Times New Roman"/>
          <w:sz w:val="28"/>
          <w:szCs w:val="28"/>
          <w:lang w:val="uk-UA"/>
        </w:rPr>
        <w:t xml:space="preserve"> «Я»</w:t>
      </w:r>
      <w:r w:rsidRPr="00327616">
        <w:rPr>
          <w:rFonts w:ascii="Times New Roman" w:hAnsi="Times New Roman"/>
          <w:sz w:val="28"/>
          <w:szCs w:val="28"/>
          <w:lang w:val="uk-UA"/>
        </w:rPr>
        <w:t>,</w:t>
      </w:r>
      <w:r>
        <w:rPr>
          <w:rFonts w:ascii="Times New Roman" w:hAnsi="Times New Roman"/>
          <w:sz w:val="28"/>
          <w:szCs w:val="28"/>
          <w:lang w:val="uk-UA"/>
        </w:rPr>
        <w:t xml:space="preserve"> </w:t>
      </w:r>
      <w:r w:rsidRPr="00327616">
        <w:rPr>
          <w:rFonts w:ascii="Times New Roman" w:hAnsi="Times New Roman"/>
          <w:sz w:val="28"/>
          <w:szCs w:val="28"/>
          <w:lang w:val="uk-UA"/>
        </w:rPr>
        <w:t>і</w:t>
      </w:r>
      <w:r>
        <w:rPr>
          <w:rFonts w:ascii="Times New Roman" w:hAnsi="Times New Roman"/>
          <w:sz w:val="28"/>
          <w:szCs w:val="28"/>
          <w:lang w:val="uk-UA"/>
        </w:rPr>
        <w:t xml:space="preserve"> </w:t>
      </w:r>
      <w:r w:rsidRPr="00327616">
        <w:rPr>
          <w:rFonts w:ascii="Times New Roman" w:hAnsi="Times New Roman"/>
          <w:sz w:val="28"/>
          <w:szCs w:val="28"/>
          <w:lang w:val="uk-UA"/>
        </w:rPr>
        <w:t>трималися</w:t>
      </w:r>
      <w:r>
        <w:rPr>
          <w:rFonts w:ascii="Times New Roman" w:hAnsi="Times New Roman"/>
          <w:sz w:val="28"/>
          <w:szCs w:val="28"/>
          <w:lang w:val="uk-UA"/>
        </w:rPr>
        <w:t xml:space="preserve"> </w:t>
      </w:r>
      <w:r w:rsidRPr="00327616">
        <w:rPr>
          <w:rFonts w:ascii="Times New Roman" w:hAnsi="Times New Roman"/>
          <w:sz w:val="28"/>
          <w:szCs w:val="28"/>
          <w:lang w:val="uk-UA"/>
        </w:rPr>
        <w:t>подалі</w:t>
      </w:r>
      <w:r>
        <w:rPr>
          <w:rFonts w:ascii="Times New Roman" w:hAnsi="Times New Roman"/>
          <w:sz w:val="28"/>
          <w:szCs w:val="28"/>
          <w:lang w:val="uk-UA"/>
        </w:rPr>
        <w:t xml:space="preserve"> </w:t>
      </w:r>
      <w:r w:rsidRPr="00327616">
        <w:rPr>
          <w:rFonts w:ascii="Times New Roman" w:hAnsi="Times New Roman"/>
          <w:sz w:val="28"/>
          <w:szCs w:val="28"/>
          <w:lang w:val="uk-UA"/>
        </w:rPr>
        <w:t>від</w:t>
      </w:r>
      <w:r>
        <w:rPr>
          <w:rFonts w:ascii="Times New Roman" w:hAnsi="Times New Roman"/>
          <w:sz w:val="28"/>
          <w:szCs w:val="28"/>
          <w:lang w:val="uk-UA"/>
        </w:rPr>
        <w:t xml:space="preserve"> </w:t>
      </w:r>
      <w:r w:rsidRPr="00327616">
        <w:rPr>
          <w:rFonts w:ascii="Times New Roman" w:hAnsi="Times New Roman"/>
          <w:sz w:val="28"/>
          <w:szCs w:val="28"/>
          <w:lang w:val="uk-UA"/>
        </w:rPr>
        <w:t>образів,</w:t>
      </w:r>
      <w:r>
        <w:rPr>
          <w:rFonts w:ascii="Times New Roman" w:hAnsi="Times New Roman"/>
          <w:sz w:val="28"/>
          <w:szCs w:val="28"/>
          <w:lang w:val="uk-UA"/>
        </w:rPr>
        <w:t xml:space="preserve"> </w:t>
      </w:r>
      <w:r w:rsidRPr="00327616">
        <w:rPr>
          <w:rFonts w:ascii="Times New Roman" w:hAnsi="Times New Roman"/>
          <w:sz w:val="28"/>
          <w:szCs w:val="28"/>
          <w:lang w:val="uk-UA"/>
        </w:rPr>
        <w:t>які</w:t>
      </w:r>
      <w:r>
        <w:rPr>
          <w:rFonts w:ascii="Times New Roman" w:hAnsi="Times New Roman"/>
          <w:sz w:val="28"/>
          <w:szCs w:val="28"/>
          <w:lang w:val="uk-UA"/>
        </w:rPr>
        <w:t xml:space="preserve"> </w:t>
      </w:r>
      <w:r w:rsidRPr="00327616">
        <w:rPr>
          <w:rFonts w:ascii="Times New Roman" w:hAnsi="Times New Roman"/>
          <w:sz w:val="28"/>
          <w:szCs w:val="28"/>
          <w:lang w:val="uk-UA"/>
        </w:rPr>
        <w:t>збігаються</w:t>
      </w:r>
      <w:r>
        <w:rPr>
          <w:rFonts w:ascii="Times New Roman" w:hAnsi="Times New Roman"/>
          <w:sz w:val="28"/>
          <w:szCs w:val="28"/>
          <w:lang w:val="uk-UA"/>
        </w:rPr>
        <w:t xml:space="preserve"> </w:t>
      </w:r>
      <w:r w:rsidRPr="00327616">
        <w:rPr>
          <w:rFonts w:ascii="Times New Roman" w:hAnsi="Times New Roman"/>
          <w:sz w:val="28"/>
          <w:szCs w:val="28"/>
          <w:lang w:val="uk-UA"/>
        </w:rPr>
        <w:t>з</w:t>
      </w:r>
      <w:r>
        <w:rPr>
          <w:rFonts w:ascii="Times New Roman" w:hAnsi="Times New Roman"/>
          <w:sz w:val="28"/>
          <w:szCs w:val="28"/>
          <w:lang w:val="uk-UA"/>
        </w:rPr>
        <w:t xml:space="preserve"> </w:t>
      </w:r>
      <w:r w:rsidRPr="00327616">
        <w:rPr>
          <w:rFonts w:ascii="Times New Roman" w:hAnsi="Times New Roman"/>
          <w:sz w:val="28"/>
          <w:szCs w:val="28"/>
          <w:lang w:val="uk-UA"/>
        </w:rPr>
        <w:t>їхніми</w:t>
      </w:r>
      <w:r>
        <w:rPr>
          <w:rFonts w:ascii="Times New Roman" w:hAnsi="Times New Roman"/>
          <w:sz w:val="28"/>
          <w:szCs w:val="28"/>
          <w:lang w:val="uk-UA"/>
        </w:rPr>
        <w:t xml:space="preserve"> </w:t>
      </w:r>
      <w:r w:rsidRPr="00327616">
        <w:rPr>
          <w:rFonts w:ascii="Times New Roman" w:hAnsi="Times New Roman"/>
          <w:sz w:val="28"/>
          <w:szCs w:val="28"/>
          <w:lang w:val="uk-UA"/>
        </w:rPr>
        <w:t>небажаними</w:t>
      </w:r>
      <w:r>
        <w:rPr>
          <w:rFonts w:ascii="Times New Roman" w:hAnsi="Times New Roman"/>
          <w:sz w:val="28"/>
          <w:szCs w:val="28"/>
          <w:lang w:val="uk-UA"/>
        </w:rPr>
        <w:t xml:space="preserve"> «Я». </w:t>
      </w:r>
      <w:r w:rsidRPr="00327616">
        <w:rPr>
          <w:rFonts w:ascii="Times New Roman" w:hAnsi="Times New Roman"/>
          <w:sz w:val="28"/>
          <w:szCs w:val="28"/>
          <w:lang w:val="uk-UA"/>
        </w:rPr>
        <w:t>Це</w:t>
      </w:r>
      <w:r>
        <w:rPr>
          <w:rFonts w:ascii="Times New Roman" w:hAnsi="Times New Roman"/>
          <w:sz w:val="28"/>
          <w:szCs w:val="28"/>
          <w:lang w:val="uk-UA"/>
        </w:rPr>
        <w:t xml:space="preserve"> </w:t>
      </w:r>
      <w:r w:rsidRPr="00327616">
        <w:rPr>
          <w:rFonts w:ascii="Times New Roman" w:hAnsi="Times New Roman"/>
          <w:sz w:val="28"/>
          <w:szCs w:val="28"/>
          <w:lang w:val="uk-UA"/>
        </w:rPr>
        <w:t>відбувається,</w:t>
      </w:r>
      <w:r>
        <w:rPr>
          <w:rFonts w:ascii="Times New Roman" w:hAnsi="Times New Roman"/>
          <w:sz w:val="28"/>
          <w:szCs w:val="28"/>
          <w:lang w:val="uk-UA"/>
        </w:rPr>
        <w:t xml:space="preserve"> </w:t>
      </w:r>
      <w:r w:rsidRPr="00327616">
        <w:rPr>
          <w:rFonts w:ascii="Times New Roman" w:hAnsi="Times New Roman"/>
          <w:sz w:val="28"/>
          <w:szCs w:val="28"/>
          <w:lang w:val="uk-UA"/>
        </w:rPr>
        <w:t>коли</w:t>
      </w:r>
      <w:r>
        <w:rPr>
          <w:rFonts w:ascii="Times New Roman" w:hAnsi="Times New Roman"/>
          <w:sz w:val="28"/>
          <w:szCs w:val="28"/>
          <w:lang w:val="uk-UA"/>
        </w:rPr>
        <w:t xml:space="preserve"> </w:t>
      </w:r>
      <w:r w:rsidRPr="00327616">
        <w:rPr>
          <w:rFonts w:ascii="Times New Roman" w:hAnsi="Times New Roman"/>
          <w:sz w:val="28"/>
          <w:szCs w:val="28"/>
          <w:lang w:val="uk-UA"/>
        </w:rPr>
        <w:t>люди</w:t>
      </w:r>
      <w:r>
        <w:rPr>
          <w:rFonts w:ascii="Times New Roman" w:hAnsi="Times New Roman"/>
          <w:sz w:val="28"/>
          <w:szCs w:val="28"/>
          <w:lang w:val="uk-UA"/>
        </w:rPr>
        <w:t xml:space="preserve"> </w:t>
      </w:r>
      <w:r w:rsidRPr="00327616">
        <w:rPr>
          <w:rFonts w:ascii="Times New Roman" w:hAnsi="Times New Roman"/>
          <w:sz w:val="28"/>
          <w:szCs w:val="28"/>
          <w:lang w:val="uk-UA"/>
        </w:rPr>
        <w:t>публічно</w:t>
      </w:r>
      <w:r>
        <w:rPr>
          <w:rFonts w:ascii="Times New Roman" w:hAnsi="Times New Roman"/>
          <w:sz w:val="28"/>
          <w:szCs w:val="28"/>
          <w:lang w:val="uk-UA"/>
        </w:rPr>
        <w:t xml:space="preserve"> </w:t>
      </w:r>
      <w:r w:rsidRPr="00327616">
        <w:rPr>
          <w:rFonts w:ascii="Times New Roman" w:hAnsi="Times New Roman"/>
          <w:sz w:val="28"/>
          <w:szCs w:val="28"/>
          <w:lang w:val="uk-UA"/>
        </w:rPr>
        <w:t>заявляють</w:t>
      </w:r>
      <w:r>
        <w:rPr>
          <w:rFonts w:ascii="Times New Roman" w:hAnsi="Times New Roman"/>
          <w:sz w:val="28"/>
          <w:szCs w:val="28"/>
          <w:lang w:val="uk-UA"/>
        </w:rPr>
        <w:t xml:space="preserve"> </w:t>
      </w:r>
      <w:r w:rsidRPr="00327616">
        <w:rPr>
          <w:rFonts w:ascii="Times New Roman" w:hAnsi="Times New Roman"/>
          <w:sz w:val="28"/>
          <w:szCs w:val="28"/>
          <w:lang w:val="uk-UA"/>
        </w:rPr>
        <w:t>про</w:t>
      </w:r>
      <w:r>
        <w:rPr>
          <w:rFonts w:ascii="Times New Roman" w:hAnsi="Times New Roman"/>
          <w:sz w:val="28"/>
          <w:szCs w:val="28"/>
          <w:lang w:val="uk-UA"/>
        </w:rPr>
        <w:t xml:space="preserve"> </w:t>
      </w:r>
      <w:r w:rsidRPr="00327616">
        <w:rPr>
          <w:rFonts w:ascii="Times New Roman" w:hAnsi="Times New Roman"/>
          <w:sz w:val="28"/>
          <w:szCs w:val="28"/>
          <w:lang w:val="uk-UA"/>
        </w:rPr>
        <w:t>атрибути,</w:t>
      </w:r>
      <w:r>
        <w:rPr>
          <w:rFonts w:ascii="Times New Roman" w:hAnsi="Times New Roman"/>
          <w:sz w:val="28"/>
          <w:szCs w:val="28"/>
          <w:lang w:val="uk-UA"/>
        </w:rPr>
        <w:t xml:space="preserve"> </w:t>
      </w:r>
      <w:r w:rsidRPr="00327616">
        <w:rPr>
          <w:rFonts w:ascii="Times New Roman" w:hAnsi="Times New Roman"/>
          <w:sz w:val="28"/>
          <w:szCs w:val="28"/>
          <w:lang w:val="uk-UA"/>
        </w:rPr>
        <w:t>які</w:t>
      </w:r>
      <w:r>
        <w:rPr>
          <w:rFonts w:ascii="Times New Roman" w:hAnsi="Times New Roman"/>
          <w:sz w:val="28"/>
          <w:szCs w:val="28"/>
          <w:lang w:val="uk-UA"/>
        </w:rPr>
        <w:t xml:space="preserve"> </w:t>
      </w:r>
      <w:r w:rsidRPr="00327616">
        <w:rPr>
          <w:rFonts w:ascii="Times New Roman" w:hAnsi="Times New Roman"/>
          <w:sz w:val="28"/>
          <w:szCs w:val="28"/>
          <w:lang w:val="uk-UA"/>
        </w:rPr>
        <w:t>відповідають</w:t>
      </w:r>
      <w:r>
        <w:rPr>
          <w:rFonts w:ascii="Times New Roman" w:hAnsi="Times New Roman"/>
          <w:sz w:val="28"/>
          <w:szCs w:val="28"/>
          <w:lang w:val="uk-UA"/>
        </w:rPr>
        <w:t xml:space="preserve"> </w:t>
      </w:r>
      <w:r w:rsidRPr="00327616">
        <w:rPr>
          <w:rFonts w:ascii="Times New Roman" w:hAnsi="Times New Roman"/>
          <w:sz w:val="28"/>
          <w:szCs w:val="28"/>
          <w:lang w:val="uk-UA"/>
        </w:rPr>
        <w:t>їхній</w:t>
      </w:r>
      <w:r>
        <w:rPr>
          <w:rFonts w:ascii="Times New Roman" w:hAnsi="Times New Roman"/>
          <w:sz w:val="28"/>
          <w:szCs w:val="28"/>
          <w:lang w:val="uk-UA"/>
        </w:rPr>
        <w:t xml:space="preserve"> </w:t>
      </w:r>
      <w:r w:rsidRPr="00327616">
        <w:rPr>
          <w:rFonts w:ascii="Times New Roman" w:hAnsi="Times New Roman"/>
          <w:sz w:val="28"/>
          <w:szCs w:val="28"/>
          <w:lang w:val="uk-UA"/>
        </w:rPr>
        <w:t>бажаній</w:t>
      </w:r>
      <w:r>
        <w:rPr>
          <w:rFonts w:ascii="Times New Roman" w:hAnsi="Times New Roman"/>
          <w:sz w:val="28"/>
          <w:szCs w:val="28"/>
          <w:lang w:val="uk-UA"/>
        </w:rPr>
        <w:t xml:space="preserve"> </w:t>
      </w:r>
      <w:r w:rsidRPr="00327616">
        <w:rPr>
          <w:rFonts w:ascii="Times New Roman" w:hAnsi="Times New Roman"/>
          <w:sz w:val="28"/>
          <w:szCs w:val="28"/>
          <w:lang w:val="uk-UA"/>
        </w:rPr>
        <w:t>ідентичності,</w:t>
      </w:r>
      <w:r>
        <w:rPr>
          <w:rFonts w:ascii="Times New Roman" w:hAnsi="Times New Roman"/>
          <w:sz w:val="28"/>
          <w:szCs w:val="28"/>
          <w:lang w:val="uk-UA"/>
        </w:rPr>
        <w:t xml:space="preserve"> </w:t>
      </w:r>
      <w:r w:rsidRPr="00327616">
        <w:rPr>
          <w:rFonts w:ascii="Times New Roman" w:hAnsi="Times New Roman"/>
          <w:sz w:val="28"/>
          <w:szCs w:val="28"/>
          <w:lang w:val="uk-UA"/>
        </w:rPr>
        <w:t>і</w:t>
      </w:r>
      <w:r>
        <w:rPr>
          <w:rFonts w:ascii="Times New Roman" w:hAnsi="Times New Roman"/>
          <w:sz w:val="28"/>
          <w:szCs w:val="28"/>
          <w:lang w:val="uk-UA"/>
        </w:rPr>
        <w:t xml:space="preserve"> </w:t>
      </w:r>
      <w:r w:rsidRPr="00327616">
        <w:rPr>
          <w:rFonts w:ascii="Times New Roman" w:hAnsi="Times New Roman"/>
          <w:sz w:val="28"/>
          <w:szCs w:val="28"/>
          <w:lang w:val="uk-UA"/>
        </w:rPr>
        <w:t>відкрито</w:t>
      </w:r>
      <w:r>
        <w:rPr>
          <w:rFonts w:ascii="Times New Roman" w:hAnsi="Times New Roman"/>
          <w:sz w:val="28"/>
          <w:szCs w:val="28"/>
          <w:lang w:val="uk-UA"/>
        </w:rPr>
        <w:t xml:space="preserve"> </w:t>
      </w:r>
      <w:r w:rsidRPr="00327616">
        <w:rPr>
          <w:rFonts w:ascii="Times New Roman" w:hAnsi="Times New Roman"/>
          <w:sz w:val="28"/>
          <w:szCs w:val="28"/>
          <w:lang w:val="uk-UA"/>
        </w:rPr>
        <w:t>відмовляються</w:t>
      </w:r>
      <w:r>
        <w:rPr>
          <w:rFonts w:ascii="Times New Roman" w:hAnsi="Times New Roman"/>
          <w:sz w:val="28"/>
          <w:szCs w:val="28"/>
          <w:lang w:val="uk-UA"/>
        </w:rPr>
        <w:t xml:space="preserve"> </w:t>
      </w:r>
      <w:r w:rsidRPr="00327616">
        <w:rPr>
          <w:rFonts w:ascii="Times New Roman" w:hAnsi="Times New Roman"/>
          <w:sz w:val="28"/>
          <w:szCs w:val="28"/>
          <w:lang w:val="uk-UA"/>
        </w:rPr>
        <w:t>від</w:t>
      </w:r>
      <w:r>
        <w:rPr>
          <w:rFonts w:ascii="Times New Roman" w:hAnsi="Times New Roman"/>
          <w:sz w:val="28"/>
          <w:szCs w:val="28"/>
          <w:lang w:val="uk-UA"/>
        </w:rPr>
        <w:t xml:space="preserve"> </w:t>
      </w:r>
      <w:r w:rsidRPr="00327616">
        <w:rPr>
          <w:rFonts w:ascii="Times New Roman" w:hAnsi="Times New Roman"/>
          <w:sz w:val="28"/>
          <w:szCs w:val="28"/>
          <w:lang w:val="uk-UA"/>
        </w:rPr>
        <w:t>ідентичностей,</w:t>
      </w:r>
      <w:r>
        <w:rPr>
          <w:rFonts w:ascii="Times New Roman" w:hAnsi="Times New Roman"/>
          <w:sz w:val="28"/>
          <w:szCs w:val="28"/>
          <w:lang w:val="uk-UA"/>
        </w:rPr>
        <w:t xml:space="preserve"> </w:t>
      </w:r>
      <w:r w:rsidRPr="00327616">
        <w:rPr>
          <w:rFonts w:ascii="Times New Roman" w:hAnsi="Times New Roman"/>
          <w:sz w:val="28"/>
          <w:szCs w:val="28"/>
          <w:lang w:val="uk-UA"/>
        </w:rPr>
        <w:t>з</w:t>
      </w:r>
      <w:r>
        <w:rPr>
          <w:rFonts w:ascii="Times New Roman" w:hAnsi="Times New Roman"/>
          <w:sz w:val="28"/>
          <w:szCs w:val="28"/>
          <w:lang w:val="uk-UA"/>
        </w:rPr>
        <w:t xml:space="preserve"> </w:t>
      </w:r>
      <w:r w:rsidRPr="00327616">
        <w:rPr>
          <w:rFonts w:ascii="Times New Roman" w:hAnsi="Times New Roman"/>
          <w:sz w:val="28"/>
          <w:szCs w:val="28"/>
          <w:lang w:val="uk-UA"/>
        </w:rPr>
        <w:t>якими</w:t>
      </w:r>
      <w:r>
        <w:rPr>
          <w:rFonts w:ascii="Times New Roman" w:hAnsi="Times New Roman"/>
          <w:sz w:val="28"/>
          <w:szCs w:val="28"/>
          <w:lang w:val="uk-UA"/>
        </w:rPr>
        <w:t xml:space="preserve"> </w:t>
      </w:r>
      <w:r w:rsidRPr="00327616">
        <w:rPr>
          <w:rFonts w:ascii="Times New Roman" w:hAnsi="Times New Roman"/>
          <w:sz w:val="28"/>
          <w:szCs w:val="28"/>
          <w:lang w:val="uk-UA"/>
        </w:rPr>
        <w:t>вони</w:t>
      </w:r>
      <w:r>
        <w:rPr>
          <w:rFonts w:ascii="Times New Roman" w:hAnsi="Times New Roman"/>
          <w:sz w:val="28"/>
          <w:szCs w:val="28"/>
          <w:lang w:val="uk-UA"/>
        </w:rPr>
        <w:t xml:space="preserve"> </w:t>
      </w:r>
      <w:r w:rsidRPr="00327616">
        <w:rPr>
          <w:rFonts w:ascii="Times New Roman" w:hAnsi="Times New Roman"/>
          <w:sz w:val="28"/>
          <w:szCs w:val="28"/>
          <w:lang w:val="uk-UA"/>
        </w:rPr>
        <w:t>не</w:t>
      </w:r>
      <w:r>
        <w:rPr>
          <w:rFonts w:ascii="Times New Roman" w:hAnsi="Times New Roman"/>
          <w:sz w:val="28"/>
          <w:szCs w:val="28"/>
          <w:lang w:val="uk-UA"/>
        </w:rPr>
        <w:t xml:space="preserve"> </w:t>
      </w:r>
      <w:r w:rsidRPr="00327616">
        <w:rPr>
          <w:rFonts w:ascii="Times New Roman" w:hAnsi="Times New Roman"/>
          <w:sz w:val="28"/>
          <w:szCs w:val="28"/>
          <w:lang w:val="uk-UA"/>
        </w:rPr>
        <w:t>хочуть</w:t>
      </w:r>
      <w:r>
        <w:rPr>
          <w:rFonts w:ascii="Times New Roman" w:hAnsi="Times New Roman"/>
          <w:sz w:val="28"/>
          <w:szCs w:val="28"/>
          <w:lang w:val="uk-UA"/>
        </w:rPr>
        <w:t xml:space="preserve"> </w:t>
      </w:r>
      <w:r w:rsidRPr="00327616">
        <w:rPr>
          <w:rFonts w:ascii="Times New Roman" w:hAnsi="Times New Roman"/>
          <w:sz w:val="28"/>
          <w:szCs w:val="28"/>
          <w:lang w:val="uk-UA"/>
        </w:rPr>
        <w:t>бути</w:t>
      </w:r>
      <w:r>
        <w:rPr>
          <w:rFonts w:ascii="Times New Roman" w:hAnsi="Times New Roman"/>
          <w:sz w:val="28"/>
          <w:szCs w:val="28"/>
          <w:lang w:val="uk-UA"/>
        </w:rPr>
        <w:t xml:space="preserve"> </w:t>
      </w:r>
      <w:r w:rsidRPr="00327616">
        <w:rPr>
          <w:rFonts w:ascii="Times New Roman" w:hAnsi="Times New Roman"/>
          <w:sz w:val="28"/>
          <w:szCs w:val="28"/>
          <w:lang w:val="uk-UA"/>
        </w:rPr>
        <w:t>асоційованими.</w:t>
      </w:r>
    </w:p>
    <w:p w:rsidR="0003621F" w:rsidRPr="00327616" w:rsidRDefault="0003621F" w:rsidP="0003621F">
      <w:pPr>
        <w:spacing w:after="0" w:line="360" w:lineRule="auto"/>
        <w:ind w:firstLine="567"/>
        <w:jc w:val="both"/>
        <w:rPr>
          <w:rFonts w:ascii="Times New Roman" w:hAnsi="Times New Roman"/>
          <w:sz w:val="28"/>
          <w:szCs w:val="28"/>
          <w:lang w:val="uk-UA"/>
        </w:rPr>
      </w:pPr>
      <w:r w:rsidRPr="007E4F0B">
        <w:rPr>
          <w:rFonts w:ascii="Times New Roman" w:hAnsi="Times New Roman"/>
          <w:sz w:val="28"/>
          <w:szCs w:val="28"/>
          <w:lang w:val="uk-UA"/>
        </w:rPr>
        <w:t>2. Цільове значення.</w:t>
      </w:r>
      <w:r>
        <w:rPr>
          <w:rFonts w:ascii="Times New Roman" w:hAnsi="Times New Roman"/>
          <w:sz w:val="28"/>
          <w:szCs w:val="28"/>
          <w:lang w:val="uk-UA"/>
        </w:rPr>
        <w:t xml:space="preserve"> Л</w:t>
      </w:r>
      <w:r w:rsidRPr="00327616">
        <w:rPr>
          <w:rFonts w:ascii="Times New Roman" w:hAnsi="Times New Roman"/>
          <w:sz w:val="28"/>
          <w:szCs w:val="28"/>
          <w:lang w:val="uk-UA"/>
        </w:rPr>
        <w:t>юди</w:t>
      </w:r>
      <w:r>
        <w:rPr>
          <w:rFonts w:ascii="Times New Roman" w:hAnsi="Times New Roman"/>
          <w:sz w:val="28"/>
          <w:szCs w:val="28"/>
          <w:lang w:val="uk-UA"/>
        </w:rPr>
        <w:t xml:space="preserve"> </w:t>
      </w:r>
      <w:r w:rsidRPr="00327616">
        <w:rPr>
          <w:rFonts w:ascii="Times New Roman" w:hAnsi="Times New Roman"/>
          <w:sz w:val="28"/>
          <w:szCs w:val="28"/>
          <w:lang w:val="uk-UA"/>
        </w:rPr>
        <w:t>пристосовують</w:t>
      </w:r>
      <w:r>
        <w:rPr>
          <w:rFonts w:ascii="Times New Roman" w:hAnsi="Times New Roman"/>
          <w:sz w:val="28"/>
          <w:szCs w:val="28"/>
          <w:lang w:val="uk-UA"/>
        </w:rPr>
        <w:t xml:space="preserve"> </w:t>
      </w:r>
      <w:r w:rsidRPr="00327616">
        <w:rPr>
          <w:rFonts w:ascii="Times New Roman" w:hAnsi="Times New Roman"/>
          <w:sz w:val="28"/>
          <w:szCs w:val="28"/>
          <w:lang w:val="uk-UA"/>
        </w:rPr>
        <w:t>свою</w:t>
      </w:r>
      <w:r>
        <w:rPr>
          <w:rFonts w:ascii="Times New Roman" w:hAnsi="Times New Roman"/>
          <w:sz w:val="28"/>
          <w:szCs w:val="28"/>
          <w:lang w:val="uk-UA"/>
        </w:rPr>
        <w:t xml:space="preserve"> </w:t>
      </w:r>
      <w:r w:rsidRPr="00327616">
        <w:rPr>
          <w:rFonts w:ascii="Times New Roman" w:hAnsi="Times New Roman"/>
          <w:sz w:val="28"/>
          <w:szCs w:val="28"/>
          <w:lang w:val="uk-UA"/>
        </w:rPr>
        <w:t>самопрезентацію</w:t>
      </w:r>
      <w:r>
        <w:rPr>
          <w:rFonts w:ascii="Times New Roman" w:hAnsi="Times New Roman"/>
          <w:sz w:val="28"/>
          <w:szCs w:val="28"/>
          <w:lang w:val="uk-UA"/>
        </w:rPr>
        <w:t xml:space="preserve"> </w:t>
      </w:r>
      <w:r w:rsidRPr="00327616">
        <w:rPr>
          <w:rFonts w:ascii="Times New Roman" w:hAnsi="Times New Roman"/>
          <w:sz w:val="28"/>
          <w:szCs w:val="28"/>
          <w:lang w:val="uk-UA"/>
        </w:rPr>
        <w:t>до</w:t>
      </w:r>
      <w:r>
        <w:rPr>
          <w:rFonts w:ascii="Times New Roman" w:hAnsi="Times New Roman"/>
          <w:sz w:val="28"/>
          <w:szCs w:val="28"/>
          <w:lang w:val="uk-UA"/>
        </w:rPr>
        <w:t xml:space="preserve"> </w:t>
      </w:r>
      <w:r w:rsidRPr="00327616">
        <w:rPr>
          <w:rFonts w:ascii="Times New Roman" w:hAnsi="Times New Roman"/>
          <w:sz w:val="28"/>
          <w:szCs w:val="28"/>
          <w:lang w:val="uk-UA"/>
        </w:rPr>
        <w:t>цінностей</w:t>
      </w:r>
      <w:r>
        <w:rPr>
          <w:rFonts w:ascii="Times New Roman" w:hAnsi="Times New Roman"/>
          <w:sz w:val="28"/>
          <w:szCs w:val="28"/>
          <w:lang w:val="uk-UA"/>
        </w:rPr>
        <w:t xml:space="preserve"> </w:t>
      </w:r>
      <w:r w:rsidRPr="00327616">
        <w:rPr>
          <w:rFonts w:ascii="Times New Roman" w:hAnsi="Times New Roman"/>
          <w:sz w:val="28"/>
          <w:szCs w:val="28"/>
          <w:lang w:val="uk-UA"/>
        </w:rPr>
        <w:t>людей,</w:t>
      </w:r>
      <w:r>
        <w:rPr>
          <w:rFonts w:ascii="Times New Roman" w:hAnsi="Times New Roman"/>
          <w:sz w:val="28"/>
          <w:szCs w:val="28"/>
          <w:lang w:val="uk-UA"/>
        </w:rPr>
        <w:t xml:space="preserve"> </w:t>
      </w:r>
      <w:r w:rsidRPr="00327616">
        <w:rPr>
          <w:rFonts w:ascii="Times New Roman" w:hAnsi="Times New Roman"/>
          <w:sz w:val="28"/>
          <w:szCs w:val="28"/>
          <w:lang w:val="uk-UA"/>
        </w:rPr>
        <w:t>чиє</w:t>
      </w:r>
      <w:r>
        <w:rPr>
          <w:rFonts w:ascii="Times New Roman" w:hAnsi="Times New Roman"/>
          <w:sz w:val="28"/>
          <w:szCs w:val="28"/>
          <w:lang w:val="uk-UA"/>
        </w:rPr>
        <w:t xml:space="preserve"> </w:t>
      </w:r>
      <w:r w:rsidRPr="00327616">
        <w:rPr>
          <w:rFonts w:ascii="Times New Roman" w:hAnsi="Times New Roman"/>
          <w:sz w:val="28"/>
          <w:szCs w:val="28"/>
          <w:lang w:val="uk-UA"/>
        </w:rPr>
        <w:t>сприйняття</w:t>
      </w:r>
      <w:r>
        <w:rPr>
          <w:rFonts w:ascii="Times New Roman" w:hAnsi="Times New Roman"/>
          <w:sz w:val="28"/>
          <w:szCs w:val="28"/>
          <w:lang w:val="uk-UA"/>
        </w:rPr>
        <w:t xml:space="preserve"> </w:t>
      </w:r>
      <w:r w:rsidRPr="00327616">
        <w:rPr>
          <w:rFonts w:ascii="Times New Roman" w:hAnsi="Times New Roman"/>
          <w:sz w:val="28"/>
          <w:szCs w:val="28"/>
          <w:lang w:val="uk-UA"/>
        </w:rPr>
        <w:t>їх</w:t>
      </w:r>
      <w:r>
        <w:rPr>
          <w:rFonts w:ascii="Times New Roman" w:hAnsi="Times New Roman"/>
          <w:sz w:val="28"/>
          <w:szCs w:val="28"/>
          <w:lang w:val="uk-UA"/>
        </w:rPr>
        <w:t xml:space="preserve"> </w:t>
      </w:r>
      <w:r w:rsidRPr="00327616">
        <w:rPr>
          <w:rFonts w:ascii="Times New Roman" w:hAnsi="Times New Roman"/>
          <w:sz w:val="28"/>
          <w:szCs w:val="28"/>
          <w:lang w:val="uk-UA"/>
        </w:rPr>
        <w:t>цікавить.</w:t>
      </w:r>
      <w:r>
        <w:rPr>
          <w:rFonts w:ascii="Times New Roman" w:hAnsi="Times New Roman"/>
          <w:sz w:val="28"/>
          <w:szCs w:val="28"/>
          <w:lang w:val="uk-UA"/>
        </w:rPr>
        <w:t xml:space="preserve"> </w:t>
      </w:r>
      <w:r w:rsidRPr="00327616">
        <w:rPr>
          <w:rFonts w:ascii="Times New Roman" w:hAnsi="Times New Roman"/>
          <w:sz w:val="28"/>
          <w:szCs w:val="28"/>
          <w:lang w:val="uk-UA"/>
        </w:rPr>
        <w:t>Це</w:t>
      </w:r>
      <w:r>
        <w:rPr>
          <w:rFonts w:ascii="Times New Roman" w:hAnsi="Times New Roman"/>
          <w:sz w:val="28"/>
          <w:szCs w:val="28"/>
          <w:lang w:val="uk-UA"/>
        </w:rPr>
        <w:t xml:space="preserve"> </w:t>
      </w:r>
      <w:r w:rsidRPr="00327616">
        <w:rPr>
          <w:rFonts w:ascii="Times New Roman" w:hAnsi="Times New Roman"/>
          <w:sz w:val="28"/>
          <w:szCs w:val="28"/>
          <w:lang w:val="uk-UA"/>
        </w:rPr>
        <w:t>може</w:t>
      </w:r>
      <w:r>
        <w:rPr>
          <w:rFonts w:ascii="Times New Roman" w:hAnsi="Times New Roman"/>
          <w:sz w:val="28"/>
          <w:szCs w:val="28"/>
          <w:lang w:val="uk-UA"/>
        </w:rPr>
        <w:t xml:space="preserve"> </w:t>
      </w:r>
      <w:r w:rsidRPr="00327616">
        <w:rPr>
          <w:rFonts w:ascii="Times New Roman" w:hAnsi="Times New Roman"/>
          <w:sz w:val="28"/>
          <w:szCs w:val="28"/>
          <w:lang w:val="uk-UA"/>
        </w:rPr>
        <w:t>призвести</w:t>
      </w:r>
      <w:r>
        <w:rPr>
          <w:rFonts w:ascii="Times New Roman" w:hAnsi="Times New Roman"/>
          <w:sz w:val="28"/>
          <w:szCs w:val="28"/>
          <w:lang w:val="uk-UA"/>
        </w:rPr>
        <w:t xml:space="preserve"> </w:t>
      </w:r>
      <w:r w:rsidRPr="00327616">
        <w:rPr>
          <w:rFonts w:ascii="Times New Roman" w:hAnsi="Times New Roman"/>
          <w:sz w:val="28"/>
          <w:szCs w:val="28"/>
          <w:lang w:val="uk-UA"/>
        </w:rPr>
        <w:t>до</w:t>
      </w:r>
      <w:r>
        <w:rPr>
          <w:rFonts w:ascii="Times New Roman" w:hAnsi="Times New Roman"/>
          <w:sz w:val="28"/>
          <w:szCs w:val="28"/>
          <w:lang w:val="uk-UA"/>
        </w:rPr>
        <w:t xml:space="preserve"> </w:t>
      </w:r>
      <w:r w:rsidRPr="00327616">
        <w:rPr>
          <w:rFonts w:ascii="Times New Roman" w:hAnsi="Times New Roman"/>
          <w:sz w:val="28"/>
          <w:szCs w:val="28"/>
          <w:lang w:val="uk-UA"/>
        </w:rPr>
        <w:t>того,</w:t>
      </w:r>
      <w:r>
        <w:rPr>
          <w:rFonts w:ascii="Times New Roman" w:hAnsi="Times New Roman"/>
          <w:sz w:val="28"/>
          <w:szCs w:val="28"/>
          <w:lang w:val="uk-UA"/>
        </w:rPr>
        <w:t xml:space="preserve"> </w:t>
      </w:r>
      <w:r w:rsidRPr="00327616">
        <w:rPr>
          <w:rFonts w:ascii="Times New Roman" w:hAnsi="Times New Roman"/>
          <w:sz w:val="28"/>
          <w:szCs w:val="28"/>
          <w:lang w:val="uk-UA"/>
        </w:rPr>
        <w:t>що</w:t>
      </w:r>
      <w:r>
        <w:rPr>
          <w:rFonts w:ascii="Times New Roman" w:hAnsi="Times New Roman"/>
          <w:sz w:val="28"/>
          <w:szCs w:val="28"/>
          <w:lang w:val="uk-UA"/>
        </w:rPr>
        <w:t xml:space="preserve"> </w:t>
      </w:r>
      <w:r w:rsidRPr="00327616">
        <w:rPr>
          <w:rFonts w:ascii="Times New Roman" w:hAnsi="Times New Roman"/>
          <w:sz w:val="28"/>
          <w:szCs w:val="28"/>
          <w:lang w:val="uk-UA"/>
        </w:rPr>
        <w:t>люди</w:t>
      </w:r>
      <w:r>
        <w:rPr>
          <w:rFonts w:ascii="Times New Roman" w:hAnsi="Times New Roman"/>
          <w:sz w:val="28"/>
          <w:szCs w:val="28"/>
          <w:lang w:val="uk-UA"/>
        </w:rPr>
        <w:t xml:space="preserve"> </w:t>
      </w:r>
      <w:r w:rsidRPr="00327616">
        <w:rPr>
          <w:rFonts w:ascii="Times New Roman" w:hAnsi="Times New Roman"/>
          <w:sz w:val="28"/>
          <w:szCs w:val="28"/>
          <w:lang w:val="uk-UA"/>
        </w:rPr>
        <w:t>іноді</w:t>
      </w:r>
      <w:r>
        <w:rPr>
          <w:rFonts w:ascii="Times New Roman" w:hAnsi="Times New Roman"/>
          <w:sz w:val="28"/>
          <w:szCs w:val="28"/>
          <w:lang w:val="uk-UA"/>
        </w:rPr>
        <w:t xml:space="preserve"> </w:t>
      </w:r>
      <w:r w:rsidRPr="00327616">
        <w:rPr>
          <w:rFonts w:ascii="Times New Roman" w:hAnsi="Times New Roman"/>
          <w:sz w:val="28"/>
          <w:szCs w:val="28"/>
          <w:lang w:val="uk-UA"/>
        </w:rPr>
        <w:t>вигадують</w:t>
      </w:r>
      <w:r>
        <w:rPr>
          <w:rFonts w:ascii="Times New Roman" w:hAnsi="Times New Roman"/>
          <w:sz w:val="28"/>
          <w:szCs w:val="28"/>
          <w:lang w:val="uk-UA"/>
        </w:rPr>
        <w:t xml:space="preserve"> особистостей</w:t>
      </w:r>
      <w:r w:rsidRPr="00327616">
        <w:rPr>
          <w:rFonts w:ascii="Times New Roman" w:hAnsi="Times New Roman"/>
          <w:sz w:val="28"/>
          <w:szCs w:val="28"/>
          <w:lang w:val="uk-UA"/>
        </w:rPr>
        <w:t>,</w:t>
      </w:r>
      <w:r>
        <w:rPr>
          <w:rFonts w:ascii="Times New Roman" w:hAnsi="Times New Roman"/>
          <w:sz w:val="28"/>
          <w:szCs w:val="28"/>
          <w:lang w:val="uk-UA"/>
        </w:rPr>
        <w:t xml:space="preserve"> </w:t>
      </w:r>
      <w:r w:rsidRPr="00327616">
        <w:rPr>
          <w:rFonts w:ascii="Times New Roman" w:hAnsi="Times New Roman"/>
          <w:sz w:val="28"/>
          <w:szCs w:val="28"/>
          <w:lang w:val="uk-UA"/>
        </w:rPr>
        <w:t>як</w:t>
      </w:r>
      <w:r>
        <w:rPr>
          <w:rFonts w:ascii="Times New Roman" w:hAnsi="Times New Roman"/>
          <w:sz w:val="28"/>
          <w:szCs w:val="28"/>
          <w:lang w:val="uk-UA"/>
        </w:rPr>
        <w:t>их</w:t>
      </w:r>
      <w:r w:rsidRPr="00327616">
        <w:rPr>
          <w:rFonts w:ascii="Times New Roman" w:hAnsi="Times New Roman"/>
          <w:sz w:val="28"/>
          <w:szCs w:val="28"/>
          <w:lang w:val="uk-UA"/>
        </w:rPr>
        <w:t>,</w:t>
      </w:r>
      <w:r>
        <w:rPr>
          <w:rFonts w:ascii="Times New Roman" w:hAnsi="Times New Roman"/>
          <w:sz w:val="28"/>
          <w:szCs w:val="28"/>
          <w:lang w:val="uk-UA"/>
        </w:rPr>
        <w:t xml:space="preserve"> </w:t>
      </w:r>
      <w:r w:rsidRPr="00327616">
        <w:rPr>
          <w:rFonts w:ascii="Times New Roman" w:hAnsi="Times New Roman"/>
          <w:sz w:val="28"/>
          <w:szCs w:val="28"/>
          <w:lang w:val="uk-UA"/>
        </w:rPr>
        <w:t>на</w:t>
      </w:r>
      <w:r>
        <w:rPr>
          <w:rFonts w:ascii="Times New Roman" w:hAnsi="Times New Roman"/>
          <w:sz w:val="28"/>
          <w:szCs w:val="28"/>
          <w:lang w:val="uk-UA"/>
        </w:rPr>
        <w:t xml:space="preserve"> </w:t>
      </w:r>
      <w:r w:rsidRPr="00327616">
        <w:rPr>
          <w:rFonts w:ascii="Times New Roman" w:hAnsi="Times New Roman"/>
          <w:sz w:val="28"/>
          <w:szCs w:val="28"/>
          <w:lang w:val="uk-UA"/>
        </w:rPr>
        <w:t>їхню</w:t>
      </w:r>
      <w:r>
        <w:rPr>
          <w:rFonts w:ascii="Times New Roman" w:hAnsi="Times New Roman"/>
          <w:sz w:val="28"/>
          <w:szCs w:val="28"/>
          <w:lang w:val="uk-UA"/>
        </w:rPr>
        <w:t xml:space="preserve"> </w:t>
      </w:r>
      <w:r w:rsidRPr="00327616">
        <w:rPr>
          <w:rFonts w:ascii="Times New Roman" w:hAnsi="Times New Roman"/>
          <w:sz w:val="28"/>
          <w:szCs w:val="28"/>
          <w:lang w:val="uk-UA"/>
        </w:rPr>
        <w:t>думку,</w:t>
      </w:r>
      <w:r>
        <w:rPr>
          <w:rFonts w:ascii="Times New Roman" w:hAnsi="Times New Roman"/>
          <w:sz w:val="28"/>
          <w:szCs w:val="28"/>
          <w:lang w:val="uk-UA"/>
        </w:rPr>
        <w:t xml:space="preserve"> </w:t>
      </w:r>
      <w:r w:rsidRPr="00327616">
        <w:rPr>
          <w:rFonts w:ascii="Times New Roman" w:hAnsi="Times New Roman"/>
          <w:sz w:val="28"/>
          <w:szCs w:val="28"/>
          <w:lang w:val="uk-UA"/>
        </w:rPr>
        <w:t>оцінять</w:t>
      </w:r>
      <w:r>
        <w:rPr>
          <w:rFonts w:ascii="Times New Roman" w:hAnsi="Times New Roman"/>
          <w:sz w:val="28"/>
          <w:szCs w:val="28"/>
          <w:lang w:val="uk-UA"/>
        </w:rPr>
        <w:t xml:space="preserve"> </w:t>
      </w:r>
      <w:r w:rsidRPr="00327616">
        <w:rPr>
          <w:rFonts w:ascii="Times New Roman" w:hAnsi="Times New Roman"/>
          <w:sz w:val="28"/>
          <w:szCs w:val="28"/>
          <w:lang w:val="uk-UA"/>
        </w:rPr>
        <w:t>інші.</w:t>
      </w:r>
      <w:r>
        <w:rPr>
          <w:rFonts w:ascii="Times New Roman" w:hAnsi="Times New Roman"/>
          <w:sz w:val="28"/>
          <w:szCs w:val="28"/>
          <w:lang w:val="uk-UA"/>
        </w:rPr>
        <w:t xml:space="preserve"> </w:t>
      </w:r>
      <w:r w:rsidRPr="00327616">
        <w:rPr>
          <w:rFonts w:ascii="Times New Roman" w:hAnsi="Times New Roman"/>
          <w:sz w:val="28"/>
          <w:szCs w:val="28"/>
          <w:lang w:val="uk-UA"/>
        </w:rPr>
        <w:t>Однак</w:t>
      </w:r>
      <w:r>
        <w:rPr>
          <w:rFonts w:ascii="Times New Roman" w:hAnsi="Times New Roman"/>
          <w:sz w:val="28"/>
          <w:szCs w:val="28"/>
          <w:lang w:val="uk-UA"/>
        </w:rPr>
        <w:t xml:space="preserve"> </w:t>
      </w:r>
      <w:r w:rsidRPr="00327616">
        <w:rPr>
          <w:rFonts w:ascii="Times New Roman" w:hAnsi="Times New Roman"/>
          <w:sz w:val="28"/>
          <w:szCs w:val="28"/>
          <w:lang w:val="uk-UA"/>
        </w:rPr>
        <w:t>частіше</w:t>
      </w:r>
      <w:r>
        <w:rPr>
          <w:rFonts w:ascii="Times New Roman" w:hAnsi="Times New Roman"/>
          <w:sz w:val="28"/>
          <w:szCs w:val="28"/>
          <w:lang w:val="uk-UA"/>
        </w:rPr>
        <w:t xml:space="preserve"> </w:t>
      </w:r>
      <w:r w:rsidRPr="00327616">
        <w:rPr>
          <w:rFonts w:ascii="Times New Roman" w:hAnsi="Times New Roman"/>
          <w:sz w:val="28"/>
          <w:szCs w:val="28"/>
          <w:lang w:val="uk-UA"/>
        </w:rPr>
        <w:t>люди</w:t>
      </w:r>
      <w:r>
        <w:rPr>
          <w:rFonts w:ascii="Times New Roman" w:hAnsi="Times New Roman"/>
          <w:sz w:val="28"/>
          <w:szCs w:val="28"/>
          <w:lang w:val="uk-UA"/>
        </w:rPr>
        <w:t xml:space="preserve"> </w:t>
      </w:r>
      <w:r w:rsidRPr="00327616">
        <w:rPr>
          <w:rFonts w:ascii="Times New Roman" w:hAnsi="Times New Roman"/>
          <w:sz w:val="28"/>
          <w:szCs w:val="28"/>
          <w:lang w:val="uk-UA"/>
        </w:rPr>
        <w:t>вибірково</w:t>
      </w:r>
      <w:r>
        <w:rPr>
          <w:rFonts w:ascii="Times New Roman" w:hAnsi="Times New Roman"/>
          <w:sz w:val="28"/>
          <w:szCs w:val="28"/>
          <w:lang w:val="uk-UA"/>
        </w:rPr>
        <w:t xml:space="preserve"> </w:t>
      </w:r>
      <w:r w:rsidRPr="00327616">
        <w:rPr>
          <w:rFonts w:ascii="Times New Roman" w:hAnsi="Times New Roman"/>
          <w:sz w:val="28"/>
          <w:szCs w:val="28"/>
          <w:lang w:val="uk-UA"/>
        </w:rPr>
        <w:t>представляють</w:t>
      </w:r>
      <w:r>
        <w:rPr>
          <w:rFonts w:ascii="Times New Roman" w:hAnsi="Times New Roman"/>
          <w:sz w:val="28"/>
          <w:szCs w:val="28"/>
          <w:lang w:val="uk-UA"/>
        </w:rPr>
        <w:t xml:space="preserve"> </w:t>
      </w:r>
      <w:r w:rsidRPr="00327616">
        <w:rPr>
          <w:rFonts w:ascii="Times New Roman" w:hAnsi="Times New Roman"/>
          <w:sz w:val="28"/>
          <w:szCs w:val="28"/>
          <w:lang w:val="uk-UA"/>
        </w:rPr>
        <w:t>правдиві</w:t>
      </w:r>
      <w:r>
        <w:rPr>
          <w:rFonts w:ascii="Times New Roman" w:hAnsi="Times New Roman"/>
          <w:sz w:val="28"/>
          <w:szCs w:val="28"/>
          <w:lang w:val="uk-UA"/>
        </w:rPr>
        <w:t xml:space="preserve"> </w:t>
      </w:r>
      <w:r w:rsidRPr="00327616">
        <w:rPr>
          <w:rFonts w:ascii="Times New Roman" w:hAnsi="Times New Roman"/>
          <w:sz w:val="28"/>
          <w:szCs w:val="28"/>
          <w:lang w:val="uk-UA"/>
        </w:rPr>
        <w:t>аспекти</w:t>
      </w:r>
      <w:r>
        <w:rPr>
          <w:rFonts w:ascii="Times New Roman" w:hAnsi="Times New Roman"/>
          <w:sz w:val="28"/>
          <w:szCs w:val="28"/>
          <w:lang w:val="uk-UA"/>
        </w:rPr>
        <w:t xml:space="preserve"> </w:t>
      </w:r>
      <w:r w:rsidRPr="00327616">
        <w:rPr>
          <w:rFonts w:ascii="Times New Roman" w:hAnsi="Times New Roman"/>
          <w:sz w:val="28"/>
          <w:szCs w:val="28"/>
          <w:lang w:val="uk-UA"/>
        </w:rPr>
        <w:t>себе,</w:t>
      </w:r>
      <w:r>
        <w:rPr>
          <w:rFonts w:ascii="Times New Roman" w:hAnsi="Times New Roman"/>
          <w:sz w:val="28"/>
          <w:szCs w:val="28"/>
          <w:lang w:val="uk-UA"/>
        </w:rPr>
        <w:t xml:space="preserve"> </w:t>
      </w:r>
      <w:r w:rsidRPr="00327616">
        <w:rPr>
          <w:rFonts w:ascii="Times New Roman" w:hAnsi="Times New Roman"/>
          <w:sz w:val="28"/>
          <w:szCs w:val="28"/>
          <w:lang w:val="uk-UA"/>
        </w:rPr>
        <w:t>які,</w:t>
      </w:r>
      <w:r>
        <w:rPr>
          <w:rFonts w:ascii="Times New Roman" w:hAnsi="Times New Roman"/>
          <w:sz w:val="28"/>
          <w:szCs w:val="28"/>
          <w:lang w:val="uk-UA"/>
        </w:rPr>
        <w:t xml:space="preserve"> </w:t>
      </w:r>
      <w:r w:rsidRPr="00327616">
        <w:rPr>
          <w:rFonts w:ascii="Times New Roman" w:hAnsi="Times New Roman"/>
          <w:sz w:val="28"/>
          <w:szCs w:val="28"/>
          <w:lang w:val="uk-UA"/>
        </w:rPr>
        <w:t>на</w:t>
      </w:r>
      <w:r>
        <w:rPr>
          <w:rFonts w:ascii="Times New Roman" w:hAnsi="Times New Roman"/>
          <w:sz w:val="28"/>
          <w:szCs w:val="28"/>
          <w:lang w:val="uk-UA"/>
        </w:rPr>
        <w:t xml:space="preserve"> </w:t>
      </w:r>
      <w:r w:rsidRPr="00327616">
        <w:rPr>
          <w:rFonts w:ascii="Times New Roman" w:hAnsi="Times New Roman"/>
          <w:sz w:val="28"/>
          <w:szCs w:val="28"/>
          <w:lang w:val="uk-UA"/>
        </w:rPr>
        <w:t>їхню</w:t>
      </w:r>
      <w:r>
        <w:rPr>
          <w:rFonts w:ascii="Times New Roman" w:hAnsi="Times New Roman"/>
          <w:sz w:val="28"/>
          <w:szCs w:val="28"/>
          <w:lang w:val="uk-UA"/>
        </w:rPr>
        <w:t xml:space="preserve"> </w:t>
      </w:r>
      <w:r w:rsidRPr="00327616">
        <w:rPr>
          <w:rFonts w:ascii="Times New Roman" w:hAnsi="Times New Roman"/>
          <w:sz w:val="28"/>
          <w:szCs w:val="28"/>
          <w:lang w:val="uk-UA"/>
        </w:rPr>
        <w:t>думку,</w:t>
      </w:r>
      <w:r>
        <w:rPr>
          <w:rFonts w:ascii="Times New Roman" w:hAnsi="Times New Roman"/>
          <w:sz w:val="28"/>
          <w:szCs w:val="28"/>
          <w:lang w:val="uk-UA"/>
        </w:rPr>
        <w:t xml:space="preserve"> </w:t>
      </w:r>
      <w:r w:rsidRPr="00327616">
        <w:rPr>
          <w:rFonts w:ascii="Times New Roman" w:hAnsi="Times New Roman"/>
          <w:sz w:val="28"/>
          <w:szCs w:val="28"/>
          <w:lang w:val="uk-UA"/>
        </w:rPr>
        <w:t>збігаються</w:t>
      </w:r>
      <w:r>
        <w:rPr>
          <w:rFonts w:ascii="Times New Roman" w:hAnsi="Times New Roman"/>
          <w:sz w:val="28"/>
          <w:szCs w:val="28"/>
          <w:lang w:val="uk-UA"/>
        </w:rPr>
        <w:t xml:space="preserve"> </w:t>
      </w:r>
      <w:r w:rsidRPr="00327616">
        <w:rPr>
          <w:rFonts w:ascii="Times New Roman" w:hAnsi="Times New Roman"/>
          <w:sz w:val="28"/>
          <w:szCs w:val="28"/>
          <w:lang w:val="uk-UA"/>
        </w:rPr>
        <w:t>з</w:t>
      </w:r>
      <w:r>
        <w:rPr>
          <w:rFonts w:ascii="Times New Roman" w:hAnsi="Times New Roman"/>
          <w:sz w:val="28"/>
          <w:szCs w:val="28"/>
          <w:lang w:val="uk-UA"/>
        </w:rPr>
        <w:t xml:space="preserve"> </w:t>
      </w:r>
      <w:r w:rsidRPr="00327616">
        <w:rPr>
          <w:rFonts w:ascii="Times New Roman" w:hAnsi="Times New Roman"/>
          <w:sz w:val="28"/>
          <w:szCs w:val="28"/>
          <w:lang w:val="uk-UA"/>
        </w:rPr>
        <w:t>цінностями</w:t>
      </w:r>
      <w:r>
        <w:rPr>
          <w:rFonts w:ascii="Times New Roman" w:hAnsi="Times New Roman"/>
          <w:sz w:val="28"/>
          <w:szCs w:val="28"/>
          <w:lang w:val="uk-UA"/>
        </w:rPr>
        <w:t xml:space="preserve"> </w:t>
      </w:r>
      <w:r w:rsidRPr="00327616">
        <w:rPr>
          <w:rFonts w:ascii="Times New Roman" w:hAnsi="Times New Roman"/>
          <w:sz w:val="28"/>
          <w:szCs w:val="28"/>
          <w:lang w:val="uk-UA"/>
        </w:rPr>
        <w:t>особи,</w:t>
      </w:r>
      <w:r>
        <w:rPr>
          <w:rFonts w:ascii="Times New Roman" w:hAnsi="Times New Roman"/>
          <w:sz w:val="28"/>
          <w:szCs w:val="28"/>
          <w:lang w:val="uk-UA"/>
        </w:rPr>
        <w:t xml:space="preserve"> </w:t>
      </w:r>
      <w:r w:rsidRPr="00327616">
        <w:rPr>
          <w:rFonts w:ascii="Times New Roman" w:hAnsi="Times New Roman"/>
          <w:sz w:val="28"/>
          <w:szCs w:val="28"/>
          <w:lang w:val="uk-UA"/>
        </w:rPr>
        <w:t>на</w:t>
      </w:r>
      <w:r>
        <w:rPr>
          <w:rFonts w:ascii="Times New Roman" w:hAnsi="Times New Roman"/>
          <w:sz w:val="28"/>
          <w:szCs w:val="28"/>
          <w:lang w:val="uk-UA"/>
        </w:rPr>
        <w:t xml:space="preserve"> </w:t>
      </w:r>
      <w:r w:rsidRPr="00327616">
        <w:rPr>
          <w:rFonts w:ascii="Times New Roman" w:hAnsi="Times New Roman"/>
          <w:sz w:val="28"/>
          <w:szCs w:val="28"/>
          <w:lang w:val="uk-UA"/>
        </w:rPr>
        <w:t>яку</w:t>
      </w:r>
      <w:r>
        <w:rPr>
          <w:rFonts w:ascii="Times New Roman" w:hAnsi="Times New Roman"/>
          <w:sz w:val="28"/>
          <w:szCs w:val="28"/>
          <w:lang w:val="uk-UA"/>
        </w:rPr>
        <w:t xml:space="preserve"> </w:t>
      </w:r>
      <w:r w:rsidRPr="00327616">
        <w:rPr>
          <w:rFonts w:ascii="Times New Roman" w:hAnsi="Times New Roman"/>
          <w:sz w:val="28"/>
          <w:szCs w:val="28"/>
          <w:lang w:val="uk-UA"/>
        </w:rPr>
        <w:t>вони</w:t>
      </w:r>
      <w:r>
        <w:rPr>
          <w:rFonts w:ascii="Times New Roman" w:hAnsi="Times New Roman"/>
          <w:sz w:val="28"/>
          <w:szCs w:val="28"/>
          <w:lang w:val="uk-UA"/>
        </w:rPr>
        <w:t xml:space="preserve"> </w:t>
      </w:r>
      <w:r w:rsidRPr="00327616">
        <w:rPr>
          <w:rFonts w:ascii="Times New Roman" w:hAnsi="Times New Roman"/>
          <w:sz w:val="28"/>
          <w:szCs w:val="28"/>
          <w:lang w:val="uk-UA"/>
        </w:rPr>
        <w:t>справляють</w:t>
      </w:r>
      <w:r>
        <w:rPr>
          <w:rFonts w:ascii="Times New Roman" w:hAnsi="Times New Roman"/>
          <w:sz w:val="28"/>
          <w:szCs w:val="28"/>
          <w:lang w:val="uk-UA"/>
        </w:rPr>
        <w:t xml:space="preserve"> </w:t>
      </w:r>
      <w:r w:rsidRPr="00327616">
        <w:rPr>
          <w:rFonts w:ascii="Times New Roman" w:hAnsi="Times New Roman"/>
          <w:sz w:val="28"/>
          <w:szCs w:val="28"/>
          <w:lang w:val="uk-UA"/>
        </w:rPr>
        <w:t>враження,</w:t>
      </w:r>
      <w:r>
        <w:rPr>
          <w:rFonts w:ascii="Times New Roman" w:hAnsi="Times New Roman"/>
          <w:sz w:val="28"/>
          <w:szCs w:val="28"/>
          <w:lang w:val="uk-UA"/>
        </w:rPr>
        <w:t xml:space="preserve"> </w:t>
      </w:r>
      <w:r w:rsidRPr="00327616">
        <w:rPr>
          <w:rFonts w:ascii="Times New Roman" w:hAnsi="Times New Roman"/>
          <w:sz w:val="28"/>
          <w:szCs w:val="28"/>
          <w:lang w:val="uk-UA"/>
        </w:rPr>
        <w:t>і</w:t>
      </w:r>
      <w:r>
        <w:rPr>
          <w:rFonts w:ascii="Times New Roman" w:hAnsi="Times New Roman"/>
          <w:sz w:val="28"/>
          <w:szCs w:val="28"/>
          <w:lang w:val="uk-UA"/>
        </w:rPr>
        <w:t xml:space="preserve"> </w:t>
      </w:r>
      <w:r w:rsidRPr="00327616">
        <w:rPr>
          <w:rFonts w:ascii="Times New Roman" w:hAnsi="Times New Roman"/>
          <w:sz w:val="28"/>
          <w:szCs w:val="28"/>
          <w:lang w:val="uk-UA"/>
        </w:rPr>
        <w:t>приховують</w:t>
      </w:r>
      <w:r>
        <w:rPr>
          <w:rFonts w:ascii="Times New Roman" w:hAnsi="Times New Roman"/>
          <w:sz w:val="28"/>
          <w:szCs w:val="28"/>
          <w:lang w:val="uk-UA"/>
        </w:rPr>
        <w:t xml:space="preserve"> </w:t>
      </w:r>
      <w:r w:rsidRPr="00327616">
        <w:rPr>
          <w:rFonts w:ascii="Times New Roman" w:hAnsi="Times New Roman"/>
          <w:sz w:val="28"/>
          <w:szCs w:val="28"/>
          <w:lang w:val="uk-UA"/>
        </w:rPr>
        <w:t>інформацію,</w:t>
      </w:r>
      <w:r>
        <w:rPr>
          <w:rFonts w:ascii="Times New Roman" w:hAnsi="Times New Roman"/>
          <w:sz w:val="28"/>
          <w:szCs w:val="28"/>
          <w:lang w:val="uk-UA"/>
        </w:rPr>
        <w:t xml:space="preserve"> </w:t>
      </w:r>
      <w:r w:rsidRPr="00327616">
        <w:rPr>
          <w:rFonts w:ascii="Times New Roman" w:hAnsi="Times New Roman"/>
          <w:sz w:val="28"/>
          <w:szCs w:val="28"/>
          <w:lang w:val="uk-UA"/>
        </w:rPr>
        <w:t>яку,</w:t>
      </w:r>
      <w:r>
        <w:rPr>
          <w:rFonts w:ascii="Times New Roman" w:hAnsi="Times New Roman"/>
          <w:sz w:val="28"/>
          <w:szCs w:val="28"/>
          <w:lang w:val="uk-UA"/>
        </w:rPr>
        <w:t xml:space="preserve"> </w:t>
      </w:r>
      <w:r w:rsidRPr="00327616">
        <w:rPr>
          <w:rFonts w:ascii="Times New Roman" w:hAnsi="Times New Roman"/>
          <w:sz w:val="28"/>
          <w:szCs w:val="28"/>
          <w:lang w:val="uk-UA"/>
        </w:rPr>
        <w:t>на</w:t>
      </w:r>
      <w:r>
        <w:rPr>
          <w:rFonts w:ascii="Times New Roman" w:hAnsi="Times New Roman"/>
          <w:sz w:val="28"/>
          <w:szCs w:val="28"/>
          <w:lang w:val="uk-UA"/>
        </w:rPr>
        <w:t xml:space="preserve"> </w:t>
      </w:r>
      <w:r w:rsidRPr="00327616">
        <w:rPr>
          <w:rFonts w:ascii="Times New Roman" w:hAnsi="Times New Roman"/>
          <w:sz w:val="28"/>
          <w:szCs w:val="28"/>
          <w:lang w:val="uk-UA"/>
        </w:rPr>
        <w:t>їхню</w:t>
      </w:r>
      <w:r>
        <w:rPr>
          <w:rFonts w:ascii="Times New Roman" w:hAnsi="Times New Roman"/>
          <w:sz w:val="28"/>
          <w:szCs w:val="28"/>
          <w:lang w:val="uk-UA"/>
        </w:rPr>
        <w:t xml:space="preserve"> </w:t>
      </w:r>
      <w:r w:rsidRPr="00327616">
        <w:rPr>
          <w:rFonts w:ascii="Times New Roman" w:hAnsi="Times New Roman"/>
          <w:sz w:val="28"/>
          <w:szCs w:val="28"/>
          <w:lang w:val="uk-UA"/>
        </w:rPr>
        <w:t>думку,</w:t>
      </w:r>
      <w:r>
        <w:rPr>
          <w:rFonts w:ascii="Times New Roman" w:hAnsi="Times New Roman"/>
          <w:sz w:val="28"/>
          <w:szCs w:val="28"/>
          <w:lang w:val="uk-UA"/>
        </w:rPr>
        <w:t xml:space="preserve"> </w:t>
      </w:r>
      <w:r w:rsidRPr="00327616">
        <w:rPr>
          <w:rFonts w:ascii="Times New Roman" w:hAnsi="Times New Roman"/>
          <w:sz w:val="28"/>
          <w:szCs w:val="28"/>
          <w:lang w:val="uk-UA"/>
        </w:rPr>
        <w:t>інші</w:t>
      </w:r>
      <w:r>
        <w:rPr>
          <w:rFonts w:ascii="Times New Roman" w:hAnsi="Times New Roman"/>
          <w:sz w:val="28"/>
          <w:szCs w:val="28"/>
          <w:lang w:val="uk-UA"/>
        </w:rPr>
        <w:t xml:space="preserve"> </w:t>
      </w:r>
      <w:r w:rsidRPr="00327616">
        <w:rPr>
          <w:rFonts w:ascii="Times New Roman" w:hAnsi="Times New Roman"/>
          <w:sz w:val="28"/>
          <w:szCs w:val="28"/>
          <w:lang w:val="uk-UA"/>
        </w:rPr>
        <w:t>оцінять</w:t>
      </w:r>
      <w:r>
        <w:rPr>
          <w:rFonts w:ascii="Times New Roman" w:hAnsi="Times New Roman"/>
          <w:sz w:val="28"/>
          <w:szCs w:val="28"/>
          <w:lang w:val="uk-UA"/>
        </w:rPr>
        <w:t xml:space="preserve"> </w:t>
      </w:r>
      <w:r w:rsidRPr="00327616">
        <w:rPr>
          <w:rFonts w:ascii="Times New Roman" w:hAnsi="Times New Roman"/>
          <w:sz w:val="28"/>
          <w:szCs w:val="28"/>
          <w:lang w:val="uk-UA"/>
        </w:rPr>
        <w:t>негативно.</w:t>
      </w:r>
    </w:p>
    <w:p w:rsidR="0003621F" w:rsidRPr="00327616" w:rsidRDefault="0003621F" w:rsidP="0003621F">
      <w:pPr>
        <w:spacing w:after="0" w:line="360" w:lineRule="auto"/>
        <w:ind w:firstLine="567"/>
        <w:jc w:val="both"/>
        <w:rPr>
          <w:rFonts w:ascii="Times New Roman" w:hAnsi="Times New Roman"/>
          <w:sz w:val="28"/>
          <w:szCs w:val="28"/>
          <w:lang w:val="uk-UA"/>
        </w:rPr>
      </w:pPr>
      <w:r w:rsidRPr="00C46722">
        <w:rPr>
          <w:rFonts w:ascii="Times New Roman" w:hAnsi="Times New Roman"/>
          <w:sz w:val="28"/>
          <w:szCs w:val="28"/>
          <w:lang w:val="uk-UA"/>
        </w:rPr>
        <w:t>3. Рольові обмеження.</w:t>
      </w:r>
      <w:r>
        <w:rPr>
          <w:rFonts w:ascii="Times New Roman" w:hAnsi="Times New Roman"/>
          <w:sz w:val="28"/>
          <w:szCs w:val="28"/>
          <w:lang w:val="uk-UA"/>
        </w:rPr>
        <w:t xml:space="preserve"> Н</w:t>
      </w:r>
      <w:r w:rsidRPr="00327616">
        <w:rPr>
          <w:rFonts w:ascii="Times New Roman" w:hAnsi="Times New Roman"/>
          <w:sz w:val="28"/>
          <w:szCs w:val="28"/>
          <w:lang w:val="uk-UA"/>
        </w:rPr>
        <w:t>а</w:t>
      </w:r>
      <w:r>
        <w:rPr>
          <w:rFonts w:ascii="Times New Roman" w:hAnsi="Times New Roman"/>
          <w:sz w:val="28"/>
          <w:szCs w:val="28"/>
          <w:lang w:val="uk-UA"/>
        </w:rPr>
        <w:t xml:space="preserve"> </w:t>
      </w:r>
      <w:r w:rsidRPr="00327616">
        <w:rPr>
          <w:rFonts w:ascii="Times New Roman" w:hAnsi="Times New Roman"/>
          <w:sz w:val="28"/>
          <w:szCs w:val="28"/>
          <w:lang w:val="uk-UA"/>
        </w:rPr>
        <w:t>зміст</w:t>
      </w:r>
      <w:r>
        <w:rPr>
          <w:rFonts w:ascii="Times New Roman" w:hAnsi="Times New Roman"/>
          <w:sz w:val="28"/>
          <w:szCs w:val="28"/>
          <w:lang w:val="uk-UA"/>
        </w:rPr>
        <w:t xml:space="preserve"> </w:t>
      </w:r>
      <w:r w:rsidRPr="00327616">
        <w:rPr>
          <w:rFonts w:ascii="Times New Roman" w:hAnsi="Times New Roman"/>
          <w:sz w:val="28"/>
          <w:szCs w:val="28"/>
          <w:lang w:val="uk-UA"/>
        </w:rPr>
        <w:t>самопрезентації</w:t>
      </w:r>
      <w:r>
        <w:rPr>
          <w:rFonts w:ascii="Times New Roman" w:hAnsi="Times New Roman"/>
          <w:sz w:val="28"/>
          <w:szCs w:val="28"/>
          <w:lang w:val="uk-UA"/>
        </w:rPr>
        <w:t xml:space="preserve"> </w:t>
      </w:r>
      <w:r w:rsidRPr="00327616">
        <w:rPr>
          <w:rFonts w:ascii="Times New Roman" w:hAnsi="Times New Roman"/>
          <w:sz w:val="28"/>
          <w:szCs w:val="28"/>
          <w:lang w:val="uk-UA"/>
        </w:rPr>
        <w:t>людей</w:t>
      </w:r>
      <w:r>
        <w:rPr>
          <w:rFonts w:ascii="Times New Roman" w:hAnsi="Times New Roman"/>
          <w:sz w:val="28"/>
          <w:szCs w:val="28"/>
          <w:lang w:val="uk-UA"/>
        </w:rPr>
        <w:t xml:space="preserve"> </w:t>
      </w:r>
      <w:r w:rsidRPr="00327616">
        <w:rPr>
          <w:rFonts w:ascii="Times New Roman" w:hAnsi="Times New Roman"/>
          <w:sz w:val="28"/>
          <w:szCs w:val="28"/>
          <w:lang w:val="uk-UA"/>
        </w:rPr>
        <w:t>впливають</w:t>
      </w:r>
      <w:r>
        <w:rPr>
          <w:rFonts w:ascii="Times New Roman" w:hAnsi="Times New Roman"/>
          <w:sz w:val="28"/>
          <w:szCs w:val="28"/>
          <w:lang w:val="uk-UA"/>
        </w:rPr>
        <w:t xml:space="preserve"> </w:t>
      </w:r>
      <w:r w:rsidRPr="00327616">
        <w:rPr>
          <w:rFonts w:ascii="Times New Roman" w:hAnsi="Times New Roman"/>
          <w:sz w:val="28"/>
          <w:szCs w:val="28"/>
          <w:lang w:val="uk-UA"/>
        </w:rPr>
        <w:t>ролі,</w:t>
      </w:r>
      <w:r>
        <w:rPr>
          <w:rFonts w:ascii="Times New Roman" w:hAnsi="Times New Roman"/>
          <w:sz w:val="28"/>
          <w:szCs w:val="28"/>
          <w:lang w:val="uk-UA"/>
        </w:rPr>
        <w:t xml:space="preserve"> </w:t>
      </w:r>
      <w:r w:rsidRPr="00327616">
        <w:rPr>
          <w:rFonts w:ascii="Times New Roman" w:hAnsi="Times New Roman"/>
          <w:sz w:val="28"/>
          <w:szCs w:val="28"/>
          <w:lang w:val="uk-UA"/>
        </w:rPr>
        <w:t>які</w:t>
      </w:r>
      <w:r>
        <w:rPr>
          <w:rFonts w:ascii="Times New Roman" w:hAnsi="Times New Roman"/>
          <w:sz w:val="28"/>
          <w:szCs w:val="28"/>
          <w:lang w:val="uk-UA"/>
        </w:rPr>
        <w:t xml:space="preserve"> </w:t>
      </w:r>
      <w:r w:rsidRPr="00327616">
        <w:rPr>
          <w:rFonts w:ascii="Times New Roman" w:hAnsi="Times New Roman"/>
          <w:sz w:val="28"/>
          <w:szCs w:val="28"/>
          <w:lang w:val="uk-UA"/>
        </w:rPr>
        <w:t>вони</w:t>
      </w:r>
      <w:r>
        <w:rPr>
          <w:rFonts w:ascii="Times New Roman" w:hAnsi="Times New Roman"/>
          <w:sz w:val="28"/>
          <w:szCs w:val="28"/>
          <w:lang w:val="uk-UA"/>
        </w:rPr>
        <w:t xml:space="preserve"> </w:t>
      </w:r>
      <w:r w:rsidRPr="00327616">
        <w:rPr>
          <w:rFonts w:ascii="Times New Roman" w:hAnsi="Times New Roman"/>
          <w:sz w:val="28"/>
          <w:szCs w:val="28"/>
          <w:lang w:val="uk-UA"/>
        </w:rPr>
        <w:t>беруть</w:t>
      </w:r>
      <w:r>
        <w:rPr>
          <w:rFonts w:ascii="Times New Roman" w:hAnsi="Times New Roman"/>
          <w:sz w:val="28"/>
          <w:szCs w:val="28"/>
          <w:lang w:val="uk-UA"/>
        </w:rPr>
        <w:t xml:space="preserve"> </w:t>
      </w:r>
      <w:r w:rsidRPr="00327616">
        <w:rPr>
          <w:rFonts w:ascii="Times New Roman" w:hAnsi="Times New Roman"/>
          <w:sz w:val="28"/>
          <w:szCs w:val="28"/>
          <w:lang w:val="uk-UA"/>
        </w:rPr>
        <w:t>на</w:t>
      </w:r>
      <w:r>
        <w:rPr>
          <w:rFonts w:ascii="Times New Roman" w:hAnsi="Times New Roman"/>
          <w:sz w:val="28"/>
          <w:szCs w:val="28"/>
          <w:lang w:val="uk-UA"/>
        </w:rPr>
        <w:t xml:space="preserve"> </w:t>
      </w:r>
      <w:r w:rsidRPr="00327616">
        <w:rPr>
          <w:rFonts w:ascii="Times New Roman" w:hAnsi="Times New Roman"/>
          <w:sz w:val="28"/>
          <w:szCs w:val="28"/>
          <w:lang w:val="uk-UA"/>
        </w:rPr>
        <w:t>себе,</w:t>
      </w:r>
      <w:r>
        <w:rPr>
          <w:rFonts w:ascii="Times New Roman" w:hAnsi="Times New Roman"/>
          <w:sz w:val="28"/>
          <w:szCs w:val="28"/>
          <w:lang w:val="uk-UA"/>
        </w:rPr>
        <w:t xml:space="preserve"> </w:t>
      </w:r>
      <w:r w:rsidRPr="00327616">
        <w:rPr>
          <w:rFonts w:ascii="Times New Roman" w:hAnsi="Times New Roman"/>
          <w:sz w:val="28"/>
          <w:szCs w:val="28"/>
          <w:lang w:val="uk-UA"/>
        </w:rPr>
        <w:t>і</w:t>
      </w:r>
      <w:r>
        <w:rPr>
          <w:rFonts w:ascii="Times New Roman" w:hAnsi="Times New Roman"/>
          <w:sz w:val="28"/>
          <w:szCs w:val="28"/>
          <w:lang w:val="uk-UA"/>
        </w:rPr>
        <w:t xml:space="preserve"> </w:t>
      </w:r>
      <w:r w:rsidRPr="00327616">
        <w:rPr>
          <w:rFonts w:ascii="Times New Roman" w:hAnsi="Times New Roman"/>
          <w:sz w:val="28"/>
          <w:szCs w:val="28"/>
          <w:lang w:val="uk-UA"/>
        </w:rPr>
        <w:t>норми</w:t>
      </w:r>
      <w:r>
        <w:rPr>
          <w:rFonts w:ascii="Times New Roman" w:hAnsi="Times New Roman"/>
          <w:sz w:val="28"/>
          <w:szCs w:val="28"/>
          <w:lang w:val="uk-UA"/>
        </w:rPr>
        <w:t xml:space="preserve"> </w:t>
      </w:r>
      <w:r w:rsidRPr="00327616">
        <w:rPr>
          <w:rFonts w:ascii="Times New Roman" w:hAnsi="Times New Roman"/>
          <w:sz w:val="28"/>
          <w:szCs w:val="28"/>
          <w:lang w:val="uk-UA"/>
        </w:rPr>
        <w:t>їхнього</w:t>
      </w:r>
      <w:r>
        <w:rPr>
          <w:rFonts w:ascii="Times New Roman" w:hAnsi="Times New Roman"/>
          <w:sz w:val="28"/>
          <w:szCs w:val="28"/>
          <w:lang w:val="uk-UA"/>
        </w:rPr>
        <w:t xml:space="preserve"> </w:t>
      </w:r>
      <w:r w:rsidRPr="00327616">
        <w:rPr>
          <w:rFonts w:ascii="Times New Roman" w:hAnsi="Times New Roman"/>
          <w:sz w:val="28"/>
          <w:szCs w:val="28"/>
          <w:lang w:val="uk-UA"/>
        </w:rPr>
        <w:t>соціального</w:t>
      </w:r>
      <w:r>
        <w:rPr>
          <w:rFonts w:ascii="Times New Roman" w:hAnsi="Times New Roman"/>
          <w:sz w:val="28"/>
          <w:szCs w:val="28"/>
          <w:lang w:val="uk-UA"/>
        </w:rPr>
        <w:t xml:space="preserve"> </w:t>
      </w:r>
      <w:r w:rsidRPr="00327616">
        <w:rPr>
          <w:rFonts w:ascii="Times New Roman" w:hAnsi="Times New Roman"/>
          <w:sz w:val="28"/>
          <w:szCs w:val="28"/>
          <w:lang w:val="uk-UA"/>
        </w:rPr>
        <w:t>контексту.</w:t>
      </w:r>
      <w:r>
        <w:rPr>
          <w:rFonts w:ascii="Times New Roman" w:hAnsi="Times New Roman"/>
          <w:sz w:val="28"/>
          <w:szCs w:val="28"/>
          <w:lang w:val="uk-UA"/>
        </w:rPr>
        <w:t xml:space="preserve"> </w:t>
      </w:r>
      <w:r w:rsidRPr="00327616">
        <w:rPr>
          <w:rFonts w:ascii="Times New Roman" w:hAnsi="Times New Roman"/>
          <w:sz w:val="28"/>
          <w:szCs w:val="28"/>
          <w:lang w:val="uk-UA"/>
        </w:rPr>
        <w:t>Загалом</w:t>
      </w:r>
      <w:r>
        <w:rPr>
          <w:rFonts w:ascii="Times New Roman" w:hAnsi="Times New Roman"/>
          <w:sz w:val="28"/>
          <w:szCs w:val="28"/>
          <w:lang w:val="uk-UA"/>
        </w:rPr>
        <w:t xml:space="preserve"> </w:t>
      </w:r>
      <w:r w:rsidRPr="00327616">
        <w:rPr>
          <w:rFonts w:ascii="Times New Roman" w:hAnsi="Times New Roman"/>
          <w:sz w:val="28"/>
          <w:szCs w:val="28"/>
          <w:lang w:val="uk-UA"/>
        </w:rPr>
        <w:lastRenderedPageBreak/>
        <w:t>люди</w:t>
      </w:r>
      <w:r>
        <w:rPr>
          <w:rFonts w:ascii="Times New Roman" w:hAnsi="Times New Roman"/>
          <w:sz w:val="28"/>
          <w:szCs w:val="28"/>
          <w:lang w:val="uk-UA"/>
        </w:rPr>
        <w:t xml:space="preserve"> </w:t>
      </w:r>
      <w:r w:rsidRPr="00327616">
        <w:rPr>
          <w:rFonts w:ascii="Times New Roman" w:hAnsi="Times New Roman"/>
          <w:sz w:val="28"/>
          <w:szCs w:val="28"/>
          <w:lang w:val="uk-UA"/>
        </w:rPr>
        <w:t>хочуть</w:t>
      </w:r>
      <w:r>
        <w:rPr>
          <w:rFonts w:ascii="Times New Roman" w:hAnsi="Times New Roman"/>
          <w:sz w:val="28"/>
          <w:szCs w:val="28"/>
          <w:lang w:val="uk-UA"/>
        </w:rPr>
        <w:t xml:space="preserve"> </w:t>
      </w:r>
      <w:r w:rsidRPr="00327616">
        <w:rPr>
          <w:rFonts w:ascii="Times New Roman" w:hAnsi="Times New Roman"/>
          <w:sz w:val="28"/>
          <w:szCs w:val="28"/>
          <w:lang w:val="uk-UA"/>
        </w:rPr>
        <w:t>передавати</w:t>
      </w:r>
      <w:r>
        <w:rPr>
          <w:rFonts w:ascii="Times New Roman" w:hAnsi="Times New Roman"/>
          <w:sz w:val="28"/>
          <w:szCs w:val="28"/>
          <w:lang w:val="uk-UA"/>
        </w:rPr>
        <w:t xml:space="preserve"> </w:t>
      </w:r>
      <w:r w:rsidRPr="00327616">
        <w:rPr>
          <w:rFonts w:ascii="Times New Roman" w:hAnsi="Times New Roman"/>
          <w:sz w:val="28"/>
          <w:szCs w:val="28"/>
          <w:lang w:val="uk-UA"/>
        </w:rPr>
        <w:t>враження,</w:t>
      </w:r>
      <w:r>
        <w:rPr>
          <w:rFonts w:ascii="Times New Roman" w:hAnsi="Times New Roman"/>
          <w:sz w:val="28"/>
          <w:szCs w:val="28"/>
          <w:lang w:val="uk-UA"/>
        </w:rPr>
        <w:t xml:space="preserve"> </w:t>
      </w:r>
      <w:r w:rsidRPr="00327616">
        <w:rPr>
          <w:rFonts w:ascii="Times New Roman" w:hAnsi="Times New Roman"/>
          <w:sz w:val="28"/>
          <w:szCs w:val="28"/>
          <w:lang w:val="uk-UA"/>
        </w:rPr>
        <w:t>які</w:t>
      </w:r>
      <w:r>
        <w:rPr>
          <w:rFonts w:ascii="Times New Roman" w:hAnsi="Times New Roman"/>
          <w:sz w:val="28"/>
          <w:szCs w:val="28"/>
          <w:lang w:val="uk-UA"/>
        </w:rPr>
        <w:t xml:space="preserve"> </w:t>
      </w:r>
      <w:r w:rsidRPr="00327616">
        <w:rPr>
          <w:rFonts w:ascii="Times New Roman" w:hAnsi="Times New Roman"/>
          <w:sz w:val="28"/>
          <w:szCs w:val="28"/>
          <w:lang w:val="uk-UA"/>
        </w:rPr>
        <w:t>відповідають</w:t>
      </w:r>
      <w:r>
        <w:rPr>
          <w:rFonts w:ascii="Times New Roman" w:hAnsi="Times New Roman"/>
          <w:sz w:val="28"/>
          <w:szCs w:val="28"/>
          <w:lang w:val="uk-UA"/>
        </w:rPr>
        <w:t xml:space="preserve"> </w:t>
      </w:r>
      <w:r w:rsidRPr="00327616">
        <w:rPr>
          <w:rFonts w:ascii="Times New Roman" w:hAnsi="Times New Roman"/>
          <w:sz w:val="28"/>
          <w:szCs w:val="28"/>
          <w:lang w:val="uk-UA"/>
        </w:rPr>
        <w:t>їхнім</w:t>
      </w:r>
      <w:r>
        <w:rPr>
          <w:rFonts w:ascii="Times New Roman" w:hAnsi="Times New Roman"/>
          <w:sz w:val="28"/>
          <w:szCs w:val="28"/>
          <w:lang w:val="uk-UA"/>
        </w:rPr>
        <w:t xml:space="preserve"> </w:t>
      </w:r>
      <w:hyperlink r:id="rId6" w:history="1">
        <w:r w:rsidRPr="00327616">
          <w:rPr>
            <w:rFonts w:ascii="Times New Roman" w:hAnsi="Times New Roman"/>
            <w:sz w:val="28"/>
            <w:szCs w:val="28"/>
            <w:lang w:val="uk-UA"/>
          </w:rPr>
          <w:t>ролям</w:t>
        </w:r>
        <w:r>
          <w:rPr>
            <w:rFonts w:ascii="Times New Roman" w:hAnsi="Times New Roman"/>
            <w:sz w:val="28"/>
            <w:szCs w:val="28"/>
            <w:lang w:val="uk-UA"/>
          </w:rPr>
          <w:t xml:space="preserve"> </w:t>
        </w:r>
        <w:r w:rsidRPr="00327616">
          <w:rPr>
            <w:rFonts w:ascii="Times New Roman" w:hAnsi="Times New Roman"/>
            <w:sz w:val="28"/>
            <w:szCs w:val="28"/>
            <w:lang w:val="uk-UA"/>
          </w:rPr>
          <w:t>і</w:t>
        </w:r>
        <w:r>
          <w:rPr>
            <w:rFonts w:ascii="Times New Roman" w:hAnsi="Times New Roman"/>
            <w:sz w:val="28"/>
            <w:szCs w:val="28"/>
            <w:lang w:val="uk-UA"/>
          </w:rPr>
          <w:t xml:space="preserve"> </w:t>
        </w:r>
        <w:r w:rsidRPr="00327616">
          <w:rPr>
            <w:rFonts w:ascii="Times New Roman" w:hAnsi="Times New Roman"/>
            <w:sz w:val="28"/>
            <w:szCs w:val="28"/>
            <w:lang w:val="uk-UA"/>
          </w:rPr>
          <w:t>нормам</w:t>
        </w:r>
      </w:hyperlink>
      <w:r>
        <w:rPr>
          <w:rFonts w:ascii="Times New Roman" w:hAnsi="Times New Roman"/>
          <w:sz w:val="28"/>
          <w:szCs w:val="28"/>
          <w:lang w:val="uk-UA"/>
        </w:rPr>
        <w:t xml:space="preserve">. </w:t>
      </w:r>
      <w:r w:rsidRPr="00327616">
        <w:rPr>
          <w:rFonts w:ascii="Times New Roman" w:hAnsi="Times New Roman"/>
          <w:sz w:val="28"/>
          <w:szCs w:val="28"/>
          <w:lang w:val="uk-UA"/>
        </w:rPr>
        <w:t>Багато</w:t>
      </w:r>
      <w:r>
        <w:rPr>
          <w:rFonts w:ascii="Times New Roman" w:hAnsi="Times New Roman"/>
          <w:sz w:val="28"/>
          <w:szCs w:val="28"/>
          <w:lang w:val="uk-UA"/>
        </w:rPr>
        <w:t xml:space="preserve"> </w:t>
      </w:r>
      <w:r w:rsidRPr="00327616">
        <w:rPr>
          <w:rFonts w:ascii="Times New Roman" w:hAnsi="Times New Roman"/>
          <w:sz w:val="28"/>
          <w:szCs w:val="28"/>
          <w:lang w:val="uk-UA"/>
        </w:rPr>
        <w:t>ролей</w:t>
      </w:r>
      <w:r>
        <w:rPr>
          <w:rFonts w:ascii="Times New Roman" w:hAnsi="Times New Roman"/>
          <w:sz w:val="28"/>
          <w:szCs w:val="28"/>
          <w:lang w:val="uk-UA"/>
        </w:rPr>
        <w:t xml:space="preserve"> </w:t>
      </w:r>
      <w:r w:rsidRPr="00327616">
        <w:rPr>
          <w:rFonts w:ascii="Times New Roman" w:hAnsi="Times New Roman"/>
          <w:sz w:val="28"/>
          <w:szCs w:val="28"/>
          <w:lang w:val="uk-UA"/>
        </w:rPr>
        <w:t>навіть</w:t>
      </w:r>
      <w:r>
        <w:rPr>
          <w:rFonts w:ascii="Times New Roman" w:hAnsi="Times New Roman"/>
          <w:sz w:val="28"/>
          <w:szCs w:val="28"/>
          <w:lang w:val="uk-UA"/>
        </w:rPr>
        <w:t xml:space="preserve"> </w:t>
      </w:r>
      <w:r w:rsidRPr="00327616">
        <w:rPr>
          <w:rFonts w:ascii="Times New Roman" w:hAnsi="Times New Roman"/>
          <w:sz w:val="28"/>
          <w:szCs w:val="28"/>
          <w:lang w:val="uk-UA"/>
        </w:rPr>
        <w:t>містять</w:t>
      </w:r>
      <w:r>
        <w:rPr>
          <w:rFonts w:ascii="Times New Roman" w:hAnsi="Times New Roman"/>
          <w:sz w:val="28"/>
          <w:szCs w:val="28"/>
          <w:lang w:val="uk-UA"/>
        </w:rPr>
        <w:t xml:space="preserve"> </w:t>
      </w:r>
      <w:r w:rsidRPr="00327616">
        <w:rPr>
          <w:rFonts w:ascii="Times New Roman" w:hAnsi="Times New Roman"/>
          <w:sz w:val="28"/>
          <w:szCs w:val="28"/>
          <w:lang w:val="uk-UA"/>
        </w:rPr>
        <w:t>вимоги</w:t>
      </w:r>
      <w:r>
        <w:rPr>
          <w:rFonts w:ascii="Times New Roman" w:hAnsi="Times New Roman"/>
          <w:sz w:val="28"/>
          <w:szCs w:val="28"/>
          <w:lang w:val="uk-UA"/>
        </w:rPr>
        <w:t xml:space="preserve"> </w:t>
      </w:r>
      <w:r w:rsidRPr="00327616">
        <w:rPr>
          <w:rFonts w:ascii="Times New Roman" w:hAnsi="Times New Roman"/>
          <w:sz w:val="28"/>
          <w:szCs w:val="28"/>
          <w:lang w:val="uk-UA"/>
        </w:rPr>
        <w:t>до</w:t>
      </w:r>
      <w:r>
        <w:rPr>
          <w:rFonts w:ascii="Times New Roman" w:hAnsi="Times New Roman"/>
          <w:sz w:val="28"/>
          <w:szCs w:val="28"/>
          <w:lang w:val="uk-UA"/>
        </w:rPr>
        <w:t xml:space="preserve"> </w:t>
      </w:r>
      <w:r w:rsidRPr="00327616">
        <w:rPr>
          <w:rFonts w:ascii="Times New Roman" w:hAnsi="Times New Roman"/>
          <w:sz w:val="28"/>
          <w:szCs w:val="28"/>
          <w:lang w:val="uk-UA"/>
        </w:rPr>
        <w:t>самопрезентації.</w:t>
      </w:r>
    </w:p>
    <w:p w:rsidR="0003621F" w:rsidRPr="00327616" w:rsidRDefault="0003621F" w:rsidP="0003621F">
      <w:pPr>
        <w:spacing w:after="0" w:line="360" w:lineRule="auto"/>
        <w:ind w:firstLine="567"/>
        <w:jc w:val="both"/>
        <w:rPr>
          <w:rFonts w:ascii="Times New Roman" w:hAnsi="Times New Roman"/>
          <w:sz w:val="28"/>
          <w:szCs w:val="28"/>
          <w:lang w:val="uk-UA"/>
        </w:rPr>
      </w:pPr>
      <w:r w:rsidRPr="00C46722">
        <w:rPr>
          <w:rFonts w:ascii="Times New Roman" w:hAnsi="Times New Roman"/>
          <w:sz w:val="28"/>
          <w:szCs w:val="28"/>
          <w:lang w:val="uk-UA"/>
        </w:rPr>
        <w:t xml:space="preserve">4. </w:t>
      </w:r>
      <w:r>
        <w:rPr>
          <w:rFonts w:ascii="Times New Roman" w:hAnsi="Times New Roman"/>
          <w:sz w:val="28"/>
          <w:szCs w:val="28"/>
          <w:lang w:val="uk-UA"/>
        </w:rPr>
        <w:t>Актуальний</w:t>
      </w:r>
      <w:r w:rsidRPr="00C46722">
        <w:rPr>
          <w:rFonts w:ascii="Times New Roman" w:hAnsi="Times New Roman"/>
          <w:sz w:val="28"/>
          <w:szCs w:val="28"/>
          <w:lang w:val="uk-UA"/>
        </w:rPr>
        <w:t xml:space="preserve"> або потенційний соціальний образ.</w:t>
      </w:r>
      <w:r>
        <w:rPr>
          <w:rFonts w:ascii="Times New Roman" w:hAnsi="Times New Roman"/>
          <w:sz w:val="28"/>
          <w:szCs w:val="28"/>
          <w:lang w:val="uk-UA"/>
        </w:rPr>
        <w:t xml:space="preserve"> </w:t>
      </w:r>
      <w:r w:rsidRPr="00327616">
        <w:rPr>
          <w:rFonts w:ascii="Times New Roman" w:hAnsi="Times New Roman"/>
          <w:sz w:val="28"/>
          <w:szCs w:val="28"/>
          <w:lang w:val="uk-UA"/>
        </w:rPr>
        <w:t>Вибір</w:t>
      </w:r>
      <w:r>
        <w:rPr>
          <w:rFonts w:ascii="Times New Roman" w:hAnsi="Times New Roman"/>
          <w:sz w:val="28"/>
          <w:szCs w:val="28"/>
          <w:lang w:val="uk-UA"/>
        </w:rPr>
        <w:t xml:space="preserve"> </w:t>
      </w:r>
      <w:r w:rsidRPr="00327616">
        <w:rPr>
          <w:rFonts w:ascii="Times New Roman" w:hAnsi="Times New Roman"/>
          <w:sz w:val="28"/>
          <w:szCs w:val="28"/>
          <w:lang w:val="uk-UA"/>
        </w:rPr>
        <w:t>публічного</w:t>
      </w:r>
      <w:r>
        <w:rPr>
          <w:rFonts w:ascii="Times New Roman" w:hAnsi="Times New Roman"/>
          <w:sz w:val="28"/>
          <w:szCs w:val="28"/>
          <w:lang w:val="uk-UA"/>
        </w:rPr>
        <w:t xml:space="preserve"> </w:t>
      </w:r>
      <w:r w:rsidRPr="00327616">
        <w:rPr>
          <w:rFonts w:ascii="Times New Roman" w:hAnsi="Times New Roman"/>
          <w:sz w:val="28"/>
          <w:szCs w:val="28"/>
          <w:lang w:val="uk-UA"/>
        </w:rPr>
        <w:t>іміджу</w:t>
      </w:r>
      <w:r>
        <w:rPr>
          <w:rFonts w:ascii="Times New Roman" w:hAnsi="Times New Roman"/>
          <w:sz w:val="28"/>
          <w:szCs w:val="28"/>
          <w:lang w:val="uk-UA"/>
        </w:rPr>
        <w:t xml:space="preserve"> </w:t>
      </w:r>
      <w:r w:rsidRPr="00327616">
        <w:rPr>
          <w:rFonts w:ascii="Times New Roman" w:hAnsi="Times New Roman"/>
          <w:sz w:val="28"/>
          <w:szCs w:val="28"/>
          <w:lang w:val="uk-UA"/>
        </w:rPr>
        <w:t>людей</w:t>
      </w:r>
      <w:r>
        <w:rPr>
          <w:rFonts w:ascii="Times New Roman" w:hAnsi="Times New Roman"/>
          <w:sz w:val="28"/>
          <w:szCs w:val="28"/>
          <w:lang w:val="uk-UA"/>
        </w:rPr>
        <w:t xml:space="preserve"> </w:t>
      </w:r>
      <w:r w:rsidRPr="00327616">
        <w:rPr>
          <w:rFonts w:ascii="Times New Roman" w:hAnsi="Times New Roman"/>
          <w:sz w:val="28"/>
          <w:szCs w:val="28"/>
          <w:lang w:val="uk-UA"/>
        </w:rPr>
        <w:t>також</w:t>
      </w:r>
      <w:r>
        <w:rPr>
          <w:rFonts w:ascii="Times New Roman" w:hAnsi="Times New Roman"/>
          <w:sz w:val="28"/>
          <w:szCs w:val="28"/>
          <w:lang w:val="uk-UA"/>
        </w:rPr>
        <w:t xml:space="preserve"> </w:t>
      </w:r>
      <w:r w:rsidRPr="00327616">
        <w:rPr>
          <w:rFonts w:ascii="Times New Roman" w:hAnsi="Times New Roman"/>
          <w:sz w:val="28"/>
          <w:szCs w:val="28"/>
          <w:lang w:val="uk-UA"/>
        </w:rPr>
        <w:t>залежить</w:t>
      </w:r>
      <w:r>
        <w:rPr>
          <w:rFonts w:ascii="Times New Roman" w:hAnsi="Times New Roman"/>
          <w:sz w:val="28"/>
          <w:szCs w:val="28"/>
          <w:lang w:val="uk-UA"/>
        </w:rPr>
        <w:t xml:space="preserve"> </w:t>
      </w:r>
      <w:r w:rsidRPr="00327616">
        <w:rPr>
          <w:rFonts w:ascii="Times New Roman" w:hAnsi="Times New Roman"/>
          <w:sz w:val="28"/>
          <w:szCs w:val="28"/>
          <w:lang w:val="uk-UA"/>
        </w:rPr>
        <w:t>від</w:t>
      </w:r>
      <w:r>
        <w:rPr>
          <w:rFonts w:ascii="Times New Roman" w:hAnsi="Times New Roman"/>
          <w:sz w:val="28"/>
          <w:szCs w:val="28"/>
          <w:lang w:val="uk-UA"/>
        </w:rPr>
        <w:t xml:space="preserve"> </w:t>
      </w:r>
      <w:r w:rsidRPr="00327616">
        <w:rPr>
          <w:rFonts w:ascii="Times New Roman" w:hAnsi="Times New Roman"/>
          <w:sz w:val="28"/>
          <w:szCs w:val="28"/>
          <w:lang w:val="uk-UA"/>
        </w:rPr>
        <w:t>того,</w:t>
      </w:r>
      <w:r>
        <w:rPr>
          <w:rFonts w:ascii="Times New Roman" w:hAnsi="Times New Roman"/>
          <w:sz w:val="28"/>
          <w:szCs w:val="28"/>
          <w:lang w:val="uk-UA"/>
        </w:rPr>
        <w:t xml:space="preserve"> </w:t>
      </w:r>
      <w:r w:rsidRPr="00327616">
        <w:rPr>
          <w:rFonts w:ascii="Times New Roman" w:hAnsi="Times New Roman"/>
          <w:sz w:val="28"/>
          <w:szCs w:val="28"/>
          <w:lang w:val="uk-UA"/>
        </w:rPr>
        <w:t>як</w:t>
      </w:r>
      <w:r>
        <w:rPr>
          <w:rFonts w:ascii="Times New Roman" w:hAnsi="Times New Roman"/>
          <w:sz w:val="28"/>
          <w:szCs w:val="28"/>
          <w:lang w:val="uk-UA"/>
        </w:rPr>
        <w:t xml:space="preserve"> </w:t>
      </w:r>
      <w:r w:rsidRPr="00327616">
        <w:rPr>
          <w:rFonts w:ascii="Times New Roman" w:hAnsi="Times New Roman"/>
          <w:sz w:val="28"/>
          <w:szCs w:val="28"/>
          <w:lang w:val="uk-UA"/>
        </w:rPr>
        <w:t>вони</w:t>
      </w:r>
      <w:r>
        <w:rPr>
          <w:rFonts w:ascii="Times New Roman" w:hAnsi="Times New Roman"/>
          <w:sz w:val="28"/>
          <w:szCs w:val="28"/>
          <w:lang w:val="uk-UA"/>
        </w:rPr>
        <w:t xml:space="preserve"> </w:t>
      </w:r>
      <w:r w:rsidRPr="00327616">
        <w:rPr>
          <w:rFonts w:ascii="Times New Roman" w:hAnsi="Times New Roman"/>
          <w:sz w:val="28"/>
          <w:szCs w:val="28"/>
          <w:lang w:val="uk-UA"/>
        </w:rPr>
        <w:t>думають,</w:t>
      </w:r>
      <w:r>
        <w:rPr>
          <w:rFonts w:ascii="Times New Roman" w:hAnsi="Times New Roman"/>
          <w:sz w:val="28"/>
          <w:szCs w:val="28"/>
          <w:lang w:val="uk-UA"/>
        </w:rPr>
        <w:t xml:space="preserve"> </w:t>
      </w:r>
      <w:r w:rsidRPr="00327616">
        <w:rPr>
          <w:rFonts w:ascii="Times New Roman" w:hAnsi="Times New Roman"/>
          <w:sz w:val="28"/>
          <w:szCs w:val="28"/>
          <w:lang w:val="uk-UA"/>
        </w:rPr>
        <w:t>що</w:t>
      </w:r>
      <w:r>
        <w:rPr>
          <w:rFonts w:ascii="Times New Roman" w:hAnsi="Times New Roman"/>
          <w:sz w:val="28"/>
          <w:szCs w:val="28"/>
          <w:lang w:val="uk-UA"/>
        </w:rPr>
        <w:t xml:space="preserve"> </w:t>
      </w:r>
      <w:r w:rsidRPr="00327616">
        <w:rPr>
          <w:rFonts w:ascii="Times New Roman" w:hAnsi="Times New Roman"/>
          <w:sz w:val="28"/>
          <w:szCs w:val="28"/>
          <w:lang w:val="uk-UA"/>
        </w:rPr>
        <w:t>їх</w:t>
      </w:r>
      <w:r>
        <w:rPr>
          <w:rFonts w:ascii="Times New Roman" w:hAnsi="Times New Roman"/>
          <w:sz w:val="28"/>
          <w:szCs w:val="28"/>
          <w:lang w:val="uk-UA"/>
        </w:rPr>
        <w:t xml:space="preserve"> </w:t>
      </w:r>
      <w:r w:rsidRPr="00327616">
        <w:rPr>
          <w:rFonts w:ascii="Times New Roman" w:hAnsi="Times New Roman"/>
          <w:sz w:val="28"/>
          <w:szCs w:val="28"/>
          <w:lang w:val="uk-UA"/>
        </w:rPr>
        <w:t>сприймають</w:t>
      </w:r>
      <w:r>
        <w:rPr>
          <w:rFonts w:ascii="Times New Roman" w:hAnsi="Times New Roman"/>
          <w:sz w:val="28"/>
          <w:szCs w:val="28"/>
          <w:lang w:val="uk-UA"/>
        </w:rPr>
        <w:t xml:space="preserve"> </w:t>
      </w:r>
      <w:r w:rsidRPr="00327616">
        <w:rPr>
          <w:rFonts w:ascii="Times New Roman" w:hAnsi="Times New Roman"/>
          <w:sz w:val="28"/>
          <w:szCs w:val="28"/>
          <w:lang w:val="uk-UA"/>
        </w:rPr>
        <w:t>інші.</w:t>
      </w:r>
      <w:r>
        <w:rPr>
          <w:rFonts w:ascii="Times New Roman" w:hAnsi="Times New Roman"/>
          <w:sz w:val="28"/>
          <w:szCs w:val="28"/>
          <w:lang w:val="uk-UA"/>
        </w:rPr>
        <w:t xml:space="preserve"> </w:t>
      </w:r>
      <w:r w:rsidRPr="00327616">
        <w:rPr>
          <w:rFonts w:ascii="Times New Roman" w:hAnsi="Times New Roman"/>
          <w:sz w:val="28"/>
          <w:szCs w:val="28"/>
          <w:lang w:val="uk-UA"/>
        </w:rPr>
        <w:t>Як</w:t>
      </w:r>
      <w:r>
        <w:rPr>
          <w:rFonts w:ascii="Times New Roman" w:hAnsi="Times New Roman"/>
          <w:sz w:val="28"/>
          <w:szCs w:val="28"/>
          <w:lang w:val="uk-UA"/>
        </w:rPr>
        <w:t xml:space="preserve"> </w:t>
      </w:r>
      <w:r w:rsidRPr="00327616">
        <w:rPr>
          <w:rFonts w:ascii="Times New Roman" w:hAnsi="Times New Roman"/>
          <w:sz w:val="28"/>
          <w:szCs w:val="28"/>
          <w:lang w:val="uk-UA"/>
        </w:rPr>
        <w:t>і</w:t>
      </w:r>
      <w:r>
        <w:rPr>
          <w:rFonts w:ascii="Times New Roman" w:hAnsi="Times New Roman"/>
          <w:sz w:val="28"/>
          <w:szCs w:val="28"/>
          <w:lang w:val="uk-UA"/>
        </w:rPr>
        <w:t xml:space="preserve"> </w:t>
      </w:r>
      <w:r w:rsidRPr="00327616">
        <w:rPr>
          <w:rFonts w:ascii="Times New Roman" w:hAnsi="Times New Roman"/>
          <w:sz w:val="28"/>
          <w:szCs w:val="28"/>
          <w:lang w:val="uk-UA"/>
        </w:rPr>
        <w:t>мотивація</w:t>
      </w:r>
      <w:r>
        <w:rPr>
          <w:rFonts w:ascii="Times New Roman" w:hAnsi="Times New Roman"/>
          <w:sz w:val="28"/>
          <w:szCs w:val="28"/>
          <w:lang w:val="uk-UA"/>
        </w:rPr>
        <w:t xml:space="preserve"> </w:t>
      </w:r>
      <w:r w:rsidRPr="00327616">
        <w:rPr>
          <w:rFonts w:ascii="Times New Roman" w:hAnsi="Times New Roman"/>
          <w:sz w:val="28"/>
          <w:szCs w:val="28"/>
          <w:lang w:val="uk-UA"/>
        </w:rPr>
        <w:t>враження,</w:t>
      </w:r>
      <w:r>
        <w:rPr>
          <w:rFonts w:ascii="Times New Roman" w:hAnsi="Times New Roman"/>
          <w:sz w:val="28"/>
          <w:szCs w:val="28"/>
          <w:lang w:val="uk-UA"/>
        </w:rPr>
        <w:t xml:space="preserve"> </w:t>
      </w:r>
      <w:r w:rsidRPr="00327616">
        <w:rPr>
          <w:rFonts w:ascii="Times New Roman" w:hAnsi="Times New Roman"/>
          <w:sz w:val="28"/>
          <w:szCs w:val="28"/>
          <w:lang w:val="uk-UA"/>
        </w:rPr>
        <w:t>поведінка</w:t>
      </w:r>
      <w:r>
        <w:rPr>
          <w:rFonts w:ascii="Times New Roman" w:hAnsi="Times New Roman"/>
          <w:sz w:val="28"/>
          <w:szCs w:val="28"/>
          <w:lang w:val="uk-UA"/>
        </w:rPr>
        <w:t xml:space="preserve"> </w:t>
      </w:r>
      <w:r w:rsidRPr="00327616">
        <w:rPr>
          <w:rFonts w:ascii="Times New Roman" w:hAnsi="Times New Roman"/>
          <w:sz w:val="28"/>
          <w:szCs w:val="28"/>
          <w:lang w:val="uk-UA"/>
        </w:rPr>
        <w:t>самопрезентації</w:t>
      </w:r>
      <w:r>
        <w:rPr>
          <w:rFonts w:ascii="Times New Roman" w:hAnsi="Times New Roman"/>
          <w:sz w:val="28"/>
          <w:szCs w:val="28"/>
          <w:lang w:val="uk-UA"/>
        </w:rPr>
        <w:t xml:space="preserve"> </w:t>
      </w:r>
      <w:r w:rsidRPr="00327616">
        <w:rPr>
          <w:rFonts w:ascii="Times New Roman" w:hAnsi="Times New Roman"/>
          <w:sz w:val="28"/>
          <w:szCs w:val="28"/>
          <w:lang w:val="uk-UA"/>
        </w:rPr>
        <w:t>часто</w:t>
      </w:r>
      <w:r>
        <w:rPr>
          <w:rFonts w:ascii="Times New Roman" w:hAnsi="Times New Roman"/>
          <w:sz w:val="28"/>
          <w:szCs w:val="28"/>
          <w:lang w:val="uk-UA"/>
        </w:rPr>
        <w:t xml:space="preserve"> </w:t>
      </w:r>
      <w:r w:rsidRPr="00327616">
        <w:rPr>
          <w:rFonts w:ascii="Times New Roman" w:hAnsi="Times New Roman"/>
          <w:sz w:val="28"/>
          <w:szCs w:val="28"/>
          <w:lang w:val="uk-UA"/>
        </w:rPr>
        <w:t>може</w:t>
      </w:r>
      <w:r>
        <w:rPr>
          <w:rFonts w:ascii="Times New Roman" w:hAnsi="Times New Roman"/>
          <w:sz w:val="28"/>
          <w:szCs w:val="28"/>
          <w:lang w:val="uk-UA"/>
        </w:rPr>
        <w:t xml:space="preserve"> </w:t>
      </w:r>
      <w:r w:rsidRPr="00327616">
        <w:rPr>
          <w:rFonts w:ascii="Times New Roman" w:hAnsi="Times New Roman"/>
          <w:sz w:val="28"/>
          <w:szCs w:val="28"/>
          <w:lang w:val="uk-UA"/>
        </w:rPr>
        <w:t>бути</w:t>
      </w:r>
      <w:r>
        <w:rPr>
          <w:rFonts w:ascii="Times New Roman" w:hAnsi="Times New Roman"/>
          <w:sz w:val="28"/>
          <w:szCs w:val="28"/>
          <w:lang w:val="uk-UA"/>
        </w:rPr>
        <w:t xml:space="preserve"> </w:t>
      </w:r>
      <w:r w:rsidRPr="00327616">
        <w:rPr>
          <w:rFonts w:ascii="Times New Roman" w:hAnsi="Times New Roman"/>
          <w:sz w:val="28"/>
          <w:szCs w:val="28"/>
          <w:lang w:val="uk-UA"/>
        </w:rPr>
        <w:t>спрямована</w:t>
      </w:r>
      <w:r>
        <w:rPr>
          <w:rFonts w:ascii="Times New Roman" w:hAnsi="Times New Roman"/>
          <w:sz w:val="28"/>
          <w:szCs w:val="28"/>
          <w:lang w:val="uk-UA"/>
        </w:rPr>
        <w:t xml:space="preserve"> </w:t>
      </w:r>
      <w:r w:rsidRPr="00327616">
        <w:rPr>
          <w:rFonts w:ascii="Times New Roman" w:hAnsi="Times New Roman"/>
          <w:sz w:val="28"/>
          <w:szCs w:val="28"/>
          <w:lang w:val="uk-UA"/>
        </w:rPr>
        <w:t>на</w:t>
      </w:r>
      <w:r>
        <w:rPr>
          <w:rFonts w:ascii="Times New Roman" w:hAnsi="Times New Roman"/>
          <w:sz w:val="28"/>
          <w:szCs w:val="28"/>
          <w:lang w:val="uk-UA"/>
        </w:rPr>
        <w:t xml:space="preserve"> </w:t>
      </w:r>
      <w:r w:rsidRPr="00327616">
        <w:rPr>
          <w:rFonts w:ascii="Times New Roman" w:hAnsi="Times New Roman"/>
          <w:sz w:val="28"/>
          <w:szCs w:val="28"/>
          <w:lang w:val="uk-UA"/>
        </w:rPr>
        <w:t>розвіювання</w:t>
      </w:r>
      <w:r>
        <w:rPr>
          <w:rFonts w:ascii="Times New Roman" w:hAnsi="Times New Roman"/>
          <w:sz w:val="28"/>
          <w:szCs w:val="28"/>
          <w:lang w:val="uk-UA"/>
        </w:rPr>
        <w:t xml:space="preserve"> </w:t>
      </w:r>
      <w:r w:rsidRPr="00327616">
        <w:rPr>
          <w:rFonts w:ascii="Times New Roman" w:hAnsi="Times New Roman"/>
          <w:sz w:val="28"/>
          <w:szCs w:val="28"/>
          <w:lang w:val="uk-UA"/>
        </w:rPr>
        <w:t>небажаних</w:t>
      </w:r>
      <w:r>
        <w:rPr>
          <w:rFonts w:ascii="Times New Roman" w:hAnsi="Times New Roman"/>
          <w:sz w:val="28"/>
          <w:szCs w:val="28"/>
          <w:lang w:val="uk-UA"/>
        </w:rPr>
        <w:t xml:space="preserve"> </w:t>
      </w:r>
      <w:r w:rsidRPr="00327616">
        <w:rPr>
          <w:rFonts w:ascii="Times New Roman" w:hAnsi="Times New Roman"/>
          <w:sz w:val="28"/>
          <w:szCs w:val="28"/>
          <w:lang w:val="uk-UA"/>
        </w:rPr>
        <w:t>вражень,</w:t>
      </w:r>
      <w:r>
        <w:rPr>
          <w:rFonts w:ascii="Times New Roman" w:hAnsi="Times New Roman"/>
          <w:sz w:val="28"/>
          <w:szCs w:val="28"/>
          <w:lang w:val="uk-UA"/>
        </w:rPr>
        <w:t xml:space="preserve"> </w:t>
      </w:r>
      <w:r w:rsidRPr="00327616">
        <w:rPr>
          <w:rFonts w:ascii="Times New Roman" w:hAnsi="Times New Roman"/>
          <w:sz w:val="28"/>
          <w:szCs w:val="28"/>
          <w:lang w:val="uk-UA"/>
        </w:rPr>
        <w:t>які</w:t>
      </w:r>
      <w:r>
        <w:rPr>
          <w:rFonts w:ascii="Times New Roman" w:hAnsi="Times New Roman"/>
          <w:sz w:val="28"/>
          <w:szCs w:val="28"/>
          <w:lang w:val="uk-UA"/>
        </w:rPr>
        <w:t xml:space="preserve"> </w:t>
      </w:r>
      <w:r w:rsidRPr="00327616">
        <w:rPr>
          <w:rFonts w:ascii="Times New Roman" w:hAnsi="Times New Roman"/>
          <w:sz w:val="28"/>
          <w:szCs w:val="28"/>
          <w:lang w:val="uk-UA"/>
        </w:rPr>
        <w:t>інші</w:t>
      </w:r>
      <w:r>
        <w:rPr>
          <w:rFonts w:ascii="Times New Roman" w:hAnsi="Times New Roman"/>
          <w:sz w:val="28"/>
          <w:szCs w:val="28"/>
          <w:lang w:val="uk-UA"/>
        </w:rPr>
        <w:t xml:space="preserve"> </w:t>
      </w:r>
      <w:r w:rsidRPr="00327616">
        <w:rPr>
          <w:rFonts w:ascii="Times New Roman" w:hAnsi="Times New Roman"/>
          <w:sz w:val="28"/>
          <w:szCs w:val="28"/>
          <w:lang w:val="uk-UA"/>
        </w:rPr>
        <w:t>мають</w:t>
      </w:r>
      <w:r>
        <w:rPr>
          <w:rFonts w:ascii="Times New Roman" w:hAnsi="Times New Roman"/>
          <w:sz w:val="28"/>
          <w:szCs w:val="28"/>
          <w:lang w:val="uk-UA"/>
        </w:rPr>
        <w:t xml:space="preserve"> </w:t>
      </w:r>
      <w:r w:rsidRPr="00327616">
        <w:rPr>
          <w:rFonts w:ascii="Times New Roman" w:hAnsi="Times New Roman"/>
          <w:sz w:val="28"/>
          <w:szCs w:val="28"/>
          <w:lang w:val="uk-UA"/>
        </w:rPr>
        <w:t>про</w:t>
      </w:r>
      <w:r>
        <w:rPr>
          <w:rFonts w:ascii="Times New Roman" w:hAnsi="Times New Roman"/>
          <w:sz w:val="28"/>
          <w:szCs w:val="28"/>
          <w:lang w:val="uk-UA"/>
        </w:rPr>
        <w:t xml:space="preserve"> </w:t>
      </w:r>
      <w:r w:rsidRPr="00327616">
        <w:rPr>
          <w:rFonts w:ascii="Times New Roman" w:hAnsi="Times New Roman"/>
          <w:sz w:val="28"/>
          <w:szCs w:val="28"/>
          <w:lang w:val="uk-UA"/>
        </w:rPr>
        <w:t>людину.</w:t>
      </w:r>
      <w:r>
        <w:rPr>
          <w:rFonts w:ascii="Times New Roman" w:hAnsi="Times New Roman"/>
          <w:sz w:val="28"/>
          <w:szCs w:val="28"/>
          <w:lang w:val="uk-UA"/>
        </w:rPr>
        <w:t xml:space="preserve"> </w:t>
      </w:r>
      <w:r w:rsidRPr="00327616">
        <w:rPr>
          <w:rFonts w:ascii="Times New Roman" w:hAnsi="Times New Roman"/>
          <w:sz w:val="28"/>
          <w:szCs w:val="28"/>
          <w:lang w:val="uk-UA"/>
        </w:rPr>
        <w:t>Коли</w:t>
      </w:r>
      <w:r>
        <w:rPr>
          <w:rFonts w:ascii="Times New Roman" w:hAnsi="Times New Roman"/>
          <w:sz w:val="28"/>
          <w:szCs w:val="28"/>
          <w:lang w:val="uk-UA"/>
        </w:rPr>
        <w:t xml:space="preserve"> </w:t>
      </w:r>
      <w:r w:rsidRPr="00327616">
        <w:rPr>
          <w:rFonts w:ascii="Times New Roman" w:hAnsi="Times New Roman"/>
          <w:sz w:val="28"/>
          <w:szCs w:val="28"/>
          <w:lang w:val="uk-UA"/>
        </w:rPr>
        <w:t>люди</w:t>
      </w:r>
      <w:r>
        <w:rPr>
          <w:rFonts w:ascii="Times New Roman" w:hAnsi="Times New Roman"/>
          <w:sz w:val="28"/>
          <w:szCs w:val="28"/>
          <w:lang w:val="uk-UA"/>
        </w:rPr>
        <w:t xml:space="preserve"> </w:t>
      </w:r>
      <w:r w:rsidRPr="00327616">
        <w:rPr>
          <w:rFonts w:ascii="Times New Roman" w:hAnsi="Times New Roman"/>
          <w:sz w:val="28"/>
          <w:szCs w:val="28"/>
          <w:lang w:val="uk-UA"/>
        </w:rPr>
        <w:t>вважають,</w:t>
      </w:r>
      <w:r>
        <w:rPr>
          <w:rFonts w:ascii="Times New Roman" w:hAnsi="Times New Roman"/>
          <w:sz w:val="28"/>
          <w:szCs w:val="28"/>
          <w:lang w:val="uk-UA"/>
        </w:rPr>
        <w:t xml:space="preserve"> </w:t>
      </w:r>
      <w:r w:rsidRPr="00327616">
        <w:rPr>
          <w:rFonts w:ascii="Times New Roman" w:hAnsi="Times New Roman"/>
          <w:sz w:val="28"/>
          <w:szCs w:val="28"/>
          <w:lang w:val="uk-UA"/>
        </w:rPr>
        <w:t>що</w:t>
      </w:r>
      <w:r>
        <w:rPr>
          <w:rFonts w:ascii="Times New Roman" w:hAnsi="Times New Roman"/>
          <w:sz w:val="28"/>
          <w:szCs w:val="28"/>
          <w:lang w:val="uk-UA"/>
        </w:rPr>
        <w:t xml:space="preserve"> </w:t>
      </w:r>
      <w:r w:rsidRPr="00327616">
        <w:rPr>
          <w:rFonts w:ascii="Times New Roman" w:hAnsi="Times New Roman"/>
          <w:sz w:val="28"/>
          <w:szCs w:val="28"/>
          <w:lang w:val="uk-UA"/>
        </w:rPr>
        <w:t>інші</w:t>
      </w:r>
      <w:r>
        <w:rPr>
          <w:rFonts w:ascii="Times New Roman" w:hAnsi="Times New Roman"/>
          <w:sz w:val="28"/>
          <w:szCs w:val="28"/>
          <w:lang w:val="uk-UA"/>
        </w:rPr>
        <w:t xml:space="preserve"> </w:t>
      </w:r>
      <w:r w:rsidRPr="00327616">
        <w:rPr>
          <w:rFonts w:ascii="Times New Roman" w:hAnsi="Times New Roman"/>
          <w:sz w:val="28"/>
          <w:szCs w:val="28"/>
          <w:lang w:val="uk-UA"/>
        </w:rPr>
        <w:t>мають</w:t>
      </w:r>
      <w:r>
        <w:rPr>
          <w:rFonts w:ascii="Times New Roman" w:hAnsi="Times New Roman"/>
          <w:sz w:val="28"/>
          <w:szCs w:val="28"/>
          <w:lang w:val="uk-UA"/>
        </w:rPr>
        <w:t xml:space="preserve"> </w:t>
      </w:r>
      <w:r w:rsidRPr="00327616">
        <w:rPr>
          <w:rFonts w:ascii="Times New Roman" w:hAnsi="Times New Roman"/>
          <w:sz w:val="28"/>
          <w:szCs w:val="28"/>
          <w:lang w:val="uk-UA"/>
        </w:rPr>
        <w:t>або</w:t>
      </w:r>
      <w:r>
        <w:rPr>
          <w:rFonts w:ascii="Times New Roman" w:hAnsi="Times New Roman"/>
          <w:sz w:val="28"/>
          <w:szCs w:val="28"/>
          <w:lang w:val="uk-UA"/>
        </w:rPr>
        <w:t xml:space="preserve"> </w:t>
      </w:r>
      <w:r w:rsidRPr="00327616">
        <w:rPr>
          <w:rFonts w:ascii="Times New Roman" w:hAnsi="Times New Roman"/>
          <w:sz w:val="28"/>
          <w:szCs w:val="28"/>
          <w:lang w:val="uk-UA"/>
        </w:rPr>
        <w:t>можуть</w:t>
      </w:r>
      <w:r>
        <w:rPr>
          <w:rFonts w:ascii="Times New Roman" w:hAnsi="Times New Roman"/>
          <w:sz w:val="28"/>
          <w:szCs w:val="28"/>
          <w:lang w:val="uk-UA"/>
        </w:rPr>
        <w:t xml:space="preserve"> </w:t>
      </w:r>
      <w:r w:rsidRPr="00327616">
        <w:rPr>
          <w:rFonts w:ascii="Times New Roman" w:hAnsi="Times New Roman"/>
          <w:sz w:val="28"/>
          <w:szCs w:val="28"/>
          <w:lang w:val="uk-UA"/>
        </w:rPr>
        <w:t>створити</w:t>
      </w:r>
      <w:r>
        <w:rPr>
          <w:rFonts w:ascii="Times New Roman" w:hAnsi="Times New Roman"/>
          <w:sz w:val="28"/>
          <w:szCs w:val="28"/>
          <w:lang w:val="uk-UA"/>
        </w:rPr>
        <w:t xml:space="preserve"> </w:t>
      </w:r>
      <w:r w:rsidRPr="00327616">
        <w:rPr>
          <w:rFonts w:ascii="Times New Roman" w:hAnsi="Times New Roman"/>
          <w:sz w:val="28"/>
          <w:szCs w:val="28"/>
          <w:lang w:val="uk-UA"/>
        </w:rPr>
        <w:t>небажане</w:t>
      </w:r>
      <w:r>
        <w:rPr>
          <w:rFonts w:ascii="Times New Roman" w:hAnsi="Times New Roman"/>
          <w:sz w:val="28"/>
          <w:szCs w:val="28"/>
          <w:lang w:val="uk-UA"/>
        </w:rPr>
        <w:t xml:space="preserve"> </w:t>
      </w:r>
      <w:r w:rsidRPr="00327616">
        <w:rPr>
          <w:rFonts w:ascii="Times New Roman" w:hAnsi="Times New Roman"/>
          <w:sz w:val="28"/>
          <w:szCs w:val="28"/>
          <w:lang w:val="uk-UA"/>
        </w:rPr>
        <w:t>враження</w:t>
      </w:r>
      <w:r>
        <w:rPr>
          <w:rFonts w:ascii="Times New Roman" w:hAnsi="Times New Roman"/>
          <w:sz w:val="28"/>
          <w:szCs w:val="28"/>
          <w:lang w:val="uk-UA"/>
        </w:rPr>
        <w:t xml:space="preserve"> </w:t>
      </w:r>
      <w:r w:rsidRPr="00327616">
        <w:rPr>
          <w:rFonts w:ascii="Times New Roman" w:hAnsi="Times New Roman"/>
          <w:sz w:val="28"/>
          <w:szCs w:val="28"/>
          <w:lang w:val="uk-UA"/>
        </w:rPr>
        <w:t>про</w:t>
      </w:r>
      <w:r>
        <w:rPr>
          <w:rFonts w:ascii="Times New Roman" w:hAnsi="Times New Roman"/>
          <w:sz w:val="28"/>
          <w:szCs w:val="28"/>
          <w:lang w:val="uk-UA"/>
        </w:rPr>
        <w:t xml:space="preserve"> </w:t>
      </w:r>
      <w:r w:rsidRPr="00327616">
        <w:rPr>
          <w:rFonts w:ascii="Times New Roman" w:hAnsi="Times New Roman"/>
          <w:sz w:val="28"/>
          <w:szCs w:val="28"/>
          <w:lang w:val="uk-UA"/>
        </w:rPr>
        <w:t>них,</w:t>
      </w:r>
      <w:r>
        <w:rPr>
          <w:rFonts w:ascii="Times New Roman" w:hAnsi="Times New Roman"/>
          <w:sz w:val="28"/>
          <w:szCs w:val="28"/>
          <w:lang w:val="uk-UA"/>
        </w:rPr>
        <w:t xml:space="preserve"> </w:t>
      </w:r>
      <w:r w:rsidRPr="00327616">
        <w:rPr>
          <w:rFonts w:ascii="Times New Roman" w:hAnsi="Times New Roman"/>
          <w:sz w:val="28"/>
          <w:szCs w:val="28"/>
          <w:lang w:val="uk-UA"/>
        </w:rPr>
        <w:t>вони</w:t>
      </w:r>
      <w:r>
        <w:rPr>
          <w:rFonts w:ascii="Times New Roman" w:hAnsi="Times New Roman"/>
          <w:sz w:val="28"/>
          <w:szCs w:val="28"/>
          <w:lang w:val="uk-UA"/>
        </w:rPr>
        <w:t xml:space="preserve"> </w:t>
      </w:r>
      <w:r w:rsidRPr="00327616">
        <w:rPr>
          <w:rFonts w:ascii="Times New Roman" w:hAnsi="Times New Roman"/>
          <w:sz w:val="28"/>
          <w:szCs w:val="28"/>
          <w:lang w:val="uk-UA"/>
        </w:rPr>
        <w:t>зазвичай</w:t>
      </w:r>
      <w:r>
        <w:rPr>
          <w:rFonts w:ascii="Times New Roman" w:hAnsi="Times New Roman"/>
          <w:sz w:val="28"/>
          <w:szCs w:val="28"/>
          <w:lang w:val="uk-UA"/>
        </w:rPr>
        <w:t xml:space="preserve"> </w:t>
      </w:r>
      <w:r w:rsidRPr="00327616">
        <w:rPr>
          <w:rFonts w:ascii="Times New Roman" w:hAnsi="Times New Roman"/>
          <w:sz w:val="28"/>
          <w:szCs w:val="28"/>
          <w:lang w:val="uk-UA"/>
        </w:rPr>
        <w:t>намагаються</w:t>
      </w:r>
      <w:r>
        <w:rPr>
          <w:rFonts w:ascii="Times New Roman" w:hAnsi="Times New Roman"/>
          <w:sz w:val="28"/>
          <w:szCs w:val="28"/>
          <w:lang w:val="uk-UA"/>
        </w:rPr>
        <w:t xml:space="preserve"> </w:t>
      </w:r>
      <w:r w:rsidRPr="00327616">
        <w:rPr>
          <w:rFonts w:ascii="Times New Roman" w:hAnsi="Times New Roman"/>
          <w:sz w:val="28"/>
          <w:szCs w:val="28"/>
          <w:lang w:val="uk-UA"/>
        </w:rPr>
        <w:t>спростувати</w:t>
      </w:r>
      <w:r>
        <w:rPr>
          <w:rFonts w:ascii="Times New Roman" w:hAnsi="Times New Roman"/>
          <w:sz w:val="28"/>
          <w:szCs w:val="28"/>
          <w:lang w:val="uk-UA"/>
        </w:rPr>
        <w:t xml:space="preserve"> </w:t>
      </w:r>
      <w:r w:rsidRPr="00327616">
        <w:rPr>
          <w:rFonts w:ascii="Times New Roman" w:hAnsi="Times New Roman"/>
          <w:sz w:val="28"/>
          <w:szCs w:val="28"/>
          <w:lang w:val="uk-UA"/>
        </w:rPr>
        <w:t>це</w:t>
      </w:r>
      <w:r>
        <w:rPr>
          <w:rFonts w:ascii="Times New Roman" w:hAnsi="Times New Roman"/>
          <w:sz w:val="28"/>
          <w:szCs w:val="28"/>
          <w:lang w:val="uk-UA"/>
        </w:rPr>
        <w:t xml:space="preserve"> </w:t>
      </w:r>
      <w:r w:rsidRPr="00327616">
        <w:rPr>
          <w:rFonts w:ascii="Times New Roman" w:hAnsi="Times New Roman"/>
          <w:sz w:val="28"/>
          <w:szCs w:val="28"/>
          <w:lang w:val="uk-UA"/>
        </w:rPr>
        <w:t>негативне</w:t>
      </w:r>
      <w:r>
        <w:rPr>
          <w:rFonts w:ascii="Times New Roman" w:hAnsi="Times New Roman"/>
          <w:sz w:val="28"/>
          <w:szCs w:val="28"/>
          <w:lang w:val="uk-UA"/>
        </w:rPr>
        <w:t xml:space="preserve"> </w:t>
      </w:r>
      <w:r w:rsidRPr="00327616">
        <w:rPr>
          <w:rFonts w:ascii="Times New Roman" w:hAnsi="Times New Roman"/>
          <w:sz w:val="28"/>
          <w:szCs w:val="28"/>
          <w:lang w:val="uk-UA"/>
        </w:rPr>
        <w:t>враження,</w:t>
      </w:r>
      <w:r>
        <w:rPr>
          <w:rFonts w:ascii="Times New Roman" w:hAnsi="Times New Roman"/>
          <w:sz w:val="28"/>
          <w:szCs w:val="28"/>
          <w:lang w:val="uk-UA"/>
        </w:rPr>
        <w:t xml:space="preserve"> </w:t>
      </w:r>
      <w:r w:rsidRPr="00327616">
        <w:rPr>
          <w:rFonts w:ascii="Times New Roman" w:hAnsi="Times New Roman"/>
          <w:sz w:val="28"/>
          <w:szCs w:val="28"/>
          <w:lang w:val="uk-UA"/>
        </w:rPr>
        <w:t>показуючи,</w:t>
      </w:r>
      <w:r>
        <w:rPr>
          <w:rFonts w:ascii="Times New Roman" w:hAnsi="Times New Roman"/>
          <w:sz w:val="28"/>
          <w:szCs w:val="28"/>
          <w:lang w:val="uk-UA"/>
        </w:rPr>
        <w:t xml:space="preserve"> </w:t>
      </w:r>
      <w:r w:rsidRPr="00327616">
        <w:rPr>
          <w:rFonts w:ascii="Times New Roman" w:hAnsi="Times New Roman"/>
          <w:sz w:val="28"/>
          <w:szCs w:val="28"/>
          <w:lang w:val="uk-UA"/>
        </w:rPr>
        <w:t>що</w:t>
      </w:r>
      <w:r>
        <w:rPr>
          <w:rFonts w:ascii="Times New Roman" w:hAnsi="Times New Roman"/>
          <w:sz w:val="28"/>
          <w:szCs w:val="28"/>
          <w:lang w:val="uk-UA"/>
        </w:rPr>
        <w:t xml:space="preserve"> </w:t>
      </w:r>
      <w:r w:rsidRPr="00327616">
        <w:rPr>
          <w:rFonts w:ascii="Times New Roman" w:hAnsi="Times New Roman"/>
          <w:sz w:val="28"/>
          <w:szCs w:val="28"/>
          <w:lang w:val="uk-UA"/>
        </w:rPr>
        <w:t>вони</w:t>
      </w:r>
      <w:r>
        <w:rPr>
          <w:rFonts w:ascii="Times New Roman" w:hAnsi="Times New Roman"/>
          <w:sz w:val="28"/>
          <w:szCs w:val="28"/>
          <w:lang w:val="uk-UA"/>
        </w:rPr>
        <w:t xml:space="preserve"> </w:t>
      </w:r>
      <w:r w:rsidRPr="00327616">
        <w:rPr>
          <w:rFonts w:ascii="Times New Roman" w:hAnsi="Times New Roman"/>
          <w:sz w:val="28"/>
          <w:szCs w:val="28"/>
          <w:lang w:val="uk-UA"/>
        </w:rPr>
        <w:t>відрізняються</w:t>
      </w:r>
      <w:r>
        <w:rPr>
          <w:rFonts w:ascii="Times New Roman" w:hAnsi="Times New Roman"/>
          <w:sz w:val="28"/>
          <w:szCs w:val="28"/>
          <w:lang w:val="uk-UA"/>
        </w:rPr>
        <w:t xml:space="preserve"> </w:t>
      </w:r>
      <w:r w:rsidRPr="00327616">
        <w:rPr>
          <w:rFonts w:ascii="Times New Roman" w:hAnsi="Times New Roman"/>
          <w:sz w:val="28"/>
          <w:szCs w:val="28"/>
          <w:lang w:val="uk-UA"/>
        </w:rPr>
        <w:t>від</w:t>
      </w:r>
      <w:r>
        <w:rPr>
          <w:rFonts w:ascii="Times New Roman" w:hAnsi="Times New Roman"/>
          <w:sz w:val="28"/>
          <w:szCs w:val="28"/>
          <w:lang w:val="uk-UA"/>
        </w:rPr>
        <w:t xml:space="preserve"> </w:t>
      </w:r>
      <w:r w:rsidRPr="00327616">
        <w:rPr>
          <w:rFonts w:ascii="Times New Roman" w:hAnsi="Times New Roman"/>
          <w:sz w:val="28"/>
          <w:szCs w:val="28"/>
          <w:lang w:val="uk-UA"/>
        </w:rPr>
        <w:t>тих,</w:t>
      </w:r>
      <w:r>
        <w:rPr>
          <w:rFonts w:ascii="Times New Roman" w:hAnsi="Times New Roman"/>
          <w:sz w:val="28"/>
          <w:szCs w:val="28"/>
          <w:lang w:val="uk-UA"/>
        </w:rPr>
        <w:t xml:space="preserve"> </w:t>
      </w:r>
      <w:r w:rsidRPr="00327616">
        <w:rPr>
          <w:rFonts w:ascii="Times New Roman" w:hAnsi="Times New Roman"/>
          <w:sz w:val="28"/>
          <w:szCs w:val="28"/>
          <w:lang w:val="uk-UA"/>
        </w:rPr>
        <w:t>якими</w:t>
      </w:r>
      <w:r>
        <w:rPr>
          <w:rFonts w:ascii="Times New Roman" w:hAnsi="Times New Roman"/>
          <w:sz w:val="28"/>
          <w:szCs w:val="28"/>
          <w:lang w:val="uk-UA"/>
        </w:rPr>
        <w:t xml:space="preserve"> </w:t>
      </w:r>
      <w:r w:rsidRPr="00327616">
        <w:rPr>
          <w:rFonts w:ascii="Times New Roman" w:hAnsi="Times New Roman"/>
          <w:sz w:val="28"/>
          <w:szCs w:val="28"/>
          <w:lang w:val="uk-UA"/>
        </w:rPr>
        <w:t>їх</w:t>
      </w:r>
      <w:r>
        <w:rPr>
          <w:rFonts w:ascii="Times New Roman" w:hAnsi="Times New Roman"/>
          <w:sz w:val="28"/>
          <w:szCs w:val="28"/>
          <w:lang w:val="uk-UA"/>
        </w:rPr>
        <w:t xml:space="preserve"> </w:t>
      </w:r>
      <w:r w:rsidRPr="00327616">
        <w:rPr>
          <w:rFonts w:ascii="Times New Roman" w:hAnsi="Times New Roman"/>
          <w:sz w:val="28"/>
          <w:szCs w:val="28"/>
          <w:lang w:val="uk-UA"/>
        </w:rPr>
        <w:t>вважають</w:t>
      </w:r>
      <w:r>
        <w:rPr>
          <w:rFonts w:ascii="Times New Roman" w:hAnsi="Times New Roman"/>
          <w:sz w:val="28"/>
          <w:szCs w:val="28"/>
          <w:lang w:val="uk-UA"/>
        </w:rPr>
        <w:t xml:space="preserve"> </w:t>
      </w:r>
      <w:r w:rsidRPr="00327616">
        <w:rPr>
          <w:rFonts w:ascii="Times New Roman" w:hAnsi="Times New Roman"/>
          <w:sz w:val="28"/>
          <w:szCs w:val="28"/>
          <w:lang w:val="uk-UA"/>
        </w:rPr>
        <w:t>інші.</w:t>
      </w:r>
      <w:r>
        <w:rPr>
          <w:rFonts w:ascii="Times New Roman" w:hAnsi="Times New Roman"/>
          <w:sz w:val="28"/>
          <w:szCs w:val="28"/>
          <w:lang w:val="uk-UA"/>
        </w:rPr>
        <w:t xml:space="preserve"> </w:t>
      </w:r>
      <w:r w:rsidRPr="00327616">
        <w:rPr>
          <w:rFonts w:ascii="Times New Roman" w:hAnsi="Times New Roman"/>
          <w:sz w:val="28"/>
          <w:szCs w:val="28"/>
          <w:lang w:val="uk-UA"/>
        </w:rPr>
        <w:t>Коли</w:t>
      </w:r>
      <w:r>
        <w:rPr>
          <w:rFonts w:ascii="Times New Roman" w:hAnsi="Times New Roman"/>
          <w:sz w:val="28"/>
          <w:szCs w:val="28"/>
          <w:lang w:val="uk-UA"/>
        </w:rPr>
        <w:t xml:space="preserve"> люди </w:t>
      </w:r>
      <w:r w:rsidRPr="00327616">
        <w:rPr>
          <w:rFonts w:ascii="Times New Roman" w:hAnsi="Times New Roman"/>
          <w:sz w:val="28"/>
          <w:szCs w:val="28"/>
          <w:lang w:val="uk-UA"/>
        </w:rPr>
        <w:t>не</w:t>
      </w:r>
      <w:r>
        <w:rPr>
          <w:rFonts w:ascii="Times New Roman" w:hAnsi="Times New Roman"/>
          <w:sz w:val="28"/>
          <w:szCs w:val="28"/>
          <w:lang w:val="uk-UA"/>
        </w:rPr>
        <w:t xml:space="preserve"> </w:t>
      </w:r>
      <w:r w:rsidRPr="00327616">
        <w:rPr>
          <w:rFonts w:ascii="Times New Roman" w:hAnsi="Times New Roman"/>
          <w:sz w:val="28"/>
          <w:szCs w:val="28"/>
          <w:lang w:val="uk-UA"/>
        </w:rPr>
        <w:t>в</w:t>
      </w:r>
      <w:r>
        <w:rPr>
          <w:rFonts w:ascii="Times New Roman" w:hAnsi="Times New Roman"/>
          <w:sz w:val="28"/>
          <w:szCs w:val="28"/>
          <w:lang w:val="uk-UA"/>
        </w:rPr>
        <w:t xml:space="preserve"> </w:t>
      </w:r>
      <w:r w:rsidRPr="00327616">
        <w:rPr>
          <w:rFonts w:ascii="Times New Roman" w:hAnsi="Times New Roman"/>
          <w:sz w:val="28"/>
          <w:szCs w:val="28"/>
          <w:lang w:val="uk-UA"/>
        </w:rPr>
        <w:t>змозі</w:t>
      </w:r>
      <w:r>
        <w:rPr>
          <w:rFonts w:ascii="Times New Roman" w:hAnsi="Times New Roman"/>
          <w:sz w:val="28"/>
          <w:szCs w:val="28"/>
          <w:lang w:val="uk-UA"/>
        </w:rPr>
        <w:t xml:space="preserve"> </w:t>
      </w:r>
      <w:r w:rsidRPr="00327616">
        <w:rPr>
          <w:rFonts w:ascii="Times New Roman" w:hAnsi="Times New Roman"/>
          <w:sz w:val="28"/>
          <w:szCs w:val="28"/>
          <w:lang w:val="uk-UA"/>
        </w:rPr>
        <w:t>спростувати</w:t>
      </w:r>
      <w:r>
        <w:rPr>
          <w:rFonts w:ascii="Times New Roman" w:hAnsi="Times New Roman"/>
          <w:sz w:val="28"/>
          <w:szCs w:val="28"/>
          <w:lang w:val="uk-UA"/>
        </w:rPr>
        <w:t xml:space="preserve"> </w:t>
      </w:r>
      <w:r w:rsidRPr="00327616">
        <w:rPr>
          <w:rFonts w:ascii="Times New Roman" w:hAnsi="Times New Roman"/>
          <w:sz w:val="28"/>
          <w:szCs w:val="28"/>
          <w:lang w:val="uk-UA"/>
        </w:rPr>
        <w:t>це</w:t>
      </w:r>
      <w:r>
        <w:rPr>
          <w:rFonts w:ascii="Times New Roman" w:hAnsi="Times New Roman"/>
          <w:sz w:val="28"/>
          <w:szCs w:val="28"/>
          <w:lang w:val="uk-UA"/>
        </w:rPr>
        <w:t xml:space="preserve"> </w:t>
      </w:r>
      <w:r w:rsidRPr="00327616">
        <w:rPr>
          <w:rFonts w:ascii="Times New Roman" w:hAnsi="Times New Roman"/>
          <w:sz w:val="28"/>
          <w:szCs w:val="28"/>
          <w:lang w:val="uk-UA"/>
        </w:rPr>
        <w:t>негативне</w:t>
      </w:r>
      <w:r>
        <w:rPr>
          <w:rFonts w:ascii="Times New Roman" w:hAnsi="Times New Roman"/>
          <w:sz w:val="28"/>
          <w:szCs w:val="28"/>
          <w:lang w:val="uk-UA"/>
        </w:rPr>
        <w:t xml:space="preserve"> </w:t>
      </w:r>
      <w:r w:rsidRPr="00327616">
        <w:rPr>
          <w:rFonts w:ascii="Times New Roman" w:hAnsi="Times New Roman"/>
          <w:sz w:val="28"/>
          <w:szCs w:val="28"/>
          <w:lang w:val="uk-UA"/>
        </w:rPr>
        <w:t>враження,</w:t>
      </w:r>
      <w:r>
        <w:rPr>
          <w:rFonts w:ascii="Times New Roman" w:hAnsi="Times New Roman"/>
          <w:sz w:val="28"/>
          <w:szCs w:val="28"/>
          <w:lang w:val="uk-UA"/>
        </w:rPr>
        <w:t xml:space="preserve"> </w:t>
      </w:r>
      <w:r w:rsidRPr="00327616">
        <w:rPr>
          <w:rFonts w:ascii="Times New Roman" w:hAnsi="Times New Roman"/>
          <w:sz w:val="28"/>
          <w:szCs w:val="28"/>
          <w:lang w:val="uk-UA"/>
        </w:rPr>
        <w:t>вони</w:t>
      </w:r>
      <w:r>
        <w:rPr>
          <w:rFonts w:ascii="Times New Roman" w:hAnsi="Times New Roman"/>
          <w:sz w:val="28"/>
          <w:szCs w:val="28"/>
          <w:lang w:val="uk-UA"/>
        </w:rPr>
        <w:t xml:space="preserve"> </w:t>
      </w:r>
      <w:r w:rsidRPr="00327616">
        <w:rPr>
          <w:rFonts w:ascii="Times New Roman" w:hAnsi="Times New Roman"/>
          <w:sz w:val="28"/>
          <w:szCs w:val="28"/>
          <w:lang w:val="uk-UA"/>
        </w:rPr>
        <w:t>можуть</w:t>
      </w:r>
      <w:r>
        <w:rPr>
          <w:rFonts w:ascii="Times New Roman" w:hAnsi="Times New Roman"/>
          <w:sz w:val="28"/>
          <w:szCs w:val="28"/>
          <w:lang w:val="uk-UA"/>
        </w:rPr>
        <w:t xml:space="preserve"> </w:t>
      </w:r>
      <w:r w:rsidRPr="00327616">
        <w:rPr>
          <w:rFonts w:ascii="Times New Roman" w:hAnsi="Times New Roman"/>
          <w:sz w:val="28"/>
          <w:szCs w:val="28"/>
          <w:lang w:val="uk-UA"/>
        </w:rPr>
        <w:t>спроектувати</w:t>
      </w:r>
      <w:r>
        <w:rPr>
          <w:rFonts w:ascii="Times New Roman" w:hAnsi="Times New Roman"/>
          <w:sz w:val="28"/>
          <w:szCs w:val="28"/>
          <w:lang w:val="uk-UA"/>
        </w:rPr>
        <w:t xml:space="preserve"> </w:t>
      </w:r>
      <w:r w:rsidRPr="00327616">
        <w:rPr>
          <w:rFonts w:ascii="Times New Roman" w:hAnsi="Times New Roman"/>
          <w:sz w:val="28"/>
          <w:szCs w:val="28"/>
          <w:lang w:val="uk-UA"/>
        </w:rPr>
        <w:t>бажані</w:t>
      </w:r>
      <w:r>
        <w:rPr>
          <w:rFonts w:ascii="Times New Roman" w:hAnsi="Times New Roman"/>
          <w:sz w:val="28"/>
          <w:szCs w:val="28"/>
          <w:lang w:val="uk-UA"/>
        </w:rPr>
        <w:t xml:space="preserve"> </w:t>
      </w:r>
      <w:r w:rsidRPr="00327616">
        <w:rPr>
          <w:rFonts w:ascii="Times New Roman" w:hAnsi="Times New Roman"/>
          <w:sz w:val="28"/>
          <w:szCs w:val="28"/>
          <w:lang w:val="uk-UA"/>
        </w:rPr>
        <w:t>враження</w:t>
      </w:r>
      <w:r>
        <w:rPr>
          <w:rFonts w:ascii="Times New Roman" w:hAnsi="Times New Roman"/>
          <w:sz w:val="28"/>
          <w:szCs w:val="28"/>
          <w:lang w:val="uk-UA"/>
        </w:rPr>
        <w:t xml:space="preserve"> </w:t>
      </w:r>
      <w:r w:rsidRPr="00327616">
        <w:rPr>
          <w:rFonts w:ascii="Times New Roman" w:hAnsi="Times New Roman"/>
          <w:sz w:val="28"/>
          <w:szCs w:val="28"/>
          <w:lang w:val="uk-UA"/>
        </w:rPr>
        <w:t>в</w:t>
      </w:r>
      <w:r>
        <w:rPr>
          <w:rFonts w:ascii="Times New Roman" w:hAnsi="Times New Roman"/>
          <w:sz w:val="28"/>
          <w:szCs w:val="28"/>
          <w:lang w:val="uk-UA"/>
        </w:rPr>
        <w:t xml:space="preserve"> </w:t>
      </w:r>
      <w:r w:rsidRPr="00327616">
        <w:rPr>
          <w:rFonts w:ascii="Times New Roman" w:hAnsi="Times New Roman"/>
          <w:sz w:val="28"/>
          <w:szCs w:val="28"/>
          <w:lang w:val="uk-UA"/>
        </w:rPr>
        <w:t>інших</w:t>
      </w:r>
      <w:r>
        <w:rPr>
          <w:rFonts w:ascii="Times New Roman" w:hAnsi="Times New Roman"/>
          <w:sz w:val="28"/>
          <w:szCs w:val="28"/>
          <w:lang w:val="uk-UA"/>
        </w:rPr>
        <w:t xml:space="preserve"> </w:t>
      </w:r>
      <w:r w:rsidRPr="00327616">
        <w:rPr>
          <w:rFonts w:ascii="Times New Roman" w:hAnsi="Times New Roman"/>
          <w:sz w:val="28"/>
          <w:szCs w:val="28"/>
          <w:lang w:val="uk-UA"/>
        </w:rPr>
        <w:t>аспектах</w:t>
      </w:r>
      <w:r>
        <w:rPr>
          <w:rFonts w:ascii="Times New Roman" w:hAnsi="Times New Roman"/>
          <w:sz w:val="28"/>
          <w:szCs w:val="28"/>
          <w:lang w:val="uk-UA"/>
        </w:rPr>
        <w:t xml:space="preserve"> </w:t>
      </w:r>
      <w:r w:rsidRPr="00327616">
        <w:rPr>
          <w:rFonts w:ascii="Times New Roman" w:hAnsi="Times New Roman"/>
          <w:sz w:val="28"/>
          <w:szCs w:val="28"/>
          <w:lang w:val="uk-UA"/>
        </w:rPr>
        <w:t>своєї</w:t>
      </w:r>
      <w:r>
        <w:rPr>
          <w:rFonts w:ascii="Times New Roman" w:hAnsi="Times New Roman"/>
          <w:sz w:val="28"/>
          <w:szCs w:val="28"/>
          <w:lang w:val="uk-UA"/>
        </w:rPr>
        <w:t xml:space="preserve"> </w:t>
      </w:r>
      <w:r w:rsidRPr="00327616">
        <w:rPr>
          <w:rFonts w:ascii="Times New Roman" w:hAnsi="Times New Roman"/>
          <w:sz w:val="28"/>
          <w:szCs w:val="28"/>
          <w:lang w:val="uk-UA"/>
        </w:rPr>
        <w:t>особистості.</w:t>
      </w:r>
    </w:p>
    <w:p w:rsidR="0003621F" w:rsidRPr="00552FA1" w:rsidRDefault="0003621F" w:rsidP="0003621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Отже, підсумовуючи можна сказати, що о</w:t>
      </w:r>
      <w:r w:rsidRPr="003E6C49">
        <w:rPr>
          <w:rFonts w:ascii="Times New Roman" w:hAnsi="Times New Roman"/>
          <w:sz w:val="28"/>
          <w:szCs w:val="28"/>
          <w:lang w:val="uk-UA"/>
        </w:rPr>
        <w:t>собистість</w:t>
      </w:r>
      <w:r>
        <w:rPr>
          <w:rFonts w:ascii="Times New Roman" w:hAnsi="Times New Roman"/>
          <w:sz w:val="28"/>
          <w:szCs w:val="28"/>
          <w:lang w:val="uk-UA"/>
        </w:rPr>
        <w:t xml:space="preserve"> </w:t>
      </w:r>
      <w:r w:rsidRPr="003E6C49">
        <w:rPr>
          <w:rFonts w:ascii="Times New Roman" w:hAnsi="Times New Roman"/>
          <w:sz w:val="28"/>
          <w:szCs w:val="28"/>
          <w:lang w:val="uk-UA"/>
        </w:rPr>
        <w:t>виражає</w:t>
      </w:r>
      <w:r>
        <w:rPr>
          <w:rFonts w:ascii="Times New Roman" w:hAnsi="Times New Roman"/>
          <w:sz w:val="28"/>
          <w:szCs w:val="28"/>
          <w:lang w:val="uk-UA"/>
        </w:rPr>
        <w:t xml:space="preserve"> </w:t>
      </w:r>
      <w:r w:rsidRPr="003E6C49">
        <w:rPr>
          <w:rFonts w:ascii="Times New Roman" w:hAnsi="Times New Roman"/>
          <w:sz w:val="28"/>
          <w:szCs w:val="28"/>
          <w:lang w:val="uk-UA"/>
        </w:rPr>
        <w:t>власне</w:t>
      </w:r>
      <w:r>
        <w:rPr>
          <w:rFonts w:ascii="Times New Roman" w:hAnsi="Times New Roman"/>
          <w:sz w:val="28"/>
          <w:szCs w:val="28"/>
          <w:lang w:val="uk-UA"/>
        </w:rPr>
        <w:t xml:space="preserve"> </w:t>
      </w:r>
      <w:r w:rsidRPr="003E6C49">
        <w:rPr>
          <w:rFonts w:ascii="Times New Roman" w:hAnsi="Times New Roman"/>
          <w:sz w:val="28"/>
          <w:szCs w:val="28"/>
          <w:lang w:val="uk-UA"/>
        </w:rPr>
        <w:t>самовизначення,</w:t>
      </w:r>
      <w:r>
        <w:rPr>
          <w:rFonts w:ascii="Times New Roman" w:hAnsi="Times New Roman"/>
          <w:sz w:val="28"/>
          <w:szCs w:val="28"/>
          <w:lang w:val="uk-UA"/>
        </w:rPr>
        <w:t xml:space="preserve"> </w:t>
      </w:r>
      <w:r w:rsidRPr="003E6C49">
        <w:rPr>
          <w:rFonts w:ascii="Times New Roman" w:hAnsi="Times New Roman"/>
          <w:sz w:val="28"/>
          <w:szCs w:val="28"/>
          <w:lang w:val="uk-UA"/>
        </w:rPr>
        <w:t>показує</w:t>
      </w:r>
      <w:r>
        <w:rPr>
          <w:rFonts w:ascii="Times New Roman" w:hAnsi="Times New Roman"/>
          <w:sz w:val="28"/>
          <w:szCs w:val="28"/>
          <w:lang w:val="uk-UA"/>
        </w:rPr>
        <w:t xml:space="preserve"> </w:t>
      </w:r>
      <w:r w:rsidRPr="003E6C49">
        <w:rPr>
          <w:rFonts w:ascii="Times New Roman" w:hAnsi="Times New Roman"/>
          <w:sz w:val="28"/>
          <w:szCs w:val="28"/>
          <w:lang w:val="uk-UA"/>
        </w:rPr>
        <w:t>себе</w:t>
      </w:r>
      <w:r>
        <w:rPr>
          <w:rFonts w:ascii="Times New Roman" w:hAnsi="Times New Roman"/>
          <w:sz w:val="28"/>
          <w:szCs w:val="28"/>
          <w:lang w:val="uk-UA"/>
        </w:rPr>
        <w:t xml:space="preserve"> </w:t>
      </w:r>
      <w:r w:rsidRPr="003E6C49">
        <w:rPr>
          <w:rFonts w:ascii="Times New Roman" w:hAnsi="Times New Roman"/>
          <w:sz w:val="28"/>
          <w:szCs w:val="28"/>
          <w:lang w:val="uk-UA"/>
        </w:rPr>
        <w:t>як</w:t>
      </w:r>
      <w:r>
        <w:rPr>
          <w:rFonts w:ascii="Times New Roman" w:hAnsi="Times New Roman"/>
          <w:sz w:val="28"/>
          <w:szCs w:val="28"/>
          <w:lang w:val="uk-UA"/>
        </w:rPr>
        <w:t xml:space="preserve"> </w:t>
      </w:r>
      <w:r w:rsidRPr="003E6C49">
        <w:rPr>
          <w:rFonts w:ascii="Times New Roman" w:hAnsi="Times New Roman"/>
          <w:sz w:val="28"/>
          <w:szCs w:val="28"/>
          <w:lang w:val="uk-UA"/>
        </w:rPr>
        <w:t>певний</w:t>
      </w:r>
      <w:r>
        <w:rPr>
          <w:rFonts w:ascii="Times New Roman" w:hAnsi="Times New Roman"/>
          <w:sz w:val="28"/>
          <w:szCs w:val="28"/>
          <w:lang w:val="uk-UA"/>
        </w:rPr>
        <w:t xml:space="preserve"> </w:t>
      </w:r>
      <w:r w:rsidRPr="003E6C49">
        <w:rPr>
          <w:rFonts w:ascii="Times New Roman" w:hAnsi="Times New Roman"/>
          <w:sz w:val="28"/>
          <w:szCs w:val="28"/>
          <w:lang w:val="uk-UA"/>
        </w:rPr>
        <w:t>тип,</w:t>
      </w:r>
      <w:r>
        <w:rPr>
          <w:rFonts w:ascii="Times New Roman" w:hAnsi="Times New Roman"/>
          <w:sz w:val="28"/>
          <w:szCs w:val="28"/>
          <w:lang w:val="uk-UA"/>
        </w:rPr>
        <w:t xml:space="preserve"> </w:t>
      </w:r>
      <w:r w:rsidRPr="003E6C49">
        <w:rPr>
          <w:rFonts w:ascii="Times New Roman" w:hAnsi="Times New Roman"/>
          <w:sz w:val="28"/>
          <w:szCs w:val="28"/>
          <w:lang w:val="uk-UA"/>
        </w:rPr>
        <w:t>підтримує</w:t>
      </w:r>
      <w:r>
        <w:rPr>
          <w:rFonts w:ascii="Times New Roman" w:hAnsi="Times New Roman"/>
          <w:sz w:val="28"/>
          <w:szCs w:val="28"/>
          <w:lang w:val="uk-UA"/>
        </w:rPr>
        <w:t xml:space="preserve"> </w:t>
      </w:r>
      <w:r w:rsidRPr="003E6C49">
        <w:rPr>
          <w:rFonts w:ascii="Times New Roman" w:hAnsi="Times New Roman"/>
          <w:sz w:val="28"/>
          <w:szCs w:val="28"/>
          <w:lang w:val="uk-UA"/>
        </w:rPr>
        <w:t>власну</w:t>
      </w:r>
      <w:r>
        <w:rPr>
          <w:rFonts w:ascii="Times New Roman" w:hAnsi="Times New Roman"/>
          <w:sz w:val="28"/>
          <w:szCs w:val="28"/>
          <w:lang w:val="uk-UA"/>
        </w:rPr>
        <w:t xml:space="preserve"> </w:t>
      </w:r>
      <w:r w:rsidRPr="003E6C49">
        <w:rPr>
          <w:rFonts w:ascii="Times New Roman" w:hAnsi="Times New Roman"/>
          <w:sz w:val="28"/>
          <w:szCs w:val="28"/>
          <w:lang w:val="uk-UA"/>
        </w:rPr>
        <w:t>самооцінку</w:t>
      </w:r>
      <w:r>
        <w:rPr>
          <w:rFonts w:ascii="Times New Roman" w:hAnsi="Times New Roman"/>
          <w:sz w:val="28"/>
          <w:szCs w:val="28"/>
          <w:lang w:val="uk-UA"/>
        </w:rPr>
        <w:t xml:space="preserve"> </w:t>
      </w:r>
      <w:r w:rsidRPr="003E6C49">
        <w:rPr>
          <w:rFonts w:ascii="Times New Roman" w:hAnsi="Times New Roman"/>
          <w:sz w:val="28"/>
          <w:szCs w:val="28"/>
          <w:lang w:val="uk-UA"/>
        </w:rPr>
        <w:t>і</w:t>
      </w:r>
      <w:r>
        <w:rPr>
          <w:rFonts w:ascii="Times New Roman" w:hAnsi="Times New Roman"/>
          <w:sz w:val="28"/>
          <w:szCs w:val="28"/>
          <w:lang w:val="uk-UA"/>
        </w:rPr>
        <w:t xml:space="preserve"> </w:t>
      </w:r>
      <w:r w:rsidRPr="003E6C49">
        <w:rPr>
          <w:rFonts w:ascii="Times New Roman" w:hAnsi="Times New Roman"/>
          <w:sz w:val="28"/>
          <w:szCs w:val="28"/>
          <w:lang w:val="uk-UA"/>
        </w:rPr>
        <w:t>підтверджує</w:t>
      </w:r>
      <w:r>
        <w:rPr>
          <w:rFonts w:ascii="Times New Roman" w:hAnsi="Times New Roman"/>
          <w:sz w:val="28"/>
          <w:szCs w:val="28"/>
          <w:lang w:val="uk-UA"/>
        </w:rPr>
        <w:t xml:space="preserve"> </w:t>
      </w:r>
      <w:r w:rsidRPr="003E6C49">
        <w:rPr>
          <w:rFonts w:ascii="Times New Roman" w:hAnsi="Times New Roman"/>
          <w:sz w:val="28"/>
          <w:szCs w:val="28"/>
          <w:lang w:val="uk-UA"/>
        </w:rPr>
        <w:t>свій</w:t>
      </w:r>
      <w:r>
        <w:rPr>
          <w:rFonts w:ascii="Times New Roman" w:hAnsi="Times New Roman"/>
          <w:sz w:val="28"/>
          <w:szCs w:val="28"/>
          <w:lang w:val="uk-UA"/>
        </w:rPr>
        <w:t xml:space="preserve"> </w:t>
      </w:r>
      <w:r w:rsidRPr="003E6C49">
        <w:rPr>
          <w:rFonts w:ascii="Times New Roman" w:hAnsi="Times New Roman"/>
          <w:sz w:val="28"/>
          <w:szCs w:val="28"/>
          <w:lang w:val="uk-UA"/>
        </w:rPr>
        <w:t>образ</w:t>
      </w:r>
      <w:r>
        <w:rPr>
          <w:rFonts w:ascii="Times New Roman" w:hAnsi="Times New Roman"/>
          <w:sz w:val="28"/>
          <w:szCs w:val="28"/>
          <w:lang w:val="uk-UA"/>
        </w:rPr>
        <w:t xml:space="preserve"> </w:t>
      </w:r>
      <w:r w:rsidRPr="003E6C49">
        <w:rPr>
          <w:rFonts w:ascii="Times New Roman" w:hAnsi="Times New Roman"/>
          <w:sz w:val="28"/>
          <w:szCs w:val="28"/>
          <w:lang w:val="uk-UA"/>
        </w:rPr>
        <w:t>«Я»,</w:t>
      </w:r>
      <w:r>
        <w:rPr>
          <w:rFonts w:ascii="Times New Roman" w:hAnsi="Times New Roman"/>
          <w:sz w:val="28"/>
          <w:szCs w:val="28"/>
          <w:lang w:val="uk-UA"/>
        </w:rPr>
        <w:t xml:space="preserve"> </w:t>
      </w:r>
      <w:r w:rsidRPr="003E6C49">
        <w:rPr>
          <w:rFonts w:ascii="Times New Roman" w:hAnsi="Times New Roman"/>
          <w:sz w:val="28"/>
          <w:szCs w:val="28"/>
          <w:lang w:val="uk-UA"/>
        </w:rPr>
        <w:t>тим</w:t>
      </w:r>
      <w:r>
        <w:rPr>
          <w:rFonts w:ascii="Times New Roman" w:hAnsi="Times New Roman"/>
          <w:sz w:val="28"/>
          <w:szCs w:val="28"/>
          <w:lang w:val="uk-UA"/>
        </w:rPr>
        <w:t xml:space="preserve"> </w:t>
      </w:r>
      <w:r w:rsidRPr="003E6C49">
        <w:rPr>
          <w:rFonts w:ascii="Times New Roman" w:hAnsi="Times New Roman"/>
          <w:sz w:val="28"/>
          <w:szCs w:val="28"/>
          <w:lang w:val="uk-UA"/>
        </w:rPr>
        <w:t>самим</w:t>
      </w:r>
      <w:r>
        <w:rPr>
          <w:rFonts w:ascii="Times New Roman" w:hAnsi="Times New Roman"/>
          <w:sz w:val="28"/>
          <w:szCs w:val="28"/>
          <w:lang w:val="uk-UA"/>
        </w:rPr>
        <w:t xml:space="preserve"> </w:t>
      </w:r>
      <w:r w:rsidRPr="003E6C49">
        <w:rPr>
          <w:rFonts w:ascii="Times New Roman" w:hAnsi="Times New Roman"/>
          <w:sz w:val="28"/>
          <w:szCs w:val="28"/>
          <w:lang w:val="uk-UA"/>
        </w:rPr>
        <w:t>вчиться</w:t>
      </w:r>
      <w:r>
        <w:rPr>
          <w:rFonts w:ascii="Times New Roman" w:hAnsi="Times New Roman"/>
          <w:sz w:val="28"/>
          <w:szCs w:val="28"/>
          <w:lang w:val="uk-UA"/>
        </w:rPr>
        <w:t xml:space="preserve"> </w:t>
      </w:r>
      <w:r w:rsidRPr="003E6C49">
        <w:rPr>
          <w:rFonts w:ascii="Times New Roman" w:hAnsi="Times New Roman"/>
          <w:sz w:val="28"/>
          <w:szCs w:val="28"/>
          <w:lang w:val="uk-UA"/>
        </w:rPr>
        <w:t>керувати</w:t>
      </w:r>
      <w:r>
        <w:rPr>
          <w:rFonts w:ascii="Times New Roman" w:hAnsi="Times New Roman"/>
          <w:sz w:val="28"/>
          <w:szCs w:val="28"/>
          <w:lang w:val="uk-UA"/>
        </w:rPr>
        <w:t xml:space="preserve"> </w:t>
      </w:r>
      <w:r w:rsidRPr="003E6C49">
        <w:rPr>
          <w:rFonts w:ascii="Times New Roman" w:hAnsi="Times New Roman"/>
          <w:sz w:val="28"/>
          <w:szCs w:val="28"/>
          <w:lang w:val="uk-UA"/>
        </w:rPr>
        <w:t>виробленим</w:t>
      </w:r>
      <w:r>
        <w:rPr>
          <w:rFonts w:ascii="Times New Roman" w:hAnsi="Times New Roman"/>
          <w:sz w:val="28"/>
          <w:szCs w:val="28"/>
          <w:lang w:val="uk-UA"/>
        </w:rPr>
        <w:t xml:space="preserve"> </w:t>
      </w:r>
      <w:r w:rsidRPr="003E6C49">
        <w:rPr>
          <w:rFonts w:ascii="Times New Roman" w:hAnsi="Times New Roman"/>
          <w:sz w:val="28"/>
          <w:szCs w:val="28"/>
          <w:lang w:val="uk-UA"/>
        </w:rPr>
        <w:t>враж</w:t>
      </w:r>
      <w:r>
        <w:rPr>
          <w:rFonts w:ascii="Times New Roman" w:hAnsi="Times New Roman"/>
          <w:sz w:val="28"/>
          <w:szCs w:val="28"/>
          <w:lang w:val="uk-UA"/>
        </w:rPr>
        <w:t xml:space="preserve">енням. Свідома самопрезентація – це спосіб життя і в той же час – </w:t>
      </w:r>
      <w:r w:rsidRPr="003E6C49">
        <w:rPr>
          <w:rFonts w:ascii="Times New Roman" w:hAnsi="Times New Roman"/>
          <w:sz w:val="28"/>
          <w:szCs w:val="28"/>
          <w:lang w:val="uk-UA"/>
        </w:rPr>
        <w:t>це</w:t>
      </w:r>
      <w:r>
        <w:rPr>
          <w:rFonts w:ascii="Times New Roman" w:hAnsi="Times New Roman"/>
          <w:sz w:val="28"/>
          <w:szCs w:val="28"/>
          <w:lang w:val="uk-UA"/>
        </w:rPr>
        <w:t xml:space="preserve"> </w:t>
      </w:r>
      <w:r w:rsidRPr="003E6C49">
        <w:rPr>
          <w:rFonts w:ascii="Times New Roman" w:hAnsi="Times New Roman"/>
          <w:sz w:val="28"/>
          <w:szCs w:val="28"/>
          <w:lang w:val="uk-UA"/>
        </w:rPr>
        <w:t>одна</w:t>
      </w:r>
      <w:r>
        <w:rPr>
          <w:rFonts w:ascii="Times New Roman" w:hAnsi="Times New Roman"/>
          <w:sz w:val="28"/>
          <w:szCs w:val="28"/>
          <w:lang w:val="uk-UA"/>
        </w:rPr>
        <w:t xml:space="preserve"> </w:t>
      </w:r>
      <w:r w:rsidRPr="003E6C49">
        <w:rPr>
          <w:rFonts w:ascii="Times New Roman" w:hAnsi="Times New Roman"/>
          <w:sz w:val="28"/>
          <w:szCs w:val="28"/>
          <w:lang w:val="uk-UA"/>
        </w:rPr>
        <w:t>зі</w:t>
      </w:r>
      <w:r>
        <w:rPr>
          <w:rFonts w:ascii="Times New Roman" w:hAnsi="Times New Roman"/>
          <w:sz w:val="28"/>
          <w:szCs w:val="28"/>
          <w:lang w:val="uk-UA"/>
        </w:rPr>
        <w:t xml:space="preserve"> </w:t>
      </w:r>
      <w:r w:rsidRPr="003E6C49">
        <w:rPr>
          <w:rFonts w:ascii="Times New Roman" w:hAnsi="Times New Roman"/>
          <w:sz w:val="28"/>
          <w:szCs w:val="28"/>
          <w:lang w:val="uk-UA"/>
        </w:rPr>
        <w:t>сторін</w:t>
      </w:r>
      <w:r>
        <w:rPr>
          <w:rFonts w:ascii="Times New Roman" w:hAnsi="Times New Roman"/>
          <w:sz w:val="28"/>
          <w:szCs w:val="28"/>
          <w:lang w:val="uk-UA"/>
        </w:rPr>
        <w:t xml:space="preserve"> </w:t>
      </w:r>
      <w:r w:rsidRPr="003E6C49">
        <w:rPr>
          <w:rFonts w:ascii="Times New Roman" w:hAnsi="Times New Roman"/>
          <w:sz w:val="28"/>
          <w:szCs w:val="28"/>
          <w:lang w:val="uk-UA"/>
        </w:rPr>
        <w:t>особистості.</w:t>
      </w:r>
    </w:p>
    <w:p w:rsidR="0003621F" w:rsidRDefault="0003621F" w:rsidP="0003621F">
      <w:pPr>
        <w:spacing w:after="0" w:line="360" w:lineRule="auto"/>
        <w:jc w:val="both"/>
        <w:rPr>
          <w:rFonts w:ascii="Times New Roman" w:hAnsi="Times New Roman"/>
          <w:sz w:val="28"/>
          <w:szCs w:val="28"/>
          <w:lang w:val="uk-UA"/>
        </w:rPr>
      </w:pPr>
    </w:p>
    <w:p w:rsidR="0003621F" w:rsidRDefault="0003621F" w:rsidP="0003621F">
      <w:pPr>
        <w:pStyle w:val="22"/>
        <w:ind w:firstLine="567"/>
        <w:jc w:val="both"/>
        <w:rPr>
          <w:b/>
        </w:rPr>
      </w:pPr>
      <w:bookmarkStart w:id="9" w:name="_Toc127788604"/>
      <w:bookmarkStart w:id="10" w:name="_Toc137576648"/>
      <w:bookmarkStart w:id="11" w:name="_Toc137859258"/>
      <w:r>
        <w:rPr>
          <w:b/>
        </w:rPr>
        <w:t>1.</w:t>
      </w:r>
      <w:r>
        <w:rPr>
          <w:b/>
          <w:lang w:val="ru-RU"/>
        </w:rPr>
        <w:t>2</w:t>
      </w:r>
      <w:r w:rsidRPr="00536221">
        <w:rPr>
          <w:b/>
        </w:rPr>
        <w:t>.</w:t>
      </w:r>
      <w:r>
        <w:rPr>
          <w:b/>
        </w:rPr>
        <w:t xml:space="preserve"> </w:t>
      </w:r>
      <w:r w:rsidRPr="001E424F">
        <w:rPr>
          <w:b/>
        </w:rPr>
        <w:t>Психологічні</w:t>
      </w:r>
      <w:r>
        <w:rPr>
          <w:b/>
        </w:rPr>
        <w:t xml:space="preserve"> </w:t>
      </w:r>
      <w:r w:rsidRPr="001E424F">
        <w:rPr>
          <w:b/>
        </w:rPr>
        <w:t>підходи</w:t>
      </w:r>
      <w:r>
        <w:rPr>
          <w:b/>
        </w:rPr>
        <w:t xml:space="preserve"> </w:t>
      </w:r>
      <w:r w:rsidRPr="001E424F">
        <w:rPr>
          <w:b/>
        </w:rPr>
        <w:t>до</w:t>
      </w:r>
      <w:r>
        <w:rPr>
          <w:b/>
        </w:rPr>
        <w:t xml:space="preserve"> </w:t>
      </w:r>
      <w:r w:rsidRPr="001E424F">
        <w:rPr>
          <w:b/>
        </w:rPr>
        <w:t>вивчення</w:t>
      </w:r>
      <w:r>
        <w:rPr>
          <w:b/>
        </w:rPr>
        <w:t xml:space="preserve"> </w:t>
      </w:r>
      <w:r w:rsidRPr="001E424F">
        <w:rPr>
          <w:b/>
        </w:rPr>
        <w:t>соціальних</w:t>
      </w:r>
      <w:r>
        <w:rPr>
          <w:b/>
        </w:rPr>
        <w:t xml:space="preserve"> </w:t>
      </w:r>
      <w:r w:rsidRPr="001E424F">
        <w:rPr>
          <w:b/>
        </w:rPr>
        <w:t>мереж</w:t>
      </w:r>
      <w:bookmarkEnd w:id="9"/>
      <w:bookmarkEnd w:id="10"/>
      <w:bookmarkEnd w:id="11"/>
    </w:p>
    <w:p w:rsidR="0003621F" w:rsidRPr="0081154D" w:rsidRDefault="0003621F" w:rsidP="0003621F">
      <w:pPr>
        <w:pStyle w:val="22"/>
        <w:ind w:firstLine="567"/>
        <w:jc w:val="both"/>
        <w:rPr>
          <w:b/>
        </w:rPr>
      </w:pPr>
      <w:bookmarkStart w:id="12" w:name="_Toc137859259"/>
      <w:r w:rsidRPr="00143B8A">
        <w:t>Соціальні</w:t>
      </w:r>
      <w:r>
        <w:t xml:space="preserve"> </w:t>
      </w:r>
      <w:r w:rsidRPr="00143B8A">
        <w:t>мережі</w:t>
      </w:r>
      <w:r>
        <w:t xml:space="preserve"> – </w:t>
      </w:r>
      <w:r w:rsidRPr="00143B8A">
        <w:t>словосполучення,</w:t>
      </w:r>
      <w:r>
        <w:t xml:space="preserve"> </w:t>
      </w:r>
      <w:r w:rsidRPr="00143B8A">
        <w:t>що</w:t>
      </w:r>
      <w:r>
        <w:t xml:space="preserve"> </w:t>
      </w:r>
      <w:r w:rsidRPr="00143B8A">
        <w:t>має</w:t>
      </w:r>
      <w:r>
        <w:t xml:space="preserve"> </w:t>
      </w:r>
      <w:r w:rsidRPr="00143B8A">
        <w:t>в</w:t>
      </w:r>
      <w:r>
        <w:t xml:space="preserve"> </w:t>
      </w:r>
      <w:r w:rsidRPr="00143B8A">
        <w:t>сучасному</w:t>
      </w:r>
      <w:r>
        <w:t xml:space="preserve"> </w:t>
      </w:r>
      <w:r w:rsidRPr="00143B8A">
        <w:t>світі</w:t>
      </w:r>
      <w:r>
        <w:t xml:space="preserve"> </w:t>
      </w:r>
      <w:r w:rsidRPr="00143B8A">
        <w:t>множину</w:t>
      </w:r>
      <w:r>
        <w:t xml:space="preserve"> трактувань</w:t>
      </w:r>
      <w:r w:rsidRPr="00143B8A">
        <w:t>.</w:t>
      </w:r>
      <w:r>
        <w:t xml:space="preserve"> </w:t>
      </w:r>
      <w:r w:rsidRPr="00143B8A">
        <w:t>Цим</w:t>
      </w:r>
      <w:r>
        <w:t xml:space="preserve"> </w:t>
      </w:r>
      <w:r w:rsidRPr="00143B8A">
        <w:t>поняттям</w:t>
      </w:r>
      <w:r>
        <w:t xml:space="preserve"> </w:t>
      </w:r>
      <w:r w:rsidRPr="00143B8A">
        <w:t>позначають,</w:t>
      </w:r>
      <w:r>
        <w:t xml:space="preserve"> </w:t>
      </w:r>
      <w:r w:rsidRPr="00143B8A">
        <w:t>з</w:t>
      </w:r>
      <w:r>
        <w:t xml:space="preserve"> </w:t>
      </w:r>
      <w:r w:rsidRPr="00143B8A">
        <w:t>одного</w:t>
      </w:r>
      <w:r>
        <w:t xml:space="preserve"> </w:t>
      </w:r>
      <w:r w:rsidRPr="00143B8A">
        <w:t>боку,</w:t>
      </w:r>
      <w:r>
        <w:t xml:space="preserve"> </w:t>
      </w:r>
      <w:r w:rsidRPr="00143B8A">
        <w:t>об'єкт</w:t>
      </w:r>
      <w:r>
        <w:t xml:space="preserve"> </w:t>
      </w:r>
      <w:r w:rsidRPr="00143B8A">
        <w:t>дослідження</w:t>
      </w:r>
      <w:r>
        <w:t xml:space="preserve"> </w:t>
      </w:r>
      <w:r w:rsidRPr="00143B8A">
        <w:t>соціології,</w:t>
      </w:r>
      <w:r>
        <w:t xml:space="preserve"> </w:t>
      </w:r>
      <w:r w:rsidRPr="00143B8A">
        <w:t>соціальної</w:t>
      </w:r>
      <w:r>
        <w:t xml:space="preserve"> </w:t>
      </w:r>
      <w:r w:rsidRPr="00143B8A">
        <w:t>психології,</w:t>
      </w:r>
      <w:r>
        <w:t xml:space="preserve"> </w:t>
      </w:r>
      <w:r w:rsidRPr="00143B8A">
        <w:t>філософії,</w:t>
      </w:r>
      <w:r>
        <w:t xml:space="preserve"> </w:t>
      </w:r>
      <w:r w:rsidRPr="00143B8A">
        <w:t>з</w:t>
      </w:r>
      <w:r>
        <w:t xml:space="preserve"> </w:t>
      </w:r>
      <w:r w:rsidRPr="00143B8A">
        <w:t>іншого</w:t>
      </w:r>
      <w:r>
        <w:t xml:space="preserve"> – </w:t>
      </w:r>
      <w:r w:rsidRPr="00143B8A">
        <w:t>новий</w:t>
      </w:r>
      <w:r>
        <w:t xml:space="preserve"> </w:t>
      </w:r>
      <w:r w:rsidRPr="00143B8A">
        <w:t>феномен,</w:t>
      </w:r>
      <w:r>
        <w:t xml:space="preserve"> </w:t>
      </w:r>
      <w:r w:rsidRPr="00143B8A">
        <w:t>що</w:t>
      </w:r>
      <w:r>
        <w:t xml:space="preserve"> </w:t>
      </w:r>
      <w:r w:rsidRPr="00143B8A">
        <w:t>виник</w:t>
      </w:r>
      <w:r>
        <w:t xml:space="preserve"> </w:t>
      </w:r>
      <w:r w:rsidRPr="00143B8A">
        <w:t>в</w:t>
      </w:r>
      <w:r>
        <w:t xml:space="preserve"> </w:t>
      </w:r>
      <w:r w:rsidRPr="00143B8A">
        <w:t>Інтернеті</w:t>
      </w:r>
      <w:r>
        <w:t xml:space="preserve"> </w:t>
      </w:r>
      <w:r w:rsidRPr="00143B8A">
        <w:t>і</w:t>
      </w:r>
      <w:r>
        <w:t xml:space="preserve"> </w:t>
      </w:r>
      <w:r w:rsidRPr="00143B8A">
        <w:t>вплинув</w:t>
      </w:r>
      <w:r>
        <w:t xml:space="preserve"> </w:t>
      </w:r>
      <w:r w:rsidRPr="00143B8A">
        <w:t>на</w:t>
      </w:r>
      <w:r>
        <w:t xml:space="preserve"> </w:t>
      </w:r>
      <w:r w:rsidRPr="00143B8A">
        <w:t>життя</w:t>
      </w:r>
      <w:r>
        <w:t xml:space="preserve"> </w:t>
      </w:r>
      <w:r w:rsidRPr="00143B8A">
        <w:t>людства,</w:t>
      </w:r>
      <w:r>
        <w:t xml:space="preserve"> </w:t>
      </w:r>
      <w:r w:rsidRPr="00143B8A">
        <w:t>включеного</w:t>
      </w:r>
      <w:r>
        <w:t xml:space="preserve"> </w:t>
      </w:r>
      <w:r w:rsidRPr="00143B8A">
        <w:t>в</w:t>
      </w:r>
      <w:r>
        <w:t xml:space="preserve"> </w:t>
      </w:r>
      <w:r w:rsidRPr="00143B8A">
        <w:t>процес</w:t>
      </w:r>
      <w:r>
        <w:t xml:space="preserve"> </w:t>
      </w:r>
      <w:r w:rsidRPr="00143B8A">
        <w:t>розвитку</w:t>
      </w:r>
      <w:r>
        <w:t xml:space="preserve"> </w:t>
      </w:r>
      <w:r w:rsidRPr="00143B8A">
        <w:t>інформаційних</w:t>
      </w:r>
      <w:r>
        <w:t xml:space="preserve"> </w:t>
      </w:r>
      <w:r w:rsidRPr="00143B8A">
        <w:t>технологій.</w:t>
      </w:r>
      <w:r>
        <w:t xml:space="preserve"> </w:t>
      </w:r>
      <w:r w:rsidRPr="00143B8A">
        <w:t>Соціальна</w:t>
      </w:r>
      <w:r>
        <w:t xml:space="preserve"> </w:t>
      </w:r>
      <w:r w:rsidRPr="00143B8A">
        <w:t>мережа</w:t>
      </w:r>
      <w:r>
        <w:t xml:space="preserve"> </w:t>
      </w:r>
      <w:r w:rsidRPr="00143B8A">
        <w:t>у</w:t>
      </w:r>
      <w:r>
        <w:t xml:space="preserve"> </w:t>
      </w:r>
      <w:r w:rsidRPr="00143B8A">
        <w:t>науковій</w:t>
      </w:r>
      <w:r>
        <w:t xml:space="preserve"> </w:t>
      </w:r>
      <w:r w:rsidRPr="00143B8A">
        <w:t>літературі</w:t>
      </w:r>
      <w:r>
        <w:t xml:space="preserve"> </w:t>
      </w:r>
      <w:r w:rsidRPr="00143B8A">
        <w:t>найчастіше</w:t>
      </w:r>
      <w:r>
        <w:t xml:space="preserve"> </w:t>
      </w:r>
      <w:r w:rsidRPr="00143B8A">
        <w:t>окреслюється</w:t>
      </w:r>
      <w:r>
        <w:t xml:space="preserve">, як </w:t>
      </w:r>
      <w:r w:rsidRPr="00143B8A">
        <w:t>структура</w:t>
      </w:r>
      <w:r>
        <w:t xml:space="preserve"> </w:t>
      </w:r>
      <w:r w:rsidRPr="00143B8A">
        <w:t>соціальних</w:t>
      </w:r>
      <w:r>
        <w:t xml:space="preserve"> </w:t>
      </w:r>
      <w:r w:rsidRPr="00143B8A">
        <w:t>одиниць</w:t>
      </w:r>
      <w:r>
        <w:t xml:space="preserve"> </w:t>
      </w:r>
      <w:r w:rsidRPr="00143B8A">
        <w:t>(вузли</w:t>
      </w:r>
      <w:r>
        <w:t xml:space="preserve"> </w:t>
      </w:r>
      <w:r w:rsidRPr="00143B8A">
        <w:t>мережі,</w:t>
      </w:r>
      <w:r>
        <w:t xml:space="preserve"> </w:t>
      </w:r>
      <w:r w:rsidRPr="00143B8A">
        <w:t>актори),</w:t>
      </w:r>
      <w:r>
        <w:t xml:space="preserve"> </w:t>
      </w:r>
      <w:r w:rsidRPr="00143B8A">
        <w:t>що</w:t>
      </w:r>
      <w:r>
        <w:t xml:space="preserve"> пов’язана </w:t>
      </w:r>
      <w:r w:rsidRPr="00143B8A">
        <w:t>з</w:t>
      </w:r>
      <w:r>
        <w:t xml:space="preserve"> </w:t>
      </w:r>
      <w:r w:rsidRPr="00143B8A">
        <w:t>іншими</w:t>
      </w:r>
      <w:r>
        <w:t xml:space="preserve"> </w:t>
      </w:r>
      <w:r w:rsidRPr="00143B8A">
        <w:t>соціальними</w:t>
      </w:r>
      <w:r>
        <w:t xml:space="preserve"> </w:t>
      </w:r>
      <w:r w:rsidRPr="00143B8A">
        <w:t>одиницями</w:t>
      </w:r>
      <w:r>
        <w:t xml:space="preserve"> </w:t>
      </w:r>
      <w:r w:rsidRPr="00143B8A">
        <w:t>через</w:t>
      </w:r>
      <w:r>
        <w:t xml:space="preserve"> </w:t>
      </w:r>
      <w:r w:rsidRPr="00143B8A">
        <w:t>різні</w:t>
      </w:r>
      <w:r>
        <w:t xml:space="preserve"> </w:t>
      </w:r>
      <w:r w:rsidRPr="00143B8A">
        <w:t>типи</w:t>
      </w:r>
      <w:r>
        <w:t xml:space="preserve"> </w:t>
      </w:r>
      <w:r w:rsidRPr="00143B8A">
        <w:t>відносин.</w:t>
      </w:r>
      <w:bookmarkEnd w:id="12"/>
    </w:p>
    <w:p w:rsidR="0003621F" w:rsidRPr="00143B8A" w:rsidRDefault="0003621F" w:rsidP="0003621F">
      <w:pPr>
        <w:spacing w:after="0" w:line="360" w:lineRule="auto"/>
        <w:ind w:firstLine="567"/>
        <w:jc w:val="both"/>
        <w:rPr>
          <w:rFonts w:ascii="Times New Roman" w:hAnsi="Times New Roman"/>
          <w:sz w:val="28"/>
          <w:szCs w:val="28"/>
          <w:lang w:val="uk-UA"/>
        </w:rPr>
      </w:pPr>
      <w:r w:rsidRPr="00143B8A">
        <w:rPr>
          <w:rFonts w:ascii="Times New Roman" w:hAnsi="Times New Roman"/>
          <w:sz w:val="28"/>
          <w:szCs w:val="28"/>
          <w:lang w:val="uk-UA"/>
        </w:rPr>
        <w:t>У</w:t>
      </w:r>
      <w:r>
        <w:rPr>
          <w:rFonts w:ascii="Times New Roman" w:hAnsi="Times New Roman"/>
          <w:sz w:val="28"/>
          <w:szCs w:val="28"/>
          <w:lang w:val="uk-UA"/>
        </w:rPr>
        <w:t xml:space="preserve"> </w:t>
      </w:r>
      <w:r w:rsidRPr="00143B8A">
        <w:rPr>
          <w:rFonts w:ascii="Times New Roman" w:hAnsi="Times New Roman"/>
          <w:sz w:val="28"/>
          <w:szCs w:val="28"/>
          <w:lang w:val="uk-UA"/>
        </w:rPr>
        <w:t>сучасних</w:t>
      </w:r>
      <w:r>
        <w:rPr>
          <w:rFonts w:ascii="Times New Roman" w:hAnsi="Times New Roman"/>
          <w:sz w:val="28"/>
          <w:szCs w:val="28"/>
          <w:lang w:val="uk-UA"/>
        </w:rPr>
        <w:t xml:space="preserve"> </w:t>
      </w:r>
      <w:r w:rsidRPr="00143B8A">
        <w:rPr>
          <w:rFonts w:ascii="Times New Roman" w:hAnsi="Times New Roman"/>
          <w:sz w:val="28"/>
          <w:szCs w:val="28"/>
          <w:lang w:val="uk-UA"/>
        </w:rPr>
        <w:t>дослідженнях</w:t>
      </w:r>
      <w:r>
        <w:rPr>
          <w:rFonts w:ascii="Times New Roman" w:hAnsi="Times New Roman"/>
          <w:sz w:val="28"/>
          <w:szCs w:val="28"/>
          <w:lang w:val="uk-UA"/>
        </w:rPr>
        <w:t xml:space="preserve"> </w:t>
      </w:r>
      <w:r w:rsidRPr="00143B8A">
        <w:rPr>
          <w:rFonts w:ascii="Times New Roman" w:hAnsi="Times New Roman"/>
          <w:sz w:val="28"/>
          <w:szCs w:val="28"/>
          <w:lang w:val="uk-UA"/>
        </w:rPr>
        <w:t>соціальні</w:t>
      </w:r>
      <w:r>
        <w:rPr>
          <w:rFonts w:ascii="Times New Roman" w:hAnsi="Times New Roman"/>
          <w:sz w:val="28"/>
          <w:szCs w:val="28"/>
          <w:lang w:val="uk-UA"/>
        </w:rPr>
        <w:t xml:space="preserve"> </w:t>
      </w:r>
      <w:r w:rsidRPr="00143B8A">
        <w:rPr>
          <w:rFonts w:ascii="Times New Roman" w:hAnsi="Times New Roman"/>
          <w:sz w:val="28"/>
          <w:szCs w:val="28"/>
          <w:lang w:val="uk-UA"/>
        </w:rPr>
        <w:t>мережі</w:t>
      </w:r>
      <w:r>
        <w:rPr>
          <w:rFonts w:ascii="Times New Roman" w:hAnsi="Times New Roman"/>
          <w:sz w:val="28"/>
          <w:szCs w:val="28"/>
          <w:lang w:val="uk-UA"/>
        </w:rPr>
        <w:t xml:space="preserve"> </w:t>
      </w:r>
      <w:r w:rsidRPr="00143B8A">
        <w:rPr>
          <w:rFonts w:ascii="Times New Roman" w:hAnsi="Times New Roman"/>
          <w:sz w:val="28"/>
          <w:szCs w:val="28"/>
          <w:lang w:val="uk-UA"/>
        </w:rPr>
        <w:t>умовно</w:t>
      </w:r>
      <w:r>
        <w:rPr>
          <w:rFonts w:ascii="Times New Roman" w:hAnsi="Times New Roman"/>
          <w:sz w:val="28"/>
          <w:szCs w:val="28"/>
          <w:lang w:val="uk-UA"/>
        </w:rPr>
        <w:t xml:space="preserve"> </w:t>
      </w:r>
      <w:r w:rsidRPr="00143B8A">
        <w:rPr>
          <w:rFonts w:ascii="Times New Roman" w:hAnsi="Times New Roman"/>
          <w:sz w:val="28"/>
          <w:szCs w:val="28"/>
          <w:lang w:val="uk-UA"/>
        </w:rPr>
        <w:t>поділяються</w:t>
      </w:r>
      <w:r>
        <w:rPr>
          <w:rFonts w:ascii="Times New Roman" w:hAnsi="Times New Roman"/>
          <w:sz w:val="28"/>
          <w:szCs w:val="28"/>
          <w:lang w:val="uk-UA"/>
        </w:rPr>
        <w:t xml:space="preserve"> </w:t>
      </w:r>
      <w:r w:rsidRPr="00143B8A">
        <w:rPr>
          <w:rFonts w:ascii="Times New Roman" w:hAnsi="Times New Roman"/>
          <w:sz w:val="28"/>
          <w:szCs w:val="28"/>
          <w:lang w:val="uk-UA"/>
        </w:rPr>
        <w:t>на</w:t>
      </w:r>
      <w:r>
        <w:rPr>
          <w:rFonts w:ascii="Times New Roman" w:hAnsi="Times New Roman"/>
          <w:sz w:val="28"/>
          <w:szCs w:val="28"/>
          <w:lang w:val="uk-UA"/>
        </w:rPr>
        <w:t xml:space="preserve"> </w:t>
      </w:r>
      <w:r w:rsidRPr="00143B8A">
        <w:rPr>
          <w:rFonts w:ascii="Times New Roman" w:hAnsi="Times New Roman"/>
          <w:sz w:val="28"/>
          <w:szCs w:val="28"/>
          <w:lang w:val="uk-UA"/>
        </w:rPr>
        <w:t>два</w:t>
      </w:r>
      <w:r>
        <w:rPr>
          <w:rFonts w:ascii="Times New Roman" w:hAnsi="Times New Roman"/>
          <w:sz w:val="28"/>
          <w:szCs w:val="28"/>
          <w:lang w:val="uk-UA"/>
        </w:rPr>
        <w:t xml:space="preserve"> </w:t>
      </w:r>
      <w:r w:rsidRPr="00143B8A">
        <w:rPr>
          <w:rFonts w:ascii="Times New Roman" w:hAnsi="Times New Roman"/>
          <w:sz w:val="28"/>
          <w:szCs w:val="28"/>
          <w:lang w:val="uk-UA"/>
        </w:rPr>
        <w:t>класи:</w:t>
      </w:r>
      <w:r>
        <w:rPr>
          <w:rFonts w:ascii="Times New Roman" w:hAnsi="Times New Roman"/>
          <w:sz w:val="28"/>
          <w:szCs w:val="28"/>
          <w:lang w:val="uk-UA"/>
        </w:rPr>
        <w:t xml:space="preserve"> </w:t>
      </w:r>
      <w:r w:rsidRPr="00143B8A">
        <w:rPr>
          <w:rFonts w:ascii="Times New Roman" w:hAnsi="Times New Roman"/>
          <w:sz w:val="28"/>
          <w:szCs w:val="28"/>
          <w:lang w:val="uk-UA"/>
        </w:rPr>
        <w:t>оф</w:t>
      </w:r>
      <w:r>
        <w:rPr>
          <w:rFonts w:ascii="Times New Roman" w:hAnsi="Times New Roman"/>
          <w:sz w:val="28"/>
          <w:szCs w:val="28"/>
          <w:lang w:val="uk-UA"/>
        </w:rPr>
        <w:t>-</w:t>
      </w:r>
      <w:r w:rsidRPr="00143B8A">
        <w:rPr>
          <w:rFonts w:ascii="Times New Roman" w:hAnsi="Times New Roman"/>
          <w:sz w:val="28"/>
          <w:szCs w:val="28"/>
          <w:lang w:val="uk-UA"/>
        </w:rPr>
        <w:t>лайн</w:t>
      </w:r>
      <w:r>
        <w:rPr>
          <w:rFonts w:ascii="Times New Roman" w:hAnsi="Times New Roman"/>
          <w:sz w:val="28"/>
          <w:szCs w:val="28"/>
          <w:lang w:val="uk-UA"/>
        </w:rPr>
        <w:t xml:space="preserve"> </w:t>
      </w:r>
      <w:r w:rsidRPr="00143B8A">
        <w:rPr>
          <w:rFonts w:ascii="Times New Roman" w:hAnsi="Times New Roman"/>
          <w:sz w:val="28"/>
          <w:szCs w:val="28"/>
          <w:lang w:val="uk-UA"/>
        </w:rPr>
        <w:t>(не</w:t>
      </w:r>
      <w:r>
        <w:rPr>
          <w:rFonts w:ascii="Times New Roman" w:hAnsi="Times New Roman"/>
          <w:sz w:val="28"/>
          <w:szCs w:val="28"/>
          <w:lang w:val="uk-UA"/>
        </w:rPr>
        <w:t xml:space="preserve"> </w:t>
      </w:r>
      <w:r w:rsidRPr="00143B8A">
        <w:rPr>
          <w:rFonts w:ascii="Times New Roman" w:hAnsi="Times New Roman"/>
          <w:sz w:val="28"/>
          <w:szCs w:val="28"/>
          <w:lang w:val="uk-UA"/>
        </w:rPr>
        <w:t>опосередковані</w:t>
      </w:r>
      <w:r>
        <w:rPr>
          <w:rFonts w:ascii="Times New Roman" w:hAnsi="Times New Roman"/>
          <w:sz w:val="28"/>
          <w:szCs w:val="28"/>
          <w:lang w:val="uk-UA"/>
        </w:rPr>
        <w:t xml:space="preserve"> </w:t>
      </w:r>
      <w:r w:rsidRPr="00143B8A">
        <w:rPr>
          <w:rFonts w:ascii="Times New Roman" w:hAnsi="Times New Roman"/>
          <w:sz w:val="28"/>
          <w:szCs w:val="28"/>
          <w:lang w:val="uk-UA"/>
        </w:rPr>
        <w:t>використанням</w:t>
      </w:r>
      <w:r>
        <w:rPr>
          <w:rFonts w:ascii="Times New Roman" w:hAnsi="Times New Roman"/>
          <w:sz w:val="28"/>
          <w:szCs w:val="28"/>
          <w:lang w:val="uk-UA"/>
        </w:rPr>
        <w:t xml:space="preserve"> </w:t>
      </w:r>
      <w:r w:rsidRPr="00143B8A">
        <w:rPr>
          <w:rFonts w:ascii="Times New Roman" w:hAnsi="Times New Roman"/>
          <w:sz w:val="28"/>
          <w:szCs w:val="28"/>
          <w:lang w:val="uk-UA"/>
        </w:rPr>
        <w:t>Інтернету,</w:t>
      </w:r>
      <w:r>
        <w:rPr>
          <w:rFonts w:ascii="Times New Roman" w:hAnsi="Times New Roman"/>
          <w:sz w:val="28"/>
          <w:szCs w:val="28"/>
          <w:lang w:val="uk-UA"/>
        </w:rPr>
        <w:t xml:space="preserve"> </w:t>
      </w:r>
      <w:r w:rsidRPr="00143B8A">
        <w:rPr>
          <w:rFonts w:ascii="Times New Roman" w:hAnsi="Times New Roman"/>
          <w:sz w:val="28"/>
          <w:szCs w:val="28"/>
          <w:lang w:val="uk-UA"/>
        </w:rPr>
        <w:t>іноді</w:t>
      </w:r>
      <w:r>
        <w:rPr>
          <w:rFonts w:ascii="Times New Roman" w:hAnsi="Times New Roman"/>
          <w:sz w:val="28"/>
          <w:szCs w:val="28"/>
          <w:lang w:val="uk-UA"/>
        </w:rPr>
        <w:t xml:space="preserve"> </w:t>
      </w:r>
      <w:r w:rsidRPr="00143B8A">
        <w:rPr>
          <w:rFonts w:ascii="Times New Roman" w:hAnsi="Times New Roman"/>
          <w:sz w:val="28"/>
          <w:szCs w:val="28"/>
          <w:lang w:val="uk-UA"/>
        </w:rPr>
        <w:t>називаються</w:t>
      </w:r>
      <w:r>
        <w:rPr>
          <w:rFonts w:ascii="Times New Roman" w:hAnsi="Times New Roman"/>
          <w:sz w:val="28"/>
          <w:szCs w:val="28"/>
          <w:lang w:val="uk-UA"/>
        </w:rPr>
        <w:t xml:space="preserve"> </w:t>
      </w:r>
      <w:r w:rsidRPr="00143B8A">
        <w:rPr>
          <w:rFonts w:ascii="Times New Roman" w:hAnsi="Times New Roman"/>
          <w:sz w:val="28"/>
          <w:szCs w:val="28"/>
          <w:lang w:val="uk-UA"/>
        </w:rPr>
        <w:t>автономними)</w:t>
      </w:r>
      <w:r>
        <w:rPr>
          <w:rFonts w:ascii="Times New Roman" w:hAnsi="Times New Roman"/>
          <w:sz w:val="28"/>
          <w:szCs w:val="28"/>
          <w:lang w:val="uk-UA"/>
        </w:rPr>
        <w:t xml:space="preserve"> </w:t>
      </w:r>
      <w:r w:rsidRPr="00143B8A">
        <w:rPr>
          <w:rFonts w:ascii="Times New Roman" w:hAnsi="Times New Roman"/>
          <w:sz w:val="28"/>
          <w:szCs w:val="28"/>
          <w:lang w:val="uk-UA"/>
        </w:rPr>
        <w:t>і</w:t>
      </w:r>
      <w:r>
        <w:rPr>
          <w:rFonts w:ascii="Times New Roman" w:hAnsi="Times New Roman"/>
          <w:sz w:val="28"/>
          <w:szCs w:val="28"/>
          <w:lang w:val="uk-UA"/>
        </w:rPr>
        <w:t xml:space="preserve"> </w:t>
      </w:r>
      <w:r w:rsidRPr="00143B8A">
        <w:rPr>
          <w:rFonts w:ascii="Times New Roman" w:hAnsi="Times New Roman"/>
          <w:sz w:val="28"/>
          <w:szCs w:val="28"/>
          <w:lang w:val="uk-UA"/>
        </w:rPr>
        <w:t>он-лайн</w:t>
      </w:r>
      <w:r>
        <w:rPr>
          <w:rFonts w:ascii="Times New Roman" w:hAnsi="Times New Roman"/>
          <w:sz w:val="28"/>
          <w:szCs w:val="28"/>
          <w:lang w:val="uk-UA"/>
        </w:rPr>
        <w:t xml:space="preserve"> </w:t>
      </w:r>
      <w:r w:rsidRPr="00143B8A">
        <w:rPr>
          <w:rFonts w:ascii="Times New Roman" w:hAnsi="Times New Roman"/>
          <w:sz w:val="28"/>
          <w:szCs w:val="28"/>
          <w:lang w:val="uk-UA"/>
        </w:rPr>
        <w:t>(опосередковані</w:t>
      </w:r>
      <w:r>
        <w:rPr>
          <w:rFonts w:ascii="Times New Roman" w:hAnsi="Times New Roman"/>
          <w:sz w:val="28"/>
          <w:szCs w:val="28"/>
          <w:lang w:val="uk-UA"/>
        </w:rPr>
        <w:t xml:space="preserve"> </w:t>
      </w:r>
      <w:r w:rsidRPr="00143B8A">
        <w:rPr>
          <w:rFonts w:ascii="Times New Roman" w:hAnsi="Times New Roman"/>
          <w:sz w:val="28"/>
          <w:szCs w:val="28"/>
          <w:lang w:val="uk-UA"/>
        </w:rPr>
        <w:t>використанням</w:t>
      </w:r>
      <w:r>
        <w:rPr>
          <w:rFonts w:ascii="Times New Roman" w:hAnsi="Times New Roman"/>
          <w:sz w:val="28"/>
          <w:szCs w:val="28"/>
          <w:lang w:val="uk-UA"/>
        </w:rPr>
        <w:t xml:space="preserve"> </w:t>
      </w:r>
      <w:r w:rsidRPr="00143B8A">
        <w:rPr>
          <w:rFonts w:ascii="Times New Roman" w:hAnsi="Times New Roman"/>
          <w:sz w:val="28"/>
          <w:szCs w:val="28"/>
          <w:lang w:val="uk-UA"/>
        </w:rPr>
        <w:t>Інтернету).</w:t>
      </w:r>
      <w:r>
        <w:rPr>
          <w:rFonts w:ascii="Times New Roman" w:hAnsi="Times New Roman"/>
          <w:sz w:val="28"/>
          <w:szCs w:val="28"/>
          <w:lang w:val="uk-UA"/>
        </w:rPr>
        <w:t xml:space="preserve"> Он-лайн соціальні мережі </w:t>
      </w:r>
      <w:r w:rsidRPr="00143B8A">
        <w:rPr>
          <w:rFonts w:ascii="Times New Roman" w:hAnsi="Times New Roman"/>
          <w:sz w:val="28"/>
          <w:szCs w:val="28"/>
          <w:lang w:val="uk-UA"/>
        </w:rPr>
        <w:t>можна</w:t>
      </w:r>
      <w:r>
        <w:rPr>
          <w:rFonts w:ascii="Times New Roman" w:hAnsi="Times New Roman"/>
          <w:sz w:val="28"/>
          <w:szCs w:val="28"/>
          <w:lang w:val="uk-UA"/>
        </w:rPr>
        <w:t xml:space="preserve"> </w:t>
      </w:r>
      <w:r w:rsidRPr="00143B8A">
        <w:rPr>
          <w:rFonts w:ascii="Times New Roman" w:hAnsi="Times New Roman"/>
          <w:sz w:val="28"/>
          <w:szCs w:val="28"/>
          <w:lang w:val="uk-UA"/>
        </w:rPr>
        <w:t>розглядати</w:t>
      </w:r>
      <w:r>
        <w:rPr>
          <w:rFonts w:ascii="Times New Roman" w:hAnsi="Times New Roman"/>
          <w:sz w:val="28"/>
          <w:szCs w:val="28"/>
          <w:lang w:val="uk-UA"/>
        </w:rPr>
        <w:t xml:space="preserve"> </w:t>
      </w:r>
      <w:r w:rsidRPr="00143B8A">
        <w:rPr>
          <w:rFonts w:ascii="Times New Roman" w:hAnsi="Times New Roman"/>
          <w:sz w:val="28"/>
          <w:szCs w:val="28"/>
          <w:lang w:val="uk-UA"/>
        </w:rPr>
        <w:t>як</w:t>
      </w:r>
      <w:r>
        <w:rPr>
          <w:rFonts w:ascii="Times New Roman" w:hAnsi="Times New Roman"/>
          <w:sz w:val="28"/>
          <w:szCs w:val="28"/>
          <w:lang w:val="uk-UA"/>
        </w:rPr>
        <w:t xml:space="preserve"> </w:t>
      </w:r>
      <w:r w:rsidRPr="00143B8A">
        <w:rPr>
          <w:rFonts w:ascii="Times New Roman" w:hAnsi="Times New Roman"/>
          <w:sz w:val="28"/>
          <w:szCs w:val="28"/>
          <w:lang w:val="uk-UA"/>
        </w:rPr>
        <w:t>свого</w:t>
      </w:r>
      <w:r>
        <w:rPr>
          <w:rFonts w:ascii="Times New Roman" w:hAnsi="Times New Roman"/>
          <w:sz w:val="28"/>
          <w:szCs w:val="28"/>
          <w:lang w:val="uk-UA"/>
        </w:rPr>
        <w:t xml:space="preserve"> </w:t>
      </w:r>
      <w:r w:rsidRPr="00143B8A">
        <w:rPr>
          <w:rFonts w:ascii="Times New Roman" w:hAnsi="Times New Roman"/>
          <w:sz w:val="28"/>
          <w:szCs w:val="28"/>
          <w:lang w:val="uk-UA"/>
        </w:rPr>
        <w:t>роду</w:t>
      </w:r>
      <w:r>
        <w:rPr>
          <w:rFonts w:ascii="Times New Roman" w:hAnsi="Times New Roman"/>
          <w:sz w:val="28"/>
          <w:szCs w:val="28"/>
          <w:lang w:val="uk-UA"/>
        </w:rPr>
        <w:t xml:space="preserve"> </w:t>
      </w:r>
      <w:r w:rsidRPr="00143B8A">
        <w:rPr>
          <w:rFonts w:ascii="Times New Roman" w:hAnsi="Times New Roman"/>
          <w:sz w:val="28"/>
          <w:szCs w:val="28"/>
          <w:lang w:val="uk-UA"/>
        </w:rPr>
        <w:lastRenderedPageBreak/>
        <w:t>інформаційне</w:t>
      </w:r>
      <w:r>
        <w:rPr>
          <w:rFonts w:ascii="Times New Roman" w:hAnsi="Times New Roman"/>
          <w:sz w:val="28"/>
          <w:szCs w:val="28"/>
          <w:lang w:val="uk-UA"/>
        </w:rPr>
        <w:t xml:space="preserve"> </w:t>
      </w:r>
      <w:r w:rsidRPr="00143B8A">
        <w:rPr>
          <w:rFonts w:ascii="Times New Roman" w:hAnsi="Times New Roman"/>
          <w:sz w:val="28"/>
          <w:szCs w:val="28"/>
          <w:lang w:val="uk-UA"/>
        </w:rPr>
        <w:t>середовище,</w:t>
      </w:r>
      <w:r>
        <w:rPr>
          <w:rFonts w:ascii="Times New Roman" w:hAnsi="Times New Roman"/>
          <w:sz w:val="28"/>
          <w:szCs w:val="28"/>
          <w:lang w:val="uk-UA"/>
        </w:rPr>
        <w:t xml:space="preserve"> </w:t>
      </w:r>
      <w:r w:rsidRPr="00143B8A">
        <w:rPr>
          <w:rFonts w:ascii="Times New Roman" w:hAnsi="Times New Roman"/>
          <w:sz w:val="28"/>
          <w:szCs w:val="28"/>
          <w:lang w:val="uk-UA"/>
        </w:rPr>
        <w:t>що</w:t>
      </w:r>
      <w:r>
        <w:rPr>
          <w:rFonts w:ascii="Times New Roman" w:hAnsi="Times New Roman"/>
          <w:sz w:val="28"/>
          <w:szCs w:val="28"/>
          <w:lang w:val="uk-UA"/>
        </w:rPr>
        <w:t xml:space="preserve"> </w:t>
      </w:r>
      <w:r w:rsidRPr="00143B8A">
        <w:rPr>
          <w:rFonts w:ascii="Times New Roman" w:hAnsi="Times New Roman"/>
          <w:sz w:val="28"/>
          <w:szCs w:val="28"/>
          <w:lang w:val="uk-UA"/>
        </w:rPr>
        <w:t>передбачає</w:t>
      </w:r>
      <w:r>
        <w:rPr>
          <w:rFonts w:ascii="Times New Roman" w:hAnsi="Times New Roman"/>
          <w:sz w:val="28"/>
          <w:szCs w:val="28"/>
          <w:lang w:val="uk-UA"/>
        </w:rPr>
        <w:t xml:space="preserve"> </w:t>
      </w:r>
      <w:r w:rsidRPr="00143B8A">
        <w:rPr>
          <w:rFonts w:ascii="Times New Roman" w:hAnsi="Times New Roman"/>
          <w:sz w:val="28"/>
          <w:szCs w:val="28"/>
          <w:lang w:val="uk-UA"/>
        </w:rPr>
        <w:t>процеси</w:t>
      </w:r>
      <w:r>
        <w:rPr>
          <w:rFonts w:ascii="Times New Roman" w:hAnsi="Times New Roman"/>
          <w:sz w:val="28"/>
          <w:szCs w:val="28"/>
          <w:lang w:val="uk-UA"/>
        </w:rPr>
        <w:t xml:space="preserve"> </w:t>
      </w:r>
      <w:r w:rsidRPr="00143B8A">
        <w:rPr>
          <w:rFonts w:ascii="Times New Roman" w:hAnsi="Times New Roman"/>
          <w:sz w:val="28"/>
          <w:szCs w:val="28"/>
          <w:lang w:val="uk-UA"/>
        </w:rPr>
        <w:t>передачі</w:t>
      </w:r>
      <w:r>
        <w:rPr>
          <w:rFonts w:ascii="Times New Roman" w:hAnsi="Times New Roman"/>
          <w:sz w:val="28"/>
          <w:szCs w:val="28"/>
          <w:lang w:val="uk-UA"/>
        </w:rPr>
        <w:t xml:space="preserve"> </w:t>
      </w:r>
      <w:r w:rsidRPr="00143B8A">
        <w:rPr>
          <w:rFonts w:ascii="Times New Roman" w:hAnsi="Times New Roman"/>
          <w:sz w:val="28"/>
          <w:szCs w:val="28"/>
          <w:lang w:val="uk-UA"/>
        </w:rPr>
        <w:t>та</w:t>
      </w:r>
      <w:r>
        <w:rPr>
          <w:rFonts w:ascii="Times New Roman" w:hAnsi="Times New Roman"/>
          <w:sz w:val="28"/>
          <w:szCs w:val="28"/>
          <w:lang w:val="uk-UA"/>
        </w:rPr>
        <w:t xml:space="preserve"> </w:t>
      </w:r>
      <w:r w:rsidRPr="00143B8A">
        <w:rPr>
          <w:rFonts w:ascii="Times New Roman" w:hAnsi="Times New Roman"/>
          <w:sz w:val="28"/>
          <w:szCs w:val="28"/>
          <w:lang w:val="uk-UA"/>
        </w:rPr>
        <w:t>сприйняття</w:t>
      </w:r>
      <w:r>
        <w:rPr>
          <w:rFonts w:ascii="Times New Roman" w:hAnsi="Times New Roman"/>
          <w:sz w:val="28"/>
          <w:szCs w:val="28"/>
          <w:lang w:val="uk-UA"/>
        </w:rPr>
        <w:t xml:space="preserve"> </w:t>
      </w:r>
      <w:r w:rsidRPr="00143B8A">
        <w:rPr>
          <w:rFonts w:ascii="Times New Roman" w:hAnsi="Times New Roman"/>
          <w:sz w:val="28"/>
          <w:szCs w:val="28"/>
          <w:lang w:val="uk-UA"/>
        </w:rPr>
        <w:t>інформації</w:t>
      </w:r>
      <w:r>
        <w:rPr>
          <w:rFonts w:ascii="Times New Roman" w:hAnsi="Times New Roman"/>
          <w:sz w:val="28"/>
          <w:szCs w:val="28"/>
          <w:lang w:val="uk-UA"/>
        </w:rPr>
        <w:t xml:space="preserve"> </w:t>
      </w:r>
      <w:r w:rsidRPr="00143B8A">
        <w:rPr>
          <w:rFonts w:ascii="Times New Roman" w:hAnsi="Times New Roman"/>
          <w:sz w:val="28"/>
          <w:szCs w:val="28"/>
          <w:lang w:val="uk-UA"/>
        </w:rPr>
        <w:t>та</w:t>
      </w:r>
      <w:r>
        <w:rPr>
          <w:rFonts w:ascii="Times New Roman" w:hAnsi="Times New Roman"/>
          <w:sz w:val="28"/>
          <w:szCs w:val="28"/>
          <w:lang w:val="uk-UA"/>
        </w:rPr>
        <w:t xml:space="preserve"> </w:t>
      </w:r>
      <w:r w:rsidRPr="00143B8A">
        <w:rPr>
          <w:rFonts w:ascii="Times New Roman" w:hAnsi="Times New Roman"/>
          <w:sz w:val="28"/>
          <w:szCs w:val="28"/>
          <w:lang w:val="uk-UA"/>
        </w:rPr>
        <w:t>впливає</w:t>
      </w:r>
      <w:r>
        <w:rPr>
          <w:rFonts w:ascii="Times New Roman" w:hAnsi="Times New Roman"/>
          <w:sz w:val="28"/>
          <w:szCs w:val="28"/>
          <w:lang w:val="uk-UA"/>
        </w:rPr>
        <w:t xml:space="preserve"> </w:t>
      </w:r>
      <w:r w:rsidRPr="00143B8A">
        <w:rPr>
          <w:rFonts w:ascii="Times New Roman" w:hAnsi="Times New Roman"/>
          <w:sz w:val="28"/>
          <w:szCs w:val="28"/>
          <w:lang w:val="uk-UA"/>
        </w:rPr>
        <w:t>на</w:t>
      </w:r>
      <w:r>
        <w:rPr>
          <w:rFonts w:ascii="Times New Roman" w:hAnsi="Times New Roman"/>
          <w:sz w:val="28"/>
          <w:szCs w:val="28"/>
          <w:lang w:val="uk-UA"/>
        </w:rPr>
        <w:t xml:space="preserve"> </w:t>
      </w:r>
      <w:r w:rsidRPr="00143B8A">
        <w:rPr>
          <w:rFonts w:ascii="Times New Roman" w:hAnsi="Times New Roman"/>
          <w:sz w:val="28"/>
          <w:szCs w:val="28"/>
          <w:lang w:val="uk-UA"/>
        </w:rPr>
        <w:t>поведінку</w:t>
      </w:r>
      <w:r>
        <w:rPr>
          <w:rFonts w:ascii="Times New Roman" w:hAnsi="Times New Roman"/>
          <w:sz w:val="28"/>
          <w:szCs w:val="28"/>
          <w:lang w:val="uk-UA"/>
        </w:rPr>
        <w:t xml:space="preserve"> </w:t>
      </w:r>
      <w:r w:rsidRPr="00143B8A">
        <w:rPr>
          <w:rFonts w:ascii="Times New Roman" w:hAnsi="Times New Roman"/>
          <w:sz w:val="28"/>
          <w:szCs w:val="28"/>
          <w:lang w:val="uk-UA"/>
        </w:rPr>
        <w:t>учасників</w:t>
      </w:r>
      <w:r>
        <w:rPr>
          <w:rFonts w:ascii="Times New Roman" w:hAnsi="Times New Roman"/>
          <w:sz w:val="28"/>
          <w:szCs w:val="28"/>
          <w:lang w:val="uk-UA"/>
        </w:rPr>
        <w:t xml:space="preserve"> </w:t>
      </w:r>
      <w:r w:rsidRPr="00143B8A">
        <w:rPr>
          <w:rFonts w:ascii="Times New Roman" w:hAnsi="Times New Roman"/>
          <w:sz w:val="28"/>
          <w:szCs w:val="28"/>
          <w:lang w:val="uk-UA"/>
        </w:rPr>
        <w:t>мережі.</w:t>
      </w:r>
    </w:p>
    <w:p w:rsidR="0003621F" w:rsidRDefault="0003621F" w:rsidP="0003621F">
      <w:pPr>
        <w:spacing w:after="0" w:line="360" w:lineRule="auto"/>
        <w:ind w:firstLine="567"/>
        <w:jc w:val="both"/>
        <w:rPr>
          <w:rFonts w:ascii="Times New Roman" w:hAnsi="Times New Roman"/>
          <w:sz w:val="28"/>
          <w:szCs w:val="28"/>
          <w:lang w:val="uk-UA"/>
        </w:rPr>
      </w:pPr>
      <w:r w:rsidRPr="00143B8A">
        <w:rPr>
          <w:rFonts w:ascii="Times New Roman" w:hAnsi="Times New Roman"/>
          <w:sz w:val="28"/>
          <w:szCs w:val="28"/>
          <w:lang w:val="uk-UA"/>
        </w:rPr>
        <w:t>«Соціальна</w:t>
      </w:r>
      <w:r>
        <w:rPr>
          <w:rFonts w:ascii="Times New Roman" w:hAnsi="Times New Roman"/>
          <w:sz w:val="28"/>
          <w:szCs w:val="28"/>
          <w:lang w:val="uk-UA"/>
        </w:rPr>
        <w:t xml:space="preserve"> </w:t>
      </w:r>
      <w:r w:rsidRPr="00143B8A">
        <w:rPr>
          <w:rFonts w:ascii="Times New Roman" w:hAnsi="Times New Roman"/>
          <w:sz w:val="28"/>
          <w:szCs w:val="28"/>
          <w:lang w:val="uk-UA"/>
        </w:rPr>
        <w:t>мережа</w:t>
      </w:r>
      <w:r>
        <w:rPr>
          <w:rFonts w:ascii="Times New Roman" w:hAnsi="Times New Roman"/>
          <w:sz w:val="28"/>
          <w:szCs w:val="28"/>
          <w:lang w:val="uk-UA"/>
        </w:rPr>
        <w:t xml:space="preserve">, фактично </w:t>
      </w:r>
      <w:r w:rsidRPr="00143B8A">
        <w:rPr>
          <w:rFonts w:ascii="Times New Roman" w:hAnsi="Times New Roman"/>
          <w:sz w:val="28"/>
          <w:szCs w:val="28"/>
          <w:lang w:val="uk-UA"/>
        </w:rPr>
        <w:t>–</w:t>
      </w:r>
      <w:r>
        <w:rPr>
          <w:rFonts w:ascii="Times New Roman" w:hAnsi="Times New Roman"/>
          <w:sz w:val="28"/>
          <w:szCs w:val="28"/>
          <w:lang w:val="uk-UA"/>
        </w:rPr>
        <w:t xml:space="preserve"> це </w:t>
      </w:r>
      <w:r w:rsidRPr="00143B8A">
        <w:rPr>
          <w:rFonts w:ascii="Times New Roman" w:hAnsi="Times New Roman"/>
          <w:sz w:val="28"/>
          <w:szCs w:val="28"/>
          <w:lang w:val="uk-UA"/>
        </w:rPr>
        <w:t>сама</w:t>
      </w:r>
      <w:r>
        <w:rPr>
          <w:rFonts w:ascii="Times New Roman" w:hAnsi="Times New Roman"/>
          <w:sz w:val="28"/>
          <w:szCs w:val="28"/>
          <w:lang w:val="uk-UA"/>
        </w:rPr>
        <w:t xml:space="preserve"> </w:t>
      </w:r>
      <w:r w:rsidRPr="00143B8A">
        <w:rPr>
          <w:rFonts w:ascii="Times New Roman" w:hAnsi="Times New Roman"/>
          <w:sz w:val="28"/>
          <w:szCs w:val="28"/>
          <w:lang w:val="uk-UA"/>
        </w:rPr>
        <w:t>суть</w:t>
      </w:r>
      <w:r>
        <w:rPr>
          <w:rFonts w:ascii="Times New Roman" w:hAnsi="Times New Roman"/>
          <w:sz w:val="28"/>
          <w:szCs w:val="28"/>
          <w:lang w:val="uk-UA"/>
        </w:rPr>
        <w:t xml:space="preserve"> </w:t>
      </w:r>
      <w:r w:rsidRPr="00143B8A">
        <w:rPr>
          <w:rFonts w:ascii="Times New Roman" w:hAnsi="Times New Roman"/>
          <w:sz w:val="28"/>
          <w:szCs w:val="28"/>
          <w:lang w:val="uk-UA"/>
        </w:rPr>
        <w:t>медіа.</w:t>
      </w:r>
      <w:r>
        <w:rPr>
          <w:rFonts w:ascii="Times New Roman" w:hAnsi="Times New Roman"/>
          <w:sz w:val="28"/>
          <w:szCs w:val="28"/>
          <w:lang w:val="uk-UA"/>
        </w:rPr>
        <w:t xml:space="preserve"> </w:t>
      </w:r>
      <w:r w:rsidRPr="00143B8A">
        <w:rPr>
          <w:rFonts w:ascii="Times New Roman" w:hAnsi="Times New Roman"/>
          <w:sz w:val="28"/>
          <w:szCs w:val="28"/>
          <w:lang w:val="uk-UA"/>
        </w:rPr>
        <w:t>Це</w:t>
      </w:r>
      <w:r>
        <w:rPr>
          <w:rFonts w:ascii="Times New Roman" w:hAnsi="Times New Roman"/>
          <w:sz w:val="28"/>
          <w:szCs w:val="28"/>
          <w:lang w:val="uk-UA"/>
        </w:rPr>
        <w:t xml:space="preserve"> </w:t>
      </w:r>
      <w:r w:rsidRPr="00143B8A">
        <w:rPr>
          <w:rFonts w:ascii="Times New Roman" w:hAnsi="Times New Roman"/>
          <w:sz w:val="28"/>
          <w:szCs w:val="28"/>
          <w:lang w:val="uk-UA"/>
        </w:rPr>
        <w:t>посередник</w:t>
      </w:r>
      <w:r>
        <w:rPr>
          <w:rFonts w:ascii="Times New Roman" w:hAnsi="Times New Roman"/>
          <w:sz w:val="28"/>
          <w:szCs w:val="28"/>
          <w:lang w:val="uk-UA"/>
        </w:rPr>
        <w:t xml:space="preserve"> </w:t>
      </w:r>
      <w:r w:rsidRPr="00143B8A">
        <w:rPr>
          <w:rFonts w:ascii="Times New Roman" w:hAnsi="Times New Roman"/>
          <w:sz w:val="28"/>
          <w:szCs w:val="28"/>
          <w:lang w:val="uk-UA"/>
        </w:rPr>
        <w:t>у</w:t>
      </w:r>
      <w:r>
        <w:rPr>
          <w:rFonts w:ascii="Times New Roman" w:hAnsi="Times New Roman"/>
          <w:sz w:val="28"/>
          <w:szCs w:val="28"/>
          <w:lang w:val="uk-UA"/>
        </w:rPr>
        <w:t xml:space="preserve"> </w:t>
      </w:r>
      <w:r w:rsidRPr="00143B8A">
        <w:rPr>
          <w:rFonts w:ascii="Times New Roman" w:hAnsi="Times New Roman"/>
          <w:sz w:val="28"/>
          <w:szCs w:val="28"/>
          <w:lang w:val="uk-UA"/>
        </w:rPr>
        <w:t>комунікації</w:t>
      </w:r>
      <w:r>
        <w:rPr>
          <w:rFonts w:ascii="Times New Roman" w:hAnsi="Times New Roman"/>
          <w:sz w:val="28"/>
          <w:szCs w:val="28"/>
          <w:lang w:val="uk-UA"/>
        </w:rPr>
        <w:t xml:space="preserve"> </w:t>
      </w:r>
      <w:r w:rsidRPr="00143B8A">
        <w:rPr>
          <w:rFonts w:ascii="Times New Roman" w:hAnsi="Times New Roman"/>
          <w:sz w:val="28"/>
          <w:szCs w:val="28"/>
          <w:lang w:val="uk-UA"/>
        </w:rPr>
        <w:t>між</w:t>
      </w:r>
      <w:r>
        <w:rPr>
          <w:rFonts w:ascii="Times New Roman" w:hAnsi="Times New Roman"/>
          <w:sz w:val="28"/>
          <w:szCs w:val="28"/>
          <w:lang w:val="uk-UA"/>
        </w:rPr>
        <w:t xml:space="preserve"> </w:t>
      </w:r>
      <w:r w:rsidRPr="00143B8A">
        <w:rPr>
          <w:rFonts w:ascii="Times New Roman" w:hAnsi="Times New Roman"/>
          <w:sz w:val="28"/>
          <w:szCs w:val="28"/>
          <w:lang w:val="uk-UA"/>
        </w:rPr>
        <w:t>кількома</w:t>
      </w:r>
      <w:r>
        <w:rPr>
          <w:rFonts w:ascii="Times New Roman" w:hAnsi="Times New Roman"/>
          <w:sz w:val="28"/>
          <w:szCs w:val="28"/>
          <w:lang w:val="uk-UA"/>
        </w:rPr>
        <w:t xml:space="preserve"> </w:t>
      </w:r>
      <w:r w:rsidRPr="00143B8A">
        <w:rPr>
          <w:rFonts w:ascii="Times New Roman" w:hAnsi="Times New Roman"/>
          <w:sz w:val="28"/>
          <w:szCs w:val="28"/>
          <w:lang w:val="uk-UA"/>
        </w:rPr>
        <w:t>людьми,</w:t>
      </w:r>
      <w:r>
        <w:rPr>
          <w:rFonts w:ascii="Times New Roman" w:hAnsi="Times New Roman"/>
          <w:sz w:val="28"/>
          <w:szCs w:val="28"/>
          <w:lang w:val="uk-UA"/>
        </w:rPr>
        <w:t xml:space="preserve"> </w:t>
      </w:r>
      <w:r w:rsidRPr="00143B8A">
        <w:rPr>
          <w:rFonts w:ascii="Times New Roman" w:hAnsi="Times New Roman"/>
          <w:sz w:val="28"/>
          <w:szCs w:val="28"/>
          <w:lang w:val="uk-UA"/>
        </w:rPr>
        <w:t>що</w:t>
      </w:r>
      <w:r>
        <w:rPr>
          <w:rFonts w:ascii="Times New Roman" w:hAnsi="Times New Roman"/>
          <w:sz w:val="28"/>
          <w:szCs w:val="28"/>
          <w:lang w:val="uk-UA"/>
        </w:rPr>
        <w:t xml:space="preserve"> </w:t>
      </w:r>
      <w:r w:rsidRPr="00143B8A">
        <w:rPr>
          <w:rFonts w:ascii="Times New Roman" w:hAnsi="Times New Roman"/>
          <w:sz w:val="28"/>
          <w:szCs w:val="28"/>
          <w:lang w:val="uk-UA"/>
        </w:rPr>
        <w:t>спрощує</w:t>
      </w:r>
      <w:r>
        <w:rPr>
          <w:rFonts w:ascii="Times New Roman" w:hAnsi="Times New Roman"/>
          <w:sz w:val="28"/>
          <w:szCs w:val="28"/>
          <w:lang w:val="uk-UA"/>
        </w:rPr>
        <w:t xml:space="preserve"> </w:t>
      </w:r>
      <w:r w:rsidRPr="00143B8A">
        <w:rPr>
          <w:rFonts w:ascii="Times New Roman" w:hAnsi="Times New Roman"/>
          <w:sz w:val="28"/>
          <w:szCs w:val="28"/>
          <w:lang w:val="uk-UA"/>
        </w:rPr>
        <w:t>взаємодію</w:t>
      </w:r>
      <w:r>
        <w:rPr>
          <w:rFonts w:ascii="Times New Roman" w:hAnsi="Times New Roman"/>
          <w:sz w:val="28"/>
          <w:szCs w:val="28"/>
          <w:lang w:val="uk-UA"/>
        </w:rPr>
        <w:t xml:space="preserve"> </w:t>
      </w:r>
      <w:r w:rsidRPr="00143B8A">
        <w:rPr>
          <w:rFonts w:ascii="Times New Roman" w:hAnsi="Times New Roman"/>
          <w:sz w:val="28"/>
          <w:szCs w:val="28"/>
          <w:lang w:val="uk-UA"/>
        </w:rPr>
        <w:t>учасників</w:t>
      </w:r>
      <w:r>
        <w:rPr>
          <w:rFonts w:ascii="Times New Roman" w:hAnsi="Times New Roman"/>
          <w:sz w:val="28"/>
          <w:szCs w:val="28"/>
          <w:lang w:val="uk-UA"/>
        </w:rPr>
        <w:t xml:space="preserve"> </w:t>
      </w:r>
      <w:r w:rsidRPr="00143B8A">
        <w:rPr>
          <w:rFonts w:ascii="Times New Roman" w:hAnsi="Times New Roman"/>
          <w:sz w:val="28"/>
          <w:szCs w:val="28"/>
          <w:lang w:val="uk-UA"/>
        </w:rPr>
        <w:t>мережі,</w:t>
      </w:r>
      <w:r>
        <w:rPr>
          <w:rFonts w:ascii="Times New Roman" w:hAnsi="Times New Roman"/>
          <w:sz w:val="28"/>
          <w:szCs w:val="28"/>
          <w:lang w:val="uk-UA"/>
        </w:rPr>
        <w:t xml:space="preserve"> </w:t>
      </w:r>
      <w:r w:rsidRPr="00143B8A">
        <w:rPr>
          <w:rFonts w:ascii="Times New Roman" w:hAnsi="Times New Roman"/>
          <w:sz w:val="28"/>
          <w:szCs w:val="28"/>
          <w:lang w:val="uk-UA"/>
        </w:rPr>
        <w:t>що</w:t>
      </w:r>
      <w:r>
        <w:rPr>
          <w:rFonts w:ascii="Times New Roman" w:hAnsi="Times New Roman"/>
          <w:sz w:val="28"/>
          <w:szCs w:val="28"/>
          <w:lang w:val="uk-UA"/>
        </w:rPr>
        <w:t xml:space="preserve"> </w:t>
      </w:r>
      <w:r w:rsidRPr="00143B8A">
        <w:rPr>
          <w:rFonts w:ascii="Times New Roman" w:hAnsi="Times New Roman"/>
          <w:sz w:val="28"/>
          <w:szCs w:val="28"/>
          <w:lang w:val="uk-UA"/>
        </w:rPr>
        <w:t>знаходяться,</w:t>
      </w:r>
      <w:r>
        <w:rPr>
          <w:rFonts w:ascii="Times New Roman" w:hAnsi="Times New Roman"/>
          <w:sz w:val="28"/>
          <w:szCs w:val="28"/>
          <w:lang w:val="uk-UA"/>
        </w:rPr>
        <w:t xml:space="preserve"> </w:t>
      </w:r>
      <w:r w:rsidRPr="00143B8A">
        <w:rPr>
          <w:rFonts w:ascii="Times New Roman" w:hAnsi="Times New Roman"/>
          <w:sz w:val="28"/>
          <w:szCs w:val="28"/>
          <w:lang w:val="uk-UA"/>
        </w:rPr>
        <w:t>наприклад,</w:t>
      </w:r>
      <w:r>
        <w:rPr>
          <w:rFonts w:ascii="Times New Roman" w:hAnsi="Times New Roman"/>
          <w:sz w:val="28"/>
          <w:szCs w:val="28"/>
          <w:lang w:val="uk-UA"/>
        </w:rPr>
        <w:t xml:space="preserve"> </w:t>
      </w:r>
      <w:r w:rsidRPr="00143B8A">
        <w:rPr>
          <w:rFonts w:ascii="Times New Roman" w:hAnsi="Times New Roman"/>
          <w:sz w:val="28"/>
          <w:szCs w:val="28"/>
          <w:lang w:val="uk-UA"/>
        </w:rPr>
        <w:t>на</w:t>
      </w:r>
      <w:r>
        <w:rPr>
          <w:rFonts w:ascii="Times New Roman" w:hAnsi="Times New Roman"/>
          <w:sz w:val="28"/>
          <w:szCs w:val="28"/>
          <w:lang w:val="uk-UA"/>
        </w:rPr>
        <w:t xml:space="preserve"> </w:t>
      </w:r>
      <w:r w:rsidRPr="00143B8A">
        <w:rPr>
          <w:rFonts w:ascii="Times New Roman" w:hAnsi="Times New Roman"/>
          <w:sz w:val="28"/>
          <w:szCs w:val="28"/>
          <w:lang w:val="uk-UA"/>
        </w:rPr>
        <w:t>відстані</w:t>
      </w:r>
      <w:r>
        <w:rPr>
          <w:rFonts w:ascii="Times New Roman" w:hAnsi="Times New Roman"/>
          <w:sz w:val="28"/>
          <w:szCs w:val="28"/>
          <w:lang w:val="uk-UA"/>
        </w:rPr>
        <w:t xml:space="preserve"> </w:t>
      </w:r>
      <w:r w:rsidRPr="00143B8A">
        <w:rPr>
          <w:rFonts w:ascii="Times New Roman" w:hAnsi="Times New Roman"/>
          <w:sz w:val="28"/>
          <w:szCs w:val="28"/>
          <w:lang w:val="uk-UA"/>
        </w:rPr>
        <w:t>багатьох</w:t>
      </w:r>
      <w:r>
        <w:rPr>
          <w:rFonts w:ascii="Times New Roman" w:hAnsi="Times New Roman"/>
          <w:sz w:val="28"/>
          <w:szCs w:val="28"/>
          <w:lang w:val="uk-UA"/>
        </w:rPr>
        <w:t xml:space="preserve"> </w:t>
      </w:r>
      <w:r w:rsidRPr="00143B8A">
        <w:rPr>
          <w:rFonts w:ascii="Times New Roman" w:hAnsi="Times New Roman"/>
          <w:sz w:val="28"/>
          <w:szCs w:val="28"/>
          <w:lang w:val="uk-UA"/>
        </w:rPr>
        <w:t>сотень</w:t>
      </w:r>
      <w:r>
        <w:rPr>
          <w:rFonts w:ascii="Times New Roman" w:hAnsi="Times New Roman"/>
          <w:sz w:val="28"/>
          <w:szCs w:val="28"/>
          <w:lang w:val="uk-UA"/>
        </w:rPr>
        <w:t xml:space="preserve"> </w:t>
      </w:r>
      <w:r w:rsidRPr="00143B8A">
        <w:rPr>
          <w:rFonts w:ascii="Times New Roman" w:hAnsi="Times New Roman"/>
          <w:sz w:val="28"/>
          <w:szCs w:val="28"/>
          <w:lang w:val="uk-UA"/>
        </w:rPr>
        <w:t>кілометрів.</w:t>
      </w:r>
      <w:r>
        <w:rPr>
          <w:rFonts w:ascii="Times New Roman" w:hAnsi="Times New Roman"/>
          <w:sz w:val="28"/>
          <w:szCs w:val="28"/>
          <w:lang w:val="uk-UA"/>
        </w:rPr>
        <w:t xml:space="preserve"> </w:t>
      </w:r>
      <w:r w:rsidRPr="00143B8A">
        <w:rPr>
          <w:rFonts w:ascii="Times New Roman" w:hAnsi="Times New Roman"/>
          <w:sz w:val="28"/>
          <w:szCs w:val="28"/>
          <w:lang w:val="uk-UA"/>
        </w:rPr>
        <w:t>Увага</w:t>
      </w:r>
      <w:r>
        <w:rPr>
          <w:rFonts w:ascii="Times New Roman" w:hAnsi="Times New Roman"/>
          <w:sz w:val="28"/>
          <w:szCs w:val="28"/>
          <w:lang w:val="uk-UA"/>
        </w:rPr>
        <w:t xml:space="preserve"> </w:t>
      </w:r>
      <w:r w:rsidRPr="00143B8A">
        <w:rPr>
          <w:rFonts w:ascii="Times New Roman" w:hAnsi="Times New Roman"/>
          <w:sz w:val="28"/>
          <w:szCs w:val="28"/>
          <w:lang w:val="uk-UA"/>
        </w:rPr>
        <w:t>користувача</w:t>
      </w:r>
      <w:r>
        <w:rPr>
          <w:rFonts w:ascii="Times New Roman" w:hAnsi="Times New Roman"/>
          <w:sz w:val="28"/>
          <w:szCs w:val="28"/>
          <w:lang w:val="uk-UA"/>
        </w:rPr>
        <w:t xml:space="preserve"> </w:t>
      </w:r>
      <w:r w:rsidRPr="00143B8A">
        <w:rPr>
          <w:rFonts w:ascii="Times New Roman" w:hAnsi="Times New Roman"/>
          <w:sz w:val="28"/>
          <w:szCs w:val="28"/>
          <w:lang w:val="uk-UA"/>
        </w:rPr>
        <w:t>обмежена:</w:t>
      </w:r>
      <w:r>
        <w:rPr>
          <w:rFonts w:ascii="Times New Roman" w:hAnsi="Times New Roman"/>
          <w:sz w:val="28"/>
          <w:szCs w:val="28"/>
          <w:lang w:val="uk-UA"/>
        </w:rPr>
        <w:t xml:space="preserve"> </w:t>
      </w:r>
      <w:r w:rsidRPr="00143B8A">
        <w:rPr>
          <w:rFonts w:ascii="Times New Roman" w:hAnsi="Times New Roman"/>
          <w:sz w:val="28"/>
          <w:szCs w:val="28"/>
          <w:lang w:val="uk-UA"/>
        </w:rPr>
        <w:t>в</w:t>
      </w:r>
      <w:r>
        <w:rPr>
          <w:rFonts w:ascii="Times New Roman" w:hAnsi="Times New Roman"/>
          <w:sz w:val="28"/>
          <w:szCs w:val="28"/>
          <w:lang w:val="uk-UA"/>
        </w:rPr>
        <w:t xml:space="preserve"> </w:t>
      </w:r>
      <w:r w:rsidRPr="00143B8A">
        <w:rPr>
          <w:rFonts w:ascii="Times New Roman" w:hAnsi="Times New Roman"/>
          <w:sz w:val="28"/>
          <w:szCs w:val="28"/>
          <w:lang w:val="uk-UA"/>
        </w:rPr>
        <w:t>середньому</w:t>
      </w:r>
      <w:r>
        <w:rPr>
          <w:rFonts w:ascii="Times New Roman" w:hAnsi="Times New Roman"/>
          <w:sz w:val="28"/>
          <w:szCs w:val="28"/>
          <w:lang w:val="uk-UA"/>
        </w:rPr>
        <w:t xml:space="preserve"> </w:t>
      </w:r>
      <w:r w:rsidRPr="00143B8A">
        <w:rPr>
          <w:rFonts w:ascii="Times New Roman" w:hAnsi="Times New Roman"/>
          <w:sz w:val="28"/>
          <w:szCs w:val="28"/>
          <w:lang w:val="uk-UA"/>
        </w:rPr>
        <w:t>на</w:t>
      </w:r>
      <w:r>
        <w:rPr>
          <w:rFonts w:ascii="Times New Roman" w:hAnsi="Times New Roman"/>
          <w:sz w:val="28"/>
          <w:szCs w:val="28"/>
          <w:lang w:val="uk-UA"/>
        </w:rPr>
        <w:t xml:space="preserve"> </w:t>
      </w:r>
      <w:r w:rsidRPr="00143B8A">
        <w:rPr>
          <w:rFonts w:ascii="Times New Roman" w:hAnsi="Times New Roman"/>
          <w:sz w:val="28"/>
          <w:szCs w:val="28"/>
          <w:lang w:val="uk-UA"/>
        </w:rPr>
        <w:t>одного</w:t>
      </w:r>
      <w:r>
        <w:rPr>
          <w:rFonts w:ascii="Times New Roman" w:hAnsi="Times New Roman"/>
          <w:sz w:val="28"/>
          <w:szCs w:val="28"/>
          <w:lang w:val="uk-UA"/>
        </w:rPr>
        <w:t xml:space="preserve"> </w:t>
      </w:r>
      <w:r w:rsidRPr="00143B8A">
        <w:rPr>
          <w:rFonts w:ascii="Times New Roman" w:hAnsi="Times New Roman"/>
          <w:sz w:val="28"/>
          <w:szCs w:val="28"/>
          <w:lang w:val="uk-UA"/>
        </w:rPr>
        <w:t>користувача</w:t>
      </w:r>
      <w:r>
        <w:rPr>
          <w:rFonts w:ascii="Times New Roman" w:hAnsi="Times New Roman"/>
          <w:sz w:val="28"/>
          <w:szCs w:val="28"/>
          <w:lang w:val="uk-UA"/>
        </w:rPr>
        <w:t xml:space="preserve"> </w:t>
      </w:r>
      <w:r w:rsidRPr="00143B8A">
        <w:rPr>
          <w:rFonts w:ascii="Times New Roman" w:hAnsi="Times New Roman"/>
          <w:sz w:val="28"/>
          <w:szCs w:val="28"/>
          <w:lang w:val="uk-UA"/>
        </w:rPr>
        <w:t>соціальних</w:t>
      </w:r>
      <w:r>
        <w:rPr>
          <w:rFonts w:ascii="Times New Roman" w:hAnsi="Times New Roman"/>
          <w:sz w:val="28"/>
          <w:szCs w:val="28"/>
          <w:lang w:val="uk-UA"/>
        </w:rPr>
        <w:t xml:space="preserve"> </w:t>
      </w:r>
      <w:r w:rsidRPr="00143B8A">
        <w:rPr>
          <w:rFonts w:ascii="Times New Roman" w:hAnsi="Times New Roman"/>
          <w:sz w:val="28"/>
          <w:szCs w:val="28"/>
          <w:lang w:val="uk-UA"/>
        </w:rPr>
        <w:t>мереж</w:t>
      </w:r>
      <w:r>
        <w:rPr>
          <w:rFonts w:ascii="Times New Roman" w:hAnsi="Times New Roman"/>
          <w:sz w:val="28"/>
          <w:szCs w:val="28"/>
          <w:lang w:val="uk-UA"/>
        </w:rPr>
        <w:t xml:space="preserve"> </w:t>
      </w:r>
      <w:r w:rsidRPr="00143B8A">
        <w:rPr>
          <w:rFonts w:ascii="Times New Roman" w:hAnsi="Times New Roman"/>
          <w:sz w:val="28"/>
          <w:szCs w:val="28"/>
          <w:lang w:val="uk-UA"/>
        </w:rPr>
        <w:t>припадає</w:t>
      </w:r>
      <w:r>
        <w:rPr>
          <w:rFonts w:ascii="Times New Roman" w:hAnsi="Times New Roman"/>
          <w:sz w:val="28"/>
          <w:szCs w:val="28"/>
          <w:lang w:val="uk-UA"/>
        </w:rPr>
        <w:t xml:space="preserve"> </w:t>
      </w:r>
      <w:r w:rsidRPr="00143B8A">
        <w:rPr>
          <w:rFonts w:ascii="Times New Roman" w:hAnsi="Times New Roman"/>
          <w:sz w:val="28"/>
          <w:szCs w:val="28"/>
          <w:lang w:val="uk-UA"/>
        </w:rPr>
        <w:t>лише</w:t>
      </w:r>
      <w:r>
        <w:rPr>
          <w:rFonts w:ascii="Times New Roman" w:hAnsi="Times New Roman"/>
          <w:sz w:val="28"/>
          <w:szCs w:val="28"/>
          <w:lang w:val="uk-UA"/>
        </w:rPr>
        <w:t xml:space="preserve"> </w:t>
      </w:r>
      <w:r w:rsidRPr="00143B8A">
        <w:rPr>
          <w:rFonts w:ascii="Times New Roman" w:hAnsi="Times New Roman"/>
          <w:sz w:val="28"/>
          <w:szCs w:val="28"/>
          <w:lang w:val="uk-UA"/>
        </w:rPr>
        <w:t>десяток-два</w:t>
      </w:r>
      <w:r>
        <w:rPr>
          <w:rFonts w:ascii="Times New Roman" w:hAnsi="Times New Roman"/>
          <w:sz w:val="28"/>
          <w:szCs w:val="28"/>
          <w:lang w:val="uk-UA"/>
        </w:rPr>
        <w:t xml:space="preserve"> </w:t>
      </w:r>
      <w:r w:rsidRPr="00143B8A">
        <w:rPr>
          <w:rFonts w:ascii="Times New Roman" w:hAnsi="Times New Roman"/>
          <w:sz w:val="28"/>
          <w:szCs w:val="28"/>
          <w:lang w:val="uk-UA"/>
        </w:rPr>
        <w:t>соціальних</w:t>
      </w:r>
      <w:r>
        <w:rPr>
          <w:rFonts w:ascii="Times New Roman" w:hAnsi="Times New Roman"/>
          <w:sz w:val="28"/>
          <w:szCs w:val="28"/>
          <w:lang w:val="uk-UA"/>
        </w:rPr>
        <w:t xml:space="preserve"> </w:t>
      </w:r>
      <w:r w:rsidRPr="00143B8A">
        <w:rPr>
          <w:rFonts w:ascii="Times New Roman" w:hAnsi="Times New Roman"/>
          <w:sz w:val="28"/>
          <w:szCs w:val="28"/>
          <w:lang w:val="uk-UA"/>
        </w:rPr>
        <w:t>зв'язків,</w:t>
      </w:r>
      <w:r>
        <w:rPr>
          <w:rFonts w:ascii="Times New Roman" w:hAnsi="Times New Roman"/>
          <w:sz w:val="28"/>
          <w:szCs w:val="28"/>
          <w:lang w:val="uk-UA"/>
        </w:rPr>
        <w:t xml:space="preserve"> </w:t>
      </w:r>
      <w:r w:rsidRPr="00143B8A">
        <w:rPr>
          <w:rFonts w:ascii="Times New Roman" w:hAnsi="Times New Roman"/>
          <w:sz w:val="28"/>
          <w:szCs w:val="28"/>
          <w:lang w:val="uk-UA"/>
        </w:rPr>
        <w:t>зафіксованих</w:t>
      </w:r>
      <w:r>
        <w:rPr>
          <w:rFonts w:ascii="Times New Roman" w:hAnsi="Times New Roman"/>
          <w:sz w:val="28"/>
          <w:szCs w:val="28"/>
          <w:lang w:val="uk-UA"/>
        </w:rPr>
        <w:t xml:space="preserve"> </w:t>
      </w:r>
      <w:r w:rsidRPr="00143B8A">
        <w:rPr>
          <w:rFonts w:ascii="Times New Roman" w:hAnsi="Times New Roman"/>
          <w:sz w:val="28"/>
          <w:szCs w:val="28"/>
          <w:lang w:val="uk-UA"/>
        </w:rPr>
        <w:t>мережею».</w:t>
      </w:r>
    </w:p>
    <w:p w:rsidR="0003621F" w:rsidRPr="00A12E08" w:rsidRDefault="0003621F" w:rsidP="0003621F">
      <w:pPr>
        <w:spacing w:after="0" w:line="360" w:lineRule="auto"/>
        <w:ind w:firstLine="567"/>
        <w:jc w:val="both"/>
        <w:rPr>
          <w:rFonts w:ascii="Times New Roman" w:hAnsi="Times New Roman"/>
          <w:sz w:val="28"/>
          <w:szCs w:val="28"/>
          <w:lang w:val="uk-UA"/>
        </w:rPr>
      </w:pPr>
      <w:r w:rsidRPr="00A12E08">
        <w:rPr>
          <w:rFonts w:ascii="Times New Roman" w:hAnsi="Times New Roman"/>
          <w:sz w:val="28"/>
          <w:szCs w:val="28"/>
        </w:rPr>
        <w:t xml:space="preserve">У віртуальному </w:t>
      </w:r>
      <w:proofErr w:type="gramStart"/>
      <w:r w:rsidRPr="00A12E08">
        <w:rPr>
          <w:rFonts w:ascii="Times New Roman" w:hAnsi="Times New Roman"/>
          <w:sz w:val="28"/>
          <w:szCs w:val="28"/>
        </w:rPr>
        <w:t>св</w:t>
      </w:r>
      <w:proofErr w:type="gramEnd"/>
      <w:r w:rsidRPr="00A12E08">
        <w:rPr>
          <w:rFonts w:ascii="Times New Roman" w:hAnsi="Times New Roman"/>
          <w:sz w:val="28"/>
          <w:szCs w:val="28"/>
        </w:rPr>
        <w:t>іті самопрезентація розглядається як багатогранний варіативний процес, його направленість характеризується формуванням людиною позитивного образу – Я, це пов’язано з тим, що людина має можливість наділити себе абсолютно різними характеристиками, які будуть відповідати її особистісними уявленнями про себе. Оскільки інтернет має таку функцію, як втрата спілкування «обличчя до обличчя», то переваги конфіденційності стають бажаними для користувача</w:t>
      </w:r>
      <w:r>
        <w:rPr>
          <w:rFonts w:ascii="Times New Roman" w:hAnsi="Times New Roman"/>
          <w:sz w:val="28"/>
          <w:szCs w:val="28"/>
          <w:lang w:val="uk-UA"/>
        </w:rPr>
        <w:t>.</w:t>
      </w:r>
    </w:p>
    <w:p w:rsidR="0003621F" w:rsidRPr="00143B8A" w:rsidRDefault="0003621F" w:rsidP="0003621F">
      <w:pPr>
        <w:spacing w:after="0" w:line="360" w:lineRule="auto"/>
        <w:ind w:firstLine="567"/>
        <w:jc w:val="both"/>
        <w:rPr>
          <w:rFonts w:ascii="Times New Roman" w:hAnsi="Times New Roman"/>
          <w:sz w:val="28"/>
          <w:szCs w:val="28"/>
          <w:lang w:val="uk-UA"/>
        </w:rPr>
      </w:pPr>
      <w:r w:rsidRPr="00143B8A">
        <w:rPr>
          <w:rFonts w:ascii="Times New Roman" w:hAnsi="Times New Roman"/>
          <w:sz w:val="28"/>
          <w:szCs w:val="28"/>
          <w:lang w:val="uk-UA"/>
        </w:rPr>
        <w:t>Перші</w:t>
      </w:r>
      <w:r>
        <w:rPr>
          <w:rFonts w:ascii="Times New Roman" w:hAnsi="Times New Roman"/>
          <w:sz w:val="28"/>
          <w:szCs w:val="28"/>
          <w:lang w:val="uk-UA"/>
        </w:rPr>
        <w:t xml:space="preserve"> </w:t>
      </w:r>
      <w:r w:rsidRPr="00143B8A">
        <w:rPr>
          <w:rFonts w:ascii="Times New Roman" w:hAnsi="Times New Roman"/>
          <w:sz w:val="28"/>
          <w:szCs w:val="28"/>
          <w:lang w:val="uk-UA"/>
        </w:rPr>
        <w:t>дослідження</w:t>
      </w:r>
      <w:r>
        <w:rPr>
          <w:rFonts w:ascii="Times New Roman" w:hAnsi="Times New Roman"/>
          <w:sz w:val="28"/>
          <w:szCs w:val="28"/>
          <w:lang w:val="uk-UA"/>
        </w:rPr>
        <w:t xml:space="preserve"> он-лайн соціальних мереж (ОСМ), проведені американськими науковцями Велманом та Батлером, </w:t>
      </w:r>
      <w:r w:rsidRPr="00143B8A">
        <w:rPr>
          <w:rFonts w:ascii="Times New Roman" w:hAnsi="Times New Roman"/>
          <w:sz w:val="28"/>
          <w:szCs w:val="28"/>
          <w:lang w:val="uk-UA"/>
        </w:rPr>
        <w:t>дозволили</w:t>
      </w:r>
      <w:r>
        <w:rPr>
          <w:rFonts w:ascii="Times New Roman" w:hAnsi="Times New Roman"/>
          <w:sz w:val="28"/>
          <w:szCs w:val="28"/>
          <w:lang w:val="uk-UA"/>
        </w:rPr>
        <w:t xml:space="preserve"> </w:t>
      </w:r>
      <w:r w:rsidRPr="00143B8A">
        <w:rPr>
          <w:rFonts w:ascii="Times New Roman" w:hAnsi="Times New Roman"/>
          <w:sz w:val="28"/>
          <w:szCs w:val="28"/>
          <w:lang w:val="uk-UA"/>
        </w:rPr>
        <w:t>виділити</w:t>
      </w:r>
      <w:r>
        <w:rPr>
          <w:rFonts w:ascii="Times New Roman" w:hAnsi="Times New Roman"/>
          <w:sz w:val="28"/>
          <w:szCs w:val="28"/>
          <w:lang w:val="uk-UA"/>
        </w:rPr>
        <w:t xml:space="preserve"> </w:t>
      </w:r>
      <w:r w:rsidRPr="00143B8A">
        <w:rPr>
          <w:rFonts w:ascii="Times New Roman" w:hAnsi="Times New Roman"/>
          <w:sz w:val="28"/>
          <w:szCs w:val="28"/>
          <w:lang w:val="uk-UA"/>
        </w:rPr>
        <w:t>інформаційні</w:t>
      </w:r>
      <w:r>
        <w:rPr>
          <w:rFonts w:ascii="Times New Roman" w:hAnsi="Times New Roman"/>
          <w:sz w:val="28"/>
          <w:szCs w:val="28"/>
          <w:lang w:val="uk-UA"/>
        </w:rPr>
        <w:t xml:space="preserve"> </w:t>
      </w:r>
      <w:r w:rsidRPr="00143B8A">
        <w:rPr>
          <w:rFonts w:ascii="Times New Roman" w:hAnsi="Times New Roman"/>
          <w:sz w:val="28"/>
          <w:szCs w:val="28"/>
          <w:lang w:val="uk-UA"/>
        </w:rPr>
        <w:t>та</w:t>
      </w:r>
      <w:r>
        <w:rPr>
          <w:rFonts w:ascii="Times New Roman" w:hAnsi="Times New Roman"/>
          <w:sz w:val="28"/>
          <w:szCs w:val="28"/>
          <w:lang w:val="uk-UA"/>
        </w:rPr>
        <w:t xml:space="preserve"> </w:t>
      </w:r>
      <w:r w:rsidRPr="00143B8A">
        <w:rPr>
          <w:rFonts w:ascii="Times New Roman" w:hAnsi="Times New Roman"/>
          <w:sz w:val="28"/>
          <w:szCs w:val="28"/>
          <w:lang w:val="uk-UA"/>
        </w:rPr>
        <w:t>комунікативні</w:t>
      </w:r>
      <w:r>
        <w:rPr>
          <w:rFonts w:ascii="Times New Roman" w:hAnsi="Times New Roman"/>
          <w:sz w:val="28"/>
          <w:szCs w:val="28"/>
          <w:lang w:val="uk-UA"/>
        </w:rPr>
        <w:t xml:space="preserve"> </w:t>
      </w:r>
      <w:r w:rsidRPr="00143B8A">
        <w:rPr>
          <w:rFonts w:ascii="Times New Roman" w:hAnsi="Times New Roman"/>
          <w:sz w:val="28"/>
          <w:szCs w:val="28"/>
          <w:lang w:val="uk-UA"/>
        </w:rPr>
        <w:t>віртуальні</w:t>
      </w:r>
      <w:r>
        <w:rPr>
          <w:rFonts w:ascii="Times New Roman" w:hAnsi="Times New Roman"/>
          <w:sz w:val="28"/>
          <w:szCs w:val="28"/>
          <w:lang w:val="uk-UA"/>
        </w:rPr>
        <w:t xml:space="preserve"> </w:t>
      </w:r>
      <w:r w:rsidRPr="00143B8A">
        <w:rPr>
          <w:rFonts w:ascii="Times New Roman" w:hAnsi="Times New Roman"/>
          <w:sz w:val="28"/>
          <w:szCs w:val="28"/>
          <w:lang w:val="uk-UA"/>
        </w:rPr>
        <w:t>мережі.</w:t>
      </w:r>
    </w:p>
    <w:p w:rsidR="0003621F" w:rsidRPr="00143B8A" w:rsidRDefault="0003621F" w:rsidP="0003621F">
      <w:pPr>
        <w:spacing w:after="0" w:line="360" w:lineRule="auto"/>
        <w:ind w:firstLine="567"/>
        <w:jc w:val="both"/>
        <w:rPr>
          <w:rFonts w:ascii="Times New Roman" w:hAnsi="Times New Roman"/>
          <w:sz w:val="28"/>
          <w:szCs w:val="28"/>
          <w:lang w:val="uk-UA"/>
        </w:rPr>
      </w:pPr>
      <w:r w:rsidRPr="00143B8A">
        <w:rPr>
          <w:rFonts w:ascii="Times New Roman" w:hAnsi="Times New Roman"/>
          <w:sz w:val="28"/>
          <w:szCs w:val="28"/>
          <w:lang w:val="uk-UA"/>
        </w:rPr>
        <w:t>Інформаційні</w:t>
      </w:r>
      <w:r>
        <w:rPr>
          <w:rFonts w:ascii="Times New Roman" w:hAnsi="Times New Roman"/>
          <w:sz w:val="28"/>
          <w:szCs w:val="28"/>
          <w:lang w:val="uk-UA"/>
        </w:rPr>
        <w:t xml:space="preserve"> ОСМ </w:t>
      </w:r>
      <w:r w:rsidRPr="00143B8A">
        <w:rPr>
          <w:rFonts w:ascii="Times New Roman" w:hAnsi="Times New Roman"/>
          <w:sz w:val="28"/>
          <w:szCs w:val="28"/>
          <w:lang w:val="uk-UA"/>
        </w:rPr>
        <w:t>пов'язані</w:t>
      </w:r>
      <w:r>
        <w:rPr>
          <w:rFonts w:ascii="Times New Roman" w:hAnsi="Times New Roman"/>
          <w:sz w:val="28"/>
          <w:szCs w:val="28"/>
          <w:lang w:val="uk-UA"/>
        </w:rPr>
        <w:t xml:space="preserve"> </w:t>
      </w:r>
      <w:r w:rsidRPr="00143B8A">
        <w:rPr>
          <w:rFonts w:ascii="Times New Roman" w:hAnsi="Times New Roman"/>
          <w:sz w:val="28"/>
          <w:szCs w:val="28"/>
          <w:lang w:val="uk-UA"/>
        </w:rPr>
        <w:t>з</w:t>
      </w:r>
      <w:r>
        <w:rPr>
          <w:rFonts w:ascii="Times New Roman" w:hAnsi="Times New Roman"/>
          <w:sz w:val="28"/>
          <w:szCs w:val="28"/>
          <w:lang w:val="uk-UA"/>
        </w:rPr>
        <w:t xml:space="preserve"> </w:t>
      </w:r>
      <w:r w:rsidRPr="00143B8A">
        <w:rPr>
          <w:rFonts w:ascii="Times New Roman" w:hAnsi="Times New Roman"/>
          <w:sz w:val="28"/>
          <w:szCs w:val="28"/>
          <w:lang w:val="uk-UA"/>
        </w:rPr>
        <w:t>обміном</w:t>
      </w:r>
      <w:r>
        <w:rPr>
          <w:rFonts w:ascii="Times New Roman" w:hAnsi="Times New Roman"/>
          <w:sz w:val="28"/>
          <w:szCs w:val="28"/>
          <w:lang w:val="uk-UA"/>
        </w:rPr>
        <w:t xml:space="preserve"> </w:t>
      </w:r>
      <w:r w:rsidRPr="00143B8A">
        <w:rPr>
          <w:rFonts w:ascii="Times New Roman" w:hAnsi="Times New Roman"/>
          <w:sz w:val="28"/>
          <w:szCs w:val="28"/>
          <w:lang w:val="uk-UA"/>
        </w:rPr>
        <w:t>інформацією</w:t>
      </w:r>
      <w:r>
        <w:rPr>
          <w:rFonts w:ascii="Times New Roman" w:hAnsi="Times New Roman"/>
          <w:sz w:val="28"/>
          <w:szCs w:val="28"/>
          <w:lang w:val="uk-UA"/>
        </w:rPr>
        <w:t xml:space="preserve"> </w:t>
      </w:r>
      <w:r w:rsidRPr="00143B8A">
        <w:rPr>
          <w:rFonts w:ascii="Times New Roman" w:hAnsi="Times New Roman"/>
          <w:sz w:val="28"/>
          <w:szCs w:val="28"/>
          <w:lang w:val="uk-UA"/>
        </w:rPr>
        <w:t>та</w:t>
      </w:r>
      <w:r>
        <w:rPr>
          <w:rFonts w:ascii="Times New Roman" w:hAnsi="Times New Roman"/>
          <w:sz w:val="28"/>
          <w:szCs w:val="28"/>
          <w:lang w:val="uk-UA"/>
        </w:rPr>
        <w:t xml:space="preserve"> </w:t>
      </w:r>
      <w:r w:rsidRPr="00143B8A">
        <w:rPr>
          <w:rFonts w:ascii="Times New Roman" w:hAnsi="Times New Roman"/>
          <w:sz w:val="28"/>
          <w:szCs w:val="28"/>
          <w:lang w:val="uk-UA"/>
        </w:rPr>
        <w:t>знаннями</w:t>
      </w:r>
      <w:r>
        <w:rPr>
          <w:rFonts w:ascii="Times New Roman" w:hAnsi="Times New Roman"/>
          <w:sz w:val="28"/>
          <w:szCs w:val="28"/>
          <w:lang w:val="uk-UA"/>
        </w:rPr>
        <w:t xml:space="preserve"> </w:t>
      </w:r>
      <w:r w:rsidRPr="00143B8A">
        <w:rPr>
          <w:rFonts w:ascii="Times New Roman" w:hAnsi="Times New Roman"/>
          <w:sz w:val="28"/>
          <w:szCs w:val="28"/>
          <w:lang w:val="uk-UA"/>
        </w:rPr>
        <w:t>у</w:t>
      </w:r>
      <w:r>
        <w:rPr>
          <w:rFonts w:ascii="Times New Roman" w:hAnsi="Times New Roman"/>
          <w:sz w:val="28"/>
          <w:szCs w:val="28"/>
          <w:lang w:val="uk-UA"/>
        </w:rPr>
        <w:t xml:space="preserve"> </w:t>
      </w:r>
      <w:r w:rsidRPr="00143B8A">
        <w:rPr>
          <w:rFonts w:ascii="Times New Roman" w:hAnsi="Times New Roman"/>
          <w:sz w:val="28"/>
          <w:szCs w:val="28"/>
          <w:lang w:val="uk-UA"/>
        </w:rPr>
        <w:t>мережі.</w:t>
      </w:r>
      <w:r>
        <w:rPr>
          <w:rFonts w:ascii="Times New Roman" w:hAnsi="Times New Roman"/>
          <w:sz w:val="28"/>
          <w:szCs w:val="28"/>
          <w:lang w:val="uk-UA"/>
        </w:rPr>
        <w:t xml:space="preserve"> </w:t>
      </w:r>
      <w:r w:rsidRPr="00143B8A">
        <w:rPr>
          <w:rFonts w:ascii="Times New Roman" w:hAnsi="Times New Roman"/>
          <w:sz w:val="28"/>
          <w:szCs w:val="28"/>
          <w:lang w:val="uk-UA"/>
        </w:rPr>
        <w:t>Основою</w:t>
      </w:r>
      <w:r>
        <w:rPr>
          <w:rFonts w:ascii="Times New Roman" w:hAnsi="Times New Roman"/>
          <w:sz w:val="28"/>
          <w:szCs w:val="28"/>
          <w:lang w:val="uk-UA"/>
        </w:rPr>
        <w:t xml:space="preserve"> </w:t>
      </w:r>
      <w:r w:rsidRPr="00143B8A">
        <w:rPr>
          <w:rFonts w:ascii="Times New Roman" w:hAnsi="Times New Roman"/>
          <w:sz w:val="28"/>
          <w:szCs w:val="28"/>
          <w:lang w:val="uk-UA"/>
        </w:rPr>
        <w:t>таких</w:t>
      </w:r>
      <w:r>
        <w:rPr>
          <w:rFonts w:ascii="Times New Roman" w:hAnsi="Times New Roman"/>
          <w:sz w:val="28"/>
          <w:szCs w:val="28"/>
          <w:lang w:val="uk-UA"/>
        </w:rPr>
        <w:t xml:space="preserve"> </w:t>
      </w:r>
      <w:r w:rsidRPr="00143B8A">
        <w:rPr>
          <w:rFonts w:ascii="Times New Roman" w:hAnsi="Times New Roman"/>
          <w:sz w:val="28"/>
          <w:szCs w:val="28"/>
          <w:lang w:val="uk-UA"/>
        </w:rPr>
        <w:t>ресурсів</w:t>
      </w:r>
      <w:r>
        <w:rPr>
          <w:rFonts w:ascii="Times New Roman" w:hAnsi="Times New Roman"/>
          <w:sz w:val="28"/>
          <w:szCs w:val="28"/>
          <w:lang w:val="uk-UA"/>
        </w:rPr>
        <w:t xml:space="preserve"> </w:t>
      </w:r>
      <w:r w:rsidRPr="00143B8A">
        <w:rPr>
          <w:rFonts w:ascii="Times New Roman" w:hAnsi="Times New Roman"/>
          <w:sz w:val="28"/>
          <w:szCs w:val="28"/>
          <w:lang w:val="uk-UA"/>
        </w:rPr>
        <w:t>можна</w:t>
      </w:r>
      <w:r>
        <w:rPr>
          <w:rFonts w:ascii="Times New Roman" w:hAnsi="Times New Roman"/>
          <w:sz w:val="28"/>
          <w:szCs w:val="28"/>
          <w:lang w:val="uk-UA"/>
        </w:rPr>
        <w:t xml:space="preserve"> </w:t>
      </w:r>
      <w:r w:rsidRPr="00143B8A">
        <w:rPr>
          <w:rFonts w:ascii="Times New Roman" w:hAnsi="Times New Roman"/>
          <w:sz w:val="28"/>
          <w:szCs w:val="28"/>
          <w:lang w:val="uk-UA"/>
        </w:rPr>
        <w:t>назвати</w:t>
      </w:r>
      <w:r>
        <w:rPr>
          <w:rFonts w:ascii="Times New Roman" w:hAnsi="Times New Roman"/>
          <w:sz w:val="28"/>
          <w:szCs w:val="28"/>
          <w:lang w:val="uk-UA"/>
        </w:rPr>
        <w:t xml:space="preserve"> </w:t>
      </w:r>
      <w:r w:rsidRPr="00143B8A">
        <w:rPr>
          <w:rFonts w:ascii="Times New Roman" w:hAnsi="Times New Roman"/>
          <w:sz w:val="28"/>
          <w:szCs w:val="28"/>
          <w:lang w:val="uk-UA"/>
        </w:rPr>
        <w:t>теми</w:t>
      </w:r>
      <w:r>
        <w:rPr>
          <w:rFonts w:ascii="Times New Roman" w:hAnsi="Times New Roman"/>
          <w:sz w:val="28"/>
          <w:szCs w:val="28"/>
          <w:lang w:val="uk-UA"/>
        </w:rPr>
        <w:t xml:space="preserve"> </w:t>
      </w:r>
      <w:r w:rsidRPr="00143B8A">
        <w:rPr>
          <w:rFonts w:ascii="Times New Roman" w:hAnsi="Times New Roman"/>
          <w:sz w:val="28"/>
          <w:szCs w:val="28"/>
          <w:lang w:val="uk-UA"/>
        </w:rPr>
        <w:t>для</w:t>
      </w:r>
      <w:r>
        <w:rPr>
          <w:rFonts w:ascii="Times New Roman" w:hAnsi="Times New Roman"/>
          <w:sz w:val="28"/>
          <w:szCs w:val="28"/>
          <w:lang w:val="uk-UA"/>
        </w:rPr>
        <w:t xml:space="preserve"> </w:t>
      </w:r>
      <w:r w:rsidRPr="00143B8A">
        <w:rPr>
          <w:rFonts w:ascii="Times New Roman" w:hAnsi="Times New Roman"/>
          <w:sz w:val="28"/>
          <w:szCs w:val="28"/>
          <w:lang w:val="uk-UA"/>
        </w:rPr>
        <w:t>обговорення,</w:t>
      </w:r>
      <w:r>
        <w:rPr>
          <w:rFonts w:ascii="Times New Roman" w:hAnsi="Times New Roman"/>
          <w:sz w:val="28"/>
          <w:szCs w:val="28"/>
          <w:lang w:val="uk-UA"/>
        </w:rPr>
        <w:t xml:space="preserve"> </w:t>
      </w:r>
      <w:r w:rsidRPr="00143B8A">
        <w:rPr>
          <w:rFonts w:ascii="Times New Roman" w:hAnsi="Times New Roman"/>
          <w:sz w:val="28"/>
          <w:szCs w:val="28"/>
          <w:lang w:val="uk-UA"/>
        </w:rPr>
        <w:t>а</w:t>
      </w:r>
      <w:r>
        <w:rPr>
          <w:rFonts w:ascii="Times New Roman" w:hAnsi="Times New Roman"/>
          <w:sz w:val="28"/>
          <w:szCs w:val="28"/>
          <w:lang w:val="uk-UA"/>
        </w:rPr>
        <w:t xml:space="preserve"> </w:t>
      </w:r>
      <w:r w:rsidRPr="00143B8A">
        <w:rPr>
          <w:rFonts w:ascii="Times New Roman" w:hAnsi="Times New Roman"/>
          <w:sz w:val="28"/>
          <w:szCs w:val="28"/>
          <w:lang w:val="uk-UA"/>
        </w:rPr>
        <w:t>також</w:t>
      </w:r>
      <w:r>
        <w:rPr>
          <w:rFonts w:ascii="Times New Roman" w:hAnsi="Times New Roman"/>
          <w:sz w:val="28"/>
          <w:szCs w:val="28"/>
          <w:lang w:val="uk-UA"/>
        </w:rPr>
        <w:t xml:space="preserve"> </w:t>
      </w:r>
      <w:r w:rsidRPr="00143B8A">
        <w:rPr>
          <w:rFonts w:ascii="Times New Roman" w:hAnsi="Times New Roman"/>
          <w:sz w:val="28"/>
          <w:szCs w:val="28"/>
          <w:lang w:val="uk-UA"/>
        </w:rPr>
        <w:t>оновлення</w:t>
      </w:r>
      <w:r>
        <w:rPr>
          <w:rFonts w:ascii="Times New Roman" w:hAnsi="Times New Roman"/>
          <w:sz w:val="28"/>
          <w:szCs w:val="28"/>
          <w:lang w:val="uk-UA"/>
        </w:rPr>
        <w:t xml:space="preserve"> </w:t>
      </w:r>
      <w:r w:rsidRPr="00143B8A">
        <w:rPr>
          <w:rFonts w:ascii="Times New Roman" w:hAnsi="Times New Roman"/>
          <w:sz w:val="28"/>
          <w:szCs w:val="28"/>
          <w:lang w:val="uk-UA"/>
        </w:rPr>
        <w:t>інформації,</w:t>
      </w:r>
      <w:r>
        <w:rPr>
          <w:rFonts w:ascii="Times New Roman" w:hAnsi="Times New Roman"/>
          <w:sz w:val="28"/>
          <w:szCs w:val="28"/>
          <w:lang w:val="uk-UA"/>
        </w:rPr>
        <w:t xml:space="preserve"> </w:t>
      </w:r>
      <w:r w:rsidRPr="00143B8A">
        <w:rPr>
          <w:rFonts w:ascii="Times New Roman" w:hAnsi="Times New Roman"/>
          <w:sz w:val="28"/>
          <w:szCs w:val="28"/>
          <w:lang w:val="uk-UA"/>
        </w:rPr>
        <w:t>викладені</w:t>
      </w:r>
      <w:r>
        <w:rPr>
          <w:rFonts w:ascii="Times New Roman" w:hAnsi="Times New Roman"/>
          <w:sz w:val="28"/>
          <w:szCs w:val="28"/>
          <w:lang w:val="uk-UA"/>
        </w:rPr>
        <w:t xml:space="preserve"> </w:t>
      </w:r>
      <w:r w:rsidRPr="00143B8A">
        <w:rPr>
          <w:rFonts w:ascii="Times New Roman" w:hAnsi="Times New Roman"/>
          <w:sz w:val="28"/>
          <w:szCs w:val="28"/>
          <w:lang w:val="uk-UA"/>
        </w:rPr>
        <w:t>у</w:t>
      </w:r>
      <w:r>
        <w:rPr>
          <w:rFonts w:ascii="Times New Roman" w:hAnsi="Times New Roman"/>
          <w:sz w:val="28"/>
          <w:szCs w:val="28"/>
          <w:lang w:val="uk-UA"/>
        </w:rPr>
        <w:t xml:space="preserve"> </w:t>
      </w:r>
      <w:r w:rsidRPr="00143B8A">
        <w:rPr>
          <w:rFonts w:ascii="Times New Roman" w:hAnsi="Times New Roman"/>
          <w:sz w:val="28"/>
          <w:szCs w:val="28"/>
          <w:lang w:val="uk-UA"/>
        </w:rPr>
        <w:t>хронологічному</w:t>
      </w:r>
      <w:r>
        <w:rPr>
          <w:rFonts w:ascii="Times New Roman" w:hAnsi="Times New Roman"/>
          <w:sz w:val="28"/>
          <w:szCs w:val="28"/>
          <w:lang w:val="uk-UA"/>
        </w:rPr>
        <w:t xml:space="preserve"> </w:t>
      </w:r>
      <w:r w:rsidRPr="00143B8A">
        <w:rPr>
          <w:rFonts w:ascii="Times New Roman" w:hAnsi="Times New Roman"/>
          <w:sz w:val="28"/>
          <w:szCs w:val="28"/>
          <w:lang w:val="uk-UA"/>
        </w:rPr>
        <w:t>порядку.</w:t>
      </w:r>
      <w:r>
        <w:rPr>
          <w:rFonts w:ascii="Times New Roman" w:hAnsi="Times New Roman"/>
          <w:sz w:val="28"/>
          <w:szCs w:val="28"/>
          <w:lang w:val="uk-UA"/>
        </w:rPr>
        <w:t xml:space="preserve"> </w:t>
      </w:r>
      <w:r w:rsidRPr="00143B8A">
        <w:rPr>
          <w:rFonts w:ascii="Times New Roman" w:hAnsi="Times New Roman"/>
          <w:sz w:val="28"/>
          <w:szCs w:val="28"/>
          <w:lang w:val="uk-UA"/>
        </w:rPr>
        <w:t>Члени</w:t>
      </w:r>
      <w:r>
        <w:rPr>
          <w:rFonts w:ascii="Times New Roman" w:hAnsi="Times New Roman"/>
          <w:sz w:val="28"/>
          <w:szCs w:val="28"/>
          <w:lang w:val="uk-UA"/>
        </w:rPr>
        <w:t xml:space="preserve"> </w:t>
      </w:r>
      <w:r w:rsidRPr="00143B8A">
        <w:rPr>
          <w:rFonts w:ascii="Times New Roman" w:hAnsi="Times New Roman"/>
          <w:sz w:val="28"/>
          <w:szCs w:val="28"/>
          <w:lang w:val="uk-UA"/>
        </w:rPr>
        <w:t>інформаційних</w:t>
      </w:r>
      <w:r>
        <w:rPr>
          <w:rFonts w:ascii="Times New Roman" w:hAnsi="Times New Roman"/>
          <w:sz w:val="28"/>
          <w:szCs w:val="28"/>
          <w:lang w:val="uk-UA"/>
        </w:rPr>
        <w:t xml:space="preserve"> ОСМ </w:t>
      </w:r>
      <w:r w:rsidRPr="00143B8A">
        <w:rPr>
          <w:rFonts w:ascii="Times New Roman" w:hAnsi="Times New Roman"/>
          <w:sz w:val="28"/>
          <w:szCs w:val="28"/>
          <w:lang w:val="uk-UA"/>
        </w:rPr>
        <w:t>регулярно</w:t>
      </w:r>
      <w:r>
        <w:rPr>
          <w:rFonts w:ascii="Times New Roman" w:hAnsi="Times New Roman"/>
          <w:sz w:val="28"/>
          <w:szCs w:val="28"/>
          <w:lang w:val="uk-UA"/>
        </w:rPr>
        <w:t xml:space="preserve"> </w:t>
      </w:r>
      <w:r w:rsidRPr="00143B8A">
        <w:rPr>
          <w:rFonts w:ascii="Times New Roman" w:hAnsi="Times New Roman"/>
          <w:sz w:val="28"/>
          <w:szCs w:val="28"/>
          <w:lang w:val="uk-UA"/>
        </w:rPr>
        <w:t>відвідують</w:t>
      </w:r>
      <w:r>
        <w:rPr>
          <w:rFonts w:ascii="Times New Roman" w:hAnsi="Times New Roman"/>
          <w:sz w:val="28"/>
          <w:szCs w:val="28"/>
          <w:lang w:val="uk-UA"/>
        </w:rPr>
        <w:t xml:space="preserve"> </w:t>
      </w:r>
      <w:r w:rsidRPr="00143B8A">
        <w:rPr>
          <w:rFonts w:ascii="Times New Roman" w:hAnsi="Times New Roman"/>
          <w:sz w:val="28"/>
          <w:szCs w:val="28"/>
          <w:lang w:val="uk-UA"/>
        </w:rPr>
        <w:t>цей</w:t>
      </w:r>
      <w:r>
        <w:rPr>
          <w:rFonts w:ascii="Times New Roman" w:hAnsi="Times New Roman"/>
          <w:sz w:val="28"/>
          <w:szCs w:val="28"/>
          <w:lang w:val="uk-UA"/>
        </w:rPr>
        <w:t xml:space="preserve"> </w:t>
      </w:r>
      <w:r w:rsidRPr="00143B8A">
        <w:rPr>
          <w:rFonts w:ascii="Times New Roman" w:hAnsi="Times New Roman"/>
          <w:sz w:val="28"/>
          <w:szCs w:val="28"/>
          <w:lang w:val="uk-UA"/>
        </w:rPr>
        <w:t>ресурс</w:t>
      </w:r>
      <w:r>
        <w:rPr>
          <w:rFonts w:ascii="Times New Roman" w:hAnsi="Times New Roman"/>
          <w:sz w:val="28"/>
          <w:szCs w:val="28"/>
          <w:lang w:val="uk-UA"/>
        </w:rPr>
        <w:t xml:space="preserve"> </w:t>
      </w:r>
      <w:r w:rsidRPr="00143B8A">
        <w:rPr>
          <w:rFonts w:ascii="Times New Roman" w:hAnsi="Times New Roman"/>
          <w:sz w:val="28"/>
          <w:szCs w:val="28"/>
          <w:lang w:val="uk-UA"/>
        </w:rPr>
        <w:t>та</w:t>
      </w:r>
      <w:r>
        <w:rPr>
          <w:rFonts w:ascii="Times New Roman" w:hAnsi="Times New Roman"/>
          <w:sz w:val="28"/>
          <w:szCs w:val="28"/>
          <w:lang w:val="uk-UA"/>
        </w:rPr>
        <w:t xml:space="preserve"> </w:t>
      </w:r>
      <w:r w:rsidRPr="00143B8A">
        <w:rPr>
          <w:rFonts w:ascii="Times New Roman" w:hAnsi="Times New Roman"/>
          <w:sz w:val="28"/>
          <w:szCs w:val="28"/>
          <w:lang w:val="uk-UA"/>
        </w:rPr>
        <w:t>звертаються</w:t>
      </w:r>
      <w:r>
        <w:rPr>
          <w:rFonts w:ascii="Times New Roman" w:hAnsi="Times New Roman"/>
          <w:sz w:val="28"/>
          <w:szCs w:val="28"/>
          <w:lang w:val="uk-UA"/>
        </w:rPr>
        <w:t xml:space="preserve"> </w:t>
      </w:r>
      <w:r w:rsidRPr="00143B8A">
        <w:rPr>
          <w:rFonts w:ascii="Times New Roman" w:hAnsi="Times New Roman"/>
          <w:sz w:val="28"/>
          <w:szCs w:val="28"/>
          <w:lang w:val="uk-UA"/>
        </w:rPr>
        <w:t>до</w:t>
      </w:r>
      <w:r>
        <w:rPr>
          <w:rFonts w:ascii="Times New Roman" w:hAnsi="Times New Roman"/>
          <w:sz w:val="28"/>
          <w:szCs w:val="28"/>
          <w:lang w:val="uk-UA"/>
        </w:rPr>
        <w:t xml:space="preserve"> </w:t>
      </w:r>
      <w:r w:rsidRPr="00143B8A">
        <w:rPr>
          <w:rFonts w:ascii="Times New Roman" w:hAnsi="Times New Roman"/>
          <w:sz w:val="28"/>
          <w:szCs w:val="28"/>
          <w:lang w:val="uk-UA"/>
        </w:rPr>
        <w:t>найбільш</w:t>
      </w:r>
      <w:r>
        <w:rPr>
          <w:rFonts w:ascii="Times New Roman" w:hAnsi="Times New Roman"/>
          <w:sz w:val="28"/>
          <w:szCs w:val="28"/>
          <w:lang w:val="uk-UA"/>
        </w:rPr>
        <w:t xml:space="preserve"> </w:t>
      </w:r>
      <w:r w:rsidRPr="00143B8A">
        <w:rPr>
          <w:rFonts w:ascii="Times New Roman" w:hAnsi="Times New Roman"/>
          <w:sz w:val="28"/>
          <w:szCs w:val="28"/>
          <w:lang w:val="uk-UA"/>
        </w:rPr>
        <w:t>значущої</w:t>
      </w:r>
      <w:r>
        <w:rPr>
          <w:rFonts w:ascii="Times New Roman" w:hAnsi="Times New Roman"/>
          <w:sz w:val="28"/>
          <w:szCs w:val="28"/>
          <w:lang w:val="uk-UA"/>
        </w:rPr>
        <w:t xml:space="preserve"> </w:t>
      </w:r>
      <w:r w:rsidRPr="00143B8A">
        <w:rPr>
          <w:rFonts w:ascii="Times New Roman" w:hAnsi="Times New Roman"/>
          <w:sz w:val="28"/>
          <w:szCs w:val="28"/>
          <w:lang w:val="uk-UA"/>
        </w:rPr>
        <w:t>для</w:t>
      </w:r>
      <w:r>
        <w:rPr>
          <w:rFonts w:ascii="Times New Roman" w:hAnsi="Times New Roman"/>
          <w:sz w:val="28"/>
          <w:szCs w:val="28"/>
          <w:lang w:val="uk-UA"/>
        </w:rPr>
        <w:t xml:space="preserve"> </w:t>
      </w:r>
      <w:r w:rsidRPr="00143B8A">
        <w:rPr>
          <w:rFonts w:ascii="Times New Roman" w:hAnsi="Times New Roman"/>
          <w:sz w:val="28"/>
          <w:szCs w:val="28"/>
          <w:lang w:val="uk-UA"/>
        </w:rPr>
        <w:t>них</w:t>
      </w:r>
      <w:r>
        <w:rPr>
          <w:rFonts w:ascii="Times New Roman" w:hAnsi="Times New Roman"/>
          <w:sz w:val="28"/>
          <w:szCs w:val="28"/>
          <w:lang w:val="uk-UA"/>
        </w:rPr>
        <w:t xml:space="preserve"> </w:t>
      </w:r>
      <w:r w:rsidRPr="00143B8A">
        <w:rPr>
          <w:rFonts w:ascii="Times New Roman" w:hAnsi="Times New Roman"/>
          <w:sz w:val="28"/>
          <w:szCs w:val="28"/>
          <w:lang w:val="uk-UA"/>
        </w:rPr>
        <w:t>інформації.</w:t>
      </w:r>
      <w:r>
        <w:rPr>
          <w:rFonts w:ascii="Times New Roman" w:hAnsi="Times New Roman"/>
          <w:sz w:val="28"/>
          <w:szCs w:val="28"/>
          <w:lang w:val="uk-UA"/>
        </w:rPr>
        <w:t xml:space="preserve"> </w:t>
      </w:r>
      <w:r w:rsidRPr="00143B8A">
        <w:rPr>
          <w:rFonts w:ascii="Times New Roman" w:hAnsi="Times New Roman"/>
          <w:sz w:val="28"/>
          <w:szCs w:val="28"/>
          <w:lang w:val="uk-UA"/>
        </w:rPr>
        <w:t>Хоча</w:t>
      </w:r>
      <w:r>
        <w:rPr>
          <w:rFonts w:ascii="Times New Roman" w:hAnsi="Times New Roman"/>
          <w:sz w:val="28"/>
          <w:szCs w:val="28"/>
          <w:lang w:val="uk-UA"/>
        </w:rPr>
        <w:t xml:space="preserve"> </w:t>
      </w:r>
      <w:r w:rsidRPr="00143B8A">
        <w:rPr>
          <w:rFonts w:ascii="Times New Roman" w:hAnsi="Times New Roman"/>
          <w:sz w:val="28"/>
          <w:szCs w:val="28"/>
          <w:lang w:val="uk-UA"/>
        </w:rPr>
        <w:t>дискусії</w:t>
      </w:r>
      <w:r>
        <w:rPr>
          <w:rFonts w:ascii="Times New Roman" w:hAnsi="Times New Roman"/>
          <w:sz w:val="28"/>
          <w:szCs w:val="28"/>
          <w:lang w:val="uk-UA"/>
        </w:rPr>
        <w:t xml:space="preserve"> </w:t>
      </w:r>
      <w:r w:rsidRPr="00143B8A">
        <w:rPr>
          <w:rFonts w:ascii="Times New Roman" w:hAnsi="Times New Roman"/>
          <w:sz w:val="28"/>
          <w:szCs w:val="28"/>
          <w:lang w:val="uk-UA"/>
        </w:rPr>
        <w:t>та</w:t>
      </w:r>
      <w:r>
        <w:rPr>
          <w:rFonts w:ascii="Times New Roman" w:hAnsi="Times New Roman"/>
          <w:sz w:val="28"/>
          <w:szCs w:val="28"/>
          <w:lang w:val="uk-UA"/>
        </w:rPr>
        <w:t xml:space="preserve"> </w:t>
      </w:r>
      <w:r w:rsidRPr="00143B8A">
        <w:rPr>
          <w:rFonts w:ascii="Times New Roman" w:hAnsi="Times New Roman"/>
          <w:sz w:val="28"/>
          <w:szCs w:val="28"/>
          <w:lang w:val="uk-UA"/>
        </w:rPr>
        <w:t>взаємодії</w:t>
      </w:r>
      <w:r>
        <w:rPr>
          <w:rFonts w:ascii="Times New Roman" w:hAnsi="Times New Roman"/>
          <w:sz w:val="28"/>
          <w:szCs w:val="28"/>
          <w:lang w:val="uk-UA"/>
        </w:rPr>
        <w:t xml:space="preserve"> </w:t>
      </w:r>
      <w:r w:rsidRPr="00143B8A">
        <w:rPr>
          <w:rFonts w:ascii="Times New Roman" w:hAnsi="Times New Roman"/>
          <w:sz w:val="28"/>
          <w:szCs w:val="28"/>
          <w:lang w:val="uk-UA"/>
        </w:rPr>
        <w:t>мають</w:t>
      </w:r>
      <w:r>
        <w:rPr>
          <w:rFonts w:ascii="Times New Roman" w:hAnsi="Times New Roman"/>
          <w:sz w:val="28"/>
          <w:szCs w:val="28"/>
          <w:lang w:val="uk-UA"/>
        </w:rPr>
        <w:t xml:space="preserve"> </w:t>
      </w:r>
      <w:r w:rsidRPr="00143B8A">
        <w:rPr>
          <w:rFonts w:ascii="Times New Roman" w:hAnsi="Times New Roman"/>
          <w:sz w:val="28"/>
          <w:szCs w:val="28"/>
          <w:lang w:val="uk-UA"/>
        </w:rPr>
        <w:t>місце</w:t>
      </w:r>
      <w:r>
        <w:rPr>
          <w:rFonts w:ascii="Times New Roman" w:hAnsi="Times New Roman"/>
          <w:sz w:val="28"/>
          <w:szCs w:val="28"/>
          <w:lang w:val="uk-UA"/>
        </w:rPr>
        <w:t xml:space="preserve"> </w:t>
      </w:r>
      <w:r w:rsidRPr="00143B8A">
        <w:rPr>
          <w:rFonts w:ascii="Times New Roman" w:hAnsi="Times New Roman"/>
          <w:sz w:val="28"/>
          <w:szCs w:val="28"/>
          <w:lang w:val="uk-UA"/>
        </w:rPr>
        <w:t>серед</w:t>
      </w:r>
      <w:r>
        <w:rPr>
          <w:rFonts w:ascii="Times New Roman" w:hAnsi="Times New Roman"/>
          <w:sz w:val="28"/>
          <w:szCs w:val="28"/>
          <w:lang w:val="uk-UA"/>
        </w:rPr>
        <w:t xml:space="preserve"> </w:t>
      </w:r>
      <w:r w:rsidRPr="00143B8A">
        <w:rPr>
          <w:rFonts w:ascii="Times New Roman" w:hAnsi="Times New Roman"/>
          <w:sz w:val="28"/>
          <w:szCs w:val="28"/>
          <w:lang w:val="uk-UA"/>
        </w:rPr>
        <w:t>користувачів,</w:t>
      </w:r>
      <w:r>
        <w:rPr>
          <w:rFonts w:ascii="Times New Roman" w:hAnsi="Times New Roman"/>
          <w:sz w:val="28"/>
          <w:szCs w:val="28"/>
          <w:lang w:val="uk-UA"/>
        </w:rPr>
        <w:t xml:space="preserve"> </w:t>
      </w:r>
      <w:r w:rsidRPr="00143B8A">
        <w:rPr>
          <w:rFonts w:ascii="Times New Roman" w:hAnsi="Times New Roman"/>
          <w:sz w:val="28"/>
          <w:szCs w:val="28"/>
          <w:lang w:val="uk-UA"/>
        </w:rPr>
        <w:t>головна</w:t>
      </w:r>
      <w:r>
        <w:rPr>
          <w:rFonts w:ascii="Times New Roman" w:hAnsi="Times New Roman"/>
          <w:sz w:val="28"/>
          <w:szCs w:val="28"/>
          <w:lang w:val="uk-UA"/>
        </w:rPr>
        <w:t xml:space="preserve"> </w:t>
      </w:r>
      <w:r w:rsidRPr="00143B8A">
        <w:rPr>
          <w:rFonts w:ascii="Times New Roman" w:hAnsi="Times New Roman"/>
          <w:sz w:val="28"/>
          <w:szCs w:val="28"/>
          <w:lang w:val="uk-UA"/>
        </w:rPr>
        <w:t>їх</w:t>
      </w:r>
      <w:r>
        <w:rPr>
          <w:rFonts w:ascii="Times New Roman" w:hAnsi="Times New Roman"/>
          <w:sz w:val="28"/>
          <w:szCs w:val="28"/>
          <w:lang w:val="uk-UA"/>
        </w:rPr>
        <w:t xml:space="preserve"> </w:t>
      </w:r>
      <w:r w:rsidRPr="00143B8A">
        <w:rPr>
          <w:rFonts w:ascii="Times New Roman" w:hAnsi="Times New Roman"/>
          <w:sz w:val="28"/>
          <w:szCs w:val="28"/>
          <w:lang w:val="uk-UA"/>
        </w:rPr>
        <w:t>мета</w:t>
      </w:r>
      <w:r>
        <w:rPr>
          <w:rFonts w:ascii="Times New Roman" w:hAnsi="Times New Roman"/>
          <w:sz w:val="28"/>
          <w:szCs w:val="28"/>
          <w:lang w:val="uk-UA"/>
        </w:rPr>
        <w:t xml:space="preserve"> </w:t>
      </w:r>
      <w:r w:rsidRPr="00143B8A">
        <w:rPr>
          <w:rFonts w:ascii="Times New Roman" w:hAnsi="Times New Roman"/>
          <w:sz w:val="28"/>
          <w:szCs w:val="28"/>
          <w:lang w:val="uk-UA"/>
        </w:rPr>
        <w:t>–</w:t>
      </w:r>
      <w:r>
        <w:rPr>
          <w:rFonts w:ascii="Times New Roman" w:hAnsi="Times New Roman"/>
          <w:sz w:val="28"/>
          <w:szCs w:val="28"/>
          <w:lang w:val="uk-UA"/>
        </w:rPr>
        <w:t xml:space="preserve"> </w:t>
      </w:r>
      <w:r w:rsidRPr="00143B8A">
        <w:rPr>
          <w:rFonts w:ascii="Times New Roman" w:hAnsi="Times New Roman"/>
          <w:sz w:val="28"/>
          <w:szCs w:val="28"/>
          <w:lang w:val="uk-UA"/>
        </w:rPr>
        <w:t>отримання</w:t>
      </w:r>
      <w:r>
        <w:rPr>
          <w:rFonts w:ascii="Times New Roman" w:hAnsi="Times New Roman"/>
          <w:sz w:val="28"/>
          <w:szCs w:val="28"/>
          <w:lang w:val="uk-UA"/>
        </w:rPr>
        <w:t xml:space="preserve"> </w:t>
      </w:r>
      <w:r w:rsidRPr="00143B8A">
        <w:rPr>
          <w:rFonts w:ascii="Times New Roman" w:hAnsi="Times New Roman"/>
          <w:sz w:val="28"/>
          <w:szCs w:val="28"/>
          <w:lang w:val="uk-UA"/>
        </w:rPr>
        <w:t>інформації</w:t>
      </w:r>
      <w:r>
        <w:rPr>
          <w:rFonts w:ascii="Times New Roman" w:hAnsi="Times New Roman"/>
          <w:sz w:val="28"/>
          <w:szCs w:val="28"/>
          <w:lang w:val="uk-UA"/>
        </w:rPr>
        <w:t xml:space="preserve"> </w:t>
      </w:r>
      <w:r w:rsidRPr="00143B8A">
        <w:rPr>
          <w:rFonts w:ascii="Times New Roman" w:hAnsi="Times New Roman"/>
          <w:sz w:val="28"/>
          <w:szCs w:val="28"/>
          <w:lang w:val="uk-UA"/>
        </w:rPr>
        <w:t>та</w:t>
      </w:r>
      <w:r>
        <w:rPr>
          <w:rFonts w:ascii="Times New Roman" w:hAnsi="Times New Roman"/>
          <w:sz w:val="28"/>
          <w:szCs w:val="28"/>
          <w:lang w:val="uk-UA"/>
        </w:rPr>
        <w:t xml:space="preserve"> </w:t>
      </w:r>
      <w:r w:rsidRPr="00143B8A">
        <w:rPr>
          <w:rFonts w:ascii="Times New Roman" w:hAnsi="Times New Roman"/>
          <w:sz w:val="28"/>
          <w:szCs w:val="28"/>
          <w:lang w:val="uk-UA"/>
        </w:rPr>
        <w:t>знань.</w:t>
      </w:r>
      <w:r>
        <w:rPr>
          <w:rFonts w:ascii="Times New Roman" w:hAnsi="Times New Roman"/>
          <w:sz w:val="28"/>
          <w:szCs w:val="28"/>
          <w:lang w:val="uk-UA"/>
        </w:rPr>
        <w:t xml:space="preserve"> </w:t>
      </w:r>
      <w:r w:rsidRPr="00143B8A">
        <w:rPr>
          <w:rFonts w:ascii="Times New Roman" w:hAnsi="Times New Roman"/>
          <w:sz w:val="28"/>
          <w:szCs w:val="28"/>
          <w:lang w:val="uk-UA"/>
        </w:rPr>
        <w:t>Дослідження</w:t>
      </w:r>
      <w:r>
        <w:rPr>
          <w:rFonts w:ascii="Times New Roman" w:hAnsi="Times New Roman"/>
          <w:sz w:val="28"/>
          <w:szCs w:val="28"/>
          <w:lang w:val="uk-UA"/>
        </w:rPr>
        <w:t xml:space="preserve"> </w:t>
      </w:r>
      <w:r w:rsidRPr="00143B8A">
        <w:rPr>
          <w:rFonts w:ascii="Times New Roman" w:hAnsi="Times New Roman"/>
          <w:sz w:val="28"/>
          <w:szCs w:val="28"/>
          <w:lang w:val="uk-UA"/>
        </w:rPr>
        <w:t>показують,</w:t>
      </w:r>
      <w:r>
        <w:rPr>
          <w:rFonts w:ascii="Times New Roman" w:hAnsi="Times New Roman"/>
          <w:sz w:val="28"/>
          <w:szCs w:val="28"/>
          <w:lang w:val="uk-UA"/>
        </w:rPr>
        <w:t xml:space="preserve"> </w:t>
      </w:r>
      <w:r w:rsidRPr="00143B8A">
        <w:rPr>
          <w:rFonts w:ascii="Times New Roman" w:hAnsi="Times New Roman"/>
          <w:sz w:val="28"/>
          <w:szCs w:val="28"/>
          <w:lang w:val="uk-UA"/>
        </w:rPr>
        <w:t>що</w:t>
      </w:r>
      <w:r>
        <w:rPr>
          <w:rFonts w:ascii="Times New Roman" w:hAnsi="Times New Roman"/>
          <w:sz w:val="28"/>
          <w:szCs w:val="28"/>
          <w:lang w:val="uk-UA"/>
        </w:rPr>
        <w:t xml:space="preserve"> </w:t>
      </w:r>
      <w:r w:rsidRPr="00143B8A">
        <w:rPr>
          <w:rFonts w:ascii="Times New Roman" w:hAnsi="Times New Roman"/>
          <w:sz w:val="28"/>
          <w:szCs w:val="28"/>
          <w:lang w:val="uk-UA"/>
        </w:rPr>
        <w:t>члени</w:t>
      </w:r>
      <w:r>
        <w:rPr>
          <w:rFonts w:ascii="Times New Roman" w:hAnsi="Times New Roman"/>
          <w:sz w:val="28"/>
          <w:szCs w:val="28"/>
          <w:lang w:val="uk-UA"/>
        </w:rPr>
        <w:t xml:space="preserve"> </w:t>
      </w:r>
      <w:r w:rsidRPr="00143B8A">
        <w:rPr>
          <w:rFonts w:ascii="Times New Roman" w:hAnsi="Times New Roman"/>
          <w:sz w:val="28"/>
          <w:szCs w:val="28"/>
          <w:lang w:val="uk-UA"/>
        </w:rPr>
        <w:t>таких</w:t>
      </w:r>
      <w:r>
        <w:rPr>
          <w:rFonts w:ascii="Times New Roman" w:hAnsi="Times New Roman"/>
          <w:sz w:val="28"/>
          <w:szCs w:val="28"/>
          <w:lang w:val="uk-UA"/>
        </w:rPr>
        <w:t xml:space="preserve"> </w:t>
      </w:r>
      <w:r w:rsidRPr="00143B8A">
        <w:rPr>
          <w:rFonts w:ascii="Times New Roman" w:hAnsi="Times New Roman"/>
          <w:sz w:val="28"/>
          <w:szCs w:val="28"/>
          <w:lang w:val="uk-UA"/>
        </w:rPr>
        <w:t>соціальних</w:t>
      </w:r>
      <w:r>
        <w:rPr>
          <w:rFonts w:ascii="Times New Roman" w:hAnsi="Times New Roman"/>
          <w:sz w:val="28"/>
          <w:szCs w:val="28"/>
          <w:lang w:val="uk-UA"/>
        </w:rPr>
        <w:t xml:space="preserve"> </w:t>
      </w:r>
      <w:r w:rsidRPr="00143B8A">
        <w:rPr>
          <w:rFonts w:ascii="Times New Roman" w:hAnsi="Times New Roman"/>
          <w:sz w:val="28"/>
          <w:szCs w:val="28"/>
          <w:lang w:val="uk-UA"/>
        </w:rPr>
        <w:t>мереж</w:t>
      </w:r>
      <w:r>
        <w:rPr>
          <w:rFonts w:ascii="Times New Roman" w:hAnsi="Times New Roman"/>
          <w:sz w:val="28"/>
          <w:szCs w:val="28"/>
          <w:lang w:val="uk-UA"/>
        </w:rPr>
        <w:t xml:space="preserve"> </w:t>
      </w:r>
      <w:r w:rsidRPr="00143B8A">
        <w:rPr>
          <w:rFonts w:ascii="Times New Roman" w:hAnsi="Times New Roman"/>
          <w:sz w:val="28"/>
          <w:szCs w:val="28"/>
          <w:lang w:val="uk-UA"/>
        </w:rPr>
        <w:t>вважають</w:t>
      </w:r>
      <w:r>
        <w:rPr>
          <w:rFonts w:ascii="Times New Roman" w:hAnsi="Times New Roman"/>
          <w:sz w:val="28"/>
          <w:szCs w:val="28"/>
          <w:lang w:val="uk-UA"/>
        </w:rPr>
        <w:t xml:space="preserve"> </w:t>
      </w:r>
      <w:r w:rsidRPr="00143B8A">
        <w:rPr>
          <w:rFonts w:ascii="Times New Roman" w:hAnsi="Times New Roman"/>
          <w:sz w:val="28"/>
          <w:szCs w:val="28"/>
          <w:lang w:val="uk-UA"/>
        </w:rPr>
        <w:t>за</w:t>
      </w:r>
      <w:r>
        <w:rPr>
          <w:rFonts w:ascii="Times New Roman" w:hAnsi="Times New Roman"/>
          <w:sz w:val="28"/>
          <w:szCs w:val="28"/>
          <w:lang w:val="uk-UA"/>
        </w:rPr>
        <w:t xml:space="preserve"> </w:t>
      </w:r>
      <w:r w:rsidRPr="00143B8A">
        <w:rPr>
          <w:rFonts w:ascii="Times New Roman" w:hAnsi="Times New Roman"/>
          <w:sz w:val="28"/>
          <w:szCs w:val="28"/>
          <w:lang w:val="uk-UA"/>
        </w:rPr>
        <w:t>краще</w:t>
      </w:r>
      <w:r>
        <w:rPr>
          <w:rFonts w:ascii="Times New Roman" w:hAnsi="Times New Roman"/>
          <w:sz w:val="28"/>
          <w:szCs w:val="28"/>
          <w:lang w:val="uk-UA"/>
        </w:rPr>
        <w:t xml:space="preserve"> </w:t>
      </w:r>
      <w:r w:rsidRPr="00143B8A">
        <w:rPr>
          <w:rFonts w:ascii="Times New Roman" w:hAnsi="Times New Roman"/>
          <w:sz w:val="28"/>
          <w:szCs w:val="28"/>
          <w:lang w:val="uk-UA"/>
        </w:rPr>
        <w:t>мати</w:t>
      </w:r>
      <w:r>
        <w:rPr>
          <w:rFonts w:ascii="Times New Roman" w:hAnsi="Times New Roman"/>
          <w:sz w:val="28"/>
          <w:szCs w:val="28"/>
          <w:lang w:val="uk-UA"/>
        </w:rPr>
        <w:t xml:space="preserve"> </w:t>
      </w:r>
      <w:r w:rsidRPr="00143B8A">
        <w:rPr>
          <w:rFonts w:ascii="Times New Roman" w:hAnsi="Times New Roman"/>
          <w:sz w:val="28"/>
          <w:szCs w:val="28"/>
          <w:lang w:val="uk-UA"/>
        </w:rPr>
        <w:t>міцні</w:t>
      </w:r>
      <w:r>
        <w:rPr>
          <w:rFonts w:ascii="Times New Roman" w:hAnsi="Times New Roman"/>
          <w:sz w:val="28"/>
          <w:szCs w:val="28"/>
          <w:lang w:val="uk-UA"/>
        </w:rPr>
        <w:t xml:space="preserve"> </w:t>
      </w:r>
      <w:r w:rsidRPr="00143B8A">
        <w:rPr>
          <w:rFonts w:ascii="Times New Roman" w:hAnsi="Times New Roman"/>
          <w:sz w:val="28"/>
          <w:szCs w:val="28"/>
          <w:lang w:val="uk-UA"/>
        </w:rPr>
        <w:t>соціальні</w:t>
      </w:r>
      <w:r>
        <w:rPr>
          <w:rFonts w:ascii="Times New Roman" w:hAnsi="Times New Roman"/>
          <w:sz w:val="28"/>
          <w:szCs w:val="28"/>
          <w:lang w:val="uk-UA"/>
        </w:rPr>
        <w:t xml:space="preserve"> </w:t>
      </w:r>
      <w:r w:rsidRPr="00143B8A">
        <w:rPr>
          <w:rFonts w:ascii="Times New Roman" w:hAnsi="Times New Roman"/>
          <w:sz w:val="28"/>
          <w:szCs w:val="28"/>
          <w:lang w:val="uk-UA"/>
        </w:rPr>
        <w:t>зв'язки</w:t>
      </w:r>
      <w:r>
        <w:rPr>
          <w:rFonts w:ascii="Times New Roman" w:hAnsi="Times New Roman"/>
          <w:sz w:val="28"/>
          <w:szCs w:val="28"/>
          <w:lang w:val="uk-UA"/>
        </w:rPr>
        <w:t xml:space="preserve"> </w:t>
      </w:r>
      <w:r w:rsidRPr="00143B8A">
        <w:rPr>
          <w:rFonts w:ascii="Times New Roman" w:hAnsi="Times New Roman"/>
          <w:sz w:val="28"/>
          <w:szCs w:val="28"/>
          <w:lang w:val="uk-UA"/>
        </w:rPr>
        <w:t>та</w:t>
      </w:r>
      <w:r>
        <w:rPr>
          <w:rFonts w:ascii="Times New Roman" w:hAnsi="Times New Roman"/>
          <w:sz w:val="28"/>
          <w:szCs w:val="28"/>
          <w:lang w:val="uk-UA"/>
        </w:rPr>
        <w:t xml:space="preserve"> </w:t>
      </w:r>
      <w:r w:rsidRPr="00143B8A">
        <w:rPr>
          <w:rFonts w:ascii="Times New Roman" w:hAnsi="Times New Roman"/>
          <w:sz w:val="28"/>
          <w:szCs w:val="28"/>
          <w:lang w:val="uk-UA"/>
        </w:rPr>
        <w:t>функціонувати</w:t>
      </w:r>
      <w:r>
        <w:rPr>
          <w:rFonts w:ascii="Times New Roman" w:hAnsi="Times New Roman"/>
          <w:sz w:val="28"/>
          <w:szCs w:val="28"/>
          <w:lang w:val="uk-UA"/>
        </w:rPr>
        <w:t xml:space="preserve"> </w:t>
      </w:r>
      <w:r w:rsidRPr="00143B8A">
        <w:rPr>
          <w:rFonts w:ascii="Times New Roman" w:hAnsi="Times New Roman"/>
          <w:sz w:val="28"/>
          <w:szCs w:val="28"/>
          <w:lang w:val="uk-UA"/>
        </w:rPr>
        <w:t>у</w:t>
      </w:r>
      <w:r>
        <w:rPr>
          <w:rFonts w:ascii="Times New Roman" w:hAnsi="Times New Roman"/>
          <w:sz w:val="28"/>
          <w:szCs w:val="28"/>
          <w:lang w:val="uk-UA"/>
        </w:rPr>
        <w:t xml:space="preserve"> </w:t>
      </w:r>
      <w:r w:rsidRPr="00143B8A">
        <w:rPr>
          <w:rFonts w:ascii="Times New Roman" w:hAnsi="Times New Roman"/>
          <w:sz w:val="28"/>
          <w:szCs w:val="28"/>
          <w:lang w:val="uk-UA"/>
        </w:rPr>
        <w:t>соціальних</w:t>
      </w:r>
      <w:r>
        <w:rPr>
          <w:rFonts w:ascii="Times New Roman" w:hAnsi="Times New Roman"/>
          <w:sz w:val="28"/>
          <w:szCs w:val="28"/>
          <w:lang w:val="uk-UA"/>
        </w:rPr>
        <w:t xml:space="preserve"> </w:t>
      </w:r>
      <w:r w:rsidRPr="00143B8A">
        <w:rPr>
          <w:rFonts w:ascii="Times New Roman" w:hAnsi="Times New Roman"/>
          <w:sz w:val="28"/>
          <w:szCs w:val="28"/>
          <w:lang w:val="uk-UA"/>
        </w:rPr>
        <w:t>мережах</w:t>
      </w:r>
      <w:r>
        <w:rPr>
          <w:rFonts w:ascii="Times New Roman" w:hAnsi="Times New Roman"/>
          <w:sz w:val="28"/>
          <w:szCs w:val="28"/>
          <w:lang w:val="uk-UA"/>
        </w:rPr>
        <w:t xml:space="preserve"> </w:t>
      </w:r>
      <w:r w:rsidRPr="00143B8A">
        <w:rPr>
          <w:rFonts w:ascii="Times New Roman" w:hAnsi="Times New Roman"/>
          <w:sz w:val="28"/>
          <w:szCs w:val="28"/>
          <w:lang w:val="uk-UA"/>
        </w:rPr>
        <w:t>реального</w:t>
      </w:r>
      <w:r>
        <w:rPr>
          <w:rFonts w:ascii="Times New Roman" w:hAnsi="Times New Roman"/>
          <w:sz w:val="28"/>
          <w:szCs w:val="28"/>
          <w:lang w:val="uk-UA"/>
        </w:rPr>
        <w:t xml:space="preserve"> </w:t>
      </w:r>
      <w:r w:rsidRPr="00143B8A">
        <w:rPr>
          <w:rFonts w:ascii="Times New Roman" w:hAnsi="Times New Roman"/>
          <w:sz w:val="28"/>
          <w:szCs w:val="28"/>
          <w:lang w:val="uk-UA"/>
        </w:rPr>
        <w:t>світу.</w:t>
      </w:r>
      <w:r>
        <w:rPr>
          <w:rFonts w:ascii="Times New Roman" w:hAnsi="Times New Roman"/>
          <w:sz w:val="28"/>
          <w:szCs w:val="28"/>
          <w:lang w:val="uk-UA"/>
        </w:rPr>
        <w:t xml:space="preserve"> </w:t>
      </w:r>
      <w:r w:rsidRPr="00143B8A">
        <w:rPr>
          <w:rFonts w:ascii="Times New Roman" w:hAnsi="Times New Roman"/>
          <w:sz w:val="28"/>
          <w:szCs w:val="28"/>
          <w:lang w:val="uk-UA"/>
        </w:rPr>
        <w:t>Таким</w:t>
      </w:r>
      <w:r>
        <w:rPr>
          <w:rFonts w:ascii="Times New Roman" w:hAnsi="Times New Roman"/>
          <w:sz w:val="28"/>
          <w:szCs w:val="28"/>
          <w:lang w:val="uk-UA"/>
        </w:rPr>
        <w:t xml:space="preserve"> </w:t>
      </w:r>
      <w:r w:rsidRPr="00143B8A">
        <w:rPr>
          <w:rFonts w:ascii="Times New Roman" w:hAnsi="Times New Roman"/>
          <w:sz w:val="28"/>
          <w:szCs w:val="28"/>
          <w:lang w:val="uk-UA"/>
        </w:rPr>
        <w:t>чином,</w:t>
      </w:r>
      <w:r>
        <w:rPr>
          <w:rFonts w:ascii="Times New Roman" w:hAnsi="Times New Roman"/>
          <w:sz w:val="28"/>
          <w:szCs w:val="28"/>
          <w:lang w:val="uk-UA"/>
        </w:rPr>
        <w:t xml:space="preserve"> </w:t>
      </w:r>
      <w:r w:rsidRPr="00143B8A">
        <w:rPr>
          <w:rFonts w:ascii="Times New Roman" w:hAnsi="Times New Roman"/>
          <w:sz w:val="28"/>
          <w:szCs w:val="28"/>
          <w:lang w:val="uk-UA"/>
        </w:rPr>
        <w:t>Інтернет</w:t>
      </w:r>
      <w:r>
        <w:rPr>
          <w:rFonts w:ascii="Times New Roman" w:hAnsi="Times New Roman"/>
          <w:sz w:val="28"/>
          <w:szCs w:val="28"/>
          <w:lang w:val="uk-UA"/>
        </w:rPr>
        <w:t xml:space="preserve"> </w:t>
      </w:r>
      <w:r w:rsidRPr="00143B8A">
        <w:rPr>
          <w:rFonts w:ascii="Times New Roman" w:hAnsi="Times New Roman"/>
          <w:sz w:val="28"/>
          <w:szCs w:val="28"/>
          <w:lang w:val="uk-UA"/>
        </w:rPr>
        <w:t>стає</w:t>
      </w:r>
      <w:r>
        <w:rPr>
          <w:rFonts w:ascii="Times New Roman" w:hAnsi="Times New Roman"/>
          <w:sz w:val="28"/>
          <w:szCs w:val="28"/>
          <w:lang w:val="uk-UA"/>
        </w:rPr>
        <w:t xml:space="preserve"> </w:t>
      </w:r>
      <w:r w:rsidRPr="00143B8A">
        <w:rPr>
          <w:rFonts w:ascii="Times New Roman" w:hAnsi="Times New Roman"/>
          <w:sz w:val="28"/>
          <w:szCs w:val="28"/>
          <w:lang w:val="uk-UA"/>
        </w:rPr>
        <w:t>для</w:t>
      </w:r>
      <w:r>
        <w:rPr>
          <w:rFonts w:ascii="Times New Roman" w:hAnsi="Times New Roman"/>
          <w:sz w:val="28"/>
          <w:szCs w:val="28"/>
          <w:lang w:val="uk-UA"/>
        </w:rPr>
        <w:t xml:space="preserve"> </w:t>
      </w:r>
      <w:r w:rsidRPr="00143B8A">
        <w:rPr>
          <w:rFonts w:ascii="Times New Roman" w:hAnsi="Times New Roman"/>
          <w:sz w:val="28"/>
          <w:szCs w:val="28"/>
          <w:lang w:val="uk-UA"/>
        </w:rPr>
        <w:t>них</w:t>
      </w:r>
      <w:r>
        <w:rPr>
          <w:rFonts w:ascii="Times New Roman" w:hAnsi="Times New Roman"/>
          <w:sz w:val="28"/>
          <w:szCs w:val="28"/>
          <w:lang w:val="uk-UA"/>
        </w:rPr>
        <w:t xml:space="preserve"> </w:t>
      </w:r>
      <w:r w:rsidRPr="00143B8A">
        <w:rPr>
          <w:rFonts w:ascii="Times New Roman" w:hAnsi="Times New Roman"/>
          <w:sz w:val="28"/>
          <w:szCs w:val="28"/>
          <w:lang w:val="uk-UA"/>
        </w:rPr>
        <w:t>лише</w:t>
      </w:r>
      <w:r>
        <w:rPr>
          <w:rFonts w:ascii="Times New Roman" w:hAnsi="Times New Roman"/>
          <w:sz w:val="28"/>
          <w:szCs w:val="28"/>
          <w:lang w:val="uk-UA"/>
        </w:rPr>
        <w:t xml:space="preserve"> </w:t>
      </w:r>
      <w:r w:rsidRPr="00143B8A">
        <w:rPr>
          <w:rFonts w:ascii="Times New Roman" w:hAnsi="Times New Roman"/>
          <w:sz w:val="28"/>
          <w:szCs w:val="28"/>
          <w:lang w:val="uk-UA"/>
        </w:rPr>
        <w:t>доповненням</w:t>
      </w:r>
      <w:r>
        <w:rPr>
          <w:rFonts w:ascii="Times New Roman" w:hAnsi="Times New Roman"/>
          <w:sz w:val="28"/>
          <w:szCs w:val="28"/>
          <w:lang w:val="uk-UA"/>
        </w:rPr>
        <w:t xml:space="preserve"> </w:t>
      </w:r>
      <w:r w:rsidRPr="00143B8A">
        <w:rPr>
          <w:rFonts w:ascii="Times New Roman" w:hAnsi="Times New Roman"/>
          <w:sz w:val="28"/>
          <w:szCs w:val="28"/>
          <w:lang w:val="uk-UA"/>
        </w:rPr>
        <w:t>до</w:t>
      </w:r>
      <w:r>
        <w:rPr>
          <w:rFonts w:ascii="Times New Roman" w:hAnsi="Times New Roman"/>
          <w:sz w:val="28"/>
          <w:szCs w:val="28"/>
          <w:lang w:val="uk-UA"/>
        </w:rPr>
        <w:t xml:space="preserve"> </w:t>
      </w:r>
      <w:r w:rsidRPr="00143B8A">
        <w:rPr>
          <w:rFonts w:ascii="Times New Roman" w:hAnsi="Times New Roman"/>
          <w:sz w:val="28"/>
          <w:szCs w:val="28"/>
          <w:lang w:val="uk-UA"/>
        </w:rPr>
        <w:t>звичайного</w:t>
      </w:r>
      <w:r>
        <w:rPr>
          <w:rFonts w:ascii="Times New Roman" w:hAnsi="Times New Roman"/>
          <w:sz w:val="28"/>
          <w:szCs w:val="28"/>
          <w:lang w:val="uk-UA"/>
        </w:rPr>
        <w:t xml:space="preserve"> </w:t>
      </w:r>
      <w:r w:rsidRPr="00143B8A">
        <w:rPr>
          <w:rFonts w:ascii="Times New Roman" w:hAnsi="Times New Roman"/>
          <w:sz w:val="28"/>
          <w:szCs w:val="28"/>
          <w:lang w:val="uk-UA"/>
        </w:rPr>
        <w:t>фізичного</w:t>
      </w:r>
      <w:r>
        <w:rPr>
          <w:rFonts w:ascii="Times New Roman" w:hAnsi="Times New Roman"/>
          <w:sz w:val="28"/>
          <w:szCs w:val="28"/>
          <w:lang w:val="uk-UA"/>
        </w:rPr>
        <w:t xml:space="preserve"> </w:t>
      </w:r>
      <w:r w:rsidRPr="00143B8A">
        <w:rPr>
          <w:rFonts w:ascii="Times New Roman" w:hAnsi="Times New Roman"/>
          <w:sz w:val="28"/>
          <w:szCs w:val="28"/>
          <w:lang w:val="uk-UA"/>
        </w:rPr>
        <w:t>життя</w:t>
      </w:r>
      <w:r>
        <w:rPr>
          <w:rFonts w:ascii="Times New Roman" w:hAnsi="Times New Roman"/>
          <w:sz w:val="28"/>
          <w:szCs w:val="28"/>
          <w:lang w:val="uk-UA"/>
        </w:rPr>
        <w:t>.</w:t>
      </w:r>
    </w:p>
    <w:p w:rsidR="0003621F" w:rsidRPr="00143B8A" w:rsidRDefault="0003621F" w:rsidP="0003621F">
      <w:pPr>
        <w:spacing w:after="0" w:line="360" w:lineRule="auto"/>
        <w:ind w:firstLine="567"/>
        <w:jc w:val="both"/>
        <w:rPr>
          <w:rFonts w:ascii="Times New Roman" w:hAnsi="Times New Roman"/>
          <w:sz w:val="28"/>
          <w:szCs w:val="28"/>
          <w:lang w:val="uk-UA"/>
        </w:rPr>
      </w:pPr>
      <w:r w:rsidRPr="00143B8A">
        <w:rPr>
          <w:rFonts w:ascii="Times New Roman" w:hAnsi="Times New Roman"/>
          <w:sz w:val="28"/>
          <w:szCs w:val="28"/>
          <w:lang w:val="uk-UA"/>
        </w:rPr>
        <w:t>Комунікативні</w:t>
      </w:r>
      <w:r>
        <w:rPr>
          <w:rFonts w:ascii="Times New Roman" w:hAnsi="Times New Roman"/>
          <w:sz w:val="28"/>
          <w:szCs w:val="28"/>
          <w:lang w:val="uk-UA"/>
        </w:rPr>
        <w:t xml:space="preserve"> ОСМ </w:t>
      </w:r>
      <w:r w:rsidRPr="00143B8A">
        <w:rPr>
          <w:rFonts w:ascii="Times New Roman" w:hAnsi="Times New Roman"/>
          <w:sz w:val="28"/>
          <w:szCs w:val="28"/>
          <w:lang w:val="uk-UA"/>
        </w:rPr>
        <w:t>(іншими</w:t>
      </w:r>
      <w:r>
        <w:rPr>
          <w:rFonts w:ascii="Times New Roman" w:hAnsi="Times New Roman"/>
          <w:sz w:val="28"/>
          <w:szCs w:val="28"/>
          <w:lang w:val="uk-UA"/>
        </w:rPr>
        <w:t xml:space="preserve"> </w:t>
      </w:r>
      <w:r w:rsidRPr="00143B8A">
        <w:rPr>
          <w:rFonts w:ascii="Times New Roman" w:hAnsi="Times New Roman"/>
          <w:sz w:val="28"/>
          <w:szCs w:val="28"/>
          <w:lang w:val="uk-UA"/>
        </w:rPr>
        <w:t>словами,</w:t>
      </w:r>
      <w:r>
        <w:rPr>
          <w:rFonts w:ascii="Times New Roman" w:hAnsi="Times New Roman"/>
          <w:sz w:val="28"/>
          <w:szCs w:val="28"/>
          <w:lang w:val="uk-UA"/>
        </w:rPr>
        <w:t xml:space="preserve"> ОСМ </w:t>
      </w:r>
      <w:r w:rsidRPr="00143B8A">
        <w:rPr>
          <w:rFonts w:ascii="Times New Roman" w:hAnsi="Times New Roman"/>
          <w:sz w:val="28"/>
          <w:szCs w:val="28"/>
          <w:lang w:val="uk-UA"/>
        </w:rPr>
        <w:t>для</w:t>
      </w:r>
      <w:r>
        <w:rPr>
          <w:rFonts w:ascii="Times New Roman" w:hAnsi="Times New Roman"/>
          <w:sz w:val="28"/>
          <w:szCs w:val="28"/>
          <w:lang w:val="uk-UA"/>
        </w:rPr>
        <w:t xml:space="preserve"> </w:t>
      </w:r>
      <w:r w:rsidRPr="00143B8A">
        <w:rPr>
          <w:rFonts w:ascii="Times New Roman" w:hAnsi="Times New Roman"/>
          <w:sz w:val="28"/>
          <w:szCs w:val="28"/>
          <w:lang w:val="uk-UA"/>
        </w:rPr>
        <w:t>спілкування)</w:t>
      </w:r>
      <w:r>
        <w:rPr>
          <w:rFonts w:ascii="Times New Roman" w:hAnsi="Times New Roman"/>
          <w:sz w:val="28"/>
          <w:szCs w:val="28"/>
          <w:lang w:val="uk-UA"/>
        </w:rPr>
        <w:t xml:space="preserve"> побудовані </w:t>
      </w:r>
      <w:r w:rsidRPr="00143B8A">
        <w:rPr>
          <w:rFonts w:ascii="Times New Roman" w:hAnsi="Times New Roman"/>
          <w:sz w:val="28"/>
          <w:szCs w:val="28"/>
          <w:lang w:val="uk-UA"/>
        </w:rPr>
        <w:t>навколо</w:t>
      </w:r>
      <w:r>
        <w:rPr>
          <w:rFonts w:ascii="Times New Roman" w:hAnsi="Times New Roman"/>
          <w:sz w:val="28"/>
          <w:szCs w:val="28"/>
          <w:lang w:val="uk-UA"/>
        </w:rPr>
        <w:t xml:space="preserve"> профілю </w:t>
      </w:r>
      <w:r w:rsidRPr="00143B8A">
        <w:rPr>
          <w:rFonts w:ascii="Times New Roman" w:hAnsi="Times New Roman"/>
          <w:sz w:val="28"/>
          <w:szCs w:val="28"/>
          <w:lang w:val="uk-UA"/>
        </w:rPr>
        <w:t>користувача</w:t>
      </w:r>
      <w:r>
        <w:rPr>
          <w:rFonts w:ascii="Times New Roman" w:hAnsi="Times New Roman"/>
          <w:sz w:val="28"/>
          <w:szCs w:val="28"/>
          <w:lang w:val="uk-UA"/>
        </w:rPr>
        <w:t xml:space="preserve"> </w:t>
      </w:r>
      <w:r w:rsidRPr="00143B8A">
        <w:rPr>
          <w:rFonts w:ascii="Times New Roman" w:hAnsi="Times New Roman"/>
          <w:sz w:val="28"/>
          <w:szCs w:val="28"/>
          <w:lang w:val="uk-UA"/>
        </w:rPr>
        <w:t>та</w:t>
      </w:r>
      <w:r>
        <w:rPr>
          <w:rFonts w:ascii="Times New Roman" w:hAnsi="Times New Roman"/>
          <w:sz w:val="28"/>
          <w:szCs w:val="28"/>
          <w:lang w:val="uk-UA"/>
        </w:rPr>
        <w:t xml:space="preserve"> </w:t>
      </w:r>
      <w:r w:rsidRPr="00143B8A">
        <w:rPr>
          <w:rFonts w:ascii="Times New Roman" w:hAnsi="Times New Roman"/>
          <w:sz w:val="28"/>
          <w:szCs w:val="28"/>
          <w:lang w:val="uk-UA"/>
        </w:rPr>
        <w:t>різних</w:t>
      </w:r>
      <w:r>
        <w:rPr>
          <w:rFonts w:ascii="Times New Roman" w:hAnsi="Times New Roman"/>
          <w:sz w:val="28"/>
          <w:szCs w:val="28"/>
          <w:lang w:val="uk-UA"/>
        </w:rPr>
        <w:t xml:space="preserve"> </w:t>
      </w:r>
      <w:r w:rsidRPr="00143B8A">
        <w:rPr>
          <w:rFonts w:ascii="Times New Roman" w:hAnsi="Times New Roman"/>
          <w:sz w:val="28"/>
          <w:szCs w:val="28"/>
          <w:lang w:val="uk-UA"/>
        </w:rPr>
        <w:t>програм</w:t>
      </w:r>
      <w:r>
        <w:rPr>
          <w:rFonts w:ascii="Times New Roman" w:hAnsi="Times New Roman"/>
          <w:sz w:val="28"/>
          <w:szCs w:val="28"/>
          <w:lang w:val="uk-UA"/>
        </w:rPr>
        <w:t xml:space="preserve"> </w:t>
      </w:r>
      <w:r w:rsidRPr="00143B8A">
        <w:rPr>
          <w:rFonts w:ascii="Times New Roman" w:hAnsi="Times New Roman"/>
          <w:sz w:val="28"/>
          <w:szCs w:val="28"/>
          <w:lang w:val="uk-UA"/>
        </w:rPr>
        <w:t>для</w:t>
      </w:r>
      <w:r>
        <w:rPr>
          <w:rFonts w:ascii="Times New Roman" w:hAnsi="Times New Roman"/>
          <w:sz w:val="28"/>
          <w:szCs w:val="28"/>
          <w:lang w:val="uk-UA"/>
        </w:rPr>
        <w:t xml:space="preserve"> </w:t>
      </w:r>
      <w:r w:rsidRPr="00143B8A">
        <w:rPr>
          <w:rFonts w:ascii="Times New Roman" w:hAnsi="Times New Roman"/>
          <w:sz w:val="28"/>
          <w:szCs w:val="28"/>
          <w:lang w:val="uk-UA"/>
        </w:rPr>
        <w:lastRenderedPageBreak/>
        <w:t>забезпечення</w:t>
      </w:r>
      <w:r>
        <w:rPr>
          <w:rFonts w:ascii="Times New Roman" w:hAnsi="Times New Roman"/>
          <w:sz w:val="28"/>
          <w:szCs w:val="28"/>
          <w:lang w:val="uk-UA"/>
        </w:rPr>
        <w:t xml:space="preserve"> </w:t>
      </w:r>
      <w:r w:rsidRPr="00143B8A">
        <w:rPr>
          <w:rFonts w:ascii="Times New Roman" w:hAnsi="Times New Roman"/>
          <w:sz w:val="28"/>
          <w:szCs w:val="28"/>
          <w:lang w:val="uk-UA"/>
        </w:rPr>
        <w:t>спілкування</w:t>
      </w:r>
      <w:r>
        <w:rPr>
          <w:rFonts w:ascii="Times New Roman" w:hAnsi="Times New Roman"/>
          <w:sz w:val="28"/>
          <w:szCs w:val="28"/>
          <w:lang w:val="uk-UA"/>
        </w:rPr>
        <w:t xml:space="preserve"> </w:t>
      </w:r>
      <w:r w:rsidRPr="00143B8A">
        <w:rPr>
          <w:rFonts w:ascii="Times New Roman" w:hAnsi="Times New Roman"/>
          <w:sz w:val="28"/>
          <w:szCs w:val="28"/>
          <w:lang w:val="uk-UA"/>
        </w:rPr>
        <w:t>між</w:t>
      </w:r>
      <w:r>
        <w:rPr>
          <w:rFonts w:ascii="Times New Roman" w:hAnsi="Times New Roman"/>
          <w:sz w:val="28"/>
          <w:szCs w:val="28"/>
          <w:lang w:val="uk-UA"/>
        </w:rPr>
        <w:t xml:space="preserve"> </w:t>
      </w:r>
      <w:r w:rsidRPr="00143B8A">
        <w:rPr>
          <w:rFonts w:ascii="Times New Roman" w:hAnsi="Times New Roman"/>
          <w:sz w:val="28"/>
          <w:szCs w:val="28"/>
          <w:lang w:val="uk-UA"/>
        </w:rPr>
        <w:t>користувачами.</w:t>
      </w:r>
      <w:r>
        <w:rPr>
          <w:rFonts w:ascii="Times New Roman" w:hAnsi="Times New Roman"/>
          <w:sz w:val="28"/>
          <w:szCs w:val="28"/>
          <w:lang w:val="uk-UA"/>
        </w:rPr>
        <w:t xml:space="preserve"> </w:t>
      </w:r>
      <w:r w:rsidRPr="00143B8A">
        <w:rPr>
          <w:rFonts w:ascii="Times New Roman" w:hAnsi="Times New Roman"/>
          <w:sz w:val="28"/>
          <w:szCs w:val="28"/>
          <w:lang w:val="uk-UA"/>
        </w:rPr>
        <w:t>Саме</w:t>
      </w:r>
      <w:r>
        <w:rPr>
          <w:rFonts w:ascii="Times New Roman" w:hAnsi="Times New Roman"/>
          <w:sz w:val="28"/>
          <w:szCs w:val="28"/>
          <w:lang w:val="uk-UA"/>
        </w:rPr>
        <w:t xml:space="preserve"> </w:t>
      </w:r>
      <w:r w:rsidRPr="00143B8A">
        <w:rPr>
          <w:rFonts w:ascii="Times New Roman" w:hAnsi="Times New Roman"/>
          <w:sz w:val="28"/>
          <w:szCs w:val="28"/>
          <w:lang w:val="uk-UA"/>
        </w:rPr>
        <w:t>такий</w:t>
      </w:r>
      <w:r>
        <w:rPr>
          <w:rFonts w:ascii="Times New Roman" w:hAnsi="Times New Roman"/>
          <w:sz w:val="28"/>
          <w:szCs w:val="28"/>
          <w:lang w:val="uk-UA"/>
        </w:rPr>
        <w:t xml:space="preserve"> </w:t>
      </w:r>
      <w:r w:rsidRPr="00143B8A">
        <w:rPr>
          <w:rFonts w:ascii="Times New Roman" w:hAnsi="Times New Roman"/>
          <w:sz w:val="28"/>
          <w:szCs w:val="28"/>
          <w:lang w:val="uk-UA"/>
        </w:rPr>
        <w:t>тип</w:t>
      </w:r>
      <w:r>
        <w:rPr>
          <w:rFonts w:ascii="Times New Roman" w:hAnsi="Times New Roman"/>
          <w:sz w:val="28"/>
          <w:szCs w:val="28"/>
          <w:lang w:val="uk-UA"/>
        </w:rPr>
        <w:t xml:space="preserve"> </w:t>
      </w:r>
      <w:r w:rsidRPr="00143B8A">
        <w:rPr>
          <w:rFonts w:ascii="Times New Roman" w:hAnsi="Times New Roman"/>
          <w:sz w:val="28"/>
          <w:szCs w:val="28"/>
          <w:lang w:val="uk-UA"/>
        </w:rPr>
        <w:t>соціальної</w:t>
      </w:r>
      <w:r>
        <w:rPr>
          <w:rFonts w:ascii="Times New Roman" w:hAnsi="Times New Roman"/>
          <w:sz w:val="28"/>
          <w:szCs w:val="28"/>
          <w:lang w:val="uk-UA"/>
        </w:rPr>
        <w:t xml:space="preserve"> </w:t>
      </w:r>
      <w:r w:rsidRPr="00143B8A">
        <w:rPr>
          <w:rFonts w:ascii="Times New Roman" w:hAnsi="Times New Roman"/>
          <w:sz w:val="28"/>
          <w:szCs w:val="28"/>
          <w:lang w:val="uk-UA"/>
        </w:rPr>
        <w:t>мережі</w:t>
      </w:r>
      <w:r>
        <w:rPr>
          <w:rFonts w:ascii="Times New Roman" w:hAnsi="Times New Roman"/>
          <w:sz w:val="28"/>
          <w:szCs w:val="28"/>
          <w:lang w:val="uk-UA"/>
        </w:rPr>
        <w:t xml:space="preserve"> </w:t>
      </w:r>
      <w:r w:rsidRPr="00143B8A">
        <w:rPr>
          <w:rFonts w:ascii="Times New Roman" w:hAnsi="Times New Roman"/>
          <w:sz w:val="28"/>
          <w:szCs w:val="28"/>
          <w:lang w:val="uk-UA"/>
        </w:rPr>
        <w:t>зазвичай</w:t>
      </w:r>
      <w:r>
        <w:rPr>
          <w:rFonts w:ascii="Times New Roman" w:hAnsi="Times New Roman"/>
          <w:sz w:val="28"/>
          <w:szCs w:val="28"/>
          <w:lang w:val="uk-UA"/>
        </w:rPr>
        <w:t xml:space="preserve"> </w:t>
      </w:r>
      <w:r w:rsidRPr="00143B8A">
        <w:rPr>
          <w:rFonts w:ascii="Times New Roman" w:hAnsi="Times New Roman"/>
          <w:sz w:val="28"/>
          <w:szCs w:val="28"/>
          <w:lang w:val="uk-UA"/>
        </w:rPr>
        <w:t>розглядається</w:t>
      </w:r>
      <w:r>
        <w:rPr>
          <w:rFonts w:ascii="Times New Roman" w:hAnsi="Times New Roman"/>
          <w:sz w:val="28"/>
          <w:szCs w:val="28"/>
          <w:lang w:val="uk-UA"/>
        </w:rPr>
        <w:t xml:space="preserve"> </w:t>
      </w:r>
      <w:r w:rsidRPr="00143B8A">
        <w:rPr>
          <w:rFonts w:ascii="Times New Roman" w:hAnsi="Times New Roman"/>
          <w:sz w:val="28"/>
          <w:szCs w:val="28"/>
          <w:lang w:val="uk-UA"/>
        </w:rPr>
        <w:t>як</w:t>
      </w:r>
      <w:r>
        <w:rPr>
          <w:rFonts w:ascii="Times New Roman" w:hAnsi="Times New Roman"/>
          <w:sz w:val="28"/>
          <w:szCs w:val="28"/>
          <w:lang w:val="uk-UA"/>
        </w:rPr>
        <w:t xml:space="preserve"> </w:t>
      </w:r>
      <w:r w:rsidRPr="00143B8A">
        <w:rPr>
          <w:rFonts w:ascii="Times New Roman" w:hAnsi="Times New Roman"/>
          <w:sz w:val="28"/>
          <w:szCs w:val="28"/>
          <w:lang w:val="uk-UA"/>
        </w:rPr>
        <w:t>справжній</w:t>
      </w:r>
      <w:r>
        <w:rPr>
          <w:rFonts w:ascii="Times New Roman" w:hAnsi="Times New Roman"/>
          <w:sz w:val="28"/>
          <w:szCs w:val="28"/>
          <w:lang w:val="uk-UA"/>
        </w:rPr>
        <w:t xml:space="preserve"> </w:t>
      </w:r>
      <w:r w:rsidRPr="00143B8A">
        <w:rPr>
          <w:rFonts w:ascii="Times New Roman" w:hAnsi="Times New Roman"/>
          <w:sz w:val="28"/>
          <w:szCs w:val="28"/>
          <w:lang w:val="uk-UA"/>
        </w:rPr>
        <w:t>і</w:t>
      </w:r>
      <w:r>
        <w:rPr>
          <w:rFonts w:ascii="Times New Roman" w:hAnsi="Times New Roman"/>
          <w:sz w:val="28"/>
          <w:szCs w:val="28"/>
          <w:lang w:val="uk-UA"/>
        </w:rPr>
        <w:t xml:space="preserve"> </w:t>
      </w:r>
      <w:r w:rsidRPr="00143B8A">
        <w:rPr>
          <w:rFonts w:ascii="Times New Roman" w:hAnsi="Times New Roman"/>
          <w:sz w:val="28"/>
          <w:szCs w:val="28"/>
          <w:lang w:val="uk-UA"/>
        </w:rPr>
        <w:t>є</w:t>
      </w:r>
      <w:r>
        <w:rPr>
          <w:rFonts w:ascii="Times New Roman" w:hAnsi="Times New Roman"/>
          <w:sz w:val="28"/>
          <w:szCs w:val="28"/>
          <w:lang w:val="uk-UA"/>
        </w:rPr>
        <w:t xml:space="preserve"> моделлю </w:t>
      </w:r>
      <w:r w:rsidRPr="00143B8A">
        <w:rPr>
          <w:rFonts w:ascii="Times New Roman" w:hAnsi="Times New Roman"/>
          <w:sz w:val="28"/>
          <w:szCs w:val="28"/>
          <w:lang w:val="uk-UA"/>
        </w:rPr>
        <w:t>відносин,</w:t>
      </w:r>
      <w:r>
        <w:rPr>
          <w:rFonts w:ascii="Times New Roman" w:hAnsi="Times New Roman"/>
          <w:sz w:val="28"/>
          <w:szCs w:val="28"/>
          <w:lang w:val="uk-UA"/>
        </w:rPr>
        <w:t xml:space="preserve"> </w:t>
      </w:r>
      <w:r w:rsidRPr="00143B8A">
        <w:rPr>
          <w:rFonts w:ascii="Times New Roman" w:hAnsi="Times New Roman"/>
          <w:sz w:val="28"/>
          <w:szCs w:val="28"/>
          <w:lang w:val="uk-UA"/>
        </w:rPr>
        <w:t>що</w:t>
      </w:r>
      <w:r>
        <w:rPr>
          <w:rFonts w:ascii="Times New Roman" w:hAnsi="Times New Roman"/>
          <w:sz w:val="28"/>
          <w:szCs w:val="28"/>
          <w:lang w:val="uk-UA"/>
        </w:rPr>
        <w:t xml:space="preserve"> </w:t>
      </w:r>
      <w:r w:rsidRPr="00143B8A">
        <w:rPr>
          <w:rFonts w:ascii="Times New Roman" w:hAnsi="Times New Roman"/>
          <w:sz w:val="28"/>
          <w:szCs w:val="28"/>
          <w:lang w:val="uk-UA"/>
        </w:rPr>
        <w:t>складаються</w:t>
      </w:r>
      <w:r>
        <w:rPr>
          <w:rFonts w:ascii="Times New Roman" w:hAnsi="Times New Roman"/>
          <w:sz w:val="28"/>
          <w:szCs w:val="28"/>
          <w:lang w:val="uk-UA"/>
        </w:rPr>
        <w:t xml:space="preserve"> </w:t>
      </w:r>
      <w:r w:rsidRPr="00143B8A">
        <w:rPr>
          <w:rFonts w:ascii="Times New Roman" w:hAnsi="Times New Roman"/>
          <w:sz w:val="28"/>
          <w:szCs w:val="28"/>
          <w:lang w:val="uk-UA"/>
        </w:rPr>
        <w:t>для</w:t>
      </w:r>
      <w:r>
        <w:rPr>
          <w:rFonts w:ascii="Times New Roman" w:hAnsi="Times New Roman"/>
          <w:sz w:val="28"/>
          <w:szCs w:val="28"/>
          <w:lang w:val="uk-UA"/>
        </w:rPr>
        <w:t xml:space="preserve"> </w:t>
      </w:r>
      <w:r w:rsidRPr="00143B8A">
        <w:rPr>
          <w:rFonts w:ascii="Times New Roman" w:hAnsi="Times New Roman"/>
          <w:sz w:val="28"/>
          <w:szCs w:val="28"/>
          <w:lang w:val="uk-UA"/>
        </w:rPr>
        <w:t>людей.</w:t>
      </w:r>
    </w:p>
    <w:p w:rsidR="0003621F" w:rsidRDefault="0003621F" w:rsidP="0003621F">
      <w:pPr>
        <w:spacing w:after="0" w:line="360" w:lineRule="auto"/>
        <w:ind w:firstLine="567"/>
        <w:jc w:val="both"/>
        <w:rPr>
          <w:rFonts w:ascii="Times New Roman" w:hAnsi="Times New Roman"/>
          <w:sz w:val="28"/>
          <w:szCs w:val="28"/>
          <w:lang w:val="uk-UA"/>
        </w:rPr>
      </w:pPr>
      <w:r w:rsidRPr="00143B8A">
        <w:rPr>
          <w:rFonts w:ascii="Times New Roman" w:hAnsi="Times New Roman"/>
          <w:sz w:val="28"/>
          <w:szCs w:val="28"/>
          <w:lang w:val="uk-UA"/>
        </w:rPr>
        <w:t>Деякі</w:t>
      </w:r>
      <w:r>
        <w:rPr>
          <w:rFonts w:ascii="Times New Roman" w:hAnsi="Times New Roman"/>
          <w:sz w:val="28"/>
          <w:szCs w:val="28"/>
          <w:lang w:val="uk-UA"/>
        </w:rPr>
        <w:t xml:space="preserve"> </w:t>
      </w:r>
      <w:r w:rsidRPr="00143B8A">
        <w:rPr>
          <w:rFonts w:ascii="Times New Roman" w:hAnsi="Times New Roman"/>
          <w:sz w:val="28"/>
          <w:szCs w:val="28"/>
          <w:lang w:val="uk-UA"/>
        </w:rPr>
        <w:t>дослідники</w:t>
      </w:r>
      <w:r>
        <w:rPr>
          <w:rFonts w:ascii="Times New Roman" w:hAnsi="Times New Roman"/>
          <w:sz w:val="28"/>
          <w:szCs w:val="28"/>
          <w:lang w:val="uk-UA"/>
        </w:rPr>
        <w:t xml:space="preserve"> (Мехч, Талмуд) </w:t>
      </w:r>
      <w:r w:rsidRPr="00143B8A">
        <w:rPr>
          <w:rFonts w:ascii="Times New Roman" w:hAnsi="Times New Roman"/>
          <w:sz w:val="28"/>
          <w:szCs w:val="28"/>
          <w:lang w:val="uk-UA"/>
        </w:rPr>
        <w:t>виявили,</w:t>
      </w:r>
      <w:r>
        <w:rPr>
          <w:rFonts w:ascii="Times New Roman" w:hAnsi="Times New Roman"/>
          <w:sz w:val="28"/>
          <w:szCs w:val="28"/>
          <w:lang w:val="uk-UA"/>
        </w:rPr>
        <w:t xml:space="preserve"> </w:t>
      </w:r>
      <w:r w:rsidRPr="00143B8A">
        <w:rPr>
          <w:rFonts w:ascii="Times New Roman" w:hAnsi="Times New Roman"/>
          <w:sz w:val="28"/>
          <w:szCs w:val="28"/>
          <w:lang w:val="uk-UA"/>
        </w:rPr>
        <w:t>що</w:t>
      </w:r>
      <w:r>
        <w:rPr>
          <w:rFonts w:ascii="Times New Roman" w:hAnsi="Times New Roman"/>
          <w:sz w:val="28"/>
          <w:szCs w:val="28"/>
          <w:lang w:val="uk-UA"/>
        </w:rPr>
        <w:t xml:space="preserve"> </w:t>
      </w:r>
      <w:r w:rsidRPr="00143B8A">
        <w:rPr>
          <w:rFonts w:ascii="Times New Roman" w:hAnsi="Times New Roman"/>
          <w:sz w:val="28"/>
          <w:szCs w:val="28"/>
          <w:lang w:val="uk-UA"/>
        </w:rPr>
        <w:t>з</w:t>
      </w:r>
      <w:r>
        <w:rPr>
          <w:rFonts w:ascii="Times New Roman" w:hAnsi="Times New Roman"/>
          <w:sz w:val="28"/>
          <w:szCs w:val="28"/>
          <w:lang w:val="uk-UA"/>
        </w:rPr>
        <w:t xml:space="preserve"> </w:t>
      </w:r>
      <w:r w:rsidRPr="00143B8A">
        <w:rPr>
          <w:rFonts w:ascii="Times New Roman" w:hAnsi="Times New Roman"/>
          <w:sz w:val="28"/>
          <w:szCs w:val="28"/>
          <w:lang w:val="uk-UA"/>
        </w:rPr>
        <w:t>появою</w:t>
      </w:r>
      <w:r>
        <w:rPr>
          <w:rFonts w:ascii="Times New Roman" w:hAnsi="Times New Roman"/>
          <w:sz w:val="28"/>
          <w:szCs w:val="28"/>
          <w:lang w:val="uk-UA"/>
        </w:rPr>
        <w:t xml:space="preserve"> </w:t>
      </w:r>
      <w:r w:rsidRPr="00143B8A">
        <w:rPr>
          <w:rFonts w:ascii="Times New Roman" w:hAnsi="Times New Roman"/>
          <w:sz w:val="28"/>
          <w:szCs w:val="28"/>
          <w:lang w:val="uk-UA"/>
        </w:rPr>
        <w:t>нових</w:t>
      </w:r>
      <w:r>
        <w:rPr>
          <w:rFonts w:ascii="Times New Roman" w:hAnsi="Times New Roman"/>
          <w:sz w:val="28"/>
          <w:szCs w:val="28"/>
          <w:lang w:val="uk-UA"/>
        </w:rPr>
        <w:t xml:space="preserve"> </w:t>
      </w:r>
      <w:r w:rsidRPr="00143B8A">
        <w:rPr>
          <w:rFonts w:ascii="Times New Roman" w:hAnsi="Times New Roman"/>
          <w:sz w:val="28"/>
          <w:szCs w:val="28"/>
          <w:lang w:val="uk-UA"/>
        </w:rPr>
        <w:t>інструментів</w:t>
      </w:r>
      <w:r>
        <w:rPr>
          <w:rFonts w:ascii="Times New Roman" w:hAnsi="Times New Roman"/>
          <w:sz w:val="28"/>
          <w:szCs w:val="28"/>
          <w:lang w:val="uk-UA"/>
        </w:rPr>
        <w:t xml:space="preserve"> </w:t>
      </w:r>
      <w:r w:rsidRPr="00143B8A">
        <w:rPr>
          <w:rFonts w:ascii="Times New Roman" w:hAnsi="Times New Roman"/>
          <w:sz w:val="28"/>
          <w:szCs w:val="28"/>
          <w:lang w:val="uk-UA"/>
        </w:rPr>
        <w:t>мережі</w:t>
      </w:r>
      <w:r>
        <w:rPr>
          <w:rFonts w:ascii="Times New Roman" w:hAnsi="Times New Roman"/>
          <w:sz w:val="28"/>
          <w:szCs w:val="28"/>
          <w:lang w:val="uk-UA"/>
        </w:rPr>
        <w:t xml:space="preserve"> </w:t>
      </w:r>
      <w:r w:rsidRPr="00143B8A">
        <w:rPr>
          <w:rFonts w:ascii="Times New Roman" w:hAnsi="Times New Roman"/>
          <w:sz w:val="28"/>
          <w:szCs w:val="28"/>
          <w:lang w:val="uk-UA"/>
        </w:rPr>
        <w:t>окремі</w:t>
      </w:r>
      <w:r>
        <w:rPr>
          <w:rFonts w:ascii="Times New Roman" w:hAnsi="Times New Roman"/>
          <w:sz w:val="28"/>
          <w:szCs w:val="28"/>
          <w:lang w:val="uk-UA"/>
        </w:rPr>
        <w:t xml:space="preserve"> </w:t>
      </w:r>
      <w:r w:rsidRPr="00143B8A">
        <w:rPr>
          <w:rFonts w:ascii="Times New Roman" w:hAnsi="Times New Roman"/>
          <w:sz w:val="28"/>
          <w:szCs w:val="28"/>
          <w:lang w:val="uk-UA"/>
        </w:rPr>
        <w:t>люди</w:t>
      </w:r>
      <w:r>
        <w:rPr>
          <w:rFonts w:ascii="Times New Roman" w:hAnsi="Times New Roman"/>
          <w:sz w:val="28"/>
          <w:szCs w:val="28"/>
          <w:lang w:val="uk-UA"/>
        </w:rPr>
        <w:t xml:space="preserve"> </w:t>
      </w:r>
      <w:r w:rsidRPr="00143B8A">
        <w:rPr>
          <w:rFonts w:ascii="Times New Roman" w:hAnsi="Times New Roman"/>
          <w:sz w:val="28"/>
          <w:szCs w:val="28"/>
          <w:lang w:val="uk-UA"/>
        </w:rPr>
        <w:t>все</w:t>
      </w:r>
      <w:r>
        <w:rPr>
          <w:rFonts w:ascii="Times New Roman" w:hAnsi="Times New Roman"/>
          <w:sz w:val="28"/>
          <w:szCs w:val="28"/>
          <w:lang w:val="uk-UA"/>
        </w:rPr>
        <w:t xml:space="preserve"> </w:t>
      </w:r>
      <w:r w:rsidRPr="00143B8A">
        <w:rPr>
          <w:rFonts w:ascii="Times New Roman" w:hAnsi="Times New Roman"/>
          <w:sz w:val="28"/>
          <w:szCs w:val="28"/>
          <w:lang w:val="uk-UA"/>
        </w:rPr>
        <w:t>частіше</w:t>
      </w:r>
      <w:r>
        <w:rPr>
          <w:rFonts w:ascii="Times New Roman" w:hAnsi="Times New Roman"/>
          <w:sz w:val="28"/>
          <w:szCs w:val="28"/>
          <w:lang w:val="uk-UA"/>
        </w:rPr>
        <w:t xml:space="preserve"> </w:t>
      </w:r>
      <w:r w:rsidRPr="00143B8A">
        <w:rPr>
          <w:rFonts w:ascii="Times New Roman" w:hAnsi="Times New Roman"/>
          <w:sz w:val="28"/>
          <w:szCs w:val="28"/>
          <w:lang w:val="uk-UA"/>
        </w:rPr>
        <w:t>використовують</w:t>
      </w:r>
      <w:r>
        <w:rPr>
          <w:rFonts w:ascii="Times New Roman" w:hAnsi="Times New Roman"/>
          <w:sz w:val="28"/>
          <w:szCs w:val="28"/>
          <w:lang w:val="uk-UA"/>
        </w:rPr>
        <w:t xml:space="preserve"> </w:t>
      </w:r>
      <w:r w:rsidRPr="00143B8A">
        <w:rPr>
          <w:rFonts w:ascii="Times New Roman" w:hAnsi="Times New Roman"/>
          <w:sz w:val="28"/>
          <w:szCs w:val="28"/>
          <w:lang w:val="uk-UA"/>
        </w:rPr>
        <w:t>Інтернет</w:t>
      </w:r>
      <w:r>
        <w:rPr>
          <w:rFonts w:ascii="Times New Roman" w:hAnsi="Times New Roman"/>
          <w:sz w:val="28"/>
          <w:szCs w:val="28"/>
          <w:lang w:val="uk-UA"/>
        </w:rPr>
        <w:t xml:space="preserve"> </w:t>
      </w:r>
      <w:r w:rsidRPr="00143B8A">
        <w:rPr>
          <w:rFonts w:ascii="Times New Roman" w:hAnsi="Times New Roman"/>
          <w:sz w:val="28"/>
          <w:szCs w:val="28"/>
          <w:lang w:val="uk-UA"/>
        </w:rPr>
        <w:t>як</w:t>
      </w:r>
      <w:r>
        <w:rPr>
          <w:rFonts w:ascii="Times New Roman" w:hAnsi="Times New Roman"/>
          <w:sz w:val="28"/>
          <w:szCs w:val="28"/>
          <w:lang w:val="uk-UA"/>
        </w:rPr>
        <w:t xml:space="preserve"> </w:t>
      </w:r>
      <w:r w:rsidRPr="00143B8A">
        <w:rPr>
          <w:rFonts w:ascii="Times New Roman" w:hAnsi="Times New Roman"/>
          <w:sz w:val="28"/>
          <w:szCs w:val="28"/>
          <w:lang w:val="uk-UA"/>
        </w:rPr>
        <w:t>місце</w:t>
      </w:r>
      <w:r>
        <w:rPr>
          <w:rFonts w:ascii="Times New Roman" w:hAnsi="Times New Roman"/>
          <w:sz w:val="28"/>
          <w:szCs w:val="28"/>
          <w:lang w:val="uk-UA"/>
        </w:rPr>
        <w:t xml:space="preserve"> </w:t>
      </w:r>
      <w:r w:rsidRPr="00143B8A">
        <w:rPr>
          <w:rFonts w:ascii="Times New Roman" w:hAnsi="Times New Roman"/>
          <w:sz w:val="28"/>
          <w:szCs w:val="28"/>
          <w:lang w:val="uk-UA"/>
        </w:rPr>
        <w:t>для</w:t>
      </w:r>
      <w:r>
        <w:rPr>
          <w:rFonts w:ascii="Times New Roman" w:hAnsi="Times New Roman"/>
          <w:sz w:val="28"/>
          <w:szCs w:val="28"/>
          <w:lang w:val="uk-UA"/>
        </w:rPr>
        <w:t xml:space="preserve"> </w:t>
      </w:r>
      <w:r w:rsidRPr="00143B8A">
        <w:rPr>
          <w:rFonts w:ascii="Times New Roman" w:hAnsi="Times New Roman"/>
          <w:sz w:val="28"/>
          <w:szCs w:val="28"/>
          <w:lang w:val="uk-UA"/>
        </w:rPr>
        <w:t>створення</w:t>
      </w:r>
      <w:r>
        <w:rPr>
          <w:rFonts w:ascii="Times New Roman" w:hAnsi="Times New Roman"/>
          <w:sz w:val="28"/>
          <w:szCs w:val="28"/>
          <w:lang w:val="uk-UA"/>
        </w:rPr>
        <w:t xml:space="preserve"> </w:t>
      </w:r>
      <w:r w:rsidRPr="00143B8A">
        <w:rPr>
          <w:rFonts w:ascii="Times New Roman" w:hAnsi="Times New Roman"/>
          <w:sz w:val="28"/>
          <w:szCs w:val="28"/>
          <w:lang w:val="uk-UA"/>
        </w:rPr>
        <w:t>нових</w:t>
      </w:r>
      <w:r>
        <w:rPr>
          <w:rFonts w:ascii="Times New Roman" w:hAnsi="Times New Roman"/>
          <w:sz w:val="28"/>
          <w:szCs w:val="28"/>
          <w:lang w:val="uk-UA"/>
        </w:rPr>
        <w:t xml:space="preserve"> </w:t>
      </w:r>
      <w:r w:rsidRPr="00143B8A">
        <w:rPr>
          <w:rFonts w:ascii="Times New Roman" w:hAnsi="Times New Roman"/>
          <w:sz w:val="28"/>
          <w:szCs w:val="28"/>
          <w:lang w:val="uk-UA"/>
        </w:rPr>
        <w:t>відносин.</w:t>
      </w:r>
      <w:r>
        <w:rPr>
          <w:rFonts w:ascii="Times New Roman" w:hAnsi="Times New Roman"/>
          <w:sz w:val="28"/>
          <w:szCs w:val="28"/>
          <w:lang w:val="uk-UA"/>
        </w:rPr>
        <w:t xml:space="preserve"> </w:t>
      </w:r>
      <w:r w:rsidRPr="00143B8A">
        <w:rPr>
          <w:rFonts w:ascii="Times New Roman" w:hAnsi="Times New Roman"/>
          <w:sz w:val="28"/>
          <w:szCs w:val="28"/>
          <w:lang w:val="uk-UA"/>
        </w:rPr>
        <w:t>Такі</w:t>
      </w:r>
      <w:r>
        <w:rPr>
          <w:rFonts w:ascii="Times New Roman" w:hAnsi="Times New Roman"/>
          <w:sz w:val="28"/>
          <w:szCs w:val="28"/>
          <w:lang w:val="uk-UA"/>
        </w:rPr>
        <w:t xml:space="preserve"> </w:t>
      </w:r>
      <w:r w:rsidRPr="00143B8A">
        <w:rPr>
          <w:rFonts w:ascii="Times New Roman" w:hAnsi="Times New Roman"/>
          <w:sz w:val="28"/>
          <w:szCs w:val="28"/>
          <w:lang w:val="uk-UA"/>
        </w:rPr>
        <w:t>відносини</w:t>
      </w:r>
      <w:r>
        <w:rPr>
          <w:rFonts w:ascii="Times New Roman" w:hAnsi="Times New Roman"/>
          <w:sz w:val="28"/>
          <w:szCs w:val="28"/>
          <w:lang w:val="uk-UA"/>
        </w:rPr>
        <w:t xml:space="preserve"> </w:t>
      </w:r>
      <w:r w:rsidRPr="00143B8A">
        <w:rPr>
          <w:rFonts w:ascii="Times New Roman" w:hAnsi="Times New Roman"/>
          <w:sz w:val="28"/>
          <w:szCs w:val="28"/>
          <w:lang w:val="uk-UA"/>
        </w:rPr>
        <w:t>можуть</w:t>
      </w:r>
      <w:r>
        <w:rPr>
          <w:rFonts w:ascii="Times New Roman" w:hAnsi="Times New Roman"/>
          <w:sz w:val="28"/>
          <w:szCs w:val="28"/>
          <w:lang w:val="uk-UA"/>
        </w:rPr>
        <w:t xml:space="preserve"> </w:t>
      </w:r>
      <w:r w:rsidRPr="00143B8A">
        <w:rPr>
          <w:rFonts w:ascii="Times New Roman" w:hAnsi="Times New Roman"/>
          <w:sz w:val="28"/>
          <w:szCs w:val="28"/>
          <w:lang w:val="uk-UA"/>
        </w:rPr>
        <w:t>бути</w:t>
      </w:r>
      <w:r>
        <w:rPr>
          <w:rFonts w:ascii="Times New Roman" w:hAnsi="Times New Roman"/>
          <w:sz w:val="28"/>
          <w:szCs w:val="28"/>
          <w:lang w:val="uk-UA"/>
        </w:rPr>
        <w:t xml:space="preserve"> </w:t>
      </w:r>
      <w:r w:rsidRPr="00143B8A">
        <w:rPr>
          <w:rFonts w:ascii="Times New Roman" w:hAnsi="Times New Roman"/>
          <w:sz w:val="28"/>
          <w:szCs w:val="28"/>
          <w:lang w:val="uk-UA"/>
        </w:rPr>
        <w:t>як</w:t>
      </w:r>
      <w:r>
        <w:rPr>
          <w:rFonts w:ascii="Times New Roman" w:hAnsi="Times New Roman"/>
          <w:sz w:val="28"/>
          <w:szCs w:val="28"/>
          <w:lang w:val="uk-UA"/>
        </w:rPr>
        <w:t xml:space="preserve"> </w:t>
      </w:r>
      <w:r w:rsidRPr="00143B8A">
        <w:rPr>
          <w:rFonts w:ascii="Times New Roman" w:hAnsi="Times New Roman"/>
          <w:sz w:val="28"/>
          <w:szCs w:val="28"/>
          <w:lang w:val="uk-UA"/>
        </w:rPr>
        <w:t>особистими,</w:t>
      </w:r>
      <w:r>
        <w:rPr>
          <w:rFonts w:ascii="Times New Roman" w:hAnsi="Times New Roman"/>
          <w:sz w:val="28"/>
          <w:szCs w:val="28"/>
          <w:lang w:val="uk-UA"/>
        </w:rPr>
        <w:t xml:space="preserve"> так </w:t>
      </w:r>
      <w:r w:rsidRPr="00143B8A">
        <w:rPr>
          <w:rFonts w:ascii="Times New Roman" w:hAnsi="Times New Roman"/>
          <w:sz w:val="28"/>
          <w:szCs w:val="28"/>
          <w:lang w:val="uk-UA"/>
        </w:rPr>
        <w:t>і</w:t>
      </w:r>
      <w:r>
        <w:rPr>
          <w:rFonts w:ascii="Times New Roman" w:hAnsi="Times New Roman"/>
          <w:sz w:val="28"/>
          <w:szCs w:val="28"/>
          <w:lang w:val="uk-UA"/>
        </w:rPr>
        <w:t xml:space="preserve"> </w:t>
      </w:r>
      <w:r w:rsidRPr="00143B8A">
        <w:rPr>
          <w:rFonts w:ascii="Times New Roman" w:hAnsi="Times New Roman"/>
          <w:sz w:val="28"/>
          <w:szCs w:val="28"/>
          <w:lang w:val="uk-UA"/>
        </w:rPr>
        <w:t>професійними.</w:t>
      </w:r>
      <w:r>
        <w:rPr>
          <w:rFonts w:ascii="Times New Roman" w:hAnsi="Times New Roman"/>
          <w:sz w:val="28"/>
          <w:szCs w:val="28"/>
          <w:lang w:val="uk-UA"/>
        </w:rPr>
        <w:t xml:space="preserve"> </w:t>
      </w:r>
      <w:r w:rsidRPr="00143B8A">
        <w:rPr>
          <w:rFonts w:ascii="Times New Roman" w:hAnsi="Times New Roman"/>
          <w:sz w:val="28"/>
          <w:szCs w:val="28"/>
          <w:lang w:val="uk-UA"/>
        </w:rPr>
        <w:t>Поняття</w:t>
      </w:r>
      <w:r>
        <w:rPr>
          <w:rFonts w:ascii="Times New Roman" w:hAnsi="Times New Roman"/>
          <w:sz w:val="28"/>
          <w:szCs w:val="28"/>
          <w:lang w:val="uk-UA"/>
        </w:rPr>
        <w:t xml:space="preserve"> </w:t>
      </w:r>
      <w:r w:rsidRPr="00143B8A">
        <w:rPr>
          <w:rFonts w:ascii="Times New Roman" w:hAnsi="Times New Roman"/>
          <w:sz w:val="28"/>
          <w:szCs w:val="28"/>
          <w:lang w:val="uk-UA"/>
        </w:rPr>
        <w:t>спільної</w:t>
      </w:r>
      <w:r>
        <w:rPr>
          <w:rFonts w:ascii="Times New Roman" w:hAnsi="Times New Roman"/>
          <w:sz w:val="28"/>
          <w:szCs w:val="28"/>
          <w:lang w:val="uk-UA"/>
        </w:rPr>
        <w:t xml:space="preserve"> </w:t>
      </w:r>
      <w:r w:rsidRPr="00143B8A">
        <w:rPr>
          <w:rFonts w:ascii="Times New Roman" w:hAnsi="Times New Roman"/>
          <w:sz w:val="28"/>
          <w:szCs w:val="28"/>
          <w:lang w:val="uk-UA"/>
        </w:rPr>
        <w:t>соціальної</w:t>
      </w:r>
      <w:r>
        <w:rPr>
          <w:rFonts w:ascii="Times New Roman" w:hAnsi="Times New Roman"/>
          <w:sz w:val="28"/>
          <w:szCs w:val="28"/>
          <w:lang w:val="uk-UA"/>
        </w:rPr>
        <w:t xml:space="preserve"> </w:t>
      </w:r>
      <w:r w:rsidRPr="00143B8A">
        <w:rPr>
          <w:rFonts w:ascii="Times New Roman" w:hAnsi="Times New Roman"/>
          <w:sz w:val="28"/>
          <w:szCs w:val="28"/>
          <w:lang w:val="uk-UA"/>
        </w:rPr>
        <w:t>мережі</w:t>
      </w:r>
      <w:r>
        <w:rPr>
          <w:rFonts w:ascii="Times New Roman" w:hAnsi="Times New Roman"/>
          <w:sz w:val="28"/>
          <w:szCs w:val="28"/>
          <w:lang w:val="uk-UA"/>
        </w:rPr>
        <w:t xml:space="preserve"> </w:t>
      </w:r>
      <w:r w:rsidRPr="00143B8A">
        <w:rPr>
          <w:rFonts w:ascii="Times New Roman" w:hAnsi="Times New Roman"/>
          <w:sz w:val="28"/>
          <w:szCs w:val="28"/>
          <w:lang w:val="uk-UA"/>
        </w:rPr>
        <w:t>використовується,</w:t>
      </w:r>
      <w:r>
        <w:rPr>
          <w:rFonts w:ascii="Times New Roman" w:hAnsi="Times New Roman"/>
          <w:sz w:val="28"/>
          <w:szCs w:val="28"/>
          <w:lang w:val="uk-UA"/>
        </w:rPr>
        <w:t xml:space="preserve"> </w:t>
      </w:r>
      <w:r w:rsidRPr="00143B8A">
        <w:rPr>
          <w:rFonts w:ascii="Times New Roman" w:hAnsi="Times New Roman"/>
          <w:sz w:val="28"/>
          <w:szCs w:val="28"/>
          <w:lang w:val="uk-UA"/>
        </w:rPr>
        <w:t>таким</w:t>
      </w:r>
      <w:r>
        <w:rPr>
          <w:rFonts w:ascii="Times New Roman" w:hAnsi="Times New Roman"/>
          <w:sz w:val="28"/>
          <w:szCs w:val="28"/>
          <w:lang w:val="uk-UA"/>
        </w:rPr>
        <w:t xml:space="preserve"> </w:t>
      </w:r>
      <w:r w:rsidRPr="00143B8A">
        <w:rPr>
          <w:rFonts w:ascii="Times New Roman" w:hAnsi="Times New Roman"/>
          <w:sz w:val="28"/>
          <w:szCs w:val="28"/>
          <w:lang w:val="uk-UA"/>
        </w:rPr>
        <w:t>чином,</w:t>
      </w:r>
      <w:r>
        <w:rPr>
          <w:rFonts w:ascii="Times New Roman" w:hAnsi="Times New Roman"/>
          <w:sz w:val="28"/>
          <w:szCs w:val="28"/>
          <w:lang w:val="uk-UA"/>
        </w:rPr>
        <w:t xml:space="preserve"> </w:t>
      </w:r>
      <w:r w:rsidRPr="00143B8A">
        <w:rPr>
          <w:rFonts w:ascii="Times New Roman" w:hAnsi="Times New Roman"/>
          <w:sz w:val="28"/>
          <w:szCs w:val="28"/>
          <w:lang w:val="uk-UA"/>
        </w:rPr>
        <w:t>для</w:t>
      </w:r>
      <w:r>
        <w:rPr>
          <w:rFonts w:ascii="Times New Roman" w:hAnsi="Times New Roman"/>
          <w:sz w:val="28"/>
          <w:szCs w:val="28"/>
          <w:lang w:val="uk-UA"/>
        </w:rPr>
        <w:t xml:space="preserve"> </w:t>
      </w:r>
      <w:r w:rsidRPr="00143B8A">
        <w:rPr>
          <w:rFonts w:ascii="Times New Roman" w:hAnsi="Times New Roman"/>
          <w:sz w:val="28"/>
          <w:szCs w:val="28"/>
          <w:lang w:val="uk-UA"/>
        </w:rPr>
        <w:t>пояснення</w:t>
      </w:r>
      <w:r>
        <w:rPr>
          <w:rFonts w:ascii="Times New Roman" w:hAnsi="Times New Roman"/>
          <w:sz w:val="28"/>
          <w:szCs w:val="28"/>
          <w:lang w:val="uk-UA"/>
        </w:rPr>
        <w:t xml:space="preserve"> </w:t>
      </w:r>
      <w:r w:rsidRPr="00143B8A">
        <w:rPr>
          <w:rFonts w:ascii="Times New Roman" w:hAnsi="Times New Roman"/>
          <w:sz w:val="28"/>
          <w:szCs w:val="28"/>
          <w:lang w:val="uk-UA"/>
        </w:rPr>
        <w:t>високого</w:t>
      </w:r>
      <w:r>
        <w:rPr>
          <w:rFonts w:ascii="Times New Roman" w:hAnsi="Times New Roman"/>
          <w:sz w:val="28"/>
          <w:szCs w:val="28"/>
          <w:lang w:val="uk-UA"/>
        </w:rPr>
        <w:t xml:space="preserve"> </w:t>
      </w:r>
      <w:r w:rsidRPr="00143B8A">
        <w:rPr>
          <w:rFonts w:ascii="Times New Roman" w:hAnsi="Times New Roman"/>
          <w:sz w:val="28"/>
          <w:szCs w:val="28"/>
          <w:lang w:val="uk-UA"/>
        </w:rPr>
        <w:t>ступеня</w:t>
      </w:r>
      <w:r>
        <w:rPr>
          <w:rFonts w:ascii="Times New Roman" w:hAnsi="Times New Roman"/>
          <w:sz w:val="28"/>
          <w:szCs w:val="28"/>
          <w:lang w:val="uk-UA"/>
        </w:rPr>
        <w:t xml:space="preserve"> </w:t>
      </w:r>
      <w:r w:rsidRPr="00143B8A">
        <w:rPr>
          <w:rFonts w:ascii="Times New Roman" w:hAnsi="Times New Roman"/>
          <w:sz w:val="28"/>
          <w:szCs w:val="28"/>
          <w:lang w:val="uk-UA"/>
        </w:rPr>
        <w:t>інтерактивності</w:t>
      </w:r>
      <w:r>
        <w:rPr>
          <w:rFonts w:ascii="Times New Roman" w:hAnsi="Times New Roman"/>
          <w:sz w:val="28"/>
          <w:szCs w:val="28"/>
          <w:lang w:val="uk-UA"/>
        </w:rPr>
        <w:t xml:space="preserve"> </w:t>
      </w:r>
      <w:r w:rsidRPr="00143B8A">
        <w:rPr>
          <w:rFonts w:ascii="Times New Roman" w:hAnsi="Times New Roman"/>
          <w:sz w:val="28"/>
          <w:szCs w:val="28"/>
          <w:lang w:val="uk-UA"/>
        </w:rPr>
        <w:t>користувачів</w:t>
      </w:r>
      <w:r>
        <w:rPr>
          <w:rFonts w:ascii="Times New Roman" w:hAnsi="Times New Roman"/>
          <w:sz w:val="28"/>
          <w:szCs w:val="28"/>
          <w:lang w:val="uk-UA"/>
        </w:rPr>
        <w:t xml:space="preserve"> </w:t>
      </w:r>
      <w:r w:rsidRPr="00143B8A">
        <w:rPr>
          <w:rFonts w:ascii="Times New Roman" w:hAnsi="Times New Roman"/>
          <w:sz w:val="28"/>
          <w:szCs w:val="28"/>
          <w:lang w:val="uk-UA"/>
        </w:rPr>
        <w:t>у</w:t>
      </w:r>
      <w:r>
        <w:rPr>
          <w:rFonts w:ascii="Times New Roman" w:hAnsi="Times New Roman"/>
          <w:sz w:val="28"/>
          <w:szCs w:val="28"/>
          <w:lang w:val="uk-UA"/>
        </w:rPr>
        <w:t xml:space="preserve"> </w:t>
      </w:r>
      <w:r w:rsidRPr="00143B8A">
        <w:rPr>
          <w:rFonts w:ascii="Times New Roman" w:hAnsi="Times New Roman"/>
          <w:sz w:val="28"/>
          <w:szCs w:val="28"/>
          <w:lang w:val="uk-UA"/>
        </w:rPr>
        <w:t>межах</w:t>
      </w:r>
      <w:r>
        <w:rPr>
          <w:rFonts w:ascii="Times New Roman" w:hAnsi="Times New Roman"/>
          <w:sz w:val="28"/>
          <w:szCs w:val="28"/>
          <w:lang w:val="uk-UA"/>
        </w:rPr>
        <w:t xml:space="preserve"> </w:t>
      </w:r>
      <w:r w:rsidRPr="00143B8A">
        <w:rPr>
          <w:rFonts w:ascii="Times New Roman" w:hAnsi="Times New Roman"/>
          <w:sz w:val="28"/>
          <w:szCs w:val="28"/>
          <w:lang w:val="uk-UA"/>
        </w:rPr>
        <w:t>ресурсу.</w:t>
      </w:r>
      <w:r>
        <w:rPr>
          <w:rFonts w:ascii="Times New Roman" w:hAnsi="Times New Roman"/>
          <w:sz w:val="28"/>
          <w:szCs w:val="28"/>
          <w:lang w:val="uk-UA"/>
        </w:rPr>
        <w:t xml:space="preserve"> </w:t>
      </w:r>
      <w:r w:rsidRPr="00143B8A">
        <w:rPr>
          <w:rFonts w:ascii="Times New Roman" w:hAnsi="Times New Roman"/>
          <w:sz w:val="28"/>
          <w:szCs w:val="28"/>
          <w:lang w:val="uk-UA"/>
        </w:rPr>
        <w:t>Метою</w:t>
      </w:r>
      <w:r>
        <w:rPr>
          <w:rFonts w:ascii="Times New Roman" w:hAnsi="Times New Roman"/>
          <w:sz w:val="28"/>
          <w:szCs w:val="28"/>
          <w:lang w:val="uk-UA"/>
        </w:rPr>
        <w:t xml:space="preserve"> </w:t>
      </w:r>
      <w:r w:rsidRPr="00143B8A">
        <w:rPr>
          <w:rFonts w:ascii="Times New Roman" w:hAnsi="Times New Roman"/>
          <w:sz w:val="28"/>
          <w:szCs w:val="28"/>
          <w:lang w:val="uk-UA"/>
        </w:rPr>
        <w:t>їхнього</w:t>
      </w:r>
      <w:r>
        <w:rPr>
          <w:rFonts w:ascii="Times New Roman" w:hAnsi="Times New Roman"/>
          <w:sz w:val="28"/>
          <w:szCs w:val="28"/>
          <w:lang w:val="uk-UA"/>
        </w:rPr>
        <w:t xml:space="preserve"> </w:t>
      </w:r>
      <w:r w:rsidRPr="00143B8A">
        <w:rPr>
          <w:rFonts w:ascii="Times New Roman" w:hAnsi="Times New Roman"/>
          <w:sz w:val="28"/>
          <w:szCs w:val="28"/>
          <w:lang w:val="uk-UA"/>
        </w:rPr>
        <w:t>відвідування</w:t>
      </w:r>
      <w:r>
        <w:rPr>
          <w:rFonts w:ascii="Times New Roman" w:hAnsi="Times New Roman"/>
          <w:sz w:val="28"/>
          <w:szCs w:val="28"/>
          <w:lang w:val="uk-UA"/>
        </w:rPr>
        <w:t xml:space="preserve"> </w:t>
      </w:r>
      <w:r w:rsidRPr="00143B8A">
        <w:rPr>
          <w:rFonts w:ascii="Times New Roman" w:hAnsi="Times New Roman"/>
          <w:sz w:val="28"/>
          <w:szCs w:val="28"/>
          <w:lang w:val="uk-UA"/>
        </w:rPr>
        <w:t>є</w:t>
      </w:r>
      <w:r>
        <w:rPr>
          <w:rFonts w:ascii="Times New Roman" w:hAnsi="Times New Roman"/>
          <w:sz w:val="28"/>
          <w:szCs w:val="28"/>
          <w:lang w:val="uk-UA"/>
        </w:rPr>
        <w:t xml:space="preserve"> </w:t>
      </w:r>
      <w:r w:rsidRPr="00143B8A">
        <w:rPr>
          <w:rFonts w:ascii="Times New Roman" w:hAnsi="Times New Roman"/>
          <w:sz w:val="28"/>
          <w:szCs w:val="28"/>
          <w:lang w:val="uk-UA"/>
        </w:rPr>
        <w:t>встановлення</w:t>
      </w:r>
      <w:r>
        <w:rPr>
          <w:rFonts w:ascii="Times New Roman" w:hAnsi="Times New Roman"/>
          <w:sz w:val="28"/>
          <w:szCs w:val="28"/>
          <w:lang w:val="uk-UA"/>
        </w:rPr>
        <w:t xml:space="preserve"> </w:t>
      </w:r>
      <w:r w:rsidRPr="00143B8A">
        <w:rPr>
          <w:rFonts w:ascii="Times New Roman" w:hAnsi="Times New Roman"/>
          <w:sz w:val="28"/>
          <w:szCs w:val="28"/>
          <w:lang w:val="uk-UA"/>
        </w:rPr>
        <w:t>контактів,</w:t>
      </w:r>
      <w:r>
        <w:rPr>
          <w:rFonts w:ascii="Times New Roman" w:hAnsi="Times New Roman"/>
          <w:sz w:val="28"/>
          <w:szCs w:val="28"/>
          <w:lang w:val="uk-UA"/>
        </w:rPr>
        <w:t xml:space="preserve"> </w:t>
      </w:r>
      <w:r w:rsidRPr="00143B8A">
        <w:rPr>
          <w:rFonts w:ascii="Times New Roman" w:hAnsi="Times New Roman"/>
          <w:sz w:val="28"/>
          <w:szCs w:val="28"/>
          <w:lang w:val="uk-UA"/>
        </w:rPr>
        <w:t>пошуку</w:t>
      </w:r>
      <w:r>
        <w:rPr>
          <w:rFonts w:ascii="Times New Roman" w:hAnsi="Times New Roman"/>
          <w:sz w:val="28"/>
          <w:szCs w:val="28"/>
          <w:lang w:val="uk-UA"/>
        </w:rPr>
        <w:t xml:space="preserve"> </w:t>
      </w:r>
      <w:r w:rsidRPr="00143B8A">
        <w:rPr>
          <w:rFonts w:ascii="Times New Roman" w:hAnsi="Times New Roman"/>
          <w:sz w:val="28"/>
          <w:szCs w:val="28"/>
          <w:lang w:val="uk-UA"/>
        </w:rPr>
        <w:t>знайомих</w:t>
      </w:r>
      <w:r>
        <w:rPr>
          <w:rFonts w:ascii="Times New Roman" w:hAnsi="Times New Roman"/>
          <w:sz w:val="28"/>
          <w:szCs w:val="28"/>
          <w:lang w:val="uk-UA"/>
        </w:rPr>
        <w:t xml:space="preserve"> </w:t>
      </w:r>
      <w:r w:rsidRPr="00143B8A">
        <w:rPr>
          <w:rFonts w:ascii="Times New Roman" w:hAnsi="Times New Roman"/>
          <w:sz w:val="28"/>
          <w:szCs w:val="28"/>
          <w:lang w:val="uk-UA"/>
        </w:rPr>
        <w:t>тощо.</w:t>
      </w:r>
      <w:r>
        <w:rPr>
          <w:rFonts w:ascii="Times New Roman" w:hAnsi="Times New Roman"/>
          <w:sz w:val="28"/>
          <w:szCs w:val="28"/>
          <w:lang w:val="uk-UA"/>
        </w:rPr>
        <w:t xml:space="preserve"> Проте, доказано, що с</w:t>
      </w:r>
      <w:r w:rsidRPr="00143B8A">
        <w:rPr>
          <w:rFonts w:ascii="Times New Roman" w:hAnsi="Times New Roman"/>
          <w:sz w:val="28"/>
          <w:szCs w:val="28"/>
          <w:lang w:val="uk-UA"/>
        </w:rPr>
        <w:t>оціальні</w:t>
      </w:r>
      <w:r>
        <w:rPr>
          <w:rFonts w:ascii="Times New Roman" w:hAnsi="Times New Roman"/>
          <w:sz w:val="28"/>
          <w:szCs w:val="28"/>
          <w:lang w:val="uk-UA"/>
        </w:rPr>
        <w:t xml:space="preserve"> </w:t>
      </w:r>
      <w:r w:rsidRPr="00143B8A">
        <w:rPr>
          <w:rFonts w:ascii="Times New Roman" w:hAnsi="Times New Roman"/>
          <w:sz w:val="28"/>
          <w:szCs w:val="28"/>
          <w:lang w:val="uk-UA"/>
        </w:rPr>
        <w:t>зв'язки,</w:t>
      </w:r>
      <w:r>
        <w:rPr>
          <w:rFonts w:ascii="Times New Roman" w:hAnsi="Times New Roman"/>
          <w:sz w:val="28"/>
          <w:szCs w:val="28"/>
          <w:lang w:val="uk-UA"/>
        </w:rPr>
        <w:t xml:space="preserve"> </w:t>
      </w:r>
      <w:r w:rsidRPr="00143B8A">
        <w:rPr>
          <w:rFonts w:ascii="Times New Roman" w:hAnsi="Times New Roman"/>
          <w:sz w:val="28"/>
          <w:szCs w:val="28"/>
          <w:lang w:val="uk-UA"/>
        </w:rPr>
        <w:t>засновані</w:t>
      </w:r>
      <w:r>
        <w:rPr>
          <w:rFonts w:ascii="Times New Roman" w:hAnsi="Times New Roman"/>
          <w:sz w:val="28"/>
          <w:szCs w:val="28"/>
          <w:lang w:val="uk-UA"/>
        </w:rPr>
        <w:t xml:space="preserve"> </w:t>
      </w:r>
      <w:r w:rsidRPr="00143B8A">
        <w:rPr>
          <w:rFonts w:ascii="Times New Roman" w:hAnsi="Times New Roman"/>
          <w:sz w:val="28"/>
          <w:szCs w:val="28"/>
          <w:lang w:val="uk-UA"/>
        </w:rPr>
        <w:t>на</w:t>
      </w:r>
      <w:r>
        <w:rPr>
          <w:rFonts w:ascii="Times New Roman" w:hAnsi="Times New Roman"/>
          <w:sz w:val="28"/>
          <w:szCs w:val="28"/>
          <w:lang w:val="uk-UA"/>
        </w:rPr>
        <w:t xml:space="preserve"> </w:t>
      </w:r>
      <w:r w:rsidRPr="00143B8A">
        <w:rPr>
          <w:rFonts w:ascii="Times New Roman" w:hAnsi="Times New Roman"/>
          <w:sz w:val="28"/>
          <w:szCs w:val="28"/>
          <w:lang w:val="uk-UA"/>
        </w:rPr>
        <w:t>відносинах</w:t>
      </w:r>
      <w:r>
        <w:rPr>
          <w:rFonts w:ascii="Times New Roman" w:hAnsi="Times New Roman"/>
          <w:sz w:val="28"/>
          <w:szCs w:val="28"/>
          <w:lang w:val="uk-UA"/>
        </w:rPr>
        <w:t xml:space="preserve"> в реальному житті</w:t>
      </w:r>
      <w:r w:rsidRPr="00143B8A">
        <w:rPr>
          <w:rFonts w:ascii="Times New Roman" w:hAnsi="Times New Roman"/>
          <w:sz w:val="28"/>
          <w:szCs w:val="28"/>
          <w:lang w:val="uk-UA"/>
        </w:rPr>
        <w:t>,</w:t>
      </w:r>
      <w:r>
        <w:rPr>
          <w:rFonts w:ascii="Times New Roman" w:hAnsi="Times New Roman"/>
          <w:sz w:val="28"/>
          <w:szCs w:val="28"/>
          <w:lang w:val="uk-UA"/>
        </w:rPr>
        <w:t xml:space="preserve"> </w:t>
      </w:r>
      <w:r w:rsidRPr="00143B8A">
        <w:rPr>
          <w:rFonts w:ascii="Times New Roman" w:hAnsi="Times New Roman"/>
          <w:sz w:val="28"/>
          <w:szCs w:val="28"/>
          <w:lang w:val="uk-UA"/>
        </w:rPr>
        <w:t>набагато</w:t>
      </w:r>
      <w:r>
        <w:rPr>
          <w:rFonts w:ascii="Times New Roman" w:hAnsi="Times New Roman"/>
          <w:sz w:val="28"/>
          <w:szCs w:val="28"/>
          <w:lang w:val="uk-UA"/>
        </w:rPr>
        <w:t xml:space="preserve"> </w:t>
      </w:r>
      <w:r w:rsidRPr="00143B8A">
        <w:rPr>
          <w:rFonts w:ascii="Times New Roman" w:hAnsi="Times New Roman"/>
          <w:sz w:val="28"/>
          <w:szCs w:val="28"/>
          <w:lang w:val="uk-UA"/>
        </w:rPr>
        <w:t>міцніші,</w:t>
      </w:r>
      <w:r>
        <w:rPr>
          <w:rFonts w:ascii="Times New Roman" w:hAnsi="Times New Roman"/>
          <w:sz w:val="28"/>
          <w:szCs w:val="28"/>
          <w:lang w:val="uk-UA"/>
        </w:rPr>
        <w:t xml:space="preserve"> </w:t>
      </w:r>
      <w:r w:rsidRPr="00143B8A">
        <w:rPr>
          <w:rFonts w:ascii="Times New Roman" w:hAnsi="Times New Roman"/>
          <w:sz w:val="28"/>
          <w:szCs w:val="28"/>
          <w:lang w:val="uk-UA"/>
        </w:rPr>
        <w:t>ніж</w:t>
      </w:r>
      <w:r>
        <w:rPr>
          <w:rFonts w:ascii="Times New Roman" w:hAnsi="Times New Roman"/>
          <w:sz w:val="28"/>
          <w:szCs w:val="28"/>
          <w:lang w:val="uk-UA"/>
        </w:rPr>
        <w:t xml:space="preserve"> </w:t>
      </w:r>
      <w:r w:rsidRPr="00143B8A">
        <w:rPr>
          <w:rFonts w:ascii="Times New Roman" w:hAnsi="Times New Roman"/>
          <w:sz w:val="28"/>
          <w:szCs w:val="28"/>
          <w:lang w:val="uk-UA"/>
        </w:rPr>
        <w:t>зв'язки,</w:t>
      </w:r>
      <w:r>
        <w:rPr>
          <w:rFonts w:ascii="Times New Roman" w:hAnsi="Times New Roman"/>
          <w:sz w:val="28"/>
          <w:szCs w:val="28"/>
          <w:lang w:val="uk-UA"/>
        </w:rPr>
        <w:t xml:space="preserve"> </w:t>
      </w:r>
      <w:r w:rsidRPr="00143B8A">
        <w:rPr>
          <w:rFonts w:ascii="Times New Roman" w:hAnsi="Times New Roman"/>
          <w:sz w:val="28"/>
          <w:szCs w:val="28"/>
          <w:lang w:val="uk-UA"/>
        </w:rPr>
        <w:t>утворені</w:t>
      </w:r>
      <w:r>
        <w:rPr>
          <w:rFonts w:ascii="Times New Roman" w:hAnsi="Times New Roman"/>
          <w:sz w:val="28"/>
          <w:szCs w:val="28"/>
          <w:lang w:val="uk-UA"/>
        </w:rPr>
        <w:t xml:space="preserve"> </w:t>
      </w:r>
      <w:r w:rsidRPr="00143B8A">
        <w:rPr>
          <w:rFonts w:ascii="Times New Roman" w:hAnsi="Times New Roman"/>
          <w:sz w:val="28"/>
          <w:szCs w:val="28"/>
          <w:lang w:val="uk-UA"/>
        </w:rPr>
        <w:t>на</w:t>
      </w:r>
      <w:r>
        <w:rPr>
          <w:rFonts w:ascii="Times New Roman" w:hAnsi="Times New Roman"/>
          <w:sz w:val="28"/>
          <w:szCs w:val="28"/>
          <w:lang w:val="uk-UA"/>
        </w:rPr>
        <w:t xml:space="preserve"> </w:t>
      </w:r>
      <w:r w:rsidRPr="00143B8A">
        <w:rPr>
          <w:rFonts w:ascii="Times New Roman" w:hAnsi="Times New Roman"/>
          <w:sz w:val="28"/>
          <w:szCs w:val="28"/>
          <w:lang w:val="uk-UA"/>
        </w:rPr>
        <w:t>веб-платформі</w:t>
      </w:r>
      <w:r>
        <w:rPr>
          <w:rFonts w:ascii="Times New Roman" w:hAnsi="Times New Roman"/>
          <w:sz w:val="28"/>
          <w:szCs w:val="28"/>
          <w:lang w:val="uk-UA"/>
        </w:rPr>
        <w:t xml:space="preserve"> ОСМ </w:t>
      </w:r>
      <w:r w:rsidRPr="00143B8A">
        <w:rPr>
          <w:rFonts w:ascii="Times New Roman" w:hAnsi="Times New Roman"/>
          <w:sz w:val="28"/>
          <w:szCs w:val="28"/>
          <w:lang w:val="uk-UA"/>
        </w:rPr>
        <w:t>Для</w:t>
      </w:r>
      <w:r>
        <w:rPr>
          <w:rFonts w:ascii="Times New Roman" w:hAnsi="Times New Roman"/>
          <w:sz w:val="28"/>
          <w:szCs w:val="28"/>
          <w:lang w:val="uk-UA"/>
        </w:rPr>
        <w:t xml:space="preserve"> </w:t>
      </w:r>
      <w:r w:rsidRPr="00143B8A">
        <w:rPr>
          <w:rFonts w:ascii="Times New Roman" w:hAnsi="Times New Roman"/>
          <w:sz w:val="28"/>
          <w:szCs w:val="28"/>
          <w:lang w:val="uk-UA"/>
        </w:rPr>
        <w:t>останніх</w:t>
      </w:r>
      <w:r>
        <w:rPr>
          <w:rFonts w:ascii="Times New Roman" w:hAnsi="Times New Roman"/>
          <w:sz w:val="28"/>
          <w:szCs w:val="28"/>
          <w:lang w:val="uk-UA"/>
        </w:rPr>
        <w:t xml:space="preserve"> </w:t>
      </w:r>
      <w:r w:rsidRPr="00143B8A">
        <w:rPr>
          <w:rFonts w:ascii="Times New Roman" w:hAnsi="Times New Roman"/>
          <w:sz w:val="28"/>
          <w:szCs w:val="28"/>
          <w:lang w:val="uk-UA"/>
        </w:rPr>
        <w:t>потрібно</w:t>
      </w:r>
      <w:r>
        <w:rPr>
          <w:rFonts w:ascii="Times New Roman" w:hAnsi="Times New Roman"/>
          <w:sz w:val="28"/>
          <w:szCs w:val="28"/>
          <w:lang w:val="uk-UA"/>
        </w:rPr>
        <w:t xml:space="preserve"> </w:t>
      </w:r>
      <w:r w:rsidRPr="00143B8A">
        <w:rPr>
          <w:rFonts w:ascii="Times New Roman" w:hAnsi="Times New Roman"/>
          <w:sz w:val="28"/>
          <w:szCs w:val="28"/>
          <w:lang w:val="uk-UA"/>
        </w:rPr>
        <w:t>набагато</w:t>
      </w:r>
      <w:r>
        <w:rPr>
          <w:rFonts w:ascii="Times New Roman" w:hAnsi="Times New Roman"/>
          <w:sz w:val="28"/>
          <w:szCs w:val="28"/>
          <w:lang w:val="uk-UA"/>
        </w:rPr>
        <w:t xml:space="preserve"> </w:t>
      </w:r>
      <w:r w:rsidRPr="00143B8A">
        <w:rPr>
          <w:rFonts w:ascii="Times New Roman" w:hAnsi="Times New Roman"/>
          <w:sz w:val="28"/>
          <w:szCs w:val="28"/>
          <w:lang w:val="uk-UA"/>
        </w:rPr>
        <w:t>більше</w:t>
      </w:r>
      <w:r>
        <w:rPr>
          <w:rFonts w:ascii="Times New Roman" w:hAnsi="Times New Roman"/>
          <w:sz w:val="28"/>
          <w:szCs w:val="28"/>
          <w:lang w:val="uk-UA"/>
        </w:rPr>
        <w:t xml:space="preserve"> </w:t>
      </w:r>
      <w:r w:rsidRPr="00143B8A">
        <w:rPr>
          <w:rFonts w:ascii="Times New Roman" w:hAnsi="Times New Roman"/>
          <w:sz w:val="28"/>
          <w:szCs w:val="28"/>
          <w:lang w:val="uk-UA"/>
        </w:rPr>
        <w:t>часу,</w:t>
      </w:r>
      <w:r>
        <w:rPr>
          <w:rFonts w:ascii="Times New Roman" w:hAnsi="Times New Roman"/>
          <w:sz w:val="28"/>
          <w:szCs w:val="28"/>
          <w:lang w:val="uk-UA"/>
        </w:rPr>
        <w:t xml:space="preserve"> </w:t>
      </w:r>
      <w:r w:rsidRPr="00143B8A">
        <w:rPr>
          <w:rFonts w:ascii="Times New Roman" w:hAnsi="Times New Roman"/>
          <w:sz w:val="28"/>
          <w:szCs w:val="28"/>
          <w:lang w:val="uk-UA"/>
        </w:rPr>
        <w:t>зусиль</w:t>
      </w:r>
      <w:r>
        <w:rPr>
          <w:rFonts w:ascii="Times New Roman" w:hAnsi="Times New Roman"/>
          <w:sz w:val="28"/>
          <w:szCs w:val="28"/>
          <w:lang w:val="uk-UA"/>
        </w:rPr>
        <w:t xml:space="preserve"> </w:t>
      </w:r>
      <w:r w:rsidRPr="00143B8A">
        <w:rPr>
          <w:rFonts w:ascii="Times New Roman" w:hAnsi="Times New Roman"/>
          <w:sz w:val="28"/>
          <w:szCs w:val="28"/>
          <w:lang w:val="uk-UA"/>
        </w:rPr>
        <w:t>та</w:t>
      </w:r>
      <w:r>
        <w:rPr>
          <w:rFonts w:ascii="Times New Roman" w:hAnsi="Times New Roman"/>
          <w:sz w:val="28"/>
          <w:szCs w:val="28"/>
          <w:lang w:val="uk-UA"/>
        </w:rPr>
        <w:t xml:space="preserve"> </w:t>
      </w:r>
      <w:r w:rsidRPr="00143B8A">
        <w:rPr>
          <w:rFonts w:ascii="Times New Roman" w:hAnsi="Times New Roman"/>
          <w:sz w:val="28"/>
          <w:szCs w:val="28"/>
          <w:lang w:val="uk-UA"/>
        </w:rPr>
        <w:t>прихильності</w:t>
      </w:r>
      <w:r>
        <w:rPr>
          <w:rFonts w:ascii="Times New Roman" w:hAnsi="Times New Roman"/>
          <w:sz w:val="28"/>
          <w:szCs w:val="28"/>
          <w:lang w:val="uk-UA"/>
        </w:rPr>
        <w:t xml:space="preserve"> </w:t>
      </w:r>
      <w:r w:rsidRPr="00143B8A">
        <w:rPr>
          <w:rFonts w:ascii="Times New Roman" w:hAnsi="Times New Roman"/>
          <w:sz w:val="28"/>
          <w:szCs w:val="28"/>
          <w:lang w:val="uk-UA"/>
        </w:rPr>
        <w:t>учасників,</w:t>
      </w:r>
      <w:r>
        <w:rPr>
          <w:rFonts w:ascii="Times New Roman" w:hAnsi="Times New Roman"/>
          <w:sz w:val="28"/>
          <w:szCs w:val="28"/>
          <w:lang w:val="uk-UA"/>
        </w:rPr>
        <w:t xml:space="preserve"> </w:t>
      </w:r>
      <w:r w:rsidRPr="00143B8A">
        <w:rPr>
          <w:rFonts w:ascii="Times New Roman" w:hAnsi="Times New Roman"/>
          <w:sz w:val="28"/>
          <w:szCs w:val="28"/>
          <w:lang w:val="uk-UA"/>
        </w:rPr>
        <w:t>щоб</w:t>
      </w:r>
      <w:r>
        <w:rPr>
          <w:rFonts w:ascii="Times New Roman" w:hAnsi="Times New Roman"/>
          <w:sz w:val="28"/>
          <w:szCs w:val="28"/>
          <w:lang w:val="uk-UA"/>
        </w:rPr>
        <w:t xml:space="preserve"> </w:t>
      </w:r>
      <w:r w:rsidRPr="00143B8A">
        <w:rPr>
          <w:rFonts w:ascii="Times New Roman" w:hAnsi="Times New Roman"/>
          <w:sz w:val="28"/>
          <w:szCs w:val="28"/>
          <w:lang w:val="uk-UA"/>
        </w:rPr>
        <w:t>зберегти</w:t>
      </w:r>
      <w:r>
        <w:rPr>
          <w:rFonts w:ascii="Times New Roman" w:hAnsi="Times New Roman"/>
          <w:sz w:val="28"/>
          <w:szCs w:val="28"/>
          <w:lang w:val="uk-UA"/>
        </w:rPr>
        <w:t xml:space="preserve"> </w:t>
      </w:r>
      <w:r w:rsidRPr="00143B8A">
        <w:rPr>
          <w:rFonts w:ascii="Times New Roman" w:hAnsi="Times New Roman"/>
          <w:sz w:val="28"/>
          <w:szCs w:val="28"/>
          <w:lang w:val="uk-UA"/>
        </w:rPr>
        <w:t>мережу</w:t>
      </w:r>
      <w:r>
        <w:rPr>
          <w:rFonts w:ascii="Times New Roman" w:hAnsi="Times New Roman"/>
          <w:sz w:val="28"/>
          <w:szCs w:val="28"/>
          <w:lang w:val="uk-UA"/>
        </w:rPr>
        <w:t xml:space="preserve"> </w:t>
      </w:r>
      <w:r w:rsidRPr="00143B8A">
        <w:rPr>
          <w:rFonts w:ascii="Times New Roman" w:hAnsi="Times New Roman"/>
          <w:sz w:val="28"/>
          <w:szCs w:val="28"/>
          <w:lang w:val="uk-UA"/>
        </w:rPr>
        <w:t>та</w:t>
      </w:r>
      <w:r>
        <w:rPr>
          <w:rFonts w:ascii="Times New Roman" w:hAnsi="Times New Roman"/>
          <w:sz w:val="28"/>
          <w:szCs w:val="28"/>
          <w:lang w:val="uk-UA"/>
        </w:rPr>
        <w:t xml:space="preserve"> </w:t>
      </w:r>
      <w:r w:rsidRPr="00143B8A">
        <w:rPr>
          <w:rFonts w:ascii="Times New Roman" w:hAnsi="Times New Roman"/>
          <w:sz w:val="28"/>
          <w:szCs w:val="28"/>
          <w:lang w:val="uk-UA"/>
        </w:rPr>
        <w:t>змусити</w:t>
      </w:r>
      <w:r>
        <w:rPr>
          <w:rFonts w:ascii="Times New Roman" w:hAnsi="Times New Roman"/>
          <w:sz w:val="28"/>
          <w:szCs w:val="28"/>
          <w:lang w:val="uk-UA"/>
        </w:rPr>
        <w:t xml:space="preserve"> </w:t>
      </w:r>
      <w:r w:rsidRPr="00143B8A">
        <w:rPr>
          <w:rFonts w:ascii="Times New Roman" w:hAnsi="Times New Roman"/>
          <w:sz w:val="28"/>
          <w:szCs w:val="28"/>
          <w:lang w:val="uk-UA"/>
        </w:rPr>
        <w:t>її</w:t>
      </w:r>
      <w:r>
        <w:rPr>
          <w:rFonts w:ascii="Times New Roman" w:hAnsi="Times New Roman"/>
          <w:sz w:val="28"/>
          <w:szCs w:val="28"/>
          <w:lang w:val="uk-UA"/>
        </w:rPr>
        <w:t xml:space="preserve"> </w:t>
      </w:r>
      <w:r w:rsidRPr="00143B8A">
        <w:rPr>
          <w:rFonts w:ascii="Times New Roman" w:hAnsi="Times New Roman"/>
          <w:sz w:val="28"/>
          <w:szCs w:val="28"/>
          <w:lang w:val="uk-UA"/>
        </w:rPr>
        <w:t>розвиватися.</w:t>
      </w:r>
    </w:p>
    <w:p w:rsidR="0003621F" w:rsidRPr="003246C9" w:rsidRDefault="0003621F" w:rsidP="0003621F">
      <w:pPr>
        <w:spacing w:after="0" w:line="360" w:lineRule="auto"/>
        <w:ind w:firstLine="567"/>
        <w:jc w:val="both"/>
        <w:rPr>
          <w:rFonts w:ascii="Times New Roman" w:hAnsi="Times New Roman"/>
          <w:sz w:val="28"/>
          <w:szCs w:val="28"/>
        </w:rPr>
      </w:pPr>
      <w:r w:rsidRPr="00A12E08">
        <w:rPr>
          <w:rFonts w:ascii="Times New Roman" w:hAnsi="Times New Roman"/>
          <w:sz w:val="28"/>
          <w:szCs w:val="28"/>
        </w:rPr>
        <w:t xml:space="preserve">Б. Холган пояснює принципи самопрезентації у віртуальному </w:t>
      </w:r>
      <w:proofErr w:type="gramStart"/>
      <w:r w:rsidRPr="00A12E08">
        <w:rPr>
          <w:rFonts w:ascii="Times New Roman" w:hAnsi="Times New Roman"/>
          <w:sz w:val="28"/>
          <w:szCs w:val="28"/>
        </w:rPr>
        <w:t>св</w:t>
      </w:r>
      <w:proofErr w:type="gramEnd"/>
      <w:r w:rsidRPr="00A12E08">
        <w:rPr>
          <w:rFonts w:ascii="Times New Roman" w:hAnsi="Times New Roman"/>
          <w:sz w:val="28"/>
          <w:szCs w:val="28"/>
        </w:rPr>
        <w:t>іті на основі концепції Гофмана. Віртуальний прості</w:t>
      </w:r>
      <w:proofErr w:type="gramStart"/>
      <w:r w:rsidRPr="00A12E08">
        <w:rPr>
          <w:rFonts w:ascii="Times New Roman" w:hAnsi="Times New Roman"/>
          <w:sz w:val="28"/>
          <w:szCs w:val="28"/>
        </w:rPr>
        <w:t>р</w:t>
      </w:r>
      <w:proofErr w:type="gramEnd"/>
      <w:r w:rsidRPr="00A12E08">
        <w:rPr>
          <w:rFonts w:ascii="Times New Roman" w:hAnsi="Times New Roman"/>
          <w:sz w:val="28"/>
          <w:szCs w:val="28"/>
        </w:rPr>
        <w:t xml:space="preserve"> є виставою, що дозволяє особистостям демонс</w:t>
      </w:r>
      <w:r>
        <w:rPr>
          <w:rFonts w:ascii="Times New Roman" w:hAnsi="Times New Roman"/>
          <w:sz w:val="28"/>
          <w:szCs w:val="28"/>
        </w:rPr>
        <w:t>трувати вироблені артефакти</w:t>
      </w:r>
      <w:r w:rsidRPr="00A12E08">
        <w:rPr>
          <w:rFonts w:ascii="Times New Roman" w:hAnsi="Times New Roman"/>
          <w:sz w:val="28"/>
          <w:szCs w:val="28"/>
        </w:rPr>
        <w:t xml:space="preserve">. </w:t>
      </w:r>
      <w:proofErr w:type="gramStart"/>
      <w:r w:rsidRPr="00A12E08">
        <w:rPr>
          <w:rFonts w:ascii="Times New Roman" w:hAnsi="Times New Roman"/>
          <w:sz w:val="28"/>
          <w:szCs w:val="28"/>
        </w:rPr>
        <w:t>О. Горвенко зазначив, що в мережі, самопрезентація відображається у таких видах: розгорнута усна самопрезентація, фотопрезентація, відеопрезентація, письмова самопрезентація (резюме), стендова відповідь, електроне портфоліо, майстер клас, комп’ютерна презентація, творчі звіти, публікації, наставництво, від</w:t>
      </w:r>
      <w:r>
        <w:rPr>
          <w:rFonts w:ascii="Times New Roman" w:hAnsi="Times New Roman"/>
          <w:sz w:val="28"/>
          <w:szCs w:val="28"/>
        </w:rPr>
        <w:t>криті заняття</w:t>
      </w:r>
      <w:r w:rsidRPr="00A12E08">
        <w:rPr>
          <w:rFonts w:ascii="Times New Roman" w:hAnsi="Times New Roman"/>
          <w:sz w:val="28"/>
          <w:szCs w:val="28"/>
        </w:rPr>
        <w:t>.</w:t>
      </w:r>
      <w:proofErr w:type="gramEnd"/>
      <w:r w:rsidRPr="00A12E08">
        <w:rPr>
          <w:rFonts w:ascii="Times New Roman" w:hAnsi="Times New Roman"/>
          <w:sz w:val="28"/>
          <w:szCs w:val="28"/>
        </w:rPr>
        <w:t xml:space="preserve"> А. Краснякова відокремлює такі форми самопрезентації як: резюме, самоопис, електронна пошта, інтернетконференції, проекти, комп’ютерно-рольові ігри, блоги, чати та ст</w:t>
      </w:r>
      <w:r>
        <w:rPr>
          <w:rFonts w:ascii="Times New Roman" w:hAnsi="Times New Roman"/>
          <w:sz w:val="28"/>
          <w:szCs w:val="28"/>
        </w:rPr>
        <w:t xml:space="preserve">орінки у </w:t>
      </w:r>
      <w:proofErr w:type="gramStart"/>
      <w:r>
        <w:rPr>
          <w:rFonts w:ascii="Times New Roman" w:hAnsi="Times New Roman"/>
          <w:sz w:val="28"/>
          <w:szCs w:val="28"/>
        </w:rPr>
        <w:t>соц</w:t>
      </w:r>
      <w:proofErr w:type="gramEnd"/>
      <w:r>
        <w:rPr>
          <w:rFonts w:ascii="Times New Roman" w:hAnsi="Times New Roman"/>
          <w:sz w:val="28"/>
          <w:szCs w:val="28"/>
        </w:rPr>
        <w:t>іальних мережах</w:t>
      </w:r>
      <w:r w:rsidRPr="00A12E08">
        <w:rPr>
          <w:rFonts w:ascii="Times New Roman" w:hAnsi="Times New Roman"/>
          <w:sz w:val="28"/>
          <w:szCs w:val="28"/>
        </w:rPr>
        <w:t>.</w:t>
      </w:r>
      <w:r>
        <w:rPr>
          <w:rFonts w:ascii="Times New Roman" w:hAnsi="Times New Roman"/>
          <w:sz w:val="28"/>
          <w:szCs w:val="28"/>
          <w:lang w:val="uk-UA"/>
        </w:rPr>
        <w:t xml:space="preserve"> </w:t>
      </w:r>
      <w:r w:rsidRPr="0003621F">
        <w:rPr>
          <w:rFonts w:ascii="Times New Roman" w:hAnsi="Times New Roman"/>
          <w:sz w:val="28"/>
          <w:szCs w:val="28"/>
        </w:rPr>
        <w:t>[22].</w:t>
      </w:r>
    </w:p>
    <w:p w:rsidR="0003621F" w:rsidRPr="005B28DF" w:rsidRDefault="0003621F" w:rsidP="0003621F">
      <w:pPr>
        <w:spacing w:after="0" w:line="360" w:lineRule="auto"/>
        <w:ind w:firstLine="567"/>
        <w:jc w:val="both"/>
        <w:rPr>
          <w:rFonts w:ascii="Times New Roman" w:hAnsi="Times New Roman"/>
          <w:sz w:val="28"/>
          <w:szCs w:val="28"/>
          <w:lang w:val="uk-UA"/>
        </w:rPr>
      </w:pPr>
      <w:r w:rsidRPr="005B28DF">
        <w:rPr>
          <w:rFonts w:ascii="Times New Roman" w:hAnsi="Times New Roman"/>
          <w:sz w:val="28"/>
          <w:szCs w:val="28"/>
          <w:lang w:val="uk-UA"/>
        </w:rPr>
        <w:t>Окремим</w:t>
      </w:r>
      <w:r>
        <w:rPr>
          <w:rFonts w:ascii="Times New Roman" w:hAnsi="Times New Roman"/>
          <w:sz w:val="28"/>
          <w:szCs w:val="28"/>
          <w:lang w:val="uk-UA"/>
        </w:rPr>
        <w:t xml:space="preserve"> </w:t>
      </w:r>
      <w:r w:rsidRPr="005B28DF">
        <w:rPr>
          <w:rFonts w:ascii="Times New Roman" w:hAnsi="Times New Roman"/>
          <w:sz w:val="28"/>
          <w:szCs w:val="28"/>
          <w:lang w:val="uk-UA"/>
        </w:rPr>
        <w:t>напрямом</w:t>
      </w:r>
      <w:r>
        <w:rPr>
          <w:rFonts w:ascii="Times New Roman" w:hAnsi="Times New Roman"/>
          <w:sz w:val="28"/>
          <w:szCs w:val="28"/>
          <w:lang w:val="uk-UA"/>
        </w:rPr>
        <w:t xml:space="preserve"> </w:t>
      </w:r>
      <w:r w:rsidRPr="005B28DF">
        <w:rPr>
          <w:rFonts w:ascii="Times New Roman" w:hAnsi="Times New Roman"/>
          <w:sz w:val="28"/>
          <w:szCs w:val="28"/>
          <w:lang w:val="uk-UA"/>
        </w:rPr>
        <w:t>вивчення</w:t>
      </w:r>
      <w:r>
        <w:rPr>
          <w:rFonts w:ascii="Times New Roman" w:hAnsi="Times New Roman"/>
          <w:sz w:val="28"/>
          <w:szCs w:val="28"/>
          <w:lang w:val="uk-UA"/>
        </w:rPr>
        <w:t xml:space="preserve"> </w:t>
      </w:r>
      <w:r w:rsidRPr="005B28DF">
        <w:rPr>
          <w:rFonts w:ascii="Times New Roman" w:hAnsi="Times New Roman"/>
          <w:sz w:val="28"/>
          <w:szCs w:val="28"/>
          <w:lang w:val="uk-UA"/>
        </w:rPr>
        <w:t>соціальних</w:t>
      </w:r>
      <w:r>
        <w:rPr>
          <w:rFonts w:ascii="Times New Roman" w:hAnsi="Times New Roman"/>
          <w:sz w:val="28"/>
          <w:szCs w:val="28"/>
          <w:lang w:val="uk-UA"/>
        </w:rPr>
        <w:t xml:space="preserve"> </w:t>
      </w:r>
      <w:r w:rsidRPr="005B28DF">
        <w:rPr>
          <w:rFonts w:ascii="Times New Roman" w:hAnsi="Times New Roman"/>
          <w:sz w:val="28"/>
          <w:szCs w:val="28"/>
          <w:lang w:val="uk-UA"/>
        </w:rPr>
        <w:t>мереж</w:t>
      </w:r>
      <w:r>
        <w:rPr>
          <w:rFonts w:ascii="Times New Roman" w:hAnsi="Times New Roman"/>
          <w:sz w:val="28"/>
          <w:szCs w:val="28"/>
          <w:lang w:val="uk-UA"/>
        </w:rPr>
        <w:t xml:space="preserve"> </w:t>
      </w:r>
      <w:r w:rsidRPr="005B28DF">
        <w:rPr>
          <w:rFonts w:ascii="Times New Roman" w:hAnsi="Times New Roman"/>
          <w:sz w:val="28"/>
          <w:szCs w:val="28"/>
          <w:lang w:val="uk-UA"/>
        </w:rPr>
        <w:t>можна</w:t>
      </w:r>
      <w:r>
        <w:rPr>
          <w:rFonts w:ascii="Times New Roman" w:hAnsi="Times New Roman"/>
          <w:sz w:val="28"/>
          <w:szCs w:val="28"/>
          <w:lang w:val="uk-UA"/>
        </w:rPr>
        <w:t xml:space="preserve"> </w:t>
      </w:r>
      <w:r w:rsidRPr="005B28DF">
        <w:rPr>
          <w:rFonts w:ascii="Times New Roman" w:hAnsi="Times New Roman"/>
          <w:sz w:val="28"/>
          <w:szCs w:val="28"/>
          <w:lang w:val="uk-UA"/>
        </w:rPr>
        <w:t>назвати</w:t>
      </w:r>
      <w:r>
        <w:rPr>
          <w:rFonts w:ascii="Times New Roman" w:hAnsi="Times New Roman"/>
          <w:sz w:val="28"/>
          <w:szCs w:val="28"/>
          <w:lang w:val="uk-UA"/>
        </w:rPr>
        <w:t xml:space="preserve"> </w:t>
      </w:r>
      <w:r w:rsidRPr="005B28DF">
        <w:rPr>
          <w:rFonts w:ascii="Times New Roman" w:hAnsi="Times New Roman"/>
          <w:sz w:val="28"/>
          <w:szCs w:val="28"/>
          <w:lang w:val="uk-UA"/>
        </w:rPr>
        <w:t>дослідження</w:t>
      </w:r>
      <w:r>
        <w:rPr>
          <w:rFonts w:ascii="Times New Roman" w:hAnsi="Times New Roman"/>
          <w:sz w:val="28"/>
          <w:szCs w:val="28"/>
          <w:lang w:val="uk-UA"/>
        </w:rPr>
        <w:t xml:space="preserve"> </w:t>
      </w:r>
      <w:r w:rsidRPr="005B28DF">
        <w:rPr>
          <w:rFonts w:ascii="Times New Roman" w:hAnsi="Times New Roman"/>
          <w:sz w:val="28"/>
          <w:szCs w:val="28"/>
          <w:lang w:val="uk-UA"/>
        </w:rPr>
        <w:t>психологічних</w:t>
      </w:r>
      <w:r>
        <w:rPr>
          <w:rFonts w:ascii="Times New Roman" w:hAnsi="Times New Roman"/>
          <w:sz w:val="28"/>
          <w:szCs w:val="28"/>
          <w:lang w:val="uk-UA"/>
        </w:rPr>
        <w:t xml:space="preserve"> </w:t>
      </w:r>
      <w:r w:rsidRPr="005B28DF">
        <w:rPr>
          <w:rFonts w:ascii="Times New Roman" w:hAnsi="Times New Roman"/>
          <w:sz w:val="28"/>
          <w:szCs w:val="28"/>
          <w:lang w:val="uk-UA"/>
        </w:rPr>
        <w:t>аспектів</w:t>
      </w:r>
      <w:r>
        <w:rPr>
          <w:rFonts w:ascii="Times New Roman" w:hAnsi="Times New Roman"/>
          <w:sz w:val="28"/>
          <w:szCs w:val="28"/>
          <w:lang w:val="uk-UA"/>
        </w:rPr>
        <w:t xml:space="preserve"> </w:t>
      </w:r>
      <w:r w:rsidRPr="005B28DF">
        <w:rPr>
          <w:rFonts w:ascii="Times New Roman" w:hAnsi="Times New Roman"/>
          <w:sz w:val="28"/>
          <w:szCs w:val="28"/>
          <w:lang w:val="uk-UA"/>
        </w:rPr>
        <w:t>їхнього</w:t>
      </w:r>
      <w:r>
        <w:rPr>
          <w:rFonts w:ascii="Times New Roman" w:hAnsi="Times New Roman"/>
          <w:sz w:val="28"/>
          <w:szCs w:val="28"/>
          <w:lang w:val="uk-UA"/>
        </w:rPr>
        <w:t xml:space="preserve"> </w:t>
      </w:r>
      <w:r w:rsidRPr="005B28DF">
        <w:rPr>
          <w:rFonts w:ascii="Times New Roman" w:hAnsi="Times New Roman"/>
          <w:sz w:val="28"/>
          <w:szCs w:val="28"/>
          <w:lang w:val="uk-UA"/>
        </w:rPr>
        <w:t>використання.</w:t>
      </w:r>
      <w:r>
        <w:rPr>
          <w:rFonts w:ascii="Times New Roman" w:hAnsi="Times New Roman"/>
          <w:sz w:val="28"/>
          <w:szCs w:val="28"/>
          <w:lang w:val="uk-UA"/>
        </w:rPr>
        <w:t xml:space="preserve"> </w:t>
      </w:r>
      <w:r w:rsidRPr="005B28DF">
        <w:rPr>
          <w:rFonts w:ascii="Times New Roman" w:hAnsi="Times New Roman"/>
          <w:sz w:val="28"/>
          <w:szCs w:val="28"/>
          <w:lang w:val="uk-UA"/>
        </w:rPr>
        <w:t>Йдеться</w:t>
      </w:r>
      <w:r>
        <w:rPr>
          <w:rFonts w:ascii="Times New Roman" w:hAnsi="Times New Roman"/>
          <w:sz w:val="28"/>
          <w:szCs w:val="28"/>
          <w:lang w:val="uk-UA"/>
        </w:rPr>
        <w:t xml:space="preserve"> про </w:t>
      </w:r>
      <w:r w:rsidRPr="005B28DF">
        <w:rPr>
          <w:rFonts w:ascii="Times New Roman" w:hAnsi="Times New Roman"/>
          <w:sz w:val="28"/>
          <w:szCs w:val="28"/>
          <w:lang w:val="uk-UA"/>
        </w:rPr>
        <w:t>вивчення</w:t>
      </w:r>
      <w:r>
        <w:rPr>
          <w:rFonts w:ascii="Times New Roman" w:hAnsi="Times New Roman"/>
          <w:sz w:val="28"/>
          <w:szCs w:val="28"/>
          <w:lang w:val="uk-UA"/>
        </w:rPr>
        <w:t xml:space="preserve"> </w:t>
      </w:r>
      <w:r w:rsidRPr="005B28DF">
        <w:rPr>
          <w:rFonts w:ascii="Times New Roman" w:hAnsi="Times New Roman"/>
          <w:sz w:val="28"/>
          <w:szCs w:val="28"/>
          <w:lang w:val="uk-UA"/>
        </w:rPr>
        <w:t>поведінки</w:t>
      </w:r>
      <w:r>
        <w:rPr>
          <w:rFonts w:ascii="Times New Roman" w:hAnsi="Times New Roman"/>
          <w:sz w:val="28"/>
          <w:szCs w:val="28"/>
          <w:lang w:val="uk-UA"/>
        </w:rPr>
        <w:t xml:space="preserve"> </w:t>
      </w:r>
      <w:r w:rsidRPr="005B28DF">
        <w:rPr>
          <w:rFonts w:ascii="Times New Roman" w:hAnsi="Times New Roman"/>
          <w:sz w:val="28"/>
          <w:szCs w:val="28"/>
          <w:lang w:val="uk-UA"/>
        </w:rPr>
        <w:t>людини</w:t>
      </w:r>
      <w:r>
        <w:rPr>
          <w:rFonts w:ascii="Times New Roman" w:hAnsi="Times New Roman"/>
          <w:sz w:val="28"/>
          <w:szCs w:val="28"/>
          <w:lang w:val="uk-UA"/>
        </w:rPr>
        <w:t xml:space="preserve"> </w:t>
      </w:r>
      <w:r w:rsidRPr="005B28DF">
        <w:rPr>
          <w:rFonts w:ascii="Times New Roman" w:hAnsi="Times New Roman"/>
          <w:sz w:val="28"/>
          <w:szCs w:val="28"/>
          <w:lang w:val="uk-UA"/>
        </w:rPr>
        <w:t>і</w:t>
      </w:r>
      <w:r>
        <w:rPr>
          <w:rFonts w:ascii="Times New Roman" w:hAnsi="Times New Roman"/>
          <w:sz w:val="28"/>
          <w:szCs w:val="28"/>
          <w:lang w:val="uk-UA"/>
        </w:rPr>
        <w:t xml:space="preserve"> </w:t>
      </w:r>
      <w:r w:rsidRPr="005B28DF">
        <w:rPr>
          <w:rFonts w:ascii="Times New Roman" w:hAnsi="Times New Roman"/>
          <w:sz w:val="28"/>
          <w:szCs w:val="28"/>
          <w:lang w:val="uk-UA"/>
        </w:rPr>
        <w:t>груп</w:t>
      </w:r>
      <w:r>
        <w:rPr>
          <w:rFonts w:ascii="Times New Roman" w:hAnsi="Times New Roman"/>
          <w:sz w:val="28"/>
          <w:szCs w:val="28"/>
          <w:lang w:val="uk-UA"/>
        </w:rPr>
        <w:t xml:space="preserve"> </w:t>
      </w:r>
      <w:r w:rsidRPr="005B28DF">
        <w:rPr>
          <w:rFonts w:ascii="Times New Roman" w:hAnsi="Times New Roman"/>
          <w:sz w:val="28"/>
          <w:szCs w:val="28"/>
          <w:lang w:val="uk-UA"/>
        </w:rPr>
        <w:t>людей</w:t>
      </w:r>
      <w:r>
        <w:rPr>
          <w:rFonts w:ascii="Times New Roman" w:hAnsi="Times New Roman"/>
          <w:sz w:val="28"/>
          <w:szCs w:val="28"/>
          <w:lang w:val="uk-UA"/>
        </w:rPr>
        <w:t xml:space="preserve"> </w:t>
      </w:r>
      <w:r w:rsidRPr="005B28DF">
        <w:rPr>
          <w:rFonts w:ascii="Times New Roman" w:hAnsi="Times New Roman"/>
          <w:sz w:val="28"/>
          <w:szCs w:val="28"/>
          <w:lang w:val="uk-UA"/>
        </w:rPr>
        <w:t>у</w:t>
      </w:r>
      <w:r>
        <w:rPr>
          <w:rFonts w:ascii="Times New Roman" w:hAnsi="Times New Roman"/>
          <w:sz w:val="28"/>
          <w:szCs w:val="28"/>
          <w:lang w:val="uk-UA"/>
        </w:rPr>
        <w:t xml:space="preserve"> </w:t>
      </w:r>
      <w:r w:rsidRPr="005B28DF">
        <w:rPr>
          <w:rFonts w:ascii="Times New Roman" w:hAnsi="Times New Roman"/>
          <w:sz w:val="28"/>
          <w:szCs w:val="28"/>
          <w:lang w:val="uk-UA"/>
        </w:rPr>
        <w:t>контексті</w:t>
      </w:r>
      <w:r>
        <w:rPr>
          <w:rFonts w:ascii="Times New Roman" w:hAnsi="Times New Roman"/>
          <w:sz w:val="28"/>
          <w:szCs w:val="28"/>
          <w:lang w:val="uk-UA"/>
        </w:rPr>
        <w:t xml:space="preserve"> </w:t>
      </w:r>
      <w:r w:rsidRPr="005B28DF">
        <w:rPr>
          <w:rFonts w:ascii="Times New Roman" w:hAnsi="Times New Roman"/>
          <w:sz w:val="28"/>
          <w:szCs w:val="28"/>
          <w:lang w:val="uk-UA"/>
        </w:rPr>
        <w:t>інформаційного</w:t>
      </w:r>
      <w:r>
        <w:rPr>
          <w:rFonts w:ascii="Times New Roman" w:hAnsi="Times New Roman"/>
          <w:sz w:val="28"/>
          <w:szCs w:val="28"/>
          <w:lang w:val="uk-UA"/>
        </w:rPr>
        <w:t xml:space="preserve"> </w:t>
      </w:r>
      <w:r w:rsidRPr="005B28DF">
        <w:rPr>
          <w:rFonts w:ascii="Times New Roman" w:hAnsi="Times New Roman"/>
          <w:sz w:val="28"/>
          <w:szCs w:val="28"/>
          <w:lang w:val="uk-UA"/>
        </w:rPr>
        <w:t>простору</w:t>
      </w:r>
      <w:r>
        <w:rPr>
          <w:rFonts w:ascii="Times New Roman" w:hAnsi="Times New Roman"/>
          <w:sz w:val="28"/>
          <w:szCs w:val="28"/>
          <w:lang w:val="uk-UA"/>
        </w:rPr>
        <w:t xml:space="preserve"> </w:t>
      </w:r>
      <w:r w:rsidRPr="005B28DF">
        <w:rPr>
          <w:rFonts w:ascii="Times New Roman" w:hAnsi="Times New Roman"/>
          <w:sz w:val="28"/>
          <w:szCs w:val="28"/>
          <w:lang w:val="uk-UA"/>
        </w:rPr>
        <w:t>ОС</w:t>
      </w:r>
      <w:r>
        <w:rPr>
          <w:rFonts w:ascii="Times New Roman" w:hAnsi="Times New Roman"/>
          <w:sz w:val="28"/>
          <w:szCs w:val="28"/>
          <w:lang w:val="uk-UA"/>
        </w:rPr>
        <w:t>М</w:t>
      </w:r>
      <w:r w:rsidRPr="005B28DF">
        <w:rPr>
          <w:rFonts w:ascii="Times New Roman" w:hAnsi="Times New Roman"/>
          <w:sz w:val="28"/>
          <w:szCs w:val="28"/>
          <w:lang w:val="uk-UA"/>
        </w:rPr>
        <w:t>.</w:t>
      </w:r>
      <w:r>
        <w:rPr>
          <w:rFonts w:ascii="Times New Roman" w:hAnsi="Times New Roman"/>
          <w:sz w:val="28"/>
          <w:szCs w:val="28"/>
          <w:lang w:val="uk-UA"/>
        </w:rPr>
        <w:t xml:space="preserve"> </w:t>
      </w:r>
      <w:r w:rsidRPr="005B28DF">
        <w:rPr>
          <w:rFonts w:ascii="Times New Roman" w:hAnsi="Times New Roman"/>
          <w:sz w:val="28"/>
          <w:szCs w:val="28"/>
          <w:lang w:val="uk-UA"/>
        </w:rPr>
        <w:t>Узагальнюючи</w:t>
      </w:r>
      <w:r>
        <w:rPr>
          <w:rFonts w:ascii="Times New Roman" w:hAnsi="Times New Roman"/>
          <w:sz w:val="28"/>
          <w:szCs w:val="28"/>
          <w:lang w:val="uk-UA"/>
        </w:rPr>
        <w:t xml:space="preserve"> </w:t>
      </w:r>
      <w:r w:rsidRPr="005B28DF">
        <w:rPr>
          <w:rFonts w:ascii="Times New Roman" w:hAnsi="Times New Roman"/>
          <w:sz w:val="28"/>
          <w:szCs w:val="28"/>
          <w:lang w:val="uk-UA"/>
        </w:rPr>
        <w:t>публікації</w:t>
      </w:r>
      <w:r>
        <w:rPr>
          <w:rFonts w:ascii="Times New Roman" w:hAnsi="Times New Roman"/>
          <w:sz w:val="28"/>
          <w:szCs w:val="28"/>
          <w:lang w:val="uk-UA"/>
        </w:rPr>
        <w:t xml:space="preserve"> </w:t>
      </w:r>
      <w:r w:rsidRPr="005B28DF">
        <w:rPr>
          <w:rFonts w:ascii="Times New Roman" w:hAnsi="Times New Roman"/>
          <w:sz w:val="28"/>
          <w:szCs w:val="28"/>
          <w:lang w:val="uk-UA"/>
        </w:rPr>
        <w:t>та</w:t>
      </w:r>
      <w:r>
        <w:rPr>
          <w:rFonts w:ascii="Times New Roman" w:hAnsi="Times New Roman"/>
          <w:sz w:val="28"/>
          <w:szCs w:val="28"/>
          <w:lang w:val="uk-UA"/>
        </w:rPr>
        <w:t xml:space="preserve"> </w:t>
      </w:r>
      <w:r w:rsidRPr="005B28DF">
        <w:rPr>
          <w:rFonts w:ascii="Times New Roman" w:hAnsi="Times New Roman"/>
          <w:sz w:val="28"/>
          <w:szCs w:val="28"/>
          <w:lang w:val="uk-UA"/>
        </w:rPr>
        <w:t>презентації</w:t>
      </w:r>
      <w:r>
        <w:rPr>
          <w:rFonts w:ascii="Times New Roman" w:hAnsi="Times New Roman"/>
          <w:sz w:val="28"/>
          <w:szCs w:val="28"/>
          <w:lang w:val="uk-UA"/>
        </w:rPr>
        <w:t xml:space="preserve"> </w:t>
      </w:r>
      <w:r w:rsidRPr="005B28DF">
        <w:rPr>
          <w:rFonts w:ascii="Times New Roman" w:hAnsi="Times New Roman"/>
          <w:sz w:val="28"/>
          <w:szCs w:val="28"/>
          <w:lang w:val="uk-UA"/>
        </w:rPr>
        <w:t>з</w:t>
      </w:r>
      <w:r>
        <w:rPr>
          <w:rFonts w:ascii="Times New Roman" w:hAnsi="Times New Roman"/>
          <w:sz w:val="28"/>
          <w:szCs w:val="28"/>
          <w:lang w:val="uk-UA"/>
        </w:rPr>
        <w:t xml:space="preserve"> </w:t>
      </w:r>
      <w:r w:rsidRPr="005B28DF">
        <w:rPr>
          <w:rFonts w:ascii="Times New Roman" w:hAnsi="Times New Roman"/>
          <w:sz w:val="28"/>
          <w:szCs w:val="28"/>
          <w:lang w:val="uk-UA"/>
        </w:rPr>
        <w:t>відповідних</w:t>
      </w:r>
      <w:r>
        <w:rPr>
          <w:rFonts w:ascii="Times New Roman" w:hAnsi="Times New Roman"/>
          <w:sz w:val="28"/>
          <w:szCs w:val="28"/>
          <w:lang w:val="uk-UA"/>
        </w:rPr>
        <w:t xml:space="preserve"> </w:t>
      </w:r>
      <w:r w:rsidRPr="005B28DF">
        <w:rPr>
          <w:rFonts w:ascii="Times New Roman" w:hAnsi="Times New Roman"/>
          <w:sz w:val="28"/>
          <w:szCs w:val="28"/>
          <w:lang w:val="uk-UA"/>
        </w:rPr>
        <w:lastRenderedPageBreak/>
        <w:t>питань,</w:t>
      </w:r>
      <w:r>
        <w:rPr>
          <w:rFonts w:ascii="Times New Roman" w:hAnsi="Times New Roman"/>
          <w:sz w:val="28"/>
          <w:szCs w:val="28"/>
          <w:lang w:val="uk-UA"/>
        </w:rPr>
        <w:t xml:space="preserve"> </w:t>
      </w:r>
      <w:r w:rsidRPr="005B28DF">
        <w:rPr>
          <w:rFonts w:ascii="Times New Roman" w:hAnsi="Times New Roman"/>
          <w:sz w:val="28"/>
          <w:szCs w:val="28"/>
          <w:lang w:val="uk-UA"/>
        </w:rPr>
        <w:t>ми</w:t>
      </w:r>
      <w:r>
        <w:rPr>
          <w:rFonts w:ascii="Times New Roman" w:hAnsi="Times New Roman"/>
          <w:sz w:val="28"/>
          <w:szCs w:val="28"/>
          <w:lang w:val="uk-UA"/>
        </w:rPr>
        <w:t xml:space="preserve"> </w:t>
      </w:r>
      <w:r w:rsidRPr="005B28DF">
        <w:rPr>
          <w:rFonts w:ascii="Times New Roman" w:hAnsi="Times New Roman"/>
          <w:sz w:val="28"/>
          <w:szCs w:val="28"/>
          <w:lang w:val="uk-UA"/>
        </w:rPr>
        <w:t>констатуємо,</w:t>
      </w:r>
      <w:r>
        <w:rPr>
          <w:rFonts w:ascii="Times New Roman" w:hAnsi="Times New Roman"/>
          <w:sz w:val="28"/>
          <w:szCs w:val="28"/>
          <w:lang w:val="uk-UA"/>
        </w:rPr>
        <w:t xml:space="preserve"> </w:t>
      </w:r>
      <w:r w:rsidRPr="005B28DF">
        <w:rPr>
          <w:rFonts w:ascii="Times New Roman" w:hAnsi="Times New Roman"/>
          <w:sz w:val="28"/>
          <w:szCs w:val="28"/>
          <w:lang w:val="uk-UA"/>
        </w:rPr>
        <w:t>що</w:t>
      </w:r>
      <w:r>
        <w:rPr>
          <w:rFonts w:ascii="Times New Roman" w:hAnsi="Times New Roman"/>
          <w:sz w:val="28"/>
          <w:szCs w:val="28"/>
          <w:lang w:val="uk-UA"/>
        </w:rPr>
        <w:t xml:space="preserve"> </w:t>
      </w:r>
      <w:r w:rsidRPr="005B28DF">
        <w:rPr>
          <w:rFonts w:ascii="Times New Roman" w:hAnsi="Times New Roman"/>
          <w:sz w:val="28"/>
          <w:szCs w:val="28"/>
          <w:lang w:val="uk-UA"/>
        </w:rPr>
        <w:t>соціальні</w:t>
      </w:r>
      <w:r>
        <w:rPr>
          <w:rFonts w:ascii="Times New Roman" w:hAnsi="Times New Roman"/>
          <w:sz w:val="28"/>
          <w:szCs w:val="28"/>
          <w:lang w:val="uk-UA"/>
        </w:rPr>
        <w:t xml:space="preserve"> </w:t>
      </w:r>
      <w:r w:rsidRPr="005B28DF">
        <w:rPr>
          <w:rFonts w:ascii="Times New Roman" w:hAnsi="Times New Roman"/>
          <w:sz w:val="28"/>
          <w:szCs w:val="28"/>
          <w:lang w:val="uk-UA"/>
        </w:rPr>
        <w:t>мережі,</w:t>
      </w:r>
      <w:r>
        <w:rPr>
          <w:rFonts w:ascii="Times New Roman" w:hAnsi="Times New Roman"/>
          <w:sz w:val="28"/>
          <w:szCs w:val="28"/>
          <w:lang w:val="uk-UA"/>
        </w:rPr>
        <w:t xml:space="preserve"> </w:t>
      </w:r>
      <w:r w:rsidRPr="005B28DF">
        <w:rPr>
          <w:rFonts w:ascii="Times New Roman" w:hAnsi="Times New Roman"/>
          <w:sz w:val="28"/>
          <w:szCs w:val="28"/>
          <w:lang w:val="uk-UA"/>
        </w:rPr>
        <w:t>які</w:t>
      </w:r>
      <w:r>
        <w:rPr>
          <w:rFonts w:ascii="Times New Roman" w:hAnsi="Times New Roman"/>
          <w:sz w:val="28"/>
          <w:szCs w:val="28"/>
          <w:lang w:val="uk-UA"/>
        </w:rPr>
        <w:t xml:space="preserve"> </w:t>
      </w:r>
      <w:r w:rsidRPr="005B28DF">
        <w:rPr>
          <w:rFonts w:ascii="Times New Roman" w:hAnsi="Times New Roman"/>
          <w:sz w:val="28"/>
          <w:szCs w:val="28"/>
          <w:lang w:val="uk-UA"/>
        </w:rPr>
        <w:t>є</w:t>
      </w:r>
      <w:r>
        <w:rPr>
          <w:rFonts w:ascii="Times New Roman" w:hAnsi="Times New Roman"/>
          <w:sz w:val="28"/>
          <w:szCs w:val="28"/>
          <w:lang w:val="uk-UA"/>
        </w:rPr>
        <w:t xml:space="preserve"> </w:t>
      </w:r>
      <w:r w:rsidRPr="005B28DF">
        <w:rPr>
          <w:rFonts w:ascii="Times New Roman" w:hAnsi="Times New Roman"/>
          <w:sz w:val="28"/>
          <w:szCs w:val="28"/>
          <w:lang w:val="uk-UA"/>
        </w:rPr>
        <w:t>лідерами</w:t>
      </w:r>
      <w:r>
        <w:rPr>
          <w:rFonts w:ascii="Times New Roman" w:hAnsi="Times New Roman"/>
          <w:sz w:val="28"/>
          <w:szCs w:val="28"/>
          <w:lang w:val="uk-UA"/>
        </w:rPr>
        <w:t xml:space="preserve"> </w:t>
      </w:r>
      <w:r w:rsidRPr="005B28DF">
        <w:rPr>
          <w:rFonts w:ascii="Times New Roman" w:hAnsi="Times New Roman"/>
          <w:sz w:val="28"/>
          <w:szCs w:val="28"/>
          <w:lang w:val="uk-UA"/>
        </w:rPr>
        <w:t>серед</w:t>
      </w:r>
      <w:r>
        <w:rPr>
          <w:rFonts w:ascii="Times New Roman" w:hAnsi="Times New Roman"/>
          <w:sz w:val="28"/>
          <w:szCs w:val="28"/>
          <w:lang w:val="uk-UA"/>
        </w:rPr>
        <w:t xml:space="preserve"> </w:t>
      </w:r>
      <w:r w:rsidRPr="005B28DF">
        <w:rPr>
          <w:rFonts w:ascii="Times New Roman" w:hAnsi="Times New Roman"/>
          <w:sz w:val="28"/>
          <w:szCs w:val="28"/>
          <w:lang w:val="uk-UA"/>
        </w:rPr>
        <w:t>веб-сервісів,</w:t>
      </w:r>
      <w:r>
        <w:rPr>
          <w:rFonts w:ascii="Times New Roman" w:hAnsi="Times New Roman"/>
          <w:sz w:val="28"/>
          <w:szCs w:val="28"/>
          <w:lang w:val="uk-UA"/>
        </w:rPr>
        <w:t xml:space="preserve"> </w:t>
      </w:r>
      <w:r w:rsidRPr="005B28DF">
        <w:rPr>
          <w:rFonts w:ascii="Times New Roman" w:hAnsi="Times New Roman"/>
          <w:sz w:val="28"/>
          <w:szCs w:val="28"/>
          <w:lang w:val="uk-UA"/>
        </w:rPr>
        <w:t>задовольняють:</w:t>
      </w:r>
    </w:p>
    <w:p w:rsidR="0003621F" w:rsidRPr="00DD019A" w:rsidRDefault="0003621F" w:rsidP="0003621F">
      <w:pPr>
        <w:pStyle w:val="a9"/>
        <w:numPr>
          <w:ilvl w:val="0"/>
          <w:numId w:val="3"/>
        </w:numPr>
        <w:tabs>
          <w:tab w:val="left" w:pos="851"/>
        </w:tabs>
        <w:spacing w:after="0" w:line="360" w:lineRule="auto"/>
        <w:ind w:left="0" w:firstLine="567"/>
        <w:jc w:val="both"/>
        <w:rPr>
          <w:rFonts w:ascii="Times New Roman" w:hAnsi="Times New Roman"/>
          <w:sz w:val="28"/>
          <w:szCs w:val="28"/>
          <w:lang w:val="uk-UA"/>
        </w:rPr>
      </w:pPr>
      <w:r w:rsidRPr="00DD019A">
        <w:rPr>
          <w:rFonts w:ascii="Times New Roman" w:hAnsi="Times New Roman"/>
          <w:sz w:val="28"/>
          <w:szCs w:val="28"/>
          <w:lang w:val="uk-UA"/>
        </w:rPr>
        <w:t>Потреби в самопрезентації (профіль, блог);</w:t>
      </w:r>
    </w:p>
    <w:p w:rsidR="0003621F" w:rsidRPr="00DD019A" w:rsidRDefault="0003621F" w:rsidP="0003621F">
      <w:pPr>
        <w:pStyle w:val="a9"/>
        <w:numPr>
          <w:ilvl w:val="0"/>
          <w:numId w:val="3"/>
        </w:numPr>
        <w:tabs>
          <w:tab w:val="left" w:pos="851"/>
        </w:tabs>
        <w:spacing w:after="0" w:line="360" w:lineRule="auto"/>
        <w:ind w:left="0" w:firstLine="567"/>
        <w:jc w:val="both"/>
        <w:rPr>
          <w:rFonts w:ascii="Times New Roman" w:hAnsi="Times New Roman"/>
          <w:sz w:val="28"/>
          <w:szCs w:val="28"/>
          <w:lang w:val="uk-UA"/>
        </w:rPr>
      </w:pPr>
      <w:r w:rsidRPr="00DD019A">
        <w:rPr>
          <w:rFonts w:ascii="Times New Roman" w:hAnsi="Times New Roman"/>
          <w:sz w:val="28"/>
          <w:szCs w:val="28"/>
          <w:lang w:val="uk-UA"/>
        </w:rPr>
        <w:t>Потреби в комунікації (внутрішня пошта, коментарі, підписки);</w:t>
      </w:r>
    </w:p>
    <w:p w:rsidR="0003621F" w:rsidRPr="00DD019A" w:rsidRDefault="0003621F" w:rsidP="0003621F">
      <w:pPr>
        <w:pStyle w:val="a9"/>
        <w:numPr>
          <w:ilvl w:val="0"/>
          <w:numId w:val="3"/>
        </w:numPr>
        <w:tabs>
          <w:tab w:val="left" w:pos="851"/>
        </w:tabs>
        <w:spacing w:after="0" w:line="360" w:lineRule="auto"/>
        <w:ind w:left="0" w:firstLine="567"/>
        <w:jc w:val="both"/>
        <w:rPr>
          <w:rFonts w:ascii="Times New Roman" w:hAnsi="Times New Roman"/>
          <w:sz w:val="28"/>
          <w:szCs w:val="28"/>
          <w:lang w:val="uk-UA"/>
        </w:rPr>
      </w:pPr>
      <w:r w:rsidRPr="00DD019A">
        <w:rPr>
          <w:rFonts w:ascii="Times New Roman" w:hAnsi="Times New Roman"/>
          <w:sz w:val="28"/>
          <w:szCs w:val="28"/>
          <w:lang w:val="uk-UA"/>
        </w:rPr>
        <w:t>Потреби в кооперації (групові блоги);</w:t>
      </w:r>
    </w:p>
    <w:p w:rsidR="0003621F" w:rsidRPr="00DD019A" w:rsidRDefault="0003621F" w:rsidP="0003621F">
      <w:pPr>
        <w:pStyle w:val="a9"/>
        <w:numPr>
          <w:ilvl w:val="0"/>
          <w:numId w:val="3"/>
        </w:numPr>
        <w:tabs>
          <w:tab w:val="left" w:pos="851"/>
        </w:tabs>
        <w:spacing w:after="0" w:line="360" w:lineRule="auto"/>
        <w:ind w:left="0" w:firstLine="567"/>
        <w:jc w:val="both"/>
        <w:rPr>
          <w:rFonts w:ascii="Times New Roman" w:hAnsi="Times New Roman"/>
          <w:sz w:val="28"/>
          <w:szCs w:val="28"/>
        </w:rPr>
      </w:pPr>
      <w:r w:rsidRPr="00DD019A">
        <w:rPr>
          <w:rFonts w:ascii="Times New Roman" w:hAnsi="Times New Roman"/>
          <w:sz w:val="28"/>
          <w:szCs w:val="28"/>
          <w:lang w:val="uk-UA"/>
        </w:rPr>
        <w:t>Потреби в соціалізації (можливість додавати друзів та інші форми контактів).</w:t>
      </w:r>
    </w:p>
    <w:p w:rsidR="0003621F" w:rsidRPr="00E22500" w:rsidRDefault="0003621F" w:rsidP="0003621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Американські дослідники Бойд та Елісон виокремлюють </w:t>
      </w:r>
      <w:r w:rsidRPr="00E22500">
        <w:rPr>
          <w:rFonts w:ascii="Times New Roman" w:hAnsi="Times New Roman"/>
          <w:sz w:val="28"/>
          <w:szCs w:val="28"/>
          <w:lang w:val="uk-UA"/>
        </w:rPr>
        <w:t>три</w:t>
      </w:r>
      <w:r>
        <w:rPr>
          <w:rFonts w:ascii="Times New Roman" w:hAnsi="Times New Roman"/>
          <w:sz w:val="28"/>
          <w:szCs w:val="28"/>
          <w:lang w:val="uk-UA"/>
        </w:rPr>
        <w:t xml:space="preserve"> </w:t>
      </w:r>
      <w:r w:rsidRPr="00E22500">
        <w:rPr>
          <w:rFonts w:ascii="Times New Roman" w:hAnsi="Times New Roman"/>
          <w:sz w:val="28"/>
          <w:szCs w:val="28"/>
          <w:lang w:val="uk-UA"/>
        </w:rPr>
        <w:t>характеристики,</w:t>
      </w:r>
      <w:r>
        <w:rPr>
          <w:rFonts w:ascii="Times New Roman" w:hAnsi="Times New Roman"/>
          <w:sz w:val="28"/>
          <w:szCs w:val="28"/>
          <w:lang w:val="uk-UA"/>
        </w:rPr>
        <w:t xml:space="preserve"> </w:t>
      </w:r>
      <w:r w:rsidRPr="00E22500">
        <w:rPr>
          <w:rFonts w:ascii="Times New Roman" w:hAnsi="Times New Roman"/>
          <w:sz w:val="28"/>
          <w:szCs w:val="28"/>
          <w:lang w:val="uk-UA"/>
        </w:rPr>
        <w:t>які</w:t>
      </w:r>
      <w:r>
        <w:rPr>
          <w:rFonts w:ascii="Times New Roman" w:hAnsi="Times New Roman"/>
          <w:sz w:val="28"/>
          <w:szCs w:val="28"/>
          <w:lang w:val="uk-UA"/>
        </w:rPr>
        <w:t xml:space="preserve"> </w:t>
      </w:r>
      <w:r w:rsidRPr="00E22500">
        <w:rPr>
          <w:rFonts w:ascii="Times New Roman" w:hAnsi="Times New Roman"/>
          <w:sz w:val="28"/>
          <w:szCs w:val="28"/>
          <w:lang w:val="uk-UA"/>
        </w:rPr>
        <w:t>характеризують</w:t>
      </w:r>
      <w:r>
        <w:rPr>
          <w:rFonts w:ascii="Times New Roman" w:hAnsi="Times New Roman"/>
          <w:sz w:val="28"/>
          <w:szCs w:val="28"/>
          <w:lang w:val="uk-UA"/>
        </w:rPr>
        <w:t xml:space="preserve"> </w:t>
      </w:r>
      <w:r w:rsidRPr="00E22500">
        <w:rPr>
          <w:rFonts w:ascii="Times New Roman" w:hAnsi="Times New Roman"/>
          <w:sz w:val="28"/>
          <w:szCs w:val="28"/>
          <w:lang w:val="uk-UA"/>
        </w:rPr>
        <w:t>соціальну</w:t>
      </w:r>
      <w:r>
        <w:rPr>
          <w:rFonts w:ascii="Times New Roman" w:hAnsi="Times New Roman"/>
          <w:sz w:val="28"/>
          <w:szCs w:val="28"/>
          <w:lang w:val="uk-UA"/>
        </w:rPr>
        <w:t xml:space="preserve"> </w:t>
      </w:r>
      <w:r w:rsidRPr="00E22500">
        <w:rPr>
          <w:rFonts w:ascii="Times New Roman" w:hAnsi="Times New Roman"/>
          <w:sz w:val="28"/>
          <w:szCs w:val="28"/>
          <w:lang w:val="uk-UA"/>
        </w:rPr>
        <w:t>мережу</w:t>
      </w:r>
      <w:r>
        <w:rPr>
          <w:rFonts w:ascii="Times New Roman" w:hAnsi="Times New Roman"/>
          <w:sz w:val="28"/>
          <w:szCs w:val="28"/>
          <w:lang w:val="uk-UA"/>
        </w:rPr>
        <w:t xml:space="preserve"> </w:t>
      </w:r>
      <w:r w:rsidRPr="00E22500">
        <w:rPr>
          <w:rFonts w:ascii="Times New Roman" w:hAnsi="Times New Roman"/>
          <w:sz w:val="28"/>
          <w:szCs w:val="28"/>
          <w:lang w:val="uk-UA"/>
        </w:rPr>
        <w:t>з</w:t>
      </w:r>
      <w:r>
        <w:rPr>
          <w:rFonts w:ascii="Times New Roman" w:hAnsi="Times New Roman"/>
          <w:sz w:val="28"/>
          <w:szCs w:val="28"/>
          <w:lang w:val="uk-UA"/>
        </w:rPr>
        <w:t xml:space="preserve"> </w:t>
      </w:r>
      <w:r w:rsidRPr="00E22500">
        <w:rPr>
          <w:rFonts w:ascii="Times New Roman" w:hAnsi="Times New Roman"/>
          <w:sz w:val="28"/>
          <w:szCs w:val="28"/>
          <w:lang w:val="uk-UA"/>
        </w:rPr>
        <w:t>операційної</w:t>
      </w:r>
      <w:r>
        <w:rPr>
          <w:rFonts w:ascii="Times New Roman" w:hAnsi="Times New Roman"/>
          <w:sz w:val="28"/>
          <w:szCs w:val="28"/>
          <w:lang w:val="uk-UA"/>
        </w:rPr>
        <w:t xml:space="preserve"> </w:t>
      </w:r>
      <w:r w:rsidRPr="00E22500">
        <w:rPr>
          <w:rFonts w:ascii="Times New Roman" w:hAnsi="Times New Roman"/>
          <w:sz w:val="28"/>
          <w:szCs w:val="28"/>
          <w:lang w:val="uk-UA"/>
        </w:rPr>
        <w:t>точки</w:t>
      </w:r>
      <w:r>
        <w:rPr>
          <w:rFonts w:ascii="Times New Roman" w:hAnsi="Times New Roman"/>
          <w:sz w:val="28"/>
          <w:szCs w:val="28"/>
          <w:lang w:val="uk-UA"/>
        </w:rPr>
        <w:t xml:space="preserve"> </w:t>
      </w:r>
      <w:r w:rsidRPr="00E22500">
        <w:rPr>
          <w:rFonts w:ascii="Times New Roman" w:hAnsi="Times New Roman"/>
          <w:sz w:val="28"/>
          <w:szCs w:val="28"/>
          <w:lang w:val="uk-UA"/>
        </w:rPr>
        <w:t>зору:</w:t>
      </w:r>
    </w:p>
    <w:p w:rsidR="0003621F" w:rsidRPr="00E22500" w:rsidRDefault="0003621F" w:rsidP="0003621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1. </w:t>
      </w:r>
      <w:r w:rsidRPr="00E22500">
        <w:rPr>
          <w:rFonts w:ascii="Times New Roman" w:hAnsi="Times New Roman"/>
          <w:sz w:val="28"/>
          <w:szCs w:val="28"/>
          <w:lang w:val="uk-UA"/>
        </w:rPr>
        <w:t>Наявність</w:t>
      </w:r>
      <w:r>
        <w:rPr>
          <w:rFonts w:ascii="Times New Roman" w:hAnsi="Times New Roman"/>
          <w:sz w:val="28"/>
          <w:szCs w:val="28"/>
          <w:lang w:val="uk-UA"/>
        </w:rPr>
        <w:t xml:space="preserve"> </w:t>
      </w:r>
      <w:r w:rsidRPr="00E22500">
        <w:rPr>
          <w:rFonts w:ascii="Times New Roman" w:hAnsi="Times New Roman"/>
          <w:sz w:val="28"/>
          <w:szCs w:val="28"/>
          <w:lang w:val="uk-UA"/>
        </w:rPr>
        <w:t>«віртуального</w:t>
      </w:r>
      <w:r>
        <w:rPr>
          <w:rFonts w:ascii="Times New Roman" w:hAnsi="Times New Roman"/>
          <w:sz w:val="28"/>
          <w:szCs w:val="28"/>
          <w:lang w:val="uk-UA"/>
        </w:rPr>
        <w:t xml:space="preserve"> </w:t>
      </w:r>
      <w:r w:rsidRPr="00E22500">
        <w:rPr>
          <w:rFonts w:ascii="Times New Roman" w:hAnsi="Times New Roman"/>
          <w:sz w:val="28"/>
          <w:szCs w:val="28"/>
          <w:lang w:val="uk-UA"/>
        </w:rPr>
        <w:t>простору»</w:t>
      </w:r>
      <w:r>
        <w:rPr>
          <w:rFonts w:ascii="Times New Roman" w:hAnsi="Times New Roman"/>
          <w:sz w:val="28"/>
          <w:szCs w:val="28"/>
          <w:lang w:val="uk-UA"/>
        </w:rPr>
        <w:t xml:space="preserve"> </w:t>
      </w:r>
      <w:r w:rsidRPr="00E22500">
        <w:rPr>
          <w:rFonts w:ascii="Times New Roman" w:hAnsi="Times New Roman"/>
          <w:sz w:val="28"/>
          <w:szCs w:val="28"/>
          <w:lang w:val="uk-UA"/>
        </w:rPr>
        <w:t>(форуму),</w:t>
      </w:r>
      <w:r>
        <w:rPr>
          <w:rFonts w:ascii="Times New Roman" w:hAnsi="Times New Roman"/>
          <w:sz w:val="28"/>
          <w:szCs w:val="28"/>
          <w:lang w:val="uk-UA"/>
        </w:rPr>
        <w:t xml:space="preserve"> </w:t>
      </w:r>
      <w:r w:rsidRPr="00E22500">
        <w:rPr>
          <w:rFonts w:ascii="Times New Roman" w:hAnsi="Times New Roman"/>
          <w:sz w:val="28"/>
          <w:szCs w:val="28"/>
          <w:lang w:val="uk-UA"/>
        </w:rPr>
        <w:t>в</w:t>
      </w:r>
      <w:r>
        <w:rPr>
          <w:rFonts w:ascii="Times New Roman" w:hAnsi="Times New Roman"/>
          <w:sz w:val="28"/>
          <w:szCs w:val="28"/>
          <w:lang w:val="uk-UA"/>
        </w:rPr>
        <w:t xml:space="preserve"> </w:t>
      </w:r>
      <w:r w:rsidRPr="00E22500">
        <w:rPr>
          <w:rFonts w:ascii="Times New Roman" w:hAnsi="Times New Roman"/>
          <w:sz w:val="28"/>
          <w:szCs w:val="28"/>
          <w:lang w:val="uk-UA"/>
        </w:rPr>
        <w:t>якому</w:t>
      </w:r>
      <w:r>
        <w:rPr>
          <w:rFonts w:ascii="Times New Roman" w:hAnsi="Times New Roman"/>
          <w:sz w:val="28"/>
          <w:szCs w:val="28"/>
          <w:lang w:val="uk-UA"/>
        </w:rPr>
        <w:t xml:space="preserve"> </w:t>
      </w:r>
      <w:r w:rsidRPr="00E22500">
        <w:rPr>
          <w:rFonts w:ascii="Times New Roman" w:hAnsi="Times New Roman"/>
          <w:sz w:val="28"/>
          <w:szCs w:val="28"/>
          <w:lang w:val="uk-UA"/>
        </w:rPr>
        <w:t>користувач</w:t>
      </w:r>
      <w:r>
        <w:rPr>
          <w:rFonts w:ascii="Times New Roman" w:hAnsi="Times New Roman"/>
          <w:sz w:val="28"/>
          <w:szCs w:val="28"/>
          <w:lang w:val="uk-UA"/>
        </w:rPr>
        <w:t xml:space="preserve"> </w:t>
      </w:r>
      <w:r w:rsidRPr="00E22500">
        <w:rPr>
          <w:rFonts w:ascii="Times New Roman" w:hAnsi="Times New Roman"/>
          <w:sz w:val="28"/>
          <w:szCs w:val="28"/>
          <w:lang w:val="uk-UA"/>
        </w:rPr>
        <w:t>може</w:t>
      </w:r>
      <w:r>
        <w:rPr>
          <w:rFonts w:ascii="Times New Roman" w:hAnsi="Times New Roman"/>
          <w:sz w:val="28"/>
          <w:szCs w:val="28"/>
          <w:lang w:val="uk-UA"/>
        </w:rPr>
        <w:t xml:space="preserve"> </w:t>
      </w:r>
      <w:r w:rsidRPr="00E22500">
        <w:rPr>
          <w:rFonts w:ascii="Times New Roman" w:hAnsi="Times New Roman"/>
          <w:sz w:val="28"/>
          <w:szCs w:val="28"/>
          <w:lang w:val="uk-UA"/>
        </w:rPr>
        <w:t>створити</w:t>
      </w:r>
      <w:r>
        <w:rPr>
          <w:rFonts w:ascii="Times New Roman" w:hAnsi="Times New Roman"/>
          <w:sz w:val="28"/>
          <w:szCs w:val="28"/>
          <w:lang w:val="uk-UA"/>
        </w:rPr>
        <w:t xml:space="preserve"> </w:t>
      </w:r>
      <w:r w:rsidRPr="00E22500">
        <w:rPr>
          <w:rFonts w:ascii="Times New Roman" w:hAnsi="Times New Roman"/>
          <w:sz w:val="28"/>
          <w:szCs w:val="28"/>
          <w:lang w:val="uk-UA"/>
        </w:rPr>
        <w:t>та</w:t>
      </w:r>
      <w:r>
        <w:rPr>
          <w:rFonts w:ascii="Times New Roman" w:hAnsi="Times New Roman"/>
          <w:sz w:val="28"/>
          <w:szCs w:val="28"/>
          <w:lang w:val="uk-UA"/>
        </w:rPr>
        <w:t xml:space="preserve"> </w:t>
      </w:r>
      <w:r w:rsidRPr="00E22500">
        <w:rPr>
          <w:rFonts w:ascii="Times New Roman" w:hAnsi="Times New Roman"/>
          <w:sz w:val="28"/>
          <w:szCs w:val="28"/>
          <w:lang w:val="uk-UA"/>
        </w:rPr>
        <w:t>презентувати</w:t>
      </w:r>
      <w:r>
        <w:rPr>
          <w:rFonts w:ascii="Times New Roman" w:hAnsi="Times New Roman"/>
          <w:sz w:val="28"/>
          <w:szCs w:val="28"/>
          <w:lang w:val="uk-UA"/>
        </w:rPr>
        <w:t xml:space="preserve"> </w:t>
      </w:r>
      <w:r w:rsidRPr="00E22500">
        <w:rPr>
          <w:rFonts w:ascii="Times New Roman" w:hAnsi="Times New Roman"/>
          <w:sz w:val="28"/>
          <w:szCs w:val="28"/>
          <w:lang w:val="uk-UA"/>
        </w:rPr>
        <w:t>власний</w:t>
      </w:r>
      <w:r>
        <w:rPr>
          <w:rFonts w:ascii="Times New Roman" w:hAnsi="Times New Roman"/>
          <w:sz w:val="28"/>
          <w:szCs w:val="28"/>
          <w:lang w:val="uk-UA"/>
        </w:rPr>
        <w:t xml:space="preserve"> </w:t>
      </w:r>
      <w:r w:rsidRPr="00E22500">
        <w:rPr>
          <w:rFonts w:ascii="Times New Roman" w:hAnsi="Times New Roman"/>
          <w:sz w:val="28"/>
          <w:szCs w:val="28"/>
          <w:lang w:val="uk-UA"/>
        </w:rPr>
        <w:t>профіль.</w:t>
      </w:r>
      <w:r>
        <w:rPr>
          <w:rFonts w:ascii="Times New Roman" w:hAnsi="Times New Roman"/>
          <w:sz w:val="28"/>
          <w:szCs w:val="28"/>
          <w:lang w:val="uk-UA"/>
        </w:rPr>
        <w:t xml:space="preserve"> </w:t>
      </w:r>
      <w:r w:rsidRPr="00E22500">
        <w:rPr>
          <w:rFonts w:ascii="Times New Roman" w:hAnsi="Times New Roman"/>
          <w:sz w:val="28"/>
          <w:szCs w:val="28"/>
          <w:lang w:val="uk-UA"/>
        </w:rPr>
        <w:t>Профіль</w:t>
      </w:r>
      <w:r>
        <w:rPr>
          <w:rFonts w:ascii="Times New Roman" w:hAnsi="Times New Roman"/>
          <w:sz w:val="28"/>
          <w:szCs w:val="28"/>
          <w:lang w:val="uk-UA"/>
        </w:rPr>
        <w:t xml:space="preserve"> </w:t>
      </w:r>
      <w:r w:rsidRPr="00E22500">
        <w:rPr>
          <w:rFonts w:ascii="Times New Roman" w:hAnsi="Times New Roman"/>
          <w:sz w:val="28"/>
          <w:szCs w:val="28"/>
          <w:lang w:val="uk-UA"/>
        </w:rPr>
        <w:t>має</w:t>
      </w:r>
      <w:r>
        <w:rPr>
          <w:rFonts w:ascii="Times New Roman" w:hAnsi="Times New Roman"/>
          <w:sz w:val="28"/>
          <w:szCs w:val="28"/>
          <w:lang w:val="uk-UA"/>
        </w:rPr>
        <w:t xml:space="preserve"> </w:t>
      </w:r>
      <w:r w:rsidRPr="00E22500">
        <w:rPr>
          <w:rFonts w:ascii="Times New Roman" w:hAnsi="Times New Roman"/>
          <w:sz w:val="28"/>
          <w:szCs w:val="28"/>
          <w:lang w:val="uk-UA"/>
        </w:rPr>
        <w:t>бути</w:t>
      </w:r>
      <w:r>
        <w:rPr>
          <w:rFonts w:ascii="Times New Roman" w:hAnsi="Times New Roman"/>
          <w:sz w:val="28"/>
          <w:szCs w:val="28"/>
          <w:lang w:val="uk-UA"/>
        </w:rPr>
        <w:t xml:space="preserve"> </w:t>
      </w:r>
      <w:r w:rsidRPr="00E22500">
        <w:rPr>
          <w:rFonts w:ascii="Times New Roman" w:hAnsi="Times New Roman"/>
          <w:sz w:val="28"/>
          <w:szCs w:val="28"/>
          <w:lang w:val="uk-UA"/>
        </w:rPr>
        <w:t>доступний,</w:t>
      </w:r>
      <w:r>
        <w:rPr>
          <w:rFonts w:ascii="Times New Roman" w:hAnsi="Times New Roman"/>
          <w:sz w:val="28"/>
          <w:szCs w:val="28"/>
          <w:lang w:val="uk-UA"/>
        </w:rPr>
        <w:t xml:space="preserve"> </w:t>
      </w:r>
      <w:r w:rsidRPr="00E22500">
        <w:rPr>
          <w:rFonts w:ascii="Times New Roman" w:hAnsi="Times New Roman"/>
          <w:sz w:val="28"/>
          <w:szCs w:val="28"/>
          <w:lang w:val="uk-UA"/>
        </w:rPr>
        <w:t>хоча</w:t>
      </w:r>
      <w:r>
        <w:rPr>
          <w:rFonts w:ascii="Times New Roman" w:hAnsi="Times New Roman"/>
          <w:sz w:val="28"/>
          <w:szCs w:val="28"/>
          <w:lang w:val="uk-UA"/>
        </w:rPr>
        <w:t xml:space="preserve"> </w:t>
      </w:r>
      <w:r w:rsidRPr="00E22500">
        <w:rPr>
          <w:rFonts w:ascii="Times New Roman" w:hAnsi="Times New Roman"/>
          <w:sz w:val="28"/>
          <w:szCs w:val="28"/>
          <w:lang w:val="uk-UA"/>
        </w:rPr>
        <w:t>б</w:t>
      </w:r>
      <w:r>
        <w:rPr>
          <w:rFonts w:ascii="Times New Roman" w:hAnsi="Times New Roman"/>
          <w:sz w:val="28"/>
          <w:szCs w:val="28"/>
          <w:lang w:val="uk-UA"/>
        </w:rPr>
        <w:t xml:space="preserve"> </w:t>
      </w:r>
      <w:r w:rsidRPr="00E22500">
        <w:rPr>
          <w:rFonts w:ascii="Times New Roman" w:hAnsi="Times New Roman"/>
          <w:sz w:val="28"/>
          <w:szCs w:val="28"/>
          <w:lang w:val="uk-UA"/>
        </w:rPr>
        <w:t>частково,</w:t>
      </w:r>
      <w:r>
        <w:rPr>
          <w:rFonts w:ascii="Times New Roman" w:hAnsi="Times New Roman"/>
          <w:sz w:val="28"/>
          <w:szCs w:val="28"/>
          <w:lang w:val="uk-UA"/>
        </w:rPr>
        <w:t xml:space="preserve"> </w:t>
      </w:r>
      <w:r w:rsidRPr="00E22500">
        <w:rPr>
          <w:rFonts w:ascii="Times New Roman" w:hAnsi="Times New Roman"/>
          <w:sz w:val="28"/>
          <w:szCs w:val="28"/>
          <w:lang w:val="uk-UA"/>
        </w:rPr>
        <w:t>для</w:t>
      </w:r>
      <w:r>
        <w:rPr>
          <w:rFonts w:ascii="Times New Roman" w:hAnsi="Times New Roman"/>
          <w:sz w:val="28"/>
          <w:szCs w:val="28"/>
          <w:lang w:val="uk-UA"/>
        </w:rPr>
        <w:t xml:space="preserve"> </w:t>
      </w:r>
      <w:r w:rsidRPr="00E22500">
        <w:rPr>
          <w:rFonts w:ascii="Times New Roman" w:hAnsi="Times New Roman"/>
          <w:sz w:val="28"/>
          <w:szCs w:val="28"/>
          <w:lang w:val="uk-UA"/>
        </w:rPr>
        <w:t>всіх</w:t>
      </w:r>
      <w:r>
        <w:rPr>
          <w:rFonts w:ascii="Times New Roman" w:hAnsi="Times New Roman"/>
          <w:sz w:val="28"/>
          <w:szCs w:val="28"/>
          <w:lang w:val="uk-UA"/>
        </w:rPr>
        <w:t xml:space="preserve"> </w:t>
      </w:r>
      <w:r w:rsidRPr="00E22500">
        <w:rPr>
          <w:rFonts w:ascii="Times New Roman" w:hAnsi="Times New Roman"/>
          <w:sz w:val="28"/>
          <w:szCs w:val="28"/>
          <w:lang w:val="uk-UA"/>
        </w:rPr>
        <w:t>користувачів</w:t>
      </w:r>
      <w:r>
        <w:rPr>
          <w:rFonts w:ascii="Times New Roman" w:hAnsi="Times New Roman"/>
          <w:sz w:val="28"/>
          <w:szCs w:val="28"/>
          <w:lang w:val="uk-UA"/>
        </w:rPr>
        <w:t xml:space="preserve"> </w:t>
      </w:r>
      <w:r w:rsidRPr="00E22500">
        <w:rPr>
          <w:rFonts w:ascii="Times New Roman" w:hAnsi="Times New Roman"/>
          <w:sz w:val="28"/>
          <w:szCs w:val="28"/>
          <w:lang w:val="uk-UA"/>
        </w:rPr>
        <w:t>простору.</w:t>
      </w:r>
    </w:p>
    <w:p w:rsidR="0003621F" w:rsidRPr="00E22500" w:rsidRDefault="0003621F" w:rsidP="0003621F">
      <w:pPr>
        <w:spacing w:after="0" w:line="360" w:lineRule="auto"/>
        <w:ind w:firstLine="567"/>
        <w:jc w:val="both"/>
        <w:rPr>
          <w:rFonts w:ascii="Times New Roman" w:hAnsi="Times New Roman"/>
          <w:sz w:val="28"/>
          <w:szCs w:val="28"/>
          <w:lang w:val="uk-UA"/>
        </w:rPr>
      </w:pPr>
      <w:r w:rsidRPr="00E22500">
        <w:rPr>
          <w:rFonts w:ascii="Times New Roman" w:hAnsi="Times New Roman"/>
          <w:sz w:val="28"/>
          <w:szCs w:val="28"/>
          <w:lang w:val="uk-UA"/>
        </w:rPr>
        <w:t>2.</w:t>
      </w:r>
      <w:r>
        <w:rPr>
          <w:rFonts w:ascii="Times New Roman" w:hAnsi="Times New Roman"/>
          <w:sz w:val="28"/>
          <w:szCs w:val="28"/>
          <w:lang w:val="uk-UA"/>
        </w:rPr>
        <w:t xml:space="preserve"> </w:t>
      </w:r>
      <w:r w:rsidRPr="00E22500">
        <w:rPr>
          <w:rFonts w:ascii="Times New Roman" w:hAnsi="Times New Roman"/>
          <w:sz w:val="28"/>
          <w:szCs w:val="28"/>
          <w:lang w:val="uk-UA"/>
        </w:rPr>
        <w:t>Можливість</w:t>
      </w:r>
      <w:r>
        <w:rPr>
          <w:rFonts w:ascii="Times New Roman" w:hAnsi="Times New Roman"/>
          <w:sz w:val="28"/>
          <w:szCs w:val="28"/>
          <w:lang w:val="uk-UA"/>
        </w:rPr>
        <w:t xml:space="preserve"> </w:t>
      </w:r>
      <w:r w:rsidRPr="00E22500">
        <w:rPr>
          <w:rFonts w:ascii="Times New Roman" w:hAnsi="Times New Roman"/>
          <w:sz w:val="28"/>
          <w:szCs w:val="28"/>
          <w:lang w:val="uk-UA"/>
        </w:rPr>
        <w:t>створення</w:t>
      </w:r>
      <w:r>
        <w:rPr>
          <w:rFonts w:ascii="Times New Roman" w:hAnsi="Times New Roman"/>
          <w:sz w:val="28"/>
          <w:szCs w:val="28"/>
          <w:lang w:val="uk-UA"/>
        </w:rPr>
        <w:t xml:space="preserve"> </w:t>
      </w:r>
      <w:r w:rsidRPr="00E22500">
        <w:rPr>
          <w:rFonts w:ascii="Times New Roman" w:hAnsi="Times New Roman"/>
          <w:sz w:val="28"/>
          <w:szCs w:val="28"/>
          <w:lang w:val="uk-UA"/>
        </w:rPr>
        <w:t>списку</w:t>
      </w:r>
      <w:r>
        <w:rPr>
          <w:rFonts w:ascii="Times New Roman" w:hAnsi="Times New Roman"/>
          <w:sz w:val="28"/>
          <w:szCs w:val="28"/>
          <w:lang w:val="uk-UA"/>
        </w:rPr>
        <w:t xml:space="preserve"> </w:t>
      </w:r>
      <w:r w:rsidRPr="00E22500">
        <w:rPr>
          <w:rFonts w:ascii="Times New Roman" w:hAnsi="Times New Roman"/>
          <w:sz w:val="28"/>
          <w:szCs w:val="28"/>
          <w:lang w:val="uk-UA"/>
        </w:rPr>
        <w:t>інших</w:t>
      </w:r>
      <w:r>
        <w:rPr>
          <w:rFonts w:ascii="Times New Roman" w:hAnsi="Times New Roman"/>
          <w:sz w:val="28"/>
          <w:szCs w:val="28"/>
          <w:lang w:val="uk-UA"/>
        </w:rPr>
        <w:t xml:space="preserve"> </w:t>
      </w:r>
      <w:r w:rsidRPr="00E22500">
        <w:rPr>
          <w:rFonts w:ascii="Times New Roman" w:hAnsi="Times New Roman"/>
          <w:sz w:val="28"/>
          <w:szCs w:val="28"/>
          <w:lang w:val="uk-UA"/>
        </w:rPr>
        <w:t>користувачів</w:t>
      </w:r>
      <w:r>
        <w:rPr>
          <w:rFonts w:ascii="Times New Roman" w:hAnsi="Times New Roman"/>
          <w:sz w:val="28"/>
          <w:szCs w:val="28"/>
          <w:lang w:val="uk-UA"/>
        </w:rPr>
        <w:t xml:space="preserve"> </w:t>
      </w:r>
      <w:r w:rsidRPr="00E22500">
        <w:rPr>
          <w:rFonts w:ascii="Times New Roman" w:hAnsi="Times New Roman"/>
          <w:sz w:val="28"/>
          <w:szCs w:val="28"/>
          <w:lang w:val="uk-UA"/>
        </w:rPr>
        <w:t>(мережі),</w:t>
      </w:r>
      <w:r>
        <w:rPr>
          <w:rFonts w:ascii="Times New Roman" w:hAnsi="Times New Roman"/>
          <w:sz w:val="28"/>
          <w:szCs w:val="28"/>
          <w:lang w:val="uk-UA"/>
        </w:rPr>
        <w:t xml:space="preserve"> </w:t>
      </w:r>
      <w:r w:rsidRPr="00E22500">
        <w:rPr>
          <w:rFonts w:ascii="Times New Roman" w:hAnsi="Times New Roman"/>
          <w:sz w:val="28"/>
          <w:szCs w:val="28"/>
          <w:lang w:val="uk-UA"/>
        </w:rPr>
        <w:t>з</w:t>
      </w:r>
      <w:r>
        <w:rPr>
          <w:rFonts w:ascii="Times New Roman" w:hAnsi="Times New Roman"/>
          <w:sz w:val="28"/>
          <w:szCs w:val="28"/>
          <w:lang w:val="uk-UA"/>
        </w:rPr>
        <w:t xml:space="preserve"> </w:t>
      </w:r>
      <w:r w:rsidRPr="00E22500">
        <w:rPr>
          <w:rFonts w:ascii="Times New Roman" w:hAnsi="Times New Roman"/>
          <w:sz w:val="28"/>
          <w:szCs w:val="28"/>
          <w:lang w:val="uk-UA"/>
        </w:rPr>
        <w:t>якими</w:t>
      </w:r>
      <w:r>
        <w:rPr>
          <w:rFonts w:ascii="Times New Roman" w:hAnsi="Times New Roman"/>
          <w:sz w:val="28"/>
          <w:szCs w:val="28"/>
          <w:lang w:val="uk-UA"/>
        </w:rPr>
        <w:t xml:space="preserve"> </w:t>
      </w:r>
      <w:r w:rsidRPr="00E22500">
        <w:rPr>
          <w:rFonts w:ascii="Times New Roman" w:hAnsi="Times New Roman"/>
          <w:sz w:val="28"/>
          <w:szCs w:val="28"/>
          <w:lang w:val="uk-UA"/>
        </w:rPr>
        <w:t>можна</w:t>
      </w:r>
      <w:r>
        <w:rPr>
          <w:rFonts w:ascii="Times New Roman" w:hAnsi="Times New Roman"/>
          <w:sz w:val="28"/>
          <w:szCs w:val="28"/>
          <w:lang w:val="uk-UA"/>
        </w:rPr>
        <w:t xml:space="preserve"> </w:t>
      </w:r>
      <w:r w:rsidRPr="00E22500">
        <w:rPr>
          <w:rFonts w:ascii="Times New Roman" w:hAnsi="Times New Roman"/>
          <w:sz w:val="28"/>
          <w:szCs w:val="28"/>
          <w:lang w:val="uk-UA"/>
        </w:rPr>
        <w:t>зв'язуватися</w:t>
      </w:r>
      <w:r>
        <w:rPr>
          <w:rFonts w:ascii="Times New Roman" w:hAnsi="Times New Roman"/>
          <w:sz w:val="28"/>
          <w:szCs w:val="28"/>
          <w:lang w:val="uk-UA"/>
        </w:rPr>
        <w:t xml:space="preserve"> </w:t>
      </w:r>
      <w:r w:rsidRPr="00E22500">
        <w:rPr>
          <w:rFonts w:ascii="Times New Roman" w:hAnsi="Times New Roman"/>
          <w:sz w:val="28"/>
          <w:szCs w:val="28"/>
          <w:lang w:val="uk-UA"/>
        </w:rPr>
        <w:t>і</w:t>
      </w:r>
      <w:r>
        <w:rPr>
          <w:rFonts w:ascii="Times New Roman" w:hAnsi="Times New Roman"/>
          <w:sz w:val="28"/>
          <w:szCs w:val="28"/>
          <w:lang w:val="uk-UA"/>
        </w:rPr>
        <w:t xml:space="preserve"> </w:t>
      </w:r>
      <w:r w:rsidRPr="00E22500">
        <w:rPr>
          <w:rFonts w:ascii="Times New Roman" w:hAnsi="Times New Roman"/>
          <w:sz w:val="28"/>
          <w:szCs w:val="28"/>
          <w:lang w:val="uk-UA"/>
        </w:rPr>
        <w:t>спілкуватися.</w:t>
      </w:r>
    </w:p>
    <w:p w:rsidR="0003621F" w:rsidRPr="00E22500" w:rsidRDefault="0003621F" w:rsidP="0003621F">
      <w:pPr>
        <w:spacing w:after="0" w:line="360" w:lineRule="auto"/>
        <w:ind w:firstLine="567"/>
        <w:jc w:val="both"/>
        <w:rPr>
          <w:rFonts w:ascii="Times New Roman" w:hAnsi="Times New Roman"/>
          <w:sz w:val="28"/>
          <w:szCs w:val="28"/>
          <w:lang w:val="uk-UA"/>
        </w:rPr>
      </w:pPr>
      <w:r w:rsidRPr="00E22500">
        <w:rPr>
          <w:rFonts w:ascii="Times New Roman" w:hAnsi="Times New Roman"/>
          <w:sz w:val="28"/>
          <w:szCs w:val="28"/>
          <w:lang w:val="uk-UA"/>
        </w:rPr>
        <w:t>3.</w:t>
      </w:r>
      <w:r>
        <w:rPr>
          <w:rFonts w:ascii="Times New Roman" w:hAnsi="Times New Roman"/>
          <w:sz w:val="28"/>
          <w:szCs w:val="28"/>
          <w:lang w:val="uk-UA"/>
        </w:rPr>
        <w:t xml:space="preserve"> </w:t>
      </w:r>
      <w:r w:rsidRPr="00E22500">
        <w:rPr>
          <w:rFonts w:ascii="Times New Roman" w:hAnsi="Times New Roman"/>
          <w:sz w:val="28"/>
          <w:szCs w:val="28"/>
          <w:lang w:val="uk-UA"/>
        </w:rPr>
        <w:t>Можливість</w:t>
      </w:r>
      <w:r>
        <w:rPr>
          <w:rFonts w:ascii="Times New Roman" w:hAnsi="Times New Roman"/>
          <w:sz w:val="28"/>
          <w:szCs w:val="28"/>
          <w:lang w:val="uk-UA"/>
        </w:rPr>
        <w:t xml:space="preserve"> </w:t>
      </w:r>
      <w:r w:rsidRPr="00E22500">
        <w:rPr>
          <w:rFonts w:ascii="Times New Roman" w:hAnsi="Times New Roman"/>
          <w:sz w:val="28"/>
          <w:szCs w:val="28"/>
          <w:lang w:val="uk-UA"/>
        </w:rPr>
        <w:t>аналізу</w:t>
      </w:r>
      <w:r>
        <w:rPr>
          <w:rFonts w:ascii="Times New Roman" w:hAnsi="Times New Roman"/>
          <w:sz w:val="28"/>
          <w:szCs w:val="28"/>
          <w:lang w:val="uk-UA"/>
        </w:rPr>
        <w:t xml:space="preserve"> </w:t>
      </w:r>
      <w:r w:rsidRPr="00E22500">
        <w:rPr>
          <w:rFonts w:ascii="Times New Roman" w:hAnsi="Times New Roman"/>
          <w:sz w:val="28"/>
          <w:szCs w:val="28"/>
          <w:lang w:val="uk-UA"/>
        </w:rPr>
        <w:t>характеристик</w:t>
      </w:r>
      <w:r>
        <w:rPr>
          <w:rFonts w:ascii="Times New Roman" w:hAnsi="Times New Roman"/>
          <w:sz w:val="28"/>
          <w:szCs w:val="28"/>
          <w:lang w:val="uk-UA"/>
        </w:rPr>
        <w:t xml:space="preserve"> </w:t>
      </w:r>
      <w:r w:rsidRPr="00E22500">
        <w:rPr>
          <w:rFonts w:ascii="Times New Roman" w:hAnsi="Times New Roman"/>
          <w:sz w:val="28"/>
          <w:szCs w:val="28"/>
          <w:lang w:val="uk-UA"/>
        </w:rPr>
        <w:t>мережі,</w:t>
      </w:r>
      <w:r>
        <w:rPr>
          <w:rFonts w:ascii="Times New Roman" w:hAnsi="Times New Roman"/>
          <w:sz w:val="28"/>
          <w:szCs w:val="28"/>
          <w:lang w:val="uk-UA"/>
        </w:rPr>
        <w:t xml:space="preserve"> </w:t>
      </w:r>
      <w:r w:rsidRPr="00E22500">
        <w:rPr>
          <w:rFonts w:ascii="Times New Roman" w:hAnsi="Times New Roman"/>
          <w:sz w:val="28"/>
          <w:szCs w:val="28"/>
          <w:lang w:val="uk-UA"/>
        </w:rPr>
        <w:t>зокрема</w:t>
      </w:r>
      <w:r>
        <w:rPr>
          <w:rFonts w:ascii="Times New Roman" w:hAnsi="Times New Roman"/>
          <w:sz w:val="28"/>
          <w:szCs w:val="28"/>
          <w:lang w:val="uk-UA"/>
        </w:rPr>
        <w:t xml:space="preserve"> </w:t>
      </w:r>
      <w:r w:rsidRPr="00E22500">
        <w:rPr>
          <w:rFonts w:ascii="Times New Roman" w:hAnsi="Times New Roman"/>
          <w:sz w:val="28"/>
          <w:szCs w:val="28"/>
          <w:lang w:val="uk-UA"/>
        </w:rPr>
        <w:t>підключень</w:t>
      </w:r>
      <w:r>
        <w:rPr>
          <w:rFonts w:ascii="Times New Roman" w:hAnsi="Times New Roman"/>
          <w:sz w:val="28"/>
          <w:szCs w:val="28"/>
          <w:lang w:val="uk-UA"/>
        </w:rPr>
        <w:t xml:space="preserve"> </w:t>
      </w:r>
      <w:r w:rsidRPr="00E22500">
        <w:rPr>
          <w:rFonts w:ascii="Times New Roman" w:hAnsi="Times New Roman"/>
          <w:sz w:val="28"/>
          <w:szCs w:val="28"/>
          <w:lang w:val="uk-UA"/>
        </w:rPr>
        <w:t>інших</w:t>
      </w:r>
      <w:r>
        <w:rPr>
          <w:rFonts w:ascii="Times New Roman" w:hAnsi="Times New Roman"/>
          <w:sz w:val="28"/>
          <w:szCs w:val="28"/>
          <w:lang w:val="uk-UA"/>
        </w:rPr>
        <w:t xml:space="preserve"> </w:t>
      </w:r>
      <w:r w:rsidRPr="00E22500">
        <w:rPr>
          <w:rFonts w:ascii="Times New Roman" w:hAnsi="Times New Roman"/>
          <w:sz w:val="28"/>
          <w:szCs w:val="28"/>
          <w:lang w:val="uk-UA"/>
        </w:rPr>
        <w:t>користувачів.</w:t>
      </w:r>
    </w:p>
    <w:p w:rsidR="0003621F" w:rsidRPr="00E22500" w:rsidRDefault="0003621F" w:rsidP="0003621F">
      <w:pPr>
        <w:spacing w:after="0" w:line="360" w:lineRule="auto"/>
        <w:ind w:firstLine="567"/>
        <w:jc w:val="both"/>
        <w:rPr>
          <w:rFonts w:ascii="Times New Roman" w:hAnsi="Times New Roman"/>
          <w:sz w:val="28"/>
          <w:szCs w:val="28"/>
          <w:lang w:val="uk-UA"/>
        </w:rPr>
      </w:pPr>
      <w:r w:rsidRPr="00E22500">
        <w:rPr>
          <w:rFonts w:ascii="Times New Roman" w:hAnsi="Times New Roman"/>
          <w:sz w:val="28"/>
          <w:szCs w:val="28"/>
          <w:lang w:val="uk-UA"/>
        </w:rPr>
        <w:t>Завдяки</w:t>
      </w:r>
      <w:r>
        <w:rPr>
          <w:rFonts w:ascii="Times New Roman" w:hAnsi="Times New Roman"/>
          <w:sz w:val="28"/>
          <w:szCs w:val="28"/>
          <w:lang w:val="uk-UA"/>
        </w:rPr>
        <w:t xml:space="preserve"> </w:t>
      </w:r>
      <w:r w:rsidRPr="00E22500">
        <w:rPr>
          <w:rFonts w:ascii="Times New Roman" w:hAnsi="Times New Roman"/>
          <w:sz w:val="28"/>
          <w:szCs w:val="28"/>
          <w:lang w:val="uk-UA"/>
        </w:rPr>
        <w:t>цим</w:t>
      </w:r>
      <w:r>
        <w:rPr>
          <w:rFonts w:ascii="Times New Roman" w:hAnsi="Times New Roman"/>
          <w:sz w:val="28"/>
          <w:szCs w:val="28"/>
          <w:lang w:val="uk-UA"/>
        </w:rPr>
        <w:t xml:space="preserve"> </w:t>
      </w:r>
      <w:r w:rsidRPr="00E22500">
        <w:rPr>
          <w:rFonts w:ascii="Times New Roman" w:hAnsi="Times New Roman"/>
          <w:sz w:val="28"/>
          <w:szCs w:val="28"/>
          <w:lang w:val="uk-UA"/>
        </w:rPr>
        <w:t>характеристикам</w:t>
      </w:r>
      <w:r>
        <w:rPr>
          <w:rFonts w:ascii="Times New Roman" w:hAnsi="Times New Roman"/>
          <w:sz w:val="28"/>
          <w:szCs w:val="28"/>
          <w:lang w:val="uk-UA"/>
        </w:rPr>
        <w:t xml:space="preserve"> </w:t>
      </w:r>
      <w:r w:rsidRPr="00E22500">
        <w:rPr>
          <w:rFonts w:ascii="Times New Roman" w:hAnsi="Times New Roman"/>
          <w:sz w:val="28"/>
          <w:szCs w:val="28"/>
          <w:lang w:val="uk-UA"/>
        </w:rPr>
        <w:t>соціальні</w:t>
      </w:r>
      <w:r>
        <w:rPr>
          <w:rFonts w:ascii="Times New Roman" w:hAnsi="Times New Roman"/>
          <w:sz w:val="28"/>
          <w:szCs w:val="28"/>
          <w:lang w:val="uk-UA"/>
        </w:rPr>
        <w:t xml:space="preserve"> </w:t>
      </w:r>
      <w:r w:rsidRPr="00E22500">
        <w:rPr>
          <w:rFonts w:ascii="Times New Roman" w:hAnsi="Times New Roman"/>
          <w:sz w:val="28"/>
          <w:szCs w:val="28"/>
          <w:lang w:val="uk-UA"/>
        </w:rPr>
        <w:t>мережі</w:t>
      </w:r>
      <w:r>
        <w:rPr>
          <w:rFonts w:ascii="Times New Roman" w:hAnsi="Times New Roman"/>
          <w:sz w:val="28"/>
          <w:szCs w:val="28"/>
          <w:lang w:val="uk-UA"/>
        </w:rPr>
        <w:t xml:space="preserve"> </w:t>
      </w:r>
      <w:r w:rsidRPr="00E22500">
        <w:rPr>
          <w:rFonts w:ascii="Times New Roman" w:hAnsi="Times New Roman"/>
          <w:sz w:val="28"/>
          <w:szCs w:val="28"/>
          <w:lang w:val="uk-UA"/>
        </w:rPr>
        <w:t>відрізняються</w:t>
      </w:r>
      <w:r>
        <w:rPr>
          <w:rFonts w:ascii="Times New Roman" w:hAnsi="Times New Roman"/>
          <w:sz w:val="28"/>
          <w:szCs w:val="28"/>
          <w:lang w:val="uk-UA"/>
        </w:rPr>
        <w:t xml:space="preserve"> </w:t>
      </w:r>
      <w:r w:rsidRPr="00E22500">
        <w:rPr>
          <w:rFonts w:ascii="Times New Roman" w:hAnsi="Times New Roman"/>
          <w:sz w:val="28"/>
          <w:szCs w:val="28"/>
          <w:lang w:val="uk-UA"/>
        </w:rPr>
        <w:t>від</w:t>
      </w:r>
      <w:r>
        <w:rPr>
          <w:rFonts w:ascii="Times New Roman" w:hAnsi="Times New Roman"/>
          <w:sz w:val="28"/>
          <w:szCs w:val="28"/>
          <w:lang w:val="uk-UA"/>
        </w:rPr>
        <w:t xml:space="preserve"> </w:t>
      </w:r>
      <w:r w:rsidRPr="00E22500">
        <w:rPr>
          <w:rFonts w:ascii="Times New Roman" w:hAnsi="Times New Roman"/>
          <w:sz w:val="28"/>
          <w:szCs w:val="28"/>
          <w:lang w:val="uk-UA"/>
        </w:rPr>
        <w:t>ЗМІ</w:t>
      </w:r>
      <w:r>
        <w:rPr>
          <w:rFonts w:ascii="Times New Roman" w:hAnsi="Times New Roman"/>
          <w:sz w:val="28"/>
          <w:szCs w:val="28"/>
          <w:lang w:val="uk-UA"/>
        </w:rPr>
        <w:t xml:space="preserve"> </w:t>
      </w:r>
      <w:r w:rsidRPr="00E22500">
        <w:rPr>
          <w:rFonts w:ascii="Times New Roman" w:hAnsi="Times New Roman"/>
          <w:sz w:val="28"/>
          <w:szCs w:val="28"/>
          <w:lang w:val="uk-UA"/>
        </w:rPr>
        <w:t>двома</w:t>
      </w:r>
      <w:r>
        <w:rPr>
          <w:rFonts w:ascii="Times New Roman" w:hAnsi="Times New Roman"/>
          <w:sz w:val="28"/>
          <w:szCs w:val="28"/>
          <w:lang w:val="uk-UA"/>
        </w:rPr>
        <w:t xml:space="preserve"> </w:t>
      </w:r>
      <w:r w:rsidRPr="00E22500">
        <w:rPr>
          <w:rFonts w:ascii="Times New Roman" w:hAnsi="Times New Roman"/>
          <w:sz w:val="28"/>
          <w:szCs w:val="28"/>
          <w:lang w:val="uk-UA"/>
        </w:rPr>
        <w:t>можливостями.</w:t>
      </w:r>
      <w:r>
        <w:rPr>
          <w:rFonts w:ascii="Times New Roman" w:hAnsi="Times New Roman"/>
          <w:sz w:val="28"/>
          <w:szCs w:val="28"/>
          <w:lang w:val="uk-UA"/>
        </w:rPr>
        <w:t xml:space="preserve"> </w:t>
      </w:r>
      <w:r w:rsidRPr="00E22500">
        <w:rPr>
          <w:rFonts w:ascii="Times New Roman" w:hAnsi="Times New Roman"/>
          <w:sz w:val="28"/>
          <w:szCs w:val="28"/>
          <w:lang w:val="uk-UA"/>
        </w:rPr>
        <w:t>По-перше,</w:t>
      </w:r>
      <w:r>
        <w:rPr>
          <w:rFonts w:ascii="Times New Roman" w:hAnsi="Times New Roman"/>
          <w:sz w:val="28"/>
          <w:szCs w:val="28"/>
          <w:lang w:val="uk-UA"/>
        </w:rPr>
        <w:t xml:space="preserve"> </w:t>
      </w:r>
      <w:r w:rsidRPr="00E22500">
        <w:rPr>
          <w:rFonts w:ascii="Times New Roman" w:hAnsi="Times New Roman"/>
          <w:sz w:val="28"/>
          <w:szCs w:val="28"/>
          <w:lang w:val="uk-UA"/>
        </w:rPr>
        <w:t>це</w:t>
      </w:r>
      <w:r>
        <w:rPr>
          <w:rFonts w:ascii="Times New Roman" w:hAnsi="Times New Roman"/>
          <w:sz w:val="28"/>
          <w:szCs w:val="28"/>
          <w:lang w:val="uk-UA"/>
        </w:rPr>
        <w:t xml:space="preserve"> </w:t>
      </w:r>
      <w:r w:rsidRPr="00E22500">
        <w:rPr>
          <w:rFonts w:ascii="Times New Roman" w:hAnsi="Times New Roman"/>
          <w:sz w:val="28"/>
          <w:szCs w:val="28"/>
          <w:lang w:val="uk-UA"/>
        </w:rPr>
        <w:t>можливість</w:t>
      </w:r>
      <w:r>
        <w:rPr>
          <w:rFonts w:ascii="Times New Roman" w:hAnsi="Times New Roman"/>
          <w:sz w:val="28"/>
          <w:szCs w:val="28"/>
          <w:lang w:val="uk-UA"/>
        </w:rPr>
        <w:t xml:space="preserve"> </w:t>
      </w:r>
      <w:r w:rsidRPr="00E22500">
        <w:rPr>
          <w:rFonts w:ascii="Times New Roman" w:hAnsi="Times New Roman"/>
          <w:sz w:val="28"/>
          <w:szCs w:val="28"/>
          <w:lang w:val="uk-UA"/>
        </w:rPr>
        <w:t>зробити</w:t>
      </w:r>
      <w:r>
        <w:rPr>
          <w:rFonts w:ascii="Times New Roman" w:hAnsi="Times New Roman"/>
          <w:sz w:val="28"/>
          <w:szCs w:val="28"/>
          <w:lang w:val="uk-UA"/>
        </w:rPr>
        <w:t xml:space="preserve"> </w:t>
      </w:r>
      <w:r w:rsidRPr="00E22500">
        <w:rPr>
          <w:rFonts w:ascii="Times New Roman" w:hAnsi="Times New Roman"/>
          <w:sz w:val="28"/>
          <w:szCs w:val="28"/>
          <w:lang w:val="uk-UA"/>
        </w:rPr>
        <w:t>видимими</w:t>
      </w:r>
      <w:r>
        <w:rPr>
          <w:rFonts w:ascii="Times New Roman" w:hAnsi="Times New Roman"/>
          <w:sz w:val="28"/>
          <w:szCs w:val="28"/>
          <w:lang w:val="uk-UA"/>
        </w:rPr>
        <w:t xml:space="preserve"> </w:t>
      </w:r>
      <w:r w:rsidRPr="00E22500">
        <w:rPr>
          <w:rFonts w:ascii="Times New Roman" w:hAnsi="Times New Roman"/>
          <w:sz w:val="28"/>
          <w:szCs w:val="28"/>
          <w:lang w:val="uk-UA"/>
        </w:rPr>
        <w:t>та</w:t>
      </w:r>
      <w:r>
        <w:rPr>
          <w:rFonts w:ascii="Times New Roman" w:hAnsi="Times New Roman"/>
          <w:sz w:val="28"/>
          <w:szCs w:val="28"/>
          <w:lang w:val="uk-UA"/>
        </w:rPr>
        <w:t xml:space="preserve"> </w:t>
      </w:r>
      <w:r w:rsidRPr="00E22500">
        <w:rPr>
          <w:rFonts w:ascii="Times New Roman" w:hAnsi="Times New Roman"/>
          <w:sz w:val="28"/>
          <w:szCs w:val="28"/>
          <w:lang w:val="uk-UA"/>
        </w:rPr>
        <w:t>придатними</w:t>
      </w:r>
      <w:r>
        <w:rPr>
          <w:rFonts w:ascii="Times New Roman" w:hAnsi="Times New Roman"/>
          <w:sz w:val="28"/>
          <w:szCs w:val="28"/>
          <w:lang w:val="uk-UA"/>
        </w:rPr>
        <w:t xml:space="preserve"> </w:t>
      </w:r>
      <w:r w:rsidRPr="00E22500">
        <w:rPr>
          <w:rFonts w:ascii="Times New Roman" w:hAnsi="Times New Roman"/>
          <w:sz w:val="28"/>
          <w:szCs w:val="28"/>
          <w:lang w:val="uk-UA"/>
        </w:rPr>
        <w:t>для</w:t>
      </w:r>
      <w:r>
        <w:rPr>
          <w:rFonts w:ascii="Times New Roman" w:hAnsi="Times New Roman"/>
          <w:sz w:val="28"/>
          <w:szCs w:val="28"/>
          <w:lang w:val="uk-UA"/>
        </w:rPr>
        <w:t xml:space="preserve"> </w:t>
      </w:r>
      <w:r w:rsidRPr="00E22500">
        <w:rPr>
          <w:rFonts w:ascii="Times New Roman" w:hAnsi="Times New Roman"/>
          <w:sz w:val="28"/>
          <w:szCs w:val="28"/>
          <w:lang w:val="uk-UA"/>
        </w:rPr>
        <w:t>використання</w:t>
      </w:r>
      <w:r>
        <w:rPr>
          <w:rFonts w:ascii="Times New Roman" w:hAnsi="Times New Roman"/>
          <w:sz w:val="28"/>
          <w:szCs w:val="28"/>
          <w:lang w:val="uk-UA"/>
        </w:rPr>
        <w:t xml:space="preserve"> </w:t>
      </w:r>
      <w:r w:rsidRPr="00E22500">
        <w:rPr>
          <w:rFonts w:ascii="Times New Roman" w:hAnsi="Times New Roman"/>
          <w:sz w:val="28"/>
          <w:szCs w:val="28"/>
          <w:lang w:val="uk-UA"/>
        </w:rPr>
        <w:t>власні</w:t>
      </w:r>
      <w:r>
        <w:rPr>
          <w:rFonts w:ascii="Times New Roman" w:hAnsi="Times New Roman"/>
          <w:sz w:val="28"/>
          <w:szCs w:val="28"/>
          <w:lang w:val="uk-UA"/>
        </w:rPr>
        <w:t xml:space="preserve"> </w:t>
      </w:r>
      <w:r w:rsidRPr="00E22500">
        <w:rPr>
          <w:rFonts w:ascii="Times New Roman" w:hAnsi="Times New Roman"/>
          <w:sz w:val="28"/>
          <w:szCs w:val="28"/>
          <w:lang w:val="uk-UA"/>
        </w:rPr>
        <w:t>соціальні</w:t>
      </w:r>
      <w:r>
        <w:rPr>
          <w:rFonts w:ascii="Times New Roman" w:hAnsi="Times New Roman"/>
          <w:sz w:val="28"/>
          <w:szCs w:val="28"/>
          <w:lang w:val="uk-UA"/>
        </w:rPr>
        <w:t xml:space="preserve"> </w:t>
      </w:r>
      <w:r w:rsidRPr="00E22500">
        <w:rPr>
          <w:rFonts w:ascii="Times New Roman" w:hAnsi="Times New Roman"/>
          <w:sz w:val="28"/>
          <w:szCs w:val="28"/>
          <w:lang w:val="uk-UA"/>
        </w:rPr>
        <w:t>мережі.</w:t>
      </w:r>
      <w:r>
        <w:rPr>
          <w:rFonts w:ascii="Times New Roman" w:hAnsi="Times New Roman"/>
          <w:sz w:val="28"/>
          <w:szCs w:val="28"/>
          <w:lang w:val="uk-UA"/>
        </w:rPr>
        <w:t xml:space="preserve"> </w:t>
      </w:r>
      <w:r w:rsidRPr="00E22500">
        <w:rPr>
          <w:rFonts w:ascii="Times New Roman" w:hAnsi="Times New Roman"/>
          <w:sz w:val="28"/>
          <w:szCs w:val="28"/>
          <w:lang w:val="uk-UA"/>
        </w:rPr>
        <w:t>Фактично,</w:t>
      </w:r>
      <w:r>
        <w:rPr>
          <w:rFonts w:ascii="Times New Roman" w:hAnsi="Times New Roman"/>
          <w:sz w:val="28"/>
          <w:szCs w:val="28"/>
          <w:lang w:val="uk-UA"/>
        </w:rPr>
        <w:t xml:space="preserve"> </w:t>
      </w:r>
      <w:r w:rsidRPr="00E22500">
        <w:rPr>
          <w:rFonts w:ascii="Times New Roman" w:hAnsi="Times New Roman"/>
          <w:sz w:val="28"/>
          <w:szCs w:val="28"/>
          <w:lang w:val="uk-UA"/>
        </w:rPr>
        <w:t>через</w:t>
      </w:r>
      <w:r>
        <w:rPr>
          <w:rFonts w:ascii="Times New Roman" w:hAnsi="Times New Roman"/>
          <w:sz w:val="28"/>
          <w:szCs w:val="28"/>
          <w:lang w:val="uk-UA"/>
        </w:rPr>
        <w:t xml:space="preserve"> </w:t>
      </w:r>
      <w:r w:rsidRPr="00E22500">
        <w:rPr>
          <w:rFonts w:ascii="Times New Roman" w:hAnsi="Times New Roman"/>
          <w:sz w:val="28"/>
          <w:szCs w:val="28"/>
          <w:lang w:val="uk-UA"/>
        </w:rPr>
        <w:t>них</w:t>
      </w:r>
      <w:r>
        <w:rPr>
          <w:rFonts w:ascii="Times New Roman" w:hAnsi="Times New Roman"/>
          <w:sz w:val="28"/>
          <w:szCs w:val="28"/>
          <w:lang w:val="uk-UA"/>
        </w:rPr>
        <w:t xml:space="preserve"> </w:t>
      </w:r>
      <w:r w:rsidRPr="00E22500">
        <w:rPr>
          <w:rFonts w:ascii="Times New Roman" w:hAnsi="Times New Roman"/>
          <w:sz w:val="28"/>
          <w:szCs w:val="28"/>
          <w:lang w:val="uk-UA"/>
        </w:rPr>
        <w:t>можна</w:t>
      </w:r>
      <w:r>
        <w:rPr>
          <w:rFonts w:ascii="Times New Roman" w:hAnsi="Times New Roman"/>
          <w:sz w:val="28"/>
          <w:szCs w:val="28"/>
          <w:lang w:val="uk-UA"/>
        </w:rPr>
        <w:t xml:space="preserve"> </w:t>
      </w:r>
      <w:r w:rsidRPr="00E22500">
        <w:rPr>
          <w:rFonts w:ascii="Times New Roman" w:hAnsi="Times New Roman"/>
          <w:sz w:val="28"/>
          <w:szCs w:val="28"/>
          <w:lang w:val="uk-UA"/>
        </w:rPr>
        <w:t>визначити</w:t>
      </w:r>
      <w:r>
        <w:rPr>
          <w:rFonts w:ascii="Times New Roman" w:hAnsi="Times New Roman"/>
          <w:sz w:val="28"/>
          <w:szCs w:val="28"/>
          <w:lang w:val="uk-UA"/>
        </w:rPr>
        <w:t xml:space="preserve"> </w:t>
      </w:r>
      <w:r w:rsidRPr="00E22500">
        <w:rPr>
          <w:rFonts w:ascii="Times New Roman" w:hAnsi="Times New Roman"/>
          <w:sz w:val="28"/>
          <w:szCs w:val="28"/>
          <w:lang w:val="uk-UA"/>
        </w:rPr>
        <w:t>особисті,</w:t>
      </w:r>
      <w:r>
        <w:rPr>
          <w:rFonts w:ascii="Times New Roman" w:hAnsi="Times New Roman"/>
          <w:sz w:val="28"/>
          <w:szCs w:val="28"/>
          <w:lang w:val="uk-UA"/>
        </w:rPr>
        <w:t xml:space="preserve"> </w:t>
      </w:r>
      <w:r w:rsidRPr="00E22500">
        <w:rPr>
          <w:rFonts w:ascii="Times New Roman" w:hAnsi="Times New Roman"/>
          <w:sz w:val="28"/>
          <w:szCs w:val="28"/>
          <w:lang w:val="uk-UA"/>
        </w:rPr>
        <w:t>соціальні</w:t>
      </w:r>
      <w:r>
        <w:rPr>
          <w:rFonts w:ascii="Times New Roman" w:hAnsi="Times New Roman"/>
          <w:sz w:val="28"/>
          <w:szCs w:val="28"/>
          <w:lang w:val="uk-UA"/>
        </w:rPr>
        <w:t xml:space="preserve"> </w:t>
      </w:r>
      <w:r w:rsidRPr="00E22500">
        <w:rPr>
          <w:rFonts w:ascii="Times New Roman" w:hAnsi="Times New Roman"/>
          <w:sz w:val="28"/>
          <w:szCs w:val="28"/>
          <w:lang w:val="uk-UA"/>
        </w:rPr>
        <w:t>та</w:t>
      </w:r>
      <w:r>
        <w:rPr>
          <w:rFonts w:ascii="Times New Roman" w:hAnsi="Times New Roman"/>
          <w:sz w:val="28"/>
          <w:szCs w:val="28"/>
          <w:lang w:val="uk-UA"/>
        </w:rPr>
        <w:t xml:space="preserve"> </w:t>
      </w:r>
      <w:r w:rsidRPr="00E22500">
        <w:rPr>
          <w:rFonts w:ascii="Times New Roman" w:hAnsi="Times New Roman"/>
          <w:sz w:val="28"/>
          <w:szCs w:val="28"/>
          <w:lang w:val="uk-UA"/>
        </w:rPr>
        <w:t>професійні</w:t>
      </w:r>
      <w:r>
        <w:rPr>
          <w:rFonts w:ascii="Times New Roman" w:hAnsi="Times New Roman"/>
          <w:sz w:val="28"/>
          <w:szCs w:val="28"/>
          <w:lang w:val="uk-UA"/>
        </w:rPr>
        <w:t xml:space="preserve"> </w:t>
      </w:r>
      <w:r w:rsidRPr="00E22500">
        <w:rPr>
          <w:rFonts w:ascii="Times New Roman" w:hAnsi="Times New Roman"/>
          <w:sz w:val="28"/>
          <w:szCs w:val="28"/>
          <w:lang w:val="uk-UA"/>
        </w:rPr>
        <w:t>можливості,</w:t>
      </w:r>
      <w:r>
        <w:rPr>
          <w:rFonts w:ascii="Times New Roman" w:hAnsi="Times New Roman"/>
          <w:sz w:val="28"/>
          <w:szCs w:val="28"/>
          <w:lang w:val="uk-UA"/>
        </w:rPr>
        <w:t xml:space="preserve"> </w:t>
      </w:r>
      <w:r w:rsidRPr="00E22500">
        <w:rPr>
          <w:rFonts w:ascii="Times New Roman" w:hAnsi="Times New Roman"/>
          <w:sz w:val="28"/>
          <w:szCs w:val="28"/>
          <w:lang w:val="uk-UA"/>
        </w:rPr>
        <w:t>які</w:t>
      </w:r>
      <w:r>
        <w:rPr>
          <w:rFonts w:ascii="Times New Roman" w:hAnsi="Times New Roman"/>
          <w:sz w:val="28"/>
          <w:szCs w:val="28"/>
          <w:lang w:val="uk-UA"/>
        </w:rPr>
        <w:t xml:space="preserve"> </w:t>
      </w:r>
      <w:r w:rsidRPr="00E22500">
        <w:rPr>
          <w:rFonts w:ascii="Times New Roman" w:hAnsi="Times New Roman"/>
          <w:sz w:val="28"/>
          <w:szCs w:val="28"/>
          <w:lang w:val="uk-UA"/>
        </w:rPr>
        <w:t>інакше</w:t>
      </w:r>
      <w:r>
        <w:rPr>
          <w:rFonts w:ascii="Times New Roman" w:hAnsi="Times New Roman"/>
          <w:sz w:val="28"/>
          <w:szCs w:val="28"/>
          <w:lang w:val="uk-UA"/>
        </w:rPr>
        <w:t xml:space="preserve"> </w:t>
      </w:r>
      <w:r w:rsidRPr="00E22500">
        <w:rPr>
          <w:rFonts w:ascii="Times New Roman" w:hAnsi="Times New Roman"/>
          <w:sz w:val="28"/>
          <w:szCs w:val="28"/>
          <w:lang w:val="uk-UA"/>
        </w:rPr>
        <w:t>не</w:t>
      </w:r>
      <w:r>
        <w:rPr>
          <w:rFonts w:ascii="Times New Roman" w:hAnsi="Times New Roman"/>
          <w:sz w:val="28"/>
          <w:szCs w:val="28"/>
          <w:lang w:val="uk-UA"/>
        </w:rPr>
        <w:t xml:space="preserve"> </w:t>
      </w:r>
      <w:r w:rsidRPr="00E22500">
        <w:rPr>
          <w:rFonts w:ascii="Times New Roman" w:hAnsi="Times New Roman"/>
          <w:sz w:val="28"/>
          <w:szCs w:val="28"/>
          <w:lang w:val="uk-UA"/>
        </w:rPr>
        <w:t>є</w:t>
      </w:r>
      <w:r>
        <w:rPr>
          <w:rFonts w:ascii="Times New Roman" w:hAnsi="Times New Roman"/>
          <w:sz w:val="28"/>
          <w:szCs w:val="28"/>
          <w:lang w:val="uk-UA"/>
        </w:rPr>
        <w:t xml:space="preserve"> </w:t>
      </w:r>
      <w:r w:rsidRPr="00E22500">
        <w:rPr>
          <w:rFonts w:ascii="Times New Roman" w:hAnsi="Times New Roman"/>
          <w:sz w:val="28"/>
          <w:szCs w:val="28"/>
          <w:lang w:val="uk-UA"/>
        </w:rPr>
        <w:t>очевидними.</w:t>
      </w:r>
    </w:p>
    <w:p w:rsidR="0003621F" w:rsidRPr="00E22500" w:rsidRDefault="0003621F" w:rsidP="0003621F">
      <w:pPr>
        <w:spacing w:after="0" w:line="360" w:lineRule="auto"/>
        <w:ind w:firstLine="567"/>
        <w:jc w:val="both"/>
        <w:rPr>
          <w:rFonts w:ascii="Times New Roman" w:hAnsi="Times New Roman"/>
          <w:sz w:val="28"/>
          <w:szCs w:val="28"/>
          <w:lang w:val="uk-UA"/>
        </w:rPr>
      </w:pPr>
      <w:r w:rsidRPr="00E22500">
        <w:rPr>
          <w:rFonts w:ascii="Times New Roman" w:hAnsi="Times New Roman"/>
          <w:sz w:val="28"/>
          <w:szCs w:val="28"/>
          <w:lang w:val="uk-UA"/>
        </w:rPr>
        <w:t>Другий</w:t>
      </w:r>
      <w:r>
        <w:rPr>
          <w:rFonts w:ascii="Times New Roman" w:hAnsi="Times New Roman"/>
          <w:sz w:val="28"/>
          <w:szCs w:val="28"/>
          <w:lang w:val="uk-UA"/>
        </w:rPr>
        <w:t xml:space="preserve"> </w:t>
      </w:r>
      <w:r w:rsidRPr="00E22500">
        <w:rPr>
          <w:rFonts w:ascii="Times New Roman" w:hAnsi="Times New Roman"/>
          <w:sz w:val="28"/>
          <w:szCs w:val="28"/>
          <w:lang w:val="uk-UA"/>
        </w:rPr>
        <w:t>–</w:t>
      </w:r>
      <w:r>
        <w:rPr>
          <w:rFonts w:ascii="Times New Roman" w:hAnsi="Times New Roman"/>
          <w:sz w:val="28"/>
          <w:szCs w:val="28"/>
          <w:lang w:val="uk-UA"/>
        </w:rPr>
        <w:t xml:space="preserve"> </w:t>
      </w:r>
      <w:r w:rsidRPr="00E22500">
        <w:rPr>
          <w:rFonts w:ascii="Times New Roman" w:hAnsi="Times New Roman"/>
          <w:sz w:val="28"/>
          <w:szCs w:val="28"/>
          <w:lang w:val="uk-UA"/>
        </w:rPr>
        <w:t>це</w:t>
      </w:r>
      <w:r>
        <w:rPr>
          <w:rFonts w:ascii="Times New Roman" w:hAnsi="Times New Roman"/>
          <w:sz w:val="28"/>
          <w:szCs w:val="28"/>
          <w:lang w:val="uk-UA"/>
        </w:rPr>
        <w:t xml:space="preserve"> </w:t>
      </w:r>
      <w:r w:rsidRPr="00E22500">
        <w:rPr>
          <w:rFonts w:ascii="Times New Roman" w:hAnsi="Times New Roman"/>
          <w:sz w:val="28"/>
          <w:szCs w:val="28"/>
          <w:lang w:val="uk-UA"/>
        </w:rPr>
        <w:t>управління</w:t>
      </w:r>
      <w:r>
        <w:rPr>
          <w:rFonts w:ascii="Times New Roman" w:hAnsi="Times New Roman"/>
          <w:sz w:val="28"/>
          <w:szCs w:val="28"/>
          <w:lang w:val="uk-UA"/>
        </w:rPr>
        <w:t xml:space="preserve"> </w:t>
      </w:r>
      <w:r w:rsidRPr="00E22500">
        <w:rPr>
          <w:rFonts w:ascii="Times New Roman" w:hAnsi="Times New Roman"/>
          <w:sz w:val="28"/>
          <w:szCs w:val="28"/>
          <w:lang w:val="uk-UA"/>
        </w:rPr>
        <w:t>враженнями,</w:t>
      </w:r>
      <w:r>
        <w:rPr>
          <w:rFonts w:ascii="Times New Roman" w:hAnsi="Times New Roman"/>
          <w:sz w:val="28"/>
          <w:szCs w:val="28"/>
          <w:lang w:val="uk-UA"/>
        </w:rPr>
        <w:t xml:space="preserve"> </w:t>
      </w:r>
      <w:r w:rsidRPr="00E22500">
        <w:rPr>
          <w:rFonts w:ascii="Times New Roman" w:hAnsi="Times New Roman"/>
          <w:sz w:val="28"/>
          <w:szCs w:val="28"/>
          <w:lang w:val="uk-UA"/>
        </w:rPr>
        <w:t>можливість</w:t>
      </w:r>
      <w:r>
        <w:rPr>
          <w:rFonts w:ascii="Times New Roman" w:hAnsi="Times New Roman"/>
          <w:sz w:val="28"/>
          <w:szCs w:val="28"/>
          <w:lang w:val="uk-UA"/>
        </w:rPr>
        <w:t xml:space="preserve"> </w:t>
      </w:r>
      <w:r w:rsidRPr="00E22500">
        <w:rPr>
          <w:rFonts w:ascii="Times New Roman" w:hAnsi="Times New Roman"/>
          <w:sz w:val="28"/>
          <w:szCs w:val="28"/>
          <w:lang w:val="uk-UA"/>
        </w:rPr>
        <w:t>вирішити,</w:t>
      </w:r>
      <w:r>
        <w:rPr>
          <w:rFonts w:ascii="Times New Roman" w:hAnsi="Times New Roman"/>
          <w:sz w:val="28"/>
          <w:szCs w:val="28"/>
          <w:lang w:val="uk-UA"/>
        </w:rPr>
        <w:t xml:space="preserve"> </w:t>
      </w:r>
      <w:r w:rsidRPr="00E22500">
        <w:rPr>
          <w:rFonts w:ascii="Times New Roman" w:hAnsi="Times New Roman"/>
          <w:sz w:val="28"/>
          <w:szCs w:val="28"/>
          <w:lang w:val="uk-UA"/>
        </w:rPr>
        <w:t>як</w:t>
      </w:r>
      <w:r>
        <w:rPr>
          <w:rFonts w:ascii="Times New Roman" w:hAnsi="Times New Roman"/>
          <w:sz w:val="28"/>
          <w:szCs w:val="28"/>
          <w:lang w:val="uk-UA"/>
        </w:rPr>
        <w:t xml:space="preserve"> </w:t>
      </w:r>
      <w:r w:rsidRPr="00E22500">
        <w:rPr>
          <w:rFonts w:ascii="Times New Roman" w:hAnsi="Times New Roman"/>
          <w:sz w:val="28"/>
          <w:szCs w:val="28"/>
          <w:lang w:val="uk-UA"/>
        </w:rPr>
        <w:t>представити</w:t>
      </w:r>
      <w:r>
        <w:rPr>
          <w:rFonts w:ascii="Times New Roman" w:hAnsi="Times New Roman"/>
          <w:sz w:val="28"/>
          <w:szCs w:val="28"/>
          <w:lang w:val="uk-UA"/>
        </w:rPr>
        <w:t xml:space="preserve"> </w:t>
      </w:r>
      <w:r w:rsidRPr="00E22500">
        <w:rPr>
          <w:rFonts w:ascii="Times New Roman" w:hAnsi="Times New Roman"/>
          <w:sz w:val="28"/>
          <w:szCs w:val="28"/>
          <w:lang w:val="uk-UA"/>
        </w:rPr>
        <w:t>себе</w:t>
      </w:r>
      <w:r>
        <w:rPr>
          <w:rFonts w:ascii="Times New Roman" w:hAnsi="Times New Roman"/>
          <w:sz w:val="28"/>
          <w:szCs w:val="28"/>
          <w:lang w:val="uk-UA"/>
        </w:rPr>
        <w:t xml:space="preserve"> </w:t>
      </w:r>
      <w:r w:rsidRPr="00E22500">
        <w:rPr>
          <w:rFonts w:ascii="Times New Roman" w:hAnsi="Times New Roman"/>
          <w:sz w:val="28"/>
          <w:szCs w:val="28"/>
          <w:lang w:val="uk-UA"/>
        </w:rPr>
        <w:t>людям,</w:t>
      </w:r>
      <w:r>
        <w:rPr>
          <w:rFonts w:ascii="Times New Roman" w:hAnsi="Times New Roman"/>
          <w:sz w:val="28"/>
          <w:szCs w:val="28"/>
          <w:lang w:val="uk-UA"/>
        </w:rPr>
        <w:t xml:space="preserve"> </w:t>
      </w:r>
      <w:r w:rsidRPr="00E22500">
        <w:rPr>
          <w:rFonts w:ascii="Times New Roman" w:hAnsi="Times New Roman"/>
          <w:sz w:val="28"/>
          <w:szCs w:val="28"/>
          <w:lang w:val="uk-UA"/>
        </w:rPr>
        <w:t>які</w:t>
      </w:r>
      <w:r>
        <w:rPr>
          <w:rFonts w:ascii="Times New Roman" w:hAnsi="Times New Roman"/>
          <w:sz w:val="28"/>
          <w:szCs w:val="28"/>
          <w:lang w:val="uk-UA"/>
        </w:rPr>
        <w:t xml:space="preserve"> формують певну соціальну </w:t>
      </w:r>
      <w:r w:rsidRPr="00E22500">
        <w:rPr>
          <w:rFonts w:ascii="Times New Roman" w:hAnsi="Times New Roman"/>
          <w:sz w:val="28"/>
          <w:szCs w:val="28"/>
          <w:lang w:val="uk-UA"/>
        </w:rPr>
        <w:t>мережу.</w:t>
      </w:r>
    </w:p>
    <w:p w:rsidR="0003621F" w:rsidRDefault="0003621F" w:rsidP="0003621F">
      <w:pPr>
        <w:spacing w:after="0" w:line="360" w:lineRule="auto"/>
        <w:ind w:firstLine="567"/>
        <w:jc w:val="both"/>
        <w:rPr>
          <w:rFonts w:ascii="Times New Roman" w:hAnsi="Times New Roman"/>
          <w:sz w:val="28"/>
          <w:szCs w:val="28"/>
          <w:lang w:val="uk-UA"/>
        </w:rPr>
      </w:pPr>
      <w:r w:rsidRPr="00E22500">
        <w:rPr>
          <w:rFonts w:ascii="Times New Roman" w:hAnsi="Times New Roman"/>
          <w:sz w:val="28"/>
          <w:szCs w:val="28"/>
          <w:lang w:val="uk-UA"/>
        </w:rPr>
        <w:t>На</w:t>
      </w:r>
      <w:r>
        <w:rPr>
          <w:rFonts w:ascii="Times New Roman" w:hAnsi="Times New Roman"/>
          <w:sz w:val="28"/>
          <w:szCs w:val="28"/>
          <w:lang w:val="uk-UA"/>
        </w:rPr>
        <w:t xml:space="preserve"> </w:t>
      </w:r>
      <w:r w:rsidRPr="00E22500">
        <w:rPr>
          <w:rFonts w:ascii="Times New Roman" w:hAnsi="Times New Roman"/>
          <w:sz w:val="28"/>
          <w:szCs w:val="28"/>
          <w:lang w:val="uk-UA"/>
        </w:rPr>
        <w:t>основі</w:t>
      </w:r>
      <w:r>
        <w:rPr>
          <w:rFonts w:ascii="Times New Roman" w:hAnsi="Times New Roman"/>
          <w:sz w:val="28"/>
          <w:szCs w:val="28"/>
          <w:lang w:val="uk-UA"/>
        </w:rPr>
        <w:t xml:space="preserve"> </w:t>
      </w:r>
      <w:r w:rsidRPr="00E22500">
        <w:rPr>
          <w:rFonts w:ascii="Times New Roman" w:hAnsi="Times New Roman"/>
          <w:sz w:val="28"/>
          <w:szCs w:val="28"/>
          <w:lang w:val="uk-UA"/>
        </w:rPr>
        <w:t>цих</w:t>
      </w:r>
      <w:r>
        <w:rPr>
          <w:rFonts w:ascii="Times New Roman" w:hAnsi="Times New Roman"/>
          <w:sz w:val="28"/>
          <w:szCs w:val="28"/>
          <w:lang w:val="uk-UA"/>
        </w:rPr>
        <w:t xml:space="preserve"> </w:t>
      </w:r>
      <w:r w:rsidRPr="00E22500">
        <w:rPr>
          <w:rFonts w:ascii="Times New Roman" w:hAnsi="Times New Roman"/>
          <w:sz w:val="28"/>
          <w:szCs w:val="28"/>
          <w:lang w:val="uk-UA"/>
        </w:rPr>
        <w:t>можливостей</w:t>
      </w:r>
      <w:r>
        <w:rPr>
          <w:rFonts w:ascii="Times New Roman" w:hAnsi="Times New Roman"/>
          <w:sz w:val="28"/>
          <w:szCs w:val="28"/>
          <w:lang w:val="uk-UA"/>
        </w:rPr>
        <w:t xml:space="preserve"> </w:t>
      </w:r>
      <w:r w:rsidRPr="00E22500">
        <w:rPr>
          <w:rFonts w:ascii="Times New Roman" w:hAnsi="Times New Roman"/>
          <w:sz w:val="28"/>
          <w:szCs w:val="28"/>
          <w:lang w:val="uk-UA"/>
        </w:rPr>
        <w:t>ми</w:t>
      </w:r>
      <w:r>
        <w:rPr>
          <w:rFonts w:ascii="Times New Roman" w:hAnsi="Times New Roman"/>
          <w:sz w:val="28"/>
          <w:szCs w:val="28"/>
          <w:lang w:val="uk-UA"/>
        </w:rPr>
        <w:t xml:space="preserve"> </w:t>
      </w:r>
      <w:r w:rsidRPr="00E22500">
        <w:rPr>
          <w:rFonts w:ascii="Times New Roman" w:hAnsi="Times New Roman"/>
          <w:sz w:val="28"/>
          <w:szCs w:val="28"/>
          <w:lang w:val="uk-UA"/>
        </w:rPr>
        <w:t>можемо</w:t>
      </w:r>
      <w:r>
        <w:rPr>
          <w:rFonts w:ascii="Times New Roman" w:hAnsi="Times New Roman"/>
          <w:sz w:val="28"/>
          <w:szCs w:val="28"/>
          <w:lang w:val="uk-UA"/>
        </w:rPr>
        <w:t xml:space="preserve"> </w:t>
      </w:r>
      <w:r w:rsidRPr="00E22500">
        <w:rPr>
          <w:rFonts w:ascii="Times New Roman" w:hAnsi="Times New Roman"/>
          <w:sz w:val="28"/>
          <w:szCs w:val="28"/>
          <w:lang w:val="uk-UA"/>
        </w:rPr>
        <w:t>визначити</w:t>
      </w:r>
      <w:r>
        <w:rPr>
          <w:rFonts w:ascii="Times New Roman" w:hAnsi="Times New Roman"/>
          <w:sz w:val="28"/>
          <w:szCs w:val="28"/>
          <w:lang w:val="uk-UA"/>
        </w:rPr>
        <w:t xml:space="preserve"> </w:t>
      </w:r>
      <w:r w:rsidRPr="00E22500">
        <w:rPr>
          <w:rFonts w:ascii="Times New Roman" w:hAnsi="Times New Roman"/>
          <w:sz w:val="28"/>
          <w:szCs w:val="28"/>
          <w:lang w:val="uk-UA"/>
        </w:rPr>
        <w:t>соціальну</w:t>
      </w:r>
      <w:r>
        <w:rPr>
          <w:rFonts w:ascii="Times New Roman" w:hAnsi="Times New Roman"/>
          <w:sz w:val="28"/>
          <w:szCs w:val="28"/>
          <w:lang w:val="uk-UA"/>
        </w:rPr>
        <w:t xml:space="preserve"> </w:t>
      </w:r>
      <w:r w:rsidRPr="00E22500">
        <w:rPr>
          <w:rFonts w:ascii="Times New Roman" w:hAnsi="Times New Roman"/>
          <w:sz w:val="28"/>
          <w:szCs w:val="28"/>
          <w:lang w:val="uk-UA"/>
        </w:rPr>
        <w:t>мережу</w:t>
      </w:r>
      <w:r>
        <w:rPr>
          <w:rFonts w:ascii="Times New Roman" w:hAnsi="Times New Roman"/>
          <w:sz w:val="28"/>
          <w:szCs w:val="28"/>
          <w:lang w:val="uk-UA"/>
        </w:rPr>
        <w:t xml:space="preserve"> </w:t>
      </w:r>
      <w:r w:rsidRPr="00E22500">
        <w:rPr>
          <w:rFonts w:ascii="Times New Roman" w:hAnsi="Times New Roman"/>
          <w:sz w:val="28"/>
          <w:szCs w:val="28"/>
          <w:lang w:val="uk-UA"/>
        </w:rPr>
        <w:t>з</w:t>
      </w:r>
      <w:r>
        <w:rPr>
          <w:rFonts w:ascii="Times New Roman" w:hAnsi="Times New Roman"/>
          <w:sz w:val="28"/>
          <w:szCs w:val="28"/>
          <w:lang w:val="uk-UA"/>
        </w:rPr>
        <w:t xml:space="preserve"> </w:t>
      </w:r>
      <w:r w:rsidRPr="00E22500">
        <w:rPr>
          <w:rFonts w:ascii="Times New Roman" w:hAnsi="Times New Roman"/>
          <w:sz w:val="28"/>
          <w:szCs w:val="28"/>
          <w:lang w:val="uk-UA"/>
        </w:rPr>
        <w:t>психосоціальної</w:t>
      </w:r>
      <w:r>
        <w:rPr>
          <w:rFonts w:ascii="Times New Roman" w:hAnsi="Times New Roman"/>
          <w:sz w:val="28"/>
          <w:szCs w:val="28"/>
          <w:lang w:val="uk-UA"/>
        </w:rPr>
        <w:t xml:space="preserve"> </w:t>
      </w:r>
      <w:r w:rsidRPr="00E22500">
        <w:rPr>
          <w:rFonts w:ascii="Times New Roman" w:hAnsi="Times New Roman"/>
          <w:sz w:val="28"/>
          <w:szCs w:val="28"/>
          <w:lang w:val="uk-UA"/>
        </w:rPr>
        <w:t>точки</w:t>
      </w:r>
      <w:r>
        <w:rPr>
          <w:rFonts w:ascii="Times New Roman" w:hAnsi="Times New Roman"/>
          <w:sz w:val="28"/>
          <w:szCs w:val="28"/>
          <w:lang w:val="uk-UA"/>
        </w:rPr>
        <w:t xml:space="preserve"> </w:t>
      </w:r>
      <w:r w:rsidRPr="00E22500">
        <w:rPr>
          <w:rFonts w:ascii="Times New Roman" w:hAnsi="Times New Roman"/>
          <w:sz w:val="28"/>
          <w:szCs w:val="28"/>
          <w:lang w:val="uk-UA"/>
        </w:rPr>
        <w:t>зору</w:t>
      </w:r>
      <w:r>
        <w:rPr>
          <w:rFonts w:ascii="Times New Roman" w:hAnsi="Times New Roman"/>
          <w:sz w:val="28"/>
          <w:szCs w:val="28"/>
          <w:lang w:val="uk-UA"/>
        </w:rPr>
        <w:t xml:space="preserve"> </w:t>
      </w:r>
      <w:r w:rsidRPr="00E22500">
        <w:rPr>
          <w:rFonts w:ascii="Times New Roman" w:hAnsi="Times New Roman"/>
          <w:sz w:val="28"/>
          <w:szCs w:val="28"/>
          <w:lang w:val="uk-UA"/>
        </w:rPr>
        <w:t>як</w:t>
      </w:r>
      <w:r>
        <w:rPr>
          <w:rFonts w:ascii="Times New Roman" w:hAnsi="Times New Roman"/>
          <w:sz w:val="28"/>
          <w:szCs w:val="28"/>
          <w:lang w:val="uk-UA"/>
        </w:rPr>
        <w:t xml:space="preserve"> </w:t>
      </w:r>
      <w:r w:rsidRPr="00E22500">
        <w:rPr>
          <w:rFonts w:ascii="Times New Roman" w:hAnsi="Times New Roman"/>
          <w:sz w:val="28"/>
          <w:szCs w:val="28"/>
          <w:lang w:val="uk-UA"/>
        </w:rPr>
        <w:t>«цифровий</w:t>
      </w:r>
      <w:r>
        <w:rPr>
          <w:rFonts w:ascii="Times New Roman" w:hAnsi="Times New Roman"/>
          <w:sz w:val="28"/>
          <w:szCs w:val="28"/>
          <w:lang w:val="uk-UA"/>
        </w:rPr>
        <w:t xml:space="preserve"> </w:t>
      </w:r>
      <w:r w:rsidRPr="00E22500">
        <w:rPr>
          <w:rFonts w:ascii="Times New Roman" w:hAnsi="Times New Roman"/>
          <w:sz w:val="28"/>
          <w:szCs w:val="28"/>
          <w:lang w:val="uk-UA"/>
        </w:rPr>
        <w:t>простір»,</w:t>
      </w:r>
      <w:r>
        <w:rPr>
          <w:rFonts w:ascii="Times New Roman" w:hAnsi="Times New Roman"/>
          <w:sz w:val="28"/>
          <w:szCs w:val="28"/>
          <w:lang w:val="uk-UA"/>
        </w:rPr>
        <w:t xml:space="preserve"> </w:t>
      </w:r>
      <w:r w:rsidRPr="00E22500">
        <w:rPr>
          <w:rFonts w:ascii="Times New Roman" w:hAnsi="Times New Roman"/>
          <w:sz w:val="28"/>
          <w:szCs w:val="28"/>
          <w:lang w:val="uk-UA"/>
        </w:rPr>
        <w:t>який</w:t>
      </w:r>
      <w:r>
        <w:rPr>
          <w:rFonts w:ascii="Times New Roman" w:hAnsi="Times New Roman"/>
          <w:sz w:val="28"/>
          <w:szCs w:val="28"/>
          <w:lang w:val="uk-UA"/>
        </w:rPr>
        <w:t xml:space="preserve"> </w:t>
      </w:r>
      <w:r w:rsidRPr="00E22500">
        <w:rPr>
          <w:rFonts w:ascii="Times New Roman" w:hAnsi="Times New Roman"/>
          <w:sz w:val="28"/>
          <w:szCs w:val="28"/>
          <w:lang w:val="uk-UA"/>
        </w:rPr>
        <w:t>дозволяє</w:t>
      </w:r>
      <w:r>
        <w:rPr>
          <w:rFonts w:ascii="Times New Roman" w:hAnsi="Times New Roman"/>
          <w:sz w:val="28"/>
          <w:szCs w:val="28"/>
          <w:lang w:val="uk-UA"/>
        </w:rPr>
        <w:t xml:space="preserve"> </w:t>
      </w:r>
      <w:r w:rsidRPr="00E22500">
        <w:rPr>
          <w:rFonts w:ascii="Times New Roman" w:hAnsi="Times New Roman"/>
          <w:sz w:val="28"/>
          <w:szCs w:val="28"/>
          <w:lang w:val="uk-UA"/>
        </w:rPr>
        <w:t>користувачам</w:t>
      </w:r>
      <w:r>
        <w:rPr>
          <w:rFonts w:ascii="Times New Roman" w:hAnsi="Times New Roman"/>
          <w:sz w:val="28"/>
          <w:szCs w:val="28"/>
          <w:lang w:val="uk-UA"/>
        </w:rPr>
        <w:t xml:space="preserve"> </w:t>
      </w:r>
      <w:r w:rsidRPr="00E22500">
        <w:rPr>
          <w:rFonts w:ascii="Times New Roman" w:hAnsi="Times New Roman"/>
          <w:sz w:val="28"/>
          <w:szCs w:val="28"/>
          <w:lang w:val="uk-UA"/>
        </w:rPr>
        <w:t>керувати</w:t>
      </w:r>
      <w:r>
        <w:rPr>
          <w:rFonts w:ascii="Times New Roman" w:hAnsi="Times New Roman"/>
          <w:sz w:val="28"/>
          <w:szCs w:val="28"/>
          <w:lang w:val="uk-UA"/>
        </w:rPr>
        <w:t xml:space="preserve"> </w:t>
      </w:r>
      <w:r w:rsidRPr="00E22500">
        <w:rPr>
          <w:rFonts w:ascii="Times New Roman" w:hAnsi="Times New Roman"/>
          <w:sz w:val="28"/>
          <w:szCs w:val="28"/>
          <w:lang w:val="uk-UA"/>
        </w:rPr>
        <w:t>як</w:t>
      </w:r>
      <w:r>
        <w:rPr>
          <w:rFonts w:ascii="Times New Roman" w:hAnsi="Times New Roman"/>
          <w:sz w:val="28"/>
          <w:szCs w:val="28"/>
          <w:lang w:val="uk-UA"/>
        </w:rPr>
        <w:t xml:space="preserve"> </w:t>
      </w:r>
      <w:r w:rsidRPr="00E22500">
        <w:rPr>
          <w:rFonts w:ascii="Times New Roman" w:hAnsi="Times New Roman"/>
          <w:sz w:val="28"/>
          <w:szCs w:val="28"/>
          <w:lang w:val="uk-UA"/>
        </w:rPr>
        <w:t>своєю</w:t>
      </w:r>
      <w:r>
        <w:rPr>
          <w:rFonts w:ascii="Times New Roman" w:hAnsi="Times New Roman"/>
          <w:sz w:val="28"/>
          <w:szCs w:val="28"/>
          <w:lang w:val="uk-UA"/>
        </w:rPr>
        <w:t xml:space="preserve"> </w:t>
      </w:r>
      <w:r w:rsidRPr="00E22500">
        <w:rPr>
          <w:rFonts w:ascii="Times New Roman" w:hAnsi="Times New Roman"/>
          <w:sz w:val="28"/>
          <w:szCs w:val="28"/>
          <w:lang w:val="uk-UA"/>
        </w:rPr>
        <w:t>соціальною</w:t>
      </w:r>
      <w:r>
        <w:rPr>
          <w:rFonts w:ascii="Times New Roman" w:hAnsi="Times New Roman"/>
          <w:sz w:val="28"/>
          <w:szCs w:val="28"/>
          <w:lang w:val="uk-UA"/>
        </w:rPr>
        <w:t xml:space="preserve"> </w:t>
      </w:r>
      <w:r w:rsidRPr="00E22500">
        <w:rPr>
          <w:rFonts w:ascii="Times New Roman" w:hAnsi="Times New Roman"/>
          <w:sz w:val="28"/>
          <w:szCs w:val="28"/>
          <w:lang w:val="uk-UA"/>
        </w:rPr>
        <w:t>мережею</w:t>
      </w:r>
      <w:r>
        <w:rPr>
          <w:rFonts w:ascii="Times New Roman" w:hAnsi="Times New Roman"/>
          <w:sz w:val="28"/>
          <w:szCs w:val="28"/>
          <w:lang w:val="uk-UA"/>
        </w:rPr>
        <w:t xml:space="preserve"> </w:t>
      </w:r>
      <w:r w:rsidRPr="00E22500">
        <w:rPr>
          <w:rFonts w:ascii="Times New Roman" w:hAnsi="Times New Roman"/>
          <w:sz w:val="28"/>
          <w:szCs w:val="28"/>
          <w:lang w:val="uk-UA"/>
        </w:rPr>
        <w:t>(організацією,</w:t>
      </w:r>
      <w:r>
        <w:rPr>
          <w:rFonts w:ascii="Times New Roman" w:hAnsi="Times New Roman"/>
          <w:sz w:val="28"/>
          <w:szCs w:val="28"/>
          <w:lang w:val="uk-UA"/>
        </w:rPr>
        <w:t xml:space="preserve"> </w:t>
      </w:r>
      <w:r w:rsidRPr="00E22500">
        <w:rPr>
          <w:rFonts w:ascii="Times New Roman" w:hAnsi="Times New Roman"/>
          <w:sz w:val="28"/>
          <w:szCs w:val="28"/>
          <w:lang w:val="uk-UA"/>
        </w:rPr>
        <w:t>розширенням,</w:t>
      </w:r>
      <w:r>
        <w:rPr>
          <w:rFonts w:ascii="Times New Roman" w:hAnsi="Times New Roman"/>
          <w:sz w:val="28"/>
          <w:szCs w:val="28"/>
          <w:lang w:val="uk-UA"/>
        </w:rPr>
        <w:t xml:space="preserve"> </w:t>
      </w:r>
      <w:r w:rsidRPr="00E22500">
        <w:rPr>
          <w:rFonts w:ascii="Times New Roman" w:hAnsi="Times New Roman"/>
          <w:sz w:val="28"/>
          <w:szCs w:val="28"/>
          <w:lang w:val="uk-UA"/>
        </w:rPr>
        <w:t>дослідженням),</w:t>
      </w:r>
      <w:r>
        <w:rPr>
          <w:rFonts w:ascii="Times New Roman" w:hAnsi="Times New Roman"/>
          <w:sz w:val="28"/>
          <w:szCs w:val="28"/>
          <w:lang w:val="uk-UA"/>
        </w:rPr>
        <w:t xml:space="preserve"> </w:t>
      </w:r>
      <w:r w:rsidRPr="00E22500">
        <w:rPr>
          <w:rFonts w:ascii="Times New Roman" w:hAnsi="Times New Roman"/>
          <w:sz w:val="28"/>
          <w:szCs w:val="28"/>
          <w:lang w:val="uk-UA"/>
        </w:rPr>
        <w:t>і</w:t>
      </w:r>
      <w:r>
        <w:rPr>
          <w:rFonts w:ascii="Times New Roman" w:hAnsi="Times New Roman"/>
          <w:sz w:val="28"/>
          <w:szCs w:val="28"/>
          <w:lang w:val="uk-UA"/>
        </w:rPr>
        <w:t xml:space="preserve"> </w:t>
      </w:r>
      <w:r w:rsidRPr="00E22500">
        <w:rPr>
          <w:rFonts w:ascii="Times New Roman" w:hAnsi="Times New Roman"/>
          <w:sz w:val="28"/>
          <w:szCs w:val="28"/>
          <w:lang w:val="uk-UA"/>
        </w:rPr>
        <w:t>порівняння)</w:t>
      </w:r>
      <w:r>
        <w:rPr>
          <w:rFonts w:ascii="Times New Roman" w:hAnsi="Times New Roman"/>
          <w:sz w:val="28"/>
          <w:szCs w:val="28"/>
          <w:lang w:val="uk-UA"/>
        </w:rPr>
        <w:t xml:space="preserve"> </w:t>
      </w:r>
      <w:r w:rsidRPr="00E22500">
        <w:rPr>
          <w:rFonts w:ascii="Times New Roman" w:hAnsi="Times New Roman"/>
          <w:sz w:val="28"/>
          <w:szCs w:val="28"/>
          <w:lang w:val="uk-UA"/>
        </w:rPr>
        <w:t>та</w:t>
      </w:r>
      <w:r>
        <w:rPr>
          <w:rFonts w:ascii="Times New Roman" w:hAnsi="Times New Roman"/>
          <w:sz w:val="28"/>
          <w:szCs w:val="28"/>
          <w:lang w:val="uk-UA"/>
        </w:rPr>
        <w:t xml:space="preserve">к і </w:t>
      </w:r>
      <w:r w:rsidRPr="00E22500">
        <w:rPr>
          <w:rFonts w:ascii="Times New Roman" w:hAnsi="Times New Roman"/>
          <w:sz w:val="28"/>
          <w:szCs w:val="28"/>
          <w:lang w:val="uk-UA"/>
        </w:rPr>
        <w:t>їх</w:t>
      </w:r>
      <w:r>
        <w:rPr>
          <w:rFonts w:ascii="Times New Roman" w:hAnsi="Times New Roman"/>
          <w:sz w:val="28"/>
          <w:szCs w:val="28"/>
          <w:lang w:val="uk-UA"/>
        </w:rPr>
        <w:t xml:space="preserve">ньою </w:t>
      </w:r>
      <w:r w:rsidRPr="00E22500">
        <w:rPr>
          <w:rFonts w:ascii="Times New Roman" w:hAnsi="Times New Roman"/>
          <w:sz w:val="28"/>
          <w:szCs w:val="28"/>
          <w:lang w:val="uk-UA"/>
        </w:rPr>
        <w:t>соц</w:t>
      </w:r>
      <w:r>
        <w:rPr>
          <w:rFonts w:ascii="Times New Roman" w:hAnsi="Times New Roman"/>
          <w:sz w:val="28"/>
          <w:szCs w:val="28"/>
          <w:lang w:val="uk-UA"/>
        </w:rPr>
        <w:t xml:space="preserve">іальною ідентичністю </w:t>
      </w:r>
      <w:r w:rsidRPr="00E22500">
        <w:rPr>
          <w:rFonts w:ascii="Times New Roman" w:hAnsi="Times New Roman"/>
          <w:sz w:val="28"/>
          <w:szCs w:val="28"/>
          <w:lang w:val="uk-UA"/>
        </w:rPr>
        <w:t>(опис</w:t>
      </w:r>
      <w:r>
        <w:rPr>
          <w:rFonts w:ascii="Times New Roman" w:hAnsi="Times New Roman"/>
          <w:sz w:val="28"/>
          <w:szCs w:val="28"/>
          <w:lang w:val="uk-UA"/>
        </w:rPr>
        <w:t xml:space="preserve"> </w:t>
      </w:r>
      <w:r w:rsidRPr="00E22500">
        <w:rPr>
          <w:rFonts w:ascii="Times New Roman" w:hAnsi="Times New Roman"/>
          <w:sz w:val="28"/>
          <w:szCs w:val="28"/>
          <w:lang w:val="uk-UA"/>
        </w:rPr>
        <w:t>і</w:t>
      </w:r>
      <w:r>
        <w:rPr>
          <w:rFonts w:ascii="Times New Roman" w:hAnsi="Times New Roman"/>
          <w:sz w:val="28"/>
          <w:szCs w:val="28"/>
          <w:lang w:val="uk-UA"/>
        </w:rPr>
        <w:t xml:space="preserve"> </w:t>
      </w:r>
      <w:r w:rsidRPr="00E22500">
        <w:rPr>
          <w:rFonts w:ascii="Times New Roman" w:hAnsi="Times New Roman"/>
          <w:sz w:val="28"/>
          <w:szCs w:val="28"/>
          <w:lang w:val="uk-UA"/>
        </w:rPr>
        <w:t>визначення).</w:t>
      </w:r>
    </w:p>
    <w:p w:rsidR="0003621F" w:rsidRPr="00E22500" w:rsidRDefault="0003621F" w:rsidP="0003621F">
      <w:pPr>
        <w:spacing w:after="0" w:line="360" w:lineRule="auto"/>
        <w:ind w:firstLine="567"/>
        <w:jc w:val="both"/>
        <w:rPr>
          <w:rFonts w:ascii="Times New Roman" w:hAnsi="Times New Roman"/>
          <w:sz w:val="28"/>
          <w:szCs w:val="28"/>
          <w:lang w:val="uk-UA"/>
        </w:rPr>
      </w:pPr>
      <w:r w:rsidRPr="00143B8A">
        <w:rPr>
          <w:rFonts w:ascii="Times New Roman" w:hAnsi="Times New Roman"/>
          <w:sz w:val="28"/>
          <w:szCs w:val="28"/>
          <w:lang w:val="uk-UA"/>
        </w:rPr>
        <w:lastRenderedPageBreak/>
        <w:t>Поведінка</w:t>
      </w:r>
      <w:r>
        <w:rPr>
          <w:rFonts w:ascii="Times New Roman" w:hAnsi="Times New Roman"/>
          <w:sz w:val="28"/>
          <w:szCs w:val="28"/>
          <w:lang w:val="uk-UA"/>
        </w:rPr>
        <w:t xml:space="preserve"> </w:t>
      </w:r>
      <w:r w:rsidRPr="00143B8A">
        <w:rPr>
          <w:rFonts w:ascii="Times New Roman" w:hAnsi="Times New Roman"/>
          <w:sz w:val="28"/>
          <w:szCs w:val="28"/>
          <w:lang w:val="uk-UA"/>
        </w:rPr>
        <w:t>людей</w:t>
      </w:r>
      <w:r>
        <w:rPr>
          <w:rFonts w:ascii="Times New Roman" w:hAnsi="Times New Roman"/>
          <w:sz w:val="28"/>
          <w:szCs w:val="28"/>
          <w:lang w:val="uk-UA"/>
        </w:rPr>
        <w:t xml:space="preserve"> в ОСМ зумовлена </w:t>
      </w:r>
      <w:r w:rsidRPr="00143B8A">
        <w:rPr>
          <w:rFonts w:ascii="Times New Roman" w:hAnsi="Times New Roman"/>
          <w:sz w:val="28"/>
          <w:szCs w:val="28"/>
          <w:lang w:val="uk-UA"/>
        </w:rPr>
        <w:t>особливостями</w:t>
      </w:r>
      <w:r>
        <w:rPr>
          <w:rFonts w:ascii="Times New Roman" w:hAnsi="Times New Roman"/>
          <w:sz w:val="28"/>
          <w:szCs w:val="28"/>
          <w:lang w:val="uk-UA"/>
        </w:rPr>
        <w:t xml:space="preserve"> </w:t>
      </w:r>
      <w:r w:rsidRPr="00143B8A">
        <w:rPr>
          <w:rFonts w:ascii="Times New Roman" w:hAnsi="Times New Roman"/>
          <w:sz w:val="28"/>
          <w:szCs w:val="28"/>
          <w:lang w:val="uk-UA"/>
        </w:rPr>
        <w:t>її</w:t>
      </w:r>
      <w:r>
        <w:rPr>
          <w:rFonts w:ascii="Times New Roman" w:hAnsi="Times New Roman"/>
          <w:sz w:val="28"/>
          <w:szCs w:val="28"/>
          <w:lang w:val="uk-UA"/>
        </w:rPr>
        <w:t xml:space="preserve"> </w:t>
      </w:r>
      <w:r w:rsidRPr="00143B8A">
        <w:rPr>
          <w:rFonts w:ascii="Times New Roman" w:hAnsi="Times New Roman"/>
          <w:sz w:val="28"/>
          <w:szCs w:val="28"/>
          <w:lang w:val="uk-UA"/>
        </w:rPr>
        <w:t>структурної</w:t>
      </w:r>
      <w:r>
        <w:rPr>
          <w:rFonts w:ascii="Times New Roman" w:hAnsi="Times New Roman"/>
          <w:sz w:val="28"/>
          <w:szCs w:val="28"/>
          <w:lang w:val="uk-UA"/>
        </w:rPr>
        <w:t xml:space="preserve"> </w:t>
      </w:r>
      <w:r w:rsidRPr="00143B8A">
        <w:rPr>
          <w:rFonts w:ascii="Times New Roman" w:hAnsi="Times New Roman"/>
          <w:sz w:val="28"/>
          <w:szCs w:val="28"/>
          <w:lang w:val="uk-UA"/>
        </w:rPr>
        <w:t>організації</w:t>
      </w:r>
      <w:r>
        <w:rPr>
          <w:rFonts w:ascii="Times New Roman" w:hAnsi="Times New Roman"/>
          <w:sz w:val="28"/>
          <w:szCs w:val="28"/>
          <w:lang w:val="uk-UA"/>
        </w:rPr>
        <w:t xml:space="preserve"> </w:t>
      </w:r>
      <w:r w:rsidRPr="00143B8A">
        <w:rPr>
          <w:rFonts w:ascii="Times New Roman" w:hAnsi="Times New Roman"/>
          <w:sz w:val="28"/>
          <w:szCs w:val="28"/>
          <w:lang w:val="uk-UA"/>
        </w:rPr>
        <w:t>разом</w:t>
      </w:r>
      <w:r>
        <w:rPr>
          <w:rFonts w:ascii="Times New Roman" w:hAnsi="Times New Roman"/>
          <w:sz w:val="28"/>
          <w:szCs w:val="28"/>
          <w:lang w:val="uk-UA"/>
        </w:rPr>
        <w:t xml:space="preserve"> </w:t>
      </w:r>
      <w:r w:rsidRPr="00143B8A">
        <w:rPr>
          <w:rFonts w:ascii="Times New Roman" w:hAnsi="Times New Roman"/>
          <w:sz w:val="28"/>
          <w:szCs w:val="28"/>
          <w:lang w:val="uk-UA"/>
        </w:rPr>
        <w:t>із</w:t>
      </w:r>
      <w:r>
        <w:rPr>
          <w:rFonts w:ascii="Times New Roman" w:hAnsi="Times New Roman"/>
          <w:sz w:val="28"/>
          <w:szCs w:val="28"/>
          <w:lang w:val="uk-UA"/>
        </w:rPr>
        <w:t xml:space="preserve"> </w:t>
      </w:r>
      <w:r w:rsidRPr="00143B8A">
        <w:rPr>
          <w:rFonts w:ascii="Times New Roman" w:hAnsi="Times New Roman"/>
          <w:sz w:val="28"/>
          <w:szCs w:val="28"/>
          <w:lang w:val="uk-UA"/>
        </w:rPr>
        <w:t>їх</w:t>
      </w:r>
      <w:r>
        <w:rPr>
          <w:rFonts w:ascii="Times New Roman" w:hAnsi="Times New Roman"/>
          <w:sz w:val="28"/>
          <w:szCs w:val="28"/>
          <w:lang w:val="uk-UA"/>
        </w:rPr>
        <w:t xml:space="preserve"> </w:t>
      </w:r>
      <w:r w:rsidRPr="00143B8A">
        <w:rPr>
          <w:rFonts w:ascii="Times New Roman" w:hAnsi="Times New Roman"/>
          <w:sz w:val="28"/>
          <w:szCs w:val="28"/>
          <w:lang w:val="uk-UA"/>
        </w:rPr>
        <w:t>базовими</w:t>
      </w:r>
      <w:r>
        <w:rPr>
          <w:rFonts w:ascii="Times New Roman" w:hAnsi="Times New Roman"/>
          <w:sz w:val="28"/>
          <w:szCs w:val="28"/>
          <w:lang w:val="uk-UA"/>
        </w:rPr>
        <w:t xml:space="preserve"> </w:t>
      </w:r>
      <w:r w:rsidRPr="00143B8A">
        <w:rPr>
          <w:rFonts w:ascii="Times New Roman" w:hAnsi="Times New Roman"/>
          <w:sz w:val="28"/>
          <w:szCs w:val="28"/>
          <w:lang w:val="uk-UA"/>
        </w:rPr>
        <w:t>соціальними</w:t>
      </w:r>
      <w:r>
        <w:rPr>
          <w:rFonts w:ascii="Times New Roman" w:hAnsi="Times New Roman"/>
          <w:sz w:val="28"/>
          <w:szCs w:val="28"/>
          <w:lang w:val="uk-UA"/>
        </w:rPr>
        <w:t xml:space="preserve"> </w:t>
      </w:r>
      <w:r w:rsidRPr="00143B8A">
        <w:rPr>
          <w:rFonts w:ascii="Times New Roman" w:hAnsi="Times New Roman"/>
          <w:sz w:val="28"/>
          <w:szCs w:val="28"/>
          <w:lang w:val="uk-UA"/>
        </w:rPr>
        <w:t>потребами.</w:t>
      </w:r>
      <w:r>
        <w:rPr>
          <w:rFonts w:ascii="Times New Roman" w:hAnsi="Times New Roman"/>
          <w:sz w:val="28"/>
          <w:szCs w:val="28"/>
          <w:lang w:val="uk-UA"/>
        </w:rPr>
        <w:t xml:space="preserve"> </w:t>
      </w:r>
      <w:r w:rsidRPr="00E22500">
        <w:rPr>
          <w:rFonts w:ascii="Times New Roman" w:hAnsi="Times New Roman"/>
          <w:sz w:val="28"/>
          <w:szCs w:val="28"/>
          <w:lang w:val="uk-UA"/>
        </w:rPr>
        <w:t>Крім</w:t>
      </w:r>
      <w:r>
        <w:rPr>
          <w:rFonts w:ascii="Times New Roman" w:hAnsi="Times New Roman"/>
          <w:sz w:val="28"/>
          <w:szCs w:val="28"/>
          <w:lang w:val="uk-UA"/>
        </w:rPr>
        <w:t xml:space="preserve"> </w:t>
      </w:r>
      <w:r w:rsidRPr="00E22500">
        <w:rPr>
          <w:rFonts w:ascii="Times New Roman" w:hAnsi="Times New Roman"/>
          <w:sz w:val="28"/>
          <w:szCs w:val="28"/>
          <w:lang w:val="uk-UA"/>
        </w:rPr>
        <w:t>того,</w:t>
      </w:r>
      <w:r>
        <w:rPr>
          <w:rFonts w:ascii="Times New Roman" w:hAnsi="Times New Roman"/>
          <w:sz w:val="28"/>
          <w:szCs w:val="28"/>
          <w:lang w:val="uk-UA"/>
        </w:rPr>
        <w:t xml:space="preserve"> </w:t>
      </w:r>
      <w:r w:rsidRPr="00E22500">
        <w:rPr>
          <w:rFonts w:ascii="Times New Roman" w:hAnsi="Times New Roman"/>
          <w:sz w:val="28"/>
          <w:szCs w:val="28"/>
          <w:lang w:val="uk-UA"/>
        </w:rPr>
        <w:t>дослідження</w:t>
      </w:r>
      <w:r>
        <w:rPr>
          <w:rFonts w:ascii="Times New Roman" w:hAnsi="Times New Roman"/>
          <w:sz w:val="28"/>
          <w:szCs w:val="28"/>
          <w:lang w:val="uk-UA"/>
        </w:rPr>
        <w:t xml:space="preserve"> </w:t>
      </w:r>
      <w:r w:rsidRPr="00E22500">
        <w:rPr>
          <w:rFonts w:ascii="Times New Roman" w:hAnsi="Times New Roman"/>
          <w:sz w:val="28"/>
          <w:szCs w:val="28"/>
          <w:lang w:val="uk-UA"/>
        </w:rPr>
        <w:t>американського</w:t>
      </w:r>
      <w:r>
        <w:rPr>
          <w:rFonts w:ascii="Times New Roman" w:hAnsi="Times New Roman"/>
          <w:sz w:val="28"/>
          <w:szCs w:val="28"/>
          <w:lang w:val="uk-UA"/>
        </w:rPr>
        <w:t xml:space="preserve"> </w:t>
      </w:r>
      <w:r w:rsidRPr="00E22500">
        <w:rPr>
          <w:rFonts w:ascii="Times New Roman" w:hAnsi="Times New Roman"/>
          <w:sz w:val="28"/>
          <w:szCs w:val="28"/>
          <w:lang w:val="uk-UA"/>
        </w:rPr>
        <w:t>соціолога</w:t>
      </w:r>
      <w:r>
        <w:rPr>
          <w:rFonts w:ascii="Times New Roman" w:hAnsi="Times New Roman"/>
          <w:sz w:val="28"/>
          <w:szCs w:val="28"/>
          <w:lang w:val="uk-UA"/>
        </w:rPr>
        <w:t xml:space="preserve"> Е. </w:t>
      </w:r>
      <w:r w:rsidRPr="00E22500">
        <w:rPr>
          <w:rFonts w:ascii="Times New Roman" w:hAnsi="Times New Roman"/>
          <w:sz w:val="28"/>
          <w:szCs w:val="28"/>
          <w:lang w:val="uk-UA"/>
        </w:rPr>
        <w:t>Роджерса</w:t>
      </w:r>
      <w:r>
        <w:rPr>
          <w:rFonts w:ascii="Times New Roman" w:hAnsi="Times New Roman"/>
          <w:sz w:val="28"/>
          <w:szCs w:val="28"/>
          <w:lang w:val="uk-UA"/>
        </w:rPr>
        <w:t xml:space="preserve"> </w:t>
      </w:r>
      <w:r w:rsidRPr="00E22500">
        <w:rPr>
          <w:rFonts w:ascii="Times New Roman" w:hAnsi="Times New Roman"/>
          <w:sz w:val="28"/>
          <w:szCs w:val="28"/>
          <w:lang w:val="uk-UA"/>
        </w:rPr>
        <w:t>підкреслює,</w:t>
      </w:r>
      <w:r>
        <w:rPr>
          <w:rFonts w:ascii="Times New Roman" w:hAnsi="Times New Roman"/>
          <w:sz w:val="28"/>
          <w:szCs w:val="28"/>
          <w:lang w:val="uk-UA"/>
        </w:rPr>
        <w:t xml:space="preserve"> </w:t>
      </w:r>
      <w:r w:rsidRPr="00E22500">
        <w:rPr>
          <w:rFonts w:ascii="Times New Roman" w:hAnsi="Times New Roman"/>
          <w:sz w:val="28"/>
          <w:szCs w:val="28"/>
          <w:lang w:val="uk-UA"/>
        </w:rPr>
        <w:t>що</w:t>
      </w:r>
      <w:r>
        <w:rPr>
          <w:rFonts w:ascii="Times New Roman" w:hAnsi="Times New Roman"/>
          <w:sz w:val="28"/>
          <w:szCs w:val="28"/>
          <w:lang w:val="uk-UA"/>
        </w:rPr>
        <w:t xml:space="preserve"> </w:t>
      </w:r>
      <w:r w:rsidRPr="00E22500">
        <w:rPr>
          <w:rFonts w:ascii="Times New Roman" w:hAnsi="Times New Roman"/>
          <w:sz w:val="28"/>
          <w:szCs w:val="28"/>
          <w:lang w:val="uk-UA"/>
        </w:rPr>
        <w:t>кожна</w:t>
      </w:r>
      <w:r>
        <w:rPr>
          <w:rFonts w:ascii="Times New Roman" w:hAnsi="Times New Roman"/>
          <w:sz w:val="28"/>
          <w:szCs w:val="28"/>
          <w:lang w:val="uk-UA"/>
        </w:rPr>
        <w:t xml:space="preserve"> </w:t>
      </w:r>
      <w:r w:rsidRPr="00E22500">
        <w:rPr>
          <w:rFonts w:ascii="Times New Roman" w:hAnsi="Times New Roman"/>
          <w:sz w:val="28"/>
          <w:szCs w:val="28"/>
          <w:lang w:val="uk-UA"/>
        </w:rPr>
        <w:t>технологічна</w:t>
      </w:r>
      <w:r>
        <w:rPr>
          <w:rFonts w:ascii="Times New Roman" w:hAnsi="Times New Roman"/>
          <w:sz w:val="28"/>
          <w:szCs w:val="28"/>
          <w:lang w:val="uk-UA"/>
        </w:rPr>
        <w:t xml:space="preserve"> </w:t>
      </w:r>
      <w:r w:rsidRPr="00E22500">
        <w:rPr>
          <w:rFonts w:ascii="Times New Roman" w:hAnsi="Times New Roman"/>
          <w:sz w:val="28"/>
          <w:szCs w:val="28"/>
          <w:lang w:val="uk-UA"/>
        </w:rPr>
        <w:t>інновація</w:t>
      </w:r>
      <w:r>
        <w:rPr>
          <w:rFonts w:ascii="Times New Roman" w:hAnsi="Times New Roman"/>
          <w:sz w:val="28"/>
          <w:szCs w:val="28"/>
          <w:lang w:val="uk-UA"/>
        </w:rPr>
        <w:t xml:space="preserve"> </w:t>
      </w:r>
      <w:r w:rsidRPr="00E22500">
        <w:rPr>
          <w:rFonts w:ascii="Times New Roman" w:hAnsi="Times New Roman"/>
          <w:sz w:val="28"/>
          <w:szCs w:val="28"/>
          <w:lang w:val="uk-UA"/>
        </w:rPr>
        <w:t>потребує</w:t>
      </w:r>
      <w:r>
        <w:rPr>
          <w:rFonts w:ascii="Times New Roman" w:hAnsi="Times New Roman"/>
          <w:sz w:val="28"/>
          <w:szCs w:val="28"/>
          <w:lang w:val="uk-UA"/>
        </w:rPr>
        <w:t xml:space="preserve"> </w:t>
      </w:r>
      <w:r w:rsidRPr="00E22500">
        <w:rPr>
          <w:rFonts w:ascii="Times New Roman" w:hAnsi="Times New Roman"/>
          <w:sz w:val="28"/>
          <w:szCs w:val="28"/>
          <w:lang w:val="uk-UA"/>
        </w:rPr>
        <w:t>тривалого</w:t>
      </w:r>
      <w:r>
        <w:rPr>
          <w:rFonts w:ascii="Times New Roman" w:hAnsi="Times New Roman"/>
          <w:sz w:val="28"/>
          <w:szCs w:val="28"/>
          <w:lang w:val="uk-UA"/>
        </w:rPr>
        <w:t xml:space="preserve"> </w:t>
      </w:r>
      <w:r w:rsidRPr="00E22500">
        <w:rPr>
          <w:rFonts w:ascii="Times New Roman" w:hAnsi="Times New Roman"/>
          <w:sz w:val="28"/>
          <w:szCs w:val="28"/>
          <w:lang w:val="uk-UA"/>
        </w:rPr>
        <w:t>та</w:t>
      </w:r>
      <w:r>
        <w:rPr>
          <w:rFonts w:ascii="Times New Roman" w:hAnsi="Times New Roman"/>
          <w:sz w:val="28"/>
          <w:szCs w:val="28"/>
          <w:lang w:val="uk-UA"/>
        </w:rPr>
        <w:t xml:space="preserve"> </w:t>
      </w:r>
      <w:r w:rsidRPr="00E22500">
        <w:rPr>
          <w:rFonts w:ascii="Times New Roman" w:hAnsi="Times New Roman"/>
          <w:sz w:val="28"/>
          <w:szCs w:val="28"/>
          <w:lang w:val="uk-UA"/>
        </w:rPr>
        <w:t>складного</w:t>
      </w:r>
      <w:r>
        <w:rPr>
          <w:rFonts w:ascii="Times New Roman" w:hAnsi="Times New Roman"/>
          <w:sz w:val="28"/>
          <w:szCs w:val="28"/>
          <w:lang w:val="uk-UA"/>
        </w:rPr>
        <w:t xml:space="preserve"> </w:t>
      </w:r>
      <w:r w:rsidRPr="00E22500">
        <w:rPr>
          <w:rFonts w:ascii="Times New Roman" w:hAnsi="Times New Roman"/>
          <w:sz w:val="28"/>
          <w:szCs w:val="28"/>
          <w:lang w:val="uk-UA"/>
        </w:rPr>
        <w:t>процесу,</w:t>
      </w:r>
      <w:r>
        <w:rPr>
          <w:rFonts w:ascii="Times New Roman" w:hAnsi="Times New Roman"/>
          <w:sz w:val="28"/>
          <w:szCs w:val="28"/>
          <w:lang w:val="uk-UA"/>
        </w:rPr>
        <w:t xml:space="preserve"> </w:t>
      </w:r>
      <w:r w:rsidRPr="00E22500">
        <w:rPr>
          <w:rFonts w:ascii="Times New Roman" w:hAnsi="Times New Roman"/>
          <w:sz w:val="28"/>
          <w:szCs w:val="28"/>
          <w:lang w:val="uk-UA"/>
        </w:rPr>
        <w:t>який</w:t>
      </w:r>
      <w:r>
        <w:rPr>
          <w:rFonts w:ascii="Times New Roman" w:hAnsi="Times New Roman"/>
          <w:sz w:val="28"/>
          <w:szCs w:val="28"/>
          <w:lang w:val="uk-UA"/>
        </w:rPr>
        <w:t xml:space="preserve"> </w:t>
      </w:r>
      <w:r w:rsidRPr="00E22500">
        <w:rPr>
          <w:rFonts w:ascii="Times New Roman" w:hAnsi="Times New Roman"/>
          <w:sz w:val="28"/>
          <w:szCs w:val="28"/>
          <w:lang w:val="uk-UA"/>
        </w:rPr>
        <w:t>характеризується</w:t>
      </w:r>
      <w:r>
        <w:rPr>
          <w:rFonts w:ascii="Times New Roman" w:hAnsi="Times New Roman"/>
          <w:sz w:val="28"/>
          <w:szCs w:val="28"/>
          <w:lang w:val="uk-UA"/>
        </w:rPr>
        <w:t xml:space="preserve"> </w:t>
      </w:r>
      <w:r w:rsidRPr="00E22500">
        <w:rPr>
          <w:rFonts w:ascii="Times New Roman" w:hAnsi="Times New Roman"/>
          <w:sz w:val="28"/>
          <w:szCs w:val="28"/>
          <w:lang w:val="uk-UA"/>
        </w:rPr>
        <w:t>різними</w:t>
      </w:r>
      <w:r>
        <w:rPr>
          <w:rFonts w:ascii="Times New Roman" w:hAnsi="Times New Roman"/>
          <w:sz w:val="28"/>
          <w:szCs w:val="28"/>
          <w:lang w:val="uk-UA"/>
        </w:rPr>
        <w:t xml:space="preserve"> </w:t>
      </w:r>
      <w:r w:rsidRPr="00E22500">
        <w:rPr>
          <w:rFonts w:ascii="Times New Roman" w:hAnsi="Times New Roman"/>
          <w:sz w:val="28"/>
          <w:szCs w:val="28"/>
          <w:lang w:val="uk-UA"/>
        </w:rPr>
        <w:t>етапами</w:t>
      </w:r>
      <w:r>
        <w:rPr>
          <w:rFonts w:ascii="Times New Roman" w:hAnsi="Times New Roman"/>
          <w:sz w:val="28"/>
          <w:szCs w:val="28"/>
          <w:lang w:val="uk-UA"/>
        </w:rPr>
        <w:t xml:space="preserve"> </w:t>
      </w:r>
      <w:r w:rsidRPr="00E22500">
        <w:rPr>
          <w:rFonts w:ascii="Times New Roman" w:hAnsi="Times New Roman"/>
          <w:sz w:val="28"/>
          <w:szCs w:val="28"/>
          <w:lang w:val="uk-UA"/>
        </w:rPr>
        <w:t>впровадження</w:t>
      </w:r>
      <w:r>
        <w:rPr>
          <w:rFonts w:ascii="Times New Roman" w:hAnsi="Times New Roman"/>
          <w:sz w:val="28"/>
          <w:szCs w:val="28"/>
          <w:lang w:val="uk-UA"/>
        </w:rPr>
        <w:t>:</w:t>
      </w:r>
    </w:p>
    <w:p w:rsidR="0003621F" w:rsidRPr="00E22500" w:rsidRDefault="0003621F" w:rsidP="0003621F">
      <w:pPr>
        <w:spacing w:after="0" w:line="360" w:lineRule="auto"/>
        <w:ind w:firstLine="567"/>
        <w:jc w:val="both"/>
        <w:rPr>
          <w:rFonts w:ascii="Times New Roman" w:hAnsi="Times New Roman"/>
          <w:sz w:val="28"/>
          <w:szCs w:val="28"/>
          <w:lang w:val="uk-UA"/>
        </w:rPr>
      </w:pPr>
      <w:r w:rsidRPr="00E22500">
        <w:rPr>
          <w:rFonts w:ascii="Times New Roman" w:hAnsi="Times New Roman"/>
          <w:sz w:val="28"/>
          <w:szCs w:val="28"/>
          <w:lang w:val="uk-UA"/>
        </w:rPr>
        <w:t>1.</w:t>
      </w:r>
      <w:r>
        <w:rPr>
          <w:rFonts w:ascii="Times New Roman" w:hAnsi="Times New Roman"/>
          <w:sz w:val="28"/>
          <w:szCs w:val="28"/>
          <w:lang w:val="uk-UA"/>
        </w:rPr>
        <w:t xml:space="preserve"> </w:t>
      </w:r>
      <w:r w:rsidRPr="00E22500">
        <w:rPr>
          <w:rFonts w:ascii="Times New Roman" w:hAnsi="Times New Roman"/>
          <w:sz w:val="28"/>
          <w:szCs w:val="28"/>
          <w:lang w:val="uk-UA"/>
        </w:rPr>
        <w:t>Фаза</w:t>
      </w:r>
      <w:r>
        <w:rPr>
          <w:rFonts w:ascii="Times New Roman" w:hAnsi="Times New Roman"/>
          <w:sz w:val="28"/>
          <w:szCs w:val="28"/>
          <w:lang w:val="uk-UA"/>
        </w:rPr>
        <w:t xml:space="preserve"> </w:t>
      </w:r>
      <w:r w:rsidRPr="00E22500">
        <w:rPr>
          <w:rFonts w:ascii="Times New Roman" w:hAnsi="Times New Roman"/>
          <w:sz w:val="28"/>
          <w:szCs w:val="28"/>
          <w:lang w:val="uk-UA"/>
        </w:rPr>
        <w:t>усвідомлення.</w:t>
      </w:r>
      <w:r>
        <w:rPr>
          <w:rFonts w:ascii="Times New Roman" w:hAnsi="Times New Roman"/>
          <w:sz w:val="28"/>
          <w:szCs w:val="28"/>
          <w:lang w:val="uk-UA"/>
        </w:rPr>
        <w:t xml:space="preserve"> </w:t>
      </w:r>
      <w:r w:rsidRPr="00E22500">
        <w:rPr>
          <w:rFonts w:ascii="Times New Roman" w:hAnsi="Times New Roman"/>
          <w:sz w:val="28"/>
          <w:szCs w:val="28"/>
          <w:lang w:val="uk-UA"/>
        </w:rPr>
        <w:t>Люди</w:t>
      </w:r>
      <w:r>
        <w:rPr>
          <w:rFonts w:ascii="Times New Roman" w:hAnsi="Times New Roman"/>
          <w:sz w:val="28"/>
          <w:szCs w:val="28"/>
          <w:lang w:val="uk-UA"/>
        </w:rPr>
        <w:t xml:space="preserve"> </w:t>
      </w:r>
      <w:r w:rsidRPr="00E22500">
        <w:rPr>
          <w:rFonts w:ascii="Times New Roman" w:hAnsi="Times New Roman"/>
          <w:sz w:val="28"/>
          <w:szCs w:val="28"/>
          <w:lang w:val="uk-UA"/>
        </w:rPr>
        <w:t>виявляють</w:t>
      </w:r>
      <w:r>
        <w:rPr>
          <w:rFonts w:ascii="Times New Roman" w:hAnsi="Times New Roman"/>
          <w:sz w:val="28"/>
          <w:szCs w:val="28"/>
          <w:lang w:val="uk-UA"/>
        </w:rPr>
        <w:t xml:space="preserve">, «відкривають» для себе </w:t>
      </w:r>
      <w:r w:rsidRPr="00E22500">
        <w:rPr>
          <w:rFonts w:ascii="Times New Roman" w:hAnsi="Times New Roman"/>
          <w:sz w:val="28"/>
          <w:szCs w:val="28"/>
          <w:lang w:val="uk-UA"/>
        </w:rPr>
        <w:t>існування</w:t>
      </w:r>
      <w:r>
        <w:rPr>
          <w:rFonts w:ascii="Times New Roman" w:hAnsi="Times New Roman"/>
          <w:sz w:val="28"/>
          <w:szCs w:val="28"/>
          <w:lang w:val="uk-UA"/>
        </w:rPr>
        <w:t xml:space="preserve"> </w:t>
      </w:r>
      <w:r w:rsidRPr="00E22500">
        <w:rPr>
          <w:rFonts w:ascii="Times New Roman" w:hAnsi="Times New Roman"/>
          <w:sz w:val="28"/>
          <w:szCs w:val="28"/>
          <w:lang w:val="uk-UA"/>
        </w:rPr>
        <w:t>технологічної</w:t>
      </w:r>
      <w:r>
        <w:rPr>
          <w:rFonts w:ascii="Times New Roman" w:hAnsi="Times New Roman"/>
          <w:sz w:val="28"/>
          <w:szCs w:val="28"/>
          <w:lang w:val="uk-UA"/>
        </w:rPr>
        <w:t xml:space="preserve"> </w:t>
      </w:r>
      <w:r w:rsidRPr="00E22500">
        <w:rPr>
          <w:rFonts w:ascii="Times New Roman" w:hAnsi="Times New Roman"/>
          <w:sz w:val="28"/>
          <w:szCs w:val="28"/>
          <w:lang w:val="uk-UA"/>
        </w:rPr>
        <w:t>інновації,</w:t>
      </w:r>
      <w:r>
        <w:rPr>
          <w:rFonts w:ascii="Times New Roman" w:hAnsi="Times New Roman"/>
          <w:sz w:val="28"/>
          <w:szCs w:val="28"/>
          <w:lang w:val="uk-UA"/>
        </w:rPr>
        <w:t xml:space="preserve"> </w:t>
      </w:r>
      <w:r w:rsidRPr="00E22500">
        <w:rPr>
          <w:rFonts w:ascii="Times New Roman" w:hAnsi="Times New Roman"/>
          <w:sz w:val="28"/>
          <w:szCs w:val="28"/>
          <w:lang w:val="uk-UA"/>
        </w:rPr>
        <w:t>але</w:t>
      </w:r>
      <w:r>
        <w:rPr>
          <w:rFonts w:ascii="Times New Roman" w:hAnsi="Times New Roman"/>
          <w:sz w:val="28"/>
          <w:szCs w:val="28"/>
          <w:lang w:val="uk-UA"/>
        </w:rPr>
        <w:t xml:space="preserve"> </w:t>
      </w:r>
      <w:r w:rsidRPr="00E22500">
        <w:rPr>
          <w:rFonts w:ascii="Times New Roman" w:hAnsi="Times New Roman"/>
          <w:sz w:val="28"/>
          <w:szCs w:val="28"/>
          <w:lang w:val="uk-UA"/>
        </w:rPr>
        <w:t>не</w:t>
      </w:r>
      <w:r>
        <w:rPr>
          <w:rFonts w:ascii="Times New Roman" w:hAnsi="Times New Roman"/>
          <w:sz w:val="28"/>
          <w:szCs w:val="28"/>
          <w:lang w:val="uk-UA"/>
        </w:rPr>
        <w:t xml:space="preserve"> </w:t>
      </w:r>
      <w:r w:rsidRPr="00E22500">
        <w:rPr>
          <w:rFonts w:ascii="Times New Roman" w:hAnsi="Times New Roman"/>
          <w:sz w:val="28"/>
          <w:szCs w:val="28"/>
          <w:lang w:val="uk-UA"/>
        </w:rPr>
        <w:t>мають</w:t>
      </w:r>
      <w:r>
        <w:rPr>
          <w:rFonts w:ascii="Times New Roman" w:hAnsi="Times New Roman"/>
          <w:sz w:val="28"/>
          <w:szCs w:val="28"/>
          <w:lang w:val="uk-UA"/>
        </w:rPr>
        <w:t xml:space="preserve"> </w:t>
      </w:r>
      <w:r w:rsidRPr="00E22500">
        <w:rPr>
          <w:rFonts w:ascii="Times New Roman" w:hAnsi="Times New Roman"/>
          <w:sz w:val="28"/>
          <w:szCs w:val="28"/>
          <w:lang w:val="uk-UA"/>
        </w:rPr>
        <w:t>повної</w:t>
      </w:r>
      <w:r>
        <w:rPr>
          <w:rFonts w:ascii="Times New Roman" w:hAnsi="Times New Roman"/>
          <w:sz w:val="28"/>
          <w:szCs w:val="28"/>
          <w:lang w:val="uk-UA"/>
        </w:rPr>
        <w:t xml:space="preserve"> </w:t>
      </w:r>
      <w:r w:rsidRPr="00E22500">
        <w:rPr>
          <w:rFonts w:ascii="Times New Roman" w:hAnsi="Times New Roman"/>
          <w:sz w:val="28"/>
          <w:szCs w:val="28"/>
          <w:lang w:val="uk-UA"/>
        </w:rPr>
        <w:t>інформації</w:t>
      </w:r>
      <w:r>
        <w:rPr>
          <w:rFonts w:ascii="Times New Roman" w:hAnsi="Times New Roman"/>
          <w:sz w:val="28"/>
          <w:szCs w:val="28"/>
          <w:lang w:val="uk-UA"/>
        </w:rPr>
        <w:t xml:space="preserve"> </w:t>
      </w:r>
      <w:r w:rsidRPr="00E22500">
        <w:rPr>
          <w:rFonts w:ascii="Times New Roman" w:hAnsi="Times New Roman"/>
          <w:sz w:val="28"/>
          <w:szCs w:val="28"/>
          <w:lang w:val="uk-UA"/>
        </w:rPr>
        <w:t>про</w:t>
      </w:r>
      <w:r>
        <w:rPr>
          <w:rFonts w:ascii="Times New Roman" w:hAnsi="Times New Roman"/>
          <w:sz w:val="28"/>
          <w:szCs w:val="28"/>
          <w:lang w:val="uk-UA"/>
        </w:rPr>
        <w:t xml:space="preserve"> </w:t>
      </w:r>
      <w:r w:rsidRPr="00E22500">
        <w:rPr>
          <w:rFonts w:ascii="Times New Roman" w:hAnsi="Times New Roman"/>
          <w:sz w:val="28"/>
          <w:szCs w:val="28"/>
          <w:lang w:val="uk-UA"/>
        </w:rPr>
        <w:t>неї.</w:t>
      </w:r>
      <w:r>
        <w:rPr>
          <w:rFonts w:ascii="Times New Roman" w:hAnsi="Times New Roman"/>
          <w:sz w:val="28"/>
          <w:szCs w:val="28"/>
          <w:lang w:val="uk-UA"/>
        </w:rPr>
        <w:t xml:space="preserve"> </w:t>
      </w:r>
      <w:r w:rsidRPr="00E22500">
        <w:rPr>
          <w:rFonts w:ascii="Times New Roman" w:hAnsi="Times New Roman"/>
          <w:sz w:val="28"/>
          <w:szCs w:val="28"/>
          <w:lang w:val="uk-UA"/>
        </w:rPr>
        <w:t>На</w:t>
      </w:r>
      <w:r>
        <w:rPr>
          <w:rFonts w:ascii="Times New Roman" w:hAnsi="Times New Roman"/>
          <w:sz w:val="28"/>
          <w:szCs w:val="28"/>
          <w:lang w:val="uk-UA"/>
        </w:rPr>
        <w:t xml:space="preserve"> </w:t>
      </w:r>
      <w:r w:rsidRPr="00E22500">
        <w:rPr>
          <w:rFonts w:ascii="Times New Roman" w:hAnsi="Times New Roman"/>
          <w:sz w:val="28"/>
          <w:szCs w:val="28"/>
          <w:lang w:val="uk-UA"/>
        </w:rPr>
        <w:t>цьому</w:t>
      </w:r>
      <w:r>
        <w:rPr>
          <w:rFonts w:ascii="Times New Roman" w:hAnsi="Times New Roman"/>
          <w:sz w:val="28"/>
          <w:szCs w:val="28"/>
          <w:lang w:val="uk-UA"/>
        </w:rPr>
        <w:t xml:space="preserve"> </w:t>
      </w:r>
      <w:r w:rsidRPr="00E22500">
        <w:rPr>
          <w:rFonts w:ascii="Times New Roman" w:hAnsi="Times New Roman"/>
          <w:sz w:val="28"/>
          <w:szCs w:val="28"/>
          <w:lang w:val="uk-UA"/>
        </w:rPr>
        <w:t>етапі</w:t>
      </w:r>
      <w:r>
        <w:rPr>
          <w:rFonts w:ascii="Times New Roman" w:hAnsi="Times New Roman"/>
          <w:sz w:val="28"/>
          <w:szCs w:val="28"/>
          <w:lang w:val="uk-UA"/>
        </w:rPr>
        <w:t xml:space="preserve"> </w:t>
      </w:r>
      <w:r w:rsidRPr="00E22500">
        <w:rPr>
          <w:rFonts w:ascii="Times New Roman" w:hAnsi="Times New Roman"/>
          <w:sz w:val="28"/>
          <w:szCs w:val="28"/>
          <w:lang w:val="uk-UA"/>
        </w:rPr>
        <w:t>є</w:t>
      </w:r>
      <w:r>
        <w:rPr>
          <w:rFonts w:ascii="Times New Roman" w:hAnsi="Times New Roman"/>
          <w:sz w:val="28"/>
          <w:szCs w:val="28"/>
          <w:lang w:val="uk-UA"/>
        </w:rPr>
        <w:t xml:space="preserve"> </w:t>
      </w:r>
      <w:r w:rsidRPr="00E22500">
        <w:rPr>
          <w:rFonts w:ascii="Times New Roman" w:hAnsi="Times New Roman"/>
          <w:sz w:val="28"/>
          <w:szCs w:val="28"/>
          <w:lang w:val="uk-UA"/>
        </w:rPr>
        <w:t>лише</w:t>
      </w:r>
      <w:r>
        <w:rPr>
          <w:rFonts w:ascii="Times New Roman" w:hAnsi="Times New Roman"/>
          <w:sz w:val="28"/>
          <w:szCs w:val="28"/>
          <w:lang w:val="uk-UA"/>
        </w:rPr>
        <w:t xml:space="preserve"> </w:t>
      </w:r>
      <w:r w:rsidRPr="00E22500">
        <w:rPr>
          <w:rFonts w:ascii="Times New Roman" w:hAnsi="Times New Roman"/>
          <w:sz w:val="28"/>
          <w:szCs w:val="28"/>
          <w:lang w:val="uk-UA"/>
        </w:rPr>
        <w:t>«новатори»,</w:t>
      </w:r>
      <w:r>
        <w:rPr>
          <w:rFonts w:ascii="Times New Roman" w:hAnsi="Times New Roman"/>
          <w:sz w:val="28"/>
          <w:szCs w:val="28"/>
          <w:lang w:val="uk-UA"/>
        </w:rPr>
        <w:t xml:space="preserve"> </w:t>
      </w:r>
      <w:r w:rsidRPr="00E22500">
        <w:rPr>
          <w:rFonts w:ascii="Times New Roman" w:hAnsi="Times New Roman"/>
          <w:sz w:val="28"/>
          <w:szCs w:val="28"/>
          <w:lang w:val="uk-UA"/>
        </w:rPr>
        <w:t>які</w:t>
      </w:r>
      <w:r>
        <w:rPr>
          <w:rFonts w:ascii="Times New Roman" w:hAnsi="Times New Roman"/>
          <w:sz w:val="28"/>
          <w:szCs w:val="28"/>
          <w:lang w:val="uk-UA"/>
        </w:rPr>
        <w:t xml:space="preserve"> </w:t>
      </w:r>
      <w:r w:rsidRPr="00E22500">
        <w:rPr>
          <w:rFonts w:ascii="Times New Roman" w:hAnsi="Times New Roman"/>
          <w:sz w:val="28"/>
          <w:szCs w:val="28"/>
          <w:lang w:val="uk-UA"/>
        </w:rPr>
        <w:t>сприймають</w:t>
      </w:r>
      <w:r>
        <w:rPr>
          <w:rFonts w:ascii="Times New Roman" w:hAnsi="Times New Roman"/>
          <w:sz w:val="28"/>
          <w:szCs w:val="28"/>
          <w:lang w:val="uk-UA"/>
        </w:rPr>
        <w:t xml:space="preserve"> </w:t>
      </w:r>
      <w:r w:rsidRPr="00E22500">
        <w:rPr>
          <w:rFonts w:ascii="Times New Roman" w:hAnsi="Times New Roman"/>
          <w:sz w:val="28"/>
          <w:szCs w:val="28"/>
          <w:lang w:val="uk-UA"/>
        </w:rPr>
        <w:t>технологію,</w:t>
      </w:r>
      <w:r>
        <w:rPr>
          <w:rFonts w:ascii="Times New Roman" w:hAnsi="Times New Roman"/>
          <w:sz w:val="28"/>
          <w:szCs w:val="28"/>
          <w:lang w:val="uk-UA"/>
        </w:rPr>
        <w:t xml:space="preserve"> </w:t>
      </w:r>
      <w:r w:rsidRPr="00E22500">
        <w:rPr>
          <w:rFonts w:ascii="Times New Roman" w:hAnsi="Times New Roman"/>
          <w:sz w:val="28"/>
          <w:szCs w:val="28"/>
          <w:lang w:val="uk-UA"/>
        </w:rPr>
        <w:t>суб’єкти</w:t>
      </w:r>
      <w:r>
        <w:rPr>
          <w:rFonts w:ascii="Times New Roman" w:hAnsi="Times New Roman"/>
          <w:sz w:val="28"/>
          <w:szCs w:val="28"/>
          <w:lang w:val="uk-UA"/>
        </w:rPr>
        <w:t xml:space="preserve"> </w:t>
      </w:r>
      <w:r w:rsidRPr="00E22500">
        <w:rPr>
          <w:rFonts w:ascii="Times New Roman" w:hAnsi="Times New Roman"/>
          <w:sz w:val="28"/>
          <w:szCs w:val="28"/>
          <w:lang w:val="uk-UA"/>
        </w:rPr>
        <w:t>з</w:t>
      </w:r>
      <w:r>
        <w:rPr>
          <w:rFonts w:ascii="Times New Roman" w:hAnsi="Times New Roman"/>
          <w:sz w:val="28"/>
          <w:szCs w:val="28"/>
          <w:lang w:val="uk-UA"/>
        </w:rPr>
        <w:t xml:space="preserve"> </w:t>
      </w:r>
      <w:r w:rsidRPr="00E22500">
        <w:rPr>
          <w:rFonts w:ascii="Times New Roman" w:hAnsi="Times New Roman"/>
          <w:sz w:val="28"/>
          <w:szCs w:val="28"/>
          <w:lang w:val="uk-UA"/>
        </w:rPr>
        <w:t>високою</w:t>
      </w:r>
      <w:r>
        <w:rPr>
          <w:rFonts w:ascii="Times New Roman" w:hAnsi="Times New Roman"/>
          <w:sz w:val="28"/>
          <w:szCs w:val="28"/>
          <w:lang w:val="uk-UA"/>
        </w:rPr>
        <w:t xml:space="preserve"> </w:t>
      </w:r>
      <w:r w:rsidRPr="00E22500">
        <w:rPr>
          <w:rFonts w:ascii="Times New Roman" w:hAnsi="Times New Roman"/>
          <w:sz w:val="28"/>
          <w:szCs w:val="28"/>
          <w:lang w:val="uk-UA"/>
        </w:rPr>
        <w:t>здатністю</w:t>
      </w:r>
      <w:r>
        <w:rPr>
          <w:rFonts w:ascii="Times New Roman" w:hAnsi="Times New Roman"/>
          <w:sz w:val="28"/>
          <w:szCs w:val="28"/>
          <w:lang w:val="uk-UA"/>
        </w:rPr>
        <w:t xml:space="preserve"> </w:t>
      </w:r>
      <w:r w:rsidRPr="00E22500">
        <w:rPr>
          <w:rFonts w:ascii="Times New Roman" w:hAnsi="Times New Roman"/>
          <w:sz w:val="28"/>
          <w:szCs w:val="28"/>
          <w:lang w:val="uk-UA"/>
        </w:rPr>
        <w:t>справлятися</w:t>
      </w:r>
      <w:r>
        <w:rPr>
          <w:rFonts w:ascii="Times New Roman" w:hAnsi="Times New Roman"/>
          <w:sz w:val="28"/>
          <w:szCs w:val="28"/>
          <w:lang w:val="uk-UA"/>
        </w:rPr>
        <w:t xml:space="preserve"> </w:t>
      </w:r>
      <w:r w:rsidRPr="00E22500">
        <w:rPr>
          <w:rFonts w:ascii="Times New Roman" w:hAnsi="Times New Roman"/>
          <w:sz w:val="28"/>
          <w:szCs w:val="28"/>
          <w:lang w:val="uk-UA"/>
        </w:rPr>
        <w:t>з</w:t>
      </w:r>
      <w:r>
        <w:rPr>
          <w:rFonts w:ascii="Times New Roman" w:hAnsi="Times New Roman"/>
          <w:sz w:val="28"/>
          <w:szCs w:val="28"/>
          <w:lang w:val="uk-UA"/>
        </w:rPr>
        <w:t xml:space="preserve"> </w:t>
      </w:r>
      <w:r w:rsidRPr="00E22500">
        <w:rPr>
          <w:rFonts w:ascii="Times New Roman" w:hAnsi="Times New Roman"/>
          <w:sz w:val="28"/>
          <w:szCs w:val="28"/>
          <w:lang w:val="uk-UA"/>
        </w:rPr>
        <w:t>невизначеністю</w:t>
      </w:r>
      <w:r>
        <w:rPr>
          <w:rFonts w:ascii="Times New Roman" w:hAnsi="Times New Roman"/>
          <w:sz w:val="28"/>
          <w:szCs w:val="28"/>
          <w:lang w:val="uk-UA"/>
        </w:rPr>
        <w:t xml:space="preserve"> </w:t>
      </w:r>
      <w:r w:rsidRPr="00E22500">
        <w:rPr>
          <w:rFonts w:ascii="Times New Roman" w:hAnsi="Times New Roman"/>
          <w:sz w:val="28"/>
          <w:szCs w:val="28"/>
          <w:lang w:val="uk-UA"/>
        </w:rPr>
        <w:t>в</w:t>
      </w:r>
      <w:r>
        <w:rPr>
          <w:rFonts w:ascii="Times New Roman" w:hAnsi="Times New Roman"/>
          <w:sz w:val="28"/>
          <w:szCs w:val="28"/>
          <w:lang w:val="uk-UA"/>
        </w:rPr>
        <w:t xml:space="preserve"> </w:t>
      </w:r>
      <w:r w:rsidRPr="00E22500">
        <w:rPr>
          <w:rFonts w:ascii="Times New Roman" w:hAnsi="Times New Roman"/>
          <w:sz w:val="28"/>
          <w:szCs w:val="28"/>
          <w:lang w:val="uk-UA"/>
        </w:rPr>
        <w:t>поєднанні</w:t>
      </w:r>
      <w:r>
        <w:rPr>
          <w:rFonts w:ascii="Times New Roman" w:hAnsi="Times New Roman"/>
          <w:sz w:val="28"/>
          <w:szCs w:val="28"/>
          <w:lang w:val="uk-UA"/>
        </w:rPr>
        <w:t xml:space="preserve"> </w:t>
      </w:r>
      <w:r w:rsidRPr="00E22500">
        <w:rPr>
          <w:rFonts w:ascii="Times New Roman" w:hAnsi="Times New Roman"/>
          <w:sz w:val="28"/>
          <w:szCs w:val="28"/>
          <w:lang w:val="uk-UA"/>
        </w:rPr>
        <w:t>з</w:t>
      </w:r>
      <w:r>
        <w:rPr>
          <w:rFonts w:ascii="Times New Roman" w:hAnsi="Times New Roman"/>
          <w:sz w:val="28"/>
          <w:szCs w:val="28"/>
          <w:lang w:val="uk-UA"/>
        </w:rPr>
        <w:t xml:space="preserve"> </w:t>
      </w:r>
      <w:r w:rsidRPr="00E22500">
        <w:rPr>
          <w:rFonts w:ascii="Times New Roman" w:hAnsi="Times New Roman"/>
          <w:sz w:val="28"/>
          <w:szCs w:val="28"/>
          <w:lang w:val="uk-UA"/>
        </w:rPr>
        <w:t>досвідом,</w:t>
      </w:r>
      <w:r>
        <w:rPr>
          <w:rFonts w:ascii="Times New Roman" w:hAnsi="Times New Roman"/>
          <w:sz w:val="28"/>
          <w:szCs w:val="28"/>
          <w:lang w:val="uk-UA"/>
        </w:rPr>
        <w:t xml:space="preserve"> </w:t>
      </w:r>
      <w:r w:rsidRPr="00E22500">
        <w:rPr>
          <w:rFonts w:ascii="Times New Roman" w:hAnsi="Times New Roman"/>
          <w:sz w:val="28"/>
          <w:szCs w:val="28"/>
          <w:lang w:val="uk-UA"/>
        </w:rPr>
        <w:t>необхідним</w:t>
      </w:r>
      <w:r>
        <w:rPr>
          <w:rFonts w:ascii="Times New Roman" w:hAnsi="Times New Roman"/>
          <w:sz w:val="28"/>
          <w:szCs w:val="28"/>
          <w:lang w:val="uk-UA"/>
        </w:rPr>
        <w:t xml:space="preserve"> </w:t>
      </w:r>
      <w:r w:rsidRPr="00E22500">
        <w:rPr>
          <w:rFonts w:ascii="Times New Roman" w:hAnsi="Times New Roman"/>
          <w:sz w:val="28"/>
          <w:szCs w:val="28"/>
          <w:lang w:val="uk-UA"/>
        </w:rPr>
        <w:t>для</w:t>
      </w:r>
      <w:r>
        <w:rPr>
          <w:rFonts w:ascii="Times New Roman" w:hAnsi="Times New Roman"/>
          <w:sz w:val="28"/>
          <w:szCs w:val="28"/>
          <w:lang w:val="uk-UA"/>
        </w:rPr>
        <w:t xml:space="preserve"> </w:t>
      </w:r>
      <w:r w:rsidRPr="00E22500">
        <w:rPr>
          <w:rFonts w:ascii="Times New Roman" w:hAnsi="Times New Roman"/>
          <w:sz w:val="28"/>
          <w:szCs w:val="28"/>
          <w:lang w:val="uk-UA"/>
        </w:rPr>
        <w:t>вирішення</w:t>
      </w:r>
      <w:r>
        <w:rPr>
          <w:rFonts w:ascii="Times New Roman" w:hAnsi="Times New Roman"/>
          <w:sz w:val="28"/>
          <w:szCs w:val="28"/>
          <w:lang w:val="uk-UA"/>
        </w:rPr>
        <w:t xml:space="preserve"> </w:t>
      </w:r>
      <w:r w:rsidRPr="00E22500">
        <w:rPr>
          <w:rFonts w:ascii="Times New Roman" w:hAnsi="Times New Roman"/>
          <w:sz w:val="28"/>
          <w:szCs w:val="28"/>
          <w:lang w:val="uk-UA"/>
        </w:rPr>
        <w:t>технічних</w:t>
      </w:r>
      <w:r>
        <w:rPr>
          <w:rFonts w:ascii="Times New Roman" w:hAnsi="Times New Roman"/>
          <w:sz w:val="28"/>
          <w:szCs w:val="28"/>
          <w:lang w:val="uk-UA"/>
        </w:rPr>
        <w:t xml:space="preserve"> </w:t>
      </w:r>
      <w:r w:rsidRPr="00E22500">
        <w:rPr>
          <w:rFonts w:ascii="Times New Roman" w:hAnsi="Times New Roman"/>
          <w:sz w:val="28"/>
          <w:szCs w:val="28"/>
          <w:lang w:val="uk-UA"/>
        </w:rPr>
        <w:t>та</w:t>
      </w:r>
      <w:r>
        <w:rPr>
          <w:rFonts w:ascii="Times New Roman" w:hAnsi="Times New Roman"/>
          <w:sz w:val="28"/>
          <w:szCs w:val="28"/>
          <w:lang w:val="uk-UA"/>
        </w:rPr>
        <w:t xml:space="preserve"> </w:t>
      </w:r>
      <w:r w:rsidRPr="00E22500">
        <w:rPr>
          <w:rFonts w:ascii="Times New Roman" w:hAnsi="Times New Roman"/>
          <w:sz w:val="28"/>
          <w:szCs w:val="28"/>
          <w:lang w:val="uk-UA"/>
        </w:rPr>
        <w:t>економічних</w:t>
      </w:r>
      <w:r>
        <w:rPr>
          <w:rFonts w:ascii="Times New Roman" w:hAnsi="Times New Roman"/>
          <w:sz w:val="28"/>
          <w:szCs w:val="28"/>
          <w:lang w:val="uk-UA"/>
        </w:rPr>
        <w:t xml:space="preserve"> </w:t>
      </w:r>
      <w:r w:rsidRPr="00E22500">
        <w:rPr>
          <w:rFonts w:ascii="Times New Roman" w:hAnsi="Times New Roman"/>
          <w:sz w:val="28"/>
          <w:szCs w:val="28"/>
          <w:lang w:val="uk-UA"/>
        </w:rPr>
        <w:t>аспектів;</w:t>
      </w:r>
    </w:p>
    <w:p w:rsidR="0003621F" w:rsidRPr="00E22500" w:rsidRDefault="0003621F" w:rsidP="0003621F">
      <w:pPr>
        <w:spacing w:after="0" w:line="360" w:lineRule="auto"/>
        <w:ind w:firstLine="567"/>
        <w:jc w:val="both"/>
        <w:rPr>
          <w:rFonts w:ascii="Times New Roman" w:hAnsi="Times New Roman"/>
          <w:sz w:val="28"/>
          <w:szCs w:val="28"/>
          <w:lang w:val="uk-UA"/>
        </w:rPr>
      </w:pPr>
      <w:r w:rsidRPr="00E22500">
        <w:rPr>
          <w:rFonts w:ascii="Times New Roman" w:hAnsi="Times New Roman"/>
          <w:sz w:val="28"/>
          <w:szCs w:val="28"/>
          <w:lang w:val="uk-UA"/>
        </w:rPr>
        <w:t>2.</w:t>
      </w:r>
      <w:r>
        <w:rPr>
          <w:rFonts w:ascii="Times New Roman" w:hAnsi="Times New Roman"/>
          <w:sz w:val="28"/>
          <w:szCs w:val="28"/>
          <w:lang w:val="uk-UA"/>
        </w:rPr>
        <w:t xml:space="preserve"> </w:t>
      </w:r>
      <w:r w:rsidRPr="00E22500">
        <w:rPr>
          <w:rFonts w:ascii="Times New Roman" w:hAnsi="Times New Roman"/>
          <w:sz w:val="28"/>
          <w:szCs w:val="28"/>
          <w:lang w:val="uk-UA"/>
        </w:rPr>
        <w:t>Фаза</w:t>
      </w:r>
      <w:r>
        <w:rPr>
          <w:rFonts w:ascii="Times New Roman" w:hAnsi="Times New Roman"/>
          <w:sz w:val="28"/>
          <w:szCs w:val="28"/>
          <w:lang w:val="uk-UA"/>
        </w:rPr>
        <w:t xml:space="preserve"> </w:t>
      </w:r>
      <w:r w:rsidRPr="00E22500">
        <w:rPr>
          <w:rFonts w:ascii="Times New Roman" w:hAnsi="Times New Roman"/>
          <w:sz w:val="28"/>
          <w:szCs w:val="28"/>
          <w:lang w:val="uk-UA"/>
        </w:rPr>
        <w:t>інтересу.</w:t>
      </w:r>
      <w:r>
        <w:rPr>
          <w:rFonts w:ascii="Times New Roman" w:hAnsi="Times New Roman"/>
          <w:sz w:val="28"/>
          <w:szCs w:val="28"/>
          <w:lang w:val="uk-UA"/>
        </w:rPr>
        <w:t xml:space="preserve"> </w:t>
      </w:r>
      <w:r w:rsidRPr="00E22500">
        <w:rPr>
          <w:rFonts w:ascii="Times New Roman" w:hAnsi="Times New Roman"/>
          <w:sz w:val="28"/>
          <w:szCs w:val="28"/>
          <w:lang w:val="uk-UA"/>
        </w:rPr>
        <w:t>У</w:t>
      </w:r>
      <w:r>
        <w:rPr>
          <w:rFonts w:ascii="Times New Roman" w:hAnsi="Times New Roman"/>
          <w:sz w:val="28"/>
          <w:szCs w:val="28"/>
          <w:lang w:val="uk-UA"/>
        </w:rPr>
        <w:t xml:space="preserve"> </w:t>
      </w:r>
      <w:r w:rsidRPr="00E22500">
        <w:rPr>
          <w:rFonts w:ascii="Times New Roman" w:hAnsi="Times New Roman"/>
          <w:sz w:val="28"/>
          <w:szCs w:val="28"/>
          <w:lang w:val="uk-UA"/>
        </w:rPr>
        <w:t>людей</w:t>
      </w:r>
      <w:r>
        <w:rPr>
          <w:rFonts w:ascii="Times New Roman" w:hAnsi="Times New Roman"/>
          <w:sz w:val="28"/>
          <w:szCs w:val="28"/>
          <w:lang w:val="uk-UA"/>
        </w:rPr>
        <w:t xml:space="preserve"> </w:t>
      </w:r>
      <w:r w:rsidRPr="00E22500">
        <w:rPr>
          <w:rFonts w:ascii="Times New Roman" w:hAnsi="Times New Roman"/>
          <w:sz w:val="28"/>
          <w:szCs w:val="28"/>
          <w:lang w:val="uk-UA"/>
        </w:rPr>
        <w:t>виникає</w:t>
      </w:r>
      <w:r>
        <w:rPr>
          <w:rFonts w:ascii="Times New Roman" w:hAnsi="Times New Roman"/>
          <w:sz w:val="28"/>
          <w:szCs w:val="28"/>
          <w:lang w:val="uk-UA"/>
        </w:rPr>
        <w:t xml:space="preserve"> </w:t>
      </w:r>
      <w:r w:rsidRPr="00E22500">
        <w:rPr>
          <w:rFonts w:ascii="Times New Roman" w:hAnsi="Times New Roman"/>
          <w:sz w:val="28"/>
          <w:szCs w:val="28"/>
          <w:lang w:val="uk-UA"/>
        </w:rPr>
        <w:t>інтерес</w:t>
      </w:r>
      <w:r>
        <w:rPr>
          <w:rFonts w:ascii="Times New Roman" w:hAnsi="Times New Roman"/>
          <w:sz w:val="28"/>
          <w:szCs w:val="28"/>
          <w:lang w:val="uk-UA"/>
        </w:rPr>
        <w:t xml:space="preserve"> </w:t>
      </w:r>
      <w:r w:rsidRPr="00E22500">
        <w:rPr>
          <w:rFonts w:ascii="Times New Roman" w:hAnsi="Times New Roman"/>
          <w:sz w:val="28"/>
          <w:szCs w:val="28"/>
          <w:lang w:val="uk-UA"/>
        </w:rPr>
        <w:t>до</w:t>
      </w:r>
      <w:r>
        <w:rPr>
          <w:rFonts w:ascii="Times New Roman" w:hAnsi="Times New Roman"/>
          <w:sz w:val="28"/>
          <w:szCs w:val="28"/>
          <w:lang w:val="uk-UA"/>
        </w:rPr>
        <w:t xml:space="preserve"> </w:t>
      </w:r>
      <w:r w:rsidRPr="00E22500">
        <w:rPr>
          <w:rFonts w:ascii="Times New Roman" w:hAnsi="Times New Roman"/>
          <w:sz w:val="28"/>
          <w:szCs w:val="28"/>
          <w:lang w:val="uk-UA"/>
        </w:rPr>
        <w:t>інновацій,</w:t>
      </w:r>
      <w:r>
        <w:rPr>
          <w:rFonts w:ascii="Times New Roman" w:hAnsi="Times New Roman"/>
          <w:sz w:val="28"/>
          <w:szCs w:val="28"/>
          <w:lang w:val="uk-UA"/>
        </w:rPr>
        <w:t xml:space="preserve"> </w:t>
      </w:r>
      <w:r w:rsidRPr="00E22500">
        <w:rPr>
          <w:rFonts w:ascii="Times New Roman" w:hAnsi="Times New Roman"/>
          <w:sz w:val="28"/>
          <w:szCs w:val="28"/>
          <w:lang w:val="uk-UA"/>
        </w:rPr>
        <w:t>що</w:t>
      </w:r>
      <w:r>
        <w:rPr>
          <w:rFonts w:ascii="Times New Roman" w:hAnsi="Times New Roman"/>
          <w:sz w:val="28"/>
          <w:szCs w:val="28"/>
          <w:lang w:val="uk-UA"/>
        </w:rPr>
        <w:t xml:space="preserve"> </w:t>
      </w:r>
      <w:r w:rsidRPr="00E22500">
        <w:rPr>
          <w:rFonts w:ascii="Times New Roman" w:hAnsi="Times New Roman"/>
          <w:sz w:val="28"/>
          <w:szCs w:val="28"/>
          <w:lang w:val="uk-UA"/>
        </w:rPr>
        <w:t>призводить</w:t>
      </w:r>
      <w:r>
        <w:rPr>
          <w:rFonts w:ascii="Times New Roman" w:hAnsi="Times New Roman"/>
          <w:sz w:val="28"/>
          <w:szCs w:val="28"/>
          <w:lang w:val="uk-UA"/>
        </w:rPr>
        <w:t xml:space="preserve"> </w:t>
      </w:r>
      <w:r w:rsidRPr="00E22500">
        <w:rPr>
          <w:rFonts w:ascii="Times New Roman" w:hAnsi="Times New Roman"/>
          <w:sz w:val="28"/>
          <w:szCs w:val="28"/>
          <w:lang w:val="uk-UA"/>
        </w:rPr>
        <w:t>до</w:t>
      </w:r>
      <w:r>
        <w:rPr>
          <w:rFonts w:ascii="Times New Roman" w:hAnsi="Times New Roman"/>
          <w:sz w:val="28"/>
          <w:szCs w:val="28"/>
          <w:lang w:val="uk-UA"/>
        </w:rPr>
        <w:t xml:space="preserve"> </w:t>
      </w:r>
      <w:r w:rsidRPr="00E22500">
        <w:rPr>
          <w:rFonts w:ascii="Times New Roman" w:hAnsi="Times New Roman"/>
          <w:sz w:val="28"/>
          <w:szCs w:val="28"/>
          <w:lang w:val="uk-UA"/>
        </w:rPr>
        <w:t>пошуку</w:t>
      </w:r>
      <w:r>
        <w:rPr>
          <w:rFonts w:ascii="Times New Roman" w:hAnsi="Times New Roman"/>
          <w:sz w:val="28"/>
          <w:szCs w:val="28"/>
          <w:lang w:val="uk-UA"/>
        </w:rPr>
        <w:t xml:space="preserve"> </w:t>
      </w:r>
      <w:r w:rsidRPr="00E22500">
        <w:rPr>
          <w:rFonts w:ascii="Times New Roman" w:hAnsi="Times New Roman"/>
          <w:sz w:val="28"/>
          <w:szCs w:val="28"/>
          <w:lang w:val="uk-UA"/>
        </w:rPr>
        <w:t>інформації.</w:t>
      </w:r>
      <w:r>
        <w:rPr>
          <w:rFonts w:ascii="Times New Roman" w:hAnsi="Times New Roman"/>
          <w:sz w:val="28"/>
          <w:szCs w:val="28"/>
          <w:lang w:val="uk-UA"/>
        </w:rPr>
        <w:t xml:space="preserve"> </w:t>
      </w:r>
      <w:r w:rsidRPr="00E22500">
        <w:rPr>
          <w:rFonts w:ascii="Times New Roman" w:hAnsi="Times New Roman"/>
          <w:sz w:val="28"/>
          <w:szCs w:val="28"/>
          <w:lang w:val="uk-UA"/>
        </w:rPr>
        <w:t>На</w:t>
      </w:r>
      <w:r>
        <w:rPr>
          <w:rFonts w:ascii="Times New Roman" w:hAnsi="Times New Roman"/>
          <w:sz w:val="28"/>
          <w:szCs w:val="28"/>
          <w:lang w:val="uk-UA"/>
        </w:rPr>
        <w:t xml:space="preserve"> </w:t>
      </w:r>
      <w:r w:rsidRPr="00E22500">
        <w:rPr>
          <w:rFonts w:ascii="Times New Roman" w:hAnsi="Times New Roman"/>
          <w:sz w:val="28"/>
          <w:szCs w:val="28"/>
          <w:lang w:val="uk-UA"/>
        </w:rPr>
        <w:t>цьому</w:t>
      </w:r>
      <w:r>
        <w:rPr>
          <w:rFonts w:ascii="Times New Roman" w:hAnsi="Times New Roman"/>
          <w:sz w:val="28"/>
          <w:szCs w:val="28"/>
          <w:lang w:val="uk-UA"/>
        </w:rPr>
        <w:t xml:space="preserve"> </w:t>
      </w:r>
      <w:r w:rsidRPr="00E22500">
        <w:rPr>
          <w:rFonts w:ascii="Times New Roman" w:hAnsi="Times New Roman"/>
          <w:sz w:val="28"/>
          <w:szCs w:val="28"/>
          <w:lang w:val="uk-UA"/>
        </w:rPr>
        <w:t>етапі</w:t>
      </w:r>
      <w:r>
        <w:rPr>
          <w:rFonts w:ascii="Times New Roman" w:hAnsi="Times New Roman"/>
          <w:sz w:val="28"/>
          <w:szCs w:val="28"/>
          <w:lang w:val="uk-UA"/>
        </w:rPr>
        <w:t xml:space="preserve"> </w:t>
      </w:r>
      <w:r w:rsidRPr="00E22500">
        <w:rPr>
          <w:rFonts w:ascii="Times New Roman" w:hAnsi="Times New Roman"/>
          <w:sz w:val="28"/>
          <w:szCs w:val="28"/>
          <w:lang w:val="uk-UA"/>
        </w:rPr>
        <w:t>впровадження</w:t>
      </w:r>
      <w:r>
        <w:rPr>
          <w:rFonts w:ascii="Times New Roman" w:hAnsi="Times New Roman"/>
          <w:sz w:val="28"/>
          <w:szCs w:val="28"/>
          <w:lang w:val="uk-UA"/>
        </w:rPr>
        <w:t xml:space="preserve">м </w:t>
      </w:r>
      <w:r w:rsidRPr="00E22500">
        <w:rPr>
          <w:rFonts w:ascii="Times New Roman" w:hAnsi="Times New Roman"/>
          <w:sz w:val="28"/>
          <w:szCs w:val="28"/>
          <w:lang w:val="uk-UA"/>
        </w:rPr>
        <w:t>технології</w:t>
      </w:r>
      <w:r>
        <w:rPr>
          <w:rFonts w:ascii="Times New Roman" w:hAnsi="Times New Roman"/>
          <w:sz w:val="28"/>
          <w:szCs w:val="28"/>
          <w:lang w:val="uk-UA"/>
        </w:rPr>
        <w:t xml:space="preserve"> займаються </w:t>
      </w:r>
      <w:r w:rsidRPr="00E22500">
        <w:rPr>
          <w:rFonts w:ascii="Times New Roman" w:hAnsi="Times New Roman"/>
          <w:sz w:val="28"/>
          <w:szCs w:val="28"/>
          <w:lang w:val="uk-UA"/>
        </w:rPr>
        <w:t>лише</w:t>
      </w:r>
      <w:r>
        <w:rPr>
          <w:rFonts w:ascii="Times New Roman" w:hAnsi="Times New Roman"/>
          <w:sz w:val="28"/>
          <w:szCs w:val="28"/>
          <w:lang w:val="uk-UA"/>
        </w:rPr>
        <w:t xml:space="preserve"> </w:t>
      </w:r>
      <w:r w:rsidRPr="00E22500">
        <w:rPr>
          <w:rFonts w:ascii="Times New Roman" w:hAnsi="Times New Roman"/>
          <w:sz w:val="28"/>
          <w:szCs w:val="28"/>
          <w:lang w:val="uk-UA"/>
        </w:rPr>
        <w:t>«піонери»</w:t>
      </w:r>
      <w:r>
        <w:rPr>
          <w:rFonts w:ascii="Times New Roman" w:hAnsi="Times New Roman"/>
          <w:sz w:val="28"/>
          <w:szCs w:val="28"/>
          <w:lang w:val="uk-UA"/>
        </w:rPr>
        <w:t xml:space="preserve"> </w:t>
      </w:r>
      <w:r w:rsidRPr="00E22500">
        <w:rPr>
          <w:rFonts w:ascii="Times New Roman" w:hAnsi="Times New Roman"/>
          <w:sz w:val="28"/>
          <w:szCs w:val="28"/>
          <w:lang w:val="uk-UA"/>
        </w:rPr>
        <w:t>(перші</w:t>
      </w:r>
      <w:r>
        <w:rPr>
          <w:rFonts w:ascii="Times New Roman" w:hAnsi="Times New Roman"/>
          <w:sz w:val="28"/>
          <w:szCs w:val="28"/>
          <w:lang w:val="uk-UA"/>
        </w:rPr>
        <w:t xml:space="preserve"> </w:t>
      </w:r>
      <w:r w:rsidRPr="00E22500">
        <w:rPr>
          <w:rFonts w:ascii="Times New Roman" w:hAnsi="Times New Roman"/>
          <w:sz w:val="28"/>
          <w:szCs w:val="28"/>
          <w:lang w:val="uk-UA"/>
        </w:rPr>
        <w:t>користувачі),</w:t>
      </w:r>
      <w:r>
        <w:rPr>
          <w:rFonts w:ascii="Times New Roman" w:hAnsi="Times New Roman"/>
          <w:sz w:val="28"/>
          <w:szCs w:val="28"/>
          <w:lang w:val="uk-UA"/>
        </w:rPr>
        <w:t xml:space="preserve"> </w:t>
      </w:r>
      <w:r w:rsidRPr="00E22500">
        <w:rPr>
          <w:rFonts w:ascii="Times New Roman" w:hAnsi="Times New Roman"/>
          <w:sz w:val="28"/>
          <w:szCs w:val="28"/>
          <w:lang w:val="uk-UA"/>
        </w:rPr>
        <w:t>суб’єкти,</w:t>
      </w:r>
      <w:r>
        <w:rPr>
          <w:rFonts w:ascii="Times New Roman" w:hAnsi="Times New Roman"/>
          <w:sz w:val="28"/>
          <w:szCs w:val="28"/>
          <w:lang w:val="uk-UA"/>
        </w:rPr>
        <w:t xml:space="preserve"> </w:t>
      </w:r>
      <w:r w:rsidRPr="00E22500">
        <w:rPr>
          <w:rFonts w:ascii="Times New Roman" w:hAnsi="Times New Roman"/>
          <w:sz w:val="28"/>
          <w:szCs w:val="28"/>
          <w:lang w:val="uk-UA"/>
        </w:rPr>
        <w:t>інтегровані</w:t>
      </w:r>
      <w:r>
        <w:rPr>
          <w:rFonts w:ascii="Times New Roman" w:hAnsi="Times New Roman"/>
          <w:sz w:val="28"/>
          <w:szCs w:val="28"/>
          <w:lang w:val="uk-UA"/>
        </w:rPr>
        <w:t xml:space="preserve"> </w:t>
      </w:r>
      <w:r w:rsidRPr="00E22500">
        <w:rPr>
          <w:rFonts w:ascii="Times New Roman" w:hAnsi="Times New Roman"/>
          <w:sz w:val="28"/>
          <w:szCs w:val="28"/>
          <w:lang w:val="uk-UA"/>
        </w:rPr>
        <w:t>в</w:t>
      </w:r>
      <w:r>
        <w:rPr>
          <w:rFonts w:ascii="Times New Roman" w:hAnsi="Times New Roman"/>
          <w:sz w:val="28"/>
          <w:szCs w:val="28"/>
          <w:lang w:val="uk-UA"/>
        </w:rPr>
        <w:t xml:space="preserve"> </w:t>
      </w:r>
      <w:r w:rsidRPr="00E22500">
        <w:rPr>
          <w:rFonts w:ascii="Times New Roman" w:hAnsi="Times New Roman"/>
          <w:sz w:val="28"/>
          <w:szCs w:val="28"/>
          <w:lang w:val="uk-UA"/>
        </w:rPr>
        <w:t>соціальну</w:t>
      </w:r>
      <w:r>
        <w:rPr>
          <w:rFonts w:ascii="Times New Roman" w:hAnsi="Times New Roman"/>
          <w:sz w:val="28"/>
          <w:szCs w:val="28"/>
          <w:lang w:val="uk-UA"/>
        </w:rPr>
        <w:t xml:space="preserve"> </w:t>
      </w:r>
      <w:r w:rsidRPr="00E22500">
        <w:rPr>
          <w:rFonts w:ascii="Times New Roman" w:hAnsi="Times New Roman"/>
          <w:sz w:val="28"/>
          <w:szCs w:val="28"/>
          <w:lang w:val="uk-UA"/>
        </w:rPr>
        <w:t>мережу,</w:t>
      </w:r>
      <w:r>
        <w:rPr>
          <w:rFonts w:ascii="Times New Roman" w:hAnsi="Times New Roman"/>
          <w:sz w:val="28"/>
          <w:szCs w:val="28"/>
          <w:lang w:val="uk-UA"/>
        </w:rPr>
        <w:t xml:space="preserve"> </w:t>
      </w:r>
      <w:r w:rsidRPr="00E22500">
        <w:rPr>
          <w:rFonts w:ascii="Times New Roman" w:hAnsi="Times New Roman"/>
          <w:sz w:val="28"/>
          <w:szCs w:val="28"/>
          <w:lang w:val="uk-UA"/>
        </w:rPr>
        <w:t>де</w:t>
      </w:r>
      <w:r>
        <w:rPr>
          <w:rFonts w:ascii="Times New Roman" w:hAnsi="Times New Roman"/>
          <w:sz w:val="28"/>
          <w:szCs w:val="28"/>
          <w:lang w:val="uk-UA"/>
        </w:rPr>
        <w:t xml:space="preserve"> </w:t>
      </w:r>
      <w:r w:rsidRPr="00E22500">
        <w:rPr>
          <w:rFonts w:ascii="Times New Roman" w:hAnsi="Times New Roman"/>
          <w:sz w:val="28"/>
          <w:szCs w:val="28"/>
          <w:lang w:val="uk-UA"/>
        </w:rPr>
        <w:t>вони</w:t>
      </w:r>
      <w:r>
        <w:rPr>
          <w:rFonts w:ascii="Times New Roman" w:hAnsi="Times New Roman"/>
          <w:sz w:val="28"/>
          <w:szCs w:val="28"/>
          <w:lang w:val="uk-UA"/>
        </w:rPr>
        <w:t xml:space="preserve"> </w:t>
      </w:r>
      <w:r w:rsidRPr="00E22500">
        <w:rPr>
          <w:rFonts w:ascii="Times New Roman" w:hAnsi="Times New Roman"/>
          <w:sz w:val="28"/>
          <w:szCs w:val="28"/>
          <w:lang w:val="uk-UA"/>
        </w:rPr>
        <w:t>відіграють</w:t>
      </w:r>
      <w:r>
        <w:rPr>
          <w:rFonts w:ascii="Times New Roman" w:hAnsi="Times New Roman"/>
          <w:sz w:val="28"/>
          <w:szCs w:val="28"/>
          <w:lang w:val="uk-UA"/>
        </w:rPr>
        <w:t xml:space="preserve"> </w:t>
      </w:r>
      <w:r w:rsidRPr="00E22500">
        <w:rPr>
          <w:rFonts w:ascii="Times New Roman" w:hAnsi="Times New Roman"/>
          <w:sz w:val="28"/>
          <w:szCs w:val="28"/>
          <w:lang w:val="uk-UA"/>
        </w:rPr>
        <w:t>роль</w:t>
      </w:r>
      <w:r>
        <w:rPr>
          <w:rFonts w:ascii="Times New Roman" w:hAnsi="Times New Roman"/>
          <w:sz w:val="28"/>
          <w:szCs w:val="28"/>
          <w:lang w:val="uk-UA"/>
        </w:rPr>
        <w:t xml:space="preserve"> </w:t>
      </w:r>
      <w:r w:rsidRPr="00E22500">
        <w:rPr>
          <w:rFonts w:ascii="Times New Roman" w:hAnsi="Times New Roman"/>
          <w:sz w:val="28"/>
          <w:szCs w:val="28"/>
          <w:lang w:val="uk-UA"/>
        </w:rPr>
        <w:t>лідера</w:t>
      </w:r>
      <w:r>
        <w:rPr>
          <w:rFonts w:ascii="Times New Roman" w:hAnsi="Times New Roman"/>
          <w:sz w:val="28"/>
          <w:szCs w:val="28"/>
          <w:lang w:val="uk-UA"/>
        </w:rPr>
        <w:t xml:space="preserve"> </w:t>
      </w:r>
      <w:r w:rsidRPr="00E22500">
        <w:rPr>
          <w:rFonts w:ascii="Times New Roman" w:hAnsi="Times New Roman"/>
          <w:sz w:val="28"/>
          <w:szCs w:val="28"/>
          <w:lang w:val="uk-UA"/>
        </w:rPr>
        <w:t>громадської</w:t>
      </w:r>
      <w:r>
        <w:rPr>
          <w:rFonts w:ascii="Times New Roman" w:hAnsi="Times New Roman"/>
          <w:sz w:val="28"/>
          <w:szCs w:val="28"/>
          <w:lang w:val="uk-UA"/>
        </w:rPr>
        <w:t xml:space="preserve"> </w:t>
      </w:r>
      <w:r w:rsidRPr="00E22500">
        <w:rPr>
          <w:rFonts w:ascii="Times New Roman" w:hAnsi="Times New Roman"/>
          <w:sz w:val="28"/>
          <w:szCs w:val="28"/>
          <w:lang w:val="uk-UA"/>
        </w:rPr>
        <w:t>думки,</w:t>
      </w:r>
      <w:r>
        <w:rPr>
          <w:rFonts w:ascii="Times New Roman" w:hAnsi="Times New Roman"/>
          <w:sz w:val="28"/>
          <w:szCs w:val="28"/>
          <w:lang w:val="uk-UA"/>
        </w:rPr>
        <w:t xml:space="preserve"> </w:t>
      </w:r>
      <w:r w:rsidRPr="00E22500">
        <w:rPr>
          <w:rFonts w:ascii="Times New Roman" w:hAnsi="Times New Roman"/>
          <w:sz w:val="28"/>
          <w:szCs w:val="28"/>
          <w:lang w:val="uk-UA"/>
        </w:rPr>
        <w:t>готові</w:t>
      </w:r>
      <w:r>
        <w:rPr>
          <w:rFonts w:ascii="Times New Roman" w:hAnsi="Times New Roman"/>
          <w:sz w:val="28"/>
          <w:szCs w:val="28"/>
          <w:lang w:val="uk-UA"/>
        </w:rPr>
        <w:t xml:space="preserve"> </w:t>
      </w:r>
      <w:r w:rsidRPr="00E22500">
        <w:rPr>
          <w:rFonts w:ascii="Times New Roman" w:hAnsi="Times New Roman"/>
          <w:sz w:val="28"/>
          <w:szCs w:val="28"/>
          <w:lang w:val="uk-UA"/>
        </w:rPr>
        <w:t>прийняти</w:t>
      </w:r>
      <w:r>
        <w:rPr>
          <w:rFonts w:ascii="Times New Roman" w:hAnsi="Times New Roman"/>
          <w:sz w:val="28"/>
          <w:szCs w:val="28"/>
          <w:lang w:val="uk-UA"/>
        </w:rPr>
        <w:t xml:space="preserve"> </w:t>
      </w:r>
      <w:r w:rsidRPr="00E22500">
        <w:rPr>
          <w:rFonts w:ascii="Times New Roman" w:hAnsi="Times New Roman"/>
          <w:sz w:val="28"/>
          <w:szCs w:val="28"/>
          <w:lang w:val="uk-UA"/>
        </w:rPr>
        <w:t>інновацію,</w:t>
      </w:r>
      <w:r>
        <w:rPr>
          <w:rFonts w:ascii="Times New Roman" w:hAnsi="Times New Roman"/>
          <w:sz w:val="28"/>
          <w:szCs w:val="28"/>
          <w:lang w:val="uk-UA"/>
        </w:rPr>
        <w:t xml:space="preserve"> </w:t>
      </w:r>
      <w:r w:rsidRPr="00E22500">
        <w:rPr>
          <w:rFonts w:ascii="Times New Roman" w:hAnsi="Times New Roman"/>
          <w:sz w:val="28"/>
          <w:szCs w:val="28"/>
          <w:lang w:val="uk-UA"/>
        </w:rPr>
        <w:t>якщо</w:t>
      </w:r>
      <w:r>
        <w:rPr>
          <w:rFonts w:ascii="Times New Roman" w:hAnsi="Times New Roman"/>
          <w:sz w:val="28"/>
          <w:szCs w:val="28"/>
          <w:lang w:val="uk-UA"/>
        </w:rPr>
        <w:t xml:space="preserve"> </w:t>
      </w:r>
      <w:r w:rsidRPr="00E22500">
        <w:rPr>
          <w:rFonts w:ascii="Times New Roman" w:hAnsi="Times New Roman"/>
          <w:sz w:val="28"/>
          <w:szCs w:val="28"/>
          <w:lang w:val="uk-UA"/>
        </w:rPr>
        <w:t>бачать</w:t>
      </w:r>
      <w:r>
        <w:rPr>
          <w:rFonts w:ascii="Times New Roman" w:hAnsi="Times New Roman"/>
          <w:sz w:val="28"/>
          <w:szCs w:val="28"/>
          <w:lang w:val="uk-UA"/>
        </w:rPr>
        <w:t xml:space="preserve"> </w:t>
      </w:r>
      <w:r w:rsidRPr="00E22500">
        <w:rPr>
          <w:rFonts w:ascii="Times New Roman" w:hAnsi="Times New Roman"/>
          <w:sz w:val="28"/>
          <w:szCs w:val="28"/>
          <w:lang w:val="uk-UA"/>
        </w:rPr>
        <w:t>перевагу;</w:t>
      </w:r>
    </w:p>
    <w:p w:rsidR="0003621F" w:rsidRPr="00E22500" w:rsidRDefault="0003621F" w:rsidP="0003621F">
      <w:pPr>
        <w:spacing w:after="0" w:line="360" w:lineRule="auto"/>
        <w:ind w:firstLine="567"/>
        <w:jc w:val="both"/>
        <w:rPr>
          <w:rFonts w:ascii="Times New Roman" w:hAnsi="Times New Roman"/>
          <w:sz w:val="28"/>
          <w:szCs w:val="28"/>
          <w:lang w:val="uk-UA"/>
        </w:rPr>
      </w:pPr>
      <w:r w:rsidRPr="00E22500">
        <w:rPr>
          <w:rFonts w:ascii="Times New Roman" w:hAnsi="Times New Roman"/>
          <w:sz w:val="28"/>
          <w:szCs w:val="28"/>
          <w:lang w:val="uk-UA"/>
        </w:rPr>
        <w:t>3.</w:t>
      </w:r>
      <w:r>
        <w:rPr>
          <w:rFonts w:ascii="Times New Roman" w:hAnsi="Times New Roman"/>
          <w:sz w:val="28"/>
          <w:szCs w:val="28"/>
          <w:lang w:val="uk-UA"/>
        </w:rPr>
        <w:t xml:space="preserve"> </w:t>
      </w:r>
      <w:r w:rsidRPr="00E22500">
        <w:rPr>
          <w:rFonts w:ascii="Times New Roman" w:hAnsi="Times New Roman"/>
          <w:sz w:val="28"/>
          <w:szCs w:val="28"/>
          <w:lang w:val="uk-UA"/>
        </w:rPr>
        <w:t>Етап</w:t>
      </w:r>
      <w:r>
        <w:rPr>
          <w:rFonts w:ascii="Times New Roman" w:hAnsi="Times New Roman"/>
          <w:sz w:val="28"/>
          <w:szCs w:val="28"/>
          <w:lang w:val="uk-UA"/>
        </w:rPr>
        <w:t xml:space="preserve"> </w:t>
      </w:r>
      <w:r w:rsidRPr="00E22500">
        <w:rPr>
          <w:rFonts w:ascii="Times New Roman" w:hAnsi="Times New Roman"/>
          <w:sz w:val="28"/>
          <w:szCs w:val="28"/>
          <w:lang w:val="uk-UA"/>
        </w:rPr>
        <w:t>оцінювання.</w:t>
      </w:r>
      <w:r>
        <w:rPr>
          <w:rFonts w:ascii="Times New Roman" w:hAnsi="Times New Roman"/>
          <w:sz w:val="28"/>
          <w:szCs w:val="28"/>
          <w:lang w:val="uk-UA"/>
        </w:rPr>
        <w:t xml:space="preserve"> </w:t>
      </w:r>
      <w:r w:rsidRPr="00E22500">
        <w:rPr>
          <w:rFonts w:ascii="Times New Roman" w:hAnsi="Times New Roman"/>
          <w:sz w:val="28"/>
          <w:szCs w:val="28"/>
          <w:lang w:val="uk-UA"/>
        </w:rPr>
        <w:t>Люди</w:t>
      </w:r>
      <w:r>
        <w:rPr>
          <w:rFonts w:ascii="Times New Roman" w:hAnsi="Times New Roman"/>
          <w:sz w:val="28"/>
          <w:szCs w:val="28"/>
          <w:lang w:val="uk-UA"/>
        </w:rPr>
        <w:t xml:space="preserve"> </w:t>
      </w:r>
      <w:r w:rsidRPr="00E22500">
        <w:rPr>
          <w:rFonts w:ascii="Times New Roman" w:hAnsi="Times New Roman"/>
          <w:sz w:val="28"/>
          <w:szCs w:val="28"/>
          <w:lang w:val="uk-UA"/>
        </w:rPr>
        <w:t>здатні</w:t>
      </w:r>
      <w:r>
        <w:rPr>
          <w:rFonts w:ascii="Times New Roman" w:hAnsi="Times New Roman"/>
          <w:sz w:val="28"/>
          <w:szCs w:val="28"/>
          <w:lang w:val="uk-UA"/>
        </w:rPr>
        <w:t xml:space="preserve"> </w:t>
      </w:r>
      <w:r w:rsidRPr="00E22500">
        <w:rPr>
          <w:rFonts w:ascii="Times New Roman" w:hAnsi="Times New Roman"/>
          <w:sz w:val="28"/>
          <w:szCs w:val="28"/>
          <w:lang w:val="uk-UA"/>
        </w:rPr>
        <w:t>зрозуміти</w:t>
      </w:r>
      <w:r>
        <w:rPr>
          <w:rFonts w:ascii="Times New Roman" w:hAnsi="Times New Roman"/>
          <w:sz w:val="28"/>
          <w:szCs w:val="28"/>
          <w:lang w:val="uk-UA"/>
        </w:rPr>
        <w:t xml:space="preserve"> </w:t>
      </w:r>
      <w:r w:rsidRPr="00E22500">
        <w:rPr>
          <w:rFonts w:ascii="Times New Roman" w:hAnsi="Times New Roman"/>
          <w:sz w:val="28"/>
          <w:szCs w:val="28"/>
          <w:lang w:val="uk-UA"/>
        </w:rPr>
        <w:t>можливі</w:t>
      </w:r>
      <w:r>
        <w:rPr>
          <w:rFonts w:ascii="Times New Roman" w:hAnsi="Times New Roman"/>
          <w:sz w:val="28"/>
          <w:szCs w:val="28"/>
          <w:lang w:val="uk-UA"/>
        </w:rPr>
        <w:t xml:space="preserve"> </w:t>
      </w:r>
      <w:r w:rsidRPr="00E22500">
        <w:rPr>
          <w:rFonts w:ascii="Times New Roman" w:hAnsi="Times New Roman"/>
          <w:sz w:val="28"/>
          <w:szCs w:val="28"/>
          <w:lang w:val="uk-UA"/>
        </w:rPr>
        <w:t>наслідки</w:t>
      </w:r>
      <w:r>
        <w:rPr>
          <w:rFonts w:ascii="Times New Roman" w:hAnsi="Times New Roman"/>
          <w:sz w:val="28"/>
          <w:szCs w:val="28"/>
          <w:lang w:val="uk-UA"/>
        </w:rPr>
        <w:t xml:space="preserve"> </w:t>
      </w:r>
      <w:r w:rsidRPr="00E22500">
        <w:rPr>
          <w:rFonts w:ascii="Times New Roman" w:hAnsi="Times New Roman"/>
          <w:sz w:val="28"/>
          <w:szCs w:val="28"/>
          <w:lang w:val="uk-UA"/>
        </w:rPr>
        <w:t>нововведень</w:t>
      </w:r>
      <w:r>
        <w:rPr>
          <w:rFonts w:ascii="Times New Roman" w:hAnsi="Times New Roman"/>
          <w:sz w:val="28"/>
          <w:szCs w:val="28"/>
          <w:lang w:val="uk-UA"/>
        </w:rPr>
        <w:t xml:space="preserve"> </w:t>
      </w:r>
      <w:r w:rsidRPr="00E22500">
        <w:rPr>
          <w:rFonts w:ascii="Times New Roman" w:hAnsi="Times New Roman"/>
          <w:sz w:val="28"/>
          <w:szCs w:val="28"/>
          <w:lang w:val="uk-UA"/>
        </w:rPr>
        <w:t>для</w:t>
      </w:r>
      <w:r>
        <w:rPr>
          <w:rFonts w:ascii="Times New Roman" w:hAnsi="Times New Roman"/>
          <w:sz w:val="28"/>
          <w:szCs w:val="28"/>
          <w:lang w:val="uk-UA"/>
        </w:rPr>
        <w:t xml:space="preserve"> </w:t>
      </w:r>
      <w:r w:rsidRPr="00E22500">
        <w:rPr>
          <w:rFonts w:ascii="Times New Roman" w:hAnsi="Times New Roman"/>
          <w:sz w:val="28"/>
          <w:szCs w:val="28"/>
          <w:lang w:val="uk-UA"/>
        </w:rPr>
        <w:t>їх</w:t>
      </w:r>
      <w:r>
        <w:rPr>
          <w:rFonts w:ascii="Times New Roman" w:hAnsi="Times New Roman"/>
          <w:sz w:val="28"/>
          <w:szCs w:val="28"/>
          <w:lang w:val="uk-UA"/>
        </w:rPr>
        <w:t xml:space="preserve"> </w:t>
      </w:r>
      <w:r w:rsidRPr="00E22500">
        <w:rPr>
          <w:rFonts w:ascii="Times New Roman" w:hAnsi="Times New Roman"/>
          <w:sz w:val="28"/>
          <w:szCs w:val="28"/>
          <w:lang w:val="uk-UA"/>
        </w:rPr>
        <w:t>поточної</w:t>
      </w:r>
      <w:r>
        <w:rPr>
          <w:rFonts w:ascii="Times New Roman" w:hAnsi="Times New Roman"/>
          <w:sz w:val="28"/>
          <w:szCs w:val="28"/>
          <w:lang w:val="uk-UA"/>
        </w:rPr>
        <w:t xml:space="preserve"> </w:t>
      </w:r>
      <w:r w:rsidRPr="00E22500">
        <w:rPr>
          <w:rFonts w:ascii="Times New Roman" w:hAnsi="Times New Roman"/>
          <w:sz w:val="28"/>
          <w:szCs w:val="28"/>
          <w:lang w:val="uk-UA"/>
        </w:rPr>
        <w:t>ситуації</w:t>
      </w:r>
      <w:r>
        <w:rPr>
          <w:rFonts w:ascii="Times New Roman" w:hAnsi="Times New Roman"/>
          <w:sz w:val="28"/>
          <w:szCs w:val="28"/>
          <w:lang w:val="uk-UA"/>
        </w:rPr>
        <w:t xml:space="preserve"> </w:t>
      </w:r>
      <w:r w:rsidRPr="00E22500">
        <w:rPr>
          <w:rFonts w:ascii="Times New Roman" w:hAnsi="Times New Roman"/>
          <w:sz w:val="28"/>
          <w:szCs w:val="28"/>
          <w:lang w:val="uk-UA"/>
        </w:rPr>
        <w:t>та</w:t>
      </w:r>
      <w:r>
        <w:rPr>
          <w:rFonts w:ascii="Times New Roman" w:hAnsi="Times New Roman"/>
          <w:sz w:val="28"/>
          <w:szCs w:val="28"/>
          <w:lang w:val="uk-UA"/>
        </w:rPr>
        <w:t xml:space="preserve"> </w:t>
      </w:r>
      <w:r w:rsidRPr="00E22500">
        <w:rPr>
          <w:rFonts w:ascii="Times New Roman" w:hAnsi="Times New Roman"/>
          <w:sz w:val="28"/>
          <w:szCs w:val="28"/>
          <w:lang w:val="uk-UA"/>
        </w:rPr>
        <w:t>майбутнього.</w:t>
      </w:r>
      <w:r>
        <w:rPr>
          <w:rFonts w:ascii="Times New Roman" w:hAnsi="Times New Roman"/>
          <w:sz w:val="28"/>
          <w:szCs w:val="28"/>
          <w:lang w:val="uk-UA"/>
        </w:rPr>
        <w:t xml:space="preserve"> </w:t>
      </w:r>
      <w:r w:rsidRPr="00E22500">
        <w:rPr>
          <w:rFonts w:ascii="Times New Roman" w:hAnsi="Times New Roman"/>
          <w:sz w:val="28"/>
          <w:szCs w:val="28"/>
          <w:lang w:val="uk-UA"/>
        </w:rPr>
        <w:t>На</w:t>
      </w:r>
      <w:r>
        <w:rPr>
          <w:rFonts w:ascii="Times New Roman" w:hAnsi="Times New Roman"/>
          <w:sz w:val="28"/>
          <w:szCs w:val="28"/>
          <w:lang w:val="uk-UA"/>
        </w:rPr>
        <w:t xml:space="preserve"> </w:t>
      </w:r>
      <w:r w:rsidRPr="00E22500">
        <w:rPr>
          <w:rFonts w:ascii="Times New Roman" w:hAnsi="Times New Roman"/>
          <w:sz w:val="28"/>
          <w:szCs w:val="28"/>
          <w:lang w:val="uk-UA"/>
        </w:rPr>
        <w:t>цьому</w:t>
      </w:r>
      <w:r>
        <w:rPr>
          <w:rFonts w:ascii="Times New Roman" w:hAnsi="Times New Roman"/>
          <w:sz w:val="28"/>
          <w:szCs w:val="28"/>
          <w:lang w:val="uk-UA"/>
        </w:rPr>
        <w:t xml:space="preserve"> </w:t>
      </w:r>
      <w:r w:rsidRPr="00E22500">
        <w:rPr>
          <w:rFonts w:ascii="Times New Roman" w:hAnsi="Times New Roman"/>
          <w:sz w:val="28"/>
          <w:szCs w:val="28"/>
          <w:lang w:val="uk-UA"/>
        </w:rPr>
        <w:t>етапі</w:t>
      </w:r>
      <w:r>
        <w:rPr>
          <w:rFonts w:ascii="Times New Roman" w:hAnsi="Times New Roman"/>
          <w:sz w:val="28"/>
          <w:szCs w:val="28"/>
          <w:lang w:val="uk-UA"/>
        </w:rPr>
        <w:t xml:space="preserve"> </w:t>
      </w:r>
      <w:r w:rsidRPr="00E22500">
        <w:rPr>
          <w:rFonts w:ascii="Times New Roman" w:hAnsi="Times New Roman"/>
          <w:sz w:val="28"/>
          <w:szCs w:val="28"/>
          <w:lang w:val="uk-UA"/>
        </w:rPr>
        <w:t>прийняття</w:t>
      </w:r>
      <w:r>
        <w:rPr>
          <w:rFonts w:ascii="Times New Roman" w:hAnsi="Times New Roman"/>
          <w:sz w:val="28"/>
          <w:szCs w:val="28"/>
          <w:lang w:val="uk-UA"/>
        </w:rPr>
        <w:t xml:space="preserve"> </w:t>
      </w:r>
      <w:r w:rsidRPr="00E22500">
        <w:rPr>
          <w:rFonts w:ascii="Times New Roman" w:hAnsi="Times New Roman"/>
          <w:sz w:val="28"/>
          <w:szCs w:val="28"/>
          <w:lang w:val="uk-UA"/>
        </w:rPr>
        <w:t>технології</w:t>
      </w:r>
      <w:r>
        <w:rPr>
          <w:rFonts w:ascii="Times New Roman" w:hAnsi="Times New Roman"/>
          <w:sz w:val="28"/>
          <w:szCs w:val="28"/>
          <w:lang w:val="uk-UA"/>
        </w:rPr>
        <w:t xml:space="preserve"> </w:t>
      </w:r>
      <w:r w:rsidRPr="00E22500">
        <w:rPr>
          <w:rFonts w:ascii="Times New Roman" w:hAnsi="Times New Roman"/>
          <w:sz w:val="28"/>
          <w:szCs w:val="28"/>
          <w:lang w:val="uk-UA"/>
        </w:rPr>
        <w:t>здійснюється</w:t>
      </w:r>
      <w:r>
        <w:rPr>
          <w:rFonts w:ascii="Times New Roman" w:hAnsi="Times New Roman"/>
          <w:sz w:val="28"/>
          <w:szCs w:val="28"/>
          <w:lang w:val="uk-UA"/>
        </w:rPr>
        <w:t xml:space="preserve"> </w:t>
      </w:r>
      <w:r w:rsidRPr="00E22500">
        <w:rPr>
          <w:rFonts w:ascii="Times New Roman" w:hAnsi="Times New Roman"/>
          <w:sz w:val="28"/>
          <w:szCs w:val="28"/>
          <w:lang w:val="uk-UA"/>
        </w:rPr>
        <w:t>«ранньою</w:t>
      </w:r>
      <w:r>
        <w:rPr>
          <w:rFonts w:ascii="Times New Roman" w:hAnsi="Times New Roman"/>
          <w:sz w:val="28"/>
          <w:szCs w:val="28"/>
          <w:lang w:val="uk-UA"/>
        </w:rPr>
        <w:t xml:space="preserve"> </w:t>
      </w:r>
      <w:r w:rsidRPr="00E22500">
        <w:rPr>
          <w:rFonts w:ascii="Times New Roman" w:hAnsi="Times New Roman"/>
          <w:sz w:val="28"/>
          <w:szCs w:val="28"/>
          <w:lang w:val="uk-UA"/>
        </w:rPr>
        <w:t>більшістю»</w:t>
      </w:r>
      <w:r>
        <w:rPr>
          <w:rFonts w:ascii="Times New Roman" w:hAnsi="Times New Roman"/>
          <w:sz w:val="28"/>
          <w:szCs w:val="28"/>
          <w:lang w:val="uk-UA"/>
        </w:rPr>
        <w:t xml:space="preserve"> (піонерами)</w:t>
      </w:r>
      <w:r w:rsidRPr="00E22500">
        <w:rPr>
          <w:rFonts w:ascii="Times New Roman" w:hAnsi="Times New Roman"/>
          <w:sz w:val="28"/>
          <w:szCs w:val="28"/>
          <w:lang w:val="uk-UA"/>
        </w:rPr>
        <w:t>;</w:t>
      </w:r>
      <w:r>
        <w:rPr>
          <w:rFonts w:ascii="Times New Roman" w:hAnsi="Times New Roman"/>
          <w:sz w:val="28"/>
          <w:szCs w:val="28"/>
          <w:lang w:val="uk-UA"/>
        </w:rPr>
        <w:t xml:space="preserve"> </w:t>
      </w:r>
      <w:r w:rsidRPr="00E22500">
        <w:rPr>
          <w:rFonts w:ascii="Times New Roman" w:hAnsi="Times New Roman"/>
          <w:sz w:val="28"/>
          <w:szCs w:val="28"/>
          <w:lang w:val="uk-UA"/>
        </w:rPr>
        <w:t>суб'єкти</w:t>
      </w:r>
      <w:r>
        <w:rPr>
          <w:rFonts w:ascii="Times New Roman" w:hAnsi="Times New Roman"/>
          <w:sz w:val="28"/>
          <w:szCs w:val="28"/>
          <w:lang w:val="uk-UA"/>
        </w:rPr>
        <w:t xml:space="preserve">, які </w:t>
      </w:r>
      <w:r w:rsidRPr="00E22500">
        <w:rPr>
          <w:rFonts w:ascii="Times New Roman" w:hAnsi="Times New Roman"/>
          <w:sz w:val="28"/>
          <w:szCs w:val="28"/>
          <w:lang w:val="uk-UA"/>
        </w:rPr>
        <w:t>часто</w:t>
      </w:r>
      <w:r>
        <w:rPr>
          <w:rFonts w:ascii="Times New Roman" w:hAnsi="Times New Roman"/>
          <w:sz w:val="28"/>
          <w:szCs w:val="28"/>
          <w:lang w:val="uk-UA"/>
        </w:rPr>
        <w:t xml:space="preserve"> </w:t>
      </w:r>
      <w:r w:rsidRPr="00E22500">
        <w:rPr>
          <w:rFonts w:ascii="Times New Roman" w:hAnsi="Times New Roman"/>
          <w:sz w:val="28"/>
          <w:szCs w:val="28"/>
          <w:lang w:val="uk-UA"/>
        </w:rPr>
        <w:t>знаходяться</w:t>
      </w:r>
      <w:r>
        <w:rPr>
          <w:rFonts w:ascii="Times New Roman" w:hAnsi="Times New Roman"/>
          <w:sz w:val="28"/>
          <w:szCs w:val="28"/>
          <w:lang w:val="uk-UA"/>
        </w:rPr>
        <w:t xml:space="preserve"> </w:t>
      </w:r>
      <w:r w:rsidRPr="00E22500">
        <w:rPr>
          <w:rFonts w:ascii="Times New Roman" w:hAnsi="Times New Roman"/>
          <w:sz w:val="28"/>
          <w:szCs w:val="28"/>
          <w:lang w:val="uk-UA"/>
        </w:rPr>
        <w:t>в</w:t>
      </w:r>
      <w:r>
        <w:rPr>
          <w:rFonts w:ascii="Times New Roman" w:hAnsi="Times New Roman"/>
          <w:sz w:val="28"/>
          <w:szCs w:val="28"/>
          <w:lang w:val="uk-UA"/>
        </w:rPr>
        <w:t xml:space="preserve"> </w:t>
      </w:r>
      <w:r w:rsidRPr="00E22500">
        <w:rPr>
          <w:rFonts w:ascii="Times New Roman" w:hAnsi="Times New Roman"/>
          <w:sz w:val="28"/>
          <w:szCs w:val="28"/>
          <w:lang w:val="uk-UA"/>
        </w:rPr>
        <w:t>лідерах</w:t>
      </w:r>
      <w:r>
        <w:rPr>
          <w:rFonts w:ascii="Times New Roman" w:hAnsi="Times New Roman"/>
          <w:sz w:val="28"/>
          <w:szCs w:val="28"/>
          <w:lang w:val="uk-UA"/>
        </w:rPr>
        <w:t xml:space="preserve"> </w:t>
      </w:r>
      <w:r w:rsidRPr="00E22500">
        <w:rPr>
          <w:rFonts w:ascii="Times New Roman" w:hAnsi="Times New Roman"/>
          <w:sz w:val="28"/>
          <w:szCs w:val="28"/>
          <w:lang w:val="uk-UA"/>
        </w:rPr>
        <w:t>позиції,</w:t>
      </w:r>
      <w:r>
        <w:rPr>
          <w:rFonts w:ascii="Times New Roman" w:hAnsi="Times New Roman"/>
          <w:sz w:val="28"/>
          <w:szCs w:val="28"/>
          <w:lang w:val="uk-UA"/>
        </w:rPr>
        <w:t xml:space="preserve"> </w:t>
      </w:r>
      <w:r w:rsidRPr="00E22500">
        <w:rPr>
          <w:rFonts w:ascii="Times New Roman" w:hAnsi="Times New Roman"/>
          <w:sz w:val="28"/>
          <w:szCs w:val="28"/>
          <w:lang w:val="uk-UA"/>
        </w:rPr>
        <w:t>які</w:t>
      </w:r>
      <w:r>
        <w:rPr>
          <w:rFonts w:ascii="Times New Roman" w:hAnsi="Times New Roman"/>
          <w:sz w:val="28"/>
          <w:szCs w:val="28"/>
          <w:lang w:val="uk-UA"/>
        </w:rPr>
        <w:t xml:space="preserve"> </w:t>
      </w:r>
      <w:r w:rsidRPr="00E22500">
        <w:rPr>
          <w:rFonts w:ascii="Times New Roman" w:hAnsi="Times New Roman"/>
          <w:sz w:val="28"/>
          <w:szCs w:val="28"/>
          <w:lang w:val="uk-UA"/>
        </w:rPr>
        <w:t>приймають</w:t>
      </w:r>
      <w:r>
        <w:rPr>
          <w:rFonts w:ascii="Times New Roman" w:hAnsi="Times New Roman"/>
          <w:sz w:val="28"/>
          <w:szCs w:val="28"/>
          <w:lang w:val="uk-UA"/>
        </w:rPr>
        <w:t xml:space="preserve"> </w:t>
      </w:r>
      <w:r w:rsidRPr="00E22500">
        <w:rPr>
          <w:rFonts w:ascii="Times New Roman" w:hAnsi="Times New Roman"/>
          <w:sz w:val="28"/>
          <w:szCs w:val="28"/>
          <w:lang w:val="uk-UA"/>
        </w:rPr>
        <w:t>нову</w:t>
      </w:r>
      <w:r>
        <w:rPr>
          <w:rFonts w:ascii="Times New Roman" w:hAnsi="Times New Roman"/>
          <w:sz w:val="28"/>
          <w:szCs w:val="28"/>
          <w:lang w:val="uk-UA"/>
        </w:rPr>
        <w:t xml:space="preserve"> </w:t>
      </w:r>
      <w:r w:rsidRPr="00E22500">
        <w:rPr>
          <w:rFonts w:ascii="Times New Roman" w:hAnsi="Times New Roman"/>
          <w:sz w:val="28"/>
          <w:szCs w:val="28"/>
          <w:lang w:val="uk-UA"/>
        </w:rPr>
        <w:t>ідею</w:t>
      </w:r>
      <w:r>
        <w:rPr>
          <w:rFonts w:ascii="Times New Roman" w:hAnsi="Times New Roman"/>
          <w:sz w:val="28"/>
          <w:szCs w:val="28"/>
          <w:lang w:val="uk-UA"/>
        </w:rPr>
        <w:t xml:space="preserve"> </w:t>
      </w:r>
      <w:r w:rsidRPr="00E22500">
        <w:rPr>
          <w:rFonts w:ascii="Times New Roman" w:hAnsi="Times New Roman"/>
          <w:sz w:val="28"/>
          <w:szCs w:val="28"/>
          <w:lang w:val="uk-UA"/>
        </w:rPr>
        <w:t>лише</w:t>
      </w:r>
      <w:r>
        <w:rPr>
          <w:rFonts w:ascii="Times New Roman" w:hAnsi="Times New Roman"/>
          <w:sz w:val="28"/>
          <w:szCs w:val="28"/>
          <w:lang w:val="uk-UA"/>
        </w:rPr>
        <w:t xml:space="preserve"> </w:t>
      </w:r>
      <w:r w:rsidRPr="00E22500">
        <w:rPr>
          <w:rFonts w:ascii="Times New Roman" w:hAnsi="Times New Roman"/>
          <w:sz w:val="28"/>
          <w:szCs w:val="28"/>
          <w:lang w:val="uk-UA"/>
        </w:rPr>
        <w:t>після</w:t>
      </w:r>
      <w:r>
        <w:rPr>
          <w:rFonts w:ascii="Times New Roman" w:hAnsi="Times New Roman"/>
          <w:sz w:val="28"/>
          <w:szCs w:val="28"/>
          <w:lang w:val="uk-UA"/>
        </w:rPr>
        <w:t xml:space="preserve"> </w:t>
      </w:r>
      <w:r w:rsidRPr="00E22500">
        <w:rPr>
          <w:rFonts w:ascii="Times New Roman" w:hAnsi="Times New Roman"/>
          <w:sz w:val="28"/>
          <w:szCs w:val="28"/>
          <w:lang w:val="uk-UA"/>
        </w:rPr>
        <w:t>ретельного</w:t>
      </w:r>
      <w:r>
        <w:rPr>
          <w:rFonts w:ascii="Times New Roman" w:hAnsi="Times New Roman"/>
          <w:sz w:val="28"/>
          <w:szCs w:val="28"/>
          <w:lang w:val="uk-UA"/>
        </w:rPr>
        <w:t xml:space="preserve"> </w:t>
      </w:r>
      <w:r w:rsidRPr="00E22500">
        <w:rPr>
          <w:rFonts w:ascii="Times New Roman" w:hAnsi="Times New Roman"/>
          <w:sz w:val="28"/>
          <w:szCs w:val="28"/>
          <w:lang w:val="uk-UA"/>
        </w:rPr>
        <w:t>розгляду</w:t>
      </w:r>
      <w:r>
        <w:rPr>
          <w:rFonts w:ascii="Times New Roman" w:hAnsi="Times New Roman"/>
          <w:sz w:val="28"/>
          <w:szCs w:val="28"/>
          <w:lang w:val="uk-UA"/>
        </w:rPr>
        <w:t xml:space="preserve"> </w:t>
      </w:r>
      <w:r w:rsidRPr="00E22500">
        <w:rPr>
          <w:rFonts w:ascii="Times New Roman" w:hAnsi="Times New Roman"/>
          <w:sz w:val="28"/>
          <w:szCs w:val="28"/>
          <w:lang w:val="uk-UA"/>
        </w:rPr>
        <w:t>переваг</w:t>
      </w:r>
      <w:r>
        <w:rPr>
          <w:rFonts w:ascii="Times New Roman" w:hAnsi="Times New Roman"/>
          <w:sz w:val="28"/>
          <w:szCs w:val="28"/>
          <w:lang w:val="uk-UA"/>
        </w:rPr>
        <w:t xml:space="preserve"> </w:t>
      </w:r>
      <w:r w:rsidRPr="00E22500">
        <w:rPr>
          <w:rFonts w:ascii="Times New Roman" w:hAnsi="Times New Roman"/>
          <w:sz w:val="28"/>
          <w:szCs w:val="28"/>
          <w:lang w:val="uk-UA"/>
        </w:rPr>
        <w:t>і</w:t>
      </w:r>
      <w:r>
        <w:rPr>
          <w:rFonts w:ascii="Times New Roman" w:hAnsi="Times New Roman"/>
          <w:sz w:val="28"/>
          <w:szCs w:val="28"/>
          <w:lang w:val="uk-UA"/>
        </w:rPr>
        <w:t xml:space="preserve"> </w:t>
      </w:r>
      <w:r w:rsidRPr="00E22500">
        <w:rPr>
          <w:rFonts w:ascii="Times New Roman" w:hAnsi="Times New Roman"/>
          <w:sz w:val="28"/>
          <w:szCs w:val="28"/>
          <w:lang w:val="uk-UA"/>
        </w:rPr>
        <w:t>недоліків;</w:t>
      </w:r>
    </w:p>
    <w:p w:rsidR="0003621F" w:rsidRPr="00E22500" w:rsidRDefault="0003621F" w:rsidP="0003621F">
      <w:pPr>
        <w:spacing w:after="0" w:line="360" w:lineRule="auto"/>
        <w:ind w:firstLine="567"/>
        <w:jc w:val="both"/>
        <w:rPr>
          <w:rFonts w:ascii="Times New Roman" w:hAnsi="Times New Roman"/>
          <w:sz w:val="28"/>
          <w:szCs w:val="28"/>
          <w:lang w:val="uk-UA"/>
        </w:rPr>
      </w:pPr>
      <w:r w:rsidRPr="00E22500">
        <w:rPr>
          <w:rFonts w:ascii="Times New Roman" w:hAnsi="Times New Roman"/>
          <w:sz w:val="28"/>
          <w:szCs w:val="28"/>
          <w:lang w:val="uk-UA"/>
        </w:rPr>
        <w:t>4.</w:t>
      </w:r>
      <w:r>
        <w:rPr>
          <w:rFonts w:ascii="Times New Roman" w:hAnsi="Times New Roman"/>
          <w:sz w:val="28"/>
          <w:szCs w:val="28"/>
          <w:lang w:val="uk-UA"/>
        </w:rPr>
        <w:t xml:space="preserve"> </w:t>
      </w:r>
      <w:r w:rsidRPr="00E22500">
        <w:rPr>
          <w:rFonts w:ascii="Times New Roman" w:hAnsi="Times New Roman"/>
          <w:sz w:val="28"/>
          <w:szCs w:val="28"/>
          <w:lang w:val="uk-UA"/>
        </w:rPr>
        <w:t>Фаза</w:t>
      </w:r>
      <w:r>
        <w:rPr>
          <w:rFonts w:ascii="Times New Roman" w:hAnsi="Times New Roman"/>
          <w:sz w:val="28"/>
          <w:szCs w:val="28"/>
          <w:lang w:val="uk-UA"/>
        </w:rPr>
        <w:t xml:space="preserve"> </w:t>
      </w:r>
      <w:r w:rsidRPr="00E22500">
        <w:rPr>
          <w:rFonts w:ascii="Times New Roman" w:hAnsi="Times New Roman"/>
          <w:sz w:val="28"/>
          <w:szCs w:val="28"/>
          <w:lang w:val="uk-UA"/>
        </w:rPr>
        <w:t>судового</w:t>
      </w:r>
      <w:r>
        <w:rPr>
          <w:rFonts w:ascii="Times New Roman" w:hAnsi="Times New Roman"/>
          <w:sz w:val="28"/>
          <w:szCs w:val="28"/>
          <w:lang w:val="uk-UA"/>
        </w:rPr>
        <w:t xml:space="preserve"> </w:t>
      </w:r>
      <w:r w:rsidRPr="00E22500">
        <w:rPr>
          <w:rFonts w:ascii="Times New Roman" w:hAnsi="Times New Roman"/>
          <w:sz w:val="28"/>
          <w:szCs w:val="28"/>
          <w:lang w:val="uk-UA"/>
        </w:rPr>
        <w:t>розгляду.</w:t>
      </w:r>
      <w:r>
        <w:rPr>
          <w:rFonts w:ascii="Times New Roman" w:hAnsi="Times New Roman"/>
          <w:sz w:val="28"/>
          <w:szCs w:val="28"/>
          <w:lang w:val="uk-UA"/>
        </w:rPr>
        <w:t xml:space="preserve"> </w:t>
      </w:r>
      <w:r w:rsidRPr="00E22500">
        <w:rPr>
          <w:rFonts w:ascii="Times New Roman" w:hAnsi="Times New Roman"/>
          <w:sz w:val="28"/>
          <w:szCs w:val="28"/>
          <w:lang w:val="uk-UA"/>
        </w:rPr>
        <w:t>Люди</w:t>
      </w:r>
      <w:r>
        <w:rPr>
          <w:rFonts w:ascii="Times New Roman" w:hAnsi="Times New Roman"/>
          <w:sz w:val="28"/>
          <w:szCs w:val="28"/>
          <w:lang w:val="uk-UA"/>
        </w:rPr>
        <w:t xml:space="preserve"> </w:t>
      </w:r>
      <w:r w:rsidRPr="00E22500">
        <w:rPr>
          <w:rFonts w:ascii="Times New Roman" w:hAnsi="Times New Roman"/>
          <w:sz w:val="28"/>
          <w:szCs w:val="28"/>
          <w:lang w:val="uk-UA"/>
        </w:rPr>
        <w:t>починають</w:t>
      </w:r>
      <w:r>
        <w:rPr>
          <w:rFonts w:ascii="Times New Roman" w:hAnsi="Times New Roman"/>
          <w:sz w:val="28"/>
          <w:szCs w:val="28"/>
          <w:lang w:val="uk-UA"/>
        </w:rPr>
        <w:t xml:space="preserve"> </w:t>
      </w:r>
      <w:r w:rsidRPr="00E22500">
        <w:rPr>
          <w:rFonts w:ascii="Times New Roman" w:hAnsi="Times New Roman"/>
          <w:sz w:val="28"/>
          <w:szCs w:val="28"/>
          <w:lang w:val="uk-UA"/>
        </w:rPr>
        <w:t>пробувати</w:t>
      </w:r>
      <w:r>
        <w:rPr>
          <w:rFonts w:ascii="Times New Roman" w:hAnsi="Times New Roman"/>
          <w:sz w:val="28"/>
          <w:szCs w:val="28"/>
          <w:lang w:val="uk-UA"/>
        </w:rPr>
        <w:t xml:space="preserve"> </w:t>
      </w:r>
      <w:r w:rsidRPr="00E22500">
        <w:rPr>
          <w:rFonts w:ascii="Times New Roman" w:hAnsi="Times New Roman"/>
          <w:sz w:val="28"/>
          <w:szCs w:val="28"/>
          <w:lang w:val="uk-UA"/>
        </w:rPr>
        <w:t>інновацію,</w:t>
      </w:r>
      <w:r>
        <w:rPr>
          <w:rFonts w:ascii="Times New Roman" w:hAnsi="Times New Roman"/>
          <w:sz w:val="28"/>
          <w:szCs w:val="28"/>
          <w:lang w:val="uk-UA"/>
        </w:rPr>
        <w:t xml:space="preserve"> </w:t>
      </w:r>
      <w:r w:rsidRPr="00E22500">
        <w:rPr>
          <w:rFonts w:ascii="Times New Roman" w:hAnsi="Times New Roman"/>
          <w:sz w:val="28"/>
          <w:szCs w:val="28"/>
          <w:lang w:val="uk-UA"/>
        </w:rPr>
        <w:t>щоб</w:t>
      </w:r>
      <w:r>
        <w:rPr>
          <w:rFonts w:ascii="Times New Roman" w:hAnsi="Times New Roman"/>
          <w:sz w:val="28"/>
          <w:szCs w:val="28"/>
          <w:lang w:val="uk-UA"/>
        </w:rPr>
        <w:t xml:space="preserve"> </w:t>
      </w:r>
      <w:r w:rsidRPr="00E22500">
        <w:rPr>
          <w:rFonts w:ascii="Times New Roman" w:hAnsi="Times New Roman"/>
          <w:sz w:val="28"/>
          <w:szCs w:val="28"/>
          <w:lang w:val="uk-UA"/>
        </w:rPr>
        <w:t>безпосередньо</w:t>
      </w:r>
      <w:r>
        <w:rPr>
          <w:rFonts w:ascii="Times New Roman" w:hAnsi="Times New Roman"/>
          <w:sz w:val="28"/>
          <w:szCs w:val="28"/>
          <w:lang w:val="uk-UA"/>
        </w:rPr>
        <w:t xml:space="preserve"> </w:t>
      </w:r>
      <w:r w:rsidRPr="00E22500">
        <w:rPr>
          <w:rFonts w:ascii="Times New Roman" w:hAnsi="Times New Roman"/>
          <w:sz w:val="28"/>
          <w:szCs w:val="28"/>
          <w:lang w:val="uk-UA"/>
        </w:rPr>
        <w:t>перевірити</w:t>
      </w:r>
      <w:r>
        <w:rPr>
          <w:rFonts w:ascii="Times New Roman" w:hAnsi="Times New Roman"/>
          <w:sz w:val="28"/>
          <w:szCs w:val="28"/>
          <w:lang w:val="uk-UA"/>
        </w:rPr>
        <w:t xml:space="preserve"> </w:t>
      </w:r>
      <w:r w:rsidRPr="00E22500">
        <w:rPr>
          <w:rFonts w:ascii="Times New Roman" w:hAnsi="Times New Roman"/>
          <w:sz w:val="28"/>
          <w:szCs w:val="28"/>
          <w:lang w:val="uk-UA"/>
        </w:rPr>
        <w:t>її</w:t>
      </w:r>
      <w:r>
        <w:rPr>
          <w:rFonts w:ascii="Times New Roman" w:hAnsi="Times New Roman"/>
          <w:sz w:val="28"/>
          <w:szCs w:val="28"/>
          <w:lang w:val="uk-UA"/>
        </w:rPr>
        <w:t xml:space="preserve"> </w:t>
      </w:r>
      <w:r w:rsidRPr="00E22500">
        <w:rPr>
          <w:rFonts w:ascii="Times New Roman" w:hAnsi="Times New Roman"/>
          <w:sz w:val="28"/>
          <w:szCs w:val="28"/>
          <w:lang w:val="uk-UA"/>
        </w:rPr>
        <w:t>корисність.</w:t>
      </w:r>
      <w:r>
        <w:rPr>
          <w:rFonts w:ascii="Times New Roman" w:hAnsi="Times New Roman"/>
          <w:sz w:val="28"/>
          <w:szCs w:val="28"/>
          <w:lang w:val="uk-UA"/>
        </w:rPr>
        <w:t xml:space="preserve"> </w:t>
      </w:r>
      <w:r w:rsidRPr="00E22500">
        <w:rPr>
          <w:rFonts w:ascii="Times New Roman" w:hAnsi="Times New Roman"/>
          <w:sz w:val="28"/>
          <w:szCs w:val="28"/>
          <w:lang w:val="uk-UA"/>
        </w:rPr>
        <w:t>На</w:t>
      </w:r>
      <w:r>
        <w:rPr>
          <w:rFonts w:ascii="Times New Roman" w:hAnsi="Times New Roman"/>
          <w:sz w:val="28"/>
          <w:szCs w:val="28"/>
          <w:lang w:val="uk-UA"/>
        </w:rPr>
        <w:t xml:space="preserve"> </w:t>
      </w:r>
      <w:r w:rsidRPr="00E22500">
        <w:rPr>
          <w:rFonts w:ascii="Times New Roman" w:hAnsi="Times New Roman"/>
          <w:sz w:val="28"/>
          <w:szCs w:val="28"/>
          <w:lang w:val="uk-UA"/>
        </w:rPr>
        <w:t>цьому</w:t>
      </w:r>
      <w:r>
        <w:rPr>
          <w:rFonts w:ascii="Times New Roman" w:hAnsi="Times New Roman"/>
          <w:sz w:val="28"/>
          <w:szCs w:val="28"/>
          <w:lang w:val="uk-UA"/>
        </w:rPr>
        <w:t xml:space="preserve"> </w:t>
      </w:r>
      <w:r w:rsidRPr="00E22500">
        <w:rPr>
          <w:rFonts w:ascii="Times New Roman" w:hAnsi="Times New Roman"/>
          <w:sz w:val="28"/>
          <w:szCs w:val="28"/>
          <w:lang w:val="uk-UA"/>
        </w:rPr>
        <w:t>етапі</w:t>
      </w:r>
      <w:r>
        <w:rPr>
          <w:rFonts w:ascii="Times New Roman" w:hAnsi="Times New Roman"/>
          <w:sz w:val="28"/>
          <w:szCs w:val="28"/>
          <w:lang w:val="uk-UA"/>
        </w:rPr>
        <w:t xml:space="preserve"> </w:t>
      </w:r>
      <w:r w:rsidRPr="00E22500">
        <w:rPr>
          <w:rFonts w:ascii="Times New Roman" w:hAnsi="Times New Roman"/>
          <w:sz w:val="28"/>
          <w:szCs w:val="28"/>
          <w:lang w:val="uk-UA"/>
        </w:rPr>
        <w:t>технологію</w:t>
      </w:r>
      <w:r>
        <w:rPr>
          <w:rFonts w:ascii="Times New Roman" w:hAnsi="Times New Roman"/>
          <w:sz w:val="28"/>
          <w:szCs w:val="28"/>
          <w:lang w:val="uk-UA"/>
        </w:rPr>
        <w:t xml:space="preserve"> </w:t>
      </w:r>
      <w:r w:rsidRPr="00E22500">
        <w:rPr>
          <w:rFonts w:ascii="Times New Roman" w:hAnsi="Times New Roman"/>
          <w:sz w:val="28"/>
          <w:szCs w:val="28"/>
          <w:lang w:val="uk-UA"/>
        </w:rPr>
        <w:t>приймає</w:t>
      </w:r>
      <w:r>
        <w:rPr>
          <w:rFonts w:ascii="Times New Roman" w:hAnsi="Times New Roman"/>
          <w:sz w:val="28"/>
          <w:szCs w:val="28"/>
          <w:lang w:val="uk-UA"/>
        </w:rPr>
        <w:t xml:space="preserve"> </w:t>
      </w:r>
      <w:r w:rsidRPr="00E22500">
        <w:rPr>
          <w:rFonts w:ascii="Times New Roman" w:hAnsi="Times New Roman"/>
          <w:sz w:val="28"/>
          <w:szCs w:val="28"/>
          <w:lang w:val="uk-UA"/>
        </w:rPr>
        <w:t>«пізня</w:t>
      </w:r>
      <w:r>
        <w:rPr>
          <w:rFonts w:ascii="Times New Roman" w:hAnsi="Times New Roman"/>
          <w:sz w:val="28"/>
          <w:szCs w:val="28"/>
          <w:lang w:val="uk-UA"/>
        </w:rPr>
        <w:t xml:space="preserve"> </w:t>
      </w:r>
      <w:r w:rsidRPr="00E22500">
        <w:rPr>
          <w:rFonts w:ascii="Times New Roman" w:hAnsi="Times New Roman"/>
          <w:sz w:val="28"/>
          <w:szCs w:val="28"/>
          <w:lang w:val="uk-UA"/>
        </w:rPr>
        <w:t>більшість»,</w:t>
      </w:r>
      <w:r>
        <w:rPr>
          <w:rFonts w:ascii="Times New Roman" w:hAnsi="Times New Roman"/>
          <w:sz w:val="28"/>
          <w:szCs w:val="28"/>
          <w:lang w:val="uk-UA"/>
        </w:rPr>
        <w:t xml:space="preserve"> </w:t>
      </w:r>
      <w:r w:rsidRPr="00E22500">
        <w:rPr>
          <w:rFonts w:ascii="Times New Roman" w:hAnsi="Times New Roman"/>
          <w:sz w:val="28"/>
          <w:szCs w:val="28"/>
          <w:lang w:val="uk-UA"/>
        </w:rPr>
        <w:t>суб’єкти</w:t>
      </w:r>
      <w:r>
        <w:rPr>
          <w:rFonts w:ascii="Times New Roman" w:hAnsi="Times New Roman"/>
          <w:sz w:val="28"/>
          <w:szCs w:val="28"/>
          <w:lang w:val="uk-UA"/>
        </w:rPr>
        <w:t xml:space="preserve"> </w:t>
      </w:r>
      <w:r w:rsidRPr="00E22500">
        <w:rPr>
          <w:rFonts w:ascii="Times New Roman" w:hAnsi="Times New Roman"/>
          <w:sz w:val="28"/>
          <w:szCs w:val="28"/>
          <w:lang w:val="uk-UA"/>
        </w:rPr>
        <w:t>зазвичай</w:t>
      </w:r>
      <w:r>
        <w:rPr>
          <w:rFonts w:ascii="Times New Roman" w:hAnsi="Times New Roman"/>
          <w:sz w:val="28"/>
          <w:szCs w:val="28"/>
          <w:lang w:val="uk-UA"/>
        </w:rPr>
        <w:t xml:space="preserve"> </w:t>
      </w:r>
      <w:r w:rsidRPr="00E22500">
        <w:rPr>
          <w:rFonts w:ascii="Times New Roman" w:hAnsi="Times New Roman"/>
          <w:sz w:val="28"/>
          <w:szCs w:val="28"/>
          <w:lang w:val="uk-UA"/>
        </w:rPr>
        <w:t>скептичні,</w:t>
      </w:r>
      <w:r>
        <w:rPr>
          <w:rFonts w:ascii="Times New Roman" w:hAnsi="Times New Roman"/>
          <w:sz w:val="28"/>
          <w:szCs w:val="28"/>
          <w:lang w:val="uk-UA"/>
        </w:rPr>
        <w:t xml:space="preserve"> </w:t>
      </w:r>
      <w:r w:rsidRPr="00E22500">
        <w:rPr>
          <w:rFonts w:ascii="Times New Roman" w:hAnsi="Times New Roman"/>
          <w:sz w:val="28"/>
          <w:szCs w:val="28"/>
          <w:lang w:val="uk-UA"/>
        </w:rPr>
        <w:t>традиційно</w:t>
      </w:r>
      <w:r>
        <w:rPr>
          <w:rFonts w:ascii="Times New Roman" w:hAnsi="Times New Roman"/>
          <w:sz w:val="28"/>
          <w:szCs w:val="28"/>
          <w:lang w:val="uk-UA"/>
        </w:rPr>
        <w:t xml:space="preserve"> </w:t>
      </w:r>
      <w:r w:rsidRPr="00E22500">
        <w:rPr>
          <w:rFonts w:ascii="Times New Roman" w:hAnsi="Times New Roman"/>
          <w:sz w:val="28"/>
          <w:szCs w:val="28"/>
          <w:lang w:val="uk-UA"/>
        </w:rPr>
        <w:t>налаштовані</w:t>
      </w:r>
      <w:r>
        <w:rPr>
          <w:rFonts w:ascii="Times New Roman" w:hAnsi="Times New Roman"/>
          <w:sz w:val="28"/>
          <w:szCs w:val="28"/>
          <w:lang w:val="uk-UA"/>
        </w:rPr>
        <w:t xml:space="preserve"> </w:t>
      </w:r>
      <w:r w:rsidRPr="00E22500">
        <w:rPr>
          <w:rFonts w:ascii="Times New Roman" w:hAnsi="Times New Roman"/>
          <w:sz w:val="28"/>
          <w:szCs w:val="28"/>
          <w:lang w:val="uk-UA"/>
        </w:rPr>
        <w:t>з</w:t>
      </w:r>
      <w:r>
        <w:rPr>
          <w:rFonts w:ascii="Times New Roman" w:hAnsi="Times New Roman"/>
          <w:sz w:val="28"/>
          <w:szCs w:val="28"/>
          <w:lang w:val="uk-UA"/>
        </w:rPr>
        <w:t xml:space="preserve"> </w:t>
      </w:r>
      <w:r w:rsidRPr="00E22500">
        <w:rPr>
          <w:rFonts w:ascii="Times New Roman" w:hAnsi="Times New Roman"/>
          <w:sz w:val="28"/>
          <w:szCs w:val="28"/>
          <w:lang w:val="uk-UA"/>
        </w:rPr>
        <w:t>низьким</w:t>
      </w:r>
      <w:r>
        <w:rPr>
          <w:rFonts w:ascii="Times New Roman" w:hAnsi="Times New Roman"/>
          <w:sz w:val="28"/>
          <w:szCs w:val="28"/>
          <w:lang w:val="uk-UA"/>
        </w:rPr>
        <w:t xml:space="preserve"> </w:t>
      </w:r>
      <w:r w:rsidRPr="00E22500">
        <w:rPr>
          <w:rFonts w:ascii="Times New Roman" w:hAnsi="Times New Roman"/>
          <w:sz w:val="28"/>
          <w:szCs w:val="28"/>
          <w:lang w:val="uk-UA"/>
        </w:rPr>
        <w:t>економічним</w:t>
      </w:r>
      <w:r>
        <w:rPr>
          <w:rFonts w:ascii="Times New Roman" w:hAnsi="Times New Roman"/>
          <w:sz w:val="28"/>
          <w:szCs w:val="28"/>
          <w:lang w:val="uk-UA"/>
        </w:rPr>
        <w:t xml:space="preserve"> </w:t>
      </w:r>
      <w:r w:rsidRPr="00E22500">
        <w:rPr>
          <w:rFonts w:ascii="Times New Roman" w:hAnsi="Times New Roman"/>
          <w:sz w:val="28"/>
          <w:szCs w:val="28"/>
          <w:lang w:val="uk-UA"/>
        </w:rPr>
        <w:t>статусом,</w:t>
      </w:r>
      <w:r>
        <w:rPr>
          <w:rFonts w:ascii="Times New Roman" w:hAnsi="Times New Roman"/>
          <w:sz w:val="28"/>
          <w:szCs w:val="28"/>
          <w:lang w:val="uk-UA"/>
        </w:rPr>
        <w:t xml:space="preserve"> </w:t>
      </w:r>
      <w:r w:rsidRPr="00E22500">
        <w:rPr>
          <w:rFonts w:ascii="Times New Roman" w:hAnsi="Times New Roman"/>
          <w:sz w:val="28"/>
          <w:szCs w:val="28"/>
          <w:lang w:val="uk-UA"/>
        </w:rPr>
        <w:t>підходять</w:t>
      </w:r>
      <w:r>
        <w:rPr>
          <w:rFonts w:ascii="Times New Roman" w:hAnsi="Times New Roman"/>
          <w:sz w:val="28"/>
          <w:szCs w:val="28"/>
          <w:lang w:val="uk-UA"/>
        </w:rPr>
        <w:t xml:space="preserve"> </w:t>
      </w:r>
      <w:r w:rsidRPr="00E22500">
        <w:rPr>
          <w:rFonts w:ascii="Times New Roman" w:hAnsi="Times New Roman"/>
          <w:sz w:val="28"/>
          <w:szCs w:val="28"/>
          <w:lang w:val="uk-UA"/>
        </w:rPr>
        <w:t>до</w:t>
      </w:r>
      <w:r>
        <w:rPr>
          <w:rFonts w:ascii="Times New Roman" w:hAnsi="Times New Roman"/>
          <w:sz w:val="28"/>
          <w:szCs w:val="28"/>
          <w:lang w:val="uk-UA"/>
        </w:rPr>
        <w:t xml:space="preserve"> </w:t>
      </w:r>
      <w:r w:rsidRPr="00E22500">
        <w:rPr>
          <w:rFonts w:ascii="Times New Roman" w:hAnsi="Times New Roman"/>
          <w:sz w:val="28"/>
          <w:szCs w:val="28"/>
          <w:lang w:val="uk-UA"/>
        </w:rPr>
        <w:t>інновації</w:t>
      </w:r>
      <w:r>
        <w:rPr>
          <w:rFonts w:ascii="Times New Roman" w:hAnsi="Times New Roman"/>
          <w:sz w:val="28"/>
          <w:szCs w:val="28"/>
          <w:lang w:val="uk-UA"/>
        </w:rPr>
        <w:t xml:space="preserve"> </w:t>
      </w:r>
      <w:r w:rsidRPr="00E22500">
        <w:rPr>
          <w:rFonts w:ascii="Times New Roman" w:hAnsi="Times New Roman"/>
          <w:sz w:val="28"/>
          <w:szCs w:val="28"/>
          <w:lang w:val="uk-UA"/>
        </w:rPr>
        <w:t>через</w:t>
      </w:r>
      <w:r>
        <w:rPr>
          <w:rFonts w:ascii="Times New Roman" w:hAnsi="Times New Roman"/>
          <w:sz w:val="28"/>
          <w:szCs w:val="28"/>
          <w:lang w:val="uk-UA"/>
        </w:rPr>
        <w:t xml:space="preserve"> </w:t>
      </w:r>
      <w:r w:rsidRPr="00E22500">
        <w:rPr>
          <w:rFonts w:ascii="Times New Roman" w:hAnsi="Times New Roman"/>
          <w:sz w:val="28"/>
          <w:szCs w:val="28"/>
          <w:lang w:val="uk-UA"/>
        </w:rPr>
        <w:t>соціальний</w:t>
      </w:r>
      <w:r>
        <w:rPr>
          <w:rFonts w:ascii="Times New Roman" w:hAnsi="Times New Roman"/>
          <w:sz w:val="28"/>
          <w:szCs w:val="28"/>
          <w:lang w:val="uk-UA"/>
        </w:rPr>
        <w:t xml:space="preserve"> </w:t>
      </w:r>
      <w:r w:rsidRPr="00E22500">
        <w:rPr>
          <w:rFonts w:ascii="Times New Roman" w:hAnsi="Times New Roman"/>
          <w:sz w:val="28"/>
          <w:szCs w:val="28"/>
          <w:lang w:val="uk-UA"/>
        </w:rPr>
        <w:t>тиск</w:t>
      </w:r>
      <w:r>
        <w:rPr>
          <w:rFonts w:ascii="Times New Roman" w:hAnsi="Times New Roman"/>
          <w:sz w:val="28"/>
          <w:szCs w:val="28"/>
          <w:lang w:val="uk-UA"/>
        </w:rPr>
        <w:t xml:space="preserve"> </w:t>
      </w:r>
      <w:r w:rsidRPr="00E22500">
        <w:rPr>
          <w:rFonts w:ascii="Times New Roman" w:hAnsi="Times New Roman"/>
          <w:sz w:val="28"/>
          <w:szCs w:val="28"/>
          <w:lang w:val="uk-UA"/>
        </w:rPr>
        <w:t>однолітків;</w:t>
      </w:r>
    </w:p>
    <w:p w:rsidR="0003621F" w:rsidRDefault="0003621F" w:rsidP="0003621F">
      <w:pPr>
        <w:spacing w:after="0" w:line="360" w:lineRule="auto"/>
        <w:ind w:firstLine="567"/>
        <w:jc w:val="both"/>
        <w:rPr>
          <w:rFonts w:ascii="Times New Roman" w:hAnsi="Times New Roman"/>
          <w:sz w:val="28"/>
          <w:szCs w:val="28"/>
          <w:lang w:val="uk-UA"/>
        </w:rPr>
      </w:pPr>
      <w:r w:rsidRPr="00E22500">
        <w:rPr>
          <w:rFonts w:ascii="Times New Roman" w:hAnsi="Times New Roman"/>
          <w:sz w:val="28"/>
          <w:szCs w:val="28"/>
          <w:lang w:val="uk-UA"/>
        </w:rPr>
        <w:t>5.</w:t>
      </w:r>
      <w:r>
        <w:rPr>
          <w:rFonts w:ascii="Times New Roman" w:hAnsi="Times New Roman"/>
          <w:sz w:val="28"/>
          <w:szCs w:val="28"/>
          <w:lang w:val="uk-UA"/>
        </w:rPr>
        <w:t xml:space="preserve"> </w:t>
      </w:r>
      <w:r w:rsidRPr="00E22500">
        <w:rPr>
          <w:rFonts w:ascii="Times New Roman" w:hAnsi="Times New Roman"/>
          <w:sz w:val="28"/>
          <w:szCs w:val="28"/>
          <w:lang w:val="uk-UA"/>
        </w:rPr>
        <w:t>Фаза</w:t>
      </w:r>
      <w:r>
        <w:rPr>
          <w:rFonts w:ascii="Times New Roman" w:hAnsi="Times New Roman"/>
          <w:sz w:val="28"/>
          <w:szCs w:val="28"/>
          <w:lang w:val="uk-UA"/>
        </w:rPr>
        <w:t xml:space="preserve"> </w:t>
      </w:r>
      <w:r w:rsidRPr="00E22500">
        <w:rPr>
          <w:rFonts w:ascii="Times New Roman" w:hAnsi="Times New Roman"/>
          <w:sz w:val="28"/>
          <w:szCs w:val="28"/>
          <w:lang w:val="uk-UA"/>
        </w:rPr>
        <w:t>усиновлення.</w:t>
      </w:r>
      <w:r>
        <w:rPr>
          <w:rFonts w:ascii="Times New Roman" w:hAnsi="Times New Roman"/>
          <w:sz w:val="28"/>
          <w:szCs w:val="28"/>
          <w:lang w:val="uk-UA"/>
        </w:rPr>
        <w:t xml:space="preserve"> </w:t>
      </w:r>
      <w:r w:rsidRPr="00E22500">
        <w:rPr>
          <w:rFonts w:ascii="Times New Roman" w:hAnsi="Times New Roman"/>
          <w:sz w:val="28"/>
          <w:szCs w:val="28"/>
          <w:lang w:val="uk-UA"/>
        </w:rPr>
        <w:t>Люди</w:t>
      </w:r>
      <w:r>
        <w:rPr>
          <w:rFonts w:ascii="Times New Roman" w:hAnsi="Times New Roman"/>
          <w:sz w:val="28"/>
          <w:szCs w:val="28"/>
          <w:lang w:val="uk-UA"/>
        </w:rPr>
        <w:t xml:space="preserve"> </w:t>
      </w:r>
      <w:r w:rsidRPr="00E22500">
        <w:rPr>
          <w:rFonts w:ascii="Times New Roman" w:hAnsi="Times New Roman"/>
          <w:sz w:val="28"/>
          <w:szCs w:val="28"/>
          <w:lang w:val="uk-UA"/>
        </w:rPr>
        <w:t>вирішують</w:t>
      </w:r>
      <w:r>
        <w:rPr>
          <w:rFonts w:ascii="Times New Roman" w:hAnsi="Times New Roman"/>
          <w:sz w:val="28"/>
          <w:szCs w:val="28"/>
          <w:lang w:val="uk-UA"/>
        </w:rPr>
        <w:t xml:space="preserve"> </w:t>
      </w:r>
      <w:r w:rsidRPr="00E22500">
        <w:rPr>
          <w:rFonts w:ascii="Times New Roman" w:hAnsi="Times New Roman"/>
          <w:sz w:val="28"/>
          <w:szCs w:val="28"/>
          <w:lang w:val="uk-UA"/>
        </w:rPr>
        <w:t>повною</w:t>
      </w:r>
      <w:r>
        <w:rPr>
          <w:rFonts w:ascii="Times New Roman" w:hAnsi="Times New Roman"/>
          <w:sz w:val="28"/>
          <w:szCs w:val="28"/>
          <w:lang w:val="uk-UA"/>
        </w:rPr>
        <w:t xml:space="preserve"> </w:t>
      </w:r>
      <w:r w:rsidRPr="00E22500">
        <w:rPr>
          <w:rFonts w:ascii="Times New Roman" w:hAnsi="Times New Roman"/>
          <w:sz w:val="28"/>
          <w:szCs w:val="28"/>
          <w:lang w:val="uk-UA"/>
        </w:rPr>
        <w:t>мірою</w:t>
      </w:r>
      <w:r>
        <w:rPr>
          <w:rFonts w:ascii="Times New Roman" w:hAnsi="Times New Roman"/>
          <w:sz w:val="28"/>
          <w:szCs w:val="28"/>
          <w:lang w:val="uk-UA"/>
        </w:rPr>
        <w:t xml:space="preserve"> </w:t>
      </w:r>
      <w:r w:rsidRPr="00E22500">
        <w:rPr>
          <w:rFonts w:ascii="Times New Roman" w:hAnsi="Times New Roman"/>
          <w:sz w:val="28"/>
          <w:szCs w:val="28"/>
          <w:lang w:val="uk-UA"/>
        </w:rPr>
        <w:t>використ</w:t>
      </w:r>
      <w:r>
        <w:rPr>
          <w:rFonts w:ascii="Times New Roman" w:hAnsi="Times New Roman"/>
          <w:sz w:val="28"/>
          <w:szCs w:val="28"/>
          <w:lang w:val="uk-UA"/>
        </w:rPr>
        <w:t xml:space="preserve">овувати </w:t>
      </w:r>
      <w:r w:rsidRPr="00E22500">
        <w:rPr>
          <w:rFonts w:ascii="Times New Roman" w:hAnsi="Times New Roman"/>
          <w:sz w:val="28"/>
          <w:szCs w:val="28"/>
          <w:lang w:val="uk-UA"/>
        </w:rPr>
        <w:t>інновацію.</w:t>
      </w:r>
      <w:r>
        <w:rPr>
          <w:rFonts w:ascii="Times New Roman" w:hAnsi="Times New Roman"/>
          <w:sz w:val="28"/>
          <w:szCs w:val="28"/>
          <w:lang w:val="uk-UA"/>
        </w:rPr>
        <w:t xml:space="preserve"> </w:t>
      </w:r>
      <w:r w:rsidRPr="00E22500">
        <w:rPr>
          <w:rFonts w:ascii="Times New Roman" w:hAnsi="Times New Roman"/>
          <w:sz w:val="28"/>
          <w:szCs w:val="28"/>
          <w:lang w:val="uk-UA"/>
        </w:rPr>
        <w:t>На</w:t>
      </w:r>
      <w:r>
        <w:rPr>
          <w:rFonts w:ascii="Times New Roman" w:hAnsi="Times New Roman"/>
          <w:sz w:val="28"/>
          <w:szCs w:val="28"/>
          <w:lang w:val="uk-UA"/>
        </w:rPr>
        <w:t xml:space="preserve"> </w:t>
      </w:r>
      <w:r w:rsidRPr="00E22500">
        <w:rPr>
          <w:rFonts w:ascii="Times New Roman" w:hAnsi="Times New Roman"/>
          <w:sz w:val="28"/>
          <w:szCs w:val="28"/>
          <w:lang w:val="uk-UA"/>
        </w:rPr>
        <w:t>цій</w:t>
      </w:r>
      <w:r>
        <w:rPr>
          <w:rFonts w:ascii="Times New Roman" w:hAnsi="Times New Roman"/>
          <w:sz w:val="28"/>
          <w:szCs w:val="28"/>
          <w:lang w:val="uk-UA"/>
        </w:rPr>
        <w:t xml:space="preserve"> </w:t>
      </w:r>
      <w:r w:rsidRPr="00E22500">
        <w:rPr>
          <w:rFonts w:ascii="Times New Roman" w:hAnsi="Times New Roman"/>
          <w:sz w:val="28"/>
          <w:szCs w:val="28"/>
          <w:lang w:val="uk-UA"/>
        </w:rPr>
        <w:t>стадії</w:t>
      </w:r>
      <w:r>
        <w:rPr>
          <w:rFonts w:ascii="Times New Roman" w:hAnsi="Times New Roman"/>
          <w:sz w:val="28"/>
          <w:szCs w:val="28"/>
          <w:lang w:val="uk-UA"/>
        </w:rPr>
        <w:t xml:space="preserve"> </w:t>
      </w:r>
      <w:r w:rsidRPr="00E22500">
        <w:rPr>
          <w:rFonts w:ascii="Times New Roman" w:hAnsi="Times New Roman"/>
          <w:sz w:val="28"/>
          <w:szCs w:val="28"/>
          <w:lang w:val="uk-UA"/>
        </w:rPr>
        <w:t>впровадження</w:t>
      </w:r>
      <w:r>
        <w:rPr>
          <w:rFonts w:ascii="Times New Roman" w:hAnsi="Times New Roman"/>
          <w:sz w:val="28"/>
          <w:szCs w:val="28"/>
          <w:lang w:val="uk-UA"/>
        </w:rPr>
        <w:t xml:space="preserve"> </w:t>
      </w:r>
      <w:r w:rsidRPr="00E22500">
        <w:rPr>
          <w:rFonts w:ascii="Times New Roman" w:hAnsi="Times New Roman"/>
          <w:sz w:val="28"/>
          <w:szCs w:val="28"/>
          <w:lang w:val="uk-UA"/>
        </w:rPr>
        <w:t>технології</w:t>
      </w:r>
      <w:r>
        <w:rPr>
          <w:rFonts w:ascii="Times New Roman" w:hAnsi="Times New Roman"/>
          <w:sz w:val="28"/>
          <w:szCs w:val="28"/>
          <w:lang w:val="uk-UA"/>
        </w:rPr>
        <w:t xml:space="preserve"> </w:t>
      </w:r>
      <w:r w:rsidRPr="00E22500">
        <w:rPr>
          <w:rFonts w:ascii="Times New Roman" w:hAnsi="Times New Roman"/>
          <w:sz w:val="28"/>
          <w:szCs w:val="28"/>
          <w:lang w:val="uk-UA"/>
        </w:rPr>
        <w:t>здійснюється</w:t>
      </w:r>
      <w:r>
        <w:rPr>
          <w:rFonts w:ascii="Times New Roman" w:hAnsi="Times New Roman"/>
          <w:sz w:val="28"/>
          <w:szCs w:val="28"/>
          <w:lang w:val="uk-UA"/>
        </w:rPr>
        <w:t xml:space="preserve"> </w:t>
      </w:r>
      <w:r w:rsidRPr="00E22500">
        <w:rPr>
          <w:rFonts w:ascii="Times New Roman" w:hAnsi="Times New Roman"/>
          <w:sz w:val="28"/>
          <w:szCs w:val="28"/>
          <w:lang w:val="uk-UA"/>
        </w:rPr>
        <w:t>«відстаючими»</w:t>
      </w:r>
      <w:r>
        <w:rPr>
          <w:rFonts w:ascii="Times New Roman" w:hAnsi="Times New Roman"/>
          <w:sz w:val="28"/>
          <w:szCs w:val="28"/>
          <w:lang w:val="uk-UA"/>
        </w:rPr>
        <w:t xml:space="preserve"> </w:t>
      </w:r>
      <w:r w:rsidRPr="00E22500">
        <w:rPr>
          <w:rFonts w:ascii="Times New Roman" w:hAnsi="Times New Roman"/>
          <w:sz w:val="28"/>
          <w:szCs w:val="28"/>
          <w:lang w:val="uk-UA"/>
        </w:rPr>
        <w:t>–</w:t>
      </w:r>
      <w:r>
        <w:rPr>
          <w:rFonts w:ascii="Times New Roman" w:hAnsi="Times New Roman"/>
          <w:sz w:val="28"/>
          <w:szCs w:val="28"/>
          <w:lang w:val="uk-UA"/>
        </w:rPr>
        <w:t xml:space="preserve"> </w:t>
      </w:r>
      <w:r w:rsidRPr="00E22500">
        <w:rPr>
          <w:rFonts w:ascii="Times New Roman" w:hAnsi="Times New Roman"/>
          <w:sz w:val="28"/>
          <w:szCs w:val="28"/>
          <w:lang w:val="uk-UA"/>
        </w:rPr>
        <w:t>ізольованими,</w:t>
      </w:r>
      <w:r>
        <w:rPr>
          <w:rFonts w:ascii="Times New Roman" w:hAnsi="Times New Roman"/>
          <w:sz w:val="28"/>
          <w:szCs w:val="28"/>
          <w:lang w:val="uk-UA"/>
        </w:rPr>
        <w:t xml:space="preserve"> </w:t>
      </w:r>
      <w:r w:rsidRPr="00E22500">
        <w:rPr>
          <w:rFonts w:ascii="Times New Roman" w:hAnsi="Times New Roman"/>
          <w:sz w:val="28"/>
          <w:szCs w:val="28"/>
          <w:lang w:val="uk-UA"/>
        </w:rPr>
        <w:t>підозрілими</w:t>
      </w:r>
      <w:r>
        <w:rPr>
          <w:rFonts w:ascii="Times New Roman" w:hAnsi="Times New Roman"/>
          <w:sz w:val="28"/>
          <w:szCs w:val="28"/>
          <w:lang w:val="uk-UA"/>
        </w:rPr>
        <w:t xml:space="preserve"> </w:t>
      </w:r>
      <w:r w:rsidRPr="00E22500">
        <w:rPr>
          <w:rFonts w:ascii="Times New Roman" w:hAnsi="Times New Roman"/>
          <w:sz w:val="28"/>
          <w:szCs w:val="28"/>
          <w:lang w:val="uk-UA"/>
        </w:rPr>
        <w:t>особами</w:t>
      </w:r>
      <w:r>
        <w:rPr>
          <w:rFonts w:ascii="Times New Roman" w:hAnsi="Times New Roman"/>
          <w:sz w:val="28"/>
          <w:szCs w:val="28"/>
          <w:lang w:val="uk-UA"/>
        </w:rPr>
        <w:t xml:space="preserve"> </w:t>
      </w:r>
      <w:r w:rsidRPr="00E22500">
        <w:rPr>
          <w:rFonts w:ascii="Times New Roman" w:hAnsi="Times New Roman"/>
          <w:sz w:val="28"/>
          <w:szCs w:val="28"/>
          <w:lang w:val="uk-UA"/>
        </w:rPr>
        <w:t>з</w:t>
      </w:r>
      <w:r>
        <w:rPr>
          <w:rFonts w:ascii="Times New Roman" w:hAnsi="Times New Roman"/>
          <w:sz w:val="28"/>
          <w:szCs w:val="28"/>
          <w:lang w:val="uk-UA"/>
        </w:rPr>
        <w:t xml:space="preserve"> </w:t>
      </w:r>
      <w:r w:rsidRPr="00E22500">
        <w:rPr>
          <w:rFonts w:ascii="Times New Roman" w:hAnsi="Times New Roman"/>
          <w:sz w:val="28"/>
          <w:szCs w:val="28"/>
          <w:lang w:val="uk-UA"/>
        </w:rPr>
        <w:t>обмеженими</w:t>
      </w:r>
      <w:r>
        <w:rPr>
          <w:rFonts w:ascii="Times New Roman" w:hAnsi="Times New Roman"/>
          <w:sz w:val="28"/>
          <w:szCs w:val="28"/>
          <w:lang w:val="uk-UA"/>
        </w:rPr>
        <w:t xml:space="preserve"> </w:t>
      </w:r>
      <w:r w:rsidRPr="00E22500">
        <w:rPr>
          <w:rFonts w:ascii="Times New Roman" w:hAnsi="Times New Roman"/>
          <w:sz w:val="28"/>
          <w:szCs w:val="28"/>
          <w:lang w:val="uk-UA"/>
        </w:rPr>
        <w:t>соціальними</w:t>
      </w:r>
      <w:r>
        <w:rPr>
          <w:rFonts w:ascii="Times New Roman" w:hAnsi="Times New Roman"/>
          <w:sz w:val="28"/>
          <w:szCs w:val="28"/>
          <w:lang w:val="uk-UA"/>
        </w:rPr>
        <w:t xml:space="preserve"> </w:t>
      </w:r>
      <w:r w:rsidRPr="00E22500">
        <w:rPr>
          <w:rFonts w:ascii="Times New Roman" w:hAnsi="Times New Roman"/>
          <w:sz w:val="28"/>
          <w:szCs w:val="28"/>
          <w:lang w:val="uk-UA"/>
        </w:rPr>
        <w:t>зв’язками,</w:t>
      </w:r>
      <w:r>
        <w:rPr>
          <w:rFonts w:ascii="Times New Roman" w:hAnsi="Times New Roman"/>
          <w:sz w:val="28"/>
          <w:szCs w:val="28"/>
          <w:lang w:val="uk-UA"/>
        </w:rPr>
        <w:t xml:space="preserve"> </w:t>
      </w:r>
      <w:r w:rsidRPr="00E22500">
        <w:rPr>
          <w:rFonts w:ascii="Times New Roman" w:hAnsi="Times New Roman"/>
          <w:sz w:val="28"/>
          <w:szCs w:val="28"/>
          <w:lang w:val="uk-UA"/>
        </w:rPr>
        <w:t>які</w:t>
      </w:r>
      <w:r>
        <w:rPr>
          <w:rFonts w:ascii="Times New Roman" w:hAnsi="Times New Roman"/>
          <w:sz w:val="28"/>
          <w:szCs w:val="28"/>
          <w:lang w:val="uk-UA"/>
        </w:rPr>
        <w:t xml:space="preserve"> </w:t>
      </w:r>
      <w:r w:rsidRPr="00E22500">
        <w:rPr>
          <w:rFonts w:ascii="Times New Roman" w:hAnsi="Times New Roman"/>
          <w:sz w:val="28"/>
          <w:szCs w:val="28"/>
          <w:lang w:val="uk-UA"/>
        </w:rPr>
        <w:t>повільно</w:t>
      </w:r>
      <w:r>
        <w:rPr>
          <w:rFonts w:ascii="Times New Roman" w:hAnsi="Times New Roman"/>
          <w:sz w:val="28"/>
          <w:szCs w:val="28"/>
          <w:lang w:val="uk-UA"/>
        </w:rPr>
        <w:t xml:space="preserve"> </w:t>
      </w:r>
      <w:r w:rsidRPr="00E22500">
        <w:rPr>
          <w:rFonts w:ascii="Times New Roman" w:hAnsi="Times New Roman"/>
          <w:sz w:val="28"/>
          <w:szCs w:val="28"/>
          <w:lang w:val="uk-UA"/>
        </w:rPr>
        <w:t>приймають</w:t>
      </w:r>
      <w:r>
        <w:rPr>
          <w:rFonts w:ascii="Times New Roman" w:hAnsi="Times New Roman"/>
          <w:sz w:val="28"/>
          <w:szCs w:val="28"/>
          <w:lang w:val="uk-UA"/>
        </w:rPr>
        <w:t xml:space="preserve"> </w:t>
      </w:r>
      <w:r w:rsidRPr="00E22500">
        <w:rPr>
          <w:rFonts w:ascii="Times New Roman" w:hAnsi="Times New Roman"/>
          <w:sz w:val="28"/>
          <w:szCs w:val="28"/>
          <w:lang w:val="uk-UA"/>
        </w:rPr>
        <w:t>рішення</w:t>
      </w:r>
      <w:r>
        <w:rPr>
          <w:rFonts w:ascii="Times New Roman" w:hAnsi="Times New Roman"/>
          <w:sz w:val="28"/>
          <w:szCs w:val="28"/>
          <w:lang w:val="uk-UA"/>
        </w:rPr>
        <w:t xml:space="preserve"> </w:t>
      </w:r>
      <w:r w:rsidRPr="00E22500">
        <w:rPr>
          <w:rFonts w:ascii="Times New Roman" w:hAnsi="Times New Roman"/>
          <w:sz w:val="28"/>
          <w:szCs w:val="28"/>
          <w:lang w:val="uk-UA"/>
        </w:rPr>
        <w:t>та</w:t>
      </w:r>
      <w:r>
        <w:rPr>
          <w:rFonts w:ascii="Times New Roman" w:hAnsi="Times New Roman"/>
          <w:sz w:val="28"/>
          <w:szCs w:val="28"/>
          <w:lang w:val="uk-UA"/>
        </w:rPr>
        <w:t xml:space="preserve"> </w:t>
      </w:r>
      <w:r w:rsidRPr="00E22500">
        <w:rPr>
          <w:rFonts w:ascii="Times New Roman" w:hAnsi="Times New Roman"/>
          <w:sz w:val="28"/>
          <w:szCs w:val="28"/>
          <w:lang w:val="uk-UA"/>
        </w:rPr>
        <w:t>мають</w:t>
      </w:r>
      <w:r>
        <w:rPr>
          <w:rFonts w:ascii="Times New Roman" w:hAnsi="Times New Roman"/>
          <w:sz w:val="28"/>
          <w:szCs w:val="28"/>
          <w:lang w:val="uk-UA"/>
        </w:rPr>
        <w:t xml:space="preserve"> </w:t>
      </w:r>
      <w:r w:rsidRPr="00E22500">
        <w:rPr>
          <w:rFonts w:ascii="Times New Roman" w:hAnsi="Times New Roman"/>
          <w:sz w:val="28"/>
          <w:szCs w:val="28"/>
          <w:lang w:val="uk-UA"/>
        </w:rPr>
        <w:t>обмежені</w:t>
      </w:r>
      <w:r>
        <w:rPr>
          <w:rFonts w:ascii="Times New Roman" w:hAnsi="Times New Roman"/>
          <w:sz w:val="28"/>
          <w:szCs w:val="28"/>
          <w:lang w:val="uk-UA"/>
        </w:rPr>
        <w:t xml:space="preserve"> </w:t>
      </w:r>
      <w:r w:rsidRPr="00E22500">
        <w:rPr>
          <w:rFonts w:ascii="Times New Roman" w:hAnsi="Times New Roman"/>
          <w:sz w:val="28"/>
          <w:szCs w:val="28"/>
          <w:lang w:val="uk-UA"/>
        </w:rPr>
        <w:t>ресурси.</w:t>
      </w:r>
    </w:p>
    <w:p w:rsidR="0003621F" w:rsidRDefault="0003621F" w:rsidP="0003621F">
      <w:pPr>
        <w:spacing w:after="0" w:line="360" w:lineRule="auto"/>
        <w:ind w:firstLine="567"/>
        <w:jc w:val="both"/>
        <w:rPr>
          <w:rFonts w:ascii="Times New Roman" w:hAnsi="Times New Roman"/>
          <w:sz w:val="28"/>
          <w:szCs w:val="28"/>
          <w:lang w:val="uk-UA"/>
        </w:rPr>
      </w:pPr>
      <w:r w:rsidRPr="002E102D">
        <w:rPr>
          <w:rFonts w:ascii="Times New Roman" w:hAnsi="Times New Roman"/>
          <w:sz w:val="28"/>
          <w:szCs w:val="28"/>
          <w:lang w:val="uk-UA"/>
        </w:rPr>
        <w:lastRenderedPageBreak/>
        <w:t>Концепція</w:t>
      </w:r>
      <w:r>
        <w:rPr>
          <w:rFonts w:ascii="Times New Roman" w:hAnsi="Times New Roman"/>
          <w:sz w:val="28"/>
          <w:szCs w:val="28"/>
          <w:lang w:val="uk-UA"/>
        </w:rPr>
        <w:t xml:space="preserve"> </w:t>
      </w:r>
      <w:r w:rsidRPr="002E102D">
        <w:rPr>
          <w:rFonts w:ascii="Times New Roman" w:hAnsi="Times New Roman"/>
          <w:sz w:val="28"/>
          <w:szCs w:val="28"/>
          <w:lang w:val="uk-UA"/>
        </w:rPr>
        <w:t>«цифрового</w:t>
      </w:r>
      <w:r>
        <w:rPr>
          <w:rFonts w:ascii="Times New Roman" w:hAnsi="Times New Roman"/>
          <w:sz w:val="28"/>
          <w:szCs w:val="28"/>
          <w:lang w:val="uk-UA"/>
        </w:rPr>
        <w:t xml:space="preserve"> </w:t>
      </w:r>
      <w:r w:rsidRPr="002E102D">
        <w:rPr>
          <w:rFonts w:ascii="Times New Roman" w:hAnsi="Times New Roman"/>
          <w:sz w:val="28"/>
          <w:szCs w:val="28"/>
          <w:lang w:val="uk-UA"/>
        </w:rPr>
        <w:t>місця»</w:t>
      </w:r>
      <w:r>
        <w:rPr>
          <w:rFonts w:ascii="Times New Roman" w:hAnsi="Times New Roman"/>
          <w:sz w:val="28"/>
          <w:szCs w:val="28"/>
          <w:lang w:val="uk-UA"/>
        </w:rPr>
        <w:t xml:space="preserve">, яким являються соціальні мережі, </w:t>
      </w:r>
      <w:r w:rsidRPr="002E102D">
        <w:rPr>
          <w:rFonts w:ascii="Times New Roman" w:hAnsi="Times New Roman"/>
          <w:sz w:val="28"/>
          <w:szCs w:val="28"/>
          <w:lang w:val="uk-UA"/>
        </w:rPr>
        <w:t>підкреслює,</w:t>
      </w:r>
      <w:r>
        <w:rPr>
          <w:rFonts w:ascii="Times New Roman" w:hAnsi="Times New Roman"/>
          <w:sz w:val="28"/>
          <w:szCs w:val="28"/>
          <w:lang w:val="uk-UA"/>
        </w:rPr>
        <w:t xml:space="preserve"> </w:t>
      </w:r>
      <w:r w:rsidRPr="002E102D">
        <w:rPr>
          <w:rFonts w:ascii="Times New Roman" w:hAnsi="Times New Roman"/>
          <w:sz w:val="28"/>
          <w:szCs w:val="28"/>
          <w:lang w:val="uk-UA"/>
        </w:rPr>
        <w:t>що</w:t>
      </w:r>
      <w:r>
        <w:rPr>
          <w:rFonts w:ascii="Times New Roman" w:hAnsi="Times New Roman"/>
          <w:sz w:val="28"/>
          <w:szCs w:val="28"/>
          <w:lang w:val="uk-UA"/>
        </w:rPr>
        <w:t xml:space="preserve"> вона </w:t>
      </w:r>
      <w:r w:rsidRPr="002E102D">
        <w:rPr>
          <w:rFonts w:ascii="Times New Roman" w:hAnsi="Times New Roman"/>
          <w:sz w:val="28"/>
          <w:szCs w:val="28"/>
          <w:lang w:val="uk-UA"/>
        </w:rPr>
        <w:t>є</w:t>
      </w:r>
      <w:r>
        <w:rPr>
          <w:rFonts w:ascii="Times New Roman" w:hAnsi="Times New Roman"/>
          <w:sz w:val="28"/>
          <w:szCs w:val="28"/>
          <w:lang w:val="uk-UA"/>
        </w:rPr>
        <w:t xml:space="preserve"> </w:t>
      </w:r>
      <w:r w:rsidRPr="002E102D">
        <w:rPr>
          <w:rFonts w:ascii="Times New Roman" w:hAnsi="Times New Roman"/>
          <w:sz w:val="28"/>
          <w:szCs w:val="28"/>
          <w:lang w:val="uk-UA"/>
        </w:rPr>
        <w:t>гібридом</w:t>
      </w:r>
      <w:r>
        <w:rPr>
          <w:rFonts w:ascii="Times New Roman" w:hAnsi="Times New Roman"/>
          <w:sz w:val="28"/>
          <w:szCs w:val="28"/>
          <w:lang w:val="uk-UA"/>
        </w:rPr>
        <w:t xml:space="preserve"> </w:t>
      </w:r>
      <w:r w:rsidRPr="002E102D">
        <w:rPr>
          <w:rFonts w:ascii="Times New Roman" w:hAnsi="Times New Roman"/>
          <w:sz w:val="28"/>
          <w:szCs w:val="28"/>
          <w:lang w:val="uk-UA"/>
        </w:rPr>
        <w:t>соціальн</w:t>
      </w:r>
      <w:r>
        <w:rPr>
          <w:rFonts w:ascii="Times New Roman" w:hAnsi="Times New Roman"/>
          <w:sz w:val="28"/>
          <w:szCs w:val="28"/>
          <w:lang w:val="uk-UA"/>
        </w:rPr>
        <w:t xml:space="preserve">ого </w:t>
      </w:r>
      <w:r w:rsidRPr="002E102D">
        <w:rPr>
          <w:rFonts w:ascii="Times New Roman" w:hAnsi="Times New Roman"/>
          <w:sz w:val="28"/>
          <w:szCs w:val="28"/>
          <w:lang w:val="uk-UA"/>
        </w:rPr>
        <w:t>прост</w:t>
      </w:r>
      <w:r>
        <w:rPr>
          <w:rFonts w:ascii="Times New Roman" w:hAnsi="Times New Roman"/>
          <w:sz w:val="28"/>
          <w:szCs w:val="28"/>
          <w:lang w:val="uk-UA"/>
        </w:rPr>
        <w:t>ору</w:t>
      </w:r>
      <w:r w:rsidRPr="002E102D">
        <w:rPr>
          <w:rFonts w:ascii="Times New Roman" w:hAnsi="Times New Roman"/>
          <w:sz w:val="28"/>
          <w:szCs w:val="28"/>
          <w:lang w:val="uk-UA"/>
        </w:rPr>
        <w:t>,</w:t>
      </w:r>
      <w:r>
        <w:rPr>
          <w:rFonts w:ascii="Times New Roman" w:hAnsi="Times New Roman"/>
          <w:sz w:val="28"/>
          <w:szCs w:val="28"/>
          <w:lang w:val="uk-UA"/>
        </w:rPr>
        <w:t xml:space="preserve"> </w:t>
      </w:r>
      <w:r w:rsidRPr="002E102D">
        <w:rPr>
          <w:rFonts w:ascii="Times New Roman" w:hAnsi="Times New Roman"/>
          <w:sz w:val="28"/>
          <w:szCs w:val="28"/>
          <w:lang w:val="uk-UA"/>
        </w:rPr>
        <w:t>оскільки</w:t>
      </w:r>
      <w:r>
        <w:rPr>
          <w:rFonts w:ascii="Times New Roman" w:hAnsi="Times New Roman"/>
          <w:sz w:val="28"/>
          <w:szCs w:val="28"/>
          <w:lang w:val="uk-UA"/>
        </w:rPr>
        <w:t xml:space="preserve"> </w:t>
      </w:r>
      <w:r w:rsidRPr="002E102D">
        <w:rPr>
          <w:rFonts w:ascii="Times New Roman" w:hAnsi="Times New Roman"/>
          <w:sz w:val="28"/>
          <w:szCs w:val="28"/>
          <w:lang w:val="uk-UA"/>
        </w:rPr>
        <w:t>він</w:t>
      </w:r>
      <w:r>
        <w:rPr>
          <w:rFonts w:ascii="Times New Roman" w:hAnsi="Times New Roman"/>
          <w:sz w:val="28"/>
          <w:szCs w:val="28"/>
          <w:lang w:val="uk-UA"/>
        </w:rPr>
        <w:t xml:space="preserve"> </w:t>
      </w:r>
      <w:r w:rsidRPr="002E102D">
        <w:rPr>
          <w:rFonts w:ascii="Times New Roman" w:hAnsi="Times New Roman"/>
          <w:sz w:val="28"/>
          <w:szCs w:val="28"/>
          <w:lang w:val="uk-UA"/>
        </w:rPr>
        <w:t>складається</w:t>
      </w:r>
      <w:r>
        <w:rPr>
          <w:rFonts w:ascii="Times New Roman" w:hAnsi="Times New Roman"/>
          <w:sz w:val="28"/>
          <w:szCs w:val="28"/>
          <w:lang w:val="uk-UA"/>
        </w:rPr>
        <w:t xml:space="preserve"> </w:t>
      </w:r>
      <w:r w:rsidRPr="002E102D">
        <w:rPr>
          <w:rFonts w:ascii="Times New Roman" w:hAnsi="Times New Roman"/>
          <w:sz w:val="28"/>
          <w:szCs w:val="28"/>
          <w:lang w:val="uk-UA"/>
        </w:rPr>
        <w:t>з</w:t>
      </w:r>
      <w:r>
        <w:rPr>
          <w:rFonts w:ascii="Times New Roman" w:hAnsi="Times New Roman"/>
          <w:sz w:val="28"/>
          <w:szCs w:val="28"/>
          <w:lang w:val="uk-UA"/>
        </w:rPr>
        <w:t xml:space="preserve"> </w:t>
      </w:r>
      <w:r w:rsidRPr="002E102D">
        <w:rPr>
          <w:rFonts w:ascii="Times New Roman" w:hAnsi="Times New Roman"/>
          <w:sz w:val="28"/>
          <w:szCs w:val="28"/>
          <w:lang w:val="uk-UA"/>
        </w:rPr>
        <w:t>віртуальних</w:t>
      </w:r>
      <w:r>
        <w:rPr>
          <w:rFonts w:ascii="Times New Roman" w:hAnsi="Times New Roman"/>
          <w:sz w:val="28"/>
          <w:szCs w:val="28"/>
          <w:lang w:val="uk-UA"/>
        </w:rPr>
        <w:t xml:space="preserve"> </w:t>
      </w:r>
      <w:r w:rsidRPr="002E102D">
        <w:rPr>
          <w:rFonts w:ascii="Times New Roman" w:hAnsi="Times New Roman"/>
          <w:sz w:val="28"/>
          <w:szCs w:val="28"/>
          <w:lang w:val="uk-UA"/>
        </w:rPr>
        <w:t>і</w:t>
      </w:r>
      <w:r>
        <w:rPr>
          <w:rFonts w:ascii="Times New Roman" w:hAnsi="Times New Roman"/>
          <w:sz w:val="28"/>
          <w:szCs w:val="28"/>
          <w:lang w:val="uk-UA"/>
        </w:rPr>
        <w:t xml:space="preserve"> </w:t>
      </w:r>
      <w:r w:rsidRPr="002E102D">
        <w:rPr>
          <w:rFonts w:ascii="Times New Roman" w:hAnsi="Times New Roman"/>
          <w:sz w:val="28"/>
          <w:szCs w:val="28"/>
          <w:lang w:val="uk-UA"/>
        </w:rPr>
        <w:t>реальних</w:t>
      </w:r>
      <w:r>
        <w:rPr>
          <w:rFonts w:ascii="Times New Roman" w:hAnsi="Times New Roman"/>
          <w:sz w:val="28"/>
          <w:szCs w:val="28"/>
          <w:lang w:val="uk-UA"/>
        </w:rPr>
        <w:t xml:space="preserve"> </w:t>
      </w:r>
      <w:r w:rsidRPr="002E102D">
        <w:rPr>
          <w:rFonts w:ascii="Times New Roman" w:hAnsi="Times New Roman"/>
          <w:sz w:val="28"/>
          <w:szCs w:val="28"/>
          <w:lang w:val="uk-UA"/>
        </w:rPr>
        <w:t>зв’язків.</w:t>
      </w:r>
      <w:r>
        <w:rPr>
          <w:rFonts w:ascii="Times New Roman" w:hAnsi="Times New Roman"/>
          <w:sz w:val="28"/>
          <w:szCs w:val="28"/>
          <w:lang w:val="uk-UA"/>
        </w:rPr>
        <w:t xml:space="preserve"> </w:t>
      </w:r>
      <w:r w:rsidRPr="002E102D">
        <w:rPr>
          <w:rFonts w:ascii="Times New Roman" w:hAnsi="Times New Roman"/>
          <w:sz w:val="28"/>
          <w:szCs w:val="28"/>
          <w:lang w:val="uk-UA"/>
        </w:rPr>
        <w:t>Це</w:t>
      </w:r>
      <w:r>
        <w:rPr>
          <w:rFonts w:ascii="Times New Roman" w:hAnsi="Times New Roman"/>
          <w:sz w:val="28"/>
          <w:szCs w:val="28"/>
          <w:lang w:val="uk-UA"/>
        </w:rPr>
        <w:t xml:space="preserve"> дає можливість </w:t>
      </w:r>
      <w:r w:rsidRPr="002E102D">
        <w:rPr>
          <w:rFonts w:ascii="Times New Roman" w:hAnsi="Times New Roman"/>
          <w:sz w:val="28"/>
          <w:szCs w:val="28"/>
          <w:lang w:val="uk-UA"/>
        </w:rPr>
        <w:t>контролю</w:t>
      </w:r>
      <w:r>
        <w:rPr>
          <w:rFonts w:ascii="Times New Roman" w:hAnsi="Times New Roman"/>
          <w:sz w:val="28"/>
          <w:szCs w:val="28"/>
          <w:lang w:val="uk-UA"/>
        </w:rPr>
        <w:t xml:space="preserve">вати </w:t>
      </w:r>
      <w:r w:rsidRPr="002E102D">
        <w:rPr>
          <w:rFonts w:ascii="Times New Roman" w:hAnsi="Times New Roman"/>
          <w:sz w:val="28"/>
          <w:szCs w:val="28"/>
          <w:lang w:val="uk-UA"/>
        </w:rPr>
        <w:t>та</w:t>
      </w:r>
      <w:r>
        <w:rPr>
          <w:rFonts w:ascii="Times New Roman" w:hAnsi="Times New Roman"/>
          <w:sz w:val="28"/>
          <w:szCs w:val="28"/>
          <w:lang w:val="uk-UA"/>
        </w:rPr>
        <w:t xml:space="preserve"> змінювати </w:t>
      </w:r>
      <w:r w:rsidRPr="002E102D">
        <w:rPr>
          <w:rFonts w:ascii="Times New Roman" w:hAnsi="Times New Roman"/>
          <w:sz w:val="28"/>
          <w:szCs w:val="28"/>
          <w:lang w:val="uk-UA"/>
        </w:rPr>
        <w:t>соціальн</w:t>
      </w:r>
      <w:r>
        <w:rPr>
          <w:rFonts w:ascii="Times New Roman" w:hAnsi="Times New Roman"/>
          <w:sz w:val="28"/>
          <w:szCs w:val="28"/>
          <w:lang w:val="uk-UA"/>
        </w:rPr>
        <w:t xml:space="preserve">ий досвід </w:t>
      </w:r>
      <w:r w:rsidRPr="002E102D">
        <w:rPr>
          <w:rFonts w:ascii="Times New Roman" w:hAnsi="Times New Roman"/>
          <w:sz w:val="28"/>
          <w:szCs w:val="28"/>
          <w:lang w:val="uk-UA"/>
        </w:rPr>
        <w:t>та</w:t>
      </w:r>
      <w:r>
        <w:rPr>
          <w:rFonts w:ascii="Times New Roman" w:hAnsi="Times New Roman"/>
          <w:sz w:val="28"/>
          <w:szCs w:val="28"/>
          <w:lang w:val="uk-UA"/>
        </w:rPr>
        <w:t xml:space="preserve"> </w:t>
      </w:r>
      <w:r w:rsidRPr="002E102D">
        <w:rPr>
          <w:rFonts w:ascii="Times New Roman" w:hAnsi="Times New Roman"/>
          <w:sz w:val="28"/>
          <w:szCs w:val="28"/>
          <w:lang w:val="uk-UA"/>
        </w:rPr>
        <w:t>соціальн</w:t>
      </w:r>
      <w:r>
        <w:rPr>
          <w:rFonts w:ascii="Times New Roman" w:hAnsi="Times New Roman"/>
          <w:sz w:val="28"/>
          <w:szCs w:val="28"/>
          <w:lang w:val="uk-UA"/>
        </w:rPr>
        <w:t xml:space="preserve">у </w:t>
      </w:r>
      <w:r w:rsidRPr="002E102D">
        <w:rPr>
          <w:rFonts w:ascii="Times New Roman" w:hAnsi="Times New Roman"/>
          <w:sz w:val="28"/>
          <w:szCs w:val="28"/>
          <w:lang w:val="uk-UA"/>
        </w:rPr>
        <w:t>ідентичн</w:t>
      </w:r>
      <w:r>
        <w:rPr>
          <w:rFonts w:ascii="Times New Roman" w:hAnsi="Times New Roman"/>
          <w:sz w:val="28"/>
          <w:szCs w:val="28"/>
          <w:lang w:val="uk-UA"/>
        </w:rPr>
        <w:t>ість якісно новими способами</w:t>
      </w:r>
      <w:r w:rsidRPr="002E102D">
        <w:rPr>
          <w:rFonts w:ascii="Times New Roman" w:hAnsi="Times New Roman"/>
          <w:sz w:val="28"/>
          <w:szCs w:val="28"/>
          <w:lang w:val="uk-UA"/>
        </w:rPr>
        <w:t>.</w:t>
      </w:r>
      <w:r>
        <w:rPr>
          <w:rFonts w:ascii="Times New Roman" w:hAnsi="Times New Roman"/>
          <w:sz w:val="28"/>
          <w:szCs w:val="28"/>
          <w:lang w:val="uk-UA"/>
        </w:rPr>
        <w:t xml:space="preserve"> </w:t>
      </w:r>
    </w:p>
    <w:p w:rsidR="0003621F" w:rsidRDefault="0003621F" w:rsidP="0003621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Дослідники Білледо, Керкхоф та Фінкнауер вказують на те, що соціальні мережі мають деякі особливості, які впливають на соціальні відносини:</w:t>
      </w:r>
    </w:p>
    <w:p w:rsidR="0003621F" w:rsidRPr="002E102D" w:rsidRDefault="0003621F" w:rsidP="0003621F">
      <w:pPr>
        <w:spacing w:after="0" w:line="360" w:lineRule="auto"/>
        <w:ind w:firstLine="567"/>
        <w:jc w:val="both"/>
        <w:rPr>
          <w:rFonts w:ascii="Times New Roman" w:hAnsi="Times New Roman"/>
          <w:sz w:val="28"/>
          <w:szCs w:val="28"/>
          <w:lang w:val="uk-UA"/>
        </w:rPr>
      </w:pPr>
      <w:r w:rsidRPr="002E102D">
        <w:rPr>
          <w:rFonts w:ascii="Times New Roman" w:hAnsi="Times New Roman"/>
          <w:sz w:val="28"/>
          <w:szCs w:val="28"/>
          <w:lang w:val="uk-UA"/>
        </w:rPr>
        <w:t>1.</w:t>
      </w:r>
      <w:r>
        <w:rPr>
          <w:rFonts w:ascii="Times New Roman" w:hAnsi="Times New Roman"/>
          <w:sz w:val="28"/>
          <w:szCs w:val="28"/>
          <w:lang w:val="uk-UA"/>
        </w:rPr>
        <w:t xml:space="preserve"> М</w:t>
      </w:r>
      <w:r w:rsidRPr="002E102D">
        <w:rPr>
          <w:rFonts w:ascii="Times New Roman" w:hAnsi="Times New Roman"/>
          <w:sz w:val="28"/>
          <w:szCs w:val="28"/>
          <w:lang w:val="uk-UA"/>
        </w:rPr>
        <w:t>ожна</w:t>
      </w:r>
      <w:r>
        <w:rPr>
          <w:rFonts w:ascii="Times New Roman" w:hAnsi="Times New Roman"/>
          <w:sz w:val="28"/>
          <w:szCs w:val="28"/>
          <w:lang w:val="uk-UA"/>
        </w:rPr>
        <w:t xml:space="preserve"> </w:t>
      </w:r>
      <w:r w:rsidRPr="002E102D">
        <w:rPr>
          <w:rFonts w:ascii="Times New Roman" w:hAnsi="Times New Roman"/>
          <w:sz w:val="28"/>
          <w:szCs w:val="28"/>
          <w:lang w:val="uk-UA"/>
        </w:rPr>
        <w:t>ефективно</w:t>
      </w:r>
      <w:r>
        <w:rPr>
          <w:rFonts w:ascii="Times New Roman" w:hAnsi="Times New Roman"/>
          <w:sz w:val="28"/>
          <w:szCs w:val="28"/>
          <w:lang w:val="uk-UA"/>
        </w:rPr>
        <w:t xml:space="preserve"> </w:t>
      </w:r>
      <w:r w:rsidRPr="002E102D">
        <w:rPr>
          <w:rFonts w:ascii="Times New Roman" w:hAnsi="Times New Roman"/>
          <w:sz w:val="28"/>
          <w:szCs w:val="28"/>
          <w:lang w:val="uk-UA"/>
        </w:rPr>
        <w:t>використовувати</w:t>
      </w:r>
      <w:r>
        <w:rPr>
          <w:rFonts w:ascii="Times New Roman" w:hAnsi="Times New Roman"/>
          <w:sz w:val="28"/>
          <w:szCs w:val="28"/>
          <w:lang w:val="uk-UA"/>
        </w:rPr>
        <w:t xml:space="preserve"> </w:t>
      </w:r>
      <w:r w:rsidRPr="002E102D">
        <w:rPr>
          <w:rFonts w:ascii="Times New Roman" w:hAnsi="Times New Roman"/>
          <w:sz w:val="28"/>
          <w:szCs w:val="28"/>
          <w:lang w:val="uk-UA"/>
        </w:rPr>
        <w:t>соціальні</w:t>
      </w:r>
      <w:r>
        <w:rPr>
          <w:rFonts w:ascii="Times New Roman" w:hAnsi="Times New Roman"/>
          <w:sz w:val="28"/>
          <w:szCs w:val="28"/>
          <w:lang w:val="uk-UA"/>
        </w:rPr>
        <w:t xml:space="preserve"> </w:t>
      </w:r>
      <w:r w:rsidRPr="002E102D">
        <w:rPr>
          <w:rFonts w:ascii="Times New Roman" w:hAnsi="Times New Roman"/>
          <w:sz w:val="28"/>
          <w:szCs w:val="28"/>
          <w:lang w:val="uk-UA"/>
        </w:rPr>
        <w:t>мережі</w:t>
      </w:r>
      <w:r>
        <w:rPr>
          <w:rFonts w:ascii="Times New Roman" w:hAnsi="Times New Roman"/>
          <w:sz w:val="28"/>
          <w:szCs w:val="28"/>
          <w:lang w:val="uk-UA"/>
        </w:rPr>
        <w:t xml:space="preserve"> </w:t>
      </w:r>
      <w:r w:rsidRPr="002E102D">
        <w:rPr>
          <w:rFonts w:ascii="Times New Roman" w:hAnsi="Times New Roman"/>
          <w:sz w:val="28"/>
          <w:szCs w:val="28"/>
          <w:lang w:val="uk-UA"/>
        </w:rPr>
        <w:t>для</w:t>
      </w:r>
      <w:r>
        <w:rPr>
          <w:rFonts w:ascii="Times New Roman" w:hAnsi="Times New Roman"/>
          <w:sz w:val="28"/>
          <w:szCs w:val="28"/>
          <w:lang w:val="uk-UA"/>
        </w:rPr>
        <w:t xml:space="preserve"> </w:t>
      </w:r>
      <w:r w:rsidRPr="002E102D">
        <w:rPr>
          <w:rFonts w:ascii="Times New Roman" w:hAnsi="Times New Roman"/>
          <w:sz w:val="28"/>
          <w:szCs w:val="28"/>
          <w:lang w:val="uk-UA"/>
        </w:rPr>
        <w:t>зміни</w:t>
      </w:r>
      <w:r>
        <w:rPr>
          <w:rFonts w:ascii="Times New Roman" w:hAnsi="Times New Roman"/>
          <w:sz w:val="28"/>
          <w:szCs w:val="28"/>
          <w:lang w:val="uk-UA"/>
        </w:rPr>
        <w:t xml:space="preserve"> </w:t>
      </w:r>
      <w:r w:rsidRPr="002E102D">
        <w:rPr>
          <w:rFonts w:ascii="Times New Roman" w:hAnsi="Times New Roman"/>
          <w:sz w:val="28"/>
          <w:szCs w:val="28"/>
          <w:lang w:val="uk-UA"/>
        </w:rPr>
        <w:t>нашої</w:t>
      </w:r>
      <w:r>
        <w:rPr>
          <w:rFonts w:ascii="Times New Roman" w:hAnsi="Times New Roman"/>
          <w:sz w:val="28"/>
          <w:szCs w:val="28"/>
          <w:lang w:val="uk-UA"/>
        </w:rPr>
        <w:t xml:space="preserve"> </w:t>
      </w:r>
      <w:r w:rsidRPr="002E102D">
        <w:rPr>
          <w:rFonts w:ascii="Times New Roman" w:hAnsi="Times New Roman"/>
          <w:sz w:val="28"/>
          <w:szCs w:val="28"/>
          <w:lang w:val="uk-UA"/>
        </w:rPr>
        <w:t>соціальної</w:t>
      </w:r>
      <w:r>
        <w:rPr>
          <w:rFonts w:ascii="Times New Roman" w:hAnsi="Times New Roman"/>
          <w:sz w:val="28"/>
          <w:szCs w:val="28"/>
          <w:lang w:val="uk-UA"/>
        </w:rPr>
        <w:t xml:space="preserve"> </w:t>
      </w:r>
      <w:r w:rsidRPr="002E102D">
        <w:rPr>
          <w:rFonts w:ascii="Times New Roman" w:hAnsi="Times New Roman"/>
          <w:sz w:val="28"/>
          <w:szCs w:val="28"/>
          <w:lang w:val="uk-UA"/>
        </w:rPr>
        <w:t>ідентичності</w:t>
      </w:r>
      <w:r>
        <w:rPr>
          <w:rFonts w:ascii="Times New Roman" w:hAnsi="Times New Roman"/>
          <w:sz w:val="28"/>
          <w:szCs w:val="28"/>
          <w:lang w:val="uk-UA"/>
        </w:rPr>
        <w:t xml:space="preserve"> </w:t>
      </w:r>
      <w:r w:rsidRPr="002E102D">
        <w:rPr>
          <w:rFonts w:ascii="Times New Roman" w:hAnsi="Times New Roman"/>
          <w:sz w:val="28"/>
          <w:szCs w:val="28"/>
          <w:lang w:val="uk-UA"/>
        </w:rPr>
        <w:t>(управління</w:t>
      </w:r>
      <w:r>
        <w:rPr>
          <w:rFonts w:ascii="Times New Roman" w:hAnsi="Times New Roman"/>
          <w:sz w:val="28"/>
          <w:szCs w:val="28"/>
          <w:lang w:val="uk-UA"/>
        </w:rPr>
        <w:t xml:space="preserve"> </w:t>
      </w:r>
      <w:r w:rsidRPr="002E102D">
        <w:rPr>
          <w:rFonts w:ascii="Times New Roman" w:hAnsi="Times New Roman"/>
          <w:sz w:val="28"/>
          <w:szCs w:val="28"/>
          <w:lang w:val="uk-UA"/>
        </w:rPr>
        <w:t>враженнями)</w:t>
      </w:r>
      <w:r>
        <w:rPr>
          <w:rFonts w:ascii="Times New Roman" w:hAnsi="Times New Roman"/>
          <w:sz w:val="28"/>
          <w:szCs w:val="28"/>
          <w:lang w:val="uk-UA"/>
        </w:rPr>
        <w:t>. З</w:t>
      </w:r>
      <w:r w:rsidRPr="002E102D">
        <w:rPr>
          <w:rFonts w:ascii="Times New Roman" w:hAnsi="Times New Roman"/>
          <w:sz w:val="28"/>
          <w:szCs w:val="28"/>
          <w:lang w:val="uk-UA"/>
        </w:rPr>
        <w:t>овнішнє</w:t>
      </w:r>
      <w:r>
        <w:rPr>
          <w:rFonts w:ascii="Times New Roman" w:hAnsi="Times New Roman"/>
          <w:sz w:val="28"/>
          <w:szCs w:val="28"/>
          <w:lang w:val="uk-UA"/>
        </w:rPr>
        <w:t xml:space="preserve"> </w:t>
      </w:r>
      <w:r w:rsidRPr="002E102D">
        <w:rPr>
          <w:rFonts w:ascii="Times New Roman" w:hAnsi="Times New Roman"/>
          <w:sz w:val="28"/>
          <w:szCs w:val="28"/>
          <w:lang w:val="uk-UA"/>
        </w:rPr>
        <w:t>втручання</w:t>
      </w:r>
      <w:r>
        <w:rPr>
          <w:rFonts w:ascii="Times New Roman" w:hAnsi="Times New Roman"/>
          <w:sz w:val="28"/>
          <w:szCs w:val="28"/>
          <w:lang w:val="uk-UA"/>
        </w:rPr>
        <w:t xml:space="preserve"> </w:t>
      </w:r>
      <w:r w:rsidRPr="002E102D">
        <w:rPr>
          <w:rFonts w:ascii="Times New Roman" w:hAnsi="Times New Roman"/>
          <w:sz w:val="28"/>
          <w:szCs w:val="28"/>
          <w:lang w:val="uk-UA"/>
        </w:rPr>
        <w:t>може</w:t>
      </w:r>
      <w:r>
        <w:rPr>
          <w:rFonts w:ascii="Times New Roman" w:hAnsi="Times New Roman"/>
          <w:sz w:val="28"/>
          <w:szCs w:val="28"/>
          <w:lang w:val="uk-UA"/>
        </w:rPr>
        <w:t xml:space="preserve"> </w:t>
      </w:r>
      <w:r w:rsidRPr="002E102D">
        <w:rPr>
          <w:rFonts w:ascii="Times New Roman" w:hAnsi="Times New Roman"/>
          <w:sz w:val="28"/>
          <w:szCs w:val="28"/>
          <w:lang w:val="uk-UA"/>
        </w:rPr>
        <w:t>більш</w:t>
      </w:r>
      <w:r>
        <w:rPr>
          <w:rFonts w:ascii="Times New Roman" w:hAnsi="Times New Roman"/>
          <w:sz w:val="28"/>
          <w:szCs w:val="28"/>
          <w:lang w:val="uk-UA"/>
        </w:rPr>
        <w:t xml:space="preserve"> </w:t>
      </w:r>
      <w:r w:rsidRPr="002E102D">
        <w:rPr>
          <w:rFonts w:ascii="Times New Roman" w:hAnsi="Times New Roman"/>
          <w:sz w:val="28"/>
          <w:szCs w:val="28"/>
          <w:lang w:val="uk-UA"/>
        </w:rPr>
        <w:t>легко</w:t>
      </w:r>
      <w:r>
        <w:rPr>
          <w:rFonts w:ascii="Times New Roman" w:hAnsi="Times New Roman"/>
          <w:sz w:val="28"/>
          <w:szCs w:val="28"/>
          <w:lang w:val="uk-UA"/>
        </w:rPr>
        <w:t xml:space="preserve"> </w:t>
      </w:r>
      <w:r w:rsidRPr="002E102D">
        <w:rPr>
          <w:rFonts w:ascii="Times New Roman" w:hAnsi="Times New Roman"/>
          <w:sz w:val="28"/>
          <w:szCs w:val="28"/>
          <w:lang w:val="uk-UA"/>
        </w:rPr>
        <w:t>змінити</w:t>
      </w:r>
      <w:r>
        <w:rPr>
          <w:rFonts w:ascii="Times New Roman" w:hAnsi="Times New Roman"/>
          <w:sz w:val="28"/>
          <w:szCs w:val="28"/>
          <w:lang w:val="uk-UA"/>
        </w:rPr>
        <w:t xml:space="preserve"> </w:t>
      </w:r>
      <w:r w:rsidRPr="002E102D">
        <w:rPr>
          <w:rFonts w:ascii="Times New Roman" w:hAnsi="Times New Roman"/>
          <w:sz w:val="28"/>
          <w:szCs w:val="28"/>
          <w:lang w:val="uk-UA"/>
        </w:rPr>
        <w:t>спосіб,</w:t>
      </w:r>
      <w:r>
        <w:rPr>
          <w:rFonts w:ascii="Times New Roman" w:hAnsi="Times New Roman"/>
          <w:sz w:val="28"/>
          <w:szCs w:val="28"/>
          <w:lang w:val="uk-UA"/>
        </w:rPr>
        <w:t xml:space="preserve"> </w:t>
      </w:r>
      <w:r w:rsidRPr="002E102D">
        <w:rPr>
          <w:rFonts w:ascii="Times New Roman" w:hAnsi="Times New Roman"/>
          <w:sz w:val="28"/>
          <w:szCs w:val="28"/>
          <w:lang w:val="uk-UA"/>
        </w:rPr>
        <w:t>у</w:t>
      </w:r>
      <w:r>
        <w:rPr>
          <w:rFonts w:ascii="Times New Roman" w:hAnsi="Times New Roman"/>
          <w:sz w:val="28"/>
          <w:szCs w:val="28"/>
          <w:lang w:val="uk-UA"/>
        </w:rPr>
        <w:t xml:space="preserve"> </w:t>
      </w:r>
      <w:r w:rsidRPr="002E102D">
        <w:rPr>
          <w:rFonts w:ascii="Times New Roman" w:hAnsi="Times New Roman"/>
          <w:sz w:val="28"/>
          <w:szCs w:val="28"/>
          <w:lang w:val="uk-UA"/>
        </w:rPr>
        <w:t>який</w:t>
      </w:r>
      <w:r>
        <w:rPr>
          <w:rFonts w:ascii="Times New Roman" w:hAnsi="Times New Roman"/>
          <w:sz w:val="28"/>
          <w:szCs w:val="28"/>
          <w:lang w:val="uk-UA"/>
        </w:rPr>
        <w:t xml:space="preserve"> </w:t>
      </w:r>
      <w:r w:rsidRPr="002E102D">
        <w:rPr>
          <w:rFonts w:ascii="Times New Roman" w:hAnsi="Times New Roman"/>
          <w:sz w:val="28"/>
          <w:szCs w:val="28"/>
          <w:lang w:val="uk-UA"/>
        </w:rPr>
        <w:t>інші</w:t>
      </w:r>
      <w:r>
        <w:rPr>
          <w:rFonts w:ascii="Times New Roman" w:hAnsi="Times New Roman"/>
          <w:sz w:val="28"/>
          <w:szCs w:val="28"/>
          <w:lang w:val="uk-UA"/>
        </w:rPr>
        <w:t xml:space="preserve"> </w:t>
      </w:r>
      <w:r w:rsidRPr="002E102D">
        <w:rPr>
          <w:rFonts w:ascii="Times New Roman" w:hAnsi="Times New Roman"/>
          <w:sz w:val="28"/>
          <w:szCs w:val="28"/>
          <w:lang w:val="uk-UA"/>
        </w:rPr>
        <w:t>учасники</w:t>
      </w:r>
      <w:r>
        <w:rPr>
          <w:rFonts w:ascii="Times New Roman" w:hAnsi="Times New Roman"/>
          <w:sz w:val="28"/>
          <w:szCs w:val="28"/>
          <w:lang w:val="uk-UA"/>
        </w:rPr>
        <w:t xml:space="preserve"> </w:t>
      </w:r>
      <w:r w:rsidRPr="002E102D">
        <w:rPr>
          <w:rFonts w:ascii="Times New Roman" w:hAnsi="Times New Roman"/>
          <w:sz w:val="28"/>
          <w:szCs w:val="28"/>
          <w:lang w:val="uk-UA"/>
        </w:rPr>
        <w:t>мережі</w:t>
      </w:r>
      <w:r>
        <w:rPr>
          <w:rFonts w:ascii="Times New Roman" w:hAnsi="Times New Roman"/>
          <w:sz w:val="28"/>
          <w:szCs w:val="28"/>
          <w:lang w:val="uk-UA"/>
        </w:rPr>
        <w:t xml:space="preserve"> сприймають </w:t>
      </w:r>
      <w:r w:rsidRPr="002E102D">
        <w:rPr>
          <w:rFonts w:ascii="Times New Roman" w:hAnsi="Times New Roman"/>
          <w:sz w:val="28"/>
          <w:szCs w:val="28"/>
          <w:lang w:val="uk-UA"/>
        </w:rPr>
        <w:t>наші</w:t>
      </w:r>
      <w:r>
        <w:rPr>
          <w:rFonts w:ascii="Times New Roman" w:hAnsi="Times New Roman"/>
          <w:sz w:val="28"/>
          <w:szCs w:val="28"/>
          <w:lang w:val="uk-UA"/>
        </w:rPr>
        <w:t xml:space="preserve"> ідентифікації </w:t>
      </w:r>
      <w:r w:rsidRPr="002E102D">
        <w:rPr>
          <w:rFonts w:ascii="Times New Roman" w:hAnsi="Times New Roman"/>
          <w:sz w:val="28"/>
          <w:szCs w:val="28"/>
          <w:lang w:val="uk-UA"/>
        </w:rPr>
        <w:t>(управління</w:t>
      </w:r>
      <w:r>
        <w:rPr>
          <w:rFonts w:ascii="Times New Roman" w:hAnsi="Times New Roman"/>
          <w:sz w:val="28"/>
          <w:szCs w:val="28"/>
          <w:lang w:val="uk-UA"/>
        </w:rPr>
        <w:t xml:space="preserve"> </w:t>
      </w:r>
      <w:r w:rsidRPr="002E102D">
        <w:rPr>
          <w:rFonts w:ascii="Times New Roman" w:hAnsi="Times New Roman"/>
          <w:sz w:val="28"/>
          <w:szCs w:val="28"/>
          <w:lang w:val="uk-UA"/>
        </w:rPr>
        <w:t>репутацією);</w:t>
      </w:r>
    </w:p>
    <w:p w:rsidR="0003621F" w:rsidRPr="002E102D" w:rsidRDefault="0003621F" w:rsidP="0003621F">
      <w:pPr>
        <w:spacing w:after="0" w:line="360" w:lineRule="auto"/>
        <w:ind w:firstLine="567"/>
        <w:jc w:val="both"/>
        <w:rPr>
          <w:rFonts w:ascii="Times New Roman" w:hAnsi="Times New Roman"/>
          <w:sz w:val="28"/>
          <w:szCs w:val="28"/>
          <w:lang w:val="uk-UA"/>
        </w:rPr>
      </w:pPr>
      <w:r w:rsidRPr="002E102D">
        <w:rPr>
          <w:rFonts w:ascii="Times New Roman" w:hAnsi="Times New Roman"/>
          <w:sz w:val="28"/>
          <w:szCs w:val="28"/>
          <w:lang w:val="uk-UA"/>
        </w:rPr>
        <w:t>2.</w:t>
      </w:r>
      <w:r>
        <w:rPr>
          <w:rFonts w:ascii="Times New Roman" w:hAnsi="Times New Roman"/>
          <w:sz w:val="28"/>
          <w:szCs w:val="28"/>
          <w:lang w:val="uk-UA"/>
        </w:rPr>
        <w:t xml:space="preserve"> В </w:t>
      </w:r>
      <w:r w:rsidRPr="002E102D">
        <w:rPr>
          <w:rFonts w:ascii="Times New Roman" w:hAnsi="Times New Roman"/>
          <w:sz w:val="28"/>
          <w:szCs w:val="28"/>
          <w:lang w:val="uk-UA"/>
        </w:rPr>
        <w:t>соц</w:t>
      </w:r>
      <w:r>
        <w:rPr>
          <w:rFonts w:ascii="Times New Roman" w:hAnsi="Times New Roman"/>
          <w:sz w:val="28"/>
          <w:szCs w:val="28"/>
          <w:lang w:val="uk-UA"/>
        </w:rPr>
        <w:t xml:space="preserve">. </w:t>
      </w:r>
      <w:r w:rsidRPr="002E102D">
        <w:rPr>
          <w:rFonts w:ascii="Times New Roman" w:hAnsi="Times New Roman"/>
          <w:sz w:val="28"/>
          <w:szCs w:val="28"/>
          <w:lang w:val="uk-UA"/>
        </w:rPr>
        <w:t>мережі</w:t>
      </w:r>
      <w:r>
        <w:rPr>
          <w:rFonts w:ascii="Times New Roman" w:hAnsi="Times New Roman"/>
          <w:sz w:val="28"/>
          <w:szCs w:val="28"/>
          <w:lang w:val="uk-UA"/>
        </w:rPr>
        <w:t xml:space="preserve"> </w:t>
      </w:r>
      <w:r w:rsidRPr="002E102D">
        <w:rPr>
          <w:rFonts w:ascii="Times New Roman" w:hAnsi="Times New Roman"/>
          <w:sz w:val="28"/>
          <w:szCs w:val="28"/>
          <w:lang w:val="uk-UA"/>
        </w:rPr>
        <w:t>легше</w:t>
      </w:r>
      <w:r>
        <w:rPr>
          <w:rFonts w:ascii="Times New Roman" w:hAnsi="Times New Roman"/>
          <w:sz w:val="28"/>
          <w:szCs w:val="28"/>
          <w:lang w:val="uk-UA"/>
        </w:rPr>
        <w:t xml:space="preserve"> </w:t>
      </w:r>
      <w:r w:rsidRPr="002E102D">
        <w:rPr>
          <w:rFonts w:ascii="Times New Roman" w:hAnsi="Times New Roman"/>
          <w:sz w:val="28"/>
          <w:szCs w:val="28"/>
          <w:lang w:val="uk-UA"/>
        </w:rPr>
        <w:t>вирішити,</w:t>
      </w:r>
      <w:r>
        <w:rPr>
          <w:rFonts w:ascii="Times New Roman" w:hAnsi="Times New Roman"/>
          <w:sz w:val="28"/>
          <w:szCs w:val="28"/>
          <w:lang w:val="uk-UA"/>
        </w:rPr>
        <w:t xml:space="preserve"> </w:t>
      </w:r>
      <w:r w:rsidRPr="002E102D">
        <w:rPr>
          <w:rFonts w:ascii="Times New Roman" w:hAnsi="Times New Roman"/>
          <w:sz w:val="28"/>
          <w:szCs w:val="28"/>
          <w:lang w:val="uk-UA"/>
        </w:rPr>
        <w:t>як</w:t>
      </w:r>
      <w:r>
        <w:rPr>
          <w:rFonts w:ascii="Times New Roman" w:hAnsi="Times New Roman"/>
          <w:sz w:val="28"/>
          <w:szCs w:val="28"/>
          <w:lang w:val="uk-UA"/>
        </w:rPr>
        <w:t xml:space="preserve"> </w:t>
      </w:r>
      <w:r w:rsidRPr="002E102D">
        <w:rPr>
          <w:rFonts w:ascii="Times New Roman" w:hAnsi="Times New Roman"/>
          <w:sz w:val="28"/>
          <w:szCs w:val="28"/>
          <w:lang w:val="uk-UA"/>
        </w:rPr>
        <w:t>і</w:t>
      </w:r>
      <w:r>
        <w:rPr>
          <w:rFonts w:ascii="Times New Roman" w:hAnsi="Times New Roman"/>
          <w:sz w:val="28"/>
          <w:szCs w:val="28"/>
          <w:lang w:val="uk-UA"/>
        </w:rPr>
        <w:t xml:space="preserve"> </w:t>
      </w:r>
      <w:r w:rsidRPr="002E102D">
        <w:rPr>
          <w:rFonts w:ascii="Times New Roman" w:hAnsi="Times New Roman"/>
          <w:sz w:val="28"/>
          <w:szCs w:val="28"/>
          <w:lang w:val="uk-UA"/>
        </w:rPr>
        <w:t>які</w:t>
      </w:r>
      <w:r>
        <w:rPr>
          <w:rFonts w:ascii="Times New Roman" w:hAnsi="Times New Roman"/>
          <w:sz w:val="28"/>
          <w:szCs w:val="28"/>
          <w:lang w:val="uk-UA"/>
        </w:rPr>
        <w:t xml:space="preserve"> </w:t>
      </w:r>
      <w:r w:rsidRPr="002E102D">
        <w:rPr>
          <w:rFonts w:ascii="Times New Roman" w:hAnsi="Times New Roman"/>
          <w:sz w:val="28"/>
          <w:szCs w:val="28"/>
          <w:lang w:val="uk-UA"/>
        </w:rPr>
        <w:t>риси</w:t>
      </w:r>
      <w:r>
        <w:rPr>
          <w:rFonts w:ascii="Times New Roman" w:hAnsi="Times New Roman"/>
          <w:sz w:val="28"/>
          <w:szCs w:val="28"/>
          <w:lang w:val="uk-UA"/>
        </w:rPr>
        <w:t xml:space="preserve"> краще </w:t>
      </w:r>
      <w:r w:rsidRPr="002E102D">
        <w:rPr>
          <w:rFonts w:ascii="Times New Roman" w:hAnsi="Times New Roman"/>
          <w:sz w:val="28"/>
          <w:szCs w:val="28"/>
          <w:lang w:val="uk-UA"/>
        </w:rPr>
        <w:t>підкреслити</w:t>
      </w:r>
      <w:r>
        <w:rPr>
          <w:rFonts w:ascii="Times New Roman" w:hAnsi="Times New Roman"/>
          <w:sz w:val="28"/>
          <w:szCs w:val="28"/>
          <w:lang w:val="uk-UA"/>
        </w:rPr>
        <w:t xml:space="preserve"> в </w:t>
      </w:r>
      <w:r w:rsidRPr="002E102D">
        <w:rPr>
          <w:rFonts w:ascii="Times New Roman" w:hAnsi="Times New Roman"/>
          <w:sz w:val="28"/>
          <w:szCs w:val="28"/>
          <w:lang w:val="uk-UA"/>
        </w:rPr>
        <w:t>соціальн</w:t>
      </w:r>
      <w:r>
        <w:rPr>
          <w:rFonts w:ascii="Times New Roman" w:hAnsi="Times New Roman"/>
          <w:sz w:val="28"/>
          <w:szCs w:val="28"/>
          <w:lang w:val="uk-UA"/>
        </w:rPr>
        <w:t xml:space="preserve">ій </w:t>
      </w:r>
      <w:r w:rsidRPr="002E102D">
        <w:rPr>
          <w:rFonts w:ascii="Times New Roman" w:hAnsi="Times New Roman"/>
          <w:sz w:val="28"/>
          <w:szCs w:val="28"/>
          <w:lang w:val="uk-UA"/>
        </w:rPr>
        <w:t>ідентичн</w:t>
      </w:r>
      <w:r>
        <w:rPr>
          <w:rFonts w:ascii="Times New Roman" w:hAnsi="Times New Roman"/>
          <w:sz w:val="28"/>
          <w:szCs w:val="28"/>
          <w:lang w:val="uk-UA"/>
        </w:rPr>
        <w:t xml:space="preserve">ості </w:t>
      </w:r>
      <w:r w:rsidRPr="002E102D">
        <w:rPr>
          <w:rFonts w:ascii="Times New Roman" w:hAnsi="Times New Roman"/>
          <w:sz w:val="28"/>
          <w:szCs w:val="28"/>
          <w:lang w:val="uk-UA"/>
        </w:rPr>
        <w:t>(персональний</w:t>
      </w:r>
      <w:r>
        <w:rPr>
          <w:rFonts w:ascii="Times New Roman" w:hAnsi="Times New Roman"/>
          <w:sz w:val="28"/>
          <w:szCs w:val="28"/>
          <w:lang w:val="uk-UA"/>
        </w:rPr>
        <w:t xml:space="preserve"> </w:t>
      </w:r>
      <w:r w:rsidRPr="002E102D">
        <w:rPr>
          <w:rFonts w:ascii="Times New Roman" w:hAnsi="Times New Roman"/>
          <w:sz w:val="28"/>
          <w:szCs w:val="28"/>
          <w:lang w:val="uk-UA"/>
        </w:rPr>
        <w:t>брендинг)</w:t>
      </w:r>
      <w:r>
        <w:rPr>
          <w:rFonts w:ascii="Times New Roman" w:hAnsi="Times New Roman"/>
          <w:sz w:val="28"/>
          <w:szCs w:val="28"/>
          <w:lang w:val="uk-UA"/>
        </w:rPr>
        <w:t xml:space="preserve">. Йдучи по «слідам» залишеними </w:t>
      </w:r>
      <w:r w:rsidRPr="002E102D">
        <w:rPr>
          <w:rFonts w:ascii="Times New Roman" w:hAnsi="Times New Roman"/>
          <w:sz w:val="28"/>
          <w:szCs w:val="28"/>
          <w:lang w:val="uk-UA"/>
        </w:rPr>
        <w:t>різними</w:t>
      </w:r>
      <w:r>
        <w:rPr>
          <w:rFonts w:ascii="Times New Roman" w:hAnsi="Times New Roman"/>
          <w:sz w:val="28"/>
          <w:szCs w:val="28"/>
          <w:lang w:val="uk-UA"/>
        </w:rPr>
        <w:t xml:space="preserve"> </w:t>
      </w:r>
      <w:r w:rsidRPr="002E102D">
        <w:rPr>
          <w:rFonts w:ascii="Times New Roman" w:hAnsi="Times New Roman"/>
          <w:sz w:val="28"/>
          <w:szCs w:val="28"/>
          <w:lang w:val="uk-UA"/>
        </w:rPr>
        <w:t>віртуальними</w:t>
      </w:r>
      <w:r>
        <w:rPr>
          <w:rFonts w:ascii="Times New Roman" w:hAnsi="Times New Roman"/>
          <w:sz w:val="28"/>
          <w:szCs w:val="28"/>
          <w:lang w:val="uk-UA"/>
        </w:rPr>
        <w:t xml:space="preserve"> </w:t>
      </w:r>
      <w:r w:rsidRPr="002E102D">
        <w:rPr>
          <w:rFonts w:ascii="Times New Roman" w:hAnsi="Times New Roman"/>
          <w:sz w:val="28"/>
          <w:szCs w:val="28"/>
          <w:lang w:val="uk-UA"/>
        </w:rPr>
        <w:t>ідентичн</w:t>
      </w:r>
      <w:r>
        <w:rPr>
          <w:rFonts w:ascii="Times New Roman" w:hAnsi="Times New Roman"/>
          <w:sz w:val="28"/>
          <w:szCs w:val="28"/>
          <w:lang w:val="uk-UA"/>
        </w:rPr>
        <w:t>о</w:t>
      </w:r>
      <w:r w:rsidRPr="002E102D">
        <w:rPr>
          <w:rFonts w:ascii="Times New Roman" w:hAnsi="Times New Roman"/>
          <w:sz w:val="28"/>
          <w:szCs w:val="28"/>
          <w:lang w:val="uk-UA"/>
        </w:rPr>
        <w:t>стями,</w:t>
      </w:r>
      <w:r>
        <w:rPr>
          <w:rFonts w:ascii="Times New Roman" w:hAnsi="Times New Roman"/>
          <w:sz w:val="28"/>
          <w:szCs w:val="28"/>
          <w:lang w:val="uk-UA"/>
        </w:rPr>
        <w:t xml:space="preserve"> </w:t>
      </w:r>
      <w:r w:rsidRPr="002E102D">
        <w:rPr>
          <w:rFonts w:ascii="Times New Roman" w:hAnsi="Times New Roman"/>
          <w:sz w:val="28"/>
          <w:szCs w:val="28"/>
          <w:lang w:val="uk-UA"/>
        </w:rPr>
        <w:t>іншим</w:t>
      </w:r>
      <w:r>
        <w:rPr>
          <w:rFonts w:ascii="Times New Roman" w:hAnsi="Times New Roman"/>
          <w:sz w:val="28"/>
          <w:szCs w:val="28"/>
          <w:lang w:val="uk-UA"/>
        </w:rPr>
        <w:t xml:space="preserve"> </w:t>
      </w:r>
      <w:r w:rsidRPr="002E102D">
        <w:rPr>
          <w:rFonts w:ascii="Times New Roman" w:hAnsi="Times New Roman"/>
          <w:sz w:val="28"/>
          <w:szCs w:val="28"/>
          <w:lang w:val="uk-UA"/>
        </w:rPr>
        <w:t>легше</w:t>
      </w:r>
      <w:r>
        <w:rPr>
          <w:rFonts w:ascii="Times New Roman" w:hAnsi="Times New Roman"/>
          <w:sz w:val="28"/>
          <w:szCs w:val="28"/>
          <w:lang w:val="uk-UA"/>
        </w:rPr>
        <w:t xml:space="preserve"> </w:t>
      </w:r>
      <w:r w:rsidRPr="002E102D">
        <w:rPr>
          <w:rFonts w:ascii="Times New Roman" w:hAnsi="Times New Roman"/>
          <w:sz w:val="28"/>
          <w:szCs w:val="28"/>
          <w:lang w:val="uk-UA"/>
        </w:rPr>
        <w:t>відновити</w:t>
      </w:r>
      <w:r>
        <w:rPr>
          <w:rFonts w:ascii="Times New Roman" w:hAnsi="Times New Roman"/>
          <w:sz w:val="28"/>
          <w:szCs w:val="28"/>
          <w:lang w:val="uk-UA"/>
        </w:rPr>
        <w:t xml:space="preserve"> власну </w:t>
      </w:r>
      <w:r w:rsidRPr="002E102D">
        <w:rPr>
          <w:rFonts w:ascii="Times New Roman" w:hAnsi="Times New Roman"/>
          <w:sz w:val="28"/>
          <w:szCs w:val="28"/>
          <w:lang w:val="uk-UA"/>
        </w:rPr>
        <w:t>справжню</w:t>
      </w:r>
      <w:r>
        <w:rPr>
          <w:rFonts w:ascii="Times New Roman" w:hAnsi="Times New Roman"/>
          <w:sz w:val="28"/>
          <w:szCs w:val="28"/>
          <w:lang w:val="uk-UA"/>
        </w:rPr>
        <w:t xml:space="preserve"> </w:t>
      </w:r>
      <w:r w:rsidRPr="002E102D">
        <w:rPr>
          <w:rFonts w:ascii="Times New Roman" w:hAnsi="Times New Roman"/>
          <w:sz w:val="28"/>
          <w:szCs w:val="28"/>
          <w:lang w:val="uk-UA"/>
        </w:rPr>
        <w:t>ідентичність</w:t>
      </w:r>
      <w:r>
        <w:rPr>
          <w:rFonts w:ascii="Times New Roman" w:hAnsi="Times New Roman"/>
          <w:sz w:val="28"/>
          <w:szCs w:val="28"/>
          <w:lang w:val="uk-UA"/>
        </w:rPr>
        <w:t xml:space="preserve"> </w:t>
      </w:r>
      <w:r w:rsidRPr="002E102D">
        <w:rPr>
          <w:rFonts w:ascii="Times New Roman" w:hAnsi="Times New Roman"/>
          <w:sz w:val="28"/>
          <w:szCs w:val="28"/>
          <w:lang w:val="uk-UA"/>
        </w:rPr>
        <w:t>(керування</w:t>
      </w:r>
      <w:r>
        <w:rPr>
          <w:rFonts w:ascii="Times New Roman" w:hAnsi="Times New Roman"/>
          <w:sz w:val="28"/>
          <w:szCs w:val="28"/>
          <w:lang w:val="uk-UA"/>
        </w:rPr>
        <w:t xml:space="preserve"> </w:t>
      </w:r>
      <w:r w:rsidRPr="002E102D">
        <w:rPr>
          <w:rFonts w:ascii="Times New Roman" w:hAnsi="Times New Roman"/>
          <w:sz w:val="28"/>
          <w:szCs w:val="28"/>
          <w:lang w:val="uk-UA"/>
        </w:rPr>
        <w:t>конфіденційністю).</w:t>
      </w:r>
    </w:p>
    <w:p w:rsidR="0003621F" w:rsidRDefault="0003621F" w:rsidP="0003621F">
      <w:pPr>
        <w:spacing w:after="0" w:line="360" w:lineRule="auto"/>
        <w:ind w:firstLine="567"/>
        <w:jc w:val="both"/>
        <w:rPr>
          <w:rFonts w:ascii="Times New Roman" w:hAnsi="Times New Roman"/>
          <w:sz w:val="28"/>
          <w:szCs w:val="28"/>
          <w:lang w:val="uk-UA"/>
        </w:rPr>
      </w:pPr>
      <w:r w:rsidRPr="002E102D">
        <w:rPr>
          <w:rFonts w:ascii="Times New Roman" w:hAnsi="Times New Roman"/>
          <w:sz w:val="28"/>
          <w:szCs w:val="28"/>
          <w:lang w:val="uk-UA"/>
        </w:rPr>
        <w:t>3.</w:t>
      </w:r>
      <w:r>
        <w:rPr>
          <w:rFonts w:ascii="Times New Roman" w:hAnsi="Times New Roman"/>
          <w:sz w:val="28"/>
          <w:szCs w:val="28"/>
          <w:lang w:val="uk-UA"/>
        </w:rPr>
        <w:t xml:space="preserve"> С</w:t>
      </w:r>
      <w:r w:rsidRPr="002E102D">
        <w:rPr>
          <w:rFonts w:ascii="Times New Roman" w:hAnsi="Times New Roman"/>
          <w:sz w:val="28"/>
          <w:szCs w:val="28"/>
          <w:lang w:val="uk-UA"/>
        </w:rPr>
        <w:t>оціальні</w:t>
      </w:r>
      <w:r>
        <w:rPr>
          <w:rFonts w:ascii="Times New Roman" w:hAnsi="Times New Roman"/>
          <w:sz w:val="28"/>
          <w:szCs w:val="28"/>
          <w:lang w:val="uk-UA"/>
        </w:rPr>
        <w:t xml:space="preserve"> мережі розмивають межу </w:t>
      </w:r>
      <w:r w:rsidRPr="002E102D">
        <w:rPr>
          <w:rFonts w:ascii="Times New Roman" w:hAnsi="Times New Roman"/>
          <w:sz w:val="28"/>
          <w:szCs w:val="28"/>
          <w:lang w:val="uk-UA"/>
        </w:rPr>
        <w:t>між</w:t>
      </w:r>
      <w:r>
        <w:rPr>
          <w:rFonts w:ascii="Times New Roman" w:hAnsi="Times New Roman"/>
          <w:sz w:val="28"/>
          <w:szCs w:val="28"/>
          <w:lang w:val="uk-UA"/>
        </w:rPr>
        <w:t xml:space="preserve"> </w:t>
      </w:r>
      <w:r w:rsidRPr="002E102D">
        <w:rPr>
          <w:rFonts w:ascii="Times New Roman" w:hAnsi="Times New Roman"/>
          <w:sz w:val="28"/>
          <w:szCs w:val="28"/>
          <w:lang w:val="uk-UA"/>
        </w:rPr>
        <w:t>міцними</w:t>
      </w:r>
      <w:r>
        <w:rPr>
          <w:rFonts w:ascii="Times New Roman" w:hAnsi="Times New Roman"/>
          <w:sz w:val="28"/>
          <w:szCs w:val="28"/>
          <w:lang w:val="uk-UA"/>
        </w:rPr>
        <w:t xml:space="preserve"> </w:t>
      </w:r>
      <w:r w:rsidRPr="002E102D">
        <w:rPr>
          <w:rFonts w:ascii="Times New Roman" w:hAnsi="Times New Roman"/>
          <w:sz w:val="28"/>
          <w:szCs w:val="28"/>
          <w:lang w:val="uk-UA"/>
        </w:rPr>
        <w:t>зв’язками</w:t>
      </w:r>
      <w:r>
        <w:rPr>
          <w:rFonts w:ascii="Times New Roman" w:hAnsi="Times New Roman"/>
          <w:sz w:val="28"/>
          <w:szCs w:val="28"/>
          <w:lang w:val="uk-UA"/>
        </w:rPr>
        <w:t xml:space="preserve"> </w:t>
      </w:r>
      <w:r w:rsidRPr="002E102D">
        <w:rPr>
          <w:rFonts w:ascii="Times New Roman" w:hAnsi="Times New Roman"/>
          <w:sz w:val="28"/>
          <w:szCs w:val="28"/>
          <w:lang w:val="uk-UA"/>
        </w:rPr>
        <w:t>(близькі</w:t>
      </w:r>
      <w:r>
        <w:rPr>
          <w:rFonts w:ascii="Times New Roman" w:hAnsi="Times New Roman"/>
          <w:sz w:val="28"/>
          <w:szCs w:val="28"/>
          <w:lang w:val="uk-UA"/>
        </w:rPr>
        <w:t xml:space="preserve"> </w:t>
      </w:r>
      <w:r w:rsidRPr="002E102D">
        <w:rPr>
          <w:rFonts w:ascii="Times New Roman" w:hAnsi="Times New Roman"/>
          <w:sz w:val="28"/>
          <w:szCs w:val="28"/>
          <w:lang w:val="uk-UA"/>
        </w:rPr>
        <w:t>друзі)</w:t>
      </w:r>
      <w:r>
        <w:rPr>
          <w:rFonts w:ascii="Times New Roman" w:hAnsi="Times New Roman"/>
          <w:sz w:val="28"/>
          <w:szCs w:val="28"/>
          <w:lang w:val="uk-UA"/>
        </w:rPr>
        <w:t xml:space="preserve"> </w:t>
      </w:r>
      <w:r w:rsidRPr="002E102D">
        <w:rPr>
          <w:rFonts w:ascii="Times New Roman" w:hAnsi="Times New Roman"/>
          <w:sz w:val="28"/>
          <w:szCs w:val="28"/>
          <w:lang w:val="uk-UA"/>
        </w:rPr>
        <w:t>і</w:t>
      </w:r>
      <w:r>
        <w:rPr>
          <w:rFonts w:ascii="Times New Roman" w:hAnsi="Times New Roman"/>
          <w:sz w:val="28"/>
          <w:szCs w:val="28"/>
          <w:lang w:val="uk-UA"/>
        </w:rPr>
        <w:t xml:space="preserve"> </w:t>
      </w:r>
      <w:r w:rsidRPr="002E102D">
        <w:rPr>
          <w:rFonts w:ascii="Times New Roman" w:hAnsi="Times New Roman"/>
          <w:sz w:val="28"/>
          <w:szCs w:val="28"/>
          <w:lang w:val="uk-UA"/>
        </w:rPr>
        <w:t>слабк</w:t>
      </w:r>
      <w:r>
        <w:rPr>
          <w:rFonts w:ascii="Times New Roman" w:hAnsi="Times New Roman"/>
          <w:sz w:val="28"/>
          <w:szCs w:val="28"/>
          <w:lang w:val="uk-UA"/>
        </w:rPr>
        <w:t>ими (знайомі). С</w:t>
      </w:r>
      <w:r w:rsidRPr="002E102D">
        <w:rPr>
          <w:rFonts w:ascii="Times New Roman" w:hAnsi="Times New Roman"/>
          <w:sz w:val="28"/>
          <w:szCs w:val="28"/>
          <w:lang w:val="uk-UA"/>
        </w:rPr>
        <w:t>лабкі</w:t>
      </w:r>
      <w:r>
        <w:rPr>
          <w:rFonts w:ascii="Times New Roman" w:hAnsi="Times New Roman"/>
          <w:sz w:val="28"/>
          <w:szCs w:val="28"/>
          <w:lang w:val="uk-UA"/>
        </w:rPr>
        <w:t xml:space="preserve"> </w:t>
      </w:r>
      <w:r w:rsidRPr="002E102D">
        <w:rPr>
          <w:rFonts w:ascii="Times New Roman" w:hAnsi="Times New Roman"/>
          <w:sz w:val="28"/>
          <w:szCs w:val="28"/>
          <w:lang w:val="uk-UA"/>
        </w:rPr>
        <w:t>зв'язки</w:t>
      </w:r>
      <w:r>
        <w:rPr>
          <w:rFonts w:ascii="Times New Roman" w:hAnsi="Times New Roman"/>
          <w:sz w:val="28"/>
          <w:szCs w:val="28"/>
          <w:lang w:val="uk-UA"/>
        </w:rPr>
        <w:t xml:space="preserve"> </w:t>
      </w:r>
      <w:r w:rsidRPr="002E102D">
        <w:rPr>
          <w:rFonts w:ascii="Times New Roman" w:hAnsi="Times New Roman"/>
          <w:sz w:val="28"/>
          <w:szCs w:val="28"/>
          <w:lang w:val="uk-UA"/>
        </w:rPr>
        <w:t>сприяють</w:t>
      </w:r>
      <w:r>
        <w:rPr>
          <w:rFonts w:ascii="Times New Roman" w:hAnsi="Times New Roman"/>
          <w:sz w:val="28"/>
          <w:szCs w:val="28"/>
          <w:lang w:val="uk-UA"/>
        </w:rPr>
        <w:t xml:space="preserve"> </w:t>
      </w:r>
      <w:r w:rsidRPr="002E102D">
        <w:rPr>
          <w:rFonts w:ascii="Times New Roman" w:hAnsi="Times New Roman"/>
          <w:sz w:val="28"/>
          <w:szCs w:val="28"/>
          <w:lang w:val="uk-UA"/>
        </w:rPr>
        <w:t>розширенню</w:t>
      </w:r>
      <w:r>
        <w:rPr>
          <w:rFonts w:ascii="Times New Roman" w:hAnsi="Times New Roman"/>
          <w:sz w:val="28"/>
          <w:szCs w:val="28"/>
          <w:lang w:val="uk-UA"/>
        </w:rPr>
        <w:t xml:space="preserve"> </w:t>
      </w:r>
      <w:r w:rsidRPr="002E102D">
        <w:rPr>
          <w:rFonts w:ascii="Times New Roman" w:hAnsi="Times New Roman"/>
          <w:sz w:val="28"/>
          <w:szCs w:val="28"/>
          <w:lang w:val="uk-UA"/>
        </w:rPr>
        <w:t>соціальної</w:t>
      </w:r>
      <w:r>
        <w:rPr>
          <w:rFonts w:ascii="Times New Roman" w:hAnsi="Times New Roman"/>
          <w:sz w:val="28"/>
          <w:szCs w:val="28"/>
          <w:lang w:val="uk-UA"/>
        </w:rPr>
        <w:t xml:space="preserve"> </w:t>
      </w:r>
      <w:r w:rsidRPr="002E102D">
        <w:rPr>
          <w:rFonts w:ascii="Times New Roman" w:hAnsi="Times New Roman"/>
          <w:sz w:val="28"/>
          <w:szCs w:val="28"/>
          <w:lang w:val="uk-UA"/>
        </w:rPr>
        <w:t>мережі,</w:t>
      </w:r>
      <w:r>
        <w:rPr>
          <w:rFonts w:ascii="Times New Roman" w:hAnsi="Times New Roman"/>
          <w:sz w:val="28"/>
          <w:szCs w:val="28"/>
          <w:lang w:val="uk-UA"/>
        </w:rPr>
        <w:t xml:space="preserve"> одночасно </w:t>
      </w:r>
      <w:r w:rsidRPr="002E102D">
        <w:rPr>
          <w:rFonts w:ascii="Times New Roman" w:hAnsi="Times New Roman"/>
          <w:sz w:val="28"/>
          <w:szCs w:val="28"/>
          <w:lang w:val="uk-UA"/>
        </w:rPr>
        <w:t>відсутність</w:t>
      </w:r>
      <w:r>
        <w:rPr>
          <w:rFonts w:ascii="Times New Roman" w:hAnsi="Times New Roman"/>
          <w:sz w:val="28"/>
          <w:szCs w:val="28"/>
          <w:lang w:val="uk-UA"/>
        </w:rPr>
        <w:t xml:space="preserve"> </w:t>
      </w:r>
      <w:r w:rsidRPr="002E102D">
        <w:rPr>
          <w:rFonts w:ascii="Times New Roman" w:hAnsi="Times New Roman"/>
          <w:sz w:val="28"/>
          <w:szCs w:val="28"/>
          <w:lang w:val="uk-UA"/>
        </w:rPr>
        <w:t>відмінностей</w:t>
      </w:r>
      <w:r>
        <w:rPr>
          <w:rFonts w:ascii="Times New Roman" w:hAnsi="Times New Roman"/>
          <w:sz w:val="28"/>
          <w:szCs w:val="28"/>
          <w:lang w:val="uk-UA"/>
        </w:rPr>
        <w:t xml:space="preserve"> між цими типами зв’язків </w:t>
      </w:r>
      <w:r w:rsidRPr="002E102D">
        <w:rPr>
          <w:rFonts w:ascii="Times New Roman" w:hAnsi="Times New Roman"/>
          <w:sz w:val="28"/>
          <w:szCs w:val="28"/>
          <w:lang w:val="uk-UA"/>
        </w:rPr>
        <w:t>може</w:t>
      </w:r>
      <w:r>
        <w:rPr>
          <w:rFonts w:ascii="Times New Roman" w:hAnsi="Times New Roman"/>
          <w:sz w:val="28"/>
          <w:szCs w:val="28"/>
          <w:lang w:val="uk-UA"/>
        </w:rPr>
        <w:t xml:space="preserve"> </w:t>
      </w:r>
      <w:r w:rsidRPr="002E102D">
        <w:rPr>
          <w:rFonts w:ascii="Times New Roman" w:hAnsi="Times New Roman"/>
          <w:sz w:val="28"/>
          <w:szCs w:val="28"/>
          <w:lang w:val="uk-UA"/>
        </w:rPr>
        <w:t>змусити</w:t>
      </w:r>
      <w:r>
        <w:rPr>
          <w:rFonts w:ascii="Times New Roman" w:hAnsi="Times New Roman"/>
          <w:sz w:val="28"/>
          <w:szCs w:val="28"/>
          <w:lang w:val="uk-UA"/>
        </w:rPr>
        <w:t xml:space="preserve"> </w:t>
      </w:r>
      <w:r w:rsidRPr="002E102D">
        <w:rPr>
          <w:rFonts w:ascii="Times New Roman" w:hAnsi="Times New Roman"/>
          <w:sz w:val="28"/>
          <w:szCs w:val="28"/>
          <w:lang w:val="uk-UA"/>
        </w:rPr>
        <w:t>нас</w:t>
      </w:r>
      <w:r>
        <w:rPr>
          <w:rFonts w:ascii="Times New Roman" w:hAnsi="Times New Roman"/>
          <w:sz w:val="28"/>
          <w:szCs w:val="28"/>
          <w:lang w:val="uk-UA"/>
        </w:rPr>
        <w:t xml:space="preserve"> </w:t>
      </w:r>
      <w:r w:rsidRPr="002E102D">
        <w:rPr>
          <w:rFonts w:ascii="Times New Roman" w:hAnsi="Times New Roman"/>
          <w:sz w:val="28"/>
          <w:szCs w:val="28"/>
          <w:lang w:val="uk-UA"/>
        </w:rPr>
        <w:t>поводитися</w:t>
      </w:r>
      <w:r>
        <w:rPr>
          <w:rFonts w:ascii="Times New Roman" w:hAnsi="Times New Roman"/>
          <w:sz w:val="28"/>
          <w:szCs w:val="28"/>
          <w:lang w:val="uk-UA"/>
        </w:rPr>
        <w:t xml:space="preserve"> </w:t>
      </w:r>
      <w:r w:rsidRPr="002E102D">
        <w:rPr>
          <w:rFonts w:ascii="Times New Roman" w:hAnsi="Times New Roman"/>
          <w:sz w:val="28"/>
          <w:szCs w:val="28"/>
          <w:lang w:val="uk-UA"/>
        </w:rPr>
        <w:t>зі</w:t>
      </w:r>
      <w:r>
        <w:rPr>
          <w:rFonts w:ascii="Times New Roman" w:hAnsi="Times New Roman"/>
          <w:sz w:val="28"/>
          <w:szCs w:val="28"/>
          <w:lang w:val="uk-UA"/>
        </w:rPr>
        <w:t xml:space="preserve"> </w:t>
      </w:r>
      <w:r w:rsidRPr="002E102D">
        <w:rPr>
          <w:rFonts w:ascii="Times New Roman" w:hAnsi="Times New Roman"/>
          <w:sz w:val="28"/>
          <w:szCs w:val="28"/>
          <w:lang w:val="uk-UA"/>
        </w:rPr>
        <w:t>слабкими</w:t>
      </w:r>
      <w:r>
        <w:rPr>
          <w:rFonts w:ascii="Times New Roman" w:hAnsi="Times New Roman"/>
          <w:sz w:val="28"/>
          <w:szCs w:val="28"/>
          <w:lang w:val="uk-UA"/>
        </w:rPr>
        <w:t xml:space="preserve"> </w:t>
      </w:r>
      <w:r w:rsidRPr="002E102D">
        <w:rPr>
          <w:rFonts w:ascii="Times New Roman" w:hAnsi="Times New Roman"/>
          <w:sz w:val="28"/>
          <w:szCs w:val="28"/>
          <w:lang w:val="uk-UA"/>
        </w:rPr>
        <w:t>зв’язками</w:t>
      </w:r>
      <w:r>
        <w:rPr>
          <w:rFonts w:ascii="Times New Roman" w:hAnsi="Times New Roman"/>
          <w:sz w:val="28"/>
          <w:szCs w:val="28"/>
          <w:lang w:val="uk-UA"/>
        </w:rPr>
        <w:t xml:space="preserve"> </w:t>
      </w:r>
      <w:r w:rsidRPr="002E102D">
        <w:rPr>
          <w:rFonts w:ascii="Times New Roman" w:hAnsi="Times New Roman"/>
          <w:sz w:val="28"/>
          <w:szCs w:val="28"/>
          <w:lang w:val="uk-UA"/>
        </w:rPr>
        <w:t>так</w:t>
      </w:r>
      <w:r>
        <w:rPr>
          <w:rFonts w:ascii="Times New Roman" w:hAnsi="Times New Roman"/>
          <w:sz w:val="28"/>
          <w:szCs w:val="28"/>
          <w:lang w:val="uk-UA"/>
        </w:rPr>
        <w:t xml:space="preserve"> </w:t>
      </w:r>
      <w:r w:rsidRPr="002E102D">
        <w:rPr>
          <w:rFonts w:ascii="Times New Roman" w:hAnsi="Times New Roman"/>
          <w:sz w:val="28"/>
          <w:szCs w:val="28"/>
          <w:lang w:val="uk-UA"/>
        </w:rPr>
        <w:t>само,</w:t>
      </w:r>
      <w:r>
        <w:rPr>
          <w:rFonts w:ascii="Times New Roman" w:hAnsi="Times New Roman"/>
          <w:sz w:val="28"/>
          <w:szCs w:val="28"/>
          <w:lang w:val="uk-UA"/>
        </w:rPr>
        <w:t xml:space="preserve"> </w:t>
      </w:r>
      <w:r w:rsidRPr="002E102D">
        <w:rPr>
          <w:rFonts w:ascii="Times New Roman" w:hAnsi="Times New Roman"/>
          <w:sz w:val="28"/>
          <w:szCs w:val="28"/>
          <w:lang w:val="uk-UA"/>
        </w:rPr>
        <w:t>як</w:t>
      </w:r>
      <w:r>
        <w:rPr>
          <w:rFonts w:ascii="Times New Roman" w:hAnsi="Times New Roman"/>
          <w:sz w:val="28"/>
          <w:szCs w:val="28"/>
          <w:lang w:val="uk-UA"/>
        </w:rPr>
        <w:t xml:space="preserve"> </w:t>
      </w:r>
      <w:r w:rsidRPr="002E102D">
        <w:rPr>
          <w:rFonts w:ascii="Times New Roman" w:hAnsi="Times New Roman"/>
          <w:sz w:val="28"/>
          <w:szCs w:val="28"/>
          <w:lang w:val="uk-UA"/>
        </w:rPr>
        <w:t>із</w:t>
      </w:r>
      <w:r>
        <w:rPr>
          <w:rFonts w:ascii="Times New Roman" w:hAnsi="Times New Roman"/>
          <w:sz w:val="28"/>
          <w:szCs w:val="28"/>
          <w:lang w:val="uk-UA"/>
        </w:rPr>
        <w:t xml:space="preserve"> </w:t>
      </w:r>
      <w:r w:rsidRPr="002E102D">
        <w:rPr>
          <w:rFonts w:ascii="Times New Roman" w:hAnsi="Times New Roman"/>
          <w:sz w:val="28"/>
          <w:szCs w:val="28"/>
          <w:lang w:val="uk-UA"/>
        </w:rPr>
        <w:t>сильними</w:t>
      </w:r>
      <w:r>
        <w:rPr>
          <w:rFonts w:ascii="Times New Roman" w:hAnsi="Times New Roman"/>
          <w:sz w:val="28"/>
          <w:szCs w:val="28"/>
          <w:lang w:val="uk-UA"/>
        </w:rPr>
        <w:t xml:space="preserve"> </w:t>
      </w:r>
      <w:r w:rsidRPr="002E102D">
        <w:rPr>
          <w:rFonts w:ascii="Times New Roman" w:hAnsi="Times New Roman"/>
          <w:sz w:val="28"/>
          <w:szCs w:val="28"/>
          <w:lang w:val="uk-UA"/>
        </w:rPr>
        <w:t>зв’язками</w:t>
      </w:r>
      <w:r>
        <w:rPr>
          <w:rFonts w:ascii="Times New Roman" w:hAnsi="Times New Roman"/>
          <w:sz w:val="28"/>
          <w:szCs w:val="28"/>
          <w:lang w:val="uk-UA"/>
        </w:rPr>
        <w:t xml:space="preserve"> </w:t>
      </w:r>
      <w:r w:rsidRPr="002E102D">
        <w:rPr>
          <w:rFonts w:ascii="Times New Roman" w:hAnsi="Times New Roman"/>
          <w:sz w:val="28"/>
          <w:szCs w:val="28"/>
          <w:lang w:val="uk-UA"/>
        </w:rPr>
        <w:t>(зникнення</w:t>
      </w:r>
      <w:r>
        <w:rPr>
          <w:rFonts w:ascii="Times New Roman" w:hAnsi="Times New Roman"/>
          <w:sz w:val="28"/>
          <w:szCs w:val="28"/>
          <w:lang w:val="uk-UA"/>
        </w:rPr>
        <w:t xml:space="preserve"> </w:t>
      </w:r>
      <w:r w:rsidRPr="002E102D">
        <w:rPr>
          <w:rFonts w:ascii="Times New Roman" w:hAnsi="Times New Roman"/>
          <w:sz w:val="28"/>
          <w:szCs w:val="28"/>
          <w:lang w:val="uk-UA"/>
        </w:rPr>
        <w:t>розподілу</w:t>
      </w:r>
      <w:r>
        <w:rPr>
          <w:rFonts w:ascii="Times New Roman" w:hAnsi="Times New Roman"/>
          <w:sz w:val="28"/>
          <w:szCs w:val="28"/>
          <w:lang w:val="uk-UA"/>
        </w:rPr>
        <w:t xml:space="preserve"> </w:t>
      </w:r>
      <w:r w:rsidRPr="002E102D">
        <w:rPr>
          <w:rFonts w:ascii="Times New Roman" w:hAnsi="Times New Roman"/>
          <w:sz w:val="28"/>
          <w:szCs w:val="28"/>
          <w:lang w:val="uk-UA"/>
        </w:rPr>
        <w:t>соціальних</w:t>
      </w:r>
      <w:r>
        <w:rPr>
          <w:rFonts w:ascii="Times New Roman" w:hAnsi="Times New Roman"/>
          <w:sz w:val="28"/>
          <w:szCs w:val="28"/>
          <w:lang w:val="uk-UA"/>
        </w:rPr>
        <w:t xml:space="preserve"> </w:t>
      </w:r>
      <w:r w:rsidRPr="002E102D">
        <w:rPr>
          <w:rFonts w:ascii="Times New Roman" w:hAnsi="Times New Roman"/>
          <w:sz w:val="28"/>
          <w:szCs w:val="28"/>
          <w:lang w:val="uk-UA"/>
        </w:rPr>
        <w:t>ролей)</w:t>
      </w:r>
      <w:r>
        <w:rPr>
          <w:rFonts w:ascii="Times New Roman" w:hAnsi="Times New Roman"/>
          <w:sz w:val="28"/>
          <w:szCs w:val="28"/>
          <w:lang w:val="uk-UA"/>
        </w:rPr>
        <w:t>, що, в свою чергу, може призвести до певних проблем міжособистісної взаємодії</w:t>
      </w:r>
      <w:r w:rsidRPr="002E102D">
        <w:rPr>
          <w:rFonts w:ascii="Times New Roman" w:hAnsi="Times New Roman"/>
          <w:sz w:val="28"/>
          <w:szCs w:val="28"/>
          <w:lang w:val="uk-UA"/>
        </w:rPr>
        <w:t>.</w:t>
      </w:r>
    </w:p>
    <w:p w:rsidR="0003621F" w:rsidRDefault="0003621F" w:rsidP="0003621F">
      <w:pPr>
        <w:spacing w:after="0" w:line="360" w:lineRule="auto"/>
        <w:ind w:firstLine="567"/>
        <w:jc w:val="both"/>
        <w:rPr>
          <w:rFonts w:ascii="Times New Roman" w:hAnsi="Times New Roman"/>
          <w:sz w:val="28"/>
          <w:szCs w:val="28"/>
          <w:lang w:val="uk-UA"/>
        </w:rPr>
      </w:pPr>
      <w:r w:rsidRPr="008C74A0">
        <w:rPr>
          <w:rFonts w:ascii="Times New Roman" w:hAnsi="Times New Roman"/>
          <w:sz w:val="28"/>
          <w:szCs w:val="28"/>
          <w:lang w:val="uk-UA"/>
        </w:rPr>
        <w:t>Таким</w:t>
      </w:r>
      <w:r>
        <w:rPr>
          <w:rFonts w:ascii="Times New Roman" w:hAnsi="Times New Roman"/>
          <w:sz w:val="28"/>
          <w:szCs w:val="28"/>
          <w:lang w:val="uk-UA"/>
        </w:rPr>
        <w:t xml:space="preserve"> </w:t>
      </w:r>
      <w:r w:rsidRPr="008C74A0">
        <w:rPr>
          <w:rFonts w:ascii="Times New Roman" w:hAnsi="Times New Roman"/>
          <w:sz w:val="28"/>
          <w:szCs w:val="28"/>
          <w:lang w:val="uk-UA"/>
        </w:rPr>
        <w:t>чином,</w:t>
      </w:r>
      <w:r>
        <w:rPr>
          <w:rFonts w:ascii="Times New Roman" w:hAnsi="Times New Roman"/>
          <w:sz w:val="28"/>
          <w:szCs w:val="28"/>
          <w:lang w:val="uk-UA"/>
        </w:rPr>
        <w:t xml:space="preserve"> </w:t>
      </w:r>
      <w:r w:rsidRPr="008C74A0">
        <w:rPr>
          <w:rFonts w:ascii="Times New Roman" w:hAnsi="Times New Roman"/>
          <w:sz w:val="28"/>
          <w:szCs w:val="28"/>
          <w:lang w:val="uk-UA"/>
        </w:rPr>
        <w:t>соціальну</w:t>
      </w:r>
      <w:r>
        <w:rPr>
          <w:rFonts w:ascii="Times New Roman" w:hAnsi="Times New Roman"/>
          <w:sz w:val="28"/>
          <w:szCs w:val="28"/>
          <w:lang w:val="uk-UA"/>
        </w:rPr>
        <w:t xml:space="preserve"> </w:t>
      </w:r>
      <w:r w:rsidRPr="008C74A0">
        <w:rPr>
          <w:rFonts w:ascii="Times New Roman" w:hAnsi="Times New Roman"/>
          <w:sz w:val="28"/>
          <w:szCs w:val="28"/>
          <w:lang w:val="uk-UA"/>
        </w:rPr>
        <w:t>мережу</w:t>
      </w:r>
      <w:r>
        <w:rPr>
          <w:rFonts w:ascii="Times New Roman" w:hAnsi="Times New Roman"/>
          <w:sz w:val="28"/>
          <w:szCs w:val="28"/>
          <w:lang w:val="uk-UA"/>
        </w:rPr>
        <w:t xml:space="preserve"> </w:t>
      </w:r>
      <w:r w:rsidRPr="008C74A0">
        <w:rPr>
          <w:rFonts w:ascii="Times New Roman" w:hAnsi="Times New Roman"/>
          <w:sz w:val="28"/>
          <w:szCs w:val="28"/>
          <w:lang w:val="uk-UA"/>
        </w:rPr>
        <w:t>можна</w:t>
      </w:r>
      <w:r>
        <w:rPr>
          <w:rFonts w:ascii="Times New Roman" w:hAnsi="Times New Roman"/>
          <w:sz w:val="28"/>
          <w:szCs w:val="28"/>
          <w:lang w:val="uk-UA"/>
        </w:rPr>
        <w:t xml:space="preserve"> </w:t>
      </w:r>
      <w:r w:rsidRPr="008C74A0">
        <w:rPr>
          <w:rFonts w:ascii="Times New Roman" w:hAnsi="Times New Roman"/>
          <w:sz w:val="28"/>
          <w:szCs w:val="28"/>
          <w:lang w:val="uk-UA"/>
        </w:rPr>
        <w:t>розглядати</w:t>
      </w:r>
      <w:r>
        <w:rPr>
          <w:rFonts w:ascii="Times New Roman" w:hAnsi="Times New Roman"/>
          <w:sz w:val="28"/>
          <w:szCs w:val="28"/>
          <w:lang w:val="uk-UA"/>
        </w:rPr>
        <w:t xml:space="preserve"> </w:t>
      </w:r>
      <w:r w:rsidRPr="008C74A0">
        <w:rPr>
          <w:rFonts w:ascii="Times New Roman" w:hAnsi="Times New Roman"/>
          <w:sz w:val="28"/>
          <w:szCs w:val="28"/>
          <w:lang w:val="uk-UA"/>
        </w:rPr>
        <w:t>як</w:t>
      </w:r>
      <w:r>
        <w:rPr>
          <w:rFonts w:ascii="Times New Roman" w:hAnsi="Times New Roman"/>
          <w:sz w:val="28"/>
          <w:szCs w:val="28"/>
          <w:lang w:val="uk-UA"/>
        </w:rPr>
        <w:t xml:space="preserve"> </w:t>
      </w:r>
      <w:r w:rsidRPr="008C74A0">
        <w:rPr>
          <w:rFonts w:ascii="Times New Roman" w:hAnsi="Times New Roman"/>
          <w:sz w:val="28"/>
          <w:szCs w:val="28"/>
          <w:lang w:val="uk-UA"/>
        </w:rPr>
        <w:t>соціальний</w:t>
      </w:r>
      <w:r>
        <w:rPr>
          <w:rFonts w:ascii="Times New Roman" w:hAnsi="Times New Roman"/>
          <w:sz w:val="28"/>
          <w:szCs w:val="28"/>
          <w:lang w:val="uk-UA"/>
        </w:rPr>
        <w:t xml:space="preserve"> </w:t>
      </w:r>
      <w:r w:rsidRPr="008C74A0">
        <w:rPr>
          <w:rFonts w:ascii="Times New Roman" w:hAnsi="Times New Roman"/>
          <w:sz w:val="28"/>
          <w:szCs w:val="28"/>
          <w:lang w:val="uk-UA"/>
        </w:rPr>
        <w:t>гібрид</w:t>
      </w:r>
      <w:r>
        <w:rPr>
          <w:rFonts w:ascii="Times New Roman" w:hAnsi="Times New Roman"/>
          <w:sz w:val="28"/>
          <w:szCs w:val="28"/>
          <w:lang w:val="uk-UA"/>
        </w:rPr>
        <w:t xml:space="preserve"> – </w:t>
      </w:r>
      <w:r w:rsidRPr="008C74A0">
        <w:rPr>
          <w:rFonts w:ascii="Times New Roman" w:hAnsi="Times New Roman"/>
          <w:sz w:val="28"/>
          <w:szCs w:val="28"/>
          <w:lang w:val="uk-UA"/>
        </w:rPr>
        <w:t>«інтерреальність»,</w:t>
      </w:r>
      <w:r>
        <w:rPr>
          <w:rFonts w:ascii="Times New Roman" w:hAnsi="Times New Roman"/>
          <w:sz w:val="28"/>
          <w:szCs w:val="28"/>
          <w:lang w:val="uk-UA"/>
        </w:rPr>
        <w:t xml:space="preserve"> </w:t>
      </w:r>
      <w:r w:rsidRPr="008C74A0">
        <w:rPr>
          <w:rFonts w:ascii="Times New Roman" w:hAnsi="Times New Roman"/>
          <w:sz w:val="28"/>
          <w:szCs w:val="28"/>
          <w:lang w:val="uk-UA"/>
        </w:rPr>
        <w:t>що</w:t>
      </w:r>
      <w:r>
        <w:rPr>
          <w:rFonts w:ascii="Times New Roman" w:hAnsi="Times New Roman"/>
          <w:sz w:val="28"/>
          <w:szCs w:val="28"/>
          <w:lang w:val="uk-UA"/>
        </w:rPr>
        <w:t xml:space="preserve"> </w:t>
      </w:r>
      <w:r w:rsidRPr="008C74A0">
        <w:rPr>
          <w:rFonts w:ascii="Times New Roman" w:hAnsi="Times New Roman"/>
          <w:sz w:val="28"/>
          <w:szCs w:val="28"/>
          <w:lang w:val="uk-UA"/>
        </w:rPr>
        <w:t>дозволяє</w:t>
      </w:r>
      <w:r>
        <w:rPr>
          <w:rFonts w:ascii="Times New Roman" w:hAnsi="Times New Roman"/>
          <w:sz w:val="28"/>
          <w:szCs w:val="28"/>
          <w:lang w:val="uk-UA"/>
        </w:rPr>
        <w:t xml:space="preserve"> </w:t>
      </w:r>
      <w:r w:rsidRPr="008C74A0">
        <w:rPr>
          <w:rFonts w:ascii="Times New Roman" w:hAnsi="Times New Roman"/>
          <w:sz w:val="28"/>
          <w:szCs w:val="28"/>
          <w:lang w:val="uk-UA"/>
        </w:rPr>
        <w:t>віртуальному</w:t>
      </w:r>
      <w:r>
        <w:rPr>
          <w:rFonts w:ascii="Times New Roman" w:hAnsi="Times New Roman"/>
          <w:sz w:val="28"/>
          <w:szCs w:val="28"/>
          <w:lang w:val="uk-UA"/>
        </w:rPr>
        <w:t xml:space="preserve"> </w:t>
      </w:r>
      <w:r w:rsidRPr="008C74A0">
        <w:rPr>
          <w:rFonts w:ascii="Times New Roman" w:hAnsi="Times New Roman"/>
          <w:sz w:val="28"/>
          <w:szCs w:val="28"/>
          <w:lang w:val="uk-UA"/>
        </w:rPr>
        <w:t>увійти</w:t>
      </w:r>
      <w:r>
        <w:rPr>
          <w:rFonts w:ascii="Times New Roman" w:hAnsi="Times New Roman"/>
          <w:sz w:val="28"/>
          <w:szCs w:val="28"/>
          <w:lang w:val="uk-UA"/>
        </w:rPr>
        <w:t xml:space="preserve"> </w:t>
      </w:r>
      <w:r w:rsidRPr="008C74A0">
        <w:rPr>
          <w:rFonts w:ascii="Times New Roman" w:hAnsi="Times New Roman"/>
          <w:sz w:val="28"/>
          <w:szCs w:val="28"/>
          <w:lang w:val="uk-UA"/>
        </w:rPr>
        <w:t>в</w:t>
      </w:r>
      <w:r>
        <w:rPr>
          <w:rFonts w:ascii="Times New Roman" w:hAnsi="Times New Roman"/>
          <w:sz w:val="28"/>
          <w:szCs w:val="28"/>
          <w:lang w:val="uk-UA"/>
        </w:rPr>
        <w:t xml:space="preserve"> </w:t>
      </w:r>
      <w:r w:rsidRPr="008C74A0">
        <w:rPr>
          <w:rFonts w:ascii="Times New Roman" w:hAnsi="Times New Roman"/>
          <w:sz w:val="28"/>
          <w:szCs w:val="28"/>
          <w:lang w:val="uk-UA"/>
        </w:rPr>
        <w:t>наш</w:t>
      </w:r>
      <w:r>
        <w:rPr>
          <w:rFonts w:ascii="Times New Roman" w:hAnsi="Times New Roman"/>
          <w:sz w:val="28"/>
          <w:szCs w:val="28"/>
          <w:lang w:val="uk-UA"/>
        </w:rPr>
        <w:t xml:space="preserve"> </w:t>
      </w:r>
      <w:r w:rsidRPr="008C74A0">
        <w:rPr>
          <w:rFonts w:ascii="Times New Roman" w:hAnsi="Times New Roman"/>
          <w:sz w:val="28"/>
          <w:szCs w:val="28"/>
          <w:lang w:val="uk-UA"/>
        </w:rPr>
        <w:t>реальний</w:t>
      </w:r>
      <w:r>
        <w:rPr>
          <w:rFonts w:ascii="Times New Roman" w:hAnsi="Times New Roman"/>
          <w:sz w:val="28"/>
          <w:szCs w:val="28"/>
          <w:lang w:val="uk-UA"/>
        </w:rPr>
        <w:t xml:space="preserve"> </w:t>
      </w:r>
      <w:r w:rsidRPr="008C74A0">
        <w:rPr>
          <w:rFonts w:ascii="Times New Roman" w:hAnsi="Times New Roman"/>
          <w:sz w:val="28"/>
          <w:szCs w:val="28"/>
          <w:lang w:val="uk-UA"/>
        </w:rPr>
        <w:t>світ</w:t>
      </w:r>
      <w:r>
        <w:rPr>
          <w:rFonts w:ascii="Times New Roman" w:hAnsi="Times New Roman"/>
          <w:sz w:val="28"/>
          <w:szCs w:val="28"/>
          <w:lang w:val="uk-UA"/>
        </w:rPr>
        <w:t xml:space="preserve"> </w:t>
      </w:r>
      <w:r w:rsidRPr="008C74A0">
        <w:rPr>
          <w:rFonts w:ascii="Times New Roman" w:hAnsi="Times New Roman"/>
          <w:sz w:val="28"/>
          <w:szCs w:val="28"/>
          <w:lang w:val="uk-UA"/>
        </w:rPr>
        <w:t>і</w:t>
      </w:r>
      <w:r>
        <w:rPr>
          <w:rFonts w:ascii="Times New Roman" w:hAnsi="Times New Roman"/>
          <w:sz w:val="28"/>
          <w:szCs w:val="28"/>
          <w:lang w:val="uk-UA"/>
        </w:rPr>
        <w:t xml:space="preserve"> </w:t>
      </w:r>
      <w:r w:rsidRPr="008C74A0">
        <w:rPr>
          <w:rFonts w:ascii="Times New Roman" w:hAnsi="Times New Roman"/>
          <w:sz w:val="28"/>
          <w:szCs w:val="28"/>
          <w:lang w:val="uk-UA"/>
        </w:rPr>
        <w:t>навпаки,</w:t>
      </w:r>
      <w:r>
        <w:rPr>
          <w:rFonts w:ascii="Times New Roman" w:hAnsi="Times New Roman"/>
          <w:sz w:val="28"/>
          <w:szCs w:val="28"/>
          <w:lang w:val="uk-UA"/>
        </w:rPr>
        <w:t xml:space="preserve"> </w:t>
      </w:r>
      <w:r w:rsidRPr="008C74A0">
        <w:rPr>
          <w:rFonts w:ascii="Times New Roman" w:hAnsi="Times New Roman"/>
          <w:sz w:val="28"/>
          <w:szCs w:val="28"/>
          <w:lang w:val="uk-UA"/>
        </w:rPr>
        <w:t>нада</w:t>
      </w:r>
      <w:r>
        <w:rPr>
          <w:rFonts w:ascii="Times New Roman" w:hAnsi="Times New Roman"/>
          <w:sz w:val="28"/>
          <w:szCs w:val="28"/>
          <w:lang w:val="uk-UA"/>
        </w:rPr>
        <w:t xml:space="preserve">є особистості </w:t>
      </w:r>
      <w:r w:rsidRPr="008C74A0">
        <w:rPr>
          <w:rFonts w:ascii="Times New Roman" w:hAnsi="Times New Roman"/>
          <w:sz w:val="28"/>
          <w:szCs w:val="28"/>
          <w:lang w:val="uk-UA"/>
        </w:rPr>
        <w:t>потужний</w:t>
      </w:r>
      <w:r>
        <w:rPr>
          <w:rFonts w:ascii="Times New Roman" w:hAnsi="Times New Roman"/>
          <w:sz w:val="28"/>
          <w:szCs w:val="28"/>
          <w:lang w:val="uk-UA"/>
        </w:rPr>
        <w:t xml:space="preserve"> </w:t>
      </w:r>
      <w:r w:rsidRPr="008C74A0">
        <w:rPr>
          <w:rFonts w:ascii="Times New Roman" w:hAnsi="Times New Roman"/>
          <w:sz w:val="28"/>
          <w:szCs w:val="28"/>
          <w:lang w:val="uk-UA"/>
        </w:rPr>
        <w:t>інструмент</w:t>
      </w:r>
      <w:r>
        <w:rPr>
          <w:rFonts w:ascii="Times New Roman" w:hAnsi="Times New Roman"/>
          <w:sz w:val="28"/>
          <w:szCs w:val="28"/>
          <w:lang w:val="uk-UA"/>
        </w:rPr>
        <w:t xml:space="preserve"> </w:t>
      </w:r>
      <w:r w:rsidRPr="008C74A0">
        <w:rPr>
          <w:rFonts w:ascii="Times New Roman" w:hAnsi="Times New Roman"/>
          <w:sz w:val="28"/>
          <w:szCs w:val="28"/>
          <w:lang w:val="uk-UA"/>
        </w:rPr>
        <w:t>для</w:t>
      </w:r>
      <w:r>
        <w:rPr>
          <w:rFonts w:ascii="Times New Roman" w:hAnsi="Times New Roman"/>
          <w:sz w:val="28"/>
          <w:szCs w:val="28"/>
          <w:lang w:val="uk-UA"/>
        </w:rPr>
        <w:t xml:space="preserve"> </w:t>
      </w:r>
      <w:r w:rsidRPr="008C74A0">
        <w:rPr>
          <w:rFonts w:ascii="Times New Roman" w:hAnsi="Times New Roman"/>
          <w:sz w:val="28"/>
          <w:szCs w:val="28"/>
          <w:lang w:val="uk-UA"/>
        </w:rPr>
        <w:t>створення</w:t>
      </w:r>
      <w:r>
        <w:rPr>
          <w:rFonts w:ascii="Times New Roman" w:hAnsi="Times New Roman"/>
          <w:sz w:val="28"/>
          <w:szCs w:val="28"/>
          <w:lang w:val="uk-UA"/>
        </w:rPr>
        <w:t xml:space="preserve"> </w:t>
      </w:r>
      <w:r w:rsidRPr="008C74A0">
        <w:rPr>
          <w:rFonts w:ascii="Times New Roman" w:hAnsi="Times New Roman"/>
          <w:sz w:val="28"/>
          <w:szCs w:val="28"/>
          <w:lang w:val="uk-UA"/>
        </w:rPr>
        <w:t>та/або</w:t>
      </w:r>
      <w:r>
        <w:rPr>
          <w:rFonts w:ascii="Times New Roman" w:hAnsi="Times New Roman"/>
          <w:sz w:val="28"/>
          <w:szCs w:val="28"/>
          <w:lang w:val="uk-UA"/>
        </w:rPr>
        <w:t xml:space="preserve"> </w:t>
      </w:r>
      <w:r w:rsidRPr="008C74A0">
        <w:rPr>
          <w:rFonts w:ascii="Times New Roman" w:hAnsi="Times New Roman"/>
          <w:sz w:val="28"/>
          <w:szCs w:val="28"/>
          <w:lang w:val="uk-UA"/>
        </w:rPr>
        <w:t>зміни</w:t>
      </w:r>
      <w:r>
        <w:rPr>
          <w:rFonts w:ascii="Times New Roman" w:hAnsi="Times New Roman"/>
          <w:sz w:val="28"/>
          <w:szCs w:val="28"/>
          <w:lang w:val="uk-UA"/>
        </w:rPr>
        <w:t xml:space="preserve"> її </w:t>
      </w:r>
      <w:r w:rsidRPr="008C74A0">
        <w:rPr>
          <w:rFonts w:ascii="Times New Roman" w:hAnsi="Times New Roman"/>
          <w:sz w:val="28"/>
          <w:szCs w:val="28"/>
          <w:lang w:val="uk-UA"/>
        </w:rPr>
        <w:t>соціального</w:t>
      </w:r>
      <w:r>
        <w:rPr>
          <w:rFonts w:ascii="Times New Roman" w:hAnsi="Times New Roman"/>
          <w:sz w:val="28"/>
          <w:szCs w:val="28"/>
          <w:lang w:val="uk-UA"/>
        </w:rPr>
        <w:t xml:space="preserve"> </w:t>
      </w:r>
      <w:r w:rsidRPr="008C74A0">
        <w:rPr>
          <w:rFonts w:ascii="Times New Roman" w:hAnsi="Times New Roman"/>
          <w:sz w:val="28"/>
          <w:szCs w:val="28"/>
          <w:lang w:val="uk-UA"/>
        </w:rPr>
        <w:t>досвіду.</w:t>
      </w:r>
      <w:r>
        <w:rPr>
          <w:rFonts w:ascii="Times New Roman" w:hAnsi="Times New Roman"/>
          <w:sz w:val="28"/>
          <w:szCs w:val="28"/>
          <w:lang w:val="uk-UA"/>
        </w:rPr>
        <w:t xml:space="preserve"> </w:t>
      </w:r>
      <w:r w:rsidRPr="008C74A0">
        <w:rPr>
          <w:rFonts w:ascii="Times New Roman" w:hAnsi="Times New Roman"/>
          <w:sz w:val="28"/>
          <w:szCs w:val="28"/>
          <w:lang w:val="uk-UA"/>
        </w:rPr>
        <w:t>А</w:t>
      </w:r>
      <w:r>
        <w:rPr>
          <w:rFonts w:ascii="Times New Roman" w:hAnsi="Times New Roman"/>
          <w:sz w:val="28"/>
          <w:szCs w:val="28"/>
          <w:lang w:val="uk-UA"/>
        </w:rPr>
        <w:t xml:space="preserve"> </w:t>
      </w:r>
      <w:r w:rsidRPr="008C74A0">
        <w:rPr>
          <w:rFonts w:ascii="Times New Roman" w:hAnsi="Times New Roman"/>
          <w:sz w:val="28"/>
          <w:szCs w:val="28"/>
          <w:lang w:val="uk-UA"/>
        </w:rPr>
        <w:t>завдяки</w:t>
      </w:r>
      <w:r>
        <w:rPr>
          <w:rFonts w:ascii="Times New Roman" w:hAnsi="Times New Roman"/>
          <w:sz w:val="28"/>
          <w:szCs w:val="28"/>
          <w:lang w:val="uk-UA"/>
        </w:rPr>
        <w:t xml:space="preserve"> </w:t>
      </w:r>
      <w:r w:rsidRPr="008C74A0">
        <w:rPr>
          <w:rFonts w:ascii="Times New Roman" w:hAnsi="Times New Roman"/>
          <w:sz w:val="28"/>
          <w:szCs w:val="28"/>
          <w:lang w:val="uk-UA"/>
        </w:rPr>
        <w:t>інтерреальності</w:t>
      </w:r>
      <w:r>
        <w:rPr>
          <w:rFonts w:ascii="Times New Roman" w:hAnsi="Times New Roman"/>
          <w:sz w:val="28"/>
          <w:szCs w:val="28"/>
          <w:lang w:val="uk-UA"/>
        </w:rPr>
        <w:t xml:space="preserve"> людина може </w:t>
      </w:r>
      <w:r w:rsidRPr="008C74A0">
        <w:rPr>
          <w:rFonts w:ascii="Times New Roman" w:hAnsi="Times New Roman"/>
          <w:sz w:val="28"/>
          <w:szCs w:val="28"/>
          <w:lang w:val="uk-UA"/>
        </w:rPr>
        <w:t>використовувати</w:t>
      </w:r>
      <w:r>
        <w:rPr>
          <w:rFonts w:ascii="Times New Roman" w:hAnsi="Times New Roman"/>
          <w:sz w:val="28"/>
          <w:szCs w:val="28"/>
          <w:lang w:val="uk-UA"/>
        </w:rPr>
        <w:t xml:space="preserve"> </w:t>
      </w:r>
      <w:r w:rsidRPr="008C74A0">
        <w:rPr>
          <w:rFonts w:ascii="Times New Roman" w:hAnsi="Times New Roman"/>
          <w:sz w:val="28"/>
          <w:szCs w:val="28"/>
          <w:lang w:val="uk-UA"/>
        </w:rPr>
        <w:t>соціальні</w:t>
      </w:r>
      <w:r>
        <w:rPr>
          <w:rFonts w:ascii="Times New Roman" w:hAnsi="Times New Roman"/>
          <w:sz w:val="28"/>
          <w:szCs w:val="28"/>
          <w:lang w:val="uk-UA"/>
        </w:rPr>
        <w:t xml:space="preserve"> </w:t>
      </w:r>
      <w:r w:rsidRPr="008C74A0">
        <w:rPr>
          <w:rFonts w:ascii="Times New Roman" w:hAnsi="Times New Roman"/>
          <w:sz w:val="28"/>
          <w:szCs w:val="28"/>
          <w:lang w:val="uk-UA"/>
        </w:rPr>
        <w:t>мережі</w:t>
      </w:r>
      <w:r>
        <w:rPr>
          <w:rFonts w:ascii="Times New Roman" w:hAnsi="Times New Roman"/>
          <w:sz w:val="28"/>
          <w:szCs w:val="28"/>
          <w:lang w:val="uk-UA"/>
        </w:rPr>
        <w:t xml:space="preserve"> </w:t>
      </w:r>
      <w:r w:rsidRPr="008C74A0">
        <w:rPr>
          <w:rFonts w:ascii="Times New Roman" w:hAnsi="Times New Roman"/>
          <w:sz w:val="28"/>
          <w:szCs w:val="28"/>
          <w:lang w:val="uk-UA"/>
        </w:rPr>
        <w:t>або</w:t>
      </w:r>
      <w:r>
        <w:rPr>
          <w:rFonts w:ascii="Times New Roman" w:hAnsi="Times New Roman"/>
          <w:sz w:val="28"/>
          <w:szCs w:val="28"/>
          <w:lang w:val="uk-UA"/>
        </w:rPr>
        <w:t xml:space="preserve"> </w:t>
      </w:r>
      <w:r w:rsidRPr="008C74A0">
        <w:rPr>
          <w:rFonts w:ascii="Times New Roman" w:hAnsi="Times New Roman"/>
          <w:sz w:val="28"/>
          <w:szCs w:val="28"/>
          <w:lang w:val="uk-UA"/>
        </w:rPr>
        <w:t>як</w:t>
      </w:r>
      <w:r>
        <w:rPr>
          <w:rFonts w:ascii="Times New Roman" w:hAnsi="Times New Roman"/>
          <w:sz w:val="28"/>
          <w:szCs w:val="28"/>
          <w:lang w:val="uk-UA"/>
        </w:rPr>
        <w:t xml:space="preserve"> </w:t>
      </w:r>
      <w:r w:rsidRPr="008C74A0">
        <w:rPr>
          <w:rFonts w:ascii="Times New Roman" w:hAnsi="Times New Roman"/>
          <w:sz w:val="28"/>
          <w:szCs w:val="28"/>
          <w:lang w:val="uk-UA"/>
        </w:rPr>
        <w:t>інструмент</w:t>
      </w:r>
      <w:r>
        <w:rPr>
          <w:rFonts w:ascii="Times New Roman" w:hAnsi="Times New Roman"/>
          <w:sz w:val="28"/>
          <w:szCs w:val="28"/>
          <w:lang w:val="uk-UA"/>
        </w:rPr>
        <w:t xml:space="preserve"> </w:t>
      </w:r>
      <w:r w:rsidRPr="008C74A0">
        <w:rPr>
          <w:rFonts w:ascii="Times New Roman" w:hAnsi="Times New Roman"/>
          <w:sz w:val="28"/>
          <w:szCs w:val="28"/>
          <w:lang w:val="uk-UA"/>
        </w:rPr>
        <w:t>підтримки</w:t>
      </w:r>
      <w:r>
        <w:rPr>
          <w:rFonts w:ascii="Times New Roman" w:hAnsi="Times New Roman"/>
          <w:sz w:val="28"/>
          <w:szCs w:val="28"/>
          <w:lang w:val="uk-UA"/>
        </w:rPr>
        <w:t xml:space="preserve"> власної </w:t>
      </w:r>
      <w:r w:rsidRPr="008C74A0">
        <w:rPr>
          <w:rFonts w:ascii="Times New Roman" w:hAnsi="Times New Roman"/>
          <w:sz w:val="28"/>
          <w:szCs w:val="28"/>
          <w:lang w:val="uk-UA"/>
        </w:rPr>
        <w:t>соціальної</w:t>
      </w:r>
      <w:r>
        <w:rPr>
          <w:rFonts w:ascii="Times New Roman" w:hAnsi="Times New Roman"/>
          <w:sz w:val="28"/>
          <w:szCs w:val="28"/>
          <w:lang w:val="uk-UA"/>
        </w:rPr>
        <w:t xml:space="preserve"> </w:t>
      </w:r>
      <w:r w:rsidRPr="008C74A0">
        <w:rPr>
          <w:rFonts w:ascii="Times New Roman" w:hAnsi="Times New Roman"/>
          <w:sz w:val="28"/>
          <w:szCs w:val="28"/>
          <w:lang w:val="uk-UA"/>
        </w:rPr>
        <w:t>мережі</w:t>
      </w:r>
      <w:r>
        <w:rPr>
          <w:rFonts w:ascii="Times New Roman" w:hAnsi="Times New Roman"/>
          <w:sz w:val="28"/>
          <w:szCs w:val="28"/>
          <w:lang w:val="uk-UA"/>
        </w:rPr>
        <w:t xml:space="preserve"> </w:t>
      </w:r>
      <w:r w:rsidRPr="008C74A0">
        <w:rPr>
          <w:rFonts w:ascii="Times New Roman" w:hAnsi="Times New Roman"/>
          <w:sz w:val="28"/>
          <w:szCs w:val="28"/>
          <w:lang w:val="uk-UA"/>
        </w:rPr>
        <w:t>(організація</w:t>
      </w:r>
      <w:r>
        <w:rPr>
          <w:rFonts w:ascii="Times New Roman" w:hAnsi="Times New Roman"/>
          <w:sz w:val="28"/>
          <w:szCs w:val="28"/>
          <w:lang w:val="uk-UA"/>
        </w:rPr>
        <w:t xml:space="preserve"> </w:t>
      </w:r>
      <w:r w:rsidRPr="008C74A0">
        <w:rPr>
          <w:rFonts w:ascii="Times New Roman" w:hAnsi="Times New Roman"/>
          <w:sz w:val="28"/>
          <w:szCs w:val="28"/>
          <w:lang w:val="uk-UA"/>
        </w:rPr>
        <w:t>та</w:t>
      </w:r>
      <w:r>
        <w:rPr>
          <w:rFonts w:ascii="Times New Roman" w:hAnsi="Times New Roman"/>
          <w:sz w:val="28"/>
          <w:szCs w:val="28"/>
          <w:lang w:val="uk-UA"/>
        </w:rPr>
        <w:t xml:space="preserve"> </w:t>
      </w:r>
      <w:r w:rsidRPr="008C74A0">
        <w:rPr>
          <w:rFonts w:ascii="Times New Roman" w:hAnsi="Times New Roman"/>
          <w:sz w:val="28"/>
          <w:szCs w:val="28"/>
          <w:lang w:val="uk-UA"/>
        </w:rPr>
        <w:t>розширення),</w:t>
      </w:r>
      <w:r>
        <w:rPr>
          <w:rFonts w:ascii="Times New Roman" w:hAnsi="Times New Roman"/>
          <w:sz w:val="28"/>
          <w:szCs w:val="28"/>
          <w:lang w:val="uk-UA"/>
        </w:rPr>
        <w:t xml:space="preserve"> або </w:t>
      </w:r>
      <w:r w:rsidRPr="008C74A0">
        <w:rPr>
          <w:rFonts w:ascii="Times New Roman" w:hAnsi="Times New Roman"/>
          <w:sz w:val="28"/>
          <w:szCs w:val="28"/>
          <w:lang w:val="uk-UA"/>
        </w:rPr>
        <w:t>як</w:t>
      </w:r>
      <w:r>
        <w:rPr>
          <w:rFonts w:ascii="Times New Roman" w:hAnsi="Times New Roman"/>
          <w:sz w:val="28"/>
          <w:szCs w:val="28"/>
          <w:lang w:val="uk-UA"/>
        </w:rPr>
        <w:t xml:space="preserve"> </w:t>
      </w:r>
      <w:r w:rsidRPr="008C74A0">
        <w:rPr>
          <w:rFonts w:ascii="Times New Roman" w:hAnsi="Times New Roman"/>
          <w:sz w:val="28"/>
          <w:szCs w:val="28"/>
          <w:lang w:val="uk-UA"/>
        </w:rPr>
        <w:t>інструмент</w:t>
      </w:r>
      <w:r>
        <w:rPr>
          <w:rFonts w:ascii="Times New Roman" w:hAnsi="Times New Roman"/>
          <w:sz w:val="28"/>
          <w:szCs w:val="28"/>
          <w:lang w:val="uk-UA"/>
        </w:rPr>
        <w:t xml:space="preserve"> </w:t>
      </w:r>
      <w:r w:rsidRPr="008C74A0">
        <w:rPr>
          <w:rFonts w:ascii="Times New Roman" w:hAnsi="Times New Roman"/>
          <w:sz w:val="28"/>
          <w:szCs w:val="28"/>
          <w:lang w:val="uk-UA"/>
        </w:rPr>
        <w:t>для</w:t>
      </w:r>
      <w:r>
        <w:rPr>
          <w:rFonts w:ascii="Times New Roman" w:hAnsi="Times New Roman"/>
          <w:sz w:val="28"/>
          <w:szCs w:val="28"/>
          <w:lang w:val="uk-UA"/>
        </w:rPr>
        <w:t xml:space="preserve"> </w:t>
      </w:r>
      <w:r w:rsidRPr="008C74A0">
        <w:rPr>
          <w:rFonts w:ascii="Times New Roman" w:hAnsi="Times New Roman"/>
          <w:sz w:val="28"/>
          <w:szCs w:val="28"/>
          <w:lang w:val="uk-UA"/>
        </w:rPr>
        <w:t>вираження</w:t>
      </w:r>
      <w:r>
        <w:rPr>
          <w:rFonts w:ascii="Times New Roman" w:hAnsi="Times New Roman"/>
          <w:sz w:val="28"/>
          <w:szCs w:val="28"/>
          <w:lang w:val="uk-UA"/>
        </w:rPr>
        <w:t xml:space="preserve"> власної </w:t>
      </w:r>
      <w:r w:rsidRPr="008C74A0">
        <w:rPr>
          <w:rFonts w:ascii="Times New Roman" w:hAnsi="Times New Roman"/>
          <w:sz w:val="28"/>
          <w:szCs w:val="28"/>
          <w:lang w:val="uk-UA"/>
        </w:rPr>
        <w:t>соціальної</w:t>
      </w:r>
      <w:r>
        <w:rPr>
          <w:rFonts w:ascii="Times New Roman" w:hAnsi="Times New Roman"/>
          <w:sz w:val="28"/>
          <w:szCs w:val="28"/>
          <w:lang w:val="uk-UA"/>
        </w:rPr>
        <w:t xml:space="preserve"> </w:t>
      </w:r>
      <w:r w:rsidRPr="008C74A0">
        <w:rPr>
          <w:rFonts w:ascii="Times New Roman" w:hAnsi="Times New Roman"/>
          <w:sz w:val="28"/>
          <w:szCs w:val="28"/>
          <w:lang w:val="uk-UA"/>
        </w:rPr>
        <w:t>ідентичності</w:t>
      </w:r>
      <w:r>
        <w:rPr>
          <w:rFonts w:ascii="Times New Roman" w:hAnsi="Times New Roman"/>
          <w:sz w:val="28"/>
          <w:szCs w:val="28"/>
          <w:lang w:val="uk-UA"/>
        </w:rPr>
        <w:t xml:space="preserve"> </w:t>
      </w:r>
      <w:r w:rsidRPr="008C74A0">
        <w:rPr>
          <w:rFonts w:ascii="Times New Roman" w:hAnsi="Times New Roman"/>
          <w:sz w:val="28"/>
          <w:szCs w:val="28"/>
          <w:lang w:val="uk-UA"/>
        </w:rPr>
        <w:t>(опис</w:t>
      </w:r>
      <w:r>
        <w:rPr>
          <w:rFonts w:ascii="Times New Roman" w:hAnsi="Times New Roman"/>
          <w:sz w:val="28"/>
          <w:szCs w:val="28"/>
          <w:lang w:val="uk-UA"/>
        </w:rPr>
        <w:t xml:space="preserve"> </w:t>
      </w:r>
      <w:r w:rsidRPr="008C74A0">
        <w:rPr>
          <w:rFonts w:ascii="Times New Roman" w:hAnsi="Times New Roman"/>
          <w:sz w:val="28"/>
          <w:szCs w:val="28"/>
          <w:lang w:val="uk-UA"/>
        </w:rPr>
        <w:t>і</w:t>
      </w:r>
      <w:r>
        <w:rPr>
          <w:rFonts w:ascii="Times New Roman" w:hAnsi="Times New Roman"/>
          <w:sz w:val="28"/>
          <w:szCs w:val="28"/>
          <w:lang w:val="uk-UA"/>
        </w:rPr>
        <w:t xml:space="preserve"> </w:t>
      </w:r>
      <w:r w:rsidRPr="008C74A0">
        <w:rPr>
          <w:rFonts w:ascii="Times New Roman" w:hAnsi="Times New Roman"/>
          <w:sz w:val="28"/>
          <w:szCs w:val="28"/>
          <w:lang w:val="uk-UA"/>
        </w:rPr>
        <w:t>визначення)</w:t>
      </w:r>
      <w:r>
        <w:rPr>
          <w:rFonts w:ascii="Times New Roman" w:hAnsi="Times New Roman"/>
          <w:sz w:val="28"/>
          <w:szCs w:val="28"/>
          <w:lang w:val="uk-UA"/>
        </w:rPr>
        <w:t xml:space="preserve"> </w:t>
      </w:r>
      <w:r w:rsidRPr="008C74A0">
        <w:rPr>
          <w:rFonts w:ascii="Times New Roman" w:hAnsi="Times New Roman"/>
          <w:sz w:val="28"/>
          <w:szCs w:val="28"/>
          <w:lang w:val="uk-UA"/>
        </w:rPr>
        <w:t>або</w:t>
      </w:r>
      <w:r>
        <w:rPr>
          <w:rFonts w:ascii="Times New Roman" w:hAnsi="Times New Roman"/>
          <w:sz w:val="28"/>
          <w:szCs w:val="28"/>
          <w:lang w:val="uk-UA"/>
        </w:rPr>
        <w:t xml:space="preserve"> </w:t>
      </w:r>
      <w:r w:rsidRPr="008C74A0">
        <w:rPr>
          <w:rFonts w:ascii="Times New Roman" w:hAnsi="Times New Roman"/>
          <w:sz w:val="28"/>
          <w:szCs w:val="28"/>
          <w:lang w:val="uk-UA"/>
        </w:rPr>
        <w:t>як</w:t>
      </w:r>
      <w:r>
        <w:rPr>
          <w:rFonts w:ascii="Times New Roman" w:hAnsi="Times New Roman"/>
          <w:sz w:val="28"/>
          <w:szCs w:val="28"/>
          <w:lang w:val="uk-UA"/>
        </w:rPr>
        <w:t xml:space="preserve"> </w:t>
      </w:r>
      <w:r w:rsidRPr="008C74A0">
        <w:rPr>
          <w:rFonts w:ascii="Times New Roman" w:hAnsi="Times New Roman"/>
          <w:sz w:val="28"/>
          <w:szCs w:val="28"/>
          <w:lang w:val="uk-UA"/>
        </w:rPr>
        <w:t>інструмент</w:t>
      </w:r>
      <w:r>
        <w:rPr>
          <w:rFonts w:ascii="Times New Roman" w:hAnsi="Times New Roman"/>
          <w:sz w:val="28"/>
          <w:szCs w:val="28"/>
          <w:lang w:val="uk-UA"/>
        </w:rPr>
        <w:t xml:space="preserve"> </w:t>
      </w:r>
      <w:r w:rsidRPr="008C74A0">
        <w:rPr>
          <w:rFonts w:ascii="Times New Roman" w:hAnsi="Times New Roman"/>
          <w:sz w:val="28"/>
          <w:szCs w:val="28"/>
          <w:lang w:val="uk-UA"/>
        </w:rPr>
        <w:t>для</w:t>
      </w:r>
      <w:r>
        <w:rPr>
          <w:rFonts w:ascii="Times New Roman" w:hAnsi="Times New Roman"/>
          <w:sz w:val="28"/>
          <w:szCs w:val="28"/>
          <w:lang w:val="uk-UA"/>
        </w:rPr>
        <w:t xml:space="preserve"> </w:t>
      </w:r>
      <w:r w:rsidRPr="008C74A0">
        <w:rPr>
          <w:rFonts w:ascii="Times New Roman" w:hAnsi="Times New Roman"/>
          <w:sz w:val="28"/>
          <w:szCs w:val="28"/>
          <w:lang w:val="uk-UA"/>
        </w:rPr>
        <w:t>аналізу</w:t>
      </w:r>
      <w:r>
        <w:rPr>
          <w:rFonts w:ascii="Times New Roman" w:hAnsi="Times New Roman"/>
          <w:sz w:val="28"/>
          <w:szCs w:val="28"/>
          <w:lang w:val="uk-UA"/>
        </w:rPr>
        <w:t xml:space="preserve"> </w:t>
      </w:r>
      <w:r w:rsidRPr="008C74A0">
        <w:rPr>
          <w:rFonts w:ascii="Times New Roman" w:hAnsi="Times New Roman"/>
          <w:sz w:val="28"/>
          <w:szCs w:val="28"/>
          <w:lang w:val="uk-UA"/>
        </w:rPr>
        <w:t>соціальної</w:t>
      </w:r>
      <w:r>
        <w:rPr>
          <w:rFonts w:ascii="Times New Roman" w:hAnsi="Times New Roman"/>
          <w:sz w:val="28"/>
          <w:szCs w:val="28"/>
          <w:lang w:val="uk-UA"/>
        </w:rPr>
        <w:t xml:space="preserve"> </w:t>
      </w:r>
      <w:r w:rsidRPr="008C74A0">
        <w:rPr>
          <w:rFonts w:ascii="Times New Roman" w:hAnsi="Times New Roman"/>
          <w:sz w:val="28"/>
          <w:szCs w:val="28"/>
          <w:lang w:val="uk-UA"/>
        </w:rPr>
        <w:t>ідентичності</w:t>
      </w:r>
      <w:r>
        <w:rPr>
          <w:rFonts w:ascii="Times New Roman" w:hAnsi="Times New Roman"/>
          <w:sz w:val="28"/>
          <w:szCs w:val="28"/>
          <w:lang w:val="uk-UA"/>
        </w:rPr>
        <w:t xml:space="preserve"> </w:t>
      </w:r>
      <w:r w:rsidRPr="008C74A0">
        <w:rPr>
          <w:rFonts w:ascii="Times New Roman" w:hAnsi="Times New Roman"/>
          <w:sz w:val="28"/>
          <w:szCs w:val="28"/>
          <w:lang w:val="uk-UA"/>
        </w:rPr>
        <w:t>інших</w:t>
      </w:r>
      <w:r>
        <w:rPr>
          <w:rFonts w:ascii="Times New Roman" w:hAnsi="Times New Roman"/>
          <w:sz w:val="28"/>
          <w:szCs w:val="28"/>
          <w:lang w:val="uk-UA"/>
        </w:rPr>
        <w:t xml:space="preserve"> </w:t>
      </w:r>
      <w:r w:rsidRPr="008C74A0">
        <w:rPr>
          <w:rFonts w:ascii="Times New Roman" w:hAnsi="Times New Roman"/>
          <w:sz w:val="28"/>
          <w:szCs w:val="28"/>
          <w:lang w:val="uk-UA"/>
        </w:rPr>
        <w:t>(розвідка</w:t>
      </w:r>
      <w:r>
        <w:rPr>
          <w:rFonts w:ascii="Times New Roman" w:hAnsi="Times New Roman"/>
          <w:sz w:val="28"/>
          <w:szCs w:val="28"/>
          <w:lang w:val="uk-UA"/>
        </w:rPr>
        <w:t xml:space="preserve"> </w:t>
      </w:r>
      <w:r w:rsidRPr="008C74A0">
        <w:rPr>
          <w:rFonts w:ascii="Times New Roman" w:hAnsi="Times New Roman"/>
          <w:sz w:val="28"/>
          <w:szCs w:val="28"/>
          <w:lang w:val="uk-UA"/>
        </w:rPr>
        <w:t>та</w:t>
      </w:r>
      <w:r>
        <w:rPr>
          <w:rFonts w:ascii="Times New Roman" w:hAnsi="Times New Roman"/>
          <w:sz w:val="28"/>
          <w:szCs w:val="28"/>
          <w:lang w:val="uk-UA"/>
        </w:rPr>
        <w:t xml:space="preserve"> </w:t>
      </w:r>
      <w:r w:rsidRPr="008C74A0">
        <w:rPr>
          <w:rFonts w:ascii="Times New Roman" w:hAnsi="Times New Roman"/>
          <w:sz w:val="28"/>
          <w:szCs w:val="28"/>
          <w:lang w:val="uk-UA"/>
        </w:rPr>
        <w:t>порівняння).</w:t>
      </w:r>
    </w:p>
    <w:p w:rsidR="0003621F" w:rsidRPr="00552FA1" w:rsidRDefault="0003621F" w:rsidP="0003621F">
      <w:pPr>
        <w:spacing w:after="0" w:line="360" w:lineRule="auto"/>
        <w:ind w:firstLine="567"/>
        <w:jc w:val="both"/>
        <w:rPr>
          <w:rFonts w:ascii="Times New Roman" w:hAnsi="Times New Roman"/>
          <w:sz w:val="28"/>
          <w:szCs w:val="28"/>
          <w:lang w:val="uk-UA"/>
        </w:rPr>
      </w:pPr>
    </w:p>
    <w:p w:rsidR="0003621F" w:rsidRPr="00536221" w:rsidRDefault="0003621F" w:rsidP="0003621F">
      <w:pPr>
        <w:pStyle w:val="22"/>
        <w:ind w:firstLine="567"/>
        <w:jc w:val="both"/>
        <w:rPr>
          <w:b/>
        </w:rPr>
      </w:pPr>
      <w:bookmarkStart w:id="13" w:name="_Toc127788605"/>
      <w:bookmarkStart w:id="14" w:name="_Toc137576649"/>
      <w:bookmarkStart w:id="15" w:name="_Toc137859260"/>
      <w:r>
        <w:rPr>
          <w:b/>
        </w:rPr>
        <w:t>1.</w:t>
      </w:r>
      <w:r w:rsidRPr="000432D3">
        <w:rPr>
          <w:b/>
        </w:rPr>
        <w:t>3</w:t>
      </w:r>
      <w:r w:rsidRPr="00536221">
        <w:rPr>
          <w:b/>
        </w:rPr>
        <w:t>.</w:t>
      </w:r>
      <w:r>
        <w:rPr>
          <w:b/>
        </w:rPr>
        <w:t xml:space="preserve"> </w:t>
      </w:r>
      <w:r w:rsidRPr="001E424F">
        <w:rPr>
          <w:b/>
        </w:rPr>
        <w:t>Соціально-психологічні</w:t>
      </w:r>
      <w:r>
        <w:rPr>
          <w:b/>
        </w:rPr>
        <w:t xml:space="preserve"> </w:t>
      </w:r>
      <w:r w:rsidRPr="001E424F">
        <w:rPr>
          <w:b/>
        </w:rPr>
        <w:t>особливості</w:t>
      </w:r>
      <w:r>
        <w:rPr>
          <w:b/>
        </w:rPr>
        <w:t xml:space="preserve"> </w:t>
      </w:r>
      <w:r w:rsidRPr="001E424F">
        <w:rPr>
          <w:b/>
        </w:rPr>
        <w:t>користувачів</w:t>
      </w:r>
      <w:r>
        <w:rPr>
          <w:b/>
        </w:rPr>
        <w:t xml:space="preserve"> </w:t>
      </w:r>
      <w:r w:rsidRPr="001E424F">
        <w:rPr>
          <w:b/>
        </w:rPr>
        <w:t>соціальних</w:t>
      </w:r>
      <w:r>
        <w:rPr>
          <w:b/>
        </w:rPr>
        <w:t xml:space="preserve"> </w:t>
      </w:r>
      <w:r w:rsidRPr="001E424F">
        <w:rPr>
          <w:b/>
        </w:rPr>
        <w:t>мереж</w:t>
      </w:r>
      <w:bookmarkEnd w:id="13"/>
      <w:bookmarkEnd w:id="14"/>
      <w:bookmarkEnd w:id="15"/>
    </w:p>
    <w:p w:rsidR="0003621F" w:rsidRPr="00316E59" w:rsidRDefault="0003621F" w:rsidP="0003621F">
      <w:pPr>
        <w:spacing w:after="0" w:line="360" w:lineRule="auto"/>
        <w:ind w:firstLine="567"/>
        <w:jc w:val="both"/>
        <w:rPr>
          <w:rFonts w:ascii="Times New Roman" w:hAnsi="Times New Roman"/>
          <w:sz w:val="28"/>
          <w:szCs w:val="28"/>
          <w:lang w:val="uk-UA"/>
        </w:rPr>
      </w:pPr>
    </w:p>
    <w:p w:rsidR="0003621F" w:rsidRPr="00316E59" w:rsidRDefault="0003621F" w:rsidP="0003621F">
      <w:pPr>
        <w:spacing w:after="0" w:line="360" w:lineRule="auto"/>
        <w:ind w:firstLine="567"/>
        <w:jc w:val="both"/>
        <w:rPr>
          <w:rFonts w:ascii="Times New Roman" w:hAnsi="Times New Roman"/>
          <w:sz w:val="28"/>
          <w:szCs w:val="28"/>
          <w:lang w:val="uk-UA"/>
        </w:rPr>
      </w:pPr>
      <w:r w:rsidRPr="00316E59">
        <w:rPr>
          <w:rFonts w:ascii="Times New Roman" w:hAnsi="Times New Roman"/>
          <w:sz w:val="28"/>
          <w:szCs w:val="28"/>
          <w:lang w:val="uk-UA"/>
        </w:rPr>
        <w:t>Соціально-психологічні особливості користувачів соціальних мереж можуть включати широкий спектр характеристик та поведінкових моделей. Ось деякі з них:</w:t>
      </w:r>
    </w:p>
    <w:p w:rsidR="0003621F" w:rsidRPr="00316E59" w:rsidRDefault="0003621F" w:rsidP="0003621F">
      <w:pPr>
        <w:spacing w:after="0" w:line="360" w:lineRule="auto"/>
        <w:ind w:firstLine="567"/>
        <w:jc w:val="both"/>
        <w:rPr>
          <w:rFonts w:ascii="Times New Roman" w:hAnsi="Times New Roman"/>
          <w:sz w:val="28"/>
          <w:szCs w:val="28"/>
          <w:lang w:val="uk-UA"/>
        </w:rPr>
      </w:pPr>
      <w:r w:rsidRPr="00316E59">
        <w:rPr>
          <w:rFonts w:ascii="Times New Roman" w:hAnsi="Times New Roman"/>
          <w:sz w:val="28"/>
          <w:szCs w:val="28"/>
          <w:lang w:val="uk-UA"/>
        </w:rPr>
        <w:t>Екстраверсія та інтроверсія: Екстраверти часто використовують соціальні мережі для розширення своїх соціальних контактів та активного спілкування, тоді як інтроверти можуть використовувати їх як безпечне середовище для взаємодії з іншими без потреби в о</w:t>
      </w:r>
      <w:r>
        <w:rPr>
          <w:rFonts w:ascii="Times New Roman" w:hAnsi="Times New Roman"/>
          <w:sz w:val="28"/>
          <w:szCs w:val="28"/>
          <w:lang w:val="uk-UA"/>
        </w:rPr>
        <w:t>собистому контакті.</w:t>
      </w:r>
    </w:p>
    <w:p w:rsidR="0003621F" w:rsidRPr="00316E59" w:rsidRDefault="0003621F" w:rsidP="0003621F">
      <w:pPr>
        <w:spacing w:after="0" w:line="360" w:lineRule="auto"/>
        <w:ind w:firstLine="567"/>
        <w:jc w:val="both"/>
        <w:rPr>
          <w:rFonts w:ascii="Times New Roman" w:hAnsi="Times New Roman"/>
          <w:sz w:val="28"/>
          <w:szCs w:val="28"/>
          <w:lang w:val="uk-UA"/>
        </w:rPr>
      </w:pPr>
      <w:r w:rsidRPr="00316E59">
        <w:rPr>
          <w:rFonts w:ascii="Times New Roman" w:hAnsi="Times New Roman"/>
          <w:sz w:val="28"/>
          <w:szCs w:val="28"/>
          <w:lang w:val="uk-UA"/>
        </w:rPr>
        <w:t xml:space="preserve">Самопрезентація: Користувачі соціальних мереж часто прагнуть показати себе в найкращому світлі, відбираючи та ділячись лише тими моментами свого життя, які вони </w:t>
      </w:r>
      <w:r>
        <w:rPr>
          <w:rFonts w:ascii="Times New Roman" w:hAnsi="Times New Roman"/>
          <w:sz w:val="28"/>
          <w:szCs w:val="28"/>
          <w:lang w:val="uk-UA"/>
        </w:rPr>
        <w:t>вважають найбільш привабливими.</w:t>
      </w:r>
    </w:p>
    <w:p w:rsidR="0003621F" w:rsidRPr="00316E59" w:rsidRDefault="0003621F" w:rsidP="0003621F">
      <w:pPr>
        <w:spacing w:after="0" w:line="360" w:lineRule="auto"/>
        <w:ind w:firstLine="567"/>
        <w:jc w:val="both"/>
        <w:rPr>
          <w:rFonts w:ascii="Times New Roman" w:hAnsi="Times New Roman"/>
          <w:sz w:val="28"/>
          <w:szCs w:val="28"/>
          <w:lang w:val="uk-UA"/>
        </w:rPr>
      </w:pPr>
      <w:r w:rsidRPr="00316E59">
        <w:rPr>
          <w:rFonts w:ascii="Times New Roman" w:hAnsi="Times New Roman"/>
          <w:sz w:val="28"/>
          <w:szCs w:val="28"/>
          <w:lang w:val="uk-UA"/>
        </w:rPr>
        <w:t>Фальшива самопрезентація: Не всі користувачі представляють себе вірно в соціальних мережах. Деякі можуть створювати фальшиві образи, що можуть включати вигадані інте</w:t>
      </w:r>
      <w:r>
        <w:rPr>
          <w:rFonts w:ascii="Times New Roman" w:hAnsi="Times New Roman"/>
          <w:sz w:val="28"/>
          <w:szCs w:val="28"/>
          <w:lang w:val="uk-UA"/>
        </w:rPr>
        <w:t>реси, досягнення або відносини.</w:t>
      </w:r>
    </w:p>
    <w:p w:rsidR="0003621F" w:rsidRPr="00316E59" w:rsidRDefault="0003621F" w:rsidP="0003621F">
      <w:pPr>
        <w:spacing w:after="0" w:line="360" w:lineRule="auto"/>
        <w:ind w:firstLine="567"/>
        <w:jc w:val="both"/>
        <w:rPr>
          <w:rFonts w:ascii="Times New Roman" w:hAnsi="Times New Roman"/>
          <w:sz w:val="28"/>
          <w:szCs w:val="28"/>
          <w:lang w:val="uk-UA"/>
        </w:rPr>
      </w:pPr>
      <w:r w:rsidRPr="00316E59">
        <w:rPr>
          <w:rFonts w:ascii="Times New Roman" w:hAnsi="Times New Roman"/>
          <w:sz w:val="28"/>
          <w:szCs w:val="28"/>
          <w:lang w:val="uk-UA"/>
        </w:rPr>
        <w:t>Залежність від соціальних медіа: Деякі користувачі можуть розвинути залежність від соціальних мереж, втрачаючи контроль над часом, проведеним в них, або відчуваючи тривогу або стрес, коли вон</w:t>
      </w:r>
      <w:r>
        <w:rPr>
          <w:rFonts w:ascii="Times New Roman" w:hAnsi="Times New Roman"/>
          <w:sz w:val="28"/>
          <w:szCs w:val="28"/>
          <w:lang w:val="uk-UA"/>
        </w:rPr>
        <w:t>и не можуть ними користуватися.</w:t>
      </w:r>
    </w:p>
    <w:p w:rsidR="0003621F" w:rsidRDefault="0003621F" w:rsidP="0003621F">
      <w:pPr>
        <w:spacing w:after="0" w:line="360" w:lineRule="auto"/>
        <w:ind w:firstLine="567"/>
        <w:jc w:val="both"/>
        <w:rPr>
          <w:rFonts w:ascii="Times New Roman" w:hAnsi="Times New Roman"/>
          <w:sz w:val="28"/>
          <w:szCs w:val="28"/>
          <w:lang w:val="uk-UA"/>
        </w:rPr>
      </w:pPr>
      <w:r w:rsidRPr="00316E59">
        <w:rPr>
          <w:rFonts w:ascii="Times New Roman" w:hAnsi="Times New Roman"/>
          <w:sz w:val="28"/>
          <w:szCs w:val="28"/>
          <w:lang w:val="uk-UA"/>
        </w:rPr>
        <w:t>Соціальне порівняння: Користувачі соціальних мереж часто порівнюють своє життя з життям інших, що може привести до низької самооцінки, заздрості або незадоволення життям.</w:t>
      </w:r>
    </w:p>
    <w:p w:rsidR="0003621F" w:rsidRDefault="0003621F" w:rsidP="0003621F">
      <w:pPr>
        <w:spacing w:after="0" w:line="360" w:lineRule="auto"/>
        <w:ind w:firstLine="567"/>
        <w:jc w:val="both"/>
        <w:rPr>
          <w:rFonts w:ascii="Times New Roman" w:hAnsi="Times New Roman"/>
          <w:sz w:val="28"/>
          <w:szCs w:val="28"/>
          <w:lang w:val="uk-UA"/>
        </w:rPr>
      </w:pPr>
      <w:r w:rsidRPr="000F2B05">
        <w:rPr>
          <w:rFonts w:ascii="Times New Roman" w:hAnsi="Times New Roman"/>
          <w:sz w:val="28"/>
          <w:szCs w:val="28"/>
          <w:lang w:val="uk-UA"/>
        </w:rPr>
        <w:t>Ін</w:t>
      </w:r>
      <w:r>
        <w:rPr>
          <w:rFonts w:ascii="Times New Roman" w:hAnsi="Times New Roman"/>
          <w:sz w:val="28"/>
          <w:szCs w:val="28"/>
          <w:lang w:val="uk-UA"/>
        </w:rPr>
        <w:t>тернет не лише зводиться до набору технічних рішень, це не просто</w:t>
      </w:r>
      <w:r w:rsidRPr="000F2B05">
        <w:rPr>
          <w:rFonts w:ascii="Times New Roman" w:hAnsi="Times New Roman"/>
          <w:sz w:val="28"/>
          <w:szCs w:val="28"/>
          <w:lang w:val="uk-UA"/>
        </w:rPr>
        <w:t xml:space="preserve"> конгломерат комп'ютерних мереж, але й, що більш важливо для психологів, співтовариство пов’язаних комп’ютерною мережею людей, активно дію</w:t>
      </w:r>
      <w:r>
        <w:rPr>
          <w:rFonts w:ascii="Times New Roman" w:hAnsi="Times New Roman"/>
          <w:sz w:val="28"/>
          <w:szCs w:val="28"/>
          <w:lang w:val="uk-UA"/>
        </w:rPr>
        <w:t>чих в новому інтернет просторі.</w:t>
      </w:r>
      <w:r w:rsidRPr="000F2B05">
        <w:rPr>
          <w:rFonts w:ascii="Times New Roman" w:hAnsi="Times New Roman"/>
          <w:sz w:val="28"/>
          <w:szCs w:val="28"/>
          <w:lang w:val="uk-UA"/>
        </w:rPr>
        <w:t xml:space="preserve"> Залежність від всесвітньої павутини не викликала б побоювань, якби</w:t>
      </w:r>
      <w:r>
        <w:rPr>
          <w:rFonts w:ascii="Times New Roman" w:hAnsi="Times New Roman"/>
          <w:sz w:val="28"/>
          <w:szCs w:val="28"/>
          <w:lang w:val="uk-UA"/>
        </w:rPr>
        <w:t xml:space="preserve"> </w:t>
      </w:r>
      <w:r w:rsidRPr="000F2B05">
        <w:rPr>
          <w:rFonts w:ascii="Times New Roman" w:hAnsi="Times New Roman"/>
          <w:sz w:val="28"/>
          <w:szCs w:val="28"/>
          <w:lang w:val="uk-UA"/>
        </w:rPr>
        <w:t>вона не позначалася б на здоров’ї людини. Адже організм людини вимагає:</w:t>
      </w:r>
    </w:p>
    <w:p w:rsidR="0003621F" w:rsidRDefault="0003621F" w:rsidP="0003621F">
      <w:pPr>
        <w:spacing w:after="0" w:line="360" w:lineRule="auto"/>
        <w:ind w:firstLine="567"/>
        <w:jc w:val="both"/>
        <w:rPr>
          <w:rFonts w:ascii="Times New Roman" w:hAnsi="Times New Roman"/>
          <w:sz w:val="28"/>
          <w:szCs w:val="28"/>
          <w:lang w:val="uk-UA"/>
        </w:rPr>
      </w:pPr>
      <w:r w:rsidRPr="000F2B05">
        <w:rPr>
          <w:rFonts w:ascii="Times New Roman" w:hAnsi="Times New Roman"/>
          <w:sz w:val="28"/>
          <w:szCs w:val="28"/>
          <w:lang w:val="uk-UA"/>
        </w:rPr>
        <w:lastRenderedPageBreak/>
        <w:t>-рухливого способу життя;</w:t>
      </w:r>
    </w:p>
    <w:p w:rsidR="0003621F" w:rsidRDefault="0003621F" w:rsidP="0003621F">
      <w:pPr>
        <w:spacing w:after="0" w:line="360" w:lineRule="auto"/>
        <w:ind w:firstLine="567"/>
        <w:jc w:val="both"/>
        <w:rPr>
          <w:rFonts w:ascii="Times New Roman" w:hAnsi="Times New Roman"/>
          <w:sz w:val="28"/>
          <w:szCs w:val="28"/>
          <w:lang w:val="uk-UA"/>
        </w:rPr>
      </w:pPr>
      <w:r w:rsidRPr="000F2B05">
        <w:rPr>
          <w:rFonts w:ascii="Times New Roman" w:hAnsi="Times New Roman"/>
          <w:sz w:val="28"/>
          <w:szCs w:val="28"/>
          <w:lang w:val="uk-UA"/>
        </w:rPr>
        <w:t>-дотримання режиму сн</w:t>
      </w:r>
      <w:r>
        <w:rPr>
          <w:rFonts w:ascii="Times New Roman" w:hAnsi="Times New Roman"/>
          <w:sz w:val="28"/>
          <w:szCs w:val="28"/>
          <w:lang w:val="uk-UA"/>
        </w:rPr>
        <w:t>у</w:t>
      </w:r>
      <w:r w:rsidRPr="000F2B05">
        <w:rPr>
          <w:rFonts w:ascii="Times New Roman" w:hAnsi="Times New Roman"/>
          <w:sz w:val="28"/>
          <w:szCs w:val="28"/>
          <w:lang w:val="uk-UA"/>
        </w:rPr>
        <w:t xml:space="preserve"> і харчування;</w:t>
      </w:r>
    </w:p>
    <w:p w:rsidR="0003621F" w:rsidRDefault="0003621F" w:rsidP="0003621F">
      <w:pPr>
        <w:spacing w:after="0" w:line="360" w:lineRule="auto"/>
        <w:ind w:firstLine="567"/>
        <w:jc w:val="both"/>
        <w:rPr>
          <w:rFonts w:ascii="Times New Roman" w:hAnsi="Times New Roman"/>
          <w:sz w:val="28"/>
          <w:szCs w:val="28"/>
          <w:lang w:val="uk-UA"/>
        </w:rPr>
      </w:pPr>
      <w:r w:rsidRPr="000F2B05">
        <w:rPr>
          <w:rFonts w:ascii="Times New Roman" w:hAnsi="Times New Roman"/>
          <w:sz w:val="28"/>
          <w:szCs w:val="28"/>
          <w:lang w:val="uk-UA"/>
        </w:rPr>
        <w:t>-забезпечення всіма необхідними вітамінами і мінеральними речовинами;</w:t>
      </w:r>
    </w:p>
    <w:p w:rsidR="0003621F" w:rsidRDefault="0003621F" w:rsidP="0003621F">
      <w:pPr>
        <w:spacing w:after="0" w:line="360" w:lineRule="auto"/>
        <w:ind w:firstLine="567"/>
        <w:jc w:val="both"/>
        <w:rPr>
          <w:rFonts w:ascii="Times New Roman" w:hAnsi="Times New Roman"/>
          <w:sz w:val="28"/>
          <w:szCs w:val="28"/>
          <w:lang w:val="uk-UA"/>
        </w:rPr>
      </w:pPr>
      <w:r w:rsidRPr="000F2B05">
        <w:rPr>
          <w:rFonts w:ascii="Times New Roman" w:hAnsi="Times New Roman"/>
          <w:sz w:val="28"/>
          <w:szCs w:val="28"/>
          <w:lang w:val="uk-UA"/>
        </w:rPr>
        <w:t>-свіжого повітря;</w:t>
      </w:r>
    </w:p>
    <w:p w:rsidR="0003621F" w:rsidRDefault="0003621F" w:rsidP="0003621F">
      <w:pPr>
        <w:spacing w:after="0" w:line="360" w:lineRule="auto"/>
        <w:ind w:firstLine="567"/>
        <w:jc w:val="both"/>
        <w:rPr>
          <w:rFonts w:ascii="Times New Roman" w:hAnsi="Times New Roman"/>
          <w:sz w:val="28"/>
          <w:szCs w:val="28"/>
          <w:lang w:val="uk-UA"/>
        </w:rPr>
      </w:pPr>
      <w:r w:rsidRPr="000F2B05">
        <w:rPr>
          <w:rFonts w:ascii="Times New Roman" w:hAnsi="Times New Roman"/>
          <w:sz w:val="28"/>
          <w:szCs w:val="28"/>
          <w:lang w:val="uk-UA"/>
        </w:rPr>
        <w:t>-сонячних променів.</w:t>
      </w:r>
      <w:r>
        <w:rPr>
          <w:rFonts w:ascii="Times New Roman" w:hAnsi="Times New Roman"/>
          <w:sz w:val="28"/>
          <w:szCs w:val="28"/>
          <w:lang w:val="uk-UA"/>
        </w:rPr>
        <w:t xml:space="preserve"> </w:t>
      </w:r>
    </w:p>
    <w:p w:rsidR="0003621F" w:rsidRDefault="0003621F" w:rsidP="0003621F">
      <w:pPr>
        <w:spacing w:after="0" w:line="360" w:lineRule="auto"/>
        <w:ind w:firstLine="567"/>
        <w:jc w:val="both"/>
        <w:rPr>
          <w:rFonts w:ascii="Times New Roman" w:hAnsi="Times New Roman"/>
          <w:sz w:val="28"/>
          <w:szCs w:val="28"/>
          <w:lang w:val="uk-UA"/>
        </w:rPr>
      </w:pPr>
      <w:r w:rsidRPr="000F2B05">
        <w:rPr>
          <w:rFonts w:ascii="Times New Roman" w:hAnsi="Times New Roman"/>
          <w:sz w:val="28"/>
          <w:szCs w:val="28"/>
          <w:lang w:val="uk-UA"/>
        </w:rPr>
        <w:t>Інтернет залежність перешкоджає дотриманню кожного з пунктів. В результаті цього залежна людина має наступні проблеми зі здоров’ям:</w:t>
      </w:r>
    </w:p>
    <w:p w:rsidR="0003621F" w:rsidRDefault="0003621F" w:rsidP="0003621F">
      <w:pPr>
        <w:spacing w:after="0" w:line="360" w:lineRule="auto"/>
        <w:ind w:firstLine="567"/>
        <w:jc w:val="both"/>
        <w:rPr>
          <w:rFonts w:ascii="Times New Roman" w:hAnsi="Times New Roman"/>
          <w:sz w:val="28"/>
          <w:szCs w:val="28"/>
          <w:lang w:val="uk-UA"/>
        </w:rPr>
      </w:pPr>
      <w:r w:rsidRPr="000F2B05">
        <w:rPr>
          <w:rFonts w:ascii="Times New Roman" w:hAnsi="Times New Roman"/>
          <w:sz w:val="28"/>
          <w:szCs w:val="28"/>
          <w:lang w:val="uk-UA"/>
        </w:rPr>
        <w:t>-синдром карпального каналу ( щоб позбутися від нього, необхідно лікування у вигляді хірургічної операції);</w:t>
      </w:r>
    </w:p>
    <w:p w:rsidR="0003621F" w:rsidRDefault="0003621F" w:rsidP="0003621F">
      <w:pPr>
        <w:spacing w:after="0" w:line="360" w:lineRule="auto"/>
        <w:ind w:firstLine="567"/>
        <w:jc w:val="both"/>
        <w:rPr>
          <w:rFonts w:ascii="Times New Roman" w:hAnsi="Times New Roman"/>
          <w:sz w:val="28"/>
          <w:szCs w:val="28"/>
          <w:lang w:val="uk-UA"/>
        </w:rPr>
      </w:pPr>
      <w:r w:rsidRPr="000F2B05">
        <w:rPr>
          <w:rFonts w:ascii="Times New Roman" w:hAnsi="Times New Roman"/>
          <w:sz w:val="28"/>
          <w:szCs w:val="28"/>
          <w:lang w:val="uk-UA"/>
        </w:rPr>
        <w:t>-короткозорість;</w:t>
      </w:r>
    </w:p>
    <w:p w:rsidR="0003621F" w:rsidRDefault="0003621F" w:rsidP="0003621F">
      <w:pPr>
        <w:spacing w:after="0" w:line="360" w:lineRule="auto"/>
        <w:ind w:firstLine="567"/>
        <w:jc w:val="both"/>
        <w:rPr>
          <w:rFonts w:ascii="Times New Roman" w:hAnsi="Times New Roman"/>
          <w:sz w:val="28"/>
          <w:szCs w:val="28"/>
          <w:lang w:val="uk-UA"/>
        </w:rPr>
      </w:pPr>
      <w:r w:rsidRPr="000F2B05">
        <w:rPr>
          <w:rFonts w:ascii="Times New Roman" w:hAnsi="Times New Roman"/>
          <w:sz w:val="28"/>
          <w:szCs w:val="28"/>
          <w:lang w:val="uk-UA"/>
        </w:rPr>
        <w:t>-блідість шкірних покривів,</w:t>
      </w:r>
      <w:r>
        <w:rPr>
          <w:rFonts w:ascii="Times New Roman" w:hAnsi="Times New Roman"/>
          <w:sz w:val="28"/>
          <w:szCs w:val="28"/>
          <w:lang w:val="uk-UA"/>
        </w:rPr>
        <w:t xml:space="preserve"> </w:t>
      </w:r>
      <w:r w:rsidRPr="000F2B05">
        <w:rPr>
          <w:rFonts w:ascii="Times New Roman" w:hAnsi="Times New Roman"/>
          <w:sz w:val="28"/>
          <w:szCs w:val="28"/>
          <w:lang w:val="uk-UA"/>
        </w:rPr>
        <w:t>викликана перебуванням в приміщенні, що не пропускає достатню кількість сонячних променів;</w:t>
      </w:r>
    </w:p>
    <w:p w:rsidR="0003621F" w:rsidRDefault="0003621F" w:rsidP="0003621F">
      <w:pPr>
        <w:spacing w:after="0" w:line="360" w:lineRule="auto"/>
        <w:ind w:firstLine="567"/>
        <w:jc w:val="both"/>
        <w:rPr>
          <w:rFonts w:ascii="Times New Roman" w:hAnsi="Times New Roman"/>
          <w:sz w:val="28"/>
          <w:szCs w:val="28"/>
          <w:lang w:val="uk-UA"/>
        </w:rPr>
      </w:pPr>
      <w:r w:rsidRPr="000F2B05">
        <w:rPr>
          <w:rFonts w:ascii="Times New Roman" w:hAnsi="Times New Roman"/>
          <w:sz w:val="28"/>
          <w:szCs w:val="28"/>
          <w:lang w:val="uk-UA"/>
        </w:rPr>
        <w:t>-порушення обмінні</w:t>
      </w:r>
      <w:r>
        <w:rPr>
          <w:rFonts w:ascii="Times New Roman" w:hAnsi="Times New Roman"/>
          <w:sz w:val="28"/>
          <w:szCs w:val="28"/>
          <w:lang w:val="uk-UA"/>
        </w:rPr>
        <w:t xml:space="preserve"> </w:t>
      </w:r>
      <w:r w:rsidRPr="000F2B05">
        <w:rPr>
          <w:rFonts w:ascii="Times New Roman" w:hAnsi="Times New Roman"/>
          <w:sz w:val="28"/>
          <w:szCs w:val="28"/>
          <w:lang w:val="uk-UA"/>
        </w:rPr>
        <w:t>ц</w:t>
      </w:r>
      <w:r>
        <w:rPr>
          <w:rFonts w:ascii="Times New Roman" w:hAnsi="Times New Roman"/>
          <w:sz w:val="28"/>
          <w:szCs w:val="28"/>
          <w:lang w:val="uk-UA"/>
        </w:rPr>
        <w:t>и</w:t>
      </w:r>
      <w:r w:rsidRPr="000F2B05">
        <w:rPr>
          <w:rFonts w:ascii="Times New Roman" w:hAnsi="Times New Roman"/>
          <w:sz w:val="28"/>
          <w:szCs w:val="28"/>
          <w:lang w:val="uk-UA"/>
        </w:rPr>
        <w:t>х процесів, пов’язаних з недостатнім надходженням мінеральних речовин і вітамінів в крові;</w:t>
      </w:r>
    </w:p>
    <w:p w:rsidR="0003621F" w:rsidRDefault="0003621F" w:rsidP="0003621F">
      <w:pPr>
        <w:spacing w:after="0" w:line="360" w:lineRule="auto"/>
        <w:ind w:firstLine="567"/>
        <w:jc w:val="both"/>
        <w:rPr>
          <w:rFonts w:ascii="Times New Roman" w:hAnsi="Times New Roman"/>
          <w:sz w:val="28"/>
          <w:szCs w:val="28"/>
          <w:lang w:val="uk-UA"/>
        </w:rPr>
      </w:pPr>
      <w:r w:rsidRPr="000F2B05">
        <w:rPr>
          <w:rFonts w:ascii="Times New Roman" w:hAnsi="Times New Roman"/>
          <w:sz w:val="28"/>
          <w:szCs w:val="28"/>
          <w:lang w:val="uk-UA"/>
        </w:rPr>
        <w:t>-знижена витривалість,</w:t>
      </w:r>
      <w:r>
        <w:rPr>
          <w:rFonts w:ascii="Times New Roman" w:hAnsi="Times New Roman"/>
          <w:sz w:val="28"/>
          <w:szCs w:val="28"/>
          <w:lang w:val="uk-UA"/>
        </w:rPr>
        <w:t xml:space="preserve"> </w:t>
      </w:r>
      <w:r w:rsidRPr="000F2B05">
        <w:rPr>
          <w:rFonts w:ascii="Times New Roman" w:hAnsi="Times New Roman"/>
          <w:sz w:val="28"/>
          <w:szCs w:val="28"/>
          <w:lang w:val="uk-UA"/>
        </w:rPr>
        <w:t>пов’язана з відсутністю фізичного навантаження;</w:t>
      </w:r>
    </w:p>
    <w:p w:rsidR="0003621F" w:rsidRDefault="0003621F" w:rsidP="0003621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-дис</w:t>
      </w:r>
      <w:r w:rsidRPr="000F2B05">
        <w:rPr>
          <w:rFonts w:ascii="Times New Roman" w:hAnsi="Times New Roman"/>
          <w:sz w:val="28"/>
          <w:szCs w:val="28"/>
          <w:lang w:val="uk-UA"/>
        </w:rPr>
        <w:t>функція в легенях свіжого повітря і фізичних навантажень</w:t>
      </w:r>
      <w:r>
        <w:rPr>
          <w:rFonts w:ascii="Times New Roman" w:hAnsi="Times New Roman"/>
          <w:sz w:val="28"/>
          <w:szCs w:val="28"/>
          <w:lang w:val="uk-UA"/>
        </w:rPr>
        <w:t>.</w:t>
      </w:r>
    </w:p>
    <w:p w:rsidR="0003621F" w:rsidRDefault="0003621F" w:rsidP="0003621F">
      <w:pPr>
        <w:spacing w:after="0" w:line="360" w:lineRule="auto"/>
        <w:ind w:firstLine="567"/>
        <w:jc w:val="both"/>
        <w:rPr>
          <w:rFonts w:ascii="Times New Roman" w:hAnsi="Times New Roman"/>
          <w:sz w:val="28"/>
          <w:szCs w:val="28"/>
          <w:lang w:val="uk-UA"/>
        </w:rPr>
      </w:pPr>
      <w:r w:rsidRPr="000F2B05">
        <w:rPr>
          <w:rFonts w:ascii="Times New Roman" w:hAnsi="Times New Roman"/>
          <w:sz w:val="28"/>
          <w:szCs w:val="28"/>
          <w:lang w:val="uk-UA"/>
        </w:rPr>
        <w:t>Інтернет робить людину схожою на живого мерця з темними колами під очима, яка живе тільки у віртуальному світі.</w:t>
      </w:r>
    </w:p>
    <w:p w:rsidR="0003621F" w:rsidRDefault="0003621F" w:rsidP="0003621F">
      <w:pPr>
        <w:spacing w:after="0" w:line="360" w:lineRule="auto"/>
        <w:ind w:firstLine="567"/>
        <w:jc w:val="both"/>
        <w:rPr>
          <w:rFonts w:ascii="Times New Roman" w:hAnsi="Times New Roman"/>
          <w:sz w:val="28"/>
          <w:szCs w:val="28"/>
          <w:lang w:val="uk-UA"/>
        </w:rPr>
      </w:pPr>
      <w:r w:rsidRPr="00CA05D0">
        <w:rPr>
          <w:rFonts w:ascii="Times New Roman" w:hAnsi="Times New Roman"/>
          <w:sz w:val="28"/>
          <w:szCs w:val="28"/>
          <w:lang w:val="uk-UA"/>
        </w:rPr>
        <w:t>Сучасні</w:t>
      </w:r>
      <w:r>
        <w:rPr>
          <w:rFonts w:ascii="Times New Roman" w:hAnsi="Times New Roman"/>
          <w:sz w:val="28"/>
          <w:szCs w:val="28"/>
          <w:lang w:val="uk-UA"/>
        </w:rPr>
        <w:t xml:space="preserve"> </w:t>
      </w:r>
      <w:r w:rsidRPr="00CA05D0">
        <w:rPr>
          <w:rFonts w:ascii="Times New Roman" w:hAnsi="Times New Roman"/>
          <w:sz w:val="28"/>
          <w:szCs w:val="28"/>
          <w:lang w:val="uk-UA"/>
        </w:rPr>
        <w:t>психологічні</w:t>
      </w:r>
      <w:r>
        <w:rPr>
          <w:rFonts w:ascii="Times New Roman" w:hAnsi="Times New Roman"/>
          <w:sz w:val="28"/>
          <w:szCs w:val="28"/>
          <w:lang w:val="uk-UA"/>
        </w:rPr>
        <w:t xml:space="preserve"> </w:t>
      </w:r>
      <w:r w:rsidRPr="00CA05D0">
        <w:rPr>
          <w:rFonts w:ascii="Times New Roman" w:hAnsi="Times New Roman"/>
          <w:sz w:val="28"/>
          <w:szCs w:val="28"/>
          <w:lang w:val="uk-UA"/>
        </w:rPr>
        <w:t>дослідження</w:t>
      </w:r>
      <w:r>
        <w:rPr>
          <w:rFonts w:ascii="Times New Roman" w:hAnsi="Times New Roman"/>
          <w:sz w:val="28"/>
          <w:szCs w:val="28"/>
          <w:lang w:val="uk-UA"/>
        </w:rPr>
        <w:t xml:space="preserve"> </w:t>
      </w:r>
      <w:r w:rsidRPr="00CA05D0">
        <w:rPr>
          <w:rFonts w:ascii="Times New Roman" w:hAnsi="Times New Roman"/>
          <w:sz w:val="28"/>
          <w:szCs w:val="28"/>
          <w:lang w:val="uk-UA"/>
        </w:rPr>
        <w:t>взаємодії</w:t>
      </w:r>
      <w:r>
        <w:rPr>
          <w:rFonts w:ascii="Times New Roman" w:hAnsi="Times New Roman"/>
          <w:sz w:val="28"/>
          <w:szCs w:val="28"/>
          <w:lang w:val="uk-UA"/>
        </w:rPr>
        <w:t xml:space="preserve"> </w:t>
      </w:r>
      <w:r w:rsidRPr="00CA05D0">
        <w:rPr>
          <w:rFonts w:ascii="Times New Roman" w:hAnsi="Times New Roman"/>
          <w:sz w:val="28"/>
          <w:szCs w:val="28"/>
          <w:lang w:val="uk-UA"/>
        </w:rPr>
        <w:t>особистості</w:t>
      </w:r>
      <w:r>
        <w:rPr>
          <w:rFonts w:ascii="Times New Roman" w:hAnsi="Times New Roman"/>
          <w:sz w:val="28"/>
          <w:szCs w:val="28"/>
          <w:lang w:val="uk-UA"/>
        </w:rPr>
        <w:t xml:space="preserve"> </w:t>
      </w:r>
      <w:r w:rsidRPr="00CA05D0">
        <w:rPr>
          <w:rFonts w:ascii="Times New Roman" w:hAnsi="Times New Roman"/>
          <w:sz w:val="28"/>
          <w:szCs w:val="28"/>
          <w:lang w:val="uk-UA"/>
        </w:rPr>
        <w:t>з</w:t>
      </w:r>
      <w:r>
        <w:rPr>
          <w:rFonts w:ascii="Times New Roman" w:hAnsi="Times New Roman"/>
          <w:sz w:val="28"/>
          <w:szCs w:val="28"/>
          <w:lang w:val="uk-UA"/>
        </w:rPr>
        <w:t xml:space="preserve"> </w:t>
      </w:r>
      <w:r w:rsidRPr="00CA05D0">
        <w:rPr>
          <w:rFonts w:ascii="Times New Roman" w:hAnsi="Times New Roman"/>
          <w:sz w:val="28"/>
          <w:szCs w:val="28"/>
          <w:lang w:val="uk-UA"/>
        </w:rPr>
        <w:t>IT</w:t>
      </w:r>
      <w:r>
        <w:rPr>
          <w:rFonts w:ascii="Times New Roman" w:hAnsi="Times New Roman"/>
          <w:sz w:val="28"/>
          <w:szCs w:val="28"/>
          <w:lang w:val="uk-UA"/>
        </w:rPr>
        <w:t>-</w:t>
      </w:r>
      <w:r w:rsidRPr="00CA05D0">
        <w:rPr>
          <w:rFonts w:ascii="Times New Roman" w:hAnsi="Times New Roman"/>
          <w:sz w:val="28"/>
          <w:szCs w:val="28"/>
          <w:lang w:val="uk-UA"/>
        </w:rPr>
        <w:t>технологіями</w:t>
      </w:r>
      <w:r>
        <w:rPr>
          <w:rFonts w:ascii="Times New Roman" w:hAnsi="Times New Roman"/>
          <w:sz w:val="28"/>
          <w:szCs w:val="28"/>
          <w:lang w:val="uk-UA"/>
        </w:rPr>
        <w:t xml:space="preserve"> </w:t>
      </w:r>
      <w:r w:rsidRPr="00CA05D0">
        <w:rPr>
          <w:rFonts w:ascii="Times New Roman" w:hAnsi="Times New Roman"/>
          <w:sz w:val="28"/>
          <w:szCs w:val="28"/>
          <w:lang w:val="uk-UA"/>
        </w:rPr>
        <w:t>переважно</w:t>
      </w:r>
      <w:r>
        <w:rPr>
          <w:rFonts w:ascii="Times New Roman" w:hAnsi="Times New Roman"/>
          <w:sz w:val="28"/>
          <w:szCs w:val="28"/>
          <w:lang w:val="uk-UA"/>
        </w:rPr>
        <w:t xml:space="preserve"> </w:t>
      </w:r>
      <w:r w:rsidRPr="00CA05D0">
        <w:rPr>
          <w:rFonts w:ascii="Times New Roman" w:hAnsi="Times New Roman"/>
          <w:sz w:val="28"/>
          <w:szCs w:val="28"/>
          <w:lang w:val="uk-UA"/>
        </w:rPr>
        <w:t>присвячені</w:t>
      </w:r>
      <w:r>
        <w:rPr>
          <w:rFonts w:ascii="Times New Roman" w:hAnsi="Times New Roman"/>
          <w:sz w:val="28"/>
          <w:szCs w:val="28"/>
          <w:lang w:val="uk-UA"/>
        </w:rPr>
        <w:t xml:space="preserve"> </w:t>
      </w:r>
      <w:r w:rsidRPr="00CA05D0">
        <w:rPr>
          <w:rFonts w:ascii="Times New Roman" w:hAnsi="Times New Roman"/>
          <w:sz w:val="28"/>
          <w:szCs w:val="28"/>
          <w:lang w:val="uk-UA"/>
        </w:rPr>
        <w:t>вивченню</w:t>
      </w:r>
      <w:r>
        <w:rPr>
          <w:rFonts w:ascii="Times New Roman" w:hAnsi="Times New Roman"/>
          <w:sz w:val="28"/>
          <w:szCs w:val="28"/>
          <w:lang w:val="uk-UA"/>
        </w:rPr>
        <w:t xml:space="preserve"> </w:t>
      </w:r>
      <w:r w:rsidRPr="00CA05D0">
        <w:rPr>
          <w:rFonts w:ascii="Times New Roman" w:hAnsi="Times New Roman"/>
          <w:sz w:val="28"/>
          <w:szCs w:val="28"/>
          <w:lang w:val="uk-UA"/>
        </w:rPr>
        <w:t>впливу</w:t>
      </w:r>
      <w:r>
        <w:rPr>
          <w:rFonts w:ascii="Times New Roman" w:hAnsi="Times New Roman"/>
          <w:sz w:val="28"/>
          <w:szCs w:val="28"/>
          <w:lang w:val="uk-UA"/>
        </w:rPr>
        <w:t xml:space="preserve"> </w:t>
      </w:r>
      <w:r w:rsidRPr="00CA05D0">
        <w:rPr>
          <w:rFonts w:ascii="Times New Roman" w:hAnsi="Times New Roman"/>
          <w:sz w:val="28"/>
          <w:szCs w:val="28"/>
          <w:lang w:val="uk-UA"/>
        </w:rPr>
        <w:t>Інтернет-комунікації</w:t>
      </w:r>
      <w:r>
        <w:rPr>
          <w:rFonts w:ascii="Times New Roman" w:hAnsi="Times New Roman"/>
          <w:sz w:val="28"/>
          <w:szCs w:val="28"/>
          <w:lang w:val="uk-UA"/>
        </w:rPr>
        <w:t xml:space="preserve"> </w:t>
      </w:r>
      <w:r w:rsidRPr="00CA05D0">
        <w:rPr>
          <w:rFonts w:ascii="Times New Roman" w:hAnsi="Times New Roman"/>
          <w:sz w:val="28"/>
          <w:szCs w:val="28"/>
          <w:lang w:val="uk-UA"/>
        </w:rPr>
        <w:t>на</w:t>
      </w:r>
      <w:r>
        <w:rPr>
          <w:rFonts w:ascii="Times New Roman" w:hAnsi="Times New Roman"/>
          <w:sz w:val="28"/>
          <w:szCs w:val="28"/>
          <w:lang w:val="uk-UA"/>
        </w:rPr>
        <w:t xml:space="preserve"> </w:t>
      </w:r>
      <w:r w:rsidRPr="00CA05D0">
        <w:rPr>
          <w:rFonts w:ascii="Times New Roman" w:hAnsi="Times New Roman"/>
          <w:sz w:val="28"/>
          <w:szCs w:val="28"/>
          <w:lang w:val="uk-UA"/>
        </w:rPr>
        <w:t>особистість</w:t>
      </w:r>
      <w:r>
        <w:rPr>
          <w:rFonts w:ascii="Times New Roman" w:hAnsi="Times New Roman"/>
          <w:sz w:val="28"/>
          <w:szCs w:val="28"/>
          <w:lang w:val="uk-UA"/>
        </w:rPr>
        <w:t xml:space="preserve"> </w:t>
      </w:r>
      <w:r w:rsidRPr="00CA05D0">
        <w:rPr>
          <w:rFonts w:ascii="Times New Roman" w:hAnsi="Times New Roman"/>
          <w:sz w:val="28"/>
          <w:szCs w:val="28"/>
          <w:lang w:val="uk-UA"/>
        </w:rPr>
        <w:t>людини</w:t>
      </w:r>
      <w:r>
        <w:rPr>
          <w:rFonts w:ascii="Times New Roman" w:hAnsi="Times New Roman"/>
          <w:sz w:val="28"/>
          <w:szCs w:val="28"/>
          <w:lang w:val="uk-UA"/>
        </w:rPr>
        <w:t xml:space="preserve"> </w:t>
      </w:r>
      <w:r w:rsidRPr="00CA05D0">
        <w:rPr>
          <w:rFonts w:ascii="Times New Roman" w:hAnsi="Times New Roman"/>
          <w:sz w:val="28"/>
          <w:szCs w:val="28"/>
          <w:lang w:val="uk-UA"/>
        </w:rPr>
        <w:t>в</w:t>
      </w:r>
      <w:r>
        <w:rPr>
          <w:rFonts w:ascii="Times New Roman" w:hAnsi="Times New Roman"/>
          <w:sz w:val="28"/>
          <w:szCs w:val="28"/>
          <w:lang w:val="uk-UA"/>
        </w:rPr>
        <w:t xml:space="preserve"> </w:t>
      </w:r>
      <w:r w:rsidRPr="00CA05D0">
        <w:rPr>
          <w:rFonts w:ascii="Times New Roman" w:hAnsi="Times New Roman"/>
          <w:sz w:val="28"/>
          <w:szCs w:val="28"/>
          <w:lang w:val="uk-UA"/>
        </w:rPr>
        <w:t>різні</w:t>
      </w:r>
      <w:r>
        <w:rPr>
          <w:rFonts w:ascii="Times New Roman" w:hAnsi="Times New Roman"/>
          <w:sz w:val="28"/>
          <w:szCs w:val="28"/>
          <w:lang w:val="uk-UA"/>
        </w:rPr>
        <w:t xml:space="preserve"> </w:t>
      </w:r>
      <w:r w:rsidRPr="00CA05D0">
        <w:rPr>
          <w:rFonts w:ascii="Times New Roman" w:hAnsi="Times New Roman"/>
          <w:sz w:val="28"/>
          <w:szCs w:val="28"/>
          <w:lang w:val="uk-UA"/>
        </w:rPr>
        <w:t>вікові</w:t>
      </w:r>
      <w:r>
        <w:rPr>
          <w:rFonts w:ascii="Times New Roman" w:hAnsi="Times New Roman"/>
          <w:sz w:val="28"/>
          <w:szCs w:val="28"/>
          <w:lang w:val="uk-UA"/>
        </w:rPr>
        <w:t xml:space="preserve"> </w:t>
      </w:r>
      <w:r w:rsidRPr="00CA05D0">
        <w:rPr>
          <w:rFonts w:ascii="Times New Roman" w:hAnsi="Times New Roman"/>
          <w:sz w:val="28"/>
          <w:szCs w:val="28"/>
          <w:lang w:val="uk-UA"/>
        </w:rPr>
        <w:t>періоди,</w:t>
      </w:r>
      <w:r>
        <w:rPr>
          <w:rFonts w:ascii="Times New Roman" w:hAnsi="Times New Roman"/>
          <w:sz w:val="28"/>
          <w:szCs w:val="28"/>
          <w:lang w:val="uk-UA"/>
        </w:rPr>
        <w:t xml:space="preserve"> </w:t>
      </w:r>
      <w:r w:rsidRPr="00CA05D0">
        <w:rPr>
          <w:rFonts w:ascii="Times New Roman" w:hAnsi="Times New Roman"/>
          <w:sz w:val="28"/>
          <w:szCs w:val="28"/>
          <w:lang w:val="uk-UA"/>
        </w:rPr>
        <w:t>ролі</w:t>
      </w:r>
      <w:r>
        <w:rPr>
          <w:rFonts w:ascii="Times New Roman" w:hAnsi="Times New Roman"/>
          <w:sz w:val="28"/>
          <w:szCs w:val="28"/>
          <w:lang w:val="uk-UA"/>
        </w:rPr>
        <w:t xml:space="preserve"> </w:t>
      </w:r>
      <w:r w:rsidRPr="00CA05D0">
        <w:rPr>
          <w:rFonts w:ascii="Times New Roman" w:hAnsi="Times New Roman"/>
          <w:sz w:val="28"/>
          <w:szCs w:val="28"/>
          <w:lang w:val="uk-UA"/>
        </w:rPr>
        <w:t>віртуального</w:t>
      </w:r>
      <w:r>
        <w:rPr>
          <w:rFonts w:ascii="Times New Roman" w:hAnsi="Times New Roman"/>
          <w:sz w:val="28"/>
          <w:szCs w:val="28"/>
          <w:lang w:val="uk-UA"/>
        </w:rPr>
        <w:t xml:space="preserve"> </w:t>
      </w:r>
      <w:r w:rsidRPr="00CA05D0">
        <w:rPr>
          <w:rFonts w:ascii="Times New Roman" w:hAnsi="Times New Roman"/>
          <w:sz w:val="28"/>
          <w:szCs w:val="28"/>
          <w:lang w:val="uk-UA"/>
        </w:rPr>
        <w:t>середовища</w:t>
      </w:r>
      <w:r>
        <w:rPr>
          <w:rFonts w:ascii="Times New Roman" w:hAnsi="Times New Roman"/>
          <w:sz w:val="28"/>
          <w:szCs w:val="28"/>
          <w:lang w:val="uk-UA"/>
        </w:rPr>
        <w:t xml:space="preserve"> </w:t>
      </w:r>
      <w:r w:rsidRPr="00CA05D0">
        <w:rPr>
          <w:rFonts w:ascii="Times New Roman" w:hAnsi="Times New Roman"/>
          <w:sz w:val="28"/>
          <w:szCs w:val="28"/>
          <w:lang w:val="uk-UA"/>
        </w:rPr>
        <w:t>в</w:t>
      </w:r>
      <w:r>
        <w:rPr>
          <w:rFonts w:ascii="Times New Roman" w:hAnsi="Times New Roman"/>
          <w:sz w:val="28"/>
          <w:szCs w:val="28"/>
          <w:lang w:val="uk-UA"/>
        </w:rPr>
        <w:t xml:space="preserve"> </w:t>
      </w:r>
      <w:r w:rsidRPr="00CA05D0">
        <w:rPr>
          <w:rFonts w:ascii="Times New Roman" w:hAnsi="Times New Roman"/>
          <w:sz w:val="28"/>
          <w:szCs w:val="28"/>
          <w:lang w:val="uk-UA"/>
        </w:rPr>
        <w:t>процесі</w:t>
      </w:r>
      <w:r>
        <w:rPr>
          <w:rFonts w:ascii="Times New Roman" w:hAnsi="Times New Roman"/>
          <w:sz w:val="28"/>
          <w:szCs w:val="28"/>
          <w:lang w:val="uk-UA"/>
        </w:rPr>
        <w:t xml:space="preserve"> </w:t>
      </w:r>
      <w:r w:rsidRPr="00CA05D0">
        <w:rPr>
          <w:rFonts w:ascii="Times New Roman" w:hAnsi="Times New Roman"/>
          <w:sz w:val="28"/>
          <w:szCs w:val="28"/>
          <w:lang w:val="uk-UA"/>
        </w:rPr>
        <w:t>соціалізації</w:t>
      </w:r>
      <w:r>
        <w:rPr>
          <w:rFonts w:ascii="Times New Roman" w:hAnsi="Times New Roman"/>
          <w:sz w:val="28"/>
          <w:szCs w:val="28"/>
          <w:lang w:val="uk-UA"/>
        </w:rPr>
        <w:t xml:space="preserve"> </w:t>
      </w:r>
      <w:r w:rsidRPr="00CA05D0">
        <w:rPr>
          <w:rFonts w:ascii="Times New Roman" w:hAnsi="Times New Roman"/>
          <w:sz w:val="28"/>
          <w:szCs w:val="28"/>
          <w:lang w:val="uk-UA"/>
        </w:rPr>
        <w:t>дітей</w:t>
      </w:r>
      <w:r>
        <w:rPr>
          <w:rFonts w:ascii="Times New Roman" w:hAnsi="Times New Roman"/>
          <w:sz w:val="28"/>
          <w:szCs w:val="28"/>
          <w:lang w:val="uk-UA"/>
        </w:rPr>
        <w:t xml:space="preserve"> </w:t>
      </w:r>
      <w:r w:rsidRPr="00CA05D0">
        <w:rPr>
          <w:rFonts w:ascii="Times New Roman" w:hAnsi="Times New Roman"/>
          <w:sz w:val="28"/>
          <w:szCs w:val="28"/>
          <w:lang w:val="uk-UA"/>
        </w:rPr>
        <w:t>та</w:t>
      </w:r>
      <w:r>
        <w:rPr>
          <w:rFonts w:ascii="Times New Roman" w:hAnsi="Times New Roman"/>
          <w:sz w:val="28"/>
          <w:szCs w:val="28"/>
          <w:lang w:val="uk-UA"/>
        </w:rPr>
        <w:t xml:space="preserve"> </w:t>
      </w:r>
      <w:r w:rsidRPr="00CA05D0">
        <w:rPr>
          <w:rFonts w:ascii="Times New Roman" w:hAnsi="Times New Roman"/>
          <w:sz w:val="28"/>
          <w:szCs w:val="28"/>
          <w:lang w:val="uk-UA"/>
        </w:rPr>
        <w:t>підлітків,</w:t>
      </w:r>
      <w:r>
        <w:rPr>
          <w:rFonts w:ascii="Times New Roman" w:hAnsi="Times New Roman"/>
          <w:sz w:val="28"/>
          <w:szCs w:val="28"/>
          <w:lang w:val="uk-UA"/>
        </w:rPr>
        <w:t xml:space="preserve"> </w:t>
      </w:r>
      <w:r w:rsidRPr="00CA05D0">
        <w:rPr>
          <w:rFonts w:ascii="Times New Roman" w:hAnsi="Times New Roman"/>
          <w:sz w:val="28"/>
          <w:szCs w:val="28"/>
          <w:lang w:val="uk-UA"/>
        </w:rPr>
        <w:t>проблемам</w:t>
      </w:r>
      <w:r>
        <w:rPr>
          <w:rFonts w:ascii="Times New Roman" w:hAnsi="Times New Roman"/>
          <w:sz w:val="28"/>
          <w:szCs w:val="28"/>
          <w:lang w:val="uk-UA"/>
        </w:rPr>
        <w:t xml:space="preserve"> </w:t>
      </w:r>
      <w:r w:rsidRPr="00CA05D0">
        <w:rPr>
          <w:rFonts w:ascii="Times New Roman" w:hAnsi="Times New Roman"/>
          <w:sz w:val="28"/>
          <w:szCs w:val="28"/>
          <w:lang w:val="uk-UA"/>
        </w:rPr>
        <w:t>психологічної</w:t>
      </w:r>
      <w:r>
        <w:rPr>
          <w:rFonts w:ascii="Times New Roman" w:hAnsi="Times New Roman"/>
          <w:sz w:val="28"/>
          <w:szCs w:val="28"/>
          <w:lang w:val="uk-UA"/>
        </w:rPr>
        <w:t xml:space="preserve"> </w:t>
      </w:r>
      <w:r w:rsidRPr="00CA05D0">
        <w:rPr>
          <w:rFonts w:ascii="Times New Roman" w:hAnsi="Times New Roman"/>
          <w:sz w:val="28"/>
          <w:szCs w:val="28"/>
          <w:lang w:val="uk-UA"/>
        </w:rPr>
        <w:t>залежності</w:t>
      </w:r>
      <w:r>
        <w:rPr>
          <w:rFonts w:ascii="Times New Roman" w:hAnsi="Times New Roman"/>
          <w:sz w:val="28"/>
          <w:szCs w:val="28"/>
          <w:lang w:val="uk-UA"/>
        </w:rPr>
        <w:t xml:space="preserve"> </w:t>
      </w:r>
      <w:r w:rsidRPr="00CA05D0">
        <w:rPr>
          <w:rFonts w:ascii="Times New Roman" w:hAnsi="Times New Roman"/>
          <w:sz w:val="28"/>
          <w:szCs w:val="28"/>
          <w:lang w:val="uk-UA"/>
        </w:rPr>
        <w:t>від</w:t>
      </w:r>
      <w:r>
        <w:rPr>
          <w:rFonts w:ascii="Times New Roman" w:hAnsi="Times New Roman"/>
          <w:sz w:val="28"/>
          <w:szCs w:val="28"/>
          <w:lang w:val="uk-UA"/>
        </w:rPr>
        <w:t xml:space="preserve"> </w:t>
      </w:r>
      <w:r w:rsidRPr="00CA05D0">
        <w:rPr>
          <w:rFonts w:ascii="Times New Roman" w:hAnsi="Times New Roman"/>
          <w:sz w:val="28"/>
          <w:szCs w:val="28"/>
          <w:lang w:val="uk-UA"/>
        </w:rPr>
        <w:t>Інтернет-спілкування</w:t>
      </w:r>
      <w:r>
        <w:rPr>
          <w:rFonts w:ascii="Times New Roman" w:hAnsi="Times New Roman"/>
          <w:sz w:val="28"/>
          <w:szCs w:val="28"/>
          <w:lang w:val="uk-UA"/>
        </w:rPr>
        <w:t xml:space="preserve"> </w:t>
      </w:r>
      <w:r w:rsidRPr="00CA05D0">
        <w:rPr>
          <w:rFonts w:ascii="Times New Roman" w:hAnsi="Times New Roman"/>
          <w:sz w:val="28"/>
          <w:szCs w:val="28"/>
          <w:lang w:val="uk-UA"/>
        </w:rPr>
        <w:t>та</w:t>
      </w:r>
      <w:r>
        <w:rPr>
          <w:rFonts w:ascii="Times New Roman" w:hAnsi="Times New Roman"/>
          <w:sz w:val="28"/>
          <w:szCs w:val="28"/>
          <w:lang w:val="uk-UA"/>
        </w:rPr>
        <w:t xml:space="preserve"> </w:t>
      </w:r>
      <w:r w:rsidRPr="00CA05D0">
        <w:rPr>
          <w:rFonts w:ascii="Times New Roman" w:hAnsi="Times New Roman"/>
          <w:sz w:val="28"/>
          <w:szCs w:val="28"/>
          <w:lang w:val="uk-UA"/>
        </w:rPr>
        <w:t>комп'ютерної</w:t>
      </w:r>
      <w:r>
        <w:rPr>
          <w:rFonts w:ascii="Times New Roman" w:hAnsi="Times New Roman"/>
          <w:sz w:val="28"/>
          <w:szCs w:val="28"/>
          <w:lang w:val="uk-UA"/>
        </w:rPr>
        <w:t xml:space="preserve"> </w:t>
      </w:r>
      <w:r w:rsidRPr="00CA05D0">
        <w:rPr>
          <w:rFonts w:ascii="Times New Roman" w:hAnsi="Times New Roman"/>
          <w:sz w:val="28"/>
          <w:szCs w:val="28"/>
          <w:lang w:val="uk-UA"/>
        </w:rPr>
        <w:t>ігрової</w:t>
      </w:r>
      <w:r>
        <w:rPr>
          <w:rFonts w:ascii="Times New Roman" w:hAnsi="Times New Roman"/>
          <w:sz w:val="28"/>
          <w:szCs w:val="28"/>
          <w:lang w:val="uk-UA"/>
        </w:rPr>
        <w:t xml:space="preserve"> </w:t>
      </w:r>
      <w:r w:rsidRPr="00CA05D0">
        <w:rPr>
          <w:rFonts w:ascii="Times New Roman" w:hAnsi="Times New Roman"/>
          <w:sz w:val="28"/>
          <w:szCs w:val="28"/>
          <w:lang w:val="uk-UA"/>
        </w:rPr>
        <w:t>залежності.</w:t>
      </w:r>
      <w:r>
        <w:rPr>
          <w:rFonts w:ascii="Times New Roman" w:hAnsi="Times New Roman"/>
          <w:sz w:val="28"/>
          <w:szCs w:val="28"/>
          <w:lang w:val="uk-UA"/>
        </w:rPr>
        <w:t xml:space="preserve"> </w:t>
      </w:r>
      <w:r w:rsidRPr="00CA05D0">
        <w:rPr>
          <w:rFonts w:ascii="Times New Roman" w:hAnsi="Times New Roman"/>
          <w:sz w:val="28"/>
          <w:szCs w:val="28"/>
          <w:lang w:val="uk-UA"/>
        </w:rPr>
        <w:t>Важливим</w:t>
      </w:r>
      <w:r>
        <w:rPr>
          <w:rFonts w:ascii="Times New Roman" w:hAnsi="Times New Roman"/>
          <w:sz w:val="28"/>
          <w:szCs w:val="28"/>
          <w:lang w:val="uk-UA"/>
        </w:rPr>
        <w:t xml:space="preserve"> </w:t>
      </w:r>
      <w:r w:rsidRPr="00CA05D0">
        <w:rPr>
          <w:rFonts w:ascii="Times New Roman" w:hAnsi="Times New Roman"/>
          <w:sz w:val="28"/>
          <w:szCs w:val="28"/>
          <w:lang w:val="uk-UA"/>
        </w:rPr>
        <w:t>аспектом</w:t>
      </w:r>
      <w:r>
        <w:rPr>
          <w:rFonts w:ascii="Times New Roman" w:hAnsi="Times New Roman"/>
          <w:sz w:val="28"/>
          <w:szCs w:val="28"/>
          <w:lang w:val="uk-UA"/>
        </w:rPr>
        <w:t xml:space="preserve"> </w:t>
      </w:r>
      <w:r w:rsidRPr="00CA05D0">
        <w:rPr>
          <w:rFonts w:ascii="Times New Roman" w:hAnsi="Times New Roman"/>
          <w:sz w:val="28"/>
          <w:szCs w:val="28"/>
          <w:lang w:val="uk-UA"/>
        </w:rPr>
        <w:t>вивчення</w:t>
      </w:r>
      <w:r>
        <w:rPr>
          <w:rFonts w:ascii="Times New Roman" w:hAnsi="Times New Roman"/>
          <w:sz w:val="28"/>
          <w:szCs w:val="28"/>
          <w:lang w:val="uk-UA"/>
        </w:rPr>
        <w:t xml:space="preserve"> </w:t>
      </w:r>
      <w:r w:rsidRPr="00CA05D0">
        <w:rPr>
          <w:rFonts w:ascii="Times New Roman" w:hAnsi="Times New Roman"/>
          <w:sz w:val="28"/>
          <w:szCs w:val="28"/>
          <w:lang w:val="uk-UA"/>
        </w:rPr>
        <w:t>психологічних</w:t>
      </w:r>
      <w:r>
        <w:rPr>
          <w:rFonts w:ascii="Times New Roman" w:hAnsi="Times New Roman"/>
          <w:sz w:val="28"/>
          <w:szCs w:val="28"/>
          <w:lang w:val="uk-UA"/>
        </w:rPr>
        <w:t xml:space="preserve"> </w:t>
      </w:r>
      <w:r w:rsidRPr="00CA05D0">
        <w:rPr>
          <w:rFonts w:ascii="Times New Roman" w:hAnsi="Times New Roman"/>
          <w:sz w:val="28"/>
          <w:szCs w:val="28"/>
          <w:lang w:val="uk-UA"/>
        </w:rPr>
        <w:t>особливостей</w:t>
      </w:r>
      <w:r>
        <w:rPr>
          <w:rFonts w:ascii="Times New Roman" w:hAnsi="Times New Roman"/>
          <w:sz w:val="28"/>
          <w:szCs w:val="28"/>
          <w:lang w:val="uk-UA"/>
        </w:rPr>
        <w:t xml:space="preserve"> </w:t>
      </w:r>
      <w:r w:rsidRPr="00CA05D0">
        <w:rPr>
          <w:rFonts w:ascii="Times New Roman" w:hAnsi="Times New Roman"/>
          <w:sz w:val="28"/>
          <w:szCs w:val="28"/>
          <w:lang w:val="uk-UA"/>
        </w:rPr>
        <w:t>Інтернет-комунікації</w:t>
      </w:r>
      <w:r>
        <w:rPr>
          <w:rFonts w:ascii="Times New Roman" w:hAnsi="Times New Roman"/>
          <w:sz w:val="28"/>
          <w:szCs w:val="28"/>
          <w:lang w:val="uk-UA"/>
        </w:rPr>
        <w:t xml:space="preserve"> </w:t>
      </w:r>
      <w:r w:rsidRPr="00CA05D0">
        <w:rPr>
          <w:rFonts w:ascii="Times New Roman" w:hAnsi="Times New Roman"/>
          <w:sz w:val="28"/>
          <w:szCs w:val="28"/>
          <w:lang w:val="uk-UA"/>
        </w:rPr>
        <w:t>є</w:t>
      </w:r>
      <w:r>
        <w:rPr>
          <w:rFonts w:ascii="Times New Roman" w:hAnsi="Times New Roman"/>
          <w:sz w:val="28"/>
          <w:szCs w:val="28"/>
          <w:lang w:val="uk-UA"/>
        </w:rPr>
        <w:t xml:space="preserve"> дослідження особливостей самопрезентації людей в Мережі та їхніх </w:t>
      </w:r>
      <w:r w:rsidRPr="00CA05D0">
        <w:rPr>
          <w:rFonts w:ascii="Times New Roman" w:hAnsi="Times New Roman"/>
          <w:sz w:val="28"/>
          <w:szCs w:val="28"/>
          <w:lang w:val="uk-UA"/>
        </w:rPr>
        <w:t>пс</w:t>
      </w:r>
      <w:r>
        <w:rPr>
          <w:rFonts w:ascii="Times New Roman" w:hAnsi="Times New Roman"/>
          <w:sz w:val="28"/>
          <w:szCs w:val="28"/>
          <w:lang w:val="uk-UA"/>
        </w:rPr>
        <w:t>ихологічних характеристик людей</w:t>
      </w:r>
      <w:r w:rsidRPr="00CA05D0">
        <w:rPr>
          <w:rFonts w:ascii="Times New Roman" w:hAnsi="Times New Roman"/>
          <w:sz w:val="28"/>
          <w:szCs w:val="28"/>
          <w:lang w:val="uk-UA"/>
        </w:rPr>
        <w:t>.</w:t>
      </w:r>
      <w:r>
        <w:rPr>
          <w:rFonts w:ascii="Times New Roman" w:hAnsi="Times New Roman"/>
          <w:sz w:val="28"/>
          <w:szCs w:val="28"/>
          <w:lang w:val="uk-UA"/>
        </w:rPr>
        <w:t xml:space="preserve"> </w:t>
      </w:r>
    </w:p>
    <w:p w:rsidR="0003621F" w:rsidRPr="00B92EE3" w:rsidRDefault="0003621F" w:rsidP="0003621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Провівши теоретичний аналіз із заявленої теми, нам вдалося встановити, що с</w:t>
      </w:r>
      <w:r w:rsidRPr="00B92EE3">
        <w:rPr>
          <w:rFonts w:ascii="Times New Roman" w:hAnsi="Times New Roman"/>
          <w:sz w:val="28"/>
          <w:szCs w:val="28"/>
          <w:lang w:val="uk-UA"/>
        </w:rPr>
        <w:t>амопрезентація</w:t>
      </w:r>
      <w:r>
        <w:rPr>
          <w:rFonts w:ascii="Times New Roman" w:hAnsi="Times New Roman"/>
          <w:sz w:val="28"/>
          <w:szCs w:val="28"/>
          <w:lang w:val="uk-UA"/>
        </w:rPr>
        <w:t xml:space="preserve"> </w:t>
      </w:r>
      <w:r w:rsidRPr="00B92EE3">
        <w:rPr>
          <w:rFonts w:ascii="Times New Roman" w:hAnsi="Times New Roman"/>
          <w:sz w:val="28"/>
          <w:szCs w:val="28"/>
          <w:lang w:val="uk-UA"/>
        </w:rPr>
        <w:t>в</w:t>
      </w:r>
      <w:r>
        <w:rPr>
          <w:rFonts w:ascii="Times New Roman" w:hAnsi="Times New Roman"/>
          <w:sz w:val="28"/>
          <w:szCs w:val="28"/>
          <w:lang w:val="uk-UA"/>
        </w:rPr>
        <w:t xml:space="preserve"> </w:t>
      </w:r>
      <w:r w:rsidRPr="00B92EE3">
        <w:rPr>
          <w:rFonts w:ascii="Times New Roman" w:hAnsi="Times New Roman"/>
          <w:sz w:val="28"/>
          <w:szCs w:val="28"/>
          <w:lang w:val="uk-UA"/>
        </w:rPr>
        <w:t>реальному</w:t>
      </w:r>
      <w:r>
        <w:rPr>
          <w:rFonts w:ascii="Times New Roman" w:hAnsi="Times New Roman"/>
          <w:sz w:val="28"/>
          <w:szCs w:val="28"/>
          <w:lang w:val="uk-UA"/>
        </w:rPr>
        <w:t xml:space="preserve"> </w:t>
      </w:r>
      <w:r w:rsidRPr="00B92EE3">
        <w:rPr>
          <w:rFonts w:ascii="Times New Roman" w:hAnsi="Times New Roman"/>
          <w:sz w:val="28"/>
          <w:szCs w:val="28"/>
          <w:lang w:val="uk-UA"/>
        </w:rPr>
        <w:t>житті</w:t>
      </w:r>
      <w:r>
        <w:rPr>
          <w:rFonts w:ascii="Times New Roman" w:hAnsi="Times New Roman"/>
          <w:sz w:val="28"/>
          <w:szCs w:val="28"/>
          <w:lang w:val="uk-UA"/>
        </w:rPr>
        <w:t xml:space="preserve"> </w:t>
      </w:r>
      <w:r w:rsidRPr="00B92EE3">
        <w:rPr>
          <w:rFonts w:ascii="Times New Roman" w:hAnsi="Times New Roman"/>
          <w:sz w:val="28"/>
          <w:szCs w:val="28"/>
          <w:lang w:val="uk-UA"/>
        </w:rPr>
        <w:t>та</w:t>
      </w:r>
      <w:r>
        <w:rPr>
          <w:rFonts w:ascii="Times New Roman" w:hAnsi="Times New Roman"/>
          <w:sz w:val="28"/>
          <w:szCs w:val="28"/>
          <w:lang w:val="uk-UA"/>
        </w:rPr>
        <w:t xml:space="preserve"> </w:t>
      </w:r>
      <w:r w:rsidRPr="00B92EE3">
        <w:rPr>
          <w:rFonts w:ascii="Times New Roman" w:hAnsi="Times New Roman"/>
          <w:sz w:val="28"/>
          <w:szCs w:val="28"/>
          <w:lang w:val="uk-UA"/>
        </w:rPr>
        <w:t>в</w:t>
      </w:r>
      <w:r>
        <w:rPr>
          <w:rFonts w:ascii="Times New Roman" w:hAnsi="Times New Roman"/>
          <w:sz w:val="28"/>
          <w:szCs w:val="28"/>
          <w:lang w:val="uk-UA"/>
        </w:rPr>
        <w:t xml:space="preserve"> </w:t>
      </w:r>
      <w:r w:rsidRPr="00B92EE3">
        <w:rPr>
          <w:rFonts w:ascii="Times New Roman" w:hAnsi="Times New Roman"/>
          <w:sz w:val="28"/>
          <w:szCs w:val="28"/>
          <w:lang w:val="uk-UA"/>
        </w:rPr>
        <w:t>соціальній</w:t>
      </w:r>
      <w:r>
        <w:rPr>
          <w:rFonts w:ascii="Times New Roman" w:hAnsi="Times New Roman"/>
          <w:sz w:val="28"/>
          <w:szCs w:val="28"/>
          <w:lang w:val="uk-UA"/>
        </w:rPr>
        <w:t xml:space="preserve"> </w:t>
      </w:r>
      <w:r w:rsidRPr="00B92EE3">
        <w:rPr>
          <w:rFonts w:ascii="Times New Roman" w:hAnsi="Times New Roman"/>
          <w:sz w:val="28"/>
          <w:szCs w:val="28"/>
          <w:lang w:val="uk-UA"/>
        </w:rPr>
        <w:t>мережі</w:t>
      </w:r>
      <w:r>
        <w:rPr>
          <w:rFonts w:ascii="Times New Roman" w:hAnsi="Times New Roman"/>
          <w:sz w:val="28"/>
          <w:szCs w:val="28"/>
          <w:lang w:val="uk-UA"/>
        </w:rPr>
        <w:t xml:space="preserve"> </w:t>
      </w:r>
      <w:r w:rsidRPr="00B92EE3">
        <w:rPr>
          <w:rFonts w:ascii="Times New Roman" w:hAnsi="Times New Roman"/>
          <w:sz w:val="28"/>
          <w:szCs w:val="28"/>
          <w:lang w:val="uk-UA"/>
        </w:rPr>
        <w:t>має</w:t>
      </w:r>
      <w:r>
        <w:rPr>
          <w:rFonts w:ascii="Times New Roman" w:hAnsi="Times New Roman"/>
          <w:sz w:val="28"/>
          <w:szCs w:val="28"/>
          <w:lang w:val="uk-UA"/>
        </w:rPr>
        <w:t xml:space="preserve"> </w:t>
      </w:r>
      <w:r w:rsidRPr="00B92EE3">
        <w:rPr>
          <w:rFonts w:ascii="Times New Roman" w:hAnsi="Times New Roman"/>
          <w:sz w:val="28"/>
          <w:szCs w:val="28"/>
          <w:lang w:val="uk-UA"/>
        </w:rPr>
        <w:t>як</w:t>
      </w:r>
      <w:r>
        <w:rPr>
          <w:rFonts w:ascii="Times New Roman" w:hAnsi="Times New Roman"/>
          <w:sz w:val="28"/>
          <w:szCs w:val="28"/>
          <w:lang w:val="uk-UA"/>
        </w:rPr>
        <w:t xml:space="preserve"> </w:t>
      </w:r>
      <w:r w:rsidRPr="00B92EE3">
        <w:rPr>
          <w:rFonts w:ascii="Times New Roman" w:hAnsi="Times New Roman"/>
          <w:sz w:val="28"/>
          <w:szCs w:val="28"/>
          <w:lang w:val="uk-UA"/>
        </w:rPr>
        <w:t>подібності,</w:t>
      </w:r>
      <w:r>
        <w:rPr>
          <w:rFonts w:ascii="Times New Roman" w:hAnsi="Times New Roman"/>
          <w:sz w:val="28"/>
          <w:szCs w:val="28"/>
          <w:lang w:val="uk-UA"/>
        </w:rPr>
        <w:t xml:space="preserve"> </w:t>
      </w:r>
      <w:r w:rsidRPr="00B92EE3">
        <w:rPr>
          <w:rFonts w:ascii="Times New Roman" w:hAnsi="Times New Roman"/>
          <w:sz w:val="28"/>
          <w:szCs w:val="28"/>
          <w:lang w:val="uk-UA"/>
        </w:rPr>
        <w:t>так</w:t>
      </w:r>
      <w:r>
        <w:rPr>
          <w:rFonts w:ascii="Times New Roman" w:hAnsi="Times New Roman"/>
          <w:sz w:val="28"/>
          <w:szCs w:val="28"/>
          <w:lang w:val="uk-UA"/>
        </w:rPr>
        <w:t xml:space="preserve"> </w:t>
      </w:r>
      <w:r w:rsidRPr="00B92EE3">
        <w:rPr>
          <w:rFonts w:ascii="Times New Roman" w:hAnsi="Times New Roman"/>
          <w:sz w:val="28"/>
          <w:szCs w:val="28"/>
          <w:lang w:val="uk-UA"/>
        </w:rPr>
        <w:t>і</w:t>
      </w:r>
      <w:r>
        <w:rPr>
          <w:rFonts w:ascii="Times New Roman" w:hAnsi="Times New Roman"/>
          <w:sz w:val="28"/>
          <w:szCs w:val="28"/>
          <w:lang w:val="uk-UA"/>
        </w:rPr>
        <w:t xml:space="preserve"> </w:t>
      </w:r>
      <w:r w:rsidRPr="00B92EE3">
        <w:rPr>
          <w:rFonts w:ascii="Times New Roman" w:hAnsi="Times New Roman"/>
          <w:sz w:val="28"/>
          <w:szCs w:val="28"/>
          <w:lang w:val="uk-UA"/>
        </w:rPr>
        <w:t>відмінності,</w:t>
      </w:r>
      <w:r>
        <w:rPr>
          <w:rFonts w:ascii="Times New Roman" w:hAnsi="Times New Roman"/>
          <w:sz w:val="28"/>
          <w:szCs w:val="28"/>
          <w:lang w:val="uk-UA"/>
        </w:rPr>
        <w:t xml:space="preserve"> </w:t>
      </w:r>
      <w:r w:rsidRPr="00B92EE3">
        <w:rPr>
          <w:rFonts w:ascii="Times New Roman" w:hAnsi="Times New Roman"/>
          <w:sz w:val="28"/>
          <w:szCs w:val="28"/>
          <w:lang w:val="uk-UA"/>
        </w:rPr>
        <w:t>які</w:t>
      </w:r>
      <w:r>
        <w:rPr>
          <w:rFonts w:ascii="Times New Roman" w:hAnsi="Times New Roman"/>
          <w:sz w:val="28"/>
          <w:szCs w:val="28"/>
          <w:lang w:val="uk-UA"/>
        </w:rPr>
        <w:t xml:space="preserve"> проявляються </w:t>
      </w:r>
      <w:r w:rsidRPr="00B92EE3">
        <w:rPr>
          <w:rFonts w:ascii="Times New Roman" w:hAnsi="Times New Roman"/>
          <w:sz w:val="28"/>
          <w:szCs w:val="28"/>
          <w:lang w:val="uk-UA"/>
        </w:rPr>
        <w:t>у</w:t>
      </w:r>
      <w:r>
        <w:rPr>
          <w:rFonts w:ascii="Times New Roman" w:hAnsi="Times New Roman"/>
          <w:sz w:val="28"/>
          <w:szCs w:val="28"/>
          <w:lang w:val="uk-UA"/>
        </w:rPr>
        <w:t xml:space="preserve"> </w:t>
      </w:r>
      <w:r w:rsidRPr="00B92EE3">
        <w:rPr>
          <w:rFonts w:ascii="Times New Roman" w:hAnsi="Times New Roman"/>
          <w:sz w:val="28"/>
          <w:szCs w:val="28"/>
          <w:lang w:val="uk-UA"/>
        </w:rPr>
        <w:t>використанні</w:t>
      </w:r>
      <w:r>
        <w:rPr>
          <w:rFonts w:ascii="Times New Roman" w:hAnsi="Times New Roman"/>
          <w:sz w:val="28"/>
          <w:szCs w:val="28"/>
          <w:lang w:val="uk-UA"/>
        </w:rPr>
        <w:t xml:space="preserve"> </w:t>
      </w:r>
      <w:r w:rsidRPr="00B92EE3">
        <w:rPr>
          <w:rFonts w:ascii="Times New Roman" w:hAnsi="Times New Roman"/>
          <w:sz w:val="28"/>
          <w:szCs w:val="28"/>
          <w:lang w:val="uk-UA"/>
        </w:rPr>
        <w:t>більшого</w:t>
      </w:r>
      <w:r>
        <w:rPr>
          <w:rFonts w:ascii="Times New Roman" w:hAnsi="Times New Roman"/>
          <w:sz w:val="28"/>
          <w:szCs w:val="28"/>
          <w:lang w:val="uk-UA"/>
        </w:rPr>
        <w:t xml:space="preserve"> </w:t>
      </w:r>
      <w:r w:rsidRPr="00B92EE3">
        <w:rPr>
          <w:rFonts w:ascii="Times New Roman" w:hAnsi="Times New Roman"/>
          <w:sz w:val="28"/>
          <w:szCs w:val="28"/>
          <w:lang w:val="uk-UA"/>
        </w:rPr>
        <w:lastRenderedPageBreak/>
        <w:t>репертуару</w:t>
      </w:r>
      <w:r>
        <w:rPr>
          <w:rFonts w:ascii="Times New Roman" w:hAnsi="Times New Roman"/>
          <w:sz w:val="28"/>
          <w:szCs w:val="28"/>
          <w:lang w:val="uk-UA"/>
        </w:rPr>
        <w:t xml:space="preserve"> </w:t>
      </w:r>
      <w:r w:rsidRPr="00B92EE3">
        <w:rPr>
          <w:rFonts w:ascii="Times New Roman" w:hAnsi="Times New Roman"/>
          <w:sz w:val="28"/>
          <w:szCs w:val="28"/>
          <w:lang w:val="uk-UA"/>
        </w:rPr>
        <w:t>технік</w:t>
      </w:r>
      <w:r>
        <w:rPr>
          <w:rFonts w:ascii="Times New Roman" w:hAnsi="Times New Roman"/>
          <w:sz w:val="28"/>
          <w:szCs w:val="28"/>
          <w:lang w:val="uk-UA"/>
        </w:rPr>
        <w:t xml:space="preserve"> </w:t>
      </w:r>
      <w:r w:rsidRPr="00B92EE3">
        <w:rPr>
          <w:rFonts w:ascii="Times New Roman" w:hAnsi="Times New Roman"/>
          <w:sz w:val="28"/>
          <w:szCs w:val="28"/>
          <w:lang w:val="uk-UA"/>
        </w:rPr>
        <w:t>та</w:t>
      </w:r>
      <w:r>
        <w:rPr>
          <w:rFonts w:ascii="Times New Roman" w:hAnsi="Times New Roman"/>
          <w:sz w:val="28"/>
          <w:szCs w:val="28"/>
          <w:lang w:val="uk-UA"/>
        </w:rPr>
        <w:t xml:space="preserve"> </w:t>
      </w:r>
      <w:r w:rsidRPr="00B92EE3">
        <w:rPr>
          <w:rFonts w:ascii="Times New Roman" w:hAnsi="Times New Roman"/>
          <w:sz w:val="28"/>
          <w:szCs w:val="28"/>
          <w:lang w:val="uk-UA"/>
        </w:rPr>
        <w:t>більшої</w:t>
      </w:r>
      <w:r>
        <w:rPr>
          <w:rFonts w:ascii="Times New Roman" w:hAnsi="Times New Roman"/>
          <w:sz w:val="28"/>
          <w:szCs w:val="28"/>
          <w:lang w:val="uk-UA"/>
        </w:rPr>
        <w:t xml:space="preserve"> </w:t>
      </w:r>
      <w:r w:rsidRPr="00B92EE3">
        <w:rPr>
          <w:rFonts w:ascii="Times New Roman" w:hAnsi="Times New Roman"/>
          <w:sz w:val="28"/>
          <w:szCs w:val="28"/>
          <w:lang w:val="uk-UA"/>
        </w:rPr>
        <w:t>усвідомленості</w:t>
      </w:r>
      <w:r>
        <w:rPr>
          <w:rFonts w:ascii="Times New Roman" w:hAnsi="Times New Roman"/>
          <w:sz w:val="28"/>
          <w:szCs w:val="28"/>
          <w:lang w:val="uk-UA"/>
        </w:rPr>
        <w:t xml:space="preserve"> </w:t>
      </w:r>
      <w:r w:rsidRPr="00B92EE3">
        <w:rPr>
          <w:rFonts w:ascii="Times New Roman" w:hAnsi="Times New Roman"/>
          <w:sz w:val="28"/>
          <w:szCs w:val="28"/>
          <w:lang w:val="uk-UA"/>
        </w:rPr>
        <w:t>та</w:t>
      </w:r>
      <w:r>
        <w:rPr>
          <w:rFonts w:ascii="Times New Roman" w:hAnsi="Times New Roman"/>
          <w:sz w:val="28"/>
          <w:szCs w:val="28"/>
          <w:lang w:val="uk-UA"/>
        </w:rPr>
        <w:t xml:space="preserve"> </w:t>
      </w:r>
      <w:r w:rsidRPr="00B92EE3">
        <w:rPr>
          <w:rFonts w:ascii="Times New Roman" w:hAnsi="Times New Roman"/>
          <w:sz w:val="28"/>
          <w:szCs w:val="28"/>
          <w:lang w:val="uk-UA"/>
        </w:rPr>
        <w:t>контролю</w:t>
      </w:r>
      <w:r>
        <w:rPr>
          <w:rFonts w:ascii="Times New Roman" w:hAnsi="Times New Roman"/>
          <w:sz w:val="28"/>
          <w:szCs w:val="28"/>
          <w:lang w:val="uk-UA"/>
        </w:rPr>
        <w:t xml:space="preserve"> </w:t>
      </w:r>
      <w:r w:rsidRPr="00B92EE3">
        <w:rPr>
          <w:rFonts w:ascii="Times New Roman" w:hAnsi="Times New Roman"/>
          <w:sz w:val="28"/>
          <w:szCs w:val="28"/>
          <w:lang w:val="uk-UA"/>
        </w:rPr>
        <w:t>самого</w:t>
      </w:r>
      <w:r>
        <w:rPr>
          <w:rFonts w:ascii="Times New Roman" w:hAnsi="Times New Roman"/>
          <w:sz w:val="28"/>
          <w:szCs w:val="28"/>
          <w:lang w:val="uk-UA"/>
        </w:rPr>
        <w:t xml:space="preserve"> </w:t>
      </w:r>
      <w:r w:rsidRPr="00B92EE3">
        <w:rPr>
          <w:rFonts w:ascii="Times New Roman" w:hAnsi="Times New Roman"/>
          <w:sz w:val="28"/>
          <w:szCs w:val="28"/>
          <w:lang w:val="uk-UA"/>
        </w:rPr>
        <w:t>процесу</w:t>
      </w:r>
      <w:r>
        <w:rPr>
          <w:rFonts w:ascii="Times New Roman" w:hAnsi="Times New Roman"/>
          <w:sz w:val="28"/>
          <w:szCs w:val="28"/>
          <w:lang w:val="uk-UA"/>
        </w:rPr>
        <w:t xml:space="preserve"> </w:t>
      </w:r>
      <w:r w:rsidRPr="00B92EE3">
        <w:rPr>
          <w:rFonts w:ascii="Times New Roman" w:hAnsi="Times New Roman"/>
          <w:sz w:val="28"/>
          <w:szCs w:val="28"/>
          <w:lang w:val="uk-UA"/>
        </w:rPr>
        <w:t>презентації</w:t>
      </w:r>
      <w:r>
        <w:rPr>
          <w:rFonts w:ascii="Times New Roman" w:hAnsi="Times New Roman"/>
          <w:sz w:val="28"/>
          <w:szCs w:val="28"/>
          <w:lang w:val="uk-UA"/>
        </w:rPr>
        <w:t xml:space="preserve"> </w:t>
      </w:r>
      <w:r w:rsidRPr="00B92EE3">
        <w:rPr>
          <w:rFonts w:ascii="Times New Roman" w:hAnsi="Times New Roman"/>
          <w:sz w:val="28"/>
          <w:szCs w:val="28"/>
          <w:lang w:val="uk-UA"/>
        </w:rPr>
        <w:t>себе.</w:t>
      </w:r>
      <w:r>
        <w:rPr>
          <w:rFonts w:ascii="Times New Roman" w:hAnsi="Times New Roman"/>
          <w:sz w:val="28"/>
          <w:szCs w:val="28"/>
          <w:lang w:val="uk-UA"/>
        </w:rPr>
        <w:t xml:space="preserve"> </w:t>
      </w:r>
      <w:r w:rsidRPr="00B92EE3">
        <w:rPr>
          <w:rFonts w:ascii="Times New Roman" w:hAnsi="Times New Roman"/>
          <w:sz w:val="28"/>
          <w:szCs w:val="28"/>
          <w:lang w:val="uk-UA"/>
        </w:rPr>
        <w:t>Самопрезентація</w:t>
      </w:r>
      <w:r>
        <w:rPr>
          <w:rFonts w:ascii="Times New Roman" w:hAnsi="Times New Roman"/>
          <w:sz w:val="28"/>
          <w:szCs w:val="28"/>
          <w:lang w:val="uk-UA"/>
        </w:rPr>
        <w:t xml:space="preserve"> </w:t>
      </w:r>
      <w:r w:rsidRPr="00B92EE3">
        <w:rPr>
          <w:rFonts w:ascii="Times New Roman" w:hAnsi="Times New Roman"/>
          <w:sz w:val="28"/>
          <w:szCs w:val="28"/>
          <w:lang w:val="uk-UA"/>
        </w:rPr>
        <w:t>незалежно</w:t>
      </w:r>
      <w:r>
        <w:rPr>
          <w:rFonts w:ascii="Times New Roman" w:hAnsi="Times New Roman"/>
          <w:sz w:val="28"/>
          <w:szCs w:val="28"/>
          <w:lang w:val="uk-UA"/>
        </w:rPr>
        <w:t xml:space="preserve"> </w:t>
      </w:r>
      <w:r w:rsidRPr="00B92EE3">
        <w:rPr>
          <w:rFonts w:ascii="Times New Roman" w:hAnsi="Times New Roman"/>
          <w:sz w:val="28"/>
          <w:szCs w:val="28"/>
          <w:lang w:val="uk-UA"/>
        </w:rPr>
        <w:t>від</w:t>
      </w:r>
      <w:r>
        <w:rPr>
          <w:rFonts w:ascii="Times New Roman" w:hAnsi="Times New Roman"/>
          <w:sz w:val="28"/>
          <w:szCs w:val="28"/>
          <w:lang w:val="uk-UA"/>
        </w:rPr>
        <w:t xml:space="preserve"> </w:t>
      </w:r>
      <w:r w:rsidRPr="00B92EE3">
        <w:rPr>
          <w:rFonts w:ascii="Times New Roman" w:hAnsi="Times New Roman"/>
          <w:sz w:val="28"/>
          <w:szCs w:val="28"/>
          <w:lang w:val="uk-UA"/>
        </w:rPr>
        <w:t>середовища</w:t>
      </w:r>
      <w:r>
        <w:rPr>
          <w:rFonts w:ascii="Times New Roman" w:hAnsi="Times New Roman"/>
          <w:sz w:val="28"/>
          <w:szCs w:val="28"/>
          <w:lang w:val="uk-UA"/>
        </w:rPr>
        <w:t xml:space="preserve"> </w:t>
      </w:r>
      <w:r w:rsidRPr="00B92EE3">
        <w:rPr>
          <w:rFonts w:ascii="Times New Roman" w:hAnsi="Times New Roman"/>
          <w:sz w:val="28"/>
          <w:szCs w:val="28"/>
          <w:lang w:val="uk-UA"/>
        </w:rPr>
        <w:t>(віртуального</w:t>
      </w:r>
      <w:r>
        <w:rPr>
          <w:rFonts w:ascii="Times New Roman" w:hAnsi="Times New Roman"/>
          <w:sz w:val="28"/>
          <w:szCs w:val="28"/>
          <w:lang w:val="uk-UA"/>
        </w:rPr>
        <w:t xml:space="preserve"> </w:t>
      </w:r>
      <w:r w:rsidRPr="00B92EE3">
        <w:rPr>
          <w:rFonts w:ascii="Times New Roman" w:hAnsi="Times New Roman"/>
          <w:sz w:val="28"/>
          <w:szCs w:val="28"/>
          <w:lang w:val="uk-UA"/>
        </w:rPr>
        <w:t>чи</w:t>
      </w:r>
      <w:r>
        <w:rPr>
          <w:rFonts w:ascii="Times New Roman" w:hAnsi="Times New Roman"/>
          <w:sz w:val="28"/>
          <w:szCs w:val="28"/>
          <w:lang w:val="uk-UA"/>
        </w:rPr>
        <w:t xml:space="preserve"> </w:t>
      </w:r>
      <w:r w:rsidRPr="00B92EE3">
        <w:rPr>
          <w:rFonts w:ascii="Times New Roman" w:hAnsi="Times New Roman"/>
          <w:sz w:val="28"/>
          <w:szCs w:val="28"/>
          <w:lang w:val="uk-UA"/>
        </w:rPr>
        <w:t>реального)</w:t>
      </w:r>
      <w:r>
        <w:rPr>
          <w:rFonts w:ascii="Times New Roman" w:hAnsi="Times New Roman"/>
          <w:sz w:val="28"/>
          <w:szCs w:val="28"/>
          <w:lang w:val="uk-UA"/>
        </w:rPr>
        <w:t xml:space="preserve"> </w:t>
      </w:r>
      <w:r w:rsidRPr="00B92EE3">
        <w:rPr>
          <w:rFonts w:ascii="Times New Roman" w:hAnsi="Times New Roman"/>
          <w:sz w:val="28"/>
          <w:szCs w:val="28"/>
          <w:lang w:val="uk-UA"/>
        </w:rPr>
        <w:t>ґрунтується</w:t>
      </w:r>
      <w:r>
        <w:rPr>
          <w:rFonts w:ascii="Times New Roman" w:hAnsi="Times New Roman"/>
          <w:sz w:val="28"/>
          <w:szCs w:val="28"/>
          <w:lang w:val="uk-UA"/>
        </w:rPr>
        <w:t xml:space="preserve"> </w:t>
      </w:r>
      <w:r w:rsidRPr="00B92EE3">
        <w:rPr>
          <w:rFonts w:ascii="Times New Roman" w:hAnsi="Times New Roman"/>
          <w:sz w:val="28"/>
          <w:szCs w:val="28"/>
          <w:lang w:val="uk-UA"/>
        </w:rPr>
        <w:t>на</w:t>
      </w:r>
      <w:r>
        <w:rPr>
          <w:rFonts w:ascii="Times New Roman" w:hAnsi="Times New Roman"/>
          <w:sz w:val="28"/>
          <w:szCs w:val="28"/>
          <w:lang w:val="uk-UA"/>
        </w:rPr>
        <w:t xml:space="preserve"> </w:t>
      </w:r>
      <w:r w:rsidRPr="00B92EE3">
        <w:rPr>
          <w:rFonts w:ascii="Times New Roman" w:hAnsi="Times New Roman"/>
          <w:sz w:val="28"/>
          <w:szCs w:val="28"/>
          <w:lang w:val="uk-UA"/>
        </w:rPr>
        <w:t>двох</w:t>
      </w:r>
      <w:r>
        <w:rPr>
          <w:rFonts w:ascii="Times New Roman" w:hAnsi="Times New Roman"/>
          <w:sz w:val="28"/>
          <w:szCs w:val="28"/>
          <w:lang w:val="uk-UA"/>
        </w:rPr>
        <w:t xml:space="preserve"> </w:t>
      </w:r>
      <w:r w:rsidRPr="00B92EE3">
        <w:rPr>
          <w:rFonts w:ascii="Times New Roman" w:hAnsi="Times New Roman"/>
          <w:sz w:val="28"/>
          <w:szCs w:val="28"/>
          <w:lang w:val="uk-UA"/>
        </w:rPr>
        <w:t>положеннях.</w:t>
      </w:r>
    </w:p>
    <w:p w:rsidR="0003621F" w:rsidRPr="00B92EE3" w:rsidRDefault="0003621F" w:rsidP="0003621F">
      <w:pPr>
        <w:spacing w:after="0" w:line="360" w:lineRule="auto"/>
        <w:ind w:firstLine="567"/>
        <w:jc w:val="both"/>
        <w:rPr>
          <w:rFonts w:ascii="Times New Roman" w:hAnsi="Times New Roman"/>
          <w:sz w:val="28"/>
          <w:szCs w:val="28"/>
          <w:lang w:val="uk-UA"/>
        </w:rPr>
      </w:pPr>
      <w:r w:rsidRPr="00B92EE3">
        <w:rPr>
          <w:rFonts w:ascii="Times New Roman" w:hAnsi="Times New Roman"/>
          <w:sz w:val="28"/>
          <w:szCs w:val="28"/>
          <w:lang w:val="uk-UA"/>
        </w:rPr>
        <w:t>По-перше,</w:t>
      </w:r>
      <w:r>
        <w:rPr>
          <w:rFonts w:ascii="Times New Roman" w:hAnsi="Times New Roman"/>
          <w:sz w:val="28"/>
          <w:szCs w:val="28"/>
          <w:lang w:val="uk-UA"/>
        </w:rPr>
        <w:t xml:space="preserve"> </w:t>
      </w:r>
      <w:r w:rsidRPr="00B92EE3">
        <w:rPr>
          <w:rFonts w:ascii="Times New Roman" w:hAnsi="Times New Roman"/>
          <w:sz w:val="28"/>
          <w:szCs w:val="28"/>
          <w:lang w:val="uk-UA"/>
        </w:rPr>
        <w:t>усвідомленість</w:t>
      </w:r>
      <w:r>
        <w:rPr>
          <w:rFonts w:ascii="Times New Roman" w:hAnsi="Times New Roman"/>
          <w:sz w:val="28"/>
          <w:szCs w:val="28"/>
          <w:lang w:val="uk-UA"/>
        </w:rPr>
        <w:t xml:space="preserve"> </w:t>
      </w:r>
      <w:r w:rsidRPr="00B92EE3">
        <w:rPr>
          <w:rFonts w:ascii="Times New Roman" w:hAnsi="Times New Roman"/>
          <w:sz w:val="28"/>
          <w:szCs w:val="28"/>
          <w:lang w:val="uk-UA"/>
        </w:rPr>
        <w:t>процесу</w:t>
      </w:r>
      <w:r>
        <w:rPr>
          <w:rFonts w:ascii="Times New Roman" w:hAnsi="Times New Roman"/>
          <w:sz w:val="28"/>
          <w:szCs w:val="28"/>
          <w:lang w:val="uk-UA"/>
        </w:rPr>
        <w:t xml:space="preserve"> </w:t>
      </w:r>
      <w:r w:rsidRPr="00B92EE3">
        <w:rPr>
          <w:rFonts w:ascii="Times New Roman" w:hAnsi="Times New Roman"/>
          <w:sz w:val="28"/>
          <w:szCs w:val="28"/>
          <w:lang w:val="uk-UA"/>
        </w:rPr>
        <w:t>пред'явлення</w:t>
      </w:r>
      <w:r>
        <w:rPr>
          <w:rFonts w:ascii="Times New Roman" w:hAnsi="Times New Roman"/>
          <w:sz w:val="28"/>
          <w:szCs w:val="28"/>
          <w:lang w:val="uk-UA"/>
        </w:rPr>
        <w:t xml:space="preserve"> </w:t>
      </w:r>
      <w:r w:rsidRPr="00B92EE3">
        <w:rPr>
          <w:rFonts w:ascii="Times New Roman" w:hAnsi="Times New Roman"/>
          <w:sz w:val="28"/>
          <w:szCs w:val="28"/>
          <w:lang w:val="uk-UA"/>
        </w:rPr>
        <w:t>себе,</w:t>
      </w:r>
      <w:r>
        <w:rPr>
          <w:rFonts w:ascii="Times New Roman" w:hAnsi="Times New Roman"/>
          <w:sz w:val="28"/>
          <w:szCs w:val="28"/>
          <w:lang w:val="uk-UA"/>
        </w:rPr>
        <w:t xml:space="preserve"> </w:t>
      </w:r>
      <w:r w:rsidRPr="00B92EE3">
        <w:rPr>
          <w:rFonts w:ascii="Times New Roman" w:hAnsi="Times New Roman"/>
          <w:sz w:val="28"/>
          <w:szCs w:val="28"/>
          <w:lang w:val="uk-UA"/>
        </w:rPr>
        <w:t>що</w:t>
      </w:r>
      <w:r>
        <w:rPr>
          <w:rFonts w:ascii="Times New Roman" w:hAnsi="Times New Roman"/>
          <w:sz w:val="28"/>
          <w:szCs w:val="28"/>
          <w:lang w:val="uk-UA"/>
        </w:rPr>
        <w:t xml:space="preserve"> </w:t>
      </w:r>
      <w:r w:rsidRPr="00B92EE3">
        <w:rPr>
          <w:rFonts w:ascii="Times New Roman" w:hAnsi="Times New Roman"/>
          <w:sz w:val="28"/>
          <w:szCs w:val="28"/>
          <w:lang w:val="uk-UA"/>
        </w:rPr>
        <w:t>можна</w:t>
      </w:r>
      <w:r>
        <w:rPr>
          <w:rFonts w:ascii="Times New Roman" w:hAnsi="Times New Roman"/>
          <w:sz w:val="28"/>
          <w:szCs w:val="28"/>
          <w:lang w:val="uk-UA"/>
        </w:rPr>
        <w:t xml:space="preserve"> розглядати та визначити, як самомоніторинг</w:t>
      </w:r>
      <w:r w:rsidRPr="00B92EE3">
        <w:rPr>
          <w:rFonts w:ascii="Times New Roman" w:hAnsi="Times New Roman"/>
          <w:sz w:val="28"/>
          <w:szCs w:val="28"/>
          <w:lang w:val="uk-UA"/>
        </w:rPr>
        <w:t>.</w:t>
      </w:r>
      <w:r>
        <w:rPr>
          <w:rFonts w:ascii="Times New Roman" w:hAnsi="Times New Roman"/>
          <w:sz w:val="28"/>
          <w:szCs w:val="28"/>
          <w:lang w:val="uk-UA"/>
        </w:rPr>
        <w:t xml:space="preserve"> </w:t>
      </w:r>
      <w:r w:rsidRPr="00B92EE3">
        <w:rPr>
          <w:rFonts w:ascii="Times New Roman" w:hAnsi="Times New Roman"/>
          <w:sz w:val="28"/>
          <w:szCs w:val="28"/>
          <w:lang w:val="uk-UA"/>
        </w:rPr>
        <w:t>Люди,</w:t>
      </w:r>
      <w:r>
        <w:rPr>
          <w:rFonts w:ascii="Times New Roman" w:hAnsi="Times New Roman"/>
          <w:sz w:val="28"/>
          <w:szCs w:val="28"/>
          <w:lang w:val="uk-UA"/>
        </w:rPr>
        <w:t xml:space="preserve"> </w:t>
      </w:r>
      <w:r w:rsidRPr="00B92EE3">
        <w:rPr>
          <w:rFonts w:ascii="Times New Roman" w:hAnsi="Times New Roman"/>
          <w:sz w:val="28"/>
          <w:szCs w:val="28"/>
          <w:lang w:val="uk-UA"/>
        </w:rPr>
        <w:t>які</w:t>
      </w:r>
      <w:r>
        <w:rPr>
          <w:rFonts w:ascii="Times New Roman" w:hAnsi="Times New Roman"/>
          <w:sz w:val="28"/>
          <w:szCs w:val="28"/>
          <w:lang w:val="uk-UA"/>
        </w:rPr>
        <w:t xml:space="preserve"> </w:t>
      </w:r>
      <w:r w:rsidRPr="00B92EE3">
        <w:rPr>
          <w:rFonts w:ascii="Times New Roman" w:hAnsi="Times New Roman"/>
          <w:sz w:val="28"/>
          <w:szCs w:val="28"/>
          <w:lang w:val="uk-UA"/>
        </w:rPr>
        <w:t>прагнуть</w:t>
      </w:r>
      <w:r>
        <w:rPr>
          <w:rFonts w:ascii="Times New Roman" w:hAnsi="Times New Roman"/>
          <w:sz w:val="28"/>
          <w:szCs w:val="28"/>
          <w:lang w:val="uk-UA"/>
        </w:rPr>
        <w:t xml:space="preserve"> керувати та регулювати власну самопрезентацію</w:t>
      </w:r>
      <w:r w:rsidRPr="00B92EE3">
        <w:rPr>
          <w:rFonts w:ascii="Times New Roman" w:hAnsi="Times New Roman"/>
          <w:sz w:val="28"/>
          <w:szCs w:val="28"/>
          <w:lang w:val="uk-UA"/>
        </w:rPr>
        <w:t>,</w:t>
      </w:r>
      <w:r>
        <w:rPr>
          <w:rFonts w:ascii="Times New Roman" w:hAnsi="Times New Roman"/>
          <w:sz w:val="28"/>
          <w:szCs w:val="28"/>
          <w:lang w:val="uk-UA"/>
        </w:rPr>
        <w:t xml:space="preserve"> частіше володіють кращими навичками само моніторингу. Такі люди </w:t>
      </w:r>
      <w:r w:rsidRPr="00B92EE3">
        <w:rPr>
          <w:rFonts w:ascii="Times New Roman" w:hAnsi="Times New Roman"/>
          <w:sz w:val="28"/>
          <w:szCs w:val="28"/>
          <w:lang w:val="uk-UA"/>
        </w:rPr>
        <w:t>прагнуть</w:t>
      </w:r>
      <w:r>
        <w:rPr>
          <w:rFonts w:ascii="Times New Roman" w:hAnsi="Times New Roman"/>
          <w:sz w:val="28"/>
          <w:szCs w:val="28"/>
          <w:lang w:val="uk-UA"/>
        </w:rPr>
        <w:t xml:space="preserve"> будувати </w:t>
      </w:r>
      <w:r w:rsidRPr="00B92EE3">
        <w:rPr>
          <w:rFonts w:ascii="Times New Roman" w:hAnsi="Times New Roman"/>
          <w:sz w:val="28"/>
          <w:szCs w:val="28"/>
          <w:lang w:val="uk-UA"/>
        </w:rPr>
        <w:t>свою</w:t>
      </w:r>
      <w:r>
        <w:rPr>
          <w:rFonts w:ascii="Times New Roman" w:hAnsi="Times New Roman"/>
          <w:sz w:val="28"/>
          <w:szCs w:val="28"/>
          <w:lang w:val="uk-UA"/>
        </w:rPr>
        <w:t xml:space="preserve"> </w:t>
      </w:r>
      <w:r w:rsidRPr="00B92EE3">
        <w:rPr>
          <w:rFonts w:ascii="Times New Roman" w:hAnsi="Times New Roman"/>
          <w:sz w:val="28"/>
          <w:szCs w:val="28"/>
          <w:lang w:val="uk-UA"/>
        </w:rPr>
        <w:t>поведінку</w:t>
      </w:r>
      <w:r>
        <w:rPr>
          <w:rFonts w:ascii="Times New Roman" w:hAnsi="Times New Roman"/>
          <w:sz w:val="28"/>
          <w:szCs w:val="28"/>
          <w:lang w:val="uk-UA"/>
        </w:rPr>
        <w:t xml:space="preserve"> </w:t>
      </w:r>
      <w:r w:rsidRPr="00B92EE3">
        <w:rPr>
          <w:rFonts w:ascii="Times New Roman" w:hAnsi="Times New Roman"/>
          <w:sz w:val="28"/>
          <w:szCs w:val="28"/>
          <w:lang w:val="uk-UA"/>
        </w:rPr>
        <w:t>виходячи</w:t>
      </w:r>
      <w:r>
        <w:rPr>
          <w:rFonts w:ascii="Times New Roman" w:hAnsi="Times New Roman"/>
          <w:sz w:val="28"/>
          <w:szCs w:val="28"/>
          <w:lang w:val="uk-UA"/>
        </w:rPr>
        <w:t xml:space="preserve"> </w:t>
      </w:r>
      <w:r w:rsidRPr="00B92EE3">
        <w:rPr>
          <w:rFonts w:ascii="Times New Roman" w:hAnsi="Times New Roman"/>
          <w:sz w:val="28"/>
          <w:szCs w:val="28"/>
          <w:lang w:val="uk-UA"/>
        </w:rPr>
        <w:t>з</w:t>
      </w:r>
      <w:r>
        <w:rPr>
          <w:rFonts w:ascii="Times New Roman" w:hAnsi="Times New Roman"/>
          <w:sz w:val="28"/>
          <w:szCs w:val="28"/>
          <w:lang w:val="uk-UA"/>
        </w:rPr>
        <w:t xml:space="preserve"> </w:t>
      </w:r>
      <w:r w:rsidRPr="00B92EE3">
        <w:rPr>
          <w:rFonts w:ascii="Times New Roman" w:hAnsi="Times New Roman"/>
          <w:sz w:val="28"/>
          <w:szCs w:val="28"/>
          <w:lang w:val="uk-UA"/>
        </w:rPr>
        <w:t>внутрішнього</w:t>
      </w:r>
      <w:r>
        <w:rPr>
          <w:rFonts w:ascii="Times New Roman" w:hAnsi="Times New Roman"/>
          <w:sz w:val="28"/>
          <w:szCs w:val="28"/>
          <w:lang w:val="uk-UA"/>
        </w:rPr>
        <w:t xml:space="preserve"> «</w:t>
      </w:r>
      <w:r w:rsidRPr="00B92EE3">
        <w:rPr>
          <w:rFonts w:ascii="Times New Roman" w:hAnsi="Times New Roman"/>
          <w:sz w:val="28"/>
          <w:szCs w:val="28"/>
          <w:lang w:val="uk-UA"/>
        </w:rPr>
        <w:t>Я</w:t>
      </w:r>
      <w:r>
        <w:rPr>
          <w:rFonts w:ascii="Times New Roman" w:hAnsi="Times New Roman"/>
          <w:sz w:val="28"/>
          <w:szCs w:val="28"/>
          <w:lang w:val="uk-UA"/>
        </w:rPr>
        <w:t xml:space="preserve">» </w:t>
      </w:r>
      <w:r w:rsidRPr="00B92EE3">
        <w:rPr>
          <w:rFonts w:ascii="Times New Roman" w:hAnsi="Times New Roman"/>
          <w:sz w:val="28"/>
          <w:szCs w:val="28"/>
          <w:lang w:val="uk-UA"/>
        </w:rPr>
        <w:t>і</w:t>
      </w:r>
      <w:r>
        <w:rPr>
          <w:rFonts w:ascii="Times New Roman" w:hAnsi="Times New Roman"/>
          <w:sz w:val="28"/>
          <w:szCs w:val="28"/>
          <w:lang w:val="uk-UA"/>
        </w:rPr>
        <w:t xml:space="preserve"> </w:t>
      </w:r>
      <w:r w:rsidRPr="00B92EE3">
        <w:rPr>
          <w:rFonts w:ascii="Times New Roman" w:hAnsi="Times New Roman"/>
          <w:sz w:val="28"/>
          <w:szCs w:val="28"/>
          <w:lang w:val="uk-UA"/>
        </w:rPr>
        <w:t>виходячи</w:t>
      </w:r>
      <w:r>
        <w:rPr>
          <w:rFonts w:ascii="Times New Roman" w:hAnsi="Times New Roman"/>
          <w:sz w:val="28"/>
          <w:szCs w:val="28"/>
          <w:lang w:val="uk-UA"/>
        </w:rPr>
        <w:t xml:space="preserve"> </w:t>
      </w:r>
      <w:r w:rsidRPr="00B92EE3">
        <w:rPr>
          <w:rFonts w:ascii="Times New Roman" w:hAnsi="Times New Roman"/>
          <w:sz w:val="28"/>
          <w:szCs w:val="28"/>
          <w:lang w:val="uk-UA"/>
        </w:rPr>
        <w:t>з</w:t>
      </w:r>
      <w:r>
        <w:rPr>
          <w:rFonts w:ascii="Times New Roman" w:hAnsi="Times New Roman"/>
          <w:sz w:val="28"/>
          <w:szCs w:val="28"/>
          <w:lang w:val="uk-UA"/>
        </w:rPr>
        <w:t xml:space="preserve"> </w:t>
      </w:r>
      <w:r w:rsidRPr="00B92EE3">
        <w:rPr>
          <w:rFonts w:ascii="Times New Roman" w:hAnsi="Times New Roman"/>
          <w:sz w:val="28"/>
          <w:szCs w:val="28"/>
          <w:lang w:val="uk-UA"/>
        </w:rPr>
        <w:t>прагнення</w:t>
      </w:r>
      <w:r>
        <w:rPr>
          <w:rFonts w:ascii="Times New Roman" w:hAnsi="Times New Roman"/>
          <w:sz w:val="28"/>
          <w:szCs w:val="28"/>
          <w:lang w:val="uk-UA"/>
        </w:rPr>
        <w:t xml:space="preserve"> </w:t>
      </w:r>
      <w:r w:rsidRPr="00B92EE3">
        <w:rPr>
          <w:rFonts w:ascii="Times New Roman" w:hAnsi="Times New Roman"/>
          <w:sz w:val="28"/>
          <w:szCs w:val="28"/>
          <w:lang w:val="uk-UA"/>
        </w:rPr>
        <w:t>справити</w:t>
      </w:r>
      <w:r>
        <w:rPr>
          <w:rFonts w:ascii="Times New Roman" w:hAnsi="Times New Roman"/>
          <w:sz w:val="28"/>
          <w:szCs w:val="28"/>
          <w:lang w:val="uk-UA"/>
        </w:rPr>
        <w:t xml:space="preserve"> </w:t>
      </w:r>
      <w:r w:rsidRPr="00B92EE3">
        <w:rPr>
          <w:rFonts w:ascii="Times New Roman" w:hAnsi="Times New Roman"/>
          <w:sz w:val="28"/>
          <w:szCs w:val="28"/>
          <w:lang w:val="uk-UA"/>
        </w:rPr>
        <w:t>враження</w:t>
      </w:r>
      <w:r>
        <w:rPr>
          <w:rFonts w:ascii="Times New Roman" w:hAnsi="Times New Roman"/>
          <w:sz w:val="28"/>
          <w:szCs w:val="28"/>
          <w:lang w:val="uk-UA"/>
        </w:rPr>
        <w:t xml:space="preserve"> </w:t>
      </w:r>
      <w:r w:rsidRPr="00B92EE3">
        <w:rPr>
          <w:rFonts w:ascii="Times New Roman" w:hAnsi="Times New Roman"/>
          <w:sz w:val="28"/>
          <w:szCs w:val="28"/>
          <w:lang w:val="uk-UA"/>
        </w:rPr>
        <w:t>на</w:t>
      </w:r>
      <w:r>
        <w:rPr>
          <w:rFonts w:ascii="Times New Roman" w:hAnsi="Times New Roman"/>
          <w:sz w:val="28"/>
          <w:szCs w:val="28"/>
          <w:lang w:val="uk-UA"/>
        </w:rPr>
        <w:t xml:space="preserve"> </w:t>
      </w:r>
      <w:r w:rsidRPr="00B92EE3">
        <w:rPr>
          <w:rFonts w:ascii="Times New Roman" w:hAnsi="Times New Roman"/>
          <w:sz w:val="28"/>
          <w:szCs w:val="28"/>
          <w:lang w:val="uk-UA"/>
        </w:rPr>
        <w:t>оточуючих</w:t>
      </w:r>
      <w:r>
        <w:rPr>
          <w:rFonts w:ascii="Times New Roman" w:hAnsi="Times New Roman"/>
          <w:sz w:val="28"/>
          <w:szCs w:val="28"/>
          <w:lang w:val="uk-UA"/>
        </w:rPr>
        <w:t xml:space="preserve"> </w:t>
      </w:r>
      <w:r w:rsidRPr="00B92EE3">
        <w:rPr>
          <w:rFonts w:ascii="Times New Roman" w:hAnsi="Times New Roman"/>
          <w:sz w:val="28"/>
          <w:szCs w:val="28"/>
          <w:lang w:val="uk-UA"/>
        </w:rPr>
        <w:t>[5].</w:t>
      </w:r>
    </w:p>
    <w:p w:rsidR="0003621F" w:rsidRDefault="0003621F" w:rsidP="0003621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По-друге, реалістичність образу</w:t>
      </w:r>
      <w:r w:rsidRPr="00B92EE3">
        <w:rPr>
          <w:rFonts w:ascii="Times New Roman" w:hAnsi="Times New Roman"/>
          <w:sz w:val="28"/>
          <w:szCs w:val="28"/>
          <w:lang w:val="uk-UA"/>
        </w:rPr>
        <w:t>,</w:t>
      </w:r>
      <w:r>
        <w:rPr>
          <w:rFonts w:ascii="Times New Roman" w:hAnsi="Times New Roman"/>
          <w:sz w:val="28"/>
          <w:szCs w:val="28"/>
          <w:lang w:val="uk-UA"/>
        </w:rPr>
        <w:t xml:space="preserve"> який </w:t>
      </w:r>
      <w:r w:rsidRPr="00B92EE3">
        <w:rPr>
          <w:rFonts w:ascii="Times New Roman" w:hAnsi="Times New Roman"/>
          <w:sz w:val="28"/>
          <w:szCs w:val="28"/>
          <w:lang w:val="uk-UA"/>
        </w:rPr>
        <w:t>демонструється,</w:t>
      </w:r>
      <w:r>
        <w:rPr>
          <w:rFonts w:ascii="Times New Roman" w:hAnsi="Times New Roman"/>
          <w:sz w:val="28"/>
          <w:szCs w:val="28"/>
          <w:lang w:val="uk-UA"/>
        </w:rPr>
        <w:t xml:space="preserve"> </w:t>
      </w:r>
      <w:r w:rsidRPr="00B92EE3">
        <w:rPr>
          <w:rFonts w:ascii="Times New Roman" w:hAnsi="Times New Roman"/>
          <w:sz w:val="28"/>
          <w:szCs w:val="28"/>
          <w:lang w:val="uk-UA"/>
        </w:rPr>
        <w:t>тобто</w:t>
      </w:r>
      <w:r>
        <w:rPr>
          <w:rFonts w:ascii="Times New Roman" w:hAnsi="Times New Roman"/>
          <w:sz w:val="28"/>
          <w:szCs w:val="28"/>
          <w:lang w:val="uk-UA"/>
        </w:rPr>
        <w:t xml:space="preserve"> </w:t>
      </w:r>
      <w:r w:rsidRPr="00B92EE3">
        <w:rPr>
          <w:rFonts w:ascii="Times New Roman" w:hAnsi="Times New Roman"/>
          <w:sz w:val="28"/>
          <w:szCs w:val="28"/>
          <w:lang w:val="uk-UA"/>
        </w:rPr>
        <w:t>які</w:t>
      </w:r>
      <w:r>
        <w:rPr>
          <w:rFonts w:ascii="Times New Roman" w:hAnsi="Times New Roman"/>
          <w:sz w:val="28"/>
          <w:szCs w:val="28"/>
          <w:lang w:val="uk-UA"/>
        </w:rPr>
        <w:t xml:space="preserve"> </w:t>
      </w:r>
      <w:r w:rsidRPr="00B92EE3">
        <w:rPr>
          <w:rFonts w:ascii="Times New Roman" w:hAnsi="Times New Roman"/>
          <w:sz w:val="28"/>
          <w:szCs w:val="28"/>
          <w:lang w:val="uk-UA"/>
        </w:rPr>
        <w:t>характеристики</w:t>
      </w:r>
      <w:r>
        <w:rPr>
          <w:rFonts w:ascii="Times New Roman" w:hAnsi="Times New Roman"/>
          <w:sz w:val="28"/>
          <w:szCs w:val="28"/>
          <w:lang w:val="uk-UA"/>
        </w:rPr>
        <w:t xml:space="preserve"> </w:t>
      </w:r>
      <w:r w:rsidRPr="00B92EE3">
        <w:rPr>
          <w:rFonts w:ascii="Times New Roman" w:hAnsi="Times New Roman"/>
          <w:sz w:val="28"/>
          <w:szCs w:val="28"/>
          <w:lang w:val="uk-UA"/>
        </w:rPr>
        <w:t>(поведінкові,</w:t>
      </w:r>
      <w:r>
        <w:rPr>
          <w:rFonts w:ascii="Times New Roman" w:hAnsi="Times New Roman"/>
          <w:sz w:val="28"/>
          <w:szCs w:val="28"/>
          <w:lang w:val="uk-UA"/>
        </w:rPr>
        <w:t xml:space="preserve"> </w:t>
      </w:r>
      <w:r w:rsidRPr="00B92EE3">
        <w:rPr>
          <w:rFonts w:ascii="Times New Roman" w:hAnsi="Times New Roman"/>
          <w:sz w:val="28"/>
          <w:szCs w:val="28"/>
          <w:lang w:val="uk-UA"/>
        </w:rPr>
        <w:t>вербальні,</w:t>
      </w:r>
      <w:r>
        <w:rPr>
          <w:rFonts w:ascii="Times New Roman" w:hAnsi="Times New Roman"/>
          <w:sz w:val="28"/>
          <w:szCs w:val="28"/>
          <w:lang w:val="uk-UA"/>
        </w:rPr>
        <w:t xml:space="preserve"> </w:t>
      </w:r>
      <w:r w:rsidRPr="00B92EE3">
        <w:rPr>
          <w:rFonts w:ascii="Times New Roman" w:hAnsi="Times New Roman"/>
          <w:sz w:val="28"/>
          <w:szCs w:val="28"/>
          <w:lang w:val="uk-UA"/>
        </w:rPr>
        <w:t>особистісні</w:t>
      </w:r>
      <w:r>
        <w:rPr>
          <w:rFonts w:ascii="Times New Roman" w:hAnsi="Times New Roman"/>
          <w:sz w:val="28"/>
          <w:szCs w:val="28"/>
          <w:lang w:val="uk-UA"/>
        </w:rPr>
        <w:t xml:space="preserve"> </w:t>
      </w:r>
      <w:r w:rsidRPr="00B92EE3">
        <w:rPr>
          <w:rFonts w:ascii="Times New Roman" w:hAnsi="Times New Roman"/>
          <w:sz w:val="28"/>
          <w:szCs w:val="28"/>
          <w:lang w:val="uk-UA"/>
        </w:rPr>
        <w:t>та</w:t>
      </w:r>
      <w:r>
        <w:rPr>
          <w:rFonts w:ascii="Times New Roman" w:hAnsi="Times New Roman"/>
          <w:sz w:val="28"/>
          <w:szCs w:val="28"/>
          <w:lang w:val="uk-UA"/>
        </w:rPr>
        <w:t xml:space="preserve"> </w:t>
      </w:r>
      <w:r w:rsidRPr="00B92EE3">
        <w:rPr>
          <w:rFonts w:ascii="Times New Roman" w:hAnsi="Times New Roman"/>
          <w:sz w:val="28"/>
          <w:szCs w:val="28"/>
          <w:lang w:val="uk-UA"/>
        </w:rPr>
        <w:t>інші)</w:t>
      </w:r>
      <w:r>
        <w:rPr>
          <w:rFonts w:ascii="Times New Roman" w:hAnsi="Times New Roman"/>
          <w:sz w:val="28"/>
          <w:szCs w:val="28"/>
          <w:lang w:val="uk-UA"/>
        </w:rPr>
        <w:t xml:space="preserve"> </w:t>
      </w:r>
      <w:r w:rsidRPr="00B92EE3">
        <w:rPr>
          <w:rFonts w:ascii="Times New Roman" w:hAnsi="Times New Roman"/>
          <w:sz w:val="28"/>
          <w:szCs w:val="28"/>
          <w:lang w:val="uk-UA"/>
        </w:rPr>
        <w:t>індивід</w:t>
      </w:r>
      <w:r>
        <w:rPr>
          <w:rFonts w:ascii="Times New Roman" w:hAnsi="Times New Roman"/>
          <w:sz w:val="28"/>
          <w:szCs w:val="28"/>
          <w:lang w:val="uk-UA"/>
        </w:rPr>
        <w:t xml:space="preserve"> </w:t>
      </w:r>
      <w:r w:rsidRPr="00B92EE3">
        <w:rPr>
          <w:rFonts w:ascii="Times New Roman" w:hAnsi="Times New Roman"/>
          <w:sz w:val="28"/>
          <w:szCs w:val="28"/>
          <w:lang w:val="uk-UA"/>
        </w:rPr>
        <w:t>представить</w:t>
      </w:r>
      <w:r>
        <w:rPr>
          <w:rFonts w:ascii="Times New Roman" w:hAnsi="Times New Roman"/>
          <w:sz w:val="28"/>
          <w:szCs w:val="28"/>
          <w:lang w:val="uk-UA"/>
        </w:rPr>
        <w:t xml:space="preserve"> </w:t>
      </w:r>
      <w:r w:rsidRPr="00B92EE3">
        <w:rPr>
          <w:rFonts w:ascii="Times New Roman" w:hAnsi="Times New Roman"/>
          <w:sz w:val="28"/>
          <w:szCs w:val="28"/>
          <w:lang w:val="uk-UA"/>
        </w:rPr>
        <w:t>оточуючим,</w:t>
      </w:r>
      <w:r>
        <w:rPr>
          <w:rFonts w:ascii="Times New Roman" w:hAnsi="Times New Roman"/>
          <w:sz w:val="28"/>
          <w:szCs w:val="28"/>
          <w:lang w:val="uk-UA"/>
        </w:rPr>
        <w:t xml:space="preserve"> </w:t>
      </w:r>
      <w:r w:rsidRPr="00B92EE3">
        <w:rPr>
          <w:rFonts w:ascii="Times New Roman" w:hAnsi="Times New Roman"/>
          <w:sz w:val="28"/>
          <w:szCs w:val="28"/>
          <w:lang w:val="uk-UA"/>
        </w:rPr>
        <w:t>а</w:t>
      </w:r>
      <w:r>
        <w:rPr>
          <w:rFonts w:ascii="Times New Roman" w:hAnsi="Times New Roman"/>
          <w:sz w:val="28"/>
          <w:szCs w:val="28"/>
          <w:lang w:val="uk-UA"/>
        </w:rPr>
        <w:t xml:space="preserve"> </w:t>
      </w:r>
      <w:r w:rsidRPr="00B92EE3">
        <w:rPr>
          <w:rFonts w:ascii="Times New Roman" w:hAnsi="Times New Roman"/>
          <w:sz w:val="28"/>
          <w:szCs w:val="28"/>
          <w:lang w:val="uk-UA"/>
        </w:rPr>
        <w:t>які</w:t>
      </w:r>
      <w:r>
        <w:rPr>
          <w:rFonts w:ascii="Times New Roman" w:hAnsi="Times New Roman"/>
          <w:sz w:val="28"/>
          <w:szCs w:val="28"/>
          <w:lang w:val="uk-UA"/>
        </w:rPr>
        <w:t xml:space="preserve"> </w:t>
      </w:r>
      <w:r w:rsidRPr="00B92EE3">
        <w:rPr>
          <w:rFonts w:ascii="Times New Roman" w:hAnsi="Times New Roman"/>
          <w:sz w:val="28"/>
          <w:szCs w:val="28"/>
          <w:lang w:val="uk-UA"/>
        </w:rPr>
        <w:t>ідеалізує</w:t>
      </w:r>
      <w:r>
        <w:rPr>
          <w:rFonts w:ascii="Times New Roman" w:hAnsi="Times New Roman"/>
          <w:sz w:val="28"/>
          <w:szCs w:val="28"/>
          <w:lang w:val="uk-UA"/>
        </w:rPr>
        <w:t xml:space="preserve"> </w:t>
      </w:r>
      <w:r w:rsidRPr="00B92EE3">
        <w:rPr>
          <w:rFonts w:ascii="Times New Roman" w:hAnsi="Times New Roman"/>
          <w:sz w:val="28"/>
          <w:szCs w:val="28"/>
          <w:lang w:val="uk-UA"/>
        </w:rPr>
        <w:t>або</w:t>
      </w:r>
      <w:r>
        <w:rPr>
          <w:rFonts w:ascii="Times New Roman" w:hAnsi="Times New Roman"/>
          <w:sz w:val="28"/>
          <w:szCs w:val="28"/>
          <w:lang w:val="uk-UA"/>
        </w:rPr>
        <w:t xml:space="preserve"> </w:t>
      </w:r>
      <w:r w:rsidRPr="00B92EE3">
        <w:rPr>
          <w:rFonts w:ascii="Times New Roman" w:hAnsi="Times New Roman"/>
          <w:sz w:val="28"/>
          <w:szCs w:val="28"/>
          <w:lang w:val="uk-UA"/>
        </w:rPr>
        <w:t>приховає</w:t>
      </w:r>
      <w:r>
        <w:rPr>
          <w:rFonts w:ascii="Times New Roman" w:hAnsi="Times New Roman"/>
          <w:sz w:val="28"/>
          <w:szCs w:val="28"/>
          <w:lang w:val="uk-UA"/>
        </w:rPr>
        <w:t xml:space="preserve"> </w:t>
      </w:r>
      <w:r w:rsidRPr="00B92EE3">
        <w:rPr>
          <w:rFonts w:ascii="Times New Roman" w:hAnsi="Times New Roman"/>
          <w:sz w:val="28"/>
          <w:szCs w:val="28"/>
          <w:lang w:val="uk-UA"/>
        </w:rPr>
        <w:t>для</w:t>
      </w:r>
      <w:r>
        <w:rPr>
          <w:rFonts w:ascii="Times New Roman" w:hAnsi="Times New Roman"/>
          <w:sz w:val="28"/>
          <w:szCs w:val="28"/>
          <w:lang w:val="uk-UA"/>
        </w:rPr>
        <w:t xml:space="preserve"> </w:t>
      </w:r>
      <w:r w:rsidRPr="00B92EE3">
        <w:rPr>
          <w:rFonts w:ascii="Times New Roman" w:hAnsi="Times New Roman"/>
          <w:sz w:val="28"/>
          <w:szCs w:val="28"/>
          <w:lang w:val="uk-UA"/>
        </w:rPr>
        <w:t>отримання</w:t>
      </w:r>
      <w:r>
        <w:rPr>
          <w:rFonts w:ascii="Times New Roman" w:hAnsi="Times New Roman"/>
          <w:sz w:val="28"/>
          <w:szCs w:val="28"/>
          <w:lang w:val="uk-UA"/>
        </w:rPr>
        <w:t xml:space="preserve"> схвалення від оточуючих. Дану особливість самопрезентації </w:t>
      </w:r>
      <w:r w:rsidRPr="00B92EE3">
        <w:rPr>
          <w:rFonts w:ascii="Times New Roman" w:hAnsi="Times New Roman"/>
          <w:sz w:val="28"/>
          <w:szCs w:val="28"/>
          <w:lang w:val="uk-UA"/>
        </w:rPr>
        <w:t>можна</w:t>
      </w:r>
      <w:r>
        <w:rPr>
          <w:rFonts w:ascii="Times New Roman" w:hAnsi="Times New Roman"/>
          <w:sz w:val="28"/>
          <w:szCs w:val="28"/>
          <w:lang w:val="uk-UA"/>
        </w:rPr>
        <w:t xml:space="preserve"> </w:t>
      </w:r>
      <w:r w:rsidRPr="00B92EE3">
        <w:rPr>
          <w:rFonts w:ascii="Times New Roman" w:hAnsi="Times New Roman"/>
          <w:sz w:val="28"/>
          <w:szCs w:val="28"/>
          <w:lang w:val="uk-UA"/>
        </w:rPr>
        <w:t>розглядати</w:t>
      </w:r>
      <w:r>
        <w:rPr>
          <w:rFonts w:ascii="Times New Roman" w:hAnsi="Times New Roman"/>
          <w:sz w:val="28"/>
          <w:szCs w:val="28"/>
          <w:lang w:val="uk-UA"/>
        </w:rPr>
        <w:t xml:space="preserve"> </w:t>
      </w:r>
      <w:r w:rsidRPr="00B92EE3">
        <w:rPr>
          <w:rFonts w:ascii="Times New Roman" w:hAnsi="Times New Roman"/>
          <w:sz w:val="28"/>
          <w:szCs w:val="28"/>
          <w:lang w:val="uk-UA"/>
        </w:rPr>
        <w:t>з</w:t>
      </w:r>
      <w:r>
        <w:rPr>
          <w:rFonts w:ascii="Times New Roman" w:hAnsi="Times New Roman"/>
          <w:sz w:val="28"/>
          <w:szCs w:val="28"/>
          <w:lang w:val="uk-UA"/>
        </w:rPr>
        <w:t xml:space="preserve"> </w:t>
      </w:r>
      <w:r w:rsidRPr="00B92EE3">
        <w:rPr>
          <w:rFonts w:ascii="Times New Roman" w:hAnsi="Times New Roman"/>
          <w:sz w:val="28"/>
          <w:szCs w:val="28"/>
          <w:lang w:val="uk-UA"/>
        </w:rPr>
        <w:t>точки</w:t>
      </w:r>
      <w:r>
        <w:rPr>
          <w:rFonts w:ascii="Times New Roman" w:hAnsi="Times New Roman"/>
          <w:sz w:val="28"/>
          <w:szCs w:val="28"/>
          <w:lang w:val="uk-UA"/>
        </w:rPr>
        <w:t xml:space="preserve"> </w:t>
      </w:r>
      <w:r w:rsidRPr="00B92EE3">
        <w:rPr>
          <w:rFonts w:ascii="Times New Roman" w:hAnsi="Times New Roman"/>
          <w:sz w:val="28"/>
          <w:szCs w:val="28"/>
          <w:lang w:val="uk-UA"/>
        </w:rPr>
        <w:t>зору</w:t>
      </w:r>
      <w:r>
        <w:rPr>
          <w:rFonts w:ascii="Times New Roman" w:hAnsi="Times New Roman"/>
          <w:sz w:val="28"/>
          <w:szCs w:val="28"/>
          <w:lang w:val="uk-UA"/>
        </w:rPr>
        <w:t xml:space="preserve"> перфекціонізму</w:t>
      </w:r>
      <w:r w:rsidRPr="00B92EE3">
        <w:rPr>
          <w:rFonts w:ascii="Times New Roman" w:hAnsi="Times New Roman"/>
          <w:sz w:val="28"/>
          <w:szCs w:val="28"/>
          <w:lang w:val="uk-UA"/>
        </w:rPr>
        <w:t>.</w:t>
      </w:r>
      <w:r>
        <w:rPr>
          <w:rFonts w:ascii="Times New Roman" w:hAnsi="Times New Roman"/>
          <w:sz w:val="28"/>
          <w:szCs w:val="28"/>
          <w:lang w:val="uk-UA"/>
        </w:rPr>
        <w:t xml:space="preserve"> П</w:t>
      </w:r>
      <w:r w:rsidRPr="00B92EE3">
        <w:rPr>
          <w:rFonts w:ascii="Times New Roman" w:hAnsi="Times New Roman"/>
          <w:sz w:val="28"/>
          <w:szCs w:val="28"/>
          <w:lang w:val="uk-UA"/>
        </w:rPr>
        <w:t>ерфекціоністська</w:t>
      </w:r>
      <w:r>
        <w:rPr>
          <w:rFonts w:ascii="Times New Roman" w:hAnsi="Times New Roman"/>
          <w:sz w:val="28"/>
          <w:szCs w:val="28"/>
          <w:lang w:val="uk-UA"/>
        </w:rPr>
        <w:t xml:space="preserve"> </w:t>
      </w:r>
      <w:r w:rsidRPr="00B92EE3">
        <w:rPr>
          <w:rFonts w:ascii="Times New Roman" w:hAnsi="Times New Roman"/>
          <w:sz w:val="28"/>
          <w:szCs w:val="28"/>
          <w:lang w:val="uk-UA"/>
        </w:rPr>
        <w:t>самопрезентація</w:t>
      </w:r>
      <w:r>
        <w:rPr>
          <w:rFonts w:ascii="Times New Roman" w:hAnsi="Times New Roman"/>
          <w:sz w:val="28"/>
          <w:szCs w:val="28"/>
          <w:lang w:val="uk-UA"/>
        </w:rPr>
        <w:t xml:space="preserve"> </w:t>
      </w:r>
      <w:r w:rsidRPr="00B92EE3">
        <w:rPr>
          <w:rFonts w:ascii="Times New Roman" w:hAnsi="Times New Roman"/>
          <w:sz w:val="28"/>
          <w:szCs w:val="28"/>
          <w:lang w:val="uk-UA"/>
        </w:rPr>
        <w:t>виступає</w:t>
      </w:r>
      <w:r>
        <w:rPr>
          <w:rFonts w:ascii="Times New Roman" w:hAnsi="Times New Roman"/>
          <w:sz w:val="28"/>
          <w:szCs w:val="28"/>
          <w:lang w:val="uk-UA"/>
        </w:rPr>
        <w:t xml:space="preserve"> </w:t>
      </w:r>
      <w:r w:rsidRPr="00B92EE3">
        <w:rPr>
          <w:rFonts w:ascii="Times New Roman" w:hAnsi="Times New Roman"/>
          <w:sz w:val="28"/>
          <w:szCs w:val="28"/>
          <w:lang w:val="uk-UA"/>
        </w:rPr>
        <w:t>інструментом</w:t>
      </w:r>
      <w:r>
        <w:rPr>
          <w:rFonts w:ascii="Times New Roman" w:hAnsi="Times New Roman"/>
          <w:sz w:val="28"/>
          <w:szCs w:val="28"/>
          <w:lang w:val="uk-UA"/>
        </w:rPr>
        <w:t xml:space="preserve"> </w:t>
      </w:r>
      <w:r w:rsidRPr="00B92EE3">
        <w:rPr>
          <w:rFonts w:ascii="Times New Roman" w:hAnsi="Times New Roman"/>
          <w:sz w:val="28"/>
          <w:szCs w:val="28"/>
          <w:lang w:val="uk-UA"/>
        </w:rPr>
        <w:t>адаптації</w:t>
      </w:r>
      <w:r>
        <w:rPr>
          <w:rFonts w:ascii="Times New Roman" w:hAnsi="Times New Roman"/>
          <w:sz w:val="28"/>
          <w:szCs w:val="28"/>
          <w:lang w:val="uk-UA"/>
        </w:rPr>
        <w:t xml:space="preserve"> </w:t>
      </w:r>
      <w:r w:rsidRPr="00B92EE3">
        <w:rPr>
          <w:rFonts w:ascii="Times New Roman" w:hAnsi="Times New Roman"/>
          <w:sz w:val="28"/>
          <w:szCs w:val="28"/>
          <w:lang w:val="uk-UA"/>
        </w:rPr>
        <w:t>у</w:t>
      </w:r>
      <w:r>
        <w:rPr>
          <w:rFonts w:ascii="Times New Roman" w:hAnsi="Times New Roman"/>
          <w:sz w:val="28"/>
          <w:szCs w:val="28"/>
          <w:lang w:val="uk-UA"/>
        </w:rPr>
        <w:t xml:space="preserve"> </w:t>
      </w:r>
      <w:r w:rsidRPr="00B92EE3">
        <w:rPr>
          <w:rFonts w:ascii="Times New Roman" w:hAnsi="Times New Roman"/>
          <w:sz w:val="28"/>
          <w:szCs w:val="28"/>
          <w:lang w:val="uk-UA"/>
        </w:rPr>
        <w:t>суспільстві,</w:t>
      </w:r>
      <w:r>
        <w:rPr>
          <w:rFonts w:ascii="Times New Roman" w:hAnsi="Times New Roman"/>
          <w:sz w:val="28"/>
          <w:szCs w:val="28"/>
          <w:lang w:val="uk-UA"/>
        </w:rPr>
        <w:t xml:space="preserve"> </w:t>
      </w:r>
      <w:r w:rsidRPr="00B92EE3">
        <w:rPr>
          <w:rFonts w:ascii="Times New Roman" w:hAnsi="Times New Roman"/>
          <w:sz w:val="28"/>
          <w:szCs w:val="28"/>
          <w:lang w:val="uk-UA"/>
        </w:rPr>
        <w:t>що</w:t>
      </w:r>
      <w:r>
        <w:rPr>
          <w:rFonts w:ascii="Times New Roman" w:hAnsi="Times New Roman"/>
          <w:sz w:val="28"/>
          <w:szCs w:val="28"/>
          <w:lang w:val="uk-UA"/>
        </w:rPr>
        <w:t xml:space="preserve"> </w:t>
      </w:r>
      <w:r w:rsidRPr="00B92EE3">
        <w:rPr>
          <w:rFonts w:ascii="Times New Roman" w:hAnsi="Times New Roman"/>
          <w:sz w:val="28"/>
          <w:szCs w:val="28"/>
          <w:lang w:val="uk-UA"/>
        </w:rPr>
        <w:t>у</w:t>
      </w:r>
      <w:r>
        <w:rPr>
          <w:rFonts w:ascii="Times New Roman" w:hAnsi="Times New Roman"/>
          <w:sz w:val="28"/>
          <w:szCs w:val="28"/>
          <w:lang w:val="uk-UA"/>
        </w:rPr>
        <w:t xml:space="preserve"> </w:t>
      </w:r>
      <w:r w:rsidRPr="00B92EE3">
        <w:rPr>
          <w:rFonts w:ascii="Times New Roman" w:hAnsi="Times New Roman"/>
          <w:sz w:val="28"/>
          <w:szCs w:val="28"/>
          <w:lang w:val="uk-UA"/>
        </w:rPr>
        <w:t>свою</w:t>
      </w:r>
      <w:r>
        <w:rPr>
          <w:rFonts w:ascii="Times New Roman" w:hAnsi="Times New Roman"/>
          <w:sz w:val="28"/>
          <w:szCs w:val="28"/>
          <w:lang w:val="uk-UA"/>
        </w:rPr>
        <w:t xml:space="preserve"> </w:t>
      </w:r>
      <w:r w:rsidRPr="00B92EE3">
        <w:rPr>
          <w:rFonts w:ascii="Times New Roman" w:hAnsi="Times New Roman"/>
          <w:sz w:val="28"/>
          <w:szCs w:val="28"/>
          <w:lang w:val="uk-UA"/>
        </w:rPr>
        <w:t>чергу</w:t>
      </w:r>
      <w:r>
        <w:rPr>
          <w:rFonts w:ascii="Times New Roman" w:hAnsi="Times New Roman"/>
          <w:sz w:val="28"/>
          <w:szCs w:val="28"/>
          <w:lang w:val="uk-UA"/>
        </w:rPr>
        <w:t xml:space="preserve"> </w:t>
      </w:r>
      <w:r w:rsidRPr="00B92EE3">
        <w:rPr>
          <w:rFonts w:ascii="Times New Roman" w:hAnsi="Times New Roman"/>
          <w:sz w:val="28"/>
          <w:szCs w:val="28"/>
          <w:lang w:val="uk-UA"/>
        </w:rPr>
        <w:t>може</w:t>
      </w:r>
      <w:r>
        <w:rPr>
          <w:rFonts w:ascii="Times New Roman" w:hAnsi="Times New Roman"/>
          <w:sz w:val="28"/>
          <w:szCs w:val="28"/>
          <w:lang w:val="uk-UA"/>
        </w:rPr>
        <w:t xml:space="preserve"> </w:t>
      </w:r>
      <w:r w:rsidRPr="00B92EE3">
        <w:rPr>
          <w:rFonts w:ascii="Times New Roman" w:hAnsi="Times New Roman"/>
          <w:sz w:val="28"/>
          <w:szCs w:val="28"/>
          <w:lang w:val="uk-UA"/>
        </w:rPr>
        <w:t>стимулювати</w:t>
      </w:r>
      <w:r>
        <w:rPr>
          <w:rFonts w:ascii="Times New Roman" w:hAnsi="Times New Roman"/>
          <w:sz w:val="28"/>
          <w:szCs w:val="28"/>
          <w:lang w:val="uk-UA"/>
        </w:rPr>
        <w:t xml:space="preserve"> </w:t>
      </w:r>
      <w:r w:rsidRPr="00B92EE3">
        <w:rPr>
          <w:rFonts w:ascii="Times New Roman" w:hAnsi="Times New Roman"/>
          <w:sz w:val="28"/>
          <w:szCs w:val="28"/>
          <w:lang w:val="uk-UA"/>
        </w:rPr>
        <w:t>прагнення</w:t>
      </w:r>
      <w:r>
        <w:rPr>
          <w:rFonts w:ascii="Times New Roman" w:hAnsi="Times New Roman"/>
          <w:sz w:val="28"/>
          <w:szCs w:val="28"/>
          <w:lang w:val="uk-UA"/>
        </w:rPr>
        <w:t xml:space="preserve"> </w:t>
      </w:r>
      <w:r w:rsidRPr="00B92EE3">
        <w:rPr>
          <w:rFonts w:ascii="Times New Roman" w:hAnsi="Times New Roman"/>
          <w:sz w:val="28"/>
          <w:szCs w:val="28"/>
          <w:lang w:val="uk-UA"/>
        </w:rPr>
        <w:t>самовдосконалюватись</w:t>
      </w:r>
      <w:r>
        <w:rPr>
          <w:rFonts w:ascii="Times New Roman" w:hAnsi="Times New Roman"/>
          <w:sz w:val="28"/>
          <w:szCs w:val="28"/>
          <w:lang w:val="uk-UA"/>
        </w:rPr>
        <w:t xml:space="preserve"> </w:t>
      </w:r>
      <w:r w:rsidRPr="00B92EE3">
        <w:rPr>
          <w:rFonts w:ascii="Times New Roman" w:hAnsi="Times New Roman"/>
          <w:sz w:val="28"/>
          <w:szCs w:val="28"/>
          <w:lang w:val="uk-UA"/>
        </w:rPr>
        <w:t>і</w:t>
      </w:r>
      <w:r>
        <w:rPr>
          <w:rFonts w:ascii="Times New Roman" w:hAnsi="Times New Roman"/>
          <w:sz w:val="28"/>
          <w:szCs w:val="28"/>
          <w:lang w:val="uk-UA"/>
        </w:rPr>
        <w:t xml:space="preserve"> </w:t>
      </w:r>
      <w:r w:rsidRPr="00B92EE3">
        <w:rPr>
          <w:rFonts w:ascii="Times New Roman" w:hAnsi="Times New Roman"/>
          <w:sz w:val="28"/>
          <w:szCs w:val="28"/>
          <w:lang w:val="uk-UA"/>
        </w:rPr>
        <w:t>досягати</w:t>
      </w:r>
      <w:r>
        <w:rPr>
          <w:rFonts w:ascii="Times New Roman" w:hAnsi="Times New Roman"/>
          <w:sz w:val="28"/>
          <w:szCs w:val="28"/>
          <w:lang w:val="uk-UA"/>
        </w:rPr>
        <w:t xml:space="preserve"> </w:t>
      </w:r>
      <w:r w:rsidRPr="00B92EE3">
        <w:rPr>
          <w:rFonts w:ascii="Times New Roman" w:hAnsi="Times New Roman"/>
          <w:sz w:val="28"/>
          <w:szCs w:val="28"/>
          <w:lang w:val="uk-UA"/>
        </w:rPr>
        <w:t>успіху</w:t>
      </w:r>
      <w:r>
        <w:rPr>
          <w:rFonts w:ascii="Times New Roman" w:hAnsi="Times New Roman"/>
          <w:sz w:val="28"/>
          <w:szCs w:val="28"/>
          <w:lang w:val="uk-UA"/>
        </w:rPr>
        <w:t xml:space="preserve"> </w:t>
      </w:r>
      <w:r w:rsidRPr="00B92EE3">
        <w:rPr>
          <w:rFonts w:ascii="Times New Roman" w:hAnsi="Times New Roman"/>
          <w:sz w:val="28"/>
          <w:szCs w:val="28"/>
          <w:lang w:val="uk-UA"/>
        </w:rPr>
        <w:t>в</w:t>
      </w:r>
      <w:r>
        <w:rPr>
          <w:rFonts w:ascii="Times New Roman" w:hAnsi="Times New Roman"/>
          <w:sz w:val="28"/>
          <w:szCs w:val="28"/>
          <w:lang w:val="uk-UA"/>
        </w:rPr>
        <w:t xml:space="preserve"> </w:t>
      </w:r>
      <w:r w:rsidRPr="00B92EE3">
        <w:rPr>
          <w:rFonts w:ascii="Times New Roman" w:hAnsi="Times New Roman"/>
          <w:sz w:val="28"/>
          <w:szCs w:val="28"/>
          <w:lang w:val="uk-UA"/>
        </w:rPr>
        <w:t>соціальних</w:t>
      </w:r>
      <w:r>
        <w:rPr>
          <w:rFonts w:ascii="Times New Roman" w:hAnsi="Times New Roman"/>
          <w:sz w:val="28"/>
          <w:szCs w:val="28"/>
          <w:lang w:val="uk-UA"/>
        </w:rPr>
        <w:t xml:space="preserve"> </w:t>
      </w:r>
      <w:r w:rsidRPr="00B92EE3">
        <w:rPr>
          <w:rFonts w:ascii="Times New Roman" w:hAnsi="Times New Roman"/>
          <w:sz w:val="28"/>
          <w:szCs w:val="28"/>
          <w:lang w:val="uk-UA"/>
        </w:rPr>
        <w:t>ситуаціях.</w:t>
      </w:r>
    </w:p>
    <w:p w:rsidR="0003621F" w:rsidRDefault="0003621F" w:rsidP="0003621F">
      <w:pPr>
        <w:spacing w:after="0" w:line="360" w:lineRule="auto"/>
        <w:ind w:firstLine="567"/>
        <w:jc w:val="both"/>
        <w:rPr>
          <w:rFonts w:ascii="Times New Roman" w:hAnsi="Times New Roman"/>
          <w:sz w:val="28"/>
          <w:szCs w:val="28"/>
          <w:lang w:val="uk-UA"/>
        </w:rPr>
      </w:pPr>
      <w:r w:rsidRPr="00950E19">
        <w:rPr>
          <w:rFonts w:ascii="Times New Roman" w:hAnsi="Times New Roman"/>
          <w:sz w:val="28"/>
          <w:szCs w:val="28"/>
          <w:lang w:val="uk-UA"/>
        </w:rPr>
        <w:t>У</w:t>
      </w:r>
      <w:r>
        <w:rPr>
          <w:rFonts w:ascii="Times New Roman" w:hAnsi="Times New Roman"/>
          <w:sz w:val="28"/>
          <w:szCs w:val="28"/>
          <w:lang w:val="uk-UA"/>
        </w:rPr>
        <w:t xml:space="preserve"> </w:t>
      </w:r>
      <w:r w:rsidRPr="00950E19">
        <w:rPr>
          <w:rFonts w:ascii="Times New Roman" w:hAnsi="Times New Roman"/>
          <w:sz w:val="28"/>
          <w:szCs w:val="28"/>
          <w:lang w:val="uk-UA"/>
        </w:rPr>
        <w:t>наявних</w:t>
      </w:r>
      <w:r>
        <w:rPr>
          <w:rFonts w:ascii="Times New Roman" w:hAnsi="Times New Roman"/>
          <w:sz w:val="28"/>
          <w:szCs w:val="28"/>
          <w:lang w:val="uk-UA"/>
        </w:rPr>
        <w:t xml:space="preserve"> </w:t>
      </w:r>
      <w:r w:rsidRPr="00950E19">
        <w:rPr>
          <w:rFonts w:ascii="Times New Roman" w:hAnsi="Times New Roman"/>
          <w:sz w:val="28"/>
          <w:szCs w:val="28"/>
          <w:lang w:val="uk-UA"/>
        </w:rPr>
        <w:t>на</w:t>
      </w:r>
      <w:r>
        <w:rPr>
          <w:rFonts w:ascii="Times New Roman" w:hAnsi="Times New Roman"/>
          <w:sz w:val="28"/>
          <w:szCs w:val="28"/>
          <w:lang w:val="uk-UA"/>
        </w:rPr>
        <w:t xml:space="preserve"> </w:t>
      </w:r>
      <w:r w:rsidRPr="00950E19">
        <w:rPr>
          <w:rFonts w:ascii="Times New Roman" w:hAnsi="Times New Roman"/>
          <w:sz w:val="28"/>
          <w:szCs w:val="28"/>
          <w:lang w:val="uk-UA"/>
        </w:rPr>
        <w:t>сьогоднішній</w:t>
      </w:r>
      <w:r>
        <w:rPr>
          <w:rFonts w:ascii="Times New Roman" w:hAnsi="Times New Roman"/>
          <w:sz w:val="28"/>
          <w:szCs w:val="28"/>
          <w:lang w:val="uk-UA"/>
        </w:rPr>
        <w:t xml:space="preserve"> </w:t>
      </w:r>
      <w:r w:rsidRPr="00950E19">
        <w:rPr>
          <w:rFonts w:ascii="Times New Roman" w:hAnsi="Times New Roman"/>
          <w:sz w:val="28"/>
          <w:szCs w:val="28"/>
          <w:lang w:val="uk-UA"/>
        </w:rPr>
        <w:t>день</w:t>
      </w:r>
      <w:r>
        <w:rPr>
          <w:rFonts w:ascii="Times New Roman" w:hAnsi="Times New Roman"/>
          <w:sz w:val="28"/>
          <w:szCs w:val="28"/>
          <w:lang w:val="uk-UA"/>
        </w:rPr>
        <w:t xml:space="preserve"> </w:t>
      </w:r>
      <w:r w:rsidRPr="00950E19">
        <w:rPr>
          <w:rFonts w:ascii="Times New Roman" w:hAnsi="Times New Roman"/>
          <w:sz w:val="28"/>
          <w:szCs w:val="28"/>
          <w:lang w:val="uk-UA"/>
        </w:rPr>
        <w:t>дослідженнях</w:t>
      </w:r>
      <w:r>
        <w:rPr>
          <w:rFonts w:ascii="Times New Roman" w:hAnsi="Times New Roman"/>
          <w:sz w:val="28"/>
          <w:szCs w:val="28"/>
          <w:lang w:val="uk-UA"/>
        </w:rPr>
        <w:t xml:space="preserve"> </w:t>
      </w:r>
      <w:r w:rsidRPr="00950E19">
        <w:rPr>
          <w:rFonts w:ascii="Times New Roman" w:hAnsi="Times New Roman"/>
          <w:sz w:val="28"/>
          <w:szCs w:val="28"/>
          <w:lang w:val="uk-UA"/>
        </w:rPr>
        <w:t>[6;</w:t>
      </w:r>
      <w:r>
        <w:rPr>
          <w:rFonts w:ascii="Times New Roman" w:hAnsi="Times New Roman"/>
          <w:sz w:val="28"/>
          <w:szCs w:val="28"/>
          <w:lang w:val="uk-UA"/>
        </w:rPr>
        <w:t xml:space="preserve"> </w:t>
      </w:r>
      <w:r w:rsidRPr="00950E19">
        <w:rPr>
          <w:rFonts w:ascii="Times New Roman" w:hAnsi="Times New Roman"/>
          <w:sz w:val="28"/>
          <w:szCs w:val="28"/>
          <w:lang w:val="uk-UA"/>
        </w:rPr>
        <w:t>9</w:t>
      </w:r>
      <w:r>
        <w:rPr>
          <w:rFonts w:ascii="Times New Roman" w:hAnsi="Times New Roman"/>
          <w:sz w:val="28"/>
          <w:szCs w:val="28"/>
          <w:lang w:val="uk-UA"/>
        </w:rPr>
        <w:t>; 22</w:t>
      </w:r>
      <w:r w:rsidRPr="00950E19">
        <w:rPr>
          <w:rFonts w:ascii="Times New Roman" w:hAnsi="Times New Roman"/>
          <w:sz w:val="28"/>
          <w:szCs w:val="28"/>
          <w:lang w:val="uk-UA"/>
        </w:rPr>
        <w:t>]</w:t>
      </w:r>
      <w:r>
        <w:rPr>
          <w:rFonts w:ascii="Times New Roman" w:hAnsi="Times New Roman"/>
          <w:sz w:val="28"/>
          <w:szCs w:val="28"/>
          <w:lang w:val="uk-UA"/>
        </w:rPr>
        <w:t xml:space="preserve"> </w:t>
      </w:r>
      <w:r w:rsidRPr="00950E19">
        <w:rPr>
          <w:rFonts w:ascii="Times New Roman" w:hAnsi="Times New Roman"/>
          <w:sz w:val="28"/>
          <w:szCs w:val="28"/>
          <w:lang w:val="uk-UA"/>
        </w:rPr>
        <w:t>особистісні</w:t>
      </w:r>
      <w:r>
        <w:rPr>
          <w:rFonts w:ascii="Times New Roman" w:hAnsi="Times New Roman"/>
          <w:sz w:val="28"/>
          <w:szCs w:val="28"/>
          <w:lang w:val="uk-UA"/>
        </w:rPr>
        <w:t xml:space="preserve"> </w:t>
      </w:r>
      <w:r w:rsidRPr="00950E19">
        <w:rPr>
          <w:rFonts w:ascii="Times New Roman" w:hAnsi="Times New Roman"/>
          <w:sz w:val="28"/>
          <w:szCs w:val="28"/>
          <w:lang w:val="uk-UA"/>
        </w:rPr>
        <w:t>риси</w:t>
      </w:r>
      <w:r>
        <w:rPr>
          <w:rFonts w:ascii="Times New Roman" w:hAnsi="Times New Roman"/>
          <w:sz w:val="28"/>
          <w:szCs w:val="28"/>
          <w:lang w:val="uk-UA"/>
        </w:rPr>
        <w:t xml:space="preserve"> користувачів соціальних мереж </w:t>
      </w:r>
      <w:r w:rsidRPr="00950E19">
        <w:rPr>
          <w:rFonts w:ascii="Times New Roman" w:hAnsi="Times New Roman"/>
          <w:sz w:val="28"/>
          <w:szCs w:val="28"/>
          <w:lang w:val="uk-UA"/>
        </w:rPr>
        <w:t>співвідносяться</w:t>
      </w:r>
      <w:r>
        <w:rPr>
          <w:rFonts w:ascii="Times New Roman" w:hAnsi="Times New Roman"/>
          <w:sz w:val="28"/>
          <w:szCs w:val="28"/>
          <w:lang w:val="uk-UA"/>
        </w:rPr>
        <w:t xml:space="preserve"> </w:t>
      </w:r>
      <w:r w:rsidRPr="00950E19">
        <w:rPr>
          <w:rFonts w:ascii="Times New Roman" w:hAnsi="Times New Roman"/>
          <w:sz w:val="28"/>
          <w:szCs w:val="28"/>
          <w:lang w:val="uk-UA"/>
        </w:rPr>
        <w:t>з</w:t>
      </w:r>
      <w:r>
        <w:rPr>
          <w:rFonts w:ascii="Times New Roman" w:hAnsi="Times New Roman"/>
          <w:sz w:val="28"/>
          <w:szCs w:val="28"/>
          <w:lang w:val="uk-UA"/>
        </w:rPr>
        <w:t xml:space="preserve"> </w:t>
      </w:r>
      <w:r w:rsidRPr="00950E19">
        <w:rPr>
          <w:rFonts w:ascii="Times New Roman" w:hAnsi="Times New Roman"/>
          <w:sz w:val="28"/>
          <w:szCs w:val="28"/>
          <w:lang w:val="uk-UA"/>
        </w:rPr>
        <w:t>різними</w:t>
      </w:r>
      <w:r>
        <w:rPr>
          <w:rFonts w:ascii="Times New Roman" w:hAnsi="Times New Roman"/>
          <w:sz w:val="28"/>
          <w:szCs w:val="28"/>
          <w:lang w:val="uk-UA"/>
        </w:rPr>
        <w:t xml:space="preserve"> </w:t>
      </w:r>
      <w:r w:rsidRPr="00950E19">
        <w:rPr>
          <w:rFonts w:ascii="Times New Roman" w:hAnsi="Times New Roman"/>
          <w:sz w:val="28"/>
          <w:szCs w:val="28"/>
          <w:lang w:val="uk-UA"/>
        </w:rPr>
        <w:t>показниками</w:t>
      </w:r>
      <w:r>
        <w:rPr>
          <w:rFonts w:ascii="Times New Roman" w:hAnsi="Times New Roman"/>
          <w:sz w:val="28"/>
          <w:szCs w:val="28"/>
          <w:lang w:val="uk-UA"/>
        </w:rPr>
        <w:t xml:space="preserve"> їхньої </w:t>
      </w:r>
      <w:r w:rsidRPr="00950E19">
        <w:rPr>
          <w:rFonts w:ascii="Times New Roman" w:hAnsi="Times New Roman"/>
          <w:sz w:val="28"/>
          <w:szCs w:val="28"/>
          <w:lang w:val="uk-UA"/>
        </w:rPr>
        <w:t>поведінки</w:t>
      </w:r>
      <w:r>
        <w:rPr>
          <w:rFonts w:ascii="Times New Roman" w:hAnsi="Times New Roman"/>
          <w:sz w:val="28"/>
          <w:szCs w:val="28"/>
          <w:lang w:val="uk-UA"/>
        </w:rPr>
        <w:t xml:space="preserve"> </w:t>
      </w:r>
      <w:r w:rsidRPr="00950E19">
        <w:rPr>
          <w:rFonts w:ascii="Times New Roman" w:hAnsi="Times New Roman"/>
          <w:sz w:val="28"/>
          <w:szCs w:val="28"/>
          <w:lang w:val="uk-UA"/>
        </w:rPr>
        <w:t>в</w:t>
      </w:r>
      <w:r>
        <w:rPr>
          <w:rFonts w:ascii="Times New Roman" w:hAnsi="Times New Roman"/>
          <w:sz w:val="28"/>
          <w:szCs w:val="28"/>
          <w:lang w:val="uk-UA"/>
        </w:rPr>
        <w:t xml:space="preserve"> </w:t>
      </w:r>
      <w:r w:rsidRPr="00950E19">
        <w:rPr>
          <w:rFonts w:ascii="Times New Roman" w:hAnsi="Times New Roman"/>
          <w:sz w:val="28"/>
          <w:szCs w:val="28"/>
          <w:lang w:val="uk-UA"/>
        </w:rPr>
        <w:t>соціальних</w:t>
      </w:r>
      <w:r>
        <w:rPr>
          <w:rFonts w:ascii="Times New Roman" w:hAnsi="Times New Roman"/>
          <w:sz w:val="28"/>
          <w:szCs w:val="28"/>
          <w:lang w:val="uk-UA"/>
        </w:rPr>
        <w:t xml:space="preserve"> </w:t>
      </w:r>
      <w:r w:rsidRPr="00950E19">
        <w:rPr>
          <w:rFonts w:ascii="Times New Roman" w:hAnsi="Times New Roman"/>
          <w:sz w:val="28"/>
          <w:szCs w:val="28"/>
          <w:lang w:val="uk-UA"/>
        </w:rPr>
        <w:t>мережах</w:t>
      </w:r>
      <w:r>
        <w:rPr>
          <w:rFonts w:ascii="Times New Roman" w:hAnsi="Times New Roman"/>
          <w:sz w:val="28"/>
          <w:szCs w:val="28"/>
          <w:lang w:val="uk-UA"/>
        </w:rPr>
        <w:t xml:space="preserve"> </w:t>
      </w:r>
      <w:r w:rsidRPr="00950E19">
        <w:rPr>
          <w:rFonts w:ascii="Times New Roman" w:hAnsi="Times New Roman"/>
          <w:sz w:val="28"/>
          <w:szCs w:val="28"/>
          <w:lang w:val="uk-UA"/>
        </w:rPr>
        <w:t>та</w:t>
      </w:r>
      <w:r>
        <w:rPr>
          <w:rFonts w:ascii="Times New Roman" w:hAnsi="Times New Roman"/>
          <w:sz w:val="28"/>
          <w:szCs w:val="28"/>
          <w:lang w:val="uk-UA"/>
        </w:rPr>
        <w:t xml:space="preserve"> </w:t>
      </w:r>
      <w:r w:rsidRPr="00950E19">
        <w:rPr>
          <w:rFonts w:ascii="Times New Roman" w:hAnsi="Times New Roman"/>
          <w:sz w:val="28"/>
          <w:szCs w:val="28"/>
          <w:lang w:val="uk-UA"/>
        </w:rPr>
        <w:t>особливостями</w:t>
      </w:r>
      <w:r>
        <w:rPr>
          <w:rFonts w:ascii="Times New Roman" w:hAnsi="Times New Roman"/>
          <w:sz w:val="28"/>
          <w:szCs w:val="28"/>
          <w:lang w:val="uk-UA"/>
        </w:rPr>
        <w:t xml:space="preserve"> </w:t>
      </w:r>
      <w:r w:rsidRPr="00950E19">
        <w:rPr>
          <w:rFonts w:ascii="Times New Roman" w:hAnsi="Times New Roman"/>
          <w:sz w:val="28"/>
          <w:szCs w:val="28"/>
          <w:lang w:val="uk-UA"/>
        </w:rPr>
        <w:t>віртуальної</w:t>
      </w:r>
      <w:r>
        <w:rPr>
          <w:rFonts w:ascii="Times New Roman" w:hAnsi="Times New Roman"/>
          <w:sz w:val="28"/>
          <w:szCs w:val="28"/>
          <w:lang w:val="uk-UA"/>
        </w:rPr>
        <w:t xml:space="preserve"> </w:t>
      </w:r>
      <w:r w:rsidRPr="00950E19">
        <w:rPr>
          <w:rFonts w:ascii="Times New Roman" w:hAnsi="Times New Roman"/>
          <w:sz w:val="28"/>
          <w:szCs w:val="28"/>
          <w:lang w:val="uk-UA"/>
        </w:rPr>
        <w:t>самопрезентації.</w:t>
      </w:r>
      <w:r>
        <w:rPr>
          <w:rFonts w:ascii="Times New Roman" w:hAnsi="Times New Roman"/>
          <w:sz w:val="28"/>
          <w:szCs w:val="28"/>
          <w:lang w:val="uk-UA"/>
        </w:rPr>
        <w:t xml:space="preserve"> Проте, наявні дані, часто мають суперечливий характер та не можуть бути відзначені своєю повторюваністю в різних дослідження. </w:t>
      </w:r>
    </w:p>
    <w:p w:rsidR="0003621F" w:rsidRDefault="0003621F" w:rsidP="0003621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Сьогодні, дослідження особливостей користувачів соціальних мереж представлені і в українській науковій літературі. Так, наприклад, К.А. Лєсто, досліджуючи заявлену тематику визначила, що користувачам соцмереж здебільшого </w:t>
      </w:r>
      <w:r w:rsidRPr="00595452">
        <w:rPr>
          <w:rFonts w:ascii="Times New Roman" w:hAnsi="Times New Roman"/>
          <w:sz w:val="28"/>
          <w:szCs w:val="28"/>
          <w:lang w:val="uk-UA"/>
        </w:rPr>
        <w:t>властиві такі характеристики, як екстравертованість, високий рівень комунікативності з добре знайомими людьми, соціальна сміливість та впевненість у собі, низький рівень фрустрованості, відсутність депресивних та тривожних розладів, але схильність до ситуативного напруження та тривожності в незнайомих ситуаціях через наявність певної ригідності</w:t>
      </w:r>
      <w:r>
        <w:rPr>
          <w:rFonts w:ascii="Times New Roman" w:hAnsi="Times New Roman"/>
          <w:sz w:val="28"/>
          <w:szCs w:val="28"/>
          <w:lang w:val="uk-UA"/>
        </w:rPr>
        <w:t xml:space="preserve"> [22</w:t>
      </w:r>
      <w:r w:rsidRPr="00B92EE3">
        <w:rPr>
          <w:rFonts w:ascii="Times New Roman" w:hAnsi="Times New Roman"/>
          <w:sz w:val="28"/>
          <w:szCs w:val="28"/>
          <w:lang w:val="uk-UA"/>
        </w:rPr>
        <w:t>]</w:t>
      </w:r>
      <w:r w:rsidRPr="00595452">
        <w:rPr>
          <w:rFonts w:ascii="Times New Roman" w:hAnsi="Times New Roman"/>
          <w:sz w:val="28"/>
          <w:szCs w:val="28"/>
          <w:lang w:val="uk-UA"/>
        </w:rPr>
        <w:t xml:space="preserve">. </w:t>
      </w:r>
    </w:p>
    <w:p w:rsidR="0003621F" w:rsidRDefault="0003621F" w:rsidP="0003621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lastRenderedPageBreak/>
        <w:t xml:space="preserve">Автор дослідження робить припущення про те, що </w:t>
      </w:r>
      <w:r w:rsidRPr="00595452">
        <w:rPr>
          <w:rFonts w:ascii="Times New Roman" w:hAnsi="Times New Roman"/>
          <w:sz w:val="28"/>
          <w:szCs w:val="28"/>
          <w:lang w:val="uk-UA"/>
        </w:rPr>
        <w:t>відвідування соціальних мереж обумовлено тим, що віртуальне спілкування в соціальних мережах до певної міри є продовженням реального спілкування, тобто воно дає більше можливостей: спілкуватися з тими хто територіально далеко, спілкуватися частіше незалежно від часу обох сторін, та, при необхідості, заводити нові контакти. Також вихід у віртуальний світ може допомагати знімати напругу, оскільки тут людина звільняється від обов’язків і може почувати себе вільною</w:t>
      </w:r>
      <w:r>
        <w:rPr>
          <w:rFonts w:ascii="Times New Roman" w:hAnsi="Times New Roman"/>
          <w:sz w:val="28"/>
          <w:szCs w:val="28"/>
          <w:lang w:val="uk-UA"/>
        </w:rPr>
        <w:t xml:space="preserve"> [22</w:t>
      </w:r>
      <w:r w:rsidRPr="00B92EE3">
        <w:rPr>
          <w:rFonts w:ascii="Times New Roman" w:hAnsi="Times New Roman"/>
          <w:sz w:val="28"/>
          <w:szCs w:val="28"/>
          <w:lang w:val="uk-UA"/>
        </w:rPr>
        <w:t>]</w:t>
      </w:r>
      <w:r w:rsidRPr="00595452">
        <w:rPr>
          <w:rFonts w:ascii="Times New Roman" w:hAnsi="Times New Roman"/>
          <w:sz w:val="28"/>
          <w:szCs w:val="28"/>
          <w:lang w:val="uk-UA"/>
        </w:rPr>
        <w:t>.</w:t>
      </w:r>
    </w:p>
    <w:p w:rsidR="0003621F" w:rsidRPr="002550C0" w:rsidRDefault="0003621F" w:rsidP="0003621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Е.</w:t>
      </w:r>
      <w:r w:rsidRPr="002550C0">
        <w:rPr>
          <w:rFonts w:ascii="Times New Roman" w:hAnsi="Times New Roman"/>
          <w:sz w:val="28"/>
          <w:szCs w:val="28"/>
          <w:lang w:val="uk-UA"/>
        </w:rPr>
        <w:t xml:space="preserve">Д. </w:t>
      </w:r>
      <w:r>
        <w:rPr>
          <w:rFonts w:ascii="Times New Roman" w:hAnsi="Times New Roman"/>
          <w:sz w:val="28"/>
          <w:szCs w:val="28"/>
          <w:lang w:val="uk-UA"/>
        </w:rPr>
        <w:t>Циховська здійснивши дослідження особливостей самопрезентації у соціальних мережах, на прикладі соцмережі Facebook, використовуючи метод аналізу акаунтів вказує, що с</w:t>
      </w:r>
      <w:r w:rsidRPr="002550C0">
        <w:rPr>
          <w:rFonts w:ascii="Times New Roman" w:hAnsi="Times New Roman"/>
          <w:sz w:val="28"/>
          <w:szCs w:val="28"/>
          <w:lang w:val="uk-UA"/>
        </w:rPr>
        <w:t xml:space="preserve">амопрезентація власника акаунту виявляється в його постах, які передають «життєвий стиль» і «життєві цілі». Імідж у Facebook будується з постійним урахуванням потенційної думки Інших, оскільки статус людини як homo sociologicus передбачає неможливість існування поза межами опозиції </w:t>
      </w:r>
      <w:r>
        <w:rPr>
          <w:rFonts w:ascii="Times New Roman" w:hAnsi="Times New Roman"/>
          <w:sz w:val="28"/>
          <w:szCs w:val="28"/>
          <w:lang w:val="uk-UA"/>
        </w:rPr>
        <w:t>«</w:t>
      </w:r>
      <w:r w:rsidRPr="002550C0">
        <w:rPr>
          <w:rFonts w:ascii="Times New Roman" w:hAnsi="Times New Roman"/>
          <w:sz w:val="28"/>
          <w:szCs w:val="28"/>
          <w:lang w:val="uk-UA"/>
        </w:rPr>
        <w:t>Я – Інший</w:t>
      </w:r>
      <w:r>
        <w:rPr>
          <w:rFonts w:ascii="Times New Roman" w:hAnsi="Times New Roman"/>
          <w:sz w:val="28"/>
          <w:szCs w:val="28"/>
          <w:lang w:val="uk-UA"/>
        </w:rPr>
        <w:t>» [22</w:t>
      </w:r>
      <w:r w:rsidRPr="00B92EE3">
        <w:rPr>
          <w:rFonts w:ascii="Times New Roman" w:hAnsi="Times New Roman"/>
          <w:sz w:val="28"/>
          <w:szCs w:val="28"/>
          <w:lang w:val="uk-UA"/>
        </w:rPr>
        <w:t>]</w:t>
      </w:r>
      <w:r w:rsidRPr="002550C0">
        <w:rPr>
          <w:rFonts w:ascii="Times New Roman" w:hAnsi="Times New Roman"/>
          <w:sz w:val="28"/>
          <w:szCs w:val="28"/>
          <w:lang w:val="uk-UA"/>
        </w:rPr>
        <w:t>.</w:t>
      </w:r>
    </w:p>
    <w:p w:rsidR="0003621F" w:rsidRDefault="0003621F" w:rsidP="0003621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К.</w:t>
      </w:r>
      <w:r w:rsidRPr="002550C0">
        <w:rPr>
          <w:rFonts w:ascii="Times New Roman" w:hAnsi="Times New Roman"/>
          <w:sz w:val="28"/>
          <w:szCs w:val="28"/>
          <w:lang w:val="uk-UA"/>
        </w:rPr>
        <w:t>С.</w:t>
      </w:r>
      <w:r>
        <w:rPr>
          <w:rFonts w:ascii="Times New Roman" w:hAnsi="Times New Roman"/>
          <w:sz w:val="28"/>
          <w:szCs w:val="28"/>
          <w:lang w:val="uk-UA"/>
        </w:rPr>
        <w:t xml:space="preserve"> Варивода, вивчаючи причини користування соціальними мережами, виявив, що п</w:t>
      </w:r>
      <w:r w:rsidRPr="002550C0">
        <w:rPr>
          <w:rFonts w:ascii="Times New Roman" w:hAnsi="Times New Roman"/>
          <w:sz w:val="28"/>
          <w:szCs w:val="28"/>
          <w:lang w:val="uk-UA"/>
        </w:rPr>
        <w:t xml:space="preserve">озитивними факторами взаємодії сучасної молоді в соціальних мережах є: спілкування без меж; отримання корисної, нової інформації; проведення дозвілля; ознайомлення з відео і аудіо новинками; допомога в навчанні; всебічний розвиток. Серед негативних аспектів користування соціальними мережами можна виокремити наступні: залежність від соціальних мереж і Інтернету в цілому; негативний вплив на психофункціональний стан користувачів; відкритий доступ до особистої інформації; не завжди достовірна інформація; відкритий доступ до негативної інформації (он-лайн насилля, порнографія і ін.); фінансові витрати на соціальні мережі. Водночас, корисним чи шкідливим </w:t>
      </w:r>
      <w:r>
        <w:rPr>
          <w:rFonts w:ascii="Times New Roman" w:hAnsi="Times New Roman"/>
          <w:sz w:val="28"/>
          <w:szCs w:val="28"/>
          <w:lang w:val="uk-UA"/>
        </w:rPr>
        <w:t>є</w:t>
      </w:r>
      <w:r w:rsidRPr="002550C0">
        <w:rPr>
          <w:rFonts w:ascii="Times New Roman" w:hAnsi="Times New Roman"/>
          <w:sz w:val="28"/>
          <w:szCs w:val="28"/>
          <w:lang w:val="uk-UA"/>
        </w:rPr>
        <w:t xml:space="preserve"> </w:t>
      </w:r>
      <w:r>
        <w:rPr>
          <w:rFonts w:ascii="Times New Roman" w:hAnsi="Times New Roman"/>
          <w:sz w:val="28"/>
          <w:szCs w:val="28"/>
          <w:lang w:val="uk-UA"/>
        </w:rPr>
        <w:t xml:space="preserve">використання соціальних мереж та </w:t>
      </w:r>
      <w:r w:rsidRPr="002550C0">
        <w:rPr>
          <w:rFonts w:ascii="Times New Roman" w:hAnsi="Times New Roman"/>
          <w:sz w:val="28"/>
          <w:szCs w:val="28"/>
          <w:lang w:val="uk-UA"/>
        </w:rPr>
        <w:t>Інтернету для користувача, безпосередньо залежить від сформованих в нього навичок інформаційної культури і грамотності</w:t>
      </w:r>
      <w:r>
        <w:rPr>
          <w:rFonts w:ascii="Times New Roman" w:hAnsi="Times New Roman"/>
          <w:sz w:val="28"/>
          <w:szCs w:val="28"/>
          <w:lang w:val="uk-UA"/>
        </w:rPr>
        <w:t xml:space="preserve"> [5</w:t>
      </w:r>
      <w:r w:rsidRPr="00B92EE3">
        <w:rPr>
          <w:rFonts w:ascii="Times New Roman" w:hAnsi="Times New Roman"/>
          <w:sz w:val="28"/>
          <w:szCs w:val="28"/>
          <w:lang w:val="uk-UA"/>
        </w:rPr>
        <w:t>]</w:t>
      </w:r>
      <w:r w:rsidRPr="002550C0">
        <w:rPr>
          <w:rFonts w:ascii="Times New Roman" w:hAnsi="Times New Roman"/>
          <w:sz w:val="28"/>
          <w:szCs w:val="28"/>
          <w:lang w:val="uk-UA"/>
        </w:rPr>
        <w:t>.</w:t>
      </w:r>
    </w:p>
    <w:p w:rsidR="0003621F" w:rsidRDefault="0003621F" w:rsidP="0003621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Також</w:t>
      </w:r>
      <w:r w:rsidRPr="00950E19">
        <w:rPr>
          <w:rFonts w:ascii="Times New Roman" w:hAnsi="Times New Roman"/>
          <w:sz w:val="28"/>
          <w:szCs w:val="28"/>
          <w:lang w:val="uk-UA"/>
        </w:rPr>
        <w:t>,</w:t>
      </w:r>
      <w:r>
        <w:rPr>
          <w:rFonts w:ascii="Times New Roman" w:hAnsi="Times New Roman"/>
          <w:sz w:val="28"/>
          <w:szCs w:val="28"/>
          <w:lang w:val="uk-UA"/>
        </w:rPr>
        <w:t xml:space="preserve"> встановлено, що </w:t>
      </w:r>
      <w:r w:rsidRPr="00950E19">
        <w:rPr>
          <w:rFonts w:ascii="Times New Roman" w:hAnsi="Times New Roman"/>
          <w:sz w:val="28"/>
          <w:szCs w:val="28"/>
          <w:lang w:val="uk-UA"/>
        </w:rPr>
        <w:t>для</w:t>
      </w:r>
      <w:r>
        <w:rPr>
          <w:rFonts w:ascii="Times New Roman" w:hAnsi="Times New Roman"/>
          <w:sz w:val="28"/>
          <w:szCs w:val="28"/>
          <w:lang w:val="uk-UA"/>
        </w:rPr>
        <w:t xml:space="preserve"> користувачів з вираженою екстраверсією </w:t>
      </w:r>
      <w:r w:rsidRPr="00950E19">
        <w:rPr>
          <w:rFonts w:ascii="Times New Roman" w:hAnsi="Times New Roman"/>
          <w:sz w:val="28"/>
          <w:szCs w:val="28"/>
          <w:lang w:val="uk-UA"/>
        </w:rPr>
        <w:t>характерні</w:t>
      </w:r>
      <w:r>
        <w:rPr>
          <w:rFonts w:ascii="Times New Roman" w:hAnsi="Times New Roman"/>
          <w:sz w:val="28"/>
          <w:szCs w:val="28"/>
          <w:lang w:val="uk-UA"/>
        </w:rPr>
        <w:t xml:space="preserve"> </w:t>
      </w:r>
      <w:r w:rsidRPr="00950E19">
        <w:rPr>
          <w:rFonts w:ascii="Times New Roman" w:hAnsi="Times New Roman"/>
          <w:sz w:val="28"/>
          <w:szCs w:val="28"/>
          <w:lang w:val="uk-UA"/>
        </w:rPr>
        <w:t>масштабність</w:t>
      </w:r>
      <w:r>
        <w:rPr>
          <w:rFonts w:ascii="Times New Roman" w:hAnsi="Times New Roman"/>
          <w:sz w:val="28"/>
          <w:szCs w:val="28"/>
          <w:lang w:val="uk-UA"/>
        </w:rPr>
        <w:t xml:space="preserve"> </w:t>
      </w:r>
      <w:r w:rsidRPr="00950E19">
        <w:rPr>
          <w:rFonts w:ascii="Times New Roman" w:hAnsi="Times New Roman"/>
          <w:sz w:val="28"/>
          <w:szCs w:val="28"/>
          <w:lang w:val="uk-UA"/>
        </w:rPr>
        <w:t>міжособистісних</w:t>
      </w:r>
      <w:r>
        <w:rPr>
          <w:rFonts w:ascii="Times New Roman" w:hAnsi="Times New Roman"/>
          <w:sz w:val="28"/>
          <w:szCs w:val="28"/>
          <w:lang w:val="uk-UA"/>
        </w:rPr>
        <w:t xml:space="preserve"> </w:t>
      </w:r>
      <w:r w:rsidRPr="00950E19">
        <w:rPr>
          <w:rFonts w:ascii="Times New Roman" w:hAnsi="Times New Roman"/>
          <w:sz w:val="28"/>
          <w:szCs w:val="28"/>
          <w:lang w:val="uk-UA"/>
        </w:rPr>
        <w:t>зв'язків,</w:t>
      </w:r>
      <w:r>
        <w:rPr>
          <w:rFonts w:ascii="Times New Roman" w:hAnsi="Times New Roman"/>
          <w:sz w:val="28"/>
          <w:szCs w:val="28"/>
          <w:lang w:val="uk-UA"/>
        </w:rPr>
        <w:t xml:space="preserve"> </w:t>
      </w:r>
      <w:r w:rsidRPr="00950E19">
        <w:rPr>
          <w:rFonts w:ascii="Times New Roman" w:hAnsi="Times New Roman"/>
          <w:sz w:val="28"/>
          <w:szCs w:val="28"/>
          <w:lang w:val="uk-UA"/>
        </w:rPr>
        <w:t>збільшення</w:t>
      </w:r>
      <w:r>
        <w:rPr>
          <w:rFonts w:ascii="Times New Roman" w:hAnsi="Times New Roman"/>
          <w:sz w:val="28"/>
          <w:szCs w:val="28"/>
          <w:lang w:val="uk-UA"/>
        </w:rPr>
        <w:t xml:space="preserve"> </w:t>
      </w:r>
      <w:r w:rsidRPr="00950E19">
        <w:rPr>
          <w:rFonts w:ascii="Times New Roman" w:hAnsi="Times New Roman"/>
          <w:sz w:val="28"/>
          <w:szCs w:val="28"/>
          <w:lang w:val="uk-UA"/>
        </w:rPr>
        <w:t>соціальної</w:t>
      </w:r>
      <w:r>
        <w:rPr>
          <w:rFonts w:ascii="Times New Roman" w:hAnsi="Times New Roman"/>
          <w:sz w:val="28"/>
          <w:szCs w:val="28"/>
          <w:lang w:val="uk-UA"/>
        </w:rPr>
        <w:t xml:space="preserve"> </w:t>
      </w:r>
      <w:r w:rsidRPr="00950E19">
        <w:rPr>
          <w:rFonts w:ascii="Times New Roman" w:hAnsi="Times New Roman"/>
          <w:sz w:val="28"/>
          <w:szCs w:val="28"/>
          <w:lang w:val="uk-UA"/>
        </w:rPr>
        <w:lastRenderedPageBreak/>
        <w:t>взаємодії,</w:t>
      </w:r>
      <w:r>
        <w:rPr>
          <w:rFonts w:ascii="Times New Roman" w:hAnsi="Times New Roman"/>
          <w:sz w:val="28"/>
          <w:szCs w:val="28"/>
          <w:lang w:val="uk-UA"/>
        </w:rPr>
        <w:t xml:space="preserve"> </w:t>
      </w:r>
      <w:r w:rsidRPr="00950E19">
        <w:rPr>
          <w:rFonts w:ascii="Times New Roman" w:hAnsi="Times New Roman"/>
          <w:sz w:val="28"/>
          <w:szCs w:val="28"/>
          <w:lang w:val="uk-UA"/>
        </w:rPr>
        <w:t>що</w:t>
      </w:r>
      <w:r>
        <w:rPr>
          <w:rFonts w:ascii="Times New Roman" w:hAnsi="Times New Roman"/>
          <w:sz w:val="28"/>
          <w:szCs w:val="28"/>
          <w:lang w:val="uk-UA"/>
        </w:rPr>
        <w:t xml:space="preserve"> </w:t>
      </w:r>
      <w:r w:rsidRPr="00950E19">
        <w:rPr>
          <w:rFonts w:ascii="Times New Roman" w:hAnsi="Times New Roman"/>
          <w:sz w:val="28"/>
          <w:szCs w:val="28"/>
          <w:lang w:val="uk-UA"/>
        </w:rPr>
        <w:t>проявляється</w:t>
      </w:r>
      <w:r>
        <w:rPr>
          <w:rFonts w:ascii="Times New Roman" w:hAnsi="Times New Roman"/>
          <w:sz w:val="28"/>
          <w:szCs w:val="28"/>
          <w:lang w:val="uk-UA"/>
        </w:rPr>
        <w:t xml:space="preserve"> </w:t>
      </w:r>
      <w:r w:rsidRPr="00950E19">
        <w:rPr>
          <w:rFonts w:ascii="Times New Roman" w:hAnsi="Times New Roman"/>
          <w:sz w:val="28"/>
          <w:szCs w:val="28"/>
          <w:lang w:val="uk-UA"/>
        </w:rPr>
        <w:t>у</w:t>
      </w:r>
      <w:r>
        <w:rPr>
          <w:rFonts w:ascii="Times New Roman" w:hAnsi="Times New Roman"/>
          <w:sz w:val="28"/>
          <w:szCs w:val="28"/>
          <w:lang w:val="uk-UA"/>
        </w:rPr>
        <w:t xml:space="preserve"> </w:t>
      </w:r>
      <w:r w:rsidRPr="00950E19">
        <w:rPr>
          <w:rFonts w:ascii="Times New Roman" w:hAnsi="Times New Roman"/>
          <w:sz w:val="28"/>
          <w:szCs w:val="28"/>
          <w:lang w:val="uk-UA"/>
        </w:rPr>
        <w:t>більшій</w:t>
      </w:r>
      <w:r>
        <w:rPr>
          <w:rFonts w:ascii="Times New Roman" w:hAnsi="Times New Roman"/>
          <w:sz w:val="28"/>
          <w:szCs w:val="28"/>
          <w:lang w:val="uk-UA"/>
        </w:rPr>
        <w:t xml:space="preserve"> </w:t>
      </w:r>
      <w:r w:rsidRPr="00950E19">
        <w:rPr>
          <w:rFonts w:ascii="Times New Roman" w:hAnsi="Times New Roman"/>
          <w:sz w:val="28"/>
          <w:szCs w:val="28"/>
          <w:lang w:val="uk-UA"/>
        </w:rPr>
        <w:t>кількості</w:t>
      </w:r>
      <w:r>
        <w:rPr>
          <w:rFonts w:ascii="Times New Roman" w:hAnsi="Times New Roman"/>
          <w:sz w:val="28"/>
          <w:szCs w:val="28"/>
          <w:lang w:val="uk-UA"/>
        </w:rPr>
        <w:t xml:space="preserve"> </w:t>
      </w:r>
      <w:r w:rsidRPr="00950E19">
        <w:rPr>
          <w:rFonts w:ascii="Times New Roman" w:hAnsi="Times New Roman"/>
          <w:sz w:val="28"/>
          <w:szCs w:val="28"/>
          <w:lang w:val="uk-UA"/>
        </w:rPr>
        <w:t>друзів,</w:t>
      </w:r>
      <w:r>
        <w:rPr>
          <w:rFonts w:ascii="Times New Roman" w:hAnsi="Times New Roman"/>
          <w:sz w:val="28"/>
          <w:szCs w:val="28"/>
          <w:lang w:val="uk-UA"/>
        </w:rPr>
        <w:t xml:space="preserve"> </w:t>
      </w:r>
      <w:r w:rsidRPr="00950E19">
        <w:rPr>
          <w:rFonts w:ascii="Times New Roman" w:hAnsi="Times New Roman"/>
          <w:sz w:val="28"/>
          <w:szCs w:val="28"/>
          <w:lang w:val="uk-UA"/>
        </w:rPr>
        <w:t>участі</w:t>
      </w:r>
      <w:r>
        <w:rPr>
          <w:rFonts w:ascii="Times New Roman" w:hAnsi="Times New Roman"/>
          <w:sz w:val="28"/>
          <w:szCs w:val="28"/>
          <w:lang w:val="uk-UA"/>
        </w:rPr>
        <w:t xml:space="preserve"> </w:t>
      </w:r>
      <w:r w:rsidRPr="00950E19">
        <w:rPr>
          <w:rFonts w:ascii="Times New Roman" w:hAnsi="Times New Roman"/>
          <w:sz w:val="28"/>
          <w:szCs w:val="28"/>
          <w:lang w:val="uk-UA"/>
        </w:rPr>
        <w:t>у</w:t>
      </w:r>
      <w:r>
        <w:rPr>
          <w:rFonts w:ascii="Times New Roman" w:hAnsi="Times New Roman"/>
          <w:sz w:val="28"/>
          <w:szCs w:val="28"/>
          <w:lang w:val="uk-UA"/>
        </w:rPr>
        <w:t xml:space="preserve"> </w:t>
      </w:r>
      <w:r w:rsidRPr="00950E19">
        <w:rPr>
          <w:rFonts w:ascii="Times New Roman" w:hAnsi="Times New Roman"/>
          <w:sz w:val="28"/>
          <w:szCs w:val="28"/>
          <w:lang w:val="uk-UA"/>
        </w:rPr>
        <w:t>більшій</w:t>
      </w:r>
      <w:r>
        <w:rPr>
          <w:rFonts w:ascii="Times New Roman" w:hAnsi="Times New Roman"/>
          <w:sz w:val="28"/>
          <w:szCs w:val="28"/>
          <w:lang w:val="uk-UA"/>
        </w:rPr>
        <w:t xml:space="preserve"> </w:t>
      </w:r>
      <w:r w:rsidRPr="00950E19">
        <w:rPr>
          <w:rFonts w:ascii="Times New Roman" w:hAnsi="Times New Roman"/>
          <w:sz w:val="28"/>
          <w:szCs w:val="28"/>
          <w:lang w:val="uk-UA"/>
        </w:rPr>
        <w:t>кількості</w:t>
      </w:r>
      <w:r>
        <w:rPr>
          <w:rFonts w:ascii="Times New Roman" w:hAnsi="Times New Roman"/>
          <w:sz w:val="28"/>
          <w:szCs w:val="28"/>
          <w:lang w:val="uk-UA"/>
        </w:rPr>
        <w:t xml:space="preserve"> </w:t>
      </w:r>
      <w:r w:rsidRPr="00950E19">
        <w:rPr>
          <w:rFonts w:ascii="Times New Roman" w:hAnsi="Times New Roman"/>
          <w:sz w:val="28"/>
          <w:szCs w:val="28"/>
          <w:lang w:val="uk-UA"/>
        </w:rPr>
        <w:t>груп,</w:t>
      </w:r>
      <w:r>
        <w:rPr>
          <w:rFonts w:ascii="Times New Roman" w:hAnsi="Times New Roman"/>
          <w:sz w:val="28"/>
          <w:szCs w:val="28"/>
          <w:lang w:val="uk-UA"/>
        </w:rPr>
        <w:t xml:space="preserve"> </w:t>
      </w:r>
      <w:r w:rsidRPr="00950E19">
        <w:rPr>
          <w:rFonts w:ascii="Times New Roman" w:hAnsi="Times New Roman"/>
          <w:sz w:val="28"/>
          <w:szCs w:val="28"/>
          <w:lang w:val="uk-UA"/>
        </w:rPr>
        <w:t>більшій</w:t>
      </w:r>
      <w:r>
        <w:rPr>
          <w:rFonts w:ascii="Times New Roman" w:hAnsi="Times New Roman"/>
          <w:sz w:val="28"/>
          <w:szCs w:val="28"/>
          <w:lang w:val="uk-UA"/>
        </w:rPr>
        <w:t xml:space="preserve"> </w:t>
      </w:r>
      <w:r w:rsidRPr="00950E19">
        <w:rPr>
          <w:rFonts w:ascii="Times New Roman" w:hAnsi="Times New Roman"/>
          <w:sz w:val="28"/>
          <w:szCs w:val="28"/>
          <w:lang w:val="uk-UA"/>
        </w:rPr>
        <w:t>кількості</w:t>
      </w:r>
      <w:r>
        <w:rPr>
          <w:rFonts w:ascii="Times New Roman" w:hAnsi="Times New Roman"/>
          <w:sz w:val="28"/>
          <w:szCs w:val="28"/>
          <w:lang w:val="uk-UA"/>
        </w:rPr>
        <w:t xml:space="preserve"> </w:t>
      </w:r>
      <w:r w:rsidRPr="00950E19">
        <w:rPr>
          <w:rFonts w:ascii="Times New Roman" w:hAnsi="Times New Roman"/>
          <w:sz w:val="28"/>
          <w:szCs w:val="28"/>
          <w:lang w:val="uk-UA"/>
        </w:rPr>
        <w:t>фотографій</w:t>
      </w:r>
      <w:r>
        <w:rPr>
          <w:rFonts w:ascii="Times New Roman" w:hAnsi="Times New Roman"/>
          <w:sz w:val="28"/>
          <w:szCs w:val="28"/>
          <w:lang w:val="uk-UA"/>
        </w:rPr>
        <w:t xml:space="preserve"> </w:t>
      </w:r>
      <w:r w:rsidRPr="00950E19">
        <w:rPr>
          <w:rFonts w:ascii="Times New Roman" w:hAnsi="Times New Roman"/>
          <w:sz w:val="28"/>
          <w:szCs w:val="28"/>
          <w:lang w:val="uk-UA"/>
        </w:rPr>
        <w:t>та</w:t>
      </w:r>
      <w:r>
        <w:rPr>
          <w:rFonts w:ascii="Times New Roman" w:hAnsi="Times New Roman"/>
          <w:sz w:val="28"/>
          <w:szCs w:val="28"/>
          <w:lang w:val="uk-UA"/>
        </w:rPr>
        <w:t xml:space="preserve"> </w:t>
      </w:r>
      <w:r w:rsidRPr="00950E19">
        <w:rPr>
          <w:rFonts w:ascii="Times New Roman" w:hAnsi="Times New Roman"/>
          <w:sz w:val="28"/>
          <w:szCs w:val="28"/>
          <w:lang w:val="uk-UA"/>
        </w:rPr>
        <w:t>частоті</w:t>
      </w:r>
      <w:r>
        <w:rPr>
          <w:rFonts w:ascii="Times New Roman" w:hAnsi="Times New Roman"/>
          <w:sz w:val="28"/>
          <w:szCs w:val="28"/>
          <w:lang w:val="uk-UA"/>
        </w:rPr>
        <w:t xml:space="preserve"> </w:t>
      </w:r>
      <w:r w:rsidRPr="00950E19">
        <w:rPr>
          <w:rFonts w:ascii="Times New Roman" w:hAnsi="Times New Roman"/>
          <w:sz w:val="28"/>
          <w:szCs w:val="28"/>
          <w:lang w:val="uk-UA"/>
        </w:rPr>
        <w:t>користування</w:t>
      </w:r>
      <w:r>
        <w:rPr>
          <w:rFonts w:ascii="Times New Roman" w:hAnsi="Times New Roman"/>
          <w:sz w:val="28"/>
          <w:szCs w:val="28"/>
          <w:lang w:val="uk-UA"/>
        </w:rPr>
        <w:t xml:space="preserve"> </w:t>
      </w:r>
      <w:r w:rsidRPr="00950E19">
        <w:rPr>
          <w:rFonts w:ascii="Times New Roman" w:hAnsi="Times New Roman"/>
          <w:sz w:val="28"/>
          <w:szCs w:val="28"/>
          <w:lang w:val="uk-UA"/>
        </w:rPr>
        <w:t>мережею</w:t>
      </w:r>
      <w:r>
        <w:rPr>
          <w:rFonts w:ascii="Times New Roman" w:hAnsi="Times New Roman"/>
          <w:sz w:val="28"/>
          <w:szCs w:val="28"/>
          <w:lang w:val="uk-UA"/>
        </w:rPr>
        <w:t xml:space="preserve"> </w:t>
      </w:r>
      <w:r w:rsidRPr="00950E19">
        <w:rPr>
          <w:rFonts w:ascii="Times New Roman" w:hAnsi="Times New Roman"/>
          <w:sz w:val="28"/>
          <w:szCs w:val="28"/>
          <w:lang w:val="uk-UA"/>
        </w:rPr>
        <w:t>[7].</w:t>
      </w:r>
      <w:r>
        <w:rPr>
          <w:rFonts w:ascii="Times New Roman" w:hAnsi="Times New Roman"/>
          <w:sz w:val="28"/>
          <w:szCs w:val="28"/>
          <w:lang w:val="uk-UA"/>
        </w:rPr>
        <w:t xml:space="preserve"> </w:t>
      </w:r>
    </w:p>
    <w:p w:rsidR="0003621F" w:rsidRDefault="0003621F" w:rsidP="0003621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І</w:t>
      </w:r>
      <w:r w:rsidRPr="00950E19">
        <w:rPr>
          <w:rFonts w:ascii="Times New Roman" w:hAnsi="Times New Roman"/>
          <w:sz w:val="28"/>
          <w:szCs w:val="28"/>
          <w:lang w:val="uk-UA"/>
        </w:rPr>
        <w:t>ндивіди,</w:t>
      </w:r>
      <w:r>
        <w:rPr>
          <w:rFonts w:ascii="Times New Roman" w:hAnsi="Times New Roman"/>
          <w:sz w:val="28"/>
          <w:szCs w:val="28"/>
          <w:lang w:val="uk-UA"/>
        </w:rPr>
        <w:t xml:space="preserve"> </w:t>
      </w:r>
      <w:r w:rsidRPr="00950E19">
        <w:rPr>
          <w:rFonts w:ascii="Times New Roman" w:hAnsi="Times New Roman"/>
          <w:sz w:val="28"/>
          <w:szCs w:val="28"/>
          <w:lang w:val="uk-UA"/>
        </w:rPr>
        <w:t>які</w:t>
      </w:r>
      <w:r>
        <w:rPr>
          <w:rFonts w:ascii="Times New Roman" w:hAnsi="Times New Roman"/>
          <w:sz w:val="28"/>
          <w:szCs w:val="28"/>
          <w:lang w:val="uk-UA"/>
        </w:rPr>
        <w:t xml:space="preserve"> </w:t>
      </w:r>
      <w:r w:rsidRPr="00950E19">
        <w:rPr>
          <w:rFonts w:ascii="Times New Roman" w:hAnsi="Times New Roman"/>
          <w:sz w:val="28"/>
          <w:szCs w:val="28"/>
          <w:lang w:val="uk-UA"/>
        </w:rPr>
        <w:t>характеризуються</w:t>
      </w:r>
      <w:r>
        <w:rPr>
          <w:rFonts w:ascii="Times New Roman" w:hAnsi="Times New Roman"/>
          <w:sz w:val="28"/>
          <w:szCs w:val="28"/>
          <w:lang w:val="uk-UA"/>
        </w:rPr>
        <w:t xml:space="preserve"> </w:t>
      </w:r>
      <w:r w:rsidRPr="00950E19">
        <w:rPr>
          <w:rFonts w:ascii="Times New Roman" w:hAnsi="Times New Roman"/>
          <w:sz w:val="28"/>
          <w:szCs w:val="28"/>
          <w:lang w:val="uk-UA"/>
        </w:rPr>
        <w:t>великим</w:t>
      </w:r>
      <w:r>
        <w:rPr>
          <w:rFonts w:ascii="Times New Roman" w:hAnsi="Times New Roman"/>
          <w:sz w:val="28"/>
          <w:szCs w:val="28"/>
          <w:lang w:val="uk-UA"/>
        </w:rPr>
        <w:t xml:space="preserve"> </w:t>
      </w:r>
      <w:r w:rsidRPr="00950E19">
        <w:rPr>
          <w:rFonts w:ascii="Times New Roman" w:hAnsi="Times New Roman"/>
          <w:sz w:val="28"/>
          <w:szCs w:val="28"/>
          <w:lang w:val="uk-UA"/>
        </w:rPr>
        <w:t>нейротизмом,</w:t>
      </w:r>
      <w:r>
        <w:rPr>
          <w:rFonts w:ascii="Times New Roman" w:hAnsi="Times New Roman"/>
          <w:sz w:val="28"/>
          <w:szCs w:val="28"/>
          <w:lang w:val="uk-UA"/>
        </w:rPr>
        <w:t xml:space="preserve"> </w:t>
      </w:r>
      <w:r w:rsidRPr="00950E19">
        <w:rPr>
          <w:rFonts w:ascii="Times New Roman" w:hAnsi="Times New Roman"/>
          <w:sz w:val="28"/>
          <w:szCs w:val="28"/>
          <w:lang w:val="uk-UA"/>
        </w:rPr>
        <w:t>вважають</w:t>
      </w:r>
      <w:r>
        <w:rPr>
          <w:rFonts w:ascii="Times New Roman" w:hAnsi="Times New Roman"/>
          <w:sz w:val="28"/>
          <w:szCs w:val="28"/>
          <w:lang w:val="uk-UA"/>
        </w:rPr>
        <w:t xml:space="preserve"> </w:t>
      </w:r>
      <w:r w:rsidRPr="00950E19">
        <w:rPr>
          <w:rFonts w:ascii="Times New Roman" w:hAnsi="Times New Roman"/>
          <w:sz w:val="28"/>
          <w:szCs w:val="28"/>
          <w:lang w:val="uk-UA"/>
        </w:rPr>
        <w:t>за</w:t>
      </w:r>
      <w:r>
        <w:rPr>
          <w:rFonts w:ascii="Times New Roman" w:hAnsi="Times New Roman"/>
          <w:sz w:val="28"/>
          <w:szCs w:val="28"/>
          <w:lang w:val="uk-UA"/>
        </w:rPr>
        <w:t xml:space="preserve"> </w:t>
      </w:r>
      <w:r w:rsidRPr="00950E19">
        <w:rPr>
          <w:rFonts w:ascii="Times New Roman" w:hAnsi="Times New Roman"/>
          <w:sz w:val="28"/>
          <w:szCs w:val="28"/>
          <w:lang w:val="uk-UA"/>
        </w:rPr>
        <w:t>краще</w:t>
      </w:r>
      <w:r>
        <w:rPr>
          <w:rFonts w:ascii="Times New Roman" w:hAnsi="Times New Roman"/>
          <w:sz w:val="28"/>
          <w:szCs w:val="28"/>
          <w:lang w:val="uk-UA"/>
        </w:rPr>
        <w:t xml:space="preserve"> </w:t>
      </w:r>
      <w:r w:rsidRPr="00950E19">
        <w:rPr>
          <w:rFonts w:ascii="Times New Roman" w:hAnsi="Times New Roman"/>
          <w:sz w:val="28"/>
          <w:szCs w:val="28"/>
          <w:lang w:val="uk-UA"/>
        </w:rPr>
        <w:t>частіше</w:t>
      </w:r>
      <w:r>
        <w:rPr>
          <w:rFonts w:ascii="Times New Roman" w:hAnsi="Times New Roman"/>
          <w:sz w:val="28"/>
          <w:szCs w:val="28"/>
          <w:lang w:val="uk-UA"/>
        </w:rPr>
        <w:t xml:space="preserve"> </w:t>
      </w:r>
      <w:r w:rsidRPr="00950E19">
        <w:rPr>
          <w:rFonts w:ascii="Times New Roman" w:hAnsi="Times New Roman"/>
          <w:sz w:val="28"/>
          <w:szCs w:val="28"/>
          <w:lang w:val="uk-UA"/>
        </w:rPr>
        <w:t>розміщувати</w:t>
      </w:r>
      <w:r>
        <w:rPr>
          <w:rFonts w:ascii="Times New Roman" w:hAnsi="Times New Roman"/>
          <w:sz w:val="28"/>
          <w:szCs w:val="28"/>
          <w:lang w:val="uk-UA"/>
        </w:rPr>
        <w:t xml:space="preserve"> </w:t>
      </w:r>
      <w:r w:rsidRPr="00950E19">
        <w:rPr>
          <w:rFonts w:ascii="Times New Roman" w:hAnsi="Times New Roman"/>
          <w:sz w:val="28"/>
          <w:szCs w:val="28"/>
          <w:lang w:val="uk-UA"/>
        </w:rPr>
        <w:t>власні</w:t>
      </w:r>
      <w:r>
        <w:rPr>
          <w:rFonts w:ascii="Times New Roman" w:hAnsi="Times New Roman"/>
          <w:sz w:val="28"/>
          <w:szCs w:val="28"/>
          <w:lang w:val="uk-UA"/>
        </w:rPr>
        <w:t xml:space="preserve"> </w:t>
      </w:r>
      <w:r w:rsidRPr="00950E19">
        <w:rPr>
          <w:rFonts w:ascii="Times New Roman" w:hAnsi="Times New Roman"/>
          <w:sz w:val="28"/>
          <w:szCs w:val="28"/>
          <w:lang w:val="uk-UA"/>
        </w:rPr>
        <w:t>думки,</w:t>
      </w:r>
      <w:r>
        <w:rPr>
          <w:rFonts w:ascii="Times New Roman" w:hAnsi="Times New Roman"/>
          <w:sz w:val="28"/>
          <w:szCs w:val="28"/>
          <w:lang w:val="uk-UA"/>
        </w:rPr>
        <w:t xml:space="preserve"> </w:t>
      </w:r>
      <w:r w:rsidRPr="00950E19">
        <w:rPr>
          <w:rFonts w:ascii="Times New Roman" w:hAnsi="Times New Roman"/>
          <w:sz w:val="28"/>
          <w:szCs w:val="28"/>
          <w:lang w:val="uk-UA"/>
        </w:rPr>
        <w:t>цікаву</w:t>
      </w:r>
      <w:r>
        <w:rPr>
          <w:rFonts w:ascii="Times New Roman" w:hAnsi="Times New Roman"/>
          <w:sz w:val="28"/>
          <w:szCs w:val="28"/>
          <w:lang w:val="uk-UA"/>
        </w:rPr>
        <w:t xml:space="preserve"> </w:t>
      </w:r>
      <w:r w:rsidRPr="00950E19">
        <w:rPr>
          <w:rFonts w:ascii="Times New Roman" w:hAnsi="Times New Roman"/>
          <w:sz w:val="28"/>
          <w:szCs w:val="28"/>
          <w:lang w:val="uk-UA"/>
        </w:rPr>
        <w:t>для</w:t>
      </w:r>
      <w:r>
        <w:rPr>
          <w:rFonts w:ascii="Times New Roman" w:hAnsi="Times New Roman"/>
          <w:sz w:val="28"/>
          <w:szCs w:val="28"/>
          <w:lang w:val="uk-UA"/>
        </w:rPr>
        <w:t xml:space="preserve"> </w:t>
      </w:r>
      <w:r w:rsidRPr="00950E19">
        <w:rPr>
          <w:rFonts w:ascii="Times New Roman" w:hAnsi="Times New Roman"/>
          <w:sz w:val="28"/>
          <w:szCs w:val="28"/>
          <w:lang w:val="uk-UA"/>
        </w:rPr>
        <w:t>них</w:t>
      </w:r>
      <w:r>
        <w:rPr>
          <w:rFonts w:ascii="Times New Roman" w:hAnsi="Times New Roman"/>
          <w:sz w:val="28"/>
          <w:szCs w:val="28"/>
          <w:lang w:val="uk-UA"/>
        </w:rPr>
        <w:t xml:space="preserve"> </w:t>
      </w:r>
      <w:r w:rsidRPr="00950E19">
        <w:rPr>
          <w:rFonts w:ascii="Times New Roman" w:hAnsi="Times New Roman"/>
          <w:sz w:val="28"/>
          <w:szCs w:val="28"/>
          <w:lang w:val="uk-UA"/>
        </w:rPr>
        <w:t>інформацію,</w:t>
      </w:r>
      <w:r>
        <w:rPr>
          <w:rFonts w:ascii="Times New Roman" w:hAnsi="Times New Roman"/>
          <w:sz w:val="28"/>
          <w:szCs w:val="28"/>
          <w:lang w:val="uk-UA"/>
        </w:rPr>
        <w:t xml:space="preserve"> </w:t>
      </w:r>
      <w:r w:rsidRPr="00950E19">
        <w:rPr>
          <w:rFonts w:ascii="Times New Roman" w:hAnsi="Times New Roman"/>
          <w:sz w:val="28"/>
          <w:szCs w:val="28"/>
          <w:lang w:val="uk-UA"/>
        </w:rPr>
        <w:t>фотографії</w:t>
      </w:r>
      <w:r>
        <w:rPr>
          <w:rFonts w:ascii="Times New Roman" w:hAnsi="Times New Roman"/>
          <w:sz w:val="28"/>
          <w:szCs w:val="28"/>
          <w:lang w:val="uk-UA"/>
        </w:rPr>
        <w:t xml:space="preserve"> </w:t>
      </w:r>
      <w:r w:rsidRPr="00950E19">
        <w:rPr>
          <w:rFonts w:ascii="Times New Roman" w:hAnsi="Times New Roman"/>
          <w:sz w:val="28"/>
          <w:szCs w:val="28"/>
          <w:lang w:val="uk-UA"/>
        </w:rPr>
        <w:t>та</w:t>
      </w:r>
      <w:r>
        <w:rPr>
          <w:rFonts w:ascii="Times New Roman" w:hAnsi="Times New Roman"/>
          <w:sz w:val="28"/>
          <w:szCs w:val="28"/>
          <w:lang w:val="uk-UA"/>
        </w:rPr>
        <w:t xml:space="preserve"> </w:t>
      </w:r>
      <w:r w:rsidRPr="00950E19">
        <w:rPr>
          <w:rFonts w:ascii="Times New Roman" w:hAnsi="Times New Roman"/>
          <w:sz w:val="28"/>
          <w:szCs w:val="28"/>
          <w:lang w:val="uk-UA"/>
        </w:rPr>
        <w:t>інше</w:t>
      </w:r>
      <w:r>
        <w:rPr>
          <w:rFonts w:ascii="Times New Roman" w:hAnsi="Times New Roman"/>
          <w:sz w:val="28"/>
          <w:szCs w:val="28"/>
          <w:lang w:val="uk-UA"/>
        </w:rPr>
        <w:t xml:space="preserve"> </w:t>
      </w:r>
      <w:r w:rsidRPr="00950E19">
        <w:rPr>
          <w:rFonts w:ascii="Times New Roman" w:hAnsi="Times New Roman"/>
          <w:sz w:val="28"/>
          <w:szCs w:val="28"/>
          <w:lang w:val="uk-UA"/>
        </w:rPr>
        <w:t>на</w:t>
      </w:r>
      <w:r>
        <w:rPr>
          <w:rFonts w:ascii="Times New Roman" w:hAnsi="Times New Roman"/>
          <w:sz w:val="28"/>
          <w:szCs w:val="28"/>
          <w:lang w:val="uk-UA"/>
        </w:rPr>
        <w:t xml:space="preserve"> </w:t>
      </w:r>
      <w:r w:rsidRPr="00950E19">
        <w:rPr>
          <w:rFonts w:ascii="Times New Roman" w:hAnsi="Times New Roman"/>
          <w:sz w:val="28"/>
          <w:szCs w:val="28"/>
          <w:lang w:val="uk-UA"/>
        </w:rPr>
        <w:t>своїй</w:t>
      </w:r>
      <w:r>
        <w:rPr>
          <w:rFonts w:ascii="Times New Roman" w:hAnsi="Times New Roman"/>
          <w:sz w:val="28"/>
          <w:szCs w:val="28"/>
          <w:lang w:val="uk-UA"/>
        </w:rPr>
        <w:t xml:space="preserve"> </w:t>
      </w:r>
      <w:r w:rsidRPr="00950E19">
        <w:rPr>
          <w:rFonts w:ascii="Times New Roman" w:hAnsi="Times New Roman"/>
          <w:sz w:val="28"/>
          <w:szCs w:val="28"/>
          <w:lang w:val="uk-UA"/>
        </w:rPr>
        <w:t>сторінці,</w:t>
      </w:r>
      <w:r>
        <w:rPr>
          <w:rFonts w:ascii="Times New Roman" w:hAnsi="Times New Roman"/>
          <w:sz w:val="28"/>
          <w:szCs w:val="28"/>
          <w:lang w:val="uk-UA"/>
        </w:rPr>
        <w:t xml:space="preserve"> </w:t>
      </w:r>
      <w:r w:rsidRPr="00950E19">
        <w:rPr>
          <w:rFonts w:ascii="Times New Roman" w:hAnsi="Times New Roman"/>
          <w:sz w:val="28"/>
          <w:szCs w:val="28"/>
          <w:lang w:val="uk-UA"/>
        </w:rPr>
        <w:t>тобто</w:t>
      </w:r>
      <w:r>
        <w:rPr>
          <w:rFonts w:ascii="Times New Roman" w:hAnsi="Times New Roman"/>
          <w:sz w:val="28"/>
          <w:szCs w:val="28"/>
          <w:lang w:val="uk-UA"/>
        </w:rPr>
        <w:t xml:space="preserve"> </w:t>
      </w:r>
      <w:r w:rsidRPr="00950E19">
        <w:rPr>
          <w:rFonts w:ascii="Times New Roman" w:hAnsi="Times New Roman"/>
          <w:sz w:val="28"/>
          <w:szCs w:val="28"/>
          <w:lang w:val="uk-UA"/>
        </w:rPr>
        <w:t>користуватися</w:t>
      </w:r>
      <w:r>
        <w:rPr>
          <w:rFonts w:ascii="Times New Roman" w:hAnsi="Times New Roman"/>
          <w:sz w:val="28"/>
          <w:szCs w:val="28"/>
          <w:lang w:val="uk-UA"/>
        </w:rPr>
        <w:t xml:space="preserve"> </w:t>
      </w:r>
      <w:r w:rsidRPr="00950E19">
        <w:rPr>
          <w:rFonts w:ascii="Times New Roman" w:hAnsi="Times New Roman"/>
          <w:sz w:val="28"/>
          <w:szCs w:val="28"/>
          <w:lang w:val="uk-UA"/>
        </w:rPr>
        <w:t>«стіною»</w:t>
      </w:r>
      <w:r>
        <w:rPr>
          <w:rFonts w:ascii="Times New Roman" w:hAnsi="Times New Roman"/>
          <w:sz w:val="28"/>
          <w:szCs w:val="28"/>
          <w:lang w:val="uk-UA"/>
        </w:rPr>
        <w:t xml:space="preserve"> </w:t>
      </w:r>
      <w:r w:rsidRPr="00950E19">
        <w:rPr>
          <w:rFonts w:ascii="Times New Roman" w:hAnsi="Times New Roman"/>
          <w:sz w:val="28"/>
          <w:szCs w:val="28"/>
          <w:lang w:val="uk-UA"/>
        </w:rPr>
        <w:t>[16].</w:t>
      </w:r>
      <w:r>
        <w:rPr>
          <w:rFonts w:ascii="Times New Roman" w:hAnsi="Times New Roman"/>
          <w:sz w:val="28"/>
          <w:szCs w:val="28"/>
          <w:lang w:val="uk-UA"/>
        </w:rPr>
        <w:t xml:space="preserve"> </w:t>
      </w:r>
    </w:p>
    <w:p w:rsidR="0003621F" w:rsidRDefault="0003621F" w:rsidP="0003621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Також, популярними є дослідження, спрямовані на виявлення зв’язку між самооцінкою, соціальною тривожністю та особливостями самопрезентації в Мережі. Дана «популярність» зумовлена теоретичним припущенням про те, що самооцінка та тривожність впливають або зумовлюють особливості онлайн-поведінки особистості взагалі. На це звертали увагу такі вчені як: Броу, Рейнон, Каратерс, Пена, Тріфіро та ін.</w:t>
      </w:r>
    </w:p>
    <w:p w:rsidR="0003621F" w:rsidRPr="00CC77BE" w:rsidRDefault="0003621F" w:rsidP="0003621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Вказані фахівці роблять наголос на тому, що з </w:t>
      </w:r>
      <w:r w:rsidRPr="00CC77BE">
        <w:rPr>
          <w:rFonts w:ascii="Times New Roman" w:hAnsi="Times New Roman"/>
          <w:sz w:val="28"/>
          <w:szCs w:val="28"/>
          <w:lang w:val="uk-UA"/>
        </w:rPr>
        <w:t>одного</w:t>
      </w:r>
      <w:r>
        <w:rPr>
          <w:rFonts w:ascii="Times New Roman" w:hAnsi="Times New Roman"/>
          <w:sz w:val="28"/>
          <w:szCs w:val="28"/>
          <w:lang w:val="uk-UA"/>
        </w:rPr>
        <w:t xml:space="preserve"> </w:t>
      </w:r>
      <w:r w:rsidRPr="00CC77BE">
        <w:rPr>
          <w:rFonts w:ascii="Times New Roman" w:hAnsi="Times New Roman"/>
          <w:sz w:val="28"/>
          <w:szCs w:val="28"/>
          <w:lang w:val="uk-UA"/>
        </w:rPr>
        <w:t>боку,</w:t>
      </w:r>
      <w:r>
        <w:rPr>
          <w:rFonts w:ascii="Times New Roman" w:hAnsi="Times New Roman"/>
          <w:sz w:val="28"/>
          <w:szCs w:val="28"/>
          <w:lang w:val="uk-UA"/>
        </w:rPr>
        <w:t xml:space="preserve"> </w:t>
      </w:r>
      <w:r w:rsidRPr="00CC77BE">
        <w:rPr>
          <w:rFonts w:ascii="Times New Roman" w:hAnsi="Times New Roman"/>
          <w:sz w:val="28"/>
          <w:szCs w:val="28"/>
          <w:lang w:val="uk-UA"/>
        </w:rPr>
        <w:t>користувачі</w:t>
      </w:r>
      <w:r>
        <w:rPr>
          <w:rFonts w:ascii="Times New Roman" w:hAnsi="Times New Roman"/>
          <w:sz w:val="28"/>
          <w:szCs w:val="28"/>
          <w:lang w:val="uk-UA"/>
        </w:rPr>
        <w:t xml:space="preserve"> </w:t>
      </w:r>
      <w:r w:rsidRPr="00CC77BE">
        <w:rPr>
          <w:rFonts w:ascii="Times New Roman" w:hAnsi="Times New Roman"/>
          <w:sz w:val="28"/>
          <w:szCs w:val="28"/>
          <w:lang w:val="uk-UA"/>
        </w:rPr>
        <w:t>соціальних</w:t>
      </w:r>
      <w:r>
        <w:rPr>
          <w:rFonts w:ascii="Times New Roman" w:hAnsi="Times New Roman"/>
          <w:sz w:val="28"/>
          <w:szCs w:val="28"/>
          <w:lang w:val="uk-UA"/>
        </w:rPr>
        <w:t xml:space="preserve"> мереж </w:t>
      </w:r>
      <w:r w:rsidRPr="00CC77BE">
        <w:rPr>
          <w:rFonts w:ascii="Times New Roman" w:hAnsi="Times New Roman"/>
          <w:sz w:val="28"/>
          <w:szCs w:val="28"/>
          <w:lang w:val="uk-UA"/>
        </w:rPr>
        <w:t>відчувають</w:t>
      </w:r>
      <w:r>
        <w:rPr>
          <w:rFonts w:ascii="Times New Roman" w:hAnsi="Times New Roman"/>
          <w:sz w:val="28"/>
          <w:szCs w:val="28"/>
          <w:lang w:val="uk-UA"/>
        </w:rPr>
        <w:t xml:space="preserve"> </w:t>
      </w:r>
      <w:r w:rsidRPr="00CC77BE">
        <w:rPr>
          <w:rFonts w:ascii="Times New Roman" w:hAnsi="Times New Roman"/>
          <w:sz w:val="28"/>
          <w:szCs w:val="28"/>
          <w:lang w:val="uk-UA"/>
        </w:rPr>
        <w:t>підвищення</w:t>
      </w:r>
      <w:r>
        <w:rPr>
          <w:rFonts w:ascii="Times New Roman" w:hAnsi="Times New Roman"/>
          <w:sz w:val="28"/>
          <w:szCs w:val="28"/>
          <w:lang w:val="uk-UA"/>
        </w:rPr>
        <w:t xml:space="preserve"> </w:t>
      </w:r>
      <w:r w:rsidRPr="00CC77BE">
        <w:rPr>
          <w:rFonts w:ascii="Times New Roman" w:hAnsi="Times New Roman"/>
          <w:sz w:val="28"/>
          <w:szCs w:val="28"/>
          <w:lang w:val="uk-UA"/>
        </w:rPr>
        <w:t>самооцінки</w:t>
      </w:r>
      <w:r>
        <w:rPr>
          <w:rFonts w:ascii="Times New Roman" w:hAnsi="Times New Roman"/>
          <w:sz w:val="28"/>
          <w:szCs w:val="28"/>
          <w:lang w:val="uk-UA"/>
        </w:rPr>
        <w:t xml:space="preserve"> </w:t>
      </w:r>
      <w:r w:rsidRPr="00CC77BE">
        <w:rPr>
          <w:rFonts w:ascii="Times New Roman" w:hAnsi="Times New Roman"/>
          <w:sz w:val="28"/>
          <w:szCs w:val="28"/>
          <w:lang w:val="uk-UA"/>
        </w:rPr>
        <w:t>після</w:t>
      </w:r>
      <w:r>
        <w:rPr>
          <w:rFonts w:ascii="Times New Roman" w:hAnsi="Times New Roman"/>
          <w:sz w:val="28"/>
          <w:szCs w:val="28"/>
          <w:lang w:val="uk-UA"/>
        </w:rPr>
        <w:t xml:space="preserve"> </w:t>
      </w:r>
      <w:r w:rsidRPr="00CC77BE">
        <w:rPr>
          <w:rFonts w:ascii="Times New Roman" w:hAnsi="Times New Roman"/>
          <w:sz w:val="28"/>
          <w:szCs w:val="28"/>
          <w:lang w:val="uk-UA"/>
        </w:rPr>
        <w:t>того,</w:t>
      </w:r>
      <w:r>
        <w:rPr>
          <w:rFonts w:ascii="Times New Roman" w:hAnsi="Times New Roman"/>
          <w:sz w:val="28"/>
          <w:szCs w:val="28"/>
          <w:lang w:val="uk-UA"/>
        </w:rPr>
        <w:t xml:space="preserve"> </w:t>
      </w:r>
      <w:r w:rsidRPr="00CC77BE">
        <w:rPr>
          <w:rFonts w:ascii="Times New Roman" w:hAnsi="Times New Roman"/>
          <w:sz w:val="28"/>
          <w:szCs w:val="28"/>
          <w:lang w:val="uk-UA"/>
        </w:rPr>
        <w:t>як</w:t>
      </w:r>
      <w:r>
        <w:rPr>
          <w:rFonts w:ascii="Times New Roman" w:hAnsi="Times New Roman"/>
          <w:sz w:val="28"/>
          <w:szCs w:val="28"/>
          <w:lang w:val="uk-UA"/>
        </w:rPr>
        <w:t xml:space="preserve"> </w:t>
      </w:r>
      <w:r w:rsidRPr="00CC77BE">
        <w:rPr>
          <w:rFonts w:ascii="Times New Roman" w:hAnsi="Times New Roman"/>
          <w:sz w:val="28"/>
          <w:szCs w:val="28"/>
          <w:lang w:val="uk-UA"/>
        </w:rPr>
        <w:t>вони</w:t>
      </w:r>
      <w:r>
        <w:rPr>
          <w:rFonts w:ascii="Times New Roman" w:hAnsi="Times New Roman"/>
          <w:sz w:val="28"/>
          <w:szCs w:val="28"/>
          <w:lang w:val="uk-UA"/>
        </w:rPr>
        <w:t xml:space="preserve"> </w:t>
      </w:r>
      <w:r w:rsidRPr="00CC77BE">
        <w:rPr>
          <w:rFonts w:ascii="Times New Roman" w:hAnsi="Times New Roman"/>
          <w:sz w:val="28"/>
          <w:szCs w:val="28"/>
          <w:lang w:val="uk-UA"/>
        </w:rPr>
        <w:t>отримують</w:t>
      </w:r>
      <w:r>
        <w:rPr>
          <w:rFonts w:ascii="Times New Roman" w:hAnsi="Times New Roman"/>
          <w:sz w:val="28"/>
          <w:szCs w:val="28"/>
          <w:lang w:val="uk-UA"/>
        </w:rPr>
        <w:t xml:space="preserve"> </w:t>
      </w:r>
      <w:r w:rsidRPr="00CC77BE">
        <w:rPr>
          <w:rFonts w:ascii="Times New Roman" w:hAnsi="Times New Roman"/>
          <w:sz w:val="28"/>
          <w:szCs w:val="28"/>
          <w:lang w:val="uk-UA"/>
        </w:rPr>
        <w:t>позитивний</w:t>
      </w:r>
      <w:r>
        <w:rPr>
          <w:rFonts w:ascii="Times New Roman" w:hAnsi="Times New Roman"/>
          <w:sz w:val="28"/>
          <w:szCs w:val="28"/>
          <w:lang w:val="uk-UA"/>
        </w:rPr>
        <w:t xml:space="preserve"> </w:t>
      </w:r>
      <w:r w:rsidRPr="00CC77BE">
        <w:rPr>
          <w:rFonts w:ascii="Times New Roman" w:hAnsi="Times New Roman"/>
          <w:sz w:val="28"/>
          <w:szCs w:val="28"/>
          <w:lang w:val="uk-UA"/>
        </w:rPr>
        <w:t>соціальний</w:t>
      </w:r>
      <w:r>
        <w:rPr>
          <w:rFonts w:ascii="Times New Roman" w:hAnsi="Times New Roman"/>
          <w:sz w:val="28"/>
          <w:szCs w:val="28"/>
          <w:lang w:val="uk-UA"/>
        </w:rPr>
        <w:t xml:space="preserve"> </w:t>
      </w:r>
      <w:r w:rsidRPr="00CC77BE">
        <w:rPr>
          <w:rFonts w:ascii="Times New Roman" w:hAnsi="Times New Roman"/>
          <w:sz w:val="28"/>
          <w:szCs w:val="28"/>
          <w:lang w:val="uk-UA"/>
        </w:rPr>
        <w:t>відгук.</w:t>
      </w:r>
      <w:r>
        <w:rPr>
          <w:rFonts w:ascii="Times New Roman" w:hAnsi="Times New Roman"/>
          <w:sz w:val="28"/>
          <w:szCs w:val="28"/>
          <w:lang w:val="uk-UA"/>
        </w:rPr>
        <w:t xml:space="preserve"> </w:t>
      </w:r>
      <w:r w:rsidRPr="00CC77BE">
        <w:rPr>
          <w:rFonts w:ascii="Times New Roman" w:hAnsi="Times New Roman"/>
          <w:sz w:val="28"/>
          <w:szCs w:val="28"/>
          <w:lang w:val="uk-UA"/>
        </w:rPr>
        <w:t>З</w:t>
      </w:r>
      <w:r>
        <w:rPr>
          <w:rFonts w:ascii="Times New Roman" w:hAnsi="Times New Roman"/>
          <w:sz w:val="28"/>
          <w:szCs w:val="28"/>
          <w:lang w:val="uk-UA"/>
        </w:rPr>
        <w:t xml:space="preserve"> </w:t>
      </w:r>
      <w:r w:rsidRPr="00CC77BE">
        <w:rPr>
          <w:rFonts w:ascii="Times New Roman" w:hAnsi="Times New Roman"/>
          <w:sz w:val="28"/>
          <w:szCs w:val="28"/>
          <w:lang w:val="uk-UA"/>
        </w:rPr>
        <w:t>іншого</w:t>
      </w:r>
      <w:r>
        <w:rPr>
          <w:rFonts w:ascii="Times New Roman" w:hAnsi="Times New Roman"/>
          <w:sz w:val="28"/>
          <w:szCs w:val="28"/>
          <w:lang w:val="uk-UA"/>
        </w:rPr>
        <w:t xml:space="preserve"> </w:t>
      </w:r>
      <w:r w:rsidRPr="00CC77BE">
        <w:rPr>
          <w:rFonts w:ascii="Times New Roman" w:hAnsi="Times New Roman"/>
          <w:sz w:val="28"/>
          <w:szCs w:val="28"/>
          <w:lang w:val="uk-UA"/>
        </w:rPr>
        <w:t>боку,</w:t>
      </w:r>
      <w:r>
        <w:rPr>
          <w:rFonts w:ascii="Times New Roman" w:hAnsi="Times New Roman"/>
          <w:sz w:val="28"/>
          <w:szCs w:val="28"/>
          <w:lang w:val="uk-UA"/>
        </w:rPr>
        <w:t xml:space="preserve"> вони </w:t>
      </w:r>
      <w:r w:rsidRPr="00CC77BE">
        <w:rPr>
          <w:rFonts w:ascii="Times New Roman" w:hAnsi="Times New Roman"/>
          <w:sz w:val="28"/>
          <w:szCs w:val="28"/>
          <w:lang w:val="uk-UA"/>
        </w:rPr>
        <w:t>відчувають</w:t>
      </w:r>
      <w:r>
        <w:rPr>
          <w:rFonts w:ascii="Times New Roman" w:hAnsi="Times New Roman"/>
          <w:sz w:val="28"/>
          <w:szCs w:val="28"/>
          <w:lang w:val="uk-UA"/>
        </w:rPr>
        <w:t xml:space="preserve"> </w:t>
      </w:r>
      <w:r w:rsidRPr="00CC77BE">
        <w:rPr>
          <w:rFonts w:ascii="Times New Roman" w:hAnsi="Times New Roman"/>
          <w:sz w:val="28"/>
          <w:szCs w:val="28"/>
          <w:lang w:val="uk-UA"/>
        </w:rPr>
        <w:t>зниження</w:t>
      </w:r>
      <w:r>
        <w:rPr>
          <w:rFonts w:ascii="Times New Roman" w:hAnsi="Times New Roman"/>
          <w:sz w:val="28"/>
          <w:szCs w:val="28"/>
          <w:lang w:val="uk-UA"/>
        </w:rPr>
        <w:t xml:space="preserve"> </w:t>
      </w:r>
      <w:r w:rsidRPr="00CC77BE">
        <w:rPr>
          <w:rFonts w:ascii="Times New Roman" w:hAnsi="Times New Roman"/>
          <w:sz w:val="28"/>
          <w:szCs w:val="28"/>
          <w:lang w:val="uk-UA"/>
        </w:rPr>
        <w:t>самооцінки</w:t>
      </w:r>
      <w:r>
        <w:rPr>
          <w:rFonts w:ascii="Times New Roman" w:hAnsi="Times New Roman"/>
          <w:sz w:val="28"/>
          <w:szCs w:val="28"/>
          <w:lang w:val="uk-UA"/>
        </w:rPr>
        <w:t xml:space="preserve"> </w:t>
      </w:r>
      <w:r w:rsidRPr="00CC77BE">
        <w:rPr>
          <w:rFonts w:ascii="Times New Roman" w:hAnsi="Times New Roman"/>
          <w:sz w:val="28"/>
          <w:szCs w:val="28"/>
          <w:lang w:val="uk-UA"/>
        </w:rPr>
        <w:t>після</w:t>
      </w:r>
      <w:r>
        <w:rPr>
          <w:rFonts w:ascii="Times New Roman" w:hAnsi="Times New Roman"/>
          <w:sz w:val="28"/>
          <w:szCs w:val="28"/>
          <w:lang w:val="uk-UA"/>
        </w:rPr>
        <w:t xml:space="preserve"> </w:t>
      </w:r>
      <w:r w:rsidRPr="00CC77BE">
        <w:rPr>
          <w:rFonts w:ascii="Times New Roman" w:hAnsi="Times New Roman"/>
          <w:sz w:val="28"/>
          <w:szCs w:val="28"/>
          <w:lang w:val="uk-UA"/>
        </w:rPr>
        <w:t>проведення</w:t>
      </w:r>
      <w:r>
        <w:rPr>
          <w:rFonts w:ascii="Times New Roman" w:hAnsi="Times New Roman"/>
          <w:sz w:val="28"/>
          <w:szCs w:val="28"/>
          <w:lang w:val="uk-UA"/>
        </w:rPr>
        <w:t xml:space="preserve"> </w:t>
      </w:r>
      <w:r w:rsidRPr="00CC77BE">
        <w:rPr>
          <w:rFonts w:ascii="Times New Roman" w:hAnsi="Times New Roman"/>
          <w:sz w:val="28"/>
          <w:szCs w:val="28"/>
          <w:lang w:val="uk-UA"/>
        </w:rPr>
        <w:t>соціальних</w:t>
      </w:r>
      <w:r>
        <w:rPr>
          <w:rFonts w:ascii="Times New Roman" w:hAnsi="Times New Roman"/>
          <w:sz w:val="28"/>
          <w:szCs w:val="28"/>
          <w:lang w:val="uk-UA"/>
        </w:rPr>
        <w:t xml:space="preserve"> </w:t>
      </w:r>
      <w:r w:rsidRPr="00CC77BE">
        <w:rPr>
          <w:rFonts w:ascii="Times New Roman" w:hAnsi="Times New Roman"/>
          <w:sz w:val="28"/>
          <w:szCs w:val="28"/>
          <w:lang w:val="uk-UA"/>
        </w:rPr>
        <w:t>порівнянь</w:t>
      </w:r>
      <w:r>
        <w:rPr>
          <w:rFonts w:ascii="Times New Roman" w:hAnsi="Times New Roman"/>
          <w:sz w:val="28"/>
          <w:szCs w:val="28"/>
          <w:lang w:val="uk-UA"/>
        </w:rPr>
        <w:t xml:space="preserve"> </w:t>
      </w:r>
      <w:r w:rsidRPr="00CC77BE">
        <w:rPr>
          <w:rFonts w:ascii="Times New Roman" w:hAnsi="Times New Roman"/>
          <w:sz w:val="28"/>
          <w:szCs w:val="28"/>
          <w:lang w:val="uk-UA"/>
        </w:rPr>
        <w:t>(наприклад,</w:t>
      </w:r>
      <w:r>
        <w:rPr>
          <w:rFonts w:ascii="Times New Roman" w:hAnsi="Times New Roman"/>
          <w:sz w:val="28"/>
          <w:szCs w:val="28"/>
          <w:lang w:val="uk-UA"/>
        </w:rPr>
        <w:t xml:space="preserve"> </w:t>
      </w:r>
      <w:r w:rsidRPr="00CC77BE">
        <w:rPr>
          <w:rFonts w:ascii="Times New Roman" w:hAnsi="Times New Roman"/>
          <w:sz w:val="28"/>
          <w:szCs w:val="28"/>
          <w:lang w:val="uk-UA"/>
        </w:rPr>
        <w:t>порівняння</w:t>
      </w:r>
      <w:r>
        <w:rPr>
          <w:rFonts w:ascii="Times New Roman" w:hAnsi="Times New Roman"/>
          <w:sz w:val="28"/>
          <w:szCs w:val="28"/>
          <w:lang w:val="uk-UA"/>
        </w:rPr>
        <w:t xml:space="preserve"> </w:t>
      </w:r>
      <w:r w:rsidRPr="00CC77BE">
        <w:rPr>
          <w:rFonts w:ascii="Times New Roman" w:hAnsi="Times New Roman"/>
          <w:sz w:val="28"/>
          <w:szCs w:val="28"/>
          <w:lang w:val="uk-UA"/>
        </w:rPr>
        <w:t>себе</w:t>
      </w:r>
      <w:r>
        <w:rPr>
          <w:rFonts w:ascii="Times New Roman" w:hAnsi="Times New Roman"/>
          <w:sz w:val="28"/>
          <w:szCs w:val="28"/>
          <w:lang w:val="uk-UA"/>
        </w:rPr>
        <w:t xml:space="preserve"> </w:t>
      </w:r>
      <w:r w:rsidRPr="00CC77BE">
        <w:rPr>
          <w:rFonts w:ascii="Times New Roman" w:hAnsi="Times New Roman"/>
          <w:sz w:val="28"/>
          <w:szCs w:val="28"/>
          <w:lang w:val="uk-UA"/>
        </w:rPr>
        <w:t>з</w:t>
      </w:r>
      <w:r>
        <w:rPr>
          <w:rFonts w:ascii="Times New Roman" w:hAnsi="Times New Roman"/>
          <w:sz w:val="28"/>
          <w:szCs w:val="28"/>
          <w:lang w:val="uk-UA"/>
        </w:rPr>
        <w:t xml:space="preserve"> </w:t>
      </w:r>
      <w:r w:rsidRPr="00CC77BE">
        <w:rPr>
          <w:rFonts w:ascii="Times New Roman" w:hAnsi="Times New Roman"/>
          <w:sz w:val="28"/>
          <w:szCs w:val="28"/>
          <w:lang w:val="uk-UA"/>
        </w:rPr>
        <w:t>іншими</w:t>
      </w:r>
      <w:r>
        <w:rPr>
          <w:rFonts w:ascii="Times New Roman" w:hAnsi="Times New Roman"/>
          <w:sz w:val="28"/>
          <w:szCs w:val="28"/>
          <w:lang w:val="uk-UA"/>
        </w:rPr>
        <w:t xml:space="preserve"> </w:t>
      </w:r>
      <w:r w:rsidRPr="00CC77BE">
        <w:rPr>
          <w:rFonts w:ascii="Times New Roman" w:hAnsi="Times New Roman"/>
          <w:sz w:val="28"/>
          <w:szCs w:val="28"/>
          <w:lang w:val="uk-UA"/>
        </w:rPr>
        <w:t>користувачами,</w:t>
      </w:r>
      <w:r>
        <w:rPr>
          <w:rFonts w:ascii="Times New Roman" w:hAnsi="Times New Roman"/>
          <w:sz w:val="28"/>
          <w:szCs w:val="28"/>
          <w:lang w:val="uk-UA"/>
        </w:rPr>
        <w:t xml:space="preserve"> </w:t>
      </w:r>
      <w:r w:rsidRPr="00CC77BE">
        <w:rPr>
          <w:rFonts w:ascii="Times New Roman" w:hAnsi="Times New Roman"/>
          <w:sz w:val="28"/>
          <w:szCs w:val="28"/>
          <w:lang w:val="uk-UA"/>
        </w:rPr>
        <w:t>які</w:t>
      </w:r>
      <w:r>
        <w:rPr>
          <w:rFonts w:ascii="Times New Roman" w:hAnsi="Times New Roman"/>
          <w:sz w:val="28"/>
          <w:szCs w:val="28"/>
          <w:lang w:val="uk-UA"/>
        </w:rPr>
        <w:t xml:space="preserve"> </w:t>
      </w:r>
      <w:r w:rsidRPr="00CC77BE">
        <w:rPr>
          <w:rFonts w:ascii="Times New Roman" w:hAnsi="Times New Roman"/>
          <w:sz w:val="28"/>
          <w:szCs w:val="28"/>
          <w:lang w:val="uk-UA"/>
        </w:rPr>
        <w:t>здаються</w:t>
      </w:r>
      <w:r>
        <w:rPr>
          <w:rFonts w:ascii="Times New Roman" w:hAnsi="Times New Roman"/>
          <w:sz w:val="28"/>
          <w:szCs w:val="28"/>
          <w:lang w:val="uk-UA"/>
        </w:rPr>
        <w:t xml:space="preserve"> </w:t>
      </w:r>
      <w:r w:rsidRPr="00CC77BE">
        <w:rPr>
          <w:rFonts w:ascii="Times New Roman" w:hAnsi="Times New Roman"/>
          <w:sz w:val="28"/>
          <w:szCs w:val="28"/>
          <w:lang w:val="uk-UA"/>
        </w:rPr>
        <w:t>більш</w:t>
      </w:r>
      <w:r>
        <w:rPr>
          <w:rFonts w:ascii="Times New Roman" w:hAnsi="Times New Roman"/>
          <w:sz w:val="28"/>
          <w:szCs w:val="28"/>
          <w:lang w:val="uk-UA"/>
        </w:rPr>
        <w:t xml:space="preserve"> успішними</w:t>
      </w:r>
      <w:r w:rsidRPr="00CC77BE">
        <w:rPr>
          <w:rFonts w:ascii="Times New Roman" w:hAnsi="Times New Roman"/>
          <w:sz w:val="28"/>
          <w:szCs w:val="28"/>
          <w:lang w:val="uk-UA"/>
        </w:rPr>
        <w:t>,</w:t>
      </w:r>
      <w:r>
        <w:rPr>
          <w:rFonts w:ascii="Times New Roman" w:hAnsi="Times New Roman"/>
          <w:sz w:val="28"/>
          <w:szCs w:val="28"/>
          <w:lang w:val="uk-UA"/>
        </w:rPr>
        <w:t xml:space="preserve"> </w:t>
      </w:r>
      <w:r w:rsidRPr="00CC77BE">
        <w:rPr>
          <w:rFonts w:ascii="Times New Roman" w:hAnsi="Times New Roman"/>
          <w:sz w:val="28"/>
          <w:szCs w:val="28"/>
          <w:lang w:val="uk-UA"/>
        </w:rPr>
        <w:t>ніж</w:t>
      </w:r>
      <w:r>
        <w:rPr>
          <w:rFonts w:ascii="Times New Roman" w:hAnsi="Times New Roman"/>
          <w:sz w:val="28"/>
          <w:szCs w:val="28"/>
          <w:lang w:val="uk-UA"/>
        </w:rPr>
        <w:t xml:space="preserve"> </w:t>
      </w:r>
      <w:r w:rsidRPr="00CC77BE">
        <w:rPr>
          <w:rFonts w:ascii="Times New Roman" w:hAnsi="Times New Roman"/>
          <w:sz w:val="28"/>
          <w:szCs w:val="28"/>
          <w:lang w:val="uk-UA"/>
        </w:rPr>
        <w:t>я</w:t>
      </w:r>
      <w:r>
        <w:rPr>
          <w:rFonts w:ascii="Times New Roman" w:hAnsi="Times New Roman"/>
          <w:sz w:val="28"/>
          <w:szCs w:val="28"/>
          <w:lang w:val="uk-UA"/>
        </w:rPr>
        <w:t xml:space="preserve"> </w:t>
      </w:r>
      <w:r w:rsidRPr="00CC77BE">
        <w:rPr>
          <w:rFonts w:ascii="Times New Roman" w:hAnsi="Times New Roman"/>
          <w:sz w:val="28"/>
          <w:szCs w:val="28"/>
          <w:lang w:val="uk-UA"/>
        </w:rPr>
        <w:t>сам).</w:t>
      </w:r>
      <w:r>
        <w:rPr>
          <w:rFonts w:ascii="Times New Roman" w:hAnsi="Times New Roman"/>
          <w:sz w:val="28"/>
          <w:szCs w:val="28"/>
          <w:lang w:val="uk-UA"/>
        </w:rPr>
        <w:t xml:space="preserve"> Дослідники виявили, що </w:t>
      </w:r>
      <w:r w:rsidRPr="00CC77BE">
        <w:rPr>
          <w:rFonts w:ascii="Times New Roman" w:hAnsi="Times New Roman"/>
          <w:sz w:val="28"/>
          <w:szCs w:val="28"/>
          <w:lang w:val="uk-UA"/>
        </w:rPr>
        <w:t>користувачі</w:t>
      </w:r>
      <w:r>
        <w:rPr>
          <w:rFonts w:ascii="Times New Roman" w:hAnsi="Times New Roman"/>
          <w:sz w:val="28"/>
          <w:szCs w:val="28"/>
          <w:lang w:val="uk-UA"/>
        </w:rPr>
        <w:t xml:space="preserve"> </w:t>
      </w:r>
      <w:r w:rsidRPr="00CC77BE">
        <w:rPr>
          <w:rFonts w:ascii="Times New Roman" w:hAnsi="Times New Roman"/>
          <w:sz w:val="28"/>
          <w:szCs w:val="28"/>
          <w:lang w:val="uk-UA"/>
        </w:rPr>
        <w:t>соціальних</w:t>
      </w:r>
      <w:r>
        <w:rPr>
          <w:rFonts w:ascii="Times New Roman" w:hAnsi="Times New Roman"/>
          <w:sz w:val="28"/>
          <w:szCs w:val="28"/>
          <w:lang w:val="uk-UA"/>
        </w:rPr>
        <w:t xml:space="preserve"> мереж </w:t>
      </w:r>
      <w:r w:rsidRPr="00CC77BE">
        <w:rPr>
          <w:rFonts w:ascii="Times New Roman" w:hAnsi="Times New Roman"/>
          <w:sz w:val="28"/>
          <w:szCs w:val="28"/>
          <w:lang w:val="uk-UA"/>
        </w:rPr>
        <w:t>з</w:t>
      </w:r>
      <w:r>
        <w:rPr>
          <w:rFonts w:ascii="Times New Roman" w:hAnsi="Times New Roman"/>
          <w:sz w:val="28"/>
          <w:szCs w:val="28"/>
          <w:lang w:val="uk-UA"/>
        </w:rPr>
        <w:t xml:space="preserve"> високою </w:t>
      </w:r>
      <w:r w:rsidRPr="00CC77BE">
        <w:rPr>
          <w:rFonts w:ascii="Times New Roman" w:hAnsi="Times New Roman"/>
          <w:sz w:val="28"/>
          <w:szCs w:val="28"/>
          <w:lang w:val="uk-UA"/>
        </w:rPr>
        <w:t>самооцінкою</w:t>
      </w:r>
      <w:r>
        <w:rPr>
          <w:rFonts w:ascii="Times New Roman" w:hAnsi="Times New Roman"/>
          <w:sz w:val="28"/>
          <w:szCs w:val="28"/>
          <w:lang w:val="uk-UA"/>
        </w:rPr>
        <w:t xml:space="preserve"> </w:t>
      </w:r>
      <w:r w:rsidRPr="00CC77BE">
        <w:rPr>
          <w:rFonts w:ascii="Times New Roman" w:hAnsi="Times New Roman"/>
          <w:sz w:val="28"/>
          <w:szCs w:val="28"/>
          <w:lang w:val="uk-UA"/>
        </w:rPr>
        <w:t>можуть</w:t>
      </w:r>
      <w:r>
        <w:rPr>
          <w:rFonts w:ascii="Times New Roman" w:hAnsi="Times New Roman"/>
          <w:sz w:val="28"/>
          <w:szCs w:val="28"/>
          <w:lang w:val="uk-UA"/>
        </w:rPr>
        <w:t xml:space="preserve"> </w:t>
      </w:r>
      <w:r w:rsidRPr="00CC77BE">
        <w:rPr>
          <w:rFonts w:ascii="Times New Roman" w:hAnsi="Times New Roman"/>
          <w:sz w:val="28"/>
          <w:szCs w:val="28"/>
          <w:lang w:val="uk-UA"/>
        </w:rPr>
        <w:t>отримувати</w:t>
      </w:r>
      <w:r>
        <w:rPr>
          <w:rFonts w:ascii="Times New Roman" w:hAnsi="Times New Roman"/>
          <w:sz w:val="28"/>
          <w:szCs w:val="28"/>
          <w:lang w:val="uk-UA"/>
        </w:rPr>
        <w:t xml:space="preserve"> </w:t>
      </w:r>
      <w:r w:rsidRPr="00CC77BE">
        <w:rPr>
          <w:rFonts w:ascii="Times New Roman" w:hAnsi="Times New Roman"/>
          <w:sz w:val="28"/>
          <w:szCs w:val="28"/>
          <w:lang w:val="uk-UA"/>
        </w:rPr>
        <w:t>більше</w:t>
      </w:r>
      <w:r>
        <w:rPr>
          <w:rFonts w:ascii="Times New Roman" w:hAnsi="Times New Roman"/>
          <w:sz w:val="28"/>
          <w:szCs w:val="28"/>
          <w:lang w:val="uk-UA"/>
        </w:rPr>
        <w:t xml:space="preserve"> </w:t>
      </w:r>
      <w:r w:rsidRPr="00CC77BE">
        <w:rPr>
          <w:rFonts w:ascii="Times New Roman" w:hAnsi="Times New Roman"/>
          <w:sz w:val="28"/>
          <w:szCs w:val="28"/>
          <w:lang w:val="uk-UA"/>
        </w:rPr>
        <w:t>уваги</w:t>
      </w:r>
      <w:r>
        <w:rPr>
          <w:rFonts w:ascii="Times New Roman" w:hAnsi="Times New Roman"/>
          <w:sz w:val="28"/>
          <w:szCs w:val="28"/>
          <w:lang w:val="uk-UA"/>
        </w:rPr>
        <w:t xml:space="preserve"> </w:t>
      </w:r>
      <w:r w:rsidRPr="00CC77BE">
        <w:rPr>
          <w:rFonts w:ascii="Times New Roman" w:hAnsi="Times New Roman"/>
          <w:sz w:val="28"/>
          <w:szCs w:val="28"/>
          <w:lang w:val="uk-UA"/>
        </w:rPr>
        <w:t>від</w:t>
      </w:r>
      <w:r>
        <w:rPr>
          <w:rFonts w:ascii="Times New Roman" w:hAnsi="Times New Roman"/>
          <w:sz w:val="28"/>
          <w:szCs w:val="28"/>
          <w:lang w:val="uk-UA"/>
        </w:rPr>
        <w:t xml:space="preserve"> </w:t>
      </w:r>
      <w:r w:rsidRPr="00CC77BE">
        <w:rPr>
          <w:rFonts w:ascii="Times New Roman" w:hAnsi="Times New Roman"/>
          <w:sz w:val="28"/>
          <w:szCs w:val="28"/>
          <w:lang w:val="uk-UA"/>
        </w:rPr>
        <w:t>своїх</w:t>
      </w:r>
      <w:r>
        <w:rPr>
          <w:rFonts w:ascii="Times New Roman" w:hAnsi="Times New Roman"/>
          <w:sz w:val="28"/>
          <w:szCs w:val="28"/>
          <w:lang w:val="uk-UA"/>
        </w:rPr>
        <w:t xml:space="preserve"> </w:t>
      </w:r>
      <w:r w:rsidRPr="00CC77BE">
        <w:rPr>
          <w:rFonts w:ascii="Times New Roman" w:hAnsi="Times New Roman"/>
          <w:sz w:val="28"/>
          <w:szCs w:val="28"/>
          <w:lang w:val="uk-UA"/>
        </w:rPr>
        <w:t>друзів</w:t>
      </w:r>
      <w:r>
        <w:rPr>
          <w:rFonts w:ascii="Times New Roman" w:hAnsi="Times New Roman"/>
          <w:sz w:val="28"/>
          <w:szCs w:val="28"/>
          <w:lang w:val="uk-UA"/>
        </w:rPr>
        <w:t xml:space="preserve">, якщо вони мають розвинуті </w:t>
      </w:r>
      <w:r w:rsidRPr="00CC77BE">
        <w:rPr>
          <w:rFonts w:ascii="Times New Roman" w:hAnsi="Times New Roman"/>
          <w:sz w:val="28"/>
          <w:szCs w:val="28"/>
          <w:lang w:val="uk-UA"/>
        </w:rPr>
        <w:t>навички</w:t>
      </w:r>
      <w:r>
        <w:rPr>
          <w:rFonts w:ascii="Times New Roman" w:hAnsi="Times New Roman"/>
          <w:sz w:val="28"/>
          <w:szCs w:val="28"/>
          <w:lang w:val="uk-UA"/>
        </w:rPr>
        <w:t xml:space="preserve"> </w:t>
      </w:r>
      <w:r w:rsidRPr="00CC77BE">
        <w:rPr>
          <w:rFonts w:ascii="Times New Roman" w:hAnsi="Times New Roman"/>
          <w:sz w:val="28"/>
          <w:szCs w:val="28"/>
          <w:lang w:val="uk-UA"/>
        </w:rPr>
        <w:t>міжособистісного</w:t>
      </w:r>
      <w:r>
        <w:rPr>
          <w:rFonts w:ascii="Times New Roman" w:hAnsi="Times New Roman"/>
          <w:sz w:val="28"/>
          <w:szCs w:val="28"/>
          <w:lang w:val="uk-UA"/>
        </w:rPr>
        <w:t xml:space="preserve"> </w:t>
      </w:r>
      <w:r w:rsidRPr="00CC77BE">
        <w:rPr>
          <w:rFonts w:ascii="Times New Roman" w:hAnsi="Times New Roman"/>
          <w:sz w:val="28"/>
          <w:szCs w:val="28"/>
          <w:lang w:val="uk-UA"/>
        </w:rPr>
        <w:t>спілкування.</w:t>
      </w:r>
      <w:r>
        <w:rPr>
          <w:rFonts w:ascii="Times New Roman" w:hAnsi="Times New Roman"/>
          <w:sz w:val="28"/>
          <w:szCs w:val="28"/>
          <w:lang w:val="uk-UA"/>
        </w:rPr>
        <w:t xml:space="preserve"> </w:t>
      </w:r>
    </w:p>
    <w:p w:rsidR="0003621F" w:rsidRPr="00CC77BE" w:rsidRDefault="0003621F" w:rsidP="0003621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Форест та Вуд виявили, що </w:t>
      </w:r>
      <w:r w:rsidRPr="00CC77BE">
        <w:rPr>
          <w:rFonts w:ascii="Times New Roman" w:hAnsi="Times New Roman"/>
          <w:sz w:val="28"/>
          <w:szCs w:val="28"/>
          <w:lang w:val="uk-UA"/>
        </w:rPr>
        <w:t>користувачі</w:t>
      </w:r>
      <w:r>
        <w:rPr>
          <w:rFonts w:ascii="Times New Roman" w:hAnsi="Times New Roman"/>
          <w:sz w:val="28"/>
          <w:szCs w:val="28"/>
          <w:lang w:val="uk-UA"/>
        </w:rPr>
        <w:t xml:space="preserve"> </w:t>
      </w:r>
      <w:r w:rsidRPr="00CC77BE">
        <w:rPr>
          <w:rFonts w:ascii="Times New Roman" w:hAnsi="Times New Roman"/>
          <w:sz w:val="28"/>
          <w:szCs w:val="28"/>
          <w:lang w:val="uk-UA"/>
        </w:rPr>
        <w:t>соціальних</w:t>
      </w:r>
      <w:r>
        <w:rPr>
          <w:rFonts w:ascii="Times New Roman" w:hAnsi="Times New Roman"/>
          <w:sz w:val="28"/>
          <w:szCs w:val="28"/>
          <w:lang w:val="uk-UA"/>
        </w:rPr>
        <w:t xml:space="preserve"> мереж </w:t>
      </w:r>
      <w:r w:rsidRPr="00CC77BE">
        <w:rPr>
          <w:rFonts w:ascii="Times New Roman" w:hAnsi="Times New Roman"/>
          <w:sz w:val="28"/>
          <w:szCs w:val="28"/>
          <w:lang w:val="uk-UA"/>
        </w:rPr>
        <w:t>з</w:t>
      </w:r>
      <w:r>
        <w:rPr>
          <w:rFonts w:ascii="Times New Roman" w:hAnsi="Times New Roman"/>
          <w:sz w:val="28"/>
          <w:szCs w:val="28"/>
          <w:lang w:val="uk-UA"/>
        </w:rPr>
        <w:t xml:space="preserve"> </w:t>
      </w:r>
      <w:r w:rsidRPr="00CC77BE">
        <w:rPr>
          <w:rFonts w:ascii="Times New Roman" w:hAnsi="Times New Roman"/>
          <w:sz w:val="28"/>
          <w:szCs w:val="28"/>
          <w:lang w:val="uk-UA"/>
        </w:rPr>
        <w:t>нижчою</w:t>
      </w:r>
      <w:r>
        <w:rPr>
          <w:rFonts w:ascii="Times New Roman" w:hAnsi="Times New Roman"/>
          <w:sz w:val="28"/>
          <w:szCs w:val="28"/>
          <w:lang w:val="uk-UA"/>
        </w:rPr>
        <w:t xml:space="preserve"> </w:t>
      </w:r>
      <w:r w:rsidRPr="00CC77BE">
        <w:rPr>
          <w:rFonts w:ascii="Times New Roman" w:hAnsi="Times New Roman"/>
          <w:sz w:val="28"/>
          <w:szCs w:val="28"/>
          <w:lang w:val="uk-UA"/>
        </w:rPr>
        <w:t>самооцінкою</w:t>
      </w:r>
      <w:r>
        <w:rPr>
          <w:rFonts w:ascii="Times New Roman" w:hAnsi="Times New Roman"/>
          <w:sz w:val="28"/>
          <w:szCs w:val="28"/>
          <w:lang w:val="uk-UA"/>
        </w:rPr>
        <w:t xml:space="preserve"> </w:t>
      </w:r>
      <w:r w:rsidRPr="00CC77BE">
        <w:rPr>
          <w:rFonts w:ascii="Times New Roman" w:hAnsi="Times New Roman"/>
          <w:sz w:val="28"/>
          <w:szCs w:val="28"/>
          <w:lang w:val="uk-UA"/>
        </w:rPr>
        <w:t>отримують</w:t>
      </w:r>
      <w:r>
        <w:rPr>
          <w:rFonts w:ascii="Times New Roman" w:hAnsi="Times New Roman"/>
          <w:sz w:val="28"/>
          <w:szCs w:val="28"/>
          <w:lang w:val="uk-UA"/>
        </w:rPr>
        <w:t xml:space="preserve"> </w:t>
      </w:r>
      <w:r w:rsidRPr="00CC77BE">
        <w:rPr>
          <w:rFonts w:ascii="Times New Roman" w:hAnsi="Times New Roman"/>
          <w:sz w:val="28"/>
          <w:szCs w:val="28"/>
          <w:lang w:val="uk-UA"/>
        </w:rPr>
        <w:t>увагу</w:t>
      </w:r>
      <w:r>
        <w:rPr>
          <w:rFonts w:ascii="Times New Roman" w:hAnsi="Times New Roman"/>
          <w:sz w:val="28"/>
          <w:szCs w:val="28"/>
          <w:lang w:val="uk-UA"/>
        </w:rPr>
        <w:t xml:space="preserve"> </w:t>
      </w:r>
      <w:r w:rsidRPr="00CC77BE">
        <w:rPr>
          <w:rFonts w:ascii="Times New Roman" w:hAnsi="Times New Roman"/>
          <w:sz w:val="28"/>
          <w:szCs w:val="28"/>
          <w:lang w:val="uk-UA"/>
        </w:rPr>
        <w:t>та</w:t>
      </w:r>
      <w:r>
        <w:rPr>
          <w:rFonts w:ascii="Times New Roman" w:hAnsi="Times New Roman"/>
          <w:sz w:val="28"/>
          <w:szCs w:val="28"/>
          <w:lang w:val="uk-UA"/>
        </w:rPr>
        <w:t xml:space="preserve"> </w:t>
      </w:r>
      <w:r w:rsidRPr="00CC77BE">
        <w:rPr>
          <w:rFonts w:ascii="Times New Roman" w:hAnsi="Times New Roman"/>
          <w:sz w:val="28"/>
          <w:szCs w:val="28"/>
          <w:lang w:val="uk-UA"/>
        </w:rPr>
        <w:t>підтвердження</w:t>
      </w:r>
      <w:r>
        <w:rPr>
          <w:rFonts w:ascii="Times New Roman" w:hAnsi="Times New Roman"/>
          <w:sz w:val="28"/>
          <w:szCs w:val="28"/>
          <w:lang w:val="uk-UA"/>
        </w:rPr>
        <w:t xml:space="preserve"> </w:t>
      </w:r>
      <w:r w:rsidRPr="00CC77BE">
        <w:rPr>
          <w:rFonts w:ascii="Times New Roman" w:hAnsi="Times New Roman"/>
          <w:sz w:val="28"/>
          <w:szCs w:val="28"/>
          <w:lang w:val="uk-UA"/>
        </w:rPr>
        <w:t>лише</w:t>
      </w:r>
      <w:r>
        <w:rPr>
          <w:rFonts w:ascii="Times New Roman" w:hAnsi="Times New Roman"/>
          <w:sz w:val="28"/>
          <w:szCs w:val="28"/>
          <w:lang w:val="uk-UA"/>
        </w:rPr>
        <w:t xml:space="preserve"> </w:t>
      </w:r>
      <w:r w:rsidRPr="00CC77BE">
        <w:rPr>
          <w:rFonts w:ascii="Times New Roman" w:hAnsi="Times New Roman"/>
          <w:sz w:val="28"/>
          <w:szCs w:val="28"/>
          <w:lang w:val="uk-UA"/>
        </w:rPr>
        <w:t>для</w:t>
      </w:r>
      <w:r>
        <w:rPr>
          <w:rFonts w:ascii="Times New Roman" w:hAnsi="Times New Roman"/>
          <w:sz w:val="28"/>
          <w:szCs w:val="28"/>
          <w:lang w:val="uk-UA"/>
        </w:rPr>
        <w:t xml:space="preserve"> </w:t>
      </w:r>
      <w:r w:rsidRPr="00CC77BE">
        <w:rPr>
          <w:rFonts w:ascii="Times New Roman" w:hAnsi="Times New Roman"/>
          <w:sz w:val="28"/>
          <w:szCs w:val="28"/>
          <w:lang w:val="uk-UA"/>
        </w:rPr>
        <w:t>позитивного</w:t>
      </w:r>
      <w:r>
        <w:rPr>
          <w:rFonts w:ascii="Times New Roman" w:hAnsi="Times New Roman"/>
          <w:sz w:val="28"/>
          <w:szCs w:val="28"/>
          <w:lang w:val="uk-UA"/>
        </w:rPr>
        <w:t xml:space="preserve"> </w:t>
      </w:r>
      <w:r w:rsidRPr="00CC77BE">
        <w:rPr>
          <w:rFonts w:ascii="Times New Roman" w:hAnsi="Times New Roman"/>
          <w:sz w:val="28"/>
          <w:szCs w:val="28"/>
          <w:lang w:val="uk-UA"/>
        </w:rPr>
        <w:t>саморозкриття.</w:t>
      </w:r>
      <w:r>
        <w:rPr>
          <w:rFonts w:ascii="Times New Roman" w:hAnsi="Times New Roman"/>
          <w:sz w:val="28"/>
          <w:szCs w:val="28"/>
          <w:lang w:val="uk-UA"/>
        </w:rPr>
        <w:t xml:space="preserve"> К</w:t>
      </w:r>
      <w:r w:rsidRPr="00CC77BE">
        <w:rPr>
          <w:rFonts w:ascii="Times New Roman" w:hAnsi="Times New Roman"/>
          <w:sz w:val="28"/>
          <w:szCs w:val="28"/>
          <w:lang w:val="uk-UA"/>
        </w:rPr>
        <w:t>ористувачі</w:t>
      </w:r>
      <w:r>
        <w:rPr>
          <w:rFonts w:ascii="Times New Roman" w:hAnsi="Times New Roman"/>
          <w:sz w:val="28"/>
          <w:szCs w:val="28"/>
          <w:lang w:val="uk-UA"/>
        </w:rPr>
        <w:t xml:space="preserve"> </w:t>
      </w:r>
      <w:r w:rsidRPr="00CC77BE">
        <w:rPr>
          <w:rFonts w:ascii="Times New Roman" w:hAnsi="Times New Roman"/>
          <w:sz w:val="28"/>
          <w:szCs w:val="28"/>
          <w:lang w:val="uk-UA"/>
        </w:rPr>
        <w:t>соціальних</w:t>
      </w:r>
      <w:r>
        <w:rPr>
          <w:rFonts w:ascii="Times New Roman" w:hAnsi="Times New Roman"/>
          <w:sz w:val="28"/>
          <w:szCs w:val="28"/>
          <w:lang w:val="uk-UA"/>
        </w:rPr>
        <w:t xml:space="preserve"> мереж </w:t>
      </w:r>
      <w:r w:rsidRPr="00CC77BE">
        <w:rPr>
          <w:rFonts w:ascii="Times New Roman" w:hAnsi="Times New Roman"/>
          <w:sz w:val="28"/>
          <w:szCs w:val="28"/>
          <w:lang w:val="uk-UA"/>
        </w:rPr>
        <w:t>з</w:t>
      </w:r>
      <w:r>
        <w:rPr>
          <w:rFonts w:ascii="Times New Roman" w:hAnsi="Times New Roman"/>
          <w:sz w:val="28"/>
          <w:szCs w:val="28"/>
          <w:lang w:val="uk-UA"/>
        </w:rPr>
        <w:t xml:space="preserve"> </w:t>
      </w:r>
      <w:r w:rsidRPr="00CC77BE">
        <w:rPr>
          <w:rFonts w:ascii="Times New Roman" w:hAnsi="Times New Roman"/>
          <w:sz w:val="28"/>
          <w:szCs w:val="28"/>
          <w:lang w:val="uk-UA"/>
        </w:rPr>
        <w:t>низькою</w:t>
      </w:r>
      <w:r>
        <w:rPr>
          <w:rFonts w:ascii="Times New Roman" w:hAnsi="Times New Roman"/>
          <w:sz w:val="28"/>
          <w:szCs w:val="28"/>
          <w:lang w:val="uk-UA"/>
        </w:rPr>
        <w:t xml:space="preserve"> </w:t>
      </w:r>
      <w:r w:rsidRPr="00CC77BE">
        <w:rPr>
          <w:rFonts w:ascii="Times New Roman" w:hAnsi="Times New Roman"/>
          <w:sz w:val="28"/>
          <w:szCs w:val="28"/>
          <w:lang w:val="uk-UA"/>
        </w:rPr>
        <w:t>самооцінкою,</w:t>
      </w:r>
      <w:r>
        <w:rPr>
          <w:rFonts w:ascii="Times New Roman" w:hAnsi="Times New Roman"/>
          <w:sz w:val="28"/>
          <w:szCs w:val="28"/>
          <w:lang w:val="uk-UA"/>
        </w:rPr>
        <w:t xml:space="preserve"> </w:t>
      </w:r>
      <w:r w:rsidRPr="00CC77BE">
        <w:rPr>
          <w:rFonts w:ascii="Times New Roman" w:hAnsi="Times New Roman"/>
          <w:sz w:val="28"/>
          <w:szCs w:val="28"/>
          <w:lang w:val="uk-UA"/>
        </w:rPr>
        <w:t>які</w:t>
      </w:r>
      <w:r>
        <w:rPr>
          <w:rFonts w:ascii="Times New Roman" w:hAnsi="Times New Roman"/>
          <w:sz w:val="28"/>
          <w:szCs w:val="28"/>
          <w:lang w:val="uk-UA"/>
        </w:rPr>
        <w:t xml:space="preserve"> </w:t>
      </w:r>
      <w:r w:rsidRPr="00CC77BE">
        <w:rPr>
          <w:rFonts w:ascii="Times New Roman" w:hAnsi="Times New Roman"/>
          <w:sz w:val="28"/>
          <w:szCs w:val="28"/>
          <w:lang w:val="uk-UA"/>
        </w:rPr>
        <w:t>зазвичай</w:t>
      </w:r>
      <w:r>
        <w:rPr>
          <w:rFonts w:ascii="Times New Roman" w:hAnsi="Times New Roman"/>
          <w:sz w:val="28"/>
          <w:szCs w:val="28"/>
          <w:lang w:val="uk-UA"/>
        </w:rPr>
        <w:t xml:space="preserve"> </w:t>
      </w:r>
      <w:r w:rsidRPr="00CC77BE">
        <w:rPr>
          <w:rFonts w:ascii="Times New Roman" w:hAnsi="Times New Roman"/>
          <w:sz w:val="28"/>
          <w:szCs w:val="28"/>
          <w:lang w:val="uk-UA"/>
        </w:rPr>
        <w:t>почуваються</w:t>
      </w:r>
      <w:r>
        <w:rPr>
          <w:rFonts w:ascii="Times New Roman" w:hAnsi="Times New Roman"/>
          <w:sz w:val="28"/>
          <w:szCs w:val="28"/>
          <w:lang w:val="uk-UA"/>
        </w:rPr>
        <w:t xml:space="preserve"> </w:t>
      </w:r>
      <w:r w:rsidRPr="00CC77BE">
        <w:rPr>
          <w:rFonts w:ascii="Times New Roman" w:hAnsi="Times New Roman"/>
          <w:sz w:val="28"/>
          <w:szCs w:val="28"/>
          <w:lang w:val="uk-UA"/>
        </w:rPr>
        <w:t>менш</w:t>
      </w:r>
      <w:r>
        <w:rPr>
          <w:rFonts w:ascii="Times New Roman" w:hAnsi="Times New Roman"/>
          <w:sz w:val="28"/>
          <w:szCs w:val="28"/>
          <w:lang w:val="uk-UA"/>
        </w:rPr>
        <w:t xml:space="preserve"> </w:t>
      </w:r>
      <w:r w:rsidRPr="00CC77BE">
        <w:rPr>
          <w:rFonts w:ascii="Times New Roman" w:hAnsi="Times New Roman"/>
          <w:sz w:val="28"/>
          <w:szCs w:val="28"/>
          <w:lang w:val="uk-UA"/>
        </w:rPr>
        <w:t>прийнятними</w:t>
      </w:r>
      <w:r>
        <w:rPr>
          <w:rFonts w:ascii="Times New Roman" w:hAnsi="Times New Roman"/>
          <w:sz w:val="28"/>
          <w:szCs w:val="28"/>
          <w:lang w:val="uk-UA"/>
        </w:rPr>
        <w:t xml:space="preserve"> </w:t>
      </w:r>
      <w:r w:rsidRPr="00CC77BE">
        <w:rPr>
          <w:rFonts w:ascii="Times New Roman" w:hAnsi="Times New Roman"/>
          <w:sz w:val="28"/>
          <w:szCs w:val="28"/>
          <w:lang w:val="uk-UA"/>
        </w:rPr>
        <w:t>суспільством,</w:t>
      </w:r>
      <w:r>
        <w:rPr>
          <w:rFonts w:ascii="Times New Roman" w:hAnsi="Times New Roman"/>
          <w:sz w:val="28"/>
          <w:szCs w:val="28"/>
          <w:lang w:val="uk-UA"/>
        </w:rPr>
        <w:t xml:space="preserve"> </w:t>
      </w:r>
      <w:r w:rsidRPr="00CC77BE">
        <w:rPr>
          <w:rFonts w:ascii="Times New Roman" w:hAnsi="Times New Roman"/>
          <w:sz w:val="28"/>
          <w:szCs w:val="28"/>
          <w:lang w:val="uk-UA"/>
        </w:rPr>
        <w:t>також</w:t>
      </w:r>
      <w:r>
        <w:rPr>
          <w:rFonts w:ascii="Times New Roman" w:hAnsi="Times New Roman"/>
          <w:sz w:val="28"/>
          <w:szCs w:val="28"/>
          <w:lang w:val="uk-UA"/>
        </w:rPr>
        <w:t xml:space="preserve"> </w:t>
      </w:r>
      <w:r w:rsidRPr="00CC77BE">
        <w:rPr>
          <w:rFonts w:ascii="Times New Roman" w:hAnsi="Times New Roman"/>
          <w:sz w:val="28"/>
          <w:szCs w:val="28"/>
          <w:lang w:val="uk-UA"/>
        </w:rPr>
        <w:t>отримують</w:t>
      </w:r>
      <w:r>
        <w:rPr>
          <w:rFonts w:ascii="Times New Roman" w:hAnsi="Times New Roman"/>
          <w:sz w:val="28"/>
          <w:szCs w:val="28"/>
          <w:lang w:val="uk-UA"/>
        </w:rPr>
        <w:t xml:space="preserve"> </w:t>
      </w:r>
      <w:r w:rsidRPr="00CC77BE">
        <w:rPr>
          <w:rFonts w:ascii="Times New Roman" w:hAnsi="Times New Roman"/>
          <w:sz w:val="28"/>
          <w:szCs w:val="28"/>
          <w:lang w:val="uk-UA"/>
        </w:rPr>
        <w:t>користь</w:t>
      </w:r>
      <w:r>
        <w:rPr>
          <w:rFonts w:ascii="Times New Roman" w:hAnsi="Times New Roman"/>
          <w:sz w:val="28"/>
          <w:szCs w:val="28"/>
          <w:lang w:val="uk-UA"/>
        </w:rPr>
        <w:t xml:space="preserve"> </w:t>
      </w:r>
      <w:r w:rsidRPr="00CC77BE">
        <w:rPr>
          <w:rFonts w:ascii="Times New Roman" w:hAnsi="Times New Roman"/>
          <w:sz w:val="28"/>
          <w:szCs w:val="28"/>
          <w:lang w:val="uk-UA"/>
        </w:rPr>
        <w:t>від</w:t>
      </w:r>
      <w:r>
        <w:rPr>
          <w:rFonts w:ascii="Times New Roman" w:hAnsi="Times New Roman"/>
          <w:sz w:val="28"/>
          <w:szCs w:val="28"/>
          <w:lang w:val="uk-UA"/>
        </w:rPr>
        <w:t xml:space="preserve"> </w:t>
      </w:r>
      <w:r w:rsidRPr="00CC77BE">
        <w:rPr>
          <w:rFonts w:ascii="Times New Roman" w:hAnsi="Times New Roman"/>
          <w:sz w:val="28"/>
          <w:szCs w:val="28"/>
          <w:lang w:val="uk-UA"/>
        </w:rPr>
        <w:t>використання</w:t>
      </w:r>
      <w:r>
        <w:rPr>
          <w:rFonts w:ascii="Times New Roman" w:hAnsi="Times New Roman"/>
          <w:sz w:val="28"/>
          <w:szCs w:val="28"/>
          <w:lang w:val="uk-UA"/>
        </w:rPr>
        <w:t xml:space="preserve"> </w:t>
      </w:r>
      <w:r w:rsidRPr="00CC77BE">
        <w:rPr>
          <w:rFonts w:ascii="Times New Roman" w:hAnsi="Times New Roman"/>
          <w:sz w:val="28"/>
          <w:szCs w:val="28"/>
          <w:lang w:val="uk-UA"/>
        </w:rPr>
        <w:t>соціальних</w:t>
      </w:r>
      <w:r>
        <w:rPr>
          <w:rFonts w:ascii="Times New Roman" w:hAnsi="Times New Roman"/>
          <w:sz w:val="28"/>
          <w:szCs w:val="28"/>
          <w:lang w:val="uk-UA"/>
        </w:rPr>
        <w:t xml:space="preserve"> мереж</w:t>
      </w:r>
      <w:r w:rsidRPr="00CC77BE">
        <w:rPr>
          <w:rFonts w:ascii="Times New Roman" w:hAnsi="Times New Roman"/>
          <w:sz w:val="28"/>
          <w:szCs w:val="28"/>
          <w:lang w:val="uk-UA"/>
        </w:rPr>
        <w:t>,</w:t>
      </w:r>
      <w:r>
        <w:rPr>
          <w:rFonts w:ascii="Times New Roman" w:hAnsi="Times New Roman"/>
          <w:sz w:val="28"/>
          <w:szCs w:val="28"/>
          <w:lang w:val="uk-UA"/>
        </w:rPr>
        <w:t xml:space="preserve"> </w:t>
      </w:r>
      <w:r w:rsidRPr="00CC77BE">
        <w:rPr>
          <w:rFonts w:ascii="Times New Roman" w:hAnsi="Times New Roman"/>
          <w:sz w:val="28"/>
          <w:szCs w:val="28"/>
          <w:lang w:val="uk-UA"/>
        </w:rPr>
        <w:t>відчуваючи</w:t>
      </w:r>
      <w:r>
        <w:rPr>
          <w:rFonts w:ascii="Times New Roman" w:hAnsi="Times New Roman"/>
          <w:sz w:val="28"/>
          <w:szCs w:val="28"/>
          <w:lang w:val="uk-UA"/>
        </w:rPr>
        <w:t xml:space="preserve"> </w:t>
      </w:r>
      <w:r w:rsidRPr="00CC77BE">
        <w:rPr>
          <w:rFonts w:ascii="Times New Roman" w:hAnsi="Times New Roman"/>
          <w:sz w:val="28"/>
          <w:szCs w:val="28"/>
          <w:lang w:val="uk-UA"/>
        </w:rPr>
        <w:t>соціальні</w:t>
      </w:r>
      <w:r>
        <w:rPr>
          <w:rFonts w:ascii="Times New Roman" w:hAnsi="Times New Roman"/>
          <w:sz w:val="28"/>
          <w:szCs w:val="28"/>
          <w:lang w:val="uk-UA"/>
        </w:rPr>
        <w:t xml:space="preserve"> </w:t>
      </w:r>
      <w:r w:rsidRPr="00CC77BE">
        <w:rPr>
          <w:rFonts w:ascii="Times New Roman" w:hAnsi="Times New Roman"/>
          <w:sz w:val="28"/>
          <w:szCs w:val="28"/>
          <w:lang w:val="uk-UA"/>
        </w:rPr>
        <w:t>зв’язки</w:t>
      </w:r>
      <w:r>
        <w:rPr>
          <w:rFonts w:ascii="Times New Roman" w:hAnsi="Times New Roman"/>
          <w:sz w:val="28"/>
          <w:szCs w:val="28"/>
          <w:lang w:val="uk-UA"/>
        </w:rPr>
        <w:t xml:space="preserve"> </w:t>
      </w:r>
      <w:r w:rsidRPr="00CC77BE">
        <w:rPr>
          <w:rFonts w:ascii="Times New Roman" w:hAnsi="Times New Roman"/>
          <w:sz w:val="28"/>
          <w:szCs w:val="28"/>
          <w:lang w:val="uk-UA"/>
        </w:rPr>
        <w:t>та</w:t>
      </w:r>
      <w:r>
        <w:rPr>
          <w:rFonts w:ascii="Times New Roman" w:hAnsi="Times New Roman"/>
          <w:sz w:val="28"/>
          <w:szCs w:val="28"/>
          <w:lang w:val="uk-UA"/>
        </w:rPr>
        <w:t xml:space="preserve"> </w:t>
      </w:r>
      <w:r w:rsidRPr="00CC77BE">
        <w:rPr>
          <w:rFonts w:ascii="Times New Roman" w:hAnsi="Times New Roman"/>
          <w:sz w:val="28"/>
          <w:szCs w:val="28"/>
          <w:lang w:val="uk-UA"/>
        </w:rPr>
        <w:t>приналежність.</w:t>
      </w:r>
      <w:r>
        <w:rPr>
          <w:rFonts w:ascii="Times New Roman" w:hAnsi="Times New Roman"/>
          <w:sz w:val="28"/>
          <w:szCs w:val="28"/>
          <w:lang w:val="uk-UA"/>
        </w:rPr>
        <w:t xml:space="preserve"> </w:t>
      </w:r>
      <w:r w:rsidRPr="00CC77BE">
        <w:rPr>
          <w:rFonts w:ascii="Times New Roman" w:hAnsi="Times New Roman"/>
          <w:sz w:val="28"/>
          <w:szCs w:val="28"/>
          <w:lang w:val="uk-UA"/>
        </w:rPr>
        <w:t>Незважаючи</w:t>
      </w:r>
      <w:r>
        <w:rPr>
          <w:rFonts w:ascii="Times New Roman" w:hAnsi="Times New Roman"/>
          <w:sz w:val="28"/>
          <w:szCs w:val="28"/>
          <w:lang w:val="uk-UA"/>
        </w:rPr>
        <w:t xml:space="preserve"> </w:t>
      </w:r>
      <w:r w:rsidRPr="00CC77BE">
        <w:rPr>
          <w:rFonts w:ascii="Times New Roman" w:hAnsi="Times New Roman"/>
          <w:sz w:val="28"/>
          <w:szCs w:val="28"/>
          <w:lang w:val="uk-UA"/>
        </w:rPr>
        <w:t>на</w:t>
      </w:r>
      <w:r>
        <w:rPr>
          <w:rFonts w:ascii="Times New Roman" w:hAnsi="Times New Roman"/>
          <w:sz w:val="28"/>
          <w:szCs w:val="28"/>
          <w:lang w:val="uk-UA"/>
        </w:rPr>
        <w:t xml:space="preserve"> </w:t>
      </w:r>
      <w:r w:rsidRPr="00CC77BE">
        <w:rPr>
          <w:rFonts w:ascii="Times New Roman" w:hAnsi="Times New Roman"/>
          <w:sz w:val="28"/>
          <w:szCs w:val="28"/>
          <w:lang w:val="uk-UA"/>
        </w:rPr>
        <w:t>це,</w:t>
      </w:r>
      <w:r>
        <w:rPr>
          <w:rFonts w:ascii="Times New Roman" w:hAnsi="Times New Roman"/>
          <w:sz w:val="28"/>
          <w:szCs w:val="28"/>
          <w:lang w:val="uk-UA"/>
        </w:rPr>
        <w:t xml:space="preserve"> </w:t>
      </w:r>
      <w:r w:rsidRPr="00CC77BE">
        <w:rPr>
          <w:rFonts w:ascii="Times New Roman" w:hAnsi="Times New Roman"/>
          <w:sz w:val="28"/>
          <w:szCs w:val="28"/>
          <w:lang w:val="uk-UA"/>
        </w:rPr>
        <w:t>користувачі</w:t>
      </w:r>
      <w:r>
        <w:rPr>
          <w:rFonts w:ascii="Times New Roman" w:hAnsi="Times New Roman"/>
          <w:sz w:val="28"/>
          <w:szCs w:val="28"/>
          <w:lang w:val="uk-UA"/>
        </w:rPr>
        <w:t xml:space="preserve"> </w:t>
      </w:r>
      <w:r w:rsidRPr="00CC77BE">
        <w:rPr>
          <w:rFonts w:ascii="Times New Roman" w:hAnsi="Times New Roman"/>
          <w:sz w:val="28"/>
          <w:szCs w:val="28"/>
          <w:lang w:val="uk-UA"/>
        </w:rPr>
        <w:t>з</w:t>
      </w:r>
      <w:r>
        <w:rPr>
          <w:rFonts w:ascii="Times New Roman" w:hAnsi="Times New Roman"/>
          <w:sz w:val="28"/>
          <w:szCs w:val="28"/>
          <w:lang w:val="uk-UA"/>
        </w:rPr>
        <w:t xml:space="preserve"> </w:t>
      </w:r>
      <w:r w:rsidRPr="00CC77BE">
        <w:rPr>
          <w:rFonts w:ascii="Times New Roman" w:hAnsi="Times New Roman"/>
          <w:sz w:val="28"/>
          <w:szCs w:val="28"/>
          <w:lang w:val="uk-UA"/>
        </w:rPr>
        <w:t>низькою</w:t>
      </w:r>
      <w:r>
        <w:rPr>
          <w:rFonts w:ascii="Times New Roman" w:hAnsi="Times New Roman"/>
          <w:sz w:val="28"/>
          <w:szCs w:val="28"/>
          <w:lang w:val="uk-UA"/>
        </w:rPr>
        <w:t xml:space="preserve"> </w:t>
      </w:r>
      <w:r w:rsidRPr="00CC77BE">
        <w:rPr>
          <w:rFonts w:ascii="Times New Roman" w:hAnsi="Times New Roman"/>
          <w:sz w:val="28"/>
          <w:szCs w:val="28"/>
          <w:lang w:val="uk-UA"/>
        </w:rPr>
        <w:t>самооцінкою,</w:t>
      </w:r>
      <w:r>
        <w:rPr>
          <w:rFonts w:ascii="Times New Roman" w:hAnsi="Times New Roman"/>
          <w:sz w:val="28"/>
          <w:szCs w:val="28"/>
          <w:lang w:val="uk-UA"/>
        </w:rPr>
        <w:t xml:space="preserve"> досить </w:t>
      </w:r>
      <w:r w:rsidRPr="00CC77BE">
        <w:rPr>
          <w:rFonts w:ascii="Times New Roman" w:hAnsi="Times New Roman"/>
          <w:sz w:val="28"/>
          <w:szCs w:val="28"/>
          <w:lang w:val="uk-UA"/>
        </w:rPr>
        <w:t>сприйнятливі</w:t>
      </w:r>
      <w:r>
        <w:rPr>
          <w:rFonts w:ascii="Times New Roman" w:hAnsi="Times New Roman"/>
          <w:sz w:val="28"/>
          <w:szCs w:val="28"/>
          <w:lang w:val="uk-UA"/>
        </w:rPr>
        <w:t xml:space="preserve"> </w:t>
      </w:r>
      <w:r w:rsidRPr="00CC77BE">
        <w:rPr>
          <w:rFonts w:ascii="Times New Roman" w:hAnsi="Times New Roman"/>
          <w:sz w:val="28"/>
          <w:szCs w:val="28"/>
          <w:lang w:val="uk-UA"/>
        </w:rPr>
        <w:t>до</w:t>
      </w:r>
      <w:r>
        <w:rPr>
          <w:rFonts w:ascii="Times New Roman" w:hAnsi="Times New Roman"/>
          <w:sz w:val="28"/>
          <w:szCs w:val="28"/>
          <w:lang w:val="uk-UA"/>
        </w:rPr>
        <w:t xml:space="preserve"> </w:t>
      </w:r>
      <w:r w:rsidRPr="00CC77BE">
        <w:rPr>
          <w:rFonts w:ascii="Times New Roman" w:hAnsi="Times New Roman"/>
          <w:sz w:val="28"/>
          <w:szCs w:val="28"/>
          <w:lang w:val="uk-UA"/>
        </w:rPr>
        <w:t>негативних</w:t>
      </w:r>
      <w:r>
        <w:rPr>
          <w:rFonts w:ascii="Times New Roman" w:hAnsi="Times New Roman"/>
          <w:sz w:val="28"/>
          <w:szCs w:val="28"/>
          <w:lang w:val="uk-UA"/>
        </w:rPr>
        <w:t xml:space="preserve"> </w:t>
      </w:r>
      <w:r w:rsidRPr="00CC77BE">
        <w:rPr>
          <w:rFonts w:ascii="Times New Roman" w:hAnsi="Times New Roman"/>
          <w:sz w:val="28"/>
          <w:szCs w:val="28"/>
          <w:lang w:val="uk-UA"/>
        </w:rPr>
        <w:t>міжособистісних</w:t>
      </w:r>
      <w:r>
        <w:rPr>
          <w:rFonts w:ascii="Times New Roman" w:hAnsi="Times New Roman"/>
          <w:sz w:val="28"/>
          <w:szCs w:val="28"/>
          <w:lang w:val="uk-UA"/>
        </w:rPr>
        <w:t xml:space="preserve"> </w:t>
      </w:r>
      <w:r w:rsidRPr="00CC77BE">
        <w:rPr>
          <w:rFonts w:ascii="Times New Roman" w:hAnsi="Times New Roman"/>
          <w:sz w:val="28"/>
          <w:szCs w:val="28"/>
          <w:lang w:val="uk-UA"/>
        </w:rPr>
        <w:t>взаємодій</w:t>
      </w:r>
      <w:r>
        <w:rPr>
          <w:rFonts w:ascii="Times New Roman" w:hAnsi="Times New Roman"/>
          <w:sz w:val="28"/>
          <w:szCs w:val="28"/>
          <w:lang w:val="uk-UA"/>
        </w:rPr>
        <w:t xml:space="preserve"> </w:t>
      </w:r>
      <w:r w:rsidRPr="00CC77BE">
        <w:rPr>
          <w:rFonts w:ascii="Times New Roman" w:hAnsi="Times New Roman"/>
          <w:sz w:val="28"/>
          <w:szCs w:val="28"/>
          <w:lang w:val="uk-UA"/>
        </w:rPr>
        <w:t>у</w:t>
      </w:r>
      <w:r>
        <w:rPr>
          <w:rFonts w:ascii="Times New Roman" w:hAnsi="Times New Roman"/>
          <w:sz w:val="28"/>
          <w:szCs w:val="28"/>
          <w:lang w:val="uk-UA"/>
        </w:rPr>
        <w:t xml:space="preserve"> </w:t>
      </w:r>
      <w:r w:rsidRPr="00CC77BE">
        <w:rPr>
          <w:rFonts w:ascii="Times New Roman" w:hAnsi="Times New Roman"/>
          <w:sz w:val="28"/>
          <w:szCs w:val="28"/>
          <w:lang w:val="uk-UA"/>
        </w:rPr>
        <w:t>соціальних</w:t>
      </w:r>
      <w:r>
        <w:rPr>
          <w:rFonts w:ascii="Times New Roman" w:hAnsi="Times New Roman"/>
          <w:sz w:val="28"/>
          <w:szCs w:val="28"/>
          <w:lang w:val="uk-UA"/>
        </w:rPr>
        <w:t xml:space="preserve"> мережах</w:t>
      </w:r>
      <w:r w:rsidRPr="00CC77BE">
        <w:rPr>
          <w:rFonts w:ascii="Times New Roman" w:hAnsi="Times New Roman"/>
          <w:sz w:val="28"/>
          <w:szCs w:val="28"/>
          <w:lang w:val="uk-UA"/>
        </w:rPr>
        <w:t>.</w:t>
      </w:r>
      <w:r>
        <w:rPr>
          <w:rFonts w:ascii="Times New Roman" w:hAnsi="Times New Roman"/>
          <w:sz w:val="28"/>
          <w:szCs w:val="28"/>
          <w:lang w:val="uk-UA"/>
        </w:rPr>
        <w:t xml:space="preserve"> Отже, наявність самої самооцінки (високої чи низької) не визначає на сто відсотків успішність та особливості самопрезентації особистості в </w:t>
      </w:r>
      <w:r>
        <w:rPr>
          <w:rFonts w:ascii="Times New Roman" w:hAnsi="Times New Roman"/>
          <w:sz w:val="28"/>
          <w:szCs w:val="28"/>
          <w:lang w:val="uk-UA"/>
        </w:rPr>
        <w:lastRenderedPageBreak/>
        <w:t xml:space="preserve">мережі. Вагомий вплив має те, на скільки особистість володіє навичками міжособистісної взаємодії. </w:t>
      </w:r>
    </w:p>
    <w:p w:rsidR="0003621F" w:rsidRDefault="0003621F" w:rsidP="0003621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Гонсалес та Хенкок визначили, що с</w:t>
      </w:r>
      <w:r w:rsidRPr="00CC77BE">
        <w:rPr>
          <w:rFonts w:ascii="Times New Roman" w:hAnsi="Times New Roman"/>
          <w:sz w:val="28"/>
          <w:szCs w:val="28"/>
          <w:lang w:val="uk-UA"/>
        </w:rPr>
        <w:t>амооцінка</w:t>
      </w:r>
      <w:r>
        <w:rPr>
          <w:rFonts w:ascii="Times New Roman" w:hAnsi="Times New Roman"/>
          <w:sz w:val="28"/>
          <w:szCs w:val="28"/>
          <w:lang w:val="uk-UA"/>
        </w:rPr>
        <w:t xml:space="preserve"> </w:t>
      </w:r>
      <w:r w:rsidRPr="00CC77BE">
        <w:rPr>
          <w:rFonts w:ascii="Times New Roman" w:hAnsi="Times New Roman"/>
          <w:sz w:val="28"/>
          <w:szCs w:val="28"/>
          <w:lang w:val="uk-UA"/>
        </w:rPr>
        <w:t>та</w:t>
      </w:r>
      <w:r>
        <w:rPr>
          <w:rFonts w:ascii="Times New Roman" w:hAnsi="Times New Roman"/>
          <w:sz w:val="28"/>
          <w:szCs w:val="28"/>
          <w:lang w:val="uk-UA"/>
        </w:rPr>
        <w:t xml:space="preserve"> </w:t>
      </w:r>
      <w:r w:rsidRPr="00CC77BE">
        <w:rPr>
          <w:rFonts w:ascii="Times New Roman" w:hAnsi="Times New Roman"/>
          <w:sz w:val="28"/>
          <w:szCs w:val="28"/>
          <w:lang w:val="uk-UA"/>
        </w:rPr>
        <w:t>соціальна</w:t>
      </w:r>
      <w:r>
        <w:rPr>
          <w:rFonts w:ascii="Times New Roman" w:hAnsi="Times New Roman"/>
          <w:sz w:val="28"/>
          <w:szCs w:val="28"/>
          <w:lang w:val="uk-UA"/>
        </w:rPr>
        <w:t xml:space="preserve"> </w:t>
      </w:r>
      <w:r w:rsidRPr="00CC77BE">
        <w:rPr>
          <w:rFonts w:ascii="Times New Roman" w:hAnsi="Times New Roman"/>
          <w:sz w:val="28"/>
          <w:szCs w:val="28"/>
          <w:lang w:val="uk-UA"/>
        </w:rPr>
        <w:t>тривога</w:t>
      </w:r>
      <w:r>
        <w:rPr>
          <w:rFonts w:ascii="Times New Roman" w:hAnsi="Times New Roman"/>
          <w:sz w:val="28"/>
          <w:szCs w:val="28"/>
          <w:lang w:val="uk-UA"/>
        </w:rPr>
        <w:t xml:space="preserve"> </w:t>
      </w:r>
      <w:r w:rsidRPr="00CC77BE">
        <w:rPr>
          <w:rFonts w:ascii="Times New Roman" w:hAnsi="Times New Roman"/>
          <w:sz w:val="28"/>
          <w:szCs w:val="28"/>
          <w:lang w:val="uk-UA"/>
        </w:rPr>
        <w:t>по-різному</w:t>
      </w:r>
      <w:r>
        <w:rPr>
          <w:rFonts w:ascii="Times New Roman" w:hAnsi="Times New Roman"/>
          <w:sz w:val="28"/>
          <w:szCs w:val="28"/>
          <w:lang w:val="uk-UA"/>
        </w:rPr>
        <w:t xml:space="preserve"> </w:t>
      </w:r>
      <w:r w:rsidRPr="00CC77BE">
        <w:rPr>
          <w:rFonts w:ascii="Times New Roman" w:hAnsi="Times New Roman"/>
          <w:sz w:val="28"/>
          <w:szCs w:val="28"/>
          <w:lang w:val="uk-UA"/>
        </w:rPr>
        <w:t>пов’язані</w:t>
      </w:r>
      <w:r>
        <w:rPr>
          <w:rFonts w:ascii="Times New Roman" w:hAnsi="Times New Roman"/>
          <w:sz w:val="28"/>
          <w:szCs w:val="28"/>
          <w:lang w:val="uk-UA"/>
        </w:rPr>
        <w:t xml:space="preserve"> і</w:t>
      </w:r>
      <w:r w:rsidRPr="00CC77BE">
        <w:rPr>
          <w:rFonts w:ascii="Times New Roman" w:hAnsi="Times New Roman"/>
          <w:sz w:val="28"/>
          <w:szCs w:val="28"/>
          <w:lang w:val="uk-UA"/>
        </w:rPr>
        <w:t>з</w:t>
      </w:r>
      <w:r>
        <w:rPr>
          <w:rFonts w:ascii="Times New Roman" w:hAnsi="Times New Roman"/>
          <w:sz w:val="28"/>
          <w:szCs w:val="28"/>
          <w:lang w:val="uk-UA"/>
        </w:rPr>
        <w:t xml:space="preserve"> </w:t>
      </w:r>
      <w:r w:rsidRPr="00CC77BE">
        <w:rPr>
          <w:rFonts w:ascii="Times New Roman" w:hAnsi="Times New Roman"/>
          <w:sz w:val="28"/>
          <w:szCs w:val="28"/>
          <w:lang w:val="uk-UA"/>
        </w:rPr>
        <w:t>самопрезентацією</w:t>
      </w:r>
      <w:r>
        <w:rPr>
          <w:rFonts w:ascii="Times New Roman" w:hAnsi="Times New Roman"/>
          <w:sz w:val="28"/>
          <w:szCs w:val="28"/>
          <w:lang w:val="uk-UA"/>
        </w:rPr>
        <w:t xml:space="preserve"> </w:t>
      </w:r>
      <w:r w:rsidRPr="00CC77BE">
        <w:rPr>
          <w:rFonts w:ascii="Times New Roman" w:hAnsi="Times New Roman"/>
          <w:sz w:val="28"/>
          <w:szCs w:val="28"/>
          <w:lang w:val="uk-UA"/>
        </w:rPr>
        <w:t>в</w:t>
      </w:r>
      <w:r>
        <w:rPr>
          <w:rFonts w:ascii="Times New Roman" w:hAnsi="Times New Roman"/>
          <w:sz w:val="28"/>
          <w:szCs w:val="28"/>
          <w:lang w:val="uk-UA"/>
        </w:rPr>
        <w:t xml:space="preserve"> </w:t>
      </w:r>
      <w:r w:rsidRPr="00CC77BE">
        <w:rPr>
          <w:rFonts w:ascii="Times New Roman" w:hAnsi="Times New Roman"/>
          <w:sz w:val="28"/>
          <w:szCs w:val="28"/>
          <w:lang w:val="uk-UA"/>
        </w:rPr>
        <w:t>соціальних</w:t>
      </w:r>
      <w:r>
        <w:rPr>
          <w:rFonts w:ascii="Times New Roman" w:hAnsi="Times New Roman"/>
          <w:sz w:val="28"/>
          <w:szCs w:val="28"/>
          <w:lang w:val="uk-UA"/>
        </w:rPr>
        <w:t xml:space="preserve"> </w:t>
      </w:r>
      <w:r w:rsidRPr="00CC77BE">
        <w:rPr>
          <w:rFonts w:ascii="Times New Roman" w:hAnsi="Times New Roman"/>
          <w:sz w:val="28"/>
          <w:szCs w:val="28"/>
          <w:lang w:val="uk-UA"/>
        </w:rPr>
        <w:t>мережах.</w:t>
      </w:r>
      <w:r>
        <w:rPr>
          <w:rFonts w:ascii="Times New Roman" w:hAnsi="Times New Roman"/>
          <w:sz w:val="28"/>
          <w:szCs w:val="28"/>
          <w:lang w:val="uk-UA"/>
        </w:rPr>
        <w:t xml:space="preserve"> Зокрема вченими виявлено, що </w:t>
      </w:r>
      <w:r w:rsidRPr="00CC77BE">
        <w:rPr>
          <w:rFonts w:ascii="Times New Roman" w:hAnsi="Times New Roman"/>
          <w:sz w:val="28"/>
          <w:szCs w:val="28"/>
          <w:lang w:val="uk-UA"/>
        </w:rPr>
        <w:t>самооцінка</w:t>
      </w:r>
      <w:r>
        <w:rPr>
          <w:rFonts w:ascii="Times New Roman" w:hAnsi="Times New Roman"/>
          <w:sz w:val="28"/>
          <w:szCs w:val="28"/>
          <w:lang w:val="uk-UA"/>
        </w:rPr>
        <w:t xml:space="preserve"> </w:t>
      </w:r>
      <w:r w:rsidRPr="00CC77BE">
        <w:rPr>
          <w:rFonts w:ascii="Times New Roman" w:hAnsi="Times New Roman"/>
          <w:sz w:val="28"/>
          <w:szCs w:val="28"/>
          <w:lang w:val="uk-UA"/>
        </w:rPr>
        <w:t>позитивно</w:t>
      </w:r>
      <w:r>
        <w:rPr>
          <w:rFonts w:ascii="Times New Roman" w:hAnsi="Times New Roman"/>
          <w:sz w:val="28"/>
          <w:szCs w:val="28"/>
          <w:lang w:val="uk-UA"/>
        </w:rPr>
        <w:t xml:space="preserve"> </w:t>
      </w:r>
      <w:r w:rsidRPr="00CC77BE">
        <w:rPr>
          <w:rFonts w:ascii="Times New Roman" w:hAnsi="Times New Roman"/>
          <w:sz w:val="28"/>
          <w:szCs w:val="28"/>
          <w:lang w:val="uk-UA"/>
        </w:rPr>
        <w:t>пов’язана</w:t>
      </w:r>
      <w:r>
        <w:rPr>
          <w:rFonts w:ascii="Times New Roman" w:hAnsi="Times New Roman"/>
          <w:sz w:val="28"/>
          <w:szCs w:val="28"/>
          <w:lang w:val="uk-UA"/>
        </w:rPr>
        <w:t xml:space="preserve"> </w:t>
      </w:r>
      <w:r w:rsidRPr="00CC77BE">
        <w:rPr>
          <w:rFonts w:ascii="Times New Roman" w:hAnsi="Times New Roman"/>
          <w:sz w:val="28"/>
          <w:szCs w:val="28"/>
          <w:lang w:val="uk-UA"/>
        </w:rPr>
        <w:t>з</w:t>
      </w:r>
      <w:r>
        <w:rPr>
          <w:rFonts w:ascii="Times New Roman" w:hAnsi="Times New Roman"/>
          <w:sz w:val="28"/>
          <w:szCs w:val="28"/>
          <w:lang w:val="uk-UA"/>
        </w:rPr>
        <w:t xml:space="preserve"> </w:t>
      </w:r>
      <w:r w:rsidRPr="00CC77BE">
        <w:rPr>
          <w:rFonts w:ascii="Times New Roman" w:hAnsi="Times New Roman"/>
          <w:sz w:val="28"/>
          <w:szCs w:val="28"/>
          <w:lang w:val="uk-UA"/>
        </w:rPr>
        <w:t>презентацією</w:t>
      </w:r>
      <w:r>
        <w:rPr>
          <w:rFonts w:ascii="Times New Roman" w:hAnsi="Times New Roman"/>
          <w:sz w:val="28"/>
          <w:szCs w:val="28"/>
          <w:lang w:val="uk-UA"/>
        </w:rPr>
        <w:t xml:space="preserve"> </w:t>
      </w:r>
      <w:r w:rsidRPr="00CC77BE">
        <w:rPr>
          <w:rFonts w:ascii="Times New Roman" w:hAnsi="Times New Roman"/>
          <w:sz w:val="28"/>
          <w:szCs w:val="28"/>
          <w:lang w:val="uk-UA"/>
        </w:rPr>
        <w:t>справжнього</w:t>
      </w:r>
      <w:r>
        <w:rPr>
          <w:rFonts w:ascii="Times New Roman" w:hAnsi="Times New Roman"/>
          <w:sz w:val="28"/>
          <w:szCs w:val="28"/>
          <w:lang w:val="uk-UA"/>
        </w:rPr>
        <w:t xml:space="preserve"> </w:t>
      </w:r>
      <w:r w:rsidRPr="00CC77BE">
        <w:rPr>
          <w:rFonts w:ascii="Times New Roman" w:hAnsi="Times New Roman"/>
          <w:sz w:val="28"/>
          <w:szCs w:val="28"/>
          <w:lang w:val="uk-UA"/>
        </w:rPr>
        <w:t>себе</w:t>
      </w:r>
      <w:r>
        <w:rPr>
          <w:rFonts w:ascii="Times New Roman" w:hAnsi="Times New Roman"/>
          <w:sz w:val="28"/>
          <w:szCs w:val="28"/>
          <w:lang w:val="uk-UA"/>
        </w:rPr>
        <w:t xml:space="preserve"> </w:t>
      </w:r>
      <w:r w:rsidRPr="00CC77BE">
        <w:rPr>
          <w:rFonts w:ascii="Times New Roman" w:hAnsi="Times New Roman"/>
          <w:sz w:val="28"/>
          <w:szCs w:val="28"/>
          <w:lang w:val="uk-UA"/>
        </w:rPr>
        <w:t>в</w:t>
      </w:r>
      <w:r>
        <w:rPr>
          <w:rFonts w:ascii="Times New Roman" w:hAnsi="Times New Roman"/>
          <w:sz w:val="28"/>
          <w:szCs w:val="28"/>
          <w:lang w:val="uk-UA"/>
        </w:rPr>
        <w:t xml:space="preserve"> </w:t>
      </w:r>
      <w:r w:rsidRPr="00CC77BE">
        <w:rPr>
          <w:rFonts w:ascii="Times New Roman" w:hAnsi="Times New Roman"/>
          <w:sz w:val="28"/>
          <w:szCs w:val="28"/>
          <w:lang w:val="uk-UA"/>
        </w:rPr>
        <w:t>соціальних</w:t>
      </w:r>
      <w:r>
        <w:rPr>
          <w:rFonts w:ascii="Times New Roman" w:hAnsi="Times New Roman"/>
          <w:sz w:val="28"/>
          <w:szCs w:val="28"/>
          <w:lang w:val="uk-UA"/>
        </w:rPr>
        <w:t xml:space="preserve"> </w:t>
      </w:r>
      <w:r w:rsidRPr="00CC77BE">
        <w:rPr>
          <w:rFonts w:ascii="Times New Roman" w:hAnsi="Times New Roman"/>
          <w:sz w:val="28"/>
          <w:szCs w:val="28"/>
          <w:lang w:val="uk-UA"/>
        </w:rPr>
        <w:t>мережах</w:t>
      </w:r>
      <w:r>
        <w:rPr>
          <w:rFonts w:ascii="Times New Roman" w:hAnsi="Times New Roman"/>
          <w:sz w:val="28"/>
          <w:szCs w:val="28"/>
          <w:lang w:val="uk-UA"/>
        </w:rPr>
        <w:t xml:space="preserve"> </w:t>
      </w:r>
      <w:r w:rsidRPr="00CC77BE">
        <w:rPr>
          <w:rFonts w:ascii="Times New Roman" w:hAnsi="Times New Roman"/>
          <w:sz w:val="28"/>
          <w:szCs w:val="28"/>
          <w:lang w:val="uk-UA"/>
        </w:rPr>
        <w:t>і</w:t>
      </w:r>
      <w:r>
        <w:rPr>
          <w:rFonts w:ascii="Times New Roman" w:hAnsi="Times New Roman"/>
          <w:sz w:val="28"/>
          <w:szCs w:val="28"/>
          <w:lang w:val="uk-UA"/>
        </w:rPr>
        <w:t xml:space="preserve"> </w:t>
      </w:r>
      <w:r w:rsidRPr="00CC77BE">
        <w:rPr>
          <w:rFonts w:ascii="Times New Roman" w:hAnsi="Times New Roman"/>
          <w:sz w:val="28"/>
          <w:szCs w:val="28"/>
          <w:lang w:val="uk-UA"/>
        </w:rPr>
        <w:t>негативно</w:t>
      </w:r>
      <w:r>
        <w:rPr>
          <w:rFonts w:ascii="Times New Roman" w:hAnsi="Times New Roman"/>
          <w:sz w:val="28"/>
          <w:szCs w:val="28"/>
          <w:lang w:val="uk-UA"/>
        </w:rPr>
        <w:t xml:space="preserve"> </w:t>
      </w:r>
      <w:r w:rsidRPr="00CC77BE">
        <w:rPr>
          <w:rFonts w:ascii="Times New Roman" w:hAnsi="Times New Roman"/>
          <w:sz w:val="28"/>
          <w:szCs w:val="28"/>
          <w:lang w:val="uk-UA"/>
        </w:rPr>
        <w:t>пов’язана</w:t>
      </w:r>
      <w:r>
        <w:rPr>
          <w:rFonts w:ascii="Times New Roman" w:hAnsi="Times New Roman"/>
          <w:sz w:val="28"/>
          <w:szCs w:val="28"/>
          <w:lang w:val="uk-UA"/>
        </w:rPr>
        <w:t xml:space="preserve"> </w:t>
      </w:r>
      <w:r w:rsidRPr="00CC77BE">
        <w:rPr>
          <w:rFonts w:ascii="Times New Roman" w:hAnsi="Times New Roman"/>
          <w:sz w:val="28"/>
          <w:szCs w:val="28"/>
          <w:lang w:val="uk-UA"/>
        </w:rPr>
        <w:t>з</w:t>
      </w:r>
      <w:r>
        <w:rPr>
          <w:rFonts w:ascii="Times New Roman" w:hAnsi="Times New Roman"/>
          <w:sz w:val="28"/>
          <w:szCs w:val="28"/>
          <w:lang w:val="uk-UA"/>
        </w:rPr>
        <w:t xml:space="preserve"> </w:t>
      </w:r>
      <w:r w:rsidRPr="00CC77BE">
        <w:rPr>
          <w:rFonts w:ascii="Times New Roman" w:hAnsi="Times New Roman"/>
          <w:sz w:val="28"/>
          <w:szCs w:val="28"/>
          <w:lang w:val="uk-UA"/>
        </w:rPr>
        <w:t>фальшивою</w:t>
      </w:r>
      <w:r>
        <w:rPr>
          <w:rFonts w:ascii="Times New Roman" w:hAnsi="Times New Roman"/>
          <w:sz w:val="28"/>
          <w:szCs w:val="28"/>
          <w:lang w:val="uk-UA"/>
        </w:rPr>
        <w:t xml:space="preserve"> </w:t>
      </w:r>
      <w:r w:rsidRPr="00CC77BE">
        <w:rPr>
          <w:rFonts w:ascii="Times New Roman" w:hAnsi="Times New Roman"/>
          <w:sz w:val="28"/>
          <w:szCs w:val="28"/>
          <w:lang w:val="uk-UA"/>
        </w:rPr>
        <w:t>самопрезентацією.</w:t>
      </w:r>
      <w:r>
        <w:rPr>
          <w:rFonts w:ascii="Times New Roman" w:hAnsi="Times New Roman"/>
          <w:sz w:val="28"/>
          <w:szCs w:val="28"/>
          <w:lang w:val="uk-UA"/>
        </w:rPr>
        <w:t xml:space="preserve"> </w:t>
      </w:r>
      <w:r w:rsidRPr="00CC77BE">
        <w:rPr>
          <w:rFonts w:ascii="Times New Roman" w:hAnsi="Times New Roman"/>
          <w:sz w:val="28"/>
          <w:szCs w:val="28"/>
          <w:lang w:val="uk-UA"/>
        </w:rPr>
        <w:t>З</w:t>
      </w:r>
      <w:r>
        <w:rPr>
          <w:rFonts w:ascii="Times New Roman" w:hAnsi="Times New Roman"/>
          <w:sz w:val="28"/>
          <w:szCs w:val="28"/>
          <w:lang w:val="uk-UA"/>
        </w:rPr>
        <w:t xml:space="preserve"> </w:t>
      </w:r>
      <w:r w:rsidRPr="00CC77BE">
        <w:rPr>
          <w:rFonts w:ascii="Times New Roman" w:hAnsi="Times New Roman"/>
          <w:sz w:val="28"/>
          <w:szCs w:val="28"/>
          <w:lang w:val="uk-UA"/>
        </w:rPr>
        <w:t>одного</w:t>
      </w:r>
      <w:r>
        <w:rPr>
          <w:rFonts w:ascii="Times New Roman" w:hAnsi="Times New Roman"/>
          <w:sz w:val="28"/>
          <w:szCs w:val="28"/>
          <w:lang w:val="uk-UA"/>
        </w:rPr>
        <w:t xml:space="preserve"> </w:t>
      </w:r>
      <w:r w:rsidRPr="00CC77BE">
        <w:rPr>
          <w:rFonts w:ascii="Times New Roman" w:hAnsi="Times New Roman"/>
          <w:sz w:val="28"/>
          <w:szCs w:val="28"/>
          <w:lang w:val="uk-UA"/>
        </w:rPr>
        <w:t>боку,</w:t>
      </w:r>
      <w:r>
        <w:rPr>
          <w:rFonts w:ascii="Times New Roman" w:hAnsi="Times New Roman"/>
          <w:sz w:val="28"/>
          <w:szCs w:val="28"/>
          <w:lang w:val="uk-UA"/>
        </w:rPr>
        <w:t xml:space="preserve"> </w:t>
      </w:r>
      <w:r w:rsidRPr="00CC77BE">
        <w:rPr>
          <w:rFonts w:ascii="Times New Roman" w:hAnsi="Times New Roman"/>
          <w:sz w:val="28"/>
          <w:szCs w:val="28"/>
          <w:lang w:val="uk-UA"/>
        </w:rPr>
        <w:t>молоді</w:t>
      </w:r>
      <w:r>
        <w:rPr>
          <w:rFonts w:ascii="Times New Roman" w:hAnsi="Times New Roman"/>
          <w:sz w:val="28"/>
          <w:szCs w:val="28"/>
          <w:lang w:val="uk-UA"/>
        </w:rPr>
        <w:t xml:space="preserve"> </w:t>
      </w:r>
      <w:r w:rsidRPr="00CC77BE">
        <w:rPr>
          <w:rFonts w:ascii="Times New Roman" w:hAnsi="Times New Roman"/>
          <w:sz w:val="28"/>
          <w:szCs w:val="28"/>
          <w:lang w:val="uk-UA"/>
        </w:rPr>
        <w:t>дорослі</w:t>
      </w:r>
      <w:r>
        <w:rPr>
          <w:rFonts w:ascii="Times New Roman" w:hAnsi="Times New Roman"/>
          <w:sz w:val="28"/>
          <w:szCs w:val="28"/>
          <w:lang w:val="uk-UA"/>
        </w:rPr>
        <w:t xml:space="preserve"> </w:t>
      </w:r>
      <w:r w:rsidRPr="00CC77BE">
        <w:rPr>
          <w:rFonts w:ascii="Times New Roman" w:hAnsi="Times New Roman"/>
          <w:sz w:val="28"/>
          <w:szCs w:val="28"/>
          <w:lang w:val="uk-UA"/>
        </w:rPr>
        <w:t>користувачі</w:t>
      </w:r>
      <w:r>
        <w:rPr>
          <w:rFonts w:ascii="Times New Roman" w:hAnsi="Times New Roman"/>
          <w:sz w:val="28"/>
          <w:szCs w:val="28"/>
          <w:lang w:val="uk-UA"/>
        </w:rPr>
        <w:t xml:space="preserve"> </w:t>
      </w:r>
      <w:r w:rsidRPr="00CC77BE">
        <w:rPr>
          <w:rFonts w:ascii="Times New Roman" w:hAnsi="Times New Roman"/>
          <w:sz w:val="28"/>
          <w:szCs w:val="28"/>
          <w:lang w:val="uk-UA"/>
        </w:rPr>
        <w:t>соціальних</w:t>
      </w:r>
      <w:r>
        <w:rPr>
          <w:rFonts w:ascii="Times New Roman" w:hAnsi="Times New Roman"/>
          <w:sz w:val="28"/>
          <w:szCs w:val="28"/>
          <w:lang w:val="uk-UA"/>
        </w:rPr>
        <w:t xml:space="preserve"> мереж </w:t>
      </w:r>
      <w:r w:rsidRPr="00CC77BE">
        <w:rPr>
          <w:rFonts w:ascii="Times New Roman" w:hAnsi="Times New Roman"/>
          <w:sz w:val="28"/>
          <w:szCs w:val="28"/>
          <w:lang w:val="uk-UA"/>
        </w:rPr>
        <w:t>з</w:t>
      </w:r>
      <w:r>
        <w:rPr>
          <w:rFonts w:ascii="Times New Roman" w:hAnsi="Times New Roman"/>
          <w:sz w:val="28"/>
          <w:szCs w:val="28"/>
          <w:lang w:val="uk-UA"/>
        </w:rPr>
        <w:t xml:space="preserve"> високою </w:t>
      </w:r>
      <w:r w:rsidRPr="00CC77BE">
        <w:rPr>
          <w:rFonts w:ascii="Times New Roman" w:hAnsi="Times New Roman"/>
          <w:sz w:val="28"/>
          <w:szCs w:val="28"/>
          <w:lang w:val="uk-UA"/>
        </w:rPr>
        <w:t>самооцінкою,</w:t>
      </w:r>
      <w:r>
        <w:rPr>
          <w:rFonts w:ascii="Times New Roman" w:hAnsi="Times New Roman"/>
          <w:sz w:val="28"/>
          <w:szCs w:val="28"/>
          <w:lang w:val="uk-UA"/>
        </w:rPr>
        <w:t xml:space="preserve"> </w:t>
      </w:r>
      <w:r w:rsidRPr="00CC77BE">
        <w:rPr>
          <w:rFonts w:ascii="Times New Roman" w:hAnsi="Times New Roman"/>
          <w:sz w:val="28"/>
          <w:szCs w:val="28"/>
          <w:lang w:val="uk-UA"/>
        </w:rPr>
        <w:t>мотивовані</w:t>
      </w:r>
      <w:r>
        <w:rPr>
          <w:rFonts w:ascii="Times New Roman" w:hAnsi="Times New Roman"/>
          <w:sz w:val="28"/>
          <w:szCs w:val="28"/>
          <w:lang w:val="uk-UA"/>
        </w:rPr>
        <w:t xml:space="preserve"> </w:t>
      </w:r>
      <w:r w:rsidRPr="00CC77BE">
        <w:rPr>
          <w:rFonts w:ascii="Times New Roman" w:hAnsi="Times New Roman"/>
          <w:sz w:val="28"/>
          <w:szCs w:val="28"/>
          <w:lang w:val="uk-UA"/>
        </w:rPr>
        <w:t>представляти</w:t>
      </w:r>
      <w:r>
        <w:rPr>
          <w:rFonts w:ascii="Times New Roman" w:hAnsi="Times New Roman"/>
          <w:sz w:val="28"/>
          <w:szCs w:val="28"/>
          <w:lang w:val="uk-UA"/>
        </w:rPr>
        <w:t xml:space="preserve"> </w:t>
      </w:r>
      <w:r w:rsidRPr="00CC77BE">
        <w:rPr>
          <w:rFonts w:ascii="Times New Roman" w:hAnsi="Times New Roman"/>
          <w:sz w:val="28"/>
          <w:szCs w:val="28"/>
          <w:lang w:val="uk-UA"/>
        </w:rPr>
        <w:t>аспекти</w:t>
      </w:r>
      <w:r>
        <w:rPr>
          <w:rFonts w:ascii="Times New Roman" w:hAnsi="Times New Roman"/>
          <w:sz w:val="28"/>
          <w:szCs w:val="28"/>
          <w:lang w:val="uk-UA"/>
        </w:rPr>
        <w:t xml:space="preserve"> </w:t>
      </w:r>
      <w:r w:rsidRPr="00CC77BE">
        <w:rPr>
          <w:rFonts w:ascii="Times New Roman" w:hAnsi="Times New Roman"/>
          <w:sz w:val="28"/>
          <w:szCs w:val="28"/>
          <w:lang w:val="uk-UA"/>
        </w:rPr>
        <w:t>свого</w:t>
      </w:r>
      <w:r>
        <w:rPr>
          <w:rFonts w:ascii="Times New Roman" w:hAnsi="Times New Roman"/>
          <w:sz w:val="28"/>
          <w:szCs w:val="28"/>
          <w:lang w:val="uk-UA"/>
        </w:rPr>
        <w:t xml:space="preserve"> </w:t>
      </w:r>
      <w:r w:rsidRPr="00CC77BE">
        <w:rPr>
          <w:rFonts w:ascii="Times New Roman" w:hAnsi="Times New Roman"/>
          <w:sz w:val="28"/>
          <w:szCs w:val="28"/>
          <w:lang w:val="uk-UA"/>
        </w:rPr>
        <w:t>справжнього</w:t>
      </w:r>
      <w:r>
        <w:rPr>
          <w:rFonts w:ascii="Times New Roman" w:hAnsi="Times New Roman"/>
          <w:sz w:val="28"/>
          <w:szCs w:val="28"/>
          <w:lang w:val="uk-UA"/>
        </w:rPr>
        <w:t xml:space="preserve"> «Я</w:t>
      </w:r>
      <w:r w:rsidRPr="00CC77BE">
        <w:rPr>
          <w:rFonts w:ascii="Times New Roman" w:hAnsi="Times New Roman"/>
          <w:sz w:val="28"/>
          <w:szCs w:val="28"/>
          <w:lang w:val="uk-UA"/>
        </w:rPr>
        <w:t>»</w:t>
      </w:r>
      <w:r>
        <w:rPr>
          <w:rFonts w:ascii="Times New Roman" w:hAnsi="Times New Roman"/>
          <w:sz w:val="28"/>
          <w:szCs w:val="28"/>
          <w:lang w:val="uk-UA"/>
        </w:rPr>
        <w:t xml:space="preserve"> </w:t>
      </w:r>
      <w:r w:rsidRPr="00CC77BE">
        <w:rPr>
          <w:rFonts w:ascii="Times New Roman" w:hAnsi="Times New Roman"/>
          <w:sz w:val="28"/>
          <w:szCs w:val="28"/>
          <w:lang w:val="uk-UA"/>
        </w:rPr>
        <w:t>в</w:t>
      </w:r>
      <w:r>
        <w:rPr>
          <w:rFonts w:ascii="Times New Roman" w:hAnsi="Times New Roman"/>
          <w:sz w:val="28"/>
          <w:szCs w:val="28"/>
          <w:lang w:val="uk-UA"/>
        </w:rPr>
        <w:t xml:space="preserve"> </w:t>
      </w:r>
      <w:r w:rsidRPr="00CC77BE">
        <w:rPr>
          <w:rFonts w:ascii="Times New Roman" w:hAnsi="Times New Roman"/>
          <w:sz w:val="28"/>
          <w:szCs w:val="28"/>
          <w:lang w:val="uk-UA"/>
        </w:rPr>
        <w:t>соціальних</w:t>
      </w:r>
      <w:r>
        <w:rPr>
          <w:rFonts w:ascii="Times New Roman" w:hAnsi="Times New Roman"/>
          <w:sz w:val="28"/>
          <w:szCs w:val="28"/>
          <w:lang w:val="uk-UA"/>
        </w:rPr>
        <w:t xml:space="preserve"> мережах</w:t>
      </w:r>
      <w:r w:rsidRPr="00CC77BE">
        <w:rPr>
          <w:rFonts w:ascii="Times New Roman" w:hAnsi="Times New Roman"/>
          <w:sz w:val="28"/>
          <w:szCs w:val="28"/>
          <w:lang w:val="uk-UA"/>
        </w:rPr>
        <w:t>.</w:t>
      </w:r>
      <w:r>
        <w:rPr>
          <w:rFonts w:ascii="Times New Roman" w:hAnsi="Times New Roman"/>
          <w:sz w:val="28"/>
          <w:szCs w:val="28"/>
          <w:lang w:val="uk-UA"/>
        </w:rPr>
        <w:t xml:space="preserve"> </w:t>
      </w:r>
      <w:r w:rsidRPr="00CC77BE">
        <w:rPr>
          <w:rFonts w:ascii="Times New Roman" w:hAnsi="Times New Roman"/>
          <w:sz w:val="28"/>
          <w:szCs w:val="28"/>
          <w:lang w:val="uk-UA"/>
        </w:rPr>
        <w:t>Ці</w:t>
      </w:r>
      <w:r>
        <w:rPr>
          <w:rFonts w:ascii="Times New Roman" w:hAnsi="Times New Roman"/>
          <w:sz w:val="28"/>
          <w:szCs w:val="28"/>
          <w:lang w:val="uk-UA"/>
        </w:rPr>
        <w:t xml:space="preserve"> </w:t>
      </w:r>
      <w:r w:rsidRPr="00CC77BE">
        <w:rPr>
          <w:rFonts w:ascii="Times New Roman" w:hAnsi="Times New Roman"/>
          <w:sz w:val="28"/>
          <w:szCs w:val="28"/>
          <w:lang w:val="uk-UA"/>
        </w:rPr>
        <w:t>користувачі</w:t>
      </w:r>
      <w:r>
        <w:rPr>
          <w:rFonts w:ascii="Times New Roman" w:hAnsi="Times New Roman"/>
          <w:sz w:val="28"/>
          <w:szCs w:val="28"/>
          <w:lang w:val="uk-UA"/>
        </w:rPr>
        <w:t xml:space="preserve"> </w:t>
      </w:r>
      <w:r w:rsidRPr="00CC77BE">
        <w:rPr>
          <w:rFonts w:ascii="Times New Roman" w:hAnsi="Times New Roman"/>
          <w:sz w:val="28"/>
          <w:szCs w:val="28"/>
          <w:lang w:val="uk-UA"/>
        </w:rPr>
        <w:t>соціальних</w:t>
      </w:r>
      <w:r>
        <w:rPr>
          <w:rFonts w:ascii="Times New Roman" w:hAnsi="Times New Roman"/>
          <w:sz w:val="28"/>
          <w:szCs w:val="28"/>
          <w:lang w:val="uk-UA"/>
        </w:rPr>
        <w:t xml:space="preserve"> </w:t>
      </w:r>
      <w:r w:rsidRPr="00CC77BE">
        <w:rPr>
          <w:rFonts w:ascii="Times New Roman" w:hAnsi="Times New Roman"/>
          <w:sz w:val="28"/>
          <w:szCs w:val="28"/>
          <w:lang w:val="uk-UA"/>
        </w:rPr>
        <w:t>мереж,</w:t>
      </w:r>
      <w:r>
        <w:rPr>
          <w:rFonts w:ascii="Times New Roman" w:hAnsi="Times New Roman"/>
          <w:sz w:val="28"/>
          <w:szCs w:val="28"/>
          <w:lang w:val="uk-UA"/>
        </w:rPr>
        <w:t xml:space="preserve"> </w:t>
      </w:r>
      <w:r w:rsidRPr="00CC77BE">
        <w:rPr>
          <w:rFonts w:ascii="Times New Roman" w:hAnsi="Times New Roman"/>
          <w:sz w:val="28"/>
          <w:szCs w:val="28"/>
          <w:lang w:val="uk-UA"/>
        </w:rPr>
        <w:t>які</w:t>
      </w:r>
      <w:r>
        <w:rPr>
          <w:rFonts w:ascii="Times New Roman" w:hAnsi="Times New Roman"/>
          <w:sz w:val="28"/>
          <w:szCs w:val="28"/>
          <w:lang w:val="uk-UA"/>
        </w:rPr>
        <w:t xml:space="preserve"> </w:t>
      </w:r>
      <w:r w:rsidRPr="00CC77BE">
        <w:rPr>
          <w:rFonts w:ascii="Times New Roman" w:hAnsi="Times New Roman"/>
          <w:sz w:val="28"/>
          <w:szCs w:val="28"/>
          <w:lang w:val="uk-UA"/>
        </w:rPr>
        <w:t>в</w:t>
      </w:r>
      <w:r>
        <w:rPr>
          <w:rFonts w:ascii="Times New Roman" w:hAnsi="Times New Roman"/>
          <w:sz w:val="28"/>
          <w:szCs w:val="28"/>
          <w:lang w:val="uk-UA"/>
        </w:rPr>
        <w:t xml:space="preserve"> </w:t>
      </w:r>
      <w:r w:rsidRPr="00CC77BE">
        <w:rPr>
          <w:rFonts w:ascii="Times New Roman" w:hAnsi="Times New Roman"/>
          <w:sz w:val="28"/>
          <w:szCs w:val="28"/>
          <w:lang w:val="uk-UA"/>
        </w:rPr>
        <w:t>основному</w:t>
      </w:r>
      <w:r>
        <w:rPr>
          <w:rFonts w:ascii="Times New Roman" w:hAnsi="Times New Roman"/>
          <w:sz w:val="28"/>
          <w:szCs w:val="28"/>
          <w:lang w:val="uk-UA"/>
        </w:rPr>
        <w:t xml:space="preserve"> </w:t>
      </w:r>
      <w:r w:rsidRPr="00CC77BE">
        <w:rPr>
          <w:rFonts w:ascii="Times New Roman" w:hAnsi="Times New Roman"/>
          <w:sz w:val="28"/>
          <w:szCs w:val="28"/>
          <w:lang w:val="uk-UA"/>
        </w:rPr>
        <w:t>стурбовані</w:t>
      </w:r>
      <w:r>
        <w:rPr>
          <w:rFonts w:ascii="Times New Roman" w:hAnsi="Times New Roman"/>
          <w:sz w:val="28"/>
          <w:szCs w:val="28"/>
          <w:lang w:val="uk-UA"/>
        </w:rPr>
        <w:t xml:space="preserve"> </w:t>
      </w:r>
      <w:r w:rsidRPr="00CC77BE">
        <w:rPr>
          <w:rFonts w:ascii="Times New Roman" w:hAnsi="Times New Roman"/>
          <w:sz w:val="28"/>
          <w:szCs w:val="28"/>
          <w:lang w:val="uk-UA"/>
        </w:rPr>
        <w:t>самовдосконаленням</w:t>
      </w:r>
      <w:r>
        <w:rPr>
          <w:rFonts w:ascii="Times New Roman" w:hAnsi="Times New Roman"/>
          <w:sz w:val="28"/>
          <w:szCs w:val="28"/>
          <w:lang w:val="uk-UA"/>
        </w:rPr>
        <w:t xml:space="preserve"> </w:t>
      </w:r>
      <w:r w:rsidRPr="00CC77BE">
        <w:rPr>
          <w:rFonts w:ascii="Times New Roman" w:hAnsi="Times New Roman"/>
          <w:sz w:val="28"/>
          <w:szCs w:val="28"/>
          <w:lang w:val="uk-UA"/>
        </w:rPr>
        <w:t>можуть</w:t>
      </w:r>
      <w:r>
        <w:rPr>
          <w:rFonts w:ascii="Times New Roman" w:hAnsi="Times New Roman"/>
          <w:sz w:val="28"/>
          <w:szCs w:val="28"/>
          <w:lang w:val="uk-UA"/>
        </w:rPr>
        <w:t xml:space="preserve"> </w:t>
      </w:r>
      <w:r w:rsidRPr="00CC77BE">
        <w:rPr>
          <w:rFonts w:ascii="Times New Roman" w:hAnsi="Times New Roman"/>
          <w:sz w:val="28"/>
          <w:szCs w:val="28"/>
          <w:lang w:val="uk-UA"/>
        </w:rPr>
        <w:t>представити</w:t>
      </w:r>
      <w:r>
        <w:rPr>
          <w:rFonts w:ascii="Times New Roman" w:hAnsi="Times New Roman"/>
          <w:sz w:val="28"/>
          <w:szCs w:val="28"/>
          <w:lang w:val="uk-UA"/>
        </w:rPr>
        <w:t xml:space="preserve"> </w:t>
      </w:r>
      <w:r w:rsidRPr="00CC77BE">
        <w:rPr>
          <w:rFonts w:ascii="Times New Roman" w:hAnsi="Times New Roman"/>
          <w:sz w:val="28"/>
          <w:szCs w:val="28"/>
          <w:lang w:val="uk-UA"/>
        </w:rPr>
        <w:t>своє</w:t>
      </w:r>
      <w:r>
        <w:rPr>
          <w:rFonts w:ascii="Times New Roman" w:hAnsi="Times New Roman"/>
          <w:sz w:val="28"/>
          <w:szCs w:val="28"/>
          <w:lang w:val="uk-UA"/>
        </w:rPr>
        <w:t xml:space="preserve"> </w:t>
      </w:r>
      <w:r w:rsidRPr="00CC77BE">
        <w:rPr>
          <w:rFonts w:ascii="Times New Roman" w:hAnsi="Times New Roman"/>
          <w:sz w:val="28"/>
          <w:szCs w:val="28"/>
          <w:lang w:val="uk-UA"/>
        </w:rPr>
        <w:t>справжнє</w:t>
      </w:r>
      <w:r>
        <w:rPr>
          <w:rFonts w:ascii="Times New Roman" w:hAnsi="Times New Roman"/>
          <w:sz w:val="28"/>
          <w:szCs w:val="28"/>
          <w:lang w:val="uk-UA"/>
        </w:rPr>
        <w:t xml:space="preserve"> «Я»</w:t>
      </w:r>
      <w:r w:rsidRPr="00CC77BE">
        <w:rPr>
          <w:rFonts w:ascii="Times New Roman" w:hAnsi="Times New Roman"/>
          <w:sz w:val="28"/>
          <w:szCs w:val="28"/>
          <w:lang w:val="uk-UA"/>
        </w:rPr>
        <w:t>,</w:t>
      </w:r>
      <w:r>
        <w:rPr>
          <w:rFonts w:ascii="Times New Roman" w:hAnsi="Times New Roman"/>
          <w:sz w:val="28"/>
          <w:szCs w:val="28"/>
          <w:lang w:val="uk-UA"/>
        </w:rPr>
        <w:t xml:space="preserve"> </w:t>
      </w:r>
      <w:r w:rsidRPr="00CC77BE">
        <w:rPr>
          <w:rFonts w:ascii="Times New Roman" w:hAnsi="Times New Roman"/>
          <w:sz w:val="28"/>
          <w:szCs w:val="28"/>
          <w:lang w:val="uk-UA"/>
        </w:rPr>
        <w:t>щоб</w:t>
      </w:r>
      <w:r>
        <w:rPr>
          <w:rFonts w:ascii="Times New Roman" w:hAnsi="Times New Roman"/>
          <w:sz w:val="28"/>
          <w:szCs w:val="28"/>
          <w:lang w:val="uk-UA"/>
        </w:rPr>
        <w:t xml:space="preserve"> </w:t>
      </w:r>
      <w:r w:rsidRPr="00CC77BE">
        <w:rPr>
          <w:rFonts w:ascii="Times New Roman" w:hAnsi="Times New Roman"/>
          <w:sz w:val="28"/>
          <w:szCs w:val="28"/>
          <w:lang w:val="uk-UA"/>
        </w:rPr>
        <w:t>ще</w:t>
      </w:r>
      <w:r>
        <w:rPr>
          <w:rFonts w:ascii="Times New Roman" w:hAnsi="Times New Roman"/>
          <w:sz w:val="28"/>
          <w:szCs w:val="28"/>
          <w:lang w:val="uk-UA"/>
        </w:rPr>
        <w:t xml:space="preserve"> </w:t>
      </w:r>
      <w:r w:rsidRPr="00CC77BE">
        <w:rPr>
          <w:rFonts w:ascii="Times New Roman" w:hAnsi="Times New Roman"/>
          <w:sz w:val="28"/>
          <w:szCs w:val="28"/>
          <w:lang w:val="uk-UA"/>
        </w:rPr>
        <w:t>більше</w:t>
      </w:r>
      <w:r>
        <w:rPr>
          <w:rFonts w:ascii="Times New Roman" w:hAnsi="Times New Roman"/>
          <w:sz w:val="28"/>
          <w:szCs w:val="28"/>
          <w:lang w:val="uk-UA"/>
        </w:rPr>
        <w:t xml:space="preserve"> </w:t>
      </w:r>
      <w:r w:rsidRPr="00CC77BE">
        <w:rPr>
          <w:rFonts w:ascii="Times New Roman" w:hAnsi="Times New Roman"/>
          <w:sz w:val="28"/>
          <w:szCs w:val="28"/>
          <w:lang w:val="uk-UA"/>
        </w:rPr>
        <w:t>продемонструвати</w:t>
      </w:r>
      <w:r>
        <w:rPr>
          <w:rFonts w:ascii="Times New Roman" w:hAnsi="Times New Roman"/>
          <w:sz w:val="28"/>
          <w:szCs w:val="28"/>
          <w:lang w:val="uk-UA"/>
        </w:rPr>
        <w:t xml:space="preserve"> </w:t>
      </w:r>
      <w:r w:rsidRPr="00CC77BE">
        <w:rPr>
          <w:rFonts w:ascii="Times New Roman" w:hAnsi="Times New Roman"/>
          <w:sz w:val="28"/>
          <w:szCs w:val="28"/>
          <w:lang w:val="uk-UA"/>
        </w:rPr>
        <w:t>свої</w:t>
      </w:r>
      <w:r>
        <w:rPr>
          <w:rFonts w:ascii="Times New Roman" w:hAnsi="Times New Roman"/>
          <w:sz w:val="28"/>
          <w:szCs w:val="28"/>
          <w:lang w:val="uk-UA"/>
        </w:rPr>
        <w:t xml:space="preserve"> </w:t>
      </w:r>
      <w:r w:rsidRPr="00CC77BE">
        <w:rPr>
          <w:rFonts w:ascii="Times New Roman" w:hAnsi="Times New Roman"/>
          <w:sz w:val="28"/>
          <w:szCs w:val="28"/>
          <w:lang w:val="uk-UA"/>
        </w:rPr>
        <w:t>позитивні</w:t>
      </w:r>
      <w:r>
        <w:rPr>
          <w:rFonts w:ascii="Times New Roman" w:hAnsi="Times New Roman"/>
          <w:sz w:val="28"/>
          <w:szCs w:val="28"/>
          <w:lang w:val="uk-UA"/>
        </w:rPr>
        <w:t xml:space="preserve"> </w:t>
      </w:r>
      <w:r w:rsidRPr="00CC77BE">
        <w:rPr>
          <w:rFonts w:ascii="Times New Roman" w:hAnsi="Times New Roman"/>
          <w:sz w:val="28"/>
          <w:szCs w:val="28"/>
          <w:lang w:val="uk-UA"/>
        </w:rPr>
        <w:t>характеристики,</w:t>
      </w:r>
      <w:r>
        <w:rPr>
          <w:rFonts w:ascii="Times New Roman" w:hAnsi="Times New Roman"/>
          <w:sz w:val="28"/>
          <w:szCs w:val="28"/>
          <w:lang w:val="uk-UA"/>
        </w:rPr>
        <w:t xml:space="preserve"> </w:t>
      </w:r>
      <w:r w:rsidRPr="00CC77BE">
        <w:rPr>
          <w:rFonts w:ascii="Times New Roman" w:hAnsi="Times New Roman"/>
          <w:sz w:val="28"/>
          <w:szCs w:val="28"/>
          <w:lang w:val="uk-UA"/>
        </w:rPr>
        <w:t>особливо</w:t>
      </w:r>
      <w:r>
        <w:rPr>
          <w:rFonts w:ascii="Times New Roman" w:hAnsi="Times New Roman"/>
          <w:sz w:val="28"/>
          <w:szCs w:val="28"/>
          <w:lang w:val="uk-UA"/>
        </w:rPr>
        <w:t xml:space="preserve"> </w:t>
      </w:r>
      <w:r w:rsidRPr="00CC77BE">
        <w:rPr>
          <w:rFonts w:ascii="Times New Roman" w:hAnsi="Times New Roman"/>
          <w:sz w:val="28"/>
          <w:szCs w:val="28"/>
          <w:lang w:val="uk-UA"/>
        </w:rPr>
        <w:t>тому,</w:t>
      </w:r>
      <w:r>
        <w:rPr>
          <w:rFonts w:ascii="Times New Roman" w:hAnsi="Times New Roman"/>
          <w:sz w:val="28"/>
          <w:szCs w:val="28"/>
          <w:lang w:val="uk-UA"/>
        </w:rPr>
        <w:t xml:space="preserve"> </w:t>
      </w:r>
      <w:r w:rsidRPr="00CC77BE">
        <w:rPr>
          <w:rFonts w:ascii="Times New Roman" w:hAnsi="Times New Roman"/>
          <w:sz w:val="28"/>
          <w:szCs w:val="28"/>
          <w:lang w:val="uk-UA"/>
        </w:rPr>
        <w:t>що</w:t>
      </w:r>
      <w:r>
        <w:rPr>
          <w:rFonts w:ascii="Times New Roman" w:hAnsi="Times New Roman"/>
          <w:sz w:val="28"/>
          <w:szCs w:val="28"/>
          <w:lang w:val="uk-UA"/>
        </w:rPr>
        <w:t xml:space="preserve"> </w:t>
      </w:r>
      <w:r w:rsidRPr="00CC77BE">
        <w:rPr>
          <w:rFonts w:ascii="Times New Roman" w:hAnsi="Times New Roman"/>
          <w:sz w:val="28"/>
          <w:szCs w:val="28"/>
          <w:lang w:val="uk-UA"/>
        </w:rPr>
        <w:t>вони</w:t>
      </w:r>
      <w:r>
        <w:rPr>
          <w:rFonts w:ascii="Times New Roman" w:hAnsi="Times New Roman"/>
          <w:sz w:val="28"/>
          <w:szCs w:val="28"/>
          <w:lang w:val="uk-UA"/>
        </w:rPr>
        <w:t xml:space="preserve"> </w:t>
      </w:r>
      <w:r w:rsidRPr="00CC77BE">
        <w:rPr>
          <w:rFonts w:ascii="Times New Roman" w:hAnsi="Times New Roman"/>
          <w:sz w:val="28"/>
          <w:szCs w:val="28"/>
          <w:lang w:val="uk-UA"/>
        </w:rPr>
        <w:t>отримують</w:t>
      </w:r>
      <w:r>
        <w:rPr>
          <w:rFonts w:ascii="Times New Roman" w:hAnsi="Times New Roman"/>
          <w:sz w:val="28"/>
          <w:szCs w:val="28"/>
          <w:lang w:val="uk-UA"/>
        </w:rPr>
        <w:t xml:space="preserve"> </w:t>
      </w:r>
      <w:r w:rsidRPr="00CC77BE">
        <w:rPr>
          <w:rFonts w:ascii="Times New Roman" w:hAnsi="Times New Roman"/>
          <w:sz w:val="28"/>
          <w:szCs w:val="28"/>
          <w:lang w:val="uk-UA"/>
        </w:rPr>
        <w:t>увагу.</w:t>
      </w:r>
      <w:r>
        <w:rPr>
          <w:rFonts w:ascii="Times New Roman" w:hAnsi="Times New Roman"/>
          <w:sz w:val="28"/>
          <w:szCs w:val="28"/>
          <w:lang w:val="uk-UA"/>
        </w:rPr>
        <w:t xml:space="preserve"> </w:t>
      </w:r>
    </w:p>
    <w:p w:rsidR="0003621F" w:rsidRPr="00CC77BE" w:rsidRDefault="0003621F" w:rsidP="0003621F">
      <w:pPr>
        <w:spacing w:after="0" w:line="360" w:lineRule="auto"/>
        <w:ind w:firstLine="567"/>
        <w:jc w:val="both"/>
        <w:rPr>
          <w:rFonts w:ascii="Times New Roman" w:hAnsi="Times New Roman"/>
          <w:sz w:val="28"/>
          <w:szCs w:val="28"/>
          <w:lang w:val="uk-UA"/>
        </w:rPr>
      </w:pPr>
      <w:r w:rsidRPr="00CC77BE">
        <w:rPr>
          <w:rFonts w:ascii="Times New Roman" w:hAnsi="Times New Roman"/>
          <w:sz w:val="28"/>
          <w:szCs w:val="28"/>
          <w:lang w:val="uk-UA"/>
        </w:rPr>
        <w:t>З</w:t>
      </w:r>
      <w:r>
        <w:rPr>
          <w:rFonts w:ascii="Times New Roman" w:hAnsi="Times New Roman"/>
          <w:sz w:val="28"/>
          <w:szCs w:val="28"/>
          <w:lang w:val="uk-UA"/>
        </w:rPr>
        <w:t xml:space="preserve"> </w:t>
      </w:r>
      <w:r w:rsidRPr="00CC77BE">
        <w:rPr>
          <w:rFonts w:ascii="Times New Roman" w:hAnsi="Times New Roman"/>
          <w:sz w:val="28"/>
          <w:szCs w:val="28"/>
          <w:lang w:val="uk-UA"/>
        </w:rPr>
        <w:t>іншого</w:t>
      </w:r>
      <w:r>
        <w:rPr>
          <w:rFonts w:ascii="Times New Roman" w:hAnsi="Times New Roman"/>
          <w:sz w:val="28"/>
          <w:szCs w:val="28"/>
          <w:lang w:val="uk-UA"/>
        </w:rPr>
        <w:t xml:space="preserve"> </w:t>
      </w:r>
      <w:r w:rsidRPr="00CC77BE">
        <w:rPr>
          <w:rFonts w:ascii="Times New Roman" w:hAnsi="Times New Roman"/>
          <w:sz w:val="28"/>
          <w:szCs w:val="28"/>
          <w:lang w:val="uk-UA"/>
        </w:rPr>
        <w:t>боку,</w:t>
      </w:r>
      <w:r>
        <w:rPr>
          <w:rFonts w:ascii="Times New Roman" w:hAnsi="Times New Roman"/>
          <w:sz w:val="28"/>
          <w:szCs w:val="28"/>
          <w:lang w:val="uk-UA"/>
        </w:rPr>
        <w:t xml:space="preserve"> </w:t>
      </w:r>
      <w:r w:rsidRPr="00CC77BE">
        <w:rPr>
          <w:rFonts w:ascii="Times New Roman" w:hAnsi="Times New Roman"/>
          <w:sz w:val="28"/>
          <w:szCs w:val="28"/>
          <w:lang w:val="uk-UA"/>
        </w:rPr>
        <w:t>користувачі</w:t>
      </w:r>
      <w:r>
        <w:rPr>
          <w:rFonts w:ascii="Times New Roman" w:hAnsi="Times New Roman"/>
          <w:sz w:val="28"/>
          <w:szCs w:val="28"/>
          <w:lang w:val="uk-UA"/>
        </w:rPr>
        <w:t xml:space="preserve"> </w:t>
      </w:r>
      <w:r w:rsidRPr="00CC77BE">
        <w:rPr>
          <w:rFonts w:ascii="Times New Roman" w:hAnsi="Times New Roman"/>
          <w:sz w:val="28"/>
          <w:szCs w:val="28"/>
          <w:lang w:val="uk-UA"/>
        </w:rPr>
        <w:t>соціальних</w:t>
      </w:r>
      <w:r>
        <w:rPr>
          <w:rFonts w:ascii="Times New Roman" w:hAnsi="Times New Roman"/>
          <w:sz w:val="28"/>
          <w:szCs w:val="28"/>
          <w:lang w:val="uk-UA"/>
        </w:rPr>
        <w:t xml:space="preserve"> </w:t>
      </w:r>
      <w:r w:rsidRPr="00CC77BE">
        <w:rPr>
          <w:rFonts w:ascii="Times New Roman" w:hAnsi="Times New Roman"/>
          <w:sz w:val="28"/>
          <w:szCs w:val="28"/>
          <w:lang w:val="uk-UA"/>
        </w:rPr>
        <w:t>мереж</w:t>
      </w:r>
      <w:r>
        <w:rPr>
          <w:rFonts w:ascii="Times New Roman" w:hAnsi="Times New Roman"/>
          <w:sz w:val="28"/>
          <w:szCs w:val="28"/>
          <w:lang w:val="uk-UA"/>
        </w:rPr>
        <w:t xml:space="preserve"> </w:t>
      </w:r>
      <w:r w:rsidRPr="00CC77BE">
        <w:rPr>
          <w:rFonts w:ascii="Times New Roman" w:hAnsi="Times New Roman"/>
          <w:sz w:val="28"/>
          <w:szCs w:val="28"/>
          <w:lang w:val="uk-UA"/>
        </w:rPr>
        <w:t>з</w:t>
      </w:r>
      <w:r>
        <w:rPr>
          <w:rFonts w:ascii="Times New Roman" w:hAnsi="Times New Roman"/>
          <w:sz w:val="28"/>
          <w:szCs w:val="28"/>
          <w:lang w:val="uk-UA"/>
        </w:rPr>
        <w:t xml:space="preserve"> </w:t>
      </w:r>
      <w:r w:rsidRPr="00CC77BE">
        <w:rPr>
          <w:rFonts w:ascii="Times New Roman" w:hAnsi="Times New Roman"/>
          <w:sz w:val="28"/>
          <w:szCs w:val="28"/>
          <w:lang w:val="uk-UA"/>
        </w:rPr>
        <w:t>нижчою</w:t>
      </w:r>
      <w:r>
        <w:rPr>
          <w:rFonts w:ascii="Times New Roman" w:hAnsi="Times New Roman"/>
          <w:sz w:val="28"/>
          <w:szCs w:val="28"/>
          <w:lang w:val="uk-UA"/>
        </w:rPr>
        <w:t xml:space="preserve"> </w:t>
      </w:r>
      <w:r w:rsidRPr="00CC77BE">
        <w:rPr>
          <w:rFonts w:ascii="Times New Roman" w:hAnsi="Times New Roman"/>
          <w:sz w:val="28"/>
          <w:szCs w:val="28"/>
          <w:lang w:val="uk-UA"/>
        </w:rPr>
        <w:t>самооцінкою,</w:t>
      </w:r>
      <w:r>
        <w:rPr>
          <w:rFonts w:ascii="Times New Roman" w:hAnsi="Times New Roman"/>
          <w:sz w:val="28"/>
          <w:szCs w:val="28"/>
          <w:lang w:val="uk-UA"/>
        </w:rPr>
        <w:t xml:space="preserve"> більше </w:t>
      </w:r>
      <w:r w:rsidRPr="00CC77BE">
        <w:rPr>
          <w:rFonts w:ascii="Times New Roman" w:hAnsi="Times New Roman"/>
          <w:sz w:val="28"/>
          <w:szCs w:val="28"/>
          <w:lang w:val="uk-UA"/>
        </w:rPr>
        <w:t>мотивовані</w:t>
      </w:r>
      <w:r>
        <w:rPr>
          <w:rFonts w:ascii="Times New Roman" w:hAnsi="Times New Roman"/>
          <w:sz w:val="28"/>
          <w:szCs w:val="28"/>
          <w:lang w:val="uk-UA"/>
        </w:rPr>
        <w:t xml:space="preserve"> </w:t>
      </w:r>
      <w:r w:rsidRPr="00CC77BE">
        <w:rPr>
          <w:rFonts w:ascii="Times New Roman" w:hAnsi="Times New Roman"/>
          <w:sz w:val="28"/>
          <w:szCs w:val="28"/>
          <w:lang w:val="uk-UA"/>
        </w:rPr>
        <w:t>представляти</w:t>
      </w:r>
      <w:r>
        <w:rPr>
          <w:rFonts w:ascii="Times New Roman" w:hAnsi="Times New Roman"/>
          <w:sz w:val="28"/>
          <w:szCs w:val="28"/>
          <w:lang w:val="uk-UA"/>
        </w:rPr>
        <w:t xml:space="preserve"> </w:t>
      </w:r>
      <w:r w:rsidRPr="00CC77BE">
        <w:rPr>
          <w:rFonts w:ascii="Times New Roman" w:hAnsi="Times New Roman"/>
          <w:sz w:val="28"/>
          <w:szCs w:val="28"/>
          <w:lang w:val="uk-UA"/>
        </w:rPr>
        <w:t>аспекти</w:t>
      </w:r>
      <w:r>
        <w:rPr>
          <w:rFonts w:ascii="Times New Roman" w:hAnsi="Times New Roman"/>
          <w:sz w:val="28"/>
          <w:szCs w:val="28"/>
          <w:lang w:val="uk-UA"/>
        </w:rPr>
        <w:t xml:space="preserve"> </w:t>
      </w:r>
      <w:r w:rsidRPr="00CC77BE">
        <w:rPr>
          <w:rFonts w:ascii="Times New Roman" w:hAnsi="Times New Roman"/>
          <w:sz w:val="28"/>
          <w:szCs w:val="28"/>
          <w:lang w:val="uk-UA"/>
        </w:rPr>
        <w:t>свого</w:t>
      </w:r>
      <w:r>
        <w:rPr>
          <w:rFonts w:ascii="Times New Roman" w:hAnsi="Times New Roman"/>
          <w:sz w:val="28"/>
          <w:szCs w:val="28"/>
          <w:lang w:val="uk-UA"/>
        </w:rPr>
        <w:t xml:space="preserve"> </w:t>
      </w:r>
      <w:r w:rsidRPr="00CC77BE">
        <w:rPr>
          <w:rFonts w:ascii="Times New Roman" w:hAnsi="Times New Roman"/>
          <w:sz w:val="28"/>
          <w:szCs w:val="28"/>
          <w:lang w:val="uk-UA"/>
        </w:rPr>
        <w:t>фальшивого</w:t>
      </w:r>
      <w:r>
        <w:rPr>
          <w:rFonts w:ascii="Times New Roman" w:hAnsi="Times New Roman"/>
          <w:sz w:val="28"/>
          <w:szCs w:val="28"/>
          <w:lang w:val="uk-UA"/>
        </w:rPr>
        <w:t xml:space="preserve"> «Я</w:t>
      </w:r>
      <w:r w:rsidRPr="00CC77BE">
        <w:rPr>
          <w:rFonts w:ascii="Times New Roman" w:hAnsi="Times New Roman"/>
          <w:sz w:val="28"/>
          <w:szCs w:val="28"/>
          <w:lang w:val="uk-UA"/>
        </w:rPr>
        <w:t>»,</w:t>
      </w:r>
      <w:r>
        <w:rPr>
          <w:rFonts w:ascii="Times New Roman" w:hAnsi="Times New Roman"/>
          <w:sz w:val="28"/>
          <w:szCs w:val="28"/>
          <w:lang w:val="uk-UA"/>
        </w:rPr>
        <w:t xml:space="preserve"> </w:t>
      </w:r>
      <w:r w:rsidRPr="00CC77BE">
        <w:rPr>
          <w:rFonts w:ascii="Times New Roman" w:hAnsi="Times New Roman"/>
          <w:sz w:val="28"/>
          <w:szCs w:val="28"/>
          <w:lang w:val="uk-UA"/>
        </w:rPr>
        <w:t>щоб</w:t>
      </w:r>
      <w:r>
        <w:rPr>
          <w:rFonts w:ascii="Times New Roman" w:hAnsi="Times New Roman"/>
          <w:sz w:val="28"/>
          <w:szCs w:val="28"/>
          <w:lang w:val="uk-UA"/>
        </w:rPr>
        <w:t xml:space="preserve"> </w:t>
      </w:r>
      <w:r w:rsidRPr="00CC77BE">
        <w:rPr>
          <w:rFonts w:ascii="Times New Roman" w:hAnsi="Times New Roman"/>
          <w:sz w:val="28"/>
          <w:szCs w:val="28"/>
          <w:lang w:val="uk-UA"/>
        </w:rPr>
        <w:t>ввести</w:t>
      </w:r>
      <w:r>
        <w:rPr>
          <w:rFonts w:ascii="Times New Roman" w:hAnsi="Times New Roman"/>
          <w:sz w:val="28"/>
          <w:szCs w:val="28"/>
          <w:lang w:val="uk-UA"/>
        </w:rPr>
        <w:t xml:space="preserve"> </w:t>
      </w:r>
      <w:r w:rsidRPr="00CC77BE">
        <w:rPr>
          <w:rFonts w:ascii="Times New Roman" w:hAnsi="Times New Roman"/>
          <w:sz w:val="28"/>
          <w:szCs w:val="28"/>
          <w:lang w:val="uk-UA"/>
        </w:rPr>
        <w:t>в</w:t>
      </w:r>
      <w:r>
        <w:rPr>
          <w:rFonts w:ascii="Times New Roman" w:hAnsi="Times New Roman"/>
          <w:sz w:val="28"/>
          <w:szCs w:val="28"/>
          <w:lang w:val="uk-UA"/>
        </w:rPr>
        <w:t xml:space="preserve"> </w:t>
      </w:r>
      <w:r w:rsidRPr="00CC77BE">
        <w:rPr>
          <w:rFonts w:ascii="Times New Roman" w:hAnsi="Times New Roman"/>
          <w:sz w:val="28"/>
          <w:szCs w:val="28"/>
          <w:lang w:val="uk-UA"/>
        </w:rPr>
        <w:t>оману</w:t>
      </w:r>
      <w:r>
        <w:rPr>
          <w:rFonts w:ascii="Times New Roman" w:hAnsi="Times New Roman"/>
          <w:sz w:val="28"/>
          <w:szCs w:val="28"/>
          <w:lang w:val="uk-UA"/>
        </w:rPr>
        <w:t xml:space="preserve"> </w:t>
      </w:r>
      <w:r w:rsidRPr="00CC77BE">
        <w:rPr>
          <w:rFonts w:ascii="Times New Roman" w:hAnsi="Times New Roman"/>
          <w:sz w:val="28"/>
          <w:szCs w:val="28"/>
          <w:lang w:val="uk-UA"/>
        </w:rPr>
        <w:t>та</w:t>
      </w:r>
      <w:r>
        <w:rPr>
          <w:rFonts w:ascii="Times New Roman" w:hAnsi="Times New Roman"/>
          <w:sz w:val="28"/>
          <w:szCs w:val="28"/>
          <w:lang w:val="uk-UA"/>
        </w:rPr>
        <w:t xml:space="preserve"> </w:t>
      </w:r>
      <w:r w:rsidRPr="00CC77BE">
        <w:rPr>
          <w:rFonts w:ascii="Times New Roman" w:hAnsi="Times New Roman"/>
          <w:sz w:val="28"/>
          <w:szCs w:val="28"/>
          <w:lang w:val="uk-UA"/>
        </w:rPr>
        <w:t>справити</w:t>
      </w:r>
      <w:r>
        <w:rPr>
          <w:rFonts w:ascii="Times New Roman" w:hAnsi="Times New Roman"/>
          <w:sz w:val="28"/>
          <w:szCs w:val="28"/>
          <w:lang w:val="uk-UA"/>
        </w:rPr>
        <w:t xml:space="preserve"> </w:t>
      </w:r>
      <w:r w:rsidRPr="00CC77BE">
        <w:rPr>
          <w:rFonts w:ascii="Times New Roman" w:hAnsi="Times New Roman"/>
          <w:sz w:val="28"/>
          <w:szCs w:val="28"/>
          <w:lang w:val="uk-UA"/>
        </w:rPr>
        <w:t>враження</w:t>
      </w:r>
      <w:r>
        <w:rPr>
          <w:rFonts w:ascii="Times New Roman" w:hAnsi="Times New Roman"/>
          <w:sz w:val="28"/>
          <w:szCs w:val="28"/>
          <w:lang w:val="uk-UA"/>
        </w:rPr>
        <w:t xml:space="preserve"> </w:t>
      </w:r>
      <w:r w:rsidRPr="00CC77BE">
        <w:rPr>
          <w:rFonts w:ascii="Times New Roman" w:hAnsi="Times New Roman"/>
          <w:sz w:val="28"/>
          <w:szCs w:val="28"/>
          <w:lang w:val="uk-UA"/>
        </w:rPr>
        <w:t>на</w:t>
      </w:r>
      <w:r>
        <w:rPr>
          <w:rFonts w:ascii="Times New Roman" w:hAnsi="Times New Roman"/>
          <w:sz w:val="28"/>
          <w:szCs w:val="28"/>
          <w:lang w:val="uk-UA"/>
        </w:rPr>
        <w:t xml:space="preserve"> </w:t>
      </w:r>
      <w:r w:rsidRPr="00CC77BE">
        <w:rPr>
          <w:rFonts w:ascii="Times New Roman" w:hAnsi="Times New Roman"/>
          <w:sz w:val="28"/>
          <w:szCs w:val="28"/>
          <w:lang w:val="uk-UA"/>
        </w:rPr>
        <w:t>інших.</w:t>
      </w:r>
      <w:r>
        <w:rPr>
          <w:rFonts w:ascii="Times New Roman" w:hAnsi="Times New Roman"/>
          <w:sz w:val="28"/>
          <w:szCs w:val="28"/>
          <w:lang w:val="uk-UA"/>
        </w:rPr>
        <w:t xml:space="preserve"> </w:t>
      </w:r>
      <w:r w:rsidRPr="00CC77BE">
        <w:rPr>
          <w:rFonts w:ascii="Times New Roman" w:hAnsi="Times New Roman"/>
          <w:sz w:val="28"/>
          <w:szCs w:val="28"/>
          <w:lang w:val="uk-UA"/>
        </w:rPr>
        <w:t>Ці</w:t>
      </w:r>
      <w:r>
        <w:rPr>
          <w:rFonts w:ascii="Times New Roman" w:hAnsi="Times New Roman"/>
          <w:sz w:val="28"/>
          <w:szCs w:val="28"/>
          <w:lang w:val="uk-UA"/>
        </w:rPr>
        <w:t xml:space="preserve"> </w:t>
      </w:r>
      <w:r w:rsidRPr="00CC77BE">
        <w:rPr>
          <w:rFonts w:ascii="Times New Roman" w:hAnsi="Times New Roman"/>
          <w:sz w:val="28"/>
          <w:szCs w:val="28"/>
          <w:lang w:val="uk-UA"/>
        </w:rPr>
        <w:t>користувачі</w:t>
      </w:r>
      <w:r>
        <w:rPr>
          <w:rFonts w:ascii="Times New Roman" w:hAnsi="Times New Roman"/>
          <w:sz w:val="28"/>
          <w:szCs w:val="28"/>
          <w:lang w:val="uk-UA"/>
        </w:rPr>
        <w:t xml:space="preserve"> </w:t>
      </w:r>
      <w:r w:rsidRPr="00CC77BE">
        <w:rPr>
          <w:rFonts w:ascii="Times New Roman" w:hAnsi="Times New Roman"/>
          <w:sz w:val="28"/>
          <w:szCs w:val="28"/>
          <w:lang w:val="uk-UA"/>
        </w:rPr>
        <w:t>соціальних</w:t>
      </w:r>
      <w:r>
        <w:rPr>
          <w:rFonts w:ascii="Times New Roman" w:hAnsi="Times New Roman"/>
          <w:sz w:val="28"/>
          <w:szCs w:val="28"/>
          <w:lang w:val="uk-UA"/>
        </w:rPr>
        <w:t xml:space="preserve"> мереж</w:t>
      </w:r>
      <w:r w:rsidRPr="00CC77BE">
        <w:rPr>
          <w:rFonts w:ascii="Times New Roman" w:hAnsi="Times New Roman"/>
          <w:sz w:val="28"/>
          <w:szCs w:val="28"/>
          <w:lang w:val="uk-UA"/>
        </w:rPr>
        <w:t>,</w:t>
      </w:r>
      <w:r>
        <w:rPr>
          <w:rFonts w:ascii="Times New Roman" w:hAnsi="Times New Roman"/>
          <w:sz w:val="28"/>
          <w:szCs w:val="28"/>
          <w:lang w:val="uk-UA"/>
        </w:rPr>
        <w:t xml:space="preserve"> </w:t>
      </w:r>
      <w:r w:rsidRPr="00CC77BE">
        <w:rPr>
          <w:rFonts w:ascii="Times New Roman" w:hAnsi="Times New Roman"/>
          <w:sz w:val="28"/>
          <w:szCs w:val="28"/>
          <w:lang w:val="uk-UA"/>
        </w:rPr>
        <w:t>в</w:t>
      </w:r>
      <w:r>
        <w:rPr>
          <w:rFonts w:ascii="Times New Roman" w:hAnsi="Times New Roman"/>
          <w:sz w:val="28"/>
          <w:szCs w:val="28"/>
          <w:lang w:val="uk-UA"/>
        </w:rPr>
        <w:t xml:space="preserve"> </w:t>
      </w:r>
      <w:r w:rsidRPr="00CC77BE">
        <w:rPr>
          <w:rFonts w:ascii="Times New Roman" w:hAnsi="Times New Roman"/>
          <w:sz w:val="28"/>
          <w:szCs w:val="28"/>
          <w:lang w:val="uk-UA"/>
        </w:rPr>
        <w:t>основному</w:t>
      </w:r>
      <w:r>
        <w:rPr>
          <w:rFonts w:ascii="Times New Roman" w:hAnsi="Times New Roman"/>
          <w:sz w:val="28"/>
          <w:szCs w:val="28"/>
          <w:lang w:val="uk-UA"/>
        </w:rPr>
        <w:t xml:space="preserve">, </w:t>
      </w:r>
      <w:r w:rsidRPr="00CC77BE">
        <w:rPr>
          <w:rFonts w:ascii="Times New Roman" w:hAnsi="Times New Roman"/>
          <w:sz w:val="28"/>
          <w:szCs w:val="28"/>
          <w:lang w:val="uk-UA"/>
        </w:rPr>
        <w:t>стурбовані</w:t>
      </w:r>
      <w:r>
        <w:rPr>
          <w:rFonts w:ascii="Times New Roman" w:hAnsi="Times New Roman"/>
          <w:sz w:val="28"/>
          <w:szCs w:val="28"/>
          <w:lang w:val="uk-UA"/>
        </w:rPr>
        <w:t xml:space="preserve"> </w:t>
      </w:r>
      <w:r w:rsidRPr="00CC77BE">
        <w:rPr>
          <w:rFonts w:ascii="Times New Roman" w:hAnsi="Times New Roman"/>
          <w:sz w:val="28"/>
          <w:szCs w:val="28"/>
          <w:lang w:val="uk-UA"/>
        </w:rPr>
        <w:t>самозахистом</w:t>
      </w:r>
      <w:r>
        <w:rPr>
          <w:rFonts w:ascii="Times New Roman" w:hAnsi="Times New Roman"/>
          <w:sz w:val="28"/>
          <w:szCs w:val="28"/>
          <w:lang w:val="uk-UA"/>
        </w:rPr>
        <w:t xml:space="preserve">, тому </w:t>
      </w:r>
      <w:r w:rsidRPr="00CC77BE">
        <w:rPr>
          <w:rFonts w:ascii="Times New Roman" w:hAnsi="Times New Roman"/>
          <w:sz w:val="28"/>
          <w:szCs w:val="28"/>
          <w:lang w:val="uk-UA"/>
        </w:rPr>
        <w:t>що</w:t>
      </w:r>
      <w:r>
        <w:rPr>
          <w:rFonts w:ascii="Times New Roman" w:hAnsi="Times New Roman"/>
          <w:sz w:val="28"/>
          <w:szCs w:val="28"/>
          <w:lang w:val="uk-UA"/>
        </w:rPr>
        <w:t xml:space="preserve"> </w:t>
      </w:r>
      <w:r w:rsidRPr="00CC77BE">
        <w:rPr>
          <w:rFonts w:ascii="Times New Roman" w:hAnsi="Times New Roman"/>
          <w:sz w:val="28"/>
          <w:szCs w:val="28"/>
          <w:lang w:val="uk-UA"/>
        </w:rPr>
        <w:t>вони</w:t>
      </w:r>
      <w:r>
        <w:rPr>
          <w:rFonts w:ascii="Times New Roman" w:hAnsi="Times New Roman"/>
          <w:sz w:val="28"/>
          <w:szCs w:val="28"/>
          <w:lang w:val="uk-UA"/>
        </w:rPr>
        <w:t xml:space="preserve"> </w:t>
      </w:r>
      <w:r w:rsidRPr="00CC77BE">
        <w:rPr>
          <w:rFonts w:ascii="Times New Roman" w:hAnsi="Times New Roman"/>
          <w:sz w:val="28"/>
          <w:szCs w:val="28"/>
          <w:lang w:val="uk-UA"/>
        </w:rPr>
        <w:t>часто</w:t>
      </w:r>
      <w:r>
        <w:rPr>
          <w:rFonts w:ascii="Times New Roman" w:hAnsi="Times New Roman"/>
          <w:sz w:val="28"/>
          <w:szCs w:val="28"/>
          <w:lang w:val="uk-UA"/>
        </w:rPr>
        <w:t xml:space="preserve"> </w:t>
      </w:r>
      <w:r w:rsidRPr="00CC77BE">
        <w:rPr>
          <w:rFonts w:ascii="Times New Roman" w:hAnsi="Times New Roman"/>
          <w:sz w:val="28"/>
          <w:szCs w:val="28"/>
          <w:lang w:val="uk-UA"/>
        </w:rPr>
        <w:t>отримують</w:t>
      </w:r>
      <w:r>
        <w:rPr>
          <w:rFonts w:ascii="Times New Roman" w:hAnsi="Times New Roman"/>
          <w:sz w:val="28"/>
          <w:szCs w:val="28"/>
          <w:lang w:val="uk-UA"/>
        </w:rPr>
        <w:t xml:space="preserve"> </w:t>
      </w:r>
      <w:r w:rsidRPr="00CC77BE">
        <w:rPr>
          <w:rFonts w:ascii="Times New Roman" w:hAnsi="Times New Roman"/>
          <w:sz w:val="28"/>
          <w:szCs w:val="28"/>
          <w:lang w:val="uk-UA"/>
        </w:rPr>
        <w:t>несхвалення</w:t>
      </w:r>
      <w:r>
        <w:rPr>
          <w:rFonts w:ascii="Times New Roman" w:hAnsi="Times New Roman"/>
          <w:sz w:val="28"/>
          <w:szCs w:val="28"/>
          <w:lang w:val="uk-UA"/>
        </w:rPr>
        <w:t xml:space="preserve"> </w:t>
      </w:r>
      <w:r w:rsidRPr="00CC77BE">
        <w:rPr>
          <w:rFonts w:ascii="Times New Roman" w:hAnsi="Times New Roman"/>
          <w:sz w:val="28"/>
          <w:szCs w:val="28"/>
          <w:lang w:val="uk-UA"/>
        </w:rPr>
        <w:t>за</w:t>
      </w:r>
      <w:r>
        <w:rPr>
          <w:rFonts w:ascii="Times New Roman" w:hAnsi="Times New Roman"/>
          <w:sz w:val="28"/>
          <w:szCs w:val="28"/>
          <w:lang w:val="uk-UA"/>
        </w:rPr>
        <w:t xml:space="preserve"> </w:t>
      </w:r>
      <w:r w:rsidRPr="00CC77BE">
        <w:rPr>
          <w:rFonts w:ascii="Times New Roman" w:hAnsi="Times New Roman"/>
          <w:sz w:val="28"/>
          <w:szCs w:val="28"/>
          <w:lang w:val="uk-UA"/>
        </w:rPr>
        <w:t>саморозкриття</w:t>
      </w:r>
      <w:r>
        <w:rPr>
          <w:rFonts w:ascii="Times New Roman" w:hAnsi="Times New Roman"/>
          <w:sz w:val="28"/>
          <w:szCs w:val="28"/>
          <w:lang w:val="uk-UA"/>
        </w:rPr>
        <w:t xml:space="preserve">. </w:t>
      </w:r>
    </w:p>
    <w:p w:rsidR="0003621F" w:rsidRDefault="0003621F" w:rsidP="0003621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Шленкер та Лірі вказують на те, що </w:t>
      </w:r>
      <w:r w:rsidRPr="00CC77BE">
        <w:rPr>
          <w:rFonts w:ascii="Times New Roman" w:hAnsi="Times New Roman"/>
          <w:sz w:val="28"/>
          <w:szCs w:val="28"/>
          <w:lang w:val="uk-UA"/>
        </w:rPr>
        <w:t>подібно</w:t>
      </w:r>
      <w:r>
        <w:rPr>
          <w:rFonts w:ascii="Times New Roman" w:hAnsi="Times New Roman"/>
          <w:sz w:val="28"/>
          <w:szCs w:val="28"/>
          <w:lang w:val="uk-UA"/>
        </w:rPr>
        <w:t xml:space="preserve"> </w:t>
      </w:r>
      <w:r w:rsidRPr="00CC77BE">
        <w:rPr>
          <w:rFonts w:ascii="Times New Roman" w:hAnsi="Times New Roman"/>
          <w:sz w:val="28"/>
          <w:szCs w:val="28"/>
          <w:lang w:val="uk-UA"/>
        </w:rPr>
        <w:t>до</w:t>
      </w:r>
      <w:r>
        <w:rPr>
          <w:rFonts w:ascii="Times New Roman" w:hAnsi="Times New Roman"/>
          <w:sz w:val="28"/>
          <w:szCs w:val="28"/>
          <w:lang w:val="uk-UA"/>
        </w:rPr>
        <w:t xml:space="preserve"> </w:t>
      </w:r>
      <w:r w:rsidRPr="00CC77BE">
        <w:rPr>
          <w:rFonts w:ascii="Times New Roman" w:hAnsi="Times New Roman"/>
          <w:sz w:val="28"/>
          <w:szCs w:val="28"/>
          <w:lang w:val="uk-UA"/>
        </w:rPr>
        <w:t>користувачів</w:t>
      </w:r>
      <w:r>
        <w:rPr>
          <w:rFonts w:ascii="Times New Roman" w:hAnsi="Times New Roman"/>
          <w:sz w:val="28"/>
          <w:szCs w:val="28"/>
          <w:lang w:val="uk-UA"/>
        </w:rPr>
        <w:t xml:space="preserve"> </w:t>
      </w:r>
      <w:r w:rsidRPr="00CC77BE">
        <w:rPr>
          <w:rFonts w:ascii="Times New Roman" w:hAnsi="Times New Roman"/>
          <w:sz w:val="28"/>
          <w:szCs w:val="28"/>
          <w:lang w:val="uk-UA"/>
        </w:rPr>
        <w:t>соціальних</w:t>
      </w:r>
      <w:r>
        <w:rPr>
          <w:rFonts w:ascii="Times New Roman" w:hAnsi="Times New Roman"/>
          <w:sz w:val="28"/>
          <w:szCs w:val="28"/>
          <w:lang w:val="uk-UA"/>
        </w:rPr>
        <w:t xml:space="preserve"> </w:t>
      </w:r>
      <w:r w:rsidRPr="00CC77BE">
        <w:rPr>
          <w:rFonts w:ascii="Times New Roman" w:hAnsi="Times New Roman"/>
          <w:sz w:val="28"/>
          <w:szCs w:val="28"/>
          <w:lang w:val="uk-UA"/>
        </w:rPr>
        <w:t>медіа</w:t>
      </w:r>
      <w:r>
        <w:rPr>
          <w:rFonts w:ascii="Times New Roman" w:hAnsi="Times New Roman"/>
          <w:sz w:val="28"/>
          <w:szCs w:val="28"/>
          <w:lang w:val="uk-UA"/>
        </w:rPr>
        <w:t xml:space="preserve"> </w:t>
      </w:r>
      <w:r w:rsidRPr="00CC77BE">
        <w:rPr>
          <w:rFonts w:ascii="Times New Roman" w:hAnsi="Times New Roman"/>
          <w:sz w:val="28"/>
          <w:szCs w:val="28"/>
          <w:lang w:val="uk-UA"/>
        </w:rPr>
        <w:t>з</w:t>
      </w:r>
      <w:r>
        <w:rPr>
          <w:rFonts w:ascii="Times New Roman" w:hAnsi="Times New Roman"/>
          <w:sz w:val="28"/>
          <w:szCs w:val="28"/>
          <w:lang w:val="uk-UA"/>
        </w:rPr>
        <w:t xml:space="preserve"> </w:t>
      </w:r>
      <w:r w:rsidRPr="00CC77BE">
        <w:rPr>
          <w:rFonts w:ascii="Times New Roman" w:hAnsi="Times New Roman"/>
          <w:sz w:val="28"/>
          <w:szCs w:val="28"/>
          <w:lang w:val="uk-UA"/>
        </w:rPr>
        <w:t>низькою</w:t>
      </w:r>
      <w:r>
        <w:rPr>
          <w:rFonts w:ascii="Times New Roman" w:hAnsi="Times New Roman"/>
          <w:sz w:val="28"/>
          <w:szCs w:val="28"/>
          <w:lang w:val="uk-UA"/>
        </w:rPr>
        <w:t xml:space="preserve"> </w:t>
      </w:r>
      <w:r w:rsidRPr="00CC77BE">
        <w:rPr>
          <w:rFonts w:ascii="Times New Roman" w:hAnsi="Times New Roman"/>
          <w:sz w:val="28"/>
          <w:szCs w:val="28"/>
          <w:lang w:val="uk-UA"/>
        </w:rPr>
        <w:t>самооцінкою,</w:t>
      </w:r>
      <w:r>
        <w:rPr>
          <w:rFonts w:ascii="Times New Roman" w:hAnsi="Times New Roman"/>
          <w:sz w:val="28"/>
          <w:szCs w:val="28"/>
          <w:lang w:val="uk-UA"/>
        </w:rPr>
        <w:t xml:space="preserve"> </w:t>
      </w:r>
      <w:r w:rsidRPr="00CC77BE">
        <w:rPr>
          <w:rFonts w:ascii="Times New Roman" w:hAnsi="Times New Roman"/>
          <w:sz w:val="28"/>
          <w:szCs w:val="28"/>
          <w:lang w:val="uk-UA"/>
        </w:rPr>
        <w:t>соціально</w:t>
      </w:r>
      <w:r>
        <w:rPr>
          <w:rFonts w:ascii="Times New Roman" w:hAnsi="Times New Roman"/>
          <w:sz w:val="28"/>
          <w:szCs w:val="28"/>
          <w:lang w:val="uk-UA"/>
        </w:rPr>
        <w:t xml:space="preserve"> </w:t>
      </w:r>
      <w:r w:rsidRPr="00CC77BE">
        <w:rPr>
          <w:rFonts w:ascii="Times New Roman" w:hAnsi="Times New Roman"/>
          <w:sz w:val="28"/>
          <w:szCs w:val="28"/>
          <w:lang w:val="uk-UA"/>
        </w:rPr>
        <w:t>тривожні</w:t>
      </w:r>
      <w:r>
        <w:rPr>
          <w:rFonts w:ascii="Times New Roman" w:hAnsi="Times New Roman"/>
          <w:sz w:val="28"/>
          <w:szCs w:val="28"/>
          <w:lang w:val="uk-UA"/>
        </w:rPr>
        <w:t xml:space="preserve"> </w:t>
      </w:r>
      <w:r w:rsidRPr="00CC77BE">
        <w:rPr>
          <w:rFonts w:ascii="Times New Roman" w:hAnsi="Times New Roman"/>
          <w:sz w:val="28"/>
          <w:szCs w:val="28"/>
          <w:lang w:val="uk-UA"/>
        </w:rPr>
        <w:t>користувачі,</w:t>
      </w:r>
      <w:r>
        <w:rPr>
          <w:rFonts w:ascii="Times New Roman" w:hAnsi="Times New Roman"/>
          <w:sz w:val="28"/>
          <w:szCs w:val="28"/>
          <w:lang w:val="uk-UA"/>
        </w:rPr>
        <w:t xml:space="preserve"> </w:t>
      </w:r>
      <w:r w:rsidRPr="00CC77BE">
        <w:rPr>
          <w:rFonts w:ascii="Times New Roman" w:hAnsi="Times New Roman"/>
          <w:sz w:val="28"/>
          <w:szCs w:val="28"/>
          <w:lang w:val="uk-UA"/>
        </w:rPr>
        <w:t>які</w:t>
      </w:r>
      <w:r>
        <w:rPr>
          <w:rFonts w:ascii="Times New Roman" w:hAnsi="Times New Roman"/>
          <w:sz w:val="28"/>
          <w:szCs w:val="28"/>
          <w:lang w:val="uk-UA"/>
        </w:rPr>
        <w:t xml:space="preserve"> </w:t>
      </w:r>
      <w:r w:rsidRPr="00CC77BE">
        <w:rPr>
          <w:rFonts w:ascii="Times New Roman" w:hAnsi="Times New Roman"/>
          <w:sz w:val="28"/>
          <w:szCs w:val="28"/>
          <w:lang w:val="uk-UA"/>
        </w:rPr>
        <w:t>в</w:t>
      </w:r>
      <w:r>
        <w:rPr>
          <w:rFonts w:ascii="Times New Roman" w:hAnsi="Times New Roman"/>
          <w:sz w:val="28"/>
          <w:szCs w:val="28"/>
          <w:lang w:val="uk-UA"/>
        </w:rPr>
        <w:t xml:space="preserve"> </w:t>
      </w:r>
      <w:r w:rsidRPr="00CC77BE">
        <w:rPr>
          <w:rFonts w:ascii="Times New Roman" w:hAnsi="Times New Roman"/>
          <w:sz w:val="28"/>
          <w:szCs w:val="28"/>
          <w:lang w:val="uk-UA"/>
        </w:rPr>
        <w:t>основному</w:t>
      </w:r>
      <w:r>
        <w:rPr>
          <w:rFonts w:ascii="Times New Roman" w:hAnsi="Times New Roman"/>
          <w:sz w:val="28"/>
          <w:szCs w:val="28"/>
          <w:lang w:val="uk-UA"/>
        </w:rPr>
        <w:t xml:space="preserve"> </w:t>
      </w:r>
      <w:r w:rsidRPr="00CC77BE">
        <w:rPr>
          <w:rFonts w:ascii="Times New Roman" w:hAnsi="Times New Roman"/>
          <w:sz w:val="28"/>
          <w:szCs w:val="28"/>
          <w:lang w:val="uk-UA"/>
        </w:rPr>
        <w:t>стурбовані</w:t>
      </w:r>
      <w:r>
        <w:rPr>
          <w:rFonts w:ascii="Times New Roman" w:hAnsi="Times New Roman"/>
          <w:sz w:val="28"/>
          <w:szCs w:val="28"/>
          <w:lang w:val="uk-UA"/>
        </w:rPr>
        <w:t xml:space="preserve"> </w:t>
      </w:r>
      <w:r w:rsidRPr="00CC77BE">
        <w:rPr>
          <w:rFonts w:ascii="Times New Roman" w:hAnsi="Times New Roman"/>
          <w:sz w:val="28"/>
          <w:szCs w:val="28"/>
          <w:lang w:val="uk-UA"/>
        </w:rPr>
        <w:t>тим,</w:t>
      </w:r>
      <w:r>
        <w:rPr>
          <w:rFonts w:ascii="Times New Roman" w:hAnsi="Times New Roman"/>
          <w:sz w:val="28"/>
          <w:szCs w:val="28"/>
          <w:lang w:val="uk-UA"/>
        </w:rPr>
        <w:t xml:space="preserve"> </w:t>
      </w:r>
      <w:r w:rsidRPr="00CC77BE">
        <w:rPr>
          <w:rFonts w:ascii="Times New Roman" w:hAnsi="Times New Roman"/>
          <w:sz w:val="28"/>
          <w:szCs w:val="28"/>
          <w:lang w:val="uk-UA"/>
        </w:rPr>
        <w:t>щоб</w:t>
      </w:r>
      <w:r>
        <w:rPr>
          <w:rFonts w:ascii="Times New Roman" w:hAnsi="Times New Roman"/>
          <w:sz w:val="28"/>
          <w:szCs w:val="28"/>
          <w:lang w:val="uk-UA"/>
        </w:rPr>
        <w:t xml:space="preserve"> </w:t>
      </w:r>
      <w:r w:rsidRPr="00CC77BE">
        <w:rPr>
          <w:rFonts w:ascii="Times New Roman" w:hAnsi="Times New Roman"/>
          <w:sz w:val="28"/>
          <w:szCs w:val="28"/>
          <w:lang w:val="uk-UA"/>
        </w:rPr>
        <w:t>уникнути</w:t>
      </w:r>
      <w:r>
        <w:rPr>
          <w:rFonts w:ascii="Times New Roman" w:hAnsi="Times New Roman"/>
          <w:sz w:val="28"/>
          <w:szCs w:val="28"/>
          <w:lang w:val="uk-UA"/>
        </w:rPr>
        <w:t xml:space="preserve"> </w:t>
      </w:r>
      <w:r w:rsidRPr="00CC77BE">
        <w:rPr>
          <w:rFonts w:ascii="Times New Roman" w:hAnsi="Times New Roman"/>
          <w:sz w:val="28"/>
          <w:szCs w:val="28"/>
          <w:lang w:val="uk-UA"/>
        </w:rPr>
        <w:t>небажаних</w:t>
      </w:r>
      <w:r>
        <w:rPr>
          <w:rFonts w:ascii="Times New Roman" w:hAnsi="Times New Roman"/>
          <w:sz w:val="28"/>
          <w:szCs w:val="28"/>
          <w:lang w:val="uk-UA"/>
        </w:rPr>
        <w:t xml:space="preserve"> </w:t>
      </w:r>
      <w:r w:rsidRPr="00CC77BE">
        <w:rPr>
          <w:rFonts w:ascii="Times New Roman" w:hAnsi="Times New Roman"/>
          <w:sz w:val="28"/>
          <w:szCs w:val="28"/>
          <w:lang w:val="uk-UA"/>
        </w:rPr>
        <w:t>вражень,</w:t>
      </w:r>
      <w:r>
        <w:rPr>
          <w:rFonts w:ascii="Times New Roman" w:hAnsi="Times New Roman"/>
          <w:sz w:val="28"/>
          <w:szCs w:val="28"/>
          <w:lang w:val="uk-UA"/>
        </w:rPr>
        <w:t xml:space="preserve"> </w:t>
      </w:r>
      <w:r w:rsidRPr="00CC77BE">
        <w:rPr>
          <w:rFonts w:ascii="Times New Roman" w:hAnsi="Times New Roman"/>
          <w:sz w:val="28"/>
          <w:szCs w:val="28"/>
          <w:lang w:val="uk-UA"/>
        </w:rPr>
        <w:t>можуть</w:t>
      </w:r>
      <w:r>
        <w:rPr>
          <w:rFonts w:ascii="Times New Roman" w:hAnsi="Times New Roman"/>
          <w:sz w:val="28"/>
          <w:szCs w:val="28"/>
          <w:lang w:val="uk-UA"/>
        </w:rPr>
        <w:t xml:space="preserve"> </w:t>
      </w:r>
      <w:r w:rsidRPr="00CC77BE">
        <w:rPr>
          <w:rFonts w:ascii="Times New Roman" w:hAnsi="Times New Roman"/>
          <w:sz w:val="28"/>
          <w:szCs w:val="28"/>
          <w:lang w:val="uk-UA"/>
        </w:rPr>
        <w:t>бути</w:t>
      </w:r>
      <w:r>
        <w:rPr>
          <w:rFonts w:ascii="Times New Roman" w:hAnsi="Times New Roman"/>
          <w:sz w:val="28"/>
          <w:szCs w:val="28"/>
          <w:lang w:val="uk-UA"/>
        </w:rPr>
        <w:t xml:space="preserve"> </w:t>
      </w:r>
      <w:r w:rsidRPr="00CC77BE">
        <w:rPr>
          <w:rFonts w:ascii="Times New Roman" w:hAnsi="Times New Roman"/>
          <w:sz w:val="28"/>
          <w:szCs w:val="28"/>
          <w:lang w:val="uk-UA"/>
        </w:rPr>
        <w:t>мотивовані</w:t>
      </w:r>
      <w:r>
        <w:rPr>
          <w:rFonts w:ascii="Times New Roman" w:hAnsi="Times New Roman"/>
          <w:sz w:val="28"/>
          <w:szCs w:val="28"/>
          <w:lang w:val="uk-UA"/>
        </w:rPr>
        <w:t xml:space="preserve"> більшою мірою представляти в соціальних мережах своє фальшиве «Я», оскільки вони більше прагнуть до самозахисту. </w:t>
      </w:r>
      <w:r w:rsidRPr="00CC77BE">
        <w:rPr>
          <w:rFonts w:ascii="Times New Roman" w:hAnsi="Times New Roman"/>
          <w:sz w:val="28"/>
          <w:szCs w:val="28"/>
          <w:lang w:val="uk-UA"/>
        </w:rPr>
        <w:t>Наприклад,</w:t>
      </w:r>
      <w:r>
        <w:rPr>
          <w:rFonts w:ascii="Times New Roman" w:hAnsi="Times New Roman"/>
          <w:sz w:val="28"/>
          <w:szCs w:val="28"/>
          <w:lang w:val="uk-UA"/>
        </w:rPr>
        <w:t xml:space="preserve"> </w:t>
      </w:r>
      <w:r w:rsidRPr="00CC77BE">
        <w:rPr>
          <w:rFonts w:ascii="Times New Roman" w:hAnsi="Times New Roman"/>
          <w:sz w:val="28"/>
          <w:szCs w:val="28"/>
          <w:lang w:val="uk-UA"/>
        </w:rPr>
        <w:t>соціально</w:t>
      </w:r>
      <w:r>
        <w:rPr>
          <w:rFonts w:ascii="Times New Roman" w:hAnsi="Times New Roman"/>
          <w:sz w:val="28"/>
          <w:szCs w:val="28"/>
          <w:lang w:val="uk-UA"/>
        </w:rPr>
        <w:t xml:space="preserve"> </w:t>
      </w:r>
      <w:r w:rsidRPr="00CC77BE">
        <w:rPr>
          <w:rFonts w:ascii="Times New Roman" w:hAnsi="Times New Roman"/>
          <w:sz w:val="28"/>
          <w:szCs w:val="28"/>
          <w:lang w:val="uk-UA"/>
        </w:rPr>
        <w:t>тривожні</w:t>
      </w:r>
      <w:r>
        <w:rPr>
          <w:rFonts w:ascii="Times New Roman" w:hAnsi="Times New Roman"/>
          <w:sz w:val="28"/>
          <w:szCs w:val="28"/>
          <w:lang w:val="uk-UA"/>
        </w:rPr>
        <w:t xml:space="preserve"> </w:t>
      </w:r>
      <w:r w:rsidRPr="00CC77BE">
        <w:rPr>
          <w:rFonts w:ascii="Times New Roman" w:hAnsi="Times New Roman"/>
          <w:sz w:val="28"/>
          <w:szCs w:val="28"/>
          <w:lang w:val="uk-UA"/>
        </w:rPr>
        <w:t>користувачі,</w:t>
      </w:r>
      <w:r>
        <w:rPr>
          <w:rFonts w:ascii="Times New Roman" w:hAnsi="Times New Roman"/>
          <w:sz w:val="28"/>
          <w:szCs w:val="28"/>
          <w:lang w:val="uk-UA"/>
        </w:rPr>
        <w:t xml:space="preserve"> </w:t>
      </w:r>
      <w:r w:rsidRPr="00CC77BE">
        <w:rPr>
          <w:rFonts w:ascii="Times New Roman" w:hAnsi="Times New Roman"/>
          <w:sz w:val="28"/>
          <w:szCs w:val="28"/>
          <w:lang w:val="uk-UA"/>
        </w:rPr>
        <w:t>які</w:t>
      </w:r>
      <w:r>
        <w:rPr>
          <w:rFonts w:ascii="Times New Roman" w:hAnsi="Times New Roman"/>
          <w:sz w:val="28"/>
          <w:szCs w:val="28"/>
          <w:lang w:val="uk-UA"/>
        </w:rPr>
        <w:t xml:space="preserve"> </w:t>
      </w:r>
      <w:r w:rsidRPr="00CC77BE">
        <w:rPr>
          <w:rFonts w:ascii="Times New Roman" w:hAnsi="Times New Roman"/>
          <w:sz w:val="28"/>
          <w:szCs w:val="28"/>
          <w:lang w:val="uk-UA"/>
        </w:rPr>
        <w:t>стурбовані</w:t>
      </w:r>
      <w:r>
        <w:rPr>
          <w:rFonts w:ascii="Times New Roman" w:hAnsi="Times New Roman"/>
          <w:sz w:val="28"/>
          <w:szCs w:val="28"/>
          <w:lang w:val="uk-UA"/>
        </w:rPr>
        <w:t xml:space="preserve"> </w:t>
      </w:r>
      <w:r w:rsidRPr="00CC77BE">
        <w:rPr>
          <w:rFonts w:ascii="Times New Roman" w:hAnsi="Times New Roman"/>
          <w:sz w:val="28"/>
          <w:szCs w:val="28"/>
          <w:lang w:val="uk-UA"/>
        </w:rPr>
        <w:t>тим,</w:t>
      </w:r>
      <w:r>
        <w:rPr>
          <w:rFonts w:ascii="Times New Roman" w:hAnsi="Times New Roman"/>
          <w:sz w:val="28"/>
          <w:szCs w:val="28"/>
          <w:lang w:val="uk-UA"/>
        </w:rPr>
        <w:t xml:space="preserve"> </w:t>
      </w:r>
      <w:r w:rsidRPr="00CC77BE">
        <w:rPr>
          <w:rFonts w:ascii="Times New Roman" w:hAnsi="Times New Roman"/>
          <w:sz w:val="28"/>
          <w:szCs w:val="28"/>
          <w:lang w:val="uk-UA"/>
        </w:rPr>
        <w:t>щоб</w:t>
      </w:r>
      <w:r>
        <w:rPr>
          <w:rFonts w:ascii="Times New Roman" w:hAnsi="Times New Roman"/>
          <w:sz w:val="28"/>
          <w:szCs w:val="28"/>
          <w:lang w:val="uk-UA"/>
        </w:rPr>
        <w:t xml:space="preserve"> </w:t>
      </w:r>
      <w:r w:rsidRPr="00CC77BE">
        <w:rPr>
          <w:rFonts w:ascii="Times New Roman" w:hAnsi="Times New Roman"/>
          <w:sz w:val="28"/>
          <w:szCs w:val="28"/>
          <w:lang w:val="uk-UA"/>
        </w:rPr>
        <w:t>здаватися</w:t>
      </w:r>
      <w:r>
        <w:rPr>
          <w:rFonts w:ascii="Times New Roman" w:hAnsi="Times New Roman"/>
          <w:sz w:val="28"/>
          <w:szCs w:val="28"/>
          <w:lang w:val="uk-UA"/>
        </w:rPr>
        <w:t xml:space="preserve"> </w:t>
      </w:r>
      <w:r w:rsidRPr="00CC77BE">
        <w:rPr>
          <w:rFonts w:ascii="Times New Roman" w:hAnsi="Times New Roman"/>
          <w:sz w:val="28"/>
          <w:szCs w:val="28"/>
          <w:lang w:val="uk-UA"/>
        </w:rPr>
        <w:t>менш</w:t>
      </w:r>
      <w:r>
        <w:rPr>
          <w:rFonts w:ascii="Times New Roman" w:hAnsi="Times New Roman"/>
          <w:sz w:val="28"/>
          <w:szCs w:val="28"/>
          <w:lang w:val="uk-UA"/>
        </w:rPr>
        <w:t xml:space="preserve"> </w:t>
      </w:r>
      <w:r w:rsidRPr="00CC77BE">
        <w:rPr>
          <w:rFonts w:ascii="Times New Roman" w:hAnsi="Times New Roman"/>
          <w:sz w:val="28"/>
          <w:szCs w:val="28"/>
          <w:lang w:val="uk-UA"/>
        </w:rPr>
        <w:t>соціально</w:t>
      </w:r>
      <w:r>
        <w:rPr>
          <w:rFonts w:ascii="Times New Roman" w:hAnsi="Times New Roman"/>
          <w:sz w:val="28"/>
          <w:szCs w:val="28"/>
          <w:lang w:val="uk-UA"/>
        </w:rPr>
        <w:t xml:space="preserve"> </w:t>
      </w:r>
      <w:r w:rsidRPr="00CC77BE">
        <w:rPr>
          <w:rFonts w:ascii="Times New Roman" w:hAnsi="Times New Roman"/>
          <w:sz w:val="28"/>
          <w:szCs w:val="28"/>
          <w:lang w:val="uk-UA"/>
        </w:rPr>
        <w:t>компетентними</w:t>
      </w:r>
      <w:r>
        <w:rPr>
          <w:rFonts w:ascii="Times New Roman" w:hAnsi="Times New Roman"/>
          <w:sz w:val="28"/>
          <w:szCs w:val="28"/>
          <w:lang w:val="uk-UA"/>
        </w:rPr>
        <w:t xml:space="preserve"> </w:t>
      </w:r>
      <w:r w:rsidRPr="00CC77BE">
        <w:rPr>
          <w:rFonts w:ascii="Times New Roman" w:hAnsi="Times New Roman"/>
          <w:sz w:val="28"/>
          <w:szCs w:val="28"/>
          <w:lang w:val="uk-UA"/>
        </w:rPr>
        <w:t>та</w:t>
      </w:r>
      <w:r>
        <w:rPr>
          <w:rFonts w:ascii="Times New Roman" w:hAnsi="Times New Roman"/>
          <w:sz w:val="28"/>
          <w:szCs w:val="28"/>
          <w:lang w:val="uk-UA"/>
        </w:rPr>
        <w:t xml:space="preserve"> </w:t>
      </w:r>
      <w:r w:rsidRPr="00CC77BE">
        <w:rPr>
          <w:rFonts w:ascii="Times New Roman" w:hAnsi="Times New Roman"/>
          <w:sz w:val="28"/>
          <w:szCs w:val="28"/>
          <w:lang w:val="uk-UA"/>
        </w:rPr>
        <w:t>більш</w:t>
      </w:r>
      <w:r>
        <w:rPr>
          <w:rFonts w:ascii="Times New Roman" w:hAnsi="Times New Roman"/>
          <w:sz w:val="28"/>
          <w:szCs w:val="28"/>
          <w:lang w:val="uk-UA"/>
        </w:rPr>
        <w:t xml:space="preserve">е </w:t>
      </w:r>
      <w:r w:rsidRPr="00CC77BE">
        <w:rPr>
          <w:rFonts w:ascii="Times New Roman" w:hAnsi="Times New Roman"/>
          <w:sz w:val="28"/>
          <w:szCs w:val="28"/>
          <w:lang w:val="uk-UA"/>
        </w:rPr>
        <w:t>стурбован</w:t>
      </w:r>
      <w:r>
        <w:rPr>
          <w:rFonts w:ascii="Times New Roman" w:hAnsi="Times New Roman"/>
          <w:sz w:val="28"/>
          <w:szCs w:val="28"/>
          <w:lang w:val="uk-UA"/>
        </w:rPr>
        <w:t xml:space="preserve">і </w:t>
      </w:r>
      <w:r w:rsidRPr="00CC77BE">
        <w:rPr>
          <w:rFonts w:ascii="Times New Roman" w:hAnsi="Times New Roman"/>
          <w:sz w:val="28"/>
          <w:szCs w:val="28"/>
          <w:lang w:val="uk-UA"/>
        </w:rPr>
        <w:t>оцінками</w:t>
      </w:r>
      <w:r>
        <w:rPr>
          <w:rFonts w:ascii="Times New Roman" w:hAnsi="Times New Roman"/>
          <w:sz w:val="28"/>
          <w:szCs w:val="28"/>
          <w:lang w:val="uk-UA"/>
        </w:rPr>
        <w:t xml:space="preserve"> </w:t>
      </w:r>
      <w:r w:rsidRPr="00CC77BE">
        <w:rPr>
          <w:rFonts w:ascii="Times New Roman" w:hAnsi="Times New Roman"/>
          <w:sz w:val="28"/>
          <w:szCs w:val="28"/>
          <w:lang w:val="uk-UA"/>
        </w:rPr>
        <w:t>інших,</w:t>
      </w:r>
      <w:r>
        <w:rPr>
          <w:rFonts w:ascii="Times New Roman" w:hAnsi="Times New Roman"/>
          <w:sz w:val="28"/>
          <w:szCs w:val="28"/>
          <w:lang w:val="uk-UA"/>
        </w:rPr>
        <w:t xml:space="preserve"> </w:t>
      </w:r>
      <w:r w:rsidRPr="00CC77BE">
        <w:rPr>
          <w:rFonts w:ascii="Times New Roman" w:hAnsi="Times New Roman"/>
          <w:sz w:val="28"/>
          <w:szCs w:val="28"/>
          <w:lang w:val="uk-UA"/>
        </w:rPr>
        <w:t>представляють</w:t>
      </w:r>
      <w:r>
        <w:rPr>
          <w:rFonts w:ascii="Times New Roman" w:hAnsi="Times New Roman"/>
          <w:sz w:val="28"/>
          <w:szCs w:val="28"/>
          <w:lang w:val="uk-UA"/>
        </w:rPr>
        <w:t xml:space="preserve"> </w:t>
      </w:r>
      <w:r w:rsidRPr="00CC77BE">
        <w:rPr>
          <w:rFonts w:ascii="Times New Roman" w:hAnsi="Times New Roman"/>
          <w:sz w:val="28"/>
          <w:szCs w:val="28"/>
          <w:lang w:val="uk-UA"/>
        </w:rPr>
        <w:t>себе</w:t>
      </w:r>
      <w:r>
        <w:rPr>
          <w:rFonts w:ascii="Times New Roman" w:hAnsi="Times New Roman"/>
          <w:sz w:val="28"/>
          <w:szCs w:val="28"/>
          <w:lang w:val="uk-UA"/>
        </w:rPr>
        <w:t xml:space="preserve"> </w:t>
      </w:r>
      <w:r w:rsidRPr="00CC77BE">
        <w:rPr>
          <w:rFonts w:ascii="Times New Roman" w:hAnsi="Times New Roman"/>
          <w:sz w:val="28"/>
          <w:szCs w:val="28"/>
          <w:lang w:val="uk-UA"/>
        </w:rPr>
        <w:t>стратегічно</w:t>
      </w:r>
      <w:r>
        <w:rPr>
          <w:rFonts w:ascii="Times New Roman" w:hAnsi="Times New Roman"/>
          <w:sz w:val="28"/>
          <w:szCs w:val="28"/>
          <w:lang w:val="uk-UA"/>
        </w:rPr>
        <w:t xml:space="preserve"> </w:t>
      </w:r>
      <w:r w:rsidRPr="00CC77BE">
        <w:rPr>
          <w:rFonts w:ascii="Times New Roman" w:hAnsi="Times New Roman"/>
          <w:sz w:val="28"/>
          <w:szCs w:val="28"/>
          <w:lang w:val="uk-UA"/>
        </w:rPr>
        <w:t>в</w:t>
      </w:r>
      <w:r>
        <w:rPr>
          <w:rFonts w:ascii="Times New Roman" w:hAnsi="Times New Roman"/>
          <w:sz w:val="28"/>
          <w:szCs w:val="28"/>
          <w:lang w:val="uk-UA"/>
        </w:rPr>
        <w:t xml:space="preserve"> </w:t>
      </w:r>
      <w:r w:rsidRPr="00CC77BE">
        <w:rPr>
          <w:rFonts w:ascii="Times New Roman" w:hAnsi="Times New Roman"/>
          <w:sz w:val="28"/>
          <w:szCs w:val="28"/>
          <w:lang w:val="uk-UA"/>
        </w:rPr>
        <w:t>соціальних</w:t>
      </w:r>
      <w:r>
        <w:rPr>
          <w:rFonts w:ascii="Times New Roman" w:hAnsi="Times New Roman"/>
          <w:sz w:val="28"/>
          <w:szCs w:val="28"/>
          <w:lang w:val="uk-UA"/>
        </w:rPr>
        <w:t xml:space="preserve"> </w:t>
      </w:r>
      <w:r w:rsidRPr="00CC77BE">
        <w:rPr>
          <w:rFonts w:ascii="Times New Roman" w:hAnsi="Times New Roman"/>
          <w:sz w:val="28"/>
          <w:szCs w:val="28"/>
          <w:lang w:val="uk-UA"/>
        </w:rPr>
        <w:t>мережах,</w:t>
      </w:r>
      <w:r>
        <w:rPr>
          <w:rFonts w:ascii="Times New Roman" w:hAnsi="Times New Roman"/>
          <w:sz w:val="28"/>
          <w:szCs w:val="28"/>
          <w:lang w:val="uk-UA"/>
        </w:rPr>
        <w:t xml:space="preserve"> </w:t>
      </w:r>
      <w:r w:rsidRPr="00CC77BE">
        <w:rPr>
          <w:rFonts w:ascii="Times New Roman" w:hAnsi="Times New Roman"/>
          <w:sz w:val="28"/>
          <w:szCs w:val="28"/>
          <w:lang w:val="uk-UA"/>
        </w:rPr>
        <w:t>приховуючи</w:t>
      </w:r>
      <w:r>
        <w:rPr>
          <w:rFonts w:ascii="Times New Roman" w:hAnsi="Times New Roman"/>
          <w:sz w:val="28"/>
          <w:szCs w:val="28"/>
          <w:lang w:val="uk-UA"/>
        </w:rPr>
        <w:t xml:space="preserve"> </w:t>
      </w:r>
      <w:r w:rsidRPr="00CC77BE">
        <w:rPr>
          <w:rFonts w:ascii="Times New Roman" w:hAnsi="Times New Roman"/>
          <w:sz w:val="28"/>
          <w:szCs w:val="28"/>
          <w:lang w:val="uk-UA"/>
        </w:rPr>
        <w:t>частини</w:t>
      </w:r>
      <w:r>
        <w:rPr>
          <w:rFonts w:ascii="Times New Roman" w:hAnsi="Times New Roman"/>
          <w:sz w:val="28"/>
          <w:szCs w:val="28"/>
          <w:lang w:val="uk-UA"/>
        </w:rPr>
        <w:t xml:space="preserve"> </w:t>
      </w:r>
      <w:r w:rsidRPr="00CC77BE">
        <w:rPr>
          <w:rFonts w:ascii="Times New Roman" w:hAnsi="Times New Roman"/>
          <w:sz w:val="28"/>
          <w:szCs w:val="28"/>
          <w:lang w:val="uk-UA"/>
        </w:rPr>
        <w:t>небажаної</w:t>
      </w:r>
      <w:r>
        <w:rPr>
          <w:rFonts w:ascii="Times New Roman" w:hAnsi="Times New Roman"/>
          <w:sz w:val="28"/>
          <w:szCs w:val="28"/>
          <w:lang w:val="uk-UA"/>
        </w:rPr>
        <w:t xml:space="preserve"> </w:t>
      </w:r>
      <w:r w:rsidRPr="00CC77BE">
        <w:rPr>
          <w:rFonts w:ascii="Times New Roman" w:hAnsi="Times New Roman"/>
          <w:sz w:val="28"/>
          <w:szCs w:val="28"/>
          <w:lang w:val="uk-UA"/>
        </w:rPr>
        <w:t>особистості</w:t>
      </w:r>
      <w:r>
        <w:rPr>
          <w:rFonts w:ascii="Times New Roman" w:hAnsi="Times New Roman"/>
          <w:sz w:val="28"/>
          <w:szCs w:val="28"/>
          <w:lang w:val="uk-UA"/>
        </w:rPr>
        <w:t xml:space="preserve"> </w:t>
      </w:r>
      <w:r w:rsidRPr="00CC77BE">
        <w:rPr>
          <w:rFonts w:ascii="Times New Roman" w:hAnsi="Times New Roman"/>
          <w:sz w:val="28"/>
          <w:szCs w:val="28"/>
          <w:lang w:val="uk-UA"/>
        </w:rPr>
        <w:t>та</w:t>
      </w:r>
      <w:r>
        <w:rPr>
          <w:rFonts w:ascii="Times New Roman" w:hAnsi="Times New Roman"/>
          <w:sz w:val="28"/>
          <w:szCs w:val="28"/>
          <w:lang w:val="uk-UA"/>
        </w:rPr>
        <w:t xml:space="preserve"> </w:t>
      </w:r>
      <w:r w:rsidRPr="00CC77BE">
        <w:rPr>
          <w:rFonts w:ascii="Times New Roman" w:hAnsi="Times New Roman"/>
          <w:sz w:val="28"/>
          <w:szCs w:val="28"/>
          <w:lang w:val="uk-UA"/>
        </w:rPr>
        <w:t>зображуючи</w:t>
      </w:r>
      <w:r>
        <w:rPr>
          <w:rFonts w:ascii="Times New Roman" w:hAnsi="Times New Roman"/>
          <w:sz w:val="28"/>
          <w:szCs w:val="28"/>
          <w:lang w:val="uk-UA"/>
        </w:rPr>
        <w:t xml:space="preserve"> </w:t>
      </w:r>
      <w:r w:rsidRPr="00CC77BE">
        <w:rPr>
          <w:rFonts w:ascii="Times New Roman" w:hAnsi="Times New Roman"/>
          <w:sz w:val="28"/>
          <w:szCs w:val="28"/>
          <w:lang w:val="uk-UA"/>
        </w:rPr>
        <w:t>найкращу</w:t>
      </w:r>
      <w:r>
        <w:rPr>
          <w:rFonts w:ascii="Times New Roman" w:hAnsi="Times New Roman"/>
          <w:sz w:val="28"/>
          <w:szCs w:val="28"/>
          <w:lang w:val="uk-UA"/>
        </w:rPr>
        <w:t xml:space="preserve"> </w:t>
      </w:r>
      <w:r w:rsidRPr="00CC77BE">
        <w:rPr>
          <w:rFonts w:ascii="Times New Roman" w:hAnsi="Times New Roman"/>
          <w:sz w:val="28"/>
          <w:szCs w:val="28"/>
          <w:lang w:val="uk-UA"/>
        </w:rPr>
        <w:t>версію</w:t>
      </w:r>
      <w:r>
        <w:rPr>
          <w:rFonts w:ascii="Times New Roman" w:hAnsi="Times New Roman"/>
          <w:sz w:val="28"/>
          <w:szCs w:val="28"/>
          <w:lang w:val="uk-UA"/>
        </w:rPr>
        <w:t xml:space="preserve"> </w:t>
      </w:r>
      <w:r w:rsidRPr="00CC77BE">
        <w:rPr>
          <w:rFonts w:ascii="Times New Roman" w:hAnsi="Times New Roman"/>
          <w:sz w:val="28"/>
          <w:szCs w:val="28"/>
          <w:lang w:val="uk-UA"/>
        </w:rPr>
        <w:t>самостійно,</w:t>
      </w:r>
      <w:r>
        <w:rPr>
          <w:rFonts w:ascii="Times New Roman" w:hAnsi="Times New Roman"/>
          <w:sz w:val="28"/>
          <w:szCs w:val="28"/>
          <w:lang w:val="uk-UA"/>
        </w:rPr>
        <w:t xml:space="preserve"> </w:t>
      </w:r>
      <w:r w:rsidRPr="00CC77BE">
        <w:rPr>
          <w:rFonts w:ascii="Times New Roman" w:hAnsi="Times New Roman"/>
          <w:sz w:val="28"/>
          <w:szCs w:val="28"/>
          <w:lang w:val="uk-UA"/>
        </w:rPr>
        <w:t>редагуючи</w:t>
      </w:r>
      <w:r>
        <w:rPr>
          <w:rFonts w:ascii="Times New Roman" w:hAnsi="Times New Roman"/>
          <w:sz w:val="28"/>
          <w:szCs w:val="28"/>
          <w:lang w:val="uk-UA"/>
        </w:rPr>
        <w:t xml:space="preserve"> </w:t>
      </w:r>
      <w:r w:rsidRPr="00CC77BE">
        <w:rPr>
          <w:rFonts w:ascii="Times New Roman" w:hAnsi="Times New Roman"/>
          <w:sz w:val="28"/>
          <w:szCs w:val="28"/>
          <w:lang w:val="uk-UA"/>
        </w:rPr>
        <w:t>або</w:t>
      </w:r>
      <w:r>
        <w:rPr>
          <w:rFonts w:ascii="Times New Roman" w:hAnsi="Times New Roman"/>
          <w:sz w:val="28"/>
          <w:szCs w:val="28"/>
          <w:lang w:val="uk-UA"/>
        </w:rPr>
        <w:t xml:space="preserve"> </w:t>
      </w:r>
      <w:r w:rsidRPr="00CC77BE">
        <w:rPr>
          <w:rFonts w:ascii="Times New Roman" w:hAnsi="Times New Roman"/>
          <w:sz w:val="28"/>
          <w:szCs w:val="28"/>
          <w:lang w:val="uk-UA"/>
        </w:rPr>
        <w:t>приховуючи</w:t>
      </w:r>
      <w:r>
        <w:rPr>
          <w:rFonts w:ascii="Times New Roman" w:hAnsi="Times New Roman"/>
          <w:sz w:val="28"/>
          <w:szCs w:val="28"/>
          <w:lang w:val="uk-UA"/>
        </w:rPr>
        <w:t xml:space="preserve"> </w:t>
      </w:r>
      <w:r w:rsidRPr="00CC77BE">
        <w:rPr>
          <w:rFonts w:ascii="Times New Roman" w:hAnsi="Times New Roman"/>
          <w:sz w:val="28"/>
          <w:szCs w:val="28"/>
          <w:lang w:val="uk-UA"/>
        </w:rPr>
        <w:t>свої</w:t>
      </w:r>
      <w:r>
        <w:rPr>
          <w:rFonts w:ascii="Times New Roman" w:hAnsi="Times New Roman"/>
          <w:sz w:val="28"/>
          <w:szCs w:val="28"/>
          <w:lang w:val="uk-UA"/>
        </w:rPr>
        <w:t xml:space="preserve"> </w:t>
      </w:r>
      <w:r w:rsidRPr="00CC77BE">
        <w:rPr>
          <w:rFonts w:ascii="Times New Roman" w:hAnsi="Times New Roman"/>
          <w:sz w:val="28"/>
          <w:szCs w:val="28"/>
          <w:lang w:val="uk-UA"/>
        </w:rPr>
        <w:t>фотографії.</w:t>
      </w:r>
      <w:r>
        <w:rPr>
          <w:rFonts w:ascii="Times New Roman" w:hAnsi="Times New Roman"/>
          <w:sz w:val="28"/>
          <w:szCs w:val="28"/>
          <w:lang w:val="uk-UA"/>
        </w:rPr>
        <w:t xml:space="preserve"> </w:t>
      </w:r>
    </w:p>
    <w:p w:rsidR="0003621F" w:rsidRDefault="0003621F" w:rsidP="0003621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Проведений нами теоретичний аналіз наукових джерел з теми показав, що </w:t>
      </w:r>
      <w:r w:rsidRPr="008C74A0">
        <w:rPr>
          <w:rFonts w:ascii="Times New Roman" w:hAnsi="Times New Roman"/>
          <w:sz w:val="28"/>
          <w:szCs w:val="28"/>
          <w:lang w:val="uk-UA"/>
        </w:rPr>
        <w:t>потяг</w:t>
      </w:r>
      <w:r>
        <w:rPr>
          <w:rFonts w:ascii="Times New Roman" w:hAnsi="Times New Roman"/>
          <w:sz w:val="28"/>
          <w:szCs w:val="28"/>
          <w:lang w:val="uk-UA"/>
        </w:rPr>
        <w:t xml:space="preserve"> </w:t>
      </w:r>
      <w:r w:rsidRPr="008C74A0">
        <w:rPr>
          <w:rFonts w:ascii="Times New Roman" w:hAnsi="Times New Roman"/>
          <w:sz w:val="28"/>
          <w:szCs w:val="28"/>
          <w:lang w:val="uk-UA"/>
        </w:rPr>
        <w:t>до</w:t>
      </w:r>
      <w:r>
        <w:rPr>
          <w:rFonts w:ascii="Times New Roman" w:hAnsi="Times New Roman"/>
          <w:sz w:val="28"/>
          <w:szCs w:val="28"/>
          <w:lang w:val="uk-UA"/>
        </w:rPr>
        <w:t xml:space="preserve"> </w:t>
      </w:r>
      <w:r w:rsidRPr="008C74A0">
        <w:rPr>
          <w:rFonts w:ascii="Times New Roman" w:hAnsi="Times New Roman"/>
          <w:sz w:val="28"/>
          <w:szCs w:val="28"/>
          <w:lang w:val="uk-UA"/>
        </w:rPr>
        <w:t>соціальних</w:t>
      </w:r>
      <w:r>
        <w:rPr>
          <w:rFonts w:ascii="Times New Roman" w:hAnsi="Times New Roman"/>
          <w:sz w:val="28"/>
          <w:szCs w:val="28"/>
          <w:lang w:val="uk-UA"/>
        </w:rPr>
        <w:t xml:space="preserve"> </w:t>
      </w:r>
      <w:r w:rsidRPr="008C74A0">
        <w:rPr>
          <w:rFonts w:ascii="Times New Roman" w:hAnsi="Times New Roman"/>
          <w:sz w:val="28"/>
          <w:szCs w:val="28"/>
          <w:lang w:val="uk-UA"/>
        </w:rPr>
        <w:t>мереж</w:t>
      </w:r>
      <w:r>
        <w:rPr>
          <w:rFonts w:ascii="Times New Roman" w:hAnsi="Times New Roman"/>
          <w:sz w:val="28"/>
          <w:szCs w:val="28"/>
          <w:lang w:val="uk-UA"/>
        </w:rPr>
        <w:t xml:space="preserve"> </w:t>
      </w:r>
      <w:r w:rsidRPr="008C74A0">
        <w:rPr>
          <w:rFonts w:ascii="Times New Roman" w:hAnsi="Times New Roman"/>
          <w:sz w:val="28"/>
          <w:szCs w:val="28"/>
          <w:lang w:val="uk-UA"/>
        </w:rPr>
        <w:t>не</w:t>
      </w:r>
      <w:r>
        <w:rPr>
          <w:rFonts w:ascii="Times New Roman" w:hAnsi="Times New Roman"/>
          <w:sz w:val="28"/>
          <w:szCs w:val="28"/>
          <w:lang w:val="uk-UA"/>
        </w:rPr>
        <w:t xml:space="preserve"> </w:t>
      </w:r>
      <w:r w:rsidRPr="008C74A0">
        <w:rPr>
          <w:rFonts w:ascii="Times New Roman" w:hAnsi="Times New Roman"/>
          <w:sz w:val="28"/>
          <w:szCs w:val="28"/>
          <w:lang w:val="uk-UA"/>
        </w:rPr>
        <w:t>можна</w:t>
      </w:r>
      <w:r>
        <w:rPr>
          <w:rFonts w:ascii="Times New Roman" w:hAnsi="Times New Roman"/>
          <w:sz w:val="28"/>
          <w:szCs w:val="28"/>
          <w:lang w:val="uk-UA"/>
        </w:rPr>
        <w:t xml:space="preserve"> </w:t>
      </w:r>
      <w:r w:rsidRPr="008C74A0">
        <w:rPr>
          <w:rFonts w:ascii="Times New Roman" w:hAnsi="Times New Roman"/>
          <w:sz w:val="28"/>
          <w:szCs w:val="28"/>
          <w:lang w:val="uk-UA"/>
        </w:rPr>
        <w:t>пояснити</w:t>
      </w:r>
      <w:r>
        <w:rPr>
          <w:rFonts w:ascii="Times New Roman" w:hAnsi="Times New Roman"/>
          <w:sz w:val="28"/>
          <w:szCs w:val="28"/>
          <w:lang w:val="uk-UA"/>
        </w:rPr>
        <w:t xml:space="preserve"> </w:t>
      </w:r>
      <w:r w:rsidRPr="008C74A0">
        <w:rPr>
          <w:rFonts w:ascii="Times New Roman" w:hAnsi="Times New Roman"/>
          <w:sz w:val="28"/>
          <w:szCs w:val="28"/>
          <w:lang w:val="uk-UA"/>
        </w:rPr>
        <w:t>лише</w:t>
      </w:r>
      <w:r>
        <w:rPr>
          <w:rFonts w:ascii="Times New Roman" w:hAnsi="Times New Roman"/>
          <w:sz w:val="28"/>
          <w:szCs w:val="28"/>
          <w:lang w:val="uk-UA"/>
        </w:rPr>
        <w:t xml:space="preserve"> їхньою здатністю </w:t>
      </w:r>
      <w:r w:rsidRPr="008C74A0">
        <w:rPr>
          <w:rFonts w:ascii="Times New Roman" w:hAnsi="Times New Roman"/>
          <w:sz w:val="28"/>
          <w:szCs w:val="28"/>
          <w:lang w:val="uk-UA"/>
        </w:rPr>
        <w:t>запропонувати</w:t>
      </w:r>
      <w:r>
        <w:rPr>
          <w:rFonts w:ascii="Times New Roman" w:hAnsi="Times New Roman"/>
          <w:sz w:val="28"/>
          <w:szCs w:val="28"/>
          <w:lang w:val="uk-UA"/>
        </w:rPr>
        <w:t xml:space="preserve"> </w:t>
      </w:r>
      <w:r w:rsidRPr="008C74A0">
        <w:rPr>
          <w:rFonts w:ascii="Times New Roman" w:hAnsi="Times New Roman"/>
          <w:sz w:val="28"/>
          <w:szCs w:val="28"/>
          <w:lang w:val="uk-UA"/>
        </w:rPr>
        <w:t>можливості</w:t>
      </w:r>
      <w:r>
        <w:rPr>
          <w:rFonts w:ascii="Times New Roman" w:hAnsi="Times New Roman"/>
          <w:sz w:val="28"/>
          <w:szCs w:val="28"/>
          <w:lang w:val="uk-UA"/>
        </w:rPr>
        <w:t xml:space="preserve"> </w:t>
      </w:r>
      <w:r w:rsidRPr="008C74A0">
        <w:rPr>
          <w:rFonts w:ascii="Times New Roman" w:hAnsi="Times New Roman"/>
          <w:sz w:val="28"/>
          <w:szCs w:val="28"/>
          <w:lang w:val="uk-UA"/>
        </w:rPr>
        <w:t>своїм</w:t>
      </w:r>
      <w:r>
        <w:rPr>
          <w:rFonts w:ascii="Times New Roman" w:hAnsi="Times New Roman"/>
          <w:sz w:val="28"/>
          <w:szCs w:val="28"/>
          <w:lang w:val="uk-UA"/>
        </w:rPr>
        <w:t xml:space="preserve"> </w:t>
      </w:r>
      <w:r w:rsidRPr="008C74A0">
        <w:rPr>
          <w:rFonts w:ascii="Times New Roman" w:hAnsi="Times New Roman"/>
          <w:sz w:val="28"/>
          <w:szCs w:val="28"/>
          <w:lang w:val="uk-UA"/>
        </w:rPr>
        <w:t>користувачам.</w:t>
      </w:r>
      <w:r>
        <w:rPr>
          <w:rFonts w:ascii="Times New Roman" w:hAnsi="Times New Roman"/>
          <w:sz w:val="28"/>
          <w:szCs w:val="28"/>
          <w:lang w:val="uk-UA"/>
        </w:rPr>
        <w:t xml:space="preserve"> </w:t>
      </w:r>
      <w:r w:rsidRPr="008C74A0">
        <w:rPr>
          <w:rFonts w:ascii="Times New Roman" w:hAnsi="Times New Roman"/>
          <w:sz w:val="28"/>
          <w:szCs w:val="28"/>
          <w:lang w:val="uk-UA"/>
        </w:rPr>
        <w:t>Ряд</w:t>
      </w:r>
      <w:r>
        <w:rPr>
          <w:rFonts w:ascii="Times New Roman" w:hAnsi="Times New Roman"/>
          <w:sz w:val="28"/>
          <w:szCs w:val="28"/>
          <w:lang w:val="uk-UA"/>
        </w:rPr>
        <w:t xml:space="preserve"> </w:t>
      </w:r>
      <w:r w:rsidRPr="008C74A0">
        <w:rPr>
          <w:rFonts w:ascii="Times New Roman" w:hAnsi="Times New Roman"/>
          <w:sz w:val="28"/>
          <w:szCs w:val="28"/>
          <w:lang w:val="uk-UA"/>
        </w:rPr>
        <w:t>досліджень,</w:t>
      </w:r>
      <w:r>
        <w:rPr>
          <w:rFonts w:ascii="Times New Roman" w:hAnsi="Times New Roman"/>
          <w:sz w:val="28"/>
          <w:szCs w:val="28"/>
          <w:lang w:val="uk-UA"/>
        </w:rPr>
        <w:t xml:space="preserve"> </w:t>
      </w:r>
      <w:r w:rsidRPr="008C74A0">
        <w:rPr>
          <w:rFonts w:ascii="Times New Roman" w:hAnsi="Times New Roman"/>
          <w:sz w:val="28"/>
          <w:szCs w:val="28"/>
          <w:lang w:val="uk-UA"/>
        </w:rPr>
        <w:t>проведених</w:t>
      </w:r>
      <w:r>
        <w:rPr>
          <w:rFonts w:ascii="Times New Roman" w:hAnsi="Times New Roman"/>
          <w:sz w:val="28"/>
          <w:szCs w:val="28"/>
          <w:lang w:val="uk-UA"/>
        </w:rPr>
        <w:t xml:space="preserve"> </w:t>
      </w:r>
      <w:r w:rsidRPr="008C74A0">
        <w:rPr>
          <w:rFonts w:ascii="Times New Roman" w:hAnsi="Times New Roman"/>
          <w:sz w:val="28"/>
          <w:szCs w:val="28"/>
          <w:lang w:val="uk-UA"/>
        </w:rPr>
        <w:lastRenderedPageBreak/>
        <w:t>психологами</w:t>
      </w:r>
      <w:r>
        <w:rPr>
          <w:rFonts w:ascii="Times New Roman" w:hAnsi="Times New Roman"/>
          <w:sz w:val="28"/>
          <w:szCs w:val="28"/>
          <w:lang w:val="uk-UA"/>
        </w:rPr>
        <w:t xml:space="preserve"> </w:t>
      </w:r>
      <w:r w:rsidRPr="008C74A0">
        <w:rPr>
          <w:rFonts w:ascii="Times New Roman" w:hAnsi="Times New Roman"/>
          <w:sz w:val="28"/>
          <w:szCs w:val="28"/>
          <w:lang w:val="uk-UA"/>
        </w:rPr>
        <w:t>Католицького</w:t>
      </w:r>
      <w:r>
        <w:rPr>
          <w:rFonts w:ascii="Times New Roman" w:hAnsi="Times New Roman"/>
          <w:sz w:val="28"/>
          <w:szCs w:val="28"/>
          <w:lang w:val="uk-UA"/>
        </w:rPr>
        <w:t xml:space="preserve"> </w:t>
      </w:r>
      <w:r w:rsidRPr="008C74A0">
        <w:rPr>
          <w:rFonts w:ascii="Times New Roman" w:hAnsi="Times New Roman"/>
          <w:sz w:val="28"/>
          <w:szCs w:val="28"/>
          <w:lang w:val="uk-UA"/>
        </w:rPr>
        <w:t>університету</w:t>
      </w:r>
      <w:r>
        <w:rPr>
          <w:rFonts w:ascii="Times New Roman" w:hAnsi="Times New Roman"/>
          <w:sz w:val="28"/>
          <w:szCs w:val="28"/>
          <w:lang w:val="uk-UA"/>
        </w:rPr>
        <w:t xml:space="preserve"> </w:t>
      </w:r>
      <w:r w:rsidRPr="008C74A0">
        <w:rPr>
          <w:rFonts w:ascii="Times New Roman" w:hAnsi="Times New Roman"/>
          <w:sz w:val="28"/>
          <w:szCs w:val="28"/>
          <w:lang w:val="uk-UA"/>
        </w:rPr>
        <w:t>Мілана</w:t>
      </w:r>
      <w:r>
        <w:rPr>
          <w:rFonts w:ascii="Times New Roman" w:hAnsi="Times New Roman"/>
          <w:sz w:val="28"/>
          <w:szCs w:val="28"/>
          <w:lang w:val="uk-UA"/>
        </w:rPr>
        <w:t xml:space="preserve"> </w:t>
      </w:r>
      <w:r w:rsidRPr="008C74A0">
        <w:rPr>
          <w:rFonts w:ascii="Times New Roman" w:hAnsi="Times New Roman"/>
          <w:sz w:val="28"/>
          <w:szCs w:val="28"/>
          <w:lang w:val="uk-UA"/>
        </w:rPr>
        <w:t>показали,</w:t>
      </w:r>
      <w:r>
        <w:rPr>
          <w:rFonts w:ascii="Times New Roman" w:hAnsi="Times New Roman"/>
          <w:sz w:val="28"/>
          <w:szCs w:val="28"/>
          <w:lang w:val="uk-UA"/>
        </w:rPr>
        <w:t xml:space="preserve"> </w:t>
      </w:r>
      <w:r w:rsidRPr="008C74A0">
        <w:rPr>
          <w:rFonts w:ascii="Times New Roman" w:hAnsi="Times New Roman"/>
          <w:sz w:val="28"/>
          <w:szCs w:val="28"/>
          <w:lang w:val="uk-UA"/>
        </w:rPr>
        <w:t>що</w:t>
      </w:r>
      <w:r>
        <w:rPr>
          <w:rFonts w:ascii="Times New Roman" w:hAnsi="Times New Roman"/>
          <w:sz w:val="28"/>
          <w:szCs w:val="28"/>
          <w:lang w:val="uk-UA"/>
        </w:rPr>
        <w:t xml:space="preserve"> </w:t>
      </w:r>
      <w:r w:rsidRPr="008C74A0">
        <w:rPr>
          <w:rFonts w:ascii="Times New Roman" w:hAnsi="Times New Roman"/>
          <w:sz w:val="28"/>
          <w:szCs w:val="28"/>
          <w:lang w:val="uk-UA"/>
        </w:rPr>
        <w:t>соціальні</w:t>
      </w:r>
      <w:r>
        <w:rPr>
          <w:rFonts w:ascii="Times New Roman" w:hAnsi="Times New Roman"/>
          <w:sz w:val="28"/>
          <w:szCs w:val="28"/>
          <w:lang w:val="uk-UA"/>
        </w:rPr>
        <w:t xml:space="preserve"> </w:t>
      </w:r>
      <w:r w:rsidRPr="008C74A0">
        <w:rPr>
          <w:rFonts w:ascii="Times New Roman" w:hAnsi="Times New Roman"/>
          <w:sz w:val="28"/>
          <w:szCs w:val="28"/>
          <w:lang w:val="uk-UA"/>
        </w:rPr>
        <w:t>мережі</w:t>
      </w:r>
      <w:r>
        <w:rPr>
          <w:rFonts w:ascii="Times New Roman" w:hAnsi="Times New Roman"/>
          <w:sz w:val="28"/>
          <w:szCs w:val="28"/>
          <w:lang w:val="uk-UA"/>
        </w:rPr>
        <w:t xml:space="preserve"> </w:t>
      </w:r>
      <w:r w:rsidRPr="008C74A0">
        <w:rPr>
          <w:rFonts w:ascii="Times New Roman" w:hAnsi="Times New Roman"/>
          <w:sz w:val="28"/>
          <w:szCs w:val="28"/>
          <w:lang w:val="uk-UA"/>
        </w:rPr>
        <w:t>здатні</w:t>
      </w:r>
      <w:r>
        <w:rPr>
          <w:rFonts w:ascii="Times New Roman" w:hAnsi="Times New Roman"/>
          <w:sz w:val="28"/>
          <w:szCs w:val="28"/>
          <w:lang w:val="uk-UA"/>
        </w:rPr>
        <w:t xml:space="preserve"> </w:t>
      </w:r>
      <w:r w:rsidRPr="008C74A0">
        <w:rPr>
          <w:rFonts w:ascii="Times New Roman" w:hAnsi="Times New Roman"/>
          <w:sz w:val="28"/>
          <w:szCs w:val="28"/>
          <w:lang w:val="uk-UA"/>
        </w:rPr>
        <w:t>створити</w:t>
      </w:r>
      <w:r>
        <w:rPr>
          <w:rFonts w:ascii="Times New Roman" w:hAnsi="Times New Roman"/>
          <w:sz w:val="28"/>
          <w:szCs w:val="28"/>
          <w:lang w:val="uk-UA"/>
        </w:rPr>
        <w:t xml:space="preserve"> </w:t>
      </w:r>
      <w:r w:rsidRPr="008C74A0">
        <w:rPr>
          <w:rFonts w:ascii="Times New Roman" w:hAnsi="Times New Roman"/>
          <w:sz w:val="28"/>
          <w:szCs w:val="28"/>
          <w:lang w:val="uk-UA"/>
        </w:rPr>
        <w:t>«оптимальний</w:t>
      </w:r>
      <w:r>
        <w:rPr>
          <w:rFonts w:ascii="Times New Roman" w:hAnsi="Times New Roman"/>
          <w:sz w:val="28"/>
          <w:szCs w:val="28"/>
          <w:lang w:val="uk-UA"/>
        </w:rPr>
        <w:t xml:space="preserve"> </w:t>
      </w:r>
      <w:r w:rsidRPr="008C74A0">
        <w:rPr>
          <w:rFonts w:ascii="Times New Roman" w:hAnsi="Times New Roman"/>
          <w:sz w:val="28"/>
          <w:szCs w:val="28"/>
          <w:lang w:val="uk-UA"/>
        </w:rPr>
        <w:t>досвід»,</w:t>
      </w:r>
      <w:r>
        <w:rPr>
          <w:rFonts w:ascii="Times New Roman" w:hAnsi="Times New Roman"/>
          <w:sz w:val="28"/>
          <w:szCs w:val="28"/>
          <w:lang w:val="uk-UA"/>
        </w:rPr>
        <w:t xml:space="preserve"> </w:t>
      </w:r>
      <w:r w:rsidRPr="008C74A0">
        <w:rPr>
          <w:rFonts w:ascii="Times New Roman" w:hAnsi="Times New Roman"/>
          <w:sz w:val="28"/>
          <w:szCs w:val="28"/>
          <w:lang w:val="uk-UA"/>
        </w:rPr>
        <w:t>визначений</w:t>
      </w:r>
      <w:r>
        <w:rPr>
          <w:rFonts w:ascii="Times New Roman" w:hAnsi="Times New Roman"/>
          <w:sz w:val="28"/>
          <w:szCs w:val="28"/>
          <w:lang w:val="uk-UA"/>
        </w:rPr>
        <w:t xml:space="preserve"> </w:t>
      </w:r>
      <w:r w:rsidRPr="008C74A0">
        <w:rPr>
          <w:rFonts w:ascii="Times New Roman" w:hAnsi="Times New Roman"/>
          <w:sz w:val="28"/>
          <w:szCs w:val="28"/>
          <w:lang w:val="uk-UA"/>
        </w:rPr>
        <w:t>як</w:t>
      </w:r>
      <w:r>
        <w:rPr>
          <w:rFonts w:ascii="Times New Roman" w:hAnsi="Times New Roman"/>
          <w:sz w:val="28"/>
          <w:szCs w:val="28"/>
          <w:lang w:val="uk-UA"/>
        </w:rPr>
        <w:t xml:space="preserve"> </w:t>
      </w:r>
      <w:r w:rsidRPr="008C74A0">
        <w:rPr>
          <w:rFonts w:ascii="Times New Roman" w:hAnsi="Times New Roman"/>
          <w:sz w:val="28"/>
          <w:szCs w:val="28"/>
          <w:lang w:val="uk-UA"/>
        </w:rPr>
        <w:t>«потік»,</w:t>
      </w:r>
      <w:r>
        <w:rPr>
          <w:rFonts w:ascii="Times New Roman" w:hAnsi="Times New Roman"/>
          <w:sz w:val="28"/>
          <w:szCs w:val="28"/>
          <w:lang w:val="uk-UA"/>
        </w:rPr>
        <w:t xml:space="preserve"> </w:t>
      </w:r>
      <w:r w:rsidRPr="008C74A0">
        <w:rPr>
          <w:rFonts w:ascii="Times New Roman" w:hAnsi="Times New Roman"/>
          <w:sz w:val="28"/>
          <w:szCs w:val="28"/>
          <w:lang w:val="uk-UA"/>
        </w:rPr>
        <w:t>здатний</w:t>
      </w:r>
      <w:r>
        <w:rPr>
          <w:rFonts w:ascii="Times New Roman" w:hAnsi="Times New Roman"/>
          <w:sz w:val="28"/>
          <w:szCs w:val="28"/>
          <w:lang w:val="uk-UA"/>
        </w:rPr>
        <w:t xml:space="preserve"> </w:t>
      </w:r>
      <w:r w:rsidRPr="008C74A0">
        <w:rPr>
          <w:rFonts w:ascii="Times New Roman" w:hAnsi="Times New Roman"/>
          <w:sz w:val="28"/>
          <w:szCs w:val="28"/>
          <w:lang w:val="uk-UA"/>
        </w:rPr>
        <w:t>забезпечити</w:t>
      </w:r>
      <w:r>
        <w:rPr>
          <w:rFonts w:ascii="Times New Roman" w:hAnsi="Times New Roman"/>
          <w:sz w:val="28"/>
          <w:szCs w:val="28"/>
          <w:lang w:val="uk-UA"/>
        </w:rPr>
        <w:t xml:space="preserve"> </w:t>
      </w:r>
      <w:r w:rsidRPr="008C74A0">
        <w:rPr>
          <w:rFonts w:ascii="Times New Roman" w:hAnsi="Times New Roman"/>
          <w:sz w:val="28"/>
          <w:szCs w:val="28"/>
          <w:lang w:val="uk-UA"/>
        </w:rPr>
        <w:t>внутрішн</w:t>
      </w:r>
      <w:r>
        <w:rPr>
          <w:rFonts w:ascii="Times New Roman" w:hAnsi="Times New Roman"/>
          <w:sz w:val="28"/>
          <w:szCs w:val="28"/>
          <w:lang w:val="uk-UA"/>
        </w:rPr>
        <w:t xml:space="preserve">ю </w:t>
      </w:r>
      <w:r w:rsidRPr="008C74A0">
        <w:rPr>
          <w:rFonts w:ascii="Times New Roman" w:hAnsi="Times New Roman"/>
          <w:sz w:val="28"/>
          <w:szCs w:val="28"/>
          <w:lang w:val="uk-UA"/>
        </w:rPr>
        <w:t>винагороду</w:t>
      </w:r>
      <w:r>
        <w:rPr>
          <w:rFonts w:ascii="Times New Roman" w:hAnsi="Times New Roman"/>
          <w:sz w:val="28"/>
          <w:szCs w:val="28"/>
          <w:lang w:val="uk-UA"/>
        </w:rPr>
        <w:t xml:space="preserve"> </w:t>
      </w:r>
      <w:r w:rsidRPr="008C74A0">
        <w:rPr>
          <w:rFonts w:ascii="Times New Roman" w:hAnsi="Times New Roman"/>
          <w:sz w:val="28"/>
          <w:szCs w:val="28"/>
          <w:lang w:val="uk-UA"/>
        </w:rPr>
        <w:t>для</w:t>
      </w:r>
      <w:r>
        <w:rPr>
          <w:rFonts w:ascii="Times New Roman" w:hAnsi="Times New Roman"/>
          <w:sz w:val="28"/>
          <w:szCs w:val="28"/>
          <w:lang w:val="uk-UA"/>
        </w:rPr>
        <w:t xml:space="preserve"> </w:t>
      </w:r>
      <w:r w:rsidRPr="008C74A0">
        <w:rPr>
          <w:rFonts w:ascii="Times New Roman" w:hAnsi="Times New Roman"/>
          <w:sz w:val="28"/>
          <w:szCs w:val="28"/>
          <w:lang w:val="uk-UA"/>
        </w:rPr>
        <w:t>своїх</w:t>
      </w:r>
      <w:r>
        <w:rPr>
          <w:rFonts w:ascii="Times New Roman" w:hAnsi="Times New Roman"/>
          <w:sz w:val="28"/>
          <w:szCs w:val="28"/>
          <w:lang w:val="uk-UA"/>
        </w:rPr>
        <w:t xml:space="preserve"> </w:t>
      </w:r>
      <w:r w:rsidRPr="008C74A0">
        <w:rPr>
          <w:rFonts w:ascii="Times New Roman" w:hAnsi="Times New Roman"/>
          <w:sz w:val="28"/>
          <w:szCs w:val="28"/>
          <w:lang w:val="uk-UA"/>
        </w:rPr>
        <w:t>користувачів</w:t>
      </w:r>
      <w:r>
        <w:rPr>
          <w:rFonts w:ascii="Times New Roman" w:hAnsi="Times New Roman"/>
          <w:sz w:val="28"/>
          <w:szCs w:val="28"/>
          <w:lang w:val="uk-UA"/>
        </w:rPr>
        <w:t xml:space="preserve">. </w:t>
      </w:r>
    </w:p>
    <w:p w:rsidR="0003621F" w:rsidRPr="008C74A0" w:rsidRDefault="0003621F" w:rsidP="0003621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Також, д</w:t>
      </w:r>
      <w:r w:rsidRPr="008C74A0">
        <w:rPr>
          <w:rFonts w:ascii="Times New Roman" w:hAnsi="Times New Roman"/>
          <w:sz w:val="28"/>
          <w:szCs w:val="28"/>
          <w:lang w:val="uk-UA"/>
        </w:rPr>
        <w:t>ослідження,</w:t>
      </w:r>
      <w:r>
        <w:rPr>
          <w:rFonts w:ascii="Times New Roman" w:hAnsi="Times New Roman"/>
          <w:sz w:val="28"/>
          <w:szCs w:val="28"/>
          <w:lang w:val="uk-UA"/>
        </w:rPr>
        <w:t xml:space="preserve"> </w:t>
      </w:r>
      <w:r w:rsidRPr="008C74A0">
        <w:rPr>
          <w:rFonts w:ascii="Times New Roman" w:hAnsi="Times New Roman"/>
          <w:sz w:val="28"/>
          <w:szCs w:val="28"/>
          <w:lang w:val="uk-UA"/>
        </w:rPr>
        <w:t>проведене</w:t>
      </w:r>
      <w:r>
        <w:rPr>
          <w:rFonts w:ascii="Times New Roman" w:hAnsi="Times New Roman"/>
          <w:sz w:val="28"/>
          <w:szCs w:val="28"/>
          <w:lang w:val="uk-UA"/>
        </w:rPr>
        <w:t xml:space="preserve"> Дж. Вілсоном </w:t>
      </w:r>
      <w:r w:rsidRPr="008C74A0">
        <w:rPr>
          <w:rFonts w:ascii="Times New Roman" w:hAnsi="Times New Roman"/>
          <w:sz w:val="28"/>
          <w:szCs w:val="28"/>
          <w:lang w:val="uk-UA"/>
        </w:rPr>
        <w:t>показало,</w:t>
      </w:r>
      <w:r>
        <w:rPr>
          <w:rFonts w:ascii="Times New Roman" w:hAnsi="Times New Roman"/>
          <w:sz w:val="28"/>
          <w:szCs w:val="28"/>
          <w:lang w:val="uk-UA"/>
        </w:rPr>
        <w:t xml:space="preserve"> </w:t>
      </w:r>
      <w:r w:rsidRPr="008C74A0">
        <w:rPr>
          <w:rFonts w:ascii="Times New Roman" w:hAnsi="Times New Roman"/>
          <w:sz w:val="28"/>
          <w:szCs w:val="28"/>
          <w:lang w:val="uk-UA"/>
        </w:rPr>
        <w:t>що</w:t>
      </w:r>
      <w:r>
        <w:rPr>
          <w:rFonts w:ascii="Times New Roman" w:hAnsi="Times New Roman"/>
          <w:sz w:val="28"/>
          <w:szCs w:val="28"/>
          <w:lang w:val="uk-UA"/>
        </w:rPr>
        <w:t xml:space="preserve"> </w:t>
      </w:r>
      <w:r w:rsidRPr="008C74A0">
        <w:rPr>
          <w:rFonts w:ascii="Times New Roman" w:hAnsi="Times New Roman"/>
          <w:sz w:val="28"/>
          <w:szCs w:val="28"/>
          <w:lang w:val="uk-UA"/>
        </w:rPr>
        <w:t>на</w:t>
      </w:r>
      <w:r>
        <w:rPr>
          <w:rFonts w:ascii="Times New Roman" w:hAnsi="Times New Roman"/>
          <w:sz w:val="28"/>
          <w:szCs w:val="28"/>
          <w:lang w:val="uk-UA"/>
        </w:rPr>
        <w:t xml:space="preserve"> </w:t>
      </w:r>
      <w:r w:rsidRPr="008C74A0">
        <w:rPr>
          <w:rFonts w:ascii="Times New Roman" w:hAnsi="Times New Roman"/>
          <w:sz w:val="28"/>
          <w:szCs w:val="28"/>
          <w:lang w:val="uk-UA"/>
        </w:rPr>
        <w:t>відміну</w:t>
      </w:r>
      <w:r>
        <w:rPr>
          <w:rFonts w:ascii="Times New Roman" w:hAnsi="Times New Roman"/>
          <w:sz w:val="28"/>
          <w:szCs w:val="28"/>
          <w:lang w:val="uk-UA"/>
        </w:rPr>
        <w:t xml:space="preserve"> </w:t>
      </w:r>
      <w:r w:rsidRPr="008C74A0">
        <w:rPr>
          <w:rFonts w:ascii="Times New Roman" w:hAnsi="Times New Roman"/>
          <w:sz w:val="28"/>
          <w:szCs w:val="28"/>
          <w:lang w:val="uk-UA"/>
        </w:rPr>
        <w:t>від</w:t>
      </w:r>
      <w:r>
        <w:rPr>
          <w:rFonts w:ascii="Times New Roman" w:hAnsi="Times New Roman"/>
          <w:sz w:val="28"/>
          <w:szCs w:val="28"/>
          <w:lang w:val="uk-UA"/>
        </w:rPr>
        <w:t xml:space="preserve"> інших форм </w:t>
      </w:r>
      <w:r w:rsidRPr="008C74A0">
        <w:rPr>
          <w:rFonts w:ascii="Times New Roman" w:hAnsi="Times New Roman"/>
          <w:sz w:val="28"/>
          <w:szCs w:val="28"/>
          <w:lang w:val="uk-UA"/>
        </w:rPr>
        <w:t>опосередкованої</w:t>
      </w:r>
      <w:r>
        <w:rPr>
          <w:rFonts w:ascii="Times New Roman" w:hAnsi="Times New Roman"/>
          <w:sz w:val="28"/>
          <w:szCs w:val="28"/>
          <w:lang w:val="uk-UA"/>
        </w:rPr>
        <w:t xml:space="preserve"> </w:t>
      </w:r>
      <w:r w:rsidRPr="008C74A0">
        <w:rPr>
          <w:rFonts w:ascii="Times New Roman" w:hAnsi="Times New Roman"/>
          <w:sz w:val="28"/>
          <w:szCs w:val="28"/>
          <w:lang w:val="uk-UA"/>
        </w:rPr>
        <w:t>комунікації</w:t>
      </w:r>
      <w:r>
        <w:rPr>
          <w:rFonts w:ascii="Times New Roman" w:hAnsi="Times New Roman"/>
          <w:sz w:val="28"/>
          <w:szCs w:val="28"/>
          <w:lang w:val="uk-UA"/>
        </w:rPr>
        <w:t xml:space="preserve"> (</w:t>
      </w:r>
      <w:r w:rsidRPr="008C74A0">
        <w:rPr>
          <w:rFonts w:ascii="Times New Roman" w:hAnsi="Times New Roman"/>
          <w:sz w:val="28"/>
          <w:szCs w:val="28"/>
          <w:lang w:val="uk-UA"/>
        </w:rPr>
        <w:t>Інтернет,</w:t>
      </w:r>
      <w:r>
        <w:rPr>
          <w:rFonts w:ascii="Times New Roman" w:hAnsi="Times New Roman"/>
          <w:sz w:val="28"/>
          <w:szCs w:val="28"/>
          <w:lang w:val="uk-UA"/>
        </w:rPr>
        <w:t xml:space="preserve"> </w:t>
      </w:r>
      <w:r w:rsidRPr="008C74A0">
        <w:rPr>
          <w:rFonts w:ascii="Times New Roman" w:hAnsi="Times New Roman"/>
          <w:sz w:val="28"/>
          <w:szCs w:val="28"/>
          <w:lang w:val="uk-UA"/>
        </w:rPr>
        <w:t>чати</w:t>
      </w:r>
      <w:r>
        <w:rPr>
          <w:rFonts w:ascii="Times New Roman" w:hAnsi="Times New Roman"/>
          <w:sz w:val="28"/>
          <w:szCs w:val="28"/>
          <w:lang w:val="uk-UA"/>
        </w:rPr>
        <w:t xml:space="preserve"> </w:t>
      </w:r>
      <w:r w:rsidRPr="008C74A0">
        <w:rPr>
          <w:rFonts w:ascii="Times New Roman" w:hAnsi="Times New Roman"/>
          <w:sz w:val="28"/>
          <w:szCs w:val="28"/>
          <w:lang w:val="uk-UA"/>
        </w:rPr>
        <w:t>та</w:t>
      </w:r>
      <w:r>
        <w:rPr>
          <w:rFonts w:ascii="Times New Roman" w:hAnsi="Times New Roman"/>
          <w:sz w:val="28"/>
          <w:szCs w:val="28"/>
          <w:lang w:val="uk-UA"/>
        </w:rPr>
        <w:t xml:space="preserve"> </w:t>
      </w:r>
      <w:r w:rsidRPr="008C74A0">
        <w:rPr>
          <w:rFonts w:ascii="Times New Roman" w:hAnsi="Times New Roman"/>
          <w:sz w:val="28"/>
          <w:szCs w:val="28"/>
          <w:lang w:val="uk-UA"/>
        </w:rPr>
        <w:t>блоги</w:t>
      </w:r>
      <w:r>
        <w:rPr>
          <w:rFonts w:ascii="Times New Roman" w:hAnsi="Times New Roman"/>
          <w:sz w:val="28"/>
          <w:szCs w:val="28"/>
          <w:lang w:val="uk-UA"/>
        </w:rPr>
        <w:t xml:space="preserve">) мають не значну кореляцію з особистісними рисами користувачів. Іншими словами, дослідник вказує на те, індивідуально-психологічні особливості користувачів не завжди визначають частоту, зміст та особливості користування ними соціальними мережами. </w:t>
      </w:r>
      <w:r w:rsidRPr="008C74A0">
        <w:rPr>
          <w:rFonts w:ascii="Times New Roman" w:hAnsi="Times New Roman"/>
          <w:sz w:val="28"/>
          <w:szCs w:val="28"/>
          <w:lang w:val="uk-UA"/>
        </w:rPr>
        <w:t>Це</w:t>
      </w:r>
      <w:r>
        <w:rPr>
          <w:rFonts w:ascii="Times New Roman" w:hAnsi="Times New Roman"/>
          <w:sz w:val="28"/>
          <w:szCs w:val="28"/>
          <w:lang w:val="uk-UA"/>
        </w:rPr>
        <w:t xml:space="preserve"> </w:t>
      </w:r>
      <w:r w:rsidRPr="008C74A0">
        <w:rPr>
          <w:rFonts w:ascii="Times New Roman" w:hAnsi="Times New Roman"/>
          <w:sz w:val="28"/>
          <w:szCs w:val="28"/>
          <w:lang w:val="uk-UA"/>
        </w:rPr>
        <w:t>підтверджує</w:t>
      </w:r>
      <w:r>
        <w:rPr>
          <w:rFonts w:ascii="Times New Roman" w:hAnsi="Times New Roman"/>
          <w:sz w:val="28"/>
          <w:szCs w:val="28"/>
          <w:lang w:val="uk-UA"/>
        </w:rPr>
        <w:t xml:space="preserve"> припущення про те</w:t>
      </w:r>
      <w:r w:rsidRPr="008C74A0">
        <w:rPr>
          <w:rFonts w:ascii="Times New Roman" w:hAnsi="Times New Roman"/>
          <w:sz w:val="28"/>
          <w:szCs w:val="28"/>
          <w:lang w:val="uk-UA"/>
        </w:rPr>
        <w:t>,</w:t>
      </w:r>
      <w:r>
        <w:rPr>
          <w:rFonts w:ascii="Times New Roman" w:hAnsi="Times New Roman"/>
          <w:sz w:val="28"/>
          <w:szCs w:val="28"/>
          <w:lang w:val="uk-UA"/>
        </w:rPr>
        <w:t xml:space="preserve"> </w:t>
      </w:r>
      <w:r w:rsidRPr="008C74A0">
        <w:rPr>
          <w:rFonts w:ascii="Times New Roman" w:hAnsi="Times New Roman"/>
          <w:sz w:val="28"/>
          <w:szCs w:val="28"/>
          <w:lang w:val="uk-UA"/>
        </w:rPr>
        <w:t>що</w:t>
      </w:r>
      <w:r>
        <w:rPr>
          <w:rFonts w:ascii="Times New Roman" w:hAnsi="Times New Roman"/>
          <w:sz w:val="28"/>
          <w:szCs w:val="28"/>
          <w:lang w:val="uk-UA"/>
        </w:rPr>
        <w:t xml:space="preserve"> </w:t>
      </w:r>
      <w:r w:rsidRPr="008C74A0">
        <w:rPr>
          <w:rFonts w:ascii="Times New Roman" w:hAnsi="Times New Roman"/>
          <w:sz w:val="28"/>
          <w:szCs w:val="28"/>
          <w:lang w:val="uk-UA"/>
        </w:rPr>
        <w:t>основні</w:t>
      </w:r>
      <w:r>
        <w:rPr>
          <w:rFonts w:ascii="Times New Roman" w:hAnsi="Times New Roman"/>
          <w:sz w:val="28"/>
          <w:szCs w:val="28"/>
          <w:lang w:val="uk-UA"/>
        </w:rPr>
        <w:t xml:space="preserve"> </w:t>
      </w:r>
      <w:r w:rsidRPr="008C74A0">
        <w:rPr>
          <w:rFonts w:ascii="Times New Roman" w:hAnsi="Times New Roman"/>
          <w:sz w:val="28"/>
          <w:szCs w:val="28"/>
          <w:lang w:val="uk-UA"/>
        </w:rPr>
        <w:t>причини</w:t>
      </w:r>
      <w:r>
        <w:rPr>
          <w:rFonts w:ascii="Times New Roman" w:hAnsi="Times New Roman"/>
          <w:sz w:val="28"/>
          <w:szCs w:val="28"/>
          <w:lang w:val="uk-UA"/>
        </w:rPr>
        <w:t xml:space="preserve">, які </w:t>
      </w:r>
      <w:r w:rsidRPr="008C74A0">
        <w:rPr>
          <w:rFonts w:ascii="Times New Roman" w:hAnsi="Times New Roman"/>
          <w:sz w:val="28"/>
          <w:szCs w:val="28"/>
          <w:lang w:val="uk-UA"/>
        </w:rPr>
        <w:t>підштовху</w:t>
      </w:r>
      <w:r>
        <w:rPr>
          <w:rFonts w:ascii="Times New Roman" w:hAnsi="Times New Roman"/>
          <w:sz w:val="28"/>
          <w:szCs w:val="28"/>
          <w:lang w:val="uk-UA"/>
        </w:rPr>
        <w:t xml:space="preserve">ють </w:t>
      </w:r>
      <w:r w:rsidRPr="008C74A0">
        <w:rPr>
          <w:rFonts w:ascii="Times New Roman" w:hAnsi="Times New Roman"/>
          <w:sz w:val="28"/>
          <w:szCs w:val="28"/>
          <w:lang w:val="uk-UA"/>
        </w:rPr>
        <w:t>користувачів</w:t>
      </w:r>
      <w:r>
        <w:rPr>
          <w:rFonts w:ascii="Times New Roman" w:hAnsi="Times New Roman"/>
          <w:sz w:val="28"/>
          <w:szCs w:val="28"/>
          <w:lang w:val="uk-UA"/>
        </w:rPr>
        <w:t xml:space="preserve"> </w:t>
      </w:r>
      <w:r w:rsidRPr="008C74A0">
        <w:rPr>
          <w:rFonts w:ascii="Times New Roman" w:hAnsi="Times New Roman"/>
          <w:sz w:val="28"/>
          <w:szCs w:val="28"/>
          <w:lang w:val="uk-UA"/>
        </w:rPr>
        <w:t>до</w:t>
      </w:r>
      <w:r>
        <w:rPr>
          <w:rFonts w:ascii="Times New Roman" w:hAnsi="Times New Roman"/>
          <w:sz w:val="28"/>
          <w:szCs w:val="28"/>
          <w:lang w:val="uk-UA"/>
        </w:rPr>
        <w:t xml:space="preserve"> </w:t>
      </w:r>
      <w:r w:rsidRPr="008C74A0">
        <w:rPr>
          <w:rFonts w:ascii="Times New Roman" w:hAnsi="Times New Roman"/>
          <w:sz w:val="28"/>
          <w:szCs w:val="28"/>
          <w:lang w:val="uk-UA"/>
        </w:rPr>
        <w:t>користування</w:t>
      </w:r>
      <w:r>
        <w:rPr>
          <w:rFonts w:ascii="Times New Roman" w:hAnsi="Times New Roman"/>
          <w:sz w:val="28"/>
          <w:szCs w:val="28"/>
          <w:lang w:val="uk-UA"/>
        </w:rPr>
        <w:t xml:space="preserve"> </w:t>
      </w:r>
      <w:r w:rsidRPr="008C74A0">
        <w:rPr>
          <w:rFonts w:ascii="Times New Roman" w:hAnsi="Times New Roman"/>
          <w:sz w:val="28"/>
          <w:szCs w:val="28"/>
          <w:lang w:val="uk-UA"/>
        </w:rPr>
        <w:t>соціальними</w:t>
      </w:r>
      <w:r>
        <w:rPr>
          <w:rFonts w:ascii="Times New Roman" w:hAnsi="Times New Roman"/>
          <w:sz w:val="28"/>
          <w:szCs w:val="28"/>
          <w:lang w:val="uk-UA"/>
        </w:rPr>
        <w:t xml:space="preserve"> </w:t>
      </w:r>
      <w:r w:rsidRPr="008C74A0">
        <w:rPr>
          <w:rFonts w:ascii="Times New Roman" w:hAnsi="Times New Roman"/>
          <w:sz w:val="28"/>
          <w:szCs w:val="28"/>
          <w:lang w:val="uk-UA"/>
        </w:rPr>
        <w:t>мережами</w:t>
      </w:r>
      <w:r>
        <w:rPr>
          <w:rFonts w:ascii="Times New Roman" w:hAnsi="Times New Roman"/>
          <w:sz w:val="28"/>
          <w:szCs w:val="28"/>
          <w:lang w:val="uk-UA"/>
        </w:rPr>
        <w:t xml:space="preserve"> </w:t>
      </w:r>
      <w:r w:rsidRPr="008C74A0">
        <w:rPr>
          <w:rFonts w:ascii="Times New Roman" w:hAnsi="Times New Roman"/>
          <w:sz w:val="28"/>
          <w:szCs w:val="28"/>
          <w:lang w:val="uk-UA"/>
        </w:rPr>
        <w:t>–</w:t>
      </w:r>
      <w:r>
        <w:rPr>
          <w:rFonts w:ascii="Times New Roman" w:hAnsi="Times New Roman"/>
          <w:sz w:val="28"/>
          <w:szCs w:val="28"/>
          <w:lang w:val="uk-UA"/>
        </w:rPr>
        <w:t xml:space="preserve"> </w:t>
      </w:r>
      <w:r w:rsidRPr="008C74A0">
        <w:rPr>
          <w:rFonts w:ascii="Times New Roman" w:hAnsi="Times New Roman"/>
          <w:sz w:val="28"/>
          <w:szCs w:val="28"/>
          <w:lang w:val="uk-UA"/>
        </w:rPr>
        <w:t>це,</w:t>
      </w:r>
      <w:r>
        <w:rPr>
          <w:rFonts w:ascii="Times New Roman" w:hAnsi="Times New Roman"/>
          <w:sz w:val="28"/>
          <w:szCs w:val="28"/>
          <w:lang w:val="uk-UA"/>
        </w:rPr>
        <w:t xml:space="preserve"> </w:t>
      </w:r>
      <w:r w:rsidRPr="008C74A0">
        <w:rPr>
          <w:rFonts w:ascii="Times New Roman" w:hAnsi="Times New Roman"/>
          <w:sz w:val="28"/>
          <w:szCs w:val="28"/>
          <w:lang w:val="uk-UA"/>
        </w:rPr>
        <w:t>з</w:t>
      </w:r>
      <w:r>
        <w:rPr>
          <w:rFonts w:ascii="Times New Roman" w:hAnsi="Times New Roman"/>
          <w:sz w:val="28"/>
          <w:szCs w:val="28"/>
          <w:lang w:val="uk-UA"/>
        </w:rPr>
        <w:t xml:space="preserve"> </w:t>
      </w:r>
      <w:r w:rsidRPr="008C74A0">
        <w:rPr>
          <w:rFonts w:ascii="Times New Roman" w:hAnsi="Times New Roman"/>
          <w:sz w:val="28"/>
          <w:szCs w:val="28"/>
          <w:lang w:val="uk-UA"/>
        </w:rPr>
        <w:t>одного</w:t>
      </w:r>
      <w:r>
        <w:rPr>
          <w:rFonts w:ascii="Times New Roman" w:hAnsi="Times New Roman"/>
          <w:sz w:val="28"/>
          <w:szCs w:val="28"/>
          <w:lang w:val="uk-UA"/>
        </w:rPr>
        <w:t xml:space="preserve"> </w:t>
      </w:r>
      <w:r w:rsidRPr="008C74A0">
        <w:rPr>
          <w:rFonts w:ascii="Times New Roman" w:hAnsi="Times New Roman"/>
          <w:sz w:val="28"/>
          <w:szCs w:val="28"/>
          <w:lang w:val="uk-UA"/>
        </w:rPr>
        <w:t>боку,</w:t>
      </w:r>
      <w:r>
        <w:rPr>
          <w:rFonts w:ascii="Times New Roman" w:hAnsi="Times New Roman"/>
          <w:sz w:val="28"/>
          <w:szCs w:val="28"/>
          <w:lang w:val="uk-UA"/>
        </w:rPr>
        <w:t xml:space="preserve"> шанс знайти та реалізувати певні </w:t>
      </w:r>
      <w:r w:rsidRPr="008C74A0">
        <w:rPr>
          <w:rFonts w:ascii="Times New Roman" w:hAnsi="Times New Roman"/>
          <w:sz w:val="28"/>
          <w:szCs w:val="28"/>
          <w:lang w:val="uk-UA"/>
        </w:rPr>
        <w:t>можливості</w:t>
      </w:r>
      <w:r>
        <w:rPr>
          <w:rFonts w:ascii="Times New Roman" w:hAnsi="Times New Roman"/>
          <w:sz w:val="28"/>
          <w:szCs w:val="28"/>
          <w:lang w:val="uk-UA"/>
        </w:rPr>
        <w:t xml:space="preserve"> </w:t>
      </w:r>
      <w:r w:rsidRPr="008C74A0">
        <w:rPr>
          <w:rFonts w:ascii="Times New Roman" w:hAnsi="Times New Roman"/>
          <w:sz w:val="28"/>
          <w:szCs w:val="28"/>
          <w:lang w:val="uk-UA"/>
        </w:rPr>
        <w:t>в</w:t>
      </w:r>
      <w:r>
        <w:rPr>
          <w:rFonts w:ascii="Times New Roman" w:hAnsi="Times New Roman"/>
          <w:sz w:val="28"/>
          <w:szCs w:val="28"/>
          <w:lang w:val="uk-UA"/>
        </w:rPr>
        <w:t xml:space="preserve"> </w:t>
      </w:r>
      <w:r w:rsidRPr="008C74A0">
        <w:rPr>
          <w:rFonts w:ascii="Times New Roman" w:hAnsi="Times New Roman"/>
          <w:sz w:val="28"/>
          <w:szCs w:val="28"/>
          <w:lang w:val="uk-UA"/>
        </w:rPr>
        <w:t>них,</w:t>
      </w:r>
      <w:r>
        <w:rPr>
          <w:rFonts w:ascii="Times New Roman" w:hAnsi="Times New Roman"/>
          <w:sz w:val="28"/>
          <w:szCs w:val="28"/>
          <w:lang w:val="uk-UA"/>
        </w:rPr>
        <w:t xml:space="preserve"> </w:t>
      </w:r>
      <w:r w:rsidRPr="008C74A0">
        <w:rPr>
          <w:rFonts w:ascii="Times New Roman" w:hAnsi="Times New Roman"/>
          <w:sz w:val="28"/>
          <w:szCs w:val="28"/>
          <w:lang w:val="uk-UA"/>
        </w:rPr>
        <w:t>а</w:t>
      </w:r>
      <w:r>
        <w:rPr>
          <w:rFonts w:ascii="Times New Roman" w:hAnsi="Times New Roman"/>
          <w:sz w:val="28"/>
          <w:szCs w:val="28"/>
          <w:lang w:val="uk-UA"/>
        </w:rPr>
        <w:t xml:space="preserve"> </w:t>
      </w:r>
      <w:r w:rsidRPr="008C74A0">
        <w:rPr>
          <w:rFonts w:ascii="Times New Roman" w:hAnsi="Times New Roman"/>
          <w:sz w:val="28"/>
          <w:szCs w:val="28"/>
          <w:lang w:val="uk-UA"/>
        </w:rPr>
        <w:t>з</w:t>
      </w:r>
      <w:r>
        <w:rPr>
          <w:rFonts w:ascii="Times New Roman" w:hAnsi="Times New Roman"/>
          <w:sz w:val="28"/>
          <w:szCs w:val="28"/>
          <w:lang w:val="uk-UA"/>
        </w:rPr>
        <w:t xml:space="preserve"> </w:t>
      </w:r>
      <w:r w:rsidRPr="008C74A0">
        <w:rPr>
          <w:rFonts w:ascii="Times New Roman" w:hAnsi="Times New Roman"/>
          <w:sz w:val="28"/>
          <w:szCs w:val="28"/>
          <w:lang w:val="uk-UA"/>
        </w:rPr>
        <w:t>іншого</w:t>
      </w:r>
      <w:r>
        <w:rPr>
          <w:rFonts w:ascii="Times New Roman" w:hAnsi="Times New Roman"/>
          <w:sz w:val="28"/>
          <w:szCs w:val="28"/>
          <w:lang w:val="uk-UA"/>
        </w:rPr>
        <w:t xml:space="preserve"> </w:t>
      </w:r>
      <w:r w:rsidRPr="008C74A0">
        <w:rPr>
          <w:rFonts w:ascii="Times New Roman" w:hAnsi="Times New Roman"/>
          <w:sz w:val="28"/>
          <w:szCs w:val="28"/>
          <w:lang w:val="uk-UA"/>
        </w:rPr>
        <w:t>–</w:t>
      </w:r>
      <w:r>
        <w:rPr>
          <w:rFonts w:ascii="Times New Roman" w:hAnsi="Times New Roman"/>
          <w:sz w:val="28"/>
          <w:szCs w:val="28"/>
          <w:lang w:val="uk-UA"/>
        </w:rPr>
        <w:t xml:space="preserve"> </w:t>
      </w:r>
      <w:r w:rsidRPr="008C74A0">
        <w:rPr>
          <w:rFonts w:ascii="Times New Roman" w:hAnsi="Times New Roman"/>
          <w:sz w:val="28"/>
          <w:szCs w:val="28"/>
          <w:lang w:val="uk-UA"/>
        </w:rPr>
        <w:t>шанс</w:t>
      </w:r>
      <w:r>
        <w:rPr>
          <w:rFonts w:ascii="Times New Roman" w:hAnsi="Times New Roman"/>
          <w:sz w:val="28"/>
          <w:szCs w:val="28"/>
          <w:lang w:val="uk-UA"/>
        </w:rPr>
        <w:t xml:space="preserve"> </w:t>
      </w:r>
      <w:r w:rsidRPr="008C74A0">
        <w:rPr>
          <w:rFonts w:ascii="Times New Roman" w:hAnsi="Times New Roman"/>
          <w:sz w:val="28"/>
          <w:szCs w:val="28"/>
          <w:lang w:val="uk-UA"/>
        </w:rPr>
        <w:t>отримати</w:t>
      </w:r>
      <w:r>
        <w:rPr>
          <w:rFonts w:ascii="Times New Roman" w:hAnsi="Times New Roman"/>
          <w:sz w:val="28"/>
          <w:szCs w:val="28"/>
          <w:lang w:val="uk-UA"/>
        </w:rPr>
        <w:t xml:space="preserve"> найкращий </w:t>
      </w:r>
      <w:r w:rsidRPr="008C74A0">
        <w:rPr>
          <w:rFonts w:ascii="Times New Roman" w:hAnsi="Times New Roman"/>
          <w:sz w:val="28"/>
          <w:szCs w:val="28"/>
          <w:lang w:val="uk-UA"/>
        </w:rPr>
        <w:t>досвід.</w:t>
      </w:r>
    </w:p>
    <w:p w:rsidR="0003621F" w:rsidRDefault="0003621F" w:rsidP="0003621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Аналіз психологічних та соціальних досліджень показав, що в основному, визначаються наступні соціально-психологічні особливості користувачів соціальних мереж:</w:t>
      </w:r>
    </w:p>
    <w:p w:rsidR="0003621F" w:rsidRPr="004D0456" w:rsidRDefault="0003621F" w:rsidP="0003621F">
      <w:pPr>
        <w:spacing w:after="0" w:line="360" w:lineRule="auto"/>
        <w:ind w:firstLine="567"/>
        <w:jc w:val="both"/>
        <w:rPr>
          <w:rFonts w:ascii="Times New Roman" w:hAnsi="Times New Roman"/>
          <w:sz w:val="28"/>
          <w:szCs w:val="28"/>
          <w:lang w:val="uk-UA"/>
        </w:rPr>
      </w:pPr>
      <w:r w:rsidRPr="004D0456">
        <w:rPr>
          <w:rFonts w:ascii="Times New Roman" w:hAnsi="Times New Roman"/>
          <w:sz w:val="28"/>
          <w:szCs w:val="28"/>
          <w:lang w:val="uk-UA"/>
        </w:rPr>
        <w:t>1.</w:t>
      </w:r>
      <w:r>
        <w:rPr>
          <w:rFonts w:ascii="Times New Roman" w:hAnsi="Times New Roman"/>
          <w:sz w:val="28"/>
          <w:szCs w:val="28"/>
          <w:lang w:val="uk-UA"/>
        </w:rPr>
        <w:t xml:space="preserve"> </w:t>
      </w:r>
      <w:r w:rsidRPr="004D0456">
        <w:rPr>
          <w:rFonts w:ascii="Times New Roman" w:hAnsi="Times New Roman"/>
          <w:sz w:val="28"/>
          <w:szCs w:val="28"/>
          <w:lang w:val="uk-UA"/>
        </w:rPr>
        <w:t>Більше</w:t>
      </w:r>
      <w:r>
        <w:rPr>
          <w:rFonts w:ascii="Times New Roman" w:hAnsi="Times New Roman"/>
          <w:sz w:val="28"/>
          <w:szCs w:val="28"/>
          <w:lang w:val="uk-UA"/>
        </w:rPr>
        <w:t xml:space="preserve"> </w:t>
      </w:r>
      <w:r w:rsidRPr="004D0456">
        <w:rPr>
          <w:rFonts w:ascii="Times New Roman" w:hAnsi="Times New Roman"/>
          <w:sz w:val="28"/>
          <w:szCs w:val="28"/>
          <w:lang w:val="uk-UA"/>
        </w:rPr>
        <w:t>половини</w:t>
      </w:r>
      <w:r>
        <w:rPr>
          <w:rFonts w:ascii="Times New Roman" w:hAnsi="Times New Roman"/>
          <w:sz w:val="28"/>
          <w:szCs w:val="28"/>
          <w:lang w:val="uk-UA"/>
        </w:rPr>
        <w:t xml:space="preserve"> </w:t>
      </w:r>
      <w:r w:rsidRPr="004D0456">
        <w:rPr>
          <w:rFonts w:ascii="Times New Roman" w:hAnsi="Times New Roman"/>
          <w:sz w:val="28"/>
          <w:szCs w:val="28"/>
          <w:lang w:val="uk-UA"/>
        </w:rPr>
        <w:t>активних</w:t>
      </w:r>
      <w:r>
        <w:rPr>
          <w:rFonts w:ascii="Times New Roman" w:hAnsi="Times New Roman"/>
          <w:sz w:val="28"/>
          <w:szCs w:val="28"/>
          <w:lang w:val="uk-UA"/>
        </w:rPr>
        <w:t xml:space="preserve"> </w:t>
      </w:r>
      <w:r w:rsidRPr="004D0456">
        <w:rPr>
          <w:rFonts w:ascii="Times New Roman" w:hAnsi="Times New Roman"/>
          <w:sz w:val="28"/>
          <w:szCs w:val="28"/>
          <w:lang w:val="uk-UA"/>
        </w:rPr>
        <w:t>користувачів</w:t>
      </w:r>
      <w:r>
        <w:rPr>
          <w:rFonts w:ascii="Times New Roman" w:hAnsi="Times New Roman"/>
          <w:sz w:val="28"/>
          <w:szCs w:val="28"/>
          <w:lang w:val="uk-UA"/>
        </w:rPr>
        <w:t xml:space="preserve"> </w:t>
      </w:r>
      <w:r w:rsidRPr="004D0456">
        <w:rPr>
          <w:rFonts w:ascii="Times New Roman" w:hAnsi="Times New Roman"/>
          <w:sz w:val="28"/>
          <w:szCs w:val="28"/>
          <w:lang w:val="uk-UA"/>
        </w:rPr>
        <w:t>соціальних</w:t>
      </w:r>
      <w:r>
        <w:rPr>
          <w:rFonts w:ascii="Times New Roman" w:hAnsi="Times New Roman"/>
          <w:sz w:val="28"/>
          <w:szCs w:val="28"/>
          <w:lang w:val="uk-UA"/>
        </w:rPr>
        <w:t xml:space="preserve"> </w:t>
      </w:r>
      <w:r w:rsidRPr="004D0456">
        <w:rPr>
          <w:rFonts w:ascii="Times New Roman" w:hAnsi="Times New Roman"/>
          <w:sz w:val="28"/>
          <w:szCs w:val="28"/>
          <w:lang w:val="uk-UA"/>
        </w:rPr>
        <w:t>мереж</w:t>
      </w:r>
      <w:r>
        <w:rPr>
          <w:rFonts w:ascii="Times New Roman" w:hAnsi="Times New Roman"/>
          <w:sz w:val="28"/>
          <w:szCs w:val="28"/>
          <w:lang w:val="uk-UA"/>
        </w:rPr>
        <w:t xml:space="preserve"> </w:t>
      </w:r>
      <w:r w:rsidRPr="004D0456">
        <w:rPr>
          <w:rFonts w:ascii="Times New Roman" w:hAnsi="Times New Roman"/>
          <w:sz w:val="28"/>
          <w:szCs w:val="28"/>
          <w:lang w:val="uk-UA"/>
        </w:rPr>
        <w:t>мають</w:t>
      </w:r>
      <w:r>
        <w:rPr>
          <w:rFonts w:ascii="Times New Roman" w:hAnsi="Times New Roman"/>
          <w:sz w:val="28"/>
          <w:szCs w:val="28"/>
          <w:lang w:val="uk-UA"/>
        </w:rPr>
        <w:t xml:space="preserve"> </w:t>
      </w:r>
      <w:r w:rsidRPr="004D0456">
        <w:rPr>
          <w:rFonts w:ascii="Times New Roman" w:hAnsi="Times New Roman"/>
          <w:sz w:val="28"/>
          <w:szCs w:val="28"/>
          <w:lang w:val="uk-UA"/>
        </w:rPr>
        <w:t>високий</w:t>
      </w:r>
      <w:r>
        <w:rPr>
          <w:rFonts w:ascii="Times New Roman" w:hAnsi="Times New Roman"/>
          <w:sz w:val="28"/>
          <w:szCs w:val="28"/>
          <w:lang w:val="uk-UA"/>
        </w:rPr>
        <w:t xml:space="preserve"> </w:t>
      </w:r>
      <w:r w:rsidRPr="004D0456">
        <w:rPr>
          <w:rFonts w:ascii="Times New Roman" w:hAnsi="Times New Roman"/>
          <w:sz w:val="28"/>
          <w:szCs w:val="28"/>
          <w:lang w:val="uk-UA"/>
        </w:rPr>
        <w:t>рівень</w:t>
      </w:r>
      <w:r>
        <w:rPr>
          <w:rFonts w:ascii="Times New Roman" w:hAnsi="Times New Roman"/>
          <w:sz w:val="28"/>
          <w:szCs w:val="28"/>
          <w:lang w:val="uk-UA"/>
        </w:rPr>
        <w:t xml:space="preserve"> </w:t>
      </w:r>
      <w:r w:rsidRPr="004D0456">
        <w:rPr>
          <w:rFonts w:ascii="Times New Roman" w:hAnsi="Times New Roman"/>
          <w:sz w:val="28"/>
          <w:szCs w:val="28"/>
          <w:lang w:val="uk-UA"/>
        </w:rPr>
        <w:t>залежності</w:t>
      </w:r>
      <w:r>
        <w:rPr>
          <w:rFonts w:ascii="Times New Roman" w:hAnsi="Times New Roman"/>
          <w:sz w:val="28"/>
          <w:szCs w:val="28"/>
          <w:lang w:val="uk-UA"/>
        </w:rPr>
        <w:t xml:space="preserve"> </w:t>
      </w:r>
      <w:r w:rsidRPr="004D0456">
        <w:rPr>
          <w:rFonts w:ascii="Times New Roman" w:hAnsi="Times New Roman"/>
          <w:sz w:val="28"/>
          <w:szCs w:val="28"/>
          <w:lang w:val="uk-UA"/>
        </w:rPr>
        <w:t>від</w:t>
      </w:r>
      <w:r>
        <w:rPr>
          <w:rFonts w:ascii="Times New Roman" w:hAnsi="Times New Roman"/>
          <w:sz w:val="28"/>
          <w:szCs w:val="28"/>
          <w:lang w:val="uk-UA"/>
        </w:rPr>
        <w:t xml:space="preserve"> </w:t>
      </w:r>
      <w:r w:rsidRPr="004D0456">
        <w:rPr>
          <w:rFonts w:ascii="Times New Roman" w:hAnsi="Times New Roman"/>
          <w:sz w:val="28"/>
          <w:szCs w:val="28"/>
          <w:lang w:val="uk-UA"/>
        </w:rPr>
        <w:t>Інтернету:</w:t>
      </w:r>
      <w:r>
        <w:rPr>
          <w:rFonts w:ascii="Times New Roman" w:hAnsi="Times New Roman"/>
          <w:sz w:val="28"/>
          <w:szCs w:val="28"/>
          <w:lang w:val="uk-UA"/>
        </w:rPr>
        <w:t xml:space="preserve"> </w:t>
      </w:r>
      <w:r w:rsidRPr="004D0456">
        <w:rPr>
          <w:rFonts w:ascii="Times New Roman" w:hAnsi="Times New Roman"/>
          <w:sz w:val="28"/>
          <w:szCs w:val="28"/>
          <w:lang w:val="uk-UA"/>
        </w:rPr>
        <w:t>сприймають</w:t>
      </w:r>
      <w:r>
        <w:rPr>
          <w:rFonts w:ascii="Times New Roman" w:hAnsi="Times New Roman"/>
          <w:sz w:val="28"/>
          <w:szCs w:val="28"/>
          <w:lang w:val="uk-UA"/>
        </w:rPr>
        <w:t xml:space="preserve"> </w:t>
      </w:r>
      <w:r w:rsidRPr="004D0456">
        <w:rPr>
          <w:rFonts w:ascii="Times New Roman" w:hAnsi="Times New Roman"/>
          <w:sz w:val="28"/>
          <w:szCs w:val="28"/>
          <w:lang w:val="uk-UA"/>
        </w:rPr>
        <w:t>віртуальну</w:t>
      </w:r>
      <w:r>
        <w:rPr>
          <w:rFonts w:ascii="Times New Roman" w:hAnsi="Times New Roman"/>
          <w:sz w:val="28"/>
          <w:szCs w:val="28"/>
          <w:lang w:val="uk-UA"/>
        </w:rPr>
        <w:t xml:space="preserve"> </w:t>
      </w:r>
      <w:r w:rsidRPr="004D0456">
        <w:rPr>
          <w:rFonts w:ascii="Times New Roman" w:hAnsi="Times New Roman"/>
          <w:sz w:val="28"/>
          <w:szCs w:val="28"/>
          <w:lang w:val="uk-UA"/>
        </w:rPr>
        <w:t>реальність</w:t>
      </w:r>
      <w:r>
        <w:rPr>
          <w:rFonts w:ascii="Times New Roman" w:hAnsi="Times New Roman"/>
          <w:sz w:val="28"/>
          <w:szCs w:val="28"/>
          <w:lang w:val="uk-UA"/>
        </w:rPr>
        <w:t xml:space="preserve"> </w:t>
      </w:r>
      <w:r w:rsidRPr="004D0456">
        <w:rPr>
          <w:rFonts w:ascii="Times New Roman" w:hAnsi="Times New Roman"/>
          <w:sz w:val="28"/>
          <w:szCs w:val="28"/>
          <w:lang w:val="uk-UA"/>
        </w:rPr>
        <w:t>як</w:t>
      </w:r>
      <w:r>
        <w:rPr>
          <w:rFonts w:ascii="Times New Roman" w:hAnsi="Times New Roman"/>
          <w:sz w:val="28"/>
          <w:szCs w:val="28"/>
          <w:lang w:val="uk-UA"/>
        </w:rPr>
        <w:t xml:space="preserve"> </w:t>
      </w:r>
      <w:r w:rsidRPr="004D0456">
        <w:rPr>
          <w:rFonts w:ascii="Times New Roman" w:hAnsi="Times New Roman"/>
          <w:sz w:val="28"/>
          <w:szCs w:val="28"/>
          <w:lang w:val="uk-UA"/>
        </w:rPr>
        <w:t>паралельний</w:t>
      </w:r>
      <w:r>
        <w:rPr>
          <w:rFonts w:ascii="Times New Roman" w:hAnsi="Times New Roman"/>
          <w:sz w:val="28"/>
          <w:szCs w:val="28"/>
          <w:lang w:val="uk-UA"/>
        </w:rPr>
        <w:t xml:space="preserve"> </w:t>
      </w:r>
      <w:r w:rsidRPr="004D0456">
        <w:rPr>
          <w:rFonts w:ascii="Times New Roman" w:hAnsi="Times New Roman"/>
          <w:sz w:val="28"/>
          <w:szCs w:val="28"/>
          <w:lang w:val="uk-UA"/>
        </w:rPr>
        <w:t>простір,</w:t>
      </w:r>
      <w:r>
        <w:rPr>
          <w:rFonts w:ascii="Times New Roman" w:hAnsi="Times New Roman"/>
          <w:sz w:val="28"/>
          <w:szCs w:val="28"/>
          <w:lang w:val="uk-UA"/>
        </w:rPr>
        <w:t xml:space="preserve"> </w:t>
      </w:r>
      <w:r w:rsidRPr="004D0456">
        <w:rPr>
          <w:rFonts w:ascii="Times New Roman" w:hAnsi="Times New Roman"/>
          <w:sz w:val="28"/>
          <w:szCs w:val="28"/>
          <w:lang w:val="uk-UA"/>
        </w:rPr>
        <w:t>в</w:t>
      </w:r>
      <w:r>
        <w:rPr>
          <w:rFonts w:ascii="Times New Roman" w:hAnsi="Times New Roman"/>
          <w:sz w:val="28"/>
          <w:szCs w:val="28"/>
          <w:lang w:val="uk-UA"/>
        </w:rPr>
        <w:t xml:space="preserve"> </w:t>
      </w:r>
      <w:r w:rsidRPr="004D0456">
        <w:rPr>
          <w:rFonts w:ascii="Times New Roman" w:hAnsi="Times New Roman"/>
          <w:sz w:val="28"/>
          <w:szCs w:val="28"/>
          <w:lang w:val="uk-UA"/>
        </w:rPr>
        <w:t>якому</w:t>
      </w:r>
      <w:r>
        <w:rPr>
          <w:rFonts w:ascii="Times New Roman" w:hAnsi="Times New Roman"/>
          <w:sz w:val="28"/>
          <w:szCs w:val="28"/>
          <w:lang w:val="uk-UA"/>
        </w:rPr>
        <w:t xml:space="preserve"> </w:t>
      </w:r>
      <w:r w:rsidRPr="004D0456">
        <w:rPr>
          <w:rFonts w:ascii="Times New Roman" w:hAnsi="Times New Roman"/>
          <w:sz w:val="28"/>
          <w:szCs w:val="28"/>
          <w:lang w:val="uk-UA"/>
        </w:rPr>
        <w:t>вони</w:t>
      </w:r>
      <w:r>
        <w:rPr>
          <w:rFonts w:ascii="Times New Roman" w:hAnsi="Times New Roman"/>
          <w:sz w:val="28"/>
          <w:szCs w:val="28"/>
          <w:lang w:val="uk-UA"/>
        </w:rPr>
        <w:t xml:space="preserve"> </w:t>
      </w:r>
      <w:r w:rsidRPr="004D0456">
        <w:rPr>
          <w:rFonts w:ascii="Times New Roman" w:hAnsi="Times New Roman"/>
          <w:sz w:val="28"/>
          <w:szCs w:val="28"/>
          <w:lang w:val="uk-UA"/>
        </w:rPr>
        <w:t>знаходять</w:t>
      </w:r>
      <w:r>
        <w:rPr>
          <w:rFonts w:ascii="Times New Roman" w:hAnsi="Times New Roman"/>
          <w:sz w:val="28"/>
          <w:szCs w:val="28"/>
          <w:lang w:val="uk-UA"/>
        </w:rPr>
        <w:t xml:space="preserve"> </w:t>
      </w:r>
      <w:r w:rsidRPr="004D0456">
        <w:rPr>
          <w:rFonts w:ascii="Times New Roman" w:hAnsi="Times New Roman"/>
          <w:sz w:val="28"/>
          <w:szCs w:val="28"/>
          <w:lang w:val="uk-UA"/>
        </w:rPr>
        <w:t>привабливіші</w:t>
      </w:r>
      <w:r>
        <w:rPr>
          <w:rFonts w:ascii="Times New Roman" w:hAnsi="Times New Roman"/>
          <w:sz w:val="28"/>
          <w:szCs w:val="28"/>
          <w:lang w:val="uk-UA"/>
        </w:rPr>
        <w:t xml:space="preserve"> </w:t>
      </w:r>
      <w:r w:rsidRPr="004D0456">
        <w:rPr>
          <w:rFonts w:ascii="Times New Roman" w:hAnsi="Times New Roman"/>
          <w:sz w:val="28"/>
          <w:szCs w:val="28"/>
          <w:lang w:val="uk-UA"/>
        </w:rPr>
        <w:t>способи</w:t>
      </w:r>
      <w:r>
        <w:rPr>
          <w:rFonts w:ascii="Times New Roman" w:hAnsi="Times New Roman"/>
          <w:sz w:val="28"/>
          <w:szCs w:val="28"/>
          <w:lang w:val="uk-UA"/>
        </w:rPr>
        <w:t xml:space="preserve"> </w:t>
      </w:r>
      <w:r w:rsidRPr="004D0456">
        <w:rPr>
          <w:rFonts w:ascii="Times New Roman" w:hAnsi="Times New Roman"/>
          <w:sz w:val="28"/>
          <w:szCs w:val="28"/>
          <w:lang w:val="uk-UA"/>
        </w:rPr>
        <w:t>задоволення</w:t>
      </w:r>
      <w:r>
        <w:rPr>
          <w:rFonts w:ascii="Times New Roman" w:hAnsi="Times New Roman"/>
          <w:sz w:val="28"/>
          <w:szCs w:val="28"/>
          <w:lang w:val="uk-UA"/>
        </w:rPr>
        <w:t xml:space="preserve"> </w:t>
      </w:r>
      <w:r w:rsidRPr="004D0456">
        <w:rPr>
          <w:rFonts w:ascii="Times New Roman" w:hAnsi="Times New Roman"/>
          <w:sz w:val="28"/>
          <w:szCs w:val="28"/>
          <w:lang w:val="uk-UA"/>
        </w:rPr>
        <w:t>потреб</w:t>
      </w:r>
      <w:r>
        <w:rPr>
          <w:rFonts w:ascii="Times New Roman" w:hAnsi="Times New Roman"/>
          <w:sz w:val="28"/>
          <w:szCs w:val="28"/>
          <w:lang w:val="uk-UA"/>
        </w:rPr>
        <w:t xml:space="preserve"> </w:t>
      </w:r>
      <w:r w:rsidRPr="004D0456">
        <w:rPr>
          <w:rFonts w:ascii="Times New Roman" w:hAnsi="Times New Roman"/>
          <w:sz w:val="28"/>
          <w:szCs w:val="28"/>
          <w:lang w:val="uk-UA"/>
        </w:rPr>
        <w:t>у</w:t>
      </w:r>
      <w:r>
        <w:rPr>
          <w:rFonts w:ascii="Times New Roman" w:hAnsi="Times New Roman"/>
          <w:sz w:val="28"/>
          <w:szCs w:val="28"/>
          <w:lang w:val="uk-UA"/>
        </w:rPr>
        <w:t xml:space="preserve"> </w:t>
      </w:r>
      <w:r w:rsidRPr="004D0456">
        <w:rPr>
          <w:rFonts w:ascii="Times New Roman" w:hAnsi="Times New Roman"/>
          <w:sz w:val="28"/>
          <w:szCs w:val="28"/>
          <w:lang w:val="uk-UA"/>
        </w:rPr>
        <w:t>спілкуванні</w:t>
      </w:r>
      <w:r>
        <w:rPr>
          <w:rFonts w:ascii="Times New Roman" w:hAnsi="Times New Roman"/>
          <w:sz w:val="28"/>
          <w:szCs w:val="28"/>
          <w:lang w:val="uk-UA"/>
        </w:rPr>
        <w:t xml:space="preserve"> </w:t>
      </w:r>
      <w:r w:rsidRPr="004D0456">
        <w:rPr>
          <w:rFonts w:ascii="Times New Roman" w:hAnsi="Times New Roman"/>
          <w:sz w:val="28"/>
          <w:szCs w:val="28"/>
          <w:lang w:val="uk-UA"/>
        </w:rPr>
        <w:t>та</w:t>
      </w:r>
      <w:r>
        <w:rPr>
          <w:rFonts w:ascii="Times New Roman" w:hAnsi="Times New Roman"/>
          <w:sz w:val="28"/>
          <w:szCs w:val="28"/>
          <w:lang w:val="uk-UA"/>
        </w:rPr>
        <w:t xml:space="preserve"> </w:t>
      </w:r>
      <w:r w:rsidRPr="004D0456">
        <w:rPr>
          <w:rFonts w:ascii="Times New Roman" w:hAnsi="Times New Roman"/>
          <w:sz w:val="28"/>
          <w:szCs w:val="28"/>
          <w:lang w:val="uk-UA"/>
        </w:rPr>
        <w:t>уникнення</w:t>
      </w:r>
      <w:r>
        <w:rPr>
          <w:rFonts w:ascii="Times New Roman" w:hAnsi="Times New Roman"/>
          <w:sz w:val="28"/>
          <w:szCs w:val="28"/>
          <w:lang w:val="uk-UA"/>
        </w:rPr>
        <w:t xml:space="preserve"> </w:t>
      </w:r>
      <w:r w:rsidRPr="004D0456">
        <w:rPr>
          <w:rFonts w:ascii="Times New Roman" w:hAnsi="Times New Roman"/>
          <w:sz w:val="28"/>
          <w:szCs w:val="28"/>
          <w:lang w:val="uk-UA"/>
        </w:rPr>
        <w:t>наявних</w:t>
      </w:r>
      <w:r>
        <w:rPr>
          <w:rFonts w:ascii="Times New Roman" w:hAnsi="Times New Roman"/>
          <w:sz w:val="28"/>
          <w:szCs w:val="28"/>
          <w:lang w:val="uk-UA"/>
        </w:rPr>
        <w:t xml:space="preserve"> </w:t>
      </w:r>
      <w:r w:rsidRPr="004D0456">
        <w:rPr>
          <w:rFonts w:ascii="Times New Roman" w:hAnsi="Times New Roman"/>
          <w:sz w:val="28"/>
          <w:szCs w:val="28"/>
          <w:lang w:val="uk-UA"/>
        </w:rPr>
        <w:t>проблем,</w:t>
      </w:r>
      <w:r>
        <w:rPr>
          <w:rFonts w:ascii="Times New Roman" w:hAnsi="Times New Roman"/>
          <w:sz w:val="28"/>
          <w:szCs w:val="28"/>
          <w:lang w:val="uk-UA"/>
        </w:rPr>
        <w:t xml:space="preserve"> </w:t>
      </w:r>
      <w:r w:rsidRPr="004D0456">
        <w:rPr>
          <w:rFonts w:ascii="Times New Roman" w:hAnsi="Times New Roman"/>
          <w:sz w:val="28"/>
          <w:szCs w:val="28"/>
          <w:lang w:val="uk-UA"/>
        </w:rPr>
        <w:t>ніж</w:t>
      </w:r>
      <w:r>
        <w:rPr>
          <w:rFonts w:ascii="Times New Roman" w:hAnsi="Times New Roman"/>
          <w:sz w:val="28"/>
          <w:szCs w:val="28"/>
          <w:lang w:val="uk-UA"/>
        </w:rPr>
        <w:t xml:space="preserve"> </w:t>
      </w:r>
      <w:r w:rsidRPr="004D0456">
        <w:rPr>
          <w:rFonts w:ascii="Times New Roman" w:hAnsi="Times New Roman"/>
          <w:sz w:val="28"/>
          <w:szCs w:val="28"/>
          <w:lang w:val="uk-UA"/>
        </w:rPr>
        <w:t>у</w:t>
      </w:r>
      <w:r>
        <w:rPr>
          <w:rFonts w:ascii="Times New Roman" w:hAnsi="Times New Roman"/>
          <w:sz w:val="28"/>
          <w:szCs w:val="28"/>
          <w:lang w:val="uk-UA"/>
        </w:rPr>
        <w:t xml:space="preserve"> </w:t>
      </w:r>
      <w:r w:rsidRPr="004D0456">
        <w:rPr>
          <w:rFonts w:ascii="Times New Roman" w:hAnsi="Times New Roman"/>
          <w:sz w:val="28"/>
          <w:szCs w:val="28"/>
          <w:lang w:val="uk-UA"/>
        </w:rPr>
        <w:t>реальному</w:t>
      </w:r>
      <w:r>
        <w:rPr>
          <w:rFonts w:ascii="Times New Roman" w:hAnsi="Times New Roman"/>
          <w:sz w:val="28"/>
          <w:szCs w:val="28"/>
          <w:lang w:val="uk-UA"/>
        </w:rPr>
        <w:t xml:space="preserve"> </w:t>
      </w:r>
      <w:r w:rsidRPr="004D0456">
        <w:rPr>
          <w:rFonts w:ascii="Times New Roman" w:hAnsi="Times New Roman"/>
          <w:sz w:val="28"/>
          <w:szCs w:val="28"/>
          <w:lang w:val="uk-UA"/>
        </w:rPr>
        <w:t>житті.</w:t>
      </w:r>
      <w:r>
        <w:rPr>
          <w:rFonts w:ascii="Times New Roman" w:hAnsi="Times New Roman"/>
          <w:sz w:val="28"/>
          <w:szCs w:val="28"/>
          <w:lang w:val="uk-UA"/>
        </w:rPr>
        <w:t xml:space="preserve"> </w:t>
      </w:r>
      <w:r w:rsidRPr="004D0456">
        <w:rPr>
          <w:rFonts w:ascii="Times New Roman" w:hAnsi="Times New Roman"/>
          <w:sz w:val="28"/>
          <w:szCs w:val="28"/>
          <w:lang w:val="uk-UA"/>
        </w:rPr>
        <w:t>У</w:t>
      </w:r>
      <w:r>
        <w:rPr>
          <w:rFonts w:ascii="Times New Roman" w:hAnsi="Times New Roman"/>
          <w:sz w:val="28"/>
          <w:szCs w:val="28"/>
          <w:lang w:val="uk-UA"/>
        </w:rPr>
        <w:t xml:space="preserve"> </w:t>
      </w:r>
      <w:r w:rsidRPr="004D0456">
        <w:rPr>
          <w:rFonts w:ascii="Times New Roman" w:hAnsi="Times New Roman"/>
          <w:sz w:val="28"/>
          <w:szCs w:val="28"/>
          <w:lang w:val="uk-UA"/>
        </w:rPr>
        <w:t>порівнянні</w:t>
      </w:r>
      <w:r>
        <w:rPr>
          <w:rFonts w:ascii="Times New Roman" w:hAnsi="Times New Roman"/>
          <w:sz w:val="28"/>
          <w:szCs w:val="28"/>
          <w:lang w:val="uk-UA"/>
        </w:rPr>
        <w:t xml:space="preserve"> </w:t>
      </w:r>
      <w:r w:rsidRPr="004D0456">
        <w:rPr>
          <w:rFonts w:ascii="Times New Roman" w:hAnsi="Times New Roman"/>
          <w:sz w:val="28"/>
          <w:szCs w:val="28"/>
          <w:lang w:val="uk-UA"/>
        </w:rPr>
        <w:t>з</w:t>
      </w:r>
      <w:r>
        <w:rPr>
          <w:rFonts w:ascii="Times New Roman" w:hAnsi="Times New Roman"/>
          <w:sz w:val="28"/>
          <w:szCs w:val="28"/>
          <w:lang w:val="uk-UA"/>
        </w:rPr>
        <w:t xml:space="preserve"> </w:t>
      </w:r>
      <w:r w:rsidRPr="004D0456">
        <w:rPr>
          <w:rFonts w:ascii="Times New Roman" w:hAnsi="Times New Roman"/>
          <w:sz w:val="28"/>
          <w:szCs w:val="28"/>
          <w:lang w:val="uk-UA"/>
        </w:rPr>
        <w:t>ними</w:t>
      </w:r>
      <w:r>
        <w:rPr>
          <w:rFonts w:ascii="Times New Roman" w:hAnsi="Times New Roman"/>
          <w:sz w:val="28"/>
          <w:szCs w:val="28"/>
          <w:lang w:val="uk-UA"/>
        </w:rPr>
        <w:t xml:space="preserve"> </w:t>
      </w:r>
      <w:r w:rsidRPr="004D0456">
        <w:rPr>
          <w:rFonts w:ascii="Times New Roman" w:hAnsi="Times New Roman"/>
          <w:sz w:val="28"/>
          <w:szCs w:val="28"/>
          <w:lang w:val="uk-UA"/>
        </w:rPr>
        <w:t>помірні</w:t>
      </w:r>
      <w:r>
        <w:rPr>
          <w:rFonts w:ascii="Times New Roman" w:hAnsi="Times New Roman"/>
          <w:sz w:val="28"/>
          <w:szCs w:val="28"/>
          <w:lang w:val="uk-UA"/>
        </w:rPr>
        <w:t xml:space="preserve"> </w:t>
      </w:r>
      <w:r w:rsidRPr="004D0456">
        <w:rPr>
          <w:rFonts w:ascii="Times New Roman" w:hAnsi="Times New Roman"/>
          <w:sz w:val="28"/>
          <w:szCs w:val="28"/>
          <w:lang w:val="uk-UA"/>
        </w:rPr>
        <w:t>користувачі</w:t>
      </w:r>
      <w:r>
        <w:rPr>
          <w:rFonts w:ascii="Times New Roman" w:hAnsi="Times New Roman"/>
          <w:sz w:val="28"/>
          <w:szCs w:val="28"/>
          <w:lang w:val="uk-UA"/>
        </w:rPr>
        <w:t xml:space="preserve"> </w:t>
      </w:r>
      <w:r w:rsidRPr="004D0456">
        <w:rPr>
          <w:rFonts w:ascii="Times New Roman" w:hAnsi="Times New Roman"/>
          <w:sz w:val="28"/>
          <w:szCs w:val="28"/>
          <w:lang w:val="uk-UA"/>
        </w:rPr>
        <w:t>соціальних</w:t>
      </w:r>
      <w:r>
        <w:rPr>
          <w:rFonts w:ascii="Times New Roman" w:hAnsi="Times New Roman"/>
          <w:sz w:val="28"/>
          <w:szCs w:val="28"/>
          <w:lang w:val="uk-UA"/>
        </w:rPr>
        <w:t xml:space="preserve"> </w:t>
      </w:r>
      <w:r w:rsidRPr="004D0456">
        <w:rPr>
          <w:rFonts w:ascii="Times New Roman" w:hAnsi="Times New Roman"/>
          <w:sz w:val="28"/>
          <w:szCs w:val="28"/>
          <w:lang w:val="uk-UA"/>
        </w:rPr>
        <w:t>мереж</w:t>
      </w:r>
      <w:r>
        <w:rPr>
          <w:rFonts w:ascii="Times New Roman" w:hAnsi="Times New Roman"/>
          <w:sz w:val="28"/>
          <w:szCs w:val="28"/>
          <w:lang w:val="uk-UA"/>
        </w:rPr>
        <w:t xml:space="preserve"> </w:t>
      </w:r>
      <w:r w:rsidRPr="004D0456">
        <w:rPr>
          <w:rFonts w:ascii="Times New Roman" w:hAnsi="Times New Roman"/>
          <w:sz w:val="28"/>
          <w:szCs w:val="28"/>
          <w:lang w:val="uk-UA"/>
        </w:rPr>
        <w:t>не</w:t>
      </w:r>
      <w:r>
        <w:rPr>
          <w:rFonts w:ascii="Times New Roman" w:hAnsi="Times New Roman"/>
          <w:sz w:val="28"/>
          <w:szCs w:val="28"/>
          <w:lang w:val="uk-UA"/>
        </w:rPr>
        <w:t xml:space="preserve"> </w:t>
      </w:r>
      <w:r w:rsidRPr="004D0456">
        <w:rPr>
          <w:rFonts w:ascii="Times New Roman" w:hAnsi="Times New Roman"/>
          <w:sz w:val="28"/>
          <w:szCs w:val="28"/>
          <w:lang w:val="uk-UA"/>
        </w:rPr>
        <w:t>мають</w:t>
      </w:r>
      <w:r>
        <w:rPr>
          <w:rFonts w:ascii="Times New Roman" w:hAnsi="Times New Roman"/>
          <w:sz w:val="28"/>
          <w:szCs w:val="28"/>
          <w:lang w:val="uk-UA"/>
        </w:rPr>
        <w:t xml:space="preserve"> </w:t>
      </w:r>
      <w:r w:rsidRPr="004D0456">
        <w:rPr>
          <w:rFonts w:ascii="Times New Roman" w:hAnsi="Times New Roman"/>
          <w:sz w:val="28"/>
          <w:szCs w:val="28"/>
          <w:lang w:val="uk-UA"/>
        </w:rPr>
        <w:t>Інтернет-залежності,</w:t>
      </w:r>
      <w:r>
        <w:rPr>
          <w:rFonts w:ascii="Times New Roman" w:hAnsi="Times New Roman"/>
          <w:sz w:val="28"/>
          <w:szCs w:val="28"/>
          <w:lang w:val="uk-UA"/>
        </w:rPr>
        <w:t xml:space="preserve"> </w:t>
      </w:r>
      <w:r w:rsidRPr="004D0456">
        <w:rPr>
          <w:rFonts w:ascii="Times New Roman" w:hAnsi="Times New Roman"/>
          <w:sz w:val="28"/>
          <w:szCs w:val="28"/>
          <w:lang w:val="uk-UA"/>
        </w:rPr>
        <w:t>або</w:t>
      </w:r>
      <w:r>
        <w:rPr>
          <w:rFonts w:ascii="Times New Roman" w:hAnsi="Times New Roman"/>
          <w:sz w:val="28"/>
          <w:szCs w:val="28"/>
          <w:lang w:val="uk-UA"/>
        </w:rPr>
        <w:t xml:space="preserve"> </w:t>
      </w:r>
      <w:r w:rsidRPr="004D0456">
        <w:rPr>
          <w:rFonts w:ascii="Times New Roman" w:hAnsi="Times New Roman"/>
          <w:sz w:val="28"/>
          <w:szCs w:val="28"/>
          <w:lang w:val="uk-UA"/>
        </w:rPr>
        <w:t>вона</w:t>
      </w:r>
      <w:r>
        <w:rPr>
          <w:rFonts w:ascii="Times New Roman" w:hAnsi="Times New Roman"/>
          <w:sz w:val="28"/>
          <w:szCs w:val="28"/>
          <w:lang w:val="uk-UA"/>
        </w:rPr>
        <w:t xml:space="preserve"> </w:t>
      </w:r>
      <w:r w:rsidRPr="004D0456">
        <w:rPr>
          <w:rFonts w:ascii="Times New Roman" w:hAnsi="Times New Roman"/>
          <w:sz w:val="28"/>
          <w:szCs w:val="28"/>
          <w:lang w:val="uk-UA"/>
        </w:rPr>
        <w:t>є</w:t>
      </w:r>
      <w:r>
        <w:rPr>
          <w:rFonts w:ascii="Times New Roman" w:hAnsi="Times New Roman"/>
          <w:sz w:val="28"/>
          <w:szCs w:val="28"/>
          <w:lang w:val="uk-UA"/>
        </w:rPr>
        <w:t xml:space="preserve"> </w:t>
      </w:r>
      <w:r w:rsidRPr="004D0456">
        <w:rPr>
          <w:rFonts w:ascii="Times New Roman" w:hAnsi="Times New Roman"/>
          <w:sz w:val="28"/>
          <w:szCs w:val="28"/>
          <w:lang w:val="uk-UA"/>
        </w:rPr>
        <w:t>середньою.</w:t>
      </w:r>
    </w:p>
    <w:p w:rsidR="0003621F" w:rsidRPr="004D0456" w:rsidRDefault="0003621F" w:rsidP="0003621F">
      <w:pPr>
        <w:spacing w:after="0" w:line="360" w:lineRule="auto"/>
        <w:ind w:firstLine="567"/>
        <w:jc w:val="both"/>
        <w:rPr>
          <w:rFonts w:ascii="Times New Roman" w:hAnsi="Times New Roman"/>
          <w:sz w:val="28"/>
          <w:szCs w:val="28"/>
          <w:lang w:val="uk-UA"/>
        </w:rPr>
      </w:pPr>
      <w:r w:rsidRPr="004D0456">
        <w:rPr>
          <w:rFonts w:ascii="Times New Roman" w:hAnsi="Times New Roman"/>
          <w:sz w:val="28"/>
          <w:szCs w:val="28"/>
          <w:lang w:val="uk-UA"/>
        </w:rPr>
        <w:t>2.</w:t>
      </w:r>
      <w:r>
        <w:rPr>
          <w:rFonts w:ascii="Times New Roman" w:hAnsi="Times New Roman"/>
          <w:sz w:val="28"/>
          <w:szCs w:val="28"/>
          <w:lang w:val="uk-UA"/>
        </w:rPr>
        <w:t xml:space="preserve"> </w:t>
      </w:r>
      <w:r w:rsidRPr="004D0456">
        <w:rPr>
          <w:rFonts w:ascii="Times New Roman" w:hAnsi="Times New Roman"/>
          <w:sz w:val="28"/>
          <w:szCs w:val="28"/>
          <w:lang w:val="uk-UA"/>
        </w:rPr>
        <w:t>Висока</w:t>
      </w:r>
      <w:r>
        <w:rPr>
          <w:rFonts w:ascii="Times New Roman" w:hAnsi="Times New Roman"/>
          <w:sz w:val="28"/>
          <w:szCs w:val="28"/>
          <w:lang w:val="uk-UA"/>
        </w:rPr>
        <w:t xml:space="preserve"> </w:t>
      </w:r>
      <w:r w:rsidRPr="004D0456">
        <w:rPr>
          <w:rFonts w:ascii="Times New Roman" w:hAnsi="Times New Roman"/>
          <w:sz w:val="28"/>
          <w:szCs w:val="28"/>
          <w:lang w:val="uk-UA"/>
        </w:rPr>
        <w:t>залежність</w:t>
      </w:r>
      <w:r>
        <w:rPr>
          <w:rFonts w:ascii="Times New Roman" w:hAnsi="Times New Roman"/>
          <w:sz w:val="28"/>
          <w:szCs w:val="28"/>
          <w:lang w:val="uk-UA"/>
        </w:rPr>
        <w:t xml:space="preserve"> </w:t>
      </w:r>
      <w:r w:rsidRPr="004D0456">
        <w:rPr>
          <w:rFonts w:ascii="Times New Roman" w:hAnsi="Times New Roman"/>
          <w:sz w:val="28"/>
          <w:szCs w:val="28"/>
          <w:lang w:val="uk-UA"/>
        </w:rPr>
        <w:t>від</w:t>
      </w:r>
      <w:r>
        <w:rPr>
          <w:rFonts w:ascii="Times New Roman" w:hAnsi="Times New Roman"/>
          <w:sz w:val="28"/>
          <w:szCs w:val="28"/>
          <w:lang w:val="uk-UA"/>
        </w:rPr>
        <w:t xml:space="preserve"> </w:t>
      </w:r>
      <w:r w:rsidRPr="004D0456">
        <w:rPr>
          <w:rFonts w:ascii="Times New Roman" w:hAnsi="Times New Roman"/>
          <w:sz w:val="28"/>
          <w:szCs w:val="28"/>
          <w:lang w:val="uk-UA"/>
        </w:rPr>
        <w:t>Інтернету</w:t>
      </w:r>
      <w:r>
        <w:rPr>
          <w:rFonts w:ascii="Times New Roman" w:hAnsi="Times New Roman"/>
          <w:sz w:val="28"/>
          <w:szCs w:val="28"/>
          <w:lang w:val="uk-UA"/>
        </w:rPr>
        <w:t xml:space="preserve"> </w:t>
      </w:r>
      <w:r w:rsidRPr="004D0456">
        <w:rPr>
          <w:rFonts w:ascii="Times New Roman" w:hAnsi="Times New Roman"/>
          <w:sz w:val="28"/>
          <w:szCs w:val="28"/>
          <w:lang w:val="uk-UA"/>
        </w:rPr>
        <w:t>в</w:t>
      </w:r>
      <w:r>
        <w:rPr>
          <w:rFonts w:ascii="Times New Roman" w:hAnsi="Times New Roman"/>
          <w:sz w:val="28"/>
          <w:szCs w:val="28"/>
          <w:lang w:val="uk-UA"/>
        </w:rPr>
        <w:t xml:space="preserve"> </w:t>
      </w:r>
      <w:r w:rsidRPr="004D0456">
        <w:rPr>
          <w:rFonts w:ascii="Times New Roman" w:hAnsi="Times New Roman"/>
          <w:sz w:val="28"/>
          <w:szCs w:val="28"/>
          <w:lang w:val="uk-UA"/>
        </w:rPr>
        <w:t>активних</w:t>
      </w:r>
      <w:r>
        <w:rPr>
          <w:rFonts w:ascii="Times New Roman" w:hAnsi="Times New Roman"/>
          <w:sz w:val="28"/>
          <w:szCs w:val="28"/>
          <w:lang w:val="uk-UA"/>
        </w:rPr>
        <w:t xml:space="preserve"> </w:t>
      </w:r>
      <w:r w:rsidRPr="004D0456">
        <w:rPr>
          <w:rFonts w:ascii="Times New Roman" w:hAnsi="Times New Roman"/>
          <w:sz w:val="28"/>
          <w:szCs w:val="28"/>
          <w:lang w:val="uk-UA"/>
        </w:rPr>
        <w:t>користувачів</w:t>
      </w:r>
      <w:r>
        <w:rPr>
          <w:rFonts w:ascii="Times New Roman" w:hAnsi="Times New Roman"/>
          <w:sz w:val="28"/>
          <w:szCs w:val="28"/>
          <w:lang w:val="uk-UA"/>
        </w:rPr>
        <w:t xml:space="preserve"> </w:t>
      </w:r>
      <w:r w:rsidRPr="004D0456">
        <w:rPr>
          <w:rFonts w:ascii="Times New Roman" w:hAnsi="Times New Roman"/>
          <w:sz w:val="28"/>
          <w:szCs w:val="28"/>
          <w:lang w:val="uk-UA"/>
        </w:rPr>
        <w:t>соціальних</w:t>
      </w:r>
      <w:r>
        <w:rPr>
          <w:rFonts w:ascii="Times New Roman" w:hAnsi="Times New Roman"/>
          <w:sz w:val="28"/>
          <w:szCs w:val="28"/>
          <w:lang w:val="uk-UA"/>
        </w:rPr>
        <w:t xml:space="preserve"> </w:t>
      </w:r>
      <w:r w:rsidRPr="004D0456">
        <w:rPr>
          <w:rFonts w:ascii="Times New Roman" w:hAnsi="Times New Roman"/>
          <w:sz w:val="28"/>
          <w:szCs w:val="28"/>
          <w:lang w:val="uk-UA"/>
        </w:rPr>
        <w:t>мереж</w:t>
      </w:r>
      <w:r>
        <w:rPr>
          <w:rFonts w:ascii="Times New Roman" w:hAnsi="Times New Roman"/>
          <w:sz w:val="28"/>
          <w:szCs w:val="28"/>
          <w:lang w:val="uk-UA"/>
        </w:rPr>
        <w:t xml:space="preserve"> </w:t>
      </w:r>
      <w:r w:rsidRPr="004D0456">
        <w:rPr>
          <w:rFonts w:ascii="Times New Roman" w:hAnsi="Times New Roman"/>
          <w:sz w:val="28"/>
          <w:szCs w:val="28"/>
          <w:lang w:val="uk-UA"/>
        </w:rPr>
        <w:t>проявляється</w:t>
      </w:r>
      <w:r>
        <w:rPr>
          <w:rFonts w:ascii="Times New Roman" w:hAnsi="Times New Roman"/>
          <w:sz w:val="28"/>
          <w:szCs w:val="28"/>
          <w:lang w:val="uk-UA"/>
        </w:rPr>
        <w:t xml:space="preserve"> </w:t>
      </w:r>
      <w:r w:rsidRPr="004D0456">
        <w:rPr>
          <w:rFonts w:ascii="Times New Roman" w:hAnsi="Times New Roman"/>
          <w:sz w:val="28"/>
          <w:szCs w:val="28"/>
          <w:lang w:val="uk-UA"/>
        </w:rPr>
        <w:t>у</w:t>
      </w:r>
      <w:r>
        <w:rPr>
          <w:rFonts w:ascii="Times New Roman" w:hAnsi="Times New Roman"/>
          <w:sz w:val="28"/>
          <w:szCs w:val="28"/>
          <w:lang w:val="uk-UA"/>
        </w:rPr>
        <w:t xml:space="preserve"> </w:t>
      </w:r>
      <w:r w:rsidRPr="004D0456">
        <w:rPr>
          <w:rFonts w:ascii="Times New Roman" w:hAnsi="Times New Roman"/>
          <w:sz w:val="28"/>
          <w:szCs w:val="28"/>
          <w:lang w:val="uk-UA"/>
        </w:rPr>
        <w:t>труднощі</w:t>
      </w:r>
      <w:r>
        <w:rPr>
          <w:rFonts w:ascii="Times New Roman" w:hAnsi="Times New Roman"/>
          <w:sz w:val="28"/>
          <w:szCs w:val="28"/>
          <w:lang w:val="uk-UA"/>
        </w:rPr>
        <w:t xml:space="preserve"> </w:t>
      </w:r>
      <w:r w:rsidRPr="004D0456">
        <w:rPr>
          <w:rFonts w:ascii="Times New Roman" w:hAnsi="Times New Roman"/>
          <w:sz w:val="28"/>
          <w:szCs w:val="28"/>
          <w:lang w:val="uk-UA"/>
        </w:rPr>
        <w:t>контролю</w:t>
      </w:r>
      <w:r>
        <w:rPr>
          <w:rFonts w:ascii="Times New Roman" w:hAnsi="Times New Roman"/>
          <w:sz w:val="28"/>
          <w:szCs w:val="28"/>
          <w:lang w:val="uk-UA"/>
        </w:rPr>
        <w:t xml:space="preserve"> </w:t>
      </w:r>
      <w:r w:rsidRPr="004D0456">
        <w:rPr>
          <w:rFonts w:ascii="Times New Roman" w:hAnsi="Times New Roman"/>
          <w:sz w:val="28"/>
          <w:szCs w:val="28"/>
          <w:lang w:val="uk-UA"/>
        </w:rPr>
        <w:t>часу</w:t>
      </w:r>
      <w:r>
        <w:rPr>
          <w:rFonts w:ascii="Times New Roman" w:hAnsi="Times New Roman"/>
          <w:sz w:val="28"/>
          <w:szCs w:val="28"/>
          <w:lang w:val="uk-UA"/>
        </w:rPr>
        <w:t xml:space="preserve"> </w:t>
      </w:r>
      <w:r w:rsidRPr="004D0456">
        <w:rPr>
          <w:rFonts w:ascii="Times New Roman" w:hAnsi="Times New Roman"/>
          <w:sz w:val="28"/>
          <w:szCs w:val="28"/>
          <w:lang w:val="uk-UA"/>
        </w:rPr>
        <w:t>перебування</w:t>
      </w:r>
      <w:r>
        <w:rPr>
          <w:rFonts w:ascii="Times New Roman" w:hAnsi="Times New Roman"/>
          <w:sz w:val="28"/>
          <w:szCs w:val="28"/>
          <w:lang w:val="uk-UA"/>
        </w:rPr>
        <w:t xml:space="preserve"> </w:t>
      </w:r>
      <w:r w:rsidRPr="004D0456">
        <w:rPr>
          <w:rFonts w:ascii="Times New Roman" w:hAnsi="Times New Roman"/>
          <w:sz w:val="28"/>
          <w:szCs w:val="28"/>
          <w:lang w:val="uk-UA"/>
        </w:rPr>
        <w:t>online,</w:t>
      </w:r>
      <w:r>
        <w:rPr>
          <w:rFonts w:ascii="Times New Roman" w:hAnsi="Times New Roman"/>
          <w:sz w:val="28"/>
          <w:szCs w:val="28"/>
          <w:lang w:val="uk-UA"/>
        </w:rPr>
        <w:t xml:space="preserve"> </w:t>
      </w:r>
      <w:r w:rsidRPr="004D0456">
        <w:rPr>
          <w:rFonts w:ascii="Times New Roman" w:hAnsi="Times New Roman"/>
          <w:sz w:val="28"/>
          <w:szCs w:val="28"/>
          <w:lang w:val="uk-UA"/>
        </w:rPr>
        <w:t>що</w:t>
      </w:r>
      <w:r>
        <w:rPr>
          <w:rFonts w:ascii="Times New Roman" w:hAnsi="Times New Roman"/>
          <w:sz w:val="28"/>
          <w:szCs w:val="28"/>
          <w:lang w:val="uk-UA"/>
        </w:rPr>
        <w:t xml:space="preserve"> </w:t>
      </w:r>
      <w:r w:rsidRPr="004D0456">
        <w:rPr>
          <w:rFonts w:ascii="Times New Roman" w:hAnsi="Times New Roman"/>
          <w:sz w:val="28"/>
          <w:szCs w:val="28"/>
          <w:lang w:val="uk-UA"/>
        </w:rPr>
        <w:t>негативно</w:t>
      </w:r>
      <w:r>
        <w:rPr>
          <w:rFonts w:ascii="Times New Roman" w:hAnsi="Times New Roman"/>
          <w:sz w:val="28"/>
          <w:szCs w:val="28"/>
          <w:lang w:val="uk-UA"/>
        </w:rPr>
        <w:t xml:space="preserve"> </w:t>
      </w:r>
      <w:r w:rsidRPr="004D0456">
        <w:rPr>
          <w:rFonts w:ascii="Times New Roman" w:hAnsi="Times New Roman"/>
          <w:sz w:val="28"/>
          <w:szCs w:val="28"/>
          <w:lang w:val="uk-UA"/>
        </w:rPr>
        <w:t>позначається</w:t>
      </w:r>
      <w:r>
        <w:rPr>
          <w:rFonts w:ascii="Times New Roman" w:hAnsi="Times New Roman"/>
          <w:sz w:val="28"/>
          <w:szCs w:val="28"/>
          <w:lang w:val="uk-UA"/>
        </w:rPr>
        <w:t xml:space="preserve"> </w:t>
      </w:r>
      <w:r w:rsidRPr="004D0456">
        <w:rPr>
          <w:rFonts w:ascii="Times New Roman" w:hAnsi="Times New Roman"/>
          <w:sz w:val="28"/>
          <w:szCs w:val="28"/>
          <w:lang w:val="uk-UA"/>
        </w:rPr>
        <w:t>на</w:t>
      </w:r>
      <w:r>
        <w:rPr>
          <w:rFonts w:ascii="Times New Roman" w:hAnsi="Times New Roman"/>
          <w:sz w:val="28"/>
          <w:szCs w:val="28"/>
          <w:lang w:val="uk-UA"/>
        </w:rPr>
        <w:t xml:space="preserve"> </w:t>
      </w:r>
      <w:r w:rsidRPr="004D0456">
        <w:rPr>
          <w:rFonts w:ascii="Times New Roman" w:hAnsi="Times New Roman"/>
          <w:sz w:val="28"/>
          <w:szCs w:val="28"/>
          <w:lang w:val="uk-UA"/>
        </w:rPr>
        <w:t>емоційному</w:t>
      </w:r>
      <w:r>
        <w:rPr>
          <w:rFonts w:ascii="Times New Roman" w:hAnsi="Times New Roman"/>
          <w:sz w:val="28"/>
          <w:szCs w:val="28"/>
          <w:lang w:val="uk-UA"/>
        </w:rPr>
        <w:t xml:space="preserve"> </w:t>
      </w:r>
      <w:r w:rsidRPr="004D0456">
        <w:rPr>
          <w:rFonts w:ascii="Times New Roman" w:hAnsi="Times New Roman"/>
          <w:sz w:val="28"/>
          <w:szCs w:val="28"/>
          <w:lang w:val="uk-UA"/>
        </w:rPr>
        <w:t>самопочутті,</w:t>
      </w:r>
      <w:r>
        <w:rPr>
          <w:rFonts w:ascii="Times New Roman" w:hAnsi="Times New Roman"/>
          <w:sz w:val="28"/>
          <w:szCs w:val="28"/>
          <w:lang w:val="uk-UA"/>
        </w:rPr>
        <w:t xml:space="preserve"> </w:t>
      </w:r>
      <w:r w:rsidRPr="004D0456">
        <w:rPr>
          <w:rFonts w:ascii="Times New Roman" w:hAnsi="Times New Roman"/>
          <w:sz w:val="28"/>
          <w:szCs w:val="28"/>
          <w:lang w:val="uk-UA"/>
        </w:rPr>
        <w:t>їх</w:t>
      </w:r>
      <w:r>
        <w:rPr>
          <w:rFonts w:ascii="Times New Roman" w:hAnsi="Times New Roman"/>
          <w:sz w:val="28"/>
          <w:szCs w:val="28"/>
          <w:lang w:val="uk-UA"/>
        </w:rPr>
        <w:t xml:space="preserve"> </w:t>
      </w:r>
      <w:r w:rsidRPr="004D0456">
        <w:rPr>
          <w:rFonts w:ascii="Times New Roman" w:hAnsi="Times New Roman"/>
          <w:sz w:val="28"/>
          <w:szCs w:val="28"/>
          <w:lang w:val="uk-UA"/>
        </w:rPr>
        <w:t>взаєминах</w:t>
      </w:r>
      <w:r>
        <w:rPr>
          <w:rFonts w:ascii="Times New Roman" w:hAnsi="Times New Roman"/>
          <w:sz w:val="28"/>
          <w:szCs w:val="28"/>
          <w:lang w:val="uk-UA"/>
        </w:rPr>
        <w:t xml:space="preserve"> оточуючими</w:t>
      </w:r>
      <w:r w:rsidRPr="004D0456">
        <w:rPr>
          <w:rFonts w:ascii="Times New Roman" w:hAnsi="Times New Roman"/>
          <w:sz w:val="28"/>
          <w:szCs w:val="28"/>
          <w:lang w:val="uk-UA"/>
        </w:rPr>
        <w:t>.</w:t>
      </w:r>
    </w:p>
    <w:p w:rsidR="0003621F" w:rsidRPr="004D0456" w:rsidRDefault="0003621F" w:rsidP="0003621F">
      <w:pPr>
        <w:spacing w:after="0" w:line="360" w:lineRule="auto"/>
        <w:ind w:firstLine="567"/>
        <w:jc w:val="both"/>
        <w:rPr>
          <w:rFonts w:ascii="Times New Roman" w:hAnsi="Times New Roman"/>
          <w:sz w:val="28"/>
          <w:szCs w:val="28"/>
          <w:lang w:val="uk-UA"/>
        </w:rPr>
      </w:pPr>
      <w:r w:rsidRPr="004D0456">
        <w:rPr>
          <w:rFonts w:ascii="Times New Roman" w:hAnsi="Times New Roman"/>
          <w:sz w:val="28"/>
          <w:szCs w:val="28"/>
          <w:lang w:val="uk-UA"/>
        </w:rPr>
        <w:t>3.</w:t>
      </w:r>
      <w:r>
        <w:rPr>
          <w:rFonts w:ascii="Times New Roman" w:hAnsi="Times New Roman"/>
          <w:sz w:val="28"/>
          <w:szCs w:val="28"/>
          <w:lang w:val="uk-UA"/>
        </w:rPr>
        <w:t xml:space="preserve"> </w:t>
      </w:r>
      <w:r w:rsidRPr="004D0456">
        <w:rPr>
          <w:rFonts w:ascii="Times New Roman" w:hAnsi="Times New Roman"/>
          <w:sz w:val="28"/>
          <w:szCs w:val="28"/>
          <w:lang w:val="uk-UA"/>
        </w:rPr>
        <w:t>Активні</w:t>
      </w:r>
      <w:r>
        <w:rPr>
          <w:rFonts w:ascii="Times New Roman" w:hAnsi="Times New Roman"/>
          <w:sz w:val="28"/>
          <w:szCs w:val="28"/>
          <w:lang w:val="uk-UA"/>
        </w:rPr>
        <w:t xml:space="preserve"> </w:t>
      </w:r>
      <w:r w:rsidRPr="004D0456">
        <w:rPr>
          <w:rFonts w:ascii="Times New Roman" w:hAnsi="Times New Roman"/>
          <w:sz w:val="28"/>
          <w:szCs w:val="28"/>
          <w:lang w:val="uk-UA"/>
        </w:rPr>
        <w:t>користувачі</w:t>
      </w:r>
      <w:r>
        <w:rPr>
          <w:rFonts w:ascii="Times New Roman" w:hAnsi="Times New Roman"/>
          <w:sz w:val="28"/>
          <w:szCs w:val="28"/>
          <w:lang w:val="uk-UA"/>
        </w:rPr>
        <w:t xml:space="preserve"> </w:t>
      </w:r>
      <w:r w:rsidRPr="004D0456">
        <w:rPr>
          <w:rFonts w:ascii="Times New Roman" w:hAnsi="Times New Roman"/>
          <w:sz w:val="28"/>
          <w:szCs w:val="28"/>
          <w:lang w:val="uk-UA"/>
        </w:rPr>
        <w:t>соціальних</w:t>
      </w:r>
      <w:r>
        <w:rPr>
          <w:rFonts w:ascii="Times New Roman" w:hAnsi="Times New Roman"/>
          <w:sz w:val="28"/>
          <w:szCs w:val="28"/>
          <w:lang w:val="uk-UA"/>
        </w:rPr>
        <w:t xml:space="preserve"> </w:t>
      </w:r>
      <w:r w:rsidRPr="004D0456">
        <w:rPr>
          <w:rFonts w:ascii="Times New Roman" w:hAnsi="Times New Roman"/>
          <w:sz w:val="28"/>
          <w:szCs w:val="28"/>
          <w:lang w:val="uk-UA"/>
        </w:rPr>
        <w:t>мереж</w:t>
      </w:r>
      <w:r>
        <w:rPr>
          <w:rFonts w:ascii="Times New Roman" w:hAnsi="Times New Roman"/>
          <w:sz w:val="28"/>
          <w:szCs w:val="28"/>
          <w:lang w:val="uk-UA"/>
        </w:rPr>
        <w:t xml:space="preserve"> </w:t>
      </w:r>
      <w:r w:rsidRPr="004D0456">
        <w:rPr>
          <w:rFonts w:ascii="Times New Roman" w:hAnsi="Times New Roman"/>
          <w:sz w:val="28"/>
          <w:szCs w:val="28"/>
          <w:lang w:val="uk-UA"/>
        </w:rPr>
        <w:t>схильні</w:t>
      </w:r>
      <w:r>
        <w:rPr>
          <w:rFonts w:ascii="Times New Roman" w:hAnsi="Times New Roman"/>
          <w:sz w:val="28"/>
          <w:szCs w:val="28"/>
          <w:lang w:val="uk-UA"/>
        </w:rPr>
        <w:t xml:space="preserve"> </w:t>
      </w:r>
      <w:r w:rsidRPr="004D0456">
        <w:rPr>
          <w:rFonts w:ascii="Times New Roman" w:hAnsi="Times New Roman"/>
          <w:sz w:val="28"/>
          <w:szCs w:val="28"/>
          <w:lang w:val="uk-UA"/>
        </w:rPr>
        <w:t>завищувати</w:t>
      </w:r>
      <w:r>
        <w:rPr>
          <w:rFonts w:ascii="Times New Roman" w:hAnsi="Times New Roman"/>
          <w:sz w:val="28"/>
          <w:szCs w:val="28"/>
          <w:lang w:val="uk-UA"/>
        </w:rPr>
        <w:t xml:space="preserve"> </w:t>
      </w:r>
      <w:r w:rsidRPr="004D0456">
        <w:rPr>
          <w:rFonts w:ascii="Times New Roman" w:hAnsi="Times New Roman"/>
          <w:sz w:val="28"/>
          <w:szCs w:val="28"/>
          <w:lang w:val="uk-UA"/>
        </w:rPr>
        <w:t>свою</w:t>
      </w:r>
      <w:r>
        <w:rPr>
          <w:rFonts w:ascii="Times New Roman" w:hAnsi="Times New Roman"/>
          <w:sz w:val="28"/>
          <w:szCs w:val="28"/>
          <w:lang w:val="uk-UA"/>
        </w:rPr>
        <w:t xml:space="preserve"> </w:t>
      </w:r>
      <w:r w:rsidRPr="004D0456">
        <w:rPr>
          <w:rFonts w:ascii="Times New Roman" w:hAnsi="Times New Roman"/>
          <w:sz w:val="28"/>
          <w:szCs w:val="28"/>
          <w:lang w:val="uk-UA"/>
        </w:rPr>
        <w:t>самооцінку</w:t>
      </w:r>
      <w:r>
        <w:rPr>
          <w:rFonts w:ascii="Times New Roman" w:hAnsi="Times New Roman"/>
          <w:sz w:val="28"/>
          <w:szCs w:val="28"/>
          <w:lang w:val="uk-UA"/>
        </w:rPr>
        <w:t xml:space="preserve"> </w:t>
      </w:r>
      <w:r w:rsidRPr="004D0456">
        <w:rPr>
          <w:rFonts w:ascii="Times New Roman" w:hAnsi="Times New Roman"/>
          <w:sz w:val="28"/>
          <w:szCs w:val="28"/>
          <w:lang w:val="uk-UA"/>
        </w:rPr>
        <w:t>за</w:t>
      </w:r>
      <w:r>
        <w:rPr>
          <w:rFonts w:ascii="Times New Roman" w:hAnsi="Times New Roman"/>
          <w:sz w:val="28"/>
          <w:szCs w:val="28"/>
          <w:lang w:val="uk-UA"/>
        </w:rPr>
        <w:t xml:space="preserve"> </w:t>
      </w:r>
      <w:r w:rsidRPr="004D0456">
        <w:rPr>
          <w:rFonts w:ascii="Times New Roman" w:hAnsi="Times New Roman"/>
          <w:sz w:val="28"/>
          <w:szCs w:val="28"/>
          <w:lang w:val="uk-UA"/>
        </w:rPr>
        <w:t>параметрами</w:t>
      </w:r>
      <w:r>
        <w:rPr>
          <w:rFonts w:ascii="Times New Roman" w:hAnsi="Times New Roman"/>
          <w:sz w:val="28"/>
          <w:szCs w:val="28"/>
          <w:lang w:val="uk-UA"/>
        </w:rPr>
        <w:t xml:space="preserve"> </w:t>
      </w:r>
      <w:r w:rsidRPr="004D0456">
        <w:rPr>
          <w:rFonts w:ascii="Times New Roman" w:hAnsi="Times New Roman"/>
          <w:sz w:val="28"/>
          <w:szCs w:val="28"/>
          <w:lang w:val="uk-UA"/>
        </w:rPr>
        <w:t>характеру,</w:t>
      </w:r>
      <w:r>
        <w:rPr>
          <w:rFonts w:ascii="Times New Roman" w:hAnsi="Times New Roman"/>
          <w:sz w:val="28"/>
          <w:szCs w:val="28"/>
          <w:lang w:val="uk-UA"/>
        </w:rPr>
        <w:t xml:space="preserve"> </w:t>
      </w:r>
      <w:r w:rsidRPr="004D0456">
        <w:rPr>
          <w:rFonts w:ascii="Times New Roman" w:hAnsi="Times New Roman"/>
          <w:sz w:val="28"/>
          <w:szCs w:val="28"/>
          <w:lang w:val="uk-UA"/>
        </w:rPr>
        <w:t>авторитету</w:t>
      </w:r>
      <w:r>
        <w:rPr>
          <w:rFonts w:ascii="Times New Roman" w:hAnsi="Times New Roman"/>
          <w:sz w:val="28"/>
          <w:szCs w:val="28"/>
          <w:lang w:val="uk-UA"/>
        </w:rPr>
        <w:t xml:space="preserve"> </w:t>
      </w:r>
      <w:r w:rsidRPr="004D0456">
        <w:rPr>
          <w:rFonts w:ascii="Times New Roman" w:hAnsi="Times New Roman"/>
          <w:sz w:val="28"/>
          <w:szCs w:val="28"/>
          <w:lang w:val="uk-UA"/>
        </w:rPr>
        <w:t>та</w:t>
      </w:r>
      <w:r>
        <w:rPr>
          <w:rFonts w:ascii="Times New Roman" w:hAnsi="Times New Roman"/>
          <w:sz w:val="28"/>
          <w:szCs w:val="28"/>
          <w:lang w:val="uk-UA"/>
        </w:rPr>
        <w:t xml:space="preserve"> </w:t>
      </w:r>
      <w:r w:rsidRPr="004D0456">
        <w:rPr>
          <w:rFonts w:ascii="Times New Roman" w:hAnsi="Times New Roman"/>
          <w:sz w:val="28"/>
          <w:szCs w:val="28"/>
          <w:lang w:val="uk-UA"/>
        </w:rPr>
        <w:t>зовнішності,</w:t>
      </w:r>
      <w:r>
        <w:rPr>
          <w:rFonts w:ascii="Times New Roman" w:hAnsi="Times New Roman"/>
          <w:sz w:val="28"/>
          <w:szCs w:val="28"/>
          <w:lang w:val="uk-UA"/>
        </w:rPr>
        <w:t xml:space="preserve"> </w:t>
      </w:r>
      <w:r w:rsidRPr="004D0456">
        <w:rPr>
          <w:rFonts w:ascii="Times New Roman" w:hAnsi="Times New Roman"/>
          <w:sz w:val="28"/>
          <w:szCs w:val="28"/>
          <w:lang w:val="uk-UA"/>
        </w:rPr>
        <w:t>а</w:t>
      </w:r>
      <w:r>
        <w:rPr>
          <w:rFonts w:ascii="Times New Roman" w:hAnsi="Times New Roman"/>
          <w:sz w:val="28"/>
          <w:szCs w:val="28"/>
          <w:lang w:val="uk-UA"/>
        </w:rPr>
        <w:t xml:space="preserve"> </w:t>
      </w:r>
      <w:r w:rsidRPr="004D0456">
        <w:rPr>
          <w:rFonts w:ascii="Times New Roman" w:hAnsi="Times New Roman"/>
          <w:sz w:val="28"/>
          <w:szCs w:val="28"/>
          <w:lang w:val="uk-UA"/>
        </w:rPr>
        <w:t>рівень</w:t>
      </w:r>
      <w:r>
        <w:rPr>
          <w:rFonts w:ascii="Times New Roman" w:hAnsi="Times New Roman"/>
          <w:sz w:val="28"/>
          <w:szCs w:val="28"/>
          <w:lang w:val="uk-UA"/>
        </w:rPr>
        <w:t xml:space="preserve"> </w:t>
      </w:r>
      <w:r w:rsidRPr="004D0456">
        <w:rPr>
          <w:rFonts w:ascii="Times New Roman" w:hAnsi="Times New Roman"/>
          <w:sz w:val="28"/>
          <w:szCs w:val="28"/>
          <w:lang w:val="uk-UA"/>
        </w:rPr>
        <w:t>домагань</w:t>
      </w:r>
      <w:r>
        <w:rPr>
          <w:rFonts w:ascii="Times New Roman" w:hAnsi="Times New Roman"/>
          <w:sz w:val="28"/>
          <w:szCs w:val="28"/>
          <w:lang w:val="uk-UA"/>
        </w:rPr>
        <w:t xml:space="preserve"> </w:t>
      </w:r>
      <w:r w:rsidRPr="004D0456">
        <w:rPr>
          <w:rFonts w:ascii="Times New Roman" w:hAnsi="Times New Roman"/>
          <w:sz w:val="28"/>
          <w:szCs w:val="28"/>
          <w:lang w:val="uk-UA"/>
        </w:rPr>
        <w:t>–</w:t>
      </w:r>
      <w:r>
        <w:rPr>
          <w:rFonts w:ascii="Times New Roman" w:hAnsi="Times New Roman"/>
          <w:sz w:val="28"/>
          <w:szCs w:val="28"/>
          <w:lang w:val="uk-UA"/>
        </w:rPr>
        <w:t xml:space="preserve"> </w:t>
      </w:r>
      <w:r w:rsidRPr="004D0456">
        <w:rPr>
          <w:rFonts w:ascii="Times New Roman" w:hAnsi="Times New Roman"/>
          <w:sz w:val="28"/>
          <w:szCs w:val="28"/>
          <w:lang w:val="uk-UA"/>
        </w:rPr>
        <w:t>за</w:t>
      </w:r>
      <w:r>
        <w:rPr>
          <w:rFonts w:ascii="Times New Roman" w:hAnsi="Times New Roman"/>
          <w:sz w:val="28"/>
          <w:szCs w:val="28"/>
          <w:lang w:val="uk-UA"/>
        </w:rPr>
        <w:t xml:space="preserve"> </w:t>
      </w:r>
      <w:r w:rsidRPr="004D0456">
        <w:rPr>
          <w:rFonts w:ascii="Times New Roman" w:hAnsi="Times New Roman"/>
          <w:sz w:val="28"/>
          <w:szCs w:val="28"/>
          <w:lang w:val="uk-UA"/>
        </w:rPr>
        <w:t>здібностями</w:t>
      </w:r>
      <w:r>
        <w:rPr>
          <w:rFonts w:ascii="Times New Roman" w:hAnsi="Times New Roman"/>
          <w:sz w:val="28"/>
          <w:szCs w:val="28"/>
          <w:lang w:val="uk-UA"/>
        </w:rPr>
        <w:t xml:space="preserve"> </w:t>
      </w:r>
      <w:r w:rsidRPr="004D0456">
        <w:rPr>
          <w:rFonts w:ascii="Times New Roman" w:hAnsi="Times New Roman"/>
          <w:sz w:val="28"/>
          <w:szCs w:val="28"/>
          <w:lang w:val="uk-UA"/>
        </w:rPr>
        <w:t>та</w:t>
      </w:r>
      <w:r>
        <w:rPr>
          <w:rFonts w:ascii="Times New Roman" w:hAnsi="Times New Roman"/>
          <w:sz w:val="28"/>
          <w:szCs w:val="28"/>
          <w:lang w:val="uk-UA"/>
        </w:rPr>
        <w:t xml:space="preserve"> </w:t>
      </w:r>
      <w:r w:rsidRPr="004D0456">
        <w:rPr>
          <w:rFonts w:ascii="Times New Roman" w:hAnsi="Times New Roman"/>
          <w:sz w:val="28"/>
          <w:szCs w:val="28"/>
          <w:lang w:val="uk-UA"/>
        </w:rPr>
        <w:t>характером.</w:t>
      </w:r>
      <w:r>
        <w:rPr>
          <w:rFonts w:ascii="Times New Roman" w:hAnsi="Times New Roman"/>
          <w:sz w:val="28"/>
          <w:szCs w:val="28"/>
          <w:lang w:val="uk-UA"/>
        </w:rPr>
        <w:t xml:space="preserve"> </w:t>
      </w:r>
      <w:r w:rsidRPr="004D0456">
        <w:rPr>
          <w:rFonts w:ascii="Times New Roman" w:hAnsi="Times New Roman"/>
          <w:sz w:val="28"/>
          <w:szCs w:val="28"/>
          <w:lang w:val="uk-UA"/>
        </w:rPr>
        <w:t>Таким</w:t>
      </w:r>
      <w:r>
        <w:rPr>
          <w:rFonts w:ascii="Times New Roman" w:hAnsi="Times New Roman"/>
          <w:sz w:val="28"/>
          <w:szCs w:val="28"/>
          <w:lang w:val="uk-UA"/>
        </w:rPr>
        <w:t xml:space="preserve"> </w:t>
      </w:r>
      <w:r w:rsidRPr="004D0456">
        <w:rPr>
          <w:rFonts w:ascii="Times New Roman" w:hAnsi="Times New Roman"/>
          <w:sz w:val="28"/>
          <w:szCs w:val="28"/>
          <w:lang w:val="uk-UA"/>
        </w:rPr>
        <w:t>чином,</w:t>
      </w:r>
      <w:r>
        <w:rPr>
          <w:rFonts w:ascii="Times New Roman" w:hAnsi="Times New Roman"/>
          <w:sz w:val="28"/>
          <w:szCs w:val="28"/>
          <w:lang w:val="uk-UA"/>
        </w:rPr>
        <w:t xml:space="preserve"> </w:t>
      </w:r>
      <w:r w:rsidRPr="004D0456">
        <w:rPr>
          <w:rFonts w:ascii="Times New Roman" w:hAnsi="Times New Roman"/>
          <w:sz w:val="28"/>
          <w:szCs w:val="28"/>
          <w:lang w:val="uk-UA"/>
        </w:rPr>
        <w:t>активні</w:t>
      </w:r>
      <w:r>
        <w:rPr>
          <w:rFonts w:ascii="Times New Roman" w:hAnsi="Times New Roman"/>
          <w:sz w:val="28"/>
          <w:szCs w:val="28"/>
          <w:lang w:val="uk-UA"/>
        </w:rPr>
        <w:t xml:space="preserve"> </w:t>
      </w:r>
      <w:r w:rsidRPr="004D0456">
        <w:rPr>
          <w:rFonts w:ascii="Times New Roman" w:hAnsi="Times New Roman"/>
          <w:sz w:val="28"/>
          <w:szCs w:val="28"/>
          <w:lang w:val="uk-UA"/>
        </w:rPr>
        <w:t>online-користувачі</w:t>
      </w:r>
      <w:r>
        <w:rPr>
          <w:rFonts w:ascii="Times New Roman" w:hAnsi="Times New Roman"/>
          <w:sz w:val="28"/>
          <w:szCs w:val="28"/>
          <w:lang w:val="uk-UA"/>
        </w:rPr>
        <w:t xml:space="preserve"> </w:t>
      </w:r>
      <w:r w:rsidRPr="004D0456">
        <w:rPr>
          <w:rFonts w:ascii="Times New Roman" w:hAnsi="Times New Roman"/>
          <w:sz w:val="28"/>
          <w:szCs w:val="28"/>
          <w:lang w:val="uk-UA"/>
        </w:rPr>
        <w:t>мають</w:t>
      </w:r>
      <w:r>
        <w:rPr>
          <w:rFonts w:ascii="Times New Roman" w:hAnsi="Times New Roman"/>
          <w:sz w:val="28"/>
          <w:szCs w:val="28"/>
          <w:lang w:val="uk-UA"/>
        </w:rPr>
        <w:t xml:space="preserve"> </w:t>
      </w:r>
      <w:r w:rsidRPr="004D0456">
        <w:rPr>
          <w:rFonts w:ascii="Times New Roman" w:hAnsi="Times New Roman"/>
          <w:sz w:val="28"/>
          <w:szCs w:val="28"/>
          <w:lang w:val="uk-UA"/>
        </w:rPr>
        <w:t>нереалістичні</w:t>
      </w:r>
      <w:r>
        <w:rPr>
          <w:rFonts w:ascii="Times New Roman" w:hAnsi="Times New Roman"/>
          <w:sz w:val="28"/>
          <w:szCs w:val="28"/>
          <w:lang w:val="uk-UA"/>
        </w:rPr>
        <w:t xml:space="preserve"> </w:t>
      </w:r>
      <w:r w:rsidRPr="004D0456">
        <w:rPr>
          <w:rFonts w:ascii="Times New Roman" w:hAnsi="Times New Roman"/>
          <w:sz w:val="28"/>
          <w:szCs w:val="28"/>
          <w:lang w:val="uk-UA"/>
        </w:rPr>
        <w:t>оцінки</w:t>
      </w:r>
      <w:r>
        <w:rPr>
          <w:rFonts w:ascii="Times New Roman" w:hAnsi="Times New Roman"/>
          <w:sz w:val="28"/>
          <w:szCs w:val="28"/>
          <w:lang w:val="uk-UA"/>
        </w:rPr>
        <w:t xml:space="preserve"> </w:t>
      </w:r>
      <w:r w:rsidRPr="004D0456">
        <w:rPr>
          <w:rFonts w:ascii="Times New Roman" w:hAnsi="Times New Roman"/>
          <w:sz w:val="28"/>
          <w:szCs w:val="28"/>
          <w:lang w:val="uk-UA"/>
        </w:rPr>
        <w:t>себе</w:t>
      </w:r>
      <w:r>
        <w:rPr>
          <w:rFonts w:ascii="Times New Roman" w:hAnsi="Times New Roman"/>
          <w:sz w:val="28"/>
          <w:szCs w:val="28"/>
          <w:lang w:val="uk-UA"/>
        </w:rPr>
        <w:t xml:space="preserve"> </w:t>
      </w:r>
      <w:r w:rsidRPr="004D0456">
        <w:rPr>
          <w:rFonts w:ascii="Times New Roman" w:hAnsi="Times New Roman"/>
          <w:sz w:val="28"/>
          <w:szCs w:val="28"/>
          <w:lang w:val="uk-UA"/>
        </w:rPr>
        <w:t>та</w:t>
      </w:r>
      <w:r>
        <w:rPr>
          <w:rFonts w:ascii="Times New Roman" w:hAnsi="Times New Roman"/>
          <w:sz w:val="28"/>
          <w:szCs w:val="28"/>
          <w:lang w:val="uk-UA"/>
        </w:rPr>
        <w:t xml:space="preserve"> </w:t>
      </w:r>
      <w:r w:rsidRPr="004D0456">
        <w:rPr>
          <w:rFonts w:ascii="Times New Roman" w:hAnsi="Times New Roman"/>
          <w:sz w:val="28"/>
          <w:szCs w:val="28"/>
          <w:lang w:val="uk-UA"/>
        </w:rPr>
        <w:t>своїх</w:t>
      </w:r>
      <w:r>
        <w:rPr>
          <w:rFonts w:ascii="Times New Roman" w:hAnsi="Times New Roman"/>
          <w:sz w:val="28"/>
          <w:szCs w:val="28"/>
          <w:lang w:val="uk-UA"/>
        </w:rPr>
        <w:t xml:space="preserve"> </w:t>
      </w:r>
      <w:r w:rsidRPr="004D0456">
        <w:rPr>
          <w:rFonts w:ascii="Times New Roman" w:hAnsi="Times New Roman"/>
          <w:sz w:val="28"/>
          <w:szCs w:val="28"/>
          <w:lang w:val="uk-UA"/>
        </w:rPr>
        <w:t>можливостей</w:t>
      </w:r>
      <w:r>
        <w:rPr>
          <w:rFonts w:ascii="Times New Roman" w:hAnsi="Times New Roman"/>
          <w:sz w:val="28"/>
          <w:szCs w:val="28"/>
          <w:lang w:val="uk-UA"/>
        </w:rPr>
        <w:t xml:space="preserve"> </w:t>
      </w:r>
      <w:r w:rsidRPr="004D0456">
        <w:rPr>
          <w:rFonts w:ascii="Times New Roman" w:hAnsi="Times New Roman"/>
          <w:sz w:val="28"/>
          <w:szCs w:val="28"/>
          <w:lang w:val="uk-UA"/>
        </w:rPr>
        <w:t>щодо</w:t>
      </w:r>
      <w:r>
        <w:rPr>
          <w:rFonts w:ascii="Times New Roman" w:hAnsi="Times New Roman"/>
          <w:sz w:val="28"/>
          <w:szCs w:val="28"/>
          <w:lang w:val="uk-UA"/>
        </w:rPr>
        <w:t xml:space="preserve"> </w:t>
      </w:r>
      <w:r w:rsidRPr="004D0456">
        <w:rPr>
          <w:rFonts w:ascii="Times New Roman" w:hAnsi="Times New Roman"/>
          <w:sz w:val="28"/>
          <w:szCs w:val="28"/>
          <w:lang w:val="uk-UA"/>
        </w:rPr>
        <w:t>особистісних</w:t>
      </w:r>
      <w:r>
        <w:rPr>
          <w:rFonts w:ascii="Times New Roman" w:hAnsi="Times New Roman"/>
          <w:sz w:val="28"/>
          <w:szCs w:val="28"/>
          <w:lang w:val="uk-UA"/>
        </w:rPr>
        <w:t xml:space="preserve"> </w:t>
      </w:r>
      <w:r w:rsidRPr="004D0456">
        <w:rPr>
          <w:rFonts w:ascii="Times New Roman" w:hAnsi="Times New Roman"/>
          <w:sz w:val="28"/>
          <w:szCs w:val="28"/>
          <w:lang w:val="uk-UA"/>
        </w:rPr>
        <w:t>якостей.</w:t>
      </w:r>
      <w:r>
        <w:rPr>
          <w:rFonts w:ascii="Times New Roman" w:hAnsi="Times New Roman"/>
          <w:sz w:val="28"/>
          <w:szCs w:val="28"/>
          <w:lang w:val="uk-UA"/>
        </w:rPr>
        <w:t xml:space="preserve"> </w:t>
      </w:r>
      <w:r w:rsidRPr="004D0456">
        <w:rPr>
          <w:rFonts w:ascii="Times New Roman" w:hAnsi="Times New Roman"/>
          <w:sz w:val="28"/>
          <w:szCs w:val="28"/>
          <w:lang w:val="uk-UA"/>
        </w:rPr>
        <w:t>При</w:t>
      </w:r>
      <w:r>
        <w:rPr>
          <w:rFonts w:ascii="Times New Roman" w:hAnsi="Times New Roman"/>
          <w:sz w:val="28"/>
          <w:szCs w:val="28"/>
          <w:lang w:val="uk-UA"/>
        </w:rPr>
        <w:t xml:space="preserve"> </w:t>
      </w:r>
      <w:r w:rsidRPr="004D0456">
        <w:rPr>
          <w:rFonts w:ascii="Times New Roman" w:hAnsi="Times New Roman"/>
          <w:sz w:val="28"/>
          <w:szCs w:val="28"/>
          <w:lang w:val="uk-UA"/>
        </w:rPr>
        <w:t>цьому</w:t>
      </w:r>
      <w:r>
        <w:rPr>
          <w:rFonts w:ascii="Times New Roman" w:hAnsi="Times New Roman"/>
          <w:sz w:val="28"/>
          <w:szCs w:val="28"/>
          <w:lang w:val="uk-UA"/>
        </w:rPr>
        <w:t xml:space="preserve"> вони </w:t>
      </w:r>
      <w:r w:rsidRPr="004D0456">
        <w:rPr>
          <w:rFonts w:ascii="Times New Roman" w:hAnsi="Times New Roman"/>
          <w:sz w:val="28"/>
          <w:szCs w:val="28"/>
          <w:lang w:val="uk-UA"/>
        </w:rPr>
        <w:t>пов'язують</w:t>
      </w:r>
      <w:r>
        <w:rPr>
          <w:rFonts w:ascii="Times New Roman" w:hAnsi="Times New Roman"/>
          <w:sz w:val="28"/>
          <w:szCs w:val="28"/>
          <w:lang w:val="uk-UA"/>
        </w:rPr>
        <w:t xml:space="preserve"> </w:t>
      </w:r>
      <w:r w:rsidRPr="004D0456">
        <w:rPr>
          <w:rFonts w:ascii="Times New Roman" w:hAnsi="Times New Roman"/>
          <w:sz w:val="28"/>
          <w:szCs w:val="28"/>
          <w:lang w:val="uk-UA"/>
        </w:rPr>
        <w:t>свої</w:t>
      </w:r>
      <w:r>
        <w:rPr>
          <w:rFonts w:ascii="Times New Roman" w:hAnsi="Times New Roman"/>
          <w:sz w:val="28"/>
          <w:szCs w:val="28"/>
          <w:lang w:val="uk-UA"/>
        </w:rPr>
        <w:t xml:space="preserve"> </w:t>
      </w:r>
      <w:r w:rsidRPr="004D0456">
        <w:rPr>
          <w:rFonts w:ascii="Times New Roman" w:hAnsi="Times New Roman"/>
          <w:sz w:val="28"/>
          <w:szCs w:val="28"/>
          <w:lang w:val="uk-UA"/>
        </w:rPr>
        <w:t>успіхи</w:t>
      </w:r>
      <w:r>
        <w:rPr>
          <w:rFonts w:ascii="Times New Roman" w:hAnsi="Times New Roman"/>
          <w:sz w:val="28"/>
          <w:szCs w:val="28"/>
          <w:lang w:val="uk-UA"/>
        </w:rPr>
        <w:t xml:space="preserve"> </w:t>
      </w:r>
      <w:r w:rsidRPr="004D0456">
        <w:rPr>
          <w:rFonts w:ascii="Times New Roman" w:hAnsi="Times New Roman"/>
          <w:sz w:val="28"/>
          <w:szCs w:val="28"/>
          <w:lang w:val="uk-UA"/>
        </w:rPr>
        <w:t>та</w:t>
      </w:r>
      <w:r>
        <w:rPr>
          <w:rFonts w:ascii="Times New Roman" w:hAnsi="Times New Roman"/>
          <w:sz w:val="28"/>
          <w:szCs w:val="28"/>
          <w:lang w:val="uk-UA"/>
        </w:rPr>
        <w:t xml:space="preserve"> </w:t>
      </w:r>
      <w:r w:rsidRPr="004D0456">
        <w:rPr>
          <w:rFonts w:ascii="Times New Roman" w:hAnsi="Times New Roman"/>
          <w:sz w:val="28"/>
          <w:szCs w:val="28"/>
          <w:lang w:val="uk-UA"/>
        </w:rPr>
        <w:t>невдачі,</w:t>
      </w:r>
      <w:r>
        <w:rPr>
          <w:rFonts w:ascii="Times New Roman" w:hAnsi="Times New Roman"/>
          <w:sz w:val="28"/>
          <w:szCs w:val="28"/>
          <w:lang w:val="uk-UA"/>
        </w:rPr>
        <w:t xml:space="preserve"> </w:t>
      </w:r>
      <w:r w:rsidRPr="004D0456">
        <w:rPr>
          <w:rFonts w:ascii="Times New Roman" w:hAnsi="Times New Roman"/>
          <w:sz w:val="28"/>
          <w:szCs w:val="28"/>
          <w:lang w:val="uk-UA"/>
        </w:rPr>
        <w:t>а</w:t>
      </w:r>
      <w:r>
        <w:rPr>
          <w:rFonts w:ascii="Times New Roman" w:hAnsi="Times New Roman"/>
          <w:sz w:val="28"/>
          <w:szCs w:val="28"/>
          <w:lang w:val="uk-UA"/>
        </w:rPr>
        <w:t xml:space="preserve"> </w:t>
      </w:r>
      <w:r w:rsidRPr="004D0456">
        <w:rPr>
          <w:rFonts w:ascii="Times New Roman" w:hAnsi="Times New Roman"/>
          <w:sz w:val="28"/>
          <w:szCs w:val="28"/>
          <w:lang w:val="uk-UA"/>
        </w:rPr>
        <w:lastRenderedPageBreak/>
        <w:t>також</w:t>
      </w:r>
      <w:r>
        <w:rPr>
          <w:rFonts w:ascii="Times New Roman" w:hAnsi="Times New Roman"/>
          <w:sz w:val="28"/>
          <w:szCs w:val="28"/>
          <w:lang w:val="uk-UA"/>
        </w:rPr>
        <w:t xml:space="preserve"> </w:t>
      </w:r>
      <w:r w:rsidRPr="004D0456">
        <w:rPr>
          <w:rFonts w:ascii="Times New Roman" w:hAnsi="Times New Roman"/>
          <w:sz w:val="28"/>
          <w:szCs w:val="28"/>
          <w:lang w:val="uk-UA"/>
        </w:rPr>
        <w:t>спілкування</w:t>
      </w:r>
      <w:r>
        <w:rPr>
          <w:rFonts w:ascii="Times New Roman" w:hAnsi="Times New Roman"/>
          <w:sz w:val="28"/>
          <w:szCs w:val="28"/>
          <w:lang w:val="uk-UA"/>
        </w:rPr>
        <w:t xml:space="preserve"> </w:t>
      </w:r>
      <w:r w:rsidRPr="004D0456">
        <w:rPr>
          <w:rFonts w:ascii="Times New Roman" w:hAnsi="Times New Roman"/>
          <w:sz w:val="28"/>
          <w:szCs w:val="28"/>
          <w:lang w:val="uk-UA"/>
        </w:rPr>
        <w:t>у</w:t>
      </w:r>
      <w:r>
        <w:rPr>
          <w:rFonts w:ascii="Times New Roman" w:hAnsi="Times New Roman"/>
          <w:sz w:val="28"/>
          <w:szCs w:val="28"/>
          <w:lang w:val="uk-UA"/>
        </w:rPr>
        <w:t xml:space="preserve"> </w:t>
      </w:r>
      <w:r w:rsidRPr="004D0456">
        <w:rPr>
          <w:rFonts w:ascii="Times New Roman" w:hAnsi="Times New Roman"/>
          <w:sz w:val="28"/>
          <w:szCs w:val="28"/>
          <w:lang w:val="uk-UA"/>
        </w:rPr>
        <w:t>формальних</w:t>
      </w:r>
      <w:r>
        <w:rPr>
          <w:rFonts w:ascii="Times New Roman" w:hAnsi="Times New Roman"/>
          <w:sz w:val="28"/>
          <w:szCs w:val="28"/>
          <w:lang w:val="uk-UA"/>
        </w:rPr>
        <w:t xml:space="preserve"> </w:t>
      </w:r>
      <w:r w:rsidRPr="004D0456">
        <w:rPr>
          <w:rFonts w:ascii="Times New Roman" w:hAnsi="Times New Roman"/>
          <w:sz w:val="28"/>
          <w:szCs w:val="28"/>
          <w:lang w:val="uk-UA"/>
        </w:rPr>
        <w:t>групах</w:t>
      </w:r>
      <w:r>
        <w:rPr>
          <w:rFonts w:ascii="Times New Roman" w:hAnsi="Times New Roman"/>
          <w:sz w:val="28"/>
          <w:szCs w:val="28"/>
          <w:lang w:val="uk-UA"/>
        </w:rPr>
        <w:t xml:space="preserve"> </w:t>
      </w:r>
      <w:r w:rsidRPr="004D0456">
        <w:rPr>
          <w:rFonts w:ascii="Times New Roman" w:hAnsi="Times New Roman"/>
          <w:sz w:val="28"/>
          <w:szCs w:val="28"/>
          <w:lang w:val="uk-UA"/>
        </w:rPr>
        <w:t>більше</w:t>
      </w:r>
      <w:r>
        <w:rPr>
          <w:rFonts w:ascii="Times New Roman" w:hAnsi="Times New Roman"/>
          <w:sz w:val="28"/>
          <w:szCs w:val="28"/>
          <w:lang w:val="uk-UA"/>
        </w:rPr>
        <w:t xml:space="preserve"> </w:t>
      </w:r>
      <w:r w:rsidRPr="004D0456">
        <w:rPr>
          <w:rFonts w:ascii="Times New Roman" w:hAnsi="Times New Roman"/>
          <w:sz w:val="28"/>
          <w:szCs w:val="28"/>
          <w:lang w:val="uk-UA"/>
        </w:rPr>
        <w:t>із</w:t>
      </w:r>
      <w:r>
        <w:rPr>
          <w:rFonts w:ascii="Times New Roman" w:hAnsi="Times New Roman"/>
          <w:sz w:val="28"/>
          <w:szCs w:val="28"/>
          <w:lang w:val="uk-UA"/>
        </w:rPr>
        <w:t xml:space="preserve"> </w:t>
      </w:r>
      <w:r w:rsidRPr="004D0456">
        <w:rPr>
          <w:rFonts w:ascii="Times New Roman" w:hAnsi="Times New Roman"/>
          <w:sz w:val="28"/>
          <w:szCs w:val="28"/>
          <w:lang w:val="uk-UA"/>
        </w:rPr>
        <w:t>зовнішніми</w:t>
      </w:r>
      <w:r>
        <w:rPr>
          <w:rFonts w:ascii="Times New Roman" w:hAnsi="Times New Roman"/>
          <w:sz w:val="28"/>
          <w:szCs w:val="28"/>
          <w:lang w:val="uk-UA"/>
        </w:rPr>
        <w:t xml:space="preserve"> </w:t>
      </w:r>
      <w:r w:rsidRPr="004D0456">
        <w:rPr>
          <w:rFonts w:ascii="Times New Roman" w:hAnsi="Times New Roman"/>
          <w:sz w:val="28"/>
          <w:szCs w:val="28"/>
          <w:lang w:val="uk-UA"/>
        </w:rPr>
        <w:t>обставинами,</w:t>
      </w:r>
      <w:r>
        <w:rPr>
          <w:rFonts w:ascii="Times New Roman" w:hAnsi="Times New Roman"/>
          <w:sz w:val="28"/>
          <w:szCs w:val="28"/>
          <w:lang w:val="uk-UA"/>
        </w:rPr>
        <w:t xml:space="preserve"> </w:t>
      </w:r>
      <w:r w:rsidRPr="004D0456">
        <w:rPr>
          <w:rFonts w:ascii="Times New Roman" w:hAnsi="Times New Roman"/>
          <w:sz w:val="28"/>
          <w:szCs w:val="28"/>
          <w:lang w:val="uk-UA"/>
        </w:rPr>
        <w:t>ніж</w:t>
      </w:r>
      <w:r>
        <w:rPr>
          <w:rFonts w:ascii="Times New Roman" w:hAnsi="Times New Roman"/>
          <w:sz w:val="28"/>
          <w:szCs w:val="28"/>
          <w:lang w:val="uk-UA"/>
        </w:rPr>
        <w:t xml:space="preserve"> </w:t>
      </w:r>
      <w:r w:rsidRPr="004D0456">
        <w:rPr>
          <w:rFonts w:ascii="Times New Roman" w:hAnsi="Times New Roman"/>
          <w:sz w:val="28"/>
          <w:szCs w:val="28"/>
          <w:lang w:val="uk-UA"/>
        </w:rPr>
        <w:t>із</w:t>
      </w:r>
      <w:r>
        <w:rPr>
          <w:rFonts w:ascii="Times New Roman" w:hAnsi="Times New Roman"/>
          <w:sz w:val="28"/>
          <w:szCs w:val="28"/>
          <w:lang w:val="uk-UA"/>
        </w:rPr>
        <w:t xml:space="preserve"> </w:t>
      </w:r>
      <w:r w:rsidRPr="004D0456">
        <w:rPr>
          <w:rFonts w:ascii="Times New Roman" w:hAnsi="Times New Roman"/>
          <w:sz w:val="28"/>
          <w:szCs w:val="28"/>
          <w:lang w:val="uk-UA"/>
        </w:rPr>
        <w:t>власними</w:t>
      </w:r>
      <w:r>
        <w:rPr>
          <w:rFonts w:ascii="Times New Roman" w:hAnsi="Times New Roman"/>
          <w:sz w:val="28"/>
          <w:szCs w:val="28"/>
          <w:lang w:val="uk-UA"/>
        </w:rPr>
        <w:t xml:space="preserve"> </w:t>
      </w:r>
      <w:r w:rsidRPr="004D0456">
        <w:rPr>
          <w:rFonts w:ascii="Times New Roman" w:hAnsi="Times New Roman"/>
          <w:sz w:val="28"/>
          <w:szCs w:val="28"/>
          <w:lang w:val="uk-UA"/>
        </w:rPr>
        <w:t>зусиллями</w:t>
      </w:r>
      <w:r>
        <w:rPr>
          <w:rFonts w:ascii="Times New Roman" w:hAnsi="Times New Roman"/>
          <w:sz w:val="28"/>
          <w:szCs w:val="28"/>
          <w:lang w:val="uk-UA"/>
        </w:rPr>
        <w:t xml:space="preserve"> </w:t>
      </w:r>
      <w:r w:rsidRPr="004D0456">
        <w:rPr>
          <w:rFonts w:ascii="Times New Roman" w:hAnsi="Times New Roman"/>
          <w:sz w:val="28"/>
          <w:szCs w:val="28"/>
          <w:lang w:val="uk-UA"/>
        </w:rPr>
        <w:t>та</w:t>
      </w:r>
      <w:r>
        <w:rPr>
          <w:rFonts w:ascii="Times New Roman" w:hAnsi="Times New Roman"/>
          <w:sz w:val="28"/>
          <w:szCs w:val="28"/>
          <w:lang w:val="uk-UA"/>
        </w:rPr>
        <w:t xml:space="preserve"> </w:t>
      </w:r>
      <w:r w:rsidRPr="004D0456">
        <w:rPr>
          <w:rFonts w:ascii="Times New Roman" w:hAnsi="Times New Roman"/>
          <w:sz w:val="28"/>
          <w:szCs w:val="28"/>
          <w:lang w:val="uk-UA"/>
        </w:rPr>
        <w:t>здібностями.</w:t>
      </w:r>
    </w:p>
    <w:p w:rsidR="0003621F" w:rsidRPr="004D0456" w:rsidRDefault="0003621F" w:rsidP="0003621F">
      <w:pPr>
        <w:spacing w:after="0" w:line="360" w:lineRule="auto"/>
        <w:ind w:firstLine="567"/>
        <w:jc w:val="both"/>
        <w:rPr>
          <w:rFonts w:ascii="Times New Roman" w:hAnsi="Times New Roman"/>
          <w:sz w:val="28"/>
          <w:szCs w:val="28"/>
          <w:lang w:val="uk-UA"/>
        </w:rPr>
      </w:pPr>
      <w:r w:rsidRPr="004D0456">
        <w:rPr>
          <w:rFonts w:ascii="Times New Roman" w:hAnsi="Times New Roman"/>
          <w:sz w:val="28"/>
          <w:szCs w:val="28"/>
          <w:lang w:val="uk-UA"/>
        </w:rPr>
        <w:t>4.</w:t>
      </w:r>
      <w:r>
        <w:rPr>
          <w:rFonts w:ascii="Times New Roman" w:hAnsi="Times New Roman"/>
          <w:sz w:val="28"/>
          <w:szCs w:val="28"/>
          <w:lang w:val="uk-UA"/>
        </w:rPr>
        <w:t xml:space="preserve"> </w:t>
      </w:r>
      <w:r w:rsidRPr="004D0456">
        <w:rPr>
          <w:rFonts w:ascii="Times New Roman" w:hAnsi="Times New Roman"/>
          <w:sz w:val="28"/>
          <w:szCs w:val="28"/>
          <w:lang w:val="uk-UA"/>
        </w:rPr>
        <w:t>Переживання</w:t>
      </w:r>
      <w:r>
        <w:rPr>
          <w:rFonts w:ascii="Times New Roman" w:hAnsi="Times New Roman"/>
          <w:sz w:val="28"/>
          <w:szCs w:val="28"/>
          <w:lang w:val="uk-UA"/>
        </w:rPr>
        <w:t xml:space="preserve"> </w:t>
      </w:r>
      <w:r w:rsidRPr="004D0456">
        <w:rPr>
          <w:rFonts w:ascii="Times New Roman" w:hAnsi="Times New Roman"/>
          <w:sz w:val="28"/>
          <w:szCs w:val="28"/>
          <w:lang w:val="uk-UA"/>
        </w:rPr>
        <w:t>самотності</w:t>
      </w:r>
      <w:r>
        <w:rPr>
          <w:rFonts w:ascii="Times New Roman" w:hAnsi="Times New Roman"/>
          <w:sz w:val="28"/>
          <w:szCs w:val="28"/>
          <w:lang w:val="uk-UA"/>
        </w:rPr>
        <w:t xml:space="preserve"> </w:t>
      </w:r>
      <w:r w:rsidRPr="004D0456">
        <w:rPr>
          <w:rFonts w:ascii="Times New Roman" w:hAnsi="Times New Roman"/>
          <w:sz w:val="28"/>
          <w:szCs w:val="28"/>
          <w:lang w:val="uk-UA"/>
        </w:rPr>
        <w:t>загалом</w:t>
      </w:r>
      <w:r>
        <w:rPr>
          <w:rFonts w:ascii="Times New Roman" w:hAnsi="Times New Roman"/>
          <w:sz w:val="28"/>
          <w:szCs w:val="28"/>
          <w:lang w:val="uk-UA"/>
        </w:rPr>
        <w:t xml:space="preserve"> </w:t>
      </w:r>
      <w:r w:rsidRPr="004D0456">
        <w:rPr>
          <w:rFonts w:ascii="Times New Roman" w:hAnsi="Times New Roman"/>
          <w:sz w:val="28"/>
          <w:szCs w:val="28"/>
          <w:lang w:val="uk-UA"/>
        </w:rPr>
        <w:t>не</w:t>
      </w:r>
      <w:r>
        <w:rPr>
          <w:rFonts w:ascii="Times New Roman" w:hAnsi="Times New Roman"/>
          <w:sz w:val="28"/>
          <w:szCs w:val="28"/>
          <w:lang w:val="uk-UA"/>
        </w:rPr>
        <w:t xml:space="preserve"> </w:t>
      </w:r>
      <w:r w:rsidRPr="004D0456">
        <w:rPr>
          <w:rFonts w:ascii="Times New Roman" w:hAnsi="Times New Roman"/>
          <w:sz w:val="28"/>
          <w:szCs w:val="28"/>
          <w:lang w:val="uk-UA"/>
        </w:rPr>
        <w:t>притаманно</w:t>
      </w:r>
      <w:r>
        <w:rPr>
          <w:rFonts w:ascii="Times New Roman" w:hAnsi="Times New Roman"/>
          <w:sz w:val="28"/>
          <w:szCs w:val="28"/>
          <w:lang w:val="uk-UA"/>
        </w:rPr>
        <w:t xml:space="preserve"> активним користувачам </w:t>
      </w:r>
      <w:r w:rsidRPr="004D0456">
        <w:rPr>
          <w:rFonts w:ascii="Times New Roman" w:hAnsi="Times New Roman"/>
          <w:sz w:val="28"/>
          <w:szCs w:val="28"/>
          <w:lang w:val="uk-UA"/>
        </w:rPr>
        <w:t>соціальних</w:t>
      </w:r>
      <w:r>
        <w:rPr>
          <w:rFonts w:ascii="Times New Roman" w:hAnsi="Times New Roman"/>
          <w:sz w:val="28"/>
          <w:szCs w:val="28"/>
          <w:lang w:val="uk-UA"/>
        </w:rPr>
        <w:t xml:space="preserve"> </w:t>
      </w:r>
      <w:r w:rsidRPr="004D0456">
        <w:rPr>
          <w:rFonts w:ascii="Times New Roman" w:hAnsi="Times New Roman"/>
          <w:sz w:val="28"/>
          <w:szCs w:val="28"/>
          <w:lang w:val="uk-UA"/>
        </w:rPr>
        <w:t>мереж,</w:t>
      </w:r>
      <w:r>
        <w:rPr>
          <w:rFonts w:ascii="Times New Roman" w:hAnsi="Times New Roman"/>
          <w:sz w:val="28"/>
          <w:szCs w:val="28"/>
          <w:lang w:val="uk-UA"/>
        </w:rPr>
        <w:t xml:space="preserve"> </w:t>
      </w:r>
      <w:r w:rsidRPr="004D0456">
        <w:rPr>
          <w:rFonts w:ascii="Times New Roman" w:hAnsi="Times New Roman"/>
          <w:sz w:val="28"/>
          <w:szCs w:val="28"/>
          <w:lang w:val="uk-UA"/>
        </w:rPr>
        <w:t>почуття</w:t>
      </w:r>
      <w:r>
        <w:rPr>
          <w:rFonts w:ascii="Times New Roman" w:hAnsi="Times New Roman"/>
          <w:sz w:val="28"/>
          <w:szCs w:val="28"/>
          <w:lang w:val="uk-UA"/>
        </w:rPr>
        <w:t xml:space="preserve"> </w:t>
      </w:r>
      <w:r w:rsidRPr="004D0456">
        <w:rPr>
          <w:rFonts w:ascii="Times New Roman" w:hAnsi="Times New Roman"/>
          <w:sz w:val="28"/>
          <w:szCs w:val="28"/>
          <w:lang w:val="uk-UA"/>
        </w:rPr>
        <w:t>самотності</w:t>
      </w:r>
      <w:r>
        <w:rPr>
          <w:rFonts w:ascii="Times New Roman" w:hAnsi="Times New Roman"/>
          <w:sz w:val="28"/>
          <w:szCs w:val="28"/>
          <w:lang w:val="uk-UA"/>
        </w:rPr>
        <w:t xml:space="preserve"> </w:t>
      </w:r>
      <w:r w:rsidRPr="004D0456">
        <w:rPr>
          <w:rFonts w:ascii="Times New Roman" w:hAnsi="Times New Roman"/>
          <w:sz w:val="28"/>
          <w:szCs w:val="28"/>
          <w:lang w:val="uk-UA"/>
        </w:rPr>
        <w:t>виникає</w:t>
      </w:r>
      <w:r>
        <w:rPr>
          <w:rFonts w:ascii="Times New Roman" w:hAnsi="Times New Roman"/>
          <w:sz w:val="28"/>
          <w:szCs w:val="28"/>
          <w:lang w:val="uk-UA"/>
        </w:rPr>
        <w:t xml:space="preserve"> </w:t>
      </w:r>
      <w:r w:rsidRPr="004D0456">
        <w:rPr>
          <w:rFonts w:ascii="Times New Roman" w:hAnsi="Times New Roman"/>
          <w:sz w:val="28"/>
          <w:szCs w:val="28"/>
          <w:lang w:val="uk-UA"/>
        </w:rPr>
        <w:t>в</w:t>
      </w:r>
      <w:r>
        <w:rPr>
          <w:rFonts w:ascii="Times New Roman" w:hAnsi="Times New Roman"/>
          <w:sz w:val="28"/>
          <w:szCs w:val="28"/>
          <w:lang w:val="uk-UA"/>
        </w:rPr>
        <w:t xml:space="preserve"> </w:t>
      </w:r>
      <w:r w:rsidRPr="004D0456">
        <w:rPr>
          <w:rFonts w:ascii="Times New Roman" w:hAnsi="Times New Roman"/>
          <w:sz w:val="28"/>
          <w:szCs w:val="28"/>
          <w:lang w:val="uk-UA"/>
        </w:rPr>
        <w:t>них</w:t>
      </w:r>
      <w:r>
        <w:rPr>
          <w:rFonts w:ascii="Times New Roman" w:hAnsi="Times New Roman"/>
          <w:sz w:val="28"/>
          <w:szCs w:val="28"/>
          <w:lang w:val="uk-UA"/>
        </w:rPr>
        <w:t xml:space="preserve"> </w:t>
      </w:r>
      <w:r w:rsidRPr="004D0456">
        <w:rPr>
          <w:rFonts w:ascii="Times New Roman" w:hAnsi="Times New Roman"/>
          <w:sz w:val="28"/>
          <w:szCs w:val="28"/>
          <w:lang w:val="uk-UA"/>
        </w:rPr>
        <w:t>у</w:t>
      </w:r>
      <w:r>
        <w:rPr>
          <w:rFonts w:ascii="Times New Roman" w:hAnsi="Times New Roman"/>
          <w:sz w:val="28"/>
          <w:szCs w:val="28"/>
          <w:lang w:val="uk-UA"/>
        </w:rPr>
        <w:t xml:space="preserve"> </w:t>
      </w:r>
      <w:r w:rsidRPr="004D0456">
        <w:rPr>
          <w:rFonts w:ascii="Times New Roman" w:hAnsi="Times New Roman"/>
          <w:sz w:val="28"/>
          <w:szCs w:val="28"/>
          <w:lang w:val="uk-UA"/>
        </w:rPr>
        <w:t>ситуації</w:t>
      </w:r>
      <w:r>
        <w:rPr>
          <w:rFonts w:ascii="Times New Roman" w:hAnsi="Times New Roman"/>
          <w:sz w:val="28"/>
          <w:szCs w:val="28"/>
          <w:lang w:val="uk-UA"/>
        </w:rPr>
        <w:t xml:space="preserve"> </w:t>
      </w:r>
      <w:r w:rsidRPr="004D0456">
        <w:rPr>
          <w:rFonts w:ascii="Times New Roman" w:hAnsi="Times New Roman"/>
          <w:sz w:val="28"/>
          <w:szCs w:val="28"/>
          <w:lang w:val="uk-UA"/>
        </w:rPr>
        <w:t>недоступності</w:t>
      </w:r>
      <w:r>
        <w:rPr>
          <w:rFonts w:ascii="Times New Roman" w:hAnsi="Times New Roman"/>
          <w:sz w:val="28"/>
          <w:szCs w:val="28"/>
          <w:lang w:val="uk-UA"/>
        </w:rPr>
        <w:t xml:space="preserve"> </w:t>
      </w:r>
      <w:r w:rsidRPr="004D0456">
        <w:rPr>
          <w:rFonts w:ascii="Times New Roman" w:hAnsi="Times New Roman"/>
          <w:sz w:val="28"/>
          <w:szCs w:val="28"/>
          <w:lang w:val="uk-UA"/>
        </w:rPr>
        <w:t>спілкування,</w:t>
      </w:r>
      <w:r>
        <w:rPr>
          <w:rFonts w:ascii="Times New Roman" w:hAnsi="Times New Roman"/>
          <w:sz w:val="28"/>
          <w:szCs w:val="28"/>
          <w:lang w:val="uk-UA"/>
        </w:rPr>
        <w:t xml:space="preserve"> </w:t>
      </w:r>
      <w:r w:rsidRPr="004D0456">
        <w:rPr>
          <w:rFonts w:ascii="Times New Roman" w:hAnsi="Times New Roman"/>
          <w:sz w:val="28"/>
          <w:szCs w:val="28"/>
          <w:lang w:val="uk-UA"/>
        </w:rPr>
        <w:t>тому</w:t>
      </w:r>
      <w:r>
        <w:rPr>
          <w:rFonts w:ascii="Times New Roman" w:hAnsi="Times New Roman"/>
          <w:sz w:val="28"/>
          <w:szCs w:val="28"/>
          <w:lang w:val="uk-UA"/>
        </w:rPr>
        <w:t xml:space="preserve"> </w:t>
      </w:r>
      <w:r w:rsidRPr="004D0456">
        <w:rPr>
          <w:rFonts w:ascii="Times New Roman" w:hAnsi="Times New Roman"/>
          <w:sz w:val="28"/>
          <w:szCs w:val="28"/>
          <w:lang w:val="uk-UA"/>
        </w:rPr>
        <w:t>перебування</w:t>
      </w:r>
      <w:r>
        <w:rPr>
          <w:rFonts w:ascii="Times New Roman" w:hAnsi="Times New Roman"/>
          <w:sz w:val="28"/>
          <w:szCs w:val="28"/>
          <w:lang w:val="uk-UA"/>
        </w:rPr>
        <w:t xml:space="preserve"> </w:t>
      </w:r>
      <w:r w:rsidRPr="004D0456">
        <w:rPr>
          <w:rFonts w:ascii="Times New Roman" w:hAnsi="Times New Roman"/>
          <w:sz w:val="28"/>
          <w:szCs w:val="28"/>
          <w:lang w:val="uk-UA"/>
        </w:rPr>
        <w:t>online</w:t>
      </w:r>
      <w:r>
        <w:rPr>
          <w:rFonts w:ascii="Times New Roman" w:hAnsi="Times New Roman"/>
          <w:sz w:val="28"/>
          <w:szCs w:val="28"/>
          <w:lang w:val="uk-UA"/>
        </w:rPr>
        <w:t xml:space="preserve"> </w:t>
      </w:r>
      <w:r w:rsidRPr="004D0456">
        <w:rPr>
          <w:rFonts w:ascii="Times New Roman" w:hAnsi="Times New Roman"/>
          <w:sz w:val="28"/>
          <w:szCs w:val="28"/>
          <w:lang w:val="uk-UA"/>
        </w:rPr>
        <w:t>можна</w:t>
      </w:r>
      <w:r>
        <w:rPr>
          <w:rFonts w:ascii="Times New Roman" w:hAnsi="Times New Roman"/>
          <w:sz w:val="28"/>
          <w:szCs w:val="28"/>
          <w:lang w:val="uk-UA"/>
        </w:rPr>
        <w:t xml:space="preserve"> розглядати </w:t>
      </w:r>
      <w:r w:rsidRPr="004D0456">
        <w:rPr>
          <w:rFonts w:ascii="Times New Roman" w:hAnsi="Times New Roman"/>
          <w:sz w:val="28"/>
          <w:szCs w:val="28"/>
          <w:lang w:val="uk-UA"/>
        </w:rPr>
        <w:t>як</w:t>
      </w:r>
      <w:r>
        <w:rPr>
          <w:rFonts w:ascii="Times New Roman" w:hAnsi="Times New Roman"/>
          <w:sz w:val="28"/>
          <w:szCs w:val="28"/>
          <w:lang w:val="uk-UA"/>
        </w:rPr>
        <w:t xml:space="preserve"> </w:t>
      </w:r>
      <w:r w:rsidRPr="004D0456">
        <w:rPr>
          <w:rFonts w:ascii="Times New Roman" w:hAnsi="Times New Roman"/>
          <w:sz w:val="28"/>
          <w:szCs w:val="28"/>
          <w:lang w:val="uk-UA"/>
        </w:rPr>
        <w:t>компенсаторну</w:t>
      </w:r>
      <w:r>
        <w:rPr>
          <w:rFonts w:ascii="Times New Roman" w:hAnsi="Times New Roman"/>
          <w:sz w:val="28"/>
          <w:szCs w:val="28"/>
          <w:lang w:val="uk-UA"/>
        </w:rPr>
        <w:t xml:space="preserve"> </w:t>
      </w:r>
      <w:r w:rsidRPr="004D0456">
        <w:rPr>
          <w:rFonts w:ascii="Times New Roman" w:hAnsi="Times New Roman"/>
          <w:sz w:val="28"/>
          <w:szCs w:val="28"/>
          <w:lang w:val="uk-UA"/>
        </w:rPr>
        <w:t>функцію</w:t>
      </w:r>
      <w:r>
        <w:rPr>
          <w:rFonts w:ascii="Times New Roman" w:hAnsi="Times New Roman"/>
          <w:sz w:val="28"/>
          <w:szCs w:val="28"/>
          <w:lang w:val="uk-UA"/>
        </w:rPr>
        <w:t xml:space="preserve"> </w:t>
      </w:r>
      <w:r w:rsidRPr="004D0456">
        <w:rPr>
          <w:rFonts w:ascii="Times New Roman" w:hAnsi="Times New Roman"/>
          <w:sz w:val="28"/>
          <w:szCs w:val="28"/>
          <w:lang w:val="uk-UA"/>
        </w:rPr>
        <w:t>захисту</w:t>
      </w:r>
      <w:r>
        <w:rPr>
          <w:rFonts w:ascii="Times New Roman" w:hAnsi="Times New Roman"/>
          <w:sz w:val="28"/>
          <w:szCs w:val="28"/>
          <w:lang w:val="uk-UA"/>
        </w:rPr>
        <w:t xml:space="preserve"> </w:t>
      </w:r>
      <w:r w:rsidRPr="004D0456">
        <w:rPr>
          <w:rFonts w:ascii="Times New Roman" w:hAnsi="Times New Roman"/>
          <w:sz w:val="28"/>
          <w:szCs w:val="28"/>
          <w:lang w:val="uk-UA"/>
        </w:rPr>
        <w:t>від</w:t>
      </w:r>
      <w:r>
        <w:rPr>
          <w:rFonts w:ascii="Times New Roman" w:hAnsi="Times New Roman"/>
          <w:sz w:val="28"/>
          <w:szCs w:val="28"/>
          <w:lang w:val="uk-UA"/>
        </w:rPr>
        <w:t xml:space="preserve"> </w:t>
      </w:r>
      <w:r w:rsidRPr="004D0456">
        <w:rPr>
          <w:rFonts w:ascii="Times New Roman" w:hAnsi="Times New Roman"/>
          <w:sz w:val="28"/>
          <w:szCs w:val="28"/>
          <w:lang w:val="uk-UA"/>
        </w:rPr>
        <w:t>неприємного</w:t>
      </w:r>
      <w:r>
        <w:rPr>
          <w:rFonts w:ascii="Times New Roman" w:hAnsi="Times New Roman"/>
          <w:sz w:val="28"/>
          <w:szCs w:val="28"/>
          <w:lang w:val="uk-UA"/>
        </w:rPr>
        <w:t xml:space="preserve"> </w:t>
      </w:r>
      <w:r w:rsidRPr="004D0456">
        <w:rPr>
          <w:rFonts w:ascii="Times New Roman" w:hAnsi="Times New Roman"/>
          <w:sz w:val="28"/>
          <w:szCs w:val="28"/>
          <w:lang w:val="uk-UA"/>
        </w:rPr>
        <w:t>переживання</w:t>
      </w:r>
      <w:r>
        <w:rPr>
          <w:rFonts w:ascii="Times New Roman" w:hAnsi="Times New Roman"/>
          <w:sz w:val="28"/>
          <w:szCs w:val="28"/>
          <w:lang w:val="uk-UA"/>
        </w:rPr>
        <w:t xml:space="preserve"> </w:t>
      </w:r>
      <w:r w:rsidRPr="004D0456">
        <w:rPr>
          <w:rFonts w:ascii="Times New Roman" w:hAnsi="Times New Roman"/>
          <w:sz w:val="28"/>
          <w:szCs w:val="28"/>
          <w:lang w:val="uk-UA"/>
        </w:rPr>
        <w:t>самотності.</w:t>
      </w:r>
    </w:p>
    <w:p w:rsidR="0003621F" w:rsidRDefault="0003621F" w:rsidP="0003621F">
      <w:pPr>
        <w:spacing w:after="0" w:line="360" w:lineRule="auto"/>
        <w:ind w:firstLine="567"/>
        <w:jc w:val="both"/>
        <w:rPr>
          <w:rFonts w:ascii="Times New Roman" w:hAnsi="Times New Roman"/>
          <w:sz w:val="28"/>
          <w:szCs w:val="28"/>
          <w:lang w:val="uk-UA"/>
        </w:rPr>
      </w:pPr>
      <w:r w:rsidRPr="004D0456">
        <w:rPr>
          <w:rFonts w:ascii="Times New Roman" w:hAnsi="Times New Roman"/>
          <w:sz w:val="28"/>
          <w:szCs w:val="28"/>
          <w:lang w:val="uk-UA"/>
        </w:rPr>
        <w:t>5.</w:t>
      </w:r>
      <w:r>
        <w:rPr>
          <w:rFonts w:ascii="Times New Roman" w:hAnsi="Times New Roman"/>
          <w:sz w:val="28"/>
          <w:szCs w:val="28"/>
          <w:lang w:val="uk-UA"/>
        </w:rPr>
        <w:t xml:space="preserve"> </w:t>
      </w:r>
      <w:r w:rsidRPr="004D0456">
        <w:rPr>
          <w:rFonts w:ascii="Times New Roman" w:hAnsi="Times New Roman"/>
          <w:sz w:val="28"/>
          <w:szCs w:val="28"/>
          <w:lang w:val="uk-UA"/>
        </w:rPr>
        <w:t>Активні</w:t>
      </w:r>
      <w:r>
        <w:rPr>
          <w:rFonts w:ascii="Times New Roman" w:hAnsi="Times New Roman"/>
          <w:sz w:val="28"/>
          <w:szCs w:val="28"/>
          <w:lang w:val="uk-UA"/>
        </w:rPr>
        <w:t xml:space="preserve"> </w:t>
      </w:r>
      <w:r w:rsidRPr="004D0456">
        <w:rPr>
          <w:rFonts w:ascii="Times New Roman" w:hAnsi="Times New Roman"/>
          <w:sz w:val="28"/>
          <w:szCs w:val="28"/>
          <w:lang w:val="uk-UA"/>
        </w:rPr>
        <w:t>користувачі</w:t>
      </w:r>
      <w:r>
        <w:rPr>
          <w:rFonts w:ascii="Times New Roman" w:hAnsi="Times New Roman"/>
          <w:sz w:val="28"/>
          <w:szCs w:val="28"/>
          <w:lang w:val="uk-UA"/>
        </w:rPr>
        <w:t xml:space="preserve"> </w:t>
      </w:r>
      <w:r w:rsidRPr="004D0456">
        <w:rPr>
          <w:rFonts w:ascii="Times New Roman" w:hAnsi="Times New Roman"/>
          <w:sz w:val="28"/>
          <w:szCs w:val="28"/>
          <w:lang w:val="uk-UA"/>
        </w:rPr>
        <w:t>соціальних</w:t>
      </w:r>
      <w:r>
        <w:rPr>
          <w:rFonts w:ascii="Times New Roman" w:hAnsi="Times New Roman"/>
          <w:sz w:val="28"/>
          <w:szCs w:val="28"/>
          <w:lang w:val="uk-UA"/>
        </w:rPr>
        <w:t xml:space="preserve"> </w:t>
      </w:r>
      <w:r w:rsidRPr="004D0456">
        <w:rPr>
          <w:rFonts w:ascii="Times New Roman" w:hAnsi="Times New Roman"/>
          <w:sz w:val="28"/>
          <w:szCs w:val="28"/>
          <w:lang w:val="uk-UA"/>
        </w:rPr>
        <w:t>мереж,</w:t>
      </w:r>
      <w:r>
        <w:rPr>
          <w:rFonts w:ascii="Times New Roman" w:hAnsi="Times New Roman"/>
          <w:sz w:val="28"/>
          <w:szCs w:val="28"/>
          <w:lang w:val="uk-UA"/>
        </w:rPr>
        <w:t xml:space="preserve"> </w:t>
      </w:r>
      <w:r w:rsidRPr="004D0456">
        <w:rPr>
          <w:rFonts w:ascii="Times New Roman" w:hAnsi="Times New Roman"/>
          <w:sz w:val="28"/>
          <w:szCs w:val="28"/>
          <w:lang w:val="uk-UA"/>
        </w:rPr>
        <w:t>так</w:t>
      </w:r>
      <w:r>
        <w:rPr>
          <w:rFonts w:ascii="Times New Roman" w:hAnsi="Times New Roman"/>
          <w:sz w:val="28"/>
          <w:szCs w:val="28"/>
          <w:lang w:val="uk-UA"/>
        </w:rPr>
        <w:t xml:space="preserve"> </w:t>
      </w:r>
      <w:r w:rsidRPr="004D0456">
        <w:rPr>
          <w:rFonts w:ascii="Times New Roman" w:hAnsi="Times New Roman"/>
          <w:sz w:val="28"/>
          <w:szCs w:val="28"/>
          <w:lang w:val="uk-UA"/>
        </w:rPr>
        <w:t>само</w:t>
      </w:r>
      <w:r>
        <w:rPr>
          <w:rFonts w:ascii="Times New Roman" w:hAnsi="Times New Roman"/>
          <w:sz w:val="28"/>
          <w:szCs w:val="28"/>
          <w:lang w:val="uk-UA"/>
        </w:rPr>
        <w:t xml:space="preserve"> </w:t>
      </w:r>
      <w:r w:rsidRPr="004D0456">
        <w:rPr>
          <w:rFonts w:ascii="Times New Roman" w:hAnsi="Times New Roman"/>
          <w:sz w:val="28"/>
          <w:szCs w:val="28"/>
          <w:lang w:val="uk-UA"/>
        </w:rPr>
        <w:t>як</w:t>
      </w:r>
      <w:r>
        <w:rPr>
          <w:rFonts w:ascii="Times New Roman" w:hAnsi="Times New Roman"/>
          <w:sz w:val="28"/>
          <w:szCs w:val="28"/>
          <w:lang w:val="uk-UA"/>
        </w:rPr>
        <w:t xml:space="preserve"> </w:t>
      </w:r>
      <w:r w:rsidRPr="004D0456">
        <w:rPr>
          <w:rFonts w:ascii="Times New Roman" w:hAnsi="Times New Roman"/>
          <w:sz w:val="28"/>
          <w:szCs w:val="28"/>
          <w:lang w:val="uk-UA"/>
        </w:rPr>
        <w:t>і</w:t>
      </w:r>
      <w:r>
        <w:rPr>
          <w:rFonts w:ascii="Times New Roman" w:hAnsi="Times New Roman"/>
          <w:sz w:val="28"/>
          <w:szCs w:val="28"/>
          <w:lang w:val="uk-UA"/>
        </w:rPr>
        <w:t xml:space="preserve"> </w:t>
      </w:r>
      <w:r w:rsidRPr="004D0456">
        <w:rPr>
          <w:rFonts w:ascii="Times New Roman" w:hAnsi="Times New Roman"/>
          <w:sz w:val="28"/>
          <w:szCs w:val="28"/>
          <w:lang w:val="uk-UA"/>
        </w:rPr>
        <w:t>помірні,</w:t>
      </w:r>
      <w:r>
        <w:rPr>
          <w:rFonts w:ascii="Times New Roman" w:hAnsi="Times New Roman"/>
          <w:sz w:val="28"/>
          <w:szCs w:val="28"/>
          <w:lang w:val="uk-UA"/>
        </w:rPr>
        <w:t xml:space="preserve"> </w:t>
      </w:r>
      <w:r w:rsidRPr="004D0456">
        <w:rPr>
          <w:rFonts w:ascii="Times New Roman" w:hAnsi="Times New Roman"/>
          <w:sz w:val="28"/>
          <w:szCs w:val="28"/>
          <w:lang w:val="uk-UA"/>
        </w:rPr>
        <w:t>частіше</w:t>
      </w:r>
      <w:r>
        <w:rPr>
          <w:rFonts w:ascii="Times New Roman" w:hAnsi="Times New Roman"/>
          <w:sz w:val="28"/>
          <w:szCs w:val="28"/>
          <w:lang w:val="uk-UA"/>
        </w:rPr>
        <w:t xml:space="preserve"> </w:t>
      </w:r>
      <w:r w:rsidRPr="004D0456">
        <w:rPr>
          <w:rFonts w:ascii="Times New Roman" w:hAnsi="Times New Roman"/>
          <w:sz w:val="28"/>
          <w:szCs w:val="28"/>
          <w:lang w:val="uk-UA"/>
        </w:rPr>
        <w:t>використовують</w:t>
      </w:r>
      <w:r>
        <w:rPr>
          <w:rFonts w:ascii="Times New Roman" w:hAnsi="Times New Roman"/>
          <w:sz w:val="28"/>
          <w:szCs w:val="28"/>
          <w:lang w:val="uk-UA"/>
        </w:rPr>
        <w:t xml:space="preserve"> </w:t>
      </w:r>
      <w:r w:rsidRPr="004D0456">
        <w:rPr>
          <w:rFonts w:ascii="Times New Roman" w:hAnsi="Times New Roman"/>
          <w:sz w:val="28"/>
          <w:szCs w:val="28"/>
          <w:lang w:val="uk-UA"/>
        </w:rPr>
        <w:t>конструктивну</w:t>
      </w:r>
      <w:r>
        <w:rPr>
          <w:rFonts w:ascii="Times New Roman" w:hAnsi="Times New Roman"/>
          <w:sz w:val="28"/>
          <w:szCs w:val="28"/>
          <w:lang w:val="uk-UA"/>
        </w:rPr>
        <w:t xml:space="preserve"> </w:t>
      </w:r>
      <w:r w:rsidRPr="004D0456">
        <w:rPr>
          <w:rFonts w:ascii="Times New Roman" w:hAnsi="Times New Roman"/>
          <w:sz w:val="28"/>
          <w:szCs w:val="28"/>
          <w:lang w:val="uk-UA"/>
        </w:rPr>
        <w:t>стратегію</w:t>
      </w:r>
      <w:r>
        <w:rPr>
          <w:rFonts w:ascii="Times New Roman" w:hAnsi="Times New Roman"/>
          <w:sz w:val="28"/>
          <w:szCs w:val="28"/>
          <w:lang w:val="uk-UA"/>
        </w:rPr>
        <w:t xml:space="preserve"> </w:t>
      </w:r>
      <w:r w:rsidRPr="004D0456">
        <w:rPr>
          <w:rFonts w:ascii="Times New Roman" w:hAnsi="Times New Roman"/>
          <w:sz w:val="28"/>
          <w:szCs w:val="28"/>
          <w:lang w:val="uk-UA"/>
        </w:rPr>
        <w:t>самоствердження</w:t>
      </w:r>
      <w:r>
        <w:rPr>
          <w:rFonts w:ascii="Times New Roman" w:hAnsi="Times New Roman"/>
          <w:sz w:val="28"/>
          <w:szCs w:val="28"/>
          <w:lang w:val="uk-UA"/>
        </w:rPr>
        <w:t xml:space="preserve"> </w:t>
      </w:r>
      <w:r w:rsidRPr="004D0456">
        <w:rPr>
          <w:rFonts w:ascii="Times New Roman" w:hAnsi="Times New Roman"/>
          <w:sz w:val="28"/>
          <w:szCs w:val="28"/>
          <w:lang w:val="uk-UA"/>
        </w:rPr>
        <w:t>особистості:</w:t>
      </w:r>
      <w:r>
        <w:rPr>
          <w:rFonts w:ascii="Times New Roman" w:hAnsi="Times New Roman"/>
          <w:sz w:val="28"/>
          <w:szCs w:val="28"/>
          <w:lang w:val="uk-UA"/>
        </w:rPr>
        <w:t xml:space="preserve"> </w:t>
      </w:r>
      <w:r w:rsidRPr="004D0456">
        <w:rPr>
          <w:rFonts w:ascii="Times New Roman" w:hAnsi="Times New Roman"/>
          <w:sz w:val="28"/>
          <w:szCs w:val="28"/>
          <w:lang w:val="uk-UA"/>
        </w:rPr>
        <w:t>вони</w:t>
      </w:r>
      <w:r>
        <w:rPr>
          <w:rFonts w:ascii="Times New Roman" w:hAnsi="Times New Roman"/>
          <w:sz w:val="28"/>
          <w:szCs w:val="28"/>
          <w:lang w:val="uk-UA"/>
        </w:rPr>
        <w:t xml:space="preserve"> </w:t>
      </w:r>
      <w:r w:rsidRPr="004D0456">
        <w:rPr>
          <w:rFonts w:ascii="Times New Roman" w:hAnsi="Times New Roman"/>
          <w:sz w:val="28"/>
          <w:szCs w:val="28"/>
          <w:lang w:val="uk-UA"/>
        </w:rPr>
        <w:t>прагнуть</w:t>
      </w:r>
      <w:r>
        <w:rPr>
          <w:rFonts w:ascii="Times New Roman" w:hAnsi="Times New Roman"/>
          <w:sz w:val="28"/>
          <w:szCs w:val="28"/>
          <w:lang w:val="uk-UA"/>
        </w:rPr>
        <w:t xml:space="preserve"> </w:t>
      </w:r>
      <w:r w:rsidRPr="004D0456">
        <w:rPr>
          <w:rFonts w:ascii="Times New Roman" w:hAnsi="Times New Roman"/>
          <w:sz w:val="28"/>
          <w:szCs w:val="28"/>
          <w:lang w:val="uk-UA"/>
        </w:rPr>
        <w:t>спонтанності</w:t>
      </w:r>
      <w:r>
        <w:rPr>
          <w:rFonts w:ascii="Times New Roman" w:hAnsi="Times New Roman"/>
          <w:sz w:val="28"/>
          <w:szCs w:val="28"/>
          <w:lang w:val="uk-UA"/>
        </w:rPr>
        <w:t xml:space="preserve"> </w:t>
      </w:r>
      <w:r w:rsidRPr="004D0456">
        <w:rPr>
          <w:rFonts w:ascii="Times New Roman" w:hAnsi="Times New Roman"/>
          <w:sz w:val="28"/>
          <w:szCs w:val="28"/>
          <w:lang w:val="uk-UA"/>
        </w:rPr>
        <w:t>та</w:t>
      </w:r>
      <w:r>
        <w:rPr>
          <w:rFonts w:ascii="Times New Roman" w:hAnsi="Times New Roman"/>
          <w:sz w:val="28"/>
          <w:szCs w:val="28"/>
          <w:lang w:val="uk-UA"/>
        </w:rPr>
        <w:t xml:space="preserve"> </w:t>
      </w:r>
      <w:r w:rsidRPr="004D0456">
        <w:rPr>
          <w:rFonts w:ascii="Times New Roman" w:hAnsi="Times New Roman"/>
          <w:sz w:val="28"/>
          <w:szCs w:val="28"/>
          <w:lang w:val="uk-UA"/>
        </w:rPr>
        <w:t>творчості</w:t>
      </w:r>
      <w:r>
        <w:rPr>
          <w:rFonts w:ascii="Times New Roman" w:hAnsi="Times New Roman"/>
          <w:sz w:val="28"/>
          <w:szCs w:val="28"/>
          <w:lang w:val="uk-UA"/>
        </w:rPr>
        <w:t xml:space="preserve"> </w:t>
      </w:r>
      <w:r w:rsidRPr="004D0456">
        <w:rPr>
          <w:rFonts w:ascii="Times New Roman" w:hAnsi="Times New Roman"/>
          <w:sz w:val="28"/>
          <w:szCs w:val="28"/>
          <w:lang w:val="uk-UA"/>
        </w:rPr>
        <w:t>у</w:t>
      </w:r>
      <w:r>
        <w:rPr>
          <w:rFonts w:ascii="Times New Roman" w:hAnsi="Times New Roman"/>
          <w:sz w:val="28"/>
          <w:szCs w:val="28"/>
          <w:lang w:val="uk-UA"/>
        </w:rPr>
        <w:t xml:space="preserve"> </w:t>
      </w:r>
      <w:r w:rsidRPr="004D0456">
        <w:rPr>
          <w:rFonts w:ascii="Times New Roman" w:hAnsi="Times New Roman"/>
          <w:sz w:val="28"/>
          <w:szCs w:val="28"/>
          <w:lang w:val="uk-UA"/>
        </w:rPr>
        <w:t>спілкуванні.</w:t>
      </w:r>
      <w:r>
        <w:rPr>
          <w:rFonts w:ascii="Times New Roman" w:hAnsi="Times New Roman"/>
          <w:sz w:val="28"/>
          <w:szCs w:val="28"/>
          <w:lang w:val="uk-UA"/>
        </w:rPr>
        <w:t xml:space="preserve"> </w:t>
      </w:r>
      <w:r w:rsidRPr="004D0456">
        <w:rPr>
          <w:rFonts w:ascii="Times New Roman" w:hAnsi="Times New Roman"/>
          <w:sz w:val="28"/>
          <w:szCs w:val="28"/>
          <w:lang w:val="uk-UA"/>
        </w:rPr>
        <w:t>Однак</w:t>
      </w:r>
      <w:r>
        <w:rPr>
          <w:rFonts w:ascii="Times New Roman" w:hAnsi="Times New Roman"/>
          <w:sz w:val="28"/>
          <w:szCs w:val="28"/>
          <w:lang w:val="uk-UA"/>
        </w:rPr>
        <w:t xml:space="preserve"> значна частина </w:t>
      </w:r>
      <w:r w:rsidRPr="004D0456">
        <w:rPr>
          <w:rFonts w:ascii="Times New Roman" w:hAnsi="Times New Roman"/>
          <w:sz w:val="28"/>
          <w:szCs w:val="28"/>
          <w:lang w:val="uk-UA"/>
        </w:rPr>
        <w:t>активних</w:t>
      </w:r>
      <w:r>
        <w:rPr>
          <w:rFonts w:ascii="Times New Roman" w:hAnsi="Times New Roman"/>
          <w:sz w:val="28"/>
          <w:szCs w:val="28"/>
          <w:lang w:val="uk-UA"/>
        </w:rPr>
        <w:t xml:space="preserve"> </w:t>
      </w:r>
      <w:r w:rsidRPr="004D0456">
        <w:rPr>
          <w:rFonts w:ascii="Times New Roman" w:hAnsi="Times New Roman"/>
          <w:sz w:val="28"/>
          <w:szCs w:val="28"/>
          <w:lang w:val="uk-UA"/>
        </w:rPr>
        <w:t>користувачів</w:t>
      </w:r>
      <w:r>
        <w:rPr>
          <w:rFonts w:ascii="Times New Roman" w:hAnsi="Times New Roman"/>
          <w:sz w:val="28"/>
          <w:szCs w:val="28"/>
          <w:lang w:val="uk-UA"/>
        </w:rPr>
        <w:t xml:space="preserve"> </w:t>
      </w:r>
      <w:r w:rsidRPr="004D0456">
        <w:rPr>
          <w:rFonts w:ascii="Times New Roman" w:hAnsi="Times New Roman"/>
          <w:sz w:val="28"/>
          <w:szCs w:val="28"/>
          <w:lang w:val="uk-UA"/>
        </w:rPr>
        <w:t>соціальних</w:t>
      </w:r>
      <w:r>
        <w:rPr>
          <w:rFonts w:ascii="Times New Roman" w:hAnsi="Times New Roman"/>
          <w:sz w:val="28"/>
          <w:szCs w:val="28"/>
          <w:lang w:val="uk-UA"/>
        </w:rPr>
        <w:t xml:space="preserve"> </w:t>
      </w:r>
      <w:r w:rsidRPr="004D0456">
        <w:rPr>
          <w:rFonts w:ascii="Times New Roman" w:hAnsi="Times New Roman"/>
          <w:sz w:val="28"/>
          <w:szCs w:val="28"/>
          <w:lang w:val="uk-UA"/>
        </w:rPr>
        <w:t>мереж</w:t>
      </w:r>
      <w:r>
        <w:rPr>
          <w:rFonts w:ascii="Times New Roman" w:hAnsi="Times New Roman"/>
          <w:sz w:val="28"/>
          <w:szCs w:val="28"/>
          <w:lang w:val="uk-UA"/>
        </w:rPr>
        <w:t xml:space="preserve"> </w:t>
      </w:r>
      <w:r w:rsidRPr="004D0456">
        <w:rPr>
          <w:rFonts w:ascii="Times New Roman" w:hAnsi="Times New Roman"/>
          <w:sz w:val="28"/>
          <w:szCs w:val="28"/>
          <w:lang w:val="uk-UA"/>
        </w:rPr>
        <w:t>застосовують</w:t>
      </w:r>
      <w:r>
        <w:rPr>
          <w:rFonts w:ascii="Times New Roman" w:hAnsi="Times New Roman"/>
          <w:sz w:val="28"/>
          <w:szCs w:val="28"/>
          <w:lang w:val="uk-UA"/>
        </w:rPr>
        <w:t xml:space="preserve"> </w:t>
      </w:r>
      <w:r w:rsidRPr="004D0456">
        <w:rPr>
          <w:rFonts w:ascii="Times New Roman" w:hAnsi="Times New Roman"/>
          <w:sz w:val="28"/>
          <w:szCs w:val="28"/>
          <w:lang w:val="uk-UA"/>
        </w:rPr>
        <w:t>агресивну</w:t>
      </w:r>
      <w:r>
        <w:rPr>
          <w:rFonts w:ascii="Times New Roman" w:hAnsi="Times New Roman"/>
          <w:sz w:val="28"/>
          <w:szCs w:val="28"/>
          <w:lang w:val="uk-UA"/>
        </w:rPr>
        <w:t xml:space="preserve"> </w:t>
      </w:r>
      <w:r w:rsidRPr="004D0456">
        <w:rPr>
          <w:rFonts w:ascii="Times New Roman" w:hAnsi="Times New Roman"/>
          <w:sz w:val="28"/>
          <w:szCs w:val="28"/>
          <w:lang w:val="uk-UA"/>
        </w:rPr>
        <w:t>стратегію</w:t>
      </w:r>
      <w:r>
        <w:rPr>
          <w:rFonts w:ascii="Times New Roman" w:hAnsi="Times New Roman"/>
          <w:sz w:val="28"/>
          <w:szCs w:val="28"/>
          <w:lang w:val="uk-UA"/>
        </w:rPr>
        <w:t xml:space="preserve"> </w:t>
      </w:r>
      <w:r w:rsidRPr="004D0456">
        <w:rPr>
          <w:rFonts w:ascii="Times New Roman" w:hAnsi="Times New Roman"/>
          <w:sz w:val="28"/>
          <w:szCs w:val="28"/>
          <w:lang w:val="uk-UA"/>
        </w:rPr>
        <w:t>самоствердження,</w:t>
      </w:r>
      <w:r>
        <w:rPr>
          <w:rFonts w:ascii="Times New Roman" w:hAnsi="Times New Roman"/>
          <w:sz w:val="28"/>
          <w:szCs w:val="28"/>
          <w:lang w:val="uk-UA"/>
        </w:rPr>
        <w:t xml:space="preserve"> </w:t>
      </w:r>
      <w:r w:rsidRPr="004D0456">
        <w:rPr>
          <w:rFonts w:ascii="Times New Roman" w:hAnsi="Times New Roman"/>
          <w:sz w:val="28"/>
          <w:szCs w:val="28"/>
          <w:lang w:val="uk-UA"/>
        </w:rPr>
        <w:t>спрямовану</w:t>
      </w:r>
      <w:r>
        <w:rPr>
          <w:rFonts w:ascii="Times New Roman" w:hAnsi="Times New Roman"/>
          <w:sz w:val="28"/>
          <w:szCs w:val="28"/>
          <w:lang w:val="uk-UA"/>
        </w:rPr>
        <w:t xml:space="preserve"> </w:t>
      </w:r>
      <w:r w:rsidRPr="004D0456">
        <w:rPr>
          <w:rFonts w:ascii="Times New Roman" w:hAnsi="Times New Roman"/>
          <w:sz w:val="28"/>
          <w:szCs w:val="28"/>
          <w:lang w:val="uk-UA"/>
        </w:rPr>
        <w:t>на</w:t>
      </w:r>
      <w:r>
        <w:rPr>
          <w:rFonts w:ascii="Times New Roman" w:hAnsi="Times New Roman"/>
          <w:sz w:val="28"/>
          <w:szCs w:val="28"/>
          <w:lang w:val="uk-UA"/>
        </w:rPr>
        <w:t xml:space="preserve"> </w:t>
      </w:r>
      <w:r w:rsidRPr="004D0456">
        <w:rPr>
          <w:rFonts w:ascii="Times New Roman" w:hAnsi="Times New Roman"/>
          <w:sz w:val="28"/>
          <w:szCs w:val="28"/>
          <w:lang w:val="uk-UA"/>
        </w:rPr>
        <w:t>маніпулювання</w:t>
      </w:r>
      <w:r>
        <w:rPr>
          <w:rFonts w:ascii="Times New Roman" w:hAnsi="Times New Roman"/>
          <w:sz w:val="28"/>
          <w:szCs w:val="28"/>
          <w:lang w:val="uk-UA"/>
        </w:rPr>
        <w:t xml:space="preserve"> </w:t>
      </w:r>
      <w:r w:rsidRPr="004D0456">
        <w:rPr>
          <w:rFonts w:ascii="Times New Roman" w:hAnsi="Times New Roman"/>
          <w:sz w:val="28"/>
          <w:szCs w:val="28"/>
          <w:lang w:val="uk-UA"/>
        </w:rPr>
        <w:t>думками</w:t>
      </w:r>
      <w:r>
        <w:rPr>
          <w:rFonts w:ascii="Times New Roman" w:hAnsi="Times New Roman"/>
          <w:sz w:val="28"/>
          <w:szCs w:val="28"/>
          <w:lang w:val="uk-UA"/>
        </w:rPr>
        <w:t xml:space="preserve"> </w:t>
      </w:r>
      <w:r w:rsidRPr="004D0456">
        <w:rPr>
          <w:rFonts w:ascii="Times New Roman" w:hAnsi="Times New Roman"/>
          <w:sz w:val="28"/>
          <w:szCs w:val="28"/>
          <w:lang w:val="uk-UA"/>
        </w:rPr>
        <w:t>та</w:t>
      </w:r>
      <w:r>
        <w:rPr>
          <w:rFonts w:ascii="Times New Roman" w:hAnsi="Times New Roman"/>
          <w:sz w:val="28"/>
          <w:szCs w:val="28"/>
          <w:lang w:val="uk-UA"/>
        </w:rPr>
        <w:t xml:space="preserve"> </w:t>
      </w:r>
      <w:r w:rsidRPr="004D0456">
        <w:rPr>
          <w:rFonts w:ascii="Times New Roman" w:hAnsi="Times New Roman"/>
          <w:sz w:val="28"/>
          <w:szCs w:val="28"/>
          <w:lang w:val="uk-UA"/>
        </w:rPr>
        <w:t>оцінками</w:t>
      </w:r>
      <w:r>
        <w:rPr>
          <w:rFonts w:ascii="Times New Roman" w:hAnsi="Times New Roman"/>
          <w:sz w:val="28"/>
          <w:szCs w:val="28"/>
          <w:lang w:val="uk-UA"/>
        </w:rPr>
        <w:t xml:space="preserve"> </w:t>
      </w:r>
      <w:r w:rsidRPr="004D0456">
        <w:rPr>
          <w:rFonts w:ascii="Times New Roman" w:hAnsi="Times New Roman"/>
          <w:sz w:val="28"/>
          <w:szCs w:val="28"/>
          <w:lang w:val="uk-UA"/>
        </w:rPr>
        <w:t>інших</w:t>
      </w:r>
      <w:r>
        <w:rPr>
          <w:rFonts w:ascii="Times New Roman" w:hAnsi="Times New Roman"/>
          <w:sz w:val="28"/>
          <w:szCs w:val="28"/>
          <w:lang w:val="uk-UA"/>
        </w:rPr>
        <w:t xml:space="preserve"> </w:t>
      </w:r>
      <w:r w:rsidRPr="004D0456">
        <w:rPr>
          <w:rFonts w:ascii="Times New Roman" w:hAnsi="Times New Roman"/>
          <w:sz w:val="28"/>
          <w:szCs w:val="28"/>
          <w:lang w:val="uk-UA"/>
        </w:rPr>
        <w:t>людей,</w:t>
      </w:r>
      <w:r>
        <w:rPr>
          <w:rFonts w:ascii="Times New Roman" w:hAnsi="Times New Roman"/>
          <w:sz w:val="28"/>
          <w:szCs w:val="28"/>
          <w:lang w:val="uk-UA"/>
        </w:rPr>
        <w:t xml:space="preserve"> </w:t>
      </w:r>
      <w:r w:rsidRPr="004D0456">
        <w:rPr>
          <w:rFonts w:ascii="Times New Roman" w:hAnsi="Times New Roman"/>
          <w:sz w:val="28"/>
          <w:szCs w:val="28"/>
          <w:lang w:val="uk-UA"/>
        </w:rPr>
        <w:t>залучених</w:t>
      </w:r>
      <w:r>
        <w:rPr>
          <w:rFonts w:ascii="Times New Roman" w:hAnsi="Times New Roman"/>
          <w:sz w:val="28"/>
          <w:szCs w:val="28"/>
          <w:lang w:val="uk-UA"/>
        </w:rPr>
        <w:t xml:space="preserve"> </w:t>
      </w:r>
      <w:r w:rsidRPr="004D0456">
        <w:rPr>
          <w:rFonts w:ascii="Times New Roman" w:hAnsi="Times New Roman"/>
          <w:sz w:val="28"/>
          <w:szCs w:val="28"/>
          <w:lang w:val="uk-UA"/>
        </w:rPr>
        <w:t>до</w:t>
      </w:r>
      <w:r>
        <w:rPr>
          <w:rFonts w:ascii="Times New Roman" w:hAnsi="Times New Roman"/>
          <w:sz w:val="28"/>
          <w:szCs w:val="28"/>
          <w:lang w:val="uk-UA"/>
        </w:rPr>
        <w:t xml:space="preserve"> </w:t>
      </w:r>
      <w:r w:rsidRPr="004D0456">
        <w:rPr>
          <w:rFonts w:ascii="Times New Roman" w:hAnsi="Times New Roman"/>
          <w:sz w:val="28"/>
          <w:szCs w:val="28"/>
          <w:lang w:val="uk-UA"/>
        </w:rPr>
        <w:t>спілкування.</w:t>
      </w:r>
    </w:p>
    <w:p w:rsidR="0003621F" w:rsidRPr="002D5A77" w:rsidRDefault="0003621F" w:rsidP="0003621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В рамках нашого дослідження, наведемо </w:t>
      </w:r>
      <w:r w:rsidRPr="002D5A77">
        <w:rPr>
          <w:rFonts w:ascii="Times New Roman" w:hAnsi="Times New Roman"/>
          <w:sz w:val="28"/>
          <w:szCs w:val="28"/>
          <w:lang w:val="uk-UA"/>
        </w:rPr>
        <w:t>соціально-технографічну</w:t>
      </w:r>
      <w:r>
        <w:rPr>
          <w:rFonts w:ascii="Times New Roman" w:hAnsi="Times New Roman"/>
          <w:sz w:val="28"/>
          <w:szCs w:val="28"/>
          <w:lang w:val="uk-UA"/>
        </w:rPr>
        <w:t xml:space="preserve"> класифікацію </w:t>
      </w:r>
      <w:r w:rsidRPr="002D5A77">
        <w:rPr>
          <w:rFonts w:ascii="Times New Roman" w:hAnsi="Times New Roman"/>
          <w:sz w:val="28"/>
          <w:szCs w:val="28"/>
          <w:lang w:val="uk-UA"/>
        </w:rPr>
        <w:t>користувачів</w:t>
      </w:r>
      <w:r>
        <w:rPr>
          <w:rFonts w:ascii="Times New Roman" w:hAnsi="Times New Roman"/>
          <w:sz w:val="28"/>
          <w:szCs w:val="28"/>
          <w:lang w:val="uk-UA"/>
        </w:rPr>
        <w:t xml:space="preserve"> соціальних мереж</w:t>
      </w:r>
      <w:r w:rsidRPr="002D5A77">
        <w:rPr>
          <w:rFonts w:ascii="Times New Roman" w:hAnsi="Times New Roman"/>
          <w:sz w:val="28"/>
          <w:szCs w:val="28"/>
          <w:lang w:val="uk-UA"/>
        </w:rPr>
        <w:t>.</w:t>
      </w:r>
      <w:r>
        <w:rPr>
          <w:rFonts w:ascii="Times New Roman" w:hAnsi="Times New Roman"/>
          <w:sz w:val="28"/>
          <w:szCs w:val="28"/>
          <w:lang w:val="uk-UA"/>
        </w:rPr>
        <w:t xml:space="preserve"> В</w:t>
      </w:r>
      <w:r w:rsidRPr="002D5A77">
        <w:rPr>
          <w:rFonts w:ascii="Times New Roman" w:hAnsi="Times New Roman"/>
          <w:sz w:val="28"/>
          <w:szCs w:val="28"/>
          <w:lang w:val="uk-UA"/>
        </w:rPr>
        <w:t>сього</w:t>
      </w:r>
      <w:r>
        <w:rPr>
          <w:rFonts w:ascii="Times New Roman" w:hAnsi="Times New Roman"/>
          <w:sz w:val="28"/>
          <w:szCs w:val="28"/>
          <w:lang w:val="uk-UA"/>
        </w:rPr>
        <w:t xml:space="preserve"> можна визначити шість типів користувачів: </w:t>
      </w:r>
      <w:r w:rsidRPr="002D5A77">
        <w:rPr>
          <w:rFonts w:ascii="Times New Roman" w:hAnsi="Times New Roman"/>
          <w:sz w:val="28"/>
          <w:szCs w:val="28"/>
          <w:lang w:val="uk-UA"/>
        </w:rPr>
        <w:t>«творці»,</w:t>
      </w:r>
      <w:r>
        <w:rPr>
          <w:rFonts w:ascii="Times New Roman" w:hAnsi="Times New Roman"/>
          <w:sz w:val="28"/>
          <w:szCs w:val="28"/>
          <w:lang w:val="uk-UA"/>
        </w:rPr>
        <w:t xml:space="preserve"> </w:t>
      </w:r>
      <w:r w:rsidRPr="002D5A77">
        <w:rPr>
          <w:rFonts w:ascii="Times New Roman" w:hAnsi="Times New Roman"/>
          <w:sz w:val="28"/>
          <w:szCs w:val="28"/>
          <w:lang w:val="uk-UA"/>
        </w:rPr>
        <w:t>«критики»,</w:t>
      </w:r>
      <w:r>
        <w:rPr>
          <w:rFonts w:ascii="Times New Roman" w:hAnsi="Times New Roman"/>
          <w:sz w:val="28"/>
          <w:szCs w:val="28"/>
          <w:lang w:val="uk-UA"/>
        </w:rPr>
        <w:t xml:space="preserve"> </w:t>
      </w:r>
      <w:r w:rsidRPr="002D5A77">
        <w:rPr>
          <w:rFonts w:ascii="Times New Roman" w:hAnsi="Times New Roman"/>
          <w:sz w:val="28"/>
          <w:szCs w:val="28"/>
          <w:lang w:val="uk-UA"/>
        </w:rPr>
        <w:t>«збирачі»,</w:t>
      </w:r>
      <w:r>
        <w:rPr>
          <w:rFonts w:ascii="Times New Roman" w:hAnsi="Times New Roman"/>
          <w:sz w:val="28"/>
          <w:szCs w:val="28"/>
          <w:lang w:val="uk-UA"/>
        </w:rPr>
        <w:t xml:space="preserve"> </w:t>
      </w:r>
      <w:r w:rsidRPr="002D5A77">
        <w:rPr>
          <w:rFonts w:ascii="Times New Roman" w:hAnsi="Times New Roman"/>
          <w:sz w:val="28"/>
          <w:szCs w:val="28"/>
          <w:lang w:val="uk-UA"/>
        </w:rPr>
        <w:t>«</w:t>
      </w:r>
      <w:r>
        <w:rPr>
          <w:rFonts w:ascii="Times New Roman" w:hAnsi="Times New Roman"/>
          <w:sz w:val="28"/>
          <w:szCs w:val="28"/>
          <w:lang w:val="uk-UA"/>
        </w:rPr>
        <w:t>суспільники</w:t>
      </w:r>
      <w:r w:rsidRPr="002D5A77">
        <w:rPr>
          <w:rFonts w:ascii="Times New Roman" w:hAnsi="Times New Roman"/>
          <w:sz w:val="28"/>
          <w:szCs w:val="28"/>
          <w:lang w:val="uk-UA"/>
        </w:rPr>
        <w:t>»,</w:t>
      </w:r>
      <w:r>
        <w:rPr>
          <w:rFonts w:ascii="Times New Roman" w:hAnsi="Times New Roman"/>
          <w:sz w:val="28"/>
          <w:szCs w:val="28"/>
          <w:lang w:val="uk-UA"/>
        </w:rPr>
        <w:t xml:space="preserve"> </w:t>
      </w:r>
      <w:r w:rsidRPr="002D5A77">
        <w:rPr>
          <w:rFonts w:ascii="Times New Roman" w:hAnsi="Times New Roman"/>
          <w:sz w:val="28"/>
          <w:szCs w:val="28"/>
          <w:lang w:val="uk-UA"/>
        </w:rPr>
        <w:t>«споживачі»</w:t>
      </w:r>
      <w:r>
        <w:rPr>
          <w:rFonts w:ascii="Times New Roman" w:hAnsi="Times New Roman"/>
          <w:sz w:val="28"/>
          <w:szCs w:val="28"/>
          <w:lang w:val="uk-UA"/>
        </w:rPr>
        <w:t xml:space="preserve"> </w:t>
      </w:r>
      <w:r w:rsidRPr="002D5A77">
        <w:rPr>
          <w:rFonts w:ascii="Times New Roman" w:hAnsi="Times New Roman"/>
          <w:sz w:val="28"/>
          <w:szCs w:val="28"/>
          <w:lang w:val="uk-UA"/>
        </w:rPr>
        <w:t>та</w:t>
      </w:r>
      <w:r>
        <w:rPr>
          <w:rFonts w:ascii="Times New Roman" w:hAnsi="Times New Roman"/>
          <w:sz w:val="28"/>
          <w:szCs w:val="28"/>
          <w:lang w:val="uk-UA"/>
        </w:rPr>
        <w:t xml:space="preserve"> </w:t>
      </w:r>
      <w:r w:rsidRPr="002D5A77">
        <w:rPr>
          <w:rFonts w:ascii="Times New Roman" w:hAnsi="Times New Roman"/>
          <w:sz w:val="28"/>
          <w:szCs w:val="28"/>
          <w:lang w:val="uk-UA"/>
        </w:rPr>
        <w:t>«неактивні».</w:t>
      </w:r>
    </w:p>
    <w:p w:rsidR="0003621F" w:rsidRDefault="0003621F" w:rsidP="0003621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1. Творці</w:t>
      </w:r>
      <w:r w:rsidRPr="002D5A77">
        <w:rPr>
          <w:rFonts w:ascii="Times New Roman" w:hAnsi="Times New Roman"/>
          <w:sz w:val="28"/>
          <w:szCs w:val="28"/>
          <w:lang w:val="uk-UA"/>
        </w:rPr>
        <w:t>.</w:t>
      </w:r>
      <w:r>
        <w:rPr>
          <w:rFonts w:ascii="Times New Roman" w:hAnsi="Times New Roman"/>
          <w:sz w:val="28"/>
          <w:szCs w:val="28"/>
          <w:lang w:val="uk-UA"/>
        </w:rPr>
        <w:t xml:space="preserve"> Основною </w:t>
      </w:r>
      <w:r w:rsidRPr="002D5A77">
        <w:rPr>
          <w:rFonts w:ascii="Times New Roman" w:hAnsi="Times New Roman"/>
          <w:sz w:val="28"/>
          <w:szCs w:val="28"/>
          <w:lang w:val="uk-UA"/>
        </w:rPr>
        <w:t>характеристикою</w:t>
      </w:r>
      <w:r>
        <w:rPr>
          <w:rFonts w:ascii="Times New Roman" w:hAnsi="Times New Roman"/>
          <w:sz w:val="28"/>
          <w:szCs w:val="28"/>
          <w:lang w:val="uk-UA"/>
        </w:rPr>
        <w:t xml:space="preserve"> даної категорії користувачів є діяльність, спрямована на </w:t>
      </w:r>
      <w:r w:rsidRPr="002D5A77">
        <w:rPr>
          <w:rFonts w:ascii="Times New Roman" w:hAnsi="Times New Roman"/>
          <w:sz w:val="28"/>
          <w:szCs w:val="28"/>
          <w:lang w:val="uk-UA"/>
        </w:rPr>
        <w:t>створення</w:t>
      </w:r>
      <w:r>
        <w:rPr>
          <w:rFonts w:ascii="Times New Roman" w:hAnsi="Times New Roman"/>
          <w:sz w:val="28"/>
          <w:szCs w:val="28"/>
          <w:lang w:val="uk-UA"/>
        </w:rPr>
        <w:t xml:space="preserve"> </w:t>
      </w:r>
      <w:r w:rsidRPr="002D5A77">
        <w:rPr>
          <w:rFonts w:ascii="Times New Roman" w:hAnsi="Times New Roman"/>
          <w:sz w:val="28"/>
          <w:szCs w:val="28"/>
          <w:lang w:val="uk-UA"/>
        </w:rPr>
        <w:t>та</w:t>
      </w:r>
      <w:r>
        <w:rPr>
          <w:rFonts w:ascii="Times New Roman" w:hAnsi="Times New Roman"/>
          <w:sz w:val="28"/>
          <w:szCs w:val="28"/>
          <w:lang w:val="uk-UA"/>
        </w:rPr>
        <w:t xml:space="preserve"> </w:t>
      </w:r>
      <w:r w:rsidRPr="002D5A77">
        <w:rPr>
          <w:rFonts w:ascii="Times New Roman" w:hAnsi="Times New Roman"/>
          <w:sz w:val="28"/>
          <w:szCs w:val="28"/>
          <w:lang w:val="uk-UA"/>
        </w:rPr>
        <w:t>публікацію</w:t>
      </w:r>
      <w:r>
        <w:rPr>
          <w:rFonts w:ascii="Times New Roman" w:hAnsi="Times New Roman"/>
          <w:sz w:val="28"/>
          <w:szCs w:val="28"/>
          <w:lang w:val="uk-UA"/>
        </w:rPr>
        <w:t xml:space="preserve"> </w:t>
      </w:r>
      <w:r w:rsidRPr="002D5A77">
        <w:rPr>
          <w:rFonts w:ascii="Times New Roman" w:hAnsi="Times New Roman"/>
          <w:sz w:val="28"/>
          <w:szCs w:val="28"/>
          <w:lang w:val="uk-UA"/>
        </w:rPr>
        <w:t>контенту.</w:t>
      </w:r>
      <w:r>
        <w:rPr>
          <w:rFonts w:ascii="Times New Roman" w:hAnsi="Times New Roman"/>
          <w:sz w:val="28"/>
          <w:szCs w:val="28"/>
          <w:lang w:val="uk-UA"/>
        </w:rPr>
        <w:t xml:space="preserve"> Такі люди:</w:t>
      </w:r>
    </w:p>
    <w:p w:rsidR="0003621F" w:rsidRDefault="0003621F" w:rsidP="0003621F">
      <w:pPr>
        <w:spacing w:after="0" w:line="360" w:lineRule="auto"/>
        <w:ind w:firstLine="567"/>
        <w:jc w:val="both"/>
        <w:rPr>
          <w:rFonts w:ascii="Times New Roman" w:hAnsi="Times New Roman"/>
          <w:sz w:val="28"/>
          <w:szCs w:val="28"/>
          <w:lang w:val="uk-UA"/>
        </w:rPr>
      </w:pPr>
      <w:r w:rsidRPr="002D5A77">
        <w:rPr>
          <w:rFonts w:ascii="Times New Roman" w:hAnsi="Times New Roman"/>
          <w:sz w:val="28"/>
          <w:szCs w:val="28"/>
          <w:lang w:val="uk-UA"/>
        </w:rPr>
        <w:t>1.</w:t>
      </w:r>
      <w:r>
        <w:rPr>
          <w:rFonts w:ascii="Times New Roman" w:hAnsi="Times New Roman"/>
          <w:sz w:val="28"/>
          <w:szCs w:val="28"/>
          <w:lang w:val="uk-UA"/>
        </w:rPr>
        <w:t xml:space="preserve"> </w:t>
      </w:r>
      <w:r w:rsidRPr="002D5A77">
        <w:rPr>
          <w:rFonts w:ascii="Times New Roman" w:hAnsi="Times New Roman"/>
          <w:sz w:val="28"/>
          <w:szCs w:val="28"/>
          <w:lang w:val="uk-UA"/>
        </w:rPr>
        <w:t>Ведуть</w:t>
      </w:r>
      <w:r>
        <w:rPr>
          <w:rFonts w:ascii="Times New Roman" w:hAnsi="Times New Roman"/>
          <w:sz w:val="28"/>
          <w:szCs w:val="28"/>
          <w:lang w:val="uk-UA"/>
        </w:rPr>
        <w:t xml:space="preserve"> </w:t>
      </w:r>
      <w:r w:rsidRPr="002D5A77">
        <w:rPr>
          <w:rFonts w:ascii="Times New Roman" w:hAnsi="Times New Roman"/>
          <w:sz w:val="28"/>
          <w:szCs w:val="28"/>
          <w:lang w:val="uk-UA"/>
        </w:rPr>
        <w:t>інтернет-щоденник</w:t>
      </w:r>
      <w:r>
        <w:rPr>
          <w:rFonts w:ascii="Times New Roman" w:hAnsi="Times New Roman"/>
          <w:sz w:val="28"/>
          <w:szCs w:val="28"/>
          <w:lang w:val="uk-UA"/>
        </w:rPr>
        <w:t xml:space="preserve">и </w:t>
      </w:r>
      <w:r w:rsidRPr="002D5A77">
        <w:rPr>
          <w:rFonts w:ascii="Times New Roman" w:hAnsi="Times New Roman"/>
          <w:sz w:val="28"/>
          <w:szCs w:val="28"/>
          <w:lang w:val="uk-UA"/>
        </w:rPr>
        <w:t>(блог</w:t>
      </w:r>
      <w:r>
        <w:rPr>
          <w:rFonts w:ascii="Times New Roman" w:hAnsi="Times New Roman"/>
          <w:sz w:val="28"/>
          <w:szCs w:val="28"/>
          <w:lang w:val="uk-UA"/>
        </w:rPr>
        <w:t>и, влоги та ін.</w:t>
      </w:r>
      <w:r w:rsidRPr="002D5A77">
        <w:rPr>
          <w:rFonts w:ascii="Times New Roman" w:hAnsi="Times New Roman"/>
          <w:sz w:val="28"/>
          <w:szCs w:val="28"/>
          <w:lang w:val="uk-UA"/>
        </w:rPr>
        <w:t>).</w:t>
      </w:r>
      <w:r>
        <w:rPr>
          <w:rFonts w:ascii="Times New Roman" w:hAnsi="Times New Roman"/>
          <w:sz w:val="28"/>
          <w:szCs w:val="28"/>
          <w:lang w:val="uk-UA"/>
        </w:rPr>
        <w:t xml:space="preserve"> </w:t>
      </w:r>
    </w:p>
    <w:p w:rsidR="0003621F" w:rsidRDefault="0003621F" w:rsidP="0003621F">
      <w:pPr>
        <w:spacing w:after="0" w:line="360" w:lineRule="auto"/>
        <w:ind w:firstLine="567"/>
        <w:jc w:val="both"/>
        <w:rPr>
          <w:rFonts w:ascii="Times New Roman" w:hAnsi="Times New Roman"/>
          <w:sz w:val="28"/>
          <w:szCs w:val="28"/>
          <w:lang w:val="uk-UA"/>
        </w:rPr>
      </w:pPr>
      <w:r w:rsidRPr="002D5A77">
        <w:rPr>
          <w:rFonts w:ascii="Times New Roman" w:hAnsi="Times New Roman"/>
          <w:sz w:val="28"/>
          <w:szCs w:val="28"/>
          <w:lang w:val="uk-UA"/>
        </w:rPr>
        <w:t>2.</w:t>
      </w:r>
      <w:r>
        <w:rPr>
          <w:rFonts w:ascii="Times New Roman" w:hAnsi="Times New Roman"/>
          <w:sz w:val="28"/>
          <w:szCs w:val="28"/>
          <w:lang w:val="uk-UA"/>
        </w:rPr>
        <w:t xml:space="preserve"> </w:t>
      </w:r>
      <w:r w:rsidRPr="002D5A77">
        <w:rPr>
          <w:rFonts w:ascii="Times New Roman" w:hAnsi="Times New Roman"/>
          <w:sz w:val="28"/>
          <w:szCs w:val="28"/>
          <w:lang w:val="uk-UA"/>
        </w:rPr>
        <w:t>Пишуть</w:t>
      </w:r>
      <w:r>
        <w:rPr>
          <w:rFonts w:ascii="Times New Roman" w:hAnsi="Times New Roman"/>
          <w:sz w:val="28"/>
          <w:szCs w:val="28"/>
          <w:lang w:val="uk-UA"/>
        </w:rPr>
        <w:t xml:space="preserve"> </w:t>
      </w:r>
      <w:r w:rsidRPr="002D5A77">
        <w:rPr>
          <w:rFonts w:ascii="Times New Roman" w:hAnsi="Times New Roman"/>
          <w:sz w:val="28"/>
          <w:szCs w:val="28"/>
          <w:lang w:val="uk-UA"/>
        </w:rPr>
        <w:t>та</w:t>
      </w:r>
      <w:r>
        <w:rPr>
          <w:rFonts w:ascii="Times New Roman" w:hAnsi="Times New Roman"/>
          <w:sz w:val="28"/>
          <w:szCs w:val="28"/>
          <w:lang w:val="uk-UA"/>
        </w:rPr>
        <w:t xml:space="preserve"> </w:t>
      </w:r>
      <w:r w:rsidRPr="002D5A77">
        <w:rPr>
          <w:rFonts w:ascii="Times New Roman" w:hAnsi="Times New Roman"/>
          <w:sz w:val="28"/>
          <w:szCs w:val="28"/>
          <w:lang w:val="uk-UA"/>
        </w:rPr>
        <w:t>викладають</w:t>
      </w:r>
      <w:r>
        <w:rPr>
          <w:rFonts w:ascii="Times New Roman" w:hAnsi="Times New Roman"/>
          <w:sz w:val="28"/>
          <w:szCs w:val="28"/>
          <w:lang w:val="uk-UA"/>
        </w:rPr>
        <w:t xml:space="preserve"> </w:t>
      </w:r>
      <w:r w:rsidRPr="002D5A77">
        <w:rPr>
          <w:rFonts w:ascii="Times New Roman" w:hAnsi="Times New Roman"/>
          <w:sz w:val="28"/>
          <w:szCs w:val="28"/>
          <w:lang w:val="uk-UA"/>
        </w:rPr>
        <w:t>у</w:t>
      </w:r>
      <w:r>
        <w:rPr>
          <w:rFonts w:ascii="Times New Roman" w:hAnsi="Times New Roman"/>
          <w:sz w:val="28"/>
          <w:szCs w:val="28"/>
          <w:lang w:val="uk-UA"/>
        </w:rPr>
        <w:t xml:space="preserve"> </w:t>
      </w:r>
      <w:r w:rsidRPr="002D5A77">
        <w:rPr>
          <w:rFonts w:ascii="Times New Roman" w:hAnsi="Times New Roman"/>
          <w:sz w:val="28"/>
          <w:szCs w:val="28"/>
          <w:lang w:val="uk-UA"/>
        </w:rPr>
        <w:t>мережу</w:t>
      </w:r>
      <w:r>
        <w:rPr>
          <w:rFonts w:ascii="Times New Roman" w:hAnsi="Times New Roman"/>
          <w:sz w:val="28"/>
          <w:szCs w:val="28"/>
          <w:lang w:val="uk-UA"/>
        </w:rPr>
        <w:t xml:space="preserve"> </w:t>
      </w:r>
      <w:r w:rsidRPr="002D5A77">
        <w:rPr>
          <w:rFonts w:ascii="Times New Roman" w:hAnsi="Times New Roman"/>
          <w:sz w:val="28"/>
          <w:szCs w:val="28"/>
          <w:lang w:val="uk-UA"/>
        </w:rPr>
        <w:t>статті,</w:t>
      </w:r>
      <w:r>
        <w:rPr>
          <w:rFonts w:ascii="Times New Roman" w:hAnsi="Times New Roman"/>
          <w:sz w:val="28"/>
          <w:szCs w:val="28"/>
          <w:lang w:val="uk-UA"/>
        </w:rPr>
        <w:t xml:space="preserve"> </w:t>
      </w:r>
      <w:r w:rsidRPr="002D5A77">
        <w:rPr>
          <w:rFonts w:ascii="Times New Roman" w:hAnsi="Times New Roman"/>
          <w:sz w:val="28"/>
          <w:szCs w:val="28"/>
          <w:lang w:val="uk-UA"/>
        </w:rPr>
        <w:t>огляди,</w:t>
      </w:r>
      <w:r>
        <w:rPr>
          <w:rFonts w:ascii="Times New Roman" w:hAnsi="Times New Roman"/>
          <w:sz w:val="28"/>
          <w:szCs w:val="28"/>
          <w:lang w:val="uk-UA"/>
        </w:rPr>
        <w:t xml:space="preserve"> </w:t>
      </w:r>
      <w:r w:rsidRPr="002D5A77">
        <w:rPr>
          <w:rFonts w:ascii="Times New Roman" w:hAnsi="Times New Roman"/>
          <w:sz w:val="28"/>
          <w:szCs w:val="28"/>
          <w:lang w:val="uk-UA"/>
        </w:rPr>
        <w:t>рецензії.</w:t>
      </w:r>
      <w:r>
        <w:rPr>
          <w:rFonts w:ascii="Times New Roman" w:hAnsi="Times New Roman"/>
          <w:sz w:val="28"/>
          <w:szCs w:val="28"/>
          <w:lang w:val="uk-UA"/>
        </w:rPr>
        <w:t xml:space="preserve"> </w:t>
      </w:r>
    </w:p>
    <w:p w:rsidR="0003621F" w:rsidRDefault="0003621F" w:rsidP="0003621F">
      <w:pPr>
        <w:spacing w:after="0" w:line="360" w:lineRule="auto"/>
        <w:ind w:firstLine="567"/>
        <w:jc w:val="both"/>
        <w:rPr>
          <w:rFonts w:ascii="Times New Roman" w:hAnsi="Times New Roman"/>
          <w:sz w:val="28"/>
          <w:szCs w:val="28"/>
          <w:lang w:val="uk-UA"/>
        </w:rPr>
      </w:pPr>
      <w:r w:rsidRPr="002D5A77">
        <w:rPr>
          <w:rFonts w:ascii="Times New Roman" w:hAnsi="Times New Roman"/>
          <w:sz w:val="28"/>
          <w:szCs w:val="28"/>
          <w:lang w:val="uk-UA"/>
        </w:rPr>
        <w:t>3.</w:t>
      </w:r>
      <w:r>
        <w:rPr>
          <w:rFonts w:ascii="Times New Roman" w:hAnsi="Times New Roman"/>
          <w:sz w:val="28"/>
          <w:szCs w:val="28"/>
          <w:lang w:val="uk-UA"/>
        </w:rPr>
        <w:t xml:space="preserve"> </w:t>
      </w:r>
      <w:r w:rsidRPr="002D5A77">
        <w:rPr>
          <w:rFonts w:ascii="Times New Roman" w:hAnsi="Times New Roman"/>
          <w:sz w:val="28"/>
          <w:szCs w:val="28"/>
          <w:lang w:val="uk-UA"/>
        </w:rPr>
        <w:t>Викладають</w:t>
      </w:r>
      <w:r>
        <w:rPr>
          <w:rFonts w:ascii="Times New Roman" w:hAnsi="Times New Roman"/>
          <w:sz w:val="28"/>
          <w:szCs w:val="28"/>
          <w:lang w:val="uk-UA"/>
        </w:rPr>
        <w:t xml:space="preserve"> </w:t>
      </w:r>
      <w:r w:rsidRPr="002D5A77">
        <w:rPr>
          <w:rFonts w:ascii="Times New Roman" w:hAnsi="Times New Roman"/>
          <w:sz w:val="28"/>
          <w:szCs w:val="28"/>
          <w:lang w:val="uk-UA"/>
        </w:rPr>
        <w:t>у</w:t>
      </w:r>
      <w:r>
        <w:rPr>
          <w:rFonts w:ascii="Times New Roman" w:hAnsi="Times New Roman"/>
          <w:sz w:val="28"/>
          <w:szCs w:val="28"/>
          <w:lang w:val="uk-UA"/>
        </w:rPr>
        <w:t xml:space="preserve"> </w:t>
      </w:r>
      <w:r w:rsidRPr="002D5A77">
        <w:rPr>
          <w:rFonts w:ascii="Times New Roman" w:hAnsi="Times New Roman"/>
          <w:sz w:val="28"/>
          <w:szCs w:val="28"/>
          <w:lang w:val="uk-UA"/>
        </w:rPr>
        <w:t>мережу</w:t>
      </w:r>
      <w:r>
        <w:rPr>
          <w:rFonts w:ascii="Times New Roman" w:hAnsi="Times New Roman"/>
          <w:sz w:val="28"/>
          <w:szCs w:val="28"/>
          <w:lang w:val="uk-UA"/>
        </w:rPr>
        <w:t xml:space="preserve"> </w:t>
      </w:r>
      <w:r w:rsidRPr="002D5A77">
        <w:rPr>
          <w:rFonts w:ascii="Times New Roman" w:hAnsi="Times New Roman"/>
          <w:sz w:val="28"/>
          <w:szCs w:val="28"/>
          <w:lang w:val="uk-UA"/>
        </w:rPr>
        <w:t>своє</w:t>
      </w:r>
      <w:r>
        <w:rPr>
          <w:rFonts w:ascii="Times New Roman" w:hAnsi="Times New Roman"/>
          <w:sz w:val="28"/>
          <w:szCs w:val="28"/>
          <w:lang w:val="uk-UA"/>
        </w:rPr>
        <w:t xml:space="preserve"> </w:t>
      </w:r>
      <w:r w:rsidRPr="002D5A77">
        <w:rPr>
          <w:rFonts w:ascii="Times New Roman" w:hAnsi="Times New Roman"/>
          <w:sz w:val="28"/>
          <w:szCs w:val="28"/>
          <w:lang w:val="uk-UA"/>
        </w:rPr>
        <w:t>відео.</w:t>
      </w:r>
      <w:r>
        <w:rPr>
          <w:rFonts w:ascii="Times New Roman" w:hAnsi="Times New Roman"/>
          <w:sz w:val="28"/>
          <w:szCs w:val="28"/>
          <w:lang w:val="uk-UA"/>
        </w:rPr>
        <w:t xml:space="preserve"> </w:t>
      </w:r>
    </w:p>
    <w:p w:rsidR="0003621F" w:rsidRDefault="0003621F" w:rsidP="0003621F">
      <w:pPr>
        <w:spacing w:after="0" w:line="360" w:lineRule="auto"/>
        <w:ind w:firstLine="567"/>
        <w:jc w:val="both"/>
        <w:rPr>
          <w:rFonts w:ascii="Times New Roman" w:hAnsi="Times New Roman"/>
          <w:sz w:val="28"/>
          <w:szCs w:val="28"/>
          <w:lang w:val="uk-UA"/>
        </w:rPr>
      </w:pPr>
      <w:r w:rsidRPr="002D5A77">
        <w:rPr>
          <w:rFonts w:ascii="Times New Roman" w:hAnsi="Times New Roman"/>
          <w:sz w:val="28"/>
          <w:szCs w:val="28"/>
          <w:lang w:val="uk-UA"/>
        </w:rPr>
        <w:t>4.</w:t>
      </w:r>
      <w:r>
        <w:rPr>
          <w:rFonts w:ascii="Times New Roman" w:hAnsi="Times New Roman"/>
          <w:sz w:val="28"/>
          <w:szCs w:val="28"/>
          <w:lang w:val="uk-UA"/>
        </w:rPr>
        <w:t xml:space="preserve"> </w:t>
      </w:r>
      <w:r w:rsidRPr="002D5A77">
        <w:rPr>
          <w:rFonts w:ascii="Times New Roman" w:hAnsi="Times New Roman"/>
          <w:sz w:val="28"/>
          <w:szCs w:val="28"/>
          <w:lang w:val="uk-UA"/>
        </w:rPr>
        <w:t>Викладають</w:t>
      </w:r>
      <w:r>
        <w:rPr>
          <w:rFonts w:ascii="Times New Roman" w:hAnsi="Times New Roman"/>
          <w:sz w:val="28"/>
          <w:szCs w:val="28"/>
          <w:lang w:val="uk-UA"/>
        </w:rPr>
        <w:t xml:space="preserve"> </w:t>
      </w:r>
      <w:r w:rsidRPr="002D5A77">
        <w:rPr>
          <w:rFonts w:ascii="Times New Roman" w:hAnsi="Times New Roman"/>
          <w:sz w:val="28"/>
          <w:szCs w:val="28"/>
          <w:lang w:val="uk-UA"/>
        </w:rPr>
        <w:t>у</w:t>
      </w:r>
      <w:r>
        <w:rPr>
          <w:rFonts w:ascii="Times New Roman" w:hAnsi="Times New Roman"/>
          <w:sz w:val="28"/>
          <w:szCs w:val="28"/>
          <w:lang w:val="uk-UA"/>
        </w:rPr>
        <w:t xml:space="preserve"> </w:t>
      </w:r>
      <w:r w:rsidRPr="002D5A77">
        <w:rPr>
          <w:rFonts w:ascii="Times New Roman" w:hAnsi="Times New Roman"/>
          <w:sz w:val="28"/>
          <w:szCs w:val="28"/>
          <w:lang w:val="uk-UA"/>
        </w:rPr>
        <w:t>мережу</w:t>
      </w:r>
      <w:r>
        <w:rPr>
          <w:rFonts w:ascii="Times New Roman" w:hAnsi="Times New Roman"/>
          <w:sz w:val="28"/>
          <w:szCs w:val="28"/>
          <w:lang w:val="uk-UA"/>
        </w:rPr>
        <w:t xml:space="preserve"> </w:t>
      </w:r>
      <w:r w:rsidRPr="002D5A77">
        <w:rPr>
          <w:rFonts w:ascii="Times New Roman" w:hAnsi="Times New Roman"/>
          <w:sz w:val="28"/>
          <w:szCs w:val="28"/>
          <w:lang w:val="uk-UA"/>
        </w:rPr>
        <w:t>музику</w:t>
      </w:r>
      <w:r>
        <w:rPr>
          <w:rFonts w:ascii="Times New Roman" w:hAnsi="Times New Roman"/>
          <w:sz w:val="28"/>
          <w:szCs w:val="28"/>
          <w:lang w:val="uk-UA"/>
        </w:rPr>
        <w:t xml:space="preserve"> </w:t>
      </w:r>
      <w:r w:rsidRPr="002D5A77">
        <w:rPr>
          <w:rFonts w:ascii="Times New Roman" w:hAnsi="Times New Roman"/>
          <w:sz w:val="28"/>
          <w:szCs w:val="28"/>
          <w:lang w:val="uk-UA"/>
        </w:rPr>
        <w:t>чи</w:t>
      </w:r>
      <w:r>
        <w:rPr>
          <w:rFonts w:ascii="Times New Roman" w:hAnsi="Times New Roman"/>
          <w:sz w:val="28"/>
          <w:szCs w:val="28"/>
          <w:lang w:val="uk-UA"/>
        </w:rPr>
        <w:t xml:space="preserve"> </w:t>
      </w:r>
      <w:r w:rsidRPr="002D5A77">
        <w:rPr>
          <w:rFonts w:ascii="Times New Roman" w:hAnsi="Times New Roman"/>
          <w:sz w:val="28"/>
          <w:szCs w:val="28"/>
          <w:lang w:val="uk-UA"/>
        </w:rPr>
        <w:t>аудіо</w:t>
      </w:r>
      <w:r>
        <w:rPr>
          <w:rFonts w:ascii="Times New Roman" w:hAnsi="Times New Roman"/>
          <w:sz w:val="28"/>
          <w:szCs w:val="28"/>
          <w:lang w:val="uk-UA"/>
        </w:rPr>
        <w:t xml:space="preserve"> </w:t>
      </w:r>
      <w:r w:rsidRPr="002D5A77">
        <w:rPr>
          <w:rFonts w:ascii="Times New Roman" w:hAnsi="Times New Roman"/>
          <w:sz w:val="28"/>
          <w:szCs w:val="28"/>
          <w:lang w:val="uk-UA"/>
        </w:rPr>
        <w:t>свого</w:t>
      </w:r>
      <w:r>
        <w:rPr>
          <w:rFonts w:ascii="Times New Roman" w:hAnsi="Times New Roman"/>
          <w:sz w:val="28"/>
          <w:szCs w:val="28"/>
          <w:lang w:val="uk-UA"/>
        </w:rPr>
        <w:t xml:space="preserve"> </w:t>
      </w:r>
      <w:r w:rsidRPr="002D5A77">
        <w:rPr>
          <w:rFonts w:ascii="Times New Roman" w:hAnsi="Times New Roman"/>
          <w:sz w:val="28"/>
          <w:szCs w:val="28"/>
          <w:lang w:val="uk-UA"/>
        </w:rPr>
        <w:t>твору.</w:t>
      </w:r>
      <w:r>
        <w:rPr>
          <w:rFonts w:ascii="Times New Roman" w:hAnsi="Times New Roman"/>
          <w:sz w:val="28"/>
          <w:szCs w:val="28"/>
          <w:lang w:val="uk-UA"/>
        </w:rPr>
        <w:t xml:space="preserve"> </w:t>
      </w:r>
    </w:p>
    <w:p w:rsidR="0003621F" w:rsidRDefault="0003621F" w:rsidP="0003621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2. Критики</w:t>
      </w:r>
      <w:r w:rsidRPr="002D5A77">
        <w:rPr>
          <w:rFonts w:ascii="Times New Roman" w:hAnsi="Times New Roman"/>
          <w:sz w:val="28"/>
          <w:szCs w:val="28"/>
          <w:lang w:val="uk-UA"/>
        </w:rPr>
        <w:t>.</w:t>
      </w:r>
      <w:r>
        <w:rPr>
          <w:rFonts w:ascii="Times New Roman" w:hAnsi="Times New Roman"/>
          <w:sz w:val="28"/>
          <w:szCs w:val="28"/>
          <w:lang w:val="uk-UA"/>
        </w:rPr>
        <w:t xml:space="preserve"> </w:t>
      </w:r>
      <w:r w:rsidRPr="002D5A77">
        <w:rPr>
          <w:rFonts w:ascii="Times New Roman" w:hAnsi="Times New Roman"/>
          <w:sz w:val="28"/>
          <w:szCs w:val="28"/>
          <w:lang w:val="uk-UA"/>
        </w:rPr>
        <w:t>Відмінною</w:t>
      </w:r>
      <w:r>
        <w:rPr>
          <w:rFonts w:ascii="Times New Roman" w:hAnsi="Times New Roman"/>
          <w:sz w:val="28"/>
          <w:szCs w:val="28"/>
          <w:lang w:val="uk-UA"/>
        </w:rPr>
        <w:t xml:space="preserve"> </w:t>
      </w:r>
      <w:r w:rsidRPr="002D5A77">
        <w:rPr>
          <w:rFonts w:ascii="Times New Roman" w:hAnsi="Times New Roman"/>
          <w:sz w:val="28"/>
          <w:szCs w:val="28"/>
          <w:lang w:val="uk-UA"/>
        </w:rPr>
        <w:t>характеристикою</w:t>
      </w:r>
      <w:r>
        <w:rPr>
          <w:rFonts w:ascii="Times New Roman" w:hAnsi="Times New Roman"/>
          <w:sz w:val="28"/>
          <w:szCs w:val="28"/>
          <w:lang w:val="uk-UA"/>
        </w:rPr>
        <w:t xml:space="preserve"> </w:t>
      </w:r>
      <w:r w:rsidRPr="002D5A77">
        <w:rPr>
          <w:rFonts w:ascii="Times New Roman" w:hAnsi="Times New Roman"/>
          <w:sz w:val="28"/>
          <w:szCs w:val="28"/>
          <w:lang w:val="uk-UA"/>
        </w:rPr>
        <w:t>є</w:t>
      </w:r>
      <w:r>
        <w:rPr>
          <w:rFonts w:ascii="Times New Roman" w:hAnsi="Times New Roman"/>
          <w:sz w:val="28"/>
          <w:szCs w:val="28"/>
          <w:lang w:val="uk-UA"/>
        </w:rPr>
        <w:t xml:space="preserve"> </w:t>
      </w:r>
      <w:r w:rsidRPr="002D5A77">
        <w:rPr>
          <w:rFonts w:ascii="Times New Roman" w:hAnsi="Times New Roman"/>
          <w:sz w:val="28"/>
          <w:szCs w:val="28"/>
          <w:lang w:val="uk-UA"/>
        </w:rPr>
        <w:t>діяльність,</w:t>
      </w:r>
      <w:r>
        <w:rPr>
          <w:rFonts w:ascii="Times New Roman" w:hAnsi="Times New Roman"/>
          <w:sz w:val="28"/>
          <w:szCs w:val="28"/>
          <w:lang w:val="uk-UA"/>
        </w:rPr>
        <w:t xml:space="preserve"> </w:t>
      </w:r>
      <w:r w:rsidRPr="002D5A77">
        <w:rPr>
          <w:rFonts w:ascii="Times New Roman" w:hAnsi="Times New Roman"/>
          <w:sz w:val="28"/>
          <w:szCs w:val="28"/>
          <w:lang w:val="uk-UA"/>
        </w:rPr>
        <w:t>спрямована</w:t>
      </w:r>
      <w:r>
        <w:rPr>
          <w:rFonts w:ascii="Times New Roman" w:hAnsi="Times New Roman"/>
          <w:sz w:val="28"/>
          <w:szCs w:val="28"/>
          <w:lang w:val="uk-UA"/>
        </w:rPr>
        <w:t xml:space="preserve"> </w:t>
      </w:r>
      <w:r w:rsidRPr="002D5A77">
        <w:rPr>
          <w:rFonts w:ascii="Times New Roman" w:hAnsi="Times New Roman"/>
          <w:sz w:val="28"/>
          <w:szCs w:val="28"/>
          <w:lang w:val="uk-UA"/>
        </w:rPr>
        <w:t>на</w:t>
      </w:r>
      <w:r>
        <w:rPr>
          <w:rFonts w:ascii="Times New Roman" w:hAnsi="Times New Roman"/>
          <w:sz w:val="28"/>
          <w:szCs w:val="28"/>
          <w:lang w:val="uk-UA"/>
        </w:rPr>
        <w:t xml:space="preserve"> </w:t>
      </w:r>
      <w:r w:rsidRPr="002D5A77">
        <w:rPr>
          <w:rFonts w:ascii="Times New Roman" w:hAnsi="Times New Roman"/>
          <w:sz w:val="28"/>
          <w:szCs w:val="28"/>
          <w:lang w:val="uk-UA"/>
        </w:rPr>
        <w:t>вираження</w:t>
      </w:r>
      <w:r>
        <w:rPr>
          <w:rFonts w:ascii="Times New Roman" w:hAnsi="Times New Roman"/>
          <w:sz w:val="28"/>
          <w:szCs w:val="28"/>
          <w:lang w:val="uk-UA"/>
        </w:rPr>
        <w:t xml:space="preserve"> </w:t>
      </w:r>
      <w:r w:rsidRPr="002D5A77">
        <w:rPr>
          <w:rFonts w:ascii="Times New Roman" w:hAnsi="Times New Roman"/>
          <w:sz w:val="28"/>
          <w:szCs w:val="28"/>
          <w:lang w:val="uk-UA"/>
        </w:rPr>
        <w:t>свого</w:t>
      </w:r>
      <w:r>
        <w:rPr>
          <w:rFonts w:ascii="Times New Roman" w:hAnsi="Times New Roman"/>
          <w:sz w:val="28"/>
          <w:szCs w:val="28"/>
          <w:lang w:val="uk-UA"/>
        </w:rPr>
        <w:t xml:space="preserve"> </w:t>
      </w:r>
      <w:r w:rsidRPr="002D5A77">
        <w:rPr>
          <w:rFonts w:ascii="Times New Roman" w:hAnsi="Times New Roman"/>
          <w:sz w:val="28"/>
          <w:szCs w:val="28"/>
          <w:lang w:val="uk-UA"/>
        </w:rPr>
        <w:t>ставлення</w:t>
      </w:r>
      <w:r>
        <w:rPr>
          <w:rFonts w:ascii="Times New Roman" w:hAnsi="Times New Roman"/>
          <w:sz w:val="28"/>
          <w:szCs w:val="28"/>
          <w:lang w:val="uk-UA"/>
        </w:rPr>
        <w:t xml:space="preserve"> </w:t>
      </w:r>
      <w:r w:rsidRPr="002D5A77">
        <w:rPr>
          <w:rFonts w:ascii="Times New Roman" w:hAnsi="Times New Roman"/>
          <w:sz w:val="28"/>
          <w:szCs w:val="28"/>
          <w:lang w:val="uk-UA"/>
        </w:rPr>
        <w:t>до</w:t>
      </w:r>
      <w:r>
        <w:rPr>
          <w:rFonts w:ascii="Times New Roman" w:hAnsi="Times New Roman"/>
          <w:sz w:val="28"/>
          <w:szCs w:val="28"/>
          <w:lang w:val="uk-UA"/>
        </w:rPr>
        <w:t xml:space="preserve"> </w:t>
      </w:r>
      <w:r w:rsidRPr="002D5A77">
        <w:rPr>
          <w:rFonts w:ascii="Times New Roman" w:hAnsi="Times New Roman"/>
          <w:sz w:val="28"/>
          <w:szCs w:val="28"/>
          <w:lang w:val="uk-UA"/>
        </w:rPr>
        <w:t>вже</w:t>
      </w:r>
      <w:r>
        <w:rPr>
          <w:rFonts w:ascii="Times New Roman" w:hAnsi="Times New Roman"/>
          <w:sz w:val="28"/>
          <w:szCs w:val="28"/>
          <w:lang w:val="uk-UA"/>
        </w:rPr>
        <w:t xml:space="preserve"> </w:t>
      </w:r>
      <w:r w:rsidRPr="002D5A77">
        <w:rPr>
          <w:rFonts w:ascii="Times New Roman" w:hAnsi="Times New Roman"/>
          <w:sz w:val="28"/>
          <w:szCs w:val="28"/>
          <w:lang w:val="uk-UA"/>
        </w:rPr>
        <w:t>створеного</w:t>
      </w:r>
      <w:r>
        <w:rPr>
          <w:rFonts w:ascii="Times New Roman" w:hAnsi="Times New Roman"/>
          <w:sz w:val="28"/>
          <w:szCs w:val="28"/>
          <w:lang w:val="uk-UA"/>
        </w:rPr>
        <w:t xml:space="preserve"> </w:t>
      </w:r>
      <w:r w:rsidRPr="002D5A77">
        <w:rPr>
          <w:rFonts w:ascii="Times New Roman" w:hAnsi="Times New Roman"/>
          <w:sz w:val="28"/>
          <w:szCs w:val="28"/>
          <w:lang w:val="uk-UA"/>
        </w:rPr>
        <w:t>та</w:t>
      </w:r>
      <w:r>
        <w:rPr>
          <w:rFonts w:ascii="Times New Roman" w:hAnsi="Times New Roman"/>
          <w:sz w:val="28"/>
          <w:szCs w:val="28"/>
          <w:lang w:val="uk-UA"/>
        </w:rPr>
        <w:t xml:space="preserve"> </w:t>
      </w:r>
      <w:r w:rsidRPr="002D5A77">
        <w:rPr>
          <w:rFonts w:ascii="Times New Roman" w:hAnsi="Times New Roman"/>
          <w:sz w:val="28"/>
          <w:szCs w:val="28"/>
          <w:lang w:val="uk-UA"/>
        </w:rPr>
        <w:t>опублікованого</w:t>
      </w:r>
      <w:r>
        <w:rPr>
          <w:rFonts w:ascii="Times New Roman" w:hAnsi="Times New Roman"/>
          <w:sz w:val="28"/>
          <w:szCs w:val="28"/>
          <w:lang w:val="uk-UA"/>
        </w:rPr>
        <w:t xml:space="preserve"> </w:t>
      </w:r>
      <w:r w:rsidRPr="002D5A77">
        <w:rPr>
          <w:rFonts w:ascii="Times New Roman" w:hAnsi="Times New Roman"/>
          <w:sz w:val="28"/>
          <w:szCs w:val="28"/>
          <w:lang w:val="uk-UA"/>
        </w:rPr>
        <w:t>у</w:t>
      </w:r>
      <w:r>
        <w:rPr>
          <w:rFonts w:ascii="Times New Roman" w:hAnsi="Times New Roman"/>
          <w:sz w:val="28"/>
          <w:szCs w:val="28"/>
          <w:lang w:val="uk-UA"/>
        </w:rPr>
        <w:t xml:space="preserve"> </w:t>
      </w:r>
      <w:r w:rsidRPr="002D5A77">
        <w:rPr>
          <w:rFonts w:ascii="Times New Roman" w:hAnsi="Times New Roman"/>
          <w:sz w:val="28"/>
          <w:szCs w:val="28"/>
          <w:lang w:val="uk-UA"/>
        </w:rPr>
        <w:t>мережі.</w:t>
      </w:r>
      <w:r>
        <w:rPr>
          <w:rFonts w:ascii="Times New Roman" w:hAnsi="Times New Roman"/>
          <w:sz w:val="28"/>
          <w:szCs w:val="28"/>
          <w:lang w:val="uk-UA"/>
        </w:rPr>
        <w:t xml:space="preserve"> </w:t>
      </w:r>
    </w:p>
    <w:p w:rsidR="0003621F" w:rsidRDefault="0003621F" w:rsidP="0003621F">
      <w:pPr>
        <w:spacing w:after="0" w:line="360" w:lineRule="auto"/>
        <w:ind w:firstLine="567"/>
        <w:jc w:val="both"/>
        <w:rPr>
          <w:rFonts w:ascii="Times New Roman" w:hAnsi="Times New Roman"/>
          <w:sz w:val="28"/>
          <w:szCs w:val="28"/>
          <w:lang w:val="uk-UA"/>
        </w:rPr>
      </w:pPr>
      <w:r w:rsidRPr="002D5A77">
        <w:rPr>
          <w:rFonts w:ascii="Times New Roman" w:hAnsi="Times New Roman"/>
          <w:sz w:val="28"/>
          <w:szCs w:val="28"/>
          <w:lang w:val="uk-UA"/>
        </w:rPr>
        <w:t>1.</w:t>
      </w:r>
      <w:r>
        <w:rPr>
          <w:rFonts w:ascii="Times New Roman" w:hAnsi="Times New Roman"/>
          <w:sz w:val="28"/>
          <w:szCs w:val="28"/>
          <w:lang w:val="uk-UA"/>
        </w:rPr>
        <w:t xml:space="preserve"> </w:t>
      </w:r>
      <w:r w:rsidRPr="002D5A77">
        <w:rPr>
          <w:rFonts w:ascii="Times New Roman" w:hAnsi="Times New Roman"/>
          <w:sz w:val="28"/>
          <w:szCs w:val="28"/>
          <w:lang w:val="uk-UA"/>
        </w:rPr>
        <w:t>Користуються</w:t>
      </w:r>
      <w:r>
        <w:rPr>
          <w:rFonts w:ascii="Times New Roman" w:hAnsi="Times New Roman"/>
          <w:sz w:val="28"/>
          <w:szCs w:val="28"/>
          <w:lang w:val="uk-UA"/>
        </w:rPr>
        <w:t xml:space="preserve"> </w:t>
      </w:r>
      <w:r w:rsidRPr="002D5A77">
        <w:rPr>
          <w:rFonts w:ascii="Times New Roman" w:hAnsi="Times New Roman"/>
          <w:sz w:val="28"/>
          <w:szCs w:val="28"/>
          <w:lang w:val="uk-UA"/>
        </w:rPr>
        <w:t>форумами.</w:t>
      </w:r>
      <w:r>
        <w:rPr>
          <w:rFonts w:ascii="Times New Roman" w:hAnsi="Times New Roman"/>
          <w:sz w:val="28"/>
          <w:szCs w:val="28"/>
          <w:lang w:val="uk-UA"/>
        </w:rPr>
        <w:t xml:space="preserve"> </w:t>
      </w:r>
    </w:p>
    <w:p w:rsidR="0003621F" w:rsidRDefault="0003621F" w:rsidP="0003621F">
      <w:pPr>
        <w:spacing w:after="0" w:line="360" w:lineRule="auto"/>
        <w:ind w:firstLine="567"/>
        <w:jc w:val="both"/>
        <w:rPr>
          <w:rFonts w:ascii="Times New Roman" w:hAnsi="Times New Roman"/>
          <w:sz w:val="28"/>
          <w:szCs w:val="28"/>
          <w:lang w:val="uk-UA"/>
        </w:rPr>
      </w:pPr>
      <w:r w:rsidRPr="002D5A77">
        <w:rPr>
          <w:rFonts w:ascii="Times New Roman" w:hAnsi="Times New Roman"/>
          <w:sz w:val="28"/>
          <w:szCs w:val="28"/>
          <w:lang w:val="uk-UA"/>
        </w:rPr>
        <w:t>2.</w:t>
      </w:r>
      <w:r>
        <w:rPr>
          <w:rFonts w:ascii="Times New Roman" w:hAnsi="Times New Roman"/>
          <w:sz w:val="28"/>
          <w:szCs w:val="28"/>
          <w:lang w:val="uk-UA"/>
        </w:rPr>
        <w:t xml:space="preserve"> </w:t>
      </w:r>
      <w:r w:rsidRPr="002D5A77">
        <w:rPr>
          <w:rFonts w:ascii="Times New Roman" w:hAnsi="Times New Roman"/>
          <w:sz w:val="28"/>
          <w:szCs w:val="28"/>
          <w:lang w:val="uk-UA"/>
        </w:rPr>
        <w:t>Висловлюють</w:t>
      </w:r>
      <w:r>
        <w:rPr>
          <w:rFonts w:ascii="Times New Roman" w:hAnsi="Times New Roman"/>
          <w:sz w:val="28"/>
          <w:szCs w:val="28"/>
          <w:lang w:val="uk-UA"/>
        </w:rPr>
        <w:t xml:space="preserve"> </w:t>
      </w:r>
      <w:r w:rsidRPr="002D5A77">
        <w:rPr>
          <w:rFonts w:ascii="Times New Roman" w:hAnsi="Times New Roman"/>
          <w:sz w:val="28"/>
          <w:szCs w:val="28"/>
          <w:lang w:val="uk-UA"/>
        </w:rPr>
        <w:t>свою</w:t>
      </w:r>
      <w:r>
        <w:rPr>
          <w:rFonts w:ascii="Times New Roman" w:hAnsi="Times New Roman"/>
          <w:sz w:val="28"/>
          <w:szCs w:val="28"/>
          <w:lang w:val="uk-UA"/>
        </w:rPr>
        <w:t xml:space="preserve"> </w:t>
      </w:r>
      <w:r w:rsidRPr="002D5A77">
        <w:rPr>
          <w:rFonts w:ascii="Times New Roman" w:hAnsi="Times New Roman"/>
          <w:sz w:val="28"/>
          <w:szCs w:val="28"/>
          <w:lang w:val="uk-UA"/>
        </w:rPr>
        <w:t>думку</w:t>
      </w:r>
      <w:r>
        <w:rPr>
          <w:rFonts w:ascii="Times New Roman" w:hAnsi="Times New Roman"/>
          <w:sz w:val="28"/>
          <w:szCs w:val="28"/>
          <w:lang w:val="uk-UA"/>
        </w:rPr>
        <w:t xml:space="preserve"> </w:t>
      </w:r>
      <w:r w:rsidRPr="002D5A77">
        <w:rPr>
          <w:rFonts w:ascii="Times New Roman" w:hAnsi="Times New Roman"/>
          <w:sz w:val="28"/>
          <w:szCs w:val="28"/>
          <w:lang w:val="uk-UA"/>
        </w:rPr>
        <w:t>на</w:t>
      </w:r>
      <w:r>
        <w:rPr>
          <w:rFonts w:ascii="Times New Roman" w:hAnsi="Times New Roman"/>
          <w:sz w:val="28"/>
          <w:szCs w:val="28"/>
          <w:lang w:val="uk-UA"/>
        </w:rPr>
        <w:t xml:space="preserve"> </w:t>
      </w:r>
      <w:r w:rsidRPr="002D5A77">
        <w:rPr>
          <w:rFonts w:ascii="Times New Roman" w:hAnsi="Times New Roman"/>
          <w:sz w:val="28"/>
          <w:szCs w:val="28"/>
          <w:lang w:val="uk-UA"/>
        </w:rPr>
        <w:t>спеціальних</w:t>
      </w:r>
      <w:r>
        <w:rPr>
          <w:rFonts w:ascii="Times New Roman" w:hAnsi="Times New Roman"/>
          <w:sz w:val="28"/>
          <w:szCs w:val="28"/>
          <w:lang w:val="uk-UA"/>
        </w:rPr>
        <w:t xml:space="preserve"> </w:t>
      </w:r>
      <w:r w:rsidRPr="002D5A77">
        <w:rPr>
          <w:rFonts w:ascii="Times New Roman" w:hAnsi="Times New Roman"/>
          <w:sz w:val="28"/>
          <w:szCs w:val="28"/>
          <w:lang w:val="uk-UA"/>
        </w:rPr>
        <w:t>тематичних</w:t>
      </w:r>
      <w:r>
        <w:rPr>
          <w:rFonts w:ascii="Times New Roman" w:hAnsi="Times New Roman"/>
          <w:sz w:val="28"/>
          <w:szCs w:val="28"/>
          <w:lang w:val="uk-UA"/>
        </w:rPr>
        <w:t xml:space="preserve"> </w:t>
      </w:r>
      <w:r w:rsidRPr="002D5A77">
        <w:rPr>
          <w:rFonts w:ascii="Times New Roman" w:hAnsi="Times New Roman"/>
          <w:sz w:val="28"/>
          <w:szCs w:val="28"/>
          <w:lang w:val="uk-UA"/>
        </w:rPr>
        <w:t>майданчиках</w:t>
      </w:r>
      <w:r>
        <w:rPr>
          <w:rFonts w:ascii="Times New Roman" w:hAnsi="Times New Roman"/>
          <w:sz w:val="28"/>
          <w:szCs w:val="28"/>
          <w:lang w:val="uk-UA"/>
        </w:rPr>
        <w:t xml:space="preserve"> </w:t>
      </w:r>
      <w:r w:rsidRPr="002D5A77">
        <w:rPr>
          <w:rFonts w:ascii="Times New Roman" w:hAnsi="Times New Roman"/>
          <w:sz w:val="28"/>
          <w:szCs w:val="28"/>
          <w:lang w:val="uk-UA"/>
        </w:rPr>
        <w:t>для</w:t>
      </w:r>
      <w:r>
        <w:rPr>
          <w:rFonts w:ascii="Times New Roman" w:hAnsi="Times New Roman"/>
          <w:sz w:val="28"/>
          <w:szCs w:val="28"/>
          <w:lang w:val="uk-UA"/>
        </w:rPr>
        <w:t xml:space="preserve"> </w:t>
      </w:r>
      <w:r w:rsidRPr="002D5A77">
        <w:rPr>
          <w:rFonts w:ascii="Times New Roman" w:hAnsi="Times New Roman"/>
          <w:sz w:val="28"/>
          <w:szCs w:val="28"/>
          <w:lang w:val="uk-UA"/>
        </w:rPr>
        <w:t>обговорення:</w:t>
      </w:r>
      <w:r>
        <w:rPr>
          <w:rFonts w:ascii="Times New Roman" w:hAnsi="Times New Roman"/>
          <w:sz w:val="28"/>
          <w:szCs w:val="28"/>
          <w:lang w:val="uk-UA"/>
        </w:rPr>
        <w:t xml:space="preserve"> </w:t>
      </w:r>
      <w:r w:rsidRPr="002D5A77">
        <w:rPr>
          <w:rFonts w:ascii="Times New Roman" w:hAnsi="Times New Roman"/>
          <w:sz w:val="28"/>
          <w:szCs w:val="28"/>
          <w:lang w:val="uk-UA"/>
        </w:rPr>
        <w:t>на</w:t>
      </w:r>
      <w:r>
        <w:rPr>
          <w:rFonts w:ascii="Times New Roman" w:hAnsi="Times New Roman"/>
          <w:sz w:val="28"/>
          <w:szCs w:val="28"/>
          <w:lang w:val="uk-UA"/>
        </w:rPr>
        <w:t xml:space="preserve"> </w:t>
      </w:r>
      <w:r w:rsidRPr="002D5A77">
        <w:rPr>
          <w:rFonts w:ascii="Times New Roman" w:hAnsi="Times New Roman"/>
          <w:sz w:val="28"/>
          <w:szCs w:val="28"/>
          <w:lang w:val="uk-UA"/>
        </w:rPr>
        <w:t>веб-сторінках,</w:t>
      </w:r>
      <w:r>
        <w:rPr>
          <w:rFonts w:ascii="Times New Roman" w:hAnsi="Times New Roman"/>
          <w:sz w:val="28"/>
          <w:szCs w:val="28"/>
          <w:lang w:val="uk-UA"/>
        </w:rPr>
        <w:t xml:space="preserve"> </w:t>
      </w:r>
      <w:r w:rsidRPr="002D5A77">
        <w:rPr>
          <w:rFonts w:ascii="Times New Roman" w:hAnsi="Times New Roman"/>
          <w:sz w:val="28"/>
          <w:szCs w:val="28"/>
          <w:lang w:val="uk-UA"/>
        </w:rPr>
        <w:t>в</w:t>
      </w:r>
      <w:r>
        <w:rPr>
          <w:rFonts w:ascii="Times New Roman" w:hAnsi="Times New Roman"/>
          <w:sz w:val="28"/>
          <w:szCs w:val="28"/>
          <w:lang w:val="uk-UA"/>
        </w:rPr>
        <w:t xml:space="preserve"> </w:t>
      </w:r>
      <w:r w:rsidRPr="002D5A77">
        <w:rPr>
          <w:rFonts w:ascii="Times New Roman" w:hAnsi="Times New Roman"/>
          <w:sz w:val="28"/>
          <w:szCs w:val="28"/>
          <w:lang w:val="uk-UA"/>
        </w:rPr>
        <w:t>інтернет-щоденниках,</w:t>
      </w:r>
      <w:r>
        <w:rPr>
          <w:rFonts w:ascii="Times New Roman" w:hAnsi="Times New Roman"/>
          <w:sz w:val="28"/>
          <w:szCs w:val="28"/>
          <w:lang w:val="uk-UA"/>
        </w:rPr>
        <w:t xml:space="preserve"> </w:t>
      </w:r>
      <w:r w:rsidRPr="002D5A77">
        <w:rPr>
          <w:rFonts w:ascii="Times New Roman" w:hAnsi="Times New Roman"/>
          <w:sz w:val="28"/>
          <w:szCs w:val="28"/>
          <w:lang w:val="uk-UA"/>
        </w:rPr>
        <w:t>на</w:t>
      </w:r>
      <w:r>
        <w:rPr>
          <w:rFonts w:ascii="Times New Roman" w:hAnsi="Times New Roman"/>
          <w:sz w:val="28"/>
          <w:szCs w:val="28"/>
          <w:lang w:val="uk-UA"/>
        </w:rPr>
        <w:t xml:space="preserve"> </w:t>
      </w:r>
      <w:r w:rsidRPr="002D5A77">
        <w:rPr>
          <w:rFonts w:ascii="Times New Roman" w:hAnsi="Times New Roman"/>
          <w:sz w:val="28"/>
          <w:szCs w:val="28"/>
          <w:lang w:val="uk-UA"/>
        </w:rPr>
        <w:t>сторінках</w:t>
      </w:r>
      <w:r>
        <w:rPr>
          <w:rFonts w:ascii="Times New Roman" w:hAnsi="Times New Roman"/>
          <w:sz w:val="28"/>
          <w:szCs w:val="28"/>
          <w:lang w:val="uk-UA"/>
        </w:rPr>
        <w:t xml:space="preserve"> </w:t>
      </w:r>
      <w:r w:rsidRPr="002D5A77">
        <w:rPr>
          <w:rFonts w:ascii="Times New Roman" w:hAnsi="Times New Roman"/>
          <w:sz w:val="28"/>
          <w:szCs w:val="28"/>
          <w:lang w:val="uk-UA"/>
        </w:rPr>
        <w:t>соціальн</w:t>
      </w:r>
      <w:r>
        <w:rPr>
          <w:rFonts w:ascii="Times New Roman" w:hAnsi="Times New Roman"/>
          <w:sz w:val="28"/>
          <w:szCs w:val="28"/>
          <w:lang w:val="uk-UA"/>
        </w:rPr>
        <w:t xml:space="preserve">их мереж </w:t>
      </w:r>
      <w:r w:rsidRPr="002D5A77">
        <w:rPr>
          <w:rFonts w:ascii="Times New Roman" w:hAnsi="Times New Roman"/>
          <w:sz w:val="28"/>
          <w:szCs w:val="28"/>
          <w:lang w:val="uk-UA"/>
        </w:rPr>
        <w:t>інших</w:t>
      </w:r>
      <w:r>
        <w:rPr>
          <w:rFonts w:ascii="Times New Roman" w:hAnsi="Times New Roman"/>
          <w:sz w:val="28"/>
          <w:szCs w:val="28"/>
          <w:lang w:val="uk-UA"/>
        </w:rPr>
        <w:t xml:space="preserve"> </w:t>
      </w:r>
      <w:r w:rsidRPr="002D5A77">
        <w:rPr>
          <w:rFonts w:ascii="Times New Roman" w:hAnsi="Times New Roman"/>
          <w:sz w:val="28"/>
          <w:szCs w:val="28"/>
          <w:lang w:val="uk-UA"/>
        </w:rPr>
        <w:t>користувачів,</w:t>
      </w:r>
      <w:r>
        <w:rPr>
          <w:rFonts w:ascii="Times New Roman" w:hAnsi="Times New Roman"/>
          <w:sz w:val="28"/>
          <w:szCs w:val="28"/>
          <w:lang w:val="uk-UA"/>
        </w:rPr>
        <w:t xml:space="preserve"> </w:t>
      </w:r>
      <w:r w:rsidRPr="002D5A77">
        <w:rPr>
          <w:rFonts w:ascii="Times New Roman" w:hAnsi="Times New Roman"/>
          <w:sz w:val="28"/>
          <w:szCs w:val="28"/>
          <w:lang w:val="uk-UA"/>
        </w:rPr>
        <w:t>на</w:t>
      </w:r>
      <w:r>
        <w:rPr>
          <w:rFonts w:ascii="Times New Roman" w:hAnsi="Times New Roman"/>
          <w:sz w:val="28"/>
          <w:szCs w:val="28"/>
          <w:lang w:val="uk-UA"/>
        </w:rPr>
        <w:t xml:space="preserve"> </w:t>
      </w:r>
      <w:r w:rsidRPr="002D5A77">
        <w:rPr>
          <w:rFonts w:ascii="Times New Roman" w:hAnsi="Times New Roman"/>
          <w:sz w:val="28"/>
          <w:szCs w:val="28"/>
          <w:lang w:val="uk-UA"/>
        </w:rPr>
        <w:t>сайтах,</w:t>
      </w:r>
      <w:r>
        <w:rPr>
          <w:rFonts w:ascii="Times New Roman" w:hAnsi="Times New Roman"/>
          <w:sz w:val="28"/>
          <w:szCs w:val="28"/>
          <w:lang w:val="uk-UA"/>
        </w:rPr>
        <w:t xml:space="preserve"> </w:t>
      </w:r>
      <w:r w:rsidRPr="002D5A77">
        <w:rPr>
          <w:rFonts w:ascii="Times New Roman" w:hAnsi="Times New Roman"/>
          <w:sz w:val="28"/>
          <w:szCs w:val="28"/>
          <w:lang w:val="uk-UA"/>
        </w:rPr>
        <w:t>форумах</w:t>
      </w:r>
      <w:r>
        <w:rPr>
          <w:rFonts w:ascii="Times New Roman" w:hAnsi="Times New Roman"/>
          <w:sz w:val="28"/>
          <w:szCs w:val="28"/>
          <w:lang w:val="uk-UA"/>
        </w:rPr>
        <w:t xml:space="preserve"> </w:t>
      </w:r>
      <w:r w:rsidRPr="002D5A77">
        <w:rPr>
          <w:rFonts w:ascii="Times New Roman" w:hAnsi="Times New Roman"/>
          <w:sz w:val="28"/>
          <w:szCs w:val="28"/>
          <w:lang w:val="uk-UA"/>
        </w:rPr>
        <w:t>компаній,</w:t>
      </w:r>
      <w:r>
        <w:rPr>
          <w:rFonts w:ascii="Times New Roman" w:hAnsi="Times New Roman"/>
          <w:sz w:val="28"/>
          <w:szCs w:val="28"/>
          <w:lang w:val="uk-UA"/>
        </w:rPr>
        <w:t xml:space="preserve"> </w:t>
      </w:r>
      <w:r w:rsidRPr="002D5A77">
        <w:rPr>
          <w:rFonts w:ascii="Times New Roman" w:hAnsi="Times New Roman"/>
          <w:sz w:val="28"/>
          <w:szCs w:val="28"/>
          <w:lang w:val="uk-UA"/>
        </w:rPr>
        <w:t>магазинів,</w:t>
      </w:r>
      <w:r>
        <w:rPr>
          <w:rFonts w:ascii="Times New Roman" w:hAnsi="Times New Roman"/>
          <w:sz w:val="28"/>
          <w:szCs w:val="28"/>
          <w:lang w:val="uk-UA"/>
        </w:rPr>
        <w:t xml:space="preserve"> </w:t>
      </w:r>
      <w:r w:rsidRPr="002D5A77">
        <w:rPr>
          <w:rFonts w:ascii="Times New Roman" w:hAnsi="Times New Roman"/>
          <w:sz w:val="28"/>
          <w:szCs w:val="28"/>
          <w:lang w:val="uk-UA"/>
        </w:rPr>
        <w:t>фірм-виробників</w:t>
      </w:r>
      <w:r>
        <w:rPr>
          <w:rFonts w:ascii="Times New Roman" w:hAnsi="Times New Roman"/>
          <w:sz w:val="28"/>
          <w:szCs w:val="28"/>
          <w:lang w:val="uk-UA"/>
        </w:rPr>
        <w:t xml:space="preserve"> </w:t>
      </w:r>
      <w:r w:rsidRPr="002D5A77">
        <w:rPr>
          <w:rFonts w:ascii="Times New Roman" w:hAnsi="Times New Roman"/>
          <w:sz w:val="28"/>
          <w:szCs w:val="28"/>
          <w:lang w:val="uk-UA"/>
        </w:rPr>
        <w:t>тощо.</w:t>
      </w:r>
      <w:r>
        <w:rPr>
          <w:rFonts w:ascii="Times New Roman" w:hAnsi="Times New Roman"/>
          <w:sz w:val="28"/>
          <w:szCs w:val="28"/>
          <w:lang w:val="uk-UA"/>
        </w:rPr>
        <w:t xml:space="preserve"> </w:t>
      </w:r>
    </w:p>
    <w:p w:rsidR="0003621F" w:rsidRDefault="0003621F" w:rsidP="0003621F">
      <w:pPr>
        <w:spacing w:after="0" w:line="360" w:lineRule="auto"/>
        <w:ind w:firstLine="567"/>
        <w:jc w:val="both"/>
        <w:rPr>
          <w:rFonts w:ascii="Times New Roman" w:hAnsi="Times New Roman"/>
          <w:sz w:val="28"/>
          <w:szCs w:val="28"/>
          <w:lang w:val="uk-UA"/>
        </w:rPr>
      </w:pPr>
      <w:r w:rsidRPr="002D5A77">
        <w:rPr>
          <w:rFonts w:ascii="Times New Roman" w:hAnsi="Times New Roman"/>
          <w:sz w:val="28"/>
          <w:szCs w:val="28"/>
          <w:lang w:val="uk-UA"/>
        </w:rPr>
        <w:t>3.</w:t>
      </w:r>
      <w:r>
        <w:rPr>
          <w:rFonts w:ascii="Times New Roman" w:hAnsi="Times New Roman"/>
          <w:sz w:val="28"/>
          <w:szCs w:val="28"/>
          <w:lang w:val="uk-UA"/>
        </w:rPr>
        <w:t xml:space="preserve"> </w:t>
      </w:r>
      <w:r w:rsidRPr="002D5A77">
        <w:rPr>
          <w:rFonts w:ascii="Times New Roman" w:hAnsi="Times New Roman"/>
          <w:sz w:val="28"/>
          <w:szCs w:val="28"/>
          <w:lang w:val="uk-UA"/>
        </w:rPr>
        <w:t>Створюють/редагують</w:t>
      </w:r>
      <w:r>
        <w:rPr>
          <w:rFonts w:ascii="Times New Roman" w:hAnsi="Times New Roman"/>
          <w:sz w:val="28"/>
          <w:szCs w:val="28"/>
          <w:lang w:val="uk-UA"/>
        </w:rPr>
        <w:t xml:space="preserve"> </w:t>
      </w:r>
      <w:r w:rsidRPr="002D5A77">
        <w:rPr>
          <w:rFonts w:ascii="Times New Roman" w:hAnsi="Times New Roman"/>
          <w:sz w:val="28"/>
          <w:szCs w:val="28"/>
          <w:lang w:val="uk-UA"/>
        </w:rPr>
        <w:t>статті</w:t>
      </w:r>
      <w:r>
        <w:rPr>
          <w:rFonts w:ascii="Times New Roman" w:hAnsi="Times New Roman"/>
          <w:sz w:val="28"/>
          <w:szCs w:val="28"/>
          <w:lang w:val="uk-UA"/>
        </w:rPr>
        <w:t xml:space="preserve"> </w:t>
      </w:r>
      <w:r w:rsidRPr="002D5A77">
        <w:rPr>
          <w:rFonts w:ascii="Times New Roman" w:hAnsi="Times New Roman"/>
          <w:sz w:val="28"/>
          <w:szCs w:val="28"/>
          <w:lang w:val="uk-UA"/>
        </w:rPr>
        <w:t>у</w:t>
      </w:r>
      <w:r>
        <w:rPr>
          <w:rFonts w:ascii="Times New Roman" w:hAnsi="Times New Roman"/>
          <w:sz w:val="28"/>
          <w:szCs w:val="28"/>
          <w:lang w:val="uk-UA"/>
        </w:rPr>
        <w:t xml:space="preserve"> </w:t>
      </w:r>
      <w:r w:rsidRPr="002D5A77">
        <w:rPr>
          <w:rFonts w:ascii="Times New Roman" w:hAnsi="Times New Roman"/>
          <w:sz w:val="28"/>
          <w:szCs w:val="28"/>
          <w:lang w:val="uk-UA"/>
        </w:rPr>
        <w:t>Wiki</w:t>
      </w:r>
      <w:r>
        <w:rPr>
          <w:rFonts w:ascii="Times New Roman" w:hAnsi="Times New Roman"/>
          <w:sz w:val="28"/>
          <w:szCs w:val="28"/>
          <w:lang w:val="en-US"/>
        </w:rPr>
        <w:t>pedia</w:t>
      </w:r>
      <w:r w:rsidRPr="002D5A77">
        <w:rPr>
          <w:rFonts w:ascii="Times New Roman" w:hAnsi="Times New Roman"/>
          <w:sz w:val="28"/>
          <w:szCs w:val="28"/>
          <w:lang w:val="uk-UA"/>
        </w:rPr>
        <w:t>.</w:t>
      </w:r>
      <w:r>
        <w:rPr>
          <w:rFonts w:ascii="Times New Roman" w:hAnsi="Times New Roman"/>
          <w:sz w:val="28"/>
          <w:szCs w:val="28"/>
          <w:lang w:val="uk-UA"/>
        </w:rPr>
        <w:t xml:space="preserve"> </w:t>
      </w:r>
    </w:p>
    <w:p w:rsidR="0003621F" w:rsidRDefault="0003621F" w:rsidP="0003621F">
      <w:pPr>
        <w:spacing w:after="0" w:line="360" w:lineRule="auto"/>
        <w:ind w:firstLine="567"/>
        <w:jc w:val="both"/>
        <w:rPr>
          <w:rFonts w:ascii="Times New Roman" w:hAnsi="Times New Roman"/>
          <w:sz w:val="28"/>
          <w:szCs w:val="28"/>
          <w:lang w:val="uk-UA"/>
        </w:rPr>
      </w:pPr>
      <w:r w:rsidRPr="00EB27FA">
        <w:rPr>
          <w:rFonts w:ascii="Times New Roman" w:hAnsi="Times New Roman"/>
          <w:sz w:val="28"/>
          <w:szCs w:val="28"/>
        </w:rPr>
        <w:lastRenderedPageBreak/>
        <w:t>3</w:t>
      </w:r>
      <w:r>
        <w:rPr>
          <w:rFonts w:ascii="Times New Roman" w:hAnsi="Times New Roman"/>
          <w:sz w:val="28"/>
          <w:szCs w:val="28"/>
          <w:lang w:val="uk-UA"/>
        </w:rPr>
        <w:t>. Збирачі</w:t>
      </w:r>
      <w:r w:rsidRPr="002D5A77">
        <w:rPr>
          <w:rFonts w:ascii="Times New Roman" w:hAnsi="Times New Roman"/>
          <w:sz w:val="28"/>
          <w:szCs w:val="28"/>
          <w:lang w:val="uk-UA"/>
        </w:rPr>
        <w:t>.</w:t>
      </w:r>
      <w:r>
        <w:rPr>
          <w:rFonts w:ascii="Times New Roman" w:hAnsi="Times New Roman"/>
          <w:sz w:val="28"/>
          <w:szCs w:val="28"/>
          <w:lang w:val="uk-UA"/>
        </w:rPr>
        <w:t xml:space="preserve"> </w:t>
      </w:r>
      <w:r w:rsidRPr="002D5A77">
        <w:rPr>
          <w:rFonts w:ascii="Times New Roman" w:hAnsi="Times New Roman"/>
          <w:sz w:val="28"/>
          <w:szCs w:val="28"/>
          <w:lang w:val="uk-UA"/>
        </w:rPr>
        <w:t>Представники</w:t>
      </w:r>
      <w:r>
        <w:rPr>
          <w:rFonts w:ascii="Times New Roman" w:hAnsi="Times New Roman"/>
          <w:sz w:val="28"/>
          <w:szCs w:val="28"/>
          <w:lang w:val="uk-UA"/>
        </w:rPr>
        <w:t xml:space="preserve"> </w:t>
      </w:r>
      <w:r w:rsidRPr="002D5A77">
        <w:rPr>
          <w:rFonts w:ascii="Times New Roman" w:hAnsi="Times New Roman"/>
          <w:sz w:val="28"/>
          <w:szCs w:val="28"/>
          <w:lang w:val="uk-UA"/>
        </w:rPr>
        <w:t>цієї</w:t>
      </w:r>
      <w:r>
        <w:rPr>
          <w:rFonts w:ascii="Times New Roman" w:hAnsi="Times New Roman"/>
          <w:sz w:val="28"/>
          <w:szCs w:val="28"/>
          <w:lang w:val="uk-UA"/>
        </w:rPr>
        <w:t xml:space="preserve"> </w:t>
      </w:r>
      <w:r w:rsidRPr="002D5A77">
        <w:rPr>
          <w:rFonts w:ascii="Times New Roman" w:hAnsi="Times New Roman"/>
          <w:sz w:val="28"/>
          <w:szCs w:val="28"/>
          <w:lang w:val="uk-UA"/>
        </w:rPr>
        <w:t>групи</w:t>
      </w:r>
      <w:r>
        <w:rPr>
          <w:rFonts w:ascii="Times New Roman" w:hAnsi="Times New Roman"/>
          <w:sz w:val="28"/>
          <w:szCs w:val="28"/>
          <w:lang w:val="uk-UA"/>
        </w:rPr>
        <w:t xml:space="preserve"> </w:t>
      </w:r>
      <w:r w:rsidRPr="002D5A77">
        <w:rPr>
          <w:rFonts w:ascii="Times New Roman" w:hAnsi="Times New Roman"/>
          <w:sz w:val="28"/>
          <w:szCs w:val="28"/>
          <w:lang w:val="uk-UA"/>
        </w:rPr>
        <w:t>різними</w:t>
      </w:r>
      <w:r>
        <w:rPr>
          <w:rFonts w:ascii="Times New Roman" w:hAnsi="Times New Roman"/>
          <w:sz w:val="28"/>
          <w:szCs w:val="28"/>
          <w:lang w:val="uk-UA"/>
        </w:rPr>
        <w:t xml:space="preserve"> </w:t>
      </w:r>
      <w:r w:rsidRPr="002D5A77">
        <w:rPr>
          <w:rFonts w:ascii="Times New Roman" w:hAnsi="Times New Roman"/>
          <w:sz w:val="28"/>
          <w:szCs w:val="28"/>
          <w:lang w:val="uk-UA"/>
        </w:rPr>
        <w:t>способами</w:t>
      </w:r>
      <w:r>
        <w:rPr>
          <w:rFonts w:ascii="Times New Roman" w:hAnsi="Times New Roman"/>
          <w:sz w:val="28"/>
          <w:szCs w:val="28"/>
          <w:lang w:val="uk-UA"/>
        </w:rPr>
        <w:t xml:space="preserve"> </w:t>
      </w:r>
      <w:r w:rsidRPr="002D5A77">
        <w:rPr>
          <w:rFonts w:ascii="Times New Roman" w:hAnsi="Times New Roman"/>
          <w:sz w:val="28"/>
          <w:szCs w:val="28"/>
          <w:lang w:val="uk-UA"/>
        </w:rPr>
        <w:t>класифікують</w:t>
      </w:r>
      <w:r>
        <w:rPr>
          <w:rFonts w:ascii="Times New Roman" w:hAnsi="Times New Roman"/>
          <w:sz w:val="28"/>
          <w:szCs w:val="28"/>
          <w:lang w:val="uk-UA"/>
        </w:rPr>
        <w:t xml:space="preserve"> </w:t>
      </w:r>
      <w:r w:rsidRPr="002D5A77">
        <w:rPr>
          <w:rFonts w:ascii="Times New Roman" w:hAnsi="Times New Roman"/>
          <w:sz w:val="28"/>
          <w:szCs w:val="28"/>
          <w:lang w:val="uk-UA"/>
        </w:rPr>
        <w:t>та</w:t>
      </w:r>
      <w:r>
        <w:rPr>
          <w:rFonts w:ascii="Times New Roman" w:hAnsi="Times New Roman"/>
          <w:sz w:val="28"/>
          <w:szCs w:val="28"/>
          <w:lang w:val="uk-UA"/>
        </w:rPr>
        <w:t xml:space="preserve"> </w:t>
      </w:r>
      <w:r w:rsidRPr="002D5A77">
        <w:rPr>
          <w:rFonts w:ascii="Times New Roman" w:hAnsi="Times New Roman"/>
          <w:sz w:val="28"/>
          <w:szCs w:val="28"/>
          <w:lang w:val="uk-UA"/>
        </w:rPr>
        <w:t>організовують</w:t>
      </w:r>
      <w:r>
        <w:rPr>
          <w:rFonts w:ascii="Times New Roman" w:hAnsi="Times New Roman"/>
          <w:sz w:val="28"/>
          <w:szCs w:val="28"/>
          <w:lang w:val="uk-UA"/>
        </w:rPr>
        <w:t xml:space="preserve"> </w:t>
      </w:r>
      <w:r w:rsidRPr="002D5A77">
        <w:rPr>
          <w:rFonts w:ascii="Times New Roman" w:hAnsi="Times New Roman"/>
          <w:sz w:val="28"/>
          <w:szCs w:val="28"/>
          <w:lang w:val="uk-UA"/>
        </w:rPr>
        <w:t>контент</w:t>
      </w:r>
      <w:r>
        <w:rPr>
          <w:rFonts w:ascii="Times New Roman" w:hAnsi="Times New Roman"/>
          <w:sz w:val="28"/>
          <w:szCs w:val="28"/>
          <w:lang w:val="uk-UA"/>
        </w:rPr>
        <w:t xml:space="preserve"> </w:t>
      </w:r>
      <w:r w:rsidRPr="002D5A77">
        <w:rPr>
          <w:rFonts w:ascii="Times New Roman" w:hAnsi="Times New Roman"/>
          <w:sz w:val="28"/>
          <w:szCs w:val="28"/>
          <w:lang w:val="uk-UA"/>
        </w:rPr>
        <w:t>в</w:t>
      </w:r>
      <w:r>
        <w:rPr>
          <w:rFonts w:ascii="Times New Roman" w:hAnsi="Times New Roman"/>
          <w:sz w:val="28"/>
          <w:szCs w:val="28"/>
          <w:lang w:val="uk-UA"/>
        </w:rPr>
        <w:t xml:space="preserve"> </w:t>
      </w:r>
      <w:r w:rsidRPr="002D5A77">
        <w:rPr>
          <w:rFonts w:ascii="Times New Roman" w:hAnsi="Times New Roman"/>
          <w:sz w:val="28"/>
          <w:szCs w:val="28"/>
          <w:lang w:val="uk-UA"/>
        </w:rPr>
        <w:t>Інтернеті.</w:t>
      </w:r>
      <w:r>
        <w:rPr>
          <w:rFonts w:ascii="Times New Roman" w:hAnsi="Times New Roman"/>
          <w:sz w:val="28"/>
          <w:szCs w:val="28"/>
          <w:lang w:val="uk-UA"/>
        </w:rPr>
        <w:t xml:space="preserve"> </w:t>
      </w:r>
    </w:p>
    <w:p w:rsidR="0003621F" w:rsidRDefault="0003621F" w:rsidP="0003621F">
      <w:pPr>
        <w:spacing w:after="0" w:line="360" w:lineRule="auto"/>
        <w:ind w:firstLine="567"/>
        <w:jc w:val="both"/>
        <w:rPr>
          <w:rFonts w:ascii="Times New Roman" w:hAnsi="Times New Roman"/>
          <w:sz w:val="28"/>
          <w:szCs w:val="28"/>
          <w:lang w:val="uk-UA"/>
        </w:rPr>
      </w:pPr>
      <w:r w:rsidRPr="002D5A77">
        <w:rPr>
          <w:rFonts w:ascii="Times New Roman" w:hAnsi="Times New Roman"/>
          <w:sz w:val="28"/>
          <w:szCs w:val="28"/>
          <w:lang w:val="uk-UA"/>
        </w:rPr>
        <w:t>1.</w:t>
      </w:r>
      <w:r>
        <w:rPr>
          <w:rFonts w:ascii="Times New Roman" w:hAnsi="Times New Roman"/>
          <w:sz w:val="28"/>
          <w:szCs w:val="28"/>
          <w:lang w:val="uk-UA"/>
        </w:rPr>
        <w:t xml:space="preserve"> </w:t>
      </w:r>
      <w:r w:rsidRPr="002D5A77">
        <w:rPr>
          <w:rFonts w:ascii="Times New Roman" w:hAnsi="Times New Roman"/>
          <w:sz w:val="28"/>
          <w:szCs w:val="28"/>
          <w:lang w:val="uk-UA"/>
        </w:rPr>
        <w:t>Додають</w:t>
      </w:r>
      <w:r>
        <w:rPr>
          <w:rFonts w:ascii="Times New Roman" w:hAnsi="Times New Roman"/>
          <w:sz w:val="28"/>
          <w:szCs w:val="28"/>
          <w:lang w:val="uk-UA"/>
        </w:rPr>
        <w:t xml:space="preserve"> </w:t>
      </w:r>
      <w:r w:rsidRPr="002D5A77">
        <w:rPr>
          <w:rFonts w:ascii="Times New Roman" w:hAnsi="Times New Roman"/>
          <w:sz w:val="28"/>
          <w:szCs w:val="28"/>
          <w:lang w:val="uk-UA"/>
        </w:rPr>
        <w:t>мітки</w:t>
      </w:r>
      <w:r>
        <w:rPr>
          <w:rFonts w:ascii="Times New Roman" w:hAnsi="Times New Roman"/>
          <w:sz w:val="28"/>
          <w:szCs w:val="28"/>
          <w:lang w:val="uk-UA"/>
        </w:rPr>
        <w:t xml:space="preserve"> </w:t>
      </w:r>
      <w:r w:rsidRPr="002D5A77">
        <w:rPr>
          <w:rFonts w:ascii="Times New Roman" w:hAnsi="Times New Roman"/>
          <w:sz w:val="28"/>
          <w:szCs w:val="28"/>
          <w:lang w:val="uk-UA"/>
        </w:rPr>
        <w:t>(теги).</w:t>
      </w:r>
      <w:r>
        <w:rPr>
          <w:rFonts w:ascii="Times New Roman" w:hAnsi="Times New Roman"/>
          <w:sz w:val="28"/>
          <w:szCs w:val="28"/>
          <w:lang w:val="uk-UA"/>
        </w:rPr>
        <w:t xml:space="preserve"> </w:t>
      </w:r>
    </w:p>
    <w:p w:rsidR="0003621F" w:rsidRDefault="0003621F" w:rsidP="0003621F">
      <w:pPr>
        <w:spacing w:after="0" w:line="360" w:lineRule="auto"/>
        <w:ind w:firstLine="567"/>
        <w:jc w:val="both"/>
        <w:rPr>
          <w:rFonts w:ascii="Times New Roman" w:hAnsi="Times New Roman"/>
          <w:sz w:val="28"/>
          <w:szCs w:val="28"/>
          <w:lang w:val="uk-UA"/>
        </w:rPr>
      </w:pPr>
      <w:r w:rsidRPr="002D5A77">
        <w:rPr>
          <w:rFonts w:ascii="Times New Roman" w:hAnsi="Times New Roman"/>
          <w:sz w:val="28"/>
          <w:szCs w:val="28"/>
          <w:lang w:val="uk-UA"/>
        </w:rPr>
        <w:t>2.</w:t>
      </w:r>
      <w:r>
        <w:rPr>
          <w:rFonts w:ascii="Times New Roman" w:hAnsi="Times New Roman"/>
          <w:sz w:val="28"/>
          <w:szCs w:val="28"/>
          <w:lang w:val="uk-UA"/>
        </w:rPr>
        <w:t xml:space="preserve"> </w:t>
      </w:r>
      <w:r w:rsidRPr="002D5A77">
        <w:rPr>
          <w:rFonts w:ascii="Times New Roman" w:hAnsi="Times New Roman"/>
          <w:sz w:val="28"/>
          <w:szCs w:val="28"/>
          <w:lang w:val="uk-UA"/>
        </w:rPr>
        <w:t>Беруть</w:t>
      </w:r>
      <w:r>
        <w:rPr>
          <w:rFonts w:ascii="Times New Roman" w:hAnsi="Times New Roman"/>
          <w:sz w:val="28"/>
          <w:szCs w:val="28"/>
          <w:lang w:val="uk-UA"/>
        </w:rPr>
        <w:t xml:space="preserve"> </w:t>
      </w:r>
      <w:r w:rsidRPr="002D5A77">
        <w:rPr>
          <w:rFonts w:ascii="Times New Roman" w:hAnsi="Times New Roman"/>
          <w:sz w:val="28"/>
          <w:szCs w:val="28"/>
          <w:lang w:val="uk-UA"/>
        </w:rPr>
        <w:t>участь</w:t>
      </w:r>
      <w:r>
        <w:rPr>
          <w:rFonts w:ascii="Times New Roman" w:hAnsi="Times New Roman"/>
          <w:sz w:val="28"/>
          <w:szCs w:val="28"/>
          <w:lang w:val="uk-UA"/>
        </w:rPr>
        <w:t xml:space="preserve"> </w:t>
      </w:r>
      <w:r w:rsidRPr="002D5A77">
        <w:rPr>
          <w:rFonts w:ascii="Times New Roman" w:hAnsi="Times New Roman"/>
          <w:sz w:val="28"/>
          <w:szCs w:val="28"/>
          <w:lang w:val="uk-UA"/>
        </w:rPr>
        <w:t>у</w:t>
      </w:r>
      <w:r>
        <w:rPr>
          <w:rFonts w:ascii="Times New Roman" w:hAnsi="Times New Roman"/>
          <w:sz w:val="28"/>
          <w:szCs w:val="28"/>
          <w:lang w:val="uk-UA"/>
        </w:rPr>
        <w:t xml:space="preserve"> </w:t>
      </w:r>
      <w:r w:rsidRPr="002D5A77">
        <w:rPr>
          <w:rFonts w:ascii="Times New Roman" w:hAnsi="Times New Roman"/>
          <w:sz w:val="28"/>
          <w:szCs w:val="28"/>
          <w:lang w:val="uk-UA"/>
        </w:rPr>
        <w:t>складанні</w:t>
      </w:r>
      <w:r>
        <w:rPr>
          <w:rFonts w:ascii="Times New Roman" w:hAnsi="Times New Roman"/>
          <w:sz w:val="28"/>
          <w:szCs w:val="28"/>
          <w:lang w:val="uk-UA"/>
        </w:rPr>
        <w:t xml:space="preserve"> </w:t>
      </w:r>
      <w:r w:rsidRPr="002D5A77">
        <w:rPr>
          <w:rFonts w:ascii="Times New Roman" w:hAnsi="Times New Roman"/>
          <w:sz w:val="28"/>
          <w:szCs w:val="28"/>
          <w:lang w:val="uk-UA"/>
        </w:rPr>
        <w:t>рейтингів</w:t>
      </w:r>
      <w:r>
        <w:rPr>
          <w:rFonts w:ascii="Times New Roman" w:hAnsi="Times New Roman"/>
          <w:sz w:val="28"/>
          <w:szCs w:val="28"/>
          <w:lang w:val="uk-UA"/>
        </w:rPr>
        <w:t xml:space="preserve"> </w:t>
      </w:r>
      <w:r w:rsidRPr="002D5A77">
        <w:rPr>
          <w:rFonts w:ascii="Times New Roman" w:hAnsi="Times New Roman"/>
          <w:sz w:val="28"/>
          <w:szCs w:val="28"/>
          <w:lang w:val="uk-UA"/>
        </w:rPr>
        <w:t>сайтів.</w:t>
      </w:r>
      <w:r>
        <w:rPr>
          <w:rFonts w:ascii="Times New Roman" w:hAnsi="Times New Roman"/>
          <w:sz w:val="28"/>
          <w:szCs w:val="28"/>
          <w:lang w:val="uk-UA"/>
        </w:rPr>
        <w:t xml:space="preserve"> </w:t>
      </w:r>
    </w:p>
    <w:p w:rsidR="0003621F" w:rsidRPr="002D5A77" w:rsidRDefault="0003621F" w:rsidP="0003621F">
      <w:pPr>
        <w:spacing w:after="0" w:line="360" w:lineRule="auto"/>
        <w:ind w:firstLine="567"/>
        <w:jc w:val="both"/>
        <w:rPr>
          <w:rFonts w:ascii="Times New Roman" w:hAnsi="Times New Roman"/>
          <w:sz w:val="28"/>
          <w:szCs w:val="28"/>
          <w:lang w:val="uk-UA"/>
        </w:rPr>
      </w:pPr>
      <w:r w:rsidRPr="002D5A77">
        <w:rPr>
          <w:rFonts w:ascii="Times New Roman" w:hAnsi="Times New Roman"/>
          <w:sz w:val="28"/>
          <w:szCs w:val="28"/>
          <w:lang w:val="uk-UA"/>
        </w:rPr>
        <w:t>3.</w:t>
      </w:r>
      <w:r>
        <w:rPr>
          <w:rFonts w:ascii="Times New Roman" w:hAnsi="Times New Roman"/>
          <w:sz w:val="28"/>
          <w:szCs w:val="28"/>
          <w:lang w:val="uk-UA"/>
        </w:rPr>
        <w:t xml:space="preserve"> </w:t>
      </w:r>
      <w:r w:rsidRPr="002D5A77">
        <w:rPr>
          <w:rFonts w:ascii="Times New Roman" w:hAnsi="Times New Roman"/>
          <w:sz w:val="28"/>
          <w:szCs w:val="28"/>
          <w:lang w:val="uk-UA"/>
        </w:rPr>
        <w:t>Використовують</w:t>
      </w:r>
      <w:r>
        <w:rPr>
          <w:rFonts w:ascii="Times New Roman" w:hAnsi="Times New Roman"/>
          <w:sz w:val="28"/>
          <w:szCs w:val="28"/>
          <w:lang w:val="uk-UA"/>
        </w:rPr>
        <w:t xml:space="preserve"> </w:t>
      </w:r>
      <w:r w:rsidRPr="002D5A77">
        <w:rPr>
          <w:rFonts w:ascii="Times New Roman" w:hAnsi="Times New Roman"/>
          <w:sz w:val="28"/>
          <w:szCs w:val="28"/>
          <w:lang w:val="uk-UA"/>
        </w:rPr>
        <w:t>RSS-потоки.</w:t>
      </w:r>
    </w:p>
    <w:p w:rsidR="0003621F" w:rsidRDefault="0003621F" w:rsidP="0003621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4. «Суспільники» (користуються тим, що у вільному доступі) </w:t>
      </w:r>
      <w:r w:rsidRPr="002D5A77">
        <w:rPr>
          <w:rFonts w:ascii="Times New Roman" w:hAnsi="Times New Roman"/>
          <w:sz w:val="28"/>
          <w:szCs w:val="28"/>
          <w:lang w:val="uk-UA"/>
        </w:rPr>
        <w:t>У</w:t>
      </w:r>
      <w:r>
        <w:rPr>
          <w:rFonts w:ascii="Times New Roman" w:hAnsi="Times New Roman"/>
          <w:sz w:val="28"/>
          <w:szCs w:val="28"/>
          <w:lang w:val="uk-UA"/>
        </w:rPr>
        <w:t xml:space="preserve"> </w:t>
      </w:r>
      <w:r w:rsidRPr="002D5A77">
        <w:rPr>
          <w:rFonts w:ascii="Times New Roman" w:hAnsi="Times New Roman"/>
          <w:sz w:val="28"/>
          <w:szCs w:val="28"/>
          <w:lang w:val="uk-UA"/>
        </w:rPr>
        <w:t>ц</w:t>
      </w:r>
      <w:r>
        <w:rPr>
          <w:rFonts w:ascii="Times New Roman" w:hAnsi="Times New Roman"/>
          <w:sz w:val="28"/>
          <w:szCs w:val="28"/>
          <w:lang w:val="uk-UA"/>
        </w:rPr>
        <w:t xml:space="preserve">ю </w:t>
      </w:r>
      <w:r w:rsidRPr="002D5A77">
        <w:rPr>
          <w:rFonts w:ascii="Times New Roman" w:hAnsi="Times New Roman"/>
          <w:sz w:val="28"/>
          <w:szCs w:val="28"/>
          <w:lang w:val="uk-UA"/>
        </w:rPr>
        <w:t>груп</w:t>
      </w:r>
      <w:r>
        <w:rPr>
          <w:rFonts w:ascii="Times New Roman" w:hAnsi="Times New Roman"/>
          <w:sz w:val="28"/>
          <w:szCs w:val="28"/>
          <w:lang w:val="uk-UA"/>
        </w:rPr>
        <w:t xml:space="preserve">у </w:t>
      </w:r>
      <w:r w:rsidRPr="002D5A77">
        <w:rPr>
          <w:rFonts w:ascii="Times New Roman" w:hAnsi="Times New Roman"/>
          <w:sz w:val="28"/>
          <w:szCs w:val="28"/>
          <w:lang w:val="uk-UA"/>
        </w:rPr>
        <w:t>об'єднуються</w:t>
      </w:r>
      <w:r>
        <w:rPr>
          <w:rFonts w:ascii="Times New Roman" w:hAnsi="Times New Roman"/>
          <w:sz w:val="28"/>
          <w:szCs w:val="28"/>
          <w:lang w:val="uk-UA"/>
        </w:rPr>
        <w:t xml:space="preserve"> </w:t>
      </w:r>
      <w:r w:rsidRPr="002D5A77">
        <w:rPr>
          <w:rFonts w:ascii="Times New Roman" w:hAnsi="Times New Roman"/>
          <w:sz w:val="28"/>
          <w:szCs w:val="28"/>
          <w:lang w:val="uk-UA"/>
        </w:rPr>
        <w:t>користувачі</w:t>
      </w:r>
      <w:r>
        <w:rPr>
          <w:rFonts w:ascii="Times New Roman" w:hAnsi="Times New Roman"/>
          <w:sz w:val="28"/>
          <w:szCs w:val="28"/>
          <w:lang w:val="uk-UA"/>
        </w:rPr>
        <w:t xml:space="preserve"> </w:t>
      </w:r>
      <w:r w:rsidRPr="002D5A77">
        <w:rPr>
          <w:rFonts w:ascii="Times New Roman" w:hAnsi="Times New Roman"/>
          <w:sz w:val="28"/>
          <w:szCs w:val="28"/>
          <w:lang w:val="uk-UA"/>
        </w:rPr>
        <w:t>сайтів</w:t>
      </w:r>
      <w:r>
        <w:rPr>
          <w:rFonts w:ascii="Times New Roman" w:hAnsi="Times New Roman"/>
          <w:sz w:val="28"/>
          <w:szCs w:val="28"/>
          <w:lang w:val="uk-UA"/>
        </w:rPr>
        <w:t xml:space="preserve"> </w:t>
      </w:r>
      <w:r w:rsidRPr="002D5A77">
        <w:rPr>
          <w:rFonts w:ascii="Times New Roman" w:hAnsi="Times New Roman"/>
          <w:sz w:val="28"/>
          <w:szCs w:val="28"/>
          <w:lang w:val="uk-UA"/>
        </w:rPr>
        <w:t>соціальних</w:t>
      </w:r>
      <w:r>
        <w:rPr>
          <w:rFonts w:ascii="Times New Roman" w:hAnsi="Times New Roman"/>
          <w:sz w:val="28"/>
          <w:szCs w:val="28"/>
          <w:lang w:val="uk-UA"/>
        </w:rPr>
        <w:t xml:space="preserve"> </w:t>
      </w:r>
      <w:r w:rsidRPr="002D5A77">
        <w:rPr>
          <w:rFonts w:ascii="Times New Roman" w:hAnsi="Times New Roman"/>
          <w:sz w:val="28"/>
          <w:szCs w:val="28"/>
          <w:lang w:val="uk-UA"/>
        </w:rPr>
        <w:t>мереж.</w:t>
      </w:r>
      <w:r>
        <w:rPr>
          <w:rFonts w:ascii="Times New Roman" w:hAnsi="Times New Roman"/>
          <w:sz w:val="28"/>
          <w:szCs w:val="28"/>
          <w:lang w:val="uk-UA"/>
        </w:rPr>
        <w:t xml:space="preserve"> </w:t>
      </w:r>
    </w:p>
    <w:p w:rsidR="0003621F" w:rsidRDefault="0003621F" w:rsidP="0003621F">
      <w:pPr>
        <w:spacing w:after="0" w:line="360" w:lineRule="auto"/>
        <w:ind w:firstLine="567"/>
        <w:jc w:val="both"/>
        <w:rPr>
          <w:rFonts w:ascii="Times New Roman" w:hAnsi="Times New Roman"/>
          <w:sz w:val="28"/>
          <w:szCs w:val="28"/>
          <w:lang w:val="uk-UA"/>
        </w:rPr>
      </w:pPr>
      <w:r w:rsidRPr="002D5A77">
        <w:rPr>
          <w:rFonts w:ascii="Times New Roman" w:hAnsi="Times New Roman"/>
          <w:sz w:val="28"/>
          <w:szCs w:val="28"/>
          <w:lang w:val="uk-UA"/>
        </w:rPr>
        <w:t>1.</w:t>
      </w:r>
      <w:r>
        <w:rPr>
          <w:rFonts w:ascii="Times New Roman" w:hAnsi="Times New Roman"/>
          <w:sz w:val="28"/>
          <w:szCs w:val="28"/>
          <w:lang w:val="uk-UA"/>
        </w:rPr>
        <w:t xml:space="preserve"> </w:t>
      </w:r>
      <w:r w:rsidRPr="002D5A77">
        <w:rPr>
          <w:rFonts w:ascii="Times New Roman" w:hAnsi="Times New Roman"/>
          <w:sz w:val="28"/>
          <w:szCs w:val="28"/>
          <w:lang w:val="uk-UA"/>
        </w:rPr>
        <w:t>Ві</w:t>
      </w:r>
      <w:r>
        <w:rPr>
          <w:rFonts w:ascii="Times New Roman" w:hAnsi="Times New Roman"/>
          <w:sz w:val="28"/>
          <w:szCs w:val="28"/>
          <w:lang w:val="uk-UA"/>
        </w:rPr>
        <w:t>двідують сайти соціальних мереж.</w:t>
      </w:r>
    </w:p>
    <w:p w:rsidR="0003621F" w:rsidRDefault="0003621F" w:rsidP="0003621F">
      <w:pPr>
        <w:spacing w:after="0" w:line="360" w:lineRule="auto"/>
        <w:ind w:firstLine="567"/>
        <w:jc w:val="both"/>
        <w:rPr>
          <w:rFonts w:ascii="Times New Roman" w:hAnsi="Times New Roman"/>
          <w:sz w:val="28"/>
          <w:szCs w:val="28"/>
          <w:lang w:val="uk-UA"/>
        </w:rPr>
      </w:pPr>
      <w:r w:rsidRPr="002D5A77">
        <w:rPr>
          <w:rFonts w:ascii="Times New Roman" w:hAnsi="Times New Roman"/>
          <w:sz w:val="28"/>
          <w:szCs w:val="28"/>
          <w:lang w:val="uk-UA"/>
        </w:rPr>
        <w:t>2.</w:t>
      </w:r>
      <w:r>
        <w:rPr>
          <w:rFonts w:ascii="Times New Roman" w:hAnsi="Times New Roman"/>
          <w:sz w:val="28"/>
          <w:szCs w:val="28"/>
          <w:lang w:val="uk-UA"/>
        </w:rPr>
        <w:t xml:space="preserve"> </w:t>
      </w:r>
      <w:r w:rsidRPr="002D5A77">
        <w:rPr>
          <w:rFonts w:ascii="Times New Roman" w:hAnsi="Times New Roman"/>
          <w:sz w:val="28"/>
          <w:szCs w:val="28"/>
          <w:lang w:val="uk-UA"/>
        </w:rPr>
        <w:t>Користуються</w:t>
      </w:r>
      <w:r>
        <w:rPr>
          <w:rFonts w:ascii="Times New Roman" w:hAnsi="Times New Roman"/>
          <w:sz w:val="28"/>
          <w:szCs w:val="28"/>
          <w:lang w:val="uk-UA"/>
        </w:rPr>
        <w:t xml:space="preserve"> </w:t>
      </w:r>
      <w:r w:rsidRPr="002D5A77">
        <w:rPr>
          <w:rFonts w:ascii="Times New Roman" w:hAnsi="Times New Roman"/>
          <w:sz w:val="28"/>
          <w:szCs w:val="28"/>
          <w:lang w:val="uk-UA"/>
        </w:rPr>
        <w:t>інтернет-щоденниками</w:t>
      </w:r>
      <w:r>
        <w:rPr>
          <w:rFonts w:ascii="Times New Roman" w:hAnsi="Times New Roman"/>
          <w:sz w:val="28"/>
          <w:szCs w:val="28"/>
          <w:lang w:val="uk-UA"/>
        </w:rPr>
        <w:t xml:space="preserve"> </w:t>
      </w:r>
      <w:r w:rsidRPr="002D5A77">
        <w:rPr>
          <w:rFonts w:ascii="Times New Roman" w:hAnsi="Times New Roman"/>
          <w:sz w:val="28"/>
          <w:szCs w:val="28"/>
          <w:lang w:val="uk-UA"/>
        </w:rPr>
        <w:t>(блогами).</w:t>
      </w:r>
      <w:r>
        <w:rPr>
          <w:rFonts w:ascii="Times New Roman" w:hAnsi="Times New Roman"/>
          <w:sz w:val="28"/>
          <w:szCs w:val="28"/>
          <w:lang w:val="uk-UA"/>
        </w:rPr>
        <w:t xml:space="preserve"> </w:t>
      </w:r>
    </w:p>
    <w:p w:rsidR="0003621F" w:rsidRDefault="0003621F" w:rsidP="0003621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5. Споживачі. </w:t>
      </w:r>
      <w:r w:rsidRPr="002D5A77">
        <w:rPr>
          <w:rFonts w:ascii="Times New Roman" w:hAnsi="Times New Roman"/>
          <w:sz w:val="28"/>
          <w:szCs w:val="28"/>
          <w:lang w:val="uk-UA"/>
        </w:rPr>
        <w:t>Відмінною</w:t>
      </w:r>
      <w:r>
        <w:rPr>
          <w:rFonts w:ascii="Times New Roman" w:hAnsi="Times New Roman"/>
          <w:sz w:val="28"/>
          <w:szCs w:val="28"/>
          <w:lang w:val="uk-UA"/>
        </w:rPr>
        <w:t xml:space="preserve"> </w:t>
      </w:r>
      <w:r w:rsidRPr="002D5A77">
        <w:rPr>
          <w:rFonts w:ascii="Times New Roman" w:hAnsi="Times New Roman"/>
          <w:sz w:val="28"/>
          <w:szCs w:val="28"/>
          <w:lang w:val="uk-UA"/>
        </w:rPr>
        <w:t>характеристикою</w:t>
      </w:r>
      <w:r>
        <w:rPr>
          <w:rFonts w:ascii="Times New Roman" w:hAnsi="Times New Roman"/>
          <w:sz w:val="28"/>
          <w:szCs w:val="28"/>
          <w:lang w:val="uk-UA"/>
        </w:rPr>
        <w:t xml:space="preserve"> </w:t>
      </w:r>
      <w:r w:rsidRPr="002D5A77">
        <w:rPr>
          <w:rFonts w:ascii="Times New Roman" w:hAnsi="Times New Roman"/>
          <w:sz w:val="28"/>
          <w:szCs w:val="28"/>
          <w:lang w:val="uk-UA"/>
        </w:rPr>
        <w:t>цієї</w:t>
      </w:r>
      <w:r>
        <w:rPr>
          <w:rFonts w:ascii="Times New Roman" w:hAnsi="Times New Roman"/>
          <w:sz w:val="28"/>
          <w:szCs w:val="28"/>
          <w:lang w:val="uk-UA"/>
        </w:rPr>
        <w:t xml:space="preserve"> </w:t>
      </w:r>
      <w:r w:rsidRPr="002D5A77">
        <w:rPr>
          <w:rFonts w:ascii="Times New Roman" w:hAnsi="Times New Roman"/>
          <w:sz w:val="28"/>
          <w:szCs w:val="28"/>
          <w:lang w:val="uk-UA"/>
        </w:rPr>
        <w:t>групи</w:t>
      </w:r>
      <w:r>
        <w:rPr>
          <w:rFonts w:ascii="Times New Roman" w:hAnsi="Times New Roman"/>
          <w:sz w:val="28"/>
          <w:szCs w:val="28"/>
          <w:lang w:val="uk-UA"/>
        </w:rPr>
        <w:t xml:space="preserve"> </w:t>
      </w:r>
      <w:r w:rsidRPr="002D5A77">
        <w:rPr>
          <w:rFonts w:ascii="Times New Roman" w:hAnsi="Times New Roman"/>
          <w:sz w:val="28"/>
          <w:szCs w:val="28"/>
          <w:lang w:val="uk-UA"/>
        </w:rPr>
        <w:t>є</w:t>
      </w:r>
      <w:r>
        <w:rPr>
          <w:rFonts w:ascii="Times New Roman" w:hAnsi="Times New Roman"/>
          <w:sz w:val="28"/>
          <w:szCs w:val="28"/>
          <w:lang w:val="uk-UA"/>
        </w:rPr>
        <w:t xml:space="preserve"> </w:t>
      </w:r>
      <w:r w:rsidRPr="002D5A77">
        <w:rPr>
          <w:rFonts w:ascii="Times New Roman" w:hAnsi="Times New Roman"/>
          <w:sz w:val="28"/>
          <w:szCs w:val="28"/>
          <w:lang w:val="uk-UA"/>
        </w:rPr>
        <w:t>споживання</w:t>
      </w:r>
      <w:r>
        <w:rPr>
          <w:rFonts w:ascii="Times New Roman" w:hAnsi="Times New Roman"/>
          <w:sz w:val="28"/>
          <w:szCs w:val="28"/>
          <w:lang w:val="uk-UA"/>
        </w:rPr>
        <w:t xml:space="preserve"> </w:t>
      </w:r>
      <w:r w:rsidRPr="002D5A77">
        <w:rPr>
          <w:rFonts w:ascii="Times New Roman" w:hAnsi="Times New Roman"/>
          <w:sz w:val="28"/>
          <w:szCs w:val="28"/>
          <w:lang w:val="uk-UA"/>
        </w:rPr>
        <w:t>контенту.</w:t>
      </w:r>
      <w:r>
        <w:rPr>
          <w:rFonts w:ascii="Times New Roman" w:hAnsi="Times New Roman"/>
          <w:sz w:val="28"/>
          <w:szCs w:val="28"/>
          <w:lang w:val="uk-UA"/>
        </w:rPr>
        <w:t xml:space="preserve"> </w:t>
      </w:r>
    </w:p>
    <w:p w:rsidR="0003621F" w:rsidRDefault="0003621F" w:rsidP="0003621F">
      <w:pPr>
        <w:spacing w:after="0" w:line="360" w:lineRule="auto"/>
        <w:ind w:firstLine="567"/>
        <w:jc w:val="both"/>
        <w:rPr>
          <w:rFonts w:ascii="Times New Roman" w:hAnsi="Times New Roman"/>
          <w:sz w:val="28"/>
          <w:szCs w:val="28"/>
          <w:lang w:val="uk-UA"/>
        </w:rPr>
      </w:pPr>
      <w:r w:rsidRPr="002D5A77">
        <w:rPr>
          <w:rFonts w:ascii="Times New Roman" w:hAnsi="Times New Roman"/>
          <w:sz w:val="28"/>
          <w:szCs w:val="28"/>
          <w:lang w:val="uk-UA"/>
        </w:rPr>
        <w:t>1.</w:t>
      </w:r>
      <w:r>
        <w:rPr>
          <w:rFonts w:ascii="Times New Roman" w:hAnsi="Times New Roman"/>
          <w:sz w:val="28"/>
          <w:szCs w:val="28"/>
          <w:lang w:val="uk-UA"/>
        </w:rPr>
        <w:t xml:space="preserve"> </w:t>
      </w:r>
      <w:r w:rsidRPr="002D5A77">
        <w:rPr>
          <w:rFonts w:ascii="Times New Roman" w:hAnsi="Times New Roman"/>
          <w:sz w:val="28"/>
          <w:szCs w:val="28"/>
          <w:lang w:val="uk-UA"/>
        </w:rPr>
        <w:t>Завантажують,</w:t>
      </w:r>
      <w:r>
        <w:rPr>
          <w:rFonts w:ascii="Times New Roman" w:hAnsi="Times New Roman"/>
          <w:sz w:val="28"/>
          <w:szCs w:val="28"/>
          <w:lang w:val="uk-UA"/>
        </w:rPr>
        <w:t xml:space="preserve"> </w:t>
      </w:r>
      <w:r w:rsidRPr="002D5A77">
        <w:rPr>
          <w:rFonts w:ascii="Times New Roman" w:hAnsi="Times New Roman"/>
          <w:sz w:val="28"/>
          <w:szCs w:val="28"/>
          <w:lang w:val="uk-UA"/>
        </w:rPr>
        <w:t>прослуховують</w:t>
      </w:r>
      <w:r>
        <w:rPr>
          <w:rFonts w:ascii="Times New Roman" w:hAnsi="Times New Roman"/>
          <w:sz w:val="28"/>
          <w:szCs w:val="28"/>
          <w:lang w:val="uk-UA"/>
        </w:rPr>
        <w:t xml:space="preserve"> </w:t>
      </w:r>
      <w:r w:rsidRPr="002D5A77">
        <w:rPr>
          <w:rFonts w:ascii="Times New Roman" w:hAnsi="Times New Roman"/>
          <w:sz w:val="28"/>
          <w:szCs w:val="28"/>
          <w:lang w:val="uk-UA"/>
        </w:rPr>
        <w:t>аудіо.</w:t>
      </w:r>
      <w:r>
        <w:rPr>
          <w:rFonts w:ascii="Times New Roman" w:hAnsi="Times New Roman"/>
          <w:sz w:val="28"/>
          <w:szCs w:val="28"/>
          <w:lang w:val="uk-UA"/>
        </w:rPr>
        <w:t xml:space="preserve"> </w:t>
      </w:r>
    </w:p>
    <w:p w:rsidR="0003621F" w:rsidRDefault="0003621F" w:rsidP="0003621F">
      <w:pPr>
        <w:spacing w:after="0" w:line="360" w:lineRule="auto"/>
        <w:ind w:firstLine="567"/>
        <w:jc w:val="both"/>
        <w:rPr>
          <w:rFonts w:ascii="Times New Roman" w:hAnsi="Times New Roman"/>
          <w:sz w:val="28"/>
          <w:szCs w:val="28"/>
          <w:lang w:val="uk-UA"/>
        </w:rPr>
      </w:pPr>
      <w:r w:rsidRPr="002D5A77">
        <w:rPr>
          <w:rFonts w:ascii="Times New Roman" w:hAnsi="Times New Roman"/>
          <w:sz w:val="28"/>
          <w:szCs w:val="28"/>
          <w:lang w:val="uk-UA"/>
        </w:rPr>
        <w:t>2.</w:t>
      </w:r>
      <w:r>
        <w:rPr>
          <w:rFonts w:ascii="Times New Roman" w:hAnsi="Times New Roman"/>
          <w:sz w:val="28"/>
          <w:szCs w:val="28"/>
          <w:lang w:val="uk-UA"/>
        </w:rPr>
        <w:t xml:space="preserve"> </w:t>
      </w:r>
      <w:r w:rsidRPr="002D5A77">
        <w:rPr>
          <w:rFonts w:ascii="Times New Roman" w:hAnsi="Times New Roman"/>
          <w:sz w:val="28"/>
          <w:szCs w:val="28"/>
          <w:lang w:val="uk-UA"/>
        </w:rPr>
        <w:t>Завантажують,</w:t>
      </w:r>
      <w:r>
        <w:rPr>
          <w:rFonts w:ascii="Times New Roman" w:hAnsi="Times New Roman"/>
          <w:sz w:val="28"/>
          <w:szCs w:val="28"/>
          <w:lang w:val="uk-UA"/>
        </w:rPr>
        <w:t xml:space="preserve"> </w:t>
      </w:r>
      <w:r w:rsidRPr="002D5A77">
        <w:rPr>
          <w:rFonts w:ascii="Times New Roman" w:hAnsi="Times New Roman"/>
          <w:sz w:val="28"/>
          <w:szCs w:val="28"/>
          <w:lang w:val="uk-UA"/>
        </w:rPr>
        <w:t>переглядають</w:t>
      </w:r>
      <w:r>
        <w:rPr>
          <w:rFonts w:ascii="Times New Roman" w:hAnsi="Times New Roman"/>
          <w:sz w:val="28"/>
          <w:szCs w:val="28"/>
          <w:lang w:val="uk-UA"/>
        </w:rPr>
        <w:t xml:space="preserve"> </w:t>
      </w:r>
      <w:r w:rsidRPr="002D5A77">
        <w:rPr>
          <w:rFonts w:ascii="Times New Roman" w:hAnsi="Times New Roman"/>
          <w:sz w:val="28"/>
          <w:szCs w:val="28"/>
          <w:lang w:val="uk-UA"/>
        </w:rPr>
        <w:t>відео.</w:t>
      </w:r>
      <w:r>
        <w:rPr>
          <w:rFonts w:ascii="Times New Roman" w:hAnsi="Times New Roman"/>
          <w:sz w:val="28"/>
          <w:szCs w:val="28"/>
          <w:lang w:val="uk-UA"/>
        </w:rPr>
        <w:t xml:space="preserve"> </w:t>
      </w:r>
    </w:p>
    <w:p w:rsidR="0003621F" w:rsidRDefault="0003621F" w:rsidP="0003621F">
      <w:pPr>
        <w:spacing w:after="0" w:line="360" w:lineRule="auto"/>
        <w:ind w:firstLine="567"/>
        <w:jc w:val="both"/>
        <w:rPr>
          <w:rFonts w:ascii="Times New Roman" w:hAnsi="Times New Roman"/>
          <w:sz w:val="28"/>
          <w:szCs w:val="28"/>
          <w:lang w:val="uk-UA"/>
        </w:rPr>
      </w:pPr>
      <w:r w:rsidRPr="002D5A77">
        <w:rPr>
          <w:rFonts w:ascii="Times New Roman" w:hAnsi="Times New Roman"/>
          <w:sz w:val="28"/>
          <w:szCs w:val="28"/>
          <w:lang w:val="uk-UA"/>
        </w:rPr>
        <w:t>3.</w:t>
      </w:r>
      <w:r>
        <w:rPr>
          <w:rFonts w:ascii="Times New Roman" w:hAnsi="Times New Roman"/>
          <w:sz w:val="28"/>
          <w:szCs w:val="28"/>
          <w:lang w:val="uk-UA"/>
        </w:rPr>
        <w:t xml:space="preserve"> </w:t>
      </w:r>
      <w:r w:rsidRPr="002D5A77">
        <w:rPr>
          <w:rFonts w:ascii="Times New Roman" w:hAnsi="Times New Roman"/>
          <w:sz w:val="28"/>
          <w:szCs w:val="28"/>
          <w:lang w:val="uk-UA"/>
        </w:rPr>
        <w:t>Читають</w:t>
      </w:r>
      <w:r>
        <w:rPr>
          <w:rFonts w:ascii="Times New Roman" w:hAnsi="Times New Roman"/>
          <w:sz w:val="28"/>
          <w:szCs w:val="28"/>
          <w:lang w:val="uk-UA"/>
        </w:rPr>
        <w:t xml:space="preserve"> </w:t>
      </w:r>
      <w:r w:rsidRPr="002D5A77">
        <w:rPr>
          <w:rFonts w:ascii="Times New Roman" w:hAnsi="Times New Roman"/>
          <w:sz w:val="28"/>
          <w:szCs w:val="28"/>
          <w:lang w:val="uk-UA"/>
        </w:rPr>
        <w:t>форуми.</w:t>
      </w:r>
      <w:r>
        <w:rPr>
          <w:rFonts w:ascii="Times New Roman" w:hAnsi="Times New Roman"/>
          <w:sz w:val="28"/>
          <w:szCs w:val="28"/>
          <w:lang w:val="uk-UA"/>
        </w:rPr>
        <w:t xml:space="preserve"> </w:t>
      </w:r>
    </w:p>
    <w:p w:rsidR="0003621F" w:rsidRDefault="0003621F" w:rsidP="0003621F">
      <w:pPr>
        <w:spacing w:after="0" w:line="360" w:lineRule="auto"/>
        <w:ind w:firstLine="567"/>
        <w:jc w:val="both"/>
        <w:rPr>
          <w:rFonts w:ascii="Times New Roman" w:hAnsi="Times New Roman"/>
          <w:sz w:val="28"/>
          <w:szCs w:val="28"/>
          <w:lang w:val="uk-UA"/>
        </w:rPr>
      </w:pPr>
      <w:r w:rsidRPr="002D5A77">
        <w:rPr>
          <w:rFonts w:ascii="Times New Roman" w:hAnsi="Times New Roman"/>
          <w:sz w:val="28"/>
          <w:szCs w:val="28"/>
          <w:lang w:val="uk-UA"/>
        </w:rPr>
        <w:t>4.</w:t>
      </w:r>
      <w:r>
        <w:rPr>
          <w:rFonts w:ascii="Times New Roman" w:hAnsi="Times New Roman"/>
          <w:sz w:val="28"/>
          <w:szCs w:val="28"/>
          <w:lang w:val="uk-UA"/>
        </w:rPr>
        <w:t xml:space="preserve"> </w:t>
      </w:r>
      <w:r w:rsidRPr="002D5A77">
        <w:rPr>
          <w:rFonts w:ascii="Times New Roman" w:hAnsi="Times New Roman"/>
          <w:sz w:val="28"/>
          <w:szCs w:val="28"/>
          <w:lang w:val="uk-UA"/>
        </w:rPr>
        <w:t>Відвідують</w:t>
      </w:r>
      <w:r>
        <w:rPr>
          <w:rFonts w:ascii="Times New Roman" w:hAnsi="Times New Roman"/>
          <w:sz w:val="28"/>
          <w:szCs w:val="28"/>
          <w:lang w:val="uk-UA"/>
        </w:rPr>
        <w:t xml:space="preserve"> </w:t>
      </w:r>
      <w:r w:rsidRPr="002D5A77">
        <w:rPr>
          <w:rFonts w:ascii="Times New Roman" w:hAnsi="Times New Roman"/>
          <w:sz w:val="28"/>
          <w:szCs w:val="28"/>
          <w:lang w:val="uk-UA"/>
        </w:rPr>
        <w:t>веб-сайти</w:t>
      </w:r>
      <w:r>
        <w:rPr>
          <w:rFonts w:ascii="Times New Roman" w:hAnsi="Times New Roman"/>
          <w:sz w:val="28"/>
          <w:szCs w:val="28"/>
          <w:lang w:val="uk-UA"/>
        </w:rPr>
        <w:t xml:space="preserve"> </w:t>
      </w:r>
      <w:r w:rsidRPr="002D5A77">
        <w:rPr>
          <w:rFonts w:ascii="Times New Roman" w:hAnsi="Times New Roman"/>
          <w:sz w:val="28"/>
          <w:szCs w:val="28"/>
          <w:lang w:val="uk-UA"/>
        </w:rPr>
        <w:t>рекомендацій.</w:t>
      </w:r>
      <w:r>
        <w:rPr>
          <w:rFonts w:ascii="Times New Roman" w:hAnsi="Times New Roman"/>
          <w:sz w:val="28"/>
          <w:szCs w:val="28"/>
          <w:lang w:val="uk-UA"/>
        </w:rPr>
        <w:t xml:space="preserve"> </w:t>
      </w:r>
    </w:p>
    <w:p w:rsidR="0003621F" w:rsidRDefault="0003621F" w:rsidP="0003621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6. Неактивні</w:t>
      </w:r>
      <w:r w:rsidRPr="002D5A77">
        <w:rPr>
          <w:rFonts w:ascii="Times New Roman" w:hAnsi="Times New Roman"/>
          <w:sz w:val="28"/>
          <w:szCs w:val="28"/>
          <w:lang w:val="uk-UA"/>
        </w:rPr>
        <w:t>.</w:t>
      </w:r>
      <w:r>
        <w:rPr>
          <w:rFonts w:ascii="Times New Roman" w:hAnsi="Times New Roman"/>
          <w:sz w:val="28"/>
          <w:szCs w:val="28"/>
          <w:lang w:val="uk-UA"/>
        </w:rPr>
        <w:t xml:space="preserve"> </w:t>
      </w:r>
      <w:r w:rsidRPr="002D5A77">
        <w:rPr>
          <w:rFonts w:ascii="Times New Roman" w:hAnsi="Times New Roman"/>
          <w:sz w:val="28"/>
          <w:szCs w:val="28"/>
          <w:lang w:val="uk-UA"/>
        </w:rPr>
        <w:t>Представники</w:t>
      </w:r>
      <w:r>
        <w:rPr>
          <w:rFonts w:ascii="Times New Roman" w:hAnsi="Times New Roman"/>
          <w:sz w:val="28"/>
          <w:szCs w:val="28"/>
          <w:lang w:val="uk-UA"/>
        </w:rPr>
        <w:t xml:space="preserve"> </w:t>
      </w:r>
      <w:r w:rsidRPr="002D5A77">
        <w:rPr>
          <w:rFonts w:ascii="Times New Roman" w:hAnsi="Times New Roman"/>
          <w:sz w:val="28"/>
          <w:szCs w:val="28"/>
          <w:lang w:val="uk-UA"/>
        </w:rPr>
        <w:t>цієї</w:t>
      </w:r>
      <w:r>
        <w:rPr>
          <w:rFonts w:ascii="Times New Roman" w:hAnsi="Times New Roman"/>
          <w:sz w:val="28"/>
          <w:szCs w:val="28"/>
          <w:lang w:val="uk-UA"/>
        </w:rPr>
        <w:t xml:space="preserve"> </w:t>
      </w:r>
      <w:r w:rsidRPr="002D5A77">
        <w:rPr>
          <w:rFonts w:ascii="Times New Roman" w:hAnsi="Times New Roman"/>
          <w:sz w:val="28"/>
          <w:szCs w:val="28"/>
          <w:lang w:val="uk-UA"/>
        </w:rPr>
        <w:t>групи</w:t>
      </w:r>
      <w:r>
        <w:rPr>
          <w:rFonts w:ascii="Times New Roman" w:hAnsi="Times New Roman"/>
          <w:sz w:val="28"/>
          <w:szCs w:val="28"/>
          <w:lang w:val="uk-UA"/>
        </w:rPr>
        <w:t xml:space="preserve"> </w:t>
      </w:r>
      <w:r w:rsidRPr="002D5A77">
        <w:rPr>
          <w:rFonts w:ascii="Times New Roman" w:hAnsi="Times New Roman"/>
          <w:sz w:val="28"/>
          <w:szCs w:val="28"/>
          <w:lang w:val="uk-UA"/>
        </w:rPr>
        <w:t>не</w:t>
      </w:r>
      <w:r>
        <w:rPr>
          <w:rFonts w:ascii="Times New Roman" w:hAnsi="Times New Roman"/>
          <w:sz w:val="28"/>
          <w:szCs w:val="28"/>
          <w:lang w:val="uk-UA"/>
        </w:rPr>
        <w:t xml:space="preserve"> </w:t>
      </w:r>
      <w:r w:rsidRPr="002D5A77">
        <w:rPr>
          <w:rFonts w:ascii="Times New Roman" w:hAnsi="Times New Roman"/>
          <w:sz w:val="28"/>
          <w:szCs w:val="28"/>
          <w:lang w:val="uk-UA"/>
        </w:rPr>
        <w:t>включені</w:t>
      </w:r>
      <w:r>
        <w:rPr>
          <w:rFonts w:ascii="Times New Roman" w:hAnsi="Times New Roman"/>
          <w:sz w:val="28"/>
          <w:szCs w:val="28"/>
          <w:lang w:val="uk-UA"/>
        </w:rPr>
        <w:t xml:space="preserve"> </w:t>
      </w:r>
      <w:r w:rsidRPr="002D5A77">
        <w:rPr>
          <w:rFonts w:ascii="Times New Roman" w:hAnsi="Times New Roman"/>
          <w:sz w:val="28"/>
          <w:szCs w:val="28"/>
          <w:lang w:val="uk-UA"/>
        </w:rPr>
        <w:t>в</w:t>
      </w:r>
      <w:r>
        <w:rPr>
          <w:rFonts w:ascii="Times New Roman" w:hAnsi="Times New Roman"/>
          <w:sz w:val="28"/>
          <w:szCs w:val="28"/>
          <w:lang w:val="uk-UA"/>
        </w:rPr>
        <w:t xml:space="preserve"> </w:t>
      </w:r>
      <w:r w:rsidRPr="002D5A77">
        <w:rPr>
          <w:rFonts w:ascii="Times New Roman" w:hAnsi="Times New Roman"/>
          <w:sz w:val="28"/>
          <w:szCs w:val="28"/>
          <w:lang w:val="uk-UA"/>
        </w:rPr>
        <w:t>жодну</w:t>
      </w:r>
      <w:r>
        <w:rPr>
          <w:rFonts w:ascii="Times New Roman" w:hAnsi="Times New Roman"/>
          <w:sz w:val="28"/>
          <w:szCs w:val="28"/>
          <w:lang w:val="uk-UA"/>
        </w:rPr>
        <w:t xml:space="preserve"> </w:t>
      </w:r>
      <w:r w:rsidRPr="002D5A77">
        <w:rPr>
          <w:rFonts w:ascii="Times New Roman" w:hAnsi="Times New Roman"/>
          <w:sz w:val="28"/>
          <w:szCs w:val="28"/>
          <w:lang w:val="uk-UA"/>
        </w:rPr>
        <w:t>з</w:t>
      </w:r>
      <w:r>
        <w:rPr>
          <w:rFonts w:ascii="Times New Roman" w:hAnsi="Times New Roman"/>
          <w:sz w:val="28"/>
          <w:szCs w:val="28"/>
          <w:lang w:val="uk-UA"/>
        </w:rPr>
        <w:t xml:space="preserve"> </w:t>
      </w:r>
      <w:r w:rsidRPr="002D5A77">
        <w:rPr>
          <w:rFonts w:ascii="Times New Roman" w:hAnsi="Times New Roman"/>
          <w:sz w:val="28"/>
          <w:szCs w:val="28"/>
          <w:lang w:val="uk-UA"/>
        </w:rPr>
        <w:t>цих</w:t>
      </w:r>
      <w:r>
        <w:rPr>
          <w:rFonts w:ascii="Times New Roman" w:hAnsi="Times New Roman"/>
          <w:sz w:val="28"/>
          <w:szCs w:val="28"/>
          <w:lang w:val="uk-UA"/>
        </w:rPr>
        <w:t xml:space="preserve"> </w:t>
      </w:r>
      <w:r w:rsidRPr="002D5A77">
        <w:rPr>
          <w:rFonts w:ascii="Times New Roman" w:hAnsi="Times New Roman"/>
          <w:sz w:val="28"/>
          <w:szCs w:val="28"/>
          <w:lang w:val="uk-UA"/>
        </w:rPr>
        <w:t>груп</w:t>
      </w:r>
      <w:r>
        <w:rPr>
          <w:rFonts w:ascii="Times New Roman" w:hAnsi="Times New Roman"/>
          <w:sz w:val="28"/>
          <w:szCs w:val="28"/>
          <w:lang w:val="uk-UA"/>
        </w:rPr>
        <w:t xml:space="preserve"> </w:t>
      </w:r>
      <w:r w:rsidRPr="002D5A77">
        <w:rPr>
          <w:rFonts w:ascii="Times New Roman" w:hAnsi="Times New Roman"/>
          <w:sz w:val="28"/>
          <w:szCs w:val="28"/>
          <w:lang w:val="uk-UA"/>
        </w:rPr>
        <w:t>і</w:t>
      </w:r>
      <w:r>
        <w:rPr>
          <w:rFonts w:ascii="Times New Roman" w:hAnsi="Times New Roman"/>
          <w:sz w:val="28"/>
          <w:szCs w:val="28"/>
          <w:lang w:val="uk-UA"/>
        </w:rPr>
        <w:t xml:space="preserve"> </w:t>
      </w:r>
      <w:r w:rsidRPr="002D5A77">
        <w:rPr>
          <w:rFonts w:ascii="Times New Roman" w:hAnsi="Times New Roman"/>
          <w:sz w:val="28"/>
          <w:szCs w:val="28"/>
          <w:lang w:val="uk-UA"/>
        </w:rPr>
        <w:t>не</w:t>
      </w:r>
      <w:r>
        <w:rPr>
          <w:rFonts w:ascii="Times New Roman" w:hAnsi="Times New Roman"/>
          <w:sz w:val="28"/>
          <w:szCs w:val="28"/>
          <w:lang w:val="uk-UA"/>
        </w:rPr>
        <w:t xml:space="preserve"> </w:t>
      </w:r>
      <w:r w:rsidRPr="002D5A77">
        <w:rPr>
          <w:rFonts w:ascii="Times New Roman" w:hAnsi="Times New Roman"/>
          <w:sz w:val="28"/>
          <w:szCs w:val="28"/>
          <w:lang w:val="uk-UA"/>
        </w:rPr>
        <w:t>роблять</w:t>
      </w:r>
      <w:r>
        <w:rPr>
          <w:rFonts w:ascii="Times New Roman" w:hAnsi="Times New Roman"/>
          <w:sz w:val="28"/>
          <w:szCs w:val="28"/>
          <w:lang w:val="uk-UA"/>
        </w:rPr>
        <w:t xml:space="preserve"> </w:t>
      </w:r>
      <w:r w:rsidRPr="002D5A77">
        <w:rPr>
          <w:rFonts w:ascii="Times New Roman" w:hAnsi="Times New Roman"/>
          <w:sz w:val="28"/>
          <w:szCs w:val="28"/>
          <w:lang w:val="uk-UA"/>
        </w:rPr>
        <w:t>нічого</w:t>
      </w:r>
      <w:r>
        <w:rPr>
          <w:rFonts w:ascii="Times New Roman" w:hAnsi="Times New Roman"/>
          <w:sz w:val="28"/>
          <w:szCs w:val="28"/>
          <w:lang w:val="uk-UA"/>
        </w:rPr>
        <w:t xml:space="preserve"> </w:t>
      </w:r>
      <w:r w:rsidRPr="002D5A77">
        <w:rPr>
          <w:rFonts w:ascii="Times New Roman" w:hAnsi="Times New Roman"/>
          <w:sz w:val="28"/>
          <w:szCs w:val="28"/>
          <w:lang w:val="uk-UA"/>
        </w:rPr>
        <w:t>з</w:t>
      </w:r>
      <w:r>
        <w:rPr>
          <w:rFonts w:ascii="Times New Roman" w:hAnsi="Times New Roman"/>
          <w:sz w:val="28"/>
          <w:szCs w:val="28"/>
          <w:lang w:val="uk-UA"/>
        </w:rPr>
        <w:t xml:space="preserve"> </w:t>
      </w:r>
      <w:r w:rsidRPr="002D5A77">
        <w:rPr>
          <w:rFonts w:ascii="Times New Roman" w:hAnsi="Times New Roman"/>
          <w:sz w:val="28"/>
          <w:szCs w:val="28"/>
          <w:lang w:val="uk-UA"/>
        </w:rPr>
        <w:t>перерахованого.</w:t>
      </w:r>
    </w:p>
    <w:p w:rsidR="0003621F" w:rsidRDefault="0003621F" w:rsidP="0003621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Отже, підводячи підсумок даного підрозділу вкажемо, що б</w:t>
      </w:r>
      <w:r w:rsidRPr="00CA05D0">
        <w:rPr>
          <w:rFonts w:ascii="Times New Roman" w:hAnsi="Times New Roman"/>
          <w:sz w:val="28"/>
          <w:szCs w:val="28"/>
          <w:lang w:val="uk-UA"/>
        </w:rPr>
        <w:t xml:space="preserve">ільшість дослідників вказують на </w:t>
      </w:r>
      <w:r>
        <w:rPr>
          <w:rFonts w:ascii="Times New Roman" w:hAnsi="Times New Roman"/>
          <w:sz w:val="28"/>
          <w:szCs w:val="28"/>
          <w:lang w:val="uk-UA"/>
        </w:rPr>
        <w:t xml:space="preserve">притаманність користувачам таких особистісних рис як: </w:t>
      </w:r>
      <w:r w:rsidRPr="00CA05D0">
        <w:rPr>
          <w:rFonts w:ascii="Times New Roman" w:hAnsi="Times New Roman"/>
          <w:sz w:val="28"/>
          <w:szCs w:val="28"/>
          <w:lang w:val="uk-UA"/>
        </w:rPr>
        <w:t xml:space="preserve">невпевненість у собі, егоцентризм, занижена самооцінка, усвідомлення власної соціальної неуспішності, прагнення </w:t>
      </w:r>
      <w:r>
        <w:rPr>
          <w:rFonts w:ascii="Times New Roman" w:hAnsi="Times New Roman"/>
          <w:sz w:val="28"/>
          <w:szCs w:val="28"/>
          <w:lang w:val="uk-UA"/>
        </w:rPr>
        <w:t>перебувати у</w:t>
      </w:r>
      <w:r w:rsidRPr="00CA05D0">
        <w:rPr>
          <w:rFonts w:ascii="Times New Roman" w:hAnsi="Times New Roman"/>
          <w:sz w:val="28"/>
          <w:szCs w:val="28"/>
          <w:lang w:val="uk-UA"/>
        </w:rPr>
        <w:t xml:space="preserve"> світ</w:t>
      </w:r>
      <w:r>
        <w:rPr>
          <w:rFonts w:ascii="Times New Roman" w:hAnsi="Times New Roman"/>
          <w:sz w:val="28"/>
          <w:szCs w:val="28"/>
          <w:lang w:val="uk-UA"/>
        </w:rPr>
        <w:t>і</w:t>
      </w:r>
      <w:r w:rsidRPr="00CA05D0">
        <w:rPr>
          <w:rFonts w:ascii="Times New Roman" w:hAnsi="Times New Roman"/>
          <w:sz w:val="28"/>
          <w:szCs w:val="28"/>
          <w:lang w:val="uk-UA"/>
        </w:rPr>
        <w:t xml:space="preserve"> фантазій, несамостійність, навіюва</w:t>
      </w:r>
      <w:r>
        <w:rPr>
          <w:rFonts w:ascii="Times New Roman" w:hAnsi="Times New Roman"/>
          <w:sz w:val="28"/>
          <w:szCs w:val="28"/>
          <w:lang w:val="uk-UA"/>
        </w:rPr>
        <w:t xml:space="preserve">ність, вразливість та чутливість </w:t>
      </w:r>
      <w:r w:rsidRPr="00CA05D0">
        <w:rPr>
          <w:rFonts w:ascii="Times New Roman" w:hAnsi="Times New Roman"/>
          <w:sz w:val="28"/>
          <w:szCs w:val="28"/>
          <w:lang w:val="uk-UA"/>
        </w:rPr>
        <w:t>до критики, уникнення відповідальності, пасивна життєва позиція, страх самотності, соціальна дезадаптація, невміння досягати поставлених цілей та ін.</w:t>
      </w:r>
      <w:r>
        <w:rPr>
          <w:rFonts w:ascii="Times New Roman" w:hAnsi="Times New Roman"/>
          <w:sz w:val="28"/>
          <w:szCs w:val="28"/>
          <w:lang w:val="uk-UA"/>
        </w:rPr>
        <w:t xml:space="preserve"> Проте, як показав теоретичний аналіз, описаний список особистісних властивостей та характеристик має приблизний характер та не підтверджується кожним емпіричним дослідженням. </w:t>
      </w:r>
    </w:p>
    <w:p w:rsidR="0003621F" w:rsidRPr="00552FA1" w:rsidRDefault="0003621F" w:rsidP="0003621F">
      <w:pPr>
        <w:spacing w:after="0" w:line="360" w:lineRule="auto"/>
        <w:ind w:firstLine="567"/>
        <w:jc w:val="both"/>
        <w:rPr>
          <w:rFonts w:ascii="Times New Roman" w:hAnsi="Times New Roman"/>
          <w:sz w:val="28"/>
          <w:szCs w:val="28"/>
          <w:lang w:val="uk-UA"/>
        </w:rPr>
      </w:pPr>
    </w:p>
    <w:p w:rsidR="0003621F" w:rsidRPr="009B2FD9" w:rsidRDefault="0003621F" w:rsidP="0003621F">
      <w:pPr>
        <w:pStyle w:val="22"/>
        <w:ind w:firstLine="567"/>
        <w:jc w:val="both"/>
        <w:rPr>
          <w:b/>
        </w:rPr>
      </w:pPr>
      <w:bookmarkStart w:id="16" w:name="_Toc127788606"/>
      <w:bookmarkStart w:id="17" w:name="_Toc137576650"/>
      <w:bookmarkStart w:id="18" w:name="_Toc137859261"/>
      <w:r>
        <w:rPr>
          <w:b/>
        </w:rPr>
        <w:t>1.4</w:t>
      </w:r>
      <w:r w:rsidRPr="00536221">
        <w:rPr>
          <w:b/>
        </w:rPr>
        <w:t>.</w:t>
      </w:r>
      <w:r>
        <w:rPr>
          <w:b/>
        </w:rPr>
        <w:t xml:space="preserve"> </w:t>
      </w:r>
      <w:r w:rsidRPr="00536221">
        <w:rPr>
          <w:b/>
        </w:rPr>
        <w:t>Психологічна</w:t>
      </w:r>
      <w:r>
        <w:rPr>
          <w:b/>
        </w:rPr>
        <w:t xml:space="preserve"> </w:t>
      </w:r>
      <w:r w:rsidRPr="00536221">
        <w:rPr>
          <w:b/>
        </w:rPr>
        <w:t>характеристика</w:t>
      </w:r>
      <w:r>
        <w:rPr>
          <w:b/>
        </w:rPr>
        <w:t xml:space="preserve"> </w:t>
      </w:r>
      <w:r w:rsidRPr="00536221">
        <w:rPr>
          <w:b/>
        </w:rPr>
        <w:t>феномену</w:t>
      </w:r>
      <w:r>
        <w:rPr>
          <w:b/>
        </w:rPr>
        <w:t xml:space="preserve"> альтернативної (фальшивої) само</w:t>
      </w:r>
      <w:r w:rsidRPr="00536221">
        <w:rPr>
          <w:b/>
        </w:rPr>
        <w:t>презентації</w:t>
      </w:r>
      <w:r>
        <w:rPr>
          <w:b/>
        </w:rPr>
        <w:t xml:space="preserve"> </w:t>
      </w:r>
      <w:r w:rsidRPr="00536221">
        <w:rPr>
          <w:b/>
        </w:rPr>
        <w:t>в</w:t>
      </w:r>
      <w:r>
        <w:rPr>
          <w:b/>
        </w:rPr>
        <w:t xml:space="preserve"> Інтернеті</w:t>
      </w:r>
      <w:bookmarkEnd w:id="16"/>
      <w:bookmarkEnd w:id="17"/>
      <w:bookmarkEnd w:id="18"/>
    </w:p>
    <w:p w:rsidR="0003621F" w:rsidRPr="00552FA1" w:rsidRDefault="0003621F" w:rsidP="0003621F">
      <w:pPr>
        <w:spacing w:after="0" w:line="360" w:lineRule="auto"/>
        <w:jc w:val="both"/>
        <w:rPr>
          <w:rFonts w:ascii="Times New Roman" w:hAnsi="Times New Roman"/>
          <w:sz w:val="28"/>
          <w:szCs w:val="28"/>
          <w:lang w:val="uk-UA"/>
        </w:rPr>
      </w:pPr>
    </w:p>
    <w:p w:rsidR="0003621F" w:rsidRPr="00124CFB" w:rsidRDefault="0003621F" w:rsidP="0003621F">
      <w:pPr>
        <w:spacing w:after="0" w:line="360" w:lineRule="auto"/>
        <w:ind w:firstLine="567"/>
        <w:jc w:val="both"/>
        <w:rPr>
          <w:rFonts w:ascii="Times New Roman" w:hAnsi="Times New Roman"/>
          <w:sz w:val="28"/>
          <w:szCs w:val="28"/>
          <w:lang w:val="uk-UA"/>
        </w:rPr>
      </w:pPr>
      <w:r w:rsidRPr="00552FA1">
        <w:rPr>
          <w:rFonts w:ascii="Times New Roman" w:hAnsi="Times New Roman"/>
          <w:sz w:val="28"/>
          <w:szCs w:val="28"/>
          <w:lang w:val="uk-UA"/>
        </w:rPr>
        <w:t>З</w:t>
      </w:r>
      <w:r>
        <w:rPr>
          <w:rFonts w:ascii="Times New Roman" w:hAnsi="Times New Roman"/>
          <w:sz w:val="28"/>
          <w:szCs w:val="28"/>
          <w:lang w:val="uk-UA"/>
        </w:rPr>
        <w:t xml:space="preserve"> </w:t>
      </w:r>
      <w:r w:rsidRPr="00552FA1">
        <w:rPr>
          <w:rFonts w:ascii="Times New Roman" w:hAnsi="Times New Roman"/>
          <w:sz w:val="28"/>
          <w:szCs w:val="28"/>
          <w:lang w:val="uk-UA"/>
        </w:rPr>
        <w:t>ростом</w:t>
      </w:r>
      <w:r>
        <w:rPr>
          <w:rFonts w:ascii="Times New Roman" w:hAnsi="Times New Roman"/>
          <w:sz w:val="28"/>
          <w:szCs w:val="28"/>
          <w:lang w:val="uk-UA"/>
        </w:rPr>
        <w:t xml:space="preserve"> </w:t>
      </w:r>
      <w:r w:rsidRPr="00552FA1">
        <w:rPr>
          <w:rFonts w:ascii="Times New Roman" w:hAnsi="Times New Roman"/>
          <w:sz w:val="28"/>
          <w:szCs w:val="28"/>
          <w:lang w:val="uk-UA"/>
        </w:rPr>
        <w:t>соціальної</w:t>
      </w:r>
      <w:r>
        <w:rPr>
          <w:rFonts w:ascii="Times New Roman" w:hAnsi="Times New Roman"/>
          <w:sz w:val="28"/>
          <w:szCs w:val="28"/>
          <w:lang w:val="uk-UA"/>
        </w:rPr>
        <w:t xml:space="preserve"> </w:t>
      </w:r>
      <w:r w:rsidRPr="00552FA1">
        <w:rPr>
          <w:rFonts w:ascii="Times New Roman" w:hAnsi="Times New Roman"/>
          <w:sz w:val="28"/>
          <w:szCs w:val="28"/>
          <w:lang w:val="uk-UA"/>
        </w:rPr>
        <w:t>значущості</w:t>
      </w:r>
      <w:r>
        <w:rPr>
          <w:rFonts w:ascii="Times New Roman" w:hAnsi="Times New Roman"/>
          <w:sz w:val="28"/>
          <w:szCs w:val="28"/>
          <w:lang w:val="uk-UA"/>
        </w:rPr>
        <w:t xml:space="preserve"> </w:t>
      </w:r>
      <w:r w:rsidRPr="00552FA1">
        <w:rPr>
          <w:rFonts w:ascii="Times New Roman" w:hAnsi="Times New Roman"/>
          <w:sz w:val="28"/>
          <w:szCs w:val="28"/>
          <w:lang w:val="uk-UA"/>
        </w:rPr>
        <w:t>і</w:t>
      </w:r>
      <w:r>
        <w:rPr>
          <w:rFonts w:ascii="Times New Roman" w:hAnsi="Times New Roman"/>
          <w:sz w:val="28"/>
          <w:szCs w:val="28"/>
          <w:lang w:val="uk-UA"/>
        </w:rPr>
        <w:t xml:space="preserve"> </w:t>
      </w:r>
      <w:r w:rsidRPr="00552FA1">
        <w:rPr>
          <w:rFonts w:ascii="Times New Roman" w:hAnsi="Times New Roman"/>
          <w:sz w:val="28"/>
          <w:szCs w:val="28"/>
          <w:lang w:val="uk-UA"/>
        </w:rPr>
        <w:t>масштабів</w:t>
      </w:r>
      <w:r>
        <w:rPr>
          <w:rFonts w:ascii="Times New Roman" w:hAnsi="Times New Roman"/>
          <w:sz w:val="28"/>
          <w:szCs w:val="28"/>
          <w:lang w:val="uk-UA"/>
        </w:rPr>
        <w:t xml:space="preserve"> </w:t>
      </w:r>
      <w:r w:rsidRPr="00552FA1">
        <w:rPr>
          <w:rFonts w:ascii="Times New Roman" w:hAnsi="Times New Roman"/>
          <w:sz w:val="28"/>
          <w:szCs w:val="28"/>
          <w:lang w:val="uk-UA"/>
        </w:rPr>
        <w:t>поширеності</w:t>
      </w:r>
      <w:r>
        <w:rPr>
          <w:rFonts w:ascii="Times New Roman" w:hAnsi="Times New Roman"/>
          <w:sz w:val="28"/>
          <w:szCs w:val="28"/>
          <w:lang w:val="uk-UA"/>
        </w:rPr>
        <w:t xml:space="preserve"> </w:t>
      </w:r>
      <w:r w:rsidRPr="00552FA1">
        <w:rPr>
          <w:rFonts w:ascii="Times New Roman" w:hAnsi="Times New Roman"/>
          <w:sz w:val="28"/>
          <w:szCs w:val="28"/>
          <w:lang w:val="uk-UA"/>
        </w:rPr>
        <w:t>нових</w:t>
      </w:r>
      <w:r>
        <w:rPr>
          <w:rFonts w:ascii="Times New Roman" w:hAnsi="Times New Roman"/>
          <w:sz w:val="28"/>
          <w:szCs w:val="28"/>
          <w:lang w:val="uk-UA"/>
        </w:rPr>
        <w:t xml:space="preserve"> </w:t>
      </w:r>
      <w:r w:rsidRPr="00552FA1">
        <w:rPr>
          <w:rFonts w:ascii="Times New Roman" w:hAnsi="Times New Roman"/>
          <w:sz w:val="28"/>
          <w:szCs w:val="28"/>
          <w:lang w:val="uk-UA"/>
        </w:rPr>
        <w:t>технологій</w:t>
      </w:r>
      <w:r>
        <w:rPr>
          <w:rFonts w:ascii="Times New Roman" w:hAnsi="Times New Roman"/>
          <w:sz w:val="28"/>
          <w:szCs w:val="28"/>
          <w:lang w:val="uk-UA"/>
        </w:rPr>
        <w:t xml:space="preserve"> </w:t>
      </w:r>
      <w:r w:rsidRPr="00552FA1">
        <w:rPr>
          <w:rFonts w:ascii="Times New Roman" w:hAnsi="Times New Roman"/>
          <w:sz w:val="28"/>
          <w:szCs w:val="28"/>
          <w:lang w:val="uk-UA"/>
        </w:rPr>
        <w:t>обміну</w:t>
      </w:r>
      <w:r>
        <w:rPr>
          <w:rFonts w:ascii="Times New Roman" w:hAnsi="Times New Roman"/>
          <w:sz w:val="28"/>
          <w:szCs w:val="28"/>
          <w:lang w:val="uk-UA"/>
        </w:rPr>
        <w:t xml:space="preserve"> </w:t>
      </w:r>
      <w:r w:rsidRPr="00552FA1">
        <w:rPr>
          <w:rFonts w:ascii="Times New Roman" w:hAnsi="Times New Roman"/>
          <w:sz w:val="28"/>
          <w:szCs w:val="28"/>
          <w:lang w:val="uk-UA"/>
        </w:rPr>
        <w:t>інформацією</w:t>
      </w:r>
      <w:r>
        <w:rPr>
          <w:rFonts w:ascii="Times New Roman" w:hAnsi="Times New Roman"/>
          <w:sz w:val="28"/>
          <w:szCs w:val="28"/>
          <w:lang w:val="uk-UA"/>
        </w:rPr>
        <w:t xml:space="preserve"> </w:t>
      </w:r>
      <w:r w:rsidRPr="00552FA1">
        <w:rPr>
          <w:rFonts w:ascii="Times New Roman" w:hAnsi="Times New Roman"/>
          <w:sz w:val="28"/>
          <w:szCs w:val="28"/>
          <w:lang w:val="uk-UA"/>
        </w:rPr>
        <w:t>різко</w:t>
      </w:r>
      <w:r>
        <w:rPr>
          <w:rFonts w:ascii="Times New Roman" w:hAnsi="Times New Roman"/>
          <w:sz w:val="28"/>
          <w:szCs w:val="28"/>
          <w:lang w:val="uk-UA"/>
        </w:rPr>
        <w:t xml:space="preserve"> </w:t>
      </w:r>
      <w:r w:rsidRPr="00552FA1">
        <w:rPr>
          <w:rFonts w:ascii="Times New Roman" w:hAnsi="Times New Roman"/>
          <w:sz w:val="28"/>
          <w:szCs w:val="28"/>
          <w:lang w:val="uk-UA"/>
        </w:rPr>
        <w:t>розширилися</w:t>
      </w:r>
      <w:r>
        <w:rPr>
          <w:rFonts w:ascii="Times New Roman" w:hAnsi="Times New Roman"/>
          <w:sz w:val="28"/>
          <w:szCs w:val="28"/>
          <w:lang w:val="uk-UA"/>
        </w:rPr>
        <w:t xml:space="preserve"> </w:t>
      </w:r>
      <w:r w:rsidRPr="00552FA1">
        <w:rPr>
          <w:rFonts w:ascii="Times New Roman" w:hAnsi="Times New Roman"/>
          <w:sz w:val="28"/>
          <w:szCs w:val="28"/>
          <w:lang w:val="uk-UA"/>
        </w:rPr>
        <w:t>і</w:t>
      </w:r>
      <w:r>
        <w:rPr>
          <w:rFonts w:ascii="Times New Roman" w:hAnsi="Times New Roman"/>
          <w:sz w:val="28"/>
          <w:szCs w:val="28"/>
          <w:lang w:val="uk-UA"/>
        </w:rPr>
        <w:t xml:space="preserve"> </w:t>
      </w:r>
      <w:r w:rsidRPr="00552FA1">
        <w:rPr>
          <w:rFonts w:ascii="Times New Roman" w:hAnsi="Times New Roman"/>
          <w:sz w:val="28"/>
          <w:szCs w:val="28"/>
          <w:lang w:val="uk-UA"/>
        </w:rPr>
        <w:t>можливості</w:t>
      </w:r>
      <w:r>
        <w:rPr>
          <w:rFonts w:ascii="Times New Roman" w:hAnsi="Times New Roman"/>
          <w:sz w:val="28"/>
          <w:szCs w:val="28"/>
          <w:lang w:val="uk-UA"/>
        </w:rPr>
        <w:t xml:space="preserve"> </w:t>
      </w:r>
      <w:r w:rsidRPr="00552FA1">
        <w:rPr>
          <w:rFonts w:ascii="Times New Roman" w:hAnsi="Times New Roman"/>
          <w:sz w:val="28"/>
          <w:szCs w:val="28"/>
          <w:lang w:val="uk-UA"/>
        </w:rPr>
        <w:t>самостійного</w:t>
      </w:r>
      <w:r>
        <w:rPr>
          <w:rFonts w:ascii="Times New Roman" w:hAnsi="Times New Roman"/>
          <w:sz w:val="28"/>
          <w:szCs w:val="28"/>
          <w:lang w:val="uk-UA"/>
        </w:rPr>
        <w:t xml:space="preserve"> </w:t>
      </w:r>
      <w:r w:rsidRPr="00552FA1">
        <w:rPr>
          <w:rFonts w:ascii="Times New Roman" w:hAnsi="Times New Roman"/>
          <w:sz w:val="28"/>
          <w:szCs w:val="28"/>
          <w:lang w:val="uk-UA"/>
        </w:rPr>
        <w:t>освоєння</w:t>
      </w:r>
      <w:r>
        <w:rPr>
          <w:rFonts w:ascii="Times New Roman" w:hAnsi="Times New Roman"/>
          <w:sz w:val="28"/>
          <w:szCs w:val="28"/>
          <w:lang w:val="uk-UA"/>
        </w:rPr>
        <w:t xml:space="preserve"> </w:t>
      </w:r>
      <w:r w:rsidRPr="00552FA1">
        <w:rPr>
          <w:rFonts w:ascii="Times New Roman" w:hAnsi="Times New Roman"/>
          <w:sz w:val="28"/>
          <w:szCs w:val="28"/>
          <w:lang w:val="uk-UA"/>
        </w:rPr>
        <w:t>засобів</w:t>
      </w:r>
      <w:r>
        <w:rPr>
          <w:rFonts w:ascii="Times New Roman" w:hAnsi="Times New Roman"/>
          <w:sz w:val="28"/>
          <w:szCs w:val="28"/>
          <w:lang w:val="uk-UA"/>
        </w:rPr>
        <w:t xml:space="preserve"> </w:t>
      </w:r>
      <w:r w:rsidRPr="00552FA1">
        <w:rPr>
          <w:rFonts w:ascii="Times New Roman" w:hAnsi="Times New Roman"/>
          <w:sz w:val="28"/>
          <w:szCs w:val="28"/>
          <w:lang w:val="uk-UA"/>
        </w:rPr>
        <w:t>комунікації,</w:t>
      </w:r>
      <w:r>
        <w:rPr>
          <w:rFonts w:ascii="Times New Roman" w:hAnsi="Times New Roman"/>
          <w:sz w:val="28"/>
          <w:szCs w:val="28"/>
          <w:lang w:val="uk-UA"/>
        </w:rPr>
        <w:t xml:space="preserve"> </w:t>
      </w:r>
      <w:r w:rsidRPr="00552FA1">
        <w:rPr>
          <w:rFonts w:ascii="Times New Roman" w:hAnsi="Times New Roman"/>
          <w:sz w:val="28"/>
          <w:szCs w:val="28"/>
          <w:lang w:val="uk-UA"/>
        </w:rPr>
        <w:t>які</w:t>
      </w:r>
      <w:r>
        <w:rPr>
          <w:rFonts w:ascii="Times New Roman" w:hAnsi="Times New Roman"/>
          <w:sz w:val="28"/>
          <w:szCs w:val="28"/>
          <w:lang w:val="uk-UA"/>
        </w:rPr>
        <w:t xml:space="preserve"> мають </w:t>
      </w:r>
      <w:r w:rsidRPr="00552FA1">
        <w:rPr>
          <w:rFonts w:ascii="Times New Roman" w:hAnsi="Times New Roman"/>
          <w:sz w:val="28"/>
          <w:szCs w:val="28"/>
          <w:lang w:val="uk-UA"/>
        </w:rPr>
        <w:t>раніше</w:t>
      </w:r>
      <w:r>
        <w:rPr>
          <w:rFonts w:ascii="Times New Roman" w:hAnsi="Times New Roman"/>
          <w:sz w:val="28"/>
          <w:szCs w:val="28"/>
          <w:lang w:val="uk-UA"/>
        </w:rPr>
        <w:t xml:space="preserve"> </w:t>
      </w:r>
      <w:r w:rsidRPr="00552FA1">
        <w:rPr>
          <w:rFonts w:ascii="Times New Roman" w:hAnsi="Times New Roman"/>
          <w:sz w:val="28"/>
          <w:szCs w:val="28"/>
          <w:lang w:val="uk-UA"/>
        </w:rPr>
        <w:t>немислим</w:t>
      </w:r>
      <w:r>
        <w:rPr>
          <w:rFonts w:ascii="Times New Roman" w:hAnsi="Times New Roman"/>
          <w:sz w:val="28"/>
          <w:szCs w:val="28"/>
          <w:lang w:val="uk-UA"/>
        </w:rPr>
        <w:t xml:space="preserve">ий </w:t>
      </w:r>
      <w:r w:rsidRPr="00552FA1">
        <w:rPr>
          <w:rFonts w:ascii="Times New Roman" w:hAnsi="Times New Roman"/>
          <w:sz w:val="28"/>
          <w:szCs w:val="28"/>
          <w:lang w:val="uk-UA"/>
        </w:rPr>
        <w:t>технологічн</w:t>
      </w:r>
      <w:r>
        <w:rPr>
          <w:rFonts w:ascii="Times New Roman" w:hAnsi="Times New Roman"/>
          <w:sz w:val="28"/>
          <w:szCs w:val="28"/>
          <w:lang w:val="uk-UA"/>
        </w:rPr>
        <w:t xml:space="preserve">ий вплив </w:t>
      </w:r>
      <w:r w:rsidRPr="00552FA1">
        <w:rPr>
          <w:rFonts w:ascii="Times New Roman" w:hAnsi="Times New Roman"/>
          <w:sz w:val="28"/>
          <w:szCs w:val="28"/>
          <w:lang w:val="uk-UA"/>
        </w:rPr>
        <w:t>на</w:t>
      </w:r>
      <w:r>
        <w:rPr>
          <w:rFonts w:ascii="Times New Roman" w:hAnsi="Times New Roman"/>
          <w:sz w:val="28"/>
          <w:szCs w:val="28"/>
          <w:lang w:val="uk-UA"/>
        </w:rPr>
        <w:t xml:space="preserve"> процес формування особистості та </w:t>
      </w:r>
      <w:r w:rsidRPr="00552FA1">
        <w:rPr>
          <w:rFonts w:ascii="Times New Roman" w:hAnsi="Times New Roman"/>
          <w:sz w:val="28"/>
          <w:szCs w:val="28"/>
          <w:lang w:val="uk-UA"/>
        </w:rPr>
        <w:t>її</w:t>
      </w:r>
      <w:r>
        <w:rPr>
          <w:rFonts w:ascii="Times New Roman" w:hAnsi="Times New Roman"/>
          <w:sz w:val="28"/>
          <w:szCs w:val="28"/>
          <w:lang w:val="uk-UA"/>
        </w:rPr>
        <w:t xml:space="preserve"> </w:t>
      </w:r>
      <w:r w:rsidRPr="00552FA1">
        <w:rPr>
          <w:rFonts w:ascii="Times New Roman" w:hAnsi="Times New Roman"/>
          <w:sz w:val="28"/>
          <w:szCs w:val="28"/>
          <w:lang w:val="uk-UA"/>
        </w:rPr>
        <w:t>соціалізації.</w:t>
      </w:r>
      <w:r>
        <w:rPr>
          <w:rFonts w:ascii="Times New Roman" w:hAnsi="Times New Roman"/>
          <w:sz w:val="28"/>
          <w:szCs w:val="28"/>
          <w:lang w:val="uk-UA"/>
        </w:rPr>
        <w:t xml:space="preserve"> </w:t>
      </w:r>
      <w:r w:rsidRPr="00124CFB">
        <w:rPr>
          <w:rFonts w:ascii="Times New Roman" w:hAnsi="Times New Roman"/>
          <w:sz w:val="28"/>
          <w:szCs w:val="28"/>
          <w:lang w:val="uk-UA"/>
        </w:rPr>
        <w:t>Альтернативна або "фальшива" самопрезентація в інтернеті є цікавим феноменом, який вивчається в області психології інтернет-комунікацій. Цей феномен включає в себе представлення особи в онлайн-середовищі в формі, яка відрізняється від її реальної ідентично</w:t>
      </w:r>
      <w:r>
        <w:rPr>
          <w:rFonts w:ascii="Times New Roman" w:hAnsi="Times New Roman"/>
          <w:sz w:val="28"/>
          <w:szCs w:val="28"/>
          <w:lang w:val="uk-UA"/>
        </w:rPr>
        <w:t>сті.</w:t>
      </w:r>
    </w:p>
    <w:p w:rsidR="0003621F" w:rsidRPr="00124CFB" w:rsidRDefault="0003621F" w:rsidP="0003621F">
      <w:pPr>
        <w:spacing w:after="0" w:line="360" w:lineRule="auto"/>
        <w:ind w:firstLine="567"/>
        <w:jc w:val="both"/>
        <w:rPr>
          <w:rFonts w:ascii="Times New Roman" w:hAnsi="Times New Roman"/>
          <w:sz w:val="28"/>
          <w:szCs w:val="28"/>
          <w:lang w:val="uk-UA"/>
        </w:rPr>
      </w:pPr>
      <w:r w:rsidRPr="00124CFB">
        <w:rPr>
          <w:rFonts w:ascii="Times New Roman" w:hAnsi="Times New Roman"/>
          <w:sz w:val="28"/>
          <w:szCs w:val="28"/>
          <w:lang w:val="uk-UA"/>
        </w:rPr>
        <w:t xml:space="preserve">Це може означати зміну як в основних демографічних характеристиках, таких як вік, стать або етнічна приналежність, так і в більш складних аспектах особистості, таких як інтереси, цінності, погляди або поведінка. Особи можуть представляти себе в більш позитивному світлі, намагаючись зміцнити свою самооцінку, або ж вони можуть створювати повністю вигадані ідентичності, щоб експериментувати </w:t>
      </w:r>
      <w:r>
        <w:rPr>
          <w:rFonts w:ascii="Times New Roman" w:hAnsi="Times New Roman"/>
          <w:sz w:val="28"/>
          <w:szCs w:val="28"/>
          <w:lang w:val="uk-UA"/>
        </w:rPr>
        <w:t>з новими ролями та взаємодіями.</w:t>
      </w:r>
    </w:p>
    <w:p w:rsidR="0003621F" w:rsidRPr="00124CFB" w:rsidRDefault="0003621F" w:rsidP="0003621F">
      <w:pPr>
        <w:spacing w:after="0" w:line="360" w:lineRule="auto"/>
        <w:ind w:firstLine="567"/>
        <w:jc w:val="both"/>
        <w:rPr>
          <w:rFonts w:ascii="Times New Roman" w:hAnsi="Times New Roman"/>
          <w:sz w:val="28"/>
          <w:szCs w:val="28"/>
          <w:lang w:val="uk-UA"/>
        </w:rPr>
      </w:pPr>
      <w:r w:rsidRPr="00124CFB">
        <w:rPr>
          <w:rFonts w:ascii="Times New Roman" w:hAnsi="Times New Roman"/>
          <w:sz w:val="28"/>
          <w:szCs w:val="28"/>
          <w:lang w:val="uk-UA"/>
        </w:rPr>
        <w:t>Процес альтернативної самопрезентації часто сприяє анонімність, яку можна знайти в інтернеті. Оскільки інтернет дозволяє особам приховувати свою реальну ідентичність та захищатися від безпосередніх соціальних наслідків, вони можуть вільно виражати та досліджувати альтернат</w:t>
      </w:r>
      <w:r>
        <w:rPr>
          <w:rFonts w:ascii="Times New Roman" w:hAnsi="Times New Roman"/>
          <w:sz w:val="28"/>
          <w:szCs w:val="28"/>
          <w:lang w:val="uk-UA"/>
        </w:rPr>
        <w:t>ивні аспекти своєї особистості.</w:t>
      </w:r>
    </w:p>
    <w:p w:rsidR="0003621F" w:rsidRPr="00124CFB" w:rsidRDefault="0003621F" w:rsidP="0003621F">
      <w:pPr>
        <w:spacing w:after="0" w:line="360" w:lineRule="auto"/>
        <w:ind w:firstLine="567"/>
        <w:jc w:val="both"/>
        <w:rPr>
          <w:rFonts w:ascii="Times New Roman" w:hAnsi="Times New Roman"/>
          <w:sz w:val="28"/>
          <w:szCs w:val="28"/>
          <w:lang w:val="uk-UA"/>
        </w:rPr>
      </w:pPr>
      <w:r w:rsidRPr="00124CFB">
        <w:rPr>
          <w:rFonts w:ascii="Times New Roman" w:hAnsi="Times New Roman"/>
          <w:sz w:val="28"/>
          <w:szCs w:val="28"/>
          <w:lang w:val="uk-UA"/>
        </w:rPr>
        <w:t>Але цей феномен не обмежується лише індивідуальним рівнем. Він також має важливі соціальні та культурні наслідки. Наприклад, альтернативна самопрезентація може сприяти підтримці або виклику соціальних норм і цінностей.</w:t>
      </w:r>
    </w:p>
    <w:p w:rsidR="0003621F" w:rsidRPr="00552FA1" w:rsidRDefault="0003621F" w:rsidP="0003621F">
      <w:pPr>
        <w:spacing w:after="0" w:line="360" w:lineRule="auto"/>
        <w:ind w:firstLine="567"/>
        <w:jc w:val="both"/>
        <w:rPr>
          <w:rFonts w:ascii="Times New Roman" w:hAnsi="Times New Roman"/>
          <w:sz w:val="28"/>
          <w:szCs w:val="28"/>
          <w:lang w:val="uk-UA"/>
        </w:rPr>
      </w:pPr>
      <w:r w:rsidRPr="00552FA1">
        <w:rPr>
          <w:rFonts w:ascii="Times New Roman" w:hAnsi="Times New Roman"/>
          <w:sz w:val="28"/>
          <w:szCs w:val="28"/>
          <w:lang w:val="uk-UA"/>
        </w:rPr>
        <w:t>Соціальні</w:t>
      </w:r>
      <w:r>
        <w:rPr>
          <w:rFonts w:ascii="Times New Roman" w:hAnsi="Times New Roman"/>
          <w:sz w:val="28"/>
          <w:szCs w:val="28"/>
          <w:lang w:val="uk-UA"/>
        </w:rPr>
        <w:t xml:space="preserve"> </w:t>
      </w:r>
      <w:r w:rsidRPr="00552FA1">
        <w:rPr>
          <w:rFonts w:ascii="Times New Roman" w:hAnsi="Times New Roman"/>
          <w:sz w:val="28"/>
          <w:szCs w:val="28"/>
          <w:lang w:val="uk-UA"/>
        </w:rPr>
        <w:t>медіа</w:t>
      </w:r>
      <w:r>
        <w:rPr>
          <w:rFonts w:ascii="Times New Roman" w:hAnsi="Times New Roman"/>
          <w:sz w:val="28"/>
          <w:szCs w:val="28"/>
          <w:lang w:val="uk-UA"/>
        </w:rPr>
        <w:t xml:space="preserve"> </w:t>
      </w:r>
      <w:r w:rsidRPr="00552FA1">
        <w:rPr>
          <w:rFonts w:ascii="Times New Roman" w:hAnsi="Times New Roman"/>
          <w:sz w:val="28"/>
          <w:szCs w:val="28"/>
          <w:lang w:val="uk-UA"/>
        </w:rPr>
        <w:t>дозволяють</w:t>
      </w:r>
      <w:r>
        <w:rPr>
          <w:rFonts w:ascii="Times New Roman" w:hAnsi="Times New Roman"/>
          <w:sz w:val="28"/>
          <w:szCs w:val="28"/>
          <w:lang w:val="uk-UA"/>
        </w:rPr>
        <w:t xml:space="preserve"> </w:t>
      </w:r>
      <w:r w:rsidRPr="00552FA1">
        <w:rPr>
          <w:rFonts w:ascii="Times New Roman" w:hAnsi="Times New Roman"/>
          <w:sz w:val="28"/>
          <w:szCs w:val="28"/>
          <w:lang w:val="uk-UA"/>
        </w:rPr>
        <w:t>користувачам</w:t>
      </w:r>
      <w:r>
        <w:rPr>
          <w:rFonts w:ascii="Times New Roman" w:hAnsi="Times New Roman"/>
          <w:sz w:val="28"/>
          <w:szCs w:val="28"/>
          <w:lang w:val="uk-UA"/>
        </w:rPr>
        <w:t xml:space="preserve"> </w:t>
      </w:r>
      <w:r w:rsidRPr="00552FA1">
        <w:rPr>
          <w:rFonts w:ascii="Times New Roman" w:hAnsi="Times New Roman"/>
          <w:sz w:val="28"/>
          <w:szCs w:val="28"/>
          <w:lang w:val="uk-UA"/>
        </w:rPr>
        <w:t>ділитися</w:t>
      </w:r>
      <w:r>
        <w:rPr>
          <w:rFonts w:ascii="Times New Roman" w:hAnsi="Times New Roman"/>
          <w:sz w:val="28"/>
          <w:szCs w:val="28"/>
          <w:lang w:val="uk-UA"/>
        </w:rPr>
        <w:t xml:space="preserve"> </w:t>
      </w:r>
      <w:r w:rsidRPr="00552FA1">
        <w:rPr>
          <w:rFonts w:ascii="Times New Roman" w:hAnsi="Times New Roman"/>
          <w:sz w:val="28"/>
          <w:szCs w:val="28"/>
          <w:lang w:val="uk-UA"/>
        </w:rPr>
        <w:t>фотографіями,</w:t>
      </w:r>
      <w:r>
        <w:rPr>
          <w:rFonts w:ascii="Times New Roman" w:hAnsi="Times New Roman"/>
          <w:sz w:val="28"/>
          <w:szCs w:val="28"/>
          <w:lang w:val="uk-UA"/>
        </w:rPr>
        <w:t xml:space="preserve"> </w:t>
      </w:r>
      <w:r w:rsidRPr="00552FA1">
        <w:rPr>
          <w:rFonts w:ascii="Times New Roman" w:hAnsi="Times New Roman"/>
          <w:sz w:val="28"/>
          <w:szCs w:val="28"/>
          <w:lang w:val="uk-UA"/>
        </w:rPr>
        <w:t>нотатками,</w:t>
      </w:r>
      <w:r>
        <w:rPr>
          <w:rFonts w:ascii="Times New Roman" w:hAnsi="Times New Roman"/>
          <w:sz w:val="28"/>
          <w:szCs w:val="28"/>
          <w:lang w:val="uk-UA"/>
        </w:rPr>
        <w:t xml:space="preserve"> </w:t>
      </w:r>
      <w:r w:rsidRPr="00552FA1">
        <w:rPr>
          <w:rFonts w:ascii="Times New Roman" w:hAnsi="Times New Roman"/>
          <w:sz w:val="28"/>
          <w:szCs w:val="28"/>
          <w:lang w:val="uk-UA"/>
        </w:rPr>
        <w:t>персональною</w:t>
      </w:r>
      <w:r>
        <w:rPr>
          <w:rFonts w:ascii="Times New Roman" w:hAnsi="Times New Roman"/>
          <w:sz w:val="28"/>
          <w:szCs w:val="28"/>
          <w:lang w:val="uk-UA"/>
        </w:rPr>
        <w:t xml:space="preserve"> </w:t>
      </w:r>
      <w:r w:rsidRPr="00552FA1">
        <w:rPr>
          <w:rFonts w:ascii="Times New Roman" w:hAnsi="Times New Roman"/>
          <w:sz w:val="28"/>
          <w:szCs w:val="28"/>
          <w:lang w:val="uk-UA"/>
        </w:rPr>
        <w:t>інформацією</w:t>
      </w:r>
      <w:r>
        <w:rPr>
          <w:rFonts w:ascii="Times New Roman" w:hAnsi="Times New Roman"/>
          <w:sz w:val="28"/>
          <w:szCs w:val="28"/>
          <w:lang w:val="uk-UA"/>
        </w:rPr>
        <w:t xml:space="preserve"> </w:t>
      </w:r>
      <w:r w:rsidRPr="00552FA1">
        <w:rPr>
          <w:rFonts w:ascii="Times New Roman" w:hAnsi="Times New Roman"/>
          <w:sz w:val="28"/>
          <w:szCs w:val="28"/>
          <w:lang w:val="uk-UA"/>
        </w:rPr>
        <w:t>та</w:t>
      </w:r>
      <w:r>
        <w:rPr>
          <w:rFonts w:ascii="Times New Roman" w:hAnsi="Times New Roman"/>
          <w:sz w:val="28"/>
          <w:szCs w:val="28"/>
          <w:lang w:val="uk-UA"/>
        </w:rPr>
        <w:t xml:space="preserve"> </w:t>
      </w:r>
      <w:r w:rsidRPr="00552FA1">
        <w:rPr>
          <w:rFonts w:ascii="Times New Roman" w:hAnsi="Times New Roman"/>
          <w:sz w:val="28"/>
          <w:szCs w:val="28"/>
          <w:lang w:val="uk-UA"/>
        </w:rPr>
        <w:t>особистими</w:t>
      </w:r>
      <w:r>
        <w:rPr>
          <w:rFonts w:ascii="Times New Roman" w:hAnsi="Times New Roman"/>
          <w:sz w:val="28"/>
          <w:szCs w:val="28"/>
          <w:lang w:val="uk-UA"/>
        </w:rPr>
        <w:t xml:space="preserve"> </w:t>
      </w:r>
      <w:r w:rsidRPr="00552FA1">
        <w:rPr>
          <w:rFonts w:ascii="Times New Roman" w:hAnsi="Times New Roman"/>
          <w:sz w:val="28"/>
          <w:szCs w:val="28"/>
          <w:lang w:val="uk-UA"/>
        </w:rPr>
        <w:t>переживаннями,</w:t>
      </w:r>
      <w:r>
        <w:rPr>
          <w:rFonts w:ascii="Times New Roman" w:hAnsi="Times New Roman"/>
          <w:sz w:val="28"/>
          <w:szCs w:val="28"/>
          <w:lang w:val="uk-UA"/>
        </w:rPr>
        <w:t xml:space="preserve"> </w:t>
      </w:r>
      <w:r w:rsidRPr="00552FA1">
        <w:rPr>
          <w:rFonts w:ascii="Times New Roman" w:hAnsi="Times New Roman"/>
          <w:sz w:val="28"/>
          <w:szCs w:val="28"/>
          <w:lang w:val="uk-UA"/>
        </w:rPr>
        <w:t>а</w:t>
      </w:r>
      <w:r>
        <w:rPr>
          <w:rFonts w:ascii="Times New Roman" w:hAnsi="Times New Roman"/>
          <w:sz w:val="28"/>
          <w:szCs w:val="28"/>
          <w:lang w:val="uk-UA"/>
        </w:rPr>
        <w:t xml:space="preserve"> </w:t>
      </w:r>
      <w:r w:rsidRPr="00552FA1">
        <w:rPr>
          <w:rFonts w:ascii="Times New Roman" w:hAnsi="Times New Roman"/>
          <w:sz w:val="28"/>
          <w:szCs w:val="28"/>
          <w:lang w:val="uk-UA"/>
        </w:rPr>
        <w:t>також</w:t>
      </w:r>
      <w:r>
        <w:rPr>
          <w:rFonts w:ascii="Times New Roman" w:hAnsi="Times New Roman"/>
          <w:sz w:val="28"/>
          <w:szCs w:val="28"/>
          <w:lang w:val="uk-UA"/>
        </w:rPr>
        <w:t xml:space="preserve"> </w:t>
      </w:r>
      <w:r w:rsidRPr="00552FA1">
        <w:rPr>
          <w:rFonts w:ascii="Times New Roman" w:hAnsi="Times New Roman"/>
          <w:sz w:val="28"/>
          <w:szCs w:val="28"/>
          <w:lang w:val="uk-UA"/>
        </w:rPr>
        <w:t>демонструвати</w:t>
      </w:r>
      <w:r>
        <w:rPr>
          <w:rFonts w:ascii="Times New Roman" w:hAnsi="Times New Roman"/>
          <w:sz w:val="28"/>
          <w:szCs w:val="28"/>
          <w:lang w:val="uk-UA"/>
        </w:rPr>
        <w:t xml:space="preserve"> </w:t>
      </w:r>
      <w:r w:rsidRPr="00552FA1">
        <w:rPr>
          <w:rFonts w:ascii="Times New Roman" w:hAnsi="Times New Roman"/>
          <w:sz w:val="28"/>
          <w:szCs w:val="28"/>
          <w:lang w:val="uk-UA"/>
        </w:rPr>
        <w:t>статус</w:t>
      </w:r>
      <w:r>
        <w:rPr>
          <w:rFonts w:ascii="Times New Roman" w:hAnsi="Times New Roman"/>
          <w:sz w:val="28"/>
          <w:szCs w:val="28"/>
          <w:lang w:val="uk-UA"/>
        </w:rPr>
        <w:t xml:space="preserve"> </w:t>
      </w:r>
      <w:r w:rsidRPr="00552FA1">
        <w:rPr>
          <w:rFonts w:ascii="Times New Roman" w:hAnsi="Times New Roman"/>
          <w:sz w:val="28"/>
          <w:szCs w:val="28"/>
          <w:lang w:val="uk-UA"/>
        </w:rPr>
        <w:t>романтичних</w:t>
      </w:r>
      <w:r>
        <w:rPr>
          <w:rFonts w:ascii="Times New Roman" w:hAnsi="Times New Roman"/>
          <w:sz w:val="28"/>
          <w:szCs w:val="28"/>
          <w:lang w:val="uk-UA"/>
        </w:rPr>
        <w:t xml:space="preserve"> </w:t>
      </w:r>
      <w:r w:rsidRPr="00552FA1">
        <w:rPr>
          <w:rFonts w:ascii="Times New Roman" w:hAnsi="Times New Roman"/>
          <w:sz w:val="28"/>
          <w:szCs w:val="28"/>
          <w:lang w:val="uk-UA"/>
        </w:rPr>
        <w:t>відносин,</w:t>
      </w:r>
      <w:r>
        <w:rPr>
          <w:rFonts w:ascii="Times New Roman" w:hAnsi="Times New Roman"/>
          <w:sz w:val="28"/>
          <w:szCs w:val="28"/>
          <w:lang w:val="uk-UA"/>
        </w:rPr>
        <w:t xml:space="preserve"> </w:t>
      </w:r>
      <w:r w:rsidRPr="00552FA1">
        <w:rPr>
          <w:rFonts w:ascii="Times New Roman" w:hAnsi="Times New Roman"/>
          <w:sz w:val="28"/>
          <w:szCs w:val="28"/>
          <w:lang w:val="uk-UA"/>
        </w:rPr>
        <w:t>створювати</w:t>
      </w:r>
      <w:r>
        <w:rPr>
          <w:rFonts w:ascii="Times New Roman" w:hAnsi="Times New Roman"/>
          <w:sz w:val="28"/>
          <w:szCs w:val="28"/>
          <w:lang w:val="uk-UA"/>
        </w:rPr>
        <w:t xml:space="preserve"> </w:t>
      </w:r>
      <w:r w:rsidRPr="00552FA1">
        <w:rPr>
          <w:rFonts w:ascii="Times New Roman" w:hAnsi="Times New Roman"/>
          <w:sz w:val="28"/>
          <w:szCs w:val="28"/>
          <w:lang w:val="uk-UA"/>
        </w:rPr>
        <w:t>власну</w:t>
      </w:r>
      <w:r>
        <w:rPr>
          <w:rFonts w:ascii="Times New Roman" w:hAnsi="Times New Roman"/>
          <w:sz w:val="28"/>
          <w:szCs w:val="28"/>
          <w:lang w:val="uk-UA"/>
        </w:rPr>
        <w:t xml:space="preserve"> </w:t>
      </w:r>
      <w:r w:rsidRPr="00552FA1">
        <w:rPr>
          <w:rFonts w:ascii="Times New Roman" w:hAnsi="Times New Roman"/>
          <w:sz w:val="28"/>
          <w:szCs w:val="28"/>
          <w:lang w:val="uk-UA"/>
        </w:rPr>
        <w:t>аудиторію</w:t>
      </w:r>
      <w:r>
        <w:rPr>
          <w:rFonts w:ascii="Times New Roman" w:hAnsi="Times New Roman"/>
          <w:sz w:val="28"/>
          <w:szCs w:val="28"/>
          <w:lang w:val="uk-UA"/>
        </w:rPr>
        <w:t xml:space="preserve"> </w:t>
      </w:r>
      <w:r w:rsidRPr="00552FA1">
        <w:rPr>
          <w:rFonts w:ascii="Times New Roman" w:hAnsi="Times New Roman"/>
          <w:sz w:val="28"/>
          <w:szCs w:val="28"/>
          <w:lang w:val="uk-UA"/>
        </w:rPr>
        <w:t>і</w:t>
      </w:r>
      <w:r>
        <w:rPr>
          <w:rFonts w:ascii="Times New Roman" w:hAnsi="Times New Roman"/>
          <w:sz w:val="28"/>
          <w:szCs w:val="28"/>
          <w:lang w:val="uk-UA"/>
        </w:rPr>
        <w:t xml:space="preserve"> </w:t>
      </w:r>
      <w:r w:rsidRPr="00552FA1">
        <w:rPr>
          <w:rFonts w:ascii="Times New Roman" w:hAnsi="Times New Roman"/>
          <w:sz w:val="28"/>
          <w:szCs w:val="28"/>
          <w:lang w:val="uk-UA"/>
        </w:rPr>
        <w:t>керувати</w:t>
      </w:r>
      <w:r>
        <w:rPr>
          <w:rFonts w:ascii="Times New Roman" w:hAnsi="Times New Roman"/>
          <w:sz w:val="28"/>
          <w:szCs w:val="28"/>
          <w:lang w:val="uk-UA"/>
        </w:rPr>
        <w:t xml:space="preserve"> </w:t>
      </w:r>
      <w:r w:rsidRPr="00552FA1">
        <w:rPr>
          <w:rFonts w:ascii="Times New Roman" w:hAnsi="Times New Roman"/>
          <w:sz w:val="28"/>
          <w:szCs w:val="28"/>
          <w:lang w:val="uk-UA"/>
        </w:rPr>
        <w:t>нею</w:t>
      </w:r>
      <w:r>
        <w:rPr>
          <w:rFonts w:ascii="Times New Roman" w:hAnsi="Times New Roman"/>
          <w:sz w:val="28"/>
          <w:szCs w:val="28"/>
          <w:lang w:val="uk-UA"/>
        </w:rPr>
        <w:t xml:space="preserve">. Все </w:t>
      </w:r>
      <w:r w:rsidRPr="00552FA1">
        <w:rPr>
          <w:rFonts w:ascii="Times New Roman" w:hAnsi="Times New Roman"/>
          <w:sz w:val="28"/>
          <w:szCs w:val="28"/>
          <w:lang w:val="uk-UA"/>
        </w:rPr>
        <w:t>разом</w:t>
      </w:r>
      <w:r>
        <w:rPr>
          <w:rFonts w:ascii="Times New Roman" w:hAnsi="Times New Roman"/>
          <w:sz w:val="28"/>
          <w:szCs w:val="28"/>
          <w:lang w:val="uk-UA"/>
        </w:rPr>
        <w:t xml:space="preserve"> </w:t>
      </w:r>
      <w:r w:rsidRPr="00552FA1">
        <w:rPr>
          <w:rFonts w:ascii="Times New Roman" w:hAnsi="Times New Roman"/>
          <w:sz w:val="28"/>
          <w:szCs w:val="28"/>
          <w:lang w:val="uk-UA"/>
        </w:rPr>
        <w:t>це</w:t>
      </w:r>
      <w:r>
        <w:rPr>
          <w:rFonts w:ascii="Times New Roman" w:hAnsi="Times New Roman"/>
          <w:sz w:val="28"/>
          <w:szCs w:val="28"/>
          <w:lang w:val="uk-UA"/>
        </w:rPr>
        <w:t xml:space="preserve"> </w:t>
      </w:r>
      <w:r w:rsidRPr="00552FA1">
        <w:rPr>
          <w:rFonts w:ascii="Times New Roman" w:hAnsi="Times New Roman"/>
          <w:sz w:val="28"/>
          <w:szCs w:val="28"/>
          <w:lang w:val="uk-UA"/>
        </w:rPr>
        <w:t>стає</w:t>
      </w:r>
      <w:r>
        <w:rPr>
          <w:rFonts w:ascii="Times New Roman" w:hAnsi="Times New Roman"/>
          <w:sz w:val="28"/>
          <w:szCs w:val="28"/>
          <w:lang w:val="uk-UA"/>
        </w:rPr>
        <w:t xml:space="preserve"> </w:t>
      </w:r>
      <w:r w:rsidRPr="00552FA1">
        <w:rPr>
          <w:rFonts w:ascii="Times New Roman" w:hAnsi="Times New Roman"/>
          <w:sz w:val="28"/>
          <w:szCs w:val="28"/>
          <w:lang w:val="uk-UA"/>
        </w:rPr>
        <w:t>значущою</w:t>
      </w:r>
      <w:r>
        <w:rPr>
          <w:rFonts w:ascii="Times New Roman" w:hAnsi="Times New Roman"/>
          <w:sz w:val="28"/>
          <w:szCs w:val="28"/>
          <w:lang w:val="uk-UA"/>
        </w:rPr>
        <w:t xml:space="preserve"> </w:t>
      </w:r>
      <w:r w:rsidRPr="00552FA1">
        <w:rPr>
          <w:rFonts w:ascii="Times New Roman" w:hAnsi="Times New Roman"/>
          <w:sz w:val="28"/>
          <w:szCs w:val="28"/>
          <w:lang w:val="uk-UA"/>
        </w:rPr>
        <w:t>частиною</w:t>
      </w:r>
      <w:r>
        <w:rPr>
          <w:rFonts w:ascii="Times New Roman" w:hAnsi="Times New Roman"/>
          <w:sz w:val="28"/>
          <w:szCs w:val="28"/>
          <w:lang w:val="uk-UA"/>
        </w:rPr>
        <w:t xml:space="preserve"> </w:t>
      </w:r>
      <w:r w:rsidRPr="00552FA1">
        <w:rPr>
          <w:rFonts w:ascii="Times New Roman" w:hAnsi="Times New Roman"/>
          <w:sz w:val="28"/>
          <w:szCs w:val="28"/>
          <w:lang w:val="uk-UA"/>
        </w:rPr>
        <w:t>процесу</w:t>
      </w:r>
      <w:r>
        <w:rPr>
          <w:rFonts w:ascii="Times New Roman" w:hAnsi="Times New Roman"/>
          <w:sz w:val="28"/>
          <w:szCs w:val="28"/>
          <w:lang w:val="uk-UA"/>
        </w:rPr>
        <w:t xml:space="preserve"> </w:t>
      </w:r>
      <w:r w:rsidRPr="00552FA1">
        <w:rPr>
          <w:rFonts w:ascii="Times New Roman" w:hAnsi="Times New Roman"/>
          <w:sz w:val="28"/>
          <w:szCs w:val="28"/>
          <w:lang w:val="uk-UA"/>
        </w:rPr>
        <w:t>оволо</w:t>
      </w:r>
      <w:r>
        <w:rPr>
          <w:rFonts w:ascii="Times New Roman" w:hAnsi="Times New Roman"/>
          <w:sz w:val="28"/>
          <w:szCs w:val="28"/>
          <w:lang w:val="uk-UA"/>
        </w:rPr>
        <w:t>діння навичками самопрезентації</w:t>
      </w:r>
      <w:r w:rsidRPr="00552FA1">
        <w:rPr>
          <w:rFonts w:ascii="Times New Roman" w:hAnsi="Times New Roman"/>
          <w:sz w:val="28"/>
          <w:szCs w:val="28"/>
          <w:lang w:val="uk-UA"/>
        </w:rPr>
        <w:t>.</w:t>
      </w:r>
    </w:p>
    <w:p w:rsidR="0003621F" w:rsidRDefault="0003621F" w:rsidP="0003621F">
      <w:pPr>
        <w:spacing w:after="0" w:line="360" w:lineRule="auto"/>
        <w:ind w:firstLine="567"/>
        <w:jc w:val="both"/>
        <w:rPr>
          <w:rFonts w:ascii="Times New Roman" w:hAnsi="Times New Roman"/>
          <w:sz w:val="28"/>
          <w:szCs w:val="28"/>
          <w:lang w:val="uk-UA"/>
        </w:rPr>
      </w:pPr>
      <w:r w:rsidRPr="00552FA1">
        <w:rPr>
          <w:rFonts w:ascii="Times New Roman" w:hAnsi="Times New Roman"/>
          <w:sz w:val="28"/>
          <w:szCs w:val="28"/>
          <w:lang w:val="uk-UA"/>
        </w:rPr>
        <w:lastRenderedPageBreak/>
        <w:t>Дослідження</w:t>
      </w:r>
      <w:r>
        <w:rPr>
          <w:rFonts w:ascii="Times New Roman" w:hAnsi="Times New Roman"/>
          <w:sz w:val="28"/>
          <w:szCs w:val="28"/>
          <w:lang w:val="uk-UA"/>
        </w:rPr>
        <w:t xml:space="preserve"> </w:t>
      </w:r>
      <w:r w:rsidRPr="00552FA1">
        <w:rPr>
          <w:rFonts w:ascii="Times New Roman" w:hAnsi="Times New Roman"/>
          <w:sz w:val="28"/>
          <w:szCs w:val="28"/>
          <w:lang w:val="uk-UA"/>
        </w:rPr>
        <w:t>показують,</w:t>
      </w:r>
      <w:r>
        <w:rPr>
          <w:rFonts w:ascii="Times New Roman" w:hAnsi="Times New Roman"/>
          <w:sz w:val="28"/>
          <w:szCs w:val="28"/>
          <w:lang w:val="uk-UA"/>
        </w:rPr>
        <w:t xml:space="preserve"> </w:t>
      </w:r>
      <w:r w:rsidRPr="00552FA1">
        <w:rPr>
          <w:rFonts w:ascii="Times New Roman" w:hAnsi="Times New Roman"/>
          <w:sz w:val="28"/>
          <w:szCs w:val="28"/>
          <w:lang w:val="uk-UA"/>
        </w:rPr>
        <w:t>що</w:t>
      </w:r>
      <w:r>
        <w:rPr>
          <w:rFonts w:ascii="Times New Roman" w:hAnsi="Times New Roman"/>
          <w:sz w:val="28"/>
          <w:szCs w:val="28"/>
          <w:lang w:val="uk-UA"/>
        </w:rPr>
        <w:t xml:space="preserve"> </w:t>
      </w:r>
      <w:r w:rsidRPr="00552FA1">
        <w:rPr>
          <w:rFonts w:ascii="Times New Roman" w:hAnsi="Times New Roman"/>
          <w:sz w:val="28"/>
          <w:szCs w:val="28"/>
          <w:lang w:val="uk-UA"/>
        </w:rPr>
        <w:t>молодь</w:t>
      </w:r>
      <w:r>
        <w:rPr>
          <w:rFonts w:ascii="Times New Roman" w:hAnsi="Times New Roman"/>
          <w:sz w:val="28"/>
          <w:szCs w:val="28"/>
          <w:lang w:val="uk-UA"/>
        </w:rPr>
        <w:t xml:space="preserve"> </w:t>
      </w:r>
      <w:r w:rsidRPr="00552FA1">
        <w:rPr>
          <w:rFonts w:ascii="Times New Roman" w:hAnsi="Times New Roman"/>
          <w:sz w:val="28"/>
          <w:szCs w:val="28"/>
          <w:lang w:val="uk-UA"/>
        </w:rPr>
        <w:t>активно</w:t>
      </w:r>
      <w:r>
        <w:rPr>
          <w:rFonts w:ascii="Times New Roman" w:hAnsi="Times New Roman"/>
          <w:sz w:val="28"/>
          <w:szCs w:val="28"/>
          <w:lang w:val="uk-UA"/>
        </w:rPr>
        <w:t xml:space="preserve"> </w:t>
      </w:r>
      <w:r w:rsidRPr="00552FA1">
        <w:rPr>
          <w:rFonts w:ascii="Times New Roman" w:hAnsi="Times New Roman"/>
          <w:sz w:val="28"/>
          <w:szCs w:val="28"/>
          <w:lang w:val="uk-UA"/>
        </w:rPr>
        <w:t>використовує</w:t>
      </w:r>
      <w:r>
        <w:rPr>
          <w:rFonts w:ascii="Times New Roman" w:hAnsi="Times New Roman"/>
          <w:sz w:val="28"/>
          <w:szCs w:val="28"/>
          <w:lang w:val="uk-UA"/>
        </w:rPr>
        <w:t xml:space="preserve"> </w:t>
      </w:r>
      <w:r w:rsidRPr="00552FA1">
        <w:rPr>
          <w:rFonts w:ascii="Times New Roman" w:hAnsi="Times New Roman"/>
          <w:sz w:val="28"/>
          <w:szCs w:val="28"/>
          <w:lang w:val="uk-UA"/>
        </w:rPr>
        <w:t>соціальні</w:t>
      </w:r>
      <w:r>
        <w:rPr>
          <w:rFonts w:ascii="Times New Roman" w:hAnsi="Times New Roman"/>
          <w:sz w:val="28"/>
          <w:szCs w:val="28"/>
          <w:lang w:val="uk-UA"/>
        </w:rPr>
        <w:t xml:space="preserve"> </w:t>
      </w:r>
      <w:r w:rsidRPr="00552FA1">
        <w:rPr>
          <w:rFonts w:ascii="Times New Roman" w:hAnsi="Times New Roman"/>
          <w:sz w:val="28"/>
          <w:szCs w:val="28"/>
          <w:lang w:val="uk-UA"/>
        </w:rPr>
        <w:t>мережі</w:t>
      </w:r>
      <w:r>
        <w:rPr>
          <w:rFonts w:ascii="Times New Roman" w:hAnsi="Times New Roman"/>
          <w:sz w:val="28"/>
          <w:szCs w:val="28"/>
          <w:lang w:val="uk-UA"/>
        </w:rPr>
        <w:t xml:space="preserve"> </w:t>
      </w:r>
      <w:r w:rsidRPr="00552FA1">
        <w:rPr>
          <w:rFonts w:ascii="Times New Roman" w:hAnsi="Times New Roman"/>
          <w:sz w:val="28"/>
          <w:szCs w:val="28"/>
          <w:lang w:val="uk-UA"/>
        </w:rPr>
        <w:t>не</w:t>
      </w:r>
      <w:r>
        <w:rPr>
          <w:rFonts w:ascii="Times New Roman" w:hAnsi="Times New Roman"/>
          <w:sz w:val="28"/>
          <w:szCs w:val="28"/>
          <w:lang w:val="uk-UA"/>
        </w:rPr>
        <w:t xml:space="preserve"> </w:t>
      </w:r>
      <w:r w:rsidRPr="00552FA1">
        <w:rPr>
          <w:rFonts w:ascii="Times New Roman" w:hAnsi="Times New Roman"/>
          <w:sz w:val="28"/>
          <w:szCs w:val="28"/>
          <w:lang w:val="uk-UA"/>
        </w:rPr>
        <w:t>тільки</w:t>
      </w:r>
      <w:r>
        <w:rPr>
          <w:rFonts w:ascii="Times New Roman" w:hAnsi="Times New Roman"/>
          <w:sz w:val="28"/>
          <w:szCs w:val="28"/>
          <w:lang w:val="uk-UA"/>
        </w:rPr>
        <w:t xml:space="preserve"> </w:t>
      </w:r>
      <w:r w:rsidRPr="00552FA1">
        <w:rPr>
          <w:rFonts w:ascii="Times New Roman" w:hAnsi="Times New Roman"/>
          <w:sz w:val="28"/>
          <w:szCs w:val="28"/>
          <w:lang w:val="uk-UA"/>
        </w:rPr>
        <w:t>для</w:t>
      </w:r>
      <w:r>
        <w:rPr>
          <w:rFonts w:ascii="Times New Roman" w:hAnsi="Times New Roman"/>
          <w:sz w:val="28"/>
          <w:szCs w:val="28"/>
          <w:lang w:val="uk-UA"/>
        </w:rPr>
        <w:t xml:space="preserve"> </w:t>
      </w:r>
      <w:r w:rsidRPr="00552FA1">
        <w:rPr>
          <w:rFonts w:ascii="Times New Roman" w:hAnsi="Times New Roman"/>
          <w:sz w:val="28"/>
          <w:szCs w:val="28"/>
          <w:lang w:val="uk-UA"/>
        </w:rPr>
        <w:t>спілкування,</w:t>
      </w:r>
      <w:r>
        <w:rPr>
          <w:rFonts w:ascii="Times New Roman" w:hAnsi="Times New Roman"/>
          <w:sz w:val="28"/>
          <w:szCs w:val="28"/>
          <w:lang w:val="uk-UA"/>
        </w:rPr>
        <w:t xml:space="preserve"> </w:t>
      </w:r>
      <w:r w:rsidRPr="00552FA1">
        <w:rPr>
          <w:rFonts w:ascii="Times New Roman" w:hAnsi="Times New Roman"/>
          <w:sz w:val="28"/>
          <w:szCs w:val="28"/>
          <w:lang w:val="uk-UA"/>
        </w:rPr>
        <w:t>але</w:t>
      </w:r>
      <w:r>
        <w:rPr>
          <w:rFonts w:ascii="Times New Roman" w:hAnsi="Times New Roman"/>
          <w:sz w:val="28"/>
          <w:szCs w:val="28"/>
          <w:lang w:val="uk-UA"/>
        </w:rPr>
        <w:t xml:space="preserve"> </w:t>
      </w:r>
      <w:r w:rsidRPr="00552FA1">
        <w:rPr>
          <w:rFonts w:ascii="Times New Roman" w:hAnsi="Times New Roman"/>
          <w:sz w:val="28"/>
          <w:szCs w:val="28"/>
          <w:lang w:val="uk-UA"/>
        </w:rPr>
        <w:t>і</w:t>
      </w:r>
      <w:r>
        <w:rPr>
          <w:rFonts w:ascii="Times New Roman" w:hAnsi="Times New Roman"/>
          <w:sz w:val="28"/>
          <w:szCs w:val="28"/>
          <w:lang w:val="uk-UA"/>
        </w:rPr>
        <w:t xml:space="preserve"> </w:t>
      </w:r>
      <w:r w:rsidRPr="00552FA1">
        <w:rPr>
          <w:rFonts w:ascii="Times New Roman" w:hAnsi="Times New Roman"/>
          <w:sz w:val="28"/>
          <w:szCs w:val="28"/>
          <w:lang w:val="uk-UA"/>
        </w:rPr>
        <w:t>в</w:t>
      </w:r>
      <w:r>
        <w:rPr>
          <w:rFonts w:ascii="Times New Roman" w:hAnsi="Times New Roman"/>
          <w:sz w:val="28"/>
          <w:szCs w:val="28"/>
          <w:lang w:val="uk-UA"/>
        </w:rPr>
        <w:t xml:space="preserve"> </w:t>
      </w:r>
      <w:r w:rsidRPr="00552FA1">
        <w:rPr>
          <w:rFonts w:ascii="Times New Roman" w:hAnsi="Times New Roman"/>
          <w:sz w:val="28"/>
          <w:szCs w:val="28"/>
          <w:lang w:val="uk-UA"/>
        </w:rPr>
        <w:t>якості</w:t>
      </w:r>
      <w:r>
        <w:rPr>
          <w:rFonts w:ascii="Times New Roman" w:hAnsi="Times New Roman"/>
          <w:sz w:val="28"/>
          <w:szCs w:val="28"/>
          <w:lang w:val="uk-UA"/>
        </w:rPr>
        <w:t xml:space="preserve"> </w:t>
      </w:r>
      <w:r w:rsidRPr="00552FA1">
        <w:rPr>
          <w:rFonts w:ascii="Times New Roman" w:hAnsi="Times New Roman"/>
          <w:sz w:val="28"/>
          <w:szCs w:val="28"/>
          <w:lang w:val="uk-UA"/>
        </w:rPr>
        <w:t>презентації</w:t>
      </w:r>
      <w:r>
        <w:rPr>
          <w:rFonts w:ascii="Times New Roman" w:hAnsi="Times New Roman"/>
          <w:sz w:val="28"/>
          <w:szCs w:val="28"/>
          <w:lang w:val="uk-UA"/>
        </w:rPr>
        <w:t xml:space="preserve"> </w:t>
      </w:r>
      <w:r w:rsidRPr="00552FA1">
        <w:rPr>
          <w:rFonts w:ascii="Times New Roman" w:hAnsi="Times New Roman"/>
          <w:sz w:val="28"/>
          <w:szCs w:val="28"/>
          <w:lang w:val="uk-UA"/>
        </w:rPr>
        <w:t>різних</w:t>
      </w:r>
      <w:r>
        <w:rPr>
          <w:rFonts w:ascii="Times New Roman" w:hAnsi="Times New Roman"/>
          <w:sz w:val="28"/>
          <w:szCs w:val="28"/>
          <w:lang w:val="uk-UA"/>
        </w:rPr>
        <w:t xml:space="preserve"> </w:t>
      </w:r>
      <w:r w:rsidRPr="00552FA1">
        <w:rPr>
          <w:rFonts w:ascii="Times New Roman" w:hAnsi="Times New Roman"/>
          <w:sz w:val="28"/>
          <w:szCs w:val="28"/>
          <w:lang w:val="uk-UA"/>
        </w:rPr>
        <w:t>аспектів</w:t>
      </w:r>
      <w:r>
        <w:rPr>
          <w:rFonts w:ascii="Times New Roman" w:hAnsi="Times New Roman"/>
          <w:sz w:val="28"/>
          <w:szCs w:val="28"/>
          <w:lang w:val="uk-UA"/>
        </w:rPr>
        <w:t xml:space="preserve"> </w:t>
      </w:r>
      <w:r w:rsidRPr="00552FA1">
        <w:rPr>
          <w:rFonts w:ascii="Times New Roman" w:hAnsi="Times New Roman"/>
          <w:sz w:val="28"/>
          <w:szCs w:val="28"/>
          <w:lang w:val="uk-UA"/>
        </w:rPr>
        <w:t>своєї</w:t>
      </w:r>
      <w:r>
        <w:rPr>
          <w:rFonts w:ascii="Times New Roman" w:hAnsi="Times New Roman"/>
          <w:sz w:val="28"/>
          <w:szCs w:val="28"/>
          <w:lang w:val="uk-UA"/>
        </w:rPr>
        <w:t xml:space="preserve"> </w:t>
      </w:r>
      <w:r w:rsidRPr="00552FA1">
        <w:rPr>
          <w:rFonts w:ascii="Times New Roman" w:hAnsi="Times New Roman"/>
          <w:sz w:val="28"/>
          <w:szCs w:val="28"/>
          <w:lang w:val="uk-UA"/>
        </w:rPr>
        <w:t>особистості.</w:t>
      </w:r>
      <w:r>
        <w:rPr>
          <w:rFonts w:ascii="Times New Roman" w:hAnsi="Times New Roman"/>
          <w:sz w:val="28"/>
          <w:szCs w:val="28"/>
          <w:lang w:val="uk-UA"/>
        </w:rPr>
        <w:t xml:space="preserve"> </w:t>
      </w:r>
      <w:r w:rsidRPr="00552FA1">
        <w:rPr>
          <w:rFonts w:ascii="Times New Roman" w:hAnsi="Times New Roman"/>
          <w:sz w:val="28"/>
          <w:szCs w:val="28"/>
          <w:lang w:val="uk-UA"/>
        </w:rPr>
        <w:t>З</w:t>
      </w:r>
      <w:r>
        <w:rPr>
          <w:rFonts w:ascii="Times New Roman" w:hAnsi="Times New Roman"/>
          <w:sz w:val="28"/>
          <w:szCs w:val="28"/>
          <w:lang w:val="uk-UA"/>
        </w:rPr>
        <w:t xml:space="preserve"> </w:t>
      </w:r>
      <w:r w:rsidRPr="00552FA1">
        <w:rPr>
          <w:rFonts w:ascii="Times New Roman" w:hAnsi="Times New Roman"/>
          <w:sz w:val="28"/>
          <w:szCs w:val="28"/>
          <w:lang w:val="uk-UA"/>
        </w:rPr>
        <w:t>одного</w:t>
      </w:r>
      <w:r>
        <w:rPr>
          <w:rFonts w:ascii="Times New Roman" w:hAnsi="Times New Roman"/>
          <w:sz w:val="28"/>
          <w:szCs w:val="28"/>
          <w:lang w:val="uk-UA"/>
        </w:rPr>
        <w:t xml:space="preserve"> </w:t>
      </w:r>
      <w:r w:rsidRPr="00552FA1">
        <w:rPr>
          <w:rFonts w:ascii="Times New Roman" w:hAnsi="Times New Roman"/>
          <w:sz w:val="28"/>
          <w:szCs w:val="28"/>
          <w:lang w:val="uk-UA"/>
        </w:rPr>
        <w:t>боку,</w:t>
      </w:r>
      <w:r>
        <w:rPr>
          <w:rFonts w:ascii="Times New Roman" w:hAnsi="Times New Roman"/>
          <w:sz w:val="28"/>
          <w:szCs w:val="28"/>
          <w:lang w:val="uk-UA"/>
        </w:rPr>
        <w:t xml:space="preserve"> </w:t>
      </w:r>
      <w:r w:rsidRPr="00552FA1">
        <w:rPr>
          <w:rFonts w:ascii="Times New Roman" w:hAnsi="Times New Roman"/>
          <w:sz w:val="28"/>
          <w:szCs w:val="28"/>
          <w:lang w:val="uk-UA"/>
        </w:rPr>
        <w:t>такі</w:t>
      </w:r>
      <w:r>
        <w:rPr>
          <w:rFonts w:ascii="Times New Roman" w:hAnsi="Times New Roman"/>
          <w:sz w:val="28"/>
          <w:szCs w:val="28"/>
          <w:lang w:val="uk-UA"/>
        </w:rPr>
        <w:t xml:space="preserve"> </w:t>
      </w:r>
      <w:r w:rsidRPr="00552FA1">
        <w:rPr>
          <w:rFonts w:ascii="Times New Roman" w:hAnsi="Times New Roman"/>
          <w:sz w:val="28"/>
          <w:szCs w:val="28"/>
          <w:lang w:val="uk-UA"/>
        </w:rPr>
        <w:t>мультифункціональні</w:t>
      </w:r>
      <w:r>
        <w:rPr>
          <w:rFonts w:ascii="Times New Roman" w:hAnsi="Times New Roman"/>
          <w:sz w:val="28"/>
          <w:szCs w:val="28"/>
          <w:lang w:val="uk-UA"/>
        </w:rPr>
        <w:t xml:space="preserve"> </w:t>
      </w:r>
      <w:r w:rsidRPr="00552FA1">
        <w:rPr>
          <w:rFonts w:ascii="Times New Roman" w:hAnsi="Times New Roman"/>
          <w:sz w:val="28"/>
          <w:szCs w:val="28"/>
          <w:lang w:val="uk-UA"/>
        </w:rPr>
        <w:t>соціальні</w:t>
      </w:r>
      <w:r>
        <w:rPr>
          <w:rFonts w:ascii="Times New Roman" w:hAnsi="Times New Roman"/>
          <w:sz w:val="28"/>
          <w:szCs w:val="28"/>
          <w:lang w:val="uk-UA"/>
        </w:rPr>
        <w:t xml:space="preserve"> </w:t>
      </w:r>
      <w:r w:rsidRPr="00552FA1">
        <w:rPr>
          <w:rFonts w:ascii="Times New Roman" w:hAnsi="Times New Roman"/>
          <w:sz w:val="28"/>
          <w:szCs w:val="28"/>
          <w:lang w:val="uk-UA"/>
        </w:rPr>
        <w:t>мережі,</w:t>
      </w:r>
      <w:r>
        <w:rPr>
          <w:rFonts w:ascii="Times New Roman" w:hAnsi="Times New Roman"/>
          <w:sz w:val="28"/>
          <w:szCs w:val="28"/>
          <w:lang w:val="uk-UA"/>
        </w:rPr>
        <w:t xml:space="preserve"> </w:t>
      </w:r>
      <w:r w:rsidRPr="00552FA1">
        <w:rPr>
          <w:rFonts w:ascii="Times New Roman" w:hAnsi="Times New Roman"/>
          <w:sz w:val="28"/>
          <w:szCs w:val="28"/>
          <w:lang w:val="uk-UA"/>
        </w:rPr>
        <w:t>як</w:t>
      </w:r>
      <w:r>
        <w:rPr>
          <w:rFonts w:ascii="Times New Roman" w:hAnsi="Times New Roman"/>
          <w:sz w:val="28"/>
          <w:szCs w:val="28"/>
          <w:lang w:val="uk-UA"/>
        </w:rPr>
        <w:t xml:space="preserve"> </w:t>
      </w:r>
      <w:r w:rsidRPr="00552FA1">
        <w:rPr>
          <w:rFonts w:ascii="Times New Roman" w:hAnsi="Times New Roman"/>
          <w:sz w:val="28"/>
          <w:szCs w:val="28"/>
          <w:lang w:val="uk-UA"/>
        </w:rPr>
        <w:t>Facebook,</w:t>
      </w:r>
      <w:r>
        <w:rPr>
          <w:rFonts w:ascii="Times New Roman" w:hAnsi="Times New Roman"/>
          <w:sz w:val="28"/>
          <w:szCs w:val="28"/>
          <w:lang w:val="uk-UA"/>
        </w:rPr>
        <w:t xml:space="preserve"> </w:t>
      </w:r>
      <w:r>
        <w:rPr>
          <w:rFonts w:ascii="Times New Roman" w:hAnsi="Times New Roman"/>
          <w:sz w:val="28"/>
          <w:szCs w:val="28"/>
          <w:lang w:val="en-US"/>
        </w:rPr>
        <w:t>Instagram</w:t>
      </w:r>
      <w:r>
        <w:rPr>
          <w:rFonts w:ascii="Times New Roman" w:hAnsi="Times New Roman"/>
          <w:sz w:val="28"/>
          <w:szCs w:val="28"/>
          <w:lang w:val="uk-UA"/>
        </w:rPr>
        <w:t xml:space="preserve"> та ін. </w:t>
      </w:r>
      <w:r w:rsidRPr="00552FA1">
        <w:rPr>
          <w:rFonts w:ascii="Times New Roman" w:hAnsi="Times New Roman"/>
          <w:sz w:val="28"/>
          <w:szCs w:val="28"/>
          <w:lang w:val="uk-UA"/>
        </w:rPr>
        <w:t>передають</w:t>
      </w:r>
      <w:r>
        <w:rPr>
          <w:rFonts w:ascii="Times New Roman" w:hAnsi="Times New Roman"/>
          <w:sz w:val="28"/>
          <w:szCs w:val="28"/>
          <w:lang w:val="uk-UA"/>
        </w:rPr>
        <w:t xml:space="preserve"> </w:t>
      </w:r>
      <w:r w:rsidRPr="00552FA1">
        <w:rPr>
          <w:rFonts w:ascii="Times New Roman" w:hAnsi="Times New Roman"/>
          <w:sz w:val="28"/>
          <w:szCs w:val="28"/>
          <w:lang w:val="uk-UA"/>
        </w:rPr>
        <w:t>інформацію</w:t>
      </w:r>
      <w:r>
        <w:rPr>
          <w:rFonts w:ascii="Times New Roman" w:hAnsi="Times New Roman"/>
          <w:sz w:val="28"/>
          <w:szCs w:val="28"/>
          <w:lang w:val="uk-UA"/>
        </w:rPr>
        <w:t xml:space="preserve"> </w:t>
      </w:r>
      <w:r w:rsidRPr="00552FA1">
        <w:rPr>
          <w:rFonts w:ascii="Times New Roman" w:hAnsi="Times New Roman"/>
          <w:sz w:val="28"/>
          <w:szCs w:val="28"/>
          <w:lang w:val="uk-UA"/>
        </w:rPr>
        <w:t>про</w:t>
      </w:r>
      <w:r>
        <w:rPr>
          <w:rFonts w:ascii="Times New Roman" w:hAnsi="Times New Roman"/>
          <w:sz w:val="28"/>
          <w:szCs w:val="28"/>
          <w:lang w:val="uk-UA"/>
        </w:rPr>
        <w:t xml:space="preserve"> </w:t>
      </w:r>
      <w:r w:rsidRPr="00552FA1">
        <w:rPr>
          <w:rFonts w:ascii="Times New Roman" w:hAnsi="Times New Roman"/>
          <w:sz w:val="28"/>
          <w:szCs w:val="28"/>
          <w:lang w:val="uk-UA"/>
        </w:rPr>
        <w:t>інтереси</w:t>
      </w:r>
      <w:r>
        <w:rPr>
          <w:rFonts w:ascii="Times New Roman" w:hAnsi="Times New Roman"/>
          <w:sz w:val="28"/>
          <w:szCs w:val="28"/>
          <w:lang w:val="uk-UA"/>
        </w:rPr>
        <w:t xml:space="preserve"> </w:t>
      </w:r>
      <w:r w:rsidRPr="00552FA1">
        <w:rPr>
          <w:rFonts w:ascii="Times New Roman" w:hAnsi="Times New Roman"/>
          <w:sz w:val="28"/>
          <w:szCs w:val="28"/>
          <w:lang w:val="uk-UA"/>
        </w:rPr>
        <w:t>та</w:t>
      </w:r>
      <w:r>
        <w:rPr>
          <w:rFonts w:ascii="Times New Roman" w:hAnsi="Times New Roman"/>
          <w:sz w:val="28"/>
          <w:szCs w:val="28"/>
          <w:lang w:val="uk-UA"/>
        </w:rPr>
        <w:t xml:space="preserve"> </w:t>
      </w:r>
      <w:r w:rsidRPr="00552FA1">
        <w:rPr>
          <w:rFonts w:ascii="Times New Roman" w:hAnsi="Times New Roman"/>
          <w:sz w:val="28"/>
          <w:szCs w:val="28"/>
          <w:lang w:val="uk-UA"/>
        </w:rPr>
        <w:t>життєві</w:t>
      </w:r>
      <w:r>
        <w:rPr>
          <w:rFonts w:ascii="Times New Roman" w:hAnsi="Times New Roman"/>
          <w:sz w:val="28"/>
          <w:szCs w:val="28"/>
          <w:lang w:val="uk-UA"/>
        </w:rPr>
        <w:t xml:space="preserve"> </w:t>
      </w:r>
      <w:r w:rsidRPr="00552FA1">
        <w:rPr>
          <w:rFonts w:ascii="Times New Roman" w:hAnsi="Times New Roman"/>
          <w:sz w:val="28"/>
          <w:szCs w:val="28"/>
          <w:lang w:val="uk-UA"/>
        </w:rPr>
        <w:t>пріоритети</w:t>
      </w:r>
      <w:r>
        <w:rPr>
          <w:rFonts w:ascii="Times New Roman" w:hAnsi="Times New Roman"/>
          <w:sz w:val="28"/>
          <w:szCs w:val="28"/>
          <w:lang w:val="uk-UA"/>
        </w:rPr>
        <w:t xml:space="preserve"> </w:t>
      </w:r>
      <w:r w:rsidRPr="00552FA1">
        <w:rPr>
          <w:rFonts w:ascii="Times New Roman" w:hAnsi="Times New Roman"/>
          <w:sz w:val="28"/>
          <w:szCs w:val="28"/>
          <w:lang w:val="uk-UA"/>
        </w:rPr>
        <w:t>користувачів,</w:t>
      </w:r>
      <w:r>
        <w:rPr>
          <w:rFonts w:ascii="Times New Roman" w:hAnsi="Times New Roman"/>
          <w:sz w:val="28"/>
          <w:szCs w:val="28"/>
          <w:lang w:val="uk-UA"/>
        </w:rPr>
        <w:t xml:space="preserve"> </w:t>
      </w:r>
      <w:r w:rsidRPr="00552FA1">
        <w:rPr>
          <w:rFonts w:ascii="Times New Roman" w:hAnsi="Times New Roman"/>
          <w:sz w:val="28"/>
          <w:szCs w:val="28"/>
          <w:lang w:val="uk-UA"/>
        </w:rPr>
        <w:t>з</w:t>
      </w:r>
      <w:r>
        <w:rPr>
          <w:rFonts w:ascii="Times New Roman" w:hAnsi="Times New Roman"/>
          <w:sz w:val="28"/>
          <w:szCs w:val="28"/>
          <w:lang w:val="uk-UA"/>
        </w:rPr>
        <w:t xml:space="preserve"> </w:t>
      </w:r>
      <w:r w:rsidRPr="00552FA1">
        <w:rPr>
          <w:rFonts w:ascii="Times New Roman" w:hAnsi="Times New Roman"/>
          <w:sz w:val="28"/>
          <w:szCs w:val="28"/>
          <w:lang w:val="uk-UA"/>
        </w:rPr>
        <w:t>іншого</w:t>
      </w:r>
      <w:r>
        <w:rPr>
          <w:rFonts w:ascii="Times New Roman" w:hAnsi="Times New Roman"/>
          <w:sz w:val="28"/>
          <w:szCs w:val="28"/>
          <w:lang w:val="uk-UA"/>
        </w:rPr>
        <w:t xml:space="preserve"> </w:t>
      </w:r>
      <w:r w:rsidRPr="00552FA1">
        <w:rPr>
          <w:rFonts w:ascii="Times New Roman" w:hAnsi="Times New Roman"/>
          <w:sz w:val="28"/>
          <w:szCs w:val="28"/>
          <w:lang w:val="uk-UA"/>
        </w:rPr>
        <w:t>боку,</w:t>
      </w:r>
      <w:r>
        <w:rPr>
          <w:rFonts w:ascii="Times New Roman" w:hAnsi="Times New Roman"/>
          <w:sz w:val="28"/>
          <w:szCs w:val="28"/>
          <w:lang w:val="uk-UA"/>
        </w:rPr>
        <w:t xml:space="preserve"> </w:t>
      </w:r>
      <w:r w:rsidRPr="00552FA1">
        <w:rPr>
          <w:rFonts w:ascii="Times New Roman" w:hAnsi="Times New Roman"/>
          <w:sz w:val="28"/>
          <w:szCs w:val="28"/>
          <w:lang w:val="uk-UA"/>
        </w:rPr>
        <w:t>констру</w:t>
      </w:r>
      <w:r>
        <w:rPr>
          <w:rFonts w:ascii="Times New Roman" w:hAnsi="Times New Roman"/>
          <w:sz w:val="28"/>
          <w:szCs w:val="28"/>
          <w:lang w:val="uk-UA"/>
        </w:rPr>
        <w:t xml:space="preserve">йований </w:t>
      </w:r>
      <w:r w:rsidRPr="00552FA1">
        <w:rPr>
          <w:rFonts w:ascii="Times New Roman" w:hAnsi="Times New Roman"/>
          <w:sz w:val="28"/>
          <w:szCs w:val="28"/>
          <w:lang w:val="uk-UA"/>
        </w:rPr>
        <w:t>образ</w:t>
      </w:r>
      <w:r>
        <w:rPr>
          <w:rFonts w:ascii="Times New Roman" w:hAnsi="Times New Roman"/>
          <w:sz w:val="28"/>
          <w:szCs w:val="28"/>
          <w:lang w:val="uk-UA"/>
        </w:rPr>
        <w:t xml:space="preserve"> </w:t>
      </w:r>
      <w:r w:rsidRPr="00552FA1">
        <w:rPr>
          <w:rFonts w:ascii="Times New Roman" w:hAnsi="Times New Roman"/>
          <w:sz w:val="28"/>
          <w:szCs w:val="28"/>
          <w:lang w:val="uk-UA"/>
        </w:rPr>
        <w:t>може</w:t>
      </w:r>
      <w:r>
        <w:rPr>
          <w:rFonts w:ascii="Times New Roman" w:hAnsi="Times New Roman"/>
          <w:sz w:val="28"/>
          <w:szCs w:val="28"/>
          <w:lang w:val="uk-UA"/>
        </w:rPr>
        <w:t xml:space="preserve"> </w:t>
      </w:r>
      <w:r w:rsidRPr="00552FA1">
        <w:rPr>
          <w:rFonts w:ascii="Times New Roman" w:hAnsi="Times New Roman"/>
          <w:sz w:val="28"/>
          <w:szCs w:val="28"/>
          <w:lang w:val="uk-UA"/>
        </w:rPr>
        <w:t>бути</w:t>
      </w:r>
      <w:r>
        <w:rPr>
          <w:rFonts w:ascii="Times New Roman" w:hAnsi="Times New Roman"/>
          <w:sz w:val="28"/>
          <w:szCs w:val="28"/>
          <w:lang w:val="uk-UA"/>
        </w:rPr>
        <w:t xml:space="preserve"> </w:t>
      </w:r>
      <w:r w:rsidRPr="00552FA1">
        <w:rPr>
          <w:rFonts w:ascii="Times New Roman" w:hAnsi="Times New Roman"/>
          <w:sz w:val="28"/>
          <w:szCs w:val="28"/>
          <w:lang w:val="uk-UA"/>
        </w:rPr>
        <w:t>нецілісн</w:t>
      </w:r>
      <w:r>
        <w:rPr>
          <w:rFonts w:ascii="Times New Roman" w:hAnsi="Times New Roman"/>
          <w:sz w:val="28"/>
          <w:szCs w:val="28"/>
          <w:lang w:val="uk-UA"/>
        </w:rPr>
        <w:t xml:space="preserve">ий </w:t>
      </w:r>
      <w:r w:rsidRPr="00552FA1">
        <w:rPr>
          <w:rFonts w:ascii="Times New Roman" w:hAnsi="Times New Roman"/>
          <w:sz w:val="28"/>
          <w:szCs w:val="28"/>
          <w:lang w:val="uk-UA"/>
        </w:rPr>
        <w:t>в</w:t>
      </w:r>
      <w:r>
        <w:rPr>
          <w:rFonts w:ascii="Times New Roman" w:hAnsi="Times New Roman"/>
          <w:sz w:val="28"/>
          <w:szCs w:val="28"/>
          <w:lang w:val="uk-UA"/>
        </w:rPr>
        <w:t xml:space="preserve"> </w:t>
      </w:r>
      <w:r w:rsidRPr="00552FA1">
        <w:rPr>
          <w:rFonts w:ascii="Times New Roman" w:hAnsi="Times New Roman"/>
          <w:sz w:val="28"/>
          <w:szCs w:val="28"/>
          <w:lang w:val="uk-UA"/>
        </w:rPr>
        <w:t>силу</w:t>
      </w:r>
      <w:r>
        <w:rPr>
          <w:rFonts w:ascii="Times New Roman" w:hAnsi="Times New Roman"/>
          <w:sz w:val="28"/>
          <w:szCs w:val="28"/>
          <w:lang w:val="uk-UA"/>
        </w:rPr>
        <w:t xml:space="preserve"> </w:t>
      </w:r>
      <w:r w:rsidRPr="00552FA1">
        <w:rPr>
          <w:rFonts w:ascii="Times New Roman" w:hAnsi="Times New Roman"/>
          <w:sz w:val="28"/>
          <w:szCs w:val="28"/>
          <w:lang w:val="uk-UA"/>
        </w:rPr>
        <w:t>того,</w:t>
      </w:r>
      <w:r>
        <w:rPr>
          <w:rFonts w:ascii="Times New Roman" w:hAnsi="Times New Roman"/>
          <w:sz w:val="28"/>
          <w:szCs w:val="28"/>
          <w:lang w:val="uk-UA"/>
        </w:rPr>
        <w:t xml:space="preserve"> </w:t>
      </w:r>
      <w:r w:rsidRPr="00552FA1">
        <w:rPr>
          <w:rFonts w:ascii="Times New Roman" w:hAnsi="Times New Roman"/>
          <w:sz w:val="28"/>
          <w:szCs w:val="28"/>
          <w:lang w:val="uk-UA"/>
        </w:rPr>
        <w:t>що</w:t>
      </w:r>
      <w:r>
        <w:rPr>
          <w:rFonts w:ascii="Times New Roman" w:hAnsi="Times New Roman"/>
          <w:sz w:val="28"/>
          <w:szCs w:val="28"/>
          <w:lang w:val="uk-UA"/>
        </w:rPr>
        <w:t xml:space="preserve"> </w:t>
      </w:r>
      <w:r w:rsidRPr="00552FA1">
        <w:rPr>
          <w:rFonts w:ascii="Times New Roman" w:hAnsi="Times New Roman"/>
          <w:sz w:val="28"/>
          <w:szCs w:val="28"/>
          <w:lang w:val="uk-UA"/>
        </w:rPr>
        <w:t>розмиваються</w:t>
      </w:r>
      <w:r>
        <w:rPr>
          <w:rFonts w:ascii="Times New Roman" w:hAnsi="Times New Roman"/>
          <w:sz w:val="28"/>
          <w:szCs w:val="28"/>
          <w:lang w:val="uk-UA"/>
        </w:rPr>
        <w:t xml:space="preserve"> </w:t>
      </w:r>
      <w:r w:rsidRPr="00552FA1">
        <w:rPr>
          <w:rFonts w:ascii="Times New Roman" w:hAnsi="Times New Roman"/>
          <w:sz w:val="28"/>
          <w:szCs w:val="28"/>
          <w:lang w:val="uk-UA"/>
        </w:rPr>
        <w:t>контексти</w:t>
      </w:r>
      <w:r>
        <w:rPr>
          <w:rFonts w:ascii="Times New Roman" w:hAnsi="Times New Roman"/>
          <w:sz w:val="28"/>
          <w:szCs w:val="28"/>
          <w:lang w:val="uk-UA"/>
        </w:rPr>
        <w:t xml:space="preserve"> </w:t>
      </w:r>
      <w:r w:rsidRPr="00552FA1">
        <w:rPr>
          <w:rFonts w:ascii="Times New Roman" w:hAnsi="Times New Roman"/>
          <w:sz w:val="28"/>
          <w:szCs w:val="28"/>
          <w:lang w:val="uk-UA"/>
        </w:rPr>
        <w:t>самопрезентації</w:t>
      </w:r>
      <w:r>
        <w:rPr>
          <w:rFonts w:ascii="Times New Roman" w:hAnsi="Times New Roman"/>
          <w:sz w:val="28"/>
          <w:szCs w:val="28"/>
          <w:lang w:val="uk-UA"/>
        </w:rPr>
        <w:t xml:space="preserve"> </w:t>
      </w:r>
      <w:r w:rsidRPr="00552FA1">
        <w:rPr>
          <w:rFonts w:ascii="Times New Roman" w:hAnsi="Times New Roman"/>
          <w:sz w:val="28"/>
          <w:szCs w:val="28"/>
          <w:lang w:val="uk-UA"/>
        </w:rPr>
        <w:t>та</w:t>
      </w:r>
      <w:r>
        <w:rPr>
          <w:rFonts w:ascii="Times New Roman" w:hAnsi="Times New Roman"/>
          <w:sz w:val="28"/>
          <w:szCs w:val="28"/>
          <w:lang w:val="uk-UA"/>
        </w:rPr>
        <w:t xml:space="preserve"> </w:t>
      </w:r>
      <w:r w:rsidRPr="00552FA1">
        <w:rPr>
          <w:rFonts w:ascii="Times New Roman" w:hAnsi="Times New Roman"/>
          <w:sz w:val="28"/>
          <w:szCs w:val="28"/>
          <w:lang w:val="uk-UA"/>
        </w:rPr>
        <w:t>межі</w:t>
      </w:r>
      <w:r>
        <w:rPr>
          <w:rFonts w:ascii="Times New Roman" w:hAnsi="Times New Roman"/>
          <w:sz w:val="28"/>
          <w:szCs w:val="28"/>
          <w:lang w:val="uk-UA"/>
        </w:rPr>
        <w:t xml:space="preserve"> </w:t>
      </w:r>
      <w:r w:rsidRPr="00552FA1">
        <w:rPr>
          <w:rFonts w:ascii="Times New Roman" w:hAnsi="Times New Roman"/>
          <w:sz w:val="28"/>
          <w:szCs w:val="28"/>
          <w:lang w:val="uk-UA"/>
        </w:rPr>
        <w:t>передбачуваної</w:t>
      </w:r>
      <w:r>
        <w:rPr>
          <w:rFonts w:ascii="Times New Roman" w:hAnsi="Times New Roman"/>
          <w:sz w:val="28"/>
          <w:szCs w:val="28"/>
          <w:lang w:val="uk-UA"/>
        </w:rPr>
        <w:t xml:space="preserve"> </w:t>
      </w:r>
      <w:r w:rsidRPr="00552FA1">
        <w:rPr>
          <w:rFonts w:ascii="Times New Roman" w:hAnsi="Times New Roman"/>
          <w:sz w:val="28"/>
          <w:szCs w:val="28"/>
          <w:lang w:val="uk-UA"/>
        </w:rPr>
        <w:t>аудиторії</w:t>
      </w:r>
      <w:r>
        <w:rPr>
          <w:rFonts w:ascii="Times New Roman" w:hAnsi="Times New Roman"/>
          <w:sz w:val="28"/>
          <w:szCs w:val="28"/>
          <w:lang w:val="uk-UA"/>
        </w:rPr>
        <w:t xml:space="preserve"> </w:t>
      </w:r>
      <w:r w:rsidRPr="00552FA1">
        <w:rPr>
          <w:rFonts w:ascii="Times New Roman" w:hAnsi="Times New Roman"/>
          <w:sz w:val="28"/>
          <w:szCs w:val="28"/>
          <w:lang w:val="uk-UA"/>
        </w:rPr>
        <w:t>в</w:t>
      </w:r>
      <w:r>
        <w:rPr>
          <w:rFonts w:ascii="Times New Roman" w:hAnsi="Times New Roman"/>
          <w:sz w:val="28"/>
          <w:szCs w:val="28"/>
          <w:lang w:val="uk-UA"/>
        </w:rPr>
        <w:t xml:space="preserve"> </w:t>
      </w:r>
      <w:r w:rsidRPr="00552FA1">
        <w:rPr>
          <w:rFonts w:ascii="Times New Roman" w:hAnsi="Times New Roman"/>
          <w:sz w:val="28"/>
          <w:szCs w:val="28"/>
          <w:lang w:val="uk-UA"/>
        </w:rPr>
        <w:t>онлайн-просторі</w:t>
      </w:r>
      <w:r>
        <w:rPr>
          <w:rFonts w:ascii="Times New Roman" w:hAnsi="Times New Roman"/>
          <w:sz w:val="28"/>
          <w:szCs w:val="28"/>
          <w:lang w:val="uk-UA"/>
        </w:rPr>
        <w:t xml:space="preserve"> </w:t>
      </w:r>
      <w:r w:rsidRPr="00552FA1">
        <w:rPr>
          <w:rFonts w:ascii="Times New Roman" w:hAnsi="Times New Roman"/>
          <w:sz w:val="28"/>
          <w:szCs w:val="28"/>
          <w:lang w:val="uk-UA"/>
        </w:rPr>
        <w:t>[</w:t>
      </w:r>
      <w:r>
        <w:rPr>
          <w:rFonts w:ascii="Times New Roman" w:hAnsi="Times New Roman"/>
          <w:sz w:val="28"/>
          <w:szCs w:val="28"/>
          <w:lang w:val="uk-UA"/>
        </w:rPr>
        <w:t>22</w:t>
      </w:r>
      <w:r w:rsidRPr="00552FA1">
        <w:rPr>
          <w:rFonts w:ascii="Times New Roman" w:hAnsi="Times New Roman"/>
          <w:sz w:val="28"/>
          <w:szCs w:val="28"/>
          <w:lang w:val="uk-UA"/>
        </w:rPr>
        <w:t>].</w:t>
      </w:r>
      <w:r>
        <w:rPr>
          <w:rFonts w:ascii="Times New Roman" w:hAnsi="Times New Roman"/>
          <w:sz w:val="28"/>
          <w:szCs w:val="28"/>
          <w:lang w:val="uk-UA"/>
        </w:rPr>
        <w:t xml:space="preserve"> </w:t>
      </w:r>
    </w:p>
    <w:p w:rsidR="0003621F" w:rsidRPr="00552FA1" w:rsidRDefault="0003621F" w:rsidP="0003621F">
      <w:pPr>
        <w:spacing w:after="0" w:line="360" w:lineRule="auto"/>
        <w:ind w:firstLine="567"/>
        <w:jc w:val="both"/>
        <w:rPr>
          <w:rFonts w:ascii="Times New Roman" w:hAnsi="Times New Roman"/>
          <w:sz w:val="28"/>
          <w:szCs w:val="28"/>
          <w:lang w:val="uk-UA"/>
        </w:rPr>
      </w:pPr>
      <w:r w:rsidRPr="00911787">
        <w:rPr>
          <w:rFonts w:ascii="Times New Roman" w:hAnsi="Times New Roman"/>
          <w:sz w:val="28"/>
          <w:szCs w:val="28"/>
          <w:lang w:val="uk-UA"/>
        </w:rPr>
        <w:t>За результатами досліджень О. П. Белінської та А. Є. Жичкіної, що були проведені з метою вивчення взаємодії віртуальної та реальної ідентичностей, встановлено, що ці дві форми ідент</w:t>
      </w:r>
      <w:r>
        <w:rPr>
          <w:rFonts w:ascii="Times New Roman" w:hAnsi="Times New Roman"/>
          <w:sz w:val="28"/>
          <w:szCs w:val="28"/>
          <w:lang w:val="uk-UA"/>
        </w:rPr>
        <w:t xml:space="preserve">ичності впливають одна на одну. </w:t>
      </w:r>
      <w:r w:rsidRPr="00911787">
        <w:rPr>
          <w:rFonts w:ascii="Times New Roman" w:hAnsi="Times New Roman"/>
          <w:sz w:val="28"/>
          <w:szCs w:val="28"/>
          <w:lang w:val="uk-UA"/>
        </w:rPr>
        <w:t>У разі, якщо людині здається, що її реальна ідентичність є непривабливою, вона може виправити цю ситуацію за допомогою віртуальних інструментів. Завдяки мережі Інтернет можна створити бажаний образ, який може бути схожим на реальну особу або значно відрізнятися від неї, наприклад, за статтю, віком та іншими характеристиками. Формування віртуального образу дає можливість приховати або навпаки, показати певні риси особистості - це рішення залишається на вибір користувача. Наприклад, дослідники проаналізували, як користувачі популярної соціальної мережі "Facebook" сприймають життя інших користувачів. За результатами виявлено, що багато людей вважають, що "рівень щастя" інших користув</w:t>
      </w:r>
      <w:r>
        <w:rPr>
          <w:rFonts w:ascii="Times New Roman" w:hAnsi="Times New Roman"/>
          <w:sz w:val="28"/>
          <w:szCs w:val="28"/>
          <w:lang w:val="uk-UA"/>
        </w:rPr>
        <w:t xml:space="preserve">ачів вищий, ніж їх власний. </w:t>
      </w:r>
      <w:r w:rsidRPr="00911787">
        <w:rPr>
          <w:rFonts w:ascii="Times New Roman" w:hAnsi="Times New Roman"/>
          <w:sz w:val="28"/>
          <w:szCs w:val="28"/>
          <w:lang w:val="uk-UA"/>
        </w:rPr>
        <w:t>Зазвичай, на сторінках соціальних мереж публікуються тексти та фотографії позитивного характеру, які ілюструють найпривабливіші ситуації або моменти. Таким чином, користувачі соціальних мереж часто стараються "романтизувати" своє повсякденне життя, представляючи його у більш привабливому світлі. Це свідчить про те, що керувати віртуальною самопрезентацією є легше, ніж презентувати свою індивідуальність у "реальному" житті.</w:t>
      </w:r>
    </w:p>
    <w:p w:rsidR="0003621F" w:rsidRPr="001D5DF2" w:rsidRDefault="0003621F" w:rsidP="0003621F">
      <w:pPr>
        <w:spacing w:after="0" w:line="360" w:lineRule="auto"/>
        <w:ind w:firstLine="567"/>
        <w:jc w:val="both"/>
        <w:rPr>
          <w:rFonts w:ascii="Times New Roman" w:hAnsi="Times New Roman"/>
          <w:sz w:val="28"/>
          <w:szCs w:val="28"/>
          <w:lang w:val="uk-UA"/>
        </w:rPr>
      </w:pPr>
      <w:r w:rsidRPr="00552FA1">
        <w:rPr>
          <w:rFonts w:ascii="Times New Roman" w:hAnsi="Times New Roman"/>
          <w:sz w:val="28"/>
          <w:szCs w:val="28"/>
          <w:lang w:val="uk-UA"/>
        </w:rPr>
        <w:t>Наприклад,</w:t>
      </w:r>
      <w:r>
        <w:rPr>
          <w:rFonts w:ascii="Times New Roman" w:hAnsi="Times New Roman"/>
          <w:sz w:val="28"/>
          <w:szCs w:val="28"/>
          <w:lang w:val="uk-UA"/>
        </w:rPr>
        <w:t xml:space="preserve"> </w:t>
      </w:r>
      <w:r w:rsidRPr="00552FA1">
        <w:rPr>
          <w:rFonts w:ascii="Times New Roman" w:hAnsi="Times New Roman"/>
          <w:sz w:val="28"/>
          <w:szCs w:val="28"/>
          <w:lang w:val="uk-UA"/>
        </w:rPr>
        <w:t>особисті</w:t>
      </w:r>
      <w:r>
        <w:rPr>
          <w:rFonts w:ascii="Times New Roman" w:hAnsi="Times New Roman"/>
          <w:sz w:val="28"/>
          <w:szCs w:val="28"/>
          <w:lang w:val="uk-UA"/>
        </w:rPr>
        <w:t xml:space="preserve"> </w:t>
      </w:r>
      <w:r w:rsidRPr="00552FA1">
        <w:rPr>
          <w:rFonts w:ascii="Times New Roman" w:hAnsi="Times New Roman"/>
          <w:sz w:val="28"/>
          <w:szCs w:val="28"/>
          <w:lang w:val="uk-UA"/>
        </w:rPr>
        <w:t>дані,</w:t>
      </w:r>
      <w:r>
        <w:rPr>
          <w:rFonts w:ascii="Times New Roman" w:hAnsi="Times New Roman"/>
          <w:sz w:val="28"/>
          <w:szCs w:val="28"/>
          <w:lang w:val="uk-UA"/>
        </w:rPr>
        <w:t xml:space="preserve"> </w:t>
      </w:r>
      <w:r w:rsidRPr="00552FA1">
        <w:rPr>
          <w:rFonts w:ascii="Times New Roman" w:hAnsi="Times New Roman"/>
          <w:sz w:val="28"/>
          <w:szCs w:val="28"/>
          <w:lang w:val="uk-UA"/>
        </w:rPr>
        <w:t>сімейні</w:t>
      </w:r>
      <w:r>
        <w:rPr>
          <w:rFonts w:ascii="Times New Roman" w:hAnsi="Times New Roman"/>
          <w:sz w:val="28"/>
          <w:szCs w:val="28"/>
          <w:lang w:val="uk-UA"/>
        </w:rPr>
        <w:t xml:space="preserve"> </w:t>
      </w:r>
      <w:r w:rsidRPr="00552FA1">
        <w:rPr>
          <w:rFonts w:ascii="Times New Roman" w:hAnsi="Times New Roman"/>
          <w:sz w:val="28"/>
          <w:szCs w:val="28"/>
          <w:lang w:val="uk-UA"/>
        </w:rPr>
        <w:t>фотографії,</w:t>
      </w:r>
      <w:r>
        <w:rPr>
          <w:rFonts w:ascii="Times New Roman" w:hAnsi="Times New Roman"/>
          <w:sz w:val="28"/>
          <w:szCs w:val="28"/>
          <w:lang w:val="uk-UA"/>
        </w:rPr>
        <w:t xml:space="preserve"> </w:t>
      </w:r>
      <w:r w:rsidRPr="00552FA1">
        <w:rPr>
          <w:rFonts w:ascii="Times New Roman" w:hAnsi="Times New Roman"/>
          <w:sz w:val="28"/>
          <w:szCs w:val="28"/>
          <w:lang w:val="uk-UA"/>
        </w:rPr>
        <w:t>групи</w:t>
      </w:r>
      <w:r>
        <w:rPr>
          <w:rFonts w:ascii="Times New Roman" w:hAnsi="Times New Roman"/>
          <w:sz w:val="28"/>
          <w:szCs w:val="28"/>
          <w:lang w:val="uk-UA"/>
        </w:rPr>
        <w:t xml:space="preserve"> </w:t>
      </w:r>
      <w:r w:rsidRPr="00552FA1">
        <w:rPr>
          <w:rFonts w:ascii="Times New Roman" w:hAnsi="Times New Roman"/>
          <w:sz w:val="28"/>
          <w:szCs w:val="28"/>
          <w:lang w:val="uk-UA"/>
        </w:rPr>
        <w:t>за</w:t>
      </w:r>
      <w:r>
        <w:rPr>
          <w:rFonts w:ascii="Times New Roman" w:hAnsi="Times New Roman"/>
          <w:sz w:val="28"/>
          <w:szCs w:val="28"/>
          <w:lang w:val="uk-UA"/>
        </w:rPr>
        <w:t xml:space="preserve"> </w:t>
      </w:r>
      <w:r w:rsidRPr="00552FA1">
        <w:rPr>
          <w:rFonts w:ascii="Times New Roman" w:hAnsi="Times New Roman"/>
          <w:sz w:val="28"/>
          <w:szCs w:val="28"/>
          <w:lang w:val="uk-UA"/>
        </w:rPr>
        <w:t>інтересами</w:t>
      </w:r>
      <w:r>
        <w:rPr>
          <w:rFonts w:ascii="Times New Roman" w:hAnsi="Times New Roman"/>
          <w:sz w:val="28"/>
          <w:szCs w:val="28"/>
          <w:lang w:val="uk-UA"/>
        </w:rPr>
        <w:t xml:space="preserve"> </w:t>
      </w:r>
      <w:r w:rsidRPr="00552FA1">
        <w:rPr>
          <w:rFonts w:ascii="Times New Roman" w:hAnsi="Times New Roman"/>
          <w:sz w:val="28"/>
          <w:szCs w:val="28"/>
          <w:lang w:val="uk-UA"/>
        </w:rPr>
        <w:t>і</w:t>
      </w:r>
      <w:r>
        <w:rPr>
          <w:rFonts w:ascii="Times New Roman" w:hAnsi="Times New Roman"/>
          <w:sz w:val="28"/>
          <w:szCs w:val="28"/>
          <w:lang w:val="uk-UA"/>
        </w:rPr>
        <w:t xml:space="preserve"> </w:t>
      </w:r>
      <w:r w:rsidRPr="00552FA1">
        <w:rPr>
          <w:rFonts w:ascii="Times New Roman" w:hAnsi="Times New Roman"/>
          <w:sz w:val="28"/>
          <w:szCs w:val="28"/>
          <w:lang w:val="uk-UA"/>
        </w:rPr>
        <w:t>професійна</w:t>
      </w:r>
      <w:r>
        <w:rPr>
          <w:rFonts w:ascii="Times New Roman" w:hAnsi="Times New Roman"/>
          <w:sz w:val="28"/>
          <w:szCs w:val="28"/>
          <w:lang w:val="uk-UA"/>
        </w:rPr>
        <w:t xml:space="preserve"> </w:t>
      </w:r>
      <w:r w:rsidRPr="00552FA1">
        <w:rPr>
          <w:rFonts w:ascii="Times New Roman" w:hAnsi="Times New Roman"/>
          <w:sz w:val="28"/>
          <w:szCs w:val="28"/>
          <w:lang w:val="uk-UA"/>
        </w:rPr>
        <w:t>інформація</w:t>
      </w:r>
      <w:r>
        <w:rPr>
          <w:rFonts w:ascii="Times New Roman" w:hAnsi="Times New Roman"/>
          <w:sz w:val="28"/>
          <w:szCs w:val="28"/>
          <w:lang w:val="uk-UA"/>
        </w:rPr>
        <w:t xml:space="preserve"> </w:t>
      </w:r>
      <w:r w:rsidRPr="00552FA1">
        <w:rPr>
          <w:rFonts w:ascii="Times New Roman" w:hAnsi="Times New Roman"/>
          <w:sz w:val="28"/>
          <w:szCs w:val="28"/>
          <w:lang w:val="uk-UA"/>
        </w:rPr>
        <w:t>створюють</w:t>
      </w:r>
      <w:r>
        <w:rPr>
          <w:rFonts w:ascii="Times New Roman" w:hAnsi="Times New Roman"/>
          <w:sz w:val="28"/>
          <w:szCs w:val="28"/>
          <w:lang w:val="uk-UA"/>
        </w:rPr>
        <w:t xml:space="preserve"> </w:t>
      </w:r>
      <w:r w:rsidRPr="00552FA1">
        <w:rPr>
          <w:rFonts w:ascii="Times New Roman" w:hAnsi="Times New Roman"/>
          <w:sz w:val="28"/>
          <w:szCs w:val="28"/>
          <w:lang w:val="uk-UA"/>
        </w:rPr>
        <w:t>різне</w:t>
      </w:r>
      <w:r>
        <w:rPr>
          <w:rFonts w:ascii="Times New Roman" w:hAnsi="Times New Roman"/>
          <w:sz w:val="28"/>
          <w:szCs w:val="28"/>
          <w:lang w:val="uk-UA"/>
        </w:rPr>
        <w:t xml:space="preserve"> </w:t>
      </w:r>
      <w:r w:rsidRPr="00552FA1">
        <w:rPr>
          <w:rFonts w:ascii="Times New Roman" w:hAnsi="Times New Roman"/>
          <w:sz w:val="28"/>
          <w:szCs w:val="28"/>
          <w:lang w:val="uk-UA"/>
        </w:rPr>
        <w:t>враження,</w:t>
      </w:r>
      <w:r>
        <w:rPr>
          <w:rFonts w:ascii="Times New Roman" w:hAnsi="Times New Roman"/>
          <w:sz w:val="28"/>
          <w:szCs w:val="28"/>
          <w:lang w:val="uk-UA"/>
        </w:rPr>
        <w:t xml:space="preserve"> </w:t>
      </w:r>
      <w:r w:rsidRPr="00552FA1">
        <w:rPr>
          <w:rFonts w:ascii="Times New Roman" w:hAnsi="Times New Roman"/>
          <w:sz w:val="28"/>
          <w:szCs w:val="28"/>
          <w:lang w:val="uk-UA"/>
        </w:rPr>
        <w:t>оскільки</w:t>
      </w:r>
      <w:r>
        <w:rPr>
          <w:rFonts w:ascii="Times New Roman" w:hAnsi="Times New Roman"/>
          <w:sz w:val="28"/>
          <w:szCs w:val="28"/>
          <w:lang w:val="uk-UA"/>
        </w:rPr>
        <w:t xml:space="preserve"> </w:t>
      </w:r>
      <w:r w:rsidRPr="00552FA1">
        <w:rPr>
          <w:rFonts w:ascii="Times New Roman" w:hAnsi="Times New Roman"/>
          <w:sz w:val="28"/>
          <w:szCs w:val="28"/>
          <w:lang w:val="uk-UA"/>
        </w:rPr>
        <w:t>призначені</w:t>
      </w:r>
      <w:r>
        <w:rPr>
          <w:rFonts w:ascii="Times New Roman" w:hAnsi="Times New Roman"/>
          <w:sz w:val="28"/>
          <w:szCs w:val="28"/>
          <w:lang w:val="uk-UA"/>
        </w:rPr>
        <w:t xml:space="preserve"> </w:t>
      </w:r>
      <w:r w:rsidRPr="00552FA1">
        <w:rPr>
          <w:rFonts w:ascii="Times New Roman" w:hAnsi="Times New Roman"/>
          <w:sz w:val="28"/>
          <w:szCs w:val="28"/>
          <w:lang w:val="uk-UA"/>
        </w:rPr>
        <w:t>для</w:t>
      </w:r>
      <w:r>
        <w:rPr>
          <w:rFonts w:ascii="Times New Roman" w:hAnsi="Times New Roman"/>
          <w:sz w:val="28"/>
          <w:szCs w:val="28"/>
          <w:lang w:val="uk-UA"/>
        </w:rPr>
        <w:t xml:space="preserve"> </w:t>
      </w:r>
      <w:r w:rsidRPr="00552FA1">
        <w:rPr>
          <w:rFonts w:ascii="Times New Roman" w:hAnsi="Times New Roman"/>
          <w:sz w:val="28"/>
          <w:szCs w:val="28"/>
          <w:lang w:val="uk-UA"/>
        </w:rPr>
        <w:t>різних</w:t>
      </w:r>
      <w:r>
        <w:rPr>
          <w:rFonts w:ascii="Times New Roman" w:hAnsi="Times New Roman"/>
          <w:sz w:val="28"/>
          <w:szCs w:val="28"/>
          <w:lang w:val="uk-UA"/>
        </w:rPr>
        <w:t xml:space="preserve"> </w:t>
      </w:r>
      <w:r w:rsidRPr="00552FA1">
        <w:rPr>
          <w:rFonts w:ascii="Times New Roman" w:hAnsi="Times New Roman"/>
          <w:sz w:val="28"/>
          <w:szCs w:val="28"/>
          <w:lang w:val="uk-UA"/>
        </w:rPr>
        <w:t>аудиторій,</w:t>
      </w:r>
      <w:r>
        <w:rPr>
          <w:rFonts w:ascii="Times New Roman" w:hAnsi="Times New Roman"/>
          <w:sz w:val="28"/>
          <w:szCs w:val="28"/>
          <w:lang w:val="uk-UA"/>
        </w:rPr>
        <w:t xml:space="preserve"> </w:t>
      </w:r>
      <w:r w:rsidRPr="00552FA1">
        <w:rPr>
          <w:rFonts w:ascii="Times New Roman" w:hAnsi="Times New Roman"/>
          <w:sz w:val="28"/>
          <w:szCs w:val="28"/>
          <w:lang w:val="uk-UA"/>
        </w:rPr>
        <w:t>конструюючи</w:t>
      </w:r>
      <w:r>
        <w:rPr>
          <w:rFonts w:ascii="Times New Roman" w:hAnsi="Times New Roman"/>
          <w:sz w:val="28"/>
          <w:szCs w:val="28"/>
          <w:lang w:val="uk-UA"/>
        </w:rPr>
        <w:t xml:space="preserve"> </w:t>
      </w:r>
      <w:r w:rsidRPr="00552FA1">
        <w:rPr>
          <w:rFonts w:ascii="Times New Roman" w:hAnsi="Times New Roman"/>
          <w:sz w:val="28"/>
          <w:szCs w:val="28"/>
          <w:lang w:val="uk-UA"/>
        </w:rPr>
        <w:t>тим</w:t>
      </w:r>
      <w:r>
        <w:rPr>
          <w:rFonts w:ascii="Times New Roman" w:hAnsi="Times New Roman"/>
          <w:sz w:val="28"/>
          <w:szCs w:val="28"/>
          <w:lang w:val="uk-UA"/>
        </w:rPr>
        <w:t xml:space="preserve"> </w:t>
      </w:r>
      <w:r w:rsidRPr="00552FA1">
        <w:rPr>
          <w:rFonts w:ascii="Times New Roman" w:hAnsi="Times New Roman"/>
          <w:sz w:val="28"/>
          <w:szCs w:val="28"/>
          <w:lang w:val="uk-UA"/>
        </w:rPr>
        <w:t>самим</w:t>
      </w:r>
      <w:r>
        <w:rPr>
          <w:rFonts w:ascii="Times New Roman" w:hAnsi="Times New Roman"/>
          <w:sz w:val="28"/>
          <w:szCs w:val="28"/>
          <w:lang w:val="uk-UA"/>
        </w:rPr>
        <w:t xml:space="preserve"> </w:t>
      </w:r>
      <w:r w:rsidRPr="00552FA1">
        <w:rPr>
          <w:rFonts w:ascii="Times New Roman" w:hAnsi="Times New Roman"/>
          <w:sz w:val="28"/>
          <w:szCs w:val="28"/>
          <w:lang w:val="uk-UA"/>
        </w:rPr>
        <w:t>різні</w:t>
      </w:r>
      <w:r>
        <w:rPr>
          <w:rFonts w:ascii="Times New Roman" w:hAnsi="Times New Roman"/>
          <w:sz w:val="28"/>
          <w:szCs w:val="28"/>
          <w:lang w:val="uk-UA"/>
        </w:rPr>
        <w:t xml:space="preserve"> </w:t>
      </w:r>
      <w:r w:rsidRPr="00552FA1">
        <w:rPr>
          <w:rFonts w:ascii="Times New Roman" w:hAnsi="Times New Roman"/>
          <w:sz w:val="28"/>
          <w:szCs w:val="28"/>
          <w:lang w:val="uk-UA"/>
        </w:rPr>
        <w:t>типи</w:t>
      </w:r>
      <w:r>
        <w:rPr>
          <w:rFonts w:ascii="Times New Roman" w:hAnsi="Times New Roman"/>
          <w:sz w:val="28"/>
          <w:szCs w:val="28"/>
          <w:lang w:val="uk-UA"/>
        </w:rPr>
        <w:t xml:space="preserve"> </w:t>
      </w:r>
      <w:r w:rsidRPr="00552FA1">
        <w:rPr>
          <w:rFonts w:ascii="Times New Roman" w:hAnsi="Times New Roman"/>
          <w:sz w:val="28"/>
          <w:szCs w:val="28"/>
          <w:lang w:val="uk-UA"/>
        </w:rPr>
        <w:t>самопрезентації</w:t>
      </w:r>
      <w:r>
        <w:rPr>
          <w:rFonts w:ascii="Times New Roman" w:hAnsi="Times New Roman"/>
          <w:sz w:val="28"/>
          <w:szCs w:val="28"/>
          <w:lang w:val="uk-UA"/>
        </w:rPr>
        <w:t xml:space="preserve"> </w:t>
      </w:r>
      <w:r w:rsidRPr="00552FA1">
        <w:rPr>
          <w:rFonts w:ascii="Times New Roman" w:hAnsi="Times New Roman"/>
          <w:sz w:val="28"/>
          <w:szCs w:val="28"/>
          <w:lang w:val="uk-UA"/>
        </w:rPr>
        <w:t>[</w:t>
      </w:r>
      <w:r>
        <w:rPr>
          <w:rFonts w:ascii="Times New Roman" w:hAnsi="Times New Roman"/>
          <w:sz w:val="28"/>
          <w:szCs w:val="28"/>
          <w:lang w:val="uk-UA"/>
        </w:rPr>
        <w:t>23</w:t>
      </w:r>
      <w:r w:rsidRPr="001D5DF2">
        <w:rPr>
          <w:rFonts w:ascii="Times New Roman" w:hAnsi="Times New Roman"/>
          <w:sz w:val="28"/>
          <w:szCs w:val="28"/>
          <w:lang w:val="uk-UA"/>
        </w:rPr>
        <w:t>]</w:t>
      </w:r>
      <w:r>
        <w:rPr>
          <w:rFonts w:ascii="Times New Roman" w:hAnsi="Times New Roman"/>
          <w:sz w:val="28"/>
          <w:szCs w:val="28"/>
          <w:lang w:val="uk-UA"/>
        </w:rPr>
        <w:t>.</w:t>
      </w:r>
    </w:p>
    <w:p w:rsidR="0003621F" w:rsidRDefault="0003621F" w:rsidP="0003621F">
      <w:pPr>
        <w:spacing w:after="0" w:line="360" w:lineRule="auto"/>
        <w:ind w:firstLine="567"/>
        <w:jc w:val="both"/>
        <w:rPr>
          <w:rFonts w:ascii="Times New Roman" w:hAnsi="Times New Roman"/>
          <w:sz w:val="28"/>
          <w:szCs w:val="28"/>
          <w:lang w:val="uk-UA"/>
        </w:rPr>
      </w:pPr>
      <w:r w:rsidRPr="00552FA1">
        <w:rPr>
          <w:rFonts w:ascii="Times New Roman" w:hAnsi="Times New Roman"/>
          <w:sz w:val="28"/>
          <w:szCs w:val="28"/>
          <w:lang w:val="uk-UA"/>
        </w:rPr>
        <w:lastRenderedPageBreak/>
        <w:t>Подібна</w:t>
      </w:r>
      <w:r>
        <w:rPr>
          <w:rFonts w:ascii="Times New Roman" w:hAnsi="Times New Roman"/>
          <w:sz w:val="28"/>
          <w:szCs w:val="28"/>
          <w:lang w:val="uk-UA"/>
        </w:rPr>
        <w:t xml:space="preserve"> </w:t>
      </w:r>
      <w:r w:rsidRPr="00552FA1">
        <w:rPr>
          <w:rFonts w:ascii="Times New Roman" w:hAnsi="Times New Roman"/>
          <w:sz w:val="28"/>
          <w:szCs w:val="28"/>
          <w:lang w:val="uk-UA"/>
        </w:rPr>
        <w:t>амбівалентність</w:t>
      </w:r>
      <w:r>
        <w:rPr>
          <w:rFonts w:ascii="Times New Roman" w:hAnsi="Times New Roman"/>
          <w:sz w:val="28"/>
          <w:szCs w:val="28"/>
          <w:lang w:val="uk-UA"/>
        </w:rPr>
        <w:t xml:space="preserve"> </w:t>
      </w:r>
      <w:r w:rsidRPr="00552FA1">
        <w:rPr>
          <w:rFonts w:ascii="Times New Roman" w:hAnsi="Times New Roman"/>
          <w:sz w:val="28"/>
          <w:szCs w:val="28"/>
          <w:lang w:val="uk-UA"/>
        </w:rPr>
        <w:t>віртуальної</w:t>
      </w:r>
      <w:r>
        <w:rPr>
          <w:rFonts w:ascii="Times New Roman" w:hAnsi="Times New Roman"/>
          <w:sz w:val="28"/>
          <w:szCs w:val="28"/>
          <w:lang w:val="uk-UA"/>
        </w:rPr>
        <w:t xml:space="preserve"> </w:t>
      </w:r>
      <w:r w:rsidRPr="00552FA1">
        <w:rPr>
          <w:rFonts w:ascii="Times New Roman" w:hAnsi="Times New Roman"/>
          <w:sz w:val="28"/>
          <w:szCs w:val="28"/>
          <w:lang w:val="uk-UA"/>
        </w:rPr>
        <w:t>самопрезентації</w:t>
      </w:r>
      <w:r>
        <w:rPr>
          <w:rFonts w:ascii="Times New Roman" w:hAnsi="Times New Roman"/>
          <w:sz w:val="28"/>
          <w:szCs w:val="28"/>
          <w:lang w:val="uk-UA"/>
        </w:rPr>
        <w:t xml:space="preserve"> </w:t>
      </w:r>
      <w:r w:rsidRPr="00552FA1">
        <w:rPr>
          <w:rFonts w:ascii="Times New Roman" w:hAnsi="Times New Roman"/>
          <w:sz w:val="28"/>
          <w:szCs w:val="28"/>
          <w:lang w:val="uk-UA"/>
        </w:rPr>
        <w:t>може</w:t>
      </w:r>
      <w:r>
        <w:rPr>
          <w:rFonts w:ascii="Times New Roman" w:hAnsi="Times New Roman"/>
          <w:sz w:val="28"/>
          <w:szCs w:val="28"/>
          <w:lang w:val="uk-UA"/>
        </w:rPr>
        <w:t xml:space="preserve"> </w:t>
      </w:r>
      <w:r w:rsidRPr="00552FA1">
        <w:rPr>
          <w:rFonts w:ascii="Times New Roman" w:hAnsi="Times New Roman"/>
          <w:sz w:val="28"/>
          <w:szCs w:val="28"/>
          <w:lang w:val="uk-UA"/>
        </w:rPr>
        <w:t>доходити</w:t>
      </w:r>
      <w:r>
        <w:rPr>
          <w:rFonts w:ascii="Times New Roman" w:hAnsi="Times New Roman"/>
          <w:sz w:val="28"/>
          <w:szCs w:val="28"/>
          <w:lang w:val="uk-UA"/>
        </w:rPr>
        <w:t xml:space="preserve"> </w:t>
      </w:r>
      <w:r w:rsidRPr="00552FA1">
        <w:rPr>
          <w:rFonts w:ascii="Times New Roman" w:hAnsi="Times New Roman"/>
          <w:sz w:val="28"/>
          <w:szCs w:val="28"/>
          <w:lang w:val="uk-UA"/>
        </w:rPr>
        <w:t>до</w:t>
      </w:r>
      <w:r>
        <w:rPr>
          <w:rFonts w:ascii="Times New Roman" w:hAnsi="Times New Roman"/>
          <w:sz w:val="28"/>
          <w:szCs w:val="28"/>
          <w:lang w:val="uk-UA"/>
        </w:rPr>
        <w:t xml:space="preserve"> </w:t>
      </w:r>
      <w:r w:rsidRPr="00552FA1">
        <w:rPr>
          <w:rFonts w:ascii="Times New Roman" w:hAnsi="Times New Roman"/>
          <w:sz w:val="28"/>
          <w:szCs w:val="28"/>
          <w:lang w:val="uk-UA"/>
        </w:rPr>
        <w:t>своєї</w:t>
      </w:r>
      <w:r>
        <w:rPr>
          <w:rFonts w:ascii="Times New Roman" w:hAnsi="Times New Roman"/>
          <w:sz w:val="28"/>
          <w:szCs w:val="28"/>
          <w:lang w:val="uk-UA"/>
        </w:rPr>
        <w:t xml:space="preserve"> </w:t>
      </w:r>
      <w:r w:rsidRPr="00552FA1">
        <w:rPr>
          <w:rFonts w:ascii="Times New Roman" w:hAnsi="Times New Roman"/>
          <w:sz w:val="28"/>
          <w:szCs w:val="28"/>
          <w:lang w:val="uk-UA"/>
        </w:rPr>
        <w:t>крайньої</w:t>
      </w:r>
      <w:r>
        <w:rPr>
          <w:rFonts w:ascii="Times New Roman" w:hAnsi="Times New Roman"/>
          <w:sz w:val="28"/>
          <w:szCs w:val="28"/>
          <w:lang w:val="uk-UA"/>
        </w:rPr>
        <w:t xml:space="preserve"> </w:t>
      </w:r>
      <w:r w:rsidRPr="00552FA1">
        <w:rPr>
          <w:rFonts w:ascii="Times New Roman" w:hAnsi="Times New Roman"/>
          <w:sz w:val="28"/>
          <w:szCs w:val="28"/>
          <w:lang w:val="uk-UA"/>
        </w:rPr>
        <w:t>форми</w:t>
      </w:r>
      <w:r>
        <w:rPr>
          <w:rFonts w:ascii="Times New Roman" w:hAnsi="Times New Roman"/>
          <w:sz w:val="28"/>
          <w:szCs w:val="28"/>
          <w:lang w:val="uk-UA"/>
        </w:rPr>
        <w:t xml:space="preserve"> – </w:t>
      </w:r>
      <w:r w:rsidRPr="00552FA1">
        <w:rPr>
          <w:rFonts w:ascii="Times New Roman" w:hAnsi="Times New Roman"/>
          <w:sz w:val="28"/>
          <w:szCs w:val="28"/>
          <w:lang w:val="uk-UA"/>
        </w:rPr>
        <w:t>свідомого</w:t>
      </w:r>
      <w:r>
        <w:rPr>
          <w:rFonts w:ascii="Times New Roman" w:hAnsi="Times New Roman"/>
          <w:sz w:val="28"/>
          <w:szCs w:val="28"/>
          <w:lang w:val="uk-UA"/>
        </w:rPr>
        <w:t xml:space="preserve"> </w:t>
      </w:r>
      <w:r w:rsidRPr="00552FA1">
        <w:rPr>
          <w:rFonts w:ascii="Times New Roman" w:hAnsi="Times New Roman"/>
          <w:sz w:val="28"/>
          <w:szCs w:val="28"/>
          <w:lang w:val="uk-UA"/>
        </w:rPr>
        <w:t>конструювання</w:t>
      </w:r>
      <w:r>
        <w:rPr>
          <w:rFonts w:ascii="Times New Roman" w:hAnsi="Times New Roman"/>
          <w:sz w:val="28"/>
          <w:szCs w:val="28"/>
          <w:lang w:val="uk-UA"/>
        </w:rPr>
        <w:t xml:space="preserve"> </w:t>
      </w:r>
      <w:r w:rsidRPr="00552FA1">
        <w:rPr>
          <w:rFonts w:ascii="Times New Roman" w:hAnsi="Times New Roman"/>
          <w:sz w:val="28"/>
          <w:szCs w:val="28"/>
          <w:lang w:val="uk-UA"/>
        </w:rPr>
        <w:t>«фейков</w:t>
      </w:r>
      <w:r>
        <w:rPr>
          <w:rFonts w:ascii="Times New Roman" w:hAnsi="Times New Roman"/>
          <w:sz w:val="28"/>
          <w:szCs w:val="28"/>
          <w:lang w:val="uk-UA"/>
        </w:rPr>
        <w:t>ог</w:t>
      </w:r>
      <w:r w:rsidRPr="00AC51BB">
        <w:rPr>
          <w:rFonts w:ascii="Times New Roman" w:hAnsi="Times New Roman"/>
          <w:sz w:val="28"/>
          <w:szCs w:val="28"/>
          <w:lang w:val="uk-UA"/>
        </w:rPr>
        <w:t>о</w:t>
      </w:r>
      <w:r>
        <w:rPr>
          <w:rFonts w:ascii="Times New Roman" w:hAnsi="Times New Roman"/>
          <w:sz w:val="28"/>
          <w:szCs w:val="28"/>
          <w:lang w:val="uk-UA"/>
        </w:rPr>
        <w:t xml:space="preserve">» (від англ. «Fake» – фальшивий) профілю та оманливої </w:t>
      </w:r>
      <w:r w:rsidRPr="00552FA1">
        <w:rPr>
          <w:rFonts w:ascii="Times New Roman" w:hAnsi="Times New Roman"/>
          <w:sz w:val="28"/>
          <w:szCs w:val="28"/>
          <w:lang w:val="uk-UA"/>
        </w:rPr>
        <w:t>самопрезентації</w:t>
      </w:r>
      <w:r>
        <w:rPr>
          <w:rFonts w:ascii="Times New Roman" w:hAnsi="Times New Roman"/>
          <w:sz w:val="28"/>
          <w:szCs w:val="28"/>
          <w:lang w:val="uk-UA"/>
        </w:rPr>
        <w:t xml:space="preserve"> </w:t>
      </w:r>
      <w:r w:rsidRPr="00552FA1">
        <w:rPr>
          <w:rFonts w:ascii="Times New Roman" w:hAnsi="Times New Roman"/>
          <w:sz w:val="28"/>
          <w:szCs w:val="28"/>
          <w:lang w:val="uk-UA"/>
        </w:rPr>
        <w:t>в</w:t>
      </w:r>
      <w:r>
        <w:rPr>
          <w:rFonts w:ascii="Times New Roman" w:hAnsi="Times New Roman"/>
          <w:sz w:val="28"/>
          <w:szCs w:val="28"/>
          <w:lang w:val="uk-UA"/>
        </w:rPr>
        <w:t xml:space="preserve"> </w:t>
      </w:r>
      <w:r w:rsidRPr="00552FA1">
        <w:rPr>
          <w:rFonts w:ascii="Times New Roman" w:hAnsi="Times New Roman"/>
          <w:sz w:val="28"/>
          <w:szCs w:val="28"/>
          <w:lang w:val="uk-UA"/>
        </w:rPr>
        <w:t>соціальній</w:t>
      </w:r>
      <w:r>
        <w:rPr>
          <w:rFonts w:ascii="Times New Roman" w:hAnsi="Times New Roman"/>
          <w:sz w:val="28"/>
          <w:szCs w:val="28"/>
          <w:lang w:val="uk-UA"/>
        </w:rPr>
        <w:t xml:space="preserve"> </w:t>
      </w:r>
      <w:r w:rsidRPr="00552FA1">
        <w:rPr>
          <w:rFonts w:ascii="Times New Roman" w:hAnsi="Times New Roman"/>
          <w:sz w:val="28"/>
          <w:szCs w:val="28"/>
          <w:lang w:val="uk-UA"/>
        </w:rPr>
        <w:t>мережі.</w:t>
      </w:r>
    </w:p>
    <w:p w:rsidR="0003621F" w:rsidRDefault="0003621F" w:rsidP="0003621F">
      <w:pPr>
        <w:spacing w:after="0" w:line="360" w:lineRule="auto"/>
        <w:ind w:firstLine="567"/>
        <w:jc w:val="both"/>
        <w:rPr>
          <w:rFonts w:ascii="Times New Roman" w:hAnsi="Times New Roman"/>
          <w:sz w:val="28"/>
          <w:szCs w:val="28"/>
        </w:rPr>
      </w:pPr>
      <w:r w:rsidRPr="00915787">
        <w:rPr>
          <w:rFonts w:ascii="Times New Roman" w:hAnsi="Times New Roman"/>
          <w:sz w:val="28"/>
          <w:szCs w:val="28"/>
          <w:lang w:val="uk-UA"/>
        </w:rPr>
        <w:t xml:space="preserve">Розрив між справжнім «я» та ідеальним «я» називається невідповідністю. </w:t>
      </w:r>
      <w:r w:rsidRPr="001251D4">
        <w:rPr>
          <w:rFonts w:ascii="Times New Roman" w:hAnsi="Times New Roman"/>
          <w:sz w:val="28"/>
          <w:szCs w:val="28"/>
        </w:rPr>
        <w:t xml:space="preserve">Люди, які представляють своє «справжнє я» в онлайн-медіа, схильні створювати чесні, здоровіші та тривалі стосунки зі своїми друзями в Інтернеті. Слід зазначити, що помилкові подання також мають короткострокові переваги; і, отже, представлення фальшивого «я» може бути раціональним і сприйматися як поведінка, що вигідна </w:t>
      </w:r>
      <w:proofErr w:type="gramStart"/>
      <w:r w:rsidRPr="001251D4">
        <w:rPr>
          <w:rFonts w:ascii="Times New Roman" w:hAnsi="Times New Roman"/>
          <w:sz w:val="28"/>
          <w:szCs w:val="28"/>
        </w:rPr>
        <w:t>для</w:t>
      </w:r>
      <w:proofErr w:type="gramEnd"/>
      <w:r w:rsidRPr="001251D4">
        <w:rPr>
          <w:rFonts w:ascii="Times New Roman" w:hAnsi="Times New Roman"/>
          <w:sz w:val="28"/>
          <w:szCs w:val="28"/>
        </w:rPr>
        <w:t xml:space="preserve"> себе. Таку поведінку можна вважати позитивною, якщо вона виконується час від часу і якщо вона гнучка, тобто людина може вільно змінювати свою поведінку в </w:t>
      </w:r>
      <w:proofErr w:type="gramStart"/>
      <w:r w:rsidRPr="001251D4">
        <w:rPr>
          <w:rFonts w:ascii="Times New Roman" w:hAnsi="Times New Roman"/>
          <w:sz w:val="28"/>
          <w:szCs w:val="28"/>
        </w:rPr>
        <w:t>р</w:t>
      </w:r>
      <w:proofErr w:type="gramEnd"/>
      <w:r w:rsidRPr="001251D4">
        <w:rPr>
          <w:rFonts w:ascii="Times New Roman" w:hAnsi="Times New Roman"/>
          <w:sz w:val="28"/>
          <w:szCs w:val="28"/>
        </w:rPr>
        <w:t>ізних станах.</w:t>
      </w:r>
    </w:p>
    <w:p w:rsidR="0003621F" w:rsidRDefault="0003621F" w:rsidP="0003621F">
      <w:pPr>
        <w:spacing w:after="0" w:line="360" w:lineRule="auto"/>
        <w:ind w:firstLine="567"/>
        <w:jc w:val="both"/>
        <w:rPr>
          <w:rFonts w:ascii="Times New Roman" w:hAnsi="Times New Roman"/>
          <w:sz w:val="28"/>
          <w:szCs w:val="28"/>
          <w:lang w:val="uk-UA"/>
        </w:rPr>
      </w:pPr>
      <w:r w:rsidRPr="00CF3A5A">
        <w:rPr>
          <w:rFonts w:ascii="Times New Roman" w:hAnsi="Times New Roman"/>
          <w:sz w:val="28"/>
          <w:szCs w:val="28"/>
          <w:lang w:val="uk-UA"/>
        </w:rPr>
        <w:t xml:space="preserve">Як відмічає Джей Сулер, особистість відкриває значні перспективи вибору під час взаємодії в онлайн-середовищі - має можливість відображати себе в різних формах: зберегти власну сутність, представити певний аспект особистості, втілити в себе вигадані особини, або ж стати абсолютно анонімним або </w:t>
      </w:r>
      <w:r>
        <w:rPr>
          <w:rFonts w:ascii="Times New Roman" w:hAnsi="Times New Roman"/>
          <w:sz w:val="28"/>
          <w:szCs w:val="28"/>
          <w:lang w:val="uk-UA"/>
        </w:rPr>
        <w:t>навіть "невидимим" для інших [51</w:t>
      </w:r>
      <w:r w:rsidRPr="00CF3A5A">
        <w:rPr>
          <w:rFonts w:ascii="Times New Roman" w:hAnsi="Times New Roman"/>
          <w:sz w:val="28"/>
          <w:szCs w:val="28"/>
          <w:lang w:val="uk-UA"/>
        </w:rPr>
        <w:t xml:space="preserve">]. Отже, анонімність розширює спектр можливостей для самопрезентації особи, даючи можливість не тільки створювати бажане враження, але і ставати тим, ким бажаєш бути, формувати свою ідентичність відповідно до власних переконань, і не обмежуючись однією. </w:t>
      </w:r>
    </w:p>
    <w:p w:rsidR="0003621F" w:rsidRPr="001251D4" w:rsidRDefault="0003621F" w:rsidP="0003621F">
      <w:pPr>
        <w:spacing w:after="0" w:line="360" w:lineRule="auto"/>
        <w:ind w:firstLine="567"/>
        <w:jc w:val="both"/>
        <w:rPr>
          <w:rFonts w:ascii="Times New Roman" w:hAnsi="Times New Roman"/>
          <w:sz w:val="28"/>
          <w:szCs w:val="28"/>
          <w:lang w:val="uk-UA"/>
        </w:rPr>
      </w:pPr>
      <w:r w:rsidRPr="00CF3A5A">
        <w:rPr>
          <w:rFonts w:ascii="Times New Roman" w:hAnsi="Times New Roman"/>
          <w:sz w:val="28"/>
          <w:szCs w:val="28"/>
          <w:lang w:val="uk-UA"/>
        </w:rPr>
        <w:t xml:space="preserve">Така різноманітність ідентичностей, обумовлена анонімністю, значно розширює рольові моделі взаємодії в соціальних медіа. Важливі дані надає дослідження Е. Мехри, за яким особи, які свідомо контролюють свою самопрезентацію, найчастіше займають ключові позиції в інформаційній соціальній мережі, формуючи багато (хоча й часто поверхневих) зв'язків. Навпаки, ті, хто прагне бути "собою" в будь-якій ситуації, зазвичай мають невеликі, але стійкі зв'язки з однодумцями, обмежуючи доступ до нових контактів, нової інформації та досвіду користувачів соціальних </w:t>
      </w:r>
      <w:r>
        <w:rPr>
          <w:rFonts w:ascii="Times New Roman" w:hAnsi="Times New Roman"/>
          <w:sz w:val="28"/>
          <w:szCs w:val="28"/>
          <w:lang w:val="uk-UA"/>
        </w:rPr>
        <w:t>медіа [50].</w:t>
      </w:r>
      <w:r w:rsidRPr="00CF3A5A">
        <w:rPr>
          <w:rFonts w:ascii="Times New Roman" w:hAnsi="Times New Roman"/>
          <w:sz w:val="28"/>
          <w:szCs w:val="28"/>
          <w:lang w:val="uk-UA"/>
        </w:rPr>
        <w:t xml:space="preserve"> </w:t>
      </w:r>
      <w:r w:rsidRPr="00CF3A5A">
        <w:rPr>
          <w:rFonts w:ascii="Times New Roman" w:hAnsi="Times New Roman"/>
          <w:sz w:val="28"/>
          <w:szCs w:val="28"/>
          <w:lang w:val="uk-UA"/>
        </w:rPr>
        <w:lastRenderedPageBreak/>
        <w:t>Добровільність і партнерство через статусну рівність користувачів, можливості для створення віртуальної особистості, шляхи самопрезентації та креативної самореалізації, які посилюються через присутність різноманітних спільнот у віртуальному просторі, а також через те, що цей простір сам по собі є деякою формою соціальної реальності, надають нові можливості для причетності до певних соціальних категорій, що значно відрі</w:t>
      </w:r>
      <w:r>
        <w:rPr>
          <w:rFonts w:ascii="Times New Roman" w:hAnsi="Times New Roman"/>
          <w:sz w:val="28"/>
          <w:szCs w:val="28"/>
          <w:lang w:val="uk-UA"/>
        </w:rPr>
        <w:t>зняються від реального життя [42</w:t>
      </w:r>
      <w:r w:rsidRPr="00CF3A5A">
        <w:rPr>
          <w:rFonts w:ascii="Times New Roman" w:hAnsi="Times New Roman"/>
          <w:sz w:val="28"/>
          <w:szCs w:val="28"/>
          <w:lang w:val="uk-UA"/>
        </w:rPr>
        <w:t>]. Можливо найцікавіше те, що в соціальних медіа можуть бути зняті перешкоди для спілкування, пов'язані з гендером, віком, релігією та іншими характеристиками, які роблять людей різними в реальному світі.</w:t>
      </w:r>
    </w:p>
    <w:p w:rsidR="0003621F" w:rsidRPr="00552FA1" w:rsidRDefault="0003621F" w:rsidP="0003621F">
      <w:pPr>
        <w:spacing w:after="0" w:line="360" w:lineRule="auto"/>
        <w:ind w:firstLine="567"/>
        <w:jc w:val="both"/>
        <w:rPr>
          <w:rFonts w:ascii="Times New Roman" w:hAnsi="Times New Roman"/>
          <w:sz w:val="28"/>
          <w:szCs w:val="28"/>
          <w:lang w:val="uk-UA"/>
        </w:rPr>
      </w:pPr>
      <w:r w:rsidRPr="00552FA1">
        <w:rPr>
          <w:rFonts w:ascii="Times New Roman" w:hAnsi="Times New Roman"/>
          <w:sz w:val="28"/>
          <w:szCs w:val="28"/>
          <w:lang w:val="uk-UA"/>
        </w:rPr>
        <w:t>Дослідженню</w:t>
      </w:r>
      <w:r>
        <w:rPr>
          <w:rFonts w:ascii="Times New Roman" w:hAnsi="Times New Roman"/>
          <w:sz w:val="28"/>
          <w:szCs w:val="28"/>
          <w:lang w:val="uk-UA"/>
        </w:rPr>
        <w:t xml:space="preserve"> </w:t>
      </w:r>
      <w:r w:rsidRPr="00552FA1">
        <w:rPr>
          <w:rFonts w:ascii="Times New Roman" w:hAnsi="Times New Roman"/>
          <w:sz w:val="28"/>
          <w:szCs w:val="28"/>
          <w:lang w:val="uk-UA"/>
        </w:rPr>
        <w:t>фальшивих</w:t>
      </w:r>
      <w:r>
        <w:rPr>
          <w:rFonts w:ascii="Times New Roman" w:hAnsi="Times New Roman"/>
          <w:sz w:val="28"/>
          <w:szCs w:val="28"/>
          <w:lang w:val="uk-UA"/>
        </w:rPr>
        <w:t xml:space="preserve"> </w:t>
      </w:r>
      <w:r w:rsidRPr="00552FA1">
        <w:rPr>
          <w:rFonts w:ascii="Times New Roman" w:hAnsi="Times New Roman"/>
          <w:sz w:val="28"/>
          <w:szCs w:val="28"/>
          <w:lang w:val="uk-UA"/>
        </w:rPr>
        <w:t>самопрезентації</w:t>
      </w:r>
      <w:r>
        <w:rPr>
          <w:rFonts w:ascii="Times New Roman" w:hAnsi="Times New Roman"/>
          <w:sz w:val="28"/>
          <w:szCs w:val="28"/>
          <w:lang w:val="uk-UA"/>
        </w:rPr>
        <w:t xml:space="preserve"> </w:t>
      </w:r>
      <w:r w:rsidRPr="00552FA1">
        <w:rPr>
          <w:rFonts w:ascii="Times New Roman" w:hAnsi="Times New Roman"/>
          <w:sz w:val="28"/>
          <w:szCs w:val="28"/>
          <w:lang w:val="uk-UA"/>
        </w:rPr>
        <w:t>в</w:t>
      </w:r>
      <w:r>
        <w:rPr>
          <w:rFonts w:ascii="Times New Roman" w:hAnsi="Times New Roman"/>
          <w:sz w:val="28"/>
          <w:szCs w:val="28"/>
          <w:lang w:val="uk-UA"/>
        </w:rPr>
        <w:t xml:space="preserve"> </w:t>
      </w:r>
      <w:r w:rsidRPr="00552FA1">
        <w:rPr>
          <w:rFonts w:ascii="Times New Roman" w:hAnsi="Times New Roman"/>
          <w:sz w:val="28"/>
          <w:szCs w:val="28"/>
          <w:lang w:val="uk-UA"/>
        </w:rPr>
        <w:t>неанонімн</w:t>
      </w:r>
      <w:r>
        <w:rPr>
          <w:rFonts w:ascii="Times New Roman" w:hAnsi="Times New Roman"/>
          <w:sz w:val="28"/>
          <w:szCs w:val="28"/>
          <w:lang w:val="uk-UA"/>
        </w:rPr>
        <w:t xml:space="preserve">ому </w:t>
      </w:r>
      <w:r w:rsidRPr="00552FA1">
        <w:rPr>
          <w:rFonts w:ascii="Times New Roman" w:hAnsi="Times New Roman"/>
          <w:sz w:val="28"/>
          <w:szCs w:val="28"/>
          <w:lang w:val="uk-UA"/>
        </w:rPr>
        <w:t>просторі</w:t>
      </w:r>
      <w:r>
        <w:rPr>
          <w:rFonts w:ascii="Times New Roman" w:hAnsi="Times New Roman"/>
          <w:sz w:val="28"/>
          <w:szCs w:val="28"/>
          <w:lang w:val="uk-UA"/>
        </w:rPr>
        <w:t xml:space="preserve"> </w:t>
      </w:r>
      <w:r w:rsidRPr="00552FA1">
        <w:rPr>
          <w:rFonts w:ascii="Times New Roman" w:hAnsi="Times New Roman"/>
          <w:sz w:val="28"/>
          <w:szCs w:val="28"/>
          <w:lang w:val="uk-UA"/>
        </w:rPr>
        <w:t>соціальних</w:t>
      </w:r>
      <w:r>
        <w:rPr>
          <w:rFonts w:ascii="Times New Roman" w:hAnsi="Times New Roman"/>
          <w:sz w:val="28"/>
          <w:szCs w:val="28"/>
          <w:lang w:val="uk-UA"/>
        </w:rPr>
        <w:t xml:space="preserve"> </w:t>
      </w:r>
      <w:r w:rsidRPr="00552FA1">
        <w:rPr>
          <w:rFonts w:ascii="Times New Roman" w:hAnsi="Times New Roman"/>
          <w:sz w:val="28"/>
          <w:szCs w:val="28"/>
          <w:lang w:val="uk-UA"/>
        </w:rPr>
        <w:t>медіа</w:t>
      </w:r>
      <w:r>
        <w:rPr>
          <w:rFonts w:ascii="Times New Roman" w:hAnsi="Times New Roman"/>
          <w:sz w:val="28"/>
          <w:szCs w:val="28"/>
          <w:lang w:val="uk-UA"/>
        </w:rPr>
        <w:t xml:space="preserve"> </w:t>
      </w:r>
      <w:r w:rsidRPr="00552FA1">
        <w:rPr>
          <w:rFonts w:ascii="Times New Roman" w:hAnsi="Times New Roman"/>
          <w:sz w:val="28"/>
          <w:szCs w:val="28"/>
          <w:lang w:val="uk-UA"/>
        </w:rPr>
        <w:t>присвячена</w:t>
      </w:r>
      <w:r>
        <w:rPr>
          <w:rFonts w:ascii="Times New Roman" w:hAnsi="Times New Roman"/>
          <w:sz w:val="28"/>
          <w:szCs w:val="28"/>
          <w:lang w:val="uk-UA"/>
        </w:rPr>
        <w:t xml:space="preserve"> піонерська робота М. Мічікяна та </w:t>
      </w:r>
      <w:r w:rsidRPr="00552FA1">
        <w:rPr>
          <w:rFonts w:ascii="Times New Roman" w:hAnsi="Times New Roman"/>
          <w:sz w:val="28"/>
          <w:szCs w:val="28"/>
          <w:lang w:val="uk-UA"/>
        </w:rPr>
        <w:t>ін.</w:t>
      </w:r>
      <w:r>
        <w:rPr>
          <w:rFonts w:ascii="Times New Roman" w:hAnsi="Times New Roman"/>
          <w:sz w:val="28"/>
          <w:szCs w:val="28"/>
          <w:lang w:val="uk-UA"/>
        </w:rPr>
        <w:t xml:space="preserve"> </w:t>
      </w:r>
      <w:r w:rsidRPr="00552FA1">
        <w:rPr>
          <w:rFonts w:ascii="Times New Roman" w:hAnsi="Times New Roman"/>
          <w:sz w:val="28"/>
          <w:szCs w:val="28"/>
          <w:lang w:val="uk-UA"/>
        </w:rPr>
        <w:t>В</w:t>
      </w:r>
      <w:r>
        <w:rPr>
          <w:rFonts w:ascii="Times New Roman" w:hAnsi="Times New Roman"/>
          <w:sz w:val="28"/>
          <w:szCs w:val="28"/>
          <w:lang w:val="uk-UA"/>
        </w:rPr>
        <w:t xml:space="preserve"> </w:t>
      </w:r>
      <w:r w:rsidRPr="00552FA1">
        <w:rPr>
          <w:rFonts w:ascii="Times New Roman" w:hAnsi="Times New Roman"/>
          <w:sz w:val="28"/>
          <w:szCs w:val="28"/>
          <w:lang w:val="uk-UA"/>
        </w:rPr>
        <w:t>ній</w:t>
      </w:r>
      <w:r>
        <w:rPr>
          <w:rFonts w:ascii="Times New Roman" w:hAnsi="Times New Roman"/>
          <w:sz w:val="28"/>
          <w:szCs w:val="28"/>
          <w:lang w:val="uk-UA"/>
        </w:rPr>
        <w:t xml:space="preserve"> </w:t>
      </w:r>
      <w:r w:rsidRPr="00552FA1">
        <w:rPr>
          <w:rFonts w:ascii="Times New Roman" w:hAnsi="Times New Roman"/>
          <w:sz w:val="28"/>
          <w:szCs w:val="28"/>
          <w:lang w:val="uk-UA"/>
        </w:rPr>
        <w:t>показано</w:t>
      </w:r>
      <w:r>
        <w:rPr>
          <w:rFonts w:ascii="Times New Roman" w:hAnsi="Times New Roman"/>
          <w:sz w:val="28"/>
          <w:szCs w:val="28"/>
          <w:lang w:val="uk-UA"/>
        </w:rPr>
        <w:t xml:space="preserve"> </w:t>
      </w:r>
      <w:r w:rsidRPr="00552FA1">
        <w:rPr>
          <w:rFonts w:ascii="Times New Roman" w:hAnsi="Times New Roman"/>
          <w:sz w:val="28"/>
          <w:szCs w:val="28"/>
          <w:lang w:val="uk-UA"/>
        </w:rPr>
        <w:t>зв'язок</w:t>
      </w:r>
      <w:r>
        <w:rPr>
          <w:rFonts w:ascii="Times New Roman" w:hAnsi="Times New Roman"/>
          <w:sz w:val="28"/>
          <w:szCs w:val="28"/>
          <w:lang w:val="uk-UA"/>
        </w:rPr>
        <w:t xml:space="preserve"> </w:t>
      </w:r>
      <w:r w:rsidRPr="00552FA1">
        <w:rPr>
          <w:rFonts w:ascii="Times New Roman" w:hAnsi="Times New Roman"/>
          <w:sz w:val="28"/>
          <w:szCs w:val="28"/>
          <w:lang w:val="uk-UA"/>
        </w:rPr>
        <w:t>налаштувань</w:t>
      </w:r>
      <w:r>
        <w:rPr>
          <w:rFonts w:ascii="Times New Roman" w:hAnsi="Times New Roman"/>
          <w:sz w:val="28"/>
          <w:szCs w:val="28"/>
          <w:lang w:val="uk-UA"/>
        </w:rPr>
        <w:t xml:space="preserve"> </w:t>
      </w:r>
      <w:r w:rsidRPr="00552FA1">
        <w:rPr>
          <w:rFonts w:ascii="Times New Roman" w:hAnsi="Times New Roman"/>
          <w:sz w:val="28"/>
          <w:szCs w:val="28"/>
          <w:lang w:val="uk-UA"/>
        </w:rPr>
        <w:t>обліко</w:t>
      </w:r>
      <w:r>
        <w:rPr>
          <w:rFonts w:ascii="Times New Roman" w:hAnsi="Times New Roman"/>
          <w:sz w:val="28"/>
          <w:szCs w:val="28"/>
          <w:lang w:val="uk-UA"/>
        </w:rPr>
        <w:t xml:space="preserve">вого запису (приватний аккаунт – </w:t>
      </w:r>
      <w:r w:rsidRPr="00552FA1">
        <w:rPr>
          <w:rFonts w:ascii="Times New Roman" w:hAnsi="Times New Roman"/>
          <w:sz w:val="28"/>
          <w:szCs w:val="28"/>
          <w:lang w:val="uk-UA"/>
        </w:rPr>
        <w:t>тільки</w:t>
      </w:r>
      <w:r>
        <w:rPr>
          <w:rFonts w:ascii="Times New Roman" w:hAnsi="Times New Roman"/>
          <w:sz w:val="28"/>
          <w:szCs w:val="28"/>
          <w:lang w:val="uk-UA"/>
        </w:rPr>
        <w:t xml:space="preserve"> </w:t>
      </w:r>
      <w:r w:rsidRPr="00552FA1">
        <w:rPr>
          <w:rFonts w:ascii="Times New Roman" w:hAnsi="Times New Roman"/>
          <w:sz w:val="28"/>
          <w:szCs w:val="28"/>
          <w:lang w:val="uk-UA"/>
        </w:rPr>
        <w:t>друзі</w:t>
      </w:r>
      <w:r>
        <w:rPr>
          <w:rFonts w:ascii="Times New Roman" w:hAnsi="Times New Roman"/>
          <w:sz w:val="28"/>
          <w:szCs w:val="28"/>
          <w:lang w:val="uk-UA"/>
        </w:rPr>
        <w:t xml:space="preserve"> </w:t>
      </w:r>
      <w:r w:rsidRPr="00552FA1">
        <w:rPr>
          <w:rFonts w:ascii="Times New Roman" w:hAnsi="Times New Roman"/>
          <w:sz w:val="28"/>
          <w:szCs w:val="28"/>
          <w:lang w:val="uk-UA"/>
        </w:rPr>
        <w:t>можуть</w:t>
      </w:r>
      <w:r>
        <w:rPr>
          <w:rFonts w:ascii="Times New Roman" w:hAnsi="Times New Roman"/>
          <w:sz w:val="28"/>
          <w:szCs w:val="28"/>
          <w:lang w:val="uk-UA"/>
        </w:rPr>
        <w:t xml:space="preserve"> </w:t>
      </w:r>
      <w:r w:rsidRPr="00552FA1">
        <w:rPr>
          <w:rFonts w:ascii="Times New Roman" w:hAnsi="Times New Roman"/>
          <w:sz w:val="28"/>
          <w:szCs w:val="28"/>
          <w:lang w:val="uk-UA"/>
        </w:rPr>
        <w:t>бачити</w:t>
      </w:r>
      <w:r>
        <w:rPr>
          <w:rFonts w:ascii="Times New Roman" w:hAnsi="Times New Roman"/>
          <w:sz w:val="28"/>
          <w:szCs w:val="28"/>
          <w:lang w:val="uk-UA"/>
        </w:rPr>
        <w:t xml:space="preserve"> </w:t>
      </w:r>
      <w:r w:rsidRPr="00552FA1">
        <w:rPr>
          <w:rFonts w:ascii="Times New Roman" w:hAnsi="Times New Roman"/>
          <w:sz w:val="28"/>
          <w:szCs w:val="28"/>
          <w:lang w:val="uk-UA"/>
        </w:rPr>
        <w:t>розміщувану</w:t>
      </w:r>
      <w:r>
        <w:rPr>
          <w:rFonts w:ascii="Times New Roman" w:hAnsi="Times New Roman"/>
          <w:sz w:val="28"/>
          <w:szCs w:val="28"/>
          <w:lang w:val="uk-UA"/>
        </w:rPr>
        <w:t xml:space="preserve"> </w:t>
      </w:r>
      <w:r w:rsidRPr="00552FA1">
        <w:rPr>
          <w:rFonts w:ascii="Times New Roman" w:hAnsi="Times New Roman"/>
          <w:sz w:val="28"/>
          <w:szCs w:val="28"/>
          <w:lang w:val="uk-UA"/>
        </w:rPr>
        <w:t>кори</w:t>
      </w:r>
      <w:r>
        <w:rPr>
          <w:rFonts w:ascii="Times New Roman" w:hAnsi="Times New Roman"/>
          <w:sz w:val="28"/>
          <w:szCs w:val="28"/>
          <w:lang w:val="uk-UA"/>
        </w:rPr>
        <w:t xml:space="preserve">стувачем інформацію; публічний – </w:t>
      </w:r>
      <w:r w:rsidRPr="00552FA1">
        <w:rPr>
          <w:rFonts w:ascii="Times New Roman" w:hAnsi="Times New Roman"/>
          <w:sz w:val="28"/>
          <w:szCs w:val="28"/>
          <w:lang w:val="uk-UA"/>
        </w:rPr>
        <w:t>кожен</w:t>
      </w:r>
      <w:r>
        <w:rPr>
          <w:rFonts w:ascii="Times New Roman" w:hAnsi="Times New Roman"/>
          <w:sz w:val="28"/>
          <w:szCs w:val="28"/>
          <w:lang w:val="uk-UA"/>
        </w:rPr>
        <w:t xml:space="preserve"> </w:t>
      </w:r>
      <w:r w:rsidRPr="00552FA1">
        <w:rPr>
          <w:rFonts w:ascii="Times New Roman" w:hAnsi="Times New Roman"/>
          <w:sz w:val="28"/>
          <w:szCs w:val="28"/>
          <w:lang w:val="uk-UA"/>
        </w:rPr>
        <w:t>користувач</w:t>
      </w:r>
      <w:r>
        <w:rPr>
          <w:rFonts w:ascii="Times New Roman" w:hAnsi="Times New Roman"/>
          <w:sz w:val="28"/>
          <w:szCs w:val="28"/>
          <w:lang w:val="uk-UA"/>
        </w:rPr>
        <w:t xml:space="preserve"> </w:t>
      </w:r>
      <w:r w:rsidRPr="00552FA1">
        <w:rPr>
          <w:rFonts w:ascii="Times New Roman" w:hAnsi="Times New Roman"/>
          <w:sz w:val="28"/>
          <w:szCs w:val="28"/>
          <w:lang w:val="uk-UA"/>
        </w:rPr>
        <w:t>соціальної</w:t>
      </w:r>
      <w:r>
        <w:rPr>
          <w:rFonts w:ascii="Times New Roman" w:hAnsi="Times New Roman"/>
          <w:sz w:val="28"/>
          <w:szCs w:val="28"/>
          <w:lang w:val="uk-UA"/>
        </w:rPr>
        <w:t xml:space="preserve"> </w:t>
      </w:r>
      <w:r w:rsidRPr="00552FA1">
        <w:rPr>
          <w:rFonts w:ascii="Times New Roman" w:hAnsi="Times New Roman"/>
          <w:sz w:val="28"/>
          <w:szCs w:val="28"/>
          <w:lang w:val="uk-UA"/>
        </w:rPr>
        <w:t>мережі</w:t>
      </w:r>
      <w:r>
        <w:rPr>
          <w:rFonts w:ascii="Times New Roman" w:hAnsi="Times New Roman"/>
          <w:sz w:val="28"/>
          <w:szCs w:val="28"/>
          <w:lang w:val="uk-UA"/>
        </w:rPr>
        <w:t xml:space="preserve"> </w:t>
      </w:r>
      <w:r w:rsidRPr="00552FA1">
        <w:rPr>
          <w:rFonts w:ascii="Times New Roman" w:hAnsi="Times New Roman"/>
          <w:sz w:val="28"/>
          <w:szCs w:val="28"/>
          <w:lang w:val="uk-UA"/>
        </w:rPr>
        <w:t>може</w:t>
      </w:r>
      <w:r>
        <w:rPr>
          <w:rFonts w:ascii="Times New Roman" w:hAnsi="Times New Roman"/>
          <w:sz w:val="28"/>
          <w:szCs w:val="28"/>
          <w:lang w:val="uk-UA"/>
        </w:rPr>
        <w:t xml:space="preserve"> </w:t>
      </w:r>
      <w:r w:rsidRPr="00552FA1">
        <w:rPr>
          <w:rFonts w:ascii="Times New Roman" w:hAnsi="Times New Roman"/>
          <w:sz w:val="28"/>
          <w:szCs w:val="28"/>
          <w:lang w:val="uk-UA"/>
        </w:rPr>
        <w:t>бачити</w:t>
      </w:r>
      <w:r>
        <w:rPr>
          <w:rFonts w:ascii="Times New Roman" w:hAnsi="Times New Roman"/>
          <w:sz w:val="28"/>
          <w:szCs w:val="28"/>
          <w:lang w:val="uk-UA"/>
        </w:rPr>
        <w:t xml:space="preserve"> </w:t>
      </w:r>
      <w:r w:rsidRPr="00552FA1">
        <w:rPr>
          <w:rFonts w:ascii="Times New Roman" w:hAnsi="Times New Roman"/>
          <w:sz w:val="28"/>
          <w:szCs w:val="28"/>
          <w:lang w:val="uk-UA"/>
        </w:rPr>
        <w:t>інформацію</w:t>
      </w:r>
      <w:r>
        <w:rPr>
          <w:rFonts w:ascii="Times New Roman" w:hAnsi="Times New Roman"/>
          <w:sz w:val="28"/>
          <w:szCs w:val="28"/>
          <w:lang w:val="uk-UA"/>
        </w:rPr>
        <w:t xml:space="preserve"> </w:t>
      </w:r>
      <w:r w:rsidRPr="00552FA1">
        <w:rPr>
          <w:rFonts w:ascii="Times New Roman" w:hAnsi="Times New Roman"/>
          <w:sz w:val="28"/>
          <w:szCs w:val="28"/>
          <w:lang w:val="uk-UA"/>
        </w:rPr>
        <w:t>аккау</w:t>
      </w:r>
      <w:r>
        <w:rPr>
          <w:rFonts w:ascii="Times New Roman" w:hAnsi="Times New Roman"/>
          <w:sz w:val="28"/>
          <w:szCs w:val="28"/>
          <w:lang w:val="uk-UA"/>
        </w:rPr>
        <w:t>нта) з типом онлайн-</w:t>
      </w:r>
      <w:r w:rsidRPr="00552FA1">
        <w:rPr>
          <w:rFonts w:ascii="Times New Roman" w:hAnsi="Times New Roman"/>
          <w:sz w:val="28"/>
          <w:szCs w:val="28"/>
          <w:lang w:val="uk-UA"/>
        </w:rPr>
        <w:t>самопрезентаціі</w:t>
      </w:r>
      <w:r>
        <w:rPr>
          <w:rFonts w:ascii="Times New Roman" w:hAnsi="Times New Roman"/>
          <w:sz w:val="28"/>
          <w:szCs w:val="28"/>
          <w:lang w:val="uk-UA"/>
        </w:rPr>
        <w:t xml:space="preserve"> </w:t>
      </w:r>
      <w:r w:rsidRPr="00552FA1">
        <w:rPr>
          <w:rFonts w:ascii="Times New Roman" w:hAnsi="Times New Roman"/>
          <w:sz w:val="28"/>
          <w:szCs w:val="28"/>
          <w:lang w:val="uk-UA"/>
        </w:rPr>
        <w:t>індивіда</w:t>
      </w:r>
      <w:r>
        <w:rPr>
          <w:rFonts w:ascii="Times New Roman" w:hAnsi="Times New Roman"/>
          <w:sz w:val="28"/>
          <w:szCs w:val="28"/>
          <w:lang w:val="uk-UA"/>
        </w:rPr>
        <w:t xml:space="preserve"> </w:t>
      </w:r>
      <w:r w:rsidRPr="00552FA1">
        <w:rPr>
          <w:rFonts w:ascii="Times New Roman" w:hAnsi="Times New Roman"/>
          <w:sz w:val="28"/>
          <w:szCs w:val="28"/>
          <w:lang w:val="uk-UA"/>
        </w:rPr>
        <w:t>в</w:t>
      </w:r>
      <w:r>
        <w:rPr>
          <w:rFonts w:ascii="Times New Roman" w:hAnsi="Times New Roman"/>
          <w:sz w:val="28"/>
          <w:szCs w:val="28"/>
          <w:lang w:val="uk-UA"/>
        </w:rPr>
        <w:t xml:space="preserve"> </w:t>
      </w:r>
      <w:r w:rsidRPr="00552FA1">
        <w:rPr>
          <w:rFonts w:ascii="Times New Roman" w:hAnsi="Times New Roman"/>
          <w:sz w:val="28"/>
          <w:szCs w:val="28"/>
          <w:lang w:val="uk-UA"/>
        </w:rPr>
        <w:t>соціальній</w:t>
      </w:r>
      <w:r>
        <w:rPr>
          <w:rFonts w:ascii="Times New Roman" w:hAnsi="Times New Roman"/>
          <w:sz w:val="28"/>
          <w:szCs w:val="28"/>
          <w:lang w:val="uk-UA"/>
        </w:rPr>
        <w:t xml:space="preserve"> </w:t>
      </w:r>
      <w:r w:rsidRPr="00552FA1">
        <w:rPr>
          <w:rFonts w:ascii="Times New Roman" w:hAnsi="Times New Roman"/>
          <w:sz w:val="28"/>
          <w:szCs w:val="28"/>
          <w:lang w:val="uk-UA"/>
        </w:rPr>
        <w:t>мережі</w:t>
      </w:r>
      <w:r>
        <w:rPr>
          <w:rFonts w:ascii="Times New Roman" w:hAnsi="Times New Roman"/>
          <w:sz w:val="28"/>
          <w:szCs w:val="28"/>
          <w:lang w:val="uk-UA"/>
        </w:rPr>
        <w:t xml:space="preserve"> </w:t>
      </w:r>
      <w:r w:rsidRPr="00552FA1">
        <w:rPr>
          <w:rFonts w:ascii="Times New Roman" w:hAnsi="Times New Roman"/>
          <w:sz w:val="28"/>
          <w:szCs w:val="28"/>
          <w:lang w:val="uk-UA"/>
        </w:rPr>
        <w:t>(достовірна</w:t>
      </w:r>
      <w:r>
        <w:rPr>
          <w:rFonts w:ascii="Times New Roman" w:hAnsi="Times New Roman"/>
          <w:sz w:val="28"/>
          <w:szCs w:val="28"/>
          <w:lang w:val="uk-UA"/>
        </w:rPr>
        <w:t xml:space="preserve"> </w:t>
      </w:r>
      <w:r w:rsidRPr="00552FA1">
        <w:rPr>
          <w:rFonts w:ascii="Times New Roman" w:hAnsi="Times New Roman"/>
          <w:sz w:val="28"/>
          <w:szCs w:val="28"/>
          <w:lang w:val="uk-UA"/>
        </w:rPr>
        <w:t>інформація</w:t>
      </w:r>
      <w:r>
        <w:rPr>
          <w:rFonts w:ascii="Times New Roman" w:hAnsi="Times New Roman"/>
          <w:sz w:val="28"/>
          <w:szCs w:val="28"/>
          <w:lang w:val="uk-UA"/>
        </w:rPr>
        <w:t xml:space="preserve"> </w:t>
      </w:r>
      <w:r w:rsidRPr="00552FA1">
        <w:rPr>
          <w:rFonts w:ascii="Times New Roman" w:hAnsi="Times New Roman"/>
          <w:sz w:val="28"/>
          <w:szCs w:val="28"/>
          <w:lang w:val="uk-UA"/>
        </w:rPr>
        <w:t>про</w:t>
      </w:r>
      <w:r>
        <w:rPr>
          <w:rFonts w:ascii="Times New Roman" w:hAnsi="Times New Roman"/>
          <w:sz w:val="28"/>
          <w:szCs w:val="28"/>
          <w:lang w:val="uk-UA"/>
        </w:rPr>
        <w:t xml:space="preserve"> </w:t>
      </w:r>
      <w:r w:rsidRPr="00552FA1">
        <w:rPr>
          <w:rFonts w:ascii="Times New Roman" w:hAnsi="Times New Roman"/>
          <w:sz w:val="28"/>
          <w:szCs w:val="28"/>
          <w:lang w:val="uk-UA"/>
        </w:rPr>
        <w:t>себе</w:t>
      </w:r>
      <w:r>
        <w:rPr>
          <w:rFonts w:ascii="Times New Roman" w:hAnsi="Times New Roman"/>
          <w:sz w:val="28"/>
          <w:szCs w:val="28"/>
          <w:lang w:val="uk-UA"/>
        </w:rPr>
        <w:t xml:space="preserve"> </w:t>
      </w:r>
      <w:r w:rsidRPr="00552FA1">
        <w:rPr>
          <w:rFonts w:ascii="Times New Roman" w:hAnsi="Times New Roman"/>
          <w:sz w:val="28"/>
          <w:szCs w:val="28"/>
          <w:lang w:val="uk-UA"/>
        </w:rPr>
        <w:t>відповідає</w:t>
      </w:r>
      <w:r>
        <w:rPr>
          <w:rFonts w:ascii="Times New Roman" w:hAnsi="Times New Roman"/>
          <w:sz w:val="28"/>
          <w:szCs w:val="28"/>
          <w:lang w:val="uk-UA"/>
        </w:rPr>
        <w:t xml:space="preserve"> </w:t>
      </w:r>
      <w:r w:rsidRPr="00552FA1">
        <w:rPr>
          <w:rFonts w:ascii="Times New Roman" w:hAnsi="Times New Roman"/>
          <w:sz w:val="28"/>
          <w:szCs w:val="28"/>
          <w:lang w:val="uk-UA"/>
        </w:rPr>
        <w:t>типу</w:t>
      </w:r>
      <w:r>
        <w:rPr>
          <w:rFonts w:ascii="Times New Roman" w:hAnsi="Times New Roman"/>
          <w:sz w:val="28"/>
          <w:szCs w:val="28"/>
          <w:lang w:val="uk-UA"/>
        </w:rPr>
        <w:t xml:space="preserve"> </w:t>
      </w:r>
      <w:r w:rsidRPr="00552FA1">
        <w:rPr>
          <w:rFonts w:ascii="Times New Roman" w:hAnsi="Times New Roman"/>
          <w:sz w:val="28"/>
          <w:szCs w:val="28"/>
          <w:lang w:val="uk-UA"/>
        </w:rPr>
        <w:t>«</w:t>
      </w:r>
      <w:r>
        <w:rPr>
          <w:rFonts w:ascii="Times New Roman" w:hAnsi="Times New Roman"/>
          <w:sz w:val="28"/>
          <w:szCs w:val="28"/>
          <w:lang w:val="uk-UA"/>
        </w:rPr>
        <w:t xml:space="preserve">Я-реальне», бажаний образ себе – </w:t>
      </w:r>
      <w:r w:rsidRPr="00552FA1">
        <w:rPr>
          <w:rFonts w:ascii="Times New Roman" w:hAnsi="Times New Roman"/>
          <w:sz w:val="28"/>
          <w:szCs w:val="28"/>
          <w:lang w:val="uk-UA"/>
        </w:rPr>
        <w:t>«Я-ідеальне»,</w:t>
      </w:r>
      <w:r>
        <w:rPr>
          <w:rFonts w:ascii="Times New Roman" w:hAnsi="Times New Roman"/>
          <w:sz w:val="28"/>
          <w:szCs w:val="28"/>
          <w:lang w:val="uk-UA"/>
        </w:rPr>
        <w:t xml:space="preserve"> </w:t>
      </w:r>
      <w:r w:rsidRPr="00552FA1">
        <w:rPr>
          <w:rFonts w:ascii="Times New Roman" w:hAnsi="Times New Roman"/>
          <w:sz w:val="28"/>
          <w:szCs w:val="28"/>
          <w:lang w:val="uk-UA"/>
        </w:rPr>
        <w:t>помилкова</w:t>
      </w:r>
      <w:r>
        <w:rPr>
          <w:rFonts w:ascii="Times New Roman" w:hAnsi="Times New Roman"/>
          <w:sz w:val="28"/>
          <w:szCs w:val="28"/>
          <w:lang w:val="uk-UA"/>
        </w:rPr>
        <w:t xml:space="preserve"> </w:t>
      </w:r>
      <w:r w:rsidRPr="00552FA1">
        <w:rPr>
          <w:rFonts w:ascii="Times New Roman" w:hAnsi="Times New Roman"/>
          <w:sz w:val="28"/>
          <w:szCs w:val="28"/>
          <w:lang w:val="uk-UA"/>
        </w:rPr>
        <w:t>і</w:t>
      </w:r>
      <w:r>
        <w:rPr>
          <w:rFonts w:ascii="Times New Roman" w:hAnsi="Times New Roman"/>
          <w:sz w:val="28"/>
          <w:szCs w:val="28"/>
          <w:lang w:val="uk-UA"/>
        </w:rPr>
        <w:t xml:space="preserve"> </w:t>
      </w:r>
      <w:r w:rsidRPr="00552FA1">
        <w:rPr>
          <w:rFonts w:ascii="Times New Roman" w:hAnsi="Times New Roman"/>
          <w:sz w:val="28"/>
          <w:szCs w:val="28"/>
          <w:lang w:val="uk-UA"/>
        </w:rPr>
        <w:t>не</w:t>
      </w:r>
      <w:r>
        <w:rPr>
          <w:rFonts w:ascii="Times New Roman" w:hAnsi="Times New Roman"/>
          <w:sz w:val="28"/>
          <w:szCs w:val="28"/>
          <w:lang w:val="uk-UA"/>
        </w:rPr>
        <w:t xml:space="preserve"> </w:t>
      </w:r>
      <w:r w:rsidRPr="00552FA1">
        <w:rPr>
          <w:rFonts w:ascii="Times New Roman" w:hAnsi="Times New Roman"/>
          <w:sz w:val="28"/>
          <w:szCs w:val="28"/>
          <w:lang w:val="uk-UA"/>
        </w:rPr>
        <w:t>пов'язана</w:t>
      </w:r>
      <w:r>
        <w:rPr>
          <w:rFonts w:ascii="Times New Roman" w:hAnsi="Times New Roman"/>
          <w:sz w:val="28"/>
          <w:szCs w:val="28"/>
          <w:lang w:val="uk-UA"/>
        </w:rPr>
        <w:t xml:space="preserve"> </w:t>
      </w:r>
      <w:r w:rsidRPr="00552FA1">
        <w:rPr>
          <w:rFonts w:ascii="Times New Roman" w:hAnsi="Times New Roman"/>
          <w:sz w:val="28"/>
          <w:szCs w:val="28"/>
          <w:lang w:val="uk-UA"/>
        </w:rPr>
        <w:t>з</w:t>
      </w:r>
      <w:r>
        <w:rPr>
          <w:rFonts w:ascii="Times New Roman" w:hAnsi="Times New Roman"/>
          <w:sz w:val="28"/>
          <w:szCs w:val="28"/>
          <w:lang w:val="uk-UA"/>
        </w:rPr>
        <w:t xml:space="preserve"> </w:t>
      </w:r>
      <w:r w:rsidRPr="00552FA1">
        <w:rPr>
          <w:rFonts w:ascii="Times New Roman" w:hAnsi="Times New Roman"/>
          <w:sz w:val="28"/>
          <w:szCs w:val="28"/>
          <w:lang w:val="uk-UA"/>
        </w:rPr>
        <w:t>конструйованим</w:t>
      </w:r>
      <w:r>
        <w:rPr>
          <w:rFonts w:ascii="Times New Roman" w:hAnsi="Times New Roman"/>
          <w:sz w:val="28"/>
          <w:szCs w:val="28"/>
          <w:lang w:val="uk-UA"/>
        </w:rPr>
        <w:t xml:space="preserve"> </w:t>
      </w:r>
      <w:r w:rsidRPr="00552FA1">
        <w:rPr>
          <w:rFonts w:ascii="Times New Roman" w:hAnsi="Times New Roman"/>
          <w:sz w:val="28"/>
          <w:szCs w:val="28"/>
          <w:lang w:val="uk-UA"/>
        </w:rPr>
        <w:t>чином</w:t>
      </w:r>
      <w:r>
        <w:rPr>
          <w:rFonts w:ascii="Times New Roman" w:hAnsi="Times New Roman"/>
          <w:sz w:val="28"/>
          <w:szCs w:val="28"/>
          <w:lang w:val="uk-UA"/>
        </w:rPr>
        <w:t xml:space="preserve"> </w:t>
      </w:r>
      <w:r w:rsidRPr="00552FA1">
        <w:rPr>
          <w:rFonts w:ascii="Times New Roman" w:hAnsi="Times New Roman"/>
          <w:sz w:val="28"/>
          <w:szCs w:val="28"/>
          <w:lang w:val="uk-UA"/>
        </w:rPr>
        <w:t>інформація</w:t>
      </w:r>
      <w:r>
        <w:rPr>
          <w:rFonts w:ascii="Times New Roman" w:hAnsi="Times New Roman"/>
          <w:sz w:val="28"/>
          <w:szCs w:val="28"/>
          <w:lang w:val="uk-UA"/>
        </w:rPr>
        <w:t xml:space="preserve"> – </w:t>
      </w:r>
      <w:r w:rsidRPr="00552FA1">
        <w:rPr>
          <w:rFonts w:ascii="Times New Roman" w:hAnsi="Times New Roman"/>
          <w:sz w:val="28"/>
          <w:szCs w:val="28"/>
          <w:lang w:val="uk-UA"/>
        </w:rPr>
        <w:t>«Я-фальшиве»)</w:t>
      </w:r>
      <w:r>
        <w:rPr>
          <w:rFonts w:ascii="Times New Roman" w:hAnsi="Times New Roman"/>
          <w:sz w:val="28"/>
          <w:szCs w:val="28"/>
          <w:lang w:val="uk-UA"/>
        </w:rPr>
        <w:t xml:space="preserve"> </w:t>
      </w:r>
      <w:r w:rsidRPr="00552FA1">
        <w:rPr>
          <w:rFonts w:ascii="Times New Roman" w:hAnsi="Times New Roman"/>
          <w:sz w:val="28"/>
          <w:szCs w:val="28"/>
          <w:lang w:val="uk-UA"/>
        </w:rPr>
        <w:t>[</w:t>
      </w:r>
      <w:r>
        <w:rPr>
          <w:rFonts w:ascii="Times New Roman" w:hAnsi="Times New Roman"/>
          <w:sz w:val="28"/>
          <w:szCs w:val="28"/>
          <w:lang w:val="uk-UA"/>
        </w:rPr>
        <w:t>21</w:t>
      </w:r>
      <w:r w:rsidRPr="00552FA1">
        <w:rPr>
          <w:rFonts w:ascii="Times New Roman" w:hAnsi="Times New Roman"/>
          <w:sz w:val="28"/>
          <w:szCs w:val="28"/>
          <w:lang w:val="uk-UA"/>
        </w:rPr>
        <w:t>].</w:t>
      </w:r>
    </w:p>
    <w:p w:rsidR="0003621F" w:rsidRPr="00552FA1" w:rsidRDefault="0003621F" w:rsidP="0003621F">
      <w:pPr>
        <w:spacing w:after="0" w:line="360" w:lineRule="auto"/>
        <w:ind w:firstLine="567"/>
        <w:jc w:val="both"/>
        <w:rPr>
          <w:rFonts w:ascii="Times New Roman" w:hAnsi="Times New Roman"/>
          <w:sz w:val="28"/>
          <w:szCs w:val="28"/>
          <w:lang w:val="uk-UA"/>
        </w:rPr>
      </w:pPr>
      <w:r w:rsidRPr="00552FA1">
        <w:rPr>
          <w:rFonts w:ascii="Times New Roman" w:hAnsi="Times New Roman"/>
          <w:sz w:val="28"/>
          <w:szCs w:val="28"/>
          <w:lang w:val="uk-UA"/>
        </w:rPr>
        <w:t>Дослідники</w:t>
      </w:r>
      <w:r>
        <w:rPr>
          <w:rFonts w:ascii="Times New Roman" w:hAnsi="Times New Roman"/>
          <w:sz w:val="28"/>
          <w:szCs w:val="28"/>
          <w:lang w:val="uk-UA"/>
        </w:rPr>
        <w:t xml:space="preserve"> </w:t>
      </w:r>
      <w:r w:rsidRPr="00552FA1">
        <w:rPr>
          <w:rFonts w:ascii="Times New Roman" w:hAnsi="Times New Roman"/>
          <w:sz w:val="28"/>
          <w:szCs w:val="28"/>
          <w:lang w:val="uk-UA"/>
        </w:rPr>
        <w:t>дійшли</w:t>
      </w:r>
      <w:r>
        <w:rPr>
          <w:rFonts w:ascii="Times New Roman" w:hAnsi="Times New Roman"/>
          <w:sz w:val="28"/>
          <w:szCs w:val="28"/>
          <w:lang w:val="uk-UA"/>
        </w:rPr>
        <w:t xml:space="preserve"> </w:t>
      </w:r>
      <w:r w:rsidRPr="00552FA1">
        <w:rPr>
          <w:rFonts w:ascii="Times New Roman" w:hAnsi="Times New Roman"/>
          <w:sz w:val="28"/>
          <w:szCs w:val="28"/>
          <w:lang w:val="uk-UA"/>
        </w:rPr>
        <w:t>висновку,</w:t>
      </w:r>
      <w:r>
        <w:rPr>
          <w:rFonts w:ascii="Times New Roman" w:hAnsi="Times New Roman"/>
          <w:sz w:val="28"/>
          <w:szCs w:val="28"/>
          <w:lang w:val="uk-UA"/>
        </w:rPr>
        <w:t xml:space="preserve"> </w:t>
      </w:r>
      <w:r w:rsidRPr="00552FA1">
        <w:rPr>
          <w:rFonts w:ascii="Times New Roman" w:hAnsi="Times New Roman"/>
          <w:sz w:val="28"/>
          <w:szCs w:val="28"/>
          <w:lang w:val="uk-UA"/>
        </w:rPr>
        <w:t>що</w:t>
      </w:r>
      <w:r>
        <w:rPr>
          <w:rFonts w:ascii="Times New Roman" w:hAnsi="Times New Roman"/>
          <w:sz w:val="28"/>
          <w:szCs w:val="28"/>
          <w:lang w:val="uk-UA"/>
        </w:rPr>
        <w:t xml:space="preserve"> </w:t>
      </w:r>
      <w:r w:rsidRPr="00552FA1">
        <w:rPr>
          <w:rFonts w:ascii="Times New Roman" w:hAnsi="Times New Roman"/>
          <w:sz w:val="28"/>
          <w:szCs w:val="28"/>
          <w:lang w:val="uk-UA"/>
        </w:rPr>
        <w:t>респонденти</w:t>
      </w:r>
      <w:r>
        <w:rPr>
          <w:rFonts w:ascii="Times New Roman" w:hAnsi="Times New Roman"/>
          <w:sz w:val="28"/>
          <w:szCs w:val="28"/>
          <w:lang w:val="uk-UA"/>
        </w:rPr>
        <w:t xml:space="preserve"> </w:t>
      </w:r>
      <w:r w:rsidRPr="00552FA1">
        <w:rPr>
          <w:rFonts w:ascii="Times New Roman" w:hAnsi="Times New Roman"/>
          <w:sz w:val="28"/>
          <w:szCs w:val="28"/>
          <w:lang w:val="uk-UA"/>
        </w:rPr>
        <w:t>з</w:t>
      </w:r>
      <w:r>
        <w:rPr>
          <w:rFonts w:ascii="Times New Roman" w:hAnsi="Times New Roman"/>
          <w:sz w:val="28"/>
          <w:szCs w:val="28"/>
          <w:lang w:val="uk-UA"/>
        </w:rPr>
        <w:t xml:space="preserve"> </w:t>
      </w:r>
      <w:r w:rsidRPr="00552FA1">
        <w:rPr>
          <w:rFonts w:ascii="Times New Roman" w:hAnsi="Times New Roman"/>
          <w:sz w:val="28"/>
          <w:szCs w:val="28"/>
          <w:lang w:val="uk-UA"/>
        </w:rPr>
        <w:t>приватними</w:t>
      </w:r>
      <w:r>
        <w:rPr>
          <w:rFonts w:ascii="Times New Roman" w:hAnsi="Times New Roman"/>
          <w:sz w:val="28"/>
          <w:szCs w:val="28"/>
          <w:lang w:val="uk-UA"/>
        </w:rPr>
        <w:t xml:space="preserve"> </w:t>
      </w:r>
      <w:r w:rsidRPr="00552FA1">
        <w:rPr>
          <w:rFonts w:ascii="Times New Roman" w:hAnsi="Times New Roman"/>
          <w:sz w:val="28"/>
          <w:szCs w:val="28"/>
          <w:lang w:val="uk-UA"/>
        </w:rPr>
        <w:t>акаунтами</w:t>
      </w:r>
      <w:r>
        <w:rPr>
          <w:rFonts w:ascii="Times New Roman" w:hAnsi="Times New Roman"/>
          <w:sz w:val="28"/>
          <w:szCs w:val="28"/>
          <w:lang w:val="uk-UA"/>
        </w:rPr>
        <w:t xml:space="preserve"> </w:t>
      </w:r>
      <w:r w:rsidRPr="00552FA1">
        <w:rPr>
          <w:rFonts w:ascii="Times New Roman" w:hAnsi="Times New Roman"/>
          <w:sz w:val="28"/>
          <w:szCs w:val="28"/>
          <w:lang w:val="uk-UA"/>
        </w:rPr>
        <w:t>більш</w:t>
      </w:r>
      <w:r>
        <w:rPr>
          <w:rFonts w:ascii="Times New Roman" w:hAnsi="Times New Roman"/>
          <w:sz w:val="28"/>
          <w:szCs w:val="28"/>
          <w:lang w:val="uk-UA"/>
        </w:rPr>
        <w:t xml:space="preserve"> </w:t>
      </w:r>
      <w:r w:rsidRPr="00552FA1">
        <w:rPr>
          <w:rFonts w:ascii="Times New Roman" w:hAnsi="Times New Roman"/>
          <w:sz w:val="28"/>
          <w:szCs w:val="28"/>
          <w:lang w:val="uk-UA"/>
        </w:rPr>
        <w:t>схильні</w:t>
      </w:r>
      <w:r>
        <w:rPr>
          <w:rFonts w:ascii="Times New Roman" w:hAnsi="Times New Roman"/>
          <w:sz w:val="28"/>
          <w:szCs w:val="28"/>
          <w:lang w:val="uk-UA"/>
        </w:rPr>
        <w:t xml:space="preserve"> </w:t>
      </w:r>
      <w:r w:rsidRPr="00552FA1">
        <w:rPr>
          <w:rFonts w:ascii="Times New Roman" w:hAnsi="Times New Roman"/>
          <w:sz w:val="28"/>
          <w:szCs w:val="28"/>
          <w:lang w:val="uk-UA"/>
        </w:rPr>
        <w:t>підтримувати</w:t>
      </w:r>
      <w:r>
        <w:rPr>
          <w:rFonts w:ascii="Times New Roman" w:hAnsi="Times New Roman"/>
          <w:sz w:val="28"/>
          <w:szCs w:val="28"/>
          <w:lang w:val="uk-UA"/>
        </w:rPr>
        <w:t xml:space="preserve"> </w:t>
      </w:r>
      <w:r w:rsidRPr="00552FA1">
        <w:rPr>
          <w:rFonts w:ascii="Times New Roman" w:hAnsi="Times New Roman"/>
          <w:sz w:val="28"/>
          <w:szCs w:val="28"/>
          <w:lang w:val="uk-UA"/>
        </w:rPr>
        <w:t>свою</w:t>
      </w:r>
      <w:r>
        <w:rPr>
          <w:rFonts w:ascii="Times New Roman" w:hAnsi="Times New Roman"/>
          <w:sz w:val="28"/>
          <w:szCs w:val="28"/>
          <w:lang w:val="uk-UA"/>
        </w:rPr>
        <w:t xml:space="preserve"> </w:t>
      </w:r>
      <w:r w:rsidRPr="00552FA1">
        <w:rPr>
          <w:rFonts w:ascii="Times New Roman" w:hAnsi="Times New Roman"/>
          <w:sz w:val="28"/>
          <w:szCs w:val="28"/>
          <w:lang w:val="uk-UA"/>
        </w:rPr>
        <w:t>самопрезентацію</w:t>
      </w:r>
      <w:r>
        <w:rPr>
          <w:rFonts w:ascii="Times New Roman" w:hAnsi="Times New Roman"/>
          <w:sz w:val="28"/>
          <w:szCs w:val="28"/>
          <w:lang w:val="uk-UA"/>
        </w:rPr>
        <w:t xml:space="preserve"> </w:t>
      </w:r>
      <w:r w:rsidRPr="00552FA1">
        <w:rPr>
          <w:rFonts w:ascii="Times New Roman" w:hAnsi="Times New Roman"/>
          <w:sz w:val="28"/>
          <w:szCs w:val="28"/>
          <w:lang w:val="uk-UA"/>
        </w:rPr>
        <w:t>по</w:t>
      </w:r>
      <w:r>
        <w:rPr>
          <w:rFonts w:ascii="Times New Roman" w:hAnsi="Times New Roman"/>
          <w:sz w:val="28"/>
          <w:szCs w:val="28"/>
          <w:lang w:val="uk-UA"/>
        </w:rPr>
        <w:t xml:space="preserve"> </w:t>
      </w:r>
      <w:r w:rsidRPr="00552FA1">
        <w:rPr>
          <w:rFonts w:ascii="Times New Roman" w:hAnsi="Times New Roman"/>
          <w:sz w:val="28"/>
          <w:szCs w:val="28"/>
          <w:lang w:val="uk-UA"/>
        </w:rPr>
        <w:t>типу</w:t>
      </w:r>
      <w:r>
        <w:rPr>
          <w:rFonts w:ascii="Times New Roman" w:hAnsi="Times New Roman"/>
          <w:sz w:val="28"/>
          <w:szCs w:val="28"/>
          <w:lang w:val="uk-UA"/>
        </w:rPr>
        <w:t xml:space="preserve"> </w:t>
      </w:r>
      <w:r w:rsidRPr="00552FA1">
        <w:rPr>
          <w:rFonts w:ascii="Times New Roman" w:hAnsi="Times New Roman"/>
          <w:sz w:val="28"/>
          <w:szCs w:val="28"/>
          <w:lang w:val="uk-UA"/>
        </w:rPr>
        <w:t>«Я-реальне»</w:t>
      </w:r>
      <w:r>
        <w:rPr>
          <w:rFonts w:ascii="Times New Roman" w:hAnsi="Times New Roman"/>
          <w:sz w:val="28"/>
          <w:szCs w:val="28"/>
          <w:lang w:val="uk-UA"/>
        </w:rPr>
        <w:t xml:space="preserve"> </w:t>
      </w:r>
      <w:r w:rsidRPr="00552FA1">
        <w:rPr>
          <w:rFonts w:ascii="Times New Roman" w:hAnsi="Times New Roman"/>
          <w:sz w:val="28"/>
          <w:szCs w:val="28"/>
          <w:lang w:val="uk-UA"/>
        </w:rPr>
        <w:t>і</w:t>
      </w:r>
      <w:r>
        <w:rPr>
          <w:rFonts w:ascii="Times New Roman" w:hAnsi="Times New Roman"/>
          <w:sz w:val="28"/>
          <w:szCs w:val="28"/>
          <w:lang w:val="uk-UA"/>
        </w:rPr>
        <w:t xml:space="preserve"> </w:t>
      </w:r>
      <w:r w:rsidRPr="00552FA1">
        <w:rPr>
          <w:rFonts w:ascii="Times New Roman" w:hAnsi="Times New Roman"/>
          <w:sz w:val="28"/>
          <w:szCs w:val="28"/>
          <w:lang w:val="uk-UA"/>
        </w:rPr>
        <w:t>«Я-ідеальн</w:t>
      </w:r>
      <w:r>
        <w:rPr>
          <w:rFonts w:ascii="Times New Roman" w:hAnsi="Times New Roman"/>
          <w:sz w:val="28"/>
          <w:szCs w:val="28"/>
          <w:lang w:val="uk-UA"/>
        </w:rPr>
        <w:t>е», ніж ті, у кого публічний ак</w:t>
      </w:r>
      <w:r w:rsidRPr="00552FA1">
        <w:rPr>
          <w:rFonts w:ascii="Times New Roman" w:hAnsi="Times New Roman"/>
          <w:sz w:val="28"/>
          <w:szCs w:val="28"/>
          <w:lang w:val="uk-UA"/>
        </w:rPr>
        <w:t>аунт.</w:t>
      </w:r>
      <w:r>
        <w:rPr>
          <w:rFonts w:ascii="Times New Roman" w:hAnsi="Times New Roman"/>
          <w:sz w:val="28"/>
          <w:szCs w:val="28"/>
          <w:lang w:val="uk-UA"/>
        </w:rPr>
        <w:t xml:space="preserve"> </w:t>
      </w:r>
      <w:r w:rsidRPr="00552FA1">
        <w:rPr>
          <w:rFonts w:ascii="Times New Roman" w:hAnsi="Times New Roman"/>
          <w:sz w:val="28"/>
          <w:szCs w:val="28"/>
          <w:lang w:val="uk-UA"/>
        </w:rPr>
        <w:t>На</w:t>
      </w:r>
      <w:r>
        <w:rPr>
          <w:rFonts w:ascii="Times New Roman" w:hAnsi="Times New Roman"/>
          <w:sz w:val="28"/>
          <w:szCs w:val="28"/>
          <w:lang w:val="uk-UA"/>
        </w:rPr>
        <w:t xml:space="preserve"> </w:t>
      </w:r>
      <w:r w:rsidRPr="00552FA1">
        <w:rPr>
          <w:rFonts w:ascii="Times New Roman" w:hAnsi="Times New Roman"/>
          <w:sz w:val="28"/>
          <w:szCs w:val="28"/>
          <w:lang w:val="uk-UA"/>
        </w:rPr>
        <w:t>думку</w:t>
      </w:r>
      <w:r>
        <w:rPr>
          <w:rFonts w:ascii="Times New Roman" w:hAnsi="Times New Roman"/>
          <w:sz w:val="28"/>
          <w:szCs w:val="28"/>
          <w:lang w:val="uk-UA"/>
        </w:rPr>
        <w:t xml:space="preserve"> </w:t>
      </w:r>
      <w:r w:rsidRPr="00552FA1">
        <w:rPr>
          <w:rFonts w:ascii="Times New Roman" w:hAnsi="Times New Roman"/>
          <w:sz w:val="28"/>
          <w:szCs w:val="28"/>
          <w:lang w:val="uk-UA"/>
        </w:rPr>
        <w:t>авторів,</w:t>
      </w:r>
      <w:r>
        <w:rPr>
          <w:rFonts w:ascii="Times New Roman" w:hAnsi="Times New Roman"/>
          <w:sz w:val="28"/>
          <w:szCs w:val="28"/>
          <w:lang w:val="uk-UA"/>
        </w:rPr>
        <w:t xml:space="preserve"> </w:t>
      </w:r>
      <w:r w:rsidRPr="00552FA1">
        <w:rPr>
          <w:rFonts w:ascii="Times New Roman" w:hAnsi="Times New Roman"/>
          <w:sz w:val="28"/>
          <w:szCs w:val="28"/>
          <w:lang w:val="uk-UA"/>
        </w:rPr>
        <w:t>це</w:t>
      </w:r>
      <w:r>
        <w:rPr>
          <w:rFonts w:ascii="Times New Roman" w:hAnsi="Times New Roman"/>
          <w:sz w:val="28"/>
          <w:szCs w:val="28"/>
          <w:lang w:val="uk-UA"/>
        </w:rPr>
        <w:t xml:space="preserve"> </w:t>
      </w:r>
      <w:r w:rsidRPr="00552FA1">
        <w:rPr>
          <w:rFonts w:ascii="Times New Roman" w:hAnsi="Times New Roman"/>
          <w:sz w:val="28"/>
          <w:szCs w:val="28"/>
          <w:lang w:val="uk-UA"/>
        </w:rPr>
        <w:t>може</w:t>
      </w:r>
      <w:r>
        <w:rPr>
          <w:rFonts w:ascii="Times New Roman" w:hAnsi="Times New Roman"/>
          <w:sz w:val="28"/>
          <w:szCs w:val="28"/>
          <w:lang w:val="uk-UA"/>
        </w:rPr>
        <w:t xml:space="preserve"> </w:t>
      </w:r>
      <w:r w:rsidRPr="00552FA1">
        <w:rPr>
          <w:rFonts w:ascii="Times New Roman" w:hAnsi="Times New Roman"/>
          <w:sz w:val="28"/>
          <w:szCs w:val="28"/>
          <w:lang w:val="uk-UA"/>
        </w:rPr>
        <w:t>бути</w:t>
      </w:r>
      <w:r>
        <w:rPr>
          <w:rFonts w:ascii="Times New Roman" w:hAnsi="Times New Roman"/>
          <w:sz w:val="28"/>
          <w:szCs w:val="28"/>
          <w:lang w:val="uk-UA"/>
        </w:rPr>
        <w:t xml:space="preserve"> </w:t>
      </w:r>
      <w:r w:rsidRPr="00552FA1">
        <w:rPr>
          <w:rFonts w:ascii="Times New Roman" w:hAnsi="Times New Roman"/>
          <w:sz w:val="28"/>
          <w:szCs w:val="28"/>
          <w:lang w:val="uk-UA"/>
        </w:rPr>
        <w:t>пов'язано</w:t>
      </w:r>
      <w:r>
        <w:rPr>
          <w:rFonts w:ascii="Times New Roman" w:hAnsi="Times New Roman"/>
          <w:sz w:val="28"/>
          <w:szCs w:val="28"/>
          <w:lang w:val="uk-UA"/>
        </w:rPr>
        <w:t xml:space="preserve"> </w:t>
      </w:r>
      <w:r w:rsidRPr="00552FA1">
        <w:rPr>
          <w:rFonts w:ascii="Times New Roman" w:hAnsi="Times New Roman"/>
          <w:sz w:val="28"/>
          <w:szCs w:val="28"/>
          <w:lang w:val="uk-UA"/>
        </w:rPr>
        <w:t>з</w:t>
      </w:r>
      <w:r>
        <w:rPr>
          <w:rFonts w:ascii="Times New Roman" w:hAnsi="Times New Roman"/>
          <w:sz w:val="28"/>
          <w:szCs w:val="28"/>
          <w:lang w:val="uk-UA"/>
        </w:rPr>
        <w:t xml:space="preserve"> </w:t>
      </w:r>
      <w:r w:rsidRPr="00552FA1">
        <w:rPr>
          <w:rFonts w:ascii="Times New Roman" w:hAnsi="Times New Roman"/>
          <w:sz w:val="28"/>
          <w:szCs w:val="28"/>
          <w:lang w:val="uk-UA"/>
        </w:rPr>
        <w:t>несхвально</w:t>
      </w:r>
      <w:r>
        <w:rPr>
          <w:rFonts w:ascii="Times New Roman" w:hAnsi="Times New Roman"/>
          <w:sz w:val="28"/>
          <w:szCs w:val="28"/>
          <w:lang w:val="uk-UA"/>
        </w:rPr>
        <w:t xml:space="preserve">ю </w:t>
      </w:r>
      <w:r w:rsidRPr="00552FA1">
        <w:rPr>
          <w:rFonts w:ascii="Times New Roman" w:hAnsi="Times New Roman"/>
          <w:sz w:val="28"/>
          <w:szCs w:val="28"/>
          <w:lang w:val="uk-UA"/>
        </w:rPr>
        <w:t>реакцією</w:t>
      </w:r>
      <w:r>
        <w:rPr>
          <w:rFonts w:ascii="Times New Roman" w:hAnsi="Times New Roman"/>
          <w:sz w:val="28"/>
          <w:szCs w:val="28"/>
          <w:lang w:val="uk-UA"/>
        </w:rPr>
        <w:t xml:space="preserve"> </w:t>
      </w:r>
      <w:r w:rsidRPr="00552FA1">
        <w:rPr>
          <w:rFonts w:ascii="Times New Roman" w:hAnsi="Times New Roman"/>
          <w:sz w:val="28"/>
          <w:szCs w:val="28"/>
          <w:lang w:val="uk-UA"/>
        </w:rPr>
        <w:t>їх</w:t>
      </w:r>
      <w:r>
        <w:rPr>
          <w:rFonts w:ascii="Times New Roman" w:hAnsi="Times New Roman"/>
          <w:sz w:val="28"/>
          <w:szCs w:val="28"/>
          <w:lang w:val="uk-UA"/>
        </w:rPr>
        <w:t xml:space="preserve"> </w:t>
      </w:r>
      <w:r w:rsidRPr="00552FA1">
        <w:rPr>
          <w:rFonts w:ascii="Times New Roman" w:hAnsi="Times New Roman"/>
          <w:sz w:val="28"/>
          <w:szCs w:val="28"/>
          <w:lang w:val="uk-UA"/>
        </w:rPr>
        <w:t>близько</w:t>
      </w:r>
      <w:r>
        <w:rPr>
          <w:rFonts w:ascii="Times New Roman" w:hAnsi="Times New Roman"/>
          <w:sz w:val="28"/>
          <w:szCs w:val="28"/>
          <w:lang w:val="uk-UA"/>
        </w:rPr>
        <w:t xml:space="preserve">ї аудиторії (друзі, родичі – </w:t>
      </w:r>
      <w:r w:rsidRPr="00552FA1">
        <w:rPr>
          <w:rFonts w:ascii="Times New Roman" w:hAnsi="Times New Roman"/>
          <w:sz w:val="28"/>
          <w:szCs w:val="28"/>
          <w:lang w:val="uk-UA"/>
        </w:rPr>
        <w:t>всі,</w:t>
      </w:r>
      <w:r>
        <w:rPr>
          <w:rFonts w:ascii="Times New Roman" w:hAnsi="Times New Roman"/>
          <w:sz w:val="28"/>
          <w:szCs w:val="28"/>
          <w:lang w:val="uk-UA"/>
        </w:rPr>
        <w:t xml:space="preserve"> </w:t>
      </w:r>
      <w:r w:rsidRPr="00552FA1">
        <w:rPr>
          <w:rFonts w:ascii="Times New Roman" w:hAnsi="Times New Roman"/>
          <w:sz w:val="28"/>
          <w:szCs w:val="28"/>
          <w:lang w:val="uk-UA"/>
        </w:rPr>
        <w:t>хто</w:t>
      </w:r>
      <w:r>
        <w:rPr>
          <w:rFonts w:ascii="Times New Roman" w:hAnsi="Times New Roman"/>
          <w:sz w:val="28"/>
          <w:szCs w:val="28"/>
          <w:lang w:val="uk-UA"/>
        </w:rPr>
        <w:t xml:space="preserve"> </w:t>
      </w:r>
      <w:r w:rsidRPr="00552FA1">
        <w:rPr>
          <w:rFonts w:ascii="Times New Roman" w:hAnsi="Times New Roman"/>
          <w:sz w:val="28"/>
          <w:szCs w:val="28"/>
          <w:lang w:val="uk-UA"/>
        </w:rPr>
        <w:t>знає</w:t>
      </w:r>
      <w:r>
        <w:rPr>
          <w:rFonts w:ascii="Times New Roman" w:hAnsi="Times New Roman"/>
          <w:sz w:val="28"/>
          <w:szCs w:val="28"/>
          <w:lang w:val="uk-UA"/>
        </w:rPr>
        <w:t xml:space="preserve"> </w:t>
      </w:r>
      <w:r w:rsidRPr="00552FA1">
        <w:rPr>
          <w:rFonts w:ascii="Times New Roman" w:hAnsi="Times New Roman"/>
          <w:sz w:val="28"/>
          <w:szCs w:val="28"/>
          <w:lang w:val="uk-UA"/>
        </w:rPr>
        <w:t>користувача</w:t>
      </w:r>
      <w:r>
        <w:rPr>
          <w:rFonts w:ascii="Times New Roman" w:hAnsi="Times New Roman"/>
          <w:sz w:val="28"/>
          <w:szCs w:val="28"/>
          <w:lang w:val="uk-UA"/>
        </w:rPr>
        <w:t xml:space="preserve"> </w:t>
      </w:r>
      <w:r w:rsidRPr="00552FA1">
        <w:rPr>
          <w:rFonts w:ascii="Times New Roman" w:hAnsi="Times New Roman"/>
          <w:sz w:val="28"/>
          <w:szCs w:val="28"/>
          <w:lang w:val="uk-UA"/>
        </w:rPr>
        <w:t>особисто)</w:t>
      </w:r>
      <w:r>
        <w:rPr>
          <w:rFonts w:ascii="Times New Roman" w:hAnsi="Times New Roman"/>
          <w:sz w:val="28"/>
          <w:szCs w:val="28"/>
          <w:lang w:val="uk-UA"/>
        </w:rPr>
        <w:t xml:space="preserve"> </w:t>
      </w:r>
      <w:r w:rsidRPr="00552FA1">
        <w:rPr>
          <w:rFonts w:ascii="Times New Roman" w:hAnsi="Times New Roman"/>
          <w:sz w:val="28"/>
          <w:szCs w:val="28"/>
          <w:lang w:val="uk-UA"/>
        </w:rPr>
        <w:t>на</w:t>
      </w:r>
      <w:r>
        <w:rPr>
          <w:rFonts w:ascii="Times New Roman" w:hAnsi="Times New Roman"/>
          <w:sz w:val="28"/>
          <w:szCs w:val="28"/>
          <w:lang w:val="uk-UA"/>
        </w:rPr>
        <w:t xml:space="preserve"> </w:t>
      </w:r>
      <w:r w:rsidRPr="00552FA1">
        <w:rPr>
          <w:rFonts w:ascii="Times New Roman" w:hAnsi="Times New Roman"/>
          <w:sz w:val="28"/>
          <w:szCs w:val="28"/>
          <w:lang w:val="uk-UA"/>
        </w:rPr>
        <w:t>прояв</w:t>
      </w:r>
      <w:r>
        <w:rPr>
          <w:rFonts w:ascii="Times New Roman" w:hAnsi="Times New Roman"/>
          <w:sz w:val="28"/>
          <w:szCs w:val="28"/>
          <w:lang w:val="uk-UA"/>
        </w:rPr>
        <w:t xml:space="preserve"> </w:t>
      </w:r>
      <w:r w:rsidRPr="00552FA1">
        <w:rPr>
          <w:rFonts w:ascii="Times New Roman" w:hAnsi="Times New Roman"/>
          <w:sz w:val="28"/>
          <w:szCs w:val="28"/>
          <w:lang w:val="uk-UA"/>
        </w:rPr>
        <w:t>фальшивої</w:t>
      </w:r>
      <w:r>
        <w:rPr>
          <w:rFonts w:ascii="Times New Roman" w:hAnsi="Times New Roman"/>
          <w:sz w:val="28"/>
          <w:szCs w:val="28"/>
          <w:lang w:val="uk-UA"/>
        </w:rPr>
        <w:t xml:space="preserve"> </w:t>
      </w:r>
      <w:r w:rsidRPr="00552FA1">
        <w:rPr>
          <w:rFonts w:ascii="Times New Roman" w:hAnsi="Times New Roman"/>
          <w:sz w:val="28"/>
          <w:szCs w:val="28"/>
          <w:lang w:val="uk-UA"/>
        </w:rPr>
        <w:t>самопрезентації.</w:t>
      </w:r>
    </w:p>
    <w:p w:rsidR="0003621F" w:rsidRPr="00552FA1" w:rsidRDefault="0003621F" w:rsidP="0003621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О.Є. Войскунский, А.</w:t>
      </w:r>
      <w:r w:rsidRPr="00552FA1">
        <w:rPr>
          <w:rFonts w:ascii="Times New Roman" w:hAnsi="Times New Roman"/>
          <w:sz w:val="28"/>
          <w:szCs w:val="28"/>
          <w:lang w:val="uk-UA"/>
        </w:rPr>
        <w:t>С.</w:t>
      </w:r>
      <w:r>
        <w:rPr>
          <w:rFonts w:ascii="Times New Roman" w:hAnsi="Times New Roman"/>
          <w:sz w:val="28"/>
          <w:szCs w:val="28"/>
          <w:lang w:val="uk-UA"/>
        </w:rPr>
        <w:t xml:space="preserve"> </w:t>
      </w:r>
      <w:r w:rsidRPr="00552FA1">
        <w:rPr>
          <w:rFonts w:ascii="Times New Roman" w:hAnsi="Times New Roman"/>
          <w:sz w:val="28"/>
          <w:szCs w:val="28"/>
          <w:lang w:val="uk-UA"/>
        </w:rPr>
        <w:t>Євдокименко</w:t>
      </w:r>
      <w:r>
        <w:rPr>
          <w:rFonts w:ascii="Times New Roman" w:hAnsi="Times New Roman"/>
          <w:sz w:val="28"/>
          <w:szCs w:val="28"/>
          <w:lang w:val="uk-UA"/>
        </w:rPr>
        <w:t xml:space="preserve"> і М.</w:t>
      </w:r>
      <w:r w:rsidRPr="00552FA1">
        <w:rPr>
          <w:rFonts w:ascii="Times New Roman" w:hAnsi="Times New Roman"/>
          <w:sz w:val="28"/>
          <w:szCs w:val="28"/>
          <w:lang w:val="uk-UA"/>
        </w:rPr>
        <w:t>Ю.</w:t>
      </w:r>
      <w:r>
        <w:rPr>
          <w:rFonts w:ascii="Times New Roman" w:hAnsi="Times New Roman"/>
          <w:sz w:val="28"/>
          <w:szCs w:val="28"/>
          <w:lang w:val="uk-UA"/>
        </w:rPr>
        <w:t xml:space="preserve"> </w:t>
      </w:r>
      <w:r w:rsidRPr="00552FA1">
        <w:rPr>
          <w:rFonts w:ascii="Times New Roman" w:hAnsi="Times New Roman"/>
          <w:sz w:val="28"/>
          <w:szCs w:val="28"/>
          <w:lang w:val="uk-UA"/>
        </w:rPr>
        <w:t>Федунін</w:t>
      </w:r>
      <w:r>
        <w:rPr>
          <w:rFonts w:ascii="Times New Roman" w:hAnsi="Times New Roman"/>
          <w:sz w:val="28"/>
          <w:szCs w:val="28"/>
          <w:lang w:val="uk-UA"/>
        </w:rPr>
        <w:t xml:space="preserve">а досліджуючи заявлену тему </w:t>
      </w:r>
      <w:r w:rsidRPr="00552FA1">
        <w:rPr>
          <w:rFonts w:ascii="Times New Roman" w:hAnsi="Times New Roman"/>
          <w:sz w:val="28"/>
          <w:szCs w:val="28"/>
          <w:lang w:val="uk-UA"/>
        </w:rPr>
        <w:t>виділяють</w:t>
      </w:r>
      <w:r>
        <w:rPr>
          <w:rFonts w:ascii="Times New Roman" w:hAnsi="Times New Roman"/>
          <w:sz w:val="28"/>
          <w:szCs w:val="28"/>
          <w:lang w:val="uk-UA"/>
        </w:rPr>
        <w:t xml:space="preserve"> </w:t>
      </w:r>
      <w:r w:rsidRPr="00552FA1">
        <w:rPr>
          <w:rFonts w:ascii="Times New Roman" w:hAnsi="Times New Roman"/>
          <w:sz w:val="28"/>
          <w:szCs w:val="28"/>
          <w:lang w:val="uk-UA"/>
        </w:rPr>
        <w:t>такі</w:t>
      </w:r>
      <w:r>
        <w:rPr>
          <w:rFonts w:ascii="Times New Roman" w:hAnsi="Times New Roman"/>
          <w:sz w:val="28"/>
          <w:szCs w:val="28"/>
          <w:lang w:val="uk-UA"/>
        </w:rPr>
        <w:t xml:space="preserve"> </w:t>
      </w:r>
      <w:r w:rsidRPr="00552FA1">
        <w:rPr>
          <w:rFonts w:ascii="Times New Roman" w:hAnsi="Times New Roman"/>
          <w:sz w:val="28"/>
          <w:szCs w:val="28"/>
          <w:lang w:val="uk-UA"/>
        </w:rPr>
        <w:t>групи</w:t>
      </w:r>
      <w:r>
        <w:rPr>
          <w:rFonts w:ascii="Times New Roman" w:hAnsi="Times New Roman"/>
          <w:sz w:val="28"/>
          <w:szCs w:val="28"/>
          <w:lang w:val="uk-UA"/>
        </w:rPr>
        <w:t xml:space="preserve"> </w:t>
      </w:r>
      <w:r w:rsidRPr="00552FA1">
        <w:rPr>
          <w:rFonts w:ascii="Times New Roman" w:hAnsi="Times New Roman"/>
          <w:sz w:val="28"/>
          <w:szCs w:val="28"/>
          <w:lang w:val="uk-UA"/>
        </w:rPr>
        <w:t>чинників,</w:t>
      </w:r>
      <w:r>
        <w:rPr>
          <w:rFonts w:ascii="Times New Roman" w:hAnsi="Times New Roman"/>
          <w:sz w:val="28"/>
          <w:szCs w:val="28"/>
          <w:lang w:val="uk-UA"/>
        </w:rPr>
        <w:t xml:space="preserve"> </w:t>
      </w:r>
      <w:r w:rsidRPr="00552FA1">
        <w:rPr>
          <w:rFonts w:ascii="Times New Roman" w:hAnsi="Times New Roman"/>
          <w:sz w:val="28"/>
          <w:szCs w:val="28"/>
          <w:lang w:val="uk-UA"/>
        </w:rPr>
        <w:t>які</w:t>
      </w:r>
      <w:r>
        <w:rPr>
          <w:rFonts w:ascii="Times New Roman" w:hAnsi="Times New Roman"/>
          <w:sz w:val="28"/>
          <w:szCs w:val="28"/>
          <w:lang w:val="uk-UA"/>
        </w:rPr>
        <w:t xml:space="preserve"> </w:t>
      </w:r>
      <w:r w:rsidRPr="00552FA1">
        <w:rPr>
          <w:rFonts w:ascii="Times New Roman" w:hAnsi="Times New Roman"/>
          <w:sz w:val="28"/>
          <w:szCs w:val="28"/>
          <w:lang w:val="uk-UA"/>
        </w:rPr>
        <w:t>пояснюють</w:t>
      </w:r>
      <w:r>
        <w:rPr>
          <w:rFonts w:ascii="Times New Roman" w:hAnsi="Times New Roman"/>
          <w:sz w:val="28"/>
          <w:szCs w:val="28"/>
          <w:lang w:val="uk-UA"/>
        </w:rPr>
        <w:t xml:space="preserve"> </w:t>
      </w:r>
      <w:r w:rsidRPr="00552FA1">
        <w:rPr>
          <w:rFonts w:ascii="Times New Roman" w:hAnsi="Times New Roman"/>
          <w:sz w:val="28"/>
          <w:szCs w:val="28"/>
          <w:lang w:val="uk-UA"/>
        </w:rPr>
        <w:t>створення</w:t>
      </w:r>
      <w:r>
        <w:rPr>
          <w:rFonts w:ascii="Times New Roman" w:hAnsi="Times New Roman"/>
          <w:sz w:val="28"/>
          <w:szCs w:val="28"/>
          <w:lang w:val="uk-UA"/>
        </w:rPr>
        <w:t xml:space="preserve"> </w:t>
      </w:r>
      <w:r w:rsidRPr="00552FA1">
        <w:rPr>
          <w:rFonts w:ascii="Times New Roman" w:hAnsi="Times New Roman"/>
          <w:sz w:val="28"/>
          <w:szCs w:val="28"/>
          <w:lang w:val="uk-UA"/>
        </w:rPr>
        <w:t>альтернативних</w:t>
      </w:r>
      <w:r>
        <w:rPr>
          <w:rFonts w:ascii="Times New Roman" w:hAnsi="Times New Roman"/>
          <w:sz w:val="28"/>
          <w:szCs w:val="28"/>
          <w:lang w:val="uk-UA"/>
        </w:rPr>
        <w:t xml:space="preserve"> </w:t>
      </w:r>
      <w:r w:rsidRPr="00552FA1">
        <w:rPr>
          <w:rFonts w:ascii="Times New Roman" w:hAnsi="Times New Roman"/>
          <w:sz w:val="28"/>
          <w:szCs w:val="28"/>
          <w:lang w:val="uk-UA"/>
        </w:rPr>
        <w:t>ідентичностей:</w:t>
      </w:r>
      <w:r>
        <w:rPr>
          <w:rFonts w:ascii="Times New Roman" w:hAnsi="Times New Roman"/>
          <w:sz w:val="28"/>
          <w:szCs w:val="28"/>
          <w:lang w:val="uk-UA"/>
        </w:rPr>
        <w:t xml:space="preserve"> </w:t>
      </w:r>
      <w:r w:rsidRPr="00552FA1">
        <w:rPr>
          <w:rFonts w:ascii="Times New Roman" w:hAnsi="Times New Roman"/>
          <w:sz w:val="28"/>
          <w:szCs w:val="28"/>
          <w:lang w:val="uk-UA"/>
        </w:rPr>
        <w:t>різна</w:t>
      </w:r>
      <w:r>
        <w:rPr>
          <w:rFonts w:ascii="Times New Roman" w:hAnsi="Times New Roman"/>
          <w:sz w:val="28"/>
          <w:szCs w:val="28"/>
          <w:lang w:val="uk-UA"/>
        </w:rPr>
        <w:t xml:space="preserve"> </w:t>
      </w:r>
      <w:r w:rsidRPr="00552FA1">
        <w:rPr>
          <w:rFonts w:ascii="Times New Roman" w:hAnsi="Times New Roman"/>
          <w:sz w:val="28"/>
          <w:szCs w:val="28"/>
          <w:lang w:val="uk-UA"/>
        </w:rPr>
        <w:t>аудиторія</w:t>
      </w:r>
      <w:r>
        <w:rPr>
          <w:rFonts w:ascii="Times New Roman" w:hAnsi="Times New Roman"/>
          <w:sz w:val="28"/>
          <w:szCs w:val="28"/>
          <w:lang w:val="uk-UA"/>
        </w:rPr>
        <w:t xml:space="preserve"> </w:t>
      </w:r>
      <w:r w:rsidRPr="00552FA1">
        <w:rPr>
          <w:rFonts w:ascii="Times New Roman" w:hAnsi="Times New Roman"/>
          <w:sz w:val="28"/>
          <w:szCs w:val="28"/>
          <w:lang w:val="uk-UA"/>
        </w:rPr>
        <w:t>і</w:t>
      </w:r>
      <w:r>
        <w:rPr>
          <w:rFonts w:ascii="Times New Roman" w:hAnsi="Times New Roman"/>
          <w:sz w:val="28"/>
          <w:szCs w:val="28"/>
          <w:lang w:val="uk-UA"/>
        </w:rPr>
        <w:t xml:space="preserve"> </w:t>
      </w:r>
      <w:r w:rsidRPr="00552FA1">
        <w:rPr>
          <w:rFonts w:ascii="Times New Roman" w:hAnsi="Times New Roman"/>
          <w:sz w:val="28"/>
          <w:szCs w:val="28"/>
          <w:lang w:val="uk-UA"/>
        </w:rPr>
        <w:t>різні</w:t>
      </w:r>
      <w:r>
        <w:rPr>
          <w:rFonts w:ascii="Times New Roman" w:hAnsi="Times New Roman"/>
          <w:sz w:val="28"/>
          <w:szCs w:val="28"/>
          <w:lang w:val="uk-UA"/>
        </w:rPr>
        <w:t xml:space="preserve"> </w:t>
      </w:r>
      <w:r w:rsidRPr="00552FA1">
        <w:rPr>
          <w:rFonts w:ascii="Times New Roman" w:hAnsi="Times New Roman"/>
          <w:sz w:val="28"/>
          <w:szCs w:val="28"/>
          <w:lang w:val="uk-UA"/>
        </w:rPr>
        <w:t>функції</w:t>
      </w:r>
      <w:r>
        <w:rPr>
          <w:rFonts w:ascii="Times New Roman" w:hAnsi="Times New Roman"/>
          <w:sz w:val="28"/>
          <w:szCs w:val="28"/>
          <w:lang w:val="uk-UA"/>
        </w:rPr>
        <w:t xml:space="preserve"> </w:t>
      </w:r>
      <w:r w:rsidRPr="00552FA1">
        <w:rPr>
          <w:rFonts w:ascii="Times New Roman" w:hAnsi="Times New Roman"/>
          <w:sz w:val="28"/>
          <w:szCs w:val="28"/>
          <w:lang w:val="uk-UA"/>
        </w:rPr>
        <w:t>ідентичностей</w:t>
      </w:r>
      <w:r>
        <w:rPr>
          <w:rFonts w:ascii="Times New Roman" w:hAnsi="Times New Roman"/>
          <w:sz w:val="28"/>
          <w:szCs w:val="28"/>
          <w:lang w:val="uk-UA"/>
        </w:rPr>
        <w:t xml:space="preserve"> </w:t>
      </w:r>
      <w:r w:rsidRPr="00552FA1">
        <w:rPr>
          <w:rFonts w:ascii="Times New Roman" w:hAnsi="Times New Roman"/>
          <w:sz w:val="28"/>
          <w:szCs w:val="28"/>
          <w:lang w:val="uk-UA"/>
        </w:rPr>
        <w:t>(конструювання</w:t>
      </w:r>
      <w:r>
        <w:rPr>
          <w:rFonts w:ascii="Times New Roman" w:hAnsi="Times New Roman"/>
          <w:sz w:val="28"/>
          <w:szCs w:val="28"/>
          <w:lang w:val="uk-UA"/>
        </w:rPr>
        <w:t xml:space="preserve"> </w:t>
      </w:r>
      <w:r w:rsidRPr="00552FA1">
        <w:rPr>
          <w:rFonts w:ascii="Times New Roman" w:hAnsi="Times New Roman"/>
          <w:sz w:val="28"/>
          <w:szCs w:val="28"/>
          <w:lang w:val="uk-UA"/>
        </w:rPr>
        <w:t>різних</w:t>
      </w:r>
      <w:r>
        <w:rPr>
          <w:rFonts w:ascii="Times New Roman" w:hAnsi="Times New Roman"/>
          <w:sz w:val="28"/>
          <w:szCs w:val="28"/>
          <w:lang w:val="uk-UA"/>
        </w:rPr>
        <w:t xml:space="preserve"> </w:t>
      </w:r>
      <w:r w:rsidRPr="00552FA1">
        <w:rPr>
          <w:rFonts w:ascii="Times New Roman" w:hAnsi="Times New Roman"/>
          <w:sz w:val="28"/>
          <w:szCs w:val="28"/>
          <w:lang w:val="uk-UA"/>
        </w:rPr>
        <w:t>ідентичностей</w:t>
      </w:r>
      <w:r>
        <w:rPr>
          <w:rFonts w:ascii="Times New Roman" w:hAnsi="Times New Roman"/>
          <w:sz w:val="28"/>
          <w:szCs w:val="28"/>
          <w:lang w:val="uk-UA"/>
        </w:rPr>
        <w:t xml:space="preserve"> </w:t>
      </w:r>
      <w:r w:rsidRPr="00552FA1">
        <w:rPr>
          <w:rFonts w:ascii="Times New Roman" w:hAnsi="Times New Roman"/>
          <w:sz w:val="28"/>
          <w:szCs w:val="28"/>
          <w:lang w:val="uk-UA"/>
        </w:rPr>
        <w:t>на</w:t>
      </w:r>
      <w:r>
        <w:rPr>
          <w:rFonts w:ascii="Times New Roman" w:hAnsi="Times New Roman"/>
          <w:sz w:val="28"/>
          <w:szCs w:val="28"/>
          <w:lang w:val="uk-UA"/>
        </w:rPr>
        <w:t xml:space="preserve"> </w:t>
      </w:r>
      <w:r w:rsidRPr="00552FA1">
        <w:rPr>
          <w:rFonts w:ascii="Times New Roman" w:hAnsi="Times New Roman"/>
          <w:sz w:val="28"/>
          <w:szCs w:val="28"/>
          <w:lang w:val="uk-UA"/>
        </w:rPr>
        <w:t>різних</w:t>
      </w:r>
      <w:r>
        <w:rPr>
          <w:rFonts w:ascii="Times New Roman" w:hAnsi="Times New Roman"/>
          <w:sz w:val="28"/>
          <w:szCs w:val="28"/>
          <w:lang w:val="uk-UA"/>
        </w:rPr>
        <w:t xml:space="preserve"> </w:t>
      </w:r>
      <w:r w:rsidRPr="00552FA1">
        <w:rPr>
          <w:rFonts w:ascii="Times New Roman" w:hAnsi="Times New Roman"/>
          <w:sz w:val="28"/>
          <w:szCs w:val="28"/>
          <w:lang w:val="uk-UA"/>
        </w:rPr>
        <w:t>сайтах),</w:t>
      </w:r>
      <w:r>
        <w:rPr>
          <w:rFonts w:ascii="Times New Roman" w:hAnsi="Times New Roman"/>
          <w:sz w:val="28"/>
          <w:szCs w:val="28"/>
          <w:lang w:val="uk-UA"/>
        </w:rPr>
        <w:t xml:space="preserve"> </w:t>
      </w:r>
      <w:r w:rsidRPr="00552FA1">
        <w:rPr>
          <w:rFonts w:ascii="Times New Roman" w:hAnsi="Times New Roman"/>
          <w:sz w:val="28"/>
          <w:szCs w:val="28"/>
          <w:lang w:val="uk-UA"/>
        </w:rPr>
        <w:t>експеримент</w:t>
      </w:r>
      <w:r>
        <w:rPr>
          <w:rFonts w:ascii="Times New Roman" w:hAnsi="Times New Roman"/>
          <w:sz w:val="28"/>
          <w:szCs w:val="28"/>
          <w:lang w:val="uk-UA"/>
        </w:rPr>
        <w:t xml:space="preserve"> </w:t>
      </w:r>
      <w:r w:rsidRPr="00552FA1">
        <w:rPr>
          <w:rFonts w:ascii="Times New Roman" w:hAnsi="Times New Roman"/>
          <w:sz w:val="28"/>
          <w:szCs w:val="28"/>
          <w:lang w:val="uk-UA"/>
        </w:rPr>
        <w:t>з</w:t>
      </w:r>
      <w:r>
        <w:rPr>
          <w:rFonts w:ascii="Times New Roman" w:hAnsi="Times New Roman"/>
          <w:sz w:val="28"/>
          <w:szCs w:val="28"/>
          <w:lang w:val="uk-UA"/>
        </w:rPr>
        <w:t xml:space="preserve"> </w:t>
      </w:r>
      <w:r w:rsidRPr="00552FA1">
        <w:rPr>
          <w:rFonts w:ascii="Times New Roman" w:hAnsi="Times New Roman"/>
          <w:sz w:val="28"/>
          <w:szCs w:val="28"/>
          <w:lang w:val="uk-UA"/>
        </w:rPr>
        <w:t>власним</w:t>
      </w:r>
      <w:r>
        <w:rPr>
          <w:rFonts w:ascii="Times New Roman" w:hAnsi="Times New Roman"/>
          <w:sz w:val="28"/>
          <w:szCs w:val="28"/>
          <w:lang w:val="uk-UA"/>
        </w:rPr>
        <w:t xml:space="preserve"> </w:t>
      </w:r>
      <w:r w:rsidRPr="00552FA1">
        <w:rPr>
          <w:rFonts w:ascii="Times New Roman" w:hAnsi="Times New Roman"/>
          <w:sz w:val="28"/>
          <w:szCs w:val="28"/>
          <w:lang w:val="uk-UA"/>
        </w:rPr>
        <w:t>образом</w:t>
      </w:r>
      <w:r>
        <w:rPr>
          <w:rFonts w:ascii="Times New Roman" w:hAnsi="Times New Roman"/>
          <w:sz w:val="28"/>
          <w:szCs w:val="28"/>
          <w:lang w:val="uk-UA"/>
        </w:rPr>
        <w:t xml:space="preserve"> </w:t>
      </w:r>
      <w:r w:rsidRPr="00552FA1">
        <w:rPr>
          <w:rFonts w:ascii="Times New Roman" w:hAnsi="Times New Roman"/>
          <w:sz w:val="28"/>
          <w:szCs w:val="28"/>
          <w:lang w:val="uk-UA"/>
        </w:rPr>
        <w:t>і</w:t>
      </w:r>
      <w:r>
        <w:rPr>
          <w:rFonts w:ascii="Times New Roman" w:hAnsi="Times New Roman"/>
          <w:sz w:val="28"/>
          <w:szCs w:val="28"/>
          <w:lang w:val="uk-UA"/>
        </w:rPr>
        <w:t xml:space="preserve"> </w:t>
      </w:r>
      <w:r w:rsidRPr="00552FA1">
        <w:rPr>
          <w:rFonts w:ascii="Times New Roman" w:hAnsi="Times New Roman"/>
          <w:sz w:val="28"/>
          <w:szCs w:val="28"/>
          <w:lang w:val="uk-UA"/>
        </w:rPr>
        <w:t>розвага.</w:t>
      </w:r>
      <w:r>
        <w:rPr>
          <w:rFonts w:ascii="Times New Roman" w:hAnsi="Times New Roman"/>
          <w:sz w:val="28"/>
          <w:szCs w:val="28"/>
          <w:lang w:val="uk-UA"/>
        </w:rPr>
        <w:t xml:space="preserve"> </w:t>
      </w:r>
      <w:r w:rsidRPr="00552FA1">
        <w:rPr>
          <w:rFonts w:ascii="Times New Roman" w:hAnsi="Times New Roman"/>
          <w:sz w:val="28"/>
          <w:szCs w:val="28"/>
          <w:lang w:val="uk-UA"/>
        </w:rPr>
        <w:t>Метод</w:t>
      </w:r>
      <w:r>
        <w:rPr>
          <w:rFonts w:ascii="Times New Roman" w:hAnsi="Times New Roman"/>
          <w:sz w:val="28"/>
          <w:szCs w:val="28"/>
          <w:lang w:val="uk-UA"/>
        </w:rPr>
        <w:t xml:space="preserve"> </w:t>
      </w:r>
      <w:r w:rsidRPr="00552FA1">
        <w:rPr>
          <w:rFonts w:ascii="Times New Roman" w:hAnsi="Times New Roman"/>
          <w:sz w:val="28"/>
          <w:szCs w:val="28"/>
          <w:lang w:val="uk-UA"/>
        </w:rPr>
        <w:t>дослідження</w:t>
      </w:r>
      <w:r>
        <w:rPr>
          <w:rFonts w:ascii="Times New Roman" w:hAnsi="Times New Roman"/>
          <w:sz w:val="28"/>
          <w:szCs w:val="28"/>
          <w:lang w:val="uk-UA"/>
        </w:rPr>
        <w:t xml:space="preserve"> </w:t>
      </w:r>
      <w:r w:rsidRPr="00552FA1">
        <w:rPr>
          <w:rFonts w:ascii="Times New Roman" w:hAnsi="Times New Roman"/>
          <w:sz w:val="28"/>
          <w:szCs w:val="28"/>
          <w:lang w:val="uk-UA"/>
        </w:rPr>
        <w:t>в</w:t>
      </w:r>
      <w:r>
        <w:rPr>
          <w:rFonts w:ascii="Times New Roman" w:hAnsi="Times New Roman"/>
          <w:sz w:val="28"/>
          <w:szCs w:val="28"/>
          <w:lang w:val="uk-UA"/>
        </w:rPr>
        <w:t xml:space="preserve"> </w:t>
      </w:r>
      <w:r w:rsidRPr="00552FA1">
        <w:rPr>
          <w:rFonts w:ascii="Times New Roman" w:hAnsi="Times New Roman"/>
          <w:sz w:val="28"/>
          <w:szCs w:val="28"/>
          <w:lang w:val="uk-UA"/>
        </w:rPr>
        <w:t>даній</w:t>
      </w:r>
      <w:r>
        <w:rPr>
          <w:rFonts w:ascii="Times New Roman" w:hAnsi="Times New Roman"/>
          <w:sz w:val="28"/>
          <w:szCs w:val="28"/>
          <w:lang w:val="uk-UA"/>
        </w:rPr>
        <w:t xml:space="preserve"> </w:t>
      </w:r>
      <w:r w:rsidRPr="00552FA1">
        <w:rPr>
          <w:rFonts w:ascii="Times New Roman" w:hAnsi="Times New Roman"/>
          <w:sz w:val="28"/>
          <w:szCs w:val="28"/>
          <w:lang w:val="uk-UA"/>
        </w:rPr>
        <w:t>роботі</w:t>
      </w:r>
      <w:r>
        <w:rPr>
          <w:rFonts w:ascii="Times New Roman" w:hAnsi="Times New Roman"/>
          <w:sz w:val="28"/>
          <w:szCs w:val="28"/>
          <w:lang w:val="uk-UA"/>
        </w:rPr>
        <w:t xml:space="preserve"> </w:t>
      </w:r>
      <w:r w:rsidRPr="00552FA1">
        <w:rPr>
          <w:rFonts w:ascii="Times New Roman" w:hAnsi="Times New Roman"/>
          <w:sz w:val="28"/>
          <w:szCs w:val="28"/>
          <w:lang w:val="uk-UA"/>
        </w:rPr>
        <w:t>заснований</w:t>
      </w:r>
      <w:r>
        <w:rPr>
          <w:rFonts w:ascii="Times New Roman" w:hAnsi="Times New Roman"/>
          <w:sz w:val="28"/>
          <w:szCs w:val="28"/>
          <w:lang w:val="uk-UA"/>
        </w:rPr>
        <w:t xml:space="preserve"> </w:t>
      </w:r>
      <w:r w:rsidRPr="00552FA1">
        <w:rPr>
          <w:rFonts w:ascii="Times New Roman" w:hAnsi="Times New Roman"/>
          <w:sz w:val="28"/>
          <w:szCs w:val="28"/>
          <w:lang w:val="uk-UA"/>
        </w:rPr>
        <w:t>на</w:t>
      </w:r>
      <w:r>
        <w:rPr>
          <w:rFonts w:ascii="Times New Roman" w:hAnsi="Times New Roman"/>
          <w:sz w:val="28"/>
          <w:szCs w:val="28"/>
          <w:lang w:val="uk-UA"/>
        </w:rPr>
        <w:t xml:space="preserve"> </w:t>
      </w:r>
      <w:r w:rsidRPr="00552FA1">
        <w:rPr>
          <w:rFonts w:ascii="Times New Roman" w:hAnsi="Times New Roman"/>
          <w:sz w:val="28"/>
          <w:szCs w:val="28"/>
          <w:lang w:val="uk-UA"/>
        </w:rPr>
        <w:t>вже</w:t>
      </w:r>
      <w:r>
        <w:rPr>
          <w:rFonts w:ascii="Times New Roman" w:hAnsi="Times New Roman"/>
          <w:sz w:val="28"/>
          <w:szCs w:val="28"/>
          <w:lang w:val="uk-UA"/>
        </w:rPr>
        <w:t xml:space="preserve"> </w:t>
      </w:r>
      <w:r w:rsidRPr="00552FA1">
        <w:rPr>
          <w:rFonts w:ascii="Times New Roman" w:hAnsi="Times New Roman"/>
          <w:sz w:val="28"/>
          <w:szCs w:val="28"/>
          <w:lang w:val="uk-UA"/>
        </w:rPr>
        <w:t>наявних</w:t>
      </w:r>
      <w:r>
        <w:rPr>
          <w:rFonts w:ascii="Times New Roman" w:hAnsi="Times New Roman"/>
          <w:sz w:val="28"/>
          <w:szCs w:val="28"/>
          <w:lang w:val="uk-UA"/>
        </w:rPr>
        <w:t xml:space="preserve"> </w:t>
      </w:r>
      <w:r w:rsidRPr="00552FA1">
        <w:rPr>
          <w:rFonts w:ascii="Times New Roman" w:hAnsi="Times New Roman"/>
          <w:sz w:val="28"/>
          <w:szCs w:val="28"/>
          <w:lang w:val="uk-UA"/>
        </w:rPr>
        <w:t>уявленнях</w:t>
      </w:r>
      <w:r>
        <w:rPr>
          <w:rFonts w:ascii="Times New Roman" w:hAnsi="Times New Roman"/>
          <w:sz w:val="28"/>
          <w:szCs w:val="28"/>
          <w:lang w:val="uk-UA"/>
        </w:rPr>
        <w:t xml:space="preserve"> </w:t>
      </w:r>
      <w:r w:rsidRPr="00552FA1">
        <w:rPr>
          <w:rFonts w:ascii="Times New Roman" w:hAnsi="Times New Roman"/>
          <w:sz w:val="28"/>
          <w:szCs w:val="28"/>
          <w:lang w:val="uk-UA"/>
        </w:rPr>
        <w:t>у</w:t>
      </w:r>
      <w:r>
        <w:rPr>
          <w:rFonts w:ascii="Times New Roman" w:hAnsi="Times New Roman"/>
          <w:sz w:val="28"/>
          <w:szCs w:val="28"/>
          <w:lang w:val="uk-UA"/>
        </w:rPr>
        <w:t xml:space="preserve"> </w:t>
      </w:r>
      <w:r w:rsidRPr="00552FA1">
        <w:rPr>
          <w:rFonts w:ascii="Times New Roman" w:hAnsi="Times New Roman"/>
          <w:sz w:val="28"/>
          <w:szCs w:val="28"/>
          <w:lang w:val="uk-UA"/>
        </w:rPr>
        <w:t>респондентів</w:t>
      </w:r>
      <w:r>
        <w:rPr>
          <w:rFonts w:ascii="Times New Roman" w:hAnsi="Times New Roman"/>
          <w:sz w:val="28"/>
          <w:szCs w:val="28"/>
          <w:lang w:val="uk-UA"/>
        </w:rPr>
        <w:t xml:space="preserve"> </w:t>
      </w:r>
      <w:r w:rsidRPr="00552FA1">
        <w:rPr>
          <w:rFonts w:ascii="Times New Roman" w:hAnsi="Times New Roman"/>
          <w:sz w:val="28"/>
          <w:szCs w:val="28"/>
          <w:lang w:val="uk-UA"/>
        </w:rPr>
        <w:t>про</w:t>
      </w:r>
      <w:r>
        <w:rPr>
          <w:rFonts w:ascii="Times New Roman" w:hAnsi="Times New Roman"/>
          <w:sz w:val="28"/>
          <w:szCs w:val="28"/>
          <w:lang w:val="uk-UA"/>
        </w:rPr>
        <w:t xml:space="preserve"> </w:t>
      </w:r>
      <w:r w:rsidRPr="00552FA1">
        <w:rPr>
          <w:rFonts w:ascii="Times New Roman" w:hAnsi="Times New Roman"/>
          <w:sz w:val="28"/>
          <w:szCs w:val="28"/>
          <w:lang w:val="uk-UA"/>
        </w:rPr>
        <w:t>альтернативні</w:t>
      </w:r>
      <w:r>
        <w:rPr>
          <w:rFonts w:ascii="Times New Roman" w:hAnsi="Times New Roman"/>
          <w:sz w:val="28"/>
          <w:szCs w:val="28"/>
          <w:lang w:val="uk-UA"/>
        </w:rPr>
        <w:t xml:space="preserve"> </w:t>
      </w:r>
      <w:r w:rsidRPr="00552FA1">
        <w:rPr>
          <w:rFonts w:ascii="Times New Roman" w:hAnsi="Times New Roman"/>
          <w:sz w:val="28"/>
          <w:szCs w:val="28"/>
          <w:lang w:val="uk-UA"/>
        </w:rPr>
        <w:t>ідентичності,</w:t>
      </w:r>
      <w:r>
        <w:rPr>
          <w:rFonts w:ascii="Times New Roman" w:hAnsi="Times New Roman"/>
          <w:sz w:val="28"/>
          <w:szCs w:val="28"/>
          <w:lang w:val="uk-UA"/>
        </w:rPr>
        <w:t xml:space="preserve"> </w:t>
      </w:r>
      <w:r w:rsidRPr="00552FA1">
        <w:rPr>
          <w:rFonts w:ascii="Times New Roman" w:hAnsi="Times New Roman"/>
          <w:sz w:val="28"/>
          <w:szCs w:val="28"/>
          <w:lang w:val="uk-UA"/>
        </w:rPr>
        <w:t>що</w:t>
      </w:r>
      <w:r>
        <w:rPr>
          <w:rFonts w:ascii="Times New Roman" w:hAnsi="Times New Roman"/>
          <w:sz w:val="28"/>
          <w:szCs w:val="28"/>
          <w:lang w:val="uk-UA"/>
        </w:rPr>
        <w:t xml:space="preserve"> </w:t>
      </w:r>
      <w:r w:rsidRPr="00552FA1">
        <w:rPr>
          <w:rFonts w:ascii="Times New Roman" w:hAnsi="Times New Roman"/>
          <w:sz w:val="28"/>
          <w:szCs w:val="28"/>
          <w:lang w:val="uk-UA"/>
        </w:rPr>
        <w:lastRenderedPageBreak/>
        <w:t>обмежує</w:t>
      </w:r>
      <w:r>
        <w:rPr>
          <w:rFonts w:ascii="Times New Roman" w:hAnsi="Times New Roman"/>
          <w:sz w:val="28"/>
          <w:szCs w:val="28"/>
          <w:lang w:val="uk-UA"/>
        </w:rPr>
        <w:t xml:space="preserve"> </w:t>
      </w:r>
      <w:r w:rsidRPr="00552FA1">
        <w:rPr>
          <w:rFonts w:ascii="Times New Roman" w:hAnsi="Times New Roman"/>
          <w:sz w:val="28"/>
          <w:szCs w:val="28"/>
          <w:lang w:val="uk-UA"/>
        </w:rPr>
        <w:t>типовий</w:t>
      </w:r>
      <w:r>
        <w:rPr>
          <w:rFonts w:ascii="Times New Roman" w:hAnsi="Times New Roman"/>
          <w:sz w:val="28"/>
          <w:szCs w:val="28"/>
          <w:lang w:val="uk-UA"/>
        </w:rPr>
        <w:t xml:space="preserve"> </w:t>
      </w:r>
      <w:r w:rsidRPr="00552FA1">
        <w:rPr>
          <w:rFonts w:ascii="Times New Roman" w:hAnsi="Times New Roman"/>
          <w:sz w:val="28"/>
          <w:szCs w:val="28"/>
          <w:lang w:val="uk-UA"/>
        </w:rPr>
        <w:t>діапазон</w:t>
      </w:r>
      <w:r>
        <w:rPr>
          <w:rFonts w:ascii="Times New Roman" w:hAnsi="Times New Roman"/>
          <w:sz w:val="28"/>
          <w:szCs w:val="28"/>
          <w:lang w:val="uk-UA"/>
        </w:rPr>
        <w:t xml:space="preserve"> </w:t>
      </w:r>
      <w:r w:rsidRPr="00552FA1">
        <w:rPr>
          <w:rFonts w:ascii="Times New Roman" w:hAnsi="Times New Roman"/>
          <w:sz w:val="28"/>
          <w:szCs w:val="28"/>
          <w:lang w:val="uk-UA"/>
        </w:rPr>
        <w:t>їхньої</w:t>
      </w:r>
      <w:r>
        <w:rPr>
          <w:rFonts w:ascii="Times New Roman" w:hAnsi="Times New Roman"/>
          <w:sz w:val="28"/>
          <w:szCs w:val="28"/>
          <w:lang w:val="uk-UA"/>
        </w:rPr>
        <w:t xml:space="preserve"> </w:t>
      </w:r>
      <w:r w:rsidRPr="00552FA1">
        <w:rPr>
          <w:rFonts w:ascii="Times New Roman" w:hAnsi="Times New Roman"/>
          <w:sz w:val="28"/>
          <w:szCs w:val="28"/>
          <w:lang w:val="uk-UA"/>
        </w:rPr>
        <w:t>присутності</w:t>
      </w:r>
      <w:r>
        <w:rPr>
          <w:rFonts w:ascii="Times New Roman" w:hAnsi="Times New Roman"/>
          <w:sz w:val="28"/>
          <w:szCs w:val="28"/>
          <w:lang w:val="uk-UA"/>
        </w:rPr>
        <w:t xml:space="preserve"> </w:t>
      </w:r>
      <w:r w:rsidRPr="00552FA1">
        <w:rPr>
          <w:rFonts w:ascii="Times New Roman" w:hAnsi="Times New Roman"/>
          <w:sz w:val="28"/>
          <w:szCs w:val="28"/>
          <w:lang w:val="uk-UA"/>
        </w:rPr>
        <w:t>у</w:t>
      </w:r>
      <w:r>
        <w:rPr>
          <w:rFonts w:ascii="Times New Roman" w:hAnsi="Times New Roman"/>
          <w:sz w:val="28"/>
          <w:szCs w:val="28"/>
          <w:lang w:val="uk-UA"/>
        </w:rPr>
        <w:t xml:space="preserve"> </w:t>
      </w:r>
      <w:r w:rsidRPr="00552FA1">
        <w:rPr>
          <w:rFonts w:ascii="Times New Roman" w:hAnsi="Times New Roman"/>
          <w:sz w:val="28"/>
          <w:szCs w:val="28"/>
          <w:lang w:val="uk-UA"/>
        </w:rPr>
        <w:t>віртуальному</w:t>
      </w:r>
      <w:r>
        <w:rPr>
          <w:rFonts w:ascii="Times New Roman" w:hAnsi="Times New Roman"/>
          <w:sz w:val="28"/>
          <w:szCs w:val="28"/>
          <w:lang w:val="uk-UA"/>
        </w:rPr>
        <w:t xml:space="preserve"> </w:t>
      </w:r>
      <w:r w:rsidRPr="00552FA1">
        <w:rPr>
          <w:rFonts w:ascii="Times New Roman" w:hAnsi="Times New Roman"/>
          <w:sz w:val="28"/>
          <w:szCs w:val="28"/>
          <w:lang w:val="uk-UA"/>
        </w:rPr>
        <w:t>середовищі.</w:t>
      </w:r>
      <w:r>
        <w:rPr>
          <w:rFonts w:ascii="Times New Roman" w:hAnsi="Times New Roman"/>
          <w:sz w:val="28"/>
          <w:szCs w:val="28"/>
          <w:lang w:val="uk-UA"/>
        </w:rPr>
        <w:t xml:space="preserve"> </w:t>
      </w:r>
      <w:r w:rsidRPr="00552FA1">
        <w:rPr>
          <w:rFonts w:ascii="Times New Roman" w:hAnsi="Times New Roman"/>
          <w:sz w:val="28"/>
          <w:szCs w:val="28"/>
          <w:lang w:val="uk-UA"/>
        </w:rPr>
        <w:t>До</w:t>
      </w:r>
      <w:r>
        <w:rPr>
          <w:rFonts w:ascii="Times New Roman" w:hAnsi="Times New Roman"/>
          <w:sz w:val="28"/>
          <w:szCs w:val="28"/>
          <w:lang w:val="uk-UA"/>
        </w:rPr>
        <w:t xml:space="preserve"> </w:t>
      </w:r>
      <w:r w:rsidRPr="00552FA1">
        <w:rPr>
          <w:rFonts w:ascii="Times New Roman" w:hAnsi="Times New Roman"/>
          <w:sz w:val="28"/>
          <w:szCs w:val="28"/>
          <w:lang w:val="uk-UA"/>
        </w:rPr>
        <w:t>того</w:t>
      </w:r>
      <w:r>
        <w:rPr>
          <w:rFonts w:ascii="Times New Roman" w:hAnsi="Times New Roman"/>
          <w:sz w:val="28"/>
          <w:szCs w:val="28"/>
          <w:lang w:val="uk-UA"/>
        </w:rPr>
        <w:t xml:space="preserve"> </w:t>
      </w:r>
      <w:r w:rsidRPr="00552FA1">
        <w:rPr>
          <w:rFonts w:ascii="Times New Roman" w:hAnsi="Times New Roman"/>
          <w:sz w:val="28"/>
          <w:szCs w:val="28"/>
          <w:lang w:val="uk-UA"/>
        </w:rPr>
        <w:t>ж,</w:t>
      </w:r>
      <w:r>
        <w:rPr>
          <w:rFonts w:ascii="Times New Roman" w:hAnsi="Times New Roman"/>
          <w:sz w:val="28"/>
          <w:szCs w:val="28"/>
          <w:lang w:val="uk-UA"/>
        </w:rPr>
        <w:t xml:space="preserve"> </w:t>
      </w:r>
      <w:r w:rsidRPr="00552FA1">
        <w:rPr>
          <w:rFonts w:ascii="Times New Roman" w:hAnsi="Times New Roman"/>
          <w:sz w:val="28"/>
          <w:szCs w:val="28"/>
          <w:lang w:val="uk-UA"/>
        </w:rPr>
        <w:t>автори</w:t>
      </w:r>
      <w:r>
        <w:rPr>
          <w:rFonts w:ascii="Times New Roman" w:hAnsi="Times New Roman"/>
          <w:sz w:val="28"/>
          <w:szCs w:val="28"/>
          <w:lang w:val="uk-UA"/>
        </w:rPr>
        <w:t xml:space="preserve"> </w:t>
      </w:r>
      <w:r w:rsidRPr="00552FA1">
        <w:rPr>
          <w:rFonts w:ascii="Times New Roman" w:hAnsi="Times New Roman"/>
          <w:sz w:val="28"/>
          <w:szCs w:val="28"/>
          <w:lang w:val="uk-UA"/>
        </w:rPr>
        <w:t>говорять</w:t>
      </w:r>
      <w:r>
        <w:rPr>
          <w:rFonts w:ascii="Times New Roman" w:hAnsi="Times New Roman"/>
          <w:sz w:val="28"/>
          <w:szCs w:val="28"/>
          <w:lang w:val="uk-UA"/>
        </w:rPr>
        <w:t xml:space="preserve"> </w:t>
      </w:r>
      <w:r w:rsidRPr="00552FA1">
        <w:rPr>
          <w:rFonts w:ascii="Times New Roman" w:hAnsi="Times New Roman"/>
          <w:sz w:val="28"/>
          <w:szCs w:val="28"/>
          <w:lang w:val="uk-UA"/>
        </w:rPr>
        <w:t>про</w:t>
      </w:r>
      <w:r>
        <w:rPr>
          <w:rFonts w:ascii="Times New Roman" w:hAnsi="Times New Roman"/>
          <w:sz w:val="28"/>
          <w:szCs w:val="28"/>
          <w:lang w:val="uk-UA"/>
        </w:rPr>
        <w:t xml:space="preserve"> </w:t>
      </w:r>
      <w:r w:rsidRPr="00552FA1">
        <w:rPr>
          <w:rFonts w:ascii="Times New Roman" w:hAnsi="Times New Roman"/>
          <w:sz w:val="28"/>
          <w:szCs w:val="28"/>
          <w:lang w:val="uk-UA"/>
        </w:rPr>
        <w:t>ідентичност</w:t>
      </w:r>
      <w:r>
        <w:rPr>
          <w:rFonts w:ascii="Times New Roman" w:hAnsi="Times New Roman"/>
          <w:sz w:val="28"/>
          <w:szCs w:val="28"/>
          <w:lang w:val="uk-UA"/>
        </w:rPr>
        <w:t>і</w:t>
      </w:r>
      <w:r w:rsidRPr="00552FA1">
        <w:rPr>
          <w:rFonts w:ascii="Times New Roman" w:hAnsi="Times New Roman"/>
          <w:sz w:val="28"/>
          <w:szCs w:val="28"/>
          <w:lang w:val="uk-UA"/>
        </w:rPr>
        <w:t>,</w:t>
      </w:r>
      <w:r>
        <w:rPr>
          <w:rFonts w:ascii="Times New Roman" w:hAnsi="Times New Roman"/>
          <w:sz w:val="28"/>
          <w:szCs w:val="28"/>
          <w:lang w:val="uk-UA"/>
        </w:rPr>
        <w:t xml:space="preserve"> </w:t>
      </w:r>
      <w:r w:rsidRPr="00552FA1">
        <w:rPr>
          <w:rFonts w:ascii="Times New Roman" w:hAnsi="Times New Roman"/>
          <w:sz w:val="28"/>
          <w:szCs w:val="28"/>
          <w:lang w:val="uk-UA"/>
        </w:rPr>
        <w:t>в</w:t>
      </w:r>
      <w:r>
        <w:rPr>
          <w:rFonts w:ascii="Times New Roman" w:hAnsi="Times New Roman"/>
          <w:sz w:val="28"/>
          <w:szCs w:val="28"/>
          <w:lang w:val="uk-UA"/>
        </w:rPr>
        <w:t xml:space="preserve"> </w:t>
      </w:r>
      <w:r w:rsidRPr="00552FA1">
        <w:rPr>
          <w:rFonts w:ascii="Times New Roman" w:hAnsi="Times New Roman"/>
          <w:sz w:val="28"/>
          <w:szCs w:val="28"/>
          <w:lang w:val="uk-UA"/>
        </w:rPr>
        <w:t>той</w:t>
      </w:r>
      <w:r>
        <w:rPr>
          <w:rFonts w:ascii="Times New Roman" w:hAnsi="Times New Roman"/>
          <w:sz w:val="28"/>
          <w:szCs w:val="28"/>
          <w:lang w:val="uk-UA"/>
        </w:rPr>
        <w:t xml:space="preserve"> </w:t>
      </w:r>
      <w:r w:rsidRPr="00552FA1">
        <w:rPr>
          <w:rFonts w:ascii="Times New Roman" w:hAnsi="Times New Roman"/>
          <w:sz w:val="28"/>
          <w:szCs w:val="28"/>
          <w:lang w:val="uk-UA"/>
        </w:rPr>
        <w:t>час</w:t>
      </w:r>
      <w:r>
        <w:rPr>
          <w:rFonts w:ascii="Times New Roman" w:hAnsi="Times New Roman"/>
          <w:sz w:val="28"/>
          <w:szCs w:val="28"/>
          <w:lang w:val="uk-UA"/>
        </w:rPr>
        <w:t xml:space="preserve"> </w:t>
      </w:r>
      <w:r w:rsidRPr="00552FA1">
        <w:rPr>
          <w:rFonts w:ascii="Times New Roman" w:hAnsi="Times New Roman"/>
          <w:sz w:val="28"/>
          <w:szCs w:val="28"/>
          <w:lang w:val="uk-UA"/>
        </w:rPr>
        <w:t>як</w:t>
      </w:r>
      <w:r>
        <w:rPr>
          <w:rFonts w:ascii="Times New Roman" w:hAnsi="Times New Roman"/>
          <w:sz w:val="28"/>
          <w:szCs w:val="28"/>
          <w:lang w:val="uk-UA"/>
        </w:rPr>
        <w:t xml:space="preserve"> </w:t>
      </w:r>
      <w:r w:rsidRPr="00552FA1">
        <w:rPr>
          <w:rFonts w:ascii="Times New Roman" w:hAnsi="Times New Roman"/>
          <w:sz w:val="28"/>
          <w:szCs w:val="28"/>
          <w:lang w:val="uk-UA"/>
        </w:rPr>
        <w:t>самопрезентація</w:t>
      </w:r>
      <w:r>
        <w:rPr>
          <w:rFonts w:ascii="Times New Roman" w:hAnsi="Times New Roman"/>
          <w:sz w:val="28"/>
          <w:szCs w:val="28"/>
          <w:lang w:val="uk-UA"/>
        </w:rPr>
        <w:t xml:space="preserve"> </w:t>
      </w:r>
      <w:r w:rsidRPr="00552FA1">
        <w:rPr>
          <w:rFonts w:ascii="Times New Roman" w:hAnsi="Times New Roman"/>
          <w:sz w:val="28"/>
          <w:szCs w:val="28"/>
          <w:lang w:val="uk-UA"/>
        </w:rPr>
        <w:t>не</w:t>
      </w:r>
      <w:r>
        <w:rPr>
          <w:rFonts w:ascii="Times New Roman" w:hAnsi="Times New Roman"/>
          <w:sz w:val="28"/>
          <w:szCs w:val="28"/>
          <w:lang w:val="uk-UA"/>
        </w:rPr>
        <w:t xml:space="preserve"> </w:t>
      </w:r>
      <w:r w:rsidRPr="00552FA1">
        <w:rPr>
          <w:rFonts w:ascii="Times New Roman" w:hAnsi="Times New Roman"/>
          <w:sz w:val="28"/>
          <w:szCs w:val="28"/>
          <w:lang w:val="uk-UA"/>
        </w:rPr>
        <w:t>припуск</w:t>
      </w:r>
      <w:r>
        <w:rPr>
          <w:rFonts w:ascii="Times New Roman" w:hAnsi="Times New Roman"/>
          <w:sz w:val="28"/>
          <w:szCs w:val="28"/>
          <w:lang w:val="uk-UA"/>
        </w:rPr>
        <w:t xml:space="preserve">ала </w:t>
      </w:r>
      <w:r w:rsidRPr="00552FA1">
        <w:rPr>
          <w:rFonts w:ascii="Times New Roman" w:hAnsi="Times New Roman"/>
          <w:sz w:val="28"/>
          <w:szCs w:val="28"/>
          <w:lang w:val="uk-UA"/>
        </w:rPr>
        <w:t>ототожнення</w:t>
      </w:r>
      <w:r>
        <w:rPr>
          <w:rFonts w:ascii="Times New Roman" w:hAnsi="Times New Roman"/>
          <w:sz w:val="28"/>
          <w:szCs w:val="28"/>
          <w:lang w:val="uk-UA"/>
        </w:rPr>
        <w:t xml:space="preserve"> </w:t>
      </w:r>
      <w:r w:rsidRPr="00552FA1">
        <w:rPr>
          <w:rFonts w:ascii="Times New Roman" w:hAnsi="Times New Roman"/>
          <w:sz w:val="28"/>
          <w:szCs w:val="28"/>
          <w:lang w:val="uk-UA"/>
        </w:rPr>
        <w:t>себе</w:t>
      </w:r>
      <w:r>
        <w:rPr>
          <w:rFonts w:ascii="Times New Roman" w:hAnsi="Times New Roman"/>
          <w:sz w:val="28"/>
          <w:szCs w:val="28"/>
          <w:lang w:val="uk-UA"/>
        </w:rPr>
        <w:t xml:space="preserve"> </w:t>
      </w:r>
      <w:r w:rsidRPr="00552FA1">
        <w:rPr>
          <w:rFonts w:ascii="Times New Roman" w:hAnsi="Times New Roman"/>
          <w:sz w:val="28"/>
          <w:szCs w:val="28"/>
          <w:lang w:val="uk-UA"/>
        </w:rPr>
        <w:t>з</w:t>
      </w:r>
      <w:r>
        <w:rPr>
          <w:rFonts w:ascii="Times New Roman" w:hAnsi="Times New Roman"/>
          <w:sz w:val="28"/>
          <w:szCs w:val="28"/>
          <w:lang w:val="uk-UA"/>
        </w:rPr>
        <w:t xml:space="preserve">і </w:t>
      </w:r>
      <w:r w:rsidRPr="00552FA1">
        <w:rPr>
          <w:rFonts w:ascii="Times New Roman" w:hAnsi="Times New Roman"/>
          <w:sz w:val="28"/>
          <w:szCs w:val="28"/>
          <w:lang w:val="uk-UA"/>
        </w:rPr>
        <w:t>створюваним</w:t>
      </w:r>
      <w:r>
        <w:rPr>
          <w:rFonts w:ascii="Times New Roman" w:hAnsi="Times New Roman"/>
          <w:sz w:val="28"/>
          <w:szCs w:val="28"/>
          <w:lang w:val="uk-UA"/>
        </w:rPr>
        <w:t xml:space="preserve"> </w:t>
      </w:r>
      <w:r w:rsidRPr="00552FA1">
        <w:rPr>
          <w:rFonts w:ascii="Times New Roman" w:hAnsi="Times New Roman"/>
          <w:sz w:val="28"/>
          <w:szCs w:val="28"/>
          <w:lang w:val="uk-UA"/>
        </w:rPr>
        <w:t>образом</w:t>
      </w:r>
      <w:r>
        <w:rPr>
          <w:rFonts w:ascii="Times New Roman" w:hAnsi="Times New Roman"/>
          <w:sz w:val="28"/>
          <w:szCs w:val="28"/>
          <w:lang w:val="uk-UA"/>
        </w:rPr>
        <w:t xml:space="preserve"> </w:t>
      </w:r>
      <w:r w:rsidRPr="00552FA1">
        <w:rPr>
          <w:rFonts w:ascii="Times New Roman" w:hAnsi="Times New Roman"/>
          <w:sz w:val="28"/>
          <w:szCs w:val="28"/>
          <w:lang w:val="uk-UA"/>
        </w:rPr>
        <w:t>[</w:t>
      </w:r>
      <w:r>
        <w:rPr>
          <w:rFonts w:ascii="Times New Roman" w:hAnsi="Times New Roman"/>
          <w:sz w:val="28"/>
          <w:szCs w:val="28"/>
          <w:lang w:val="uk-UA"/>
        </w:rPr>
        <w:t>3</w:t>
      </w:r>
      <w:r w:rsidRPr="00552FA1">
        <w:rPr>
          <w:rFonts w:ascii="Times New Roman" w:hAnsi="Times New Roman"/>
          <w:sz w:val="28"/>
          <w:szCs w:val="28"/>
          <w:lang w:val="uk-UA"/>
        </w:rPr>
        <w:t>].</w:t>
      </w:r>
    </w:p>
    <w:p w:rsidR="0003621F" w:rsidRPr="00552FA1" w:rsidRDefault="0003621F" w:rsidP="0003621F">
      <w:pPr>
        <w:spacing w:after="0" w:line="360" w:lineRule="auto"/>
        <w:ind w:firstLine="567"/>
        <w:jc w:val="both"/>
        <w:rPr>
          <w:rFonts w:ascii="Times New Roman" w:hAnsi="Times New Roman"/>
          <w:sz w:val="28"/>
          <w:szCs w:val="28"/>
          <w:lang w:val="uk-UA"/>
        </w:rPr>
      </w:pPr>
      <w:bookmarkStart w:id="19" w:name="_Hlk66899938"/>
      <w:r w:rsidRPr="00552FA1">
        <w:rPr>
          <w:rFonts w:ascii="Times New Roman" w:hAnsi="Times New Roman"/>
          <w:sz w:val="28"/>
          <w:szCs w:val="28"/>
          <w:lang w:val="uk-UA"/>
        </w:rPr>
        <w:t>В</w:t>
      </w:r>
      <w:r>
        <w:rPr>
          <w:rFonts w:ascii="Times New Roman" w:hAnsi="Times New Roman"/>
          <w:sz w:val="28"/>
          <w:szCs w:val="28"/>
          <w:lang w:val="uk-UA"/>
        </w:rPr>
        <w:t xml:space="preserve"> </w:t>
      </w:r>
      <w:r w:rsidRPr="00552FA1">
        <w:rPr>
          <w:rFonts w:ascii="Times New Roman" w:hAnsi="Times New Roman"/>
          <w:sz w:val="28"/>
          <w:szCs w:val="28"/>
          <w:lang w:val="uk-UA"/>
        </w:rPr>
        <w:t>існуючому</w:t>
      </w:r>
      <w:r>
        <w:rPr>
          <w:rFonts w:ascii="Times New Roman" w:hAnsi="Times New Roman"/>
          <w:sz w:val="28"/>
          <w:szCs w:val="28"/>
          <w:lang w:val="uk-UA"/>
        </w:rPr>
        <w:t xml:space="preserve"> </w:t>
      </w:r>
      <w:r w:rsidRPr="00552FA1">
        <w:rPr>
          <w:rFonts w:ascii="Times New Roman" w:hAnsi="Times New Roman"/>
          <w:sz w:val="28"/>
          <w:szCs w:val="28"/>
          <w:lang w:val="uk-UA"/>
        </w:rPr>
        <w:t>корпусі</w:t>
      </w:r>
      <w:r>
        <w:rPr>
          <w:rFonts w:ascii="Times New Roman" w:hAnsi="Times New Roman"/>
          <w:sz w:val="28"/>
          <w:szCs w:val="28"/>
          <w:lang w:val="uk-UA"/>
        </w:rPr>
        <w:t xml:space="preserve"> </w:t>
      </w:r>
      <w:r w:rsidRPr="00552FA1">
        <w:rPr>
          <w:rFonts w:ascii="Times New Roman" w:hAnsi="Times New Roman"/>
          <w:sz w:val="28"/>
          <w:szCs w:val="28"/>
          <w:lang w:val="uk-UA"/>
        </w:rPr>
        <w:t>робіт</w:t>
      </w:r>
      <w:r>
        <w:rPr>
          <w:rFonts w:ascii="Times New Roman" w:hAnsi="Times New Roman"/>
          <w:sz w:val="28"/>
          <w:szCs w:val="28"/>
          <w:lang w:val="uk-UA"/>
        </w:rPr>
        <w:t xml:space="preserve"> щодо фальшивої </w:t>
      </w:r>
      <w:r w:rsidRPr="00552FA1">
        <w:rPr>
          <w:rFonts w:ascii="Times New Roman" w:hAnsi="Times New Roman"/>
          <w:sz w:val="28"/>
          <w:szCs w:val="28"/>
          <w:lang w:val="uk-UA"/>
        </w:rPr>
        <w:t>самопрезентації</w:t>
      </w:r>
      <w:r>
        <w:rPr>
          <w:rFonts w:ascii="Times New Roman" w:hAnsi="Times New Roman"/>
          <w:sz w:val="28"/>
          <w:szCs w:val="28"/>
          <w:lang w:val="uk-UA"/>
        </w:rPr>
        <w:t xml:space="preserve"> </w:t>
      </w:r>
      <w:r w:rsidRPr="00552FA1">
        <w:rPr>
          <w:rFonts w:ascii="Times New Roman" w:hAnsi="Times New Roman"/>
          <w:sz w:val="28"/>
          <w:szCs w:val="28"/>
          <w:lang w:val="uk-UA"/>
        </w:rPr>
        <w:t>на</w:t>
      </w:r>
      <w:r>
        <w:rPr>
          <w:rFonts w:ascii="Times New Roman" w:hAnsi="Times New Roman"/>
          <w:sz w:val="28"/>
          <w:szCs w:val="28"/>
          <w:lang w:val="uk-UA"/>
        </w:rPr>
        <w:t xml:space="preserve"> </w:t>
      </w:r>
      <w:r w:rsidRPr="00552FA1">
        <w:rPr>
          <w:rFonts w:ascii="Times New Roman" w:hAnsi="Times New Roman"/>
          <w:sz w:val="28"/>
          <w:szCs w:val="28"/>
          <w:lang w:val="uk-UA"/>
        </w:rPr>
        <w:t>сайтах</w:t>
      </w:r>
      <w:r>
        <w:rPr>
          <w:rFonts w:ascii="Times New Roman" w:hAnsi="Times New Roman"/>
          <w:sz w:val="28"/>
          <w:szCs w:val="28"/>
          <w:lang w:val="uk-UA"/>
        </w:rPr>
        <w:t xml:space="preserve"> </w:t>
      </w:r>
      <w:r w:rsidRPr="00552FA1">
        <w:rPr>
          <w:rFonts w:ascii="Times New Roman" w:hAnsi="Times New Roman"/>
          <w:sz w:val="28"/>
          <w:szCs w:val="28"/>
          <w:lang w:val="uk-UA"/>
        </w:rPr>
        <w:t>знайомств</w:t>
      </w:r>
      <w:r>
        <w:rPr>
          <w:rFonts w:ascii="Times New Roman" w:hAnsi="Times New Roman"/>
          <w:sz w:val="28"/>
          <w:szCs w:val="28"/>
          <w:lang w:val="uk-UA"/>
        </w:rPr>
        <w:t xml:space="preserve"> </w:t>
      </w:r>
      <w:r w:rsidRPr="00552FA1">
        <w:rPr>
          <w:rFonts w:ascii="Times New Roman" w:hAnsi="Times New Roman"/>
          <w:sz w:val="28"/>
          <w:szCs w:val="28"/>
          <w:lang w:val="uk-UA"/>
        </w:rPr>
        <w:t>робиться</w:t>
      </w:r>
      <w:r>
        <w:rPr>
          <w:rFonts w:ascii="Times New Roman" w:hAnsi="Times New Roman"/>
          <w:sz w:val="28"/>
          <w:szCs w:val="28"/>
          <w:lang w:val="uk-UA"/>
        </w:rPr>
        <w:t xml:space="preserve"> </w:t>
      </w:r>
      <w:r w:rsidRPr="00552FA1">
        <w:rPr>
          <w:rFonts w:ascii="Times New Roman" w:hAnsi="Times New Roman"/>
          <w:sz w:val="28"/>
          <w:szCs w:val="28"/>
          <w:lang w:val="uk-UA"/>
        </w:rPr>
        <w:t>висновок</w:t>
      </w:r>
      <w:r>
        <w:rPr>
          <w:rFonts w:ascii="Times New Roman" w:hAnsi="Times New Roman"/>
          <w:sz w:val="28"/>
          <w:szCs w:val="28"/>
          <w:lang w:val="uk-UA"/>
        </w:rPr>
        <w:t xml:space="preserve"> </w:t>
      </w:r>
      <w:r w:rsidRPr="00552FA1">
        <w:rPr>
          <w:rFonts w:ascii="Times New Roman" w:hAnsi="Times New Roman"/>
          <w:sz w:val="28"/>
          <w:szCs w:val="28"/>
          <w:lang w:val="uk-UA"/>
        </w:rPr>
        <w:t>про</w:t>
      </w:r>
      <w:r>
        <w:rPr>
          <w:rFonts w:ascii="Times New Roman" w:hAnsi="Times New Roman"/>
          <w:sz w:val="28"/>
          <w:szCs w:val="28"/>
          <w:lang w:val="uk-UA"/>
        </w:rPr>
        <w:t xml:space="preserve"> </w:t>
      </w:r>
      <w:r w:rsidRPr="00552FA1">
        <w:rPr>
          <w:rFonts w:ascii="Times New Roman" w:hAnsi="Times New Roman"/>
          <w:sz w:val="28"/>
          <w:szCs w:val="28"/>
          <w:lang w:val="uk-UA"/>
        </w:rPr>
        <w:t>наявність</w:t>
      </w:r>
      <w:r>
        <w:rPr>
          <w:rFonts w:ascii="Times New Roman" w:hAnsi="Times New Roman"/>
          <w:sz w:val="28"/>
          <w:szCs w:val="28"/>
          <w:lang w:val="uk-UA"/>
        </w:rPr>
        <w:t xml:space="preserve"> </w:t>
      </w:r>
      <w:r w:rsidRPr="00552FA1">
        <w:rPr>
          <w:rFonts w:ascii="Times New Roman" w:hAnsi="Times New Roman"/>
          <w:sz w:val="28"/>
          <w:szCs w:val="28"/>
          <w:lang w:val="uk-UA"/>
        </w:rPr>
        <w:t>стійкого</w:t>
      </w:r>
      <w:r>
        <w:rPr>
          <w:rFonts w:ascii="Times New Roman" w:hAnsi="Times New Roman"/>
          <w:sz w:val="28"/>
          <w:szCs w:val="28"/>
          <w:lang w:val="uk-UA"/>
        </w:rPr>
        <w:t xml:space="preserve"> </w:t>
      </w:r>
      <w:r w:rsidRPr="00552FA1">
        <w:rPr>
          <w:rFonts w:ascii="Times New Roman" w:hAnsi="Times New Roman"/>
          <w:sz w:val="28"/>
          <w:szCs w:val="28"/>
          <w:lang w:val="uk-UA"/>
        </w:rPr>
        <w:t>зв'язку</w:t>
      </w:r>
      <w:r>
        <w:rPr>
          <w:rFonts w:ascii="Times New Roman" w:hAnsi="Times New Roman"/>
          <w:sz w:val="28"/>
          <w:szCs w:val="28"/>
          <w:lang w:val="uk-UA"/>
        </w:rPr>
        <w:t xml:space="preserve"> </w:t>
      </w:r>
      <w:r w:rsidRPr="00552FA1">
        <w:rPr>
          <w:rFonts w:ascii="Times New Roman" w:hAnsi="Times New Roman"/>
          <w:sz w:val="28"/>
          <w:szCs w:val="28"/>
          <w:lang w:val="uk-UA"/>
        </w:rPr>
        <w:t>між</w:t>
      </w:r>
      <w:r>
        <w:rPr>
          <w:rFonts w:ascii="Times New Roman" w:hAnsi="Times New Roman"/>
          <w:sz w:val="28"/>
          <w:szCs w:val="28"/>
          <w:lang w:val="uk-UA"/>
        </w:rPr>
        <w:t xml:space="preserve"> </w:t>
      </w:r>
      <w:r w:rsidRPr="00552FA1">
        <w:rPr>
          <w:rFonts w:ascii="Times New Roman" w:hAnsi="Times New Roman"/>
          <w:sz w:val="28"/>
          <w:szCs w:val="28"/>
          <w:lang w:val="uk-UA"/>
        </w:rPr>
        <w:t>стратегією</w:t>
      </w:r>
      <w:r>
        <w:rPr>
          <w:rFonts w:ascii="Times New Roman" w:hAnsi="Times New Roman"/>
          <w:sz w:val="28"/>
          <w:szCs w:val="28"/>
          <w:lang w:val="uk-UA"/>
        </w:rPr>
        <w:t xml:space="preserve"> </w:t>
      </w:r>
      <w:r w:rsidRPr="00552FA1">
        <w:rPr>
          <w:rFonts w:ascii="Times New Roman" w:hAnsi="Times New Roman"/>
          <w:sz w:val="28"/>
          <w:szCs w:val="28"/>
          <w:lang w:val="uk-UA"/>
        </w:rPr>
        <w:t>самопрезентації</w:t>
      </w:r>
      <w:r>
        <w:rPr>
          <w:rFonts w:ascii="Times New Roman" w:hAnsi="Times New Roman"/>
          <w:sz w:val="28"/>
          <w:szCs w:val="28"/>
          <w:lang w:val="uk-UA"/>
        </w:rPr>
        <w:t xml:space="preserve"> </w:t>
      </w:r>
      <w:r w:rsidRPr="00552FA1">
        <w:rPr>
          <w:rFonts w:ascii="Times New Roman" w:hAnsi="Times New Roman"/>
          <w:sz w:val="28"/>
          <w:szCs w:val="28"/>
          <w:lang w:val="uk-UA"/>
        </w:rPr>
        <w:t>та</w:t>
      </w:r>
      <w:r>
        <w:rPr>
          <w:rFonts w:ascii="Times New Roman" w:hAnsi="Times New Roman"/>
          <w:sz w:val="28"/>
          <w:szCs w:val="28"/>
          <w:lang w:val="uk-UA"/>
        </w:rPr>
        <w:t xml:space="preserve"> </w:t>
      </w:r>
      <w:r w:rsidRPr="00552FA1">
        <w:rPr>
          <w:rFonts w:ascii="Times New Roman" w:hAnsi="Times New Roman"/>
          <w:sz w:val="28"/>
          <w:szCs w:val="28"/>
          <w:lang w:val="uk-UA"/>
        </w:rPr>
        <w:t>гендером</w:t>
      </w:r>
      <w:r>
        <w:rPr>
          <w:rFonts w:ascii="Times New Roman" w:hAnsi="Times New Roman"/>
          <w:sz w:val="28"/>
          <w:szCs w:val="28"/>
          <w:lang w:val="uk-UA"/>
        </w:rPr>
        <w:t xml:space="preserve"> </w:t>
      </w:r>
      <w:r w:rsidRPr="00552FA1">
        <w:rPr>
          <w:rFonts w:ascii="Times New Roman" w:hAnsi="Times New Roman"/>
          <w:sz w:val="28"/>
          <w:szCs w:val="28"/>
          <w:lang w:val="uk-UA"/>
        </w:rPr>
        <w:t>власника</w:t>
      </w:r>
      <w:r>
        <w:rPr>
          <w:rFonts w:ascii="Times New Roman" w:hAnsi="Times New Roman"/>
          <w:sz w:val="28"/>
          <w:szCs w:val="28"/>
          <w:lang w:val="uk-UA"/>
        </w:rPr>
        <w:t xml:space="preserve"> </w:t>
      </w:r>
      <w:r w:rsidRPr="00552FA1">
        <w:rPr>
          <w:rFonts w:ascii="Times New Roman" w:hAnsi="Times New Roman"/>
          <w:sz w:val="28"/>
          <w:szCs w:val="28"/>
          <w:lang w:val="uk-UA"/>
        </w:rPr>
        <w:t>профілю</w:t>
      </w:r>
      <w:r>
        <w:rPr>
          <w:rFonts w:ascii="Times New Roman" w:hAnsi="Times New Roman"/>
          <w:sz w:val="28"/>
          <w:szCs w:val="28"/>
          <w:lang w:val="uk-UA"/>
        </w:rPr>
        <w:t xml:space="preserve"> </w:t>
      </w:r>
      <w:r w:rsidRPr="00552FA1">
        <w:rPr>
          <w:rFonts w:ascii="Times New Roman" w:hAnsi="Times New Roman"/>
          <w:sz w:val="28"/>
          <w:szCs w:val="28"/>
          <w:lang w:val="uk-UA"/>
        </w:rPr>
        <w:t>[</w:t>
      </w:r>
      <w:r>
        <w:rPr>
          <w:rFonts w:ascii="Times New Roman" w:hAnsi="Times New Roman"/>
          <w:sz w:val="28"/>
          <w:szCs w:val="28"/>
          <w:lang w:val="uk-UA"/>
        </w:rPr>
        <w:t>24</w:t>
      </w:r>
      <w:r w:rsidRPr="00552FA1">
        <w:rPr>
          <w:rFonts w:ascii="Times New Roman" w:hAnsi="Times New Roman"/>
          <w:sz w:val="28"/>
          <w:szCs w:val="28"/>
          <w:lang w:val="uk-UA"/>
        </w:rPr>
        <w:t>].</w:t>
      </w:r>
    </w:p>
    <w:p w:rsidR="0003621F" w:rsidRPr="00552FA1" w:rsidRDefault="0003621F" w:rsidP="0003621F">
      <w:pPr>
        <w:spacing w:after="0" w:line="360" w:lineRule="auto"/>
        <w:ind w:firstLine="567"/>
        <w:jc w:val="both"/>
        <w:rPr>
          <w:rFonts w:ascii="Times New Roman" w:hAnsi="Times New Roman"/>
          <w:sz w:val="28"/>
          <w:szCs w:val="28"/>
          <w:lang w:val="uk-UA"/>
        </w:rPr>
      </w:pPr>
      <w:r w:rsidRPr="00552FA1">
        <w:rPr>
          <w:rFonts w:ascii="Times New Roman" w:hAnsi="Times New Roman"/>
          <w:sz w:val="28"/>
          <w:szCs w:val="28"/>
          <w:lang w:val="uk-UA"/>
        </w:rPr>
        <w:t>З</w:t>
      </w:r>
      <w:r>
        <w:rPr>
          <w:rFonts w:ascii="Times New Roman" w:hAnsi="Times New Roman"/>
          <w:sz w:val="28"/>
          <w:szCs w:val="28"/>
          <w:lang w:val="uk-UA"/>
        </w:rPr>
        <w:t xml:space="preserve"> </w:t>
      </w:r>
      <w:r w:rsidRPr="00552FA1">
        <w:rPr>
          <w:rFonts w:ascii="Times New Roman" w:hAnsi="Times New Roman"/>
          <w:sz w:val="28"/>
          <w:szCs w:val="28"/>
          <w:lang w:val="uk-UA"/>
        </w:rPr>
        <w:t>одного</w:t>
      </w:r>
      <w:r>
        <w:rPr>
          <w:rFonts w:ascii="Times New Roman" w:hAnsi="Times New Roman"/>
          <w:sz w:val="28"/>
          <w:szCs w:val="28"/>
          <w:lang w:val="uk-UA"/>
        </w:rPr>
        <w:t xml:space="preserve"> </w:t>
      </w:r>
      <w:r w:rsidRPr="00552FA1">
        <w:rPr>
          <w:rFonts w:ascii="Times New Roman" w:hAnsi="Times New Roman"/>
          <w:sz w:val="28"/>
          <w:szCs w:val="28"/>
          <w:lang w:val="uk-UA"/>
        </w:rPr>
        <w:t>боку,</w:t>
      </w:r>
      <w:r>
        <w:rPr>
          <w:rFonts w:ascii="Times New Roman" w:hAnsi="Times New Roman"/>
          <w:sz w:val="28"/>
          <w:szCs w:val="28"/>
          <w:lang w:val="uk-UA"/>
        </w:rPr>
        <w:t xml:space="preserve"> </w:t>
      </w:r>
      <w:r w:rsidRPr="00552FA1">
        <w:rPr>
          <w:rFonts w:ascii="Times New Roman" w:hAnsi="Times New Roman"/>
          <w:sz w:val="28"/>
          <w:szCs w:val="28"/>
          <w:lang w:val="uk-UA"/>
        </w:rPr>
        <w:t>як</w:t>
      </w:r>
      <w:r>
        <w:rPr>
          <w:rFonts w:ascii="Times New Roman" w:hAnsi="Times New Roman"/>
          <w:sz w:val="28"/>
          <w:szCs w:val="28"/>
          <w:lang w:val="uk-UA"/>
        </w:rPr>
        <w:t xml:space="preserve"> </w:t>
      </w:r>
      <w:r w:rsidRPr="00552FA1">
        <w:rPr>
          <w:rFonts w:ascii="Times New Roman" w:hAnsi="Times New Roman"/>
          <w:sz w:val="28"/>
          <w:szCs w:val="28"/>
          <w:lang w:val="uk-UA"/>
        </w:rPr>
        <w:t>чоловіки,</w:t>
      </w:r>
      <w:r>
        <w:rPr>
          <w:rFonts w:ascii="Times New Roman" w:hAnsi="Times New Roman"/>
          <w:sz w:val="28"/>
          <w:szCs w:val="28"/>
          <w:lang w:val="uk-UA"/>
        </w:rPr>
        <w:t xml:space="preserve"> </w:t>
      </w:r>
      <w:r w:rsidRPr="00552FA1">
        <w:rPr>
          <w:rFonts w:ascii="Times New Roman" w:hAnsi="Times New Roman"/>
          <w:sz w:val="28"/>
          <w:szCs w:val="28"/>
          <w:lang w:val="uk-UA"/>
        </w:rPr>
        <w:t>так</w:t>
      </w:r>
      <w:r>
        <w:rPr>
          <w:rFonts w:ascii="Times New Roman" w:hAnsi="Times New Roman"/>
          <w:sz w:val="28"/>
          <w:szCs w:val="28"/>
          <w:lang w:val="uk-UA"/>
        </w:rPr>
        <w:t xml:space="preserve"> </w:t>
      </w:r>
      <w:r w:rsidRPr="00552FA1">
        <w:rPr>
          <w:rFonts w:ascii="Times New Roman" w:hAnsi="Times New Roman"/>
          <w:sz w:val="28"/>
          <w:szCs w:val="28"/>
          <w:lang w:val="uk-UA"/>
        </w:rPr>
        <w:t>і</w:t>
      </w:r>
      <w:r>
        <w:rPr>
          <w:rFonts w:ascii="Times New Roman" w:hAnsi="Times New Roman"/>
          <w:sz w:val="28"/>
          <w:szCs w:val="28"/>
          <w:lang w:val="uk-UA"/>
        </w:rPr>
        <w:t xml:space="preserve"> </w:t>
      </w:r>
      <w:r w:rsidRPr="00552FA1">
        <w:rPr>
          <w:rFonts w:ascii="Times New Roman" w:hAnsi="Times New Roman"/>
          <w:sz w:val="28"/>
          <w:szCs w:val="28"/>
          <w:lang w:val="uk-UA"/>
        </w:rPr>
        <w:t>жінки</w:t>
      </w:r>
      <w:r>
        <w:rPr>
          <w:rFonts w:ascii="Times New Roman" w:hAnsi="Times New Roman"/>
          <w:sz w:val="28"/>
          <w:szCs w:val="28"/>
          <w:lang w:val="uk-UA"/>
        </w:rPr>
        <w:t xml:space="preserve"> </w:t>
      </w:r>
      <w:r w:rsidRPr="00552FA1">
        <w:rPr>
          <w:rFonts w:ascii="Times New Roman" w:hAnsi="Times New Roman"/>
          <w:sz w:val="28"/>
          <w:szCs w:val="28"/>
          <w:lang w:val="uk-UA"/>
        </w:rPr>
        <w:t>прагнуть</w:t>
      </w:r>
      <w:r>
        <w:rPr>
          <w:rFonts w:ascii="Times New Roman" w:hAnsi="Times New Roman"/>
          <w:sz w:val="28"/>
          <w:szCs w:val="28"/>
          <w:lang w:val="uk-UA"/>
        </w:rPr>
        <w:t xml:space="preserve"> </w:t>
      </w:r>
      <w:r w:rsidRPr="00552FA1">
        <w:rPr>
          <w:rFonts w:ascii="Times New Roman" w:hAnsi="Times New Roman"/>
          <w:sz w:val="28"/>
          <w:szCs w:val="28"/>
          <w:lang w:val="uk-UA"/>
        </w:rPr>
        <w:t>виглядати</w:t>
      </w:r>
      <w:r>
        <w:rPr>
          <w:rFonts w:ascii="Times New Roman" w:hAnsi="Times New Roman"/>
          <w:sz w:val="28"/>
          <w:szCs w:val="28"/>
          <w:lang w:val="uk-UA"/>
        </w:rPr>
        <w:t xml:space="preserve"> </w:t>
      </w:r>
      <w:r w:rsidRPr="00552FA1">
        <w:rPr>
          <w:rFonts w:ascii="Times New Roman" w:hAnsi="Times New Roman"/>
          <w:sz w:val="28"/>
          <w:szCs w:val="28"/>
          <w:lang w:val="uk-UA"/>
        </w:rPr>
        <w:t>добрими,</w:t>
      </w:r>
      <w:r>
        <w:rPr>
          <w:rFonts w:ascii="Times New Roman" w:hAnsi="Times New Roman"/>
          <w:sz w:val="28"/>
          <w:szCs w:val="28"/>
          <w:lang w:val="uk-UA"/>
        </w:rPr>
        <w:t xml:space="preserve"> </w:t>
      </w:r>
      <w:r w:rsidRPr="00552FA1">
        <w:rPr>
          <w:rFonts w:ascii="Times New Roman" w:hAnsi="Times New Roman"/>
          <w:sz w:val="28"/>
          <w:szCs w:val="28"/>
          <w:lang w:val="uk-UA"/>
        </w:rPr>
        <w:t>надійними</w:t>
      </w:r>
      <w:r>
        <w:rPr>
          <w:rFonts w:ascii="Times New Roman" w:hAnsi="Times New Roman"/>
          <w:sz w:val="28"/>
          <w:szCs w:val="28"/>
          <w:lang w:val="uk-UA"/>
        </w:rPr>
        <w:t xml:space="preserve"> </w:t>
      </w:r>
      <w:r w:rsidRPr="00552FA1">
        <w:rPr>
          <w:rFonts w:ascii="Times New Roman" w:hAnsi="Times New Roman"/>
          <w:sz w:val="28"/>
          <w:szCs w:val="28"/>
          <w:lang w:val="uk-UA"/>
        </w:rPr>
        <w:t>і</w:t>
      </w:r>
      <w:r>
        <w:rPr>
          <w:rFonts w:ascii="Times New Roman" w:hAnsi="Times New Roman"/>
          <w:sz w:val="28"/>
          <w:szCs w:val="28"/>
          <w:lang w:val="uk-UA"/>
        </w:rPr>
        <w:t xml:space="preserve"> </w:t>
      </w:r>
      <w:r w:rsidRPr="00552FA1">
        <w:rPr>
          <w:rFonts w:ascii="Times New Roman" w:hAnsi="Times New Roman"/>
          <w:sz w:val="28"/>
          <w:szCs w:val="28"/>
          <w:lang w:val="uk-UA"/>
        </w:rPr>
        <w:t>розумними,</w:t>
      </w:r>
      <w:r>
        <w:rPr>
          <w:rFonts w:ascii="Times New Roman" w:hAnsi="Times New Roman"/>
          <w:sz w:val="28"/>
          <w:szCs w:val="28"/>
          <w:lang w:val="uk-UA"/>
        </w:rPr>
        <w:t xml:space="preserve"> </w:t>
      </w:r>
      <w:r w:rsidRPr="00552FA1">
        <w:rPr>
          <w:rFonts w:ascii="Times New Roman" w:hAnsi="Times New Roman"/>
          <w:sz w:val="28"/>
          <w:szCs w:val="28"/>
          <w:lang w:val="uk-UA"/>
        </w:rPr>
        <w:t>з</w:t>
      </w:r>
      <w:r>
        <w:rPr>
          <w:rFonts w:ascii="Times New Roman" w:hAnsi="Times New Roman"/>
          <w:sz w:val="28"/>
          <w:szCs w:val="28"/>
          <w:lang w:val="uk-UA"/>
        </w:rPr>
        <w:t xml:space="preserve"> </w:t>
      </w:r>
      <w:r w:rsidRPr="00552FA1">
        <w:rPr>
          <w:rFonts w:ascii="Times New Roman" w:hAnsi="Times New Roman"/>
          <w:sz w:val="28"/>
          <w:szCs w:val="28"/>
          <w:lang w:val="uk-UA"/>
        </w:rPr>
        <w:t>іншого</w:t>
      </w:r>
      <w:r>
        <w:rPr>
          <w:rFonts w:ascii="Times New Roman" w:hAnsi="Times New Roman"/>
          <w:sz w:val="28"/>
          <w:szCs w:val="28"/>
          <w:lang w:val="uk-UA"/>
        </w:rPr>
        <w:t xml:space="preserve"> </w:t>
      </w:r>
      <w:r w:rsidRPr="00552FA1">
        <w:rPr>
          <w:rFonts w:ascii="Times New Roman" w:hAnsi="Times New Roman"/>
          <w:sz w:val="28"/>
          <w:szCs w:val="28"/>
          <w:lang w:val="uk-UA"/>
        </w:rPr>
        <w:t>боку,</w:t>
      </w:r>
      <w:r>
        <w:rPr>
          <w:rFonts w:ascii="Times New Roman" w:hAnsi="Times New Roman"/>
          <w:sz w:val="28"/>
          <w:szCs w:val="28"/>
          <w:lang w:val="uk-UA"/>
        </w:rPr>
        <w:t xml:space="preserve"> </w:t>
      </w:r>
      <w:r w:rsidRPr="00552FA1">
        <w:rPr>
          <w:rFonts w:ascii="Times New Roman" w:hAnsi="Times New Roman"/>
          <w:sz w:val="28"/>
          <w:szCs w:val="28"/>
          <w:lang w:val="uk-UA"/>
        </w:rPr>
        <w:t>для</w:t>
      </w:r>
      <w:r>
        <w:rPr>
          <w:rFonts w:ascii="Times New Roman" w:hAnsi="Times New Roman"/>
          <w:sz w:val="28"/>
          <w:szCs w:val="28"/>
          <w:lang w:val="uk-UA"/>
        </w:rPr>
        <w:t xml:space="preserve"> </w:t>
      </w:r>
      <w:r w:rsidRPr="00552FA1">
        <w:rPr>
          <w:rFonts w:ascii="Times New Roman" w:hAnsi="Times New Roman"/>
          <w:sz w:val="28"/>
          <w:szCs w:val="28"/>
          <w:lang w:val="uk-UA"/>
        </w:rPr>
        <w:t>чоловіків</w:t>
      </w:r>
      <w:r>
        <w:rPr>
          <w:rFonts w:ascii="Times New Roman" w:hAnsi="Times New Roman"/>
          <w:sz w:val="28"/>
          <w:szCs w:val="28"/>
          <w:lang w:val="uk-UA"/>
        </w:rPr>
        <w:t xml:space="preserve"> </w:t>
      </w:r>
      <w:r w:rsidRPr="00552FA1">
        <w:rPr>
          <w:rFonts w:ascii="Times New Roman" w:hAnsi="Times New Roman"/>
          <w:sz w:val="28"/>
          <w:szCs w:val="28"/>
          <w:lang w:val="uk-UA"/>
        </w:rPr>
        <w:t>головним</w:t>
      </w:r>
      <w:r>
        <w:rPr>
          <w:rFonts w:ascii="Times New Roman" w:hAnsi="Times New Roman"/>
          <w:sz w:val="28"/>
          <w:szCs w:val="28"/>
          <w:lang w:val="uk-UA"/>
        </w:rPr>
        <w:t xml:space="preserve"> </w:t>
      </w:r>
      <w:r w:rsidRPr="00552FA1">
        <w:rPr>
          <w:rFonts w:ascii="Times New Roman" w:hAnsi="Times New Roman"/>
          <w:sz w:val="28"/>
          <w:szCs w:val="28"/>
          <w:lang w:val="uk-UA"/>
        </w:rPr>
        <w:t>фактором</w:t>
      </w:r>
      <w:r>
        <w:rPr>
          <w:rFonts w:ascii="Times New Roman" w:hAnsi="Times New Roman"/>
          <w:sz w:val="28"/>
          <w:szCs w:val="28"/>
          <w:lang w:val="uk-UA"/>
        </w:rPr>
        <w:t xml:space="preserve"> </w:t>
      </w:r>
      <w:r w:rsidRPr="00552FA1">
        <w:rPr>
          <w:rFonts w:ascii="Times New Roman" w:hAnsi="Times New Roman"/>
          <w:sz w:val="28"/>
          <w:szCs w:val="28"/>
          <w:lang w:val="uk-UA"/>
        </w:rPr>
        <w:t>привабливості</w:t>
      </w:r>
      <w:r>
        <w:rPr>
          <w:rFonts w:ascii="Times New Roman" w:hAnsi="Times New Roman"/>
          <w:sz w:val="28"/>
          <w:szCs w:val="28"/>
          <w:lang w:val="uk-UA"/>
        </w:rPr>
        <w:t xml:space="preserve"> </w:t>
      </w:r>
      <w:r w:rsidRPr="00552FA1">
        <w:rPr>
          <w:rFonts w:ascii="Times New Roman" w:hAnsi="Times New Roman"/>
          <w:sz w:val="28"/>
          <w:szCs w:val="28"/>
          <w:lang w:val="uk-UA"/>
        </w:rPr>
        <w:t>їх</w:t>
      </w:r>
      <w:r>
        <w:rPr>
          <w:rFonts w:ascii="Times New Roman" w:hAnsi="Times New Roman"/>
          <w:sz w:val="28"/>
          <w:szCs w:val="28"/>
          <w:lang w:val="uk-UA"/>
        </w:rPr>
        <w:t xml:space="preserve"> </w:t>
      </w:r>
      <w:r w:rsidRPr="00552FA1">
        <w:rPr>
          <w:rFonts w:ascii="Times New Roman" w:hAnsi="Times New Roman"/>
          <w:sz w:val="28"/>
          <w:szCs w:val="28"/>
          <w:lang w:val="uk-UA"/>
        </w:rPr>
        <w:t>акаунтів</w:t>
      </w:r>
      <w:r>
        <w:rPr>
          <w:rFonts w:ascii="Times New Roman" w:hAnsi="Times New Roman"/>
          <w:sz w:val="28"/>
          <w:szCs w:val="28"/>
          <w:lang w:val="uk-UA"/>
        </w:rPr>
        <w:t xml:space="preserve"> </w:t>
      </w:r>
      <w:r w:rsidRPr="00552FA1">
        <w:rPr>
          <w:rFonts w:ascii="Times New Roman" w:hAnsi="Times New Roman"/>
          <w:sz w:val="28"/>
          <w:szCs w:val="28"/>
          <w:lang w:val="uk-UA"/>
        </w:rPr>
        <w:t>і,</w:t>
      </w:r>
      <w:r>
        <w:rPr>
          <w:rFonts w:ascii="Times New Roman" w:hAnsi="Times New Roman"/>
          <w:sz w:val="28"/>
          <w:szCs w:val="28"/>
          <w:lang w:val="uk-UA"/>
        </w:rPr>
        <w:t xml:space="preserve"> </w:t>
      </w:r>
      <w:r w:rsidRPr="00552FA1">
        <w:rPr>
          <w:rFonts w:ascii="Times New Roman" w:hAnsi="Times New Roman"/>
          <w:sz w:val="28"/>
          <w:szCs w:val="28"/>
          <w:lang w:val="uk-UA"/>
        </w:rPr>
        <w:t>відповідно,</w:t>
      </w:r>
      <w:r>
        <w:rPr>
          <w:rFonts w:ascii="Times New Roman" w:hAnsi="Times New Roman"/>
          <w:sz w:val="28"/>
          <w:szCs w:val="28"/>
          <w:lang w:val="uk-UA"/>
        </w:rPr>
        <w:t xml:space="preserve"> </w:t>
      </w:r>
      <w:r w:rsidRPr="00552FA1">
        <w:rPr>
          <w:rFonts w:ascii="Times New Roman" w:hAnsi="Times New Roman"/>
          <w:sz w:val="28"/>
          <w:szCs w:val="28"/>
          <w:lang w:val="uk-UA"/>
        </w:rPr>
        <w:t>критерієм</w:t>
      </w:r>
      <w:r>
        <w:rPr>
          <w:rFonts w:ascii="Times New Roman" w:hAnsi="Times New Roman"/>
          <w:sz w:val="28"/>
          <w:szCs w:val="28"/>
          <w:lang w:val="uk-UA"/>
        </w:rPr>
        <w:t xml:space="preserve"> </w:t>
      </w:r>
      <w:r w:rsidRPr="00552FA1">
        <w:rPr>
          <w:rFonts w:ascii="Times New Roman" w:hAnsi="Times New Roman"/>
          <w:sz w:val="28"/>
          <w:szCs w:val="28"/>
          <w:lang w:val="uk-UA"/>
        </w:rPr>
        <w:t>залучення</w:t>
      </w:r>
      <w:r>
        <w:rPr>
          <w:rFonts w:ascii="Times New Roman" w:hAnsi="Times New Roman"/>
          <w:sz w:val="28"/>
          <w:szCs w:val="28"/>
          <w:lang w:val="uk-UA"/>
        </w:rPr>
        <w:t xml:space="preserve"> </w:t>
      </w:r>
      <w:r w:rsidRPr="00552FA1">
        <w:rPr>
          <w:rFonts w:ascii="Times New Roman" w:hAnsi="Times New Roman"/>
          <w:sz w:val="28"/>
          <w:szCs w:val="28"/>
          <w:lang w:val="uk-UA"/>
        </w:rPr>
        <w:t>в</w:t>
      </w:r>
      <w:r>
        <w:rPr>
          <w:rFonts w:ascii="Times New Roman" w:hAnsi="Times New Roman"/>
          <w:sz w:val="28"/>
          <w:szCs w:val="28"/>
          <w:lang w:val="uk-UA"/>
        </w:rPr>
        <w:t xml:space="preserve"> </w:t>
      </w:r>
      <w:r w:rsidRPr="00552FA1">
        <w:rPr>
          <w:rFonts w:ascii="Times New Roman" w:hAnsi="Times New Roman"/>
          <w:sz w:val="28"/>
          <w:szCs w:val="28"/>
          <w:lang w:val="uk-UA"/>
        </w:rPr>
        <w:t>оманливу</w:t>
      </w:r>
      <w:r>
        <w:rPr>
          <w:rFonts w:ascii="Times New Roman" w:hAnsi="Times New Roman"/>
          <w:sz w:val="28"/>
          <w:szCs w:val="28"/>
          <w:lang w:val="uk-UA"/>
        </w:rPr>
        <w:t xml:space="preserve"> </w:t>
      </w:r>
      <w:r w:rsidRPr="00552FA1">
        <w:rPr>
          <w:rFonts w:ascii="Times New Roman" w:hAnsi="Times New Roman"/>
          <w:sz w:val="28"/>
          <w:szCs w:val="28"/>
          <w:lang w:val="uk-UA"/>
        </w:rPr>
        <w:t>самопрезентацію</w:t>
      </w:r>
      <w:r>
        <w:rPr>
          <w:rFonts w:ascii="Times New Roman" w:hAnsi="Times New Roman"/>
          <w:sz w:val="28"/>
          <w:szCs w:val="28"/>
          <w:lang w:val="uk-UA"/>
        </w:rPr>
        <w:t xml:space="preserve"> </w:t>
      </w:r>
      <w:r w:rsidRPr="00552FA1">
        <w:rPr>
          <w:rFonts w:ascii="Times New Roman" w:hAnsi="Times New Roman"/>
          <w:sz w:val="28"/>
          <w:szCs w:val="28"/>
          <w:lang w:val="uk-UA"/>
        </w:rPr>
        <w:t>є</w:t>
      </w:r>
      <w:r>
        <w:rPr>
          <w:rFonts w:ascii="Times New Roman" w:hAnsi="Times New Roman"/>
          <w:sz w:val="28"/>
          <w:szCs w:val="28"/>
          <w:lang w:val="uk-UA"/>
        </w:rPr>
        <w:t xml:space="preserve"> </w:t>
      </w:r>
      <w:r w:rsidRPr="00552FA1">
        <w:rPr>
          <w:rFonts w:ascii="Times New Roman" w:hAnsi="Times New Roman"/>
          <w:sz w:val="28"/>
          <w:szCs w:val="28"/>
          <w:lang w:val="uk-UA"/>
        </w:rPr>
        <w:t>демонстрація</w:t>
      </w:r>
      <w:r>
        <w:rPr>
          <w:rFonts w:ascii="Times New Roman" w:hAnsi="Times New Roman"/>
          <w:sz w:val="28"/>
          <w:szCs w:val="28"/>
          <w:lang w:val="uk-UA"/>
        </w:rPr>
        <w:t xml:space="preserve"> </w:t>
      </w:r>
      <w:r w:rsidRPr="00552FA1">
        <w:rPr>
          <w:rFonts w:ascii="Times New Roman" w:hAnsi="Times New Roman"/>
          <w:sz w:val="28"/>
          <w:szCs w:val="28"/>
          <w:lang w:val="uk-UA"/>
        </w:rPr>
        <w:t>доходу</w:t>
      </w:r>
      <w:r>
        <w:rPr>
          <w:rFonts w:ascii="Times New Roman" w:hAnsi="Times New Roman"/>
          <w:sz w:val="28"/>
          <w:szCs w:val="28"/>
          <w:lang w:val="uk-UA"/>
        </w:rPr>
        <w:t xml:space="preserve"> </w:t>
      </w:r>
      <w:r w:rsidRPr="00552FA1">
        <w:rPr>
          <w:rFonts w:ascii="Times New Roman" w:hAnsi="Times New Roman"/>
          <w:sz w:val="28"/>
          <w:szCs w:val="28"/>
          <w:lang w:val="uk-UA"/>
        </w:rPr>
        <w:t>і</w:t>
      </w:r>
      <w:r>
        <w:rPr>
          <w:rFonts w:ascii="Times New Roman" w:hAnsi="Times New Roman"/>
          <w:sz w:val="28"/>
          <w:szCs w:val="28"/>
          <w:lang w:val="uk-UA"/>
        </w:rPr>
        <w:t xml:space="preserve"> </w:t>
      </w:r>
      <w:r w:rsidRPr="00552FA1">
        <w:rPr>
          <w:rFonts w:ascii="Times New Roman" w:hAnsi="Times New Roman"/>
          <w:sz w:val="28"/>
          <w:szCs w:val="28"/>
          <w:lang w:val="uk-UA"/>
        </w:rPr>
        <w:t>високого</w:t>
      </w:r>
      <w:r>
        <w:rPr>
          <w:rFonts w:ascii="Times New Roman" w:hAnsi="Times New Roman"/>
          <w:sz w:val="28"/>
          <w:szCs w:val="28"/>
          <w:lang w:val="uk-UA"/>
        </w:rPr>
        <w:t xml:space="preserve"> </w:t>
      </w:r>
      <w:r w:rsidRPr="00552FA1">
        <w:rPr>
          <w:rFonts w:ascii="Times New Roman" w:hAnsi="Times New Roman"/>
          <w:sz w:val="28"/>
          <w:szCs w:val="28"/>
          <w:lang w:val="uk-UA"/>
        </w:rPr>
        <w:t>со</w:t>
      </w:r>
      <w:r>
        <w:rPr>
          <w:rFonts w:ascii="Times New Roman" w:hAnsi="Times New Roman"/>
          <w:sz w:val="28"/>
          <w:szCs w:val="28"/>
          <w:lang w:val="uk-UA"/>
        </w:rPr>
        <w:t xml:space="preserve">ціального становища, для жінок – </w:t>
      </w:r>
      <w:r w:rsidRPr="00552FA1">
        <w:rPr>
          <w:rFonts w:ascii="Times New Roman" w:hAnsi="Times New Roman"/>
          <w:sz w:val="28"/>
          <w:szCs w:val="28"/>
          <w:lang w:val="uk-UA"/>
        </w:rPr>
        <w:t>приваблива</w:t>
      </w:r>
      <w:r>
        <w:rPr>
          <w:rFonts w:ascii="Times New Roman" w:hAnsi="Times New Roman"/>
          <w:sz w:val="28"/>
          <w:szCs w:val="28"/>
          <w:lang w:val="uk-UA"/>
        </w:rPr>
        <w:t xml:space="preserve"> </w:t>
      </w:r>
      <w:r w:rsidRPr="00552FA1">
        <w:rPr>
          <w:rFonts w:ascii="Times New Roman" w:hAnsi="Times New Roman"/>
          <w:sz w:val="28"/>
          <w:szCs w:val="28"/>
          <w:lang w:val="uk-UA"/>
        </w:rPr>
        <w:t>зовнішність.</w:t>
      </w:r>
      <w:r>
        <w:rPr>
          <w:rFonts w:ascii="Times New Roman" w:hAnsi="Times New Roman"/>
          <w:sz w:val="28"/>
          <w:szCs w:val="28"/>
          <w:lang w:val="uk-UA"/>
        </w:rPr>
        <w:t xml:space="preserve"> </w:t>
      </w:r>
      <w:r w:rsidRPr="00552FA1">
        <w:rPr>
          <w:rFonts w:ascii="Times New Roman" w:hAnsi="Times New Roman"/>
          <w:sz w:val="28"/>
          <w:szCs w:val="28"/>
          <w:lang w:val="uk-UA"/>
        </w:rPr>
        <w:t>Примітно,</w:t>
      </w:r>
      <w:r>
        <w:rPr>
          <w:rFonts w:ascii="Times New Roman" w:hAnsi="Times New Roman"/>
          <w:sz w:val="28"/>
          <w:szCs w:val="28"/>
          <w:lang w:val="uk-UA"/>
        </w:rPr>
        <w:t xml:space="preserve"> </w:t>
      </w:r>
      <w:r w:rsidRPr="00552FA1">
        <w:rPr>
          <w:rFonts w:ascii="Times New Roman" w:hAnsi="Times New Roman"/>
          <w:sz w:val="28"/>
          <w:szCs w:val="28"/>
          <w:lang w:val="uk-UA"/>
        </w:rPr>
        <w:t>що</w:t>
      </w:r>
      <w:r>
        <w:rPr>
          <w:rFonts w:ascii="Times New Roman" w:hAnsi="Times New Roman"/>
          <w:sz w:val="28"/>
          <w:szCs w:val="28"/>
          <w:lang w:val="uk-UA"/>
        </w:rPr>
        <w:t xml:space="preserve"> </w:t>
      </w:r>
      <w:r w:rsidRPr="00552FA1">
        <w:rPr>
          <w:rFonts w:ascii="Times New Roman" w:hAnsi="Times New Roman"/>
          <w:sz w:val="28"/>
          <w:szCs w:val="28"/>
          <w:lang w:val="uk-UA"/>
        </w:rPr>
        <w:t>дані</w:t>
      </w:r>
      <w:r>
        <w:rPr>
          <w:rFonts w:ascii="Times New Roman" w:hAnsi="Times New Roman"/>
          <w:sz w:val="28"/>
          <w:szCs w:val="28"/>
          <w:lang w:val="uk-UA"/>
        </w:rPr>
        <w:t xml:space="preserve"> </w:t>
      </w:r>
      <w:r w:rsidRPr="00552FA1">
        <w:rPr>
          <w:rFonts w:ascii="Times New Roman" w:hAnsi="Times New Roman"/>
          <w:sz w:val="28"/>
          <w:szCs w:val="28"/>
          <w:lang w:val="uk-UA"/>
        </w:rPr>
        <w:t>уявлення</w:t>
      </w:r>
      <w:r>
        <w:rPr>
          <w:rFonts w:ascii="Times New Roman" w:hAnsi="Times New Roman"/>
          <w:sz w:val="28"/>
          <w:szCs w:val="28"/>
          <w:lang w:val="uk-UA"/>
        </w:rPr>
        <w:t xml:space="preserve"> </w:t>
      </w:r>
      <w:r w:rsidRPr="00552FA1">
        <w:rPr>
          <w:rFonts w:ascii="Times New Roman" w:hAnsi="Times New Roman"/>
          <w:sz w:val="28"/>
          <w:szCs w:val="28"/>
          <w:lang w:val="uk-UA"/>
        </w:rPr>
        <w:t>знайшли</w:t>
      </w:r>
      <w:r>
        <w:rPr>
          <w:rFonts w:ascii="Times New Roman" w:hAnsi="Times New Roman"/>
          <w:sz w:val="28"/>
          <w:szCs w:val="28"/>
          <w:lang w:val="uk-UA"/>
        </w:rPr>
        <w:t xml:space="preserve"> </w:t>
      </w:r>
      <w:r w:rsidRPr="00552FA1">
        <w:rPr>
          <w:rFonts w:ascii="Times New Roman" w:hAnsi="Times New Roman"/>
          <w:sz w:val="28"/>
          <w:szCs w:val="28"/>
          <w:lang w:val="uk-UA"/>
        </w:rPr>
        <w:t>підтвердження</w:t>
      </w:r>
      <w:r>
        <w:rPr>
          <w:rFonts w:ascii="Times New Roman" w:hAnsi="Times New Roman"/>
          <w:sz w:val="28"/>
          <w:szCs w:val="28"/>
          <w:lang w:val="uk-UA"/>
        </w:rPr>
        <w:t xml:space="preserve"> </w:t>
      </w:r>
      <w:r w:rsidRPr="00552FA1">
        <w:rPr>
          <w:rFonts w:ascii="Times New Roman" w:hAnsi="Times New Roman"/>
          <w:sz w:val="28"/>
          <w:szCs w:val="28"/>
          <w:lang w:val="uk-UA"/>
        </w:rPr>
        <w:t>в</w:t>
      </w:r>
      <w:r>
        <w:rPr>
          <w:rFonts w:ascii="Times New Roman" w:hAnsi="Times New Roman"/>
          <w:sz w:val="28"/>
          <w:szCs w:val="28"/>
          <w:lang w:val="uk-UA"/>
        </w:rPr>
        <w:t xml:space="preserve"> </w:t>
      </w:r>
      <w:r w:rsidRPr="00552FA1">
        <w:rPr>
          <w:rFonts w:ascii="Times New Roman" w:hAnsi="Times New Roman"/>
          <w:sz w:val="28"/>
          <w:szCs w:val="28"/>
          <w:lang w:val="uk-UA"/>
        </w:rPr>
        <w:t>очікування</w:t>
      </w:r>
      <w:r>
        <w:rPr>
          <w:rFonts w:ascii="Times New Roman" w:hAnsi="Times New Roman"/>
          <w:sz w:val="28"/>
          <w:szCs w:val="28"/>
          <w:lang w:val="uk-UA"/>
        </w:rPr>
        <w:t xml:space="preserve">х чоловіків і жінок про бажані характеристики </w:t>
      </w:r>
      <w:r w:rsidRPr="00552FA1">
        <w:rPr>
          <w:rFonts w:ascii="Times New Roman" w:hAnsi="Times New Roman"/>
          <w:sz w:val="28"/>
          <w:szCs w:val="28"/>
          <w:lang w:val="uk-UA"/>
        </w:rPr>
        <w:t>протилежної</w:t>
      </w:r>
      <w:r>
        <w:rPr>
          <w:rFonts w:ascii="Times New Roman" w:hAnsi="Times New Roman"/>
          <w:sz w:val="28"/>
          <w:szCs w:val="28"/>
          <w:lang w:val="uk-UA"/>
        </w:rPr>
        <w:t xml:space="preserve"> </w:t>
      </w:r>
      <w:r w:rsidRPr="00552FA1">
        <w:rPr>
          <w:rFonts w:ascii="Times New Roman" w:hAnsi="Times New Roman"/>
          <w:sz w:val="28"/>
          <w:szCs w:val="28"/>
          <w:lang w:val="uk-UA"/>
        </w:rPr>
        <w:t>статі</w:t>
      </w:r>
      <w:r>
        <w:rPr>
          <w:rFonts w:ascii="Times New Roman" w:hAnsi="Times New Roman"/>
          <w:sz w:val="28"/>
          <w:szCs w:val="28"/>
          <w:lang w:val="uk-UA"/>
        </w:rPr>
        <w:t xml:space="preserve"> </w:t>
      </w:r>
      <w:r w:rsidRPr="00552FA1">
        <w:rPr>
          <w:rFonts w:ascii="Times New Roman" w:hAnsi="Times New Roman"/>
          <w:sz w:val="28"/>
          <w:szCs w:val="28"/>
          <w:lang w:val="uk-UA"/>
        </w:rPr>
        <w:t>[</w:t>
      </w:r>
      <w:r>
        <w:rPr>
          <w:rFonts w:ascii="Times New Roman" w:hAnsi="Times New Roman"/>
          <w:sz w:val="28"/>
          <w:szCs w:val="28"/>
          <w:lang w:val="uk-UA"/>
        </w:rPr>
        <w:t>24</w:t>
      </w:r>
      <w:r w:rsidRPr="00552FA1">
        <w:rPr>
          <w:rFonts w:ascii="Times New Roman" w:hAnsi="Times New Roman"/>
          <w:sz w:val="28"/>
          <w:szCs w:val="28"/>
          <w:lang w:val="uk-UA"/>
        </w:rPr>
        <w:t>].</w:t>
      </w:r>
    </w:p>
    <w:bookmarkEnd w:id="19"/>
    <w:p w:rsidR="0003621F" w:rsidRPr="0076158D" w:rsidRDefault="0003621F" w:rsidP="0003621F">
      <w:pPr>
        <w:spacing w:after="0" w:line="360" w:lineRule="auto"/>
        <w:ind w:firstLine="567"/>
        <w:jc w:val="both"/>
        <w:rPr>
          <w:rFonts w:ascii="Times New Roman" w:hAnsi="Times New Roman"/>
          <w:sz w:val="28"/>
          <w:szCs w:val="28"/>
          <w:lang w:val="uk-UA"/>
        </w:rPr>
      </w:pPr>
      <w:r w:rsidRPr="001F532A">
        <w:rPr>
          <w:rFonts w:ascii="Times New Roman" w:hAnsi="Times New Roman"/>
          <w:sz w:val="28"/>
          <w:szCs w:val="28"/>
          <w:lang w:val="uk-UA"/>
        </w:rPr>
        <w:t>У</w:t>
      </w:r>
      <w:r>
        <w:rPr>
          <w:rFonts w:ascii="Times New Roman" w:hAnsi="Times New Roman"/>
          <w:sz w:val="28"/>
          <w:szCs w:val="28"/>
          <w:lang w:val="uk-UA"/>
        </w:rPr>
        <w:t xml:space="preserve"> </w:t>
      </w:r>
      <w:r w:rsidRPr="001F532A">
        <w:rPr>
          <w:rFonts w:ascii="Times New Roman" w:hAnsi="Times New Roman"/>
          <w:sz w:val="28"/>
          <w:szCs w:val="28"/>
          <w:lang w:val="uk-UA"/>
        </w:rPr>
        <w:t>роботі</w:t>
      </w:r>
      <w:r>
        <w:rPr>
          <w:rFonts w:ascii="Times New Roman" w:hAnsi="Times New Roman"/>
          <w:sz w:val="28"/>
          <w:szCs w:val="28"/>
          <w:lang w:val="uk-UA"/>
        </w:rPr>
        <w:t xml:space="preserve"> </w:t>
      </w:r>
      <w:r w:rsidRPr="001F532A">
        <w:rPr>
          <w:rFonts w:ascii="Times New Roman" w:hAnsi="Times New Roman"/>
          <w:sz w:val="28"/>
          <w:szCs w:val="28"/>
          <w:lang w:val="uk-UA"/>
        </w:rPr>
        <w:t>М.</w:t>
      </w:r>
      <w:r>
        <w:rPr>
          <w:rFonts w:ascii="Times New Roman" w:hAnsi="Times New Roman"/>
          <w:sz w:val="28"/>
          <w:szCs w:val="28"/>
          <w:lang w:val="uk-UA"/>
        </w:rPr>
        <w:t xml:space="preserve"> </w:t>
      </w:r>
      <w:r w:rsidRPr="001F532A">
        <w:rPr>
          <w:rFonts w:ascii="Times New Roman" w:hAnsi="Times New Roman"/>
          <w:sz w:val="28"/>
          <w:szCs w:val="28"/>
          <w:lang w:val="uk-UA"/>
        </w:rPr>
        <w:t>Вітті</w:t>
      </w:r>
      <w:r>
        <w:rPr>
          <w:rFonts w:ascii="Times New Roman" w:hAnsi="Times New Roman"/>
          <w:sz w:val="28"/>
          <w:szCs w:val="28"/>
          <w:lang w:val="uk-UA"/>
        </w:rPr>
        <w:t xml:space="preserve"> </w:t>
      </w:r>
      <w:r w:rsidRPr="001F532A">
        <w:rPr>
          <w:rFonts w:ascii="Times New Roman" w:hAnsi="Times New Roman"/>
          <w:sz w:val="28"/>
          <w:szCs w:val="28"/>
          <w:lang w:val="uk-UA"/>
        </w:rPr>
        <w:t>повідомляється,</w:t>
      </w:r>
      <w:r>
        <w:rPr>
          <w:rFonts w:ascii="Times New Roman" w:hAnsi="Times New Roman"/>
          <w:sz w:val="28"/>
          <w:szCs w:val="28"/>
          <w:lang w:val="uk-UA"/>
        </w:rPr>
        <w:t xml:space="preserve"> </w:t>
      </w:r>
      <w:r w:rsidRPr="001F532A">
        <w:rPr>
          <w:rFonts w:ascii="Times New Roman" w:hAnsi="Times New Roman"/>
          <w:sz w:val="28"/>
          <w:szCs w:val="28"/>
          <w:lang w:val="uk-UA"/>
        </w:rPr>
        <w:t>що</w:t>
      </w:r>
      <w:r>
        <w:rPr>
          <w:rFonts w:ascii="Times New Roman" w:hAnsi="Times New Roman"/>
          <w:sz w:val="28"/>
          <w:szCs w:val="28"/>
          <w:lang w:val="uk-UA"/>
        </w:rPr>
        <w:t xml:space="preserve"> </w:t>
      </w:r>
      <w:r w:rsidRPr="001F532A">
        <w:rPr>
          <w:rFonts w:ascii="Times New Roman" w:hAnsi="Times New Roman"/>
          <w:sz w:val="28"/>
          <w:szCs w:val="28"/>
          <w:lang w:val="uk-UA"/>
        </w:rPr>
        <w:t>чоловіки</w:t>
      </w:r>
      <w:r>
        <w:rPr>
          <w:rFonts w:ascii="Times New Roman" w:hAnsi="Times New Roman"/>
          <w:sz w:val="28"/>
          <w:szCs w:val="28"/>
          <w:lang w:val="uk-UA"/>
        </w:rPr>
        <w:t xml:space="preserve"> </w:t>
      </w:r>
      <w:r w:rsidRPr="001F532A">
        <w:rPr>
          <w:rFonts w:ascii="Times New Roman" w:hAnsi="Times New Roman"/>
          <w:sz w:val="28"/>
          <w:szCs w:val="28"/>
          <w:lang w:val="uk-UA"/>
        </w:rPr>
        <w:t>частіше,</w:t>
      </w:r>
      <w:r>
        <w:rPr>
          <w:rFonts w:ascii="Times New Roman" w:hAnsi="Times New Roman"/>
          <w:sz w:val="28"/>
          <w:szCs w:val="28"/>
          <w:lang w:val="uk-UA"/>
        </w:rPr>
        <w:t xml:space="preserve"> </w:t>
      </w:r>
      <w:r w:rsidRPr="001F532A">
        <w:rPr>
          <w:rFonts w:ascii="Times New Roman" w:hAnsi="Times New Roman"/>
          <w:sz w:val="28"/>
          <w:szCs w:val="28"/>
          <w:lang w:val="uk-UA"/>
        </w:rPr>
        <w:t>ніж</w:t>
      </w:r>
      <w:r>
        <w:rPr>
          <w:rFonts w:ascii="Times New Roman" w:hAnsi="Times New Roman"/>
          <w:sz w:val="28"/>
          <w:szCs w:val="28"/>
          <w:lang w:val="uk-UA"/>
        </w:rPr>
        <w:t xml:space="preserve"> </w:t>
      </w:r>
      <w:r w:rsidRPr="001F532A">
        <w:rPr>
          <w:rFonts w:ascii="Times New Roman" w:hAnsi="Times New Roman"/>
          <w:sz w:val="28"/>
          <w:szCs w:val="28"/>
          <w:lang w:val="uk-UA"/>
        </w:rPr>
        <w:t>жінки,</w:t>
      </w:r>
      <w:r>
        <w:rPr>
          <w:rFonts w:ascii="Times New Roman" w:hAnsi="Times New Roman"/>
          <w:sz w:val="28"/>
          <w:szCs w:val="28"/>
          <w:lang w:val="uk-UA"/>
        </w:rPr>
        <w:t xml:space="preserve"> </w:t>
      </w:r>
      <w:r w:rsidRPr="001F532A">
        <w:rPr>
          <w:rFonts w:ascii="Times New Roman" w:hAnsi="Times New Roman"/>
          <w:sz w:val="28"/>
          <w:szCs w:val="28"/>
          <w:lang w:val="uk-UA"/>
        </w:rPr>
        <w:t>говорять</w:t>
      </w:r>
      <w:r>
        <w:rPr>
          <w:rFonts w:ascii="Times New Roman" w:hAnsi="Times New Roman"/>
          <w:sz w:val="28"/>
          <w:szCs w:val="28"/>
          <w:lang w:val="uk-UA"/>
        </w:rPr>
        <w:t xml:space="preserve"> </w:t>
      </w:r>
      <w:r w:rsidRPr="001F532A">
        <w:rPr>
          <w:rFonts w:ascii="Times New Roman" w:hAnsi="Times New Roman"/>
          <w:sz w:val="28"/>
          <w:szCs w:val="28"/>
          <w:lang w:val="uk-UA"/>
        </w:rPr>
        <w:t>неправду</w:t>
      </w:r>
      <w:r>
        <w:rPr>
          <w:rFonts w:ascii="Times New Roman" w:hAnsi="Times New Roman"/>
          <w:sz w:val="28"/>
          <w:szCs w:val="28"/>
          <w:lang w:val="uk-UA"/>
        </w:rPr>
        <w:t xml:space="preserve"> </w:t>
      </w:r>
      <w:r w:rsidRPr="001F532A">
        <w:rPr>
          <w:rFonts w:ascii="Times New Roman" w:hAnsi="Times New Roman"/>
          <w:sz w:val="28"/>
          <w:szCs w:val="28"/>
          <w:lang w:val="uk-UA"/>
        </w:rPr>
        <w:t>при</w:t>
      </w:r>
      <w:r>
        <w:rPr>
          <w:rFonts w:ascii="Times New Roman" w:hAnsi="Times New Roman"/>
          <w:sz w:val="28"/>
          <w:szCs w:val="28"/>
          <w:lang w:val="uk-UA"/>
        </w:rPr>
        <w:t xml:space="preserve"> </w:t>
      </w:r>
      <w:r w:rsidRPr="001F532A">
        <w:rPr>
          <w:rFonts w:ascii="Times New Roman" w:hAnsi="Times New Roman"/>
          <w:sz w:val="28"/>
          <w:szCs w:val="28"/>
          <w:lang w:val="uk-UA"/>
        </w:rPr>
        <w:t>контактах</w:t>
      </w:r>
      <w:r>
        <w:rPr>
          <w:rFonts w:ascii="Times New Roman" w:hAnsi="Times New Roman"/>
          <w:sz w:val="28"/>
          <w:szCs w:val="28"/>
          <w:lang w:val="uk-UA"/>
        </w:rPr>
        <w:t xml:space="preserve"> </w:t>
      </w:r>
      <w:r w:rsidRPr="001F532A">
        <w:rPr>
          <w:rFonts w:ascii="Times New Roman" w:hAnsi="Times New Roman"/>
          <w:sz w:val="28"/>
          <w:szCs w:val="28"/>
          <w:lang w:val="uk-UA"/>
        </w:rPr>
        <w:t>в</w:t>
      </w:r>
      <w:r>
        <w:rPr>
          <w:rFonts w:ascii="Times New Roman" w:hAnsi="Times New Roman"/>
          <w:sz w:val="28"/>
          <w:szCs w:val="28"/>
          <w:lang w:val="uk-UA"/>
        </w:rPr>
        <w:t xml:space="preserve"> </w:t>
      </w:r>
      <w:r w:rsidRPr="001F532A">
        <w:rPr>
          <w:rFonts w:ascii="Times New Roman" w:hAnsi="Times New Roman"/>
          <w:sz w:val="28"/>
          <w:szCs w:val="28"/>
          <w:lang w:val="uk-UA"/>
        </w:rPr>
        <w:t>Інтернеті,</w:t>
      </w:r>
      <w:r>
        <w:rPr>
          <w:rFonts w:ascii="Times New Roman" w:hAnsi="Times New Roman"/>
          <w:sz w:val="28"/>
          <w:szCs w:val="28"/>
          <w:lang w:val="uk-UA"/>
        </w:rPr>
        <w:t xml:space="preserve"> </w:t>
      </w:r>
      <w:r w:rsidRPr="001F532A">
        <w:rPr>
          <w:rFonts w:ascii="Times New Roman" w:hAnsi="Times New Roman"/>
          <w:sz w:val="28"/>
          <w:szCs w:val="28"/>
          <w:lang w:val="uk-UA"/>
        </w:rPr>
        <w:t>і</w:t>
      </w:r>
      <w:r>
        <w:rPr>
          <w:rFonts w:ascii="Times New Roman" w:hAnsi="Times New Roman"/>
          <w:sz w:val="28"/>
          <w:szCs w:val="28"/>
          <w:lang w:val="uk-UA"/>
        </w:rPr>
        <w:t xml:space="preserve"> </w:t>
      </w:r>
      <w:r w:rsidRPr="001F532A">
        <w:rPr>
          <w:rFonts w:ascii="Times New Roman" w:hAnsi="Times New Roman"/>
          <w:sz w:val="28"/>
          <w:szCs w:val="28"/>
          <w:lang w:val="uk-UA"/>
        </w:rPr>
        <w:t>насамперед</w:t>
      </w:r>
      <w:r>
        <w:rPr>
          <w:rFonts w:ascii="Times New Roman" w:hAnsi="Times New Roman"/>
          <w:sz w:val="28"/>
          <w:szCs w:val="28"/>
          <w:lang w:val="uk-UA"/>
        </w:rPr>
        <w:t xml:space="preserve"> </w:t>
      </w:r>
      <w:r w:rsidRPr="001F532A">
        <w:rPr>
          <w:rFonts w:ascii="Times New Roman" w:hAnsi="Times New Roman"/>
          <w:sz w:val="28"/>
          <w:szCs w:val="28"/>
          <w:lang w:val="uk-UA"/>
        </w:rPr>
        <w:t>це</w:t>
      </w:r>
      <w:r>
        <w:rPr>
          <w:rFonts w:ascii="Times New Roman" w:hAnsi="Times New Roman"/>
          <w:sz w:val="28"/>
          <w:szCs w:val="28"/>
          <w:lang w:val="uk-UA"/>
        </w:rPr>
        <w:t xml:space="preserve"> </w:t>
      </w:r>
      <w:r w:rsidRPr="001F532A">
        <w:rPr>
          <w:rFonts w:ascii="Times New Roman" w:hAnsi="Times New Roman"/>
          <w:sz w:val="28"/>
          <w:szCs w:val="28"/>
          <w:lang w:val="uk-UA"/>
        </w:rPr>
        <w:t>стосується</w:t>
      </w:r>
      <w:r>
        <w:rPr>
          <w:rFonts w:ascii="Times New Roman" w:hAnsi="Times New Roman"/>
          <w:sz w:val="28"/>
          <w:szCs w:val="28"/>
          <w:lang w:val="uk-UA"/>
        </w:rPr>
        <w:t xml:space="preserve"> </w:t>
      </w:r>
      <w:r w:rsidRPr="001F532A">
        <w:rPr>
          <w:rFonts w:ascii="Times New Roman" w:hAnsi="Times New Roman"/>
          <w:sz w:val="28"/>
          <w:szCs w:val="28"/>
          <w:lang w:val="uk-UA"/>
        </w:rPr>
        <w:t>їх</w:t>
      </w:r>
      <w:r>
        <w:rPr>
          <w:rFonts w:ascii="Times New Roman" w:hAnsi="Times New Roman"/>
          <w:sz w:val="28"/>
          <w:szCs w:val="28"/>
          <w:lang w:val="uk-UA"/>
        </w:rPr>
        <w:t xml:space="preserve"> </w:t>
      </w:r>
      <w:r w:rsidRPr="001F532A">
        <w:rPr>
          <w:rFonts w:ascii="Times New Roman" w:hAnsi="Times New Roman"/>
          <w:sz w:val="28"/>
          <w:szCs w:val="28"/>
          <w:lang w:val="uk-UA"/>
        </w:rPr>
        <w:t>соціально-економічного</w:t>
      </w:r>
      <w:r>
        <w:rPr>
          <w:rFonts w:ascii="Times New Roman" w:hAnsi="Times New Roman"/>
          <w:sz w:val="28"/>
          <w:szCs w:val="28"/>
          <w:lang w:val="uk-UA"/>
        </w:rPr>
        <w:t xml:space="preserve"> </w:t>
      </w:r>
      <w:r w:rsidRPr="001F532A">
        <w:rPr>
          <w:rFonts w:ascii="Times New Roman" w:hAnsi="Times New Roman"/>
          <w:sz w:val="28"/>
          <w:szCs w:val="28"/>
          <w:lang w:val="uk-UA"/>
        </w:rPr>
        <w:t>статусу</w:t>
      </w:r>
      <w:r>
        <w:rPr>
          <w:rFonts w:ascii="Times New Roman" w:hAnsi="Times New Roman"/>
          <w:sz w:val="28"/>
          <w:szCs w:val="28"/>
          <w:lang w:val="uk-UA"/>
        </w:rPr>
        <w:t xml:space="preserve"> </w:t>
      </w:r>
      <w:r w:rsidRPr="001F532A">
        <w:rPr>
          <w:rFonts w:ascii="Times New Roman" w:hAnsi="Times New Roman"/>
          <w:sz w:val="28"/>
          <w:szCs w:val="28"/>
          <w:lang w:val="uk-UA"/>
        </w:rPr>
        <w:t>та</w:t>
      </w:r>
      <w:r>
        <w:rPr>
          <w:rFonts w:ascii="Times New Roman" w:hAnsi="Times New Roman"/>
          <w:sz w:val="28"/>
          <w:szCs w:val="28"/>
          <w:lang w:val="uk-UA"/>
        </w:rPr>
        <w:t xml:space="preserve"> </w:t>
      </w:r>
      <w:r w:rsidRPr="001F532A">
        <w:rPr>
          <w:rFonts w:ascii="Times New Roman" w:hAnsi="Times New Roman"/>
          <w:sz w:val="28"/>
          <w:szCs w:val="28"/>
          <w:lang w:val="uk-UA"/>
        </w:rPr>
        <w:t>рівня</w:t>
      </w:r>
      <w:r>
        <w:rPr>
          <w:rFonts w:ascii="Times New Roman" w:hAnsi="Times New Roman"/>
          <w:sz w:val="28"/>
          <w:szCs w:val="28"/>
          <w:lang w:val="uk-UA"/>
        </w:rPr>
        <w:t xml:space="preserve"> </w:t>
      </w:r>
      <w:r w:rsidRPr="001F532A">
        <w:rPr>
          <w:rFonts w:ascii="Times New Roman" w:hAnsi="Times New Roman"/>
          <w:sz w:val="28"/>
          <w:szCs w:val="28"/>
          <w:lang w:val="uk-UA"/>
        </w:rPr>
        <w:t>освіти;</w:t>
      </w:r>
      <w:r>
        <w:rPr>
          <w:rFonts w:ascii="Times New Roman" w:hAnsi="Times New Roman"/>
          <w:sz w:val="28"/>
          <w:szCs w:val="28"/>
          <w:lang w:val="uk-UA"/>
        </w:rPr>
        <w:t xml:space="preserve"> </w:t>
      </w:r>
      <w:r w:rsidRPr="001F532A">
        <w:rPr>
          <w:rFonts w:ascii="Times New Roman" w:hAnsi="Times New Roman"/>
          <w:sz w:val="28"/>
          <w:szCs w:val="28"/>
          <w:lang w:val="uk-UA"/>
        </w:rPr>
        <w:t>жінки</w:t>
      </w:r>
      <w:r>
        <w:rPr>
          <w:rFonts w:ascii="Times New Roman" w:hAnsi="Times New Roman"/>
          <w:sz w:val="28"/>
          <w:szCs w:val="28"/>
          <w:lang w:val="uk-UA"/>
        </w:rPr>
        <w:t xml:space="preserve"> </w:t>
      </w:r>
      <w:r w:rsidRPr="001F532A">
        <w:rPr>
          <w:rFonts w:ascii="Times New Roman" w:hAnsi="Times New Roman"/>
          <w:sz w:val="28"/>
          <w:szCs w:val="28"/>
          <w:lang w:val="uk-UA"/>
        </w:rPr>
        <w:t>схильні</w:t>
      </w:r>
      <w:r>
        <w:rPr>
          <w:rFonts w:ascii="Times New Roman" w:hAnsi="Times New Roman"/>
          <w:sz w:val="28"/>
          <w:szCs w:val="28"/>
          <w:lang w:val="uk-UA"/>
        </w:rPr>
        <w:t xml:space="preserve"> </w:t>
      </w:r>
      <w:r w:rsidRPr="001F532A">
        <w:rPr>
          <w:rFonts w:ascii="Times New Roman" w:hAnsi="Times New Roman"/>
          <w:sz w:val="28"/>
          <w:szCs w:val="28"/>
          <w:lang w:val="uk-UA"/>
        </w:rPr>
        <w:t>вдаватися</w:t>
      </w:r>
      <w:r>
        <w:rPr>
          <w:rFonts w:ascii="Times New Roman" w:hAnsi="Times New Roman"/>
          <w:sz w:val="28"/>
          <w:szCs w:val="28"/>
          <w:lang w:val="uk-UA"/>
        </w:rPr>
        <w:t xml:space="preserve"> </w:t>
      </w:r>
      <w:r w:rsidRPr="001F532A">
        <w:rPr>
          <w:rFonts w:ascii="Times New Roman" w:hAnsi="Times New Roman"/>
          <w:sz w:val="28"/>
          <w:szCs w:val="28"/>
          <w:lang w:val="uk-UA"/>
        </w:rPr>
        <w:t>до</w:t>
      </w:r>
      <w:r>
        <w:rPr>
          <w:rFonts w:ascii="Times New Roman" w:hAnsi="Times New Roman"/>
          <w:sz w:val="28"/>
          <w:szCs w:val="28"/>
          <w:lang w:val="uk-UA"/>
        </w:rPr>
        <w:t xml:space="preserve"> </w:t>
      </w:r>
      <w:r w:rsidRPr="001F532A">
        <w:rPr>
          <w:rFonts w:ascii="Times New Roman" w:hAnsi="Times New Roman"/>
          <w:sz w:val="28"/>
          <w:szCs w:val="28"/>
          <w:lang w:val="uk-UA"/>
        </w:rPr>
        <w:t>обману</w:t>
      </w:r>
      <w:r>
        <w:rPr>
          <w:rFonts w:ascii="Times New Roman" w:hAnsi="Times New Roman"/>
          <w:sz w:val="28"/>
          <w:szCs w:val="28"/>
          <w:lang w:val="uk-UA"/>
        </w:rPr>
        <w:t xml:space="preserve"> </w:t>
      </w:r>
      <w:r w:rsidRPr="001F532A">
        <w:rPr>
          <w:rFonts w:ascii="Times New Roman" w:hAnsi="Times New Roman"/>
          <w:sz w:val="28"/>
          <w:szCs w:val="28"/>
          <w:lang w:val="uk-UA"/>
        </w:rPr>
        <w:t>з</w:t>
      </w:r>
      <w:r>
        <w:rPr>
          <w:rFonts w:ascii="Times New Roman" w:hAnsi="Times New Roman"/>
          <w:sz w:val="28"/>
          <w:szCs w:val="28"/>
          <w:lang w:val="uk-UA"/>
        </w:rPr>
        <w:t xml:space="preserve"> </w:t>
      </w:r>
      <w:r w:rsidRPr="001F532A">
        <w:rPr>
          <w:rFonts w:ascii="Times New Roman" w:hAnsi="Times New Roman"/>
          <w:sz w:val="28"/>
          <w:szCs w:val="28"/>
          <w:lang w:val="uk-UA"/>
        </w:rPr>
        <w:t>метою</w:t>
      </w:r>
      <w:r>
        <w:rPr>
          <w:rFonts w:ascii="Times New Roman" w:hAnsi="Times New Roman"/>
          <w:sz w:val="28"/>
          <w:szCs w:val="28"/>
          <w:lang w:val="uk-UA"/>
        </w:rPr>
        <w:t xml:space="preserve"> </w:t>
      </w:r>
      <w:r w:rsidRPr="001F532A">
        <w:rPr>
          <w:rFonts w:ascii="Times New Roman" w:hAnsi="Times New Roman"/>
          <w:sz w:val="28"/>
          <w:szCs w:val="28"/>
          <w:lang w:val="uk-UA"/>
        </w:rPr>
        <w:t>забезпечення</w:t>
      </w:r>
      <w:r>
        <w:rPr>
          <w:rFonts w:ascii="Times New Roman" w:hAnsi="Times New Roman"/>
          <w:sz w:val="28"/>
          <w:szCs w:val="28"/>
          <w:lang w:val="uk-UA"/>
        </w:rPr>
        <w:t xml:space="preserve"> </w:t>
      </w:r>
      <w:r w:rsidRPr="001F532A">
        <w:rPr>
          <w:rFonts w:ascii="Times New Roman" w:hAnsi="Times New Roman"/>
          <w:sz w:val="28"/>
          <w:szCs w:val="28"/>
          <w:lang w:val="uk-UA"/>
        </w:rPr>
        <w:t>безпеки,</w:t>
      </w:r>
      <w:r>
        <w:rPr>
          <w:rFonts w:ascii="Times New Roman" w:hAnsi="Times New Roman"/>
          <w:sz w:val="28"/>
          <w:szCs w:val="28"/>
          <w:lang w:val="uk-UA"/>
        </w:rPr>
        <w:t xml:space="preserve"> </w:t>
      </w:r>
      <w:r w:rsidRPr="001F532A">
        <w:rPr>
          <w:rFonts w:ascii="Times New Roman" w:hAnsi="Times New Roman"/>
          <w:sz w:val="28"/>
          <w:szCs w:val="28"/>
          <w:lang w:val="uk-UA"/>
        </w:rPr>
        <w:t>тобто.</w:t>
      </w:r>
      <w:r>
        <w:rPr>
          <w:rFonts w:ascii="Times New Roman" w:hAnsi="Times New Roman"/>
          <w:sz w:val="28"/>
          <w:szCs w:val="28"/>
          <w:lang w:val="uk-UA"/>
        </w:rPr>
        <w:t xml:space="preserve"> </w:t>
      </w:r>
      <w:r w:rsidRPr="001F532A">
        <w:rPr>
          <w:rFonts w:ascii="Times New Roman" w:hAnsi="Times New Roman"/>
          <w:sz w:val="28"/>
          <w:szCs w:val="28"/>
          <w:lang w:val="uk-UA"/>
        </w:rPr>
        <w:t>щоб</w:t>
      </w:r>
      <w:r>
        <w:rPr>
          <w:rFonts w:ascii="Times New Roman" w:hAnsi="Times New Roman"/>
          <w:sz w:val="28"/>
          <w:szCs w:val="28"/>
          <w:lang w:val="uk-UA"/>
        </w:rPr>
        <w:t xml:space="preserve"> </w:t>
      </w:r>
      <w:r w:rsidRPr="001F532A">
        <w:rPr>
          <w:rFonts w:ascii="Times New Roman" w:hAnsi="Times New Roman"/>
          <w:sz w:val="28"/>
          <w:szCs w:val="28"/>
          <w:lang w:val="uk-UA"/>
        </w:rPr>
        <w:t>їх</w:t>
      </w:r>
      <w:r>
        <w:rPr>
          <w:rFonts w:ascii="Times New Roman" w:hAnsi="Times New Roman"/>
          <w:sz w:val="28"/>
          <w:szCs w:val="28"/>
          <w:lang w:val="uk-UA"/>
        </w:rPr>
        <w:t xml:space="preserve"> </w:t>
      </w:r>
      <w:r w:rsidRPr="001F532A">
        <w:rPr>
          <w:rFonts w:ascii="Times New Roman" w:hAnsi="Times New Roman"/>
          <w:sz w:val="28"/>
          <w:szCs w:val="28"/>
          <w:lang w:val="uk-UA"/>
        </w:rPr>
        <w:t>не</w:t>
      </w:r>
      <w:r>
        <w:rPr>
          <w:rFonts w:ascii="Times New Roman" w:hAnsi="Times New Roman"/>
          <w:sz w:val="28"/>
          <w:szCs w:val="28"/>
          <w:lang w:val="uk-UA"/>
        </w:rPr>
        <w:t xml:space="preserve"> </w:t>
      </w:r>
      <w:r w:rsidRPr="001F532A">
        <w:rPr>
          <w:rFonts w:ascii="Times New Roman" w:hAnsi="Times New Roman"/>
          <w:sz w:val="28"/>
          <w:szCs w:val="28"/>
          <w:lang w:val="uk-UA"/>
        </w:rPr>
        <w:t>можна</w:t>
      </w:r>
      <w:r>
        <w:rPr>
          <w:rFonts w:ascii="Times New Roman" w:hAnsi="Times New Roman"/>
          <w:sz w:val="28"/>
          <w:szCs w:val="28"/>
          <w:lang w:val="uk-UA"/>
        </w:rPr>
        <w:t xml:space="preserve"> </w:t>
      </w:r>
      <w:r w:rsidRPr="001F532A">
        <w:rPr>
          <w:rFonts w:ascii="Times New Roman" w:hAnsi="Times New Roman"/>
          <w:sz w:val="28"/>
          <w:szCs w:val="28"/>
          <w:lang w:val="uk-UA"/>
        </w:rPr>
        <w:t>було</w:t>
      </w:r>
      <w:r>
        <w:rPr>
          <w:rFonts w:ascii="Times New Roman" w:hAnsi="Times New Roman"/>
          <w:sz w:val="28"/>
          <w:szCs w:val="28"/>
          <w:lang w:val="uk-UA"/>
        </w:rPr>
        <w:t xml:space="preserve"> виявити, ідентифікувати, хто вони </w:t>
      </w:r>
      <w:r w:rsidRPr="001F532A">
        <w:rPr>
          <w:rFonts w:ascii="Times New Roman" w:hAnsi="Times New Roman"/>
          <w:sz w:val="28"/>
          <w:szCs w:val="28"/>
          <w:lang w:val="uk-UA"/>
        </w:rPr>
        <w:t>насправді.</w:t>
      </w:r>
      <w:r>
        <w:rPr>
          <w:rFonts w:ascii="Times New Roman" w:hAnsi="Times New Roman"/>
          <w:sz w:val="28"/>
          <w:szCs w:val="28"/>
          <w:lang w:val="uk-UA"/>
        </w:rPr>
        <w:t xml:space="preserve"> Також, автором виявлено, що постійні відвідувачі </w:t>
      </w:r>
      <w:r w:rsidRPr="001F532A">
        <w:rPr>
          <w:rFonts w:ascii="Times New Roman" w:hAnsi="Times New Roman"/>
          <w:sz w:val="28"/>
          <w:szCs w:val="28"/>
          <w:lang w:val="uk-UA"/>
        </w:rPr>
        <w:t>конкретних</w:t>
      </w:r>
      <w:r>
        <w:rPr>
          <w:rFonts w:ascii="Times New Roman" w:hAnsi="Times New Roman"/>
          <w:sz w:val="28"/>
          <w:szCs w:val="28"/>
          <w:lang w:val="uk-UA"/>
        </w:rPr>
        <w:t xml:space="preserve"> </w:t>
      </w:r>
      <w:r w:rsidRPr="001F532A">
        <w:rPr>
          <w:rFonts w:ascii="Times New Roman" w:hAnsi="Times New Roman"/>
          <w:sz w:val="28"/>
          <w:szCs w:val="28"/>
          <w:lang w:val="uk-UA"/>
        </w:rPr>
        <w:t>інтернет-сервісів</w:t>
      </w:r>
      <w:r>
        <w:rPr>
          <w:rFonts w:ascii="Times New Roman" w:hAnsi="Times New Roman"/>
          <w:sz w:val="28"/>
          <w:szCs w:val="28"/>
          <w:lang w:val="uk-UA"/>
        </w:rPr>
        <w:t xml:space="preserve"> </w:t>
      </w:r>
      <w:r w:rsidRPr="001F532A">
        <w:rPr>
          <w:rFonts w:ascii="Times New Roman" w:hAnsi="Times New Roman"/>
          <w:sz w:val="28"/>
          <w:szCs w:val="28"/>
          <w:lang w:val="uk-UA"/>
        </w:rPr>
        <w:t>брешуть</w:t>
      </w:r>
      <w:r>
        <w:rPr>
          <w:rFonts w:ascii="Times New Roman" w:hAnsi="Times New Roman"/>
          <w:sz w:val="28"/>
          <w:szCs w:val="28"/>
          <w:lang w:val="uk-UA"/>
        </w:rPr>
        <w:t xml:space="preserve"> </w:t>
      </w:r>
      <w:r w:rsidRPr="001F532A">
        <w:rPr>
          <w:rFonts w:ascii="Times New Roman" w:hAnsi="Times New Roman"/>
          <w:sz w:val="28"/>
          <w:szCs w:val="28"/>
          <w:lang w:val="uk-UA"/>
        </w:rPr>
        <w:t>помітно</w:t>
      </w:r>
      <w:r>
        <w:rPr>
          <w:rFonts w:ascii="Times New Roman" w:hAnsi="Times New Roman"/>
          <w:sz w:val="28"/>
          <w:szCs w:val="28"/>
          <w:lang w:val="uk-UA"/>
        </w:rPr>
        <w:t xml:space="preserve"> </w:t>
      </w:r>
      <w:r w:rsidRPr="001F532A">
        <w:rPr>
          <w:rFonts w:ascii="Times New Roman" w:hAnsi="Times New Roman"/>
          <w:sz w:val="28"/>
          <w:szCs w:val="28"/>
          <w:lang w:val="uk-UA"/>
        </w:rPr>
        <w:t>рідше,</w:t>
      </w:r>
      <w:r>
        <w:rPr>
          <w:rFonts w:ascii="Times New Roman" w:hAnsi="Times New Roman"/>
          <w:sz w:val="28"/>
          <w:szCs w:val="28"/>
          <w:lang w:val="uk-UA"/>
        </w:rPr>
        <w:t xml:space="preserve"> </w:t>
      </w:r>
      <w:r w:rsidRPr="001F532A">
        <w:rPr>
          <w:rFonts w:ascii="Times New Roman" w:hAnsi="Times New Roman"/>
          <w:sz w:val="28"/>
          <w:szCs w:val="28"/>
          <w:lang w:val="uk-UA"/>
        </w:rPr>
        <w:t>ніж</w:t>
      </w:r>
      <w:r>
        <w:rPr>
          <w:rFonts w:ascii="Times New Roman" w:hAnsi="Times New Roman"/>
          <w:sz w:val="28"/>
          <w:szCs w:val="28"/>
          <w:lang w:val="uk-UA"/>
        </w:rPr>
        <w:t xml:space="preserve"> </w:t>
      </w:r>
      <w:r w:rsidRPr="001F532A">
        <w:rPr>
          <w:rFonts w:ascii="Times New Roman" w:hAnsi="Times New Roman"/>
          <w:sz w:val="28"/>
          <w:szCs w:val="28"/>
          <w:lang w:val="uk-UA"/>
        </w:rPr>
        <w:t>новачки</w:t>
      </w:r>
      <w:r>
        <w:rPr>
          <w:rFonts w:ascii="Times New Roman" w:hAnsi="Times New Roman"/>
          <w:sz w:val="28"/>
          <w:szCs w:val="28"/>
          <w:lang w:val="uk-UA"/>
        </w:rPr>
        <w:t xml:space="preserve"> </w:t>
      </w:r>
      <w:r w:rsidRPr="001F532A">
        <w:rPr>
          <w:rFonts w:ascii="Times New Roman" w:hAnsi="Times New Roman"/>
          <w:sz w:val="28"/>
          <w:szCs w:val="28"/>
          <w:lang w:val="uk-UA"/>
        </w:rPr>
        <w:t>та</w:t>
      </w:r>
      <w:r>
        <w:rPr>
          <w:rFonts w:ascii="Times New Roman" w:hAnsi="Times New Roman"/>
          <w:sz w:val="28"/>
          <w:szCs w:val="28"/>
          <w:lang w:val="uk-UA"/>
        </w:rPr>
        <w:t xml:space="preserve"> </w:t>
      </w:r>
      <w:r w:rsidRPr="001F532A">
        <w:rPr>
          <w:rFonts w:ascii="Times New Roman" w:hAnsi="Times New Roman"/>
          <w:sz w:val="28"/>
          <w:szCs w:val="28"/>
          <w:lang w:val="uk-UA"/>
        </w:rPr>
        <w:t>випадкові</w:t>
      </w:r>
      <w:r>
        <w:rPr>
          <w:rFonts w:ascii="Times New Roman" w:hAnsi="Times New Roman"/>
          <w:sz w:val="28"/>
          <w:szCs w:val="28"/>
          <w:lang w:val="uk-UA"/>
        </w:rPr>
        <w:t xml:space="preserve"> </w:t>
      </w:r>
      <w:r w:rsidRPr="001F532A">
        <w:rPr>
          <w:rFonts w:ascii="Times New Roman" w:hAnsi="Times New Roman"/>
          <w:sz w:val="28"/>
          <w:szCs w:val="28"/>
          <w:lang w:val="uk-UA"/>
        </w:rPr>
        <w:t>відвідувачі.</w:t>
      </w:r>
    </w:p>
    <w:p w:rsidR="0003621F" w:rsidRPr="000669C3" w:rsidRDefault="0003621F" w:rsidP="0003621F">
      <w:pPr>
        <w:spacing w:after="0" w:line="360" w:lineRule="auto"/>
        <w:ind w:firstLine="567"/>
        <w:jc w:val="both"/>
        <w:rPr>
          <w:rFonts w:ascii="Times New Roman" w:hAnsi="Times New Roman"/>
          <w:sz w:val="28"/>
          <w:szCs w:val="28"/>
          <w:lang w:val="uk-UA"/>
        </w:rPr>
      </w:pPr>
      <w:r w:rsidRPr="000669C3">
        <w:rPr>
          <w:rFonts w:ascii="Times New Roman" w:hAnsi="Times New Roman"/>
          <w:sz w:val="28"/>
          <w:szCs w:val="28"/>
          <w:lang w:val="uk-UA"/>
        </w:rPr>
        <w:t>Недавнє</w:t>
      </w:r>
      <w:r>
        <w:rPr>
          <w:rFonts w:ascii="Times New Roman" w:hAnsi="Times New Roman"/>
          <w:sz w:val="28"/>
          <w:szCs w:val="28"/>
          <w:lang w:val="uk-UA"/>
        </w:rPr>
        <w:t xml:space="preserve"> </w:t>
      </w:r>
      <w:r w:rsidRPr="000669C3">
        <w:rPr>
          <w:rFonts w:ascii="Times New Roman" w:hAnsi="Times New Roman"/>
          <w:sz w:val="28"/>
          <w:szCs w:val="28"/>
          <w:lang w:val="uk-UA"/>
        </w:rPr>
        <w:t>дослідження,</w:t>
      </w:r>
      <w:r>
        <w:rPr>
          <w:rFonts w:ascii="Times New Roman" w:hAnsi="Times New Roman"/>
          <w:sz w:val="28"/>
          <w:szCs w:val="28"/>
          <w:lang w:val="uk-UA"/>
        </w:rPr>
        <w:t xml:space="preserve"> </w:t>
      </w:r>
      <w:r w:rsidRPr="000669C3">
        <w:rPr>
          <w:rFonts w:ascii="Times New Roman" w:hAnsi="Times New Roman"/>
          <w:sz w:val="28"/>
          <w:szCs w:val="28"/>
          <w:lang w:val="uk-UA"/>
        </w:rPr>
        <w:t>опубліковане</w:t>
      </w:r>
      <w:r>
        <w:rPr>
          <w:rFonts w:ascii="Times New Roman" w:hAnsi="Times New Roman"/>
          <w:sz w:val="28"/>
          <w:szCs w:val="28"/>
          <w:lang w:val="uk-UA"/>
        </w:rPr>
        <w:t xml:space="preserve"> </w:t>
      </w:r>
      <w:r w:rsidRPr="000669C3">
        <w:rPr>
          <w:rFonts w:ascii="Times New Roman" w:hAnsi="Times New Roman"/>
          <w:sz w:val="28"/>
          <w:szCs w:val="28"/>
          <w:lang w:val="uk-UA"/>
        </w:rPr>
        <w:t>в</w:t>
      </w:r>
      <w:r>
        <w:rPr>
          <w:rFonts w:ascii="Times New Roman" w:hAnsi="Times New Roman"/>
          <w:sz w:val="28"/>
          <w:szCs w:val="28"/>
          <w:lang w:val="uk-UA"/>
        </w:rPr>
        <w:t xml:space="preserve"> </w:t>
      </w:r>
      <w:r>
        <w:rPr>
          <w:rFonts w:ascii="Times New Roman" w:hAnsi="Times New Roman"/>
          <w:sz w:val="28"/>
          <w:szCs w:val="28"/>
          <w:lang w:val="en-US"/>
        </w:rPr>
        <w:t>Frontiers</w:t>
      </w:r>
      <w:r w:rsidRPr="00C50494">
        <w:rPr>
          <w:rFonts w:ascii="Times New Roman" w:hAnsi="Times New Roman"/>
          <w:sz w:val="28"/>
          <w:szCs w:val="28"/>
          <w:lang w:val="uk-UA"/>
        </w:rPr>
        <w:t xml:space="preserve"> </w:t>
      </w:r>
      <w:r>
        <w:rPr>
          <w:rFonts w:ascii="Times New Roman" w:hAnsi="Times New Roman"/>
          <w:sz w:val="28"/>
          <w:szCs w:val="28"/>
          <w:lang w:val="en-US"/>
        </w:rPr>
        <w:t>in</w:t>
      </w:r>
      <w:r w:rsidRPr="00C50494">
        <w:rPr>
          <w:rFonts w:ascii="Times New Roman" w:hAnsi="Times New Roman"/>
          <w:sz w:val="28"/>
          <w:szCs w:val="28"/>
          <w:lang w:val="uk-UA"/>
        </w:rPr>
        <w:t xml:space="preserve"> </w:t>
      </w:r>
      <w:r>
        <w:rPr>
          <w:rFonts w:ascii="Times New Roman" w:hAnsi="Times New Roman"/>
          <w:sz w:val="28"/>
          <w:szCs w:val="28"/>
          <w:lang w:val="en-US"/>
        </w:rPr>
        <w:t>Psychology</w:t>
      </w:r>
      <w:r w:rsidRPr="000669C3">
        <w:rPr>
          <w:rFonts w:ascii="Times New Roman" w:hAnsi="Times New Roman"/>
          <w:sz w:val="28"/>
          <w:szCs w:val="28"/>
          <w:lang w:val="uk-UA"/>
        </w:rPr>
        <w:t>,</w:t>
      </w:r>
      <w:r>
        <w:rPr>
          <w:rFonts w:ascii="Times New Roman" w:hAnsi="Times New Roman"/>
          <w:sz w:val="28"/>
          <w:szCs w:val="28"/>
          <w:lang w:val="uk-UA"/>
        </w:rPr>
        <w:t xml:space="preserve"> </w:t>
      </w:r>
      <w:r w:rsidRPr="000669C3">
        <w:rPr>
          <w:rFonts w:ascii="Times New Roman" w:hAnsi="Times New Roman"/>
          <w:sz w:val="28"/>
          <w:szCs w:val="28"/>
          <w:lang w:val="uk-UA"/>
        </w:rPr>
        <w:t>було</w:t>
      </w:r>
      <w:r>
        <w:rPr>
          <w:rFonts w:ascii="Times New Roman" w:hAnsi="Times New Roman"/>
          <w:sz w:val="28"/>
          <w:szCs w:val="28"/>
          <w:lang w:val="uk-UA"/>
        </w:rPr>
        <w:t xml:space="preserve"> </w:t>
      </w:r>
      <w:r w:rsidRPr="000669C3">
        <w:rPr>
          <w:rFonts w:ascii="Times New Roman" w:hAnsi="Times New Roman"/>
          <w:sz w:val="28"/>
          <w:szCs w:val="28"/>
          <w:lang w:val="uk-UA"/>
        </w:rPr>
        <w:t>зосереджено</w:t>
      </w:r>
      <w:r>
        <w:rPr>
          <w:rFonts w:ascii="Times New Roman" w:hAnsi="Times New Roman"/>
          <w:sz w:val="28"/>
          <w:szCs w:val="28"/>
          <w:lang w:val="uk-UA"/>
        </w:rPr>
        <w:t xml:space="preserve"> </w:t>
      </w:r>
      <w:r w:rsidRPr="000669C3">
        <w:rPr>
          <w:rFonts w:ascii="Times New Roman" w:hAnsi="Times New Roman"/>
          <w:sz w:val="28"/>
          <w:szCs w:val="28"/>
          <w:lang w:val="uk-UA"/>
        </w:rPr>
        <w:t>на</w:t>
      </w:r>
      <w:r>
        <w:rPr>
          <w:rFonts w:ascii="Times New Roman" w:hAnsi="Times New Roman"/>
          <w:sz w:val="28"/>
          <w:szCs w:val="28"/>
          <w:lang w:val="uk-UA"/>
        </w:rPr>
        <w:t xml:space="preserve"> </w:t>
      </w:r>
      <w:r w:rsidRPr="000669C3">
        <w:rPr>
          <w:rFonts w:ascii="Times New Roman" w:hAnsi="Times New Roman"/>
          <w:sz w:val="28"/>
          <w:szCs w:val="28"/>
          <w:lang w:val="uk-UA"/>
        </w:rPr>
        <w:t>різних</w:t>
      </w:r>
      <w:r>
        <w:rPr>
          <w:rFonts w:ascii="Times New Roman" w:hAnsi="Times New Roman"/>
          <w:sz w:val="28"/>
          <w:szCs w:val="28"/>
          <w:lang w:val="uk-UA"/>
        </w:rPr>
        <w:t xml:space="preserve"> </w:t>
      </w:r>
      <w:r w:rsidRPr="000669C3">
        <w:rPr>
          <w:rFonts w:ascii="Times New Roman" w:hAnsi="Times New Roman"/>
          <w:sz w:val="28"/>
          <w:szCs w:val="28"/>
          <w:lang w:val="uk-UA"/>
        </w:rPr>
        <w:t>особистісних</w:t>
      </w:r>
      <w:r>
        <w:rPr>
          <w:rFonts w:ascii="Times New Roman" w:hAnsi="Times New Roman"/>
          <w:sz w:val="28"/>
          <w:szCs w:val="28"/>
          <w:lang w:val="uk-UA"/>
        </w:rPr>
        <w:t xml:space="preserve"> </w:t>
      </w:r>
      <w:r w:rsidRPr="000669C3">
        <w:rPr>
          <w:rFonts w:ascii="Times New Roman" w:hAnsi="Times New Roman"/>
          <w:sz w:val="28"/>
          <w:szCs w:val="28"/>
          <w:lang w:val="uk-UA"/>
        </w:rPr>
        <w:t>характеристиках,</w:t>
      </w:r>
      <w:r>
        <w:rPr>
          <w:rFonts w:ascii="Times New Roman" w:hAnsi="Times New Roman"/>
          <w:sz w:val="28"/>
          <w:szCs w:val="28"/>
          <w:lang w:val="uk-UA"/>
        </w:rPr>
        <w:t xml:space="preserve"> </w:t>
      </w:r>
      <w:r w:rsidRPr="000669C3">
        <w:rPr>
          <w:rFonts w:ascii="Times New Roman" w:hAnsi="Times New Roman"/>
          <w:sz w:val="28"/>
          <w:szCs w:val="28"/>
          <w:lang w:val="uk-UA"/>
        </w:rPr>
        <w:t>які</w:t>
      </w:r>
      <w:r>
        <w:rPr>
          <w:rFonts w:ascii="Times New Roman" w:hAnsi="Times New Roman"/>
          <w:sz w:val="28"/>
          <w:szCs w:val="28"/>
          <w:lang w:val="uk-UA"/>
        </w:rPr>
        <w:t xml:space="preserve"> </w:t>
      </w:r>
      <w:r w:rsidRPr="000669C3">
        <w:rPr>
          <w:rFonts w:ascii="Times New Roman" w:hAnsi="Times New Roman"/>
          <w:sz w:val="28"/>
          <w:szCs w:val="28"/>
          <w:lang w:val="uk-UA"/>
        </w:rPr>
        <w:t>призводять</w:t>
      </w:r>
      <w:r>
        <w:rPr>
          <w:rFonts w:ascii="Times New Roman" w:hAnsi="Times New Roman"/>
          <w:sz w:val="28"/>
          <w:szCs w:val="28"/>
          <w:lang w:val="uk-UA"/>
        </w:rPr>
        <w:t xml:space="preserve"> </w:t>
      </w:r>
      <w:r w:rsidRPr="000669C3">
        <w:rPr>
          <w:rFonts w:ascii="Times New Roman" w:hAnsi="Times New Roman"/>
          <w:sz w:val="28"/>
          <w:szCs w:val="28"/>
          <w:lang w:val="uk-UA"/>
        </w:rPr>
        <w:t>до</w:t>
      </w:r>
      <w:r>
        <w:rPr>
          <w:rFonts w:ascii="Times New Roman" w:hAnsi="Times New Roman"/>
          <w:sz w:val="28"/>
          <w:szCs w:val="28"/>
          <w:lang w:val="uk-UA"/>
        </w:rPr>
        <w:t xml:space="preserve"> </w:t>
      </w:r>
      <w:r w:rsidRPr="000669C3">
        <w:rPr>
          <w:rFonts w:ascii="Times New Roman" w:hAnsi="Times New Roman"/>
          <w:sz w:val="28"/>
          <w:szCs w:val="28"/>
          <w:lang w:val="uk-UA"/>
        </w:rPr>
        <w:t>розвитку</w:t>
      </w:r>
      <w:r>
        <w:rPr>
          <w:rFonts w:ascii="Times New Roman" w:hAnsi="Times New Roman"/>
          <w:sz w:val="28"/>
          <w:szCs w:val="28"/>
          <w:lang w:val="uk-UA"/>
        </w:rPr>
        <w:t xml:space="preserve"> </w:t>
      </w:r>
      <w:r w:rsidRPr="000669C3">
        <w:rPr>
          <w:rFonts w:ascii="Times New Roman" w:hAnsi="Times New Roman"/>
          <w:sz w:val="28"/>
          <w:szCs w:val="28"/>
          <w:lang w:val="uk-UA"/>
        </w:rPr>
        <w:t>«фальшивого</w:t>
      </w:r>
      <w:r>
        <w:rPr>
          <w:rFonts w:ascii="Times New Roman" w:hAnsi="Times New Roman"/>
          <w:sz w:val="28"/>
          <w:szCs w:val="28"/>
          <w:lang w:val="uk-UA"/>
        </w:rPr>
        <w:t xml:space="preserve"> </w:t>
      </w:r>
      <w:r w:rsidRPr="000669C3">
        <w:rPr>
          <w:rFonts w:ascii="Times New Roman" w:hAnsi="Times New Roman"/>
          <w:sz w:val="28"/>
          <w:szCs w:val="28"/>
          <w:lang w:val="uk-UA"/>
        </w:rPr>
        <w:t>Я</w:t>
      </w:r>
      <w:r>
        <w:rPr>
          <w:rFonts w:ascii="Times New Roman" w:hAnsi="Times New Roman"/>
          <w:sz w:val="28"/>
          <w:szCs w:val="28"/>
          <w:lang w:val="uk-UA"/>
        </w:rPr>
        <w:t xml:space="preserve"> </w:t>
      </w:r>
      <w:r w:rsidRPr="000669C3">
        <w:rPr>
          <w:rFonts w:ascii="Times New Roman" w:hAnsi="Times New Roman"/>
          <w:sz w:val="28"/>
          <w:szCs w:val="28"/>
          <w:lang w:val="uk-UA"/>
        </w:rPr>
        <w:t>у</w:t>
      </w:r>
      <w:r>
        <w:rPr>
          <w:rFonts w:ascii="Times New Roman" w:hAnsi="Times New Roman"/>
          <w:sz w:val="28"/>
          <w:szCs w:val="28"/>
          <w:lang w:val="uk-UA"/>
        </w:rPr>
        <w:t xml:space="preserve"> </w:t>
      </w:r>
      <w:r w:rsidRPr="000669C3">
        <w:rPr>
          <w:rFonts w:ascii="Times New Roman" w:hAnsi="Times New Roman"/>
          <w:sz w:val="28"/>
          <w:szCs w:val="28"/>
          <w:lang w:val="uk-UA"/>
        </w:rPr>
        <w:t>Facebook».</w:t>
      </w:r>
      <w:r>
        <w:rPr>
          <w:rFonts w:ascii="Times New Roman" w:hAnsi="Times New Roman"/>
          <w:sz w:val="28"/>
          <w:szCs w:val="28"/>
          <w:lang w:val="uk-UA"/>
        </w:rPr>
        <w:t xml:space="preserve"> </w:t>
      </w:r>
      <w:r w:rsidRPr="000669C3">
        <w:rPr>
          <w:rFonts w:ascii="Times New Roman" w:hAnsi="Times New Roman"/>
          <w:sz w:val="28"/>
          <w:szCs w:val="28"/>
          <w:lang w:val="uk-UA"/>
        </w:rPr>
        <w:t>У</w:t>
      </w:r>
      <w:r>
        <w:rPr>
          <w:rFonts w:ascii="Times New Roman" w:hAnsi="Times New Roman"/>
          <w:sz w:val="28"/>
          <w:szCs w:val="28"/>
          <w:lang w:val="uk-UA"/>
        </w:rPr>
        <w:t xml:space="preserve"> </w:t>
      </w:r>
      <w:r w:rsidRPr="000669C3">
        <w:rPr>
          <w:rFonts w:ascii="Times New Roman" w:hAnsi="Times New Roman"/>
          <w:sz w:val="28"/>
          <w:szCs w:val="28"/>
          <w:lang w:val="uk-UA"/>
        </w:rPr>
        <w:t>сукупності</w:t>
      </w:r>
      <w:r>
        <w:rPr>
          <w:rFonts w:ascii="Times New Roman" w:hAnsi="Times New Roman"/>
          <w:sz w:val="28"/>
          <w:szCs w:val="28"/>
          <w:lang w:val="uk-UA"/>
        </w:rPr>
        <w:t xml:space="preserve"> </w:t>
      </w:r>
      <w:r w:rsidRPr="000669C3">
        <w:rPr>
          <w:rFonts w:ascii="Times New Roman" w:hAnsi="Times New Roman"/>
          <w:sz w:val="28"/>
          <w:szCs w:val="28"/>
          <w:lang w:val="uk-UA"/>
        </w:rPr>
        <w:t>це</w:t>
      </w:r>
      <w:r>
        <w:rPr>
          <w:rFonts w:ascii="Times New Roman" w:hAnsi="Times New Roman"/>
          <w:sz w:val="28"/>
          <w:szCs w:val="28"/>
          <w:lang w:val="uk-UA"/>
        </w:rPr>
        <w:t xml:space="preserve"> </w:t>
      </w:r>
      <w:r w:rsidRPr="000669C3">
        <w:rPr>
          <w:rFonts w:ascii="Times New Roman" w:hAnsi="Times New Roman"/>
          <w:sz w:val="28"/>
          <w:szCs w:val="28"/>
          <w:lang w:val="uk-UA"/>
        </w:rPr>
        <w:t>дослідження</w:t>
      </w:r>
      <w:r>
        <w:rPr>
          <w:rFonts w:ascii="Times New Roman" w:hAnsi="Times New Roman"/>
          <w:sz w:val="28"/>
          <w:szCs w:val="28"/>
          <w:lang w:val="uk-UA"/>
        </w:rPr>
        <w:t xml:space="preserve"> </w:t>
      </w:r>
      <w:r w:rsidRPr="000669C3">
        <w:rPr>
          <w:rFonts w:ascii="Times New Roman" w:hAnsi="Times New Roman"/>
          <w:sz w:val="28"/>
          <w:szCs w:val="28"/>
          <w:lang w:val="uk-UA"/>
        </w:rPr>
        <w:t>свідчить</w:t>
      </w:r>
      <w:r>
        <w:rPr>
          <w:rFonts w:ascii="Times New Roman" w:hAnsi="Times New Roman"/>
          <w:sz w:val="28"/>
          <w:szCs w:val="28"/>
          <w:lang w:val="uk-UA"/>
        </w:rPr>
        <w:t xml:space="preserve"> </w:t>
      </w:r>
      <w:r w:rsidRPr="000669C3">
        <w:rPr>
          <w:rFonts w:ascii="Times New Roman" w:hAnsi="Times New Roman"/>
          <w:sz w:val="28"/>
          <w:szCs w:val="28"/>
          <w:lang w:val="uk-UA"/>
        </w:rPr>
        <w:t>про</w:t>
      </w:r>
      <w:r>
        <w:rPr>
          <w:rFonts w:ascii="Times New Roman" w:hAnsi="Times New Roman"/>
          <w:sz w:val="28"/>
          <w:szCs w:val="28"/>
          <w:lang w:val="uk-UA"/>
        </w:rPr>
        <w:t xml:space="preserve"> </w:t>
      </w:r>
      <w:r w:rsidRPr="000669C3">
        <w:rPr>
          <w:rFonts w:ascii="Times New Roman" w:hAnsi="Times New Roman"/>
          <w:sz w:val="28"/>
          <w:szCs w:val="28"/>
          <w:lang w:val="uk-UA"/>
        </w:rPr>
        <w:t>те,</w:t>
      </w:r>
      <w:r>
        <w:rPr>
          <w:rFonts w:ascii="Times New Roman" w:hAnsi="Times New Roman"/>
          <w:sz w:val="28"/>
          <w:szCs w:val="28"/>
          <w:lang w:val="uk-UA"/>
        </w:rPr>
        <w:t xml:space="preserve"> </w:t>
      </w:r>
      <w:r w:rsidRPr="000669C3">
        <w:rPr>
          <w:rFonts w:ascii="Times New Roman" w:hAnsi="Times New Roman"/>
          <w:sz w:val="28"/>
          <w:szCs w:val="28"/>
          <w:lang w:val="uk-UA"/>
        </w:rPr>
        <w:t>що</w:t>
      </w:r>
      <w:r>
        <w:rPr>
          <w:rFonts w:ascii="Times New Roman" w:hAnsi="Times New Roman"/>
          <w:sz w:val="28"/>
          <w:szCs w:val="28"/>
          <w:lang w:val="uk-UA"/>
        </w:rPr>
        <w:t xml:space="preserve"> </w:t>
      </w:r>
      <w:r w:rsidRPr="000669C3">
        <w:rPr>
          <w:rFonts w:ascii="Times New Roman" w:hAnsi="Times New Roman"/>
          <w:sz w:val="28"/>
          <w:szCs w:val="28"/>
          <w:lang w:val="uk-UA"/>
        </w:rPr>
        <w:t>неправдива</w:t>
      </w:r>
      <w:r>
        <w:rPr>
          <w:rFonts w:ascii="Times New Roman" w:hAnsi="Times New Roman"/>
          <w:sz w:val="28"/>
          <w:szCs w:val="28"/>
          <w:lang w:val="uk-UA"/>
        </w:rPr>
        <w:t xml:space="preserve"> </w:t>
      </w:r>
      <w:r w:rsidRPr="000669C3">
        <w:rPr>
          <w:rFonts w:ascii="Times New Roman" w:hAnsi="Times New Roman"/>
          <w:sz w:val="28"/>
          <w:szCs w:val="28"/>
          <w:lang w:val="uk-UA"/>
        </w:rPr>
        <w:t>самопрезентація</w:t>
      </w:r>
      <w:r>
        <w:rPr>
          <w:rFonts w:ascii="Times New Roman" w:hAnsi="Times New Roman"/>
          <w:sz w:val="28"/>
          <w:szCs w:val="28"/>
          <w:lang w:val="uk-UA"/>
        </w:rPr>
        <w:t xml:space="preserve"> </w:t>
      </w:r>
      <w:r w:rsidRPr="000669C3">
        <w:rPr>
          <w:rFonts w:ascii="Times New Roman" w:hAnsi="Times New Roman"/>
          <w:sz w:val="28"/>
          <w:szCs w:val="28"/>
          <w:lang w:val="uk-UA"/>
        </w:rPr>
        <w:t>є</w:t>
      </w:r>
      <w:r>
        <w:rPr>
          <w:rFonts w:ascii="Times New Roman" w:hAnsi="Times New Roman"/>
          <w:sz w:val="28"/>
          <w:szCs w:val="28"/>
          <w:lang w:val="uk-UA"/>
        </w:rPr>
        <w:t xml:space="preserve"> </w:t>
      </w:r>
      <w:r w:rsidRPr="000669C3">
        <w:rPr>
          <w:rFonts w:ascii="Times New Roman" w:hAnsi="Times New Roman"/>
          <w:sz w:val="28"/>
          <w:szCs w:val="28"/>
          <w:lang w:val="uk-UA"/>
        </w:rPr>
        <w:t>неймовірно</w:t>
      </w:r>
      <w:r>
        <w:rPr>
          <w:rFonts w:ascii="Times New Roman" w:hAnsi="Times New Roman"/>
          <w:sz w:val="28"/>
          <w:szCs w:val="28"/>
          <w:lang w:val="uk-UA"/>
        </w:rPr>
        <w:t xml:space="preserve"> </w:t>
      </w:r>
      <w:r w:rsidRPr="000669C3">
        <w:rPr>
          <w:rFonts w:ascii="Times New Roman" w:hAnsi="Times New Roman"/>
          <w:sz w:val="28"/>
          <w:szCs w:val="28"/>
          <w:lang w:val="uk-UA"/>
        </w:rPr>
        <w:t>поширеною:</w:t>
      </w:r>
      <w:r>
        <w:rPr>
          <w:rFonts w:ascii="Times New Roman" w:hAnsi="Times New Roman"/>
          <w:sz w:val="28"/>
          <w:szCs w:val="28"/>
          <w:lang w:val="uk-UA"/>
        </w:rPr>
        <w:t xml:space="preserve"> </w:t>
      </w:r>
      <w:r w:rsidRPr="000669C3">
        <w:rPr>
          <w:rFonts w:ascii="Times New Roman" w:hAnsi="Times New Roman"/>
          <w:sz w:val="28"/>
          <w:szCs w:val="28"/>
          <w:lang w:val="uk-UA"/>
        </w:rPr>
        <w:t>7,5</w:t>
      </w:r>
      <w:r w:rsidRPr="00C50494">
        <w:rPr>
          <w:rFonts w:ascii="Times New Roman" w:hAnsi="Times New Roman"/>
          <w:sz w:val="28"/>
          <w:szCs w:val="28"/>
          <w:lang w:val="uk-UA"/>
        </w:rPr>
        <w:t xml:space="preserve">% </w:t>
      </w:r>
      <w:r w:rsidRPr="000669C3">
        <w:rPr>
          <w:rFonts w:ascii="Times New Roman" w:hAnsi="Times New Roman"/>
          <w:sz w:val="28"/>
          <w:szCs w:val="28"/>
          <w:lang w:val="uk-UA"/>
        </w:rPr>
        <w:t>користувачів</w:t>
      </w:r>
      <w:r>
        <w:rPr>
          <w:rFonts w:ascii="Times New Roman" w:hAnsi="Times New Roman"/>
          <w:sz w:val="28"/>
          <w:szCs w:val="28"/>
          <w:lang w:val="uk-UA"/>
        </w:rPr>
        <w:t xml:space="preserve"> </w:t>
      </w:r>
      <w:r w:rsidRPr="000669C3">
        <w:rPr>
          <w:rFonts w:ascii="Times New Roman" w:hAnsi="Times New Roman"/>
          <w:sz w:val="28"/>
          <w:szCs w:val="28"/>
          <w:lang w:val="uk-UA"/>
        </w:rPr>
        <w:t>показали</w:t>
      </w:r>
      <w:r>
        <w:rPr>
          <w:rFonts w:ascii="Times New Roman" w:hAnsi="Times New Roman"/>
          <w:sz w:val="28"/>
          <w:szCs w:val="28"/>
          <w:lang w:val="uk-UA"/>
        </w:rPr>
        <w:t xml:space="preserve"> </w:t>
      </w:r>
      <w:r w:rsidRPr="000669C3">
        <w:rPr>
          <w:rFonts w:ascii="Times New Roman" w:hAnsi="Times New Roman"/>
          <w:sz w:val="28"/>
          <w:szCs w:val="28"/>
          <w:lang w:val="uk-UA"/>
        </w:rPr>
        <w:t>помітні</w:t>
      </w:r>
      <w:r>
        <w:rPr>
          <w:rFonts w:ascii="Times New Roman" w:hAnsi="Times New Roman"/>
          <w:sz w:val="28"/>
          <w:szCs w:val="28"/>
          <w:lang w:val="uk-UA"/>
        </w:rPr>
        <w:t xml:space="preserve"> </w:t>
      </w:r>
      <w:r w:rsidRPr="000669C3">
        <w:rPr>
          <w:rFonts w:ascii="Times New Roman" w:hAnsi="Times New Roman"/>
          <w:sz w:val="28"/>
          <w:szCs w:val="28"/>
          <w:lang w:val="uk-UA"/>
        </w:rPr>
        <w:t>відмінності</w:t>
      </w:r>
      <w:r>
        <w:rPr>
          <w:rFonts w:ascii="Times New Roman" w:hAnsi="Times New Roman"/>
          <w:sz w:val="28"/>
          <w:szCs w:val="28"/>
          <w:lang w:val="uk-UA"/>
        </w:rPr>
        <w:t xml:space="preserve"> </w:t>
      </w:r>
      <w:r w:rsidRPr="000669C3">
        <w:rPr>
          <w:rFonts w:ascii="Times New Roman" w:hAnsi="Times New Roman"/>
          <w:sz w:val="28"/>
          <w:szCs w:val="28"/>
          <w:lang w:val="uk-UA"/>
        </w:rPr>
        <w:t>між</w:t>
      </w:r>
      <w:r>
        <w:rPr>
          <w:rFonts w:ascii="Times New Roman" w:hAnsi="Times New Roman"/>
          <w:sz w:val="28"/>
          <w:szCs w:val="28"/>
          <w:lang w:val="uk-UA"/>
        </w:rPr>
        <w:t xml:space="preserve"> </w:t>
      </w:r>
      <w:r w:rsidRPr="000669C3">
        <w:rPr>
          <w:rFonts w:ascii="Times New Roman" w:hAnsi="Times New Roman"/>
          <w:sz w:val="28"/>
          <w:szCs w:val="28"/>
          <w:lang w:val="uk-UA"/>
        </w:rPr>
        <w:t>своїм</w:t>
      </w:r>
      <w:r>
        <w:rPr>
          <w:rFonts w:ascii="Times New Roman" w:hAnsi="Times New Roman"/>
          <w:sz w:val="28"/>
          <w:szCs w:val="28"/>
          <w:lang w:val="uk-UA"/>
        </w:rPr>
        <w:t xml:space="preserve"> </w:t>
      </w:r>
      <w:r w:rsidRPr="000669C3">
        <w:rPr>
          <w:rFonts w:ascii="Times New Roman" w:hAnsi="Times New Roman"/>
          <w:sz w:val="28"/>
          <w:szCs w:val="28"/>
          <w:lang w:val="uk-UA"/>
        </w:rPr>
        <w:t>справжнім</w:t>
      </w:r>
      <w:r>
        <w:rPr>
          <w:rFonts w:ascii="Times New Roman" w:hAnsi="Times New Roman"/>
          <w:sz w:val="28"/>
          <w:szCs w:val="28"/>
          <w:lang w:val="uk-UA"/>
        </w:rPr>
        <w:t xml:space="preserve"> «Я» </w:t>
      </w:r>
      <w:r w:rsidRPr="000669C3">
        <w:rPr>
          <w:rFonts w:ascii="Times New Roman" w:hAnsi="Times New Roman"/>
          <w:sz w:val="28"/>
          <w:szCs w:val="28"/>
          <w:lang w:val="uk-UA"/>
        </w:rPr>
        <w:t>та</w:t>
      </w:r>
      <w:r>
        <w:rPr>
          <w:rFonts w:ascii="Times New Roman" w:hAnsi="Times New Roman"/>
          <w:sz w:val="28"/>
          <w:szCs w:val="28"/>
          <w:lang w:val="uk-UA"/>
        </w:rPr>
        <w:t xml:space="preserve"> «Я», які демонструються на </w:t>
      </w:r>
      <w:r w:rsidRPr="000669C3">
        <w:rPr>
          <w:rFonts w:ascii="Times New Roman" w:hAnsi="Times New Roman"/>
          <w:sz w:val="28"/>
          <w:szCs w:val="28"/>
          <w:lang w:val="uk-UA"/>
        </w:rPr>
        <w:t>Facebook.</w:t>
      </w:r>
      <w:r>
        <w:rPr>
          <w:rFonts w:ascii="Times New Roman" w:hAnsi="Times New Roman"/>
          <w:sz w:val="28"/>
          <w:szCs w:val="28"/>
          <w:lang w:val="uk-UA"/>
        </w:rPr>
        <w:t xml:space="preserve"> </w:t>
      </w:r>
      <w:r w:rsidRPr="000669C3">
        <w:rPr>
          <w:rFonts w:ascii="Times New Roman" w:hAnsi="Times New Roman"/>
          <w:sz w:val="28"/>
          <w:szCs w:val="28"/>
          <w:lang w:val="uk-UA"/>
        </w:rPr>
        <w:t>Висновки</w:t>
      </w:r>
      <w:r>
        <w:rPr>
          <w:rFonts w:ascii="Times New Roman" w:hAnsi="Times New Roman"/>
          <w:sz w:val="28"/>
          <w:szCs w:val="28"/>
          <w:lang w:val="uk-UA"/>
        </w:rPr>
        <w:t xml:space="preserve"> </w:t>
      </w:r>
      <w:r w:rsidRPr="000669C3">
        <w:rPr>
          <w:rFonts w:ascii="Times New Roman" w:hAnsi="Times New Roman"/>
          <w:sz w:val="28"/>
          <w:szCs w:val="28"/>
          <w:lang w:val="uk-UA"/>
        </w:rPr>
        <w:t>також</w:t>
      </w:r>
      <w:r>
        <w:rPr>
          <w:rFonts w:ascii="Times New Roman" w:hAnsi="Times New Roman"/>
          <w:sz w:val="28"/>
          <w:szCs w:val="28"/>
          <w:lang w:val="uk-UA"/>
        </w:rPr>
        <w:t xml:space="preserve"> </w:t>
      </w:r>
      <w:r w:rsidRPr="000669C3">
        <w:rPr>
          <w:rFonts w:ascii="Times New Roman" w:hAnsi="Times New Roman"/>
          <w:sz w:val="28"/>
          <w:szCs w:val="28"/>
          <w:lang w:val="uk-UA"/>
        </w:rPr>
        <w:t>показали,</w:t>
      </w:r>
      <w:r>
        <w:rPr>
          <w:rFonts w:ascii="Times New Roman" w:hAnsi="Times New Roman"/>
          <w:sz w:val="28"/>
          <w:szCs w:val="28"/>
          <w:lang w:val="uk-UA"/>
        </w:rPr>
        <w:t xml:space="preserve"> </w:t>
      </w:r>
      <w:r w:rsidRPr="000669C3">
        <w:rPr>
          <w:rFonts w:ascii="Times New Roman" w:hAnsi="Times New Roman"/>
          <w:sz w:val="28"/>
          <w:szCs w:val="28"/>
          <w:lang w:val="uk-UA"/>
        </w:rPr>
        <w:t>що</w:t>
      </w:r>
      <w:r>
        <w:rPr>
          <w:rFonts w:ascii="Times New Roman" w:hAnsi="Times New Roman"/>
          <w:sz w:val="28"/>
          <w:szCs w:val="28"/>
          <w:lang w:val="uk-UA"/>
        </w:rPr>
        <w:t xml:space="preserve"> </w:t>
      </w:r>
      <w:r w:rsidRPr="000669C3">
        <w:rPr>
          <w:rFonts w:ascii="Times New Roman" w:hAnsi="Times New Roman"/>
          <w:sz w:val="28"/>
          <w:szCs w:val="28"/>
          <w:lang w:val="uk-UA"/>
        </w:rPr>
        <w:t>на</w:t>
      </w:r>
      <w:r>
        <w:rPr>
          <w:rFonts w:ascii="Times New Roman" w:hAnsi="Times New Roman"/>
          <w:sz w:val="28"/>
          <w:szCs w:val="28"/>
          <w:lang w:val="uk-UA"/>
        </w:rPr>
        <w:t xml:space="preserve"> </w:t>
      </w:r>
      <w:r w:rsidRPr="000669C3">
        <w:rPr>
          <w:rFonts w:ascii="Times New Roman" w:hAnsi="Times New Roman"/>
          <w:sz w:val="28"/>
          <w:szCs w:val="28"/>
          <w:lang w:val="uk-UA"/>
        </w:rPr>
        <w:t>це</w:t>
      </w:r>
      <w:r>
        <w:rPr>
          <w:rFonts w:ascii="Times New Roman" w:hAnsi="Times New Roman"/>
          <w:sz w:val="28"/>
          <w:szCs w:val="28"/>
          <w:lang w:val="uk-UA"/>
        </w:rPr>
        <w:t xml:space="preserve"> </w:t>
      </w:r>
      <w:r w:rsidRPr="000669C3">
        <w:rPr>
          <w:rFonts w:ascii="Times New Roman" w:hAnsi="Times New Roman"/>
          <w:sz w:val="28"/>
          <w:szCs w:val="28"/>
          <w:lang w:val="uk-UA"/>
        </w:rPr>
        <w:t>фальшиве</w:t>
      </w:r>
      <w:r>
        <w:rPr>
          <w:rFonts w:ascii="Times New Roman" w:hAnsi="Times New Roman"/>
          <w:sz w:val="28"/>
          <w:szCs w:val="28"/>
          <w:lang w:val="uk-UA"/>
        </w:rPr>
        <w:t xml:space="preserve"> «Я</w:t>
      </w:r>
      <w:r w:rsidRPr="000669C3">
        <w:rPr>
          <w:rFonts w:ascii="Times New Roman" w:hAnsi="Times New Roman"/>
          <w:sz w:val="28"/>
          <w:szCs w:val="28"/>
          <w:lang w:val="uk-UA"/>
        </w:rPr>
        <w:t>»</w:t>
      </w:r>
      <w:r>
        <w:rPr>
          <w:rFonts w:ascii="Times New Roman" w:hAnsi="Times New Roman"/>
          <w:sz w:val="28"/>
          <w:szCs w:val="28"/>
          <w:lang w:val="uk-UA"/>
        </w:rPr>
        <w:t xml:space="preserve"> </w:t>
      </w:r>
      <w:r w:rsidRPr="000669C3">
        <w:rPr>
          <w:rFonts w:ascii="Times New Roman" w:hAnsi="Times New Roman"/>
          <w:sz w:val="28"/>
          <w:szCs w:val="28"/>
          <w:lang w:val="uk-UA"/>
        </w:rPr>
        <w:t>у</w:t>
      </w:r>
      <w:r>
        <w:rPr>
          <w:rFonts w:ascii="Times New Roman" w:hAnsi="Times New Roman"/>
          <w:sz w:val="28"/>
          <w:szCs w:val="28"/>
          <w:lang w:val="uk-UA"/>
        </w:rPr>
        <w:t xml:space="preserve"> </w:t>
      </w:r>
      <w:r w:rsidRPr="000669C3">
        <w:rPr>
          <w:rFonts w:ascii="Times New Roman" w:hAnsi="Times New Roman"/>
          <w:sz w:val="28"/>
          <w:szCs w:val="28"/>
          <w:lang w:val="uk-UA"/>
        </w:rPr>
        <w:t>Facebook</w:t>
      </w:r>
      <w:r>
        <w:rPr>
          <w:rFonts w:ascii="Times New Roman" w:hAnsi="Times New Roman"/>
          <w:sz w:val="28"/>
          <w:szCs w:val="28"/>
          <w:lang w:val="uk-UA"/>
        </w:rPr>
        <w:t xml:space="preserve"> </w:t>
      </w:r>
      <w:r w:rsidRPr="000669C3">
        <w:rPr>
          <w:rFonts w:ascii="Times New Roman" w:hAnsi="Times New Roman"/>
          <w:sz w:val="28"/>
          <w:szCs w:val="28"/>
          <w:lang w:val="uk-UA"/>
        </w:rPr>
        <w:t>впливають</w:t>
      </w:r>
      <w:r>
        <w:rPr>
          <w:rFonts w:ascii="Times New Roman" w:hAnsi="Times New Roman"/>
          <w:sz w:val="28"/>
          <w:szCs w:val="28"/>
          <w:lang w:val="uk-UA"/>
        </w:rPr>
        <w:t xml:space="preserve"> </w:t>
      </w:r>
      <w:r w:rsidRPr="000669C3">
        <w:rPr>
          <w:rFonts w:ascii="Times New Roman" w:hAnsi="Times New Roman"/>
          <w:sz w:val="28"/>
          <w:szCs w:val="28"/>
          <w:lang w:val="uk-UA"/>
        </w:rPr>
        <w:t>особистісні</w:t>
      </w:r>
      <w:r>
        <w:rPr>
          <w:rFonts w:ascii="Times New Roman" w:hAnsi="Times New Roman"/>
          <w:sz w:val="28"/>
          <w:szCs w:val="28"/>
          <w:lang w:val="uk-UA"/>
        </w:rPr>
        <w:t xml:space="preserve"> </w:t>
      </w:r>
      <w:r w:rsidRPr="000669C3">
        <w:rPr>
          <w:rFonts w:ascii="Times New Roman" w:hAnsi="Times New Roman"/>
          <w:sz w:val="28"/>
          <w:szCs w:val="28"/>
          <w:lang w:val="uk-UA"/>
        </w:rPr>
        <w:t>характеристики</w:t>
      </w:r>
      <w:r>
        <w:rPr>
          <w:rFonts w:ascii="Times New Roman" w:hAnsi="Times New Roman"/>
          <w:sz w:val="28"/>
          <w:szCs w:val="28"/>
          <w:lang w:val="uk-UA"/>
        </w:rPr>
        <w:t xml:space="preserve"> </w:t>
      </w:r>
      <w:r w:rsidRPr="000669C3">
        <w:rPr>
          <w:rFonts w:ascii="Times New Roman" w:hAnsi="Times New Roman"/>
          <w:sz w:val="28"/>
          <w:szCs w:val="28"/>
          <w:lang w:val="uk-UA"/>
        </w:rPr>
        <w:t>людини.</w:t>
      </w:r>
    </w:p>
    <w:p w:rsidR="0003621F" w:rsidRPr="000669C3" w:rsidRDefault="0003621F" w:rsidP="0003621F">
      <w:pPr>
        <w:spacing w:after="0" w:line="360" w:lineRule="auto"/>
        <w:ind w:firstLine="567"/>
        <w:jc w:val="both"/>
        <w:rPr>
          <w:rFonts w:ascii="Times New Roman" w:hAnsi="Times New Roman"/>
          <w:sz w:val="28"/>
          <w:szCs w:val="28"/>
          <w:lang w:val="uk-UA"/>
        </w:rPr>
      </w:pPr>
      <w:r w:rsidRPr="000669C3">
        <w:rPr>
          <w:rFonts w:ascii="Times New Roman" w:hAnsi="Times New Roman"/>
          <w:sz w:val="28"/>
          <w:szCs w:val="28"/>
          <w:lang w:val="uk-UA"/>
        </w:rPr>
        <w:t>У</w:t>
      </w:r>
      <w:r>
        <w:rPr>
          <w:rFonts w:ascii="Times New Roman" w:hAnsi="Times New Roman"/>
          <w:sz w:val="28"/>
          <w:szCs w:val="28"/>
          <w:lang w:val="uk-UA"/>
        </w:rPr>
        <w:t xml:space="preserve"> </w:t>
      </w:r>
      <w:r w:rsidRPr="000669C3">
        <w:rPr>
          <w:rFonts w:ascii="Times New Roman" w:hAnsi="Times New Roman"/>
          <w:sz w:val="28"/>
          <w:szCs w:val="28"/>
          <w:lang w:val="uk-UA"/>
        </w:rPr>
        <w:t>цьому</w:t>
      </w:r>
      <w:r>
        <w:rPr>
          <w:rFonts w:ascii="Times New Roman" w:hAnsi="Times New Roman"/>
          <w:sz w:val="28"/>
          <w:szCs w:val="28"/>
          <w:lang w:val="uk-UA"/>
        </w:rPr>
        <w:t xml:space="preserve"> </w:t>
      </w:r>
      <w:r w:rsidRPr="000669C3">
        <w:rPr>
          <w:rFonts w:ascii="Times New Roman" w:hAnsi="Times New Roman"/>
          <w:sz w:val="28"/>
          <w:szCs w:val="28"/>
          <w:lang w:val="uk-UA"/>
        </w:rPr>
        <w:t>дослідженні</w:t>
      </w:r>
      <w:r>
        <w:rPr>
          <w:rFonts w:ascii="Times New Roman" w:hAnsi="Times New Roman"/>
          <w:sz w:val="28"/>
          <w:szCs w:val="28"/>
          <w:lang w:val="uk-UA"/>
        </w:rPr>
        <w:t xml:space="preserve"> </w:t>
      </w:r>
      <w:r w:rsidRPr="000669C3">
        <w:rPr>
          <w:rFonts w:ascii="Times New Roman" w:hAnsi="Times New Roman"/>
          <w:sz w:val="28"/>
          <w:szCs w:val="28"/>
          <w:lang w:val="uk-UA"/>
        </w:rPr>
        <w:t>258</w:t>
      </w:r>
      <w:r>
        <w:rPr>
          <w:rFonts w:ascii="Times New Roman" w:hAnsi="Times New Roman"/>
          <w:sz w:val="28"/>
          <w:szCs w:val="28"/>
          <w:lang w:val="uk-UA"/>
        </w:rPr>
        <w:t xml:space="preserve"> </w:t>
      </w:r>
      <w:r w:rsidRPr="000669C3">
        <w:rPr>
          <w:rFonts w:ascii="Times New Roman" w:hAnsi="Times New Roman"/>
          <w:sz w:val="28"/>
          <w:szCs w:val="28"/>
          <w:lang w:val="uk-UA"/>
        </w:rPr>
        <w:t>користувачів</w:t>
      </w:r>
      <w:r>
        <w:rPr>
          <w:rFonts w:ascii="Times New Roman" w:hAnsi="Times New Roman"/>
          <w:sz w:val="28"/>
          <w:szCs w:val="28"/>
          <w:lang w:val="uk-UA"/>
        </w:rPr>
        <w:t xml:space="preserve"> </w:t>
      </w:r>
      <w:r w:rsidRPr="000669C3">
        <w:rPr>
          <w:rFonts w:ascii="Times New Roman" w:hAnsi="Times New Roman"/>
          <w:sz w:val="28"/>
          <w:szCs w:val="28"/>
          <w:lang w:val="uk-UA"/>
        </w:rPr>
        <w:t>Facebook</w:t>
      </w:r>
      <w:r>
        <w:rPr>
          <w:rFonts w:ascii="Times New Roman" w:hAnsi="Times New Roman"/>
          <w:sz w:val="28"/>
          <w:szCs w:val="28"/>
          <w:lang w:val="uk-UA"/>
        </w:rPr>
        <w:t xml:space="preserve"> </w:t>
      </w:r>
      <w:r w:rsidRPr="000669C3">
        <w:rPr>
          <w:rFonts w:ascii="Times New Roman" w:hAnsi="Times New Roman"/>
          <w:sz w:val="28"/>
          <w:szCs w:val="28"/>
          <w:lang w:val="uk-UA"/>
        </w:rPr>
        <w:t>запитали</w:t>
      </w:r>
      <w:r>
        <w:rPr>
          <w:rFonts w:ascii="Times New Roman" w:hAnsi="Times New Roman"/>
          <w:sz w:val="28"/>
          <w:szCs w:val="28"/>
          <w:lang w:val="uk-UA"/>
        </w:rPr>
        <w:t xml:space="preserve"> </w:t>
      </w:r>
      <w:r w:rsidRPr="000669C3">
        <w:rPr>
          <w:rFonts w:ascii="Times New Roman" w:hAnsi="Times New Roman"/>
          <w:sz w:val="28"/>
          <w:szCs w:val="28"/>
          <w:lang w:val="uk-UA"/>
        </w:rPr>
        <w:t>про</w:t>
      </w:r>
      <w:r>
        <w:rPr>
          <w:rFonts w:ascii="Times New Roman" w:hAnsi="Times New Roman"/>
          <w:sz w:val="28"/>
          <w:szCs w:val="28"/>
          <w:lang w:val="uk-UA"/>
        </w:rPr>
        <w:t xml:space="preserve"> </w:t>
      </w:r>
      <w:r w:rsidRPr="000669C3">
        <w:rPr>
          <w:rFonts w:ascii="Times New Roman" w:hAnsi="Times New Roman"/>
          <w:sz w:val="28"/>
          <w:szCs w:val="28"/>
          <w:lang w:val="uk-UA"/>
        </w:rPr>
        <w:t>їхній</w:t>
      </w:r>
      <w:r>
        <w:rPr>
          <w:rFonts w:ascii="Times New Roman" w:hAnsi="Times New Roman"/>
          <w:sz w:val="28"/>
          <w:szCs w:val="28"/>
          <w:lang w:val="uk-UA"/>
        </w:rPr>
        <w:t xml:space="preserve"> </w:t>
      </w:r>
      <w:r w:rsidRPr="000669C3">
        <w:rPr>
          <w:rFonts w:ascii="Times New Roman" w:hAnsi="Times New Roman"/>
          <w:sz w:val="28"/>
          <w:szCs w:val="28"/>
          <w:lang w:val="uk-UA"/>
        </w:rPr>
        <w:t>стиль</w:t>
      </w:r>
      <w:r>
        <w:rPr>
          <w:rFonts w:ascii="Times New Roman" w:hAnsi="Times New Roman"/>
          <w:sz w:val="28"/>
          <w:szCs w:val="28"/>
          <w:lang w:val="uk-UA"/>
        </w:rPr>
        <w:t xml:space="preserve"> </w:t>
      </w:r>
      <w:r w:rsidRPr="000669C3">
        <w:rPr>
          <w:rFonts w:ascii="Times New Roman" w:hAnsi="Times New Roman"/>
          <w:sz w:val="28"/>
          <w:szCs w:val="28"/>
          <w:lang w:val="uk-UA"/>
        </w:rPr>
        <w:t>прихильності</w:t>
      </w:r>
      <w:r>
        <w:rPr>
          <w:rFonts w:ascii="Times New Roman" w:hAnsi="Times New Roman"/>
          <w:sz w:val="28"/>
          <w:szCs w:val="28"/>
          <w:lang w:val="uk-UA"/>
        </w:rPr>
        <w:t xml:space="preserve"> </w:t>
      </w:r>
      <w:r w:rsidRPr="000669C3">
        <w:rPr>
          <w:rFonts w:ascii="Times New Roman" w:hAnsi="Times New Roman"/>
          <w:sz w:val="28"/>
          <w:szCs w:val="28"/>
          <w:lang w:val="uk-UA"/>
        </w:rPr>
        <w:t>(який</w:t>
      </w:r>
      <w:r>
        <w:rPr>
          <w:rFonts w:ascii="Times New Roman" w:hAnsi="Times New Roman"/>
          <w:sz w:val="28"/>
          <w:szCs w:val="28"/>
          <w:lang w:val="uk-UA"/>
        </w:rPr>
        <w:t xml:space="preserve"> </w:t>
      </w:r>
      <w:r w:rsidRPr="000669C3">
        <w:rPr>
          <w:rFonts w:ascii="Times New Roman" w:hAnsi="Times New Roman"/>
          <w:sz w:val="28"/>
          <w:szCs w:val="28"/>
          <w:lang w:val="uk-UA"/>
        </w:rPr>
        <w:t>вимірює</w:t>
      </w:r>
      <w:r>
        <w:rPr>
          <w:rFonts w:ascii="Times New Roman" w:hAnsi="Times New Roman"/>
          <w:sz w:val="28"/>
          <w:szCs w:val="28"/>
          <w:lang w:val="uk-UA"/>
        </w:rPr>
        <w:t xml:space="preserve"> </w:t>
      </w:r>
      <w:r w:rsidRPr="000669C3">
        <w:rPr>
          <w:rFonts w:ascii="Times New Roman" w:hAnsi="Times New Roman"/>
          <w:sz w:val="28"/>
          <w:szCs w:val="28"/>
          <w:lang w:val="uk-UA"/>
        </w:rPr>
        <w:t>близькість/якість</w:t>
      </w:r>
      <w:r>
        <w:rPr>
          <w:rFonts w:ascii="Times New Roman" w:hAnsi="Times New Roman"/>
          <w:sz w:val="28"/>
          <w:szCs w:val="28"/>
          <w:lang w:val="uk-UA"/>
        </w:rPr>
        <w:t xml:space="preserve"> </w:t>
      </w:r>
      <w:r w:rsidRPr="000669C3">
        <w:rPr>
          <w:rFonts w:ascii="Times New Roman" w:hAnsi="Times New Roman"/>
          <w:sz w:val="28"/>
          <w:szCs w:val="28"/>
          <w:lang w:val="uk-UA"/>
        </w:rPr>
        <w:t>стосунків),</w:t>
      </w:r>
      <w:r>
        <w:rPr>
          <w:rFonts w:ascii="Times New Roman" w:hAnsi="Times New Roman"/>
          <w:sz w:val="28"/>
          <w:szCs w:val="28"/>
          <w:lang w:val="uk-UA"/>
        </w:rPr>
        <w:t xml:space="preserve"> </w:t>
      </w:r>
      <w:r w:rsidRPr="000669C3">
        <w:rPr>
          <w:rFonts w:ascii="Times New Roman" w:hAnsi="Times New Roman"/>
          <w:sz w:val="28"/>
          <w:szCs w:val="28"/>
          <w:lang w:val="uk-UA"/>
        </w:rPr>
        <w:t>автентичність</w:t>
      </w:r>
      <w:r>
        <w:rPr>
          <w:rFonts w:ascii="Times New Roman" w:hAnsi="Times New Roman"/>
          <w:sz w:val="28"/>
          <w:szCs w:val="28"/>
          <w:lang w:val="uk-UA"/>
        </w:rPr>
        <w:t xml:space="preserve"> </w:t>
      </w:r>
      <w:r w:rsidRPr="000669C3">
        <w:rPr>
          <w:rFonts w:ascii="Times New Roman" w:hAnsi="Times New Roman"/>
          <w:sz w:val="28"/>
          <w:szCs w:val="28"/>
          <w:lang w:val="uk-UA"/>
        </w:rPr>
        <w:t>і</w:t>
      </w:r>
      <w:r>
        <w:rPr>
          <w:rFonts w:ascii="Times New Roman" w:hAnsi="Times New Roman"/>
          <w:sz w:val="28"/>
          <w:szCs w:val="28"/>
          <w:lang w:val="uk-UA"/>
        </w:rPr>
        <w:t xml:space="preserve"> </w:t>
      </w:r>
      <w:r w:rsidRPr="000669C3">
        <w:rPr>
          <w:rFonts w:ascii="Times New Roman" w:hAnsi="Times New Roman"/>
          <w:sz w:val="28"/>
          <w:szCs w:val="28"/>
          <w:lang w:val="uk-UA"/>
        </w:rPr>
        <w:t>самопрезентацію</w:t>
      </w:r>
      <w:r>
        <w:rPr>
          <w:rFonts w:ascii="Times New Roman" w:hAnsi="Times New Roman"/>
          <w:sz w:val="28"/>
          <w:szCs w:val="28"/>
          <w:lang w:val="uk-UA"/>
        </w:rPr>
        <w:t xml:space="preserve"> </w:t>
      </w:r>
      <w:r w:rsidRPr="000669C3">
        <w:rPr>
          <w:rFonts w:ascii="Times New Roman" w:hAnsi="Times New Roman"/>
          <w:sz w:val="28"/>
          <w:szCs w:val="28"/>
          <w:lang w:val="uk-UA"/>
        </w:rPr>
        <w:t>у</w:t>
      </w:r>
      <w:r>
        <w:rPr>
          <w:rFonts w:ascii="Times New Roman" w:hAnsi="Times New Roman"/>
          <w:sz w:val="28"/>
          <w:szCs w:val="28"/>
          <w:lang w:val="uk-UA"/>
        </w:rPr>
        <w:t xml:space="preserve"> </w:t>
      </w:r>
      <w:r w:rsidRPr="000669C3">
        <w:rPr>
          <w:rFonts w:ascii="Times New Roman" w:hAnsi="Times New Roman"/>
          <w:sz w:val="28"/>
          <w:szCs w:val="28"/>
          <w:lang w:val="uk-UA"/>
        </w:rPr>
        <w:t>Facebook.</w:t>
      </w:r>
      <w:r>
        <w:rPr>
          <w:rFonts w:ascii="Times New Roman" w:hAnsi="Times New Roman"/>
          <w:sz w:val="28"/>
          <w:szCs w:val="28"/>
          <w:lang w:val="uk-UA"/>
        </w:rPr>
        <w:t xml:space="preserve"> </w:t>
      </w:r>
      <w:r w:rsidRPr="000669C3">
        <w:rPr>
          <w:rFonts w:ascii="Times New Roman" w:hAnsi="Times New Roman"/>
          <w:sz w:val="28"/>
          <w:szCs w:val="28"/>
          <w:lang w:val="uk-UA"/>
        </w:rPr>
        <w:t>Вони</w:t>
      </w:r>
      <w:r>
        <w:rPr>
          <w:rFonts w:ascii="Times New Roman" w:hAnsi="Times New Roman"/>
          <w:sz w:val="28"/>
          <w:szCs w:val="28"/>
          <w:lang w:val="uk-UA"/>
        </w:rPr>
        <w:t xml:space="preserve"> </w:t>
      </w:r>
      <w:r w:rsidRPr="000669C3">
        <w:rPr>
          <w:rFonts w:ascii="Times New Roman" w:hAnsi="Times New Roman"/>
          <w:sz w:val="28"/>
          <w:szCs w:val="28"/>
          <w:lang w:val="uk-UA"/>
        </w:rPr>
        <w:t>виявили,</w:t>
      </w:r>
      <w:r>
        <w:rPr>
          <w:rFonts w:ascii="Times New Roman" w:hAnsi="Times New Roman"/>
          <w:sz w:val="28"/>
          <w:szCs w:val="28"/>
          <w:lang w:val="uk-UA"/>
        </w:rPr>
        <w:t xml:space="preserve"> </w:t>
      </w:r>
      <w:r w:rsidRPr="000669C3">
        <w:rPr>
          <w:rFonts w:ascii="Times New Roman" w:hAnsi="Times New Roman"/>
          <w:sz w:val="28"/>
          <w:szCs w:val="28"/>
          <w:lang w:val="uk-UA"/>
        </w:rPr>
        <w:t>що</w:t>
      </w:r>
      <w:r>
        <w:rPr>
          <w:rFonts w:ascii="Times New Roman" w:hAnsi="Times New Roman"/>
          <w:sz w:val="28"/>
          <w:szCs w:val="28"/>
          <w:lang w:val="uk-UA"/>
        </w:rPr>
        <w:t xml:space="preserve"> </w:t>
      </w:r>
      <w:r w:rsidRPr="000669C3">
        <w:rPr>
          <w:rFonts w:ascii="Times New Roman" w:hAnsi="Times New Roman"/>
          <w:sz w:val="28"/>
          <w:szCs w:val="28"/>
          <w:lang w:val="uk-UA"/>
        </w:rPr>
        <w:t>люди</w:t>
      </w:r>
      <w:r>
        <w:rPr>
          <w:rFonts w:ascii="Times New Roman" w:hAnsi="Times New Roman"/>
          <w:sz w:val="28"/>
          <w:szCs w:val="28"/>
          <w:lang w:val="uk-UA"/>
        </w:rPr>
        <w:t xml:space="preserve"> </w:t>
      </w:r>
      <w:r w:rsidRPr="000669C3">
        <w:rPr>
          <w:rFonts w:ascii="Times New Roman" w:hAnsi="Times New Roman"/>
          <w:sz w:val="28"/>
          <w:szCs w:val="28"/>
          <w:lang w:val="uk-UA"/>
        </w:rPr>
        <w:t>з</w:t>
      </w:r>
      <w:r>
        <w:rPr>
          <w:rFonts w:ascii="Times New Roman" w:hAnsi="Times New Roman"/>
          <w:sz w:val="28"/>
          <w:szCs w:val="28"/>
          <w:lang w:val="uk-UA"/>
        </w:rPr>
        <w:t xml:space="preserve"> </w:t>
      </w:r>
      <w:r w:rsidRPr="000669C3">
        <w:rPr>
          <w:rFonts w:ascii="Times New Roman" w:hAnsi="Times New Roman"/>
          <w:sz w:val="28"/>
          <w:szCs w:val="28"/>
          <w:lang w:val="uk-UA"/>
        </w:rPr>
        <w:lastRenderedPageBreak/>
        <w:t>низькою</w:t>
      </w:r>
      <w:r>
        <w:rPr>
          <w:rFonts w:ascii="Times New Roman" w:hAnsi="Times New Roman"/>
          <w:sz w:val="28"/>
          <w:szCs w:val="28"/>
          <w:lang w:val="uk-UA"/>
        </w:rPr>
        <w:t xml:space="preserve"> </w:t>
      </w:r>
      <w:r w:rsidRPr="000669C3">
        <w:rPr>
          <w:rFonts w:ascii="Times New Roman" w:hAnsi="Times New Roman"/>
          <w:sz w:val="28"/>
          <w:szCs w:val="28"/>
          <w:lang w:val="uk-UA"/>
        </w:rPr>
        <w:t>самооцінкою</w:t>
      </w:r>
      <w:r>
        <w:rPr>
          <w:rFonts w:ascii="Times New Roman" w:hAnsi="Times New Roman"/>
          <w:sz w:val="28"/>
          <w:szCs w:val="28"/>
          <w:lang w:val="uk-UA"/>
        </w:rPr>
        <w:t xml:space="preserve"> </w:t>
      </w:r>
      <w:r w:rsidRPr="000669C3">
        <w:rPr>
          <w:rFonts w:ascii="Times New Roman" w:hAnsi="Times New Roman"/>
          <w:sz w:val="28"/>
          <w:szCs w:val="28"/>
          <w:lang w:val="uk-UA"/>
        </w:rPr>
        <w:t>та</w:t>
      </w:r>
      <w:r>
        <w:rPr>
          <w:rFonts w:ascii="Times New Roman" w:hAnsi="Times New Roman"/>
          <w:sz w:val="28"/>
          <w:szCs w:val="28"/>
          <w:lang w:val="uk-UA"/>
        </w:rPr>
        <w:t xml:space="preserve"> </w:t>
      </w:r>
      <w:r w:rsidRPr="000669C3">
        <w:rPr>
          <w:rFonts w:ascii="Times New Roman" w:hAnsi="Times New Roman"/>
          <w:sz w:val="28"/>
          <w:szCs w:val="28"/>
          <w:lang w:val="uk-UA"/>
        </w:rPr>
        <w:t>низькою</w:t>
      </w:r>
      <w:r>
        <w:rPr>
          <w:rFonts w:ascii="Times New Roman" w:hAnsi="Times New Roman"/>
          <w:sz w:val="28"/>
          <w:szCs w:val="28"/>
          <w:lang w:val="uk-UA"/>
        </w:rPr>
        <w:t xml:space="preserve"> </w:t>
      </w:r>
      <w:r w:rsidRPr="000669C3">
        <w:rPr>
          <w:rFonts w:ascii="Times New Roman" w:hAnsi="Times New Roman"/>
          <w:sz w:val="28"/>
          <w:szCs w:val="28"/>
          <w:lang w:val="uk-UA"/>
        </w:rPr>
        <w:t>автентичністю</w:t>
      </w:r>
      <w:r>
        <w:rPr>
          <w:rFonts w:ascii="Times New Roman" w:hAnsi="Times New Roman"/>
          <w:sz w:val="28"/>
          <w:szCs w:val="28"/>
          <w:lang w:val="uk-UA"/>
        </w:rPr>
        <w:t xml:space="preserve"> </w:t>
      </w:r>
      <w:r w:rsidRPr="000669C3">
        <w:rPr>
          <w:rFonts w:ascii="Times New Roman" w:hAnsi="Times New Roman"/>
          <w:sz w:val="28"/>
          <w:szCs w:val="28"/>
          <w:lang w:val="uk-UA"/>
        </w:rPr>
        <w:t>частіше</w:t>
      </w:r>
      <w:r>
        <w:rPr>
          <w:rFonts w:ascii="Times New Roman" w:hAnsi="Times New Roman"/>
          <w:sz w:val="28"/>
          <w:szCs w:val="28"/>
          <w:lang w:val="uk-UA"/>
        </w:rPr>
        <w:t xml:space="preserve"> </w:t>
      </w:r>
      <w:r w:rsidRPr="000669C3">
        <w:rPr>
          <w:rFonts w:ascii="Times New Roman" w:hAnsi="Times New Roman"/>
          <w:sz w:val="28"/>
          <w:szCs w:val="28"/>
          <w:lang w:val="uk-UA"/>
        </w:rPr>
        <w:t>мають</w:t>
      </w:r>
      <w:r>
        <w:rPr>
          <w:rFonts w:ascii="Times New Roman" w:hAnsi="Times New Roman"/>
          <w:sz w:val="28"/>
          <w:szCs w:val="28"/>
          <w:lang w:val="uk-UA"/>
        </w:rPr>
        <w:t xml:space="preserve"> </w:t>
      </w:r>
      <w:r w:rsidRPr="000669C3">
        <w:rPr>
          <w:rFonts w:ascii="Times New Roman" w:hAnsi="Times New Roman"/>
          <w:sz w:val="28"/>
          <w:szCs w:val="28"/>
          <w:lang w:val="uk-UA"/>
        </w:rPr>
        <w:t>фальшиве</w:t>
      </w:r>
      <w:r>
        <w:rPr>
          <w:rFonts w:ascii="Times New Roman" w:hAnsi="Times New Roman"/>
          <w:sz w:val="28"/>
          <w:szCs w:val="28"/>
          <w:lang w:val="uk-UA"/>
        </w:rPr>
        <w:t xml:space="preserve"> «Я</w:t>
      </w:r>
      <w:r w:rsidRPr="000669C3">
        <w:rPr>
          <w:rFonts w:ascii="Times New Roman" w:hAnsi="Times New Roman"/>
          <w:sz w:val="28"/>
          <w:szCs w:val="28"/>
          <w:lang w:val="uk-UA"/>
        </w:rPr>
        <w:t>»</w:t>
      </w:r>
      <w:r>
        <w:rPr>
          <w:rFonts w:ascii="Times New Roman" w:hAnsi="Times New Roman"/>
          <w:sz w:val="28"/>
          <w:szCs w:val="28"/>
          <w:lang w:val="uk-UA"/>
        </w:rPr>
        <w:t xml:space="preserve"> </w:t>
      </w:r>
      <w:r w:rsidRPr="000669C3">
        <w:rPr>
          <w:rFonts w:ascii="Times New Roman" w:hAnsi="Times New Roman"/>
          <w:sz w:val="28"/>
          <w:szCs w:val="28"/>
          <w:lang w:val="uk-UA"/>
        </w:rPr>
        <w:t>у</w:t>
      </w:r>
      <w:r>
        <w:rPr>
          <w:rFonts w:ascii="Times New Roman" w:hAnsi="Times New Roman"/>
          <w:sz w:val="28"/>
          <w:szCs w:val="28"/>
          <w:lang w:val="uk-UA"/>
        </w:rPr>
        <w:t xml:space="preserve"> </w:t>
      </w:r>
      <w:r w:rsidRPr="000669C3">
        <w:rPr>
          <w:rFonts w:ascii="Times New Roman" w:hAnsi="Times New Roman"/>
          <w:sz w:val="28"/>
          <w:szCs w:val="28"/>
          <w:lang w:val="uk-UA"/>
        </w:rPr>
        <w:t>Facebook.</w:t>
      </w:r>
    </w:p>
    <w:p w:rsidR="0003621F" w:rsidRDefault="0003621F" w:rsidP="0003621F">
      <w:pPr>
        <w:spacing w:after="0" w:line="360" w:lineRule="auto"/>
        <w:ind w:firstLine="567"/>
        <w:jc w:val="both"/>
        <w:rPr>
          <w:rFonts w:ascii="Times New Roman" w:hAnsi="Times New Roman"/>
          <w:sz w:val="28"/>
          <w:szCs w:val="28"/>
          <w:lang w:val="uk-UA"/>
        </w:rPr>
      </w:pPr>
      <w:r w:rsidRPr="000669C3">
        <w:rPr>
          <w:rFonts w:ascii="Times New Roman" w:hAnsi="Times New Roman"/>
          <w:sz w:val="28"/>
          <w:szCs w:val="28"/>
          <w:lang w:val="uk-UA"/>
        </w:rPr>
        <w:t>Дослідники</w:t>
      </w:r>
      <w:r>
        <w:rPr>
          <w:rFonts w:ascii="Times New Roman" w:hAnsi="Times New Roman"/>
          <w:sz w:val="28"/>
          <w:szCs w:val="28"/>
          <w:lang w:val="uk-UA"/>
        </w:rPr>
        <w:t xml:space="preserve"> </w:t>
      </w:r>
      <w:r w:rsidRPr="000669C3">
        <w:rPr>
          <w:rFonts w:ascii="Times New Roman" w:hAnsi="Times New Roman"/>
          <w:sz w:val="28"/>
          <w:szCs w:val="28"/>
          <w:lang w:val="uk-UA"/>
        </w:rPr>
        <w:t>також</w:t>
      </w:r>
      <w:r>
        <w:rPr>
          <w:rFonts w:ascii="Times New Roman" w:hAnsi="Times New Roman"/>
          <w:sz w:val="28"/>
          <w:szCs w:val="28"/>
          <w:lang w:val="uk-UA"/>
        </w:rPr>
        <w:t xml:space="preserve"> </w:t>
      </w:r>
      <w:r w:rsidRPr="000669C3">
        <w:rPr>
          <w:rFonts w:ascii="Times New Roman" w:hAnsi="Times New Roman"/>
          <w:sz w:val="28"/>
          <w:szCs w:val="28"/>
          <w:lang w:val="uk-UA"/>
        </w:rPr>
        <w:t>виявили,</w:t>
      </w:r>
      <w:r>
        <w:rPr>
          <w:rFonts w:ascii="Times New Roman" w:hAnsi="Times New Roman"/>
          <w:sz w:val="28"/>
          <w:szCs w:val="28"/>
          <w:lang w:val="uk-UA"/>
        </w:rPr>
        <w:t xml:space="preserve"> </w:t>
      </w:r>
      <w:r w:rsidRPr="000669C3">
        <w:rPr>
          <w:rFonts w:ascii="Times New Roman" w:hAnsi="Times New Roman"/>
          <w:sz w:val="28"/>
          <w:szCs w:val="28"/>
          <w:lang w:val="uk-UA"/>
        </w:rPr>
        <w:t>що</w:t>
      </w:r>
      <w:r>
        <w:rPr>
          <w:rFonts w:ascii="Times New Roman" w:hAnsi="Times New Roman"/>
          <w:sz w:val="28"/>
          <w:szCs w:val="28"/>
          <w:lang w:val="uk-UA"/>
        </w:rPr>
        <w:t xml:space="preserve"> </w:t>
      </w:r>
      <w:r w:rsidRPr="000669C3">
        <w:rPr>
          <w:rFonts w:ascii="Times New Roman" w:hAnsi="Times New Roman"/>
          <w:sz w:val="28"/>
          <w:szCs w:val="28"/>
          <w:lang w:val="uk-UA"/>
        </w:rPr>
        <w:t>стиль</w:t>
      </w:r>
      <w:r>
        <w:rPr>
          <w:rFonts w:ascii="Times New Roman" w:hAnsi="Times New Roman"/>
          <w:sz w:val="28"/>
          <w:szCs w:val="28"/>
          <w:lang w:val="uk-UA"/>
        </w:rPr>
        <w:t xml:space="preserve"> </w:t>
      </w:r>
      <w:r w:rsidRPr="000669C3">
        <w:rPr>
          <w:rFonts w:ascii="Times New Roman" w:hAnsi="Times New Roman"/>
          <w:sz w:val="28"/>
          <w:szCs w:val="28"/>
          <w:lang w:val="uk-UA"/>
        </w:rPr>
        <w:t>прив’язаності</w:t>
      </w:r>
      <w:r>
        <w:rPr>
          <w:rFonts w:ascii="Times New Roman" w:hAnsi="Times New Roman"/>
          <w:sz w:val="28"/>
          <w:szCs w:val="28"/>
          <w:lang w:val="uk-UA"/>
        </w:rPr>
        <w:t xml:space="preserve"> </w:t>
      </w:r>
      <w:r w:rsidRPr="000669C3">
        <w:rPr>
          <w:rFonts w:ascii="Times New Roman" w:hAnsi="Times New Roman"/>
          <w:sz w:val="28"/>
          <w:szCs w:val="28"/>
          <w:lang w:val="uk-UA"/>
        </w:rPr>
        <w:t>учасників</w:t>
      </w:r>
      <w:r>
        <w:rPr>
          <w:rFonts w:ascii="Times New Roman" w:hAnsi="Times New Roman"/>
          <w:sz w:val="28"/>
          <w:szCs w:val="28"/>
          <w:lang w:val="uk-UA"/>
        </w:rPr>
        <w:t xml:space="preserve"> </w:t>
      </w:r>
      <w:r w:rsidRPr="000669C3">
        <w:rPr>
          <w:rFonts w:ascii="Times New Roman" w:hAnsi="Times New Roman"/>
          <w:sz w:val="28"/>
          <w:szCs w:val="28"/>
          <w:lang w:val="uk-UA"/>
        </w:rPr>
        <w:t>до</w:t>
      </w:r>
      <w:r>
        <w:rPr>
          <w:rFonts w:ascii="Times New Roman" w:hAnsi="Times New Roman"/>
          <w:sz w:val="28"/>
          <w:szCs w:val="28"/>
          <w:lang w:val="uk-UA"/>
        </w:rPr>
        <w:t xml:space="preserve"> </w:t>
      </w:r>
      <w:r w:rsidRPr="000669C3">
        <w:rPr>
          <w:rFonts w:ascii="Times New Roman" w:hAnsi="Times New Roman"/>
          <w:sz w:val="28"/>
          <w:szCs w:val="28"/>
          <w:lang w:val="uk-UA"/>
        </w:rPr>
        <w:t>стосунків</w:t>
      </w:r>
      <w:r>
        <w:rPr>
          <w:rFonts w:ascii="Times New Roman" w:hAnsi="Times New Roman"/>
          <w:sz w:val="28"/>
          <w:szCs w:val="28"/>
          <w:lang w:val="uk-UA"/>
        </w:rPr>
        <w:t xml:space="preserve"> </w:t>
      </w:r>
      <w:r w:rsidRPr="000669C3">
        <w:rPr>
          <w:rFonts w:ascii="Times New Roman" w:hAnsi="Times New Roman"/>
          <w:sz w:val="28"/>
          <w:szCs w:val="28"/>
          <w:lang w:val="uk-UA"/>
        </w:rPr>
        <w:t>передбачив</w:t>
      </w:r>
      <w:r>
        <w:rPr>
          <w:rFonts w:ascii="Times New Roman" w:hAnsi="Times New Roman"/>
          <w:sz w:val="28"/>
          <w:szCs w:val="28"/>
          <w:lang w:val="uk-UA"/>
        </w:rPr>
        <w:t xml:space="preserve"> </w:t>
      </w:r>
      <w:r w:rsidRPr="000669C3">
        <w:rPr>
          <w:rFonts w:ascii="Times New Roman" w:hAnsi="Times New Roman"/>
          <w:sz w:val="28"/>
          <w:szCs w:val="28"/>
          <w:lang w:val="uk-UA"/>
        </w:rPr>
        <w:t>їхню</w:t>
      </w:r>
      <w:r>
        <w:rPr>
          <w:rFonts w:ascii="Times New Roman" w:hAnsi="Times New Roman"/>
          <w:sz w:val="28"/>
          <w:szCs w:val="28"/>
          <w:lang w:val="uk-UA"/>
        </w:rPr>
        <w:t xml:space="preserve"> </w:t>
      </w:r>
      <w:r w:rsidRPr="000669C3">
        <w:rPr>
          <w:rFonts w:ascii="Times New Roman" w:hAnsi="Times New Roman"/>
          <w:sz w:val="28"/>
          <w:szCs w:val="28"/>
          <w:lang w:val="uk-UA"/>
        </w:rPr>
        <w:t>ймовірність</w:t>
      </w:r>
      <w:r>
        <w:rPr>
          <w:rFonts w:ascii="Times New Roman" w:hAnsi="Times New Roman"/>
          <w:sz w:val="28"/>
          <w:szCs w:val="28"/>
          <w:lang w:val="uk-UA"/>
        </w:rPr>
        <w:t xml:space="preserve"> </w:t>
      </w:r>
      <w:r w:rsidRPr="000669C3">
        <w:rPr>
          <w:rFonts w:ascii="Times New Roman" w:hAnsi="Times New Roman"/>
          <w:sz w:val="28"/>
          <w:szCs w:val="28"/>
          <w:lang w:val="uk-UA"/>
        </w:rPr>
        <w:t>мати</w:t>
      </w:r>
      <w:r>
        <w:rPr>
          <w:rFonts w:ascii="Times New Roman" w:hAnsi="Times New Roman"/>
          <w:sz w:val="28"/>
          <w:szCs w:val="28"/>
          <w:lang w:val="uk-UA"/>
        </w:rPr>
        <w:t xml:space="preserve"> </w:t>
      </w:r>
      <w:r w:rsidRPr="000669C3">
        <w:rPr>
          <w:rFonts w:ascii="Times New Roman" w:hAnsi="Times New Roman"/>
          <w:sz w:val="28"/>
          <w:szCs w:val="28"/>
          <w:lang w:val="uk-UA"/>
        </w:rPr>
        <w:t>фальшиве</w:t>
      </w:r>
      <w:r>
        <w:rPr>
          <w:rFonts w:ascii="Times New Roman" w:hAnsi="Times New Roman"/>
          <w:sz w:val="28"/>
          <w:szCs w:val="28"/>
          <w:lang w:val="uk-UA"/>
        </w:rPr>
        <w:t xml:space="preserve"> «Я</w:t>
      </w:r>
      <w:r w:rsidRPr="000669C3">
        <w:rPr>
          <w:rFonts w:ascii="Times New Roman" w:hAnsi="Times New Roman"/>
          <w:sz w:val="28"/>
          <w:szCs w:val="28"/>
          <w:lang w:val="uk-UA"/>
        </w:rPr>
        <w:t>»</w:t>
      </w:r>
      <w:r>
        <w:rPr>
          <w:rFonts w:ascii="Times New Roman" w:hAnsi="Times New Roman"/>
          <w:sz w:val="28"/>
          <w:szCs w:val="28"/>
          <w:lang w:val="uk-UA"/>
        </w:rPr>
        <w:t xml:space="preserve"> </w:t>
      </w:r>
      <w:r w:rsidRPr="000669C3">
        <w:rPr>
          <w:rFonts w:ascii="Times New Roman" w:hAnsi="Times New Roman"/>
          <w:sz w:val="28"/>
          <w:szCs w:val="28"/>
          <w:lang w:val="uk-UA"/>
        </w:rPr>
        <w:t>у</w:t>
      </w:r>
      <w:r>
        <w:rPr>
          <w:rFonts w:ascii="Times New Roman" w:hAnsi="Times New Roman"/>
          <w:sz w:val="28"/>
          <w:szCs w:val="28"/>
          <w:lang w:val="uk-UA"/>
        </w:rPr>
        <w:t xml:space="preserve"> </w:t>
      </w:r>
      <w:r w:rsidRPr="000669C3">
        <w:rPr>
          <w:rFonts w:ascii="Times New Roman" w:hAnsi="Times New Roman"/>
          <w:sz w:val="28"/>
          <w:szCs w:val="28"/>
          <w:lang w:val="uk-UA"/>
        </w:rPr>
        <w:t>Facebook.</w:t>
      </w:r>
      <w:r>
        <w:rPr>
          <w:rFonts w:ascii="Times New Roman" w:hAnsi="Times New Roman"/>
          <w:sz w:val="28"/>
          <w:szCs w:val="28"/>
          <w:lang w:val="uk-UA"/>
        </w:rPr>
        <w:t xml:space="preserve"> </w:t>
      </w:r>
      <w:r w:rsidRPr="000669C3">
        <w:rPr>
          <w:rFonts w:ascii="Times New Roman" w:hAnsi="Times New Roman"/>
          <w:sz w:val="28"/>
          <w:szCs w:val="28"/>
          <w:lang w:val="uk-UA"/>
        </w:rPr>
        <w:t>Зокрема,</w:t>
      </w:r>
      <w:r>
        <w:rPr>
          <w:rFonts w:ascii="Times New Roman" w:hAnsi="Times New Roman"/>
          <w:sz w:val="28"/>
          <w:szCs w:val="28"/>
          <w:lang w:val="uk-UA"/>
        </w:rPr>
        <w:t xml:space="preserve"> </w:t>
      </w:r>
      <w:r w:rsidRPr="000669C3">
        <w:rPr>
          <w:rFonts w:ascii="Times New Roman" w:hAnsi="Times New Roman"/>
          <w:sz w:val="28"/>
          <w:szCs w:val="28"/>
          <w:lang w:val="uk-UA"/>
        </w:rPr>
        <w:t>дослідники</w:t>
      </w:r>
      <w:r>
        <w:rPr>
          <w:rFonts w:ascii="Times New Roman" w:hAnsi="Times New Roman"/>
          <w:sz w:val="28"/>
          <w:szCs w:val="28"/>
          <w:lang w:val="uk-UA"/>
        </w:rPr>
        <w:t xml:space="preserve"> </w:t>
      </w:r>
      <w:r w:rsidRPr="000669C3">
        <w:rPr>
          <w:rFonts w:ascii="Times New Roman" w:hAnsi="Times New Roman"/>
          <w:sz w:val="28"/>
          <w:szCs w:val="28"/>
          <w:lang w:val="uk-UA"/>
        </w:rPr>
        <w:t>порівнювали</w:t>
      </w:r>
      <w:r>
        <w:rPr>
          <w:rFonts w:ascii="Times New Roman" w:hAnsi="Times New Roman"/>
          <w:sz w:val="28"/>
          <w:szCs w:val="28"/>
          <w:lang w:val="uk-UA"/>
        </w:rPr>
        <w:t xml:space="preserve"> </w:t>
      </w:r>
      <w:r w:rsidRPr="000669C3">
        <w:rPr>
          <w:rFonts w:ascii="Times New Roman" w:hAnsi="Times New Roman"/>
          <w:sz w:val="28"/>
          <w:szCs w:val="28"/>
          <w:lang w:val="uk-UA"/>
        </w:rPr>
        <w:t>людей</w:t>
      </w:r>
      <w:r>
        <w:rPr>
          <w:rFonts w:ascii="Times New Roman" w:hAnsi="Times New Roman"/>
          <w:sz w:val="28"/>
          <w:szCs w:val="28"/>
          <w:lang w:val="uk-UA"/>
        </w:rPr>
        <w:t xml:space="preserve"> </w:t>
      </w:r>
      <w:r w:rsidRPr="000669C3">
        <w:rPr>
          <w:rFonts w:ascii="Times New Roman" w:hAnsi="Times New Roman"/>
          <w:sz w:val="28"/>
          <w:szCs w:val="28"/>
          <w:lang w:val="uk-UA"/>
        </w:rPr>
        <w:t>із</w:t>
      </w:r>
      <w:r>
        <w:rPr>
          <w:rFonts w:ascii="Times New Roman" w:hAnsi="Times New Roman"/>
          <w:sz w:val="28"/>
          <w:szCs w:val="28"/>
          <w:lang w:val="uk-UA"/>
        </w:rPr>
        <w:t xml:space="preserve"> </w:t>
      </w:r>
      <w:r w:rsidRPr="000669C3">
        <w:rPr>
          <w:rFonts w:ascii="Times New Roman" w:hAnsi="Times New Roman"/>
          <w:sz w:val="28"/>
          <w:szCs w:val="28"/>
          <w:lang w:val="uk-UA"/>
        </w:rPr>
        <w:t>характеристиками</w:t>
      </w:r>
      <w:r>
        <w:rPr>
          <w:rFonts w:ascii="Times New Roman" w:hAnsi="Times New Roman"/>
          <w:sz w:val="28"/>
          <w:szCs w:val="28"/>
          <w:lang w:val="uk-UA"/>
        </w:rPr>
        <w:t xml:space="preserve"> </w:t>
      </w:r>
      <w:r w:rsidRPr="000669C3">
        <w:rPr>
          <w:rFonts w:ascii="Times New Roman" w:hAnsi="Times New Roman"/>
          <w:sz w:val="28"/>
          <w:szCs w:val="28"/>
          <w:lang w:val="uk-UA"/>
        </w:rPr>
        <w:t>уникнення</w:t>
      </w:r>
      <w:r>
        <w:rPr>
          <w:rFonts w:ascii="Times New Roman" w:hAnsi="Times New Roman"/>
          <w:sz w:val="28"/>
          <w:szCs w:val="28"/>
          <w:lang w:val="uk-UA"/>
        </w:rPr>
        <w:t xml:space="preserve"> </w:t>
      </w:r>
      <w:r w:rsidRPr="000669C3">
        <w:rPr>
          <w:rFonts w:ascii="Times New Roman" w:hAnsi="Times New Roman"/>
          <w:sz w:val="28"/>
          <w:szCs w:val="28"/>
          <w:lang w:val="uk-UA"/>
        </w:rPr>
        <w:t>прихильності</w:t>
      </w:r>
      <w:r>
        <w:rPr>
          <w:rFonts w:ascii="Times New Roman" w:hAnsi="Times New Roman"/>
          <w:sz w:val="28"/>
          <w:szCs w:val="28"/>
          <w:lang w:val="uk-UA"/>
        </w:rPr>
        <w:t xml:space="preserve"> </w:t>
      </w:r>
      <w:r w:rsidRPr="000669C3">
        <w:rPr>
          <w:rFonts w:ascii="Times New Roman" w:hAnsi="Times New Roman"/>
          <w:sz w:val="28"/>
          <w:szCs w:val="28"/>
          <w:lang w:val="uk-UA"/>
        </w:rPr>
        <w:t>(які,</w:t>
      </w:r>
      <w:r>
        <w:rPr>
          <w:rFonts w:ascii="Times New Roman" w:hAnsi="Times New Roman"/>
          <w:sz w:val="28"/>
          <w:szCs w:val="28"/>
          <w:lang w:val="uk-UA"/>
        </w:rPr>
        <w:t xml:space="preserve"> </w:t>
      </w:r>
      <w:r w:rsidRPr="000669C3">
        <w:rPr>
          <w:rFonts w:ascii="Times New Roman" w:hAnsi="Times New Roman"/>
          <w:sz w:val="28"/>
          <w:szCs w:val="28"/>
          <w:lang w:val="uk-UA"/>
        </w:rPr>
        <w:t>швидше</w:t>
      </w:r>
      <w:r>
        <w:rPr>
          <w:rFonts w:ascii="Times New Roman" w:hAnsi="Times New Roman"/>
          <w:sz w:val="28"/>
          <w:szCs w:val="28"/>
          <w:lang w:val="uk-UA"/>
        </w:rPr>
        <w:t xml:space="preserve"> </w:t>
      </w:r>
      <w:r w:rsidRPr="000669C3">
        <w:rPr>
          <w:rFonts w:ascii="Times New Roman" w:hAnsi="Times New Roman"/>
          <w:sz w:val="28"/>
          <w:szCs w:val="28"/>
          <w:lang w:val="uk-UA"/>
        </w:rPr>
        <w:t>за</w:t>
      </w:r>
      <w:r>
        <w:rPr>
          <w:rFonts w:ascii="Times New Roman" w:hAnsi="Times New Roman"/>
          <w:sz w:val="28"/>
          <w:szCs w:val="28"/>
          <w:lang w:val="uk-UA"/>
        </w:rPr>
        <w:t xml:space="preserve"> </w:t>
      </w:r>
      <w:r w:rsidRPr="000669C3">
        <w:rPr>
          <w:rFonts w:ascii="Times New Roman" w:hAnsi="Times New Roman"/>
          <w:sz w:val="28"/>
          <w:szCs w:val="28"/>
          <w:lang w:val="uk-UA"/>
        </w:rPr>
        <w:t>все,</w:t>
      </w:r>
      <w:r>
        <w:rPr>
          <w:rFonts w:ascii="Times New Roman" w:hAnsi="Times New Roman"/>
          <w:sz w:val="28"/>
          <w:szCs w:val="28"/>
          <w:lang w:val="uk-UA"/>
        </w:rPr>
        <w:t xml:space="preserve"> </w:t>
      </w:r>
      <w:r w:rsidRPr="000669C3">
        <w:rPr>
          <w:rFonts w:ascii="Times New Roman" w:hAnsi="Times New Roman"/>
          <w:sz w:val="28"/>
          <w:szCs w:val="28"/>
          <w:lang w:val="uk-UA"/>
        </w:rPr>
        <w:t>мали</w:t>
      </w:r>
      <w:r>
        <w:rPr>
          <w:rFonts w:ascii="Times New Roman" w:hAnsi="Times New Roman"/>
          <w:sz w:val="28"/>
          <w:szCs w:val="28"/>
          <w:lang w:val="uk-UA"/>
        </w:rPr>
        <w:t xml:space="preserve"> </w:t>
      </w:r>
      <w:r w:rsidRPr="000669C3">
        <w:rPr>
          <w:rFonts w:ascii="Times New Roman" w:hAnsi="Times New Roman"/>
          <w:sz w:val="28"/>
          <w:szCs w:val="28"/>
          <w:lang w:val="uk-UA"/>
        </w:rPr>
        <w:t>б</w:t>
      </w:r>
      <w:r>
        <w:rPr>
          <w:rFonts w:ascii="Times New Roman" w:hAnsi="Times New Roman"/>
          <w:sz w:val="28"/>
          <w:szCs w:val="28"/>
          <w:lang w:val="uk-UA"/>
        </w:rPr>
        <w:t xml:space="preserve"> </w:t>
      </w:r>
      <w:r w:rsidRPr="000669C3">
        <w:rPr>
          <w:rFonts w:ascii="Times New Roman" w:hAnsi="Times New Roman"/>
          <w:sz w:val="28"/>
          <w:szCs w:val="28"/>
          <w:lang w:val="uk-UA"/>
        </w:rPr>
        <w:t>мало</w:t>
      </w:r>
      <w:r>
        <w:rPr>
          <w:rFonts w:ascii="Times New Roman" w:hAnsi="Times New Roman"/>
          <w:sz w:val="28"/>
          <w:szCs w:val="28"/>
          <w:lang w:val="uk-UA"/>
        </w:rPr>
        <w:t xml:space="preserve"> </w:t>
      </w:r>
      <w:r w:rsidRPr="000669C3">
        <w:rPr>
          <w:rFonts w:ascii="Times New Roman" w:hAnsi="Times New Roman"/>
          <w:sz w:val="28"/>
          <w:szCs w:val="28"/>
          <w:lang w:val="uk-UA"/>
        </w:rPr>
        <w:t>друзів</w:t>
      </w:r>
      <w:r>
        <w:rPr>
          <w:rFonts w:ascii="Times New Roman" w:hAnsi="Times New Roman"/>
          <w:sz w:val="28"/>
          <w:szCs w:val="28"/>
          <w:lang w:val="uk-UA"/>
        </w:rPr>
        <w:t xml:space="preserve"> </w:t>
      </w:r>
      <w:r w:rsidRPr="000669C3">
        <w:rPr>
          <w:rFonts w:ascii="Times New Roman" w:hAnsi="Times New Roman"/>
          <w:sz w:val="28"/>
          <w:szCs w:val="28"/>
          <w:lang w:val="uk-UA"/>
        </w:rPr>
        <w:t>і</w:t>
      </w:r>
      <w:r>
        <w:rPr>
          <w:rFonts w:ascii="Times New Roman" w:hAnsi="Times New Roman"/>
          <w:sz w:val="28"/>
          <w:szCs w:val="28"/>
          <w:lang w:val="uk-UA"/>
        </w:rPr>
        <w:t xml:space="preserve"> </w:t>
      </w:r>
      <w:r w:rsidRPr="000669C3">
        <w:rPr>
          <w:rFonts w:ascii="Times New Roman" w:hAnsi="Times New Roman"/>
          <w:sz w:val="28"/>
          <w:szCs w:val="28"/>
          <w:lang w:val="uk-UA"/>
        </w:rPr>
        <w:t>докладали</w:t>
      </w:r>
      <w:r>
        <w:rPr>
          <w:rFonts w:ascii="Times New Roman" w:hAnsi="Times New Roman"/>
          <w:sz w:val="28"/>
          <w:szCs w:val="28"/>
          <w:lang w:val="uk-UA"/>
        </w:rPr>
        <w:t xml:space="preserve"> </w:t>
      </w:r>
      <w:r w:rsidRPr="000669C3">
        <w:rPr>
          <w:rFonts w:ascii="Times New Roman" w:hAnsi="Times New Roman"/>
          <w:sz w:val="28"/>
          <w:szCs w:val="28"/>
          <w:lang w:val="uk-UA"/>
        </w:rPr>
        <w:t>менше</w:t>
      </w:r>
      <w:r>
        <w:rPr>
          <w:rFonts w:ascii="Times New Roman" w:hAnsi="Times New Roman"/>
          <w:sz w:val="28"/>
          <w:szCs w:val="28"/>
          <w:lang w:val="uk-UA"/>
        </w:rPr>
        <w:t xml:space="preserve"> </w:t>
      </w:r>
      <w:r w:rsidRPr="000669C3">
        <w:rPr>
          <w:rFonts w:ascii="Times New Roman" w:hAnsi="Times New Roman"/>
          <w:sz w:val="28"/>
          <w:szCs w:val="28"/>
          <w:lang w:val="uk-UA"/>
        </w:rPr>
        <w:t>зусиль</w:t>
      </w:r>
      <w:r>
        <w:rPr>
          <w:rFonts w:ascii="Times New Roman" w:hAnsi="Times New Roman"/>
          <w:sz w:val="28"/>
          <w:szCs w:val="28"/>
          <w:lang w:val="uk-UA"/>
        </w:rPr>
        <w:t xml:space="preserve"> </w:t>
      </w:r>
      <w:r w:rsidRPr="000669C3">
        <w:rPr>
          <w:rFonts w:ascii="Times New Roman" w:hAnsi="Times New Roman"/>
          <w:sz w:val="28"/>
          <w:szCs w:val="28"/>
          <w:lang w:val="uk-UA"/>
        </w:rPr>
        <w:t>для</w:t>
      </w:r>
      <w:r>
        <w:rPr>
          <w:rFonts w:ascii="Times New Roman" w:hAnsi="Times New Roman"/>
          <w:sz w:val="28"/>
          <w:szCs w:val="28"/>
          <w:lang w:val="uk-UA"/>
        </w:rPr>
        <w:t xml:space="preserve"> </w:t>
      </w:r>
      <w:r w:rsidRPr="000669C3">
        <w:rPr>
          <w:rFonts w:ascii="Times New Roman" w:hAnsi="Times New Roman"/>
          <w:sz w:val="28"/>
          <w:szCs w:val="28"/>
          <w:lang w:val="uk-UA"/>
        </w:rPr>
        <w:t>підтримки</w:t>
      </w:r>
      <w:r>
        <w:rPr>
          <w:rFonts w:ascii="Times New Roman" w:hAnsi="Times New Roman"/>
          <w:sz w:val="28"/>
          <w:szCs w:val="28"/>
          <w:lang w:val="uk-UA"/>
        </w:rPr>
        <w:t xml:space="preserve"> </w:t>
      </w:r>
      <w:r w:rsidRPr="000669C3">
        <w:rPr>
          <w:rFonts w:ascii="Times New Roman" w:hAnsi="Times New Roman"/>
          <w:sz w:val="28"/>
          <w:szCs w:val="28"/>
          <w:lang w:val="uk-UA"/>
        </w:rPr>
        <w:t>дружби)</w:t>
      </w:r>
      <w:r>
        <w:rPr>
          <w:rFonts w:ascii="Times New Roman" w:hAnsi="Times New Roman"/>
          <w:sz w:val="28"/>
          <w:szCs w:val="28"/>
          <w:lang w:val="uk-UA"/>
        </w:rPr>
        <w:t xml:space="preserve"> </w:t>
      </w:r>
      <w:r w:rsidRPr="000669C3">
        <w:rPr>
          <w:rFonts w:ascii="Times New Roman" w:hAnsi="Times New Roman"/>
          <w:sz w:val="28"/>
          <w:szCs w:val="28"/>
          <w:lang w:val="uk-UA"/>
        </w:rPr>
        <w:t>і</w:t>
      </w:r>
      <w:r>
        <w:rPr>
          <w:rFonts w:ascii="Times New Roman" w:hAnsi="Times New Roman"/>
          <w:sz w:val="28"/>
          <w:szCs w:val="28"/>
          <w:lang w:val="uk-UA"/>
        </w:rPr>
        <w:t xml:space="preserve"> </w:t>
      </w:r>
      <w:r w:rsidRPr="000669C3">
        <w:rPr>
          <w:rFonts w:ascii="Times New Roman" w:hAnsi="Times New Roman"/>
          <w:sz w:val="28"/>
          <w:szCs w:val="28"/>
          <w:lang w:val="uk-UA"/>
        </w:rPr>
        <w:t>характеристиками</w:t>
      </w:r>
      <w:r>
        <w:rPr>
          <w:rFonts w:ascii="Times New Roman" w:hAnsi="Times New Roman"/>
          <w:sz w:val="28"/>
          <w:szCs w:val="28"/>
          <w:lang w:val="uk-UA"/>
        </w:rPr>
        <w:t xml:space="preserve"> </w:t>
      </w:r>
      <w:r w:rsidRPr="000669C3">
        <w:rPr>
          <w:rFonts w:ascii="Times New Roman" w:hAnsi="Times New Roman"/>
          <w:sz w:val="28"/>
          <w:szCs w:val="28"/>
          <w:lang w:val="uk-UA"/>
        </w:rPr>
        <w:t>тривожної</w:t>
      </w:r>
      <w:r>
        <w:rPr>
          <w:rFonts w:ascii="Times New Roman" w:hAnsi="Times New Roman"/>
          <w:sz w:val="28"/>
          <w:szCs w:val="28"/>
          <w:lang w:val="uk-UA"/>
        </w:rPr>
        <w:t xml:space="preserve"> </w:t>
      </w:r>
      <w:r w:rsidRPr="000669C3">
        <w:rPr>
          <w:rFonts w:ascii="Times New Roman" w:hAnsi="Times New Roman"/>
          <w:sz w:val="28"/>
          <w:szCs w:val="28"/>
          <w:lang w:val="uk-UA"/>
        </w:rPr>
        <w:t>прихильності</w:t>
      </w:r>
      <w:r>
        <w:rPr>
          <w:rFonts w:ascii="Times New Roman" w:hAnsi="Times New Roman"/>
          <w:sz w:val="28"/>
          <w:szCs w:val="28"/>
          <w:lang w:val="uk-UA"/>
        </w:rPr>
        <w:t xml:space="preserve"> </w:t>
      </w:r>
      <w:r w:rsidRPr="000669C3">
        <w:rPr>
          <w:rFonts w:ascii="Times New Roman" w:hAnsi="Times New Roman"/>
          <w:sz w:val="28"/>
          <w:szCs w:val="28"/>
          <w:lang w:val="uk-UA"/>
        </w:rPr>
        <w:t>(які,</w:t>
      </w:r>
      <w:r>
        <w:rPr>
          <w:rFonts w:ascii="Times New Roman" w:hAnsi="Times New Roman"/>
          <w:sz w:val="28"/>
          <w:szCs w:val="28"/>
          <w:lang w:val="uk-UA"/>
        </w:rPr>
        <w:t xml:space="preserve"> </w:t>
      </w:r>
      <w:r w:rsidRPr="000669C3">
        <w:rPr>
          <w:rFonts w:ascii="Times New Roman" w:hAnsi="Times New Roman"/>
          <w:sz w:val="28"/>
          <w:szCs w:val="28"/>
          <w:lang w:val="uk-UA"/>
        </w:rPr>
        <w:t>ймовірно,</w:t>
      </w:r>
      <w:r>
        <w:rPr>
          <w:rFonts w:ascii="Times New Roman" w:hAnsi="Times New Roman"/>
          <w:sz w:val="28"/>
          <w:szCs w:val="28"/>
          <w:lang w:val="uk-UA"/>
        </w:rPr>
        <w:t xml:space="preserve"> </w:t>
      </w:r>
      <w:r w:rsidRPr="000669C3">
        <w:rPr>
          <w:rFonts w:ascii="Times New Roman" w:hAnsi="Times New Roman"/>
          <w:sz w:val="28"/>
          <w:szCs w:val="28"/>
          <w:lang w:val="uk-UA"/>
        </w:rPr>
        <w:t>мали</w:t>
      </w:r>
      <w:r>
        <w:rPr>
          <w:rFonts w:ascii="Times New Roman" w:hAnsi="Times New Roman"/>
          <w:sz w:val="28"/>
          <w:szCs w:val="28"/>
          <w:lang w:val="uk-UA"/>
        </w:rPr>
        <w:t xml:space="preserve"> </w:t>
      </w:r>
      <w:r w:rsidRPr="000669C3">
        <w:rPr>
          <w:rFonts w:ascii="Times New Roman" w:hAnsi="Times New Roman"/>
          <w:sz w:val="28"/>
          <w:szCs w:val="28"/>
          <w:lang w:val="uk-UA"/>
        </w:rPr>
        <w:t>б</w:t>
      </w:r>
      <w:r>
        <w:rPr>
          <w:rFonts w:ascii="Times New Roman" w:hAnsi="Times New Roman"/>
          <w:sz w:val="28"/>
          <w:szCs w:val="28"/>
          <w:lang w:val="uk-UA"/>
        </w:rPr>
        <w:t xml:space="preserve"> </w:t>
      </w:r>
      <w:r w:rsidRPr="000669C3">
        <w:rPr>
          <w:rFonts w:ascii="Times New Roman" w:hAnsi="Times New Roman"/>
          <w:sz w:val="28"/>
          <w:szCs w:val="28"/>
          <w:lang w:val="uk-UA"/>
        </w:rPr>
        <w:t>багато</w:t>
      </w:r>
      <w:r>
        <w:rPr>
          <w:rFonts w:ascii="Times New Roman" w:hAnsi="Times New Roman"/>
          <w:sz w:val="28"/>
          <w:szCs w:val="28"/>
          <w:lang w:val="uk-UA"/>
        </w:rPr>
        <w:t xml:space="preserve"> </w:t>
      </w:r>
      <w:r w:rsidRPr="000669C3">
        <w:rPr>
          <w:rFonts w:ascii="Times New Roman" w:hAnsi="Times New Roman"/>
          <w:sz w:val="28"/>
          <w:szCs w:val="28"/>
          <w:lang w:val="uk-UA"/>
        </w:rPr>
        <w:t>друзів,</w:t>
      </w:r>
      <w:r>
        <w:rPr>
          <w:rFonts w:ascii="Times New Roman" w:hAnsi="Times New Roman"/>
          <w:sz w:val="28"/>
          <w:szCs w:val="28"/>
          <w:lang w:val="uk-UA"/>
        </w:rPr>
        <w:t xml:space="preserve"> </w:t>
      </w:r>
      <w:r w:rsidRPr="000669C3">
        <w:rPr>
          <w:rFonts w:ascii="Times New Roman" w:hAnsi="Times New Roman"/>
          <w:sz w:val="28"/>
          <w:szCs w:val="28"/>
          <w:lang w:val="uk-UA"/>
        </w:rPr>
        <w:t>але</w:t>
      </w:r>
      <w:r>
        <w:rPr>
          <w:rFonts w:ascii="Times New Roman" w:hAnsi="Times New Roman"/>
          <w:sz w:val="28"/>
          <w:szCs w:val="28"/>
          <w:lang w:val="uk-UA"/>
        </w:rPr>
        <w:t xml:space="preserve"> </w:t>
      </w:r>
      <w:r w:rsidRPr="000669C3">
        <w:rPr>
          <w:rFonts w:ascii="Times New Roman" w:hAnsi="Times New Roman"/>
          <w:sz w:val="28"/>
          <w:szCs w:val="28"/>
          <w:lang w:val="uk-UA"/>
        </w:rPr>
        <w:t>отримували</w:t>
      </w:r>
      <w:r>
        <w:rPr>
          <w:rFonts w:ascii="Times New Roman" w:hAnsi="Times New Roman"/>
          <w:sz w:val="28"/>
          <w:szCs w:val="28"/>
          <w:lang w:val="uk-UA"/>
        </w:rPr>
        <w:t xml:space="preserve"> </w:t>
      </w:r>
      <w:r w:rsidRPr="000669C3">
        <w:rPr>
          <w:rFonts w:ascii="Times New Roman" w:hAnsi="Times New Roman"/>
          <w:sz w:val="28"/>
          <w:szCs w:val="28"/>
          <w:lang w:val="uk-UA"/>
        </w:rPr>
        <w:t>б</w:t>
      </w:r>
      <w:r>
        <w:rPr>
          <w:rFonts w:ascii="Times New Roman" w:hAnsi="Times New Roman"/>
          <w:sz w:val="28"/>
          <w:szCs w:val="28"/>
          <w:lang w:val="uk-UA"/>
        </w:rPr>
        <w:t xml:space="preserve"> </w:t>
      </w:r>
      <w:r w:rsidRPr="000669C3">
        <w:rPr>
          <w:rFonts w:ascii="Times New Roman" w:hAnsi="Times New Roman"/>
          <w:sz w:val="28"/>
          <w:szCs w:val="28"/>
          <w:lang w:val="uk-UA"/>
        </w:rPr>
        <w:t>менше</w:t>
      </w:r>
      <w:r>
        <w:rPr>
          <w:rFonts w:ascii="Times New Roman" w:hAnsi="Times New Roman"/>
          <w:sz w:val="28"/>
          <w:szCs w:val="28"/>
          <w:lang w:val="uk-UA"/>
        </w:rPr>
        <w:t xml:space="preserve"> </w:t>
      </w:r>
      <w:r w:rsidRPr="000669C3">
        <w:rPr>
          <w:rFonts w:ascii="Times New Roman" w:hAnsi="Times New Roman"/>
          <w:sz w:val="28"/>
          <w:szCs w:val="28"/>
          <w:lang w:val="uk-UA"/>
        </w:rPr>
        <w:t>задоволення</w:t>
      </w:r>
      <w:r>
        <w:rPr>
          <w:rFonts w:ascii="Times New Roman" w:hAnsi="Times New Roman"/>
          <w:sz w:val="28"/>
          <w:szCs w:val="28"/>
          <w:lang w:val="uk-UA"/>
        </w:rPr>
        <w:t xml:space="preserve"> </w:t>
      </w:r>
      <w:r w:rsidRPr="000669C3">
        <w:rPr>
          <w:rFonts w:ascii="Times New Roman" w:hAnsi="Times New Roman"/>
          <w:sz w:val="28"/>
          <w:szCs w:val="28"/>
          <w:lang w:val="uk-UA"/>
        </w:rPr>
        <w:t>від</w:t>
      </w:r>
      <w:r>
        <w:rPr>
          <w:rFonts w:ascii="Times New Roman" w:hAnsi="Times New Roman"/>
          <w:sz w:val="28"/>
          <w:szCs w:val="28"/>
          <w:lang w:val="uk-UA"/>
        </w:rPr>
        <w:t xml:space="preserve"> </w:t>
      </w:r>
      <w:r w:rsidRPr="000669C3">
        <w:rPr>
          <w:rFonts w:ascii="Times New Roman" w:hAnsi="Times New Roman"/>
          <w:sz w:val="28"/>
          <w:szCs w:val="28"/>
          <w:lang w:val="uk-UA"/>
        </w:rPr>
        <w:t>цієї</w:t>
      </w:r>
      <w:r>
        <w:rPr>
          <w:rFonts w:ascii="Times New Roman" w:hAnsi="Times New Roman"/>
          <w:sz w:val="28"/>
          <w:szCs w:val="28"/>
          <w:lang w:val="uk-UA"/>
        </w:rPr>
        <w:t xml:space="preserve"> </w:t>
      </w:r>
      <w:r w:rsidRPr="000669C3">
        <w:rPr>
          <w:rFonts w:ascii="Times New Roman" w:hAnsi="Times New Roman"/>
          <w:sz w:val="28"/>
          <w:szCs w:val="28"/>
          <w:lang w:val="uk-UA"/>
        </w:rPr>
        <w:t>дружби).</w:t>
      </w:r>
      <w:r>
        <w:rPr>
          <w:rFonts w:ascii="Times New Roman" w:hAnsi="Times New Roman"/>
          <w:sz w:val="28"/>
          <w:szCs w:val="28"/>
          <w:lang w:val="uk-UA"/>
        </w:rPr>
        <w:t xml:space="preserve"> </w:t>
      </w:r>
      <w:r w:rsidRPr="000669C3">
        <w:rPr>
          <w:rFonts w:ascii="Times New Roman" w:hAnsi="Times New Roman"/>
          <w:sz w:val="28"/>
          <w:szCs w:val="28"/>
          <w:lang w:val="uk-UA"/>
        </w:rPr>
        <w:t>Люди</w:t>
      </w:r>
      <w:r>
        <w:rPr>
          <w:rFonts w:ascii="Times New Roman" w:hAnsi="Times New Roman"/>
          <w:sz w:val="28"/>
          <w:szCs w:val="28"/>
          <w:lang w:val="uk-UA"/>
        </w:rPr>
        <w:t xml:space="preserve"> </w:t>
      </w:r>
      <w:r w:rsidRPr="000669C3">
        <w:rPr>
          <w:rFonts w:ascii="Times New Roman" w:hAnsi="Times New Roman"/>
          <w:sz w:val="28"/>
          <w:szCs w:val="28"/>
          <w:lang w:val="uk-UA"/>
        </w:rPr>
        <w:t>з</w:t>
      </w:r>
      <w:r>
        <w:rPr>
          <w:rFonts w:ascii="Times New Roman" w:hAnsi="Times New Roman"/>
          <w:sz w:val="28"/>
          <w:szCs w:val="28"/>
          <w:lang w:val="uk-UA"/>
        </w:rPr>
        <w:t xml:space="preserve"> </w:t>
      </w:r>
      <w:r w:rsidRPr="000669C3">
        <w:rPr>
          <w:rFonts w:ascii="Times New Roman" w:hAnsi="Times New Roman"/>
          <w:sz w:val="28"/>
          <w:szCs w:val="28"/>
          <w:lang w:val="uk-UA"/>
        </w:rPr>
        <w:t>високим</w:t>
      </w:r>
      <w:r>
        <w:rPr>
          <w:rFonts w:ascii="Times New Roman" w:hAnsi="Times New Roman"/>
          <w:sz w:val="28"/>
          <w:szCs w:val="28"/>
          <w:lang w:val="uk-UA"/>
        </w:rPr>
        <w:t xml:space="preserve"> </w:t>
      </w:r>
      <w:r w:rsidRPr="000669C3">
        <w:rPr>
          <w:rFonts w:ascii="Times New Roman" w:hAnsi="Times New Roman"/>
          <w:sz w:val="28"/>
          <w:szCs w:val="28"/>
          <w:lang w:val="uk-UA"/>
        </w:rPr>
        <w:t>рівнем</w:t>
      </w:r>
      <w:r>
        <w:rPr>
          <w:rFonts w:ascii="Times New Roman" w:hAnsi="Times New Roman"/>
          <w:sz w:val="28"/>
          <w:szCs w:val="28"/>
          <w:lang w:val="uk-UA"/>
        </w:rPr>
        <w:t xml:space="preserve"> </w:t>
      </w:r>
      <w:r w:rsidRPr="000669C3">
        <w:rPr>
          <w:rFonts w:ascii="Times New Roman" w:hAnsi="Times New Roman"/>
          <w:sz w:val="28"/>
          <w:szCs w:val="28"/>
          <w:lang w:val="uk-UA"/>
        </w:rPr>
        <w:t>уникнення</w:t>
      </w:r>
      <w:r>
        <w:rPr>
          <w:rFonts w:ascii="Times New Roman" w:hAnsi="Times New Roman"/>
          <w:sz w:val="28"/>
          <w:szCs w:val="28"/>
          <w:lang w:val="uk-UA"/>
        </w:rPr>
        <w:t xml:space="preserve"> </w:t>
      </w:r>
      <w:r w:rsidRPr="000669C3">
        <w:rPr>
          <w:rFonts w:ascii="Times New Roman" w:hAnsi="Times New Roman"/>
          <w:sz w:val="28"/>
          <w:szCs w:val="28"/>
          <w:lang w:val="uk-UA"/>
        </w:rPr>
        <w:t>прихильності,</w:t>
      </w:r>
      <w:r>
        <w:rPr>
          <w:rFonts w:ascii="Times New Roman" w:hAnsi="Times New Roman"/>
          <w:sz w:val="28"/>
          <w:szCs w:val="28"/>
          <w:lang w:val="uk-UA"/>
        </w:rPr>
        <w:t xml:space="preserve"> </w:t>
      </w:r>
      <w:r w:rsidRPr="000669C3">
        <w:rPr>
          <w:rFonts w:ascii="Times New Roman" w:hAnsi="Times New Roman"/>
          <w:sz w:val="28"/>
          <w:szCs w:val="28"/>
          <w:lang w:val="uk-UA"/>
        </w:rPr>
        <w:t>як</w:t>
      </w:r>
      <w:r>
        <w:rPr>
          <w:rFonts w:ascii="Times New Roman" w:hAnsi="Times New Roman"/>
          <w:sz w:val="28"/>
          <w:szCs w:val="28"/>
          <w:lang w:val="uk-UA"/>
        </w:rPr>
        <w:t xml:space="preserve"> </w:t>
      </w:r>
      <w:r w:rsidRPr="000669C3">
        <w:rPr>
          <w:rFonts w:ascii="Times New Roman" w:hAnsi="Times New Roman"/>
          <w:sz w:val="28"/>
          <w:szCs w:val="28"/>
          <w:lang w:val="uk-UA"/>
        </w:rPr>
        <w:t>і</w:t>
      </w:r>
      <w:r>
        <w:rPr>
          <w:rFonts w:ascii="Times New Roman" w:hAnsi="Times New Roman"/>
          <w:sz w:val="28"/>
          <w:szCs w:val="28"/>
          <w:lang w:val="uk-UA"/>
        </w:rPr>
        <w:t xml:space="preserve"> </w:t>
      </w:r>
      <w:r w:rsidRPr="000669C3">
        <w:rPr>
          <w:rFonts w:ascii="Times New Roman" w:hAnsi="Times New Roman"/>
          <w:sz w:val="28"/>
          <w:szCs w:val="28"/>
          <w:lang w:val="uk-UA"/>
        </w:rPr>
        <w:t>люди</w:t>
      </w:r>
      <w:r>
        <w:rPr>
          <w:rFonts w:ascii="Times New Roman" w:hAnsi="Times New Roman"/>
          <w:sz w:val="28"/>
          <w:szCs w:val="28"/>
          <w:lang w:val="uk-UA"/>
        </w:rPr>
        <w:t xml:space="preserve"> </w:t>
      </w:r>
      <w:r w:rsidRPr="000669C3">
        <w:rPr>
          <w:rFonts w:ascii="Times New Roman" w:hAnsi="Times New Roman"/>
          <w:sz w:val="28"/>
          <w:szCs w:val="28"/>
          <w:lang w:val="uk-UA"/>
        </w:rPr>
        <w:t>з</w:t>
      </w:r>
      <w:r>
        <w:rPr>
          <w:rFonts w:ascii="Times New Roman" w:hAnsi="Times New Roman"/>
          <w:sz w:val="28"/>
          <w:szCs w:val="28"/>
          <w:lang w:val="uk-UA"/>
        </w:rPr>
        <w:t xml:space="preserve"> </w:t>
      </w:r>
      <w:r w:rsidRPr="000669C3">
        <w:rPr>
          <w:rFonts w:ascii="Times New Roman" w:hAnsi="Times New Roman"/>
          <w:sz w:val="28"/>
          <w:szCs w:val="28"/>
          <w:lang w:val="uk-UA"/>
        </w:rPr>
        <w:t>високим</w:t>
      </w:r>
      <w:r>
        <w:rPr>
          <w:rFonts w:ascii="Times New Roman" w:hAnsi="Times New Roman"/>
          <w:sz w:val="28"/>
          <w:szCs w:val="28"/>
          <w:lang w:val="uk-UA"/>
        </w:rPr>
        <w:t xml:space="preserve"> </w:t>
      </w:r>
      <w:r w:rsidRPr="000669C3">
        <w:rPr>
          <w:rFonts w:ascii="Times New Roman" w:hAnsi="Times New Roman"/>
          <w:sz w:val="28"/>
          <w:szCs w:val="28"/>
          <w:lang w:val="uk-UA"/>
        </w:rPr>
        <w:t>рівнем</w:t>
      </w:r>
      <w:r>
        <w:rPr>
          <w:rFonts w:ascii="Times New Roman" w:hAnsi="Times New Roman"/>
          <w:sz w:val="28"/>
          <w:szCs w:val="28"/>
          <w:lang w:val="uk-UA"/>
        </w:rPr>
        <w:t xml:space="preserve"> </w:t>
      </w:r>
      <w:r w:rsidRPr="000669C3">
        <w:rPr>
          <w:rFonts w:ascii="Times New Roman" w:hAnsi="Times New Roman"/>
          <w:sz w:val="28"/>
          <w:szCs w:val="28"/>
          <w:lang w:val="uk-UA"/>
        </w:rPr>
        <w:t>тривожної</w:t>
      </w:r>
      <w:r>
        <w:rPr>
          <w:rFonts w:ascii="Times New Roman" w:hAnsi="Times New Roman"/>
          <w:sz w:val="28"/>
          <w:szCs w:val="28"/>
          <w:lang w:val="uk-UA"/>
        </w:rPr>
        <w:t xml:space="preserve"> </w:t>
      </w:r>
      <w:r w:rsidRPr="000669C3">
        <w:rPr>
          <w:rFonts w:ascii="Times New Roman" w:hAnsi="Times New Roman"/>
          <w:sz w:val="28"/>
          <w:szCs w:val="28"/>
          <w:lang w:val="uk-UA"/>
        </w:rPr>
        <w:t>прихильності,</w:t>
      </w:r>
      <w:r>
        <w:rPr>
          <w:rFonts w:ascii="Times New Roman" w:hAnsi="Times New Roman"/>
          <w:sz w:val="28"/>
          <w:szCs w:val="28"/>
          <w:lang w:val="uk-UA"/>
        </w:rPr>
        <w:t xml:space="preserve"> </w:t>
      </w:r>
      <w:r w:rsidRPr="000669C3">
        <w:rPr>
          <w:rFonts w:ascii="Times New Roman" w:hAnsi="Times New Roman"/>
          <w:sz w:val="28"/>
          <w:szCs w:val="28"/>
          <w:lang w:val="uk-UA"/>
        </w:rPr>
        <w:t>частіше</w:t>
      </w:r>
      <w:r>
        <w:rPr>
          <w:rFonts w:ascii="Times New Roman" w:hAnsi="Times New Roman"/>
          <w:sz w:val="28"/>
          <w:szCs w:val="28"/>
          <w:lang w:val="uk-UA"/>
        </w:rPr>
        <w:t xml:space="preserve"> </w:t>
      </w:r>
      <w:r w:rsidRPr="000669C3">
        <w:rPr>
          <w:rFonts w:ascii="Times New Roman" w:hAnsi="Times New Roman"/>
          <w:sz w:val="28"/>
          <w:szCs w:val="28"/>
          <w:lang w:val="uk-UA"/>
        </w:rPr>
        <w:t>мали</w:t>
      </w:r>
      <w:r>
        <w:rPr>
          <w:rFonts w:ascii="Times New Roman" w:hAnsi="Times New Roman"/>
          <w:sz w:val="28"/>
          <w:szCs w:val="28"/>
          <w:lang w:val="uk-UA"/>
        </w:rPr>
        <w:t xml:space="preserve"> </w:t>
      </w:r>
      <w:r w:rsidRPr="000669C3">
        <w:rPr>
          <w:rFonts w:ascii="Times New Roman" w:hAnsi="Times New Roman"/>
          <w:sz w:val="28"/>
          <w:szCs w:val="28"/>
          <w:lang w:val="uk-UA"/>
        </w:rPr>
        <w:t>фальшиве</w:t>
      </w:r>
      <w:r>
        <w:rPr>
          <w:rFonts w:ascii="Times New Roman" w:hAnsi="Times New Roman"/>
          <w:sz w:val="28"/>
          <w:szCs w:val="28"/>
          <w:lang w:val="uk-UA"/>
        </w:rPr>
        <w:t xml:space="preserve"> «Я</w:t>
      </w:r>
      <w:r w:rsidRPr="000669C3">
        <w:rPr>
          <w:rFonts w:ascii="Times New Roman" w:hAnsi="Times New Roman"/>
          <w:sz w:val="28"/>
          <w:szCs w:val="28"/>
          <w:lang w:val="uk-UA"/>
        </w:rPr>
        <w:t>»</w:t>
      </w:r>
      <w:r>
        <w:rPr>
          <w:rFonts w:ascii="Times New Roman" w:hAnsi="Times New Roman"/>
          <w:sz w:val="28"/>
          <w:szCs w:val="28"/>
          <w:lang w:val="uk-UA"/>
        </w:rPr>
        <w:t xml:space="preserve"> </w:t>
      </w:r>
      <w:r w:rsidRPr="000669C3">
        <w:rPr>
          <w:rFonts w:ascii="Times New Roman" w:hAnsi="Times New Roman"/>
          <w:sz w:val="28"/>
          <w:szCs w:val="28"/>
          <w:lang w:val="uk-UA"/>
        </w:rPr>
        <w:t>у</w:t>
      </w:r>
      <w:r>
        <w:rPr>
          <w:rFonts w:ascii="Times New Roman" w:hAnsi="Times New Roman"/>
          <w:sz w:val="28"/>
          <w:szCs w:val="28"/>
          <w:lang w:val="uk-UA"/>
        </w:rPr>
        <w:t xml:space="preserve"> </w:t>
      </w:r>
      <w:r w:rsidRPr="000669C3">
        <w:rPr>
          <w:rFonts w:ascii="Times New Roman" w:hAnsi="Times New Roman"/>
          <w:sz w:val="28"/>
          <w:szCs w:val="28"/>
          <w:lang w:val="uk-UA"/>
        </w:rPr>
        <w:t>Facebook.</w:t>
      </w:r>
    </w:p>
    <w:p w:rsidR="0003621F" w:rsidRPr="000669C3" w:rsidRDefault="0003621F" w:rsidP="0003621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В результатах дослідження виявлені зв’язки </w:t>
      </w:r>
      <w:r w:rsidRPr="000669C3">
        <w:rPr>
          <w:rFonts w:ascii="Times New Roman" w:hAnsi="Times New Roman"/>
          <w:sz w:val="28"/>
          <w:szCs w:val="28"/>
          <w:lang w:val="uk-UA"/>
        </w:rPr>
        <w:t>між</w:t>
      </w:r>
      <w:r>
        <w:rPr>
          <w:rFonts w:ascii="Times New Roman" w:hAnsi="Times New Roman"/>
          <w:sz w:val="28"/>
          <w:szCs w:val="28"/>
          <w:lang w:val="uk-UA"/>
        </w:rPr>
        <w:t xml:space="preserve"> </w:t>
      </w:r>
      <w:r w:rsidRPr="000669C3">
        <w:rPr>
          <w:rFonts w:ascii="Times New Roman" w:hAnsi="Times New Roman"/>
          <w:sz w:val="28"/>
          <w:szCs w:val="28"/>
          <w:lang w:val="uk-UA"/>
        </w:rPr>
        <w:t>стилями</w:t>
      </w:r>
      <w:r>
        <w:rPr>
          <w:rFonts w:ascii="Times New Roman" w:hAnsi="Times New Roman"/>
          <w:sz w:val="28"/>
          <w:szCs w:val="28"/>
          <w:lang w:val="uk-UA"/>
        </w:rPr>
        <w:t xml:space="preserve"> </w:t>
      </w:r>
      <w:r w:rsidRPr="000669C3">
        <w:rPr>
          <w:rFonts w:ascii="Times New Roman" w:hAnsi="Times New Roman"/>
          <w:sz w:val="28"/>
          <w:szCs w:val="28"/>
          <w:lang w:val="uk-UA"/>
        </w:rPr>
        <w:t>прихильності</w:t>
      </w:r>
      <w:r>
        <w:rPr>
          <w:rFonts w:ascii="Times New Roman" w:hAnsi="Times New Roman"/>
          <w:sz w:val="28"/>
          <w:szCs w:val="28"/>
          <w:lang w:val="uk-UA"/>
        </w:rPr>
        <w:t xml:space="preserve"> </w:t>
      </w:r>
      <w:r w:rsidRPr="000669C3">
        <w:rPr>
          <w:rFonts w:ascii="Times New Roman" w:hAnsi="Times New Roman"/>
          <w:sz w:val="28"/>
          <w:szCs w:val="28"/>
          <w:lang w:val="uk-UA"/>
        </w:rPr>
        <w:t>учасників,</w:t>
      </w:r>
      <w:r>
        <w:rPr>
          <w:rFonts w:ascii="Times New Roman" w:hAnsi="Times New Roman"/>
          <w:sz w:val="28"/>
          <w:szCs w:val="28"/>
          <w:lang w:val="uk-UA"/>
        </w:rPr>
        <w:t xml:space="preserve"> </w:t>
      </w:r>
      <w:r w:rsidRPr="000669C3">
        <w:rPr>
          <w:rFonts w:ascii="Times New Roman" w:hAnsi="Times New Roman"/>
          <w:sz w:val="28"/>
          <w:szCs w:val="28"/>
          <w:lang w:val="uk-UA"/>
        </w:rPr>
        <w:t>їхньою</w:t>
      </w:r>
      <w:r>
        <w:rPr>
          <w:rFonts w:ascii="Times New Roman" w:hAnsi="Times New Roman"/>
          <w:sz w:val="28"/>
          <w:szCs w:val="28"/>
          <w:lang w:val="uk-UA"/>
        </w:rPr>
        <w:t xml:space="preserve"> </w:t>
      </w:r>
      <w:r w:rsidRPr="000669C3">
        <w:rPr>
          <w:rFonts w:ascii="Times New Roman" w:hAnsi="Times New Roman"/>
          <w:sz w:val="28"/>
          <w:szCs w:val="28"/>
          <w:lang w:val="uk-UA"/>
        </w:rPr>
        <w:t>самооцінкою</w:t>
      </w:r>
      <w:r>
        <w:rPr>
          <w:rFonts w:ascii="Times New Roman" w:hAnsi="Times New Roman"/>
          <w:sz w:val="28"/>
          <w:szCs w:val="28"/>
          <w:lang w:val="uk-UA"/>
        </w:rPr>
        <w:t xml:space="preserve"> </w:t>
      </w:r>
      <w:r w:rsidRPr="000669C3">
        <w:rPr>
          <w:rFonts w:ascii="Times New Roman" w:hAnsi="Times New Roman"/>
          <w:sz w:val="28"/>
          <w:szCs w:val="28"/>
          <w:lang w:val="uk-UA"/>
        </w:rPr>
        <w:t>та</w:t>
      </w:r>
      <w:r>
        <w:rPr>
          <w:rFonts w:ascii="Times New Roman" w:hAnsi="Times New Roman"/>
          <w:sz w:val="28"/>
          <w:szCs w:val="28"/>
          <w:lang w:val="uk-UA"/>
        </w:rPr>
        <w:t xml:space="preserve"> </w:t>
      </w:r>
      <w:r w:rsidRPr="000669C3">
        <w:rPr>
          <w:rFonts w:ascii="Times New Roman" w:hAnsi="Times New Roman"/>
          <w:sz w:val="28"/>
          <w:szCs w:val="28"/>
          <w:lang w:val="uk-UA"/>
        </w:rPr>
        <w:t>автентичністю.</w:t>
      </w:r>
      <w:r>
        <w:rPr>
          <w:rFonts w:ascii="Times New Roman" w:hAnsi="Times New Roman"/>
          <w:sz w:val="28"/>
          <w:szCs w:val="28"/>
          <w:lang w:val="uk-UA"/>
        </w:rPr>
        <w:t xml:space="preserve"> </w:t>
      </w:r>
      <w:r w:rsidRPr="000669C3">
        <w:rPr>
          <w:rFonts w:ascii="Times New Roman" w:hAnsi="Times New Roman"/>
          <w:sz w:val="28"/>
          <w:szCs w:val="28"/>
          <w:lang w:val="uk-UA"/>
        </w:rPr>
        <w:t>Як</w:t>
      </w:r>
      <w:r>
        <w:rPr>
          <w:rFonts w:ascii="Times New Roman" w:hAnsi="Times New Roman"/>
          <w:sz w:val="28"/>
          <w:szCs w:val="28"/>
          <w:lang w:val="uk-UA"/>
        </w:rPr>
        <w:t xml:space="preserve"> </w:t>
      </w:r>
      <w:r w:rsidRPr="000669C3">
        <w:rPr>
          <w:rFonts w:ascii="Times New Roman" w:hAnsi="Times New Roman"/>
          <w:sz w:val="28"/>
          <w:szCs w:val="28"/>
          <w:lang w:val="uk-UA"/>
        </w:rPr>
        <w:t>тривожна,</w:t>
      </w:r>
      <w:r>
        <w:rPr>
          <w:rFonts w:ascii="Times New Roman" w:hAnsi="Times New Roman"/>
          <w:sz w:val="28"/>
          <w:szCs w:val="28"/>
          <w:lang w:val="uk-UA"/>
        </w:rPr>
        <w:t xml:space="preserve"> </w:t>
      </w:r>
      <w:r w:rsidRPr="000669C3">
        <w:rPr>
          <w:rFonts w:ascii="Times New Roman" w:hAnsi="Times New Roman"/>
          <w:sz w:val="28"/>
          <w:szCs w:val="28"/>
          <w:lang w:val="uk-UA"/>
        </w:rPr>
        <w:t>так</w:t>
      </w:r>
      <w:r>
        <w:rPr>
          <w:rFonts w:ascii="Times New Roman" w:hAnsi="Times New Roman"/>
          <w:sz w:val="28"/>
          <w:szCs w:val="28"/>
          <w:lang w:val="uk-UA"/>
        </w:rPr>
        <w:t xml:space="preserve"> </w:t>
      </w:r>
      <w:r w:rsidRPr="000669C3">
        <w:rPr>
          <w:rFonts w:ascii="Times New Roman" w:hAnsi="Times New Roman"/>
          <w:sz w:val="28"/>
          <w:szCs w:val="28"/>
          <w:lang w:val="uk-UA"/>
        </w:rPr>
        <w:t>і</w:t>
      </w:r>
      <w:r>
        <w:rPr>
          <w:rFonts w:ascii="Times New Roman" w:hAnsi="Times New Roman"/>
          <w:sz w:val="28"/>
          <w:szCs w:val="28"/>
          <w:lang w:val="uk-UA"/>
        </w:rPr>
        <w:t xml:space="preserve"> </w:t>
      </w:r>
      <w:r w:rsidRPr="000669C3">
        <w:rPr>
          <w:rFonts w:ascii="Times New Roman" w:hAnsi="Times New Roman"/>
          <w:sz w:val="28"/>
          <w:szCs w:val="28"/>
          <w:lang w:val="uk-UA"/>
        </w:rPr>
        <w:t>уникаюча</w:t>
      </w:r>
      <w:r>
        <w:rPr>
          <w:rFonts w:ascii="Times New Roman" w:hAnsi="Times New Roman"/>
          <w:sz w:val="28"/>
          <w:szCs w:val="28"/>
          <w:lang w:val="uk-UA"/>
        </w:rPr>
        <w:t xml:space="preserve"> </w:t>
      </w:r>
      <w:r w:rsidRPr="000669C3">
        <w:rPr>
          <w:rFonts w:ascii="Times New Roman" w:hAnsi="Times New Roman"/>
          <w:sz w:val="28"/>
          <w:szCs w:val="28"/>
          <w:lang w:val="uk-UA"/>
        </w:rPr>
        <w:t>прихильність</w:t>
      </w:r>
      <w:r>
        <w:rPr>
          <w:rFonts w:ascii="Times New Roman" w:hAnsi="Times New Roman"/>
          <w:sz w:val="28"/>
          <w:szCs w:val="28"/>
          <w:lang w:val="uk-UA"/>
        </w:rPr>
        <w:t xml:space="preserve"> </w:t>
      </w:r>
      <w:r w:rsidRPr="000669C3">
        <w:rPr>
          <w:rFonts w:ascii="Times New Roman" w:hAnsi="Times New Roman"/>
          <w:sz w:val="28"/>
          <w:szCs w:val="28"/>
          <w:lang w:val="uk-UA"/>
        </w:rPr>
        <w:t>були</w:t>
      </w:r>
      <w:r>
        <w:rPr>
          <w:rFonts w:ascii="Times New Roman" w:hAnsi="Times New Roman"/>
          <w:sz w:val="28"/>
          <w:szCs w:val="28"/>
          <w:lang w:val="uk-UA"/>
        </w:rPr>
        <w:t xml:space="preserve"> </w:t>
      </w:r>
      <w:r w:rsidRPr="000669C3">
        <w:rPr>
          <w:rFonts w:ascii="Times New Roman" w:hAnsi="Times New Roman"/>
          <w:sz w:val="28"/>
          <w:szCs w:val="28"/>
          <w:lang w:val="uk-UA"/>
        </w:rPr>
        <w:t>пов’язані</w:t>
      </w:r>
      <w:r>
        <w:rPr>
          <w:rFonts w:ascii="Times New Roman" w:hAnsi="Times New Roman"/>
          <w:sz w:val="28"/>
          <w:szCs w:val="28"/>
          <w:lang w:val="uk-UA"/>
        </w:rPr>
        <w:t xml:space="preserve"> </w:t>
      </w:r>
      <w:r w:rsidRPr="000669C3">
        <w:rPr>
          <w:rFonts w:ascii="Times New Roman" w:hAnsi="Times New Roman"/>
          <w:sz w:val="28"/>
          <w:szCs w:val="28"/>
          <w:lang w:val="uk-UA"/>
        </w:rPr>
        <w:t>з</w:t>
      </w:r>
      <w:r>
        <w:rPr>
          <w:rFonts w:ascii="Times New Roman" w:hAnsi="Times New Roman"/>
          <w:sz w:val="28"/>
          <w:szCs w:val="28"/>
          <w:lang w:val="uk-UA"/>
        </w:rPr>
        <w:t xml:space="preserve"> </w:t>
      </w:r>
      <w:r w:rsidRPr="000669C3">
        <w:rPr>
          <w:rFonts w:ascii="Times New Roman" w:hAnsi="Times New Roman"/>
          <w:sz w:val="28"/>
          <w:szCs w:val="28"/>
          <w:lang w:val="uk-UA"/>
        </w:rPr>
        <w:t>нижчою</w:t>
      </w:r>
      <w:r>
        <w:rPr>
          <w:rFonts w:ascii="Times New Roman" w:hAnsi="Times New Roman"/>
          <w:sz w:val="28"/>
          <w:szCs w:val="28"/>
          <w:lang w:val="uk-UA"/>
        </w:rPr>
        <w:t xml:space="preserve"> </w:t>
      </w:r>
      <w:r w:rsidRPr="000669C3">
        <w:rPr>
          <w:rFonts w:ascii="Times New Roman" w:hAnsi="Times New Roman"/>
          <w:sz w:val="28"/>
          <w:szCs w:val="28"/>
          <w:lang w:val="uk-UA"/>
        </w:rPr>
        <w:t>автентичністю</w:t>
      </w:r>
      <w:r>
        <w:rPr>
          <w:rFonts w:ascii="Times New Roman" w:hAnsi="Times New Roman"/>
          <w:sz w:val="28"/>
          <w:szCs w:val="28"/>
          <w:lang w:val="uk-UA"/>
        </w:rPr>
        <w:t xml:space="preserve"> </w:t>
      </w:r>
      <w:r w:rsidRPr="000669C3">
        <w:rPr>
          <w:rFonts w:ascii="Times New Roman" w:hAnsi="Times New Roman"/>
          <w:sz w:val="28"/>
          <w:szCs w:val="28"/>
          <w:lang w:val="uk-UA"/>
        </w:rPr>
        <w:t>та</w:t>
      </w:r>
      <w:r>
        <w:rPr>
          <w:rFonts w:ascii="Times New Roman" w:hAnsi="Times New Roman"/>
          <w:sz w:val="28"/>
          <w:szCs w:val="28"/>
          <w:lang w:val="uk-UA"/>
        </w:rPr>
        <w:t xml:space="preserve"> </w:t>
      </w:r>
      <w:r w:rsidRPr="000669C3">
        <w:rPr>
          <w:rFonts w:ascii="Times New Roman" w:hAnsi="Times New Roman"/>
          <w:sz w:val="28"/>
          <w:szCs w:val="28"/>
          <w:lang w:val="uk-UA"/>
        </w:rPr>
        <w:t>самооцінкою.</w:t>
      </w:r>
      <w:r>
        <w:rPr>
          <w:rFonts w:ascii="Times New Roman" w:hAnsi="Times New Roman"/>
          <w:sz w:val="28"/>
          <w:szCs w:val="28"/>
          <w:lang w:val="uk-UA"/>
        </w:rPr>
        <w:t xml:space="preserve"> </w:t>
      </w:r>
      <w:r w:rsidRPr="000669C3">
        <w:rPr>
          <w:rFonts w:ascii="Times New Roman" w:hAnsi="Times New Roman"/>
          <w:sz w:val="28"/>
          <w:szCs w:val="28"/>
          <w:lang w:val="uk-UA"/>
        </w:rPr>
        <w:t>Крім</w:t>
      </w:r>
      <w:r>
        <w:rPr>
          <w:rFonts w:ascii="Times New Roman" w:hAnsi="Times New Roman"/>
          <w:sz w:val="28"/>
          <w:szCs w:val="28"/>
          <w:lang w:val="uk-UA"/>
        </w:rPr>
        <w:t xml:space="preserve"> </w:t>
      </w:r>
      <w:r w:rsidRPr="000669C3">
        <w:rPr>
          <w:rFonts w:ascii="Times New Roman" w:hAnsi="Times New Roman"/>
          <w:sz w:val="28"/>
          <w:szCs w:val="28"/>
          <w:lang w:val="uk-UA"/>
        </w:rPr>
        <w:t>того,</w:t>
      </w:r>
      <w:r>
        <w:rPr>
          <w:rFonts w:ascii="Times New Roman" w:hAnsi="Times New Roman"/>
          <w:sz w:val="28"/>
          <w:szCs w:val="28"/>
          <w:lang w:val="uk-UA"/>
        </w:rPr>
        <w:t xml:space="preserve"> </w:t>
      </w:r>
      <w:r w:rsidRPr="000669C3">
        <w:rPr>
          <w:rFonts w:ascii="Times New Roman" w:hAnsi="Times New Roman"/>
          <w:sz w:val="28"/>
          <w:szCs w:val="28"/>
          <w:lang w:val="uk-UA"/>
        </w:rPr>
        <w:t>користувачі</w:t>
      </w:r>
      <w:r>
        <w:rPr>
          <w:rFonts w:ascii="Times New Roman" w:hAnsi="Times New Roman"/>
          <w:sz w:val="28"/>
          <w:szCs w:val="28"/>
          <w:lang w:val="uk-UA"/>
        </w:rPr>
        <w:t xml:space="preserve"> </w:t>
      </w:r>
      <w:r w:rsidRPr="000669C3">
        <w:rPr>
          <w:rFonts w:ascii="Times New Roman" w:hAnsi="Times New Roman"/>
          <w:sz w:val="28"/>
          <w:szCs w:val="28"/>
          <w:lang w:val="uk-UA"/>
        </w:rPr>
        <w:t>Facebook</w:t>
      </w:r>
      <w:r>
        <w:rPr>
          <w:rFonts w:ascii="Times New Roman" w:hAnsi="Times New Roman"/>
          <w:sz w:val="28"/>
          <w:szCs w:val="28"/>
          <w:lang w:val="uk-UA"/>
        </w:rPr>
        <w:t xml:space="preserve"> </w:t>
      </w:r>
      <w:r w:rsidRPr="000669C3">
        <w:rPr>
          <w:rFonts w:ascii="Times New Roman" w:hAnsi="Times New Roman"/>
          <w:sz w:val="28"/>
          <w:szCs w:val="28"/>
          <w:lang w:val="uk-UA"/>
        </w:rPr>
        <w:t>з</w:t>
      </w:r>
      <w:r>
        <w:rPr>
          <w:rFonts w:ascii="Times New Roman" w:hAnsi="Times New Roman"/>
          <w:sz w:val="28"/>
          <w:szCs w:val="28"/>
          <w:lang w:val="uk-UA"/>
        </w:rPr>
        <w:t xml:space="preserve"> </w:t>
      </w:r>
      <w:r w:rsidRPr="000669C3">
        <w:rPr>
          <w:rFonts w:ascii="Times New Roman" w:hAnsi="Times New Roman"/>
          <w:sz w:val="28"/>
          <w:szCs w:val="28"/>
          <w:lang w:val="uk-UA"/>
        </w:rPr>
        <w:t>високим</w:t>
      </w:r>
      <w:r>
        <w:rPr>
          <w:rFonts w:ascii="Times New Roman" w:hAnsi="Times New Roman"/>
          <w:sz w:val="28"/>
          <w:szCs w:val="28"/>
          <w:lang w:val="uk-UA"/>
        </w:rPr>
        <w:t xml:space="preserve"> </w:t>
      </w:r>
      <w:r w:rsidRPr="000669C3">
        <w:rPr>
          <w:rFonts w:ascii="Times New Roman" w:hAnsi="Times New Roman"/>
          <w:sz w:val="28"/>
          <w:szCs w:val="28"/>
          <w:lang w:val="uk-UA"/>
        </w:rPr>
        <w:t>рівнем</w:t>
      </w:r>
      <w:r>
        <w:rPr>
          <w:rFonts w:ascii="Times New Roman" w:hAnsi="Times New Roman"/>
          <w:sz w:val="28"/>
          <w:szCs w:val="28"/>
          <w:lang w:val="uk-UA"/>
        </w:rPr>
        <w:t xml:space="preserve"> </w:t>
      </w:r>
      <w:r w:rsidRPr="000669C3">
        <w:rPr>
          <w:rFonts w:ascii="Times New Roman" w:hAnsi="Times New Roman"/>
          <w:sz w:val="28"/>
          <w:szCs w:val="28"/>
          <w:lang w:val="uk-UA"/>
        </w:rPr>
        <w:t>автентичності</w:t>
      </w:r>
      <w:r>
        <w:rPr>
          <w:rFonts w:ascii="Times New Roman" w:hAnsi="Times New Roman"/>
          <w:sz w:val="28"/>
          <w:szCs w:val="28"/>
          <w:lang w:val="uk-UA"/>
        </w:rPr>
        <w:t xml:space="preserve"> </w:t>
      </w:r>
      <w:r w:rsidRPr="000669C3">
        <w:rPr>
          <w:rFonts w:ascii="Times New Roman" w:hAnsi="Times New Roman"/>
          <w:sz w:val="28"/>
          <w:szCs w:val="28"/>
          <w:lang w:val="uk-UA"/>
        </w:rPr>
        <w:t>також,</w:t>
      </w:r>
      <w:r>
        <w:rPr>
          <w:rFonts w:ascii="Times New Roman" w:hAnsi="Times New Roman"/>
          <w:sz w:val="28"/>
          <w:szCs w:val="28"/>
          <w:lang w:val="uk-UA"/>
        </w:rPr>
        <w:t xml:space="preserve"> </w:t>
      </w:r>
      <w:r w:rsidRPr="000669C3">
        <w:rPr>
          <w:rFonts w:ascii="Times New Roman" w:hAnsi="Times New Roman"/>
          <w:sz w:val="28"/>
          <w:szCs w:val="28"/>
          <w:lang w:val="uk-UA"/>
        </w:rPr>
        <w:t>швидше</w:t>
      </w:r>
      <w:r>
        <w:rPr>
          <w:rFonts w:ascii="Times New Roman" w:hAnsi="Times New Roman"/>
          <w:sz w:val="28"/>
          <w:szCs w:val="28"/>
          <w:lang w:val="uk-UA"/>
        </w:rPr>
        <w:t xml:space="preserve"> </w:t>
      </w:r>
      <w:r w:rsidRPr="000669C3">
        <w:rPr>
          <w:rFonts w:ascii="Times New Roman" w:hAnsi="Times New Roman"/>
          <w:sz w:val="28"/>
          <w:szCs w:val="28"/>
          <w:lang w:val="uk-UA"/>
        </w:rPr>
        <w:t>за</w:t>
      </w:r>
      <w:r>
        <w:rPr>
          <w:rFonts w:ascii="Times New Roman" w:hAnsi="Times New Roman"/>
          <w:sz w:val="28"/>
          <w:szCs w:val="28"/>
          <w:lang w:val="uk-UA"/>
        </w:rPr>
        <w:t xml:space="preserve"> </w:t>
      </w:r>
      <w:r w:rsidRPr="000669C3">
        <w:rPr>
          <w:rFonts w:ascii="Times New Roman" w:hAnsi="Times New Roman"/>
          <w:sz w:val="28"/>
          <w:szCs w:val="28"/>
          <w:lang w:val="uk-UA"/>
        </w:rPr>
        <w:t>все,</w:t>
      </w:r>
      <w:r>
        <w:rPr>
          <w:rFonts w:ascii="Times New Roman" w:hAnsi="Times New Roman"/>
          <w:sz w:val="28"/>
          <w:szCs w:val="28"/>
          <w:lang w:val="uk-UA"/>
        </w:rPr>
        <w:t xml:space="preserve"> </w:t>
      </w:r>
      <w:r w:rsidRPr="000669C3">
        <w:rPr>
          <w:rFonts w:ascii="Times New Roman" w:hAnsi="Times New Roman"/>
          <w:sz w:val="28"/>
          <w:szCs w:val="28"/>
          <w:lang w:val="uk-UA"/>
        </w:rPr>
        <w:t>мали</w:t>
      </w:r>
      <w:r>
        <w:rPr>
          <w:rFonts w:ascii="Times New Roman" w:hAnsi="Times New Roman"/>
          <w:sz w:val="28"/>
          <w:szCs w:val="28"/>
          <w:lang w:val="uk-UA"/>
        </w:rPr>
        <w:t xml:space="preserve"> </w:t>
      </w:r>
      <w:r w:rsidRPr="000669C3">
        <w:rPr>
          <w:rFonts w:ascii="Times New Roman" w:hAnsi="Times New Roman"/>
          <w:sz w:val="28"/>
          <w:szCs w:val="28"/>
          <w:lang w:val="uk-UA"/>
        </w:rPr>
        <w:t>високу</w:t>
      </w:r>
      <w:r>
        <w:rPr>
          <w:rFonts w:ascii="Times New Roman" w:hAnsi="Times New Roman"/>
          <w:sz w:val="28"/>
          <w:szCs w:val="28"/>
          <w:lang w:val="uk-UA"/>
        </w:rPr>
        <w:t xml:space="preserve"> </w:t>
      </w:r>
      <w:r w:rsidRPr="000669C3">
        <w:rPr>
          <w:rFonts w:ascii="Times New Roman" w:hAnsi="Times New Roman"/>
          <w:sz w:val="28"/>
          <w:szCs w:val="28"/>
          <w:lang w:val="uk-UA"/>
        </w:rPr>
        <w:t>самооцінку,</w:t>
      </w:r>
      <w:r>
        <w:rPr>
          <w:rFonts w:ascii="Times New Roman" w:hAnsi="Times New Roman"/>
          <w:sz w:val="28"/>
          <w:szCs w:val="28"/>
          <w:lang w:val="uk-UA"/>
        </w:rPr>
        <w:t xml:space="preserve"> </w:t>
      </w:r>
      <w:r w:rsidRPr="000669C3">
        <w:rPr>
          <w:rFonts w:ascii="Times New Roman" w:hAnsi="Times New Roman"/>
          <w:sz w:val="28"/>
          <w:szCs w:val="28"/>
          <w:lang w:val="uk-UA"/>
        </w:rPr>
        <w:t>тоді</w:t>
      </w:r>
      <w:r>
        <w:rPr>
          <w:rFonts w:ascii="Times New Roman" w:hAnsi="Times New Roman"/>
          <w:sz w:val="28"/>
          <w:szCs w:val="28"/>
          <w:lang w:val="uk-UA"/>
        </w:rPr>
        <w:t xml:space="preserve"> </w:t>
      </w:r>
      <w:r w:rsidRPr="000669C3">
        <w:rPr>
          <w:rFonts w:ascii="Times New Roman" w:hAnsi="Times New Roman"/>
          <w:sz w:val="28"/>
          <w:szCs w:val="28"/>
          <w:lang w:val="uk-UA"/>
        </w:rPr>
        <w:t>як</w:t>
      </w:r>
      <w:r>
        <w:rPr>
          <w:rFonts w:ascii="Times New Roman" w:hAnsi="Times New Roman"/>
          <w:sz w:val="28"/>
          <w:szCs w:val="28"/>
          <w:lang w:val="uk-UA"/>
        </w:rPr>
        <w:t xml:space="preserve"> </w:t>
      </w:r>
      <w:r w:rsidRPr="000669C3">
        <w:rPr>
          <w:rFonts w:ascii="Times New Roman" w:hAnsi="Times New Roman"/>
          <w:sz w:val="28"/>
          <w:szCs w:val="28"/>
          <w:lang w:val="uk-UA"/>
        </w:rPr>
        <w:t>користувачі</w:t>
      </w:r>
      <w:r>
        <w:rPr>
          <w:rFonts w:ascii="Times New Roman" w:hAnsi="Times New Roman"/>
          <w:sz w:val="28"/>
          <w:szCs w:val="28"/>
          <w:lang w:val="uk-UA"/>
        </w:rPr>
        <w:t xml:space="preserve"> </w:t>
      </w:r>
      <w:r w:rsidRPr="000669C3">
        <w:rPr>
          <w:rFonts w:ascii="Times New Roman" w:hAnsi="Times New Roman"/>
          <w:sz w:val="28"/>
          <w:szCs w:val="28"/>
          <w:lang w:val="uk-UA"/>
        </w:rPr>
        <w:t>з</w:t>
      </w:r>
      <w:r>
        <w:rPr>
          <w:rFonts w:ascii="Times New Roman" w:hAnsi="Times New Roman"/>
          <w:sz w:val="28"/>
          <w:szCs w:val="28"/>
          <w:lang w:val="uk-UA"/>
        </w:rPr>
        <w:t xml:space="preserve"> </w:t>
      </w:r>
      <w:r w:rsidRPr="000669C3">
        <w:rPr>
          <w:rFonts w:ascii="Times New Roman" w:hAnsi="Times New Roman"/>
          <w:sz w:val="28"/>
          <w:szCs w:val="28"/>
          <w:lang w:val="uk-UA"/>
        </w:rPr>
        <w:t>низьким</w:t>
      </w:r>
      <w:r>
        <w:rPr>
          <w:rFonts w:ascii="Times New Roman" w:hAnsi="Times New Roman"/>
          <w:sz w:val="28"/>
          <w:szCs w:val="28"/>
          <w:lang w:val="uk-UA"/>
        </w:rPr>
        <w:t xml:space="preserve"> </w:t>
      </w:r>
      <w:r w:rsidRPr="000669C3">
        <w:rPr>
          <w:rFonts w:ascii="Times New Roman" w:hAnsi="Times New Roman"/>
          <w:sz w:val="28"/>
          <w:szCs w:val="28"/>
          <w:lang w:val="uk-UA"/>
        </w:rPr>
        <w:t>рівнем</w:t>
      </w:r>
      <w:r>
        <w:rPr>
          <w:rFonts w:ascii="Times New Roman" w:hAnsi="Times New Roman"/>
          <w:sz w:val="28"/>
          <w:szCs w:val="28"/>
          <w:lang w:val="uk-UA"/>
        </w:rPr>
        <w:t xml:space="preserve"> </w:t>
      </w:r>
      <w:r w:rsidRPr="000669C3">
        <w:rPr>
          <w:rFonts w:ascii="Times New Roman" w:hAnsi="Times New Roman"/>
          <w:sz w:val="28"/>
          <w:szCs w:val="28"/>
          <w:lang w:val="uk-UA"/>
        </w:rPr>
        <w:t>автентичності</w:t>
      </w:r>
      <w:r>
        <w:rPr>
          <w:rFonts w:ascii="Times New Roman" w:hAnsi="Times New Roman"/>
          <w:sz w:val="28"/>
          <w:szCs w:val="28"/>
          <w:lang w:val="uk-UA"/>
        </w:rPr>
        <w:t xml:space="preserve"> </w:t>
      </w:r>
      <w:r w:rsidRPr="000669C3">
        <w:rPr>
          <w:rFonts w:ascii="Times New Roman" w:hAnsi="Times New Roman"/>
          <w:sz w:val="28"/>
          <w:szCs w:val="28"/>
          <w:lang w:val="uk-UA"/>
        </w:rPr>
        <w:t>також</w:t>
      </w:r>
      <w:r>
        <w:rPr>
          <w:rFonts w:ascii="Times New Roman" w:hAnsi="Times New Roman"/>
          <w:sz w:val="28"/>
          <w:szCs w:val="28"/>
          <w:lang w:val="uk-UA"/>
        </w:rPr>
        <w:t xml:space="preserve"> </w:t>
      </w:r>
      <w:r w:rsidRPr="000669C3">
        <w:rPr>
          <w:rFonts w:ascii="Times New Roman" w:hAnsi="Times New Roman"/>
          <w:sz w:val="28"/>
          <w:szCs w:val="28"/>
          <w:lang w:val="uk-UA"/>
        </w:rPr>
        <w:t>мали</w:t>
      </w:r>
      <w:r>
        <w:rPr>
          <w:rFonts w:ascii="Times New Roman" w:hAnsi="Times New Roman"/>
          <w:sz w:val="28"/>
          <w:szCs w:val="28"/>
          <w:lang w:val="uk-UA"/>
        </w:rPr>
        <w:t xml:space="preserve"> </w:t>
      </w:r>
      <w:r w:rsidRPr="000669C3">
        <w:rPr>
          <w:rFonts w:ascii="Times New Roman" w:hAnsi="Times New Roman"/>
          <w:sz w:val="28"/>
          <w:szCs w:val="28"/>
          <w:lang w:val="uk-UA"/>
        </w:rPr>
        <w:t>низьку</w:t>
      </w:r>
      <w:r>
        <w:rPr>
          <w:rFonts w:ascii="Times New Roman" w:hAnsi="Times New Roman"/>
          <w:sz w:val="28"/>
          <w:szCs w:val="28"/>
          <w:lang w:val="uk-UA"/>
        </w:rPr>
        <w:t xml:space="preserve"> </w:t>
      </w:r>
      <w:r w:rsidRPr="000669C3">
        <w:rPr>
          <w:rFonts w:ascii="Times New Roman" w:hAnsi="Times New Roman"/>
          <w:sz w:val="28"/>
          <w:szCs w:val="28"/>
          <w:lang w:val="uk-UA"/>
        </w:rPr>
        <w:t>самооцінку.</w:t>
      </w:r>
      <w:r>
        <w:rPr>
          <w:rFonts w:ascii="Times New Roman" w:hAnsi="Times New Roman"/>
          <w:sz w:val="28"/>
          <w:szCs w:val="28"/>
          <w:lang w:val="uk-UA"/>
        </w:rPr>
        <w:t xml:space="preserve"> </w:t>
      </w:r>
      <w:r w:rsidRPr="006505A8">
        <w:rPr>
          <w:rFonts w:ascii="Times New Roman" w:hAnsi="Times New Roman"/>
          <w:sz w:val="28"/>
          <w:szCs w:val="28"/>
        </w:rPr>
        <w:t>Обставини, які призводять до створення фальшивого «Я» у Facebook, можуть ві</w:t>
      </w:r>
      <w:proofErr w:type="gramStart"/>
      <w:r w:rsidRPr="006505A8">
        <w:rPr>
          <w:rFonts w:ascii="Times New Roman" w:hAnsi="Times New Roman"/>
          <w:sz w:val="28"/>
          <w:szCs w:val="28"/>
        </w:rPr>
        <w:t>др</w:t>
      </w:r>
      <w:proofErr w:type="gramEnd"/>
      <w:r w:rsidRPr="006505A8">
        <w:rPr>
          <w:rFonts w:ascii="Times New Roman" w:hAnsi="Times New Roman"/>
          <w:sz w:val="28"/>
          <w:szCs w:val="28"/>
        </w:rPr>
        <w:t xml:space="preserve">ізнятися від одного користувача чи до іншого. Наприклад, є </w:t>
      </w:r>
      <w:proofErr w:type="gramStart"/>
      <w:r w:rsidRPr="006505A8">
        <w:rPr>
          <w:rFonts w:ascii="Times New Roman" w:hAnsi="Times New Roman"/>
          <w:sz w:val="28"/>
          <w:szCs w:val="28"/>
        </w:rPr>
        <w:t>п</w:t>
      </w:r>
      <w:proofErr w:type="gramEnd"/>
      <w:r w:rsidRPr="006505A8">
        <w:rPr>
          <w:rFonts w:ascii="Times New Roman" w:hAnsi="Times New Roman"/>
          <w:sz w:val="28"/>
          <w:szCs w:val="28"/>
        </w:rPr>
        <w:t xml:space="preserve">ідстави передбачити, що різниця між «істинним «я» та «я-фейсбуком» може бути більшою, коли людина не задоволена своїм реальним життям або має низьку самооцінку, і як наслідок створює альтернативне середовище, щоб компенсувати свої недоліки в реальному житті. Це природний компенсаційно-захисний механізм, який захищає людей від внутрішніх і зовнішніх загроз (наприклад, </w:t>
      </w:r>
      <w:proofErr w:type="gramStart"/>
      <w:r w:rsidRPr="006505A8">
        <w:rPr>
          <w:rFonts w:ascii="Times New Roman" w:hAnsi="Times New Roman"/>
          <w:sz w:val="28"/>
          <w:szCs w:val="28"/>
        </w:rPr>
        <w:t>соц</w:t>
      </w:r>
      <w:proofErr w:type="gramEnd"/>
      <w:r w:rsidRPr="006505A8">
        <w:rPr>
          <w:rFonts w:ascii="Times New Roman" w:hAnsi="Times New Roman"/>
          <w:sz w:val="28"/>
          <w:szCs w:val="28"/>
        </w:rPr>
        <w:t>іального тиску та очікувань) для їх справжнього «я».</w:t>
      </w:r>
    </w:p>
    <w:p w:rsidR="0003621F" w:rsidRPr="00552FA1" w:rsidRDefault="0003621F" w:rsidP="0003621F">
      <w:pPr>
        <w:spacing w:after="0" w:line="360" w:lineRule="auto"/>
        <w:ind w:firstLine="567"/>
        <w:jc w:val="both"/>
        <w:rPr>
          <w:rFonts w:ascii="Times New Roman" w:hAnsi="Times New Roman"/>
          <w:sz w:val="28"/>
          <w:szCs w:val="28"/>
          <w:lang w:val="uk-UA"/>
        </w:rPr>
      </w:pPr>
      <w:r w:rsidRPr="00552FA1">
        <w:rPr>
          <w:rFonts w:ascii="Times New Roman" w:hAnsi="Times New Roman"/>
          <w:sz w:val="28"/>
          <w:szCs w:val="28"/>
          <w:lang w:val="uk-UA"/>
        </w:rPr>
        <w:t>Можливість</w:t>
      </w:r>
      <w:r>
        <w:rPr>
          <w:rFonts w:ascii="Times New Roman" w:hAnsi="Times New Roman"/>
          <w:sz w:val="28"/>
          <w:szCs w:val="28"/>
          <w:lang w:val="uk-UA"/>
        </w:rPr>
        <w:t xml:space="preserve"> </w:t>
      </w:r>
      <w:r w:rsidRPr="00552FA1">
        <w:rPr>
          <w:rFonts w:ascii="Times New Roman" w:hAnsi="Times New Roman"/>
          <w:sz w:val="28"/>
          <w:szCs w:val="28"/>
          <w:lang w:val="uk-UA"/>
        </w:rPr>
        <w:t>альтернативної</w:t>
      </w:r>
      <w:r>
        <w:rPr>
          <w:rFonts w:ascii="Times New Roman" w:hAnsi="Times New Roman"/>
          <w:sz w:val="28"/>
          <w:szCs w:val="28"/>
          <w:lang w:val="uk-UA"/>
        </w:rPr>
        <w:t xml:space="preserve"> </w:t>
      </w:r>
      <w:r w:rsidRPr="00552FA1">
        <w:rPr>
          <w:rFonts w:ascii="Times New Roman" w:hAnsi="Times New Roman"/>
          <w:sz w:val="28"/>
          <w:szCs w:val="28"/>
          <w:lang w:val="uk-UA"/>
        </w:rPr>
        <w:t>самопрезентації</w:t>
      </w:r>
      <w:r>
        <w:rPr>
          <w:rFonts w:ascii="Times New Roman" w:hAnsi="Times New Roman"/>
          <w:sz w:val="28"/>
          <w:szCs w:val="28"/>
          <w:lang w:val="uk-UA"/>
        </w:rPr>
        <w:t xml:space="preserve"> </w:t>
      </w:r>
      <w:r w:rsidRPr="00552FA1">
        <w:rPr>
          <w:rFonts w:ascii="Times New Roman" w:hAnsi="Times New Roman"/>
          <w:sz w:val="28"/>
          <w:szCs w:val="28"/>
          <w:lang w:val="uk-UA"/>
        </w:rPr>
        <w:t>істотно</w:t>
      </w:r>
      <w:r>
        <w:rPr>
          <w:rFonts w:ascii="Times New Roman" w:hAnsi="Times New Roman"/>
          <w:sz w:val="28"/>
          <w:szCs w:val="28"/>
          <w:lang w:val="uk-UA"/>
        </w:rPr>
        <w:t xml:space="preserve"> </w:t>
      </w:r>
      <w:r w:rsidRPr="00552FA1">
        <w:rPr>
          <w:rFonts w:ascii="Times New Roman" w:hAnsi="Times New Roman"/>
          <w:sz w:val="28"/>
          <w:szCs w:val="28"/>
          <w:lang w:val="uk-UA"/>
        </w:rPr>
        <w:t>знижується</w:t>
      </w:r>
      <w:r>
        <w:rPr>
          <w:rFonts w:ascii="Times New Roman" w:hAnsi="Times New Roman"/>
          <w:sz w:val="28"/>
          <w:szCs w:val="28"/>
          <w:lang w:val="uk-UA"/>
        </w:rPr>
        <w:t xml:space="preserve"> </w:t>
      </w:r>
      <w:r w:rsidRPr="00552FA1">
        <w:rPr>
          <w:rFonts w:ascii="Times New Roman" w:hAnsi="Times New Roman"/>
          <w:sz w:val="28"/>
          <w:szCs w:val="28"/>
          <w:lang w:val="uk-UA"/>
        </w:rPr>
        <w:t>в</w:t>
      </w:r>
      <w:r>
        <w:rPr>
          <w:rFonts w:ascii="Times New Roman" w:hAnsi="Times New Roman"/>
          <w:sz w:val="28"/>
          <w:szCs w:val="28"/>
          <w:lang w:val="uk-UA"/>
        </w:rPr>
        <w:t xml:space="preserve"> </w:t>
      </w:r>
      <w:r w:rsidRPr="00552FA1">
        <w:rPr>
          <w:rFonts w:ascii="Times New Roman" w:hAnsi="Times New Roman"/>
          <w:sz w:val="28"/>
          <w:szCs w:val="28"/>
          <w:lang w:val="uk-UA"/>
        </w:rPr>
        <w:t>соціальній</w:t>
      </w:r>
      <w:r>
        <w:rPr>
          <w:rFonts w:ascii="Times New Roman" w:hAnsi="Times New Roman"/>
          <w:sz w:val="28"/>
          <w:szCs w:val="28"/>
          <w:lang w:val="uk-UA"/>
        </w:rPr>
        <w:t xml:space="preserve"> </w:t>
      </w:r>
      <w:r w:rsidRPr="00552FA1">
        <w:rPr>
          <w:rFonts w:ascii="Times New Roman" w:hAnsi="Times New Roman"/>
          <w:sz w:val="28"/>
          <w:szCs w:val="28"/>
          <w:lang w:val="uk-UA"/>
        </w:rPr>
        <w:t>мережі.</w:t>
      </w:r>
      <w:r>
        <w:rPr>
          <w:rFonts w:ascii="Times New Roman" w:hAnsi="Times New Roman"/>
          <w:sz w:val="28"/>
          <w:szCs w:val="28"/>
          <w:lang w:val="uk-UA"/>
        </w:rPr>
        <w:t xml:space="preserve"> </w:t>
      </w:r>
      <w:r w:rsidRPr="00552FA1">
        <w:rPr>
          <w:rFonts w:ascii="Times New Roman" w:hAnsi="Times New Roman"/>
          <w:sz w:val="28"/>
          <w:szCs w:val="28"/>
          <w:lang w:val="uk-UA"/>
        </w:rPr>
        <w:t>Причина</w:t>
      </w:r>
      <w:r>
        <w:rPr>
          <w:rFonts w:ascii="Times New Roman" w:hAnsi="Times New Roman"/>
          <w:sz w:val="28"/>
          <w:szCs w:val="28"/>
          <w:lang w:val="uk-UA"/>
        </w:rPr>
        <w:t xml:space="preserve"> </w:t>
      </w:r>
      <w:r w:rsidRPr="00552FA1">
        <w:rPr>
          <w:rFonts w:ascii="Times New Roman" w:hAnsi="Times New Roman"/>
          <w:sz w:val="28"/>
          <w:szCs w:val="28"/>
          <w:lang w:val="uk-UA"/>
        </w:rPr>
        <w:t>в</w:t>
      </w:r>
      <w:r>
        <w:rPr>
          <w:rFonts w:ascii="Times New Roman" w:hAnsi="Times New Roman"/>
          <w:sz w:val="28"/>
          <w:szCs w:val="28"/>
          <w:lang w:val="uk-UA"/>
        </w:rPr>
        <w:t xml:space="preserve"> </w:t>
      </w:r>
      <w:r w:rsidRPr="00552FA1">
        <w:rPr>
          <w:rFonts w:ascii="Times New Roman" w:hAnsi="Times New Roman"/>
          <w:sz w:val="28"/>
          <w:szCs w:val="28"/>
          <w:lang w:val="uk-UA"/>
        </w:rPr>
        <w:t>тому,</w:t>
      </w:r>
      <w:r>
        <w:rPr>
          <w:rFonts w:ascii="Times New Roman" w:hAnsi="Times New Roman"/>
          <w:sz w:val="28"/>
          <w:szCs w:val="28"/>
          <w:lang w:val="uk-UA"/>
        </w:rPr>
        <w:t xml:space="preserve"> </w:t>
      </w:r>
      <w:r w:rsidRPr="00552FA1">
        <w:rPr>
          <w:rFonts w:ascii="Times New Roman" w:hAnsi="Times New Roman"/>
          <w:sz w:val="28"/>
          <w:szCs w:val="28"/>
          <w:lang w:val="uk-UA"/>
        </w:rPr>
        <w:t>що</w:t>
      </w:r>
      <w:r>
        <w:rPr>
          <w:rFonts w:ascii="Times New Roman" w:hAnsi="Times New Roman"/>
          <w:sz w:val="28"/>
          <w:szCs w:val="28"/>
          <w:lang w:val="uk-UA"/>
        </w:rPr>
        <w:t xml:space="preserve"> </w:t>
      </w:r>
      <w:r w:rsidRPr="00552FA1">
        <w:rPr>
          <w:rFonts w:ascii="Times New Roman" w:hAnsi="Times New Roman"/>
          <w:sz w:val="28"/>
          <w:szCs w:val="28"/>
          <w:lang w:val="uk-UA"/>
        </w:rPr>
        <w:t>користувач</w:t>
      </w:r>
      <w:r>
        <w:rPr>
          <w:rFonts w:ascii="Times New Roman" w:hAnsi="Times New Roman"/>
          <w:sz w:val="28"/>
          <w:szCs w:val="28"/>
          <w:lang w:val="uk-UA"/>
        </w:rPr>
        <w:t xml:space="preserve"> </w:t>
      </w:r>
      <w:r w:rsidRPr="00552FA1">
        <w:rPr>
          <w:rFonts w:ascii="Times New Roman" w:hAnsi="Times New Roman"/>
          <w:sz w:val="28"/>
          <w:szCs w:val="28"/>
          <w:lang w:val="uk-UA"/>
        </w:rPr>
        <w:t>встановлює</w:t>
      </w:r>
      <w:r>
        <w:rPr>
          <w:rFonts w:ascii="Times New Roman" w:hAnsi="Times New Roman"/>
          <w:sz w:val="28"/>
          <w:szCs w:val="28"/>
          <w:lang w:val="uk-UA"/>
        </w:rPr>
        <w:t xml:space="preserve"> </w:t>
      </w:r>
      <w:r w:rsidRPr="00552FA1">
        <w:rPr>
          <w:rFonts w:ascii="Times New Roman" w:hAnsi="Times New Roman"/>
          <w:sz w:val="28"/>
          <w:szCs w:val="28"/>
          <w:lang w:val="uk-UA"/>
        </w:rPr>
        <w:t>контакти</w:t>
      </w:r>
      <w:r>
        <w:rPr>
          <w:rFonts w:ascii="Times New Roman" w:hAnsi="Times New Roman"/>
          <w:sz w:val="28"/>
          <w:szCs w:val="28"/>
          <w:lang w:val="uk-UA"/>
        </w:rPr>
        <w:t xml:space="preserve"> </w:t>
      </w:r>
      <w:r w:rsidRPr="00552FA1">
        <w:rPr>
          <w:rFonts w:ascii="Times New Roman" w:hAnsi="Times New Roman"/>
          <w:sz w:val="28"/>
          <w:szCs w:val="28"/>
          <w:lang w:val="uk-UA"/>
        </w:rPr>
        <w:t>з</w:t>
      </w:r>
      <w:r>
        <w:rPr>
          <w:rFonts w:ascii="Times New Roman" w:hAnsi="Times New Roman"/>
          <w:sz w:val="28"/>
          <w:szCs w:val="28"/>
          <w:lang w:val="uk-UA"/>
        </w:rPr>
        <w:t xml:space="preserve"> </w:t>
      </w:r>
      <w:r w:rsidRPr="00552FA1">
        <w:rPr>
          <w:rFonts w:ascii="Times New Roman" w:hAnsi="Times New Roman"/>
          <w:sz w:val="28"/>
          <w:szCs w:val="28"/>
          <w:lang w:val="uk-UA"/>
        </w:rPr>
        <w:t>людьми,</w:t>
      </w:r>
      <w:r>
        <w:rPr>
          <w:rFonts w:ascii="Times New Roman" w:hAnsi="Times New Roman"/>
          <w:sz w:val="28"/>
          <w:szCs w:val="28"/>
          <w:lang w:val="uk-UA"/>
        </w:rPr>
        <w:t xml:space="preserve"> </w:t>
      </w:r>
      <w:r w:rsidRPr="00552FA1">
        <w:rPr>
          <w:rFonts w:ascii="Times New Roman" w:hAnsi="Times New Roman"/>
          <w:sz w:val="28"/>
          <w:szCs w:val="28"/>
          <w:lang w:val="uk-UA"/>
        </w:rPr>
        <w:t>які</w:t>
      </w:r>
      <w:r>
        <w:rPr>
          <w:rFonts w:ascii="Times New Roman" w:hAnsi="Times New Roman"/>
          <w:sz w:val="28"/>
          <w:szCs w:val="28"/>
          <w:lang w:val="uk-UA"/>
        </w:rPr>
        <w:t xml:space="preserve"> </w:t>
      </w:r>
      <w:r w:rsidRPr="00552FA1">
        <w:rPr>
          <w:rFonts w:ascii="Times New Roman" w:hAnsi="Times New Roman"/>
          <w:sz w:val="28"/>
          <w:szCs w:val="28"/>
          <w:lang w:val="uk-UA"/>
        </w:rPr>
        <w:t>знають</w:t>
      </w:r>
      <w:r>
        <w:rPr>
          <w:rFonts w:ascii="Times New Roman" w:hAnsi="Times New Roman"/>
          <w:sz w:val="28"/>
          <w:szCs w:val="28"/>
          <w:lang w:val="uk-UA"/>
        </w:rPr>
        <w:t xml:space="preserve"> </w:t>
      </w:r>
      <w:r w:rsidRPr="00552FA1">
        <w:rPr>
          <w:rFonts w:ascii="Times New Roman" w:hAnsi="Times New Roman"/>
          <w:sz w:val="28"/>
          <w:szCs w:val="28"/>
          <w:lang w:val="uk-UA"/>
        </w:rPr>
        <w:t>його</w:t>
      </w:r>
      <w:r>
        <w:rPr>
          <w:rFonts w:ascii="Times New Roman" w:hAnsi="Times New Roman"/>
          <w:sz w:val="28"/>
          <w:szCs w:val="28"/>
          <w:lang w:val="uk-UA"/>
        </w:rPr>
        <w:t xml:space="preserve"> </w:t>
      </w:r>
      <w:r w:rsidRPr="00552FA1">
        <w:rPr>
          <w:rFonts w:ascii="Times New Roman" w:hAnsi="Times New Roman"/>
          <w:sz w:val="28"/>
          <w:szCs w:val="28"/>
          <w:lang w:val="uk-UA"/>
        </w:rPr>
        <w:t>особисто</w:t>
      </w:r>
      <w:r>
        <w:rPr>
          <w:rFonts w:ascii="Times New Roman" w:hAnsi="Times New Roman"/>
          <w:sz w:val="28"/>
          <w:szCs w:val="28"/>
          <w:lang w:val="uk-UA"/>
        </w:rPr>
        <w:t xml:space="preserve"> </w:t>
      </w:r>
      <w:r w:rsidRPr="00552FA1">
        <w:rPr>
          <w:rFonts w:ascii="Times New Roman" w:hAnsi="Times New Roman"/>
          <w:sz w:val="28"/>
          <w:szCs w:val="28"/>
          <w:lang w:val="uk-UA"/>
        </w:rPr>
        <w:t>і</w:t>
      </w:r>
      <w:r>
        <w:rPr>
          <w:rFonts w:ascii="Times New Roman" w:hAnsi="Times New Roman"/>
          <w:sz w:val="28"/>
          <w:szCs w:val="28"/>
          <w:lang w:val="uk-UA"/>
        </w:rPr>
        <w:t xml:space="preserve"> </w:t>
      </w:r>
      <w:r w:rsidRPr="00552FA1">
        <w:rPr>
          <w:rFonts w:ascii="Times New Roman" w:hAnsi="Times New Roman"/>
          <w:sz w:val="28"/>
          <w:szCs w:val="28"/>
          <w:lang w:val="uk-UA"/>
        </w:rPr>
        <w:t>можуть</w:t>
      </w:r>
      <w:r>
        <w:rPr>
          <w:rFonts w:ascii="Times New Roman" w:hAnsi="Times New Roman"/>
          <w:sz w:val="28"/>
          <w:szCs w:val="28"/>
          <w:lang w:val="uk-UA"/>
        </w:rPr>
        <w:t xml:space="preserve"> </w:t>
      </w:r>
      <w:r w:rsidRPr="00552FA1">
        <w:rPr>
          <w:rFonts w:ascii="Times New Roman" w:hAnsi="Times New Roman"/>
          <w:sz w:val="28"/>
          <w:szCs w:val="28"/>
          <w:lang w:val="uk-UA"/>
        </w:rPr>
        <w:t>визначити</w:t>
      </w:r>
      <w:r>
        <w:rPr>
          <w:rFonts w:ascii="Times New Roman" w:hAnsi="Times New Roman"/>
          <w:sz w:val="28"/>
          <w:szCs w:val="28"/>
          <w:lang w:val="uk-UA"/>
        </w:rPr>
        <w:t xml:space="preserve"> </w:t>
      </w:r>
      <w:r w:rsidRPr="00552FA1">
        <w:rPr>
          <w:rFonts w:ascii="Times New Roman" w:hAnsi="Times New Roman"/>
          <w:sz w:val="28"/>
          <w:szCs w:val="28"/>
          <w:lang w:val="uk-UA"/>
        </w:rPr>
        <w:t>факт</w:t>
      </w:r>
      <w:r>
        <w:rPr>
          <w:rFonts w:ascii="Times New Roman" w:hAnsi="Times New Roman"/>
          <w:sz w:val="28"/>
          <w:szCs w:val="28"/>
          <w:lang w:val="uk-UA"/>
        </w:rPr>
        <w:t xml:space="preserve"> </w:t>
      </w:r>
      <w:r w:rsidRPr="00552FA1">
        <w:rPr>
          <w:rFonts w:ascii="Times New Roman" w:hAnsi="Times New Roman"/>
          <w:sz w:val="28"/>
          <w:szCs w:val="28"/>
          <w:lang w:val="uk-UA"/>
        </w:rPr>
        <w:t>обману</w:t>
      </w:r>
      <w:r>
        <w:rPr>
          <w:rFonts w:ascii="Times New Roman" w:hAnsi="Times New Roman"/>
          <w:sz w:val="28"/>
          <w:szCs w:val="28"/>
          <w:lang w:val="uk-UA"/>
        </w:rPr>
        <w:t xml:space="preserve"> </w:t>
      </w:r>
      <w:r w:rsidRPr="00552FA1">
        <w:rPr>
          <w:rFonts w:ascii="Times New Roman" w:hAnsi="Times New Roman"/>
          <w:sz w:val="28"/>
          <w:szCs w:val="28"/>
          <w:lang w:val="uk-UA"/>
        </w:rPr>
        <w:t>в</w:t>
      </w:r>
      <w:r>
        <w:rPr>
          <w:rFonts w:ascii="Times New Roman" w:hAnsi="Times New Roman"/>
          <w:sz w:val="28"/>
          <w:szCs w:val="28"/>
          <w:lang w:val="uk-UA"/>
        </w:rPr>
        <w:t xml:space="preserve"> </w:t>
      </w:r>
      <w:r w:rsidRPr="00552FA1">
        <w:rPr>
          <w:rFonts w:ascii="Times New Roman" w:hAnsi="Times New Roman"/>
          <w:sz w:val="28"/>
          <w:szCs w:val="28"/>
          <w:lang w:val="uk-UA"/>
        </w:rPr>
        <w:t>процесі</w:t>
      </w:r>
      <w:r>
        <w:rPr>
          <w:rFonts w:ascii="Times New Roman" w:hAnsi="Times New Roman"/>
          <w:sz w:val="28"/>
          <w:szCs w:val="28"/>
          <w:lang w:val="uk-UA"/>
        </w:rPr>
        <w:t xml:space="preserve"> </w:t>
      </w:r>
      <w:r w:rsidRPr="00552FA1">
        <w:rPr>
          <w:rFonts w:ascii="Times New Roman" w:hAnsi="Times New Roman"/>
          <w:sz w:val="28"/>
          <w:szCs w:val="28"/>
          <w:lang w:val="uk-UA"/>
        </w:rPr>
        <w:t>створення</w:t>
      </w:r>
      <w:r>
        <w:rPr>
          <w:rFonts w:ascii="Times New Roman" w:hAnsi="Times New Roman"/>
          <w:sz w:val="28"/>
          <w:szCs w:val="28"/>
          <w:lang w:val="uk-UA"/>
        </w:rPr>
        <w:t xml:space="preserve"> ним віртуальної самопрезентації</w:t>
      </w:r>
      <w:r w:rsidRPr="00552FA1">
        <w:rPr>
          <w:rFonts w:ascii="Times New Roman" w:hAnsi="Times New Roman"/>
          <w:sz w:val="28"/>
          <w:szCs w:val="28"/>
          <w:lang w:val="uk-UA"/>
        </w:rPr>
        <w:t>.</w:t>
      </w:r>
      <w:r>
        <w:rPr>
          <w:rFonts w:ascii="Times New Roman" w:hAnsi="Times New Roman"/>
          <w:sz w:val="28"/>
          <w:szCs w:val="28"/>
          <w:lang w:val="uk-UA"/>
        </w:rPr>
        <w:t xml:space="preserve"> </w:t>
      </w:r>
    </w:p>
    <w:p w:rsidR="0003621F" w:rsidRPr="0081154D" w:rsidRDefault="0003621F" w:rsidP="0003621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lastRenderedPageBreak/>
        <w:t xml:space="preserve">Отже, питання </w:t>
      </w:r>
      <w:r w:rsidRPr="00AC51BB">
        <w:rPr>
          <w:rFonts w:ascii="Times New Roman" w:hAnsi="Times New Roman"/>
          <w:sz w:val="28"/>
          <w:szCs w:val="28"/>
          <w:lang w:val="uk-UA"/>
        </w:rPr>
        <w:t>фейкової</w:t>
      </w:r>
      <w:r>
        <w:rPr>
          <w:rFonts w:ascii="Times New Roman" w:hAnsi="Times New Roman"/>
          <w:sz w:val="28"/>
          <w:szCs w:val="28"/>
          <w:lang w:val="uk-UA"/>
        </w:rPr>
        <w:t xml:space="preserve"> </w:t>
      </w:r>
      <w:r w:rsidRPr="00AC51BB">
        <w:rPr>
          <w:rFonts w:ascii="Times New Roman" w:hAnsi="Times New Roman"/>
          <w:sz w:val="28"/>
          <w:szCs w:val="28"/>
          <w:lang w:val="uk-UA"/>
        </w:rPr>
        <w:t>самопрезентації,</w:t>
      </w:r>
      <w:r>
        <w:rPr>
          <w:rFonts w:ascii="Times New Roman" w:hAnsi="Times New Roman"/>
          <w:sz w:val="28"/>
          <w:szCs w:val="28"/>
          <w:lang w:val="uk-UA"/>
        </w:rPr>
        <w:t xml:space="preserve"> </w:t>
      </w:r>
      <w:r w:rsidRPr="00AC51BB">
        <w:rPr>
          <w:rFonts w:ascii="Times New Roman" w:hAnsi="Times New Roman"/>
          <w:sz w:val="28"/>
          <w:szCs w:val="28"/>
          <w:lang w:val="uk-UA"/>
        </w:rPr>
        <w:t>на</w:t>
      </w:r>
      <w:r>
        <w:rPr>
          <w:rFonts w:ascii="Times New Roman" w:hAnsi="Times New Roman"/>
          <w:sz w:val="28"/>
          <w:szCs w:val="28"/>
          <w:lang w:val="uk-UA"/>
        </w:rPr>
        <w:t xml:space="preserve"> </w:t>
      </w:r>
      <w:r w:rsidRPr="00AC51BB">
        <w:rPr>
          <w:rFonts w:ascii="Times New Roman" w:hAnsi="Times New Roman"/>
          <w:sz w:val="28"/>
          <w:szCs w:val="28"/>
          <w:lang w:val="uk-UA"/>
        </w:rPr>
        <w:t>сьогоднішній</w:t>
      </w:r>
      <w:r>
        <w:rPr>
          <w:rFonts w:ascii="Times New Roman" w:hAnsi="Times New Roman"/>
          <w:sz w:val="28"/>
          <w:szCs w:val="28"/>
          <w:lang w:val="uk-UA"/>
        </w:rPr>
        <w:t xml:space="preserve"> </w:t>
      </w:r>
      <w:r w:rsidRPr="00AC51BB">
        <w:rPr>
          <w:rFonts w:ascii="Times New Roman" w:hAnsi="Times New Roman"/>
          <w:sz w:val="28"/>
          <w:szCs w:val="28"/>
          <w:lang w:val="uk-UA"/>
        </w:rPr>
        <w:t>день</w:t>
      </w:r>
      <w:r>
        <w:rPr>
          <w:rFonts w:ascii="Times New Roman" w:hAnsi="Times New Roman"/>
          <w:sz w:val="28"/>
          <w:szCs w:val="28"/>
          <w:lang w:val="uk-UA"/>
        </w:rPr>
        <w:t xml:space="preserve"> </w:t>
      </w:r>
      <w:r w:rsidRPr="00AC51BB">
        <w:rPr>
          <w:rFonts w:ascii="Times New Roman" w:hAnsi="Times New Roman"/>
          <w:sz w:val="28"/>
          <w:szCs w:val="28"/>
          <w:lang w:val="uk-UA"/>
        </w:rPr>
        <w:t>є</w:t>
      </w:r>
      <w:r>
        <w:rPr>
          <w:rFonts w:ascii="Times New Roman" w:hAnsi="Times New Roman"/>
          <w:sz w:val="28"/>
          <w:szCs w:val="28"/>
          <w:lang w:val="uk-UA"/>
        </w:rPr>
        <w:t xml:space="preserve"> </w:t>
      </w:r>
      <w:r w:rsidRPr="00AC51BB">
        <w:rPr>
          <w:rFonts w:ascii="Times New Roman" w:hAnsi="Times New Roman"/>
          <w:sz w:val="28"/>
          <w:szCs w:val="28"/>
          <w:lang w:val="uk-UA"/>
        </w:rPr>
        <w:t>досить</w:t>
      </w:r>
      <w:r>
        <w:rPr>
          <w:rFonts w:ascii="Times New Roman" w:hAnsi="Times New Roman"/>
          <w:sz w:val="28"/>
          <w:szCs w:val="28"/>
          <w:lang w:val="uk-UA"/>
        </w:rPr>
        <w:t xml:space="preserve"> </w:t>
      </w:r>
      <w:r w:rsidRPr="00AC51BB">
        <w:rPr>
          <w:rFonts w:ascii="Times New Roman" w:hAnsi="Times New Roman"/>
          <w:sz w:val="28"/>
          <w:szCs w:val="28"/>
          <w:lang w:val="uk-UA"/>
        </w:rPr>
        <w:t>актуальним</w:t>
      </w:r>
      <w:r>
        <w:rPr>
          <w:rFonts w:ascii="Times New Roman" w:hAnsi="Times New Roman"/>
          <w:sz w:val="28"/>
          <w:szCs w:val="28"/>
          <w:lang w:val="uk-UA"/>
        </w:rPr>
        <w:t xml:space="preserve"> </w:t>
      </w:r>
      <w:r w:rsidRPr="00AC51BB">
        <w:rPr>
          <w:rFonts w:ascii="Times New Roman" w:hAnsi="Times New Roman"/>
          <w:sz w:val="28"/>
          <w:szCs w:val="28"/>
          <w:lang w:val="uk-UA"/>
        </w:rPr>
        <w:t>і</w:t>
      </w:r>
      <w:r>
        <w:rPr>
          <w:rFonts w:ascii="Times New Roman" w:hAnsi="Times New Roman"/>
          <w:sz w:val="28"/>
          <w:szCs w:val="28"/>
          <w:lang w:val="uk-UA"/>
        </w:rPr>
        <w:t xml:space="preserve"> </w:t>
      </w:r>
      <w:r w:rsidRPr="00AC51BB">
        <w:rPr>
          <w:rFonts w:ascii="Times New Roman" w:hAnsi="Times New Roman"/>
          <w:sz w:val="28"/>
          <w:szCs w:val="28"/>
          <w:lang w:val="uk-UA"/>
        </w:rPr>
        <w:t>головне,</w:t>
      </w:r>
      <w:r>
        <w:rPr>
          <w:rFonts w:ascii="Times New Roman" w:hAnsi="Times New Roman"/>
          <w:sz w:val="28"/>
          <w:szCs w:val="28"/>
          <w:lang w:val="uk-UA"/>
        </w:rPr>
        <w:t xml:space="preserve"> </w:t>
      </w:r>
      <w:r w:rsidRPr="00AC51BB">
        <w:rPr>
          <w:rFonts w:ascii="Times New Roman" w:hAnsi="Times New Roman"/>
          <w:sz w:val="28"/>
          <w:szCs w:val="28"/>
          <w:lang w:val="uk-UA"/>
        </w:rPr>
        <w:t>малодослідженим.</w:t>
      </w:r>
      <w:r>
        <w:rPr>
          <w:rFonts w:ascii="Times New Roman" w:hAnsi="Times New Roman"/>
          <w:sz w:val="28"/>
          <w:szCs w:val="28"/>
          <w:lang w:val="uk-UA"/>
        </w:rPr>
        <w:t xml:space="preserve"> </w:t>
      </w:r>
      <w:r w:rsidRPr="0081154D">
        <w:rPr>
          <w:rFonts w:ascii="Times New Roman" w:hAnsi="Times New Roman"/>
          <w:sz w:val="28"/>
          <w:szCs w:val="28"/>
        </w:rPr>
        <w:t xml:space="preserve">На психологічному </w:t>
      </w:r>
      <w:proofErr w:type="gramStart"/>
      <w:r w:rsidRPr="0081154D">
        <w:rPr>
          <w:rFonts w:ascii="Times New Roman" w:hAnsi="Times New Roman"/>
          <w:sz w:val="28"/>
          <w:szCs w:val="28"/>
        </w:rPr>
        <w:t>р</w:t>
      </w:r>
      <w:proofErr w:type="gramEnd"/>
      <w:r w:rsidRPr="0081154D">
        <w:rPr>
          <w:rFonts w:ascii="Times New Roman" w:hAnsi="Times New Roman"/>
          <w:sz w:val="28"/>
          <w:szCs w:val="28"/>
        </w:rPr>
        <w:t xml:space="preserve">івні альтернативна самопрезентація може призвести до ряду проблем. Наприклад, користувачі можуть відчувати стрес та тривогу через постійну потребу </w:t>
      </w:r>
      <w:proofErr w:type="gramStart"/>
      <w:r w:rsidRPr="0081154D">
        <w:rPr>
          <w:rFonts w:ascii="Times New Roman" w:hAnsi="Times New Roman"/>
          <w:sz w:val="28"/>
          <w:szCs w:val="28"/>
        </w:rPr>
        <w:t>п</w:t>
      </w:r>
      <w:proofErr w:type="gramEnd"/>
      <w:r w:rsidRPr="0081154D">
        <w:rPr>
          <w:rFonts w:ascii="Times New Roman" w:hAnsi="Times New Roman"/>
          <w:sz w:val="28"/>
          <w:szCs w:val="28"/>
        </w:rPr>
        <w:t>ідтримувати с</w:t>
      </w:r>
      <w:r>
        <w:rPr>
          <w:rFonts w:ascii="Times New Roman" w:hAnsi="Times New Roman"/>
          <w:sz w:val="28"/>
          <w:szCs w:val="28"/>
        </w:rPr>
        <w:t>вій ідеалізований онлайн-образ.</w:t>
      </w:r>
      <w:r>
        <w:rPr>
          <w:rFonts w:ascii="Times New Roman" w:hAnsi="Times New Roman"/>
          <w:sz w:val="28"/>
          <w:szCs w:val="28"/>
          <w:lang w:val="uk-UA"/>
        </w:rPr>
        <w:t xml:space="preserve"> </w:t>
      </w:r>
      <w:r w:rsidRPr="0081154D">
        <w:rPr>
          <w:rFonts w:ascii="Times New Roman" w:hAnsi="Times New Roman"/>
          <w:sz w:val="28"/>
          <w:szCs w:val="28"/>
          <w:lang w:val="uk-UA"/>
        </w:rPr>
        <w:t xml:space="preserve">Крім того, якщо відповідь на ідеалізовану самопрезентацію не відповідає очікуванням, це може призвести до низької самооцінки та почуття відчуження. </w:t>
      </w:r>
      <w:r w:rsidRPr="0081154D">
        <w:rPr>
          <w:rFonts w:ascii="Times New Roman" w:hAnsi="Times New Roman"/>
          <w:sz w:val="28"/>
          <w:szCs w:val="28"/>
        </w:rPr>
        <w:t>Це також може призвести до розриву між онлайн і реальним "Я", що може призвести до психологічної дисгармонії.</w:t>
      </w:r>
      <w:r>
        <w:rPr>
          <w:rFonts w:ascii="Times New Roman" w:hAnsi="Times New Roman"/>
          <w:sz w:val="28"/>
          <w:szCs w:val="28"/>
          <w:lang w:val="uk-UA"/>
        </w:rPr>
        <w:t xml:space="preserve"> </w:t>
      </w:r>
      <w:proofErr w:type="gramStart"/>
      <w:r w:rsidRPr="0081154D">
        <w:rPr>
          <w:rFonts w:ascii="Times New Roman" w:hAnsi="Times New Roman"/>
          <w:sz w:val="28"/>
          <w:szCs w:val="28"/>
          <w:lang w:val="uk-UA"/>
        </w:rPr>
        <w:t>Соц</w:t>
      </w:r>
      <w:proofErr w:type="gramEnd"/>
      <w:r w:rsidRPr="0081154D">
        <w:rPr>
          <w:rFonts w:ascii="Times New Roman" w:hAnsi="Times New Roman"/>
          <w:sz w:val="28"/>
          <w:szCs w:val="28"/>
          <w:lang w:val="uk-UA"/>
        </w:rPr>
        <w:t xml:space="preserve">іальні наслідки альтернативної самопрезентації можуть бути складними і включають розриви в особистих відносинах і погіршення соціального статусу. Коли онлайн-ідентичність виявляється фальшивою, це може пошкодити репутацію людини і </w:t>
      </w:r>
      <w:r>
        <w:rPr>
          <w:rFonts w:ascii="Times New Roman" w:hAnsi="Times New Roman"/>
          <w:sz w:val="28"/>
          <w:szCs w:val="28"/>
          <w:lang w:val="uk-UA"/>
        </w:rPr>
        <w:t xml:space="preserve">викликати відчуження від інших. </w:t>
      </w:r>
      <w:r w:rsidRPr="0081154D">
        <w:rPr>
          <w:rFonts w:ascii="Times New Roman" w:hAnsi="Times New Roman"/>
          <w:sz w:val="28"/>
          <w:szCs w:val="28"/>
          <w:lang w:val="uk-UA"/>
        </w:rPr>
        <w:t>Альтернативна самопрезентація може призвести до залежності від інтернету. Особи, які активно використовують фальшиву самопрезентацію, можуть відчувати потребу в постійному онлайн-присутності, щоб пі</w:t>
      </w:r>
      <w:r>
        <w:rPr>
          <w:rFonts w:ascii="Times New Roman" w:hAnsi="Times New Roman"/>
          <w:sz w:val="28"/>
          <w:szCs w:val="28"/>
          <w:lang w:val="uk-UA"/>
        </w:rPr>
        <w:t xml:space="preserve">дтримувати свій вигаданий образ. </w:t>
      </w:r>
      <w:r w:rsidRPr="0081154D">
        <w:rPr>
          <w:rFonts w:ascii="Times New Roman" w:hAnsi="Times New Roman"/>
          <w:sz w:val="28"/>
          <w:szCs w:val="28"/>
          <w:lang w:val="uk-UA"/>
        </w:rPr>
        <w:t>Використання альтернативної самопрезентації може спотворювати самосприйняття особи. Коли індивід витрачає багато часу, представляючи себе інакше онлайн, він може почати втрачати відчуття своєї реальної особистості. Це може призвести до психологічних проблем, включаючи депресію і тривогу.</w:t>
      </w:r>
      <w:r>
        <w:rPr>
          <w:rFonts w:ascii="Times New Roman" w:hAnsi="Times New Roman"/>
          <w:sz w:val="28"/>
          <w:szCs w:val="28"/>
          <w:lang w:val="uk-UA"/>
        </w:rPr>
        <w:t xml:space="preserve"> </w:t>
      </w:r>
      <w:r w:rsidRPr="0081154D">
        <w:rPr>
          <w:rFonts w:ascii="Times New Roman" w:hAnsi="Times New Roman"/>
          <w:sz w:val="28"/>
          <w:szCs w:val="28"/>
          <w:lang w:val="uk-UA"/>
        </w:rPr>
        <w:t>Альтернативна самопрезентація також може призвести до розвитку нереалістичних очікувань у людей, які вірять у вигаданий образ іншої особи. Це може впливати на якість міжособистісних відносин та викликати розчарування.</w:t>
      </w:r>
    </w:p>
    <w:p w:rsidR="0003621F" w:rsidRDefault="0003621F" w:rsidP="0003621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Очевидно, що потребують додаткового теоретичного та емпіричного розгляду питання взаємозв’язку психологічних особливостей особистості та альтернативної (фальшивої) її самопрезентації в Інтернет</w:t>
      </w:r>
      <w:r w:rsidRPr="00AC51BB">
        <w:rPr>
          <w:rFonts w:ascii="Times New Roman" w:hAnsi="Times New Roman"/>
          <w:sz w:val="28"/>
          <w:szCs w:val="28"/>
          <w:lang w:val="uk-UA"/>
        </w:rPr>
        <w:t>і.</w:t>
      </w:r>
      <w:r>
        <w:rPr>
          <w:rFonts w:ascii="Times New Roman" w:hAnsi="Times New Roman"/>
          <w:sz w:val="28"/>
          <w:szCs w:val="28"/>
          <w:lang w:val="uk-UA"/>
        </w:rPr>
        <w:t xml:space="preserve"> Саме на розгляд цього питання і направлений наступний розділ нашої роботи. </w:t>
      </w:r>
    </w:p>
    <w:p w:rsidR="0003621F" w:rsidRPr="00552FA1" w:rsidRDefault="0003621F" w:rsidP="0003621F">
      <w:pPr>
        <w:spacing w:after="160" w:line="259" w:lineRule="auto"/>
        <w:rPr>
          <w:rFonts w:ascii="Times New Roman" w:hAnsi="Times New Roman"/>
          <w:sz w:val="28"/>
          <w:szCs w:val="28"/>
          <w:lang w:val="uk-UA"/>
        </w:rPr>
      </w:pPr>
      <w:r>
        <w:rPr>
          <w:rFonts w:ascii="Times New Roman" w:hAnsi="Times New Roman"/>
          <w:sz w:val="28"/>
          <w:szCs w:val="28"/>
          <w:lang w:val="uk-UA"/>
        </w:rPr>
        <w:br w:type="page"/>
      </w:r>
    </w:p>
    <w:p w:rsidR="0003621F" w:rsidRPr="00536221" w:rsidRDefault="0003621F" w:rsidP="0003621F">
      <w:pPr>
        <w:pStyle w:val="11"/>
        <w:spacing w:after="0" w:line="360" w:lineRule="auto"/>
        <w:ind w:firstLine="567"/>
        <w:jc w:val="left"/>
        <w:outlineLvl w:val="0"/>
        <w:rPr>
          <w:b/>
          <w:lang w:val="uk-UA"/>
        </w:rPr>
      </w:pPr>
      <w:bookmarkStart w:id="20" w:name="_Toc127788607"/>
      <w:bookmarkStart w:id="21" w:name="_Toc137576651"/>
      <w:bookmarkStart w:id="22" w:name="_Toc137859262"/>
      <w:r w:rsidRPr="00536221">
        <w:rPr>
          <w:b/>
          <w:lang w:val="uk-UA"/>
        </w:rPr>
        <w:lastRenderedPageBreak/>
        <w:t>Висновки</w:t>
      </w:r>
      <w:r>
        <w:rPr>
          <w:b/>
          <w:lang w:val="uk-UA"/>
        </w:rPr>
        <w:t xml:space="preserve"> </w:t>
      </w:r>
      <w:r w:rsidRPr="00536221">
        <w:rPr>
          <w:b/>
          <w:lang w:val="uk-UA"/>
        </w:rPr>
        <w:t>до</w:t>
      </w:r>
      <w:r>
        <w:rPr>
          <w:b/>
          <w:lang w:val="uk-UA"/>
        </w:rPr>
        <w:t xml:space="preserve"> </w:t>
      </w:r>
      <w:r w:rsidRPr="00536221">
        <w:rPr>
          <w:b/>
          <w:lang w:val="uk-UA"/>
        </w:rPr>
        <w:t>розділу</w:t>
      </w:r>
      <w:r>
        <w:rPr>
          <w:b/>
          <w:lang w:val="uk-UA"/>
        </w:rPr>
        <w:t xml:space="preserve"> </w:t>
      </w:r>
      <w:r w:rsidRPr="00536221">
        <w:rPr>
          <w:b/>
          <w:lang w:val="uk-UA"/>
        </w:rPr>
        <w:t>1</w:t>
      </w:r>
      <w:bookmarkEnd w:id="20"/>
      <w:bookmarkEnd w:id="21"/>
      <w:bookmarkEnd w:id="22"/>
    </w:p>
    <w:p w:rsidR="0003621F" w:rsidRPr="00A03F65" w:rsidRDefault="0003621F" w:rsidP="0003621F">
      <w:pPr>
        <w:spacing w:after="0" w:line="360" w:lineRule="auto"/>
        <w:ind w:firstLine="567"/>
        <w:jc w:val="both"/>
        <w:rPr>
          <w:rFonts w:ascii="Times New Roman" w:hAnsi="Times New Roman"/>
          <w:sz w:val="28"/>
          <w:szCs w:val="28"/>
          <w:lang w:val="uk-UA"/>
        </w:rPr>
      </w:pPr>
    </w:p>
    <w:p w:rsidR="0003621F" w:rsidRDefault="0003621F" w:rsidP="0003621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1. Теоретичний аналіз дав змогу виявити, що існують два типи досліджень та дві наукові точки зору, які відображають протилежне бачення щодо соціально-психологічних особливостей та властивостей користувачів соціальних мереж. Одна наукова точка зору стверджує, що існує певна залежність, значимий зв’язок між особливостями поведінки в мережі і такими рисами особистості як: </w:t>
      </w:r>
      <w:r w:rsidRPr="00CA05D0">
        <w:rPr>
          <w:rFonts w:ascii="Times New Roman" w:hAnsi="Times New Roman"/>
          <w:sz w:val="28"/>
          <w:szCs w:val="28"/>
          <w:lang w:val="uk-UA"/>
        </w:rPr>
        <w:t xml:space="preserve">невпевненість у собі, егоцентризм, занижена самооцінка, усвідомлення власної соціальної неуспішності, прагнення </w:t>
      </w:r>
      <w:r>
        <w:rPr>
          <w:rFonts w:ascii="Times New Roman" w:hAnsi="Times New Roman"/>
          <w:sz w:val="28"/>
          <w:szCs w:val="28"/>
          <w:lang w:val="uk-UA"/>
        </w:rPr>
        <w:t>перебувати у</w:t>
      </w:r>
      <w:r w:rsidRPr="00CA05D0">
        <w:rPr>
          <w:rFonts w:ascii="Times New Roman" w:hAnsi="Times New Roman"/>
          <w:sz w:val="28"/>
          <w:szCs w:val="28"/>
          <w:lang w:val="uk-UA"/>
        </w:rPr>
        <w:t xml:space="preserve"> світ</w:t>
      </w:r>
      <w:r>
        <w:rPr>
          <w:rFonts w:ascii="Times New Roman" w:hAnsi="Times New Roman"/>
          <w:sz w:val="28"/>
          <w:szCs w:val="28"/>
          <w:lang w:val="uk-UA"/>
        </w:rPr>
        <w:t>і</w:t>
      </w:r>
      <w:r w:rsidRPr="00CA05D0">
        <w:rPr>
          <w:rFonts w:ascii="Times New Roman" w:hAnsi="Times New Roman"/>
          <w:sz w:val="28"/>
          <w:szCs w:val="28"/>
          <w:lang w:val="uk-UA"/>
        </w:rPr>
        <w:t xml:space="preserve"> фантазій, несамостійність, навіюва</w:t>
      </w:r>
      <w:r>
        <w:rPr>
          <w:rFonts w:ascii="Times New Roman" w:hAnsi="Times New Roman"/>
          <w:sz w:val="28"/>
          <w:szCs w:val="28"/>
          <w:lang w:val="uk-UA"/>
        </w:rPr>
        <w:t xml:space="preserve">ність, вразливість та чутливість </w:t>
      </w:r>
      <w:r w:rsidRPr="00CA05D0">
        <w:rPr>
          <w:rFonts w:ascii="Times New Roman" w:hAnsi="Times New Roman"/>
          <w:sz w:val="28"/>
          <w:szCs w:val="28"/>
          <w:lang w:val="uk-UA"/>
        </w:rPr>
        <w:t>до критики, уникнення відповідальності, пасивна життєва позиція, страх самотності, соціальна дезадаптація, невміння досягати поставлених цілей та ін.</w:t>
      </w:r>
      <w:r>
        <w:rPr>
          <w:rFonts w:ascii="Times New Roman" w:hAnsi="Times New Roman"/>
          <w:sz w:val="28"/>
          <w:szCs w:val="28"/>
          <w:lang w:val="uk-UA"/>
        </w:rPr>
        <w:t xml:space="preserve"> </w:t>
      </w:r>
    </w:p>
    <w:p w:rsidR="0003621F" w:rsidRDefault="0003621F" w:rsidP="0003621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Друга, протилежна точка зору та база емпіричних результатів наглядно демонструє, що виявлені зв’язки мають приблизний і не завжди повторюваний характер. Відтак, постулюється відсутність однозначного впливу соціально-психологічних особливостей на поведінку в соціальних мережах та зокрема самопрезентації. Та відзначається полімодальний вплив на прояв самопрезентації та поведінки людини в Мережі. </w:t>
      </w:r>
    </w:p>
    <w:p w:rsidR="0003621F" w:rsidRDefault="0003621F" w:rsidP="0003621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2. </w:t>
      </w:r>
      <w:r w:rsidRPr="00C90CFD">
        <w:rPr>
          <w:rFonts w:ascii="Times New Roman" w:hAnsi="Times New Roman"/>
          <w:sz w:val="28"/>
          <w:szCs w:val="28"/>
          <w:lang w:val="uk-UA"/>
        </w:rPr>
        <w:t xml:space="preserve">Термін «соціальна мережа» відноситься як до зв’язків людини з іншими людьми в реальному світі, так і до </w:t>
      </w:r>
      <w:r>
        <w:rPr>
          <w:rFonts w:ascii="Times New Roman" w:hAnsi="Times New Roman"/>
          <w:sz w:val="28"/>
          <w:szCs w:val="28"/>
          <w:lang w:val="uk-UA"/>
        </w:rPr>
        <w:t>платформ</w:t>
      </w:r>
      <w:r w:rsidRPr="00C90CFD">
        <w:rPr>
          <w:rFonts w:ascii="Times New Roman" w:hAnsi="Times New Roman"/>
          <w:sz w:val="28"/>
          <w:szCs w:val="28"/>
          <w:lang w:val="uk-UA"/>
        </w:rPr>
        <w:t xml:space="preserve">, </w:t>
      </w:r>
      <w:r>
        <w:rPr>
          <w:rFonts w:ascii="Times New Roman" w:hAnsi="Times New Roman"/>
          <w:sz w:val="28"/>
          <w:szCs w:val="28"/>
          <w:lang w:val="uk-UA"/>
        </w:rPr>
        <w:t>які</w:t>
      </w:r>
      <w:r w:rsidRPr="00C90CFD">
        <w:rPr>
          <w:rFonts w:ascii="Times New Roman" w:hAnsi="Times New Roman"/>
          <w:sz w:val="28"/>
          <w:szCs w:val="28"/>
          <w:lang w:val="uk-UA"/>
        </w:rPr>
        <w:t xml:space="preserve"> </w:t>
      </w:r>
      <w:r>
        <w:rPr>
          <w:rFonts w:ascii="Times New Roman" w:hAnsi="Times New Roman"/>
          <w:sz w:val="28"/>
          <w:szCs w:val="28"/>
          <w:lang w:val="uk-UA"/>
        </w:rPr>
        <w:t>підтримують</w:t>
      </w:r>
      <w:r w:rsidRPr="00C90CFD">
        <w:rPr>
          <w:rFonts w:ascii="Times New Roman" w:hAnsi="Times New Roman"/>
          <w:sz w:val="28"/>
          <w:szCs w:val="28"/>
          <w:lang w:val="uk-UA"/>
        </w:rPr>
        <w:t xml:space="preserve"> </w:t>
      </w:r>
      <w:r>
        <w:rPr>
          <w:rFonts w:ascii="Times New Roman" w:hAnsi="Times New Roman"/>
          <w:sz w:val="28"/>
          <w:szCs w:val="28"/>
          <w:lang w:val="uk-UA"/>
        </w:rPr>
        <w:t>онлайн-спілкування</w:t>
      </w:r>
      <w:r w:rsidRPr="00C90CFD">
        <w:rPr>
          <w:rFonts w:ascii="Times New Roman" w:hAnsi="Times New Roman"/>
          <w:sz w:val="28"/>
          <w:szCs w:val="28"/>
          <w:lang w:val="uk-UA"/>
        </w:rPr>
        <w:t xml:space="preserve">. </w:t>
      </w:r>
      <w:r>
        <w:rPr>
          <w:rFonts w:ascii="Times New Roman" w:hAnsi="Times New Roman"/>
          <w:sz w:val="28"/>
          <w:szCs w:val="28"/>
          <w:lang w:val="uk-UA"/>
        </w:rPr>
        <w:t xml:space="preserve">В рамках нашого дослідження ми формулюємо наступне робоче поняття соціальної мережі, як технічно опосередкованій реальності (віртуальна реальність), яка дає можливість людині встановлювати та вибудовувати власну мережу соціальних контактів та зв’язків шляхом презентації (самопрезентації) власної </w:t>
      </w:r>
      <w:r w:rsidRPr="008C74A0">
        <w:rPr>
          <w:rFonts w:ascii="Times New Roman" w:hAnsi="Times New Roman"/>
          <w:sz w:val="28"/>
          <w:szCs w:val="28"/>
          <w:lang w:val="uk-UA"/>
        </w:rPr>
        <w:t>соціальної</w:t>
      </w:r>
      <w:r>
        <w:rPr>
          <w:rFonts w:ascii="Times New Roman" w:hAnsi="Times New Roman"/>
          <w:sz w:val="28"/>
          <w:szCs w:val="28"/>
          <w:lang w:val="uk-UA"/>
        </w:rPr>
        <w:t xml:space="preserve"> </w:t>
      </w:r>
      <w:r w:rsidRPr="008C74A0">
        <w:rPr>
          <w:rFonts w:ascii="Times New Roman" w:hAnsi="Times New Roman"/>
          <w:sz w:val="28"/>
          <w:szCs w:val="28"/>
          <w:lang w:val="uk-UA"/>
        </w:rPr>
        <w:t>ідентичності</w:t>
      </w:r>
      <w:r>
        <w:rPr>
          <w:rFonts w:ascii="Times New Roman" w:hAnsi="Times New Roman"/>
          <w:sz w:val="28"/>
          <w:szCs w:val="28"/>
          <w:lang w:val="uk-UA"/>
        </w:rPr>
        <w:t xml:space="preserve"> </w:t>
      </w:r>
      <w:r w:rsidRPr="008C74A0">
        <w:rPr>
          <w:rFonts w:ascii="Times New Roman" w:hAnsi="Times New Roman"/>
          <w:sz w:val="28"/>
          <w:szCs w:val="28"/>
          <w:lang w:val="uk-UA"/>
        </w:rPr>
        <w:t>(опис</w:t>
      </w:r>
      <w:r>
        <w:rPr>
          <w:rFonts w:ascii="Times New Roman" w:hAnsi="Times New Roman"/>
          <w:sz w:val="28"/>
          <w:szCs w:val="28"/>
          <w:lang w:val="uk-UA"/>
        </w:rPr>
        <w:t xml:space="preserve"> </w:t>
      </w:r>
      <w:r w:rsidRPr="008C74A0">
        <w:rPr>
          <w:rFonts w:ascii="Times New Roman" w:hAnsi="Times New Roman"/>
          <w:sz w:val="28"/>
          <w:szCs w:val="28"/>
          <w:lang w:val="uk-UA"/>
        </w:rPr>
        <w:t>і</w:t>
      </w:r>
      <w:r>
        <w:rPr>
          <w:rFonts w:ascii="Times New Roman" w:hAnsi="Times New Roman"/>
          <w:sz w:val="28"/>
          <w:szCs w:val="28"/>
          <w:lang w:val="uk-UA"/>
        </w:rPr>
        <w:t xml:space="preserve"> </w:t>
      </w:r>
      <w:r w:rsidRPr="008C74A0">
        <w:rPr>
          <w:rFonts w:ascii="Times New Roman" w:hAnsi="Times New Roman"/>
          <w:sz w:val="28"/>
          <w:szCs w:val="28"/>
          <w:lang w:val="uk-UA"/>
        </w:rPr>
        <w:t>визначення).</w:t>
      </w:r>
    </w:p>
    <w:p w:rsidR="0003621F" w:rsidRDefault="0003621F" w:rsidP="0003621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3. </w:t>
      </w:r>
      <w:r w:rsidRPr="003E6C49">
        <w:rPr>
          <w:rFonts w:ascii="Times New Roman" w:hAnsi="Times New Roman"/>
          <w:sz w:val="28"/>
          <w:szCs w:val="28"/>
          <w:lang w:val="uk-UA"/>
        </w:rPr>
        <w:t>Проведене</w:t>
      </w:r>
      <w:r>
        <w:rPr>
          <w:rFonts w:ascii="Times New Roman" w:hAnsi="Times New Roman"/>
          <w:sz w:val="28"/>
          <w:szCs w:val="28"/>
          <w:lang w:val="uk-UA"/>
        </w:rPr>
        <w:t xml:space="preserve"> теоретичне </w:t>
      </w:r>
      <w:r w:rsidRPr="003E6C49">
        <w:rPr>
          <w:rFonts w:ascii="Times New Roman" w:hAnsi="Times New Roman"/>
          <w:sz w:val="28"/>
          <w:szCs w:val="28"/>
          <w:lang w:val="uk-UA"/>
        </w:rPr>
        <w:t>дослідження</w:t>
      </w:r>
      <w:r>
        <w:rPr>
          <w:rFonts w:ascii="Times New Roman" w:hAnsi="Times New Roman"/>
          <w:sz w:val="28"/>
          <w:szCs w:val="28"/>
          <w:lang w:val="uk-UA"/>
        </w:rPr>
        <w:t xml:space="preserve"> </w:t>
      </w:r>
      <w:r w:rsidRPr="003E6C49">
        <w:rPr>
          <w:rFonts w:ascii="Times New Roman" w:hAnsi="Times New Roman"/>
          <w:sz w:val="28"/>
          <w:szCs w:val="28"/>
          <w:lang w:val="uk-UA"/>
        </w:rPr>
        <w:t>феномену</w:t>
      </w:r>
      <w:r>
        <w:rPr>
          <w:rFonts w:ascii="Times New Roman" w:hAnsi="Times New Roman"/>
          <w:sz w:val="28"/>
          <w:szCs w:val="28"/>
          <w:lang w:val="uk-UA"/>
        </w:rPr>
        <w:t xml:space="preserve"> </w:t>
      </w:r>
      <w:r w:rsidRPr="003E6C49">
        <w:rPr>
          <w:rFonts w:ascii="Times New Roman" w:hAnsi="Times New Roman"/>
          <w:sz w:val="28"/>
          <w:szCs w:val="28"/>
          <w:lang w:val="uk-UA"/>
        </w:rPr>
        <w:t>самопрезентації</w:t>
      </w:r>
      <w:r>
        <w:rPr>
          <w:rFonts w:ascii="Times New Roman" w:hAnsi="Times New Roman"/>
          <w:sz w:val="28"/>
          <w:szCs w:val="28"/>
          <w:lang w:val="uk-UA"/>
        </w:rPr>
        <w:t xml:space="preserve"> </w:t>
      </w:r>
      <w:r w:rsidRPr="003E6C49">
        <w:rPr>
          <w:rFonts w:ascii="Times New Roman" w:hAnsi="Times New Roman"/>
          <w:sz w:val="28"/>
          <w:szCs w:val="28"/>
          <w:lang w:val="uk-UA"/>
        </w:rPr>
        <w:t>дозволяє</w:t>
      </w:r>
      <w:r>
        <w:rPr>
          <w:rFonts w:ascii="Times New Roman" w:hAnsi="Times New Roman"/>
          <w:sz w:val="28"/>
          <w:szCs w:val="28"/>
          <w:lang w:val="uk-UA"/>
        </w:rPr>
        <w:t xml:space="preserve"> </w:t>
      </w:r>
      <w:r w:rsidRPr="003E6C49">
        <w:rPr>
          <w:rFonts w:ascii="Times New Roman" w:hAnsi="Times New Roman"/>
          <w:sz w:val="28"/>
          <w:szCs w:val="28"/>
          <w:lang w:val="uk-UA"/>
        </w:rPr>
        <w:t>нам</w:t>
      </w:r>
      <w:r>
        <w:rPr>
          <w:rFonts w:ascii="Times New Roman" w:hAnsi="Times New Roman"/>
          <w:sz w:val="28"/>
          <w:szCs w:val="28"/>
          <w:lang w:val="uk-UA"/>
        </w:rPr>
        <w:t xml:space="preserve"> </w:t>
      </w:r>
      <w:r w:rsidRPr="003E6C49">
        <w:rPr>
          <w:rFonts w:ascii="Times New Roman" w:hAnsi="Times New Roman"/>
          <w:sz w:val="28"/>
          <w:szCs w:val="28"/>
          <w:lang w:val="uk-UA"/>
        </w:rPr>
        <w:t>визначити</w:t>
      </w:r>
      <w:r>
        <w:rPr>
          <w:rFonts w:ascii="Times New Roman" w:hAnsi="Times New Roman"/>
          <w:sz w:val="28"/>
          <w:szCs w:val="28"/>
          <w:lang w:val="uk-UA"/>
        </w:rPr>
        <w:t xml:space="preserve"> </w:t>
      </w:r>
      <w:r w:rsidRPr="003E6C49">
        <w:rPr>
          <w:rFonts w:ascii="Times New Roman" w:hAnsi="Times New Roman"/>
          <w:sz w:val="28"/>
          <w:szCs w:val="28"/>
          <w:lang w:val="uk-UA"/>
        </w:rPr>
        <w:t>його</w:t>
      </w:r>
      <w:r>
        <w:rPr>
          <w:rFonts w:ascii="Times New Roman" w:hAnsi="Times New Roman"/>
          <w:sz w:val="28"/>
          <w:szCs w:val="28"/>
          <w:lang w:val="uk-UA"/>
        </w:rPr>
        <w:t xml:space="preserve"> </w:t>
      </w:r>
      <w:r w:rsidRPr="003E6C49">
        <w:rPr>
          <w:rFonts w:ascii="Times New Roman" w:hAnsi="Times New Roman"/>
          <w:sz w:val="28"/>
          <w:szCs w:val="28"/>
          <w:lang w:val="uk-UA"/>
        </w:rPr>
        <w:t>як:</w:t>
      </w:r>
      <w:r>
        <w:rPr>
          <w:rFonts w:ascii="Times New Roman" w:hAnsi="Times New Roman"/>
          <w:sz w:val="28"/>
          <w:szCs w:val="28"/>
          <w:lang w:val="uk-UA"/>
        </w:rPr>
        <w:t xml:space="preserve"> </w:t>
      </w:r>
    </w:p>
    <w:p w:rsidR="0003621F" w:rsidRDefault="0003621F" w:rsidP="0003621F">
      <w:pPr>
        <w:spacing w:after="0" w:line="360" w:lineRule="auto"/>
        <w:ind w:firstLine="567"/>
        <w:jc w:val="both"/>
        <w:rPr>
          <w:rFonts w:ascii="Times New Roman" w:hAnsi="Times New Roman"/>
          <w:sz w:val="28"/>
          <w:szCs w:val="28"/>
          <w:lang w:val="uk-UA"/>
        </w:rPr>
      </w:pPr>
      <w:r w:rsidRPr="003E6C49">
        <w:rPr>
          <w:rFonts w:ascii="Times New Roman" w:hAnsi="Times New Roman"/>
          <w:sz w:val="28"/>
          <w:szCs w:val="28"/>
          <w:lang w:val="uk-UA"/>
        </w:rPr>
        <w:t>1.</w:t>
      </w:r>
      <w:r>
        <w:rPr>
          <w:rFonts w:ascii="Times New Roman" w:hAnsi="Times New Roman"/>
          <w:sz w:val="28"/>
          <w:szCs w:val="28"/>
          <w:lang w:val="uk-UA"/>
        </w:rPr>
        <w:t xml:space="preserve"> </w:t>
      </w:r>
      <w:r w:rsidRPr="003E6C49">
        <w:rPr>
          <w:rFonts w:ascii="Times New Roman" w:hAnsi="Times New Roman"/>
          <w:sz w:val="28"/>
          <w:szCs w:val="28"/>
          <w:lang w:val="uk-UA"/>
        </w:rPr>
        <w:t>одну</w:t>
      </w:r>
      <w:r>
        <w:rPr>
          <w:rFonts w:ascii="Times New Roman" w:hAnsi="Times New Roman"/>
          <w:sz w:val="28"/>
          <w:szCs w:val="28"/>
          <w:lang w:val="uk-UA"/>
        </w:rPr>
        <w:t xml:space="preserve"> </w:t>
      </w:r>
      <w:r w:rsidRPr="003E6C49">
        <w:rPr>
          <w:rFonts w:ascii="Times New Roman" w:hAnsi="Times New Roman"/>
          <w:sz w:val="28"/>
          <w:szCs w:val="28"/>
          <w:lang w:val="uk-UA"/>
        </w:rPr>
        <w:t>з</w:t>
      </w:r>
      <w:r>
        <w:rPr>
          <w:rFonts w:ascii="Times New Roman" w:hAnsi="Times New Roman"/>
          <w:sz w:val="28"/>
          <w:szCs w:val="28"/>
          <w:lang w:val="uk-UA"/>
        </w:rPr>
        <w:t xml:space="preserve"> </w:t>
      </w:r>
      <w:r w:rsidRPr="003E6C49">
        <w:rPr>
          <w:rFonts w:ascii="Times New Roman" w:hAnsi="Times New Roman"/>
          <w:sz w:val="28"/>
          <w:szCs w:val="28"/>
          <w:lang w:val="uk-UA"/>
        </w:rPr>
        <w:t>форм</w:t>
      </w:r>
      <w:r>
        <w:rPr>
          <w:rFonts w:ascii="Times New Roman" w:hAnsi="Times New Roman"/>
          <w:sz w:val="28"/>
          <w:szCs w:val="28"/>
          <w:lang w:val="uk-UA"/>
        </w:rPr>
        <w:t xml:space="preserve"> </w:t>
      </w:r>
      <w:r w:rsidRPr="003E6C49">
        <w:rPr>
          <w:rFonts w:ascii="Times New Roman" w:hAnsi="Times New Roman"/>
          <w:sz w:val="28"/>
          <w:szCs w:val="28"/>
          <w:lang w:val="uk-UA"/>
        </w:rPr>
        <w:t>активності</w:t>
      </w:r>
      <w:r>
        <w:rPr>
          <w:rFonts w:ascii="Times New Roman" w:hAnsi="Times New Roman"/>
          <w:sz w:val="28"/>
          <w:szCs w:val="28"/>
          <w:lang w:val="uk-UA"/>
        </w:rPr>
        <w:t xml:space="preserve"> </w:t>
      </w:r>
      <w:r w:rsidRPr="003E6C49">
        <w:rPr>
          <w:rFonts w:ascii="Times New Roman" w:hAnsi="Times New Roman"/>
          <w:sz w:val="28"/>
          <w:szCs w:val="28"/>
          <w:lang w:val="uk-UA"/>
        </w:rPr>
        <w:t>особистості;</w:t>
      </w:r>
      <w:r>
        <w:rPr>
          <w:rFonts w:ascii="Times New Roman" w:hAnsi="Times New Roman"/>
          <w:sz w:val="28"/>
          <w:szCs w:val="28"/>
          <w:lang w:val="uk-UA"/>
        </w:rPr>
        <w:t xml:space="preserve"> </w:t>
      </w:r>
    </w:p>
    <w:p w:rsidR="0003621F" w:rsidRDefault="0003621F" w:rsidP="0003621F">
      <w:pPr>
        <w:spacing w:after="0" w:line="360" w:lineRule="auto"/>
        <w:ind w:firstLine="567"/>
        <w:jc w:val="both"/>
        <w:rPr>
          <w:rFonts w:ascii="Times New Roman" w:hAnsi="Times New Roman"/>
          <w:sz w:val="28"/>
          <w:szCs w:val="28"/>
          <w:lang w:val="uk-UA"/>
        </w:rPr>
      </w:pPr>
      <w:r w:rsidRPr="003E6C49">
        <w:rPr>
          <w:rFonts w:ascii="Times New Roman" w:hAnsi="Times New Roman"/>
          <w:sz w:val="28"/>
          <w:szCs w:val="28"/>
          <w:lang w:val="uk-UA"/>
        </w:rPr>
        <w:lastRenderedPageBreak/>
        <w:t>2.</w:t>
      </w:r>
      <w:r>
        <w:rPr>
          <w:rFonts w:ascii="Times New Roman" w:hAnsi="Times New Roman"/>
          <w:sz w:val="28"/>
          <w:szCs w:val="28"/>
          <w:lang w:val="uk-UA"/>
        </w:rPr>
        <w:t xml:space="preserve"> </w:t>
      </w:r>
      <w:r w:rsidRPr="003E6C49">
        <w:rPr>
          <w:rFonts w:ascii="Times New Roman" w:hAnsi="Times New Roman"/>
          <w:sz w:val="28"/>
          <w:szCs w:val="28"/>
          <w:lang w:val="uk-UA"/>
        </w:rPr>
        <w:t>явище,</w:t>
      </w:r>
      <w:r>
        <w:rPr>
          <w:rFonts w:ascii="Times New Roman" w:hAnsi="Times New Roman"/>
          <w:sz w:val="28"/>
          <w:szCs w:val="28"/>
          <w:lang w:val="uk-UA"/>
        </w:rPr>
        <w:t xml:space="preserve"> </w:t>
      </w:r>
      <w:r w:rsidRPr="003E6C49">
        <w:rPr>
          <w:rFonts w:ascii="Times New Roman" w:hAnsi="Times New Roman"/>
          <w:sz w:val="28"/>
          <w:szCs w:val="28"/>
          <w:lang w:val="uk-UA"/>
        </w:rPr>
        <w:t>яке</w:t>
      </w:r>
      <w:r>
        <w:rPr>
          <w:rFonts w:ascii="Times New Roman" w:hAnsi="Times New Roman"/>
          <w:sz w:val="28"/>
          <w:szCs w:val="28"/>
          <w:lang w:val="uk-UA"/>
        </w:rPr>
        <w:t xml:space="preserve"> </w:t>
      </w:r>
      <w:r w:rsidRPr="003E6C49">
        <w:rPr>
          <w:rFonts w:ascii="Times New Roman" w:hAnsi="Times New Roman"/>
          <w:sz w:val="28"/>
          <w:szCs w:val="28"/>
          <w:lang w:val="uk-UA"/>
        </w:rPr>
        <w:t>можна</w:t>
      </w:r>
      <w:r>
        <w:rPr>
          <w:rFonts w:ascii="Times New Roman" w:hAnsi="Times New Roman"/>
          <w:sz w:val="28"/>
          <w:szCs w:val="28"/>
          <w:lang w:val="uk-UA"/>
        </w:rPr>
        <w:t xml:space="preserve"> </w:t>
      </w:r>
      <w:r w:rsidRPr="003E6C49">
        <w:rPr>
          <w:rFonts w:ascii="Times New Roman" w:hAnsi="Times New Roman"/>
          <w:sz w:val="28"/>
          <w:szCs w:val="28"/>
          <w:lang w:val="uk-UA"/>
        </w:rPr>
        <w:t>об'єктивно</w:t>
      </w:r>
      <w:r>
        <w:rPr>
          <w:rFonts w:ascii="Times New Roman" w:hAnsi="Times New Roman"/>
          <w:sz w:val="28"/>
          <w:szCs w:val="28"/>
          <w:lang w:val="uk-UA"/>
        </w:rPr>
        <w:t xml:space="preserve"> </w:t>
      </w:r>
      <w:r w:rsidRPr="003E6C49">
        <w:rPr>
          <w:rFonts w:ascii="Times New Roman" w:hAnsi="Times New Roman"/>
          <w:sz w:val="28"/>
          <w:szCs w:val="28"/>
          <w:lang w:val="uk-UA"/>
        </w:rPr>
        <w:t>спостерігати;</w:t>
      </w:r>
      <w:r>
        <w:rPr>
          <w:rFonts w:ascii="Times New Roman" w:hAnsi="Times New Roman"/>
          <w:sz w:val="28"/>
          <w:szCs w:val="28"/>
          <w:lang w:val="uk-UA"/>
        </w:rPr>
        <w:t xml:space="preserve"> </w:t>
      </w:r>
    </w:p>
    <w:p w:rsidR="0003621F" w:rsidRPr="00552FA1" w:rsidRDefault="0003621F" w:rsidP="0003621F">
      <w:pPr>
        <w:spacing w:after="0" w:line="360" w:lineRule="auto"/>
        <w:ind w:firstLine="567"/>
        <w:jc w:val="both"/>
        <w:rPr>
          <w:rFonts w:ascii="Times New Roman" w:hAnsi="Times New Roman"/>
          <w:sz w:val="28"/>
          <w:szCs w:val="28"/>
          <w:lang w:val="uk-UA"/>
        </w:rPr>
      </w:pPr>
      <w:r w:rsidRPr="003E6C49">
        <w:rPr>
          <w:rFonts w:ascii="Times New Roman" w:hAnsi="Times New Roman"/>
          <w:sz w:val="28"/>
          <w:szCs w:val="28"/>
          <w:lang w:val="uk-UA"/>
        </w:rPr>
        <w:t>3.</w:t>
      </w:r>
      <w:r>
        <w:rPr>
          <w:rFonts w:ascii="Times New Roman" w:hAnsi="Times New Roman"/>
          <w:sz w:val="28"/>
          <w:szCs w:val="28"/>
          <w:lang w:val="uk-UA"/>
        </w:rPr>
        <w:t xml:space="preserve"> </w:t>
      </w:r>
      <w:r w:rsidRPr="003E6C49">
        <w:rPr>
          <w:rFonts w:ascii="Times New Roman" w:hAnsi="Times New Roman"/>
          <w:sz w:val="28"/>
          <w:szCs w:val="28"/>
          <w:lang w:val="uk-UA"/>
        </w:rPr>
        <w:t>як</w:t>
      </w:r>
      <w:r>
        <w:rPr>
          <w:rFonts w:ascii="Times New Roman" w:hAnsi="Times New Roman"/>
          <w:sz w:val="28"/>
          <w:szCs w:val="28"/>
          <w:lang w:val="uk-UA"/>
        </w:rPr>
        <w:t xml:space="preserve"> </w:t>
      </w:r>
      <w:r w:rsidRPr="003E6C49">
        <w:rPr>
          <w:rFonts w:ascii="Times New Roman" w:hAnsi="Times New Roman"/>
          <w:sz w:val="28"/>
          <w:szCs w:val="28"/>
          <w:lang w:val="uk-UA"/>
        </w:rPr>
        <w:t>особистісний</w:t>
      </w:r>
      <w:r>
        <w:rPr>
          <w:rFonts w:ascii="Times New Roman" w:hAnsi="Times New Roman"/>
          <w:sz w:val="28"/>
          <w:szCs w:val="28"/>
          <w:lang w:val="uk-UA"/>
        </w:rPr>
        <w:t xml:space="preserve"> </w:t>
      </w:r>
      <w:r w:rsidRPr="003E6C49">
        <w:rPr>
          <w:rFonts w:ascii="Times New Roman" w:hAnsi="Times New Roman"/>
          <w:sz w:val="28"/>
          <w:szCs w:val="28"/>
          <w:lang w:val="uk-UA"/>
        </w:rPr>
        <w:t>феномен,</w:t>
      </w:r>
      <w:r>
        <w:rPr>
          <w:rFonts w:ascii="Times New Roman" w:hAnsi="Times New Roman"/>
          <w:sz w:val="28"/>
          <w:szCs w:val="28"/>
          <w:lang w:val="uk-UA"/>
        </w:rPr>
        <w:t xml:space="preserve"> </w:t>
      </w:r>
      <w:r w:rsidRPr="003E6C49">
        <w:rPr>
          <w:rFonts w:ascii="Times New Roman" w:hAnsi="Times New Roman"/>
          <w:sz w:val="28"/>
          <w:szCs w:val="28"/>
          <w:lang w:val="uk-UA"/>
        </w:rPr>
        <w:t>що</w:t>
      </w:r>
      <w:r>
        <w:rPr>
          <w:rFonts w:ascii="Times New Roman" w:hAnsi="Times New Roman"/>
          <w:sz w:val="28"/>
          <w:szCs w:val="28"/>
          <w:lang w:val="uk-UA"/>
        </w:rPr>
        <w:t xml:space="preserve"> </w:t>
      </w:r>
      <w:r w:rsidRPr="003E6C49">
        <w:rPr>
          <w:rFonts w:ascii="Times New Roman" w:hAnsi="Times New Roman"/>
          <w:sz w:val="28"/>
          <w:szCs w:val="28"/>
          <w:lang w:val="uk-UA"/>
        </w:rPr>
        <w:t>виявляється</w:t>
      </w:r>
      <w:r>
        <w:rPr>
          <w:rFonts w:ascii="Times New Roman" w:hAnsi="Times New Roman"/>
          <w:sz w:val="28"/>
          <w:szCs w:val="28"/>
          <w:lang w:val="uk-UA"/>
        </w:rPr>
        <w:t xml:space="preserve"> </w:t>
      </w:r>
      <w:r w:rsidRPr="003E6C49">
        <w:rPr>
          <w:rFonts w:ascii="Times New Roman" w:hAnsi="Times New Roman"/>
          <w:sz w:val="28"/>
          <w:szCs w:val="28"/>
          <w:lang w:val="uk-UA"/>
        </w:rPr>
        <w:t>у</w:t>
      </w:r>
      <w:r>
        <w:rPr>
          <w:rFonts w:ascii="Times New Roman" w:hAnsi="Times New Roman"/>
          <w:sz w:val="28"/>
          <w:szCs w:val="28"/>
          <w:lang w:val="uk-UA"/>
        </w:rPr>
        <w:t xml:space="preserve"> </w:t>
      </w:r>
      <w:r w:rsidRPr="003E6C49">
        <w:rPr>
          <w:rFonts w:ascii="Times New Roman" w:hAnsi="Times New Roman"/>
          <w:sz w:val="28"/>
          <w:szCs w:val="28"/>
          <w:lang w:val="uk-UA"/>
        </w:rPr>
        <w:t>взаємодії</w:t>
      </w:r>
      <w:r>
        <w:rPr>
          <w:rFonts w:ascii="Times New Roman" w:hAnsi="Times New Roman"/>
          <w:sz w:val="28"/>
          <w:szCs w:val="28"/>
          <w:lang w:val="uk-UA"/>
        </w:rPr>
        <w:t xml:space="preserve"> і</w:t>
      </w:r>
      <w:r w:rsidRPr="003E6C49">
        <w:rPr>
          <w:rFonts w:ascii="Times New Roman" w:hAnsi="Times New Roman"/>
          <w:sz w:val="28"/>
          <w:szCs w:val="28"/>
          <w:lang w:val="uk-UA"/>
        </w:rPr>
        <w:t>з</w:t>
      </w:r>
      <w:r>
        <w:rPr>
          <w:rFonts w:ascii="Times New Roman" w:hAnsi="Times New Roman"/>
          <w:sz w:val="28"/>
          <w:szCs w:val="28"/>
          <w:lang w:val="uk-UA"/>
        </w:rPr>
        <w:t xml:space="preserve"> </w:t>
      </w:r>
      <w:r w:rsidRPr="003E6C49">
        <w:rPr>
          <w:rFonts w:ascii="Times New Roman" w:hAnsi="Times New Roman"/>
          <w:sz w:val="28"/>
          <w:szCs w:val="28"/>
          <w:lang w:val="uk-UA"/>
        </w:rPr>
        <w:t>суспільством,</w:t>
      </w:r>
      <w:r>
        <w:rPr>
          <w:rFonts w:ascii="Times New Roman" w:hAnsi="Times New Roman"/>
          <w:sz w:val="28"/>
          <w:szCs w:val="28"/>
          <w:lang w:val="uk-UA"/>
        </w:rPr>
        <w:t xml:space="preserve"> </w:t>
      </w:r>
      <w:r w:rsidRPr="003E6C49">
        <w:rPr>
          <w:rFonts w:ascii="Times New Roman" w:hAnsi="Times New Roman"/>
          <w:sz w:val="28"/>
          <w:szCs w:val="28"/>
          <w:lang w:val="uk-UA"/>
        </w:rPr>
        <w:t>в</w:t>
      </w:r>
      <w:r>
        <w:rPr>
          <w:rFonts w:ascii="Times New Roman" w:hAnsi="Times New Roman"/>
          <w:sz w:val="28"/>
          <w:szCs w:val="28"/>
          <w:lang w:val="uk-UA"/>
        </w:rPr>
        <w:t xml:space="preserve"> </w:t>
      </w:r>
      <w:r w:rsidRPr="003E6C49">
        <w:rPr>
          <w:rFonts w:ascii="Times New Roman" w:hAnsi="Times New Roman"/>
          <w:sz w:val="28"/>
          <w:szCs w:val="28"/>
          <w:lang w:val="uk-UA"/>
        </w:rPr>
        <w:t>процесі</w:t>
      </w:r>
      <w:r>
        <w:rPr>
          <w:rFonts w:ascii="Times New Roman" w:hAnsi="Times New Roman"/>
          <w:sz w:val="28"/>
          <w:szCs w:val="28"/>
          <w:lang w:val="uk-UA"/>
        </w:rPr>
        <w:t xml:space="preserve"> </w:t>
      </w:r>
      <w:r w:rsidRPr="003E6C49">
        <w:rPr>
          <w:rFonts w:ascii="Times New Roman" w:hAnsi="Times New Roman"/>
          <w:sz w:val="28"/>
          <w:szCs w:val="28"/>
          <w:lang w:val="uk-UA"/>
        </w:rPr>
        <w:t>якого</w:t>
      </w:r>
      <w:r>
        <w:rPr>
          <w:rFonts w:ascii="Times New Roman" w:hAnsi="Times New Roman"/>
          <w:sz w:val="28"/>
          <w:szCs w:val="28"/>
          <w:lang w:val="uk-UA"/>
        </w:rPr>
        <w:t xml:space="preserve"> </w:t>
      </w:r>
      <w:r w:rsidRPr="003E6C49">
        <w:rPr>
          <w:rFonts w:ascii="Times New Roman" w:hAnsi="Times New Roman"/>
          <w:sz w:val="28"/>
          <w:szCs w:val="28"/>
          <w:lang w:val="uk-UA"/>
        </w:rPr>
        <w:t>виявляються</w:t>
      </w:r>
      <w:r>
        <w:rPr>
          <w:rFonts w:ascii="Times New Roman" w:hAnsi="Times New Roman"/>
          <w:sz w:val="28"/>
          <w:szCs w:val="28"/>
          <w:lang w:val="uk-UA"/>
        </w:rPr>
        <w:t xml:space="preserve"> </w:t>
      </w:r>
      <w:r w:rsidRPr="003E6C49">
        <w:rPr>
          <w:rFonts w:ascii="Times New Roman" w:hAnsi="Times New Roman"/>
          <w:sz w:val="28"/>
          <w:szCs w:val="28"/>
          <w:lang w:val="uk-UA"/>
        </w:rPr>
        <w:t>індивідуальні</w:t>
      </w:r>
      <w:r>
        <w:rPr>
          <w:rFonts w:ascii="Times New Roman" w:hAnsi="Times New Roman"/>
          <w:sz w:val="28"/>
          <w:szCs w:val="28"/>
          <w:lang w:val="uk-UA"/>
        </w:rPr>
        <w:t xml:space="preserve"> </w:t>
      </w:r>
      <w:r w:rsidRPr="003E6C49">
        <w:rPr>
          <w:rFonts w:ascii="Times New Roman" w:hAnsi="Times New Roman"/>
          <w:sz w:val="28"/>
          <w:szCs w:val="28"/>
          <w:lang w:val="uk-UA"/>
        </w:rPr>
        <w:t>особистісні</w:t>
      </w:r>
      <w:r>
        <w:rPr>
          <w:rFonts w:ascii="Times New Roman" w:hAnsi="Times New Roman"/>
          <w:sz w:val="28"/>
          <w:szCs w:val="28"/>
          <w:lang w:val="uk-UA"/>
        </w:rPr>
        <w:t xml:space="preserve"> </w:t>
      </w:r>
      <w:r w:rsidRPr="003E6C49">
        <w:rPr>
          <w:rFonts w:ascii="Times New Roman" w:hAnsi="Times New Roman"/>
          <w:sz w:val="28"/>
          <w:szCs w:val="28"/>
          <w:lang w:val="uk-UA"/>
        </w:rPr>
        <w:t>характеристики.</w:t>
      </w:r>
    </w:p>
    <w:p w:rsidR="0003621F" w:rsidRPr="00552FA1" w:rsidRDefault="0003621F" w:rsidP="0003621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4. </w:t>
      </w:r>
      <w:r w:rsidRPr="003D28D2">
        <w:rPr>
          <w:rFonts w:ascii="Times New Roman" w:hAnsi="Times New Roman"/>
          <w:sz w:val="28"/>
          <w:szCs w:val="28"/>
          <w:lang w:val="uk-UA"/>
        </w:rPr>
        <w:t>У</w:t>
      </w:r>
      <w:r>
        <w:rPr>
          <w:rFonts w:ascii="Times New Roman" w:hAnsi="Times New Roman"/>
          <w:sz w:val="28"/>
          <w:szCs w:val="28"/>
          <w:lang w:val="uk-UA"/>
        </w:rPr>
        <w:t xml:space="preserve"> </w:t>
      </w:r>
      <w:r w:rsidRPr="003D28D2">
        <w:rPr>
          <w:rFonts w:ascii="Times New Roman" w:hAnsi="Times New Roman"/>
          <w:sz w:val="28"/>
          <w:szCs w:val="28"/>
          <w:lang w:val="uk-UA"/>
        </w:rPr>
        <w:t>сучасному</w:t>
      </w:r>
      <w:r>
        <w:rPr>
          <w:rFonts w:ascii="Times New Roman" w:hAnsi="Times New Roman"/>
          <w:sz w:val="28"/>
          <w:szCs w:val="28"/>
          <w:lang w:val="uk-UA"/>
        </w:rPr>
        <w:t xml:space="preserve"> </w:t>
      </w:r>
      <w:r w:rsidRPr="003D28D2">
        <w:rPr>
          <w:rFonts w:ascii="Times New Roman" w:hAnsi="Times New Roman"/>
          <w:sz w:val="28"/>
          <w:szCs w:val="28"/>
          <w:lang w:val="uk-UA"/>
        </w:rPr>
        <w:t>світі</w:t>
      </w:r>
      <w:r>
        <w:rPr>
          <w:rFonts w:ascii="Times New Roman" w:hAnsi="Times New Roman"/>
          <w:sz w:val="28"/>
          <w:szCs w:val="28"/>
          <w:lang w:val="uk-UA"/>
        </w:rPr>
        <w:t xml:space="preserve"> </w:t>
      </w:r>
      <w:r w:rsidRPr="003D28D2">
        <w:rPr>
          <w:rFonts w:ascii="Times New Roman" w:hAnsi="Times New Roman"/>
          <w:sz w:val="28"/>
          <w:szCs w:val="28"/>
          <w:lang w:val="uk-UA"/>
        </w:rPr>
        <w:t>величезна</w:t>
      </w:r>
      <w:r>
        <w:rPr>
          <w:rFonts w:ascii="Times New Roman" w:hAnsi="Times New Roman"/>
          <w:sz w:val="28"/>
          <w:szCs w:val="28"/>
          <w:lang w:val="uk-UA"/>
        </w:rPr>
        <w:t xml:space="preserve"> </w:t>
      </w:r>
      <w:r w:rsidRPr="003D28D2">
        <w:rPr>
          <w:rFonts w:ascii="Times New Roman" w:hAnsi="Times New Roman"/>
          <w:sz w:val="28"/>
          <w:szCs w:val="28"/>
          <w:lang w:val="uk-UA"/>
        </w:rPr>
        <w:t>увага</w:t>
      </w:r>
      <w:r>
        <w:rPr>
          <w:rFonts w:ascii="Times New Roman" w:hAnsi="Times New Roman"/>
          <w:sz w:val="28"/>
          <w:szCs w:val="28"/>
          <w:lang w:val="uk-UA"/>
        </w:rPr>
        <w:t xml:space="preserve"> </w:t>
      </w:r>
      <w:r w:rsidRPr="003D28D2">
        <w:rPr>
          <w:rFonts w:ascii="Times New Roman" w:hAnsi="Times New Roman"/>
          <w:sz w:val="28"/>
          <w:szCs w:val="28"/>
          <w:lang w:val="uk-UA"/>
        </w:rPr>
        <w:t>в</w:t>
      </w:r>
      <w:r>
        <w:rPr>
          <w:rFonts w:ascii="Times New Roman" w:hAnsi="Times New Roman"/>
          <w:sz w:val="28"/>
          <w:szCs w:val="28"/>
          <w:lang w:val="uk-UA"/>
        </w:rPr>
        <w:t xml:space="preserve"> </w:t>
      </w:r>
      <w:r w:rsidRPr="003D28D2">
        <w:rPr>
          <w:rFonts w:ascii="Times New Roman" w:hAnsi="Times New Roman"/>
          <w:sz w:val="28"/>
          <w:szCs w:val="28"/>
          <w:lang w:val="uk-UA"/>
        </w:rPr>
        <w:t>останнє</w:t>
      </w:r>
      <w:r>
        <w:rPr>
          <w:rFonts w:ascii="Times New Roman" w:hAnsi="Times New Roman"/>
          <w:sz w:val="28"/>
          <w:szCs w:val="28"/>
          <w:lang w:val="uk-UA"/>
        </w:rPr>
        <w:t xml:space="preserve"> </w:t>
      </w:r>
      <w:r w:rsidRPr="003D28D2">
        <w:rPr>
          <w:rFonts w:ascii="Times New Roman" w:hAnsi="Times New Roman"/>
          <w:sz w:val="28"/>
          <w:szCs w:val="28"/>
          <w:lang w:val="uk-UA"/>
        </w:rPr>
        <w:t>десятиліття</w:t>
      </w:r>
      <w:r>
        <w:rPr>
          <w:rFonts w:ascii="Times New Roman" w:hAnsi="Times New Roman"/>
          <w:sz w:val="28"/>
          <w:szCs w:val="28"/>
          <w:lang w:val="uk-UA"/>
        </w:rPr>
        <w:t xml:space="preserve"> </w:t>
      </w:r>
      <w:r w:rsidRPr="003D28D2">
        <w:rPr>
          <w:rFonts w:ascii="Times New Roman" w:hAnsi="Times New Roman"/>
          <w:sz w:val="28"/>
          <w:szCs w:val="28"/>
          <w:lang w:val="uk-UA"/>
        </w:rPr>
        <w:t>стал</w:t>
      </w:r>
      <w:r>
        <w:rPr>
          <w:rFonts w:ascii="Times New Roman" w:hAnsi="Times New Roman"/>
          <w:sz w:val="28"/>
          <w:szCs w:val="28"/>
          <w:lang w:val="uk-UA"/>
        </w:rPr>
        <w:t>а приділятися І</w:t>
      </w:r>
      <w:r w:rsidRPr="003D28D2">
        <w:rPr>
          <w:rFonts w:ascii="Times New Roman" w:hAnsi="Times New Roman"/>
          <w:sz w:val="28"/>
          <w:szCs w:val="28"/>
          <w:lang w:val="uk-UA"/>
        </w:rPr>
        <w:t>нтернету</w:t>
      </w:r>
      <w:r>
        <w:rPr>
          <w:rFonts w:ascii="Times New Roman" w:hAnsi="Times New Roman"/>
          <w:sz w:val="28"/>
          <w:szCs w:val="28"/>
          <w:lang w:val="uk-UA"/>
        </w:rPr>
        <w:t xml:space="preserve">, особливо значна його частина – </w:t>
      </w:r>
      <w:r w:rsidRPr="003D28D2">
        <w:rPr>
          <w:rFonts w:ascii="Times New Roman" w:hAnsi="Times New Roman"/>
          <w:sz w:val="28"/>
          <w:szCs w:val="28"/>
          <w:lang w:val="uk-UA"/>
        </w:rPr>
        <w:t>соціальн</w:t>
      </w:r>
      <w:r>
        <w:rPr>
          <w:rFonts w:ascii="Times New Roman" w:hAnsi="Times New Roman"/>
          <w:sz w:val="28"/>
          <w:szCs w:val="28"/>
          <w:lang w:val="uk-UA"/>
        </w:rPr>
        <w:t xml:space="preserve">і мережі – </w:t>
      </w:r>
      <w:r w:rsidRPr="003D28D2">
        <w:rPr>
          <w:rFonts w:ascii="Times New Roman" w:hAnsi="Times New Roman"/>
          <w:sz w:val="28"/>
          <w:szCs w:val="28"/>
          <w:lang w:val="uk-UA"/>
        </w:rPr>
        <w:t>щільно</w:t>
      </w:r>
      <w:r>
        <w:rPr>
          <w:rFonts w:ascii="Times New Roman" w:hAnsi="Times New Roman"/>
          <w:sz w:val="28"/>
          <w:szCs w:val="28"/>
          <w:lang w:val="uk-UA"/>
        </w:rPr>
        <w:t xml:space="preserve"> </w:t>
      </w:r>
      <w:r w:rsidRPr="003D28D2">
        <w:rPr>
          <w:rFonts w:ascii="Times New Roman" w:hAnsi="Times New Roman"/>
          <w:sz w:val="28"/>
          <w:szCs w:val="28"/>
          <w:lang w:val="uk-UA"/>
        </w:rPr>
        <w:t>увійшли</w:t>
      </w:r>
      <w:r>
        <w:rPr>
          <w:rFonts w:ascii="Times New Roman" w:hAnsi="Times New Roman"/>
          <w:sz w:val="28"/>
          <w:szCs w:val="28"/>
          <w:lang w:val="uk-UA"/>
        </w:rPr>
        <w:t xml:space="preserve"> </w:t>
      </w:r>
      <w:r w:rsidRPr="003D28D2">
        <w:rPr>
          <w:rFonts w:ascii="Times New Roman" w:hAnsi="Times New Roman"/>
          <w:sz w:val="28"/>
          <w:szCs w:val="28"/>
          <w:lang w:val="uk-UA"/>
        </w:rPr>
        <w:t>в</w:t>
      </w:r>
      <w:r>
        <w:rPr>
          <w:rFonts w:ascii="Times New Roman" w:hAnsi="Times New Roman"/>
          <w:sz w:val="28"/>
          <w:szCs w:val="28"/>
          <w:lang w:val="uk-UA"/>
        </w:rPr>
        <w:t xml:space="preserve"> </w:t>
      </w:r>
      <w:r w:rsidRPr="003D28D2">
        <w:rPr>
          <w:rFonts w:ascii="Times New Roman" w:hAnsi="Times New Roman"/>
          <w:sz w:val="28"/>
          <w:szCs w:val="28"/>
          <w:lang w:val="uk-UA"/>
        </w:rPr>
        <w:t>наше</w:t>
      </w:r>
      <w:r>
        <w:rPr>
          <w:rFonts w:ascii="Times New Roman" w:hAnsi="Times New Roman"/>
          <w:sz w:val="28"/>
          <w:szCs w:val="28"/>
          <w:lang w:val="uk-UA"/>
        </w:rPr>
        <w:t xml:space="preserve"> </w:t>
      </w:r>
      <w:r w:rsidRPr="003D28D2">
        <w:rPr>
          <w:rFonts w:ascii="Times New Roman" w:hAnsi="Times New Roman"/>
          <w:sz w:val="28"/>
          <w:szCs w:val="28"/>
          <w:lang w:val="uk-UA"/>
        </w:rPr>
        <w:t>життя.</w:t>
      </w:r>
      <w:r>
        <w:rPr>
          <w:rFonts w:ascii="Times New Roman" w:hAnsi="Times New Roman"/>
          <w:sz w:val="28"/>
          <w:szCs w:val="28"/>
          <w:lang w:val="uk-UA"/>
        </w:rPr>
        <w:t xml:space="preserve"> </w:t>
      </w:r>
      <w:r w:rsidRPr="003D28D2">
        <w:rPr>
          <w:rFonts w:ascii="Times New Roman" w:hAnsi="Times New Roman"/>
          <w:sz w:val="28"/>
          <w:szCs w:val="28"/>
          <w:lang w:val="uk-UA"/>
        </w:rPr>
        <w:t>Люди</w:t>
      </w:r>
      <w:r>
        <w:rPr>
          <w:rFonts w:ascii="Times New Roman" w:hAnsi="Times New Roman"/>
          <w:sz w:val="28"/>
          <w:szCs w:val="28"/>
          <w:lang w:val="uk-UA"/>
        </w:rPr>
        <w:t xml:space="preserve"> </w:t>
      </w:r>
      <w:r w:rsidRPr="003D28D2">
        <w:rPr>
          <w:rFonts w:ascii="Times New Roman" w:hAnsi="Times New Roman"/>
          <w:sz w:val="28"/>
          <w:szCs w:val="28"/>
          <w:lang w:val="uk-UA"/>
        </w:rPr>
        <w:t>реєструються</w:t>
      </w:r>
      <w:r>
        <w:rPr>
          <w:rFonts w:ascii="Times New Roman" w:hAnsi="Times New Roman"/>
          <w:sz w:val="28"/>
          <w:szCs w:val="28"/>
          <w:lang w:val="uk-UA"/>
        </w:rPr>
        <w:t xml:space="preserve"> </w:t>
      </w:r>
      <w:r w:rsidRPr="003D28D2">
        <w:rPr>
          <w:rFonts w:ascii="Times New Roman" w:hAnsi="Times New Roman"/>
          <w:sz w:val="28"/>
          <w:szCs w:val="28"/>
          <w:lang w:val="uk-UA"/>
        </w:rPr>
        <w:t>в</w:t>
      </w:r>
      <w:r>
        <w:rPr>
          <w:rFonts w:ascii="Times New Roman" w:hAnsi="Times New Roman"/>
          <w:sz w:val="28"/>
          <w:szCs w:val="28"/>
          <w:lang w:val="uk-UA"/>
        </w:rPr>
        <w:t xml:space="preserve"> </w:t>
      </w:r>
      <w:r w:rsidRPr="003D28D2">
        <w:rPr>
          <w:rFonts w:ascii="Times New Roman" w:hAnsi="Times New Roman"/>
          <w:sz w:val="28"/>
          <w:szCs w:val="28"/>
          <w:lang w:val="uk-UA"/>
        </w:rPr>
        <w:t>соціальних</w:t>
      </w:r>
      <w:r>
        <w:rPr>
          <w:rFonts w:ascii="Times New Roman" w:hAnsi="Times New Roman"/>
          <w:sz w:val="28"/>
          <w:szCs w:val="28"/>
          <w:lang w:val="uk-UA"/>
        </w:rPr>
        <w:t xml:space="preserve"> </w:t>
      </w:r>
      <w:r w:rsidRPr="003D28D2">
        <w:rPr>
          <w:rFonts w:ascii="Times New Roman" w:hAnsi="Times New Roman"/>
          <w:sz w:val="28"/>
          <w:szCs w:val="28"/>
          <w:lang w:val="uk-UA"/>
        </w:rPr>
        <w:t>мережах,</w:t>
      </w:r>
      <w:r>
        <w:rPr>
          <w:rFonts w:ascii="Times New Roman" w:hAnsi="Times New Roman"/>
          <w:sz w:val="28"/>
          <w:szCs w:val="28"/>
          <w:lang w:val="uk-UA"/>
        </w:rPr>
        <w:t xml:space="preserve"> </w:t>
      </w:r>
      <w:r w:rsidRPr="003D28D2">
        <w:rPr>
          <w:rFonts w:ascii="Times New Roman" w:hAnsi="Times New Roman"/>
          <w:sz w:val="28"/>
          <w:szCs w:val="28"/>
          <w:lang w:val="uk-UA"/>
        </w:rPr>
        <w:t>яких</w:t>
      </w:r>
      <w:r>
        <w:rPr>
          <w:rFonts w:ascii="Times New Roman" w:hAnsi="Times New Roman"/>
          <w:sz w:val="28"/>
          <w:szCs w:val="28"/>
          <w:lang w:val="uk-UA"/>
        </w:rPr>
        <w:t xml:space="preserve"> </w:t>
      </w:r>
      <w:r w:rsidRPr="003D28D2">
        <w:rPr>
          <w:rFonts w:ascii="Times New Roman" w:hAnsi="Times New Roman"/>
          <w:sz w:val="28"/>
          <w:szCs w:val="28"/>
          <w:lang w:val="uk-UA"/>
        </w:rPr>
        <w:t>стає</w:t>
      </w:r>
      <w:r>
        <w:rPr>
          <w:rFonts w:ascii="Times New Roman" w:hAnsi="Times New Roman"/>
          <w:sz w:val="28"/>
          <w:szCs w:val="28"/>
          <w:lang w:val="uk-UA"/>
        </w:rPr>
        <w:t xml:space="preserve"> </w:t>
      </w:r>
      <w:r w:rsidRPr="003D28D2">
        <w:rPr>
          <w:rFonts w:ascii="Times New Roman" w:hAnsi="Times New Roman"/>
          <w:sz w:val="28"/>
          <w:szCs w:val="28"/>
          <w:lang w:val="uk-UA"/>
        </w:rPr>
        <w:t>все</w:t>
      </w:r>
      <w:r>
        <w:rPr>
          <w:rFonts w:ascii="Times New Roman" w:hAnsi="Times New Roman"/>
          <w:sz w:val="28"/>
          <w:szCs w:val="28"/>
          <w:lang w:val="uk-UA"/>
        </w:rPr>
        <w:t xml:space="preserve"> </w:t>
      </w:r>
      <w:r w:rsidRPr="003D28D2">
        <w:rPr>
          <w:rFonts w:ascii="Times New Roman" w:hAnsi="Times New Roman"/>
          <w:sz w:val="28"/>
          <w:szCs w:val="28"/>
          <w:lang w:val="uk-UA"/>
        </w:rPr>
        <w:t>більше,</w:t>
      </w:r>
      <w:r>
        <w:rPr>
          <w:rFonts w:ascii="Times New Roman" w:hAnsi="Times New Roman"/>
          <w:sz w:val="28"/>
          <w:szCs w:val="28"/>
          <w:lang w:val="uk-UA"/>
        </w:rPr>
        <w:t xml:space="preserve"> </w:t>
      </w:r>
      <w:r w:rsidRPr="003D28D2">
        <w:rPr>
          <w:rFonts w:ascii="Times New Roman" w:hAnsi="Times New Roman"/>
          <w:sz w:val="28"/>
          <w:szCs w:val="28"/>
          <w:lang w:val="uk-UA"/>
        </w:rPr>
        <w:t>створюють</w:t>
      </w:r>
      <w:r>
        <w:rPr>
          <w:rFonts w:ascii="Times New Roman" w:hAnsi="Times New Roman"/>
          <w:sz w:val="28"/>
          <w:szCs w:val="28"/>
          <w:lang w:val="uk-UA"/>
        </w:rPr>
        <w:t xml:space="preserve"> </w:t>
      </w:r>
      <w:r w:rsidRPr="003D28D2">
        <w:rPr>
          <w:rFonts w:ascii="Times New Roman" w:hAnsi="Times New Roman"/>
          <w:sz w:val="28"/>
          <w:szCs w:val="28"/>
          <w:lang w:val="uk-UA"/>
        </w:rPr>
        <w:t>свої</w:t>
      </w:r>
      <w:r>
        <w:rPr>
          <w:rFonts w:ascii="Times New Roman" w:hAnsi="Times New Roman"/>
          <w:sz w:val="28"/>
          <w:szCs w:val="28"/>
          <w:lang w:val="uk-UA"/>
        </w:rPr>
        <w:t xml:space="preserve"> </w:t>
      </w:r>
      <w:r w:rsidRPr="003D28D2">
        <w:rPr>
          <w:rFonts w:ascii="Times New Roman" w:hAnsi="Times New Roman"/>
          <w:sz w:val="28"/>
          <w:szCs w:val="28"/>
          <w:lang w:val="uk-UA"/>
        </w:rPr>
        <w:t>спільно</w:t>
      </w:r>
      <w:r>
        <w:rPr>
          <w:rFonts w:ascii="Times New Roman" w:hAnsi="Times New Roman"/>
          <w:sz w:val="28"/>
          <w:szCs w:val="28"/>
          <w:lang w:val="uk-UA"/>
        </w:rPr>
        <w:t xml:space="preserve">ти </w:t>
      </w:r>
      <w:r w:rsidRPr="003D28D2">
        <w:rPr>
          <w:rFonts w:ascii="Times New Roman" w:hAnsi="Times New Roman"/>
          <w:sz w:val="28"/>
          <w:szCs w:val="28"/>
          <w:lang w:val="uk-UA"/>
        </w:rPr>
        <w:t>всередині</w:t>
      </w:r>
      <w:r>
        <w:rPr>
          <w:rFonts w:ascii="Times New Roman" w:hAnsi="Times New Roman"/>
          <w:sz w:val="28"/>
          <w:szCs w:val="28"/>
          <w:lang w:val="uk-UA"/>
        </w:rPr>
        <w:t xml:space="preserve"> </w:t>
      </w:r>
      <w:r w:rsidRPr="003D28D2">
        <w:rPr>
          <w:rFonts w:ascii="Times New Roman" w:hAnsi="Times New Roman"/>
          <w:sz w:val="28"/>
          <w:szCs w:val="28"/>
          <w:lang w:val="uk-UA"/>
        </w:rPr>
        <w:t>них,</w:t>
      </w:r>
      <w:r>
        <w:rPr>
          <w:rFonts w:ascii="Times New Roman" w:hAnsi="Times New Roman"/>
          <w:sz w:val="28"/>
          <w:szCs w:val="28"/>
          <w:lang w:val="uk-UA"/>
        </w:rPr>
        <w:t xml:space="preserve"> </w:t>
      </w:r>
      <w:r w:rsidRPr="003D28D2">
        <w:rPr>
          <w:rFonts w:ascii="Times New Roman" w:hAnsi="Times New Roman"/>
          <w:sz w:val="28"/>
          <w:szCs w:val="28"/>
          <w:lang w:val="uk-UA"/>
        </w:rPr>
        <w:t>спілкуються,</w:t>
      </w:r>
      <w:r>
        <w:rPr>
          <w:rFonts w:ascii="Times New Roman" w:hAnsi="Times New Roman"/>
          <w:sz w:val="28"/>
          <w:szCs w:val="28"/>
          <w:lang w:val="uk-UA"/>
        </w:rPr>
        <w:t xml:space="preserve"> </w:t>
      </w:r>
      <w:r w:rsidRPr="003D28D2">
        <w:rPr>
          <w:rFonts w:ascii="Times New Roman" w:hAnsi="Times New Roman"/>
          <w:sz w:val="28"/>
          <w:szCs w:val="28"/>
          <w:lang w:val="uk-UA"/>
        </w:rPr>
        <w:t>обмінюються</w:t>
      </w:r>
      <w:r>
        <w:rPr>
          <w:rFonts w:ascii="Times New Roman" w:hAnsi="Times New Roman"/>
          <w:sz w:val="28"/>
          <w:szCs w:val="28"/>
          <w:lang w:val="uk-UA"/>
        </w:rPr>
        <w:t xml:space="preserve"> </w:t>
      </w:r>
      <w:r w:rsidRPr="003D28D2">
        <w:rPr>
          <w:rFonts w:ascii="Times New Roman" w:hAnsi="Times New Roman"/>
          <w:sz w:val="28"/>
          <w:szCs w:val="28"/>
          <w:lang w:val="uk-UA"/>
        </w:rPr>
        <w:t>інформацією.</w:t>
      </w:r>
      <w:r>
        <w:rPr>
          <w:rFonts w:ascii="Times New Roman" w:hAnsi="Times New Roman"/>
          <w:sz w:val="28"/>
          <w:szCs w:val="28"/>
          <w:lang w:val="uk-UA"/>
        </w:rPr>
        <w:t xml:space="preserve"> </w:t>
      </w:r>
      <w:r w:rsidRPr="003D28D2">
        <w:rPr>
          <w:rFonts w:ascii="Times New Roman" w:hAnsi="Times New Roman"/>
          <w:sz w:val="28"/>
          <w:szCs w:val="28"/>
          <w:lang w:val="uk-UA"/>
        </w:rPr>
        <w:t>І,</w:t>
      </w:r>
      <w:r>
        <w:rPr>
          <w:rFonts w:ascii="Times New Roman" w:hAnsi="Times New Roman"/>
          <w:sz w:val="28"/>
          <w:szCs w:val="28"/>
          <w:lang w:val="uk-UA"/>
        </w:rPr>
        <w:t xml:space="preserve"> </w:t>
      </w:r>
      <w:r w:rsidRPr="003D28D2">
        <w:rPr>
          <w:rFonts w:ascii="Times New Roman" w:hAnsi="Times New Roman"/>
          <w:sz w:val="28"/>
          <w:szCs w:val="28"/>
          <w:lang w:val="uk-UA"/>
        </w:rPr>
        <w:t>як</w:t>
      </w:r>
      <w:r>
        <w:rPr>
          <w:rFonts w:ascii="Times New Roman" w:hAnsi="Times New Roman"/>
          <w:sz w:val="28"/>
          <w:szCs w:val="28"/>
          <w:lang w:val="uk-UA"/>
        </w:rPr>
        <w:t xml:space="preserve"> </w:t>
      </w:r>
      <w:r w:rsidRPr="003D28D2">
        <w:rPr>
          <w:rFonts w:ascii="Times New Roman" w:hAnsi="Times New Roman"/>
          <w:sz w:val="28"/>
          <w:szCs w:val="28"/>
          <w:lang w:val="uk-UA"/>
        </w:rPr>
        <w:t>і</w:t>
      </w:r>
      <w:r>
        <w:rPr>
          <w:rFonts w:ascii="Times New Roman" w:hAnsi="Times New Roman"/>
          <w:sz w:val="28"/>
          <w:szCs w:val="28"/>
          <w:lang w:val="uk-UA"/>
        </w:rPr>
        <w:t xml:space="preserve"> </w:t>
      </w:r>
      <w:r w:rsidRPr="003D28D2">
        <w:rPr>
          <w:rFonts w:ascii="Times New Roman" w:hAnsi="Times New Roman"/>
          <w:sz w:val="28"/>
          <w:szCs w:val="28"/>
          <w:lang w:val="uk-UA"/>
        </w:rPr>
        <w:t>в</w:t>
      </w:r>
      <w:r>
        <w:rPr>
          <w:rFonts w:ascii="Times New Roman" w:hAnsi="Times New Roman"/>
          <w:sz w:val="28"/>
          <w:szCs w:val="28"/>
          <w:lang w:val="uk-UA"/>
        </w:rPr>
        <w:t xml:space="preserve"> </w:t>
      </w:r>
      <w:r w:rsidRPr="003D28D2">
        <w:rPr>
          <w:rFonts w:ascii="Times New Roman" w:hAnsi="Times New Roman"/>
          <w:sz w:val="28"/>
          <w:szCs w:val="28"/>
          <w:lang w:val="uk-UA"/>
        </w:rPr>
        <w:t>реальному</w:t>
      </w:r>
      <w:r>
        <w:rPr>
          <w:rFonts w:ascii="Times New Roman" w:hAnsi="Times New Roman"/>
          <w:sz w:val="28"/>
          <w:szCs w:val="28"/>
          <w:lang w:val="uk-UA"/>
        </w:rPr>
        <w:t xml:space="preserve"> </w:t>
      </w:r>
      <w:r w:rsidRPr="003D28D2">
        <w:rPr>
          <w:rFonts w:ascii="Times New Roman" w:hAnsi="Times New Roman"/>
          <w:sz w:val="28"/>
          <w:szCs w:val="28"/>
          <w:lang w:val="uk-UA"/>
        </w:rPr>
        <w:t>житті,</w:t>
      </w:r>
      <w:r>
        <w:rPr>
          <w:rFonts w:ascii="Times New Roman" w:hAnsi="Times New Roman"/>
          <w:sz w:val="28"/>
          <w:szCs w:val="28"/>
          <w:lang w:val="uk-UA"/>
        </w:rPr>
        <w:t xml:space="preserve"> </w:t>
      </w:r>
      <w:r w:rsidRPr="003D28D2">
        <w:rPr>
          <w:rFonts w:ascii="Times New Roman" w:hAnsi="Times New Roman"/>
          <w:sz w:val="28"/>
          <w:szCs w:val="28"/>
          <w:lang w:val="uk-UA"/>
        </w:rPr>
        <w:t>перед</w:t>
      </w:r>
      <w:r>
        <w:rPr>
          <w:rFonts w:ascii="Times New Roman" w:hAnsi="Times New Roman"/>
          <w:sz w:val="28"/>
          <w:szCs w:val="28"/>
          <w:lang w:val="uk-UA"/>
        </w:rPr>
        <w:t xml:space="preserve"> </w:t>
      </w:r>
      <w:r w:rsidRPr="003D28D2">
        <w:rPr>
          <w:rFonts w:ascii="Times New Roman" w:hAnsi="Times New Roman"/>
          <w:sz w:val="28"/>
          <w:szCs w:val="28"/>
          <w:lang w:val="uk-UA"/>
        </w:rPr>
        <w:t>кожною</w:t>
      </w:r>
      <w:r>
        <w:rPr>
          <w:rFonts w:ascii="Times New Roman" w:hAnsi="Times New Roman"/>
          <w:sz w:val="28"/>
          <w:szCs w:val="28"/>
          <w:lang w:val="uk-UA"/>
        </w:rPr>
        <w:t xml:space="preserve"> </w:t>
      </w:r>
      <w:r w:rsidRPr="003D28D2">
        <w:rPr>
          <w:rFonts w:ascii="Times New Roman" w:hAnsi="Times New Roman"/>
          <w:sz w:val="28"/>
          <w:szCs w:val="28"/>
          <w:lang w:val="uk-UA"/>
        </w:rPr>
        <w:t>людиною</w:t>
      </w:r>
      <w:r>
        <w:rPr>
          <w:rFonts w:ascii="Times New Roman" w:hAnsi="Times New Roman"/>
          <w:sz w:val="28"/>
          <w:szCs w:val="28"/>
          <w:lang w:val="uk-UA"/>
        </w:rPr>
        <w:t xml:space="preserve"> </w:t>
      </w:r>
      <w:r w:rsidRPr="003D28D2">
        <w:rPr>
          <w:rFonts w:ascii="Times New Roman" w:hAnsi="Times New Roman"/>
          <w:sz w:val="28"/>
          <w:szCs w:val="28"/>
          <w:lang w:val="uk-UA"/>
        </w:rPr>
        <w:t>постає</w:t>
      </w:r>
      <w:r>
        <w:rPr>
          <w:rFonts w:ascii="Times New Roman" w:hAnsi="Times New Roman"/>
          <w:sz w:val="28"/>
          <w:szCs w:val="28"/>
          <w:lang w:val="uk-UA"/>
        </w:rPr>
        <w:t xml:space="preserve"> </w:t>
      </w:r>
      <w:r w:rsidRPr="003D28D2">
        <w:rPr>
          <w:rFonts w:ascii="Times New Roman" w:hAnsi="Times New Roman"/>
          <w:sz w:val="28"/>
          <w:szCs w:val="28"/>
          <w:lang w:val="uk-UA"/>
        </w:rPr>
        <w:t>проблема</w:t>
      </w:r>
      <w:r>
        <w:rPr>
          <w:rFonts w:ascii="Times New Roman" w:hAnsi="Times New Roman"/>
          <w:sz w:val="28"/>
          <w:szCs w:val="28"/>
          <w:lang w:val="uk-UA"/>
        </w:rPr>
        <w:t xml:space="preserve"> </w:t>
      </w:r>
      <w:r w:rsidRPr="003D28D2">
        <w:rPr>
          <w:rFonts w:ascii="Times New Roman" w:hAnsi="Times New Roman"/>
          <w:sz w:val="28"/>
          <w:szCs w:val="28"/>
          <w:lang w:val="uk-UA"/>
        </w:rPr>
        <w:t>самопрезентації.</w:t>
      </w:r>
      <w:r>
        <w:rPr>
          <w:rFonts w:ascii="Times New Roman" w:hAnsi="Times New Roman"/>
          <w:sz w:val="28"/>
          <w:szCs w:val="28"/>
          <w:lang w:val="uk-UA"/>
        </w:rPr>
        <w:t xml:space="preserve"> </w:t>
      </w:r>
      <w:r w:rsidRPr="003D28D2">
        <w:rPr>
          <w:rFonts w:ascii="Times New Roman" w:hAnsi="Times New Roman"/>
          <w:sz w:val="28"/>
          <w:szCs w:val="28"/>
          <w:lang w:val="uk-UA"/>
        </w:rPr>
        <w:t>В</w:t>
      </w:r>
      <w:r>
        <w:rPr>
          <w:rFonts w:ascii="Times New Roman" w:hAnsi="Times New Roman"/>
          <w:sz w:val="28"/>
          <w:szCs w:val="28"/>
          <w:lang w:val="uk-UA"/>
        </w:rPr>
        <w:t xml:space="preserve"> </w:t>
      </w:r>
      <w:r w:rsidRPr="003D28D2">
        <w:rPr>
          <w:rFonts w:ascii="Times New Roman" w:hAnsi="Times New Roman"/>
          <w:sz w:val="28"/>
          <w:szCs w:val="28"/>
          <w:lang w:val="uk-UA"/>
        </w:rPr>
        <w:t>даний</w:t>
      </w:r>
      <w:r>
        <w:rPr>
          <w:rFonts w:ascii="Times New Roman" w:hAnsi="Times New Roman"/>
          <w:sz w:val="28"/>
          <w:szCs w:val="28"/>
          <w:lang w:val="uk-UA"/>
        </w:rPr>
        <w:t xml:space="preserve"> </w:t>
      </w:r>
      <w:r w:rsidRPr="003D28D2">
        <w:rPr>
          <w:rFonts w:ascii="Times New Roman" w:hAnsi="Times New Roman"/>
          <w:sz w:val="28"/>
          <w:szCs w:val="28"/>
          <w:lang w:val="uk-UA"/>
        </w:rPr>
        <w:t>час</w:t>
      </w:r>
      <w:r>
        <w:rPr>
          <w:rFonts w:ascii="Times New Roman" w:hAnsi="Times New Roman"/>
          <w:sz w:val="28"/>
          <w:szCs w:val="28"/>
          <w:lang w:val="uk-UA"/>
        </w:rPr>
        <w:t xml:space="preserve"> </w:t>
      </w:r>
      <w:r w:rsidRPr="003D28D2">
        <w:rPr>
          <w:rFonts w:ascii="Times New Roman" w:hAnsi="Times New Roman"/>
          <w:sz w:val="28"/>
          <w:szCs w:val="28"/>
          <w:lang w:val="uk-UA"/>
        </w:rPr>
        <w:t>проблема</w:t>
      </w:r>
      <w:r>
        <w:rPr>
          <w:rFonts w:ascii="Times New Roman" w:hAnsi="Times New Roman"/>
          <w:sz w:val="28"/>
          <w:szCs w:val="28"/>
          <w:lang w:val="uk-UA"/>
        </w:rPr>
        <w:t xml:space="preserve"> </w:t>
      </w:r>
      <w:r w:rsidRPr="003D28D2">
        <w:rPr>
          <w:rFonts w:ascii="Times New Roman" w:hAnsi="Times New Roman"/>
          <w:sz w:val="28"/>
          <w:szCs w:val="28"/>
          <w:lang w:val="uk-UA"/>
        </w:rPr>
        <w:t>самопрезентації</w:t>
      </w:r>
      <w:r>
        <w:rPr>
          <w:rFonts w:ascii="Times New Roman" w:hAnsi="Times New Roman"/>
          <w:sz w:val="28"/>
          <w:szCs w:val="28"/>
          <w:lang w:val="uk-UA"/>
        </w:rPr>
        <w:t xml:space="preserve"> </w:t>
      </w:r>
      <w:r w:rsidRPr="003D28D2">
        <w:rPr>
          <w:rFonts w:ascii="Times New Roman" w:hAnsi="Times New Roman"/>
          <w:sz w:val="28"/>
          <w:szCs w:val="28"/>
          <w:lang w:val="uk-UA"/>
        </w:rPr>
        <w:t>в</w:t>
      </w:r>
      <w:r>
        <w:rPr>
          <w:rFonts w:ascii="Times New Roman" w:hAnsi="Times New Roman"/>
          <w:sz w:val="28"/>
          <w:szCs w:val="28"/>
          <w:lang w:val="uk-UA"/>
        </w:rPr>
        <w:t xml:space="preserve"> м</w:t>
      </w:r>
      <w:r w:rsidRPr="00AC51BB">
        <w:rPr>
          <w:rFonts w:ascii="Times New Roman" w:hAnsi="Times New Roman"/>
          <w:sz w:val="28"/>
          <w:szCs w:val="28"/>
          <w:lang w:val="uk-UA"/>
        </w:rPr>
        <w:t>ережі</w:t>
      </w:r>
      <w:r>
        <w:rPr>
          <w:rFonts w:ascii="Times New Roman" w:hAnsi="Times New Roman"/>
          <w:sz w:val="28"/>
          <w:szCs w:val="28"/>
          <w:lang w:val="uk-UA"/>
        </w:rPr>
        <w:t xml:space="preserve"> </w:t>
      </w:r>
      <w:r w:rsidRPr="003D28D2">
        <w:rPr>
          <w:rFonts w:ascii="Times New Roman" w:hAnsi="Times New Roman"/>
          <w:sz w:val="28"/>
          <w:szCs w:val="28"/>
          <w:lang w:val="uk-UA"/>
        </w:rPr>
        <w:t>ще</w:t>
      </w:r>
      <w:r>
        <w:rPr>
          <w:rFonts w:ascii="Times New Roman" w:hAnsi="Times New Roman"/>
          <w:sz w:val="28"/>
          <w:szCs w:val="28"/>
          <w:lang w:val="uk-UA"/>
        </w:rPr>
        <w:t xml:space="preserve"> </w:t>
      </w:r>
      <w:r w:rsidRPr="003D28D2">
        <w:rPr>
          <w:rFonts w:ascii="Times New Roman" w:hAnsi="Times New Roman"/>
          <w:sz w:val="28"/>
          <w:szCs w:val="28"/>
          <w:lang w:val="uk-UA"/>
        </w:rPr>
        <w:t>тільки</w:t>
      </w:r>
      <w:r>
        <w:rPr>
          <w:rFonts w:ascii="Times New Roman" w:hAnsi="Times New Roman"/>
          <w:sz w:val="28"/>
          <w:szCs w:val="28"/>
          <w:lang w:val="uk-UA"/>
        </w:rPr>
        <w:t xml:space="preserve"> </w:t>
      </w:r>
      <w:r w:rsidRPr="003D28D2">
        <w:rPr>
          <w:rFonts w:ascii="Times New Roman" w:hAnsi="Times New Roman"/>
          <w:sz w:val="28"/>
          <w:szCs w:val="28"/>
          <w:lang w:val="uk-UA"/>
        </w:rPr>
        <w:t>починає</w:t>
      </w:r>
      <w:r>
        <w:rPr>
          <w:rFonts w:ascii="Times New Roman" w:hAnsi="Times New Roman"/>
          <w:sz w:val="28"/>
          <w:szCs w:val="28"/>
          <w:lang w:val="uk-UA"/>
        </w:rPr>
        <w:t xml:space="preserve"> </w:t>
      </w:r>
      <w:r w:rsidRPr="003D28D2">
        <w:rPr>
          <w:rFonts w:ascii="Times New Roman" w:hAnsi="Times New Roman"/>
          <w:sz w:val="28"/>
          <w:szCs w:val="28"/>
          <w:lang w:val="uk-UA"/>
        </w:rPr>
        <w:t>розроблятися</w:t>
      </w:r>
      <w:r>
        <w:rPr>
          <w:rFonts w:ascii="Times New Roman" w:hAnsi="Times New Roman"/>
          <w:sz w:val="28"/>
          <w:szCs w:val="28"/>
          <w:lang w:val="uk-UA"/>
        </w:rPr>
        <w:t xml:space="preserve"> </w:t>
      </w:r>
      <w:r w:rsidRPr="003D28D2">
        <w:rPr>
          <w:rFonts w:ascii="Times New Roman" w:hAnsi="Times New Roman"/>
          <w:sz w:val="28"/>
          <w:szCs w:val="28"/>
          <w:lang w:val="uk-UA"/>
        </w:rPr>
        <w:t>сучасними</w:t>
      </w:r>
      <w:r>
        <w:rPr>
          <w:rFonts w:ascii="Times New Roman" w:hAnsi="Times New Roman"/>
          <w:sz w:val="28"/>
          <w:szCs w:val="28"/>
          <w:lang w:val="uk-UA"/>
        </w:rPr>
        <w:t xml:space="preserve"> </w:t>
      </w:r>
      <w:r w:rsidRPr="003D28D2">
        <w:rPr>
          <w:rFonts w:ascii="Times New Roman" w:hAnsi="Times New Roman"/>
          <w:sz w:val="28"/>
          <w:szCs w:val="28"/>
          <w:lang w:val="uk-UA"/>
        </w:rPr>
        <w:t>дослідниками,</w:t>
      </w:r>
      <w:r>
        <w:rPr>
          <w:rFonts w:ascii="Times New Roman" w:hAnsi="Times New Roman"/>
          <w:sz w:val="28"/>
          <w:szCs w:val="28"/>
          <w:lang w:val="uk-UA"/>
        </w:rPr>
        <w:t xml:space="preserve"> </w:t>
      </w:r>
      <w:r w:rsidRPr="003D28D2">
        <w:rPr>
          <w:rFonts w:ascii="Times New Roman" w:hAnsi="Times New Roman"/>
          <w:sz w:val="28"/>
          <w:szCs w:val="28"/>
          <w:lang w:val="uk-UA"/>
        </w:rPr>
        <w:t>проте</w:t>
      </w:r>
      <w:r>
        <w:rPr>
          <w:rFonts w:ascii="Times New Roman" w:hAnsi="Times New Roman"/>
          <w:sz w:val="28"/>
          <w:szCs w:val="28"/>
          <w:lang w:val="uk-UA"/>
        </w:rPr>
        <w:t xml:space="preserve"> </w:t>
      </w:r>
      <w:r w:rsidRPr="003D28D2">
        <w:rPr>
          <w:rFonts w:ascii="Times New Roman" w:hAnsi="Times New Roman"/>
          <w:sz w:val="28"/>
          <w:szCs w:val="28"/>
          <w:lang w:val="uk-UA"/>
        </w:rPr>
        <w:t>все</w:t>
      </w:r>
      <w:r>
        <w:rPr>
          <w:rFonts w:ascii="Times New Roman" w:hAnsi="Times New Roman"/>
          <w:sz w:val="28"/>
          <w:szCs w:val="28"/>
          <w:lang w:val="uk-UA"/>
        </w:rPr>
        <w:t xml:space="preserve"> </w:t>
      </w:r>
      <w:r w:rsidRPr="003D28D2">
        <w:rPr>
          <w:rFonts w:ascii="Times New Roman" w:hAnsi="Times New Roman"/>
          <w:sz w:val="28"/>
          <w:szCs w:val="28"/>
          <w:lang w:val="uk-UA"/>
        </w:rPr>
        <w:t>більше</w:t>
      </w:r>
      <w:r>
        <w:rPr>
          <w:rFonts w:ascii="Times New Roman" w:hAnsi="Times New Roman"/>
          <w:sz w:val="28"/>
          <w:szCs w:val="28"/>
          <w:lang w:val="uk-UA"/>
        </w:rPr>
        <w:t xml:space="preserve"> </w:t>
      </w:r>
      <w:r w:rsidRPr="003D28D2">
        <w:rPr>
          <w:rFonts w:ascii="Times New Roman" w:hAnsi="Times New Roman"/>
          <w:sz w:val="28"/>
          <w:szCs w:val="28"/>
          <w:lang w:val="uk-UA"/>
        </w:rPr>
        <w:t>число</w:t>
      </w:r>
      <w:r>
        <w:rPr>
          <w:rFonts w:ascii="Times New Roman" w:hAnsi="Times New Roman"/>
          <w:sz w:val="28"/>
          <w:szCs w:val="28"/>
          <w:lang w:val="uk-UA"/>
        </w:rPr>
        <w:t xml:space="preserve"> </w:t>
      </w:r>
      <w:r w:rsidRPr="003D28D2">
        <w:rPr>
          <w:rFonts w:ascii="Times New Roman" w:hAnsi="Times New Roman"/>
          <w:sz w:val="28"/>
          <w:szCs w:val="28"/>
          <w:lang w:val="uk-UA"/>
        </w:rPr>
        <w:t>вчених</w:t>
      </w:r>
      <w:r>
        <w:rPr>
          <w:rFonts w:ascii="Times New Roman" w:hAnsi="Times New Roman"/>
          <w:sz w:val="28"/>
          <w:szCs w:val="28"/>
          <w:lang w:val="uk-UA"/>
        </w:rPr>
        <w:t xml:space="preserve"> </w:t>
      </w:r>
      <w:r w:rsidRPr="003D28D2">
        <w:rPr>
          <w:rFonts w:ascii="Times New Roman" w:hAnsi="Times New Roman"/>
          <w:sz w:val="28"/>
          <w:szCs w:val="28"/>
          <w:lang w:val="uk-UA"/>
        </w:rPr>
        <w:t>звертає</w:t>
      </w:r>
      <w:r>
        <w:rPr>
          <w:rFonts w:ascii="Times New Roman" w:hAnsi="Times New Roman"/>
          <w:sz w:val="28"/>
          <w:szCs w:val="28"/>
          <w:lang w:val="uk-UA"/>
        </w:rPr>
        <w:t xml:space="preserve"> </w:t>
      </w:r>
      <w:r w:rsidRPr="003D28D2">
        <w:rPr>
          <w:rFonts w:ascii="Times New Roman" w:hAnsi="Times New Roman"/>
          <w:sz w:val="28"/>
          <w:szCs w:val="28"/>
          <w:lang w:val="uk-UA"/>
        </w:rPr>
        <w:t>на</w:t>
      </w:r>
      <w:r>
        <w:rPr>
          <w:rFonts w:ascii="Times New Roman" w:hAnsi="Times New Roman"/>
          <w:sz w:val="28"/>
          <w:szCs w:val="28"/>
          <w:lang w:val="uk-UA"/>
        </w:rPr>
        <w:t xml:space="preserve"> </w:t>
      </w:r>
      <w:r w:rsidRPr="003D28D2">
        <w:rPr>
          <w:rFonts w:ascii="Times New Roman" w:hAnsi="Times New Roman"/>
          <w:sz w:val="28"/>
          <w:szCs w:val="28"/>
          <w:lang w:val="uk-UA"/>
        </w:rPr>
        <w:t>дану</w:t>
      </w:r>
      <w:r>
        <w:rPr>
          <w:rFonts w:ascii="Times New Roman" w:hAnsi="Times New Roman"/>
          <w:sz w:val="28"/>
          <w:szCs w:val="28"/>
          <w:lang w:val="uk-UA"/>
        </w:rPr>
        <w:t xml:space="preserve"> </w:t>
      </w:r>
      <w:r w:rsidRPr="003D28D2">
        <w:rPr>
          <w:rFonts w:ascii="Times New Roman" w:hAnsi="Times New Roman"/>
          <w:sz w:val="28"/>
          <w:szCs w:val="28"/>
          <w:lang w:val="uk-UA"/>
        </w:rPr>
        <w:t>тему</w:t>
      </w:r>
      <w:r>
        <w:rPr>
          <w:rFonts w:ascii="Times New Roman" w:hAnsi="Times New Roman"/>
          <w:sz w:val="28"/>
          <w:szCs w:val="28"/>
          <w:lang w:val="uk-UA"/>
        </w:rPr>
        <w:t xml:space="preserve"> </w:t>
      </w:r>
      <w:r w:rsidRPr="003D28D2">
        <w:rPr>
          <w:rFonts w:ascii="Times New Roman" w:hAnsi="Times New Roman"/>
          <w:sz w:val="28"/>
          <w:szCs w:val="28"/>
          <w:lang w:val="uk-UA"/>
        </w:rPr>
        <w:t>свою</w:t>
      </w:r>
      <w:r>
        <w:rPr>
          <w:rFonts w:ascii="Times New Roman" w:hAnsi="Times New Roman"/>
          <w:sz w:val="28"/>
          <w:szCs w:val="28"/>
          <w:lang w:val="uk-UA"/>
        </w:rPr>
        <w:t xml:space="preserve"> </w:t>
      </w:r>
      <w:r w:rsidRPr="003D28D2">
        <w:rPr>
          <w:rFonts w:ascii="Times New Roman" w:hAnsi="Times New Roman"/>
          <w:sz w:val="28"/>
          <w:szCs w:val="28"/>
          <w:lang w:val="uk-UA"/>
        </w:rPr>
        <w:t>увагу.</w:t>
      </w:r>
      <w:r>
        <w:rPr>
          <w:rFonts w:ascii="Times New Roman" w:hAnsi="Times New Roman"/>
          <w:sz w:val="28"/>
          <w:szCs w:val="28"/>
          <w:lang w:val="uk-UA"/>
        </w:rPr>
        <w:t xml:space="preserve"> </w:t>
      </w:r>
    </w:p>
    <w:p w:rsidR="0003621F" w:rsidRPr="00E61204" w:rsidRDefault="0003621F" w:rsidP="0003621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Соціальні мережі дають </w:t>
      </w:r>
      <w:r w:rsidRPr="0099558F">
        <w:rPr>
          <w:rFonts w:ascii="Times New Roman" w:hAnsi="Times New Roman"/>
          <w:sz w:val="28"/>
          <w:szCs w:val="28"/>
          <w:lang w:val="uk-UA"/>
        </w:rPr>
        <w:t xml:space="preserve">будь-кому </w:t>
      </w:r>
      <w:r>
        <w:rPr>
          <w:rFonts w:ascii="Times New Roman" w:hAnsi="Times New Roman"/>
          <w:sz w:val="28"/>
          <w:szCs w:val="28"/>
          <w:lang w:val="uk-UA"/>
        </w:rPr>
        <w:t>можливість</w:t>
      </w:r>
      <w:r w:rsidRPr="0099558F">
        <w:rPr>
          <w:rFonts w:ascii="Times New Roman" w:hAnsi="Times New Roman"/>
          <w:sz w:val="28"/>
          <w:szCs w:val="28"/>
          <w:lang w:val="uk-UA"/>
        </w:rPr>
        <w:t xml:space="preserve"> створити онлайн-</w:t>
      </w:r>
      <w:hyperlink r:id="rId7" w:tooltip="Psychology Today дивиться на ідентичність" w:history="1">
        <w:r w:rsidRPr="0099558F">
          <w:rPr>
            <w:rFonts w:ascii="Times New Roman" w:hAnsi="Times New Roman"/>
            <w:sz w:val="28"/>
            <w:szCs w:val="28"/>
            <w:lang w:val="uk-UA"/>
          </w:rPr>
          <w:t>ідентичність</w:t>
        </w:r>
      </w:hyperlink>
      <w:r w:rsidRPr="0099558F">
        <w:rPr>
          <w:rFonts w:ascii="Times New Roman" w:hAnsi="Times New Roman"/>
          <w:sz w:val="28"/>
          <w:szCs w:val="28"/>
          <w:lang w:val="uk-UA"/>
        </w:rPr>
        <w:t xml:space="preserve">, спілкуватися з друзями, родиною та незнайомцями, здобувати знання та ділитися ідеями та інформацією без фізичної присутності. </w:t>
      </w:r>
      <w:r w:rsidRPr="00EB529C">
        <w:rPr>
          <w:rFonts w:ascii="Times New Roman" w:hAnsi="Times New Roman"/>
          <w:sz w:val="28"/>
          <w:szCs w:val="28"/>
        </w:rPr>
        <w:t xml:space="preserve">Натомість присутність людини в </w:t>
      </w:r>
      <w:proofErr w:type="gramStart"/>
      <w:r w:rsidRPr="00EB529C">
        <w:rPr>
          <w:rFonts w:ascii="Times New Roman" w:hAnsi="Times New Roman"/>
          <w:sz w:val="28"/>
          <w:szCs w:val="28"/>
        </w:rPr>
        <w:t>соц</w:t>
      </w:r>
      <w:proofErr w:type="gramEnd"/>
      <w:r w:rsidRPr="00EB529C">
        <w:rPr>
          <w:rFonts w:ascii="Times New Roman" w:hAnsi="Times New Roman"/>
          <w:sz w:val="28"/>
          <w:szCs w:val="28"/>
        </w:rPr>
        <w:t>іальних мережах представлена коментарями, фотографіями, відео та іншими зображеннями.</w:t>
      </w:r>
      <w:r>
        <w:rPr>
          <w:rFonts w:ascii="Times New Roman" w:hAnsi="Times New Roman"/>
          <w:sz w:val="28"/>
          <w:szCs w:val="28"/>
          <w:lang w:val="uk-UA"/>
        </w:rPr>
        <w:t xml:space="preserve"> </w:t>
      </w:r>
      <w:r w:rsidRPr="00E61204">
        <w:rPr>
          <w:rFonts w:ascii="Times New Roman" w:hAnsi="Times New Roman"/>
          <w:sz w:val="28"/>
          <w:szCs w:val="28"/>
          <w:lang w:val="uk-UA"/>
        </w:rPr>
        <w:t>Сучасні юнаки легк</w:t>
      </w:r>
      <w:r>
        <w:rPr>
          <w:rFonts w:ascii="Times New Roman" w:hAnsi="Times New Roman"/>
          <w:sz w:val="28"/>
          <w:szCs w:val="28"/>
          <w:lang w:val="uk-UA"/>
        </w:rPr>
        <w:t xml:space="preserve">о інтегруються у кібер-простір, </w:t>
      </w:r>
      <w:r w:rsidRPr="00E61204">
        <w:rPr>
          <w:rFonts w:ascii="Times New Roman" w:hAnsi="Times New Roman"/>
          <w:sz w:val="28"/>
          <w:szCs w:val="28"/>
          <w:lang w:val="uk-UA"/>
        </w:rPr>
        <w:t>першочергово опановуючи два аспекти</w:t>
      </w:r>
      <w:r>
        <w:rPr>
          <w:rFonts w:ascii="Times New Roman" w:hAnsi="Times New Roman"/>
          <w:sz w:val="28"/>
          <w:szCs w:val="28"/>
          <w:lang w:val="uk-UA"/>
        </w:rPr>
        <w:t xml:space="preserve"> його функціонування: прийнятні </w:t>
      </w:r>
      <w:r w:rsidRPr="00E61204">
        <w:rPr>
          <w:rFonts w:ascii="Times New Roman" w:hAnsi="Times New Roman"/>
          <w:sz w:val="28"/>
          <w:szCs w:val="28"/>
          <w:lang w:val="uk-UA"/>
        </w:rPr>
        <w:t>стратегії і зміст самопрезентації та ефективні способи конструювання власного</w:t>
      </w:r>
      <w:r>
        <w:rPr>
          <w:rFonts w:ascii="Times New Roman" w:hAnsi="Times New Roman"/>
          <w:sz w:val="28"/>
          <w:szCs w:val="28"/>
          <w:lang w:val="uk-UA"/>
        </w:rPr>
        <w:t xml:space="preserve"> </w:t>
      </w:r>
      <w:r w:rsidRPr="00E61204">
        <w:rPr>
          <w:rFonts w:ascii="Times New Roman" w:hAnsi="Times New Roman"/>
          <w:sz w:val="28"/>
          <w:szCs w:val="28"/>
          <w:lang w:val="uk-UA"/>
        </w:rPr>
        <w:t>віртуального образу, що значно полегшу</w:t>
      </w:r>
      <w:r>
        <w:rPr>
          <w:rFonts w:ascii="Times New Roman" w:hAnsi="Times New Roman"/>
          <w:sz w:val="28"/>
          <w:szCs w:val="28"/>
          <w:lang w:val="uk-UA"/>
        </w:rPr>
        <w:t xml:space="preserve">є їм вирішення основних вікових </w:t>
      </w:r>
      <w:r w:rsidRPr="00E61204">
        <w:rPr>
          <w:rFonts w:ascii="Times New Roman" w:hAnsi="Times New Roman"/>
          <w:sz w:val="28"/>
          <w:szCs w:val="28"/>
          <w:lang w:val="uk-UA"/>
        </w:rPr>
        <w:t>завдань розвитку та переживання окремих аспектів нормативних криз.</w:t>
      </w:r>
      <w:r w:rsidRPr="00E61204">
        <w:rPr>
          <w:rFonts w:ascii="Times New Roman" w:hAnsi="Times New Roman"/>
          <w:sz w:val="28"/>
          <w:szCs w:val="28"/>
          <w:lang w:val="uk-UA"/>
        </w:rPr>
        <w:cr/>
      </w:r>
    </w:p>
    <w:p w:rsidR="0003621F" w:rsidRDefault="0003621F" w:rsidP="0003621F">
      <w:pPr>
        <w:spacing w:after="160" w:line="259" w:lineRule="auto"/>
        <w:rPr>
          <w:lang w:val="uk-UA"/>
        </w:rPr>
      </w:pPr>
      <w:r>
        <w:rPr>
          <w:lang w:val="uk-UA"/>
        </w:rPr>
        <w:br w:type="page"/>
      </w:r>
    </w:p>
    <w:p w:rsidR="0003621F" w:rsidRPr="005D4E04" w:rsidRDefault="0003621F" w:rsidP="0003621F">
      <w:pPr>
        <w:pStyle w:val="1"/>
        <w:rPr>
          <w:rFonts w:ascii="Times New Roman" w:hAnsi="Times New Roman"/>
          <w:bCs/>
          <w:sz w:val="28"/>
          <w:szCs w:val="28"/>
          <w:lang w:val="uk-UA"/>
        </w:rPr>
      </w:pPr>
      <w:bookmarkStart w:id="23" w:name="_Toc137576652"/>
      <w:bookmarkStart w:id="24" w:name="_Toc137859263"/>
      <w:r w:rsidRPr="005D4E04">
        <w:rPr>
          <w:rFonts w:ascii="Times New Roman" w:hAnsi="Times New Roman"/>
          <w:bCs/>
          <w:sz w:val="28"/>
          <w:szCs w:val="28"/>
          <w:lang w:val="uk-UA"/>
        </w:rPr>
        <w:lastRenderedPageBreak/>
        <w:t>РОЗДІЛ ІІ АНАЛІЗ СОЦІАЛЬНО-ПСИХОЛОГІЧНИХ ОСОБЛИВОСТЕЙ КОРИСТУВАЧІВ СОЦІАЛЬНИХ МЕРЕЖ, ЯКІ ВИКОРИСТОВУЮТЬ ФАЛЬШИВУ САМОПРЕЗЕНТАЦІЮ</w:t>
      </w:r>
      <w:bookmarkEnd w:id="23"/>
      <w:bookmarkEnd w:id="24"/>
    </w:p>
    <w:p w:rsidR="0003621F" w:rsidRPr="001C143F" w:rsidRDefault="0003621F" w:rsidP="0003621F">
      <w:pPr>
        <w:spacing w:line="360" w:lineRule="auto"/>
        <w:jc w:val="center"/>
        <w:rPr>
          <w:rFonts w:ascii="Times New Roman" w:hAnsi="Times New Roman"/>
          <w:b/>
          <w:bCs/>
          <w:sz w:val="28"/>
          <w:szCs w:val="28"/>
          <w:lang w:val="uk-UA"/>
        </w:rPr>
      </w:pPr>
    </w:p>
    <w:p w:rsidR="0003621F" w:rsidRDefault="0003621F" w:rsidP="0003621F">
      <w:pPr>
        <w:pStyle w:val="2"/>
        <w:rPr>
          <w:rFonts w:ascii="Times New Roman" w:hAnsi="Times New Roman"/>
          <w:b/>
          <w:bCs/>
          <w:sz w:val="28"/>
          <w:szCs w:val="28"/>
          <w:lang w:val="uk-UA"/>
        </w:rPr>
      </w:pPr>
      <w:bookmarkStart w:id="25" w:name="_Toc137576653"/>
      <w:bookmarkStart w:id="26" w:name="_Toc137859264"/>
      <w:r w:rsidRPr="001C143F">
        <w:rPr>
          <w:rFonts w:ascii="Times New Roman" w:hAnsi="Times New Roman"/>
          <w:b/>
          <w:bCs/>
          <w:sz w:val="28"/>
          <w:szCs w:val="28"/>
          <w:lang w:val="uk-UA"/>
        </w:rPr>
        <w:t>2.1</w:t>
      </w:r>
      <w:r>
        <w:rPr>
          <w:rFonts w:ascii="Times New Roman" w:hAnsi="Times New Roman"/>
          <w:b/>
          <w:bCs/>
          <w:sz w:val="28"/>
          <w:szCs w:val="28"/>
          <w:lang w:val="uk-UA"/>
        </w:rPr>
        <w:t>.</w:t>
      </w:r>
      <w:r w:rsidRPr="001C143F">
        <w:rPr>
          <w:rFonts w:ascii="Times New Roman" w:hAnsi="Times New Roman"/>
          <w:b/>
          <w:bCs/>
          <w:sz w:val="28"/>
          <w:szCs w:val="28"/>
          <w:lang w:val="uk-UA"/>
        </w:rPr>
        <w:t xml:space="preserve"> </w:t>
      </w:r>
      <w:r>
        <w:rPr>
          <w:rFonts w:ascii="Times New Roman" w:hAnsi="Times New Roman"/>
          <w:b/>
          <w:bCs/>
          <w:sz w:val="28"/>
          <w:szCs w:val="28"/>
          <w:lang w:val="uk-UA"/>
        </w:rPr>
        <w:t>Х</w:t>
      </w:r>
      <w:r w:rsidRPr="001C143F">
        <w:rPr>
          <w:rFonts w:ascii="Times New Roman" w:hAnsi="Times New Roman"/>
          <w:b/>
          <w:bCs/>
          <w:sz w:val="28"/>
          <w:szCs w:val="28"/>
          <w:lang w:val="uk-UA"/>
        </w:rPr>
        <w:t xml:space="preserve">арактеристика вибірки </w:t>
      </w:r>
      <w:r>
        <w:rPr>
          <w:rFonts w:ascii="Times New Roman" w:hAnsi="Times New Roman"/>
          <w:b/>
          <w:bCs/>
          <w:sz w:val="28"/>
          <w:szCs w:val="28"/>
          <w:lang w:val="uk-UA"/>
        </w:rPr>
        <w:t>та процедури дослідження</w:t>
      </w:r>
      <w:bookmarkEnd w:id="25"/>
      <w:bookmarkEnd w:id="26"/>
      <w:r>
        <w:rPr>
          <w:rFonts w:ascii="Times New Roman" w:hAnsi="Times New Roman"/>
          <w:b/>
          <w:bCs/>
          <w:sz w:val="28"/>
          <w:szCs w:val="28"/>
          <w:lang w:val="uk-UA"/>
        </w:rPr>
        <w:t xml:space="preserve"> </w:t>
      </w:r>
    </w:p>
    <w:p w:rsidR="0003621F" w:rsidRDefault="0003621F" w:rsidP="0003621F">
      <w:pPr>
        <w:spacing w:line="360" w:lineRule="auto"/>
        <w:jc w:val="center"/>
        <w:rPr>
          <w:rFonts w:ascii="Times New Roman" w:hAnsi="Times New Roman"/>
          <w:b/>
          <w:bCs/>
          <w:sz w:val="28"/>
          <w:szCs w:val="28"/>
          <w:lang w:val="uk-UA"/>
        </w:rPr>
      </w:pPr>
    </w:p>
    <w:p w:rsidR="0003621F" w:rsidRPr="00C07696" w:rsidRDefault="0003621F" w:rsidP="0003621F">
      <w:pPr>
        <w:spacing w:after="0" w:line="360" w:lineRule="auto"/>
        <w:ind w:firstLine="709"/>
        <w:jc w:val="both"/>
        <w:rPr>
          <w:rFonts w:ascii="Times New Roman" w:hAnsi="Times New Roman"/>
          <w:color w:val="000000"/>
          <w:sz w:val="28"/>
          <w:szCs w:val="28"/>
          <w:lang w:val="uk-UA"/>
        </w:rPr>
      </w:pPr>
      <w:r w:rsidRPr="4D7438D9">
        <w:rPr>
          <w:rFonts w:ascii="Times New Roman" w:hAnsi="Times New Roman"/>
          <w:color w:val="000000" w:themeColor="text1"/>
          <w:sz w:val="28"/>
          <w:szCs w:val="28"/>
          <w:lang w:val="uk-UA"/>
        </w:rPr>
        <w:t xml:space="preserve">Дослідження проводилось серед студентів І-V курсів факультету психології, соціальної роботи та спеціальної освіти Київського університету імені Бориса Грінченка. Кількість опитуваних становить 71 особа (31 юнаків та 40 дівчат) віком від 17 до 21 року. Дослідження проводилося шляхом розсилання створеної </w:t>
      </w:r>
      <w:r w:rsidRPr="4D7438D9">
        <w:rPr>
          <w:rFonts w:ascii="Times New Roman" w:hAnsi="Times New Roman"/>
          <w:color w:val="000000" w:themeColor="text1"/>
          <w:sz w:val="28"/>
          <w:szCs w:val="28"/>
          <w:lang w:val="en-US"/>
        </w:rPr>
        <w:t>google</w:t>
      </w:r>
      <w:r w:rsidRPr="4D7438D9">
        <w:rPr>
          <w:rFonts w:ascii="Times New Roman" w:hAnsi="Times New Roman"/>
          <w:color w:val="000000" w:themeColor="text1"/>
          <w:sz w:val="28"/>
          <w:szCs w:val="28"/>
          <w:lang w:val="uk-UA"/>
        </w:rPr>
        <w:t xml:space="preserve">-форми на електронні адреси студентів. Дана процедура була заздалегідь обговорена зі студентами, оскільки підбиралися ті, які більш активно використовують соціальні мережі. </w:t>
      </w:r>
    </w:p>
    <w:p w:rsidR="0003621F" w:rsidRDefault="0003621F" w:rsidP="0003621F">
      <w:pPr>
        <w:spacing w:after="0" w:line="360" w:lineRule="auto"/>
        <w:ind w:firstLine="709"/>
        <w:jc w:val="both"/>
        <w:rPr>
          <w:rFonts w:ascii="Times New Roman" w:hAnsi="Times New Roman"/>
          <w:color w:val="000000"/>
          <w:sz w:val="28"/>
          <w:szCs w:val="28"/>
          <w:lang w:val="uk-UA" w:eastAsia="ru-RU"/>
        </w:rPr>
      </w:pPr>
      <w:r>
        <w:rPr>
          <w:rFonts w:ascii="Times New Roman" w:hAnsi="Times New Roman"/>
          <w:color w:val="000000"/>
          <w:sz w:val="28"/>
          <w:szCs w:val="28"/>
          <w:lang w:val="uk-UA"/>
        </w:rPr>
        <w:t>Для дослідження психологічних чинників фальшивої самопрезентації особистості було підібрано декілька методик, які дають змогу різнобічно дослідити об’єкт та предмет наукового дослідження, оскільки дозволяють виявити домінуючі тактики самопрезентації особистості, а також мотиви самопрезентації в соціальних мережах.</w:t>
      </w:r>
      <w:r w:rsidRPr="00C07696">
        <w:rPr>
          <w:rFonts w:ascii="Times New Roman" w:hAnsi="Times New Roman"/>
          <w:color w:val="000000"/>
          <w:sz w:val="28"/>
          <w:szCs w:val="28"/>
          <w:lang w:val="uk-UA" w:eastAsia="ru-RU"/>
        </w:rPr>
        <w:t xml:space="preserve"> </w:t>
      </w:r>
    </w:p>
    <w:p w:rsidR="0003621F" w:rsidRDefault="0003621F" w:rsidP="0003621F">
      <w:pPr>
        <w:spacing w:after="0" w:line="360" w:lineRule="auto"/>
        <w:ind w:firstLine="709"/>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Для визначення рівня самооцінки особистості було використано тест С. А. Будассі. Даний тест має дуже велике значення оскільки рівень самооцінки на пряму залежить від позиціювання особи в соціальній мережі, його самопрезентацію (фальшиву чи правдиву). </w:t>
      </w:r>
      <w:r w:rsidRPr="00734D32">
        <w:rPr>
          <w:rFonts w:ascii="Times New Roman" w:hAnsi="Times New Roman"/>
          <w:color w:val="000000"/>
          <w:sz w:val="28"/>
          <w:szCs w:val="28"/>
          <w:lang w:val="uk-UA" w:eastAsia="ru-RU"/>
        </w:rPr>
        <w:t>Аналіз допомагає визначити «Я-концепцію», середнє значення «Я-реального» і «Я-ідеального». Саме «Я-концепція» впливає на вибір типу поведінки людини, який, в свою чергу, і визначає напрямок діяльності, вчинки і комунікації.</w:t>
      </w:r>
      <w:r>
        <w:rPr>
          <w:rFonts w:ascii="Times New Roman" w:hAnsi="Times New Roman"/>
          <w:color w:val="000000"/>
          <w:sz w:val="28"/>
          <w:szCs w:val="28"/>
          <w:lang w:val="uk-UA" w:eastAsia="ru-RU"/>
        </w:rPr>
        <w:t xml:space="preserve"> Сутність цього тесту полягає в тому, що дається 48 слів, які позначають властивості особистості. Зі списку якостей необхідно обрати ті 20, які характеризують ідеальну людину та на власний розсуд розділити їх на ті, що найбільш приємні, та </w:t>
      </w:r>
      <w:r>
        <w:rPr>
          <w:rFonts w:ascii="Times New Roman" w:hAnsi="Times New Roman"/>
          <w:color w:val="000000"/>
          <w:sz w:val="28"/>
          <w:szCs w:val="28"/>
          <w:lang w:val="uk-UA" w:eastAsia="ru-RU"/>
        </w:rPr>
        <w:lastRenderedPageBreak/>
        <w:t>найбільш неприємні. І далі проаналізувати, які з них є характерними для респондента.</w:t>
      </w:r>
    </w:p>
    <w:p w:rsidR="0003621F" w:rsidRPr="00846CAD" w:rsidRDefault="0003621F" w:rsidP="0003621F">
      <w:pPr>
        <w:spacing w:after="0" w:line="360" w:lineRule="auto"/>
        <w:ind w:firstLine="709"/>
        <w:jc w:val="both"/>
        <w:rPr>
          <w:rFonts w:ascii="Times New Roman" w:hAnsi="Times New Roman"/>
          <w:sz w:val="28"/>
          <w:szCs w:val="28"/>
          <w:lang w:val="uk-UA"/>
        </w:rPr>
      </w:pPr>
      <w:r w:rsidRPr="00F41805">
        <w:rPr>
          <w:rFonts w:ascii="Times New Roman" w:hAnsi="Times New Roman"/>
          <w:sz w:val="28"/>
          <w:szCs w:val="28"/>
          <w:lang w:val="uk-UA" w:eastAsia="ru-RU"/>
        </w:rPr>
        <w:t xml:space="preserve">Метод Будассі заснований на уявленні про те, що статистичною нормою є закономірне розбіжність реальної та ідеальної я-концепції. У психології прийнято виділяти дві форми я-концепції – реальну та ідеальну. Поняття «реальна» – це уявлення особистості себе, у тому, який є. Ідеальна ж я-концепція (ідеальне «Я») - це уявлення особистості про себе відповідно до бажань («яким би я хотів бути»). Розузгодження між реальним і ідеальним Я може бути джерелом як серйозних внутрішньо особистісних конфліктів, так і саморозвитку особистості - багато визначається мірою цього неузгодженості, а також його внутрішньо особистісною інтерпретацією. Коли випробуваному пропонується проранжувати відібрані ним чи інструктором 20 якостей спочатку «в ідеалі», а потім «відповідно до своїх якостей», по суті, він надає свої ідеальну та реальну Я-концепції, різниця між якими і відповідає рівню самооцінки. </w:t>
      </w:r>
      <w:r w:rsidRPr="00846CAD">
        <w:rPr>
          <w:rFonts w:ascii="Times New Roman" w:hAnsi="Times New Roman"/>
          <w:sz w:val="28"/>
          <w:szCs w:val="28"/>
          <w:lang w:val="uk-UA"/>
        </w:rPr>
        <w:t>Результати даного тесту було підраховано за допомогою спеціальної таблиці та формули Роджерса, що допоможе відобразити рівень самооцінки:</w:t>
      </w:r>
    </w:p>
    <w:p w:rsidR="0003621F" w:rsidRPr="00846CAD" w:rsidRDefault="0003621F" w:rsidP="0003621F">
      <w:pPr>
        <w:spacing w:after="0" w:line="360" w:lineRule="auto"/>
        <w:ind w:firstLine="709"/>
        <w:jc w:val="center"/>
        <w:rPr>
          <w:rFonts w:ascii="Times New Roman" w:hAnsi="Times New Roman"/>
          <w:sz w:val="28"/>
          <w:szCs w:val="28"/>
          <w:lang w:val="uk-UA"/>
        </w:rPr>
      </w:pPr>
      <w:r w:rsidRPr="00846CAD">
        <w:rPr>
          <w:rFonts w:ascii="Times New Roman" w:hAnsi="Times New Roman"/>
          <w:sz w:val="28"/>
          <w:szCs w:val="28"/>
          <w:lang w:val="uk-UA"/>
        </w:rPr>
        <w:t>r = 1 — 0,00075 x S d²,</w:t>
      </w:r>
    </w:p>
    <w:p w:rsidR="0003621F" w:rsidRPr="00846CAD" w:rsidRDefault="0003621F" w:rsidP="0003621F">
      <w:pPr>
        <w:spacing w:after="0" w:line="360" w:lineRule="auto"/>
        <w:ind w:firstLine="709"/>
        <w:jc w:val="center"/>
        <w:rPr>
          <w:rFonts w:ascii="Times New Roman" w:hAnsi="Times New Roman"/>
          <w:sz w:val="28"/>
          <w:szCs w:val="28"/>
          <w:lang w:val="uk-UA"/>
        </w:rPr>
      </w:pPr>
      <w:r w:rsidRPr="00846CAD">
        <w:rPr>
          <w:rFonts w:ascii="Times New Roman" w:hAnsi="Times New Roman"/>
          <w:sz w:val="28"/>
          <w:szCs w:val="28"/>
          <w:lang w:val="uk-UA"/>
        </w:rPr>
        <w:t>де:</w:t>
      </w:r>
    </w:p>
    <w:p w:rsidR="0003621F" w:rsidRPr="00846CAD" w:rsidRDefault="0003621F" w:rsidP="0003621F">
      <w:pPr>
        <w:spacing w:after="0" w:line="360" w:lineRule="auto"/>
        <w:ind w:firstLine="709"/>
        <w:jc w:val="center"/>
        <w:rPr>
          <w:rFonts w:ascii="Times New Roman" w:hAnsi="Times New Roman"/>
          <w:sz w:val="28"/>
          <w:szCs w:val="28"/>
          <w:lang w:val="uk-UA"/>
        </w:rPr>
      </w:pPr>
      <w:r w:rsidRPr="00846CAD">
        <w:rPr>
          <w:rFonts w:ascii="Times New Roman" w:hAnsi="Times New Roman"/>
          <w:sz w:val="28"/>
          <w:szCs w:val="28"/>
          <w:lang w:val="uk-UA"/>
        </w:rPr>
        <w:t>r — коефіцієнт кореляції рангів,</w:t>
      </w:r>
    </w:p>
    <w:p w:rsidR="0003621F" w:rsidRPr="00846CAD" w:rsidRDefault="0003621F" w:rsidP="0003621F">
      <w:pPr>
        <w:spacing w:after="0" w:line="360" w:lineRule="auto"/>
        <w:ind w:firstLine="709"/>
        <w:jc w:val="center"/>
        <w:rPr>
          <w:rFonts w:ascii="Times New Roman" w:hAnsi="Times New Roman"/>
          <w:sz w:val="28"/>
          <w:szCs w:val="28"/>
          <w:lang w:val="uk-UA"/>
        </w:rPr>
      </w:pPr>
      <w:r w:rsidRPr="00846CAD">
        <w:rPr>
          <w:rFonts w:ascii="Times New Roman" w:hAnsi="Times New Roman"/>
          <w:sz w:val="28"/>
          <w:szCs w:val="28"/>
          <w:lang w:val="uk-UA"/>
        </w:rPr>
        <w:t>S d² - сума показників усіх якостей</w:t>
      </w:r>
    </w:p>
    <w:p w:rsidR="0003621F" w:rsidRPr="00846CAD" w:rsidRDefault="0003621F" w:rsidP="0003621F">
      <w:pPr>
        <w:spacing w:after="0" w:line="360" w:lineRule="auto"/>
        <w:ind w:firstLine="709"/>
        <w:jc w:val="both"/>
        <w:rPr>
          <w:rFonts w:ascii="Times New Roman" w:hAnsi="Times New Roman"/>
          <w:sz w:val="28"/>
          <w:szCs w:val="28"/>
          <w:lang w:val="uk-UA"/>
        </w:rPr>
      </w:pPr>
      <w:r w:rsidRPr="00846CAD">
        <w:rPr>
          <w:rFonts w:ascii="Times New Roman" w:hAnsi="Times New Roman"/>
          <w:sz w:val="28"/>
          <w:szCs w:val="28"/>
          <w:lang w:val="uk-UA"/>
        </w:rPr>
        <w:t>Результат не менше -0,37 і не більше +0,37 вказує на слабкий зв'язок (або взагалі його відсутність) між уявленнями людини про «Я-ідеальне» і про «Я-реальне». Такий результат може бути показником неправильних розрахунків або ж неадекватним уявленням людини про свої ідеальні і реальні якості.</w:t>
      </w:r>
    </w:p>
    <w:p w:rsidR="0003621F" w:rsidRPr="00846CAD" w:rsidRDefault="0003621F" w:rsidP="0003621F">
      <w:pPr>
        <w:spacing w:after="0" w:line="360" w:lineRule="auto"/>
        <w:ind w:firstLine="709"/>
        <w:jc w:val="both"/>
        <w:rPr>
          <w:rFonts w:ascii="Times New Roman" w:hAnsi="Times New Roman"/>
          <w:sz w:val="28"/>
          <w:szCs w:val="28"/>
          <w:lang w:val="uk-UA"/>
        </w:rPr>
      </w:pPr>
      <w:r w:rsidRPr="00846CAD">
        <w:rPr>
          <w:rFonts w:ascii="Times New Roman" w:hAnsi="Times New Roman"/>
          <w:sz w:val="28"/>
          <w:szCs w:val="28"/>
          <w:lang w:val="uk-UA"/>
        </w:rPr>
        <w:t xml:space="preserve">Результат від -0,38 до -1 вказує на негативний зв'язок між «Я-ідеальним» і «Я-реальним». У людини розходяться уявлення про те, якою вона хоче бути і яка вона в реальності. Значення можна трактувати як </w:t>
      </w:r>
      <w:r w:rsidRPr="00846CAD">
        <w:rPr>
          <w:rFonts w:ascii="Times New Roman" w:hAnsi="Times New Roman"/>
          <w:sz w:val="28"/>
          <w:szCs w:val="28"/>
          <w:lang w:val="uk-UA"/>
        </w:rPr>
        <w:lastRenderedPageBreak/>
        <w:t>тенденцію до заниженої самооцінки, і чим ближче результат до -1, тим більше невідповідностей.</w:t>
      </w:r>
    </w:p>
    <w:p w:rsidR="0003621F" w:rsidRPr="004F2C55" w:rsidRDefault="0003621F" w:rsidP="0003621F">
      <w:pPr>
        <w:spacing w:after="0" w:line="360" w:lineRule="auto"/>
        <w:ind w:firstLine="709"/>
        <w:jc w:val="both"/>
        <w:rPr>
          <w:rFonts w:ascii="Times New Roman" w:hAnsi="Times New Roman"/>
          <w:color w:val="FF0000"/>
          <w:sz w:val="28"/>
          <w:szCs w:val="28"/>
          <w:lang w:val="uk-UA"/>
        </w:rPr>
      </w:pPr>
      <w:r>
        <w:rPr>
          <w:rFonts w:ascii="Times New Roman" w:hAnsi="Times New Roman"/>
          <w:color w:val="000000"/>
          <w:sz w:val="28"/>
          <w:szCs w:val="28"/>
          <w:lang w:val="uk-UA" w:eastAsia="ru-RU"/>
        </w:rPr>
        <w:t xml:space="preserve">Для визначення рівня соціального контролю використано опитувальник самомоніторингу М. Снайдера. </w:t>
      </w:r>
      <w:r w:rsidRPr="00B658BC">
        <w:rPr>
          <w:rFonts w:ascii="Times New Roman" w:hAnsi="Times New Roman"/>
          <w:sz w:val="28"/>
          <w:szCs w:val="28"/>
          <w:lang w:val="uk-UA" w:eastAsia="ru-RU"/>
        </w:rPr>
        <w:t xml:space="preserve">(Додаток А) </w:t>
      </w:r>
      <w:r w:rsidRPr="00810026">
        <w:rPr>
          <w:rFonts w:ascii="Times New Roman" w:hAnsi="Times New Roman"/>
          <w:color w:val="000000"/>
          <w:sz w:val="28"/>
          <w:szCs w:val="28"/>
          <w:lang w:val="uk-UA" w:eastAsia="ru-RU"/>
        </w:rPr>
        <w:t>Шкала являє собою набір з 18 висловлювань, які стосуються особистої поведінки</w:t>
      </w:r>
      <w:r>
        <w:rPr>
          <w:rFonts w:ascii="Times New Roman" w:hAnsi="Times New Roman"/>
          <w:color w:val="000000"/>
          <w:sz w:val="28"/>
          <w:szCs w:val="28"/>
          <w:lang w:val="uk-UA" w:eastAsia="ru-RU"/>
        </w:rPr>
        <w:t>. Вони побудовані за принципом «</w:t>
      </w:r>
      <w:r w:rsidRPr="00810026">
        <w:rPr>
          <w:rFonts w:ascii="Times New Roman" w:hAnsi="Times New Roman"/>
          <w:color w:val="000000"/>
          <w:sz w:val="28"/>
          <w:szCs w:val="28"/>
          <w:lang w:val="uk-UA" w:eastAsia="ru-RU"/>
        </w:rPr>
        <w:t>правда/брех</w:t>
      </w:r>
      <w:r>
        <w:rPr>
          <w:rFonts w:ascii="Times New Roman" w:hAnsi="Times New Roman"/>
          <w:color w:val="000000"/>
          <w:sz w:val="28"/>
          <w:szCs w:val="28"/>
          <w:lang w:val="uk-UA" w:eastAsia="ru-RU"/>
        </w:rPr>
        <w:t>ня»</w:t>
      </w:r>
      <w:r w:rsidRPr="00810026">
        <w:rPr>
          <w:rFonts w:ascii="Times New Roman" w:hAnsi="Times New Roman"/>
          <w:color w:val="000000"/>
          <w:sz w:val="28"/>
          <w:szCs w:val="28"/>
          <w:lang w:val="uk-UA" w:eastAsia="ru-RU"/>
        </w:rPr>
        <w:t>. Основне п</w:t>
      </w:r>
      <w:r>
        <w:rPr>
          <w:rFonts w:ascii="Times New Roman" w:hAnsi="Times New Roman"/>
          <w:color w:val="000000"/>
          <w:sz w:val="28"/>
          <w:szCs w:val="28"/>
          <w:lang w:val="uk-UA" w:eastAsia="ru-RU"/>
        </w:rPr>
        <w:t>ризначення шкали самомоніторінгу</w:t>
      </w:r>
      <w:r w:rsidRPr="00810026">
        <w:rPr>
          <w:rFonts w:ascii="Times New Roman" w:hAnsi="Times New Roman"/>
          <w:color w:val="000000"/>
          <w:sz w:val="28"/>
          <w:szCs w:val="28"/>
          <w:lang w:val="uk-UA" w:eastAsia="ru-RU"/>
        </w:rPr>
        <w:t xml:space="preserve"> - діагностика індивідуальних відмінностей в управлінні враженням, виявлення гнучкості (лабільності) поведінки у взаємодії з іншими людьми. </w:t>
      </w:r>
      <w:r w:rsidRPr="00734D32">
        <w:rPr>
          <w:rFonts w:ascii="Times New Roman" w:hAnsi="Times New Roman"/>
          <w:color w:val="000000"/>
          <w:sz w:val="28"/>
          <w:szCs w:val="28"/>
          <w:lang w:val="uk-UA" w:eastAsia="ru-RU"/>
        </w:rPr>
        <w:t xml:space="preserve">Якщо твердження правильне (чи переважно правильне), то </w:t>
      </w:r>
      <w:r>
        <w:rPr>
          <w:rFonts w:ascii="Times New Roman" w:hAnsi="Times New Roman"/>
          <w:color w:val="000000"/>
          <w:sz w:val="28"/>
          <w:szCs w:val="28"/>
          <w:lang w:val="uk-UA" w:eastAsia="ru-RU"/>
        </w:rPr>
        <w:t>необхідно поставити</w:t>
      </w:r>
      <w:r w:rsidRPr="00734D32">
        <w:rPr>
          <w:rFonts w:ascii="Times New Roman" w:hAnsi="Times New Roman"/>
          <w:color w:val="000000"/>
          <w:sz w:val="28"/>
          <w:szCs w:val="28"/>
          <w:lang w:val="uk-UA" w:eastAsia="ru-RU"/>
        </w:rPr>
        <w:t xml:space="preserve"> «+». Якщо вислів не підходить до опису поведінки </w:t>
      </w:r>
      <w:r>
        <w:rPr>
          <w:rFonts w:ascii="Times New Roman" w:hAnsi="Times New Roman"/>
          <w:color w:val="000000"/>
          <w:sz w:val="28"/>
          <w:szCs w:val="28"/>
          <w:lang w:val="uk-UA" w:eastAsia="ru-RU"/>
        </w:rPr>
        <w:t xml:space="preserve">респондента </w:t>
      </w:r>
      <w:r w:rsidRPr="00734D32">
        <w:rPr>
          <w:rFonts w:ascii="Times New Roman" w:hAnsi="Times New Roman"/>
          <w:color w:val="000000"/>
          <w:sz w:val="28"/>
          <w:szCs w:val="28"/>
          <w:lang w:val="uk-UA" w:eastAsia="ru-RU"/>
        </w:rPr>
        <w:t xml:space="preserve">або в основному не підходить, </w:t>
      </w:r>
      <w:r>
        <w:rPr>
          <w:rFonts w:ascii="Times New Roman" w:hAnsi="Times New Roman"/>
          <w:color w:val="000000"/>
          <w:sz w:val="28"/>
          <w:szCs w:val="28"/>
          <w:lang w:val="uk-UA" w:eastAsia="ru-RU"/>
        </w:rPr>
        <w:t>поставити</w:t>
      </w:r>
      <w:r w:rsidRPr="00734D32">
        <w:rPr>
          <w:rFonts w:ascii="Times New Roman" w:hAnsi="Times New Roman"/>
          <w:color w:val="000000"/>
          <w:sz w:val="28"/>
          <w:szCs w:val="28"/>
          <w:lang w:val="uk-UA" w:eastAsia="ru-RU"/>
        </w:rPr>
        <w:t xml:space="preserve"> знак «-».</w:t>
      </w:r>
      <w:r>
        <w:rPr>
          <w:rFonts w:ascii="Times New Roman" w:hAnsi="Times New Roman"/>
          <w:color w:val="000000"/>
          <w:sz w:val="28"/>
          <w:szCs w:val="28"/>
          <w:lang w:val="uk-UA" w:eastAsia="ru-RU"/>
        </w:rPr>
        <w:t xml:space="preserve"> </w:t>
      </w:r>
      <w:r w:rsidRPr="003613D7">
        <w:rPr>
          <w:rFonts w:ascii="Times New Roman" w:hAnsi="Times New Roman"/>
          <w:color w:val="000000"/>
          <w:sz w:val="28"/>
          <w:szCs w:val="28"/>
          <w:lang w:val="uk-UA" w:eastAsia="ru-RU"/>
        </w:rPr>
        <w:t>Згода з висловлюванням («+») та незгода з ним («-») означає рівень вираженості самомоніторингу у досліджуваного. Максимальна кількість балів – 18 (найвищий рівень самомоніторингу).</w:t>
      </w:r>
      <w:r>
        <w:rPr>
          <w:rFonts w:ascii="Times New Roman" w:hAnsi="Times New Roman"/>
          <w:color w:val="FF0000"/>
          <w:sz w:val="28"/>
          <w:szCs w:val="28"/>
          <w:lang w:val="uk-UA" w:eastAsia="ru-RU"/>
        </w:rPr>
        <w:t xml:space="preserve"> </w:t>
      </w:r>
    </w:p>
    <w:p w:rsidR="0003621F" w:rsidRPr="00846CAD" w:rsidRDefault="0003621F" w:rsidP="0003621F">
      <w:pPr>
        <w:spacing w:after="0" w:line="360" w:lineRule="auto"/>
        <w:ind w:firstLine="709"/>
        <w:jc w:val="both"/>
        <w:rPr>
          <w:rFonts w:ascii="Times New Roman" w:hAnsi="Times New Roman"/>
          <w:sz w:val="28"/>
          <w:szCs w:val="28"/>
          <w:lang w:val="uk-UA"/>
        </w:rPr>
      </w:pPr>
      <w:r w:rsidRPr="00846CAD">
        <w:rPr>
          <w:rFonts w:ascii="Times New Roman" w:hAnsi="Times New Roman"/>
          <w:sz w:val="28"/>
          <w:szCs w:val="28"/>
        </w:rPr>
        <w:t xml:space="preserve">Результати відповідей характеризують високий, низький </w:t>
      </w:r>
      <w:proofErr w:type="gramStart"/>
      <w:r w:rsidRPr="00846CAD">
        <w:rPr>
          <w:rFonts w:ascii="Times New Roman" w:hAnsi="Times New Roman"/>
          <w:sz w:val="28"/>
          <w:szCs w:val="28"/>
        </w:rPr>
        <w:t>р</w:t>
      </w:r>
      <w:proofErr w:type="gramEnd"/>
      <w:r w:rsidRPr="00846CAD">
        <w:rPr>
          <w:rFonts w:ascii="Times New Roman" w:hAnsi="Times New Roman"/>
          <w:sz w:val="28"/>
          <w:szCs w:val="28"/>
        </w:rPr>
        <w:t xml:space="preserve">івень та середній рівень самомонторингу. Люди з високим </w:t>
      </w:r>
      <w:proofErr w:type="gramStart"/>
      <w:r w:rsidRPr="00846CAD">
        <w:rPr>
          <w:rFonts w:ascii="Times New Roman" w:hAnsi="Times New Roman"/>
          <w:sz w:val="28"/>
          <w:szCs w:val="28"/>
        </w:rPr>
        <w:t>р</w:t>
      </w:r>
      <w:proofErr w:type="gramEnd"/>
      <w:r w:rsidRPr="00846CAD">
        <w:rPr>
          <w:rFonts w:ascii="Times New Roman" w:hAnsi="Times New Roman"/>
          <w:sz w:val="28"/>
          <w:szCs w:val="28"/>
        </w:rPr>
        <w:t xml:space="preserve">івнем самомоніторину постійно слідкують та добре знають як себе поводити в різних ситуаціях, управляють вираженням своїх емоцій. Але у них </w:t>
      </w:r>
      <w:proofErr w:type="gramStart"/>
      <w:r w:rsidRPr="00846CAD">
        <w:rPr>
          <w:rFonts w:ascii="Times New Roman" w:hAnsi="Times New Roman"/>
          <w:sz w:val="28"/>
          <w:szCs w:val="28"/>
        </w:rPr>
        <w:t>утруднена</w:t>
      </w:r>
      <w:proofErr w:type="gramEnd"/>
      <w:r w:rsidRPr="00846CAD">
        <w:rPr>
          <w:rFonts w:ascii="Times New Roman" w:hAnsi="Times New Roman"/>
          <w:sz w:val="28"/>
          <w:szCs w:val="28"/>
        </w:rPr>
        <w:t xml:space="preserve"> спонтанність самовираженості, вони не люблять непрогнозованих ситуацій. Люди з низьким </w:t>
      </w:r>
      <w:proofErr w:type="gramStart"/>
      <w:r w:rsidRPr="00846CAD">
        <w:rPr>
          <w:rFonts w:ascii="Times New Roman" w:hAnsi="Times New Roman"/>
          <w:sz w:val="28"/>
          <w:szCs w:val="28"/>
        </w:rPr>
        <w:t>р</w:t>
      </w:r>
      <w:proofErr w:type="gramEnd"/>
      <w:r w:rsidRPr="00846CAD">
        <w:rPr>
          <w:rFonts w:ascii="Times New Roman" w:hAnsi="Times New Roman"/>
          <w:sz w:val="28"/>
          <w:szCs w:val="28"/>
        </w:rPr>
        <w:t xml:space="preserve">івнем самомоніторингу більш безпосередні та відкриті у взаємодії, але у них жорстке «Я», що мало змінюється в різних ситуаціях. Найкращим вважається середній </w:t>
      </w:r>
      <w:proofErr w:type="gramStart"/>
      <w:r w:rsidRPr="00846CAD">
        <w:rPr>
          <w:rFonts w:ascii="Times New Roman" w:hAnsi="Times New Roman"/>
          <w:sz w:val="28"/>
          <w:szCs w:val="28"/>
        </w:rPr>
        <w:t>р</w:t>
      </w:r>
      <w:proofErr w:type="gramEnd"/>
      <w:r w:rsidRPr="00846CAD">
        <w:rPr>
          <w:rFonts w:ascii="Times New Roman" w:hAnsi="Times New Roman"/>
          <w:sz w:val="28"/>
          <w:szCs w:val="28"/>
        </w:rPr>
        <w:t>івень самомоніторингу, оскільки людина є відкритою в спілкуванні менше контролює свої емоційні реакції та рахується в своїй поведінці з оточуючими</w:t>
      </w:r>
    </w:p>
    <w:p w:rsidR="0003621F" w:rsidRPr="00846CAD" w:rsidRDefault="0003621F" w:rsidP="0003621F">
      <w:pPr>
        <w:spacing w:after="0" w:line="360" w:lineRule="auto"/>
        <w:ind w:firstLine="709"/>
        <w:jc w:val="both"/>
        <w:rPr>
          <w:rFonts w:ascii="Times New Roman" w:hAnsi="Times New Roman"/>
          <w:sz w:val="28"/>
          <w:szCs w:val="28"/>
          <w:lang w:val="uk-UA"/>
        </w:rPr>
      </w:pPr>
      <w:r w:rsidRPr="00846CAD">
        <w:rPr>
          <w:rFonts w:ascii="Times New Roman" w:hAnsi="Times New Roman"/>
          <w:sz w:val="28"/>
          <w:szCs w:val="28"/>
          <w:lang w:val="uk-UA"/>
        </w:rPr>
        <w:t>Ключ для обробки результату:</w:t>
      </w:r>
    </w:p>
    <w:p w:rsidR="0003621F" w:rsidRPr="00846CAD" w:rsidRDefault="0003621F" w:rsidP="0003621F">
      <w:pPr>
        <w:spacing w:after="0" w:line="360" w:lineRule="auto"/>
        <w:ind w:firstLine="709"/>
        <w:jc w:val="both"/>
        <w:rPr>
          <w:rFonts w:ascii="Times New Roman" w:hAnsi="Times New Roman"/>
          <w:sz w:val="28"/>
          <w:szCs w:val="28"/>
          <w:lang w:val="uk-UA"/>
        </w:rPr>
      </w:pPr>
      <w:r w:rsidRPr="00846CAD">
        <w:rPr>
          <w:rFonts w:ascii="Times New Roman" w:hAnsi="Times New Roman"/>
          <w:sz w:val="28"/>
          <w:szCs w:val="28"/>
          <w:lang w:val="uk-UA"/>
        </w:rPr>
        <w:t>(«+») - питання 4, 5, 6, 8, 10, 12, 17, 18.</w:t>
      </w:r>
    </w:p>
    <w:p w:rsidR="0003621F" w:rsidRDefault="0003621F" w:rsidP="0003621F">
      <w:pPr>
        <w:spacing w:after="0" w:line="360" w:lineRule="auto"/>
        <w:ind w:firstLine="709"/>
        <w:jc w:val="both"/>
        <w:rPr>
          <w:rFonts w:ascii="Times New Roman" w:hAnsi="Times New Roman"/>
          <w:color w:val="FF0000"/>
          <w:sz w:val="28"/>
          <w:szCs w:val="28"/>
          <w:lang w:val="uk-UA"/>
        </w:rPr>
      </w:pPr>
      <w:r w:rsidRPr="00846CAD">
        <w:rPr>
          <w:rFonts w:ascii="Times New Roman" w:hAnsi="Times New Roman"/>
          <w:sz w:val="28"/>
          <w:szCs w:val="28"/>
          <w:lang w:val="uk-UA"/>
        </w:rPr>
        <w:t>(«-») – питання 1, 2, 3, 7, 9, 11, 13, 14, 15, 16.</w:t>
      </w:r>
      <w:r w:rsidRPr="00E77114">
        <w:rPr>
          <w:rFonts w:ascii="Times New Roman" w:hAnsi="Times New Roman"/>
          <w:sz w:val="28"/>
          <w:szCs w:val="28"/>
          <w:lang w:val="uk-UA"/>
        </w:rPr>
        <w:t xml:space="preserve"> </w:t>
      </w:r>
    </w:p>
    <w:p w:rsidR="0003621F" w:rsidRPr="004404E6" w:rsidRDefault="0003621F" w:rsidP="0003621F">
      <w:pPr>
        <w:spacing w:after="0" w:line="360" w:lineRule="auto"/>
        <w:ind w:firstLine="709"/>
        <w:jc w:val="both"/>
        <w:rPr>
          <w:rFonts w:ascii="Times New Roman" w:hAnsi="Times New Roman"/>
          <w:sz w:val="28"/>
          <w:szCs w:val="28"/>
          <w:lang w:val="uk-UA"/>
        </w:rPr>
      </w:pPr>
      <w:r w:rsidRPr="004404E6">
        <w:rPr>
          <w:rFonts w:ascii="Times New Roman" w:hAnsi="Times New Roman"/>
          <w:sz w:val="28"/>
          <w:szCs w:val="28"/>
          <w:lang w:val="uk-UA"/>
        </w:rPr>
        <w:t xml:space="preserve">Для емпіричного дослідження процесу самомоніторингу була розроблена шкала вимірювання самомоніторінгу, наведена нижче. </w:t>
      </w:r>
    </w:p>
    <w:p w:rsidR="0003621F" w:rsidRPr="004404E6" w:rsidRDefault="0003621F" w:rsidP="0003621F">
      <w:pPr>
        <w:tabs>
          <w:tab w:val="left" w:pos="1185"/>
        </w:tabs>
        <w:spacing w:after="0" w:line="360" w:lineRule="auto"/>
        <w:ind w:firstLine="709"/>
        <w:jc w:val="both"/>
        <w:rPr>
          <w:rFonts w:ascii="Times New Roman" w:hAnsi="Times New Roman"/>
          <w:sz w:val="28"/>
          <w:szCs w:val="28"/>
          <w:lang w:val="uk-UA"/>
        </w:rPr>
      </w:pPr>
      <w:r w:rsidRPr="004404E6">
        <w:rPr>
          <w:rFonts w:ascii="Times New Roman" w:hAnsi="Times New Roman"/>
          <w:sz w:val="28"/>
          <w:szCs w:val="28"/>
          <w:lang w:val="uk-UA"/>
        </w:rPr>
        <w:lastRenderedPageBreak/>
        <w:t>Відповіді можуть варіюватися від "зовсім не згоден" (1 бал) до "повністю згоден" (5 балів). Така шкала використовується для оцінки ступеня згоди респондента з кожним твердженням:</w:t>
      </w:r>
    </w:p>
    <w:p w:rsidR="0003621F" w:rsidRPr="004404E6" w:rsidRDefault="0003621F" w:rsidP="0003621F">
      <w:pPr>
        <w:tabs>
          <w:tab w:val="left" w:pos="1185"/>
        </w:tabs>
        <w:spacing w:after="0" w:line="360" w:lineRule="auto"/>
        <w:ind w:firstLine="709"/>
        <w:jc w:val="both"/>
        <w:rPr>
          <w:rFonts w:ascii="Times New Roman" w:hAnsi="Times New Roman"/>
          <w:sz w:val="28"/>
          <w:szCs w:val="28"/>
          <w:lang w:val="uk-UA"/>
        </w:rPr>
      </w:pPr>
      <w:r w:rsidRPr="004404E6">
        <w:rPr>
          <w:rFonts w:ascii="Times New Roman" w:hAnsi="Times New Roman"/>
          <w:sz w:val="28"/>
          <w:szCs w:val="28"/>
          <w:lang w:val="uk-UA"/>
        </w:rPr>
        <w:t>1 - зовсім не згоден</w:t>
      </w:r>
    </w:p>
    <w:p w:rsidR="0003621F" w:rsidRPr="004404E6" w:rsidRDefault="0003621F" w:rsidP="0003621F">
      <w:pPr>
        <w:tabs>
          <w:tab w:val="left" w:pos="1185"/>
        </w:tabs>
        <w:spacing w:after="0" w:line="360" w:lineRule="auto"/>
        <w:ind w:firstLine="709"/>
        <w:jc w:val="both"/>
        <w:rPr>
          <w:rFonts w:ascii="Times New Roman" w:hAnsi="Times New Roman"/>
          <w:sz w:val="28"/>
          <w:szCs w:val="28"/>
          <w:lang w:val="uk-UA"/>
        </w:rPr>
      </w:pPr>
      <w:r w:rsidRPr="004404E6">
        <w:rPr>
          <w:rFonts w:ascii="Times New Roman" w:hAnsi="Times New Roman"/>
          <w:sz w:val="28"/>
          <w:szCs w:val="28"/>
          <w:lang w:val="uk-UA"/>
        </w:rPr>
        <w:t>2 - не згоден</w:t>
      </w:r>
    </w:p>
    <w:p w:rsidR="0003621F" w:rsidRPr="004404E6" w:rsidRDefault="0003621F" w:rsidP="0003621F">
      <w:pPr>
        <w:tabs>
          <w:tab w:val="left" w:pos="1185"/>
        </w:tabs>
        <w:spacing w:after="0" w:line="360" w:lineRule="auto"/>
        <w:ind w:firstLine="709"/>
        <w:jc w:val="both"/>
        <w:rPr>
          <w:rFonts w:ascii="Times New Roman" w:hAnsi="Times New Roman"/>
          <w:sz w:val="28"/>
          <w:szCs w:val="28"/>
          <w:lang w:val="uk-UA"/>
        </w:rPr>
      </w:pPr>
      <w:r w:rsidRPr="004404E6">
        <w:rPr>
          <w:rFonts w:ascii="Times New Roman" w:hAnsi="Times New Roman"/>
          <w:sz w:val="28"/>
          <w:szCs w:val="28"/>
          <w:lang w:val="uk-UA"/>
        </w:rPr>
        <w:t>3 - нейтрально</w:t>
      </w:r>
    </w:p>
    <w:p w:rsidR="0003621F" w:rsidRPr="004404E6" w:rsidRDefault="0003621F" w:rsidP="0003621F">
      <w:pPr>
        <w:tabs>
          <w:tab w:val="left" w:pos="1185"/>
        </w:tabs>
        <w:spacing w:after="0" w:line="360" w:lineRule="auto"/>
        <w:ind w:firstLine="709"/>
        <w:jc w:val="both"/>
        <w:rPr>
          <w:rFonts w:ascii="Times New Roman" w:hAnsi="Times New Roman"/>
          <w:sz w:val="28"/>
          <w:szCs w:val="28"/>
          <w:lang w:val="uk-UA"/>
        </w:rPr>
      </w:pPr>
      <w:r w:rsidRPr="004404E6">
        <w:rPr>
          <w:rFonts w:ascii="Times New Roman" w:hAnsi="Times New Roman"/>
          <w:sz w:val="28"/>
          <w:szCs w:val="28"/>
          <w:lang w:val="uk-UA"/>
        </w:rPr>
        <w:t>4 - згоден</w:t>
      </w:r>
    </w:p>
    <w:p w:rsidR="0003621F" w:rsidRPr="004404E6" w:rsidRDefault="0003621F" w:rsidP="0003621F">
      <w:pPr>
        <w:tabs>
          <w:tab w:val="left" w:pos="1185"/>
        </w:tabs>
        <w:spacing w:after="0" w:line="360" w:lineRule="auto"/>
        <w:ind w:firstLine="709"/>
        <w:jc w:val="both"/>
        <w:rPr>
          <w:rFonts w:ascii="Times New Roman" w:hAnsi="Times New Roman"/>
          <w:sz w:val="28"/>
          <w:szCs w:val="28"/>
          <w:lang w:val="uk-UA"/>
        </w:rPr>
      </w:pPr>
      <w:r w:rsidRPr="004404E6">
        <w:rPr>
          <w:rFonts w:ascii="Times New Roman" w:hAnsi="Times New Roman"/>
          <w:sz w:val="28"/>
          <w:szCs w:val="28"/>
          <w:lang w:val="uk-UA"/>
        </w:rPr>
        <w:t>5 - повністю згоден</w:t>
      </w:r>
    </w:p>
    <w:p w:rsidR="0003621F" w:rsidRPr="004404E6" w:rsidRDefault="0003621F" w:rsidP="0003621F">
      <w:pPr>
        <w:tabs>
          <w:tab w:val="left" w:pos="1185"/>
        </w:tabs>
        <w:spacing w:after="0" w:line="360" w:lineRule="auto"/>
        <w:ind w:firstLine="709"/>
        <w:jc w:val="both"/>
        <w:rPr>
          <w:rFonts w:ascii="Times New Roman" w:hAnsi="Times New Roman"/>
          <w:sz w:val="28"/>
          <w:szCs w:val="28"/>
          <w:lang w:val="uk-UA"/>
        </w:rPr>
      </w:pPr>
      <w:r w:rsidRPr="004404E6">
        <w:rPr>
          <w:rFonts w:ascii="Times New Roman" w:hAnsi="Times New Roman"/>
          <w:sz w:val="28"/>
          <w:szCs w:val="28"/>
          <w:lang w:val="uk-UA"/>
        </w:rPr>
        <w:t>Після того, як респонденти відповіли на всі питання, я підсумовую бали для отримання загального результату. Чим вище загальний бал, тим більшою є здатність респондента до самомоніторингу.</w:t>
      </w:r>
    </w:p>
    <w:p w:rsidR="0003621F" w:rsidRPr="004404E6" w:rsidRDefault="0003621F" w:rsidP="0003621F">
      <w:pPr>
        <w:tabs>
          <w:tab w:val="left" w:pos="1185"/>
        </w:tabs>
        <w:spacing w:after="0" w:line="360" w:lineRule="auto"/>
        <w:ind w:firstLine="709"/>
        <w:jc w:val="both"/>
        <w:rPr>
          <w:rFonts w:ascii="Times New Roman" w:hAnsi="Times New Roman"/>
          <w:sz w:val="28"/>
          <w:szCs w:val="28"/>
          <w:lang w:val="uk-UA"/>
        </w:rPr>
      </w:pPr>
      <w:r w:rsidRPr="004404E6">
        <w:rPr>
          <w:rFonts w:ascii="Times New Roman" w:hAnsi="Times New Roman"/>
          <w:sz w:val="28"/>
          <w:szCs w:val="28"/>
          <w:lang w:val="uk-UA"/>
        </w:rPr>
        <w:t>Введено наступні градації для інтерпретації загального балу:</w:t>
      </w:r>
    </w:p>
    <w:p w:rsidR="0003621F" w:rsidRPr="004404E6" w:rsidRDefault="0003621F" w:rsidP="0003621F">
      <w:pPr>
        <w:tabs>
          <w:tab w:val="left" w:pos="1185"/>
        </w:tabs>
        <w:spacing w:after="0" w:line="360" w:lineRule="auto"/>
        <w:ind w:firstLine="709"/>
        <w:jc w:val="both"/>
        <w:rPr>
          <w:rFonts w:ascii="Times New Roman" w:hAnsi="Times New Roman"/>
          <w:sz w:val="28"/>
          <w:szCs w:val="28"/>
          <w:lang w:val="uk-UA"/>
        </w:rPr>
      </w:pPr>
      <w:r w:rsidRPr="004404E6">
        <w:rPr>
          <w:rFonts w:ascii="Times New Roman" w:hAnsi="Times New Roman"/>
          <w:sz w:val="28"/>
          <w:szCs w:val="28"/>
          <w:lang w:val="uk-UA"/>
        </w:rPr>
        <w:t>1-6: Низький рівень самомоніторингу. Поведінка респондента є послідовною та мало змінюється в різних ситуаціях.</w:t>
      </w:r>
    </w:p>
    <w:p w:rsidR="0003621F" w:rsidRPr="004404E6" w:rsidRDefault="0003621F" w:rsidP="0003621F">
      <w:pPr>
        <w:tabs>
          <w:tab w:val="left" w:pos="1185"/>
        </w:tabs>
        <w:spacing w:after="0" w:line="360" w:lineRule="auto"/>
        <w:ind w:firstLine="709"/>
        <w:jc w:val="both"/>
        <w:rPr>
          <w:rFonts w:ascii="Times New Roman" w:hAnsi="Times New Roman"/>
          <w:sz w:val="28"/>
          <w:szCs w:val="28"/>
          <w:lang w:val="uk-UA"/>
        </w:rPr>
      </w:pPr>
      <w:r w:rsidRPr="004404E6">
        <w:rPr>
          <w:rFonts w:ascii="Times New Roman" w:hAnsi="Times New Roman"/>
          <w:sz w:val="28"/>
          <w:szCs w:val="28"/>
          <w:lang w:val="uk-UA"/>
        </w:rPr>
        <w:t>7-13: Середній рівень самомоніторингу. Респондент може змінювати свою поведінку в залежності від ситуації, але не завжди.</w:t>
      </w:r>
    </w:p>
    <w:p w:rsidR="0003621F" w:rsidRPr="004404E6" w:rsidRDefault="0003621F" w:rsidP="0003621F">
      <w:pPr>
        <w:tabs>
          <w:tab w:val="left" w:pos="1185"/>
        </w:tabs>
        <w:spacing w:after="0" w:line="360" w:lineRule="auto"/>
        <w:ind w:firstLine="709"/>
        <w:jc w:val="both"/>
        <w:rPr>
          <w:rFonts w:ascii="Times New Roman" w:hAnsi="Times New Roman"/>
          <w:sz w:val="28"/>
          <w:szCs w:val="28"/>
          <w:lang w:val="uk-UA"/>
        </w:rPr>
      </w:pPr>
      <w:r w:rsidRPr="004404E6">
        <w:rPr>
          <w:rFonts w:ascii="Times New Roman" w:hAnsi="Times New Roman"/>
          <w:sz w:val="28"/>
          <w:szCs w:val="28"/>
          <w:lang w:val="uk-UA"/>
        </w:rPr>
        <w:t>14-18: Високий рівень самомоніторингу. Респондент легко змінює свою поведінку відповідно до ситуації та може контролювати враження, яке він викликає у інших.</w:t>
      </w:r>
    </w:p>
    <w:p w:rsidR="0003621F" w:rsidRPr="004404E6" w:rsidRDefault="0003621F" w:rsidP="0003621F">
      <w:pPr>
        <w:tabs>
          <w:tab w:val="left" w:pos="1185"/>
        </w:tabs>
        <w:spacing w:after="0" w:line="360" w:lineRule="auto"/>
        <w:ind w:firstLine="709"/>
        <w:jc w:val="both"/>
        <w:rPr>
          <w:rFonts w:ascii="Times New Roman" w:hAnsi="Times New Roman"/>
          <w:sz w:val="28"/>
          <w:szCs w:val="28"/>
          <w:lang w:val="uk-UA"/>
        </w:rPr>
      </w:pPr>
      <w:r w:rsidRPr="004404E6">
        <w:rPr>
          <w:rFonts w:ascii="Times New Roman" w:hAnsi="Times New Roman"/>
          <w:sz w:val="28"/>
          <w:szCs w:val="28"/>
          <w:lang w:val="uk-UA"/>
        </w:rPr>
        <w:t>Загальна сутність цього тесту – бути відвертим із самим собою. Тільки тоді можна зрозуміти, на скільки фальшиво самопрезентує себе особа. У вибірці з високим рівнем самомоніторингу особистості прагнуть створити сприятливе враження про себе, демонструючи лише кращі якості, і виявляють в спілкуванні соціальну сміливість, активність; вони життєрадісні, говіркі, рухливі, добре контролюють свої емоції і поведінку, дипломатичні у відносинах з оточенням. Майбутні керівники з низьким рівнем самомоніторингу самодостатні, в спілкуванні прямолінійні і більш категоричні, є менш гнучкими в демонстрації різних форм експресивної поведінки.</w:t>
      </w:r>
    </w:p>
    <w:p w:rsidR="0003621F" w:rsidRPr="004404E6" w:rsidRDefault="0003621F" w:rsidP="0003621F">
      <w:pPr>
        <w:spacing w:after="0" w:line="360" w:lineRule="auto"/>
        <w:ind w:firstLine="709"/>
        <w:jc w:val="both"/>
        <w:rPr>
          <w:rFonts w:ascii="Times New Roman" w:hAnsi="Times New Roman"/>
          <w:color w:val="FF0000"/>
          <w:sz w:val="28"/>
          <w:szCs w:val="28"/>
          <w:lang w:val="uk-UA"/>
        </w:rPr>
      </w:pPr>
      <w:r w:rsidRPr="4D7438D9">
        <w:rPr>
          <w:rFonts w:ascii="Times New Roman" w:hAnsi="Times New Roman"/>
          <w:sz w:val="28"/>
          <w:szCs w:val="28"/>
          <w:lang w:val="uk-UA"/>
        </w:rPr>
        <w:lastRenderedPageBreak/>
        <w:t xml:space="preserve">За підрахунками, кожної групи окремо, ми порахували спочатку, який відсоток якого числа було зазначено кожним учасником серед кількості опитуваних. </w:t>
      </w:r>
    </w:p>
    <w:p w:rsidR="0003621F" w:rsidRPr="004F2C55" w:rsidRDefault="0003621F" w:rsidP="0003621F">
      <w:pPr>
        <w:spacing w:after="0" w:line="360" w:lineRule="auto"/>
        <w:ind w:firstLine="709"/>
        <w:jc w:val="both"/>
        <w:rPr>
          <w:rFonts w:ascii="Times New Roman" w:hAnsi="Times New Roman"/>
          <w:color w:val="FF0000"/>
          <w:sz w:val="28"/>
          <w:szCs w:val="28"/>
          <w:lang w:val="uk-UA"/>
        </w:rPr>
      </w:pPr>
      <w:r>
        <w:rPr>
          <w:rFonts w:ascii="Times New Roman" w:hAnsi="Times New Roman"/>
          <w:color w:val="000000"/>
          <w:sz w:val="28"/>
          <w:szCs w:val="28"/>
          <w:lang w:val="uk-UA"/>
        </w:rPr>
        <w:t xml:space="preserve">Для розширення діагностичних можливостей теми та якісного аналізу чинників самопрезентації молоді в соціальних мережах було </w:t>
      </w:r>
      <w:r w:rsidRPr="00F41805">
        <w:rPr>
          <w:rFonts w:ascii="Times New Roman" w:hAnsi="Times New Roman"/>
          <w:sz w:val="28"/>
          <w:szCs w:val="28"/>
          <w:lang w:val="uk-UA"/>
        </w:rPr>
        <w:t>розроблено</w:t>
      </w:r>
      <w:r>
        <w:rPr>
          <w:rFonts w:ascii="Times New Roman" w:hAnsi="Times New Roman"/>
          <w:color w:val="000000"/>
          <w:sz w:val="28"/>
          <w:szCs w:val="28"/>
          <w:lang w:val="uk-UA"/>
        </w:rPr>
        <w:t xml:space="preserve"> авторську анкету </w:t>
      </w:r>
      <w:r w:rsidRPr="00734D32">
        <w:rPr>
          <w:rFonts w:ascii="Times New Roman" w:hAnsi="Times New Roman"/>
          <w:color w:val="000000"/>
          <w:sz w:val="28"/>
          <w:szCs w:val="28"/>
          <w:lang w:val="uk-UA"/>
        </w:rPr>
        <w:t>«Я в Інтернет-спілкуванні</w:t>
      </w:r>
      <w:r>
        <w:rPr>
          <w:rFonts w:ascii="Times New Roman" w:hAnsi="Times New Roman"/>
          <w:color w:val="000000"/>
          <w:sz w:val="28"/>
          <w:szCs w:val="28"/>
          <w:lang w:val="uk-UA"/>
        </w:rPr>
        <w:t xml:space="preserve">», </w:t>
      </w:r>
      <w:r w:rsidRPr="00F9481D">
        <w:rPr>
          <w:rFonts w:ascii="Times New Roman" w:hAnsi="Times New Roman"/>
          <w:color w:val="000000"/>
          <w:sz w:val="28"/>
          <w:szCs w:val="28"/>
          <w:lang w:val="uk-UA"/>
        </w:rPr>
        <w:t xml:space="preserve">яка містить </w:t>
      </w:r>
      <w:r>
        <w:rPr>
          <w:rFonts w:ascii="Times New Roman" w:hAnsi="Times New Roman"/>
          <w:color w:val="000000"/>
          <w:sz w:val="28"/>
          <w:szCs w:val="28"/>
          <w:lang w:val="uk-UA"/>
        </w:rPr>
        <w:t>17</w:t>
      </w:r>
      <w:r w:rsidRPr="00F9481D">
        <w:rPr>
          <w:rFonts w:ascii="Times New Roman" w:hAnsi="Times New Roman"/>
          <w:color w:val="000000"/>
          <w:sz w:val="28"/>
          <w:szCs w:val="28"/>
          <w:lang w:val="uk-UA"/>
        </w:rPr>
        <w:t xml:space="preserve"> питань</w:t>
      </w:r>
      <w:r>
        <w:rPr>
          <w:rFonts w:ascii="Times New Roman" w:hAnsi="Times New Roman"/>
          <w:color w:val="000000"/>
          <w:sz w:val="28"/>
          <w:szCs w:val="28"/>
          <w:lang w:val="uk-UA"/>
        </w:rPr>
        <w:t xml:space="preserve"> </w:t>
      </w:r>
      <w:r>
        <w:rPr>
          <w:rFonts w:ascii="Times New Roman" w:hAnsi="Times New Roman"/>
          <w:sz w:val="28"/>
          <w:szCs w:val="28"/>
          <w:lang w:val="uk-UA"/>
        </w:rPr>
        <w:t>(Додаток В</w:t>
      </w:r>
      <w:r w:rsidRPr="000E34E3">
        <w:rPr>
          <w:rFonts w:ascii="Times New Roman" w:hAnsi="Times New Roman"/>
          <w:sz w:val="28"/>
          <w:szCs w:val="28"/>
          <w:lang w:val="uk-UA"/>
        </w:rPr>
        <w:t xml:space="preserve">). </w:t>
      </w:r>
    </w:p>
    <w:p w:rsidR="0003621F" w:rsidRPr="00A93D2E" w:rsidRDefault="0003621F" w:rsidP="0003621F">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Дана анкета може явно показати психологічний аспект особи, який </w:t>
      </w:r>
      <w:proofErr w:type="gramStart"/>
      <w:r>
        <w:rPr>
          <w:rFonts w:ascii="Times New Roman" w:hAnsi="Times New Roman"/>
          <w:color w:val="000000"/>
          <w:sz w:val="28"/>
          <w:szCs w:val="28"/>
        </w:rPr>
        <w:t>п</w:t>
      </w:r>
      <w:proofErr w:type="gramEnd"/>
      <w:r>
        <w:rPr>
          <w:rFonts w:ascii="Times New Roman" w:hAnsi="Times New Roman"/>
          <w:color w:val="000000"/>
          <w:sz w:val="28"/>
          <w:szCs w:val="28"/>
        </w:rPr>
        <w:t xml:space="preserve">ідштовхує його на фальшивий показ себе в соціальних мережах. </w:t>
      </w:r>
      <w:r w:rsidRPr="00A93D2E">
        <w:rPr>
          <w:rFonts w:ascii="Times New Roman" w:hAnsi="Times New Roman"/>
          <w:color w:val="000000"/>
          <w:sz w:val="28"/>
          <w:szCs w:val="28"/>
        </w:rPr>
        <w:t xml:space="preserve">Ось декілька психологічних аспектів, які можуть бути </w:t>
      </w:r>
      <w:proofErr w:type="gramStart"/>
      <w:r w:rsidRPr="00A93D2E">
        <w:rPr>
          <w:rFonts w:ascii="Times New Roman" w:hAnsi="Times New Roman"/>
          <w:color w:val="000000"/>
          <w:sz w:val="28"/>
          <w:szCs w:val="28"/>
        </w:rPr>
        <w:t>пов'язан</w:t>
      </w:r>
      <w:proofErr w:type="gramEnd"/>
      <w:r w:rsidRPr="00A93D2E">
        <w:rPr>
          <w:rFonts w:ascii="Times New Roman" w:hAnsi="Times New Roman"/>
          <w:color w:val="000000"/>
          <w:sz w:val="28"/>
          <w:szCs w:val="28"/>
        </w:rPr>
        <w:t>і з фальшиво</w:t>
      </w:r>
      <w:r>
        <w:rPr>
          <w:rFonts w:ascii="Times New Roman" w:hAnsi="Times New Roman"/>
          <w:color w:val="000000"/>
          <w:sz w:val="28"/>
          <w:szCs w:val="28"/>
        </w:rPr>
        <w:t>ю самопрезентацією в Інтернеті:</w:t>
      </w:r>
    </w:p>
    <w:p w:rsidR="0003621F" w:rsidRPr="00A93D2E" w:rsidRDefault="0003621F" w:rsidP="0003621F">
      <w:pPr>
        <w:spacing w:after="0" w:line="360" w:lineRule="auto"/>
        <w:ind w:firstLine="709"/>
        <w:jc w:val="both"/>
        <w:rPr>
          <w:rFonts w:ascii="Times New Roman" w:hAnsi="Times New Roman"/>
          <w:color w:val="000000"/>
          <w:sz w:val="28"/>
          <w:szCs w:val="28"/>
        </w:rPr>
      </w:pPr>
      <w:r w:rsidRPr="00A93D2E">
        <w:rPr>
          <w:rFonts w:ascii="Times New Roman" w:hAnsi="Times New Roman"/>
          <w:color w:val="000000"/>
          <w:sz w:val="28"/>
          <w:szCs w:val="28"/>
        </w:rPr>
        <w:t xml:space="preserve">Самосвідомість: Люди, які високо самосвідомі про своє власне враження, можуть бути більш схильні </w:t>
      </w:r>
      <w:proofErr w:type="gramStart"/>
      <w:r w:rsidRPr="00A93D2E">
        <w:rPr>
          <w:rFonts w:ascii="Times New Roman" w:hAnsi="Times New Roman"/>
          <w:color w:val="000000"/>
          <w:sz w:val="28"/>
          <w:szCs w:val="28"/>
        </w:rPr>
        <w:t>до</w:t>
      </w:r>
      <w:proofErr w:type="gramEnd"/>
      <w:r w:rsidRPr="00A93D2E">
        <w:rPr>
          <w:rFonts w:ascii="Times New Roman" w:hAnsi="Times New Roman"/>
          <w:color w:val="000000"/>
          <w:sz w:val="28"/>
          <w:szCs w:val="28"/>
        </w:rPr>
        <w:t xml:space="preserve"> фальшивої самопрезентації в Інтернеті з метою к</w:t>
      </w:r>
      <w:r>
        <w:rPr>
          <w:rFonts w:ascii="Times New Roman" w:hAnsi="Times New Roman"/>
          <w:color w:val="000000"/>
          <w:sz w:val="28"/>
          <w:szCs w:val="28"/>
        </w:rPr>
        <w:t>онтролювати, як їх бачать інші.</w:t>
      </w:r>
    </w:p>
    <w:p w:rsidR="0003621F" w:rsidRPr="00A93D2E" w:rsidRDefault="0003621F" w:rsidP="0003621F">
      <w:pPr>
        <w:spacing w:after="0" w:line="360" w:lineRule="auto"/>
        <w:ind w:firstLine="709"/>
        <w:jc w:val="both"/>
        <w:rPr>
          <w:rFonts w:ascii="Times New Roman" w:hAnsi="Times New Roman"/>
          <w:color w:val="000000"/>
          <w:sz w:val="28"/>
          <w:szCs w:val="28"/>
        </w:rPr>
      </w:pPr>
      <w:r w:rsidRPr="00A93D2E">
        <w:rPr>
          <w:rFonts w:ascii="Times New Roman" w:hAnsi="Times New Roman"/>
          <w:color w:val="000000"/>
          <w:sz w:val="28"/>
          <w:szCs w:val="28"/>
        </w:rPr>
        <w:t xml:space="preserve">Самооцінка: </w:t>
      </w:r>
      <w:proofErr w:type="gramStart"/>
      <w:r w:rsidRPr="00A93D2E">
        <w:rPr>
          <w:rFonts w:ascii="Times New Roman" w:hAnsi="Times New Roman"/>
          <w:color w:val="000000"/>
          <w:sz w:val="28"/>
          <w:szCs w:val="28"/>
        </w:rPr>
        <w:t>Фальшива самопрезентація може бути</w:t>
      </w:r>
      <w:proofErr w:type="gramEnd"/>
      <w:r w:rsidRPr="00A93D2E">
        <w:rPr>
          <w:rFonts w:ascii="Times New Roman" w:hAnsi="Times New Roman"/>
          <w:color w:val="000000"/>
          <w:sz w:val="28"/>
          <w:szCs w:val="28"/>
        </w:rPr>
        <w:t xml:space="preserve"> способом компенсації низької самооцінки. Представлення себе у більш позитивному </w:t>
      </w:r>
      <w:proofErr w:type="gramStart"/>
      <w:r w:rsidRPr="00A93D2E">
        <w:rPr>
          <w:rFonts w:ascii="Times New Roman" w:hAnsi="Times New Roman"/>
          <w:color w:val="000000"/>
          <w:sz w:val="28"/>
          <w:szCs w:val="28"/>
        </w:rPr>
        <w:t>св</w:t>
      </w:r>
      <w:proofErr w:type="gramEnd"/>
      <w:r w:rsidRPr="00A93D2E">
        <w:rPr>
          <w:rFonts w:ascii="Times New Roman" w:hAnsi="Times New Roman"/>
          <w:color w:val="000000"/>
          <w:sz w:val="28"/>
          <w:szCs w:val="28"/>
        </w:rPr>
        <w:t>ітлі в інтернеті може допомогти л</w:t>
      </w:r>
      <w:r>
        <w:rPr>
          <w:rFonts w:ascii="Times New Roman" w:hAnsi="Times New Roman"/>
          <w:color w:val="000000"/>
          <w:sz w:val="28"/>
          <w:szCs w:val="28"/>
        </w:rPr>
        <w:t>юдям почуватися краще про себе.</w:t>
      </w:r>
    </w:p>
    <w:p w:rsidR="0003621F" w:rsidRDefault="0003621F" w:rsidP="0003621F">
      <w:pPr>
        <w:spacing w:after="0" w:line="360" w:lineRule="auto"/>
        <w:ind w:firstLine="709"/>
        <w:jc w:val="both"/>
        <w:rPr>
          <w:rFonts w:ascii="Times New Roman" w:hAnsi="Times New Roman"/>
          <w:color w:val="000000"/>
          <w:sz w:val="28"/>
          <w:szCs w:val="28"/>
        </w:rPr>
      </w:pPr>
      <w:proofErr w:type="gramStart"/>
      <w:r w:rsidRPr="00A93D2E">
        <w:rPr>
          <w:rFonts w:ascii="Times New Roman" w:hAnsi="Times New Roman"/>
          <w:color w:val="000000"/>
          <w:sz w:val="28"/>
          <w:szCs w:val="28"/>
        </w:rPr>
        <w:t>Соц</w:t>
      </w:r>
      <w:proofErr w:type="gramEnd"/>
      <w:r w:rsidRPr="00A93D2E">
        <w:rPr>
          <w:rFonts w:ascii="Times New Roman" w:hAnsi="Times New Roman"/>
          <w:color w:val="000000"/>
          <w:sz w:val="28"/>
          <w:szCs w:val="28"/>
        </w:rPr>
        <w:t>іальна адаптація: Фальшива самопрезентація може бути використана як засіб адаптації до</w:t>
      </w:r>
      <w:r>
        <w:rPr>
          <w:rFonts w:ascii="Times New Roman" w:hAnsi="Times New Roman"/>
          <w:color w:val="000000"/>
          <w:sz w:val="28"/>
          <w:szCs w:val="28"/>
        </w:rPr>
        <w:t xml:space="preserve"> соціальних очікувань або норм.</w:t>
      </w:r>
    </w:p>
    <w:p w:rsidR="0003621F" w:rsidRPr="00A93D2E" w:rsidRDefault="0003621F" w:rsidP="0003621F">
      <w:pPr>
        <w:spacing w:after="0" w:line="360" w:lineRule="auto"/>
        <w:ind w:firstLine="709"/>
        <w:jc w:val="both"/>
        <w:rPr>
          <w:rFonts w:ascii="Times New Roman" w:hAnsi="Times New Roman"/>
          <w:color w:val="000000"/>
          <w:sz w:val="28"/>
          <w:szCs w:val="28"/>
        </w:rPr>
      </w:pPr>
      <w:r w:rsidRPr="00A93D2E">
        <w:rPr>
          <w:rFonts w:ascii="Times New Roman" w:hAnsi="Times New Roman"/>
          <w:color w:val="000000"/>
          <w:sz w:val="28"/>
          <w:szCs w:val="28"/>
        </w:rPr>
        <w:t xml:space="preserve">Самомоніторинг: Люди з високим </w:t>
      </w:r>
      <w:proofErr w:type="gramStart"/>
      <w:r w:rsidRPr="00A93D2E">
        <w:rPr>
          <w:rFonts w:ascii="Times New Roman" w:hAnsi="Times New Roman"/>
          <w:color w:val="000000"/>
          <w:sz w:val="28"/>
          <w:szCs w:val="28"/>
        </w:rPr>
        <w:t>р</w:t>
      </w:r>
      <w:proofErr w:type="gramEnd"/>
      <w:r w:rsidRPr="00A93D2E">
        <w:rPr>
          <w:rFonts w:ascii="Times New Roman" w:hAnsi="Times New Roman"/>
          <w:color w:val="000000"/>
          <w:sz w:val="28"/>
          <w:szCs w:val="28"/>
        </w:rPr>
        <w:t>івнем самомоніторингу, які легко адаптуються до соціальних ситуацій, можуть бути більш схильні до фальшивої самопрезентації в Інтернеті.</w:t>
      </w:r>
    </w:p>
    <w:p w:rsidR="0003621F" w:rsidRDefault="0003621F" w:rsidP="0003621F">
      <w:pPr>
        <w:spacing w:after="0" w:line="360" w:lineRule="auto"/>
        <w:ind w:firstLine="709"/>
        <w:jc w:val="both"/>
        <w:rPr>
          <w:rFonts w:ascii="Times New Roman" w:hAnsi="Times New Roman"/>
          <w:color w:val="000000"/>
          <w:sz w:val="28"/>
          <w:szCs w:val="28"/>
        </w:rPr>
      </w:pPr>
      <w:r w:rsidRPr="00A93D2E">
        <w:rPr>
          <w:rFonts w:ascii="Times New Roman" w:hAnsi="Times New Roman"/>
          <w:color w:val="000000"/>
          <w:sz w:val="28"/>
          <w:szCs w:val="28"/>
        </w:rPr>
        <w:t>Захист від відмови або критики: Фальшива самопрезентація може слугувати як захисний механізм, допомагаючи людям уникнути негативних відгуків або критики.</w:t>
      </w:r>
    </w:p>
    <w:p w:rsidR="0003621F" w:rsidRPr="00CC4F72" w:rsidRDefault="0003621F" w:rsidP="0003621F">
      <w:pPr>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rPr>
        <w:t xml:space="preserve">Для того, аби </w:t>
      </w:r>
      <w:r>
        <w:rPr>
          <w:rFonts w:ascii="Times New Roman" w:hAnsi="Times New Roman"/>
          <w:color w:val="000000"/>
          <w:sz w:val="28"/>
          <w:szCs w:val="28"/>
          <w:lang w:val="uk-UA"/>
        </w:rPr>
        <w:t>провести</w:t>
      </w:r>
      <w:r>
        <w:rPr>
          <w:rFonts w:ascii="Times New Roman" w:hAnsi="Times New Roman"/>
          <w:color w:val="000000"/>
          <w:sz w:val="28"/>
          <w:szCs w:val="28"/>
        </w:rPr>
        <w:t xml:space="preserve"> емпіричне </w:t>
      </w:r>
      <w:proofErr w:type="gramStart"/>
      <w:r>
        <w:rPr>
          <w:rFonts w:ascii="Times New Roman" w:hAnsi="Times New Roman"/>
          <w:color w:val="000000"/>
          <w:sz w:val="28"/>
          <w:szCs w:val="28"/>
        </w:rPr>
        <w:t>досл</w:t>
      </w:r>
      <w:proofErr w:type="gramEnd"/>
      <w:r>
        <w:rPr>
          <w:rFonts w:ascii="Times New Roman" w:hAnsi="Times New Roman"/>
          <w:color w:val="000000"/>
          <w:sz w:val="28"/>
          <w:szCs w:val="28"/>
        </w:rPr>
        <w:t xml:space="preserve">ідження, </w:t>
      </w:r>
      <w:r>
        <w:rPr>
          <w:rFonts w:ascii="Times New Roman" w:hAnsi="Times New Roman"/>
          <w:color w:val="000000"/>
          <w:sz w:val="28"/>
          <w:szCs w:val="28"/>
          <w:lang w:val="uk-UA"/>
        </w:rPr>
        <w:t>я створила питання так, щоб явно можно було окреслити питання із відповіддю «так» та «ні». Тобто, чим більше відповідей часто, так, завжди, тим вище рівень застосування фальшивої «себе» в мережі Інтернет. Якщо ж у студента більше відповідей ніколи, ні, тоді його особистість є унікальною та самовираженою.</w:t>
      </w:r>
    </w:p>
    <w:p w:rsidR="0003621F" w:rsidRDefault="0003621F" w:rsidP="0003621F">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lastRenderedPageBreak/>
        <w:t>Четвертою методикою був о</w:t>
      </w:r>
      <w:r w:rsidRPr="008476B2">
        <w:rPr>
          <w:rFonts w:ascii="Times New Roman" w:hAnsi="Times New Roman"/>
          <w:sz w:val="28"/>
          <w:szCs w:val="28"/>
          <w:lang w:val="uk-UA"/>
        </w:rPr>
        <w:t>питувальник «міні-мульт» є скороченим варіантом ММРІ, використовується для експрес оцінки психічної адаптації. Інакше цей тест називають Міні-СМІЛ або Скорочений багатофакторний опитувальник для дослідження особистості (СМОЛ).</w:t>
      </w:r>
      <w:r>
        <w:rPr>
          <w:rFonts w:ascii="Times New Roman" w:hAnsi="Times New Roman"/>
          <w:sz w:val="28"/>
          <w:szCs w:val="28"/>
          <w:lang w:val="uk-UA"/>
        </w:rPr>
        <w:t xml:space="preserve"> </w:t>
      </w:r>
      <w:r w:rsidRPr="003613D7">
        <w:rPr>
          <w:rFonts w:ascii="Times New Roman" w:hAnsi="Times New Roman"/>
          <w:sz w:val="28"/>
          <w:szCs w:val="28"/>
          <w:lang w:val="uk-UA"/>
        </w:rPr>
        <w:t>(Додаток Г)</w:t>
      </w:r>
      <w:r w:rsidRPr="008476B2">
        <w:rPr>
          <w:rFonts w:ascii="Times New Roman" w:hAnsi="Times New Roman"/>
          <w:sz w:val="28"/>
          <w:szCs w:val="28"/>
          <w:lang w:val="uk-UA"/>
        </w:rPr>
        <w:t xml:space="preserve"> Час діагностики із використанням Міні-Мульту не обмежується. Тестування рекомендується проводити індивідуально або в групі за наявності кожного випробуваного тексту опитувальника і бланка для відповідей, у присутності тестуючого, якому випробувані можуть ставити запитання. Методика містить 71 питання, 11 шкал, їх 3 — оціночні. Перші 3 оціночні шкали вимірюють щирість випробуваного, ступінь достовірності результатів тестування та величину корекції, що вноситься надмірною обережністю. Інші 8 шкал є базовими і оцінюють властивості особистості. Перша шкала вимірює властивість особистості випробуваного з астеноневротічним типом. Друга шкала говорить про схильність випробуваного до соціопатичних варіантів розвитку особистості. Третя шкала говорить про схильність особистості до психосоматичних реакцій. Четверта шкала характеризує схильність до психопатії. Після четвертої шкали слідує шоста, п'ята шкала у цьому варіанті опитувальника не використовується. Шоста шкала характеризує уразливість випробуваного, його схильність до афективних реакцій. Сьома шкала призначена для діагностики тривожно-недовірливого типу особистості, схильного до сумнівів. Восьма шкала визначає ступінь емоційної відчуженості, складність встановлення соціальних контактів. Дев'ята шкала показує близькість до гіпертимного типу особистості, вимірює активність та збудливість.</w:t>
      </w:r>
    </w:p>
    <w:p w:rsidR="0003621F" w:rsidRDefault="0003621F" w:rsidP="0003621F">
      <w:pPr>
        <w:spacing w:after="0" w:line="360" w:lineRule="auto"/>
        <w:ind w:firstLine="709"/>
        <w:jc w:val="both"/>
        <w:rPr>
          <w:rFonts w:ascii="Times New Roman" w:hAnsi="Times New Roman"/>
          <w:sz w:val="28"/>
          <w:szCs w:val="28"/>
          <w:lang w:val="uk-UA"/>
        </w:rPr>
      </w:pPr>
      <w:r w:rsidRPr="00161A9B">
        <w:rPr>
          <w:rFonts w:ascii="Times New Roman" w:hAnsi="Times New Roman"/>
          <w:sz w:val="28"/>
          <w:szCs w:val="28"/>
          <w:lang w:val="uk-UA"/>
        </w:rPr>
        <w:t xml:space="preserve">Якщо </w:t>
      </w:r>
      <w:r>
        <w:rPr>
          <w:rFonts w:ascii="Times New Roman" w:hAnsi="Times New Roman"/>
          <w:sz w:val="28"/>
          <w:szCs w:val="28"/>
          <w:lang w:val="uk-UA"/>
        </w:rPr>
        <w:t>респондент</w:t>
      </w:r>
      <w:r w:rsidRPr="00161A9B">
        <w:rPr>
          <w:rFonts w:ascii="Times New Roman" w:hAnsi="Times New Roman"/>
          <w:sz w:val="28"/>
          <w:szCs w:val="28"/>
          <w:lang w:val="uk-UA"/>
        </w:rPr>
        <w:t xml:space="preserve"> згоден із твердженням, то </w:t>
      </w:r>
      <w:r>
        <w:rPr>
          <w:rFonts w:ascii="Times New Roman" w:hAnsi="Times New Roman"/>
          <w:sz w:val="28"/>
          <w:szCs w:val="28"/>
          <w:lang w:val="uk-UA"/>
        </w:rPr>
        <w:t xml:space="preserve">в </w:t>
      </w:r>
      <w:r w:rsidRPr="00161A9B">
        <w:rPr>
          <w:rFonts w:ascii="Times New Roman" w:hAnsi="Times New Roman"/>
          <w:sz w:val="28"/>
          <w:szCs w:val="28"/>
          <w:lang w:val="uk-UA"/>
        </w:rPr>
        <w:t xml:space="preserve">клітині з номером питання він ставить знак «+»(«так», «вірно»), а </w:t>
      </w:r>
      <w:r>
        <w:rPr>
          <w:rFonts w:ascii="Times New Roman" w:hAnsi="Times New Roman"/>
          <w:sz w:val="28"/>
          <w:szCs w:val="28"/>
          <w:lang w:val="uk-UA"/>
        </w:rPr>
        <w:t xml:space="preserve">не </w:t>
      </w:r>
      <w:r w:rsidRPr="00161A9B">
        <w:rPr>
          <w:rFonts w:ascii="Times New Roman" w:hAnsi="Times New Roman"/>
          <w:sz w:val="28"/>
          <w:szCs w:val="28"/>
          <w:lang w:val="uk-UA"/>
        </w:rPr>
        <w:t>згоден — знак «–»</w:t>
      </w:r>
      <w:r>
        <w:rPr>
          <w:rFonts w:ascii="Times New Roman" w:hAnsi="Times New Roman"/>
          <w:sz w:val="28"/>
          <w:szCs w:val="28"/>
          <w:lang w:val="uk-UA"/>
        </w:rPr>
        <w:t xml:space="preserve"> </w:t>
      </w:r>
      <w:r w:rsidRPr="00161A9B">
        <w:rPr>
          <w:rFonts w:ascii="Times New Roman" w:hAnsi="Times New Roman"/>
          <w:sz w:val="28"/>
          <w:szCs w:val="28"/>
          <w:lang w:val="uk-UA"/>
        </w:rPr>
        <w:t xml:space="preserve">(«ні», «неправильно»). Проводиться підрахунок «сирих» балів за всіма 11 показниками (оціночними та базовими) відповідно до ключа до опитувальника (див нижче). На звороті бланка експериментатор будує профіль особи випробуваного з урахуванням значення таблиці корекції, </w:t>
      </w:r>
      <w:r w:rsidRPr="00161A9B">
        <w:rPr>
          <w:rFonts w:ascii="Times New Roman" w:hAnsi="Times New Roman"/>
          <w:sz w:val="28"/>
          <w:szCs w:val="28"/>
          <w:lang w:val="uk-UA"/>
        </w:rPr>
        <w:lastRenderedPageBreak/>
        <w:t>додаючи до зазначених у бланку шкали відповідне значення коефіцієнтів корекції.</w:t>
      </w:r>
    </w:p>
    <w:p w:rsidR="0003621F" w:rsidRPr="00161A9B" w:rsidRDefault="0003621F" w:rsidP="0003621F">
      <w:pPr>
        <w:spacing w:after="0" w:line="360" w:lineRule="auto"/>
        <w:jc w:val="both"/>
        <w:rPr>
          <w:rFonts w:ascii="Times New Roman" w:hAnsi="Times New Roman"/>
          <w:sz w:val="28"/>
          <w:szCs w:val="28"/>
          <w:lang w:val="uk-UA"/>
        </w:rPr>
      </w:pPr>
    </w:p>
    <w:p w:rsidR="0003621F" w:rsidRDefault="0003621F" w:rsidP="0003621F">
      <w:pPr>
        <w:pStyle w:val="2"/>
        <w:spacing w:after="0" w:line="360" w:lineRule="auto"/>
        <w:ind w:firstLine="709"/>
        <w:jc w:val="both"/>
        <w:rPr>
          <w:rFonts w:ascii="Times New Roman" w:hAnsi="Times New Roman"/>
          <w:b/>
          <w:bCs/>
          <w:sz w:val="28"/>
          <w:szCs w:val="28"/>
          <w:lang w:val="uk-UA"/>
        </w:rPr>
      </w:pPr>
      <w:bookmarkStart w:id="27" w:name="_Toc137576654"/>
      <w:bookmarkStart w:id="28" w:name="_Toc137859265"/>
      <w:r w:rsidRPr="001C143F">
        <w:rPr>
          <w:rFonts w:ascii="Times New Roman" w:hAnsi="Times New Roman"/>
          <w:b/>
          <w:bCs/>
          <w:sz w:val="28"/>
          <w:szCs w:val="28"/>
          <w:lang w:val="uk-UA"/>
        </w:rPr>
        <w:t>2.</w:t>
      </w:r>
      <w:r>
        <w:rPr>
          <w:rFonts w:ascii="Times New Roman" w:hAnsi="Times New Roman"/>
          <w:b/>
          <w:bCs/>
          <w:sz w:val="28"/>
          <w:szCs w:val="28"/>
          <w:lang w:val="uk-UA"/>
        </w:rPr>
        <w:t>2.</w:t>
      </w:r>
      <w:r w:rsidRPr="001C143F">
        <w:rPr>
          <w:rFonts w:ascii="Times New Roman" w:hAnsi="Times New Roman"/>
          <w:b/>
          <w:bCs/>
          <w:sz w:val="28"/>
          <w:szCs w:val="28"/>
          <w:lang w:val="uk-UA"/>
        </w:rPr>
        <w:t xml:space="preserve"> Результати дослідження соціально-психологічних особливостей користувачів соціальних мереж, які використовують фальшиву самопрезентацію</w:t>
      </w:r>
      <w:bookmarkEnd w:id="27"/>
      <w:bookmarkEnd w:id="28"/>
    </w:p>
    <w:p w:rsidR="0003621F" w:rsidRDefault="0003621F" w:rsidP="0003621F">
      <w:pPr>
        <w:spacing w:after="0" w:line="360" w:lineRule="auto"/>
        <w:ind w:firstLine="709"/>
        <w:jc w:val="both"/>
        <w:rPr>
          <w:rFonts w:ascii="Times New Roman" w:hAnsi="Times New Roman"/>
          <w:b/>
          <w:bCs/>
          <w:sz w:val="28"/>
          <w:szCs w:val="28"/>
          <w:lang w:val="uk-UA"/>
        </w:rPr>
      </w:pPr>
    </w:p>
    <w:p w:rsidR="0003621F" w:rsidRDefault="0003621F" w:rsidP="0003621F">
      <w:pPr>
        <w:spacing w:after="0" w:line="360" w:lineRule="auto"/>
        <w:ind w:firstLine="709"/>
        <w:jc w:val="both"/>
        <w:rPr>
          <w:rFonts w:ascii="Times New Roman" w:hAnsi="Times New Roman"/>
          <w:color w:val="000000"/>
          <w:sz w:val="28"/>
          <w:szCs w:val="28"/>
          <w:lang w:val="uk-UA" w:eastAsia="ru-RU"/>
        </w:rPr>
      </w:pPr>
      <w:r w:rsidRPr="4D7438D9">
        <w:rPr>
          <w:rFonts w:ascii="Times New Roman" w:hAnsi="Times New Roman"/>
          <w:sz w:val="28"/>
          <w:szCs w:val="28"/>
          <w:lang w:val="uk-UA"/>
        </w:rPr>
        <w:t xml:space="preserve">Першим дослідженням, яке проводилося серед досліджуваних (юнаків та дівчат) був </w:t>
      </w:r>
      <w:r w:rsidRPr="4D7438D9">
        <w:rPr>
          <w:rFonts w:ascii="Times New Roman" w:hAnsi="Times New Roman"/>
          <w:color w:val="000000" w:themeColor="text1"/>
          <w:sz w:val="28"/>
          <w:szCs w:val="28"/>
          <w:lang w:val="uk-UA" w:eastAsia="ru-RU"/>
        </w:rPr>
        <w:t xml:space="preserve">тест С. А. Будассі, який визначає рівень самооцінки особистості. Проаналізувавши його результати ми дійшли таких висновків. </w:t>
      </w:r>
    </w:p>
    <w:p w:rsidR="0003621F" w:rsidRDefault="0003621F" w:rsidP="0003621F">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У</w:t>
      </w:r>
      <w:r w:rsidRPr="000D36DC">
        <w:rPr>
          <w:rFonts w:ascii="Times New Roman" w:hAnsi="Times New Roman"/>
          <w:sz w:val="28"/>
          <w:szCs w:val="28"/>
        </w:rPr>
        <w:t xml:space="preserve"> </w:t>
      </w:r>
      <w:r>
        <w:rPr>
          <w:rFonts w:ascii="Times New Roman" w:hAnsi="Times New Roman"/>
          <w:sz w:val="28"/>
          <w:szCs w:val="28"/>
          <w:lang w:val="uk-UA"/>
        </w:rPr>
        <w:t>23</w:t>
      </w:r>
      <w:r w:rsidRPr="000D36DC">
        <w:rPr>
          <w:rFonts w:ascii="Times New Roman" w:hAnsi="Times New Roman"/>
          <w:sz w:val="28"/>
          <w:szCs w:val="28"/>
        </w:rPr>
        <w:t xml:space="preserve">% </w:t>
      </w:r>
      <w:r>
        <w:rPr>
          <w:rFonts w:ascii="Times New Roman" w:hAnsi="Times New Roman"/>
          <w:sz w:val="28"/>
          <w:szCs w:val="28"/>
          <w:lang w:val="uk-UA"/>
        </w:rPr>
        <w:t>студентів</w:t>
      </w:r>
      <w:r w:rsidRPr="000D36DC">
        <w:rPr>
          <w:rFonts w:ascii="Times New Roman" w:hAnsi="Times New Roman"/>
          <w:sz w:val="28"/>
          <w:szCs w:val="28"/>
        </w:rPr>
        <w:t xml:space="preserve"> бакалав</w:t>
      </w:r>
      <w:r>
        <w:rPr>
          <w:rFonts w:ascii="Times New Roman" w:hAnsi="Times New Roman"/>
          <w:sz w:val="28"/>
          <w:szCs w:val="28"/>
          <w:lang w:val="uk-UA"/>
        </w:rPr>
        <w:t>ріа</w:t>
      </w:r>
      <w:r w:rsidRPr="000D36DC">
        <w:rPr>
          <w:rFonts w:ascii="Times New Roman" w:hAnsi="Times New Roman"/>
          <w:sz w:val="28"/>
          <w:szCs w:val="28"/>
        </w:rPr>
        <w:t xml:space="preserve">ту спостерігається слабкий зв'язок між їхнім Я-ідеальним та Я-реальним. У той же час у </w:t>
      </w:r>
      <w:r>
        <w:rPr>
          <w:rFonts w:ascii="Times New Roman" w:hAnsi="Times New Roman"/>
          <w:sz w:val="28"/>
          <w:szCs w:val="28"/>
          <w:lang w:val="uk-UA"/>
        </w:rPr>
        <w:t>63</w:t>
      </w:r>
      <w:r w:rsidRPr="000D36DC">
        <w:rPr>
          <w:rFonts w:ascii="Times New Roman" w:hAnsi="Times New Roman"/>
          <w:sz w:val="28"/>
          <w:szCs w:val="28"/>
        </w:rPr>
        <w:t xml:space="preserve">% респондентів зв’язок між </w:t>
      </w:r>
      <w:proofErr w:type="gramStart"/>
      <w:r w:rsidRPr="000D36DC">
        <w:rPr>
          <w:rFonts w:ascii="Times New Roman" w:hAnsi="Times New Roman"/>
          <w:sz w:val="28"/>
          <w:szCs w:val="28"/>
        </w:rPr>
        <w:t>Я-</w:t>
      </w:r>
      <w:proofErr w:type="gramEnd"/>
      <w:r w:rsidRPr="000D36DC">
        <w:rPr>
          <w:rFonts w:ascii="Times New Roman" w:hAnsi="Times New Roman"/>
          <w:sz w:val="28"/>
          <w:szCs w:val="28"/>
        </w:rPr>
        <w:t>ідеальним та Я</w:t>
      </w:r>
      <w:r>
        <w:rPr>
          <w:rFonts w:ascii="Times New Roman" w:hAnsi="Times New Roman"/>
          <w:sz w:val="28"/>
          <w:szCs w:val="28"/>
          <w:lang w:val="uk-UA"/>
        </w:rPr>
        <w:t>-</w:t>
      </w:r>
      <w:r w:rsidRPr="000D36DC">
        <w:rPr>
          <w:rFonts w:ascii="Times New Roman" w:hAnsi="Times New Roman"/>
          <w:sz w:val="28"/>
          <w:szCs w:val="28"/>
        </w:rPr>
        <w:t xml:space="preserve">реальним виражений на середньому рівні, та лише у </w:t>
      </w:r>
      <w:r>
        <w:rPr>
          <w:rFonts w:ascii="Times New Roman" w:hAnsi="Times New Roman"/>
          <w:sz w:val="28"/>
          <w:szCs w:val="28"/>
          <w:lang w:val="uk-UA"/>
        </w:rPr>
        <w:t>14</w:t>
      </w:r>
      <w:r w:rsidRPr="000D36DC">
        <w:rPr>
          <w:rFonts w:ascii="Times New Roman" w:hAnsi="Times New Roman"/>
          <w:sz w:val="28"/>
          <w:szCs w:val="28"/>
        </w:rPr>
        <w:t>% досліджуваних зв’язок виражений на високому рівні. Кількісні показники отриманих результатів подано на рисунку 2.2</w:t>
      </w:r>
      <w:r>
        <w:rPr>
          <w:rFonts w:ascii="Times New Roman" w:hAnsi="Times New Roman"/>
          <w:sz w:val="28"/>
          <w:szCs w:val="28"/>
          <w:lang w:val="uk-UA"/>
        </w:rPr>
        <w:t>.1.</w:t>
      </w:r>
    </w:p>
    <w:p w:rsidR="0003621F" w:rsidRDefault="0003621F" w:rsidP="0003621F">
      <w:pPr>
        <w:spacing w:after="0" w:line="360" w:lineRule="auto"/>
        <w:ind w:firstLine="709"/>
        <w:jc w:val="both"/>
        <w:rPr>
          <w:rFonts w:ascii="Times New Roman" w:hAnsi="Times New Roman"/>
          <w:sz w:val="28"/>
          <w:szCs w:val="28"/>
          <w:lang w:val="uk-UA"/>
        </w:rPr>
      </w:pPr>
    </w:p>
    <w:p w:rsidR="0003621F" w:rsidRDefault="0003621F" w:rsidP="0003621F">
      <w:pPr>
        <w:spacing w:after="0" w:line="360" w:lineRule="auto"/>
        <w:ind w:firstLine="709"/>
        <w:jc w:val="center"/>
      </w:pPr>
      <w:r w:rsidRPr="002019F1">
        <w:rPr>
          <w:rFonts w:ascii="Times New Roman" w:hAnsi="Times New Roman"/>
          <w:noProof/>
          <w:sz w:val="28"/>
          <w:szCs w:val="28"/>
          <w:lang w:eastAsia="ru-RU"/>
        </w:rPr>
        <w:drawing>
          <wp:inline distT="0" distB="0" distL="0" distR="0" wp14:anchorId="51A5CA01" wp14:editId="60436832">
            <wp:extent cx="5715000" cy="3209925"/>
            <wp:effectExtent l="0" t="0" r="0" b="0"/>
            <wp:docPr id="16" name="Диаграмма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3621F" w:rsidRDefault="0003621F" w:rsidP="0003621F">
      <w:pPr>
        <w:spacing w:after="0" w:line="360" w:lineRule="auto"/>
        <w:ind w:firstLine="709"/>
        <w:jc w:val="center"/>
        <w:rPr>
          <w:rFonts w:ascii="Times New Roman" w:hAnsi="Times New Roman"/>
          <w:sz w:val="28"/>
          <w:szCs w:val="28"/>
          <w:lang w:val="uk-UA"/>
        </w:rPr>
      </w:pPr>
      <w:r w:rsidRPr="4D7438D9">
        <w:rPr>
          <w:rFonts w:ascii="Times New Roman" w:hAnsi="Times New Roman"/>
          <w:sz w:val="28"/>
          <w:szCs w:val="28"/>
          <w:lang w:val="uk-UA"/>
        </w:rPr>
        <w:t>рис. 2.2.1. Показники рівня вираженості зв’язку між я-ідеальним та я-реальним серед усіх досліджуваних</w:t>
      </w:r>
    </w:p>
    <w:p w:rsidR="0003621F" w:rsidRDefault="0003621F" w:rsidP="0003621F">
      <w:pPr>
        <w:spacing w:after="0" w:line="360" w:lineRule="auto"/>
        <w:ind w:firstLine="709"/>
        <w:jc w:val="center"/>
        <w:rPr>
          <w:rFonts w:ascii="Times New Roman" w:hAnsi="Times New Roman"/>
          <w:sz w:val="28"/>
          <w:szCs w:val="28"/>
          <w:lang w:val="uk-UA"/>
        </w:rPr>
      </w:pPr>
    </w:p>
    <w:p w:rsidR="0003621F" w:rsidRDefault="0003621F" w:rsidP="0003621F">
      <w:pPr>
        <w:spacing w:after="0" w:line="360" w:lineRule="auto"/>
        <w:ind w:firstLine="709"/>
        <w:jc w:val="both"/>
        <w:rPr>
          <w:rFonts w:ascii="Times New Roman" w:hAnsi="Times New Roman"/>
          <w:sz w:val="28"/>
          <w:szCs w:val="28"/>
        </w:rPr>
      </w:pPr>
      <w:r w:rsidRPr="008C13CB">
        <w:rPr>
          <w:rFonts w:ascii="Times New Roman" w:hAnsi="Times New Roman"/>
          <w:sz w:val="28"/>
          <w:szCs w:val="28"/>
        </w:rPr>
        <w:lastRenderedPageBreak/>
        <w:t>За результатами представленими на рисунку 2.2.</w:t>
      </w:r>
      <w:r>
        <w:rPr>
          <w:rFonts w:ascii="Times New Roman" w:hAnsi="Times New Roman"/>
          <w:sz w:val="28"/>
          <w:szCs w:val="28"/>
          <w:lang w:val="uk-UA"/>
        </w:rPr>
        <w:t>1.</w:t>
      </w:r>
      <w:r w:rsidRPr="008C13CB">
        <w:rPr>
          <w:rFonts w:ascii="Times New Roman" w:hAnsi="Times New Roman"/>
          <w:sz w:val="28"/>
          <w:szCs w:val="28"/>
        </w:rPr>
        <w:t xml:space="preserve">, близько однієї третини майбутніх бакалаврів демонструють незначну узгодженість між </w:t>
      </w:r>
      <w:proofErr w:type="gramStart"/>
      <w:r w:rsidRPr="008C13CB">
        <w:rPr>
          <w:rFonts w:ascii="Times New Roman" w:hAnsi="Times New Roman"/>
          <w:sz w:val="28"/>
          <w:szCs w:val="28"/>
        </w:rPr>
        <w:t>Я-</w:t>
      </w:r>
      <w:proofErr w:type="gramEnd"/>
      <w:r w:rsidRPr="008C13CB">
        <w:rPr>
          <w:rFonts w:ascii="Times New Roman" w:hAnsi="Times New Roman"/>
          <w:sz w:val="28"/>
          <w:szCs w:val="28"/>
        </w:rPr>
        <w:t xml:space="preserve">ідеальним та Я-реальним. Це </w:t>
      </w:r>
      <w:proofErr w:type="gramStart"/>
      <w:r w:rsidRPr="008C13CB">
        <w:rPr>
          <w:rFonts w:ascii="Times New Roman" w:hAnsi="Times New Roman"/>
          <w:sz w:val="28"/>
          <w:szCs w:val="28"/>
        </w:rPr>
        <w:t>св</w:t>
      </w:r>
      <w:proofErr w:type="gramEnd"/>
      <w:r w:rsidRPr="008C13CB">
        <w:rPr>
          <w:rFonts w:ascii="Times New Roman" w:hAnsi="Times New Roman"/>
          <w:sz w:val="28"/>
          <w:szCs w:val="28"/>
        </w:rPr>
        <w:t>ідчить про виявлену у цих студентів несумісність чи відмінність між тим, ким вони бажають бути, і тим, як вони сприймають себе в реалії. Цей факт можна також інтерпретувати як прояв низької самооцінки.</w:t>
      </w:r>
      <w:r>
        <w:rPr>
          <w:rFonts w:ascii="Times New Roman" w:hAnsi="Times New Roman"/>
          <w:sz w:val="28"/>
          <w:szCs w:val="28"/>
          <w:lang w:val="uk-UA"/>
        </w:rPr>
        <w:t xml:space="preserve"> Більша п</w:t>
      </w:r>
      <w:r w:rsidRPr="008C13CB">
        <w:rPr>
          <w:rFonts w:ascii="Times New Roman" w:hAnsi="Times New Roman"/>
          <w:sz w:val="28"/>
          <w:szCs w:val="28"/>
        </w:rPr>
        <w:t>оловина учасників опитування виявила середньостатистичний зв'язок між Я-ідеальним та Я-реальним, що свідчить про відсутність виразного самоперцептивного стандарту, а також нечітких уявлень про власну особистість.</w:t>
      </w:r>
      <w:r>
        <w:rPr>
          <w:rFonts w:ascii="Times New Roman" w:hAnsi="Times New Roman"/>
          <w:sz w:val="28"/>
          <w:szCs w:val="28"/>
          <w:lang w:val="uk-UA"/>
        </w:rPr>
        <w:t xml:space="preserve"> </w:t>
      </w:r>
      <w:r w:rsidRPr="008C13CB">
        <w:rPr>
          <w:rFonts w:ascii="Times New Roman" w:hAnsi="Times New Roman"/>
          <w:sz w:val="28"/>
          <w:szCs w:val="28"/>
        </w:rPr>
        <w:t xml:space="preserve">Водночас, лише у </w:t>
      </w:r>
      <w:r>
        <w:rPr>
          <w:rFonts w:ascii="Times New Roman" w:hAnsi="Times New Roman"/>
          <w:sz w:val="28"/>
          <w:szCs w:val="28"/>
          <w:lang w:val="uk-UA"/>
        </w:rPr>
        <w:t>п’ятої частини</w:t>
      </w:r>
      <w:r w:rsidRPr="008C13CB">
        <w:rPr>
          <w:rFonts w:ascii="Times New Roman" w:hAnsi="Times New Roman"/>
          <w:sz w:val="28"/>
          <w:szCs w:val="28"/>
        </w:rPr>
        <w:t xml:space="preserve"> </w:t>
      </w:r>
      <w:r>
        <w:rPr>
          <w:rFonts w:ascii="Times New Roman" w:hAnsi="Times New Roman"/>
          <w:sz w:val="28"/>
          <w:szCs w:val="28"/>
          <w:lang w:val="uk-UA"/>
        </w:rPr>
        <w:t>студентів</w:t>
      </w:r>
      <w:r w:rsidRPr="008C13CB">
        <w:rPr>
          <w:rFonts w:ascii="Times New Roman" w:hAnsi="Times New Roman"/>
          <w:sz w:val="28"/>
          <w:szCs w:val="28"/>
        </w:rPr>
        <w:t xml:space="preserve"> спостерігається сильний зв'язок між </w:t>
      </w:r>
      <w:proofErr w:type="gramStart"/>
      <w:r w:rsidRPr="008C13CB">
        <w:rPr>
          <w:rFonts w:ascii="Times New Roman" w:hAnsi="Times New Roman"/>
          <w:sz w:val="28"/>
          <w:szCs w:val="28"/>
        </w:rPr>
        <w:t>Я-</w:t>
      </w:r>
      <w:proofErr w:type="gramEnd"/>
      <w:r w:rsidRPr="008C13CB">
        <w:rPr>
          <w:rFonts w:ascii="Times New Roman" w:hAnsi="Times New Roman"/>
          <w:sz w:val="28"/>
          <w:szCs w:val="28"/>
        </w:rPr>
        <w:t xml:space="preserve">ідеальним та Я-реальним, що свідчить про наявність яскраво вираженого позитивного зв'язку між Я-ідеальним та Я-реальним. Це можна трактувати також як прояв адекватної самооцінки </w:t>
      </w:r>
      <w:proofErr w:type="gramStart"/>
      <w:r w:rsidRPr="008C13CB">
        <w:rPr>
          <w:rFonts w:ascii="Times New Roman" w:hAnsi="Times New Roman"/>
          <w:sz w:val="28"/>
          <w:szCs w:val="28"/>
        </w:rPr>
        <w:t>у</w:t>
      </w:r>
      <w:proofErr w:type="gramEnd"/>
      <w:r>
        <w:rPr>
          <w:lang w:val="uk-UA"/>
        </w:rPr>
        <w:t xml:space="preserve"> </w:t>
      </w:r>
      <w:r>
        <w:rPr>
          <w:rFonts w:ascii="Times New Roman" w:hAnsi="Times New Roman"/>
          <w:sz w:val="28"/>
          <w:szCs w:val="28"/>
          <w:lang w:val="uk-UA"/>
        </w:rPr>
        <w:t xml:space="preserve">студентів. </w:t>
      </w:r>
    </w:p>
    <w:p w:rsidR="0003621F" w:rsidRPr="00DF14DE" w:rsidRDefault="0003621F" w:rsidP="0003621F">
      <w:pPr>
        <w:spacing w:after="0" w:line="360" w:lineRule="auto"/>
        <w:ind w:firstLine="709"/>
        <w:jc w:val="both"/>
        <w:rPr>
          <w:rFonts w:ascii="Times New Roman" w:hAnsi="Times New Roman"/>
          <w:sz w:val="28"/>
          <w:szCs w:val="28"/>
          <w:lang w:val="uk-UA"/>
        </w:rPr>
      </w:pPr>
      <w:r w:rsidRPr="4D7438D9">
        <w:rPr>
          <w:rFonts w:ascii="Times New Roman" w:hAnsi="Times New Roman"/>
          <w:color w:val="000000" w:themeColor="text1"/>
          <w:sz w:val="28"/>
          <w:szCs w:val="28"/>
          <w:lang w:val="uk-UA" w:eastAsia="ru-RU"/>
        </w:rPr>
        <w:t>Серед переліку якостей, що є і у дівчат, і у юнаків є:</w:t>
      </w:r>
    </w:p>
    <w:p w:rsidR="0003621F" w:rsidRPr="003027D2" w:rsidRDefault="0003621F" w:rsidP="0003621F">
      <w:pPr>
        <w:pStyle w:val="a9"/>
        <w:numPr>
          <w:ilvl w:val="0"/>
          <w:numId w:val="7"/>
        </w:numPr>
        <w:spacing w:after="0" w:line="360" w:lineRule="auto"/>
        <w:ind w:left="0" w:firstLine="709"/>
        <w:jc w:val="both"/>
        <w:rPr>
          <w:rFonts w:ascii="Times New Roman" w:hAnsi="Times New Roman"/>
          <w:sz w:val="28"/>
          <w:szCs w:val="28"/>
          <w:lang w:val="uk-UA"/>
        </w:rPr>
      </w:pPr>
      <w:r w:rsidRPr="003027D2">
        <w:rPr>
          <w:rFonts w:ascii="Times New Roman" w:hAnsi="Times New Roman"/>
          <w:sz w:val="28"/>
          <w:szCs w:val="28"/>
          <w:lang w:val="uk-UA"/>
        </w:rPr>
        <w:t>Доброта</w:t>
      </w:r>
    </w:p>
    <w:p w:rsidR="0003621F" w:rsidRPr="003027D2" w:rsidRDefault="0003621F" w:rsidP="0003621F">
      <w:pPr>
        <w:pStyle w:val="a9"/>
        <w:numPr>
          <w:ilvl w:val="0"/>
          <w:numId w:val="7"/>
        </w:numPr>
        <w:spacing w:after="0" w:line="360" w:lineRule="auto"/>
        <w:ind w:left="0" w:firstLine="709"/>
        <w:jc w:val="both"/>
        <w:rPr>
          <w:rFonts w:ascii="Times New Roman" w:hAnsi="Times New Roman"/>
          <w:sz w:val="28"/>
          <w:szCs w:val="28"/>
          <w:lang w:val="uk-UA"/>
        </w:rPr>
      </w:pPr>
      <w:r w:rsidRPr="003027D2">
        <w:rPr>
          <w:rFonts w:ascii="Times New Roman" w:hAnsi="Times New Roman"/>
          <w:sz w:val="28"/>
          <w:szCs w:val="28"/>
          <w:lang w:val="uk-UA"/>
        </w:rPr>
        <w:t>Справедливість</w:t>
      </w:r>
    </w:p>
    <w:p w:rsidR="0003621F" w:rsidRPr="003027D2" w:rsidRDefault="0003621F" w:rsidP="0003621F">
      <w:pPr>
        <w:pStyle w:val="a9"/>
        <w:numPr>
          <w:ilvl w:val="0"/>
          <w:numId w:val="7"/>
        </w:numPr>
        <w:spacing w:after="0" w:line="360" w:lineRule="auto"/>
        <w:ind w:left="0" w:firstLine="709"/>
        <w:jc w:val="both"/>
        <w:rPr>
          <w:rFonts w:ascii="Times New Roman" w:hAnsi="Times New Roman"/>
          <w:sz w:val="28"/>
          <w:szCs w:val="28"/>
          <w:lang w:val="uk-UA"/>
        </w:rPr>
      </w:pPr>
      <w:r w:rsidRPr="003027D2">
        <w:rPr>
          <w:rFonts w:ascii="Times New Roman" w:hAnsi="Times New Roman"/>
          <w:sz w:val="28"/>
          <w:szCs w:val="28"/>
          <w:lang w:val="uk-UA"/>
        </w:rPr>
        <w:t>Розсудливість</w:t>
      </w:r>
    </w:p>
    <w:p w:rsidR="0003621F" w:rsidRPr="003027D2" w:rsidRDefault="0003621F" w:rsidP="0003621F">
      <w:pPr>
        <w:pStyle w:val="a9"/>
        <w:numPr>
          <w:ilvl w:val="0"/>
          <w:numId w:val="7"/>
        </w:numPr>
        <w:spacing w:after="0" w:line="360" w:lineRule="auto"/>
        <w:ind w:left="0" w:firstLine="709"/>
        <w:jc w:val="both"/>
        <w:rPr>
          <w:rFonts w:ascii="Times New Roman" w:hAnsi="Times New Roman"/>
          <w:sz w:val="28"/>
          <w:szCs w:val="28"/>
          <w:lang w:val="uk-UA"/>
        </w:rPr>
      </w:pPr>
      <w:r w:rsidRPr="003027D2">
        <w:rPr>
          <w:rFonts w:ascii="Times New Roman" w:hAnsi="Times New Roman"/>
          <w:sz w:val="28"/>
          <w:szCs w:val="28"/>
          <w:lang w:val="uk-UA"/>
        </w:rPr>
        <w:t>Самокритичність</w:t>
      </w:r>
    </w:p>
    <w:p w:rsidR="0003621F" w:rsidRPr="003027D2" w:rsidRDefault="0003621F" w:rsidP="0003621F">
      <w:pPr>
        <w:pStyle w:val="a9"/>
        <w:numPr>
          <w:ilvl w:val="0"/>
          <w:numId w:val="7"/>
        </w:numPr>
        <w:spacing w:after="0" w:line="360" w:lineRule="auto"/>
        <w:ind w:left="0" w:firstLine="709"/>
        <w:jc w:val="both"/>
        <w:rPr>
          <w:rFonts w:ascii="Times New Roman" w:hAnsi="Times New Roman"/>
          <w:sz w:val="28"/>
          <w:szCs w:val="28"/>
          <w:lang w:val="uk-UA"/>
        </w:rPr>
      </w:pPr>
      <w:r w:rsidRPr="003027D2">
        <w:rPr>
          <w:rFonts w:ascii="Times New Roman" w:hAnsi="Times New Roman"/>
          <w:sz w:val="28"/>
          <w:szCs w:val="28"/>
          <w:lang w:val="uk-UA"/>
        </w:rPr>
        <w:t>Працьовитість</w:t>
      </w:r>
    </w:p>
    <w:p w:rsidR="0003621F" w:rsidRPr="003027D2" w:rsidRDefault="0003621F" w:rsidP="0003621F">
      <w:pPr>
        <w:pStyle w:val="a9"/>
        <w:numPr>
          <w:ilvl w:val="0"/>
          <w:numId w:val="7"/>
        </w:numPr>
        <w:spacing w:after="0" w:line="360" w:lineRule="auto"/>
        <w:ind w:left="0" w:firstLine="709"/>
        <w:jc w:val="both"/>
        <w:rPr>
          <w:rFonts w:ascii="Times New Roman" w:hAnsi="Times New Roman"/>
          <w:sz w:val="28"/>
          <w:szCs w:val="28"/>
          <w:lang w:val="uk-UA"/>
        </w:rPr>
      </w:pPr>
      <w:r w:rsidRPr="003027D2">
        <w:rPr>
          <w:rFonts w:ascii="Times New Roman" w:hAnsi="Times New Roman"/>
          <w:sz w:val="28"/>
          <w:szCs w:val="28"/>
          <w:lang w:val="uk-UA"/>
        </w:rPr>
        <w:t>Надійність</w:t>
      </w:r>
    </w:p>
    <w:p w:rsidR="0003621F" w:rsidRPr="003027D2" w:rsidRDefault="0003621F" w:rsidP="0003621F">
      <w:pPr>
        <w:pStyle w:val="a9"/>
        <w:numPr>
          <w:ilvl w:val="0"/>
          <w:numId w:val="7"/>
        </w:numPr>
        <w:spacing w:after="0" w:line="360" w:lineRule="auto"/>
        <w:ind w:left="0" w:firstLine="709"/>
        <w:jc w:val="both"/>
        <w:rPr>
          <w:rFonts w:ascii="Times New Roman" w:hAnsi="Times New Roman"/>
          <w:sz w:val="28"/>
          <w:szCs w:val="28"/>
          <w:lang w:val="uk-UA"/>
        </w:rPr>
      </w:pPr>
      <w:r w:rsidRPr="003027D2">
        <w:rPr>
          <w:rFonts w:ascii="Times New Roman" w:hAnsi="Times New Roman"/>
          <w:sz w:val="28"/>
          <w:szCs w:val="28"/>
          <w:lang w:val="uk-UA"/>
        </w:rPr>
        <w:t>Чуйність</w:t>
      </w:r>
    </w:p>
    <w:p w:rsidR="0003621F" w:rsidRPr="003027D2" w:rsidRDefault="0003621F" w:rsidP="0003621F">
      <w:pPr>
        <w:pStyle w:val="a9"/>
        <w:numPr>
          <w:ilvl w:val="0"/>
          <w:numId w:val="7"/>
        </w:numPr>
        <w:spacing w:after="0" w:line="360" w:lineRule="auto"/>
        <w:ind w:left="0" w:firstLine="709"/>
        <w:jc w:val="both"/>
        <w:rPr>
          <w:rFonts w:ascii="Times New Roman" w:hAnsi="Times New Roman"/>
          <w:sz w:val="28"/>
          <w:szCs w:val="28"/>
          <w:lang w:val="uk-UA"/>
        </w:rPr>
      </w:pPr>
      <w:r w:rsidRPr="003027D2">
        <w:rPr>
          <w:rFonts w:ascii="Times New Roman" w:hAnsi="Times New Roman"/>
          <w:sz w:val="28"/>
          <w:szCs w:val="28"/>
          <w:lang w:val="uk-UA"/>
        </w:rPr>
        <w:t>Привітність</w:t>
      </w:r>
    </w:p>
    <w:p w:rsidR="0003621F" w:rsidRPr="003027D2" w:rsidRDefault="0003621F" w:rsidP="0003621F">
      <w:pPr>
        <w:pStyle w:val="a9"/>
        <w:numPr>
          <w:ilvl w:val="0"/>
          <w:numId w:val="7"/>
        </w:numPr>
        <w:spacing w:after="0" w:line="360" w:lineRule="auto"/>
        <w:ind w:left="0" w:firstLine="709"/>
        <w:jc w:val="both"/>
        <w:rPr>
          <w:rFonts w:ascii="Times New Roman" w:hAnsi="Times New Roman"/>
          <w:sz w:val="28"/>
          <w:szCs w:val="28"/>
          <w:lang w:val="uk-UA"/>
        </w:rPr>
      </w:pPr>
      <w:r w:rsidRPr="003027D2">
        <w:rPr>
          <w:rFonts w:ascii="Times New Roman" w:hAnsi="Times New Roman"/>
          <w:sz w:val="28"/>
          <w:szCs w:val="28"/>
          <w:lang w:val="uk-UA"/>
        </w:rPr>
        <w:t>Наполегливість</w:t>
      </w:r>
    </w:p>
    <w:p w:rsidR="0003621F" w:rsidRPr="003027D2" w:rsidRDefault="0003621F" w:rsidP="0003621F">
      <w:pPr>
        <w:pStyle w:val="a9"/>
        <w:numPr>
          <w:ilvl w:val="0"/>
          <w:numId w:val="7"/>
        </w:numPr>
        <w:spacing w:after="0" w:line="360" w:lineRule="auto"/>
        <w:ind w:left="0" w:firstLine="709"/>
        <w:jc w:val="both"/>
        <w:rPr>
          <w:rFonts w:ascii="Times New Roman" w:hAnsi="Times New Roman"/>
          <w:sz w:val="28"/>
          <w:szCs w:val="28"/>
          <w:lang w:val="uk-UA"/>
        </w:rPr>
      </w:pPr>
      <w:r w:rsidRPr="003027D2">
        <w:rPr>
          <w:rFonts w:ascii="Times New Roman" w:hAnsi="Times New Roman"/>
          <w:sz w:val="28"/>
          <w:szCs w:val="28"/>
          <w:lang w:val="uk-UA"/>
        </w:rPr>
        <w:t>Співчуття</w:t>
      </w:r>
    </w:p>
    <w:p w:rsidR="0003621F" w:rsidRPr="003027D2" w:rsidRDefault="0003621F" w:rsidP="0003621F">
      <w:pPr>
        <w:pStyle w:val="a9"/>
        <w:numPr>
          <w:ilvl w:val="0"/>
          <w:numId w:val="7"/>
        </w:numPr>
        <w:spacing w:after="0" w:line="360" w:lineRule="auto"/>
        <w:ind w:left="0" w:firstLine="709"/>
        <w:jc w:val="both"/>
        <w:rPr>
          <w:rFonts w:ascii="Times New Roman" w:hAnsi="Times New Roman"/>
          <w:sz w:val="28"/>
          <w:szCs w:val="28"/>
          <w:lang w:val="uk-UA"/>
        </w:rPr>
      </w:pPr>
      <w:r w:rsidRPr="003027D2">
        <w:rPr>
          <w:rFonts w:ascii="Times New Roman" w:hAnsi="Times New Roman"/>
          <w:sz w:val="28"/>
          <w:szCs w:val="28"/>
          <w:lang w:val="uk-UA"/>
        </w:rPr>
        <w:t>Педантичність</w:t>
      </w:r>
    </w:p>
    <w:p w:rsidR="0003621F" w:rsidRPr="003027D2" w:rsidRDefault="0003621F" w:rsidP="0003621F">
      <w:pPr>
        <w:pStyle w:val="a9"/>
        <w:numPr>
          <w:ilvl w:val="0"/>
          <w:numId w:val="7"/>
        </w:numPr>
        <w:spacing w:after="0" w:line="360" w:lineRule="auto"/>
        <w:ind w:left="0" w:firstLine="709"/>
        <w:jc w:val="both"/>
        <w:rPr>
          <w:rFonts w:ascii="Times New Roman" w:hAnsi="Times New Roman"/>
          <w:sz w:val="28"/>
          <w:szCs w:val="28"/>
          <w:lang w:val="uk-UA"/>
        </w:rPr>
      </w:pPr>
      <w:r w:rsidRPr="003027D2">
        <w:rPr>
          <w:rFonts w:ascii="Times New Roman" w:hAnsi="Times New Roman"/>
          <w:sz w:val="28"/>
          <w:szCs w:val="28"/>
          <w:lang w:val="uk-UA"/>
        </w:rPr>
        <w:t>Принциповість</w:t>
      </w:r>
    </w:p>
    <w:p w:rsidR="0003621F" w:rsidRPr="003027D2" w:rsidRDefault="0003621F" w:rsidP="0003621F">
      <w:pPr>
        <w:pStyle w:val="a9"/>
        <w:numPr>
          <w:ilvl w:val="0"/>
          <w:numId w:val="7"/>
        </w:numPr>
        <w:spacing w:after="0" w:line="360" w:lineRule="auto"/>
        <w:ind w:left="0" w:firstLine="709"/>
        <w:jc w:val="both"/>
        <w:rPr>
          <w:rFonts w:ascii="Times New Roman" w:hAnsi="Times New Roman"/>
          <w:sz w:val="28"/>
          <w:szCs w:val="28"/>
          <w:lang w:val="uk-UA"/>
        </w:rPr>
      </w:pPr>
      <w:r w:rsidRPr="003027D2">
        <w:rPr>
          <w:rFonts w:ascii="Times New Roman" w:hAnsi="Times New Roman"/>
          <w:sz w:val="28"/>
          <w:szCs w:val="28"/>
          <w:lang w:val="uk-UA"/>
        </w:rPr>
        <w:t>Переконаність</w:t>
      </w:r>
    </w:p>
    <w:p w:rsidR="0003621F" w:rsidRPr="003027D2" w:rsidRDefault="0003621F" w:rsidP="0003621F">
      <w:pPr>
        <w:pStyle w:val="a9"/>
        <w:numPr>
          <w:ilvl w:val="0"/>
          <w:numId w:val="7"/>
        </w:numPr>
        <w:spacing w:after="0" w:line="360" w:lineRule="auto"/>
        <w:ind w:left="0" w:firstLine="709"/>
        <w:jc w:val="both"/>
        <w:rPr>
          <w:rFonts w:ascii="Times New Roman" w:hAnsi="Times New Roman"/>
          <w:sz w:val="28"/>
          <w:szCs w:val="28"/>
          <w:lang w:val="uk-UA"/>
        </w:rPr>
      </w:pPr>
      <w:r w:rsidRPr="003027D2">
        <w:rPr>
          <w:rFonts w:ascii="Times New Roman" w:hAnsi="Times New Roman"/>
          <w:sz w:val="28"/>
          <w:szCs w:val="28"/>
          <w:lang w:val="uk-UA"/>
        </w:rPr>
        <w:t>Гуманність</w:t>
      </w:r>
    </w:p>
    <w:p w:rsidR="0003621F" w:rsidRPr="003027D2" w:rsidRDefault="0003621F" w:rsidP="0003621F">
      <w:pPr>
        <w:pStyle w:val="a9"/>
        <w:numPr>
          <w:ilvl w:val="0"/>
          <w:numId w:val="7"/>
        </w:numPr>
        <w:spacing w:after="0" w:line="360" w:lineRule="auto"/>
        <w:ind w:left="0" w:firstLine="709"/>
        <w:jc w:val="both"/>
        <w:rPr>
          <w:rFonts w:ascii="Times New Roman" w:hAnsi="Times New Roman"/>
          <w:sz w:val="28"/>
          <w:szCs w:val="28"/>
          <w:lang w:val="uk-UA"/>
        </w:rPr>
      </w:pPr>
      <w:r w:rsidRPr="003027D2">
        <w:rPr>
          <w:rFonts w:ascii="Times New Roman" w:hAnsi="Times New Roman"/>
          <w:sz w:val="28"/>
          <w:szCs w:val="28"/>
          <w:lang w:val="uk-UA"/>
        </w:rPr>
        <w:t>Чарівність</w:t>
      </w:r>
    </w:p>
    <w:p w:rsidR="0003621F" w:rsidRPr="003027D2" w:rsidRDefault="0003621F" w:rsidP="0003621F">
      <w:pPr>
        <w:pStyle w:val="a9"/>
        <w:numPr>
          <w:ilvl w:val="0"/>
          <w:numId w:val="7"/>
        </w:numPr>
        <w:spacing w:after="0" w:line="360" w:lineRule="auto"/>
        <w:ind w:left="0" w:firstLine="709"/>
        <w:jc w:val="both"/>
        <w:rPr>
          <w:rFonts w:ascii="Times New Roman" w:hAnsi="Times New Roman"/>
          <w:sz w:val="28"/>
          <w:szCs w:val="28"/>
          <w:lang w:val="uk-UA"/>
        </w:rPr>
      </w:pPr>
      <w:r w:rsidRPr="003027D2">
        <w:rPr>
          <w:rFonts w:ascii="Times New Roman" w:hAnsi="Times New Roman"/>
          <w:sz w:val="28"/>
          <w:szCs w:val="28"/>
          <w:lang w:val="uk-UA"/>
        </w:rPr>
        <w:t>Обережність</w:t>
      </w:r>
    </w:p>
    <w:p w:rsidR="0003621F" w:rsidRPr="003027D2" w:rsidRDefault="0003621F" w:rsidP="0003621F">
      <w:pPr>
        <w:pStyle w:val="a9"/>
        <w:numPr>
          <w:ilvl w:val="0"/>
          <w:numId w:val="7"/>
        </w:numPr>
        <w:spacing w:after="0" w:line="360" w:lineRule="auto"/>
        <w:ind w:left="0" w:firstLine="709"/>
        <w:jc w:val="both"/>
        <w:rPr>
          <w:rFonts w:ascii="Times New Roman" w:hAnsi="Times New Roman"/>
          <w:sz w:val="28"/>
          <w:szCs w:val="28"/>
          <w:lang w:val="uk-UA"/>
        </w:rPr>
      </w:pPr>
      <w:r w:rsidRPr="003027D2">
        <w:rPr>
          <w:rFonts w:ascii="Times New Roman" w:hAnsi="Times New Roman"/>
          <w:sz w:val="28"/>
          <w:szCs w:val="28"/>
          <w:lang w:val="uk-UA"/>
        </w:rPr>
        <w:lastRenderedPageBreak/>
        <w:t>Стриманість</w:t>
      </w:r>
    </w:p>
    <w:p w:rsidR="0003621F" w:rsidRPr="003027D2" w:rsidRDefault="0003621F" w:rsidP="0003621F">
      <w:pPr>
        <w:pStyle w:val="a9"/>
        <w:numPr>
          <w:ilvl w:val="0"/>
          <w:numId w:val="7"/>
        </w:numPr>
        <w:spacing w:after="0" w:line="360" w:lineRule="auto"/>
        <w:ind w:left="0" w:firstLine="709"/>
        <w:jc w:val="both"/>
        <w:rPr>
          <w:rFonts w:ascii="Times New Roman" w:hAnsi="Times New Roman"/>
          <w:sz w:val="28"/>
          <w:szCs w:val="28"/>
          <w:lang w:val="uk-UA"/>
        </w:rPr>
      </w:pPr>
      <w:r w:rsidRPr="003027D2">
        <w:rPr>
          <w:rFonts w:ascii="Times New Roman" w:hAnsi="Times New Roman"/>
          <w:sz w:val="28"/>
          <w:szCs w:val="28"/>
          <w:lang w:val="uk-UA"/>
        </w:rPr>
        <w:t>Вдумливість</w:t>
      </w:r>
    </w:p>
    <w:p w:rsidR="0003621F" w:rsidRPr="003027D2" w:rsidRDefault="0003621F" w:rsidP="0003621F">
      <w:pPr>
        <w:pStyle w:val="a9"/>
        <w:numPr>
          <w:ilvl w:val="0"/>
          <w:numId w:val="7"/>
        </w:numPr>
        <w:spacing w:after="0" w:line="360" w:lineRule="auto"/>
        <w:ind w:left="0" w:firstLine="709"/>
        <w:jc w:val="both"/>
        <w:rPr>
          <w:rFonts w:ascii="Times New Roman" w:hAnsi="Times New Roman"/>
          <w:sz w:val="28"/>
          <w:szCs w:val="28"/>
          <w:lang w:val="uk-UA"/>
        </w:rPr>
      </w:pPr>
      <w:r w:rsidRPr="003027D2">
        <w:rPr>
          <w:rFonts w:ascii="Times New Roman" w:hAnsi="Times New Roman"/>
          <w:sz w:val="28"/>
          <w:szCs w:val="28"/>
          <w:lang w:val="uk-UA"/>
        </w:rPr>
        <w:t>Охайність</w:t>
      </w:r>
    </w:p>
    <w:p w:rsidR="0003621F" w:rsidRPr="003027D2" w:rsidRDefault="0003621F" w:rsidP="0003621F">
      <w:pPr>
        <w:pStyle w:val="a9"/>
        <w:numPr>
          <w:ilvl w:val="0"/>
          <w:numId w:val="7"/>
        </w:numPr>
        <w:spacing w:after="0" w:line="360" w:lineRule="auto"/>
        <w:ind w:left="0" w:firstLine="709"/>
        <w:jc w:val="both"/>
        <w:rPr>
          <w:rFonts w:ascii="Times New Roman" w:hAnsi="Times New Roman"/>
          <w:sz w:val="28"/>
          <w:szCs w:val="28"/>
          <w:lang w:val="uk-UA"/>
        </w:rPr>
      </w:pPr>
      <w:r w:rsidRPr="003027D2">
        <w:rPr>
          <w:rFonts w:ascii="Times New Roman" w:hAnsi="Times New Roman"/>
          <w:sz w:val="28"/>
          <w:szCs w:val="28"/>
          <w:lang w:val="uk-UA"/>
        </w:rPr>
        <w:t xml:space="preserve">Сприйнятливість </w:t>
      </w:r>
    </w:p>
    <w:p w:rsidR="0003621F" w:rsidRDefault="0003621F" w:rsidP="0003621F">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Переважно у списку дівчат були також додані якості мрійливість та щирість, а хлопці додали такі якості як дбайливість та вдумливість.</w:t>
      </w:r>
    </w:p>
    <w:p w:rsidR="0003621F" w:rsidRDefault="0003621F" w:rsidP="0003621F">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Далі респонденти обирали свої найбільш та найменш приємні якості для особи, та шукали їх присутність чи відсутність в собі самому.</w:t>
      </w:r>
    </w:p>
    <w:p w:rsidR="0003621F" w:rsidRDefault="0003621F" w:rsidP="0003621F">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Дівчата показали стійкий зв’язок між </w:t>
      </w:r>
      <w:r w:rsidRPr="000D36DC">
        <w:rPr>
          <w:rFonts w:ascii="Times New Roman" w:hAnsi="Times New Roman"/>
          <w:sz w:val="28"/>
          <w:szCs w:val="28"/>
        </w:rPr>
        <w:t>Я-ідеальним та Я</w:t>
      </w:r>
      <w:r>
        <w:rPr>
          <w:rFonts w:ascii="Times New Roman" w:hAnsi="Times New Roman"/>
          <w:sz w:val="28"/>
          <w:szCs w:val="28"/>
          <w:lang w:val="uk-UA"/>
        </w:rPr>
        <w:t>-</w:t>
      </w:r>
      <w:r w:rsidRPr="000D36DC">
        <w:rPr>
          <w:rFonts w:ascii="Times New Roman" w:hAnsi="Times New Roman"/>
          <w:sz w:val="28"/>
          <w:szCs w:val="28"/>
        </w:rPr>
        <w:t>реальним</w:t>
      </w:r>
      <w:r>
        <w:rPr>
          <w:rFonts w:ascii="Times New Roman" w:hAnsi="Times New Roman"/>
          <w:sz w:val="28"/>
          <w:szCs w:val="28"/>
          <w:lang w:val="uk-UA"/>
        </w:rPr>
        <w:t xml:space="preserve"> – 53% респондентів, 18% показало середній зв’язок, та 29% - низький. Дані наведено на рисунку 2.2.2.</w:t>
      </w:r>
    </w:p>
    <w:p w:rsidR="0003621F" w:rsidRDefault="0003621F" w:rsidP="0003621F">
      <w:pPr>
        <w:spacing w:after="0" w:line="360" w:lineRule="auto"/>
        <w:ind w:firstLine="709"/>
        <w:jc w:val="both"/>
        <w:rPr>
          <w:rFonts w:ascii="Times New Roman" w:hAnsi="Times New Roman"/>
          <w:sz w:val="28"/>
          <w:szCs w:val="28"/>
          <w:lang w:val="uk-UA"/>
        </w:rPr>
      </w:pPr>
    </w:p>
    <w:p w:rsidR="0003621F" w:rsidRPr="00FD1B75" w:rsidRDefault="0003621F" w:rsidP="0003621F">
      <w:pPr>
        <w:spacing w:after="0" w:line="360" w:lineRule="auto"/>
        <w:ind w:firstLine="709"/>
        <w:jc w:val="right"/>
        <w:rPr>
          <w:rFonts w:ascii="Times New Roman" w:hAnsi="Times New Roman"/>
          <w:b/>
          <w:bCs/>
          <w:i/>
          <w:iCs/>
          <w:sz w:val="24"/>
          <w:szCs w:val="24"/>
          <w:lang w:val="uk-UA"/>
        </w:rPr>
      </w:pPr>
      <w:r w:rsidRPr="002019F1">
        <w:rPr>
          <w:rFonts w:ascii="Times New Roman" w:hAnsi="Times New Roman"/>
          <w:noProof/>
          <w:sz w:val="28"/>
          <w:szCs w:val="28"/>
          <w:lang w:eastAsia="ru-RU"/>
        </w:rPr>
        <w:drawing>
          <wp:inline distT="0" distB="0" distL="0" distR="0" wp14:anchorId="15012C38" wp14:editId="690A22F4">
            <wp:extent cx="5505450" cy="3219450"/>
            <wp:effectExtent l="0" t="0" r="0" b="0"/>
            <wp:docPr id="15" name="Диаграмма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F16BAB">
        <w:rPr>
          <w:rFonts w:ascii="Times New Roman" w:hAnsi="Times New Roman"/>
          <w:sz w:val="28"/>
          <w:szCs w:val="28"/>
          <w:lang w:val="uk-UA"/>
        </w:rPr>
        <w:t xml:space="preserve"> </w:t>
      </w:r>
    </w:p>
    <w:p w:rsidR="0003621F" w:rsidRDefault="0003621F" w:rsidP="0003621F">
      <w:pPr>
        <w:spacing w:after="0" w:line="360" w:lineRule="auto"/>
        <w:ind w:firstLine="709"/>
        <w:jc w:val="center"/>
        <w:rPr>
          <w:rFonts w:ascii="Times New Roman" w:hAnsi="Times New Roman"/>
          <w:sz w:val="28"/>
          <w:szCs w:val="28"/>
          <w:lang w:val="uk-UA"/>
        </w:rPr>
      </w:pPr>
      <w:r>
        <w:rPr>
          <w:rFonts w:ascii="Times New Roman" w:hAnsi="Times New Roman"/>
          <w:sz w:val="28"/>
          <w:szCs w:val="28"/>
          <w:lang w:val="uk-UA"/>
        </w:rPr>
        <w:t xml:space="preserve">Рис. 2.2.2. </w:t>
      </w:r>
      <w:r w:rsidRPr="00F16BAB">
        <w:rPr>
          <w:rFonts w:ascii="Times New Roman" w:hAnsi="Times New Roman"/>
          <w:sz w:val="28"/>
          <w:szCs w:val="28"/>
          <w:lang w:val="uk-UA"/>
        </w:rPr>
        <w:t xml:space="preserve">Показники рівня вираженості зв’язку між я-ідеальним та я-реальним серед </w:t>
      </w:r>
      <w:r>
        <w:rPr>
          <w:rFonts w:ascii="Times New Roman" w:hAnsi="Times New Roman"/>
          <w:sz w:val="28"/>
          <w:szCs w:val="28"/>
          <w:lang w:val="uk-UA"/>
        </w:rPr>
        <w:t>у дівчат</w:t>
      </w:r>
    </w:p>
    <w:p w:rsidR="0003621F" w:rsidRDefault="0003621F" w:rsidP="0003621F">
      <w:pPr>
        <w:spacing w:after="0" w:line="360" w:lineRule="auto"/>
        <w:ind w:firstLine="709"/>
        <w:jc w:val="both"/>
        <w:rPr>
          <w:rFonts w:ascii="Times New Roman" w:hAnsi="Times New Roman"/>
          <w:sz w:val="28"/>
          <w:szCs w:val="28"/>
          <w:lang w:val="uk-UA"/>
        </w:rPr>
      </w:pPr>
    </w:p>
    <w:p w:rsidR="0003621F" w:rsidRDefault="0003621F" w:rsidP="0003621F">
      <w:pPr>
        <w:spacing w:after="0" w:line="360" w:lineRule="auto"/>
        <w:ind w:firstLine="709"/>
        <w:jc w:val="both"/>
        <w:rPr>
          <w:rFonts w:ascii="Times New Roman" w:hAnsi="Times New Roman"/>
          <w:sz w:val="28"/>
          <w:szCs w:val="28"/>
          <w:lang w:val="uk-UA"/>
        </w:rPr>
      </w:pPr>
      <w:r w:rsidRPr="00FD1B75">
        <w:rPr>
          <w:rFonts w:ascii="Times New Roman" w:hAnsi="Times New Roman"/>
          <w:sz w:val="28"/>
          <w:szCs w:val="28"/>
          <w:lang w:val="uk-UA"/>
        </w:rPr>
        <w:t xml:space="preserve">У світлі отриманих даних, можна зробити декілька значущих висновків. По-перше, виявлено стійкий зв'язок між Я-ідеальним та Я-реальним серед 53% дівчат-респондентів. Це свідчить про те, що вони мають чітке уявлення про своє ідеальне "Я" і відчувають себе близькими до цього </w:t>
      </w:r>
      <w:r w:rsidRPr="00FD1B75">
        <w:rPr>
          <w:rFonts w:ascii="Times New Roman" w:hAnsi="Times New Roman"/>
          <w:sz w:val="28"/>
          <w:szCs w:val="28"/>
          <w:lang w:val="uk-UA"/>
        </w:rPr>
        <w:lastRenderedPageBreak/>
        <w:t>образу в реальності. Це може вказувати на високу самооцінку та самосвідомість серед цієї групи респондентів.</w:t>
      </w:r>
      <w:r>
        <w:rPr>
          <w:rFonts w:ascii="Times New Roman" w:hAnsi="Times New Roman"/>
          <w:sz w:val="28"/>
          <w:szCs w:val="28"/>
          <w:lang w:val="uk-UA"/>
        </w:rPr>
        <w:t xml:space="preserve"> </w:t>
      </w:r>
      <w:r w:rsidRPr="00FD1B75">
        <w:rPr>
          <w:rFonts w:ascii="Times New Roman" w:hAnsi="Times New Roman"/>
          <w:sz w:val="28"/>
          <w:szCs w:val="28"/>
          <w:lang w:val="uk-UA"/>
        </w:rPr>
        <w:t>По-друге, 18% дівчат виявили середній зв'язок між Я-ідеальним та Я-реальним. Це може вказувати на те, що вони ще формують своє ідеальне "Я" та відчувають певну несумісність між цим образом та своєю реальною особистістю.</w:t>
      </w:r>
      <w:r>
        <w:rPr>
          <w:rFonts w:ascii="Times New Roman" w:hAnsi="Times New Roman"/>
          <w:sz w:val="28"/>
          <w:szCs w:val="28"/>
          <w:lang w:val="uk-UA"/>
        </w:rPr>
        <w:t xml:space="preserve"> </w:t>
      </w:r>
      <w:r w:rsidRPr="00FD1B75">
        <w:rPr>
          <w:rFonts w:ascii="Times New Roman" w:hAnsi="Times New Roman"/>
          <w:sz w:val="28"/>
          <w:szCs w:val="28"/>
          <w:lang w:val="uk-UA"/>
        </w:rPr>
        <w:t>Нарешті, 29% дівчат показали низький рівень зв'язку між Я-ідеальним та Я-реальним. Це може свідчити про низьку самооцінку та/або незадоволення власною особистістю в порівнянні з ідеалом.</w:t>
      </w:r>
    </w:p>
    <w:p w:rsidR="0003621F" w:rsidRDefault="0003621F" w:rsidP="0003621F">
      <w:pPr>
        <w:spacing w:after="0" w:line="360" w:lineRule="auto"/>
        <w:ind w:firstLine="709"/>
        <w:jc w:val="both"/>
        <w:rPr>
          <w:rFonts w:ascii="Times New Roman" w:hAnsi="Times New Roman"/>
          <w:sz w:val="28"/>
          <w:szCs w:val="28"/>
          <w:lang w:val="uk-UA"/>
        </w:rPr>
      </w:pPr>
    </w:p>
    <w:p w:rsidR="0003621F" w:rsidRDefault="0003621F" w:rsidP="0003621F">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Ось результат опитування серед хлопців, наведені на рисунку 2.2.3.</w:t>
      </w:r>
    </w:p>
    <w:p w:rsidR="0003621F" w:rsidRDefault="0003621F" w:rsidP="0003621F">
      <w:pPr>
        <w:spacing w:after="0" w:line="360" w:lineRule="auto"/>
        <w:ind w:firstLine="709"/>
        <w:jc w:val="both"/>
        <w:rPr>
          <w:rFonts w:ascii="Times New Roman" w:hAnsi="Times New Roman"/>
          <w:sz w:val="28"/>
          <w:szCs w:val="28"/>
          <w:lang w:val="uk-UA"/>
        </w:rPr>
      </w:pPr>
      <w:r w:rsidRPr="002019F1">
        <w:rPr>
          <w:rFonts w:ascii="Times New Roman" w:hAnsi="Times New Roman"/>
          <w:noProof/>
          <w:sz w:val="28"/>
          <w:szCs w:val="28"/>
          <w:lang w:eastAsia="ru-RU"/>
        </w:rPr>
        <w:drawing>
          <wp:inline distT="0" distB="0" distL="0" distR="0" wp14:anchorId="44EBD6D6" wp14:editId="269DB4AC">
            <wp:extent cx="5505450" cy="3219450"/>
            <wp:effectExtent l="0" t="0" r="0" b="0"/>
            <wp:docPr id="14" name="Диаграмма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3621F" w:rsidRDefault="0003621F" w:rsidP="0003621F">
      <w:pPr>
        <w:spacing w:after="0" w:line="360" w:lineRule="auto"/>
        <w:ind w:firstLine="709"/>
        <w:jc w:val="center"/>
        <w:rPr>
          <w:rFonts w:ascii="Times New Roman" w:hAnsi="Times New Roman"/>
          <w:sz w:val="28"/>
          <w:szCs w:val="28"/>
          <w:lang w:val="uk-UA"/>
        </w:rPr>
      </w:pPr>
      <w:r>
        <w:rPr>
          <w:rFonts w:ascii="Times New Roman" w:hAnsi="Times New Roman"/>
          <w:sz w:val="28"/>
          <w:szCs w:val="28"/>
          <w:lang w:val="uk-UA"/>
        </w:rPr>
        <w:t xml:space="preserve">Рис. 2.2.3 </w:t>
      </w:r>
      <w:r w:rsidRPr="00F16BAB">
        <w:rPr>
          <w:rFonts w:ascii="Times New Roman" w:hAnsi="Times New Roman"/>
          <w:sz w:val="28"/>
          <w:szCs w:val="28"/>
          <w:lang w:val="uk-UA"/>
        </w:rPr>
        <w:t xml:space="preserve">Показники рівня вираженості зв’язку між я-ідеальним та я-реальним серед </w:t>
      </w:r>
      <w:r>
        <w:rPr>
          <w:rFonts w:ascii="Times New Roman" w:hAnsi="Times New Roman"/>
          <w:sz w:val="28"/>
          <w:szCs w:val="28"/>
          <w:lang w:val="uk-UA"/>
        </w:rPr>
        <w:t>у хлопців</w:t>
      </w:r>
    </w:p>
    <w:p w:rsidR="0003621F" w:rsidRDefault="0003621F" w:rsidP="0003621F">
      <w:pPr>
        <w:spacing w:after="0" w:line="360" w:lineRule="auto"/>
        <w:ind w:firstLine="709"/>
        <w:rPr>
          <w:rFonts w:ascii="Times New Roman" w:hAnsi="Times New Roman"/>
          <w:sz w:val="28"/>
          <w:szCs w:val="28"/>
          <w:lang w:val="uk-UA"/>
        </w:rPr>
      </w:pPr>
    </w:p>
    <w:p w:rsidR="0003621F" w:rsidRDefault="0003621F" w:rsidP="0003621F">
      <w:pPr>
        <w:spacing w:after="0" w:line="360" w:lineRule="auto"/>
        <w:ind w:firstLine="709"/>
        <w:rPr>
          <w:rFonts w:ascii="Times New Roman" w:hAnsi="Times New Roman"/>
          <w:sz w:val="28"/>
          <w:szCs w:val="28"/>
          <w:lang w:val="uk-UA"/>
        </w:rPr>
      </w:pPr>
      <w:r>
        <w:rPr>
          <w:rFonts w:ascii="Times New Roman" w:hAnsi="Times New Roman"/>
          <w:sz w:val="28"/>
          <w:szCs w:val="28"/>
          <w:lang w:val="uk-UA"/>
        </w:rPr>
        <w:t xml:space="preserve">Кореляцію отриманих результатів за двома вибірками наведено у табл. 2.2.1. </w:t>
      </w:r>
    </w:p>
    <w:p w:rsidR="0003621F" w:rsidRDefault="0003621F" w:rsidP="0003621F">
      <w:pPr>
        <w:spacing w:after="0" w:line="360" w:lineRule="auto"/>
        <w:ind w:firstLine="709"/>
        <w:jc w:val="right"/>
        <w:rPr>
          <w:rFonts w:ascii="Times New Roman" w:hAnsi="Times New Roman"/>
          <w:sz w:val="28"/>
          <w:szCs w:val="28"/>
          <w:lang w:val="uk-UA"/>
        </w:rPr>
      </w:pPr>
      <w:r>
        <w:rPr>
          <w:rFonts w:ascii="Times New Roman" w:hAnsi="Times New Roman"/>
          <w:sz w:val="28"/>
          <w:szCs w:val="28"/>
          <w:lang w:val="uk-UA"/>
        </w:rPr>
        <w:t>Таблиця 2.2.1.</w:t>
      </w:r>
    </w:p>
    <w:p w:rsidR="0003621F" w:rsidRDefault="0003621F" w:rsidP="0003621F">
      <w:pPr>
        <w:spacing w:after="0" w:line="360" w:lineRule="auto"/>
        <w:ind w:firstLine="709"/>
        <w:jc w:val="center"/>
        <w:rPr>
          <w:rFonts w:ascii="Times New Roman" w:hAnsi="Times New Roman"/>
          <w:b/>
          <w:sz w:val="28"/>
          <w:szCs w:val="28"/>
          <w:lang w:val="uk-UA"/>
        </w:rPr>
      </w:pPr>
      <w:r w:rsidRPr="00ED67D5">
        <w:rPr>
          <w:rFonts w:ascii="Times New Roman" w:hAnsi="Times New Roman"/>
          <w:b/>
          <w:sz w:val="28"/>
          <w:szCs w:val="28"/>
          <w:lang w:val="uk-UA"/>
        </w:rPr>
        <w:t>Кореляція результатів у всіх вибірках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124"/>
        <w:gridCol w:w="3115"/>
      </w:tblGrid>
      <w:tr w:rsidR="0003621F" w:rsidTr="00CC1D09">
        <w:tc>
          <w:tcPr>
            <w:tcW w:w="4106" w:type="dxa"/>
            <w:shd w:val="clear" w:color="auto" w:fill="auto"/>
          </w:tcPr>
          <w:p w:rsidR="0003621F" w:rsidRPr="002019F1" w:rsidRDefault="0003621F" w:rsidP="00CC1D09">
            <w:pPr>
              <w:spacing w:after="0" w:line="360" w:lineRule="auto"/>
              <w:jc w:val="center"/>
              <w:rPr>
                <w:rFonts w:ascii="Times New Roman" w:hAnsi="Times New Roman"/>
                <w:b/>
                <w:sz w:val="28"/>
                <w:szCs w:val="28"/>
                <w:lang w:val="uk-UA" w:eastAsia="ru-RU"/>
              </w:rPr>
            </w:pPr>
            <w:r w:rsidRPr="002019F1">
              <w:rPr>
                <w:rFonts w:ascii="Times New Roman" w:hAnsi="Times New Roman"/>
                <w:b/>
                <w:sz w:val="28"/>
                <w:szCs w:val="28"/>
                <w:lang w:val="uk-UA" w:eastAsia="ru-RU"/>
              </w:rPr>
              <w:t>Рівень зв’язку</w:t>
            </w:r>
          </w:p>
        </w:tc>
        <w:tc>
          <w:tcPr>
            <w:tcW w:w="2124" w:type="dxa"/>
            <w:shd w:val="clear" w:color="auto" w:fill="auto"/>
          </w:tcPr>
          <w:p w:rsidR="0003621F" w:rsidRPr="002019F1" w:rsidRDefault="0003621F" w:rsidP="00CC1D09">
            <w:pPr>
              <w:spacing w:after="0" w:line="360" w:lineRule="auto"/>
              <w:jc w:val="center"/>
              <w:rPr>
                <w:rFonts w:ascii="Times New Roman" w:hAnsi="Times New Roman"/>
                <w:b/>
                <w:sz w:val="28"/>
                <w:szCs w:val="28"/>
                <w:lang w:val="uk-UA" w:eastAsia="ru-RU"/>
              </w:rPr>
            </w:pPr>
            <w:r w:rsidRPr="002019F1">
              <w:rPr>
                <w:rFonts w:ascii="Times New Roman" w:hAnsi="Times New Roman"/>
                <w:b/>
                <w:sz w:val="28"/>
                <w:szCs w:val="28"/>
                <w:lang w:val="uk-UA" w:eastAsia="ru-RU"/>
              </w:rPr>
              <w:t>Дівчата</w:t>
            </w:r>
          </w:p>
        </w:tc>
        <w:tc>
          <w:tcPr>
            <w:tcW w:w="3115" w:type="dxa"/>
            <w:shd w:val="clear" w:color="auto" w:fill="auto"/>
          </w:tcPr>
          <w:p w:rsidR="0003621F" w:rsidRPr="002019F1" w:rsidRDefault="0003621F" w:rsidP="00CC1D09">
            <w:pPr>
              <w:spacing w:after="0" w:line="360" w:lineRule="auto"/>
              <w:jc w:val="center"/>
              <w:rPr>
                <w:rFonts w:ascii="Times New Roman" w:hAnsi="Times New Roman"/>
                <w:b/>
                <w:sz w:val="28"/>
                <w:szCs w:val="28"/>
                <w:lang w:val="uk-UA" w:eastAsia="ru-RU"/>
              </w:rPr>
            </w:pPr>
            <w:r w:rsidRPr="002019F1">
              <w:rPr>
                <w:rFonts w:ascii="Times New Roman" w:hAnsi="Times New Roman"/>
                <w:b/>
                <w:sz w:val="28"/>
                <w:szCs w:val="28"/>
                <w:lang w:val="uk-UA" w:eastAsia="ru-RU"/>
              </w:rPr>
              <w:t xml:space="preserve">Хлопці </w:t>
            </w:r>
          </w:p>
        </w:tc>
      </w:tr>
      <w:tr w:rsidR="0003621F" w:rsidTr="00CC1D09">
        <w:tc>
          <w:tcPr>
            <w:tcW w:w="4106" w:type="dxa"/>
            <w:shd w:val="clear" w:color="auto" w:fill="auto"/>
          </w:tcPr>
          <w:p w:rsidR="0003621F" w:rsidRPr="002019F1" w:rsidRDefault="0003621F" w:rsidP="00CC1D09">
            <w:pPr>
              <w:spacing w:after="0" w:line="360" w:lineRule="auto"/>
              <w:jc w:val="center"/>
              <w:rPr>
                <w:rFonts w:ascii="Times New Roman" w:hAnsi="Times New Roman"/>
                <w:sz w:val="28"/>
                <w:szCs w:val="28"/>
                <w:lang w:val="uk-UA" w:eastAsia="ru-RU"/>
              </w:rPr>
            </w:pPr>
            <w:r w:rsidRPr="002019F1">
              <w:rPr>
                <w:rFonts w:ascii="Times New Roman" w:hAnsi="Times New Roman"/>
                <w:sz w:val="28"/>
                <w:szCs w:val="28"/>
                <w:lang w:val="uk-UA" w:eastAsia="ru-RU"/>
              </w:rPr>
              <w:t xml:space="preserve">Слабкий (-0,37 і не більше </w:t>
            </w:r>
            <w:r w:rsidRPr="002019F1">
              <w:rPr>
                <w:rFonts w:ascii="Times New Roman" w:hAnsi="Times New Roman"/>
                <w:sz w:val="28"/>
                <w:szCs w:val="28"/>
                <w:lang w:val="uk-UA" w:eastAsia="ru-RU"/>
              </w:rPr>
              <w:lastRenderedPageBreak/>
              <w:t>+0,37)</w:t>
            </w:r>
          </w:p>
        </w:tc>
        <w:tc>
          <w:tcPr>
            <w:tcW w:w="2124" w:type="dxa"/>
            <w:shd w:val="clear" w:color="auto" w:fill="auto"/>
          </w:tcPr>
          <w:p w:rsidR="0003621F" w:rsidRPr="002019F1" w:rsidRDefault="0003621F" w:rsidP="00CC1D09">
            <w:pPr>
              <w:spacing w:after="0" w:line="360" w:lineRule="auto"/>
              <w:jc w:val="center"/>
              <w:rPr>
                <w:rFonts w:ascii="Times New Roman" w:hAnsi="Times New Roman"/>
                <w:sz w:val="28"/>
                <w:szCs w:val="28"/>
                <w:lang w:val="uk-UA" w:eastAsia="ru-RU"/>
              </w:rPr>
            </w:pPr>
            <w:r w:rsidRPr="002019F1">
              <w:rPr>
                <w:rFonts w:ascii="Times New Roman" w:hAnsi="Times New Roman"/>
                <w:sz w:val="28"/>
                <w:szCs w:val="28"/>
                <w:lang w:val="uk-UA" w:eastAsia="ru-RU"/>
              </w:rPr>
              <w:lastRenderedPageBreak/>
              <w:t>26%</w:t>
            </w:r>
          </w:p>
        </w:tc>
        <w:tc>
          <w:tcPr>
            <w:tcW w:w="3115" w:type="dxa"/>
            <w:shd w:val="clear" w:color="auto" w:fill="auto"/>
          </w:tcPr>
          <w:p w:rsidR="0003621F" w:rsidRPr="002019F1" w:rsidRDefault="0003621F" w:rsidP="00CC1D09">
            <w:pPr>
              <w:spacing w:after="0" w:line="360" w:lineRule="auto"/>
              <w:jc w:val="center"/>
              <w:rPr>
                <w:rFonts w:ascii="Times New Roman" w:hAnsi="Times New Roman"/>
                <w:sz w:val="28"/>
                <w:szCs w:val="28"/>
                <w:lang w:val="uk-UA" w:eastAsia="ru-RU"/>
              </w:rPr>
            </w:pPr>
            <w:r w:rsidRPr="002019F1">
              <w:rPr>
                <w:rFonts w:ascii="Times New Roman" w:hAnsi="Times New Roman"/>
                <w:sz w:val="28"/>
                <w:szCs w:val="28"/>
                <w:lang w:val="uk-UA" w:eastAsia="ru-RU"/>
              </w:rPr>
              <w:t>31%</w:t>
            </w:r>
          </w:p>
        </w:tc>
      </w:tr>
      <w:tr w:rsidR="0003621F" w:rsidTr="00CC1D09">
        <w:tc>
          <w:tcPr>
            <w:tcW w:w="4106" w:type="dxa"/>
            <w:shd w:val="clear" w:color="auto" w:fill="auto"/>
          </w:tcPr>
          <w:p w:rsidR="0003621F" w:rsidRPr="002019F1" w:rsidRDefault="0003621F" w:rsidP="00CC1D09">
            <w:pPr>
              <w:spacing w:after="0" w:line="360" w:lineRule="auto"/>
              <w:jc w:val="center"/>
              <w:rPr>
                <w:rFonts w:ascii="Times New Roman" w:hAnsi="Times New Roman"/>
                <w:sz w:val="28"/>
                <w:szCs w:val="28"/>
                <w:lang w:val="uk-UA" w:eastAsia="ru-RU"/>
              </w:rPr>
            </w:pPr>
            <w:r w:rsidRPr="002019F1">
              <w:rPr>
                <w:rFonts w:ascii="Times New Roman" w:hAnsi="Times New Roman"/>
                <w:sz w:val="28"/>
                <w:szCs w:val="28"/>
                <w:lang w:val="uk-UA" w:eastAsia="ru-RU"/>
              </w:rPr>
              <w:lastRenderedPageBreak/>
              <w:t>Негативний (-0,38 до -1)</w:t>
            </w:r>
          </w:p>
        </w:tc>
        <w:tc>
          <w:tcPr>
            <w:tcW w:w="2124" w:type="dxa"/>
            <w:shd w:val="clear" w:color="auto" w:fill="auto"/>
          </w:tcPr>
          <w:p w:rsidR="0003621F" w:rsidRPr="002019F1" w:rsidRDefault="0003621F" w:rsidP="00CC1D09">
            <w:pPr>
              <w:spacing w:after="0" w:line="360" w:lineRule="auto"/>
              <w:jc w:val="center"/>
              <w:rPr>
                <w:rFonts w:ascii="Times New Roman" w:hAnsi="Times New Roman"/>
                <w:sz w:val="28"/>
                <w:szCs w:val="28"/>
                <w:lang w:val="uk-UA" w:eastAsia="ru-RU"/>
              </w:rPr>
            </w:pPr>
            <w:r w:rsidRPr="002019F1">
              <w:rPr>
                <w:rFonts w:ascii="Times New Roman" w:hAnsi="Times New Roman"/>
                <w:sz w:val="28"/>
                <w:szCs w:val="28"/>
                <w:lang w:val="uk-UA" w:eastAsia="ru-RU"/>
              </w:rPr>
              <w:t>10%</w:t>
            </w:r>
          </w:p>
        </w:tc>
        <w:tc>
          <w:tcPr>
            <w:tcW w:w="3115" w:type="dxa"/>
            <w:shd w:val="clear" w:color="auto" w:fill="auto"/>
          </w:tcPr>
          <w:p w:rsidR="0003621F" w:rsidRPr="002019F1" w:rsidRDefault="0003621F" w:rsidP="00CC1D09">
            <w:pPr>
              <w:spacing w:after="0" w:line="360" w:lineRule="auto"/>
              <w:jc w:val="center"/>
              <w:rPr>
                <w:rFonts w:ascii="Times New Roman" w:hAnsi="Times New Roman"/>
                <w:sz w:val="28"/>
                <w:szCs w:val="28"/>
                <w:lang w:val="uk-UA" w:eastAsia="ru-RU"/>
              </w:rPr>
            </w:pPr>
            <w:r w:rsidRPr="002019F1">
              <w:rPr>
                <w:rFonts w:ascii="Times New Roman" w:hAnsi="Times New Roman"/>
                <w:sz w:val="28"/>
                <w:szCs w:val="28"/>
                <w:lang w:val="uk-UA" w:eastAsia="ru-RU"/>
              </w:rPr>
              <w:t>12%</w:t>
            </w:r>
          </w:p>
        </w:tc>
      </w:tr>
      <w:tr w:rsidR="0003621F" w:rsidTr="00CC1D09">
        <w:tc>
          <w:tcPr>
            <w:tcW w:w="4106" w:type="dxa"/>
            <w:shd w:val="clear" w:color="auto" w:fill="auto"/>
          </w:tcPr>
          <w:p w:rsidR="0003621F" w:rsidRPr="002019F1" w:rsidRDefault="0003621F" w:rsidP="00CC1D09">
            <w:pPr>
              <w:spacing w:after="0" w:line="360" w:lineRule="auto"/>
              <w:jc w:val="center"/>
              <w:rPr>
                <w:rFonts w:ascii="Times New Roman" w:hAnsi="Times New Roman"/>
                <w:sz w:val="28"/>
                <w:szCs w:val="28"/>
                <w:lang w:val="uk-UA" w:eastAsia="ru-RU"/>
              </w:rPr>
            </w:pPr>
            <w:r w:rsidRPr="002019F1">
              <w:rPr>
                <w:rFonts w:ascii="Times New Roman" w:hAnsi="Times New Roman"/>
                <w:sz w:val="28"/>
                <w:szCs w:val="28"/>
                <w:lang w:val="uk-UA" w:eastAsia="ru-RU"/>
              </w:rPr>
              <w:t>Позитивний (+0,38 до +1)</w:t>
            </w:r>
          </w:p>
        </w:tc>
        <w:tc>
          <w:tcPr>
            <w:tcW w:w="2124" w:type="dxa"/>
            <w:shd w:val="clear" w:color="auto" w:fill="auto"/>
          </w:tcPr>
          <w:p w:rsidR="0003621F" w:rsidRPr="002019F1" w:rsidRDefault="0003621F" w:rsidP="00CC1D09">
            <w:pPr>
              <w:spacing w:after="0" w:line="360" w:lineRule="auto"/>
              <w:jc w:val="center"/>
              <w:rPr>
                <w:rFonts w:ascii="Times New Roman" w:hAnsi="Times New Roman"/>
                <w:sz w:val="28"/>
                <w:szCs w:val="28"/>
                <w:lang w:val="uk-UA" w:eastAsia="ru-RU"/>
              </w:rPr>
            </w:pPr>
            <w:r w:rsidRPr="002019F1">
              <w:rPr>
                <w:rFonts w:ascii="Times New Roman" w:hAnsi="Times New Roman"/>
                <w:sz w:val="28"/>
                <w:szCs w:val="28"/>
                <w:lang w:val="uk-UA" w:eastAsia="ru-RU"/>
              </w:rPr>
              <w:t>25%</w:t>
            </w:r>
          </w:p>
        </w:tc>
        <w:tc>
          <w:tcPr>
            <w:tcW w:w="3115" w:type="dxa"/>
            <w:shd w:val="clear" w:color="auto" w:fill="auto"/>
          </w:tcPr>
          <w:p w:rsidR="0003621F" w:rsidRPr="002019F1" w:rsidRDefault="0003621F" w:rsidP="00CC1D09">
            <w:pPr>
              <w:spacing w:after="0" w:line="360" w:lineRule="auto"/>
              <w:jc w:val="center"/>
              <w:rPr>
                <w:rFonts w:ascii="Times New Roman" w:hAnsi="Times New Roman"/>
                <w:sz w:val="28"/>
                <w:szCs w:val="28"/>
                <w:lang w:val="uk-UA" w:eastAsia="ru-RU"/>
              </w:rPr>
            </w:pPr>
            <w:r w:rsidRPr="002019F1">
              <w:rPr>
                <w:rFonts w:ascii="Times New Roman" w:hAnsi="Times New Roman"/>
                <w:sz w:val="28"/>
                <w:szCs w:val="28"/>
                <w:lang w:val="uk-UA" w:eastAsia="ru-RU"/>
              </w:rPr>
              <w:t>23%</w:t>
            </w:r>
          </w:p>
        </w:tc>
      </w:tr>
      <w:tr w:rsidR="0003621F" w:rsidTr="00CC1D09">
        <w:tc>
          <w:tcPr>
            <w:tcW w:w="4106" w:type="dxa"/>
            <w:shd w:val="clear" w:color="auto" w:fill="auto"/>
          </w:tcPr>
          <w:p w:rsidR="0003621F" w:rsidRPr="002019F1" w:rsidRDefault="0003621F" w:rsidP="00CC1D09">
            <w:pPr>
              <w:spacing w:after="0" w:line="360" w:lineRule="auto"/>
              <w:jc w:val="center"/>
              <w:rPr>
                <w:rFonts w:ascii="Times New Roman" w:hAnsi="Times New Roman"/>
                <w:sz w:val="28"/>
                <w:szCs w:val="28"/>
                <w:lang w:val="uk-UA" w:eastAsia="ru-RU"/>
              </w:rPr>
            </w:pPr>
            <w:r w:rsidRPr="002019F1">
              <w:rPr>
                <w:rFonts w:ascii="Times New Roman" w:hAnsi="Times New Roman"/>
                <w:sz w:val="28"/>
                <w:szCs w:val="28"/>
                <w:lang w:val="uk-UA" w:eastAsia="ru-RU"/>
              </w:rPr>
              <w:t>Завищений (+0,9 до +1)</w:t>
            </w:r>
          </w:p>
        </w:tc>
        <w:tc>
          <w:tcPr>
            <w:tcW w:w="2124" w:type="dxa"/>
            <w:shd w:val="clear" w:color="auto" w:fill="auto"/>
          </w:tcPr>
          <w:p w:rsidR="0003621F" w:rsidRPr="002019F1" w:rsidRDefault="0003621F" w:rsidP="00CC1D09">
            <w:pPr>
              <w:spacing w:after="0" w:line="360" w:lineRule="auto"/>
              <w:jc w:val="center"/>
              <w:rPr>
                <w:rFonts w:ascii="Times New Roman" w:hAnsi="Times New Roman"/>
                <w:sz w:val="28"/>
                <w:szCs w:val="28"/>
                <w:lang w:val="uk-UA" w:eastAsia="ru-RU"/>
              </w:rPr>
            </w:pPr>
            <w:r w:rsidRPr="002019F1">
              <w:rPr>
                <w:rFonts w:ascii="Times New Roman" w:hAnsi="Times New Roman"/>
                <w:sz w:val="28"/>
                <w:szCs w:val="28"/>
                <w:lang w:val="uk-UA" w:eastAsia="ru-RU"/>
              </w:rPr>
              <w:t>39%</w:t>
            </w:r>
          </w:p>
        </w:tc>
        <w:tc>
          <w:tcPr>
            <w:tcW w:w="3115" w:type="dxa"/>
            <w:shd w:val="clear" w:color="auto" w:fill="auto"/>
          </w:tcPr>
          <w:p w:rsidR="0003621F" w:rsidRPr="002019F1" w:rsidRDefault="0003621F" w:rsidP="00CC1D09">
            <w:pPr>
              <w:spacing w:after="0" w:line="360" w:lineRule="auto"/>
              <w:jc w:val="center"/>
              <w:rPr>
                <w:rFonts w:ascii="Times New Roman" w:hAnsi="Times New Roman"/>
                <w:sz w:val="28"/>
                <w:szCs w:val="28"/>
                <w:lang w:val="uk-UA" w:eastAsia="ru-RU"/>
              </w:rPr>
            </w:pPr>
            <w:r w:rsidRPr="002019F1">
              <w:rPr>
                <w:rFonts w:ascii="Times New Roman" w:hAnsi="Times New Roman"/>
                <w:sz w:val="28"/>
                <w:szCs w:val="28"/>
                <w:lang w:val="uk-UA" w:eastAsia="ru-RU"/>
              </w:rPr>
              <w:t>34%</w:t>
            </w:r>
          </w:p>
        </w:tc>
      </w:tr>
    </w:tbl>
    <w:p w:rsidR="0003621F" w:rsidRPr="00ED67D5" w:rsidRDefault="0003621F" w:rsidP="0003621F">
      <w:pPr>
        <w:spacing w:after="0" w:line="360" w:lineRule="auto"/>
        <w:ind w:firstLine="709"/>
        <w:jc w:val="center"/>
        <w:rPr>
          <w:rFonts w:ascii="Times New Roman" w:hAnsi="Times New Roman"/>
          <w:b/>
          <w:sz w:val="28"/>
          <w:szCs w:val="28"/>
          <w:lang w:val="uk-UA"/>
        </w:rPr>
      </w:pPr>
    </w:p>
    <w:p w:rsidR="0003621F" w:rsidRPr="00ED3BFC" w:rsidRDefault="0003621F" w:rsidP="0003621F">
      <w:pPr>
        <w:spacing w:after="0" w:line="360" w:lineRule="auto"/>
        <w:ind w:firstLine="709"/>
        <w:jc w:val="both"/>
        <w:rPr>
          <w:lang w:val="uk-UA"/>
        </w:rPr>
      </w:pPr>
      <w:r>
        <w:rPr>
          <w:rFonts w:ascii="Times New Roman" w:hAnsi="Times New Roman"/>
          <w:sz w:val="28"/>
          <w:szCs w:val="28"/>
          <w:lang w:val="uk-UA"/>
        </w:rPr>
        <w:t xml:space="preserve">Отже, проаналізувавши дані можна зробити висновок, що студенти, </w:t>
      </w:r>
      <w:r w:rsidRPr="00ED3BFC">
        <w:rPr>
          <w:rFonts w:ascii="Times New Roman" w:hAnsi="Times New Roman"/>
          <w:sz w:val="28"/>
          <w:szCs w:val="28"/>
          <w:lang w:val="uk-UA"/>
        </w:rPr>
        <w:t>які володіють високим рівнем самовпевненості, виявляють спроможність реагувати адекватно та позитивно на коментарі оточення, а також об'єктивно оцінювати свої досягнення та дії. Така особа з високою самооцінкою володіє навичками об'єктивного самоаналізу та саморефлексії, має повагу до себе та своїх життєвих випробувань. Індивіди з високою самооцінкою виявляють стійкість до провокацій, менш залежать від мінливих думок оточення, їхнє ставлення до власних успіхів або невдач не корелює напряму з самооцінкою.</w:t>
      </w:r>
    </w:p>
    <w:p w:rsidR="0003621F" w:rsidRDefault="0003621F" w:rsidP="0003621F">
      <w:pPr>
        <w:spacing w:after="0" w:line="360" w:lineRule="auto"/>
        <w:ind w:firstLine="709"/>
        <w:jc w:val="both"/>
        <w:rPr>
          <w:rFonts w:ascii="Times New Roman" w:hAnsi="Times New Roman"/>
          <w:sz w:val="28"/>
          <w:szCs w:val="28"/>
          <w:lang w:val="uk-UA"/>
        </w:rPr>
      </w:pPr>
      <w:r w:rsidRPr="00ED3BFC">
        <w:rPr>
          <w:rFonts w:ascii="Times New Roman" w:hAnsi="Times New Roman"/>
          <w:sz w:val="28"/>
          <w:szCs w:val="28"/>
          <w:lang w:val="uk-UA"/>
        </w:rPr>
        <w:t>Середн</w:t>
      </w:r>
      <w:r>
        <w:rPr>
          <w:rFonts w:ascii="Times New Roman" w:hAnsi="Times New Roman"/>
          <w:sz w:val="28"/>
          <w:szCs w:val="28"/>
          <w:lang w:val="uk-UA"/>
        </w:rPr>
        <w:t>ім</w:t>
      </w:r>
      <w:r w:rsidRPr="00ED3BFC">
        <w:rPr>
          <w:rFonts w:ascii="Times New Roman" w:hAnsi="Times New Roman"/>
          <w:sz w:val="28"/>
          <w:szCs w:val="28"/>
          <w:lang w:val="uk-UA"/>
        </w:rPr>
        <w:t xml:space="preserve"> </w:t>
      </w:r>
      <w:r>
        <w:rPr>
          <w:rFonts w:ascii="Times New Roman" w:hAnsi="Times New Roman"/>
          <w:sz w:val="28"/>
          <w:szCs w:val="28"/>
          <w:lang w:val="uk-UA"/>
        </w:rPr>
        <w:t>зв’язком володіє особа,</w:t>
      </w:r>
      <w:r w:rsidRPr="00ED3BFC">
        <w:rPr>
          <w:rFonts w:ascii="Times New Roman" w:hAnsi="Times New Roman"/>
          <w:sz w:val="28"/>
          <w:szCs w:val="28"/>
          <w:lang w:val="uk-UA"/>
        </w:rPr>
        <w:t xml:space="preserve"> схильна до самонедооцінки та недоцінювання власних здібностей без об'єктивних причин, це може бути зумовлено майбутнім настроєм випускників бакалаврату, специфікою стресових ситуацій та іншими факторами. На цьому рівні самооцінка може бути змінливою залежно від обставин, таких як сильний стрес, виснаження, особи, що можуть виконувати як позитивну, так і негативну ролі.</w:t>
      </w:r>
      <w:r>
        <w:rPr>
          <w:rFonts w:ascii="Times New Roman" w:hAnsi="Times New Roman"/>
          <w:sz w:val="28"/>
          <w:szCs w:val="28"/>
          <w:lang w:val="uk-UA"/>
        </w:rPr>
        <w:t xml:space="preserve"> </w:t>
      </w:r>
      <w:r w:rsidRPr="00ED3BFC">
        <w:rPr>
          <w:rFonts w:ascii="Times New Roman" w:hAnsi="Times New Roman"/>
          <w:sz w:val="28"/>
          <w:szCs w:val="28"/>
          <w:lang w:val="uk-UA"/>
        </w:rPr>
        <w:t xml:space="preserve">Особи з низьким </w:t>
      </w:r>
      <w:r>
        <w:rPr>
          <w:rFonts w:ascii="Times New Roman" w:hAnsi="Times New Roman"/>
          <w:sz w:val="28"/>
          <w:szCs w:val="28"/>
          <w:lang w:val="uk-UA"/>
        </w:rPr>
        <w:t xml:space="preserve">зв’язком </w:t>
      </w:r>
      <w:r w:rsidRPr="00FD1B75">
        <w:rPr>
          <w:rFonts w:ascii="Times New Roman" w:hAnsi="Times New Roman"/>
          <w:sz w:val="28"/>
          <w:szCs w:val="28"/>
          <w:lang w:val="uk-UA"/>
        </w:rPr>
        <w:t>між Я-ідеальним та Я-реальним</w:t>
      </w:r>
      <w:r w:rsidRPr="00ED3BFC">
        <w:rPr>
          <w:rFonts w:ascii="Times New Roman" w:hAnsi="Times New Roman"/>
          <w:sz w:val="28"/>
          <w:szCs w:val="28"/>
          <w:lang w:val="uk-UA"/>
        </w:rPr>
        <w:t xml:space="preserve"> часто мають протирічливі та нестабільні уявлення про себе, що відображається в їхній неуспішності. Випускник з низькою самооцінкою може відчувати гостре негативне відчуття від критичних коментарів, проявляти конформістські тенденції, страждати від соціальних страхів.</w:t>
      </w:r>
    </w:p>
    <w:p w:rsidR="0003621F" w:rsidRDefault="0003621F" w:rsidP="0003621F">
      <w:pPr>
        <w:spacing w:after="0" w:line="360" w:lineRule="auto"/>
        <w:ind w:firstLine="709"/>
        <w:jc w:val="both"/>
        <w:rPr>
          <w:rFonts w:ascii="Times New Roman" w:hAnsi="Times New Roman"/>
          <w:color w:val="FF0000"/>
          <w:sz w:val="28"/>
          <w:szCs w:val="28"/>
          <w:lang w:val="uk-UA"/>
        </w:rPr>
      </w:pPr>
      <w:r>
        <w:rPr>
          <w:rFonts w:ascii="Times New Roman" w:hAnsi="Times New Roman"/>
          <w:sz w:val="28"/>
          <w:szCs w:val="28"/>
          <w:lang w:val="uk-UA"/>
        </w:rPr>
        <w:t xml:space="preserve">Другою була методика М. Снайдера </w:t>
      </w:r>
      <w:r>
        <w:rPr>
          <w:rFonts w:ascii="Times New Roman" w:hAnsi="Times New Roman"/>
          <w:color w:val="000000"/>
          <w:sz w:val="28"/>
          <w:szCs w:val="28"/>
          <w:lang w:val="uk-UA" w:eastAsia="ru-RU"/>
        </w:rPr>
        <w:t xml:space="preserve">для визначення рівня соціального контролю за допомогою опитувальника самомоніторингу. </w:t>
      </w:r>
    </w:p>
    <w:p w:rsidR="0003621F" w:rsidRDefault="0003621F" w:rsidP="0003621F">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За результатами аналізу </w:t>
      </w:r>
      <w:r>
        <w:rPr>
          <w:rFonts w:ascii="Times New Roman" w:hAnsi="Times New Roman"/>
          <w:sz w:val="28"/>
          <w:szCs w:val="28"/>
          <w:lang w:val="en-US"/>
        </w:rPr>
        <w:t>google</w:t>
      </w:r>
      <w:r>
        <w:rPr>
          <w:rFonts w:ascii="Times New Roman" w:hAnsi="Times New Roman"/>
          <w:sz w:val="28"/>
          <w:szCs w:val="28"/>
          <w:lang w:val="uk-UA"/>
        </w:rPr>
        <w:t>-форми ми сформували таблицю кожного з учасників (табл. 2.2.2).</w:t>
      </w:r>
    </w:p>
    <w:p w:rsidR="0003621F" w:rsidRDefault="0003621F" w:rsidP="0003621F">
      <w:pPr>
        <w:spacing w:after="0" w:line="360" w:lineRule="auto"/>
        <w:ind w:firstLine="709"/>
        <w:jc w:val="both"/>
        <w:rPr>
          <w:rFonts w:ascii="Times New Roman" w:hAnsi="Times New Roman"/>
          <w:sz w:val="28"/>
          <w:szCs w:val="28"/>
          <w:lang w:val="uk-UA"/>
        </w:rPr>
      </w:pPr>
    </w:p>
    <w:p w:rsidR="0003621F" w:rsidRDefault="0003621F" w:rsidP="0003621F">
      <w:pPr>
        <w:spacing w:after="0" w:line="360" w:lineRule="auto"/>
        <w:ind w:firstLine="709"/>
        <w:jc w:val="right"/>
        <w:rPr>
          <w:rFonts w:ascii="Times New Roman" w:hAnsi="Times New Roman"/>
          <w:b/>
          <w:bCs/>
          <w:i/>
          <w:iCs/>
          <w:sz w:val="24"/>
          <w:szCs w:val="24"/>
          <w:lang w:val="uk-UA"/>
        </w:rPr>
      </w:pPr>
      <w:r>
        <w:rPr>
          <w:rFonts w:ascii="Times New Roman" w:hAnsi="Times New Roman"/>
          <w:b/>
          <w:bCs/>
          <w:i/>
          <w:iCs/>
          <w:sz w:val="24"/>
          <w:szCs w:val="24"/>
          <w:lang w:val="uk-UA"/>
        </w:rPr>
        <w:t>Таблиця 2.2.2.</w:t>
      </w:r>
    </w:p>
    <w:p w:rsidR="0003621F" w:rsidRPr="00D54F95" w:rsidRDefault="0003621F" w:rsidP="0003621F">
      <w:pPr>
        <w:spacing w:after="0" w:line="360" w:lineRule="auto"/>
        <w:ind w:firstLine="709"/>
        <w:jc w:val="center"/>
        <w:rPr>
          <w:rFonts w:ascii="Times New Roman" w:hAnsi="Times New Roman"/>
          <w:b/>
          <w:bCs/>
          <w:iCs/>
          <w:sz w:val="28"/>
          <w:szCs w:val="28"/>
          <w:lang w:val="uk-UA"/>
        </w:rPr>
      </w:pPr>
      <w:r w:rsidRPr="00D54F95">
        <w:rPr>
          <w:rFonts w:ascii="Times New Roman" w:hAnsi="Times New Roman"/>
          <w:b/>
          <w:bCs/>
          <w:iCs/>
          <w:sz w:val="28"/>
          <w:szCs w:val="28"/>
          <w:lang w:val="uk-UA"/>
        </w:rPr>
        <w:lastRenderedPageBreak/>
        <w:t>Результат методики М. Снайдера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842"/>
        <w:gridCol w:w="2835"/>
        <w:gridCol w:w="1843"/>
      </w:tblGrid>
      <w:tr w:rsidR="0003621F" w:rsidRPr="0028527B" w:rsidTr="00CC1D09">
        <w:trPr>
          <w:trHeight w:val="477"/>
        </w:trPr>
        <w:tc>
          <w:tcPr>
            <w:tcW w:w="2802" w:type="dxa"/>
            <w:shd w:val="clear" w:color="auto" w:fill="auto"/>
          </w:tcPr>
          <w:p w:rsidR="0003621F" w:rsidRPr="0028527B" w:rsidRDefault="0003621F" w:rsidP="00CC1D09">
            <w:pPr>
              <w:spacing w:after="0" w:line="360" w:lineRule="auto"/>
              <w:jc w:val="center"/>
              <w:rPr>
                <w:rFonts w:ascii="Times New Roman" w:hAnsi="Times New Roman"/>
                <w:b/>
                <w:bCs/>
                <w:sz w:val="24"/>
                <w:szCs w:val="24"/>
                <w:lang w:val="uk-UA"/>
              </w:rPr>
            </w:pPr>
            <w:r w:rsidRPr="0028527B">
              <w:rPr>
                <w:rFonts w:ascii="Times New Roman" w:hAnsi="Times New Roman"/>
                <w:b/>
                <w:bCs/>
                <w:sz w:val="24"/>
                <w:szCs w:val="24"/>
                <w:lang w:val="uk-UA"/>
              </w:rPr>
              <w:t>Учасники - дівчата</w:t>
            </w:r>
          </w:p>
        </w:tc>
        <w:tc>
          <w:tcPr>
            <w:tcW w:w="1842" w:type="dxa"/>
            <w:shd w:val="clear" w:color="auto" w:fill="auto"/>
          </w:tcPr>
          <w:p w:rsidR="0003621F" w:rsidRPr="0028527B" w:rsidRDefault="0003621F" w:rsidP="00CC1D09">
            <w:pPr>
              <w:spacing w:after="0" w:line="360" w:lineRule="auto"/>
              <w:jc w:val="center"/>
              <w:rPr>
                <w:rFonts w:ascii="Times New Roman" w:hAnsi="Times New Roman"/>
                <w:b/>
                <w:bCs/>
                <w:sz w:val="24"/>
                <w:szCs w:val="24"/>
                <w:lang w:val="uk-UA"/>
              </w:rPr>
            </w:pPr>
            <w:r w:rsidRPr="0028527B">
              <w:rPr>
                <w:rFonts w:ascii="Times New Roman" w:hAnsi="Times New Roman"/>
                <w:b/>
                <w:bCs/>
                <w:sz w:val="24"/>
                <w:szCs w:val="24"/>
                <w:lang w:val="uk-UA"/>
              </w:rPr>
              <w:t>Результат опитування (бал)</w:t>
            </w:r>
          </w:p>
        </w:tc>
        <w:tc>
          <w:tcPr>
            <w:tcW w:w="2835" w:type="dxa"/>
            <w:shd w:val="clear" w:color="auto" w:fill="auto"/>
          </w:tcPr>
          <w:p w:rsidR="0003621F" w:rsidRPr="0028527B" w:rsidRDefault="0003621F" w:rsidP="00CC1D09">
            <w:pPr>
              <w:spacing w:after="0" w:line="360" w:lineRule="auto"/>
              <w:jc w:val="center"/>
              <w:rPr>
                <w:rFonts w:ascii="Times New Roman" w:hAnsi="Times New Roman"/>
                <w:b/>
                <w:bCs/>
                <w:sz w:val="24"/>
                <w:szCs w:val="24"/>
                <w:lang w:val="uk-UA"/>
              </w:rPr>
            </w:pPr>
            <w:r w:rsidRPr="0028527B">
              <w:rPr>
                <w:rFonts w:ascii="Times New Roman" w:hAnsi="Times New Roman"/>
                <w:b/>
                <w:bCs/>
                <w:sz w:val="24"/>
                <w:szCs w:val="24"/>
                <w:lang w:val="uk-UA"/>
              </w:rPr>
              <w:t>Учасники - хлопці</w:t>
            </w:r>
          </w:p>
        </w:tc>
        <w:tc>
          <w:tcPr>
            <w:tcW w:w="1843" w:type="dxa"/>
            <w:shd w:val="clear" w:color="auto" w:fill="auto"/>
          </w:tcPr>
          <w:p w:rsidR="0003621F" w:rsidRPr="0028527B" w:rsidRDefault="0003621F" w:rsidP="00CC1D09">
            <w:pPr>
              <w:spacing w:after="0" w:line="360" w:lineRule="auto"/>
              <w:jc w:val="center"/>
              <w:rPr>
                <w:rFonts w:ascii="Times New Roman" w:hAnsi="Times New Roman"/>
                <w:b/>
                <w:bCs/>
                <w:sz w:val="24"/>
                <w:szCs w:val="24"/>
                <w:lang w:val="uk-UA"/>
              </w:rPr>
            </w:pPr>
            <w:r w:rsidRPr="0028527B">
              <w:rPr>
                <w:rFonts w:ascii="Times New Roman" w:hAnsi="Times New Roman"/>
                <w:b/>
                <w:bCs/>
                <w:sz w:val="24"/>
                <w:szCs w:val="24"/>
                <w:lang w:val="uk-UA"/>
              </w:rPr>
              <w:t>Результат опитування (бал)</w:t>
            </w:r>
          </w:p>
        </w:tc>
      </w:tr>
      <w:tr w:rsidR="0003621F" w:rsidRPr="0028527B" w:rsidTr="00CC1D09">
        <w:trPr>
          <w:trHeight w:val="423"/>
        </w:trPr>
        <w:tc>
          <w:tcPr>
            <w:tcW w:w="2802" w:type="dxa"/>
            <w:shd w:val="clear" w:color="auto" w:fill="auto"/>
          </w:tcPr>
          <w:p w:rsidR="0003621F" w:rsidRPr="0028527B" w:rsidRDefault="0003621F" w:rsidP="00CC1D09">
            <w:pPr>
              <w:pStyle w:val="a9"/>
              <w:numPr>
                <w:ilvl w:val="0"/>
                <w:numId w:val="9"/>
              </w:numPr>
              <w:spacing w:after="0" w:line="360" w:lineRule="auto"/>
              <w:jc w:val="center"/>
              <w:rPr>
                <w:rFonts w:ascii="Times New Roman" w:hAnsi="Times New Roman"/>
                <w:b/>
                <w:bCs/>
                <w:sz w:val="24"/>
                <w:szCs w:val="24"/>
                <w:lang w:val="uk-UA"/>
              </w:rPr>
            </w:pPr>
          </w:p>
        </w:tc>
        <w:tc>
          <w:tcPr>
            <w:tcW w:w="1842"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5</w:t>
            </w:r>
          </w:p>
        </w:tc>
        <w:tc>
          <w:tcPr>
            <w:tcW w:w="2835" w:type="dxa"/>
            <w:shd w:val="clear" w:color="auto" w:fill="auto"/>
          </w:tcPr>
          <w:p w:rsidR="0003621F" w:rsidRPr="0028527B" w:rsidRDefault="0003621F" w:rsidP="00CC1D09">
            <w:pPr>
              <w:pStyle w:val="a9"/>
              <w:numPr>
                <w:ilvl w:val="0"/>
                <w:numId w:val="10"/>
              </w:numPr>
              <w:spacing w:after="0" w:line="360" w:lineRule="auto"/>
              <w:jc w:val="center"/>
              <w:rPr>
                <w:rFonts w:ascii="Times New Roman" w:hAnsi="Times New Roman"/>
                <w:b/>
                <w:bCs/>
                <w:sz w:val="24"/>
                <w:szCs w:val="24"/>
                <w:lang w:val="uk-UA"/>
              </w:rPr>
            </w:pPr>
          </w:p>
        </w:tc>
        <w:tc>
          <w:tcPr>
            <w:tcW w:w="1843"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4</w:t>
            </w:r>
          </w:p>
        </w:tc>
      </w:tr>
      <w:tr w:rsidR="0003621F" w:rsidRPr="0028527B" w:rsidTr="00CC1D09">
        <w:trPr>
          <w:trHeight w:val="423"/>
        </w:trPr>
        <w:tc>
          <w:tcPr>
            <w:tcW w:w="2802" w:type="dxa"/>
            <w:shd w:val="clear" w:color="auto" w:fill="auto"/>
          </w:tcPr>
          <w:p w:rsidR="0003621F" w:rsidRPr="0028527B" w:rsidRDefault="0003621F" w:rsidP="00CC1D09">
            <w:pPr>
              <w:pStyle w:val="a9"/>
              <w:numPr>
                <w:ilvl w:val="0"/>
                <w:numId w:val="9"/>
              </w:numPr>
              <w:spacing w:after="0" w:line="360" w:lineRule="auto"/>
              <w:jc w:val="center"/>
              <w:rPr>
                <w:rFonts w:ascii="Times New Roman" w:hAnsi="Times New Roman"/>
                <w:b/>
                <w:bCs/>
                <w:sz w:val="24"/>
                <w:szCs w:val="24"/>
                <w:lang w:val="uk-UA"/>
              </w:rPr>
            </w:pPr>
          </w:p>
        </w:tc>
        <w:tc>
          <w:tcPr>
            <w:tcW w:w="1842"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7</w:t>
            </w:r>
          </w:p>
        </w:tc>
        <w:tc>
          <w:tcPr>
            <w:tcW w:w="2835" w:type="dxa"/>
            <w:shd w:val="clear" w:color="auto" w:fill="auto"/>
          </w:tcPr>
          <w:p w:rsidR="0003621F" w:rsidRPr="0028527B" w:rsidRDefault="0003621F" w:rsidP="00CC1D09">
            <w:pPr>
              <w:pStyle w:val="a9"/>
              <w:numPr>
                <w:ilvl w:val="0"/>
                <w:numId w:val="10"/>
              </w:numPr>
              <w:spacing w:after="0" w:line="360" w:lineRule="auto"/>
              <w:jc w:val="center"/>
              <w:rPr>
                <w:rFonts w:ascii="Times New Roman" w:hAnsi="Times New Roman"/>
                <w:b/>
                <w:bCs/>
                <w:sz w:val="24"/>
                <w:szCs w:val="24"/>
                <w:lang w:val="uk-UA"/>
              </w:rPr>
            </w:pPr>
          </w:p>
        </w:tc>
        <w:tc>
          <w:tcPr>
            <w:tcW w:w="1843"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4</w:t>
            </w:r>
          </w:p>
        </w:tc>
      </w:tr>
      <w:tr w:rsidR="0003621F" w:rsidRPr="0028527B" w:rsidTr="00CC1D09">
        <w:trPr>
          <w:trHeight w:val="423"/>
        </w:trPr>
        <w:tc>
          <w:tcPr>
            <w:tcW w:w="2802" w:type="dxa"/>
            <w:shd w:val="clear" w:color="auto" w:fill="auto"/>
          </w:tcPr>
          <w:p w:rsidR="0003621F" w:rsidRPr="0028527B" w:rsidRDefault="0003621F" w:rsidP="00CC1D09">
            <w:pPr>
              <w:pStyle w:val="a9"/>
              <w:numPr>
                <w:ilvl w:val="0"/>
                <w:numId w:val="9"/>
              </w:numPr>
              <w:spacing w:after="0" w:line="360" w:lineRule="auto"/>
              <w:jc w:val="center"/>
              <w:rPr>
                <w:rFonts w:ascii="Times New Roman" w:hAnsi="Times New Roman"/>
                <w:b/>
                <w:bCs/>
                <w:sz w:val="24"/>
                <w:szCs w:val="24"/>
                <w:lang w:val="uk-UA"/>
              </w:rPr>
            </w:pPr>
          </w:p>
        </w:tc>
        <w:tc>
          <w:tcPr>
            <w:tcW w:w="1842"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8</w:t>
            </w:r>
          </w:p>
        </w:tc>
        <w:tc>
          <w:tcPr>
            <w:tcW w:w="2835" w:type="dxa"/>
            <w:shd w:val="clear" w:color="auto" w:fill="auto"/>
          </w:tcPr>
          <w:p w:rsidR="0003621F" w:rsidRPr="0028527B" w:rsidRDefault="0003621F" w:rsidP="00CC1D09">
            <w:pPr>
              <w:pStyle w:val="a9"/>
              <w:numPr>
                <w:ilvl w:val="0"/>
                <w:numId w:val="10"/>
              </w:numPr>
              <w:spacing w:after="0" w:line="360" w:lineRule="auto"/>
              <w:jc w:val="center"/>
              <w:rPr>
                <w:rFonts w:ascii="Times New Roman" w:hAnsi="Times New Roman"/>
                <w:b/>
                <w:bCs/>
                <w:sz w:val="24"/>
                <w:szCs w:val="24"/>
                <w:lang w:val="uk-UA"/>
              </w:rPr>
            </w:pPr>
          </w:p>
        </w:tc>
        <w:tc>
          <w:tcPr>
            <w:tcW w:w="1843"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5</w:t>
            </w:r>
          </w:p>
        </w:tc>
      </w:tr>
      <w:tr w:rsidR="0003621F" w:rsidRPr="0028527B" w:rsidTr="00CC1D09">
        <w:trPr>
          <w:trHeight w:val="423"/>
        </w:trPr>
        <w:tc>
          <w:tcPr>
            <w:tcW w:w="2802" w:type="dxa"/>
            <w:shd w:val="clear" w:color="auto" w:fill="auto"/>
          </w:tcPr>
          <w:p w:rsidR="0003621F" w:rsidRPr="0028527B" w:rsidRDefault="0003621F" w:rsidP="00CC1D09">
            <w:pPr>
              <w:pStyle w:val="a9"/>
              <w:numPr>
                <w:ilvl w:val="0"/>
                <w:numId w:val="9"/>
              </w:numPr>
              <w:spacing w:after="0" w:line="360" w:lineRule="auto"/>
              <w:jc w:val="center"/>
              <w:rPr>
                <w:rFonts w:ascii="Times New Roman" w:hAnsi="Times New Roman"/>
                <w:b/>
                <w:bCs/>
                <w:sz w:val="24"/>
                <w:szCs w:val="24"/>
                <w:lang w:val="uk-UA"/>
              </w:rPr>
            </w:pPr>
          </w:p>
        </w:tc>
        <w:tc>
          <w:tcPr>
            <w:tcW w:w="1842"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5</w:t>
            </w:r>
          </w:p>
        </w:tc>
        <w:tc>
          <w:tcPr>
            <w:tcW w:w="2835" w:type="dxa"/>
            <w:shd w:val="clear" w:color="auto" w:fill="auto"/>
          </w:tcPr>
          <w:p w:rsidR="0003621F" w:rsidRPr="0028527B" w:rsidRDefault="0003621F" w:rsidP="00CC1D09">
            <w:pPr>
              <w:pStyle w:val="a9"/>
              <w:numPr>
                <w:ilvl w:val="0"/>
                <w:numId w:val="10"/>
              </w:numPr>
              <w:spacing w:after="0" w:line="360" w:lineRule="auto"/>
              <w:jc w:val="center"/>
              <w:rPr>
                <w:rFonts w:ascii="Times New Roman" w:hAnsi="Times New Roman"/>
                <w:b/>
                <w:bCs/>
                <w:sz w:val="24"/>
                <w:szCs w:val="24"/>
                <w:lang w:val="uk-UA"/>
              </w:rPr>
            </w:pPr>
          </w:p>
        </w:tc>
        <w:tc>
          <w:tcPr>
            <w:tcW w:w="1843"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7</w:t>
            </w:r>
          </w:p>
        </w:tc>
      </w:tr>
      <w:tr w:rsidR="0003621F" w:rsidRPr="0028527B" w:rsidTr="00CC1D09">
        <w:trPr>
          <w:trHeight w:val="423"/>
        </w:trPr>
        <w:tc>
          <w:tcPr>
            <w:tcW w:w="2802" w:type="dxa"/>
            <w:tcBorders>
              <w:bottom w:val="nil"/>
            </w:tcBorders>
            <w:shd w:val="clear" w:color="auto" w:fill="auto"/>
          </w:tcPr>
          <w:p w:rsidR="0003621F" w:rsidRPr="0028527B" w:rsidRDefault="0003621F" w:rsidP="00CC1D09">
            <w:pPr>
              <w:pStyle w:val="a9"/>
              <w:numPr>
                <w:ilvl w:val="0"/>
                <w:numId w:val="9"/>
              </w:numPr>
              <w:spacing w:after="0" w:line="360" w:lineRule="auto"/>
              <w:jc w:val="center"/>
              <w:rPr>
                <w:rFonts w:ascii="Times New Roman" w:hAnsi="Times New Roman"/>
                <w:b/>
                <w:bCs/>
                <w:sz w:val="24"/>
                <w:szCs w:val="24"/>
                <w:lang w:val="uk-UA"/>
              </w:rPr>
            </w:pPr>
          </w:p>
        </w:tc>
        <w:tc>
          <w:tcPr>
            <w:tcW w:w="1842" w:type="dxa"/>
            <w:tcBorders>
              <w:bottom w:val="nil"/>
            </w:tcBorders>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7</w:t>
            </w:r>
          </w:p>
        </w:tc>
        <w:tc>
          <w:tcPr>
            <w:tcW w:w="2835" w:type="dxa"/>
            <w:tcBorders>
              <w:bottom w:val="nil"/>
            </w:tcBorders>
            <w:shd w:val="clear" w:color="auto" w:fill="auto"/>
          </w:tcPr>
          <w:p w:rsidR="0003621F" w:rsidRPr="0028527B" w:rsidRDefault="0003621F" w:rsidP="00CC1D09">
            <w:pPr>
              <w:pStyle w:val="a9"/>
              <w:numPr>
                <w:ilvl w:val="0"/>
                <w:numId w:val="10"/>
              </w:numPr>
              <w:spacing w:after="0" w:line="360" w:lineRule="auto"/>
              <w:jc w:val="center"/>
              <w:rPr>
                <w:rFonts w:ascii="Times New Roman" w:hAnsi="Times New Roman"/>
                <w:b/>
                <w:bCs/>
                <w:sz w:val="24"/>
                <w:szCs w:val="24"/>
                <w:lang w:val="uk-UA"/>
              </w:rPr>
            </w:pPr>
          </w:p>
        </w:tc>
        <w:tc>
          <w:tcPr>
            <w:tcW w:w="1843" w:type="dxa"/>
            <w:tcBorders>
              <w:bottom w:val="nil"/>
            </w:tcBorders>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10</w:t>
            </w:r>
          </w:p>
        </w:tc>
      </w:tr>
      <w:tr w:rsidR="0003621F" w:rsidRPr="0028527B" w:rsidTr="00CC1D09">
        <w:trPr>
          <w:trHeight w:val="423"/>
        </w:trPr>
        <w:tc>
          <w:tcPr>
            <w:tcW w:w="2802" w:type="dxa"/>
            <w:shd w:val="clear" w:color="auto" w:fill="auto"/>
          </w:tcPr>
          <w:p w:rsidR="0003621F" w:rsidRPr="0028527B" w:rsidRDefault="0003621F" w:rsidP="00CC1D09">
            <w:pPr>
              <w:pStyle w:val="a9"/>
              <w:numPr>
                <w:ilvl w:val="0"/>
                <w:numId w:val="9"/>
              </w:numPr>
              <w:spacing w:after="0" w:line="360" w:lineRule="auto"/>
              <w:jc w:val="center"/>
              <w:rPr>
                <w:rFonts w:ascii="Times New Roman" w:hAnsi="Times New Roman"/>
                <w:b/>
                <w:bCs/>
                <w:sz w:val="24"/>
                <w:szCs w:val="24"/>
                <w:lang w:val="uk-UA"/>
              </w:rPr>
            </w:pPr>
          </w:p>
        </w:tc>
        <w:tc>
          <w:tcPr>
            <w:tcW w:w="1842"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7</w:t>
            </w:r>
          </w:p>
        </w:tc>
        <w:tc>
          <w:tcPr>
            <w:tcW w:w="2835" w:type="dxa"/>
            <w:shd w:val="clear" w:color="auto" w:fill="auto"/>
          </w:tcPr>
          <w:p w:rsidR="0003621F" w:rsidRPr="0028527B" w:rsidRDefault="0003621F" w:rsidP="00CC1D09">
            <w:pPr>
              <w:pStyle w:val="a9"/>
              <w:numPr>
                <w:ilvl w:val="0"/>
                <w:numId w:val="10"/>
              </w:numPr>
              <w:spacing w:after="0" w:line="360" w:lineRule="auto"/>
              <w:jc w:val="center"/>
              <w:rPr>
                <w:rFonts w:ascii="Times New Roman" w:hAnsi="Times New Roman"/>
                <w:b/>
                <w:bCs/>
                <w:sz w:val="24"/>
                <w:szCs w:val="24"/>
                <w:lang w:val="uk-UA"/>
              </w:rPr>
            </w:pPr>
          </w:p>
        </w:tc>
        <w:tc>
          <w:tcPr>
            <w:tcW w:w="1843"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7</w:t>
            </w:r>
          </w:p>
        </w:tc>
      </w:tr>
      <w:tr w:rsidR="0003621F" w:rsidRPr="0028527B" w:rsidTr="00CC1D09">
        <w:trPr>
          <w:trHeight w:val="423"/>
        </w:trPr>
        <w:tc>
          <w:tcPr>
            <w:tcW w:w="2802" w:type="dxa"/>
            <w:shd w:val="clear" w:color="auto" w:fill="auto"/>
          </w:tcPr>
          <w:p w:rsidR="0003621F" w:rsidRPr="0028527B" w:rsidRDefault="0003621F" w:rsidP="00CC1D09">
            <w:pPr>
              <w:pStyle w:val="a9"/>
              <w:numPr>
                <w:ilvl w:val="0"/>
                <w:numId w:val="9"/>
              </w:numPr>
              <w:spacing w:after="0" w:line="360" w:lineRule="auto"/>
              <w:jc w:val="center"/>
              <w:rPr>
                <w:rFonts w:ascii="Times New Roman" w:hAnsi="Times New Roman"/>
                <w:b/>
                <w:bCs/>
                <w:sz w:val="24"/>
                <w:szCs w:val="24"/>
                <w:lang w:val="uk-UA"/>
              </w:rPr>
            </w:pPr>
          </w:p>
        </w:tc>
        <w:tc>
          <w:tcPr>
            <w:tcW w:w="1842"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10</w:t>
            </w:r>
          </w:p>
        </w:tc>
        <w:tc>
          <w:tcPr>
            <w:tcW w:w="2835" w:type="dxa"/>
            <w:shd w:val="clear" w:color="auto" w:fill="auto"/>
          </w:tcPr>
          <w:p w:rsidR="0003621F" w:rsidRPr="0028527B" w:rsidRDefault="0003621F" w:rsidP="00CC1D09">
            <w:pPr>
              <w:pStyle w:val="a9"/>
              <w:numPr>
                <w:ilvl w:val="0"/>
                <w:numId w:val="10"/>
              </w:numPr>
              <w:spacing w:after="0" w:line="360" w:lineRule="auto"/>
              <w:jc w:val="center"/>
              <w:rPr>
                <w:rFonts w:ascii="Times New Roman" w:hAnsi="Times New Roman"/>
                <w:b/>
                <w:bCs/>
                <w:sz w:val="24"/>
                <w:szCs w:val="24"/>
                <w:lang w:val="uk-UA"/>
              </w:rPr>
            </w:pPr>
          </w:p>
        </w:tc>
        <w:tc>
          <w:tcPr>
            <w:tcW w:w="1843"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9</w:t>
            </w:r>
          </w:p>
        </w:tc>
      </w:tr>
      <w:tr w:rsidR="0003621F" w:rsidRPr="0028527B" w:rsidTr="00CC1D09">
        <w:trPr>
          <w:trHeight w:val="423"/>
        </w:trPr>
        <w:tc>
          <w:tcPr>
            <w:tcW w:w="2802" w:type="dxa"/>
            <w:shd w:val="clear" w:color="auto" w:fill="auto"/>
          </w:tcPr>
          <w:p w:rsidR="0003621F" w:rsidRPr="0028527B" w:rsidRDefault="0003621F" w:rsidP="00CC1D09">
            <w:pPr>
              <w:pStyle w:val="a9"/>
              <w:numPr>
                <w:ilvl w:val="0"/>
                <w:numId w:val="9"/>
              </w:numPr>
              <w:spacing w:after="0" w:line="360" w:lineRule="auto"/>
              <w:jc w:val="center"/>
              <w:rPr>
                <w:rFonts w:ascii="Times New Roman" w:hAnsi="Times New Roman"/>
                <w:b/>
                <w:bCs/>
                <w:sz w:val="24"/>
                <w:szCs w:val="24"/>
                <w:lang w:val="uk-UA"/>
              </w:rPr>
            </w:pPr>
          </w:p>
        </w:tc>
        <w:tc>
          <w:tcPr>
            <w:tcW w:w="1842"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4</w:t>
            </w:r>
          </w:p>
        </w:tc>
        <w:tc>
          <w:tcPr>
            <w:tcW w:w="2835" w:type="dxa"/>
            <w:shd w:val="clear" w:color="auto" w:fill="auto"/>
          </w:tcPr>
          <w:p w:rsidR="0003621F" w:rsidRPr="0028527B" w:rsidRDefault="0003621F" w:rsidP="00CC1D09">
            <w:pPr>
              <w:pStyle w:val="a9"/>
              <w:numPr>
                <w:ilvl w:val="0"/>
                <w:numId w:val="10"/>
              </w:numPr>
              <w:spacing w:after="0" w:line="360" w:lineRule="auto"/>
              <w:jc w:val="center"/>
              <w:rPr>
                <w:rFonts w:ascii="Times New Roman" w:hAnsi="Times New Roman"/>
                <w:b/>
                <w:bCs/>
                <w:sz w:val="24"/>
                <w:szCs w:val="24"/>
                <w:lang w:val="uk-UA"/>
              </w:rPr>
            </w:pPr>
          </w:p>
        </w:tc>
        <w:tc>
          <w:tcPr>
            <w:tcW w:w="1843"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7</w:t>
            </w:r>
          </w:p>
        </w:tc>
      </w:tr>
      <w:tr w:rsidR="0003621F" w:rsidRPr="0028527B" w:rsidTr="00CC1D09">
        <w:trPr>
          <w:trHeight w:val="423"/>
        </w:trPr>
        <w:tc>
          <w:tcPr>
            <w:tcW w:w="2802" w:type="dxa"/>
            <w:shd w:val="clear" w:color="auto" w:fill="auto"/>
          </w:tcPr>
          <w:p w:rsidR="0003621F" w:rsidRPr="0028527B" w:rsidRDefault="0003621F" w:rsidP="00CC1D09">
            <w:pPr>
              <w:pStyle w:val="a9"/>
              <w:numPr>
                <w:ilvl w:val="0"/>
                <w:numId w:val="9"/>
              </w:numPr>
              <w:spacing w:after="0" w:line="360" w:lineRule="auto"/>
              <w:jc w:val="center"/>
              <w:rPr>
                <w:rFonts w:ascii="Times New Roman" w:hAnsi="Times New Roman"/>
                <w:b/>
                <w:bCs/>
                <w:sz w:val="24"/>
                <w:szCs w:val="24"/>
                <w:lang w:val="uk-UA"/>
              </w:rPr>
            </w:pPr>
          </w:p>
        </w:tc>
        <w:tc>
          <w:tcPr>
            <w:tcW w:w="1842"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6</w:t>
            </w:r>
          </w:p>
        </w:tc>
        <w:tc>
          <w:tcPr>
            <w:tcW w:w="2835" w:type="dxa"/>
            <w:shd w:val="clear" w:color="auto" w:fill="auto"/>
          </w:tcPr>
          <w:p w:rsidR="0003621F" w:rsidRPr="0028527B" w:rsidRDefault="0003621F" w:rsidP="00CC1D09">
            <w:pPr>
              <w:pStyle w:val="a9"/>
              <w:numPr>
                <w:ilvl w:val="0"/>
                <w:numId w:val="10"/>
              </w:numPr>
              <w:spacing w:after="0" w:line="360" w:lineRule="auto"/>
              <w:jc w:val="center"/>
              <w:rPr>
                <w:rFonts w:ascii="Times New Roman" w:hAnsi="Times New Roman"/>
                <w:b/>
                <w:bCs/>
                <w:sz w:val="24"/>
                <w:szCs w:val="24"/>
                <w:lang w:val="uk-UA"/>
              </w:rPr>
            </w:pPr>
          </w:p>
        </w:tc>
        <w:tc>
          <w:tcPr>
            <w:tcW w:w="1843"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2</w:t>
            </w:r>
          </w:p>
        </w:tc>
      </w:tr>
      <w:tr w:rsidR="0003621F" w:rsidRPr="0028527B" w:rsidTr="00CC1D09">
        <w:trPr>
          <w:trHeight w:val="423"/>
        </w:trPr>
        <w:tc>
          <w:tcPr>
            <w:tcW w:w="2802" w:type="dxa"/>
            <w:shd w:val="clear" w:color="auto" w:fill="auto"/>
          </w:tcPr>
          <w:p w:rsidR="0003621F" w:rsidRPr="0028527B" w:rsidRDefault="0003621F" w:rsidP="00CC1D09">
            <w:pPr>
              <w:pStyle w:val="a9"/>
              <w:numPr>
                <w:ilvl w:val="0"/>
                <w:numId w:val="9"/>
              </w:numPr>
              <w:spacing w:after="0" w:line="360" w:lineRule="auto"/>
              <w:jc w:val="center"/>
              <w:rPr>
                <w:rFonts w:ascii="Times New Roman" w:hAnsi="Times New Roman"/>
                <w:b/>
                <w:bCs/>
                <w:sz w:val="24"/>
                <w:szCs w:val="24"/>
                <w:lang w:val="uk-UA"/>
              </w:rPr>
            </w:pPr>
          </w:p>
        </w:tc>
        <w:tc>
          <w:tcPr>
            <w:tcW w:w="1842"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2</w:t>
            </w:r>
          </w:p>
        </w:tc>
        <w:tc>
          <w:tcPr>
            <w:tcW w:w="2835" w:type="dxa"/>
            <w:shd w:val="clear" w:color="auto" w:fill="auto"/>
          </w:tcPr>
          <w:p w:rsidR="0003621F" w:rsidRPr="0028527B" w:rsidRDefault="0003621F" w:rsidP="00CC1D09">
            <w:pPr>
              <w:pStyle w:val="a9"/>
              <w:numPr>
                <w:ilvl w:val="0"/>
                <w:numId w:val="10"/>
              </w:numPr>
              <w:spacing w:after="0" w:line="360" w:lineRule="auto"/>
              <w:jc w:val="center"/>
              <w:rPr>
                <w:rFonts w:ascii="Times New Roman" w:hAnsi="Times New Roman"/>
                <w:b/>
                <w:bCs/>
                <w:sz w:val="24"/>
                <w:szCs w:val="24"/>
                <w:lang w:val="uk-UA"/>
              </w:rPr>
            </w:pPr>
          </w:p>
        </w:tc>
        <w:tc>
          <w:tcPr>
            <w:tcW w:w="1843"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4</w:t>
            </w:r>
          </w:p>
        </w:tc>
      </w:tr>
      <w:tr w:rsidR="0003621F" w:rsidRPr="0028527B" w:rsidTr="00CC1D09">
        <w:trPr>
          <w:trHeight w:val="423"/>
        </w:trPr>
        <w:tc>
          <w:tcPr>
            <w:tcW w:w="2802" w:type="dxa"/>
            <w:shd w:val="clear" w:color="auto" w:fill="auto"/>
          </w:tcPr>
          <w:p w:rsidR="0003621F" w:rsidRPr="0028527B" w:rsidRDefault="0003621F" w:rsidP="00CC1D09">
            <w:pPr>
              <w:pStyle w:val="a9"/>
              <w:numPr>
                <w:ilvl w:val="0"/>
                <w:numId w:val="9"/>
              </w:numPr>
              <w:spacing w:after="0" w:line="360" w:lineRule="auto"/>
              <w:jc w:val="center"/>
              <w:rPr>
                <w:rFonts w:ascii="Times New Roman" w:hAnsi="Times New Roman"/>
                <w:b/>
                <w:bCs/>
                <w:sz w:val="24"/>
                <w:szCs w:val="24"/>
                <w:lang w:val="uk-UA"/>
              </w:rPr>
            </w:pPr>
          </w:p>
        </w:tc>
        <w:tc>
          <w:tcPr>
            <w:tcW w:w="1842"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6</w:t>
            </w:r>
          </w:p>
        </w:tc>
        <w:tc>
          <w:tcPr>
            <w:tcW w:w="2835" w:type="dxa"/>
            <w:shd w:val="clear" w:color="auto" w:fill="auto"/>
          </w:tcPr>
          <w:p w:rsidR="0003621F" w:rsidRPr="0028527B" w:rsidRDefault="0003621F" w:rsidP="00CC1D09">
            <w:pPr>
              <w:pStyle w:val="a9"/>
              <w:numPr>
                <w:ilvl w:val="0"/>
                <w:numId w:val="10"/>
              </w:numPr>
              <w:spacing w:after="0" w:line="360" w:lineRule="auto"/>
              <w:jc w:val="center"/>
              <w:rPr>
                <w:rFonts w:ascii="Times New Roman" w:hAnsi="Times New Roman"/>
                <w:b/>
                <w:bCs/>
                <w:sz w:val="24"/>
                <w:szCs w:val="24"/>
                <w:lang w:val="uk-UA"/>
              </w:rPr>
            </w:pPr>
          </w:p>
        </w:tc>
        <w:tc>
          <w:tcPr>
            <w:tcW w:w="1843"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6</w:t>
            </w:r>
          </w:p>
        </w:tc>
      </w:tr>
      <w:tr w:rsidR="0003621F" w:rsidRPr="0028527B" w:rsidTr="00CC1D09">
        <w:trPr>
          <w:trHeight w:val="423"/>
        </w:trPr>
        <w:tc>
          <w:tcPr>
            <w:tcW w:w="2802" w:type="dxa"/>
            <w:shd w:val="clear" w:color="auto" w:fill="auto"/>
          </w:tcPr>
          <w:p w:rsidR="0003621F" w:rsidRPr="0028527B" w:rsidRDefault="0003621F" w:rsidP="00CC1D09">
            <w:pPr>
              <w:pStyle w:val="a9"/>
              <w:numPr>
                <w:ilvl w:val="0"/>
                <w:numId w:val="9"/>
              </w:numPr>
              <w:spacing w:after="0" w:line="360" w:lineRule="auto"/>
              <w:jc w:val="center"/>
              <w:rPr>
                <w:rFonts w:ascii="Times New Roman" w:hAnsi="Times New Roman"/>
                <w:b/>
                <w:bCs/>
                <w:sz w:val="24"/>
                <w:szCs w:val="24"/>
                <w:lang w:val="uk-UA"/>
              </w:rPr>
            </w:pPr>
          </w:p>
        </w:tc>
        <w:tc>
          <w:tcPr>
            <w:tcW w:w="1842"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8</w:t>
            </w:r>
          </w:p>
        </w:tc>
        <w:tc>
          <w:tcPr>
            <w:tcW w:w="2835" w:type="dxa"/>
            <w:shd w:val="clear" w:color="auto" w:fill="auto"/>
          </w:tcPr>
          <w:p w:rsidR="0003621F" w:rsidRPr="0028527B" w:rsidRDefault="0003621F" w:rsidP="00CC1D09">
            <w:pPr>
              <w:pStyle w:val="a9"/>
              <w:numPr>
                <w:ilvl w:val="0"/>
                <w:numId w:val="10"/>
              </w:numPr>
              <w:spacing w:after="0" w:line="360" w:lineRule="auto"/>
              <w:jc w:val="center"/>
              <w:rPr>
                <w:rFonts w:ascii="Times New Roman" w:hAnsi="Times New Roman"/>
                <w:b/>
                <w:bCs/>
                <w:sz w:val="24"/>
                <w:szCs w:val="24"/>
                <w:lang w:val="uk-UA"/>
              </w:rPr>
            </w:pPr>
          </w:p>
        </w:tc>
        <w:tc>
          <w:tcPr>
            <w:tcW w:w="1843"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5</w:t>
            </w:r>
          </w:p>
        </w:tc>
      </w:tr>
      <w:tr w:rsidR="0003621F" w:rsidRPr="0028527B" w:rsidTr="00CC1D09">
        <w:trPr>
          <w:trHeight w:val="423"/>
        </w:trPr>
        <w:tc>
          <w:tcPr>
            <w:tcW w:w="2802" w:type="dxa"/>
            <w:shd w:val="clear" w:color="auto" w:fill="auto"/>
          </w:tcPr>
          <w:p w:rsidR="0003621F" w:rsidRPr="0028527B" w:rsidRDefault="0003621F" w:rsidP="00CC1D09">
            <w:pPr>
              <w:pStyle w:val="a9"/>
              <w:numPr>
                <w:ilvl w:val="0"/>
                <w:numId w:val="9"/>
              </w:numPr>
              <w:spacing w:after="0" w:line="360" w:lineRule="auto"/>
              <w:jc w:val="center"/>
              <w:rPr>
                <w:rFonts w:ascii="Times New Roman" w:hAnsi="Times New Roman"/>
                <w:b/>
                <w:bCs/>
                <w:sz w:val="24"/>
                <w:szCs w:val="24"/>
                <w:lang w:val="uk-UA"/>
              </w:rPr>
            </w:pPr>
          </w:p>
        </w:tc>
        <w:tc>
          <w:tcPr>
            <w:tcW w:w="1842"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9</w:t>
            </w:r>
          </w:p>
        </w:tc>
        <w:tc>
          <w:tcPr>
            <w:tcW w:w="2835" w:type="dxa"/>
            <w:shd w:val="clear" w:color="auto" w:fill="auto"/>
          </w:tcPr>
          <w:p w:rsidR="0003621F" w:rsidRPr="0028527B" w:rsidRDefault="0003621F" w:rsidP="00CC1D09">
            <w:pPr>
              <w:pStyle w:val="a9"/>
              <w:numPr>
                <w:ilvl w:val="0"/>
                <w:numId w:val="10"/>
              </w:numPr>
              <w:spacing w:after="0" w:line="360" w:lineRule="auto"/>
              <w:jc w:val="center"/>
              <w:rPr>
                <w:rFonts w:ascii="Times New Roman" w:hAnsi="Times New Roman"/>
                <w:b/>
                <w:bCs/>
                <w:sz w:val="24"/>
                <w:szCs w:val="24"/>
                <w:lang w:val="uk-UA"/>
              </w:rPr>
            </w:pPr>
          </w:p>
        </w:tc>
        <w:tc>
          <w:tcPr>
            <w:tcW w:w="1843"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8</w:t>
            </w:r>
          </w:p>
        </w:tc>
      </w:tr>
      <w:tr w:rsidR="0003621F" w:rsidRPr="0028527B" w:rsidTr="00CC1D09">
        <w:trPr>
          <w:trHeight w:val="423"/>
        </w:trPr>
        <w:tc>
          <w:tcPr>
            <w:tcW w:w="2802" w:type="dxa"/>
            <w:shd w:val="clear" w:color="auto" w:fill="auto"/>
          </w:tcPr>
          <w:p w:rsidR="0003621F" w:rsidRPr="0028527B" w:rsidRDefault="0003621F" w:rsidP="00CC1D09">
            <w:pPr>
              <w:pStyle w:val="a9"/>
              <w:numPr>
                <w:ilvl w:val="0"/>
                <w:numId w:val="9"/>
              </w:numPr>
              <w:spacing w:after="0" w:line="360" w:lineRule="auto"/>
              <w:jc w:val="center"/>
              <w:rPr>
                <w:rFonts w:ascii="Times New Roman" w:hAnsi="Times New Roman"/>
                <w:b/>
                <w:bCs/>
                <w:sz w:val="24"/>
                <w:szCs w:val="24"/>
                <w:lang w:val="uk-UA"/>
              </w:rPr>
            </w:pPr>
          </w:p>
        </w:tc>
        <w:tc>
          <w:tcPr>
            <w:tcW w:w="1842"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14</w:t>
            </w:r>
          </w:p>
        </w:tc>
        <w:tc>
          <w:tcPr>
            <w:tcW w:w="2835" w:type="dxa"/>
            <w:shd w:val="clear" w:color="auto" w:fill="auto"/>
          </w:tcPr>
          <w:p w:rsidR="0003621F" w:rsidRPr="0028527B" w:rsidRDefault="0003621F" w:rsidP="00CC1D09">
            <w:pPr>
              <w:pStyle w:val="a9"/>
              <w:numPr>
                <w:ilvl w:val="0"/>
                <w:numId w:val="10"/>
              </w:numPr>
              <w:spacing w:after="0" w:line="360" w:lineRule="auto"/>
              <w:jc w:val="center"/>
              <w:rPr>
                <w:rFonts w:ascii="Times New Roman" w:hAnsi="Times New Roman"/>
                <w:b/>
                <w:bCs/>
                <w:sz w:val="24"/>
                <w:szCs w:val="24"/>
                <w:lang w:val="uk-UA"/>
              </w:rPr>
            </w:pPr>
          </w:p>
        </w:tc>
        <w:tc>
          <w:tcPr>
            <w:tcW w:w="1843"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11</w:t>
            </w:r>
          </w:p>
        </w:tc>
      </w:tr>
      <w:tr w:rsidR="0003621F" w:rsidRPr="0028527B" w:rsidTr="00CC1D09">
        <w:trPr>
          <w:trHeight w:val="423"/>
        </w:trPr>
        <w:tc>
          <w:tcPr>
            <w:tcW w:w="2802" w:type="dxa"/>
            <w:shd w:val="clear" w:color="auto" w:fill="auto"/>
          </w:tcPr>
          <w:p w:rsidR="0003621F" w:rsidRPr="0028527B" w:rsidRDefault="0003621F" w:rsidP="00CC1D09">
            <w:pPr>
              <w:pStyle w:val="a9"/>
              <w:numPr>
                <w:ilvl w:val="0"/>
                <w:numId w:val="9"/>
              </w:numPr>
              <w:spacing w:after="0" w:line="360" w:lineRule="auto"/>
              <w:jc w:val="center"/>
              <w:rPr>
                <w:rFonts w:ascii="Times New Roman" w:hAnsi="Times New Roman"/>
                <w:b/>
                <w:bCs/>
                <w:sz w:val="24"/>
                <w:szCs w:val="24"/>
                <w:lang w:val="uk-UA"/>
              </w:rPr>
            </w:pPr>
          </w:p>
        </w:tc>
        <w:tc>
          <w:tcPr>
            <w:tcW w:w="1842"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5</w:t>
            </w:r>
          </w:p>
        </w:tc>
        <w:tc>
          <w:tcPr>
            <w:tcW w:w="2835" w:type="dxa"/>
            <w:shd w:val="clear" w:color="auto" w:fill="auto"/>
          </w:tcPr>
          <w:p w:rsidR="0003621F" w:rsidRPr="0028527B" w:rsidRDefault="0003621F" w:rsidP="00CC1D09">
            <w:pPr>
              <w:pStyle w:val="a9"/>
              <w:numPr>
                <w:ilvl w:val="0"/>
                <w:numId w:val="10"/>
              </w:numPr>
              <w:spacing w:after="0" w:line="360" w:lineRule="auto"/>
              <w:jc w:val="center"/>
              <w:rPr>
                <w:rFonts w:ascii="Times New Roman" w:hAnsi="Times New Roman"/>
                <w:b/>
                <w:bCs/>
                <w:sz w:val="24"/>
                <w:szCs w:val="24"/>
                <w:lang w:val="uk-UA"/>
              </w:rPr>
            </w:pPr>
          </w:p>
        </w:tc>
        <w:tc>
          <w:tcPr>
            <w:tcW w:w="1843"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5</w:t>
            </w:r>
          </w:p>
        </w:tc>
      </w:tr>
      <w:tr w:rsidR="0003621F" w:rsidRPr="0028527B" w:rsidTr="00CC1D09">
        <w:trPr>
          <w:trHeight w:val="423"/>
        </w:trPr>
        <w:tc>
          <w:tcPr>
            <w:tcW w:w="2802" w:type="dxa"/>
            <w:shd w:val="clear" w:color="auto" w:fill="auto"/>
          </w:tcPr>
          <w:p w:rsidR="0003621F" w:rsidRPr="0028527B" w:rsidRDefault="0003621F" w:rsidP="00CC1D09">
            <w:pPr>
              <w:pStyle w:val="a9"/>
              <w:numPr>
                <w:ilvl w:val="0"/>
                <w:numId w:val="9"/>
              </w:numPr>
              <w:spacing w:after="0" w:line="360" w:lineRule="auto"/>
              <w:jc w:val="center"/>
              <w:rPr>
                <w:rFonts w:ascii="Times New Roman" w:hAnsi="Times New Roman"/>
                <w:b/>
                <w:bCs/>
                <w:sz w:val="24"/>
                <w:szCs w:val="24"/>
                <w:lang w:val="uk-UA"/>
              </w:rPr>
            </w:pPr>
          </w:p>
        </w:tc>
        <w:tc>
          <w:tcPr>
            <w:tcW w:w="1842"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4</w:t>
            </w:r>
          </w:p>
        </w:tc>
        <w:tc>
          <w:tcPr>
            <w:tcW w:w="2835" w:type="dxa"/>
            <w:shd w:val="clear" w:color="auto" w:fill="auto"/>
          </w:tcPr>
          <w:p w:rsidR="0003621F" w:rsidRPr="0028527B" w:rsidRDefault="0003621F" w:rsidP="00CC1D09">
            <w:pPr>
              <w:pStyle w:val="a9"/>
              <w:numPr>
                <w:ilvl w:val="0"/>
                <w:numId w:val="10"/>
              </w:numPr>
              <w:spacing w:after="0" w:line="360" w:lineRule="auto"/>
              <w:jc w:val="center"/>
              <w:rPr>
                <w:rFonts w:ascii="Times New Roman" w:hAnsi="Times New Roman"/>
                <w:b/>
                <w:bCs/>
                <w:sz w:val="24"/>
                <w:szCs w:val="24"/>
                <w:lang w:val="uk-UA"/>
              </w:rPr>
            </w:pPr>
          </w:p>
        </w:tc>
        <w:tc>
          <w:tcPr>
            <w:tcW w:w="1843"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7</w:t>
            </w:r>
          </w:p>
        </w:tc>
      </w:tr>
      <w:tr w:rsidR="0003621F" w:rsidRPr="0028527B" w:rsidTr="00CC1D09">
        <w:trPr>
          <w:trHeight w:val="423"/>
        </w:trPr>
        <w:tc>
          <w:tcPr>
            <w:tcW w:w="2802" w:type="dxa"/>
            <w:shd w:val="clear" w:color="auto" w:fill="auto"/>
          </w:tcPr>
          <w:p w:rsidR="0003621F" w:rsidRPr="0028527B" w:rsidRDefault="0003621F" w:rsidP="00CC1D09">
            <w:pPr>
              <w:pStyle w:val="a9"/>
              <w:numPr>
                <w:ilvl w:val="0"/>
                <w:numId w:val="9"/>
              </w:numPr>
              <w:spacing w:after="0" w:line="360" w:lineRule="auto"/>
              <w:jc w:val="center"/>
              <w:rPr>
                <w:rFonts w:ascii="Times New Roman" w:hAnsi="Times New Roman"/>
                <w:b/>
                <w:bCs/>
                <w:sz w:val="24"/>
                <w:szCs w:val="24"/>
                <w:lang w:val="uk-UA"/>
              </w:rPr>
            </w:pPr>
          </w:p>
        </w:tc>
        <w:tc>
          <w:tcPr>
            <w:tcW w:w="1842"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13</w:t>
            </w:r>
          </w:p>
        </w:tc>
        <w:tc>
          <w:tcPr>
            <w:tcW w:w="2835" w:type="dxa"/>
            <w:shd w:val="clear" w:color="auto" w:fill="auto"/>
          </w:tcPr>
          <w:p w:rsidR="0003621F" w:rsidRPr="0028527B" w:rsidRDefault="0003621F" w:rsidP="00CC1D09">
            <w:pPr>
              <w:pStyle w:val="a9"/>
              <w:numPr>
                <w:ilvl w:val="0"/>
                <w:numId w:val="10"/>
              </w:numPr>
              <w:spacing w:after="0" w:line="360" w:lineRule="auto"/>
              <w:jc w:val="center"/>
              <w:rPr>
                <w:rFonts w:ascii="Times New Roman" w:hAnsi="Times New Roman"/>
                <w:b/>
                <w:bCs/>
                <w:sz w:val="24"/>
                <w:szCs w:val="24"/>
                <w:lang w:val="uk-UA"/>
              </w:rPr>
            </w:pPr>
          </w:p>
        </w:tc>
        <w:tc>
          <w:tcPr>
            <w:tcW w:w="1843"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9</w:t>
            </w:r>
          </w:p>
        </w:tc>
      </w:tr>
      <w:tr w:rsidR="0003621F" w:rsidRPr="0028527B" w:rsidTr="00CC1D09">
        <w:trPr>
          <w:trHeight w:val="423"/>
        </w:trPr>
        <w:tc>
          <w:tcPr>
            <w:tcW w:w="2802" w:type="dxa"/>
            <w:shd w:val="clear" w:color="auto" w:fill="auto"/>
          </w:tcPr>
          <w:p w:rsidR="0003621F" w:rsidRPr="0028527B" w:rsidRDefault="0003621F" w:rsidP="00CC1D09">
            <w:pPr>
              <w:pStyle w:val="a9"/>
              <w:numPr>
                <w:ilvl w:val="0"/>
                <w:numId w:val="9"/>
              </w:numPr>
              <w:spacing w:after="0" w:line="360" w:lineRule="auto"/>
              <w:jc w:val="center"/>
              <w:rPr>
                <w:rFonts w:ascii="Times New Roman" w:hAnsi="Times New Roman"/>
                <w:b/>
                <w:bCs/>
                <w:sz w:val="24"/>
                <w:szCs w:val="24"/>
                <w:lang w:val="uk-UA"/>
              </w:rPr>
            </w:pPr>
          </w:p>
        </w:tc>
        <w:tc>
          <w:tcPr>
            <w:tcW w:w="1842"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17</w:t>
            </w:r>
          </w:p>
        </w:tc>
        <w:tc>
          <w:tcPr>
            <w:tcW w:w="2835" w:type="dxa"/>
            <w:shd w:val="clear" w:color="auto" w:fill="auto"/>
          </w:tcPr>
          <w:p w:rsidR="0003621F" w:rsidRPr="0028527B" w:rsidRDefault="0003621F" w:rsidP="00CC1D09">
            <w:pPr>
              <w:pStyle w:val="a9"/>
              <w:numPr>
                <w:ilvl w:val="0"/>
                <w:numId w:val="10"/>
              </w:numPr>
              <w:spacing w:after="0" w:line="360" w:lineRule="auto"/>
              <w:jc w:val="center"/>
              <w:rPr>
                <w:rFonts w:ascii="Times New Roman" w:hAnsi="Times New Roman"/>
                <w:b/>
                <w:bCs/>
                <w:sz w:val="24"/>
                <w:szCs w:val="24"/>
                <w:lang w:val="uk-UA"/>
              </w:rPr>
            </w:pPr>
          </w:p>
        </w:tc>
        <w:tc>
          <w:tcPr>
            <w:tcW w:w="1843"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10</w:t>
            </w:r>
          </w:p>
        </w:tc>
      </w:tr>
      <w:tr w:rsidR="0003621F" w:rsidRPr="0028527B" w:rsidTr="00CC1D09">
        <w:trPr>
          <w:trHeight w:val="423"/>
        </w:trPr>
        <w:tc>
          <w:tcPr>
            <w:tcW w:w="2802" w:type="dxa"/>
            <w:shd w:val="clear" w:color="auto" w:fill="auto"/>
          </w:tcPr>
          <w:p w:rsidR="0003621F" w:rsidRPr="0028527B" w:rsidRDefault="0003621F" w:rsidP="00CC1D09">
            <w:pPr>
              <w:pStyle w:val="a9"/>
              <w:numPr>
                <w:ilvl w:val="0"/>
                <w:numId w:val="9"/>
              </w:numPr>
              <w:spacing w:after="0" w:line="360" w:lineRule="auto"/>
              <w:jc w:val="center"/>
              <w:rPr>
                <w:rFonts w:ascii="Times New Roman" w:hAnsi="Times New Roman"/>
                <w:b/>
                <w:bCs/>
                <w:sz w:val="24"/>
                <w:szCs w:val="24"/>
                <w:lang w:val="uk-UA"/>
              </w:rPr>
            </w:pPr>
          </w:p>
        </w:tc>
        <w:tc>
          <w:tcPr>
            <w:tcW w:w="1842"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6</w:t>
            </w:r>
          </w:p>
        </w:tc>
        <w:tc>
          <w:tcPr>
            <w:tcW w:w="2835" w:type="dxa"/>
            <w:shd w:val="clear" w:color="auto" w:fill="auto"/>
          </w:tcPr>
          <w:p w:rsidR="0003621F" w:rsidRPr="0028527B" w:rsidRDefault="0003621F" w:rsidP="00CC1D09">
            <w:pPr>
              <w:pStyle w:val="a9"/>
              <w:numPr>
                <w:ilvl w:val="0"/>
                <w:numId w:val="10"/>
              </w:numPr>
              <w:spacing w:after="0" w:line="360" w:lineRule="auto"/>
              <w:jc w:val="center"/>
              <w:rPr>
                <w:rFonts w:ascii="Times New Roman" w:hAnsi="Times New Roman"/>
                <w:b/>
                <w:bCs/>
                <w:sz w:val="24"/>
                <w:szCs w:val="24"/>
                <w:lang w:val="uk-UA"/>
              </w:rPr>
            </w:pPr>
          </w:p>
        </w:tc>
        <w:tc>
          <w:tcPr>
            <w:tcW w:w="1843"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6</w:t>
            </w:r>
          </w:p>
        </w:tc>
      </w:tr>
      <w:tr w:rsidR="0003621F" w:rsidRPr="0028527B" w:rsidTr="00CC1D09">
        <w:trPr>
          <w:trHeight w:val="423"/>
        </w:trPr>
        <w:tc>
          <w:tcPr>
            <w:tcW w:w="2802" w:type="dxa"/>
            <w:shd w:val="clear" w:color="auto" w:fill="auto"/>
          </w:tcPr>
          <w:p w:rsidR="0003621F" w:rsidRPr="0028527B" w:rsidRDefault="0003621F" w:rsidP="00CC1D09">
            <w:pPr>
              <w:pStyle w:val="a9"/>
              <w:numPr>
                <w:ilvl w:val="0"/>
                <w:numId w:val="9"/>
              </w:numPr>
              <w:spacing w:after="0" w:line="360" w:lineRule="auto"/>
              <w:jc w:val="center"/>
              <w:rPr>
                <w:rFonts w:ascii="Times New Roman" w:hAnsi="Times New Roman"/>
                <w:b/>
                <w:bCs/>
                <w:sz w:val="24"/>
                <w:szCs w:val="24"/>
                <w:lang w:val="uk-UA"/>
              </w:rPr>
            </w:pPr>
          </w:p>
        </w:tc>
        <w:tc>
          <w:tcPr>
            <w:tcW w:w="1842"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5</w:t>
            </w:r>
          </w:p>
        </w:tc>
        <w:tc>
          <w:tcPr>
            <w:tcW w:w="2835" w:type="dxa"/>
            <w:shd w:val="clear" w:color="auto" w:fill="auto"/>
          </w:tcPr>
          <w:p w:rsidR="0003621F" w:rsidRPr="0028527B" w:rsidRDefault="0003621F" w:rsidP="00CC1D09">
            <w:pPr>
              <w:pStyle w:val="a9"/>
              <w:numPr>
                <w:ilvl w:val="0"/>
                <w:numId w:val="10"/>
              </w:numPr>
              <w:spacing w:after="0" w:line="360" w:lineRule="auto"/>
              <w:jc w:val="center"/>
              <w:rPr>
                <w:rFonts w:ascii="Times New Roman" w:hAnsi="Times New Roman"/>
                <w:b/>
                <w:bCs/>
                <w:sz w:val="24"/>
                <w:szCs w:val="24"/>
                <w:lang w:val="uk-UA"/>
              </w:rPr>
            </w:pPr>
          </w:p>
        </w:tc>
        <w:tc>
          <w:tcPr>
            <w:tcW w:w="1843"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4</w:t>
            </w:r>
          </w:p>
        </w:tc>
      </w:tr>
      <w:tr w:rsidR="0003621F" w:rsidRPr="0028527B" w:rsidTr="00CC1D09">
        <w:trPr>
          <w:trHeight w:val="423"/>
        </w:trPr>
        <w:tc>
          <w:tcPr>
            <w:tcW w:w="2802" w:type="dxa"/>
            <w:shd w:val="clear" w:color="auto" w:fill="auto"/>
          </w:tcPr>
          <w:p w:rsidR="0003621F" w:rsidRPr="0028527B" w:rsidRDefault="0003621F" w:rsidP="00CC1D09">
            <w:pPr>
              <w:pStyle w:val="a9"/>
              <w:numPr>
                <w:ilvl w:val="0"/>
                <w:numId w:val="9"/>
              </w:numPr>
              <w:spacing w:after="0" w:line="360" w:lineRule="auto"/>
              <w:jc w:val="center"/>
              <w:rPr>
                <w:rFonts w:ascii="Times New Roman" w:hAnsi="Times New Roman"/>
                <w:b/>
                <w:bCs/>
                <w:sz w:val="24"/>
                <w:szCs w:val="24"/>
                <w:lang w:val="uk-UA"/>
              </w:rPr>
            </w:pPr>
          </w:p>
        </w:tc>
        <w:tc>
          <w:tcPr>
            <w:tcW w:w="1842"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4</w:t>
            </w:r>
          </w:p>
        </w:tc>
        <w:tc>
          <w:tcPr>
            <w:tcW w:w="2835" w:type="dxa"/>
            <w:shd w:val="clear" w:color="auto" w:fill="auto"/>
          </w:tcPr>
          <w:p w:rsidR="0003621F" w:rsidRPr="0028527B" w:rsidRDefault="0003621F" w:rsidP="00CC1D09">
            <w:pPr>
              <w:pStyle w:val="a9"/>
              <w:numPr>
                <w:ilvl w:val="0"/>
                <w:numId w:val="10"/>
              </w:numPr>
              <w:spacing w:after="0" w:line="360" w:lineRule="auto"/>
              <w:jc w:val="center"/>
              <w:rPr>
                <w:rFonts w:ascii="Times New Roman" w:hAnsi="Times New Roman"/>
                <w:b/>
                <w:bCs/>
                <w:sz w:val="24"/>
                <w:szCs w:val="24"/>
                <w:lang w:val="uk-UA"/>
              </w:rPr>
            </w:pPr>
          </w:p>
        </w:tc>
        <w:tc>
          <w:tcPr>
            <w:tcW w:w="1843"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3</w:t>
            </w:r>
          </w:p>
        </w:tc>
      </w:tr>
      <w:tr w:rsidR="0003621F" w:rsidRPr="0028527B" w:rsidTr="00CC1D09">
        <w:trPr>
          <w:trHeight w:val="423"/>
        </w:trPr>
        <w:tc>
          <w:tcPr>
            <w:tcW w:w="2802" w:type="dxa"/>
            <w:shd w:val="clear" w:color="auto" w:fill="auto"/>
          </w:tcPr>
          <w:p w:rsidR="0003621F" w:rsidRPr="0028527B" w:rsidRDefault="0003621F" w:rsidP="00CC1D09">
            <w:pPr>
              <w:pStyle w:val="a9"/>
              <w:numPr>
                <w:ilvl w:val="0"/>
                <w:numId w:val="9"/>
              </w:numPr>
              <w:spacing w:after="0" w:line="360" w:lineRule="auto"/>
              <w:jc w:val="center"/>
              <w:rPr>
                <w:rFonts w:ascii="Times New Roman" w:hAnsi="Times New Roman"/>
                <w:b/>
                <w:bCs/>
                <w:sz w:val="24"/>
                <w:szCs w:val="24"/>
                <w:lang w:val="uk-UA"/>
              </w:rPr>
            </w:pPr>
          </w:p>
        </w:tc>
        <w:tc>
          <w:tcPr>
            <w:tcW w:w="1842"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4</w:t>
            </w:r>
          </w:p>
        </w:tc>
        <w:tc>
          <w:tcPr>
            <w:tcW w:w="2835" w:type="dxa"/>
            <w:shd w:val="clear" w:color="auto" w:fill="auto"/>
          </w:tcPr>
          <w:p w:rsidR="0003621F" w:rsidRPr="0028527B" w:rsidRDefault="0003621F" w:rsidP="00CC1D09">
            <w:pPr>
              <w:pStyle w:val="a9"/>
              <w:numPr>
                <w:ilvl w:val="0"/>
                <w:numId w:val="10"/>
              </w:numPr>
              <w:spacing w:after="0" w:line="360" w:lineRule="auto"/>
              <w:jc w:val="center"/>
              <w:rPr>
                <w:rFonts w:ascii="Times New Roman" w:hAnsi="Times New Roman"/>
                <w:b/>
                <w:bCs/>
                <w:sz w:val="24"/>
                <w:szCs w:val="24"/>
                <w:lang w:val="uk-UA"/>
              </w:rPr>
            </w:pPr>
          </w:p>
        </w:tc>
        <w:tc>
          <w:tcPr>
            <w:tcW w:w="1843"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3</w:t>
            </w:r>
          </w:p>
        </w:tc>
      </w:tr>
      <w:tr w:rsidR="0003621F" w:rsidRPr="0028527B" w:rsidTr="00CC1D09">
        <w:trPr>
          <w:trHeight w:val="423"/>
        </w:trPr>
        <w:tc>
          <w:tcPr>
            <w:tcW w:w="2802" w:type="dxa"/>
            <w:shd w:val="clear" w:color="auto" w:fill="auto"/>
          </w:tcPr>
          <w:p w:rsidR="0003621F" w:rsidRPr="0028527B" w:rsidRDefault="0003621F" w:rsidP="00CC1D09">
            <w:pPr>
              <w:pStyle w:val="a9"/>
              <w:numPr>
                <w:ilvl w:val="0"/>
                <w:numId w:val="9"/>
              </w:numPr>
              <w:spacing w:after="0" w:line="360" w:lineRule="auto"/>
              <w:jc w:val="center"/>
              <w:rPr>
                <w:rFonts w:ascii="Times New Roman" w:hAnsi="Times New Roman"/>
                <w:b/>
                <w:bCs/>
                <w:sz w:val="24"/>
                <w:szCs w:val="24"/>
                <w:lang w:val="uk-UA"/>
              </w:rPr>
            </w:pPr>
          </w:p>
        </w:tc>
        <w:tc>
          <w:tcPr>
            <w:tcW w:w="1842"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4</w:t>
            </w:r>
          </w:p>
        </w:tc>
        <w:tc>
          <w:tcPr>
            <w:tcW w:w="2835" w:type="dxa"/>
            <w:shd w:val="clear" w:color="auto" w:fill="auto"/>
          </w:tcPr>
          <w:p w:rsidR="0003621F" w:rsidRPr="0028527B" w:rsidRDefault="0003621F" w:rsidP="00CC1D09">
            <w:pPr>
              <w:pStyle w:val="a9"/>
              <w:numPr>
                <w:ilvl w:val="0"/>
                <w:numId w:val="10"/>
              </w:numPr>
              <w:spacing w:after="0" w:line="360" w:lineRule="auto"/>
              <w:jc w:val="center"/>
              <w:rPr>
                <w:rFonts w:ascii="Times New Roman" w:hAnsi="Times New Roman"/>
                <w:b/>
                <w:bCs/>
                <w:sz w:val="24"/>
                <w:szCs w:val="24"/>
                <w:lang w:val="uk-UA"/>
              </w:rPr>
            </w:pPr>
          </w:p>
        </w:tc>
        <w:tc>
          <w:tcPr>
            <w:tcW w:w="1843"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5</w:t>
            </w:r>
          </w:p>
        </w:tc>
      </w:tr>
      <w:tr w:rsidR="0003621F" w:rsidRPr="0028527B" w:rsidTr="00CC1D09">
        <w:trPr>
          <w:trHeight w:val="423"/>
        </w:trPr>
        <w:tc>
          <w:tcPr>
            <w:tcW w:w="2802" w:type="dxa"/>
            <w:shd w:val="clear" w:color="auto" w:fill="auto"/>
          </w:tcPr>
          <w:p w:rsidR="0003621F" w:rsidRPr="0028527B" w:rsidRDefault="0003621F" w:rsidP="00CC1D09">
            <w:pPr>
              <w:pStyle w:val="a9"/>
              <w:numPr>
                <w:ilvl w:val="0"/>
                <w:numId w:val="9"/>
              </w:numPr>
              <w:spacing w:after="0" w:line="360" w:lineRule="auto"/>
              <w:jc w:val="center"/>
              <w:rPr>
                <w:rFonts w:ascii="Times New Roman" w:hAnsi="Times New Roman"/>
                <w:b/>
                <w:bCs/>
                <w:sz w:val="24"/>
                <w:szCs w:val="24"/>
                <w:lang w:val="uk-UA"/>
              </w:rPr>
            </w:pPr>
          </w:p>
        </w:tc>
        <w:tc>
          <w:tcPr>
            <w:tcW w:w="1842"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10</w:t>
            </w:r>
          </w:p>
        </w:tc>
        <w:tc>
          <w:tcPr>
            <w:tcW w:w="2835" w:type="dxa"/>
            <w:shd w:val="clear" w:color="auto" w:fill="auto"/>
          </w:tcPr>
          <w:p w:rsidR="0003621F" w:rsidRPr="0028527B" w:rsidRDefault="0003621F" w:rsidP="00CC1D09">
            <w:pPr>
              <w:pStyle w:val="a9"/>
              <w:numPr>
                <w:ilvl w:val="0"/>
                <w:numId w:val="10"/>
              </w:numPr>
              <w:spacing w:after="0" w:line="360" w:lineRule="auto"/>
              <w:jc w:val="center"/>
              <w:rPr>
                <w:rFonts w:ascii="Times New Roman" w:hAnsi="Times New Roman"/>
                <w:b/>
                <w:bCs/>
                <w:sz w:val="24"/>
                <w:szCs w:val="24"/>
                <w:lang w:val="uk-UA"/>
              </w:rPr>
            </w:pPr>
          </w:p>
        </w:tc>
        <w:tc>
          <w:tcPr>
            <w:tcW w:w="1843"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8</w:t>
            </w:r>
          </w:p>
        </w:tc>
      </w:tr>
      <w:tr w:rsidR="0003621F" w:rsidRPr="0028527B" w:rsidTr="00CC1D09">
        <w:trPr>
          <w:trHeight w:val="423"/>
        </w:trPr>
        <w:tc>
          <w:tcPr>
            <w:tcW w:w="2802" w:type="dxa"/>
            <w:shd w:val="clear" w:color="auto" w:fill="auto"/>
          </w:tcPr>
          <w:p w:rsidR="0003621F" w:rsidRPr="0028527B" w:rsidRDefault="0003621F" w:rsidP="00CC1D09">
            <w:pPr>
              <w:pStyle w:val="a9"/>
              <w:numPr>
                <w:ilvl w:val="0"/>
                <w:numId w:val="9"/>
              </w:numPr>
              <w:spacing w:after="0" w:line="360" w:lineRule="auto"/>
              <w:jc w:val="center"/>
              <w:rPr>
                <w:rFonts w:ascii="Times New Roman" w:hAnsi="Times New Roman"/>
                <w:b/>
                <w:bCs/>
                <w:sz w:val="24"/>
                <w:szCs w:val="24"/>
                <w:lang w:val="uk-UA"/>
              </w:rPr>
            </w:pPr>
          </w:p>
        </w:tc>
        <w:tc>
          <w:tcPr>
            <w:tcW w:w="1842"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17</w:t>
            </w:r>
          </w:p>
        </w:tc>
        <w:tc>
          <w:tcPr>
            <w:tcW w:w="2835" w:type="dxa"/>
            <w:shd w:val="clear" w:color="auto" w:fill="auto"/>
          </w:tcPr>
          <w:p w:rsidR="0003621F" w:rsidRPr="0028527B" w:rsidRDefault="0003621F" w:rsidP="00CC1D09">
            <w:pPr>
              <w:pStyle w:val="a9"/>
              <w:numPr>
                <w:ilvl w:val="0"/>
                <w:numId w:val="10"/>
              </w:numPr>
              <w:spacing w:after="0" w:line="360" w:lineRule="auto"/>
              <w:jc w:val="center"/>
              <w:rPr>
                <w:rFonts w:ascii="Times New Roman" w:hAnsi="Times New Roman"/>
                <w:b/>
                <w:bCs/>
                <w:sz w:val="24"/>
                <w:szCs w:val="24"/>
                <w:lang w:val="uk-UA"/>
              </w:rPr>
            </w:pPr>
          </w:p>
        </w:tc>
        <w:tc>
          <w:tcPr>
            <w:tcW w:w="1843"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9</w:t>
            </w:r>
          </w:p>
        </w:tc>
      </w:tr>
      <w:tr w:rsidR="0003621F" w:rsidRPr="0028527B" w:rsidTr="00CC1D09">
        <w:trPr>
          <w:trHeight w:val="423"/>
        </w:trPr>
        <w:tc>
          <w:tcPr>
            <w:tcW w:w="2802" w:type="dxa"/>
            <w:tcBorders>
              <w:bottom w:val="nil"/>
            </w:tcBorders>
            <w:shd w:val="clear" w:color="auto" w:fill="auto"/>
          </w:tcPr>
          <w:p w:rsidR="0003621F" w:rsidRPr="0028527B" w:rsidRDefault="0003621F" w:rsidP="00CC1D09">
            <w:pPr>
              <w:pStyle w:val="a9"/>
              <w:numPr>
                <w:ilvl w:val="0"/>
                <w:numId w:val="9"/>
              </w:numPr>
              <w:spacing w:after="0" w:line="360" w:lineRule="auto"/>
              <w:jc w:val="center"/>
              <w:rPr>
                <w:rFonts w:ascii="Times New Roman" w:hAnsi="Times New Roman"/>
                <w:b/>
                <w:bCs/>
                <w:sz w:val="24"/>
                <w:szCs w:val="24"/>
                <w:lang w:val="uk-UA"/>
              </w:rPr>
            </w:pPr>
          </w:p>
        </w:tc>
        <w:tc>
          <w:tcPr>
            <w:tcW w:w="1842" w:type="dxa"/>
            <w:tcBorders>
              <w:bottom w:val="nil"/>
            </w:tcBorders>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8</w:t>
            </w:r>
          </w:p>
        </w:tc>
        <w:tc>
          <w:tcPr>
            <w:tcW w:w="2835" w:type="dxa"/>
            <w:tcBorders>
              <w:bottom w:val="nil"/>
            </w:tcBorders>
            <w:shd w:val="clear" w:color="auto" w:fill="auto"/>
          </w:tcPr>
          <w:p w:rsidR="0003621F" w:rsidRPr="0028527B" w:rsidRDefault="0003621F" w:rsidP="00CC1D09">
            <w:pPr>
              <w:pStyle w:val="a9"/>
              <w:numPr>
                <w:ilvl w:val="0"/>
                <w:numId w:val="10"/>
              </w:numPr>
              <w:spacing w:after="0" w:line="360" w:lineRule="auto"/>
              <w:jc w:val="center"/>
              <w:rPr>
                <w:rFonts w:ascii="Times New Roman" w:hAnsi="Times New Roman"/>
                <w:b/>
                <w:bCs/>
                <w:sz w:val="24"/>
                <w:szCs w:val="24"/>
                <w:lang w:val="uk-UA"/>
              </w:rPr>
            </w:pPr>
          </w:p>
        </w:tc>
        <w:tc>
          <w:tcPr>
            <w:tcW w:w="1843" w:type="dxa"/>
            <w:tcBorders>
              <w:bottom w:val="nil"/>
            </w:tcBorders>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16</w:t>
            </w:r>
          </w:p>
        </w:tc>
      </w:tr>
      <w:tr w:rsidR="0003621F" w:rsidRPr="0028527B" w:rsidTr="00CC1D09">
        <w:trPr>
          <w:trHeight w:val="423"/>
        </w:trPr>
        <w:tc>
          <w:tcPr>
            <w:tcW w:w="2802" w:type="dxa"/>
            <w:shd w:val="clear" w:color="auto" w:fill="auto"/>
          </w:tcPr>
          <w:p w:rsidR="0003621F" w:rsidRPr="0028527B" w:rsidRDefault="0003621F" w:rsidP="00CC1D09">
            <w:pPr>
              <w:pStyle w:val="a9"/>
              <w:numPr>
                <w:ilvl w:val="0"/>
                <w:numId w:val="9"/>
              </w:numPr>
              <w:spacing w:after="0" w:line="360" w:lineRule="auto"/>
              <w:jc w:val="center"/>
              <w:rPr>
                <w:rFonts w:ascii="Times New Roman" w:hAnsi="Times New Roman"/>
                <w:b/>
                <w:bCs/>
                <w:sz w:val="24"/>
                <w:szCs w:val="24"/>
                <w:lang w:val="uk-UA"/>
              </w:rPr>
            </w:pPr>
          </w:p>
        </w:tc>
        <w:tc>
          <w:tcPr>
            <w:tcW w:w="1842"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9</w:t>
            </w:r>
          </w:p>
        </w:tc>
        <w:tc>
          <w:tcPr>
            <w:tcW w:w="2835" w:type="dxa"/>
            <w:shd w:val="clear" w:color="auto" w:fill="auto"/>
          </w:tcPr>
          <w:p w:rsidR="0003621F" w:rsidRPr="0028527B" w:rsidRDefault="0003621F" w:rsidP="00CC1D09">
            <w:pPr>
              <w:pStyle w:val="a9"/>
              <w:numPr>
                <w:ilvl w:val="0"/>
                <w:numId w:val="10"/>
              </w:numPr>
              <w:spacing w:after="0" w:line="360" w:lineRule="auto"/>
              <w:jc w:val="center"/>
              <w:rPr>
                <w:rFonts w:ascii="Times New Roman" w:hAnsi="Times New Roman"/>
                <w:b/>
                <w:bCs/>
                <w:sz w:val="24"/>
                <w:szCs w:val="24"/>
                <w:lang w:val="uk-UA"/>
              </w:rPr>
            </w:pPr>
          </w:p>
        </w:tc>
        <w:tc>
          <w:tcPr>
            <w:tcW w:w="1843"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8</w:t>
            </w:r>
          </w:p>
        </w:tc>
      </w:tr>
      <w:tr w:rsidR="0003621F" w:rsidRPr="0028527B" w:rsidTr="00CC1D09">
        <w:trPr>
          <w:trHeight w:val="423"/>
        </w:trPr>
        <w:tc>
          <w:tcPr>
            <w:tcW w:w="2802" w:type="dxa"/>
            <w:shd w:val="clear" w:color="auto" w:fill="auto"/>
          </w:tcPr>
          <w:p w:rsidR="0003621F" w:rsidRPr="0028527B" w:rsidRDefault="0003621F" w:rsidP="00CC1D09">
            <w:pPr>
              <w:pStyle w:val="a9"/>
              <w:numPr>
                <w:ilvl w:val="0"/>
                <w:numId w:val="9"/>
              </w:numPr>
              <w:spacing w:after="0" w:line="360" w:lineRule="auto"/>
              <w:jc w:val="center"/>
              <w:rPr>
                <w:rFonts w:ascii="Times New Roman" w:hAnsi="Times New Roman"/>
                <w:b/>
                <w:bCs/>
                <w:sz w:val="24"/>
                <w:szCs w:val="24"/>
                <w:lang w:val="uk-UA"/>
              </w:rPr>
            </w:pPr>
          </w:p>
        </w:tc>
        <w:tc>
          <w:tcPr>
            <w:tcW w:w="1842"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8</w:t>
            </w:r>
          </w:p>
        </w:tc>
        <w:tc>
          <w:tcPr>
            <w:tcW w:w="2835" w:type="dxa"/>
            <w:shd w:val="clear" w:color="auto" w:fill="auto"/>
          </w:tcPr>
          <w:p w:rsidR="0003621F" w:rsidRPr="0028527B" w:rsidRDefault="0003621F" w:rsidP="00CC1D09">
            <w:pPr>
              <w:pStyle w:val="a9"/>
              <w:numPr>
                <w:ilvl w:val="0"/>
                <w:numId w:val="10"/>
              </w:numPr>
              <w:spacing w:after="0" w:line="360" w:lineRule="auto"/>
              <w:jc w:val="center"/>
              <w:rPr>
                <w:rFonts w:ascii="Times New Roman" w:hAnsi="Times New Roman"/>
                <w:b/>
                <w:bCs/>
                <w:sz w:val="24"/>
                <w:szCs w:val="24"/>
                <w:lang w:val="uk-UA"/>
              </w:rPr>
            </w:pPr>
          </w:p>
        </w:tc>
        <w:tc>
          <w:tcPr>
            <w:tcW w:w="1843"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9</w:t>
            </w:r>
          </w:p>
        </w:tc>
      </w:tr>
      <w:tr w:rsidR="0003621F" w:rsidRPr="0028527B" w:rsidTr="00CC1D09">
        <w:trPr>
          <w:trHeight w:val="423"/>
        </w:trPr>
        <w:tc>
          <w:tcPr>
            <w:tcW w:w="2802" w:type="dxa"/>
            <w:shd w:val="clear" w:color="auto" w:fill="auto"/>
          </w:tcPr>
          <w:p w:rsidR="0003621F" w:rsidRPr="0028527B" w:rsidRDefault="0003621F" w:rsidP="00CC1D09">
            <w:pPr>
              <w:pStyle w:val="a9"/>
              <w:numPr>
                <w:ilvl w:val="0"/>
                <w:numId w:val="9"/>
              </w:numPr>
              <w:spacing w:after="0" w:line="360" w:lineRule="auto"/>
              <w:jc w:val="center"/>
              <w:rPr>
                <w:rFonts w:ascii="Times New Roman" w:hAnsi="Times New Roman"/>
                <w:b/>
                <w:bCs/>
                <w:sz w:val="24"/>
                <w:szCs w:val="24"/>
                <w:lang w:val="uk-UA"/>
              </w:rPr>
            </w:pPr>
          </w:p>
        </w:tc>
        <w:tc>
          <w:tcPr>
            <w:tcW w:w="1842"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6</w:t>
            </w:r>
          </w:p>
        </w:tc>
        <w:tc>
          <w:tcPr>
            <w:tcW w:w="2835" w:type="dxa"/>
            <w:shd w:val="clear" w:color="auto" w:fill="auto"/>
          </w:tcPr>
          <w:p w:rsidR="0003621F" w:rsidRPr="0028527B" w:rsidRDefault="0003621F" w:rsidP="00CC1D09">
            <w:pPr>
              <w:pStyle w:val="a9"/>
              <w:numPr>
                <w:ilvl w:val="0"/>
                <w:numId w:val="10"/>
              </w:numPr>
              <w:spacing w:after="0" w:line="360" w:lineRule="auto"/>
              <w:jc w:val="center"/>
              <w:rPr>
                <w:rFonts w:ascii="Times New Roman" w:hAnsi="Times New Roman"/>
                <w:b/>
                <w:bCs/>
                <w:sz w:val="24"/>
                <w:szCs w:val="24"/>
                <w:lang w:val="uk-UA"/>
              </w:rPr>
            </w:pPr>
          </w:p>
        </w:tc>
        <w:tc>
          <w:tcPr>
            <w:tcW w:w="1843"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4</w:t>
            </w:r>
          </w:p>
        </w:tc>
      </w:tr>
      <w:tr w:rsidR="0003621F" w:rsidRPr="0028527B" w:rsidTr="00CC1D09">
        <w:trPr>
          <w:trHeight w:val="423"/>
        </w:trPr>
        <w:tc>
          <w:tcPr>
            <w:tcW w:w="2802" w:type="dxa"/>
            <w:shd w:val="clear" w:color="auto" w:fill="auto"/>
          </w:tcPr>
          <w:p w:rsidR="0003621F" w:rsidRPr="0028527B" w:rsidRDefault="0003621F" w:rsidP="00CC1D09">
            <w:pPr>
              <w:pStyle w:val="a9"/>
              <w:numPr>
                <w:ilvl w:val="0"/>
                <w:numId w:val="9"/>
              </w:numPr>
              <w:spacing w:after="0" w:line="360" w:lineRule="auto"/>
              <w:jc w:val="center"/>
              <w:rPr>
                <w:rFonts w:ascii="Times New Roman" w:hAnsi="Times New Roman"/>
                <w:b/>
                <w:bCs/>
                <w:sz w:val="24"/>
                <w:szCs w:val="24"/>
                <w:lang w:val="uk-UA"/>
              </w:rPr>
            </w:pPr>
          </w:p>
        </w:tc>
        <w:tc>
          <w:tcPr>
            <w:tcW w:w="1842"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6</w:t>
            </w:r>
          </w:p>
        </w:tc>
        <w:tc>
          <w:tcPr>
            <w:tcW w:w="2835" w:type="dxa"/>
            <w:shd w:val="clear" w:color="auto" w:fill="auto"/>
          </w:tcPr>
          <w:p w:rsidR="0003621F" w:rsidRPr="0028527B" w:rsidRDefault="0003621F" w:rsidP="00CC1D09">
            <w:pPr>
              <w:pStyle w:val="a9"/>
              <w:numPr>
                <w:ilvl w:val="0"/>
                <w:numId w:val="10"/>
              </w:numPr>
              <w:spacing w:after="0" w:line="360" w:lineRule="auto"/>
              <w:jc w:val="center"/>
              <w:rPr>
                <w:rFonts w:ascii="Times New Roman" w:hAnsi="Times New Roman"/>
                <w:b/>
                <w:bCs/>
                <w:sz w:val="24"/>
                <w:szCs w:val="24"/>
                <w:lang w:val="uk-UA"/>
              </w:rPr>
            </w:pPr>
          </w:p>
        </w:tc>
        <w:tc>
          <w:tcPr>
            <w:tcW w:w="1843"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6</w:t>
            </w:r>
          </w:p>
        </w:tc>
      </w:tr>
      <w:tr w:rsidR="0003621F" w:rsidRPr="0028527B" w:rsidTr="00CC1D09">
        <w:trPr>
          <w:trHeight w:val="423"/>
        </w:trPr>
        <w:tc>
          <w:tcPr>
            <w:tcW w:w="2802" w:type="dxa"/>
            <w:shd w:val="clear" w:color="auto" w:fill="auto"/>
          </w:tcPr>
          <w:p w:rsidR="0003621F" w:rsidRPr="0028527B" w:rsidRDefault="0003621F" w:rsidP="00CC1D09">
            <w:pPr>
              <w:pStyle w:val="a9"/>
              <w:numPr>
                <w:ilvl w:val="0"/>
                <w:numId w:val="9"/>
              </w:numPr>
              <w:spacing w:after="0" w:line="360" w:lineRule="auto"/>
              <w:jc w:val="center"/>
              <w:rPr>
                <w:rFonts w:ascii="Times New Roman" w:hAnsi="Times New Roman"/>
                <w:b/>
                <w:bCs/>
                <w:sz w:val="24"/>
                <w:szCs w:val="24"/>
                <w:lang w:val="uk-UA"/>
              </w:rPr>
            </w:pPr>
          </w:p>
        </w:tc>
        <w:tc>
          <w:tcPr>
            <w:tcW w:w="1842"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7</w:t>
            </w:r>
          </w:p>
        </w:tc>
        <w:tc>
          <w:tcPr>
            <w:tcW w:w="2835" w:type="dxa"/>
            <w:shd w:val="clear" w:color="auto" w:fill="auto"/>
          </w:tcPr>
          <w:p w:rsidR="0003621F" w:rsidRPr="0028527B" w:rsidRDefault="0003621F" w:rsidP="00CC1D09">
            <w:pPr>
              <w:pStyle w:val="a9"/>
              <w:numPr>
                <w:ilvl w:val="0"/>
                <w:numId w:val="10"/>
              </w:numPr>
              <w:spacing w:after="0" w:line="360" w:lineRule="auto"/>
              <w:jc w:val="center"/>
              <w:rPr>
                <w:rFonts w:ascii="Times New Roman" w:hAnsi="Times New Roman"/>
                <w:b/>
                <w:bCs/>
                <w:sz w:val="24"/>
                <w:szCs w:val="24"/>
                <w:lang w:val="uk-UA"/>
              </w:rPr>
            </w:pPr>
          </w:p>
        </w:tc>
        <w:tc>
          <w:tcPr>
            <w:tcW w:w="1843"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8</w:t>
            </w:r>
          </w:p>
        </w:tc>
      </w:tr>
      <w:tr w:rsidR="0003621F" w:rsidRPr="0028527B" w:rsidTr="00CC1D09">
        <w:trPr>
          <w:trHeight w:val="423"/>
        </w:trPr>
        <w:tc>
          <w:tcPr>
            <w:tcW w:w="2802" w:type="dxa"/>
            <w:shd w:val="clear" w:color="auto" w:fill="auto"/>
          </w:tcPr>
          <w:p w:rsidR="0003621F" w:rsidRPr="0028527B" w:rsidRDefault="0003621F" w:rsidP="00CC1D09">
            <w:pPr>
              <w:pStyle w:val="a9"/>
              <w:numPr>
                <w:ilvl w:val="0"/>
                <w:numId w:val="9"/>
              </w:numPr>
              <w:spacing w:after="0" w:line="360" w:lineRule="auto"/>
              <w:jc w:val="center"/>
              <w:rPr>
                <w:rFonts w:ascii="Times New Roman" w:hAnsi="Times New Roman"/>
                <w:b/>
                <w:bCs/>
                <w:sz w:val="24"/>
                <w:szCs w:val="24"/>
                <w:lang w:val="uk-UA"/>
              </w:rPr>
            </w:pPr>
          </w:p>
        </w:tc>
        <w:tc>
          <w:tcPr>
            <w:tcW w:w="1842"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4</w:t>
            </w:r>
          </w:p>
        </w:tc>
        <w:tc>
          <w:tcPr>
            <w:tcW w:w="2835" w:type="dxa"/>
            <w:shd w:val="clear" w:color="auto" w:fill="auto"/>
          </w:tcPr>
          <w:p w:rsidR="0003621F" w:rsidRPr="0028527B" w:rsidRDefault="0003621F" w:rsidP="00CC1D09">
            <w:pPr>
              <w:pStyle w:val="a9"/>
              <w:spacing w:after="0" w:line="360" w:lineRule="auto"/>
              <w:rPr>
                <w:rFonts w:ascii="Times New Roman" w:hAnsi="Times New Roman"/>
                <w:sz w:val="24"/>
                <w:szCs w:val="24"/>
                <w:lang w:val="uk-UA"/>
              </w:rPr>
            </w:pPr>
          </w:p>
        </w:tc>
        <w:tc>
          <w:tcPr>
            <w:tcW w:w="1843"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p>
        </w:tc>
      </w:tr>
      <w:tr w:rsidR="0003621F" w:rsidRPr="0028527B" w:rsidTr="00CC1D09">
        <w:trPr>
          <w:trHeight w:val="423"/>
        </w:trPr>
        <w:tc>
          <w:tcPr>
            <w:tcW w:w="2802" w:type="dxa"/>
            <w:shd w:val="clear" w:color="auto" w:fill="auto"/>
          </w:tcPr>
          <w:p w:rsidR="0003621F" w:rsidRPr="0028527B" w:rsidRDefault="0003621F" w:rsidP="00CC1D09">
            <w:pPr>
              <w:pStyle w:val="a9"/>
              <w:numPr>
                <w:ilvl w:val="0"/>
                <w:numId w:val="9"/>
              </w:numPr>
              <w:spacing w:after="0" w:line="360" w:lineRule="auto"/>
              <w:jc w:val="center"/>
              <w:rPr>
                <w:rFonts w:ascii="Times New Roman" w:hAnsi="Times New Roman"/>
                <w:b/>
                <w:bCs/>
                <w:sz w:val="24"/>
                <w:szCs w:val="24"/>
                <w:lang w:val="uk-UA"/>
              </w:rPr>
            </w:pPr>
          </w:p>
        </w:tc>
        <w:tc>
          <w:tcPr>
            <w:tcW w:w="1842"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9</w:t>
            </w:r>
          </w:p>
        </w:tc>
        <w:tc>
          <w:tcPr>
            <w:tcW w:w="2835" w:type="dxa"/>
            <w:shd w:val="clear" w:color="auto" w:fill="auto"/>
          </w:tcPr>
          <w:p w:rsidR="0003621F" w:rsidRPr="0028527B" w:rsidRDefault="0003621F" w:rsidP="00CC1D09">
            <w:pPr>
              <w:pStyle w:val="a9"/>
              <w:spacing w:after="0" w:line="360" w:lineRule="auto"/>
              <w:rPr>
                <w:rFonts w:ascii="Times New Roman" w:hAnsi="Times New Roman"/>
                <w:sz w:val="24"/>
                <w:szCs w:val="24"/>
                <w:lang w:val="uk-UA"/>
              </w:rPr>
            </w:pPr>
          </w:p>
        </w:tc>
        <w:tc>
          <w:tcPr>
            <w:tcW w:w="1843"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p>
        </w:tc>
      </w:tr>
      <w:tr w:rsidR="0003621F" w:rsidRPr="0028527B" w:rsidTr="00CC1D09">
        <w:trPr>
          <w:trHeight w:val="423"/>
        </w:trPr>
        <w:tc>
          <w:tcPr>
            <w:tcW w:w="2802" w:type="dxa"/>
            <w:shd w:val="clear" w:color="auto" w:fill="auto"/>
          </w:tcPr>
          <w:p w:rsidR="0003621F" w:rsidRPr="0028527B" w:rsidRDefault="0003621F" w:rsidP="00CC1D09">
            <w:pPr>
              <w:pStyle w:val="a9"/>
              <w:numPr>
                <w:ilvl w:val="0"/>
                <w:numId w:val="9"/>
              </w:numPr>
              <w:spacing w:after="0" w:line="360" w:lineRule="auto"/>
              <w:jc w:val="center"/>
              <w:rPr>
                <w:rFonts w:ascii="Times New Roman" w:hAnsi="Times New Roman"/>
                <w:b/>
                <w:bCs/>
                <w:sz w:val="24"/>
                <w:szCs w:val="24"/>
                <w:lang w:val="uk-UA"/>
              </w:rPr>
            </w:pPr>
          </w:p>
        </w:tc>
        <w:tc>
          <w:tcPr>
            <w:tcW w:w="1842"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9</w:t>
            </w:r>
          </w:p>
        </w:tc>
        <w:tc>
          <w:tcPr>
            <w:tcW w:w="2835" w:type="dxa"/>
            <w:shd w:val="clear" w:color="auto" w:fill="auto"/>
          </w:tcPr>
          <w:p w:rsidR="0003621F" w:rsidRPr="0028527B" w:rsidRDefault="0003621F" w:rsidP="00CC1D09">
            <w:pPr>
              <w:pStyle w:val="a9"/>
              <w:spacing w:after="0" w:line="360" w:lineRule="auto"/>
              <w:rPr>
                <w:rFonts w:ascii="Times New Roman" w:hAnsi="Times New Roman"/>
                <w:sz w:val="24"/>
                <w:szCs w:val="24"/>
                <w:lang w:val="uk-UA"/>
              </w:rPr>
            </w:pPr>
          </w:p>
        </w:tc>
        <w:tc>
          <w:tcPr>
            <w:tcW w:w="1843"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p>
        </w:tc>
      </w:tr>
      <w:tr w:rsidR="0003621F" w:rsidRPr="0028527B" w:rsidTr="00CC1D09">
        <w:trPr>
          <w:trHeight w:val="423"/>
        </w:trPr>
        <w:tc>
          <w:tcPr>
            <w:tcW w:w="2802" w:type="dxa"/>
            <w:shd w:val="clear" w:color="auto" w:fill="auto"/>
          </w:tcPr>
          <w:p w:rsidR="0003621F" w:rsidRPr="0028527B" w:rsidRDefault="0003621F" w:rsidP="00CC1D09">
            <w:pPr>
              <w:pStyle w:val="a9"/>
              <w:numPr>
                <w:ilvl w:val="0"/>
                <w:numId w:val="9"/>
              </w:numPr>
              <w:spacing w:after="0" w:line="360" w:lineRule="auto"/>
              <w:jc w:val="center"/>
              <w:rPr>
                <w:rFonts w:ascii="Times New Roman" w:hAnsi="Times New Roman"/>
                <w:b/>
                <w:bCs/>
                <w:sz w:val="24"/>
                <w:szCs w:val="24"/>
                <w:lang w:val="uk-UA"/>
              </w:rPr>
            </w:pPr>
          </w:p>
        </w:tc>
        <w:tc>
          <w:tcPr>
            <w:tcW w:w="1842"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9</w:t>
            </w:r>
          </w:p>
        </w:tc>
        <w:tc>
          <w:tcPr>
            <w:tcW w:w="2835" w:type="dxa"/>
            <w:shd w:val="clear" w:color="auto" w:fill="auto"/>
          </w:tcPr>
          <w:p w:rsidR="0003621F" w:rsidRPr="0028527B" w:rsidRDefault="0003621F" w:rsidP="00CC1D09">
            <w:pPr>
              <w:pStyle w:val="a9"/>
              <w:spacing w:after="0" w:line="360" w:lineRule="auto"/>
              <w:rPr>
                <w:rFonts w:ascii="Times New Roman" w:hAnsi="Times New Roman"/>
                <w:sz w:val="24"/>
                <w:szCs w:val="24"/>
                <w:lang w:val="uk-UA"/>
              </w:rPr>
            </w:pPr>
          </w:p>
        </w:tc>
        <w:tc>
          <w:tcPr>
            <w:tcW w:w="1843"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p>
        </w:tc>
      </w:tr>
      <w:tr w:rsidR="0003621F" w:rsidRPr="0028527B" w:rsidTr="00CC1D09">
        <w:trPr>
          <w:trHeight w:val="423"/>
        </w:trPr>
        <w:tc>
          <w:tcPr>
            <w:tcW w:w="2802" w:type="dxa"/>
            <w:shd w:val="clear" w:color="auto" w:fill="auto"/>
          </w:tcPr>
          <w:p w:rsidR="0003621F" w:rsidRPr="0028527B" w:rsidRDefault="0003621F" w:rsidP="00CC1D09">
            <w:pPr>
              <w:pStyle w:val="a9"/>
              <w:numPr>
                <w:ilvl w:val="0"/>
                <w:numId w:val="9"/>
              </w:numPr>
              <w:spacing w:after="0" w:line="360" w:lineRule="auto"/>
              <w:jc w:val="center"/>
              <w:rPr>
                <w:rFonts w:ascii="Times New Roman" w:hAnsi="Times New Roman"/>
                <w:b/>
                <w:bCs/>
                <w:sz w:val="24"/>
                <w:szCs w:val="24"/>
                <w:lang w:val="uk-UA"/>
              </w:rPr>
            </w:pPr>
          </w:p>
        </w:tc>
        <w:tc>
          <w:tcPr>
            <w:tcW w:w="1842"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8</w:t>
            </w:r>
          </w:p>
        </w:tc>
        <w:tc>
          <w:tcPr>
            <w:tcW w:w="2835" w:type="dxa"/>
            <w:shd w:val="clear" w:color="auto" w:fill="auto"/>
          </w:tcPr>
          <w:p w:rsidR="0003621F" w:rsidRPr="0028527B" w:rsidRDefault="0003621F" w:rsidP="00CC1D09">
            <w:pPr>
              <w:pStyle w:val="a9"/>
              <w:spacing w:after="0" w:line="360" w:lineRule="auto"/>
              <w:rPr>
                <w:rFonts w:ascii="Times New Roman" w:hAnsi="Times New Roman"/>
                <w:sz w:val="24"/>
                <w:szCs w:val="24"/>
                <w:lang w:val="uk-UA"/>
              </w:rPr>
            </w:pPr>
          </w:p>
        </w:tc>
        <w:tc>
          <w:tcPr>
            <w:tcW w:w="1843"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p>
        </w:tc>
      </w:tr>
      <w:tr w:rsidR="0003621F" w:rsidRPr="0028527B" w:rsidTr="00CC1D09">
        <w:trPr>
          <w:trHeight w:val="423"/>
        </w:trPr>
        <w:tc>
          <w:tcPr>
            <w:tcW w:w="2802" w:type="dxa"/>
            <w:tcBorders>
              <w:bottom w:val="nil"/>
            </w:tcBorders>
            <w:shd w:val="clear" w:color="auto" w:fill="auto"/>
          </w:tcPr>
          <w:p w:rsidR="0003621F" w:rsidRPr="0028527B" w:rsidRDefault="0003621F" w:rsidP="00CC1D09">
            <w:pPr>
              <w:pStyle w:val="a9"/>
              <w:numPr>
                <w:ilvl w:val="0"/>
                <w:numId w:val="9"/>
              </w:numPr>
              <w:spacing w:after="0" w:line="360" w:lineRule="auto"/>
              <w:jc w:val="center"/>
              <w:rPr>
                <w:rFonts w:ascii="Times New Roman" w:hAnsi="Times New Roman"/>
                <w:b/>
                <w:bCs/>
                <w:sz w:val="24"/>
                <w:szCs w:val="24"/>
                <w:lang w:val="uk-UA"/>
              </w:rPr>
            </w:pPr>
          </w:p>
        </w:tc>
        <w:tc>
          <w:tcPr>
            <w:tcW w:w="1842" w:type="dxa"/>
            <w:tcBorders>
              <w:bottom w:val="nil"/>
            </w:tcBorders>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7</w:t>
            </w:r>
          </w:p>
        </w:tc>
        <w:tc>
          <w:tcPr>
            <w:tcW w:w="2835" w:type="dxa"/>
            <w:tcBorders>
              <w:bottom w:val="nil"/>
            </w:tcBorders>
            <w:shd w:val="clear" w:color="auto" w:fill="auto"/>
          </w:tcPr>
          <w:p w:rsidR="0003621F" w:rsidRPr="0028527B" w:rsidRDefault="0003621F" w:rsidP="00CC1D09">
            <w:pPr>
              <w:pStyle w:val="a9"/>
              <w:spacing w:after="0" w:line="360" w:lineRule="auto"/>
              <w:rPr>
                <w:rFonts w:ascii="Times New Roman" w:hAnsi="Times New Roman"/>
                <w:sz w:val="24"/>
                <w:szCs w:val="24"/>
                <w:lang w:val="uk-UA"/>
              </w:rPr>
            </w:pPr>
          </w:p>
        </w:tc>
        <w:tc>
          <w:tcPr>
            <w:tcW w:w="1843" w:type="dxa"/>
            <w:tcBorders>
              <w:bottom w:val="nil"/>
            </w:tcBorders>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p>
        </w:tc>
      </w:tr>
      <w:tr w:rsidR="0003621F" w:rsidRPr="0028527B" w:rsidTr="00CC1D09">
        <w:trPr>
          <w:trHeight w:val="423"/>
        </w:trPr>
        <w:tc>
          <w:tcPr>
            <w:tcW w:w="2802" w:type="dxa"/>
            <w:shd w:val="clear" w:color="auto" w:fill="auto"/>
          </w:tcPr>
          <w:p w:rsidR="0003621F" w:rsidRPr="0028527B" w:rsidRDefault="0003621F" w:rsidP="00CC1D09">
            <w:pPr>
              <w:pStyle w:val="a9"/>
              <w:numPr>
                <w:ilvl w:val="0"/>
                <w:numId w:val="9"/>
              </w:numPr>
              <w:spacing w:after="0" w:line="360" w:lineRule="auto"/>
              <w:jc w:val="center"/>
              <w:rPr>
                <w:rFonts w:ascii="Times New Roman" w:hAnsi="Times New Roman"/>
                <w:b/>
                <w:bCs/>
                <w:sz w:val="24"/>
                <w:szCs w:val="24"/>
                <w:lang w:val="uk-UA"/>
              </w:rPr>
            </w:pPr>
          </w:p>
        </w:tc>
        <w:tc>
          <w:tcPr>
            <w:tcW w:w="1842"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5</w:t>
            </w:r>
          </w:p>
        </w:tc>
        <w:tc>
          <w:tcPr>
            <w:tcW w:w="2835" w:type="dxa"/>
            <w:shd w:val="clear" w:color="auto" w:fill="auto"/>
          </w:tcPr>
          <w:p w:rsidR="0003621F" w:rsidRPr="0028527B" w:rsidRDefault="0003621F" w:rsidP="00CC1D09">
            <w:pPr>
              <w:pStyle w:val="a9"/>
              <w:spacing w:after="0" w:line="360" w:lineRule="auto"/>
              <w:rPr>
                <w:rFonts w:ascii="Times New Roman" w:hAnsi="Times New Roman"/>
                <w:sz w:val="24"/>
                <w:szCs w:val="24"/>
                <w:lang w:val="uk-UA"/>
              </w:rPr>
            </w:pPr>
          </w:p>
        </w:tc>
        <w:tc>
          <w:tcPr>
            <w:tcW w:w="1843"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p>
        </w:tc>
      </w:tr>
      <w:tr w:rsidR="0003621F" w:rsidRPr="0028527B" w:rsidTr="00CC1D09">
        <w:trPr>
          <w:trHeight w:val="423"/>
        </w:trPr>
        <w:tc>
          <w:tcPr>
            <w:tcW w:w="2802" w:type="dxa"/>
            <w:shd w:val="clear" w:color="auto" w:fill="auto"/>
          </w:tcPr>
          <w:p w:rsidR="0003621F" w:rsidRPr="0028527B" w:rsidRDefault="0003621F" w:rsidP="00CC1D09">
            <w:pPr>
              <w:pStyle w:val="a9"/>
              <w:numPr>
                <w:ilvl w:val="0"/>
                <w:numId w:val="9"/>
              </w:numPr>
              <w:spacing w:after="0" w:line="360" w:lineRule="auto"/>
              <w:jc w:val="center"/>
              <w:rPr>
                <w:rFonts w:ascii="Times New Roman" w:hAnsi="Times New Roman"/>
                <w:b/>
                <w:bCs/>
                <w:sz w:val="24"/>
                <w:szCs w:val="24"/>
                <w:lang w:val="uk-UA"/>
              </w:rPr>
            </w:pPr>
          </w:p>
        </w:tc>
        <w:tc>
          <w:tcPr>
            <w:tcW w:w="1842"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7</w:t>
            </w:r>
          </w:p>
        </w:tc>
        <w:tc>
          <w:tcPr>
            <w:tcW w:w="2835" w:type="dxa"/>
            <w:shd w:val="clear" w:color="auto" w:fill="auto"/>
          </w:tcPr>
          <w:p w:rsidR="0003621F" w:rsidRPr="0028527B" w:rsidRDefault="0003621F" w:rsidP="00CC1D09">
            <w:pPr>
              <w:pStyle w:val="a9"/>
              <w:spacing w:after="0" w:line="360" w:lineRule="auto"/>
              <w:rPr>
                <w:rFonts w:ascii="Times New Roman" w:hAnsi="Times New Roman"/>
                <w:sz w:val="24"/>
                <w:szCs w:val="24"/>
                <w:lang w:val="uk-UA"/>
              </w:rPr>
            </w:pPr>
          </w:p>
        </w:tc>
        <w:tc>
          <w:tcPr>
            <w:tcW w:w="1843"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p>
        </w:tc>
      </w:tr>
      <w:tr w:rsidR="0003621F" w:rsidRPr="0028527B" w:rsidTr="00CC1D09">
        <w:trPr>
          <w:trHeight w:val="423"/>
        </w:trPr>
        <w:tc>
          <w:tcPr>
            <w:tcW w:w="2802" w:type="dxa"/>
            <w:shd w:val="clear" w:color="auto" w:fill="auto"/>
          </w:tcPr>
          <w:p w:rsidR="0003621F" w:rsidRPr="0028527B" w:rsidRDefault="0003621F" w:rsidP="00CC1D09">
            <w:pPr>
              <w:pStyle w:val="a9"/>
              <w:numPr>
                <w:ilvl w:val="0"/>
                <w:numId w:val="9"/>
              </w:numPr>
              <w:spacing w:after="0" w:line="360" w:lineRule="auto"/>
              <w:jc w:val="center"/>
              <w:rPr>
                <w:rFonts w:ascii="Times New Roman" w:hAnsi="Times New Roman"/>
                <w:b/>
                <w:bCs/>
                <w:sz w:val="24"/>
                <w:szCs w:val="24"/>
                <w:lang w:val="uk-UA"/>
              </w:rPr>
            </w:pPr>
          </w:p>
        </w:tc>
        <w:tc>
          <w:tcPr>
            <w:tcW w:w="1842"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r w:rsidRPr="0028527B">
              <w:rPr>
                <w:rFonts w:ascii="Times New Roman" w:hAnsi="Times New Roman"/>
                <w:sz w:val="24"/>
                <w:szCs w:val="24"/>
                <w:lang w:val="uk-UA"/>
              </w:rPr>
              <w:t>1</w:t>
            </w:r>
          </w:p>
        </w:tc>
        <w:tc>
          <w:tcPr>
            <w:tcW w:w="2835"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p>
        </w:tc>
        <w:tc>
          <w:tcPr>
            <w:tcW w:w="1843" w:type="dxa"/>
            <w:shd w:val="clear" w:color="auto" w:fill="auto"/>
          </w:tcPr>
          <w:p w:rsidR="0003621F" w:rsidRPr="0028527B" w:rsidRDefault="0003621F" w:rsidP="00CC1D09">
            <w:pPr>
              <w:spacing w:after="0" w:line="360" w:lineRule="auto"/>
              <w:jc w:val="center"/>
              <w:rPr>
                <w:rFonts w:ascii="Times New Roman" w:hAnsi="Times New Roman"/>
                <w:sz w:val="24"/>
                <w:szCs w:val="24"/>
                <w:lang w:val="uk-UA"/>
              </w:rPr>
            </w:pPr>
          </w:p>
        </w:tc>
      </w:tr>
    </w:tbl>
    <w:p w:rsidR="0003621F" w:rsidRDefault="0003621F" w:rsidP="0003621F">
      <w:pPr>
        <w:spacing w:after="0" w:line="360" w:lineRule="auto"/>
        <w:rPr>
          <w:rFonts w:ascii="Times New Roman" w:hAnsi="Times New Roman"/>
          <w:sz w:val="24"/>
          <w:szCs w:val="24"/>
          <w:lang w:val="uk-UA"/>
        </w:rPr>
      </w:pPr>
    </w:p>
    <w:p w:rsidR="0003621F" w:rsidRDefault="0003621F" w:rsidP="0003621F">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На основі отриманих результатів та за допомогою розробленої шкали самомоніторингу можна дослідити на якому рівні самомоніторинг у респондента. Детальне дослідження викладено у таблиці 2.2.3. У таблиці 2.2.4. детально викладено відсотковий показник кожного чисельного значення шляхом вирахування середнього значення серед респондентів.</w:t>
      </w:r>
    </w:p>
    <w:p w:rsidR="0003621F" w:rsidRPr="00027125" w:rsidRDefault="0003621F" w:rsidP="0003621F">
      <w:pPr>
        <w:spacing w:after="0" w:line="360" w:lineRule="auto"/>
        <w:ind w:firstLine="709"/>
        <w:jc w:val="right"/>
        <w:rPr>
          <w:rFonts w:ascii="Times New Roman" w:hAnsi="Times New Roman"/>
          <w:b/>
          <w:i/>
          <w:sz w:val="24"/>
          <w:szCs w:val="24"/>
          <w:lang w:val="uk-UA"/>
        </w:rPr>
      </w:pPr>
      <w:r>
        <w:rPr>
          <w:rFonts w:ascii="Times New Roman" w:hAnsi="Times New Roman"/>
          <w:b/>
          <w:i/>
          <w:sz w:val="24"/>
          <w:szCs w:val="24"/>
          <w:lang w:val="uk-UA"/>
        </w:rPr>
        <w:t>Таблиця 2.2.3</w:t>
      </w:r>
      <w:r w:rsidRPr="00027125">
        <w:rPr>
          <w:rFonts w:ascii="Times New Roman" w:hAnsi="Times New Roman"/>
          <w:b/>
          <w:i/>
          <w:sz w:val="24"/>
          <w:szCs w:val="24"/>
          <w:lang w:val="uk-UA"/>
        </w:rPr>
        <w:t>.</w:t>
      </w:r>
    </w:p>
    <w:p w:rsidR="0003621F" w:rsidRPr="00027125" w:rsidRDefault="0003621F" w:rsidP="0003621F">
      <w:pPr>
        <w:spacing w:after="0" w:line="360" w:lineRule="auto"/>
        <w:ind w:firstLine="709"/>
        <w:jc w:val="center"/>
        <w:rPr>
          <w:rFonts w:ascii="Times New Roman" w:hAnsi="Times New Roman"/>
          <w:b/>
          <w:sz w:val="28"/>
          <w:szCs w:val="28"/>
          <w:lang w:val="uk-UA"/>
        </w:rPr>
      </w:pPr>
      <w:r w:rsidRPr="00027125">
        <w:rPr>
          <w:rFonts w:ascii="Times New Roman" w:hAnsi="Times New Roman"/>
          <w:b/>
          <w:sz w:val="28"/>
          <w:szCs w:val="28"/>
          <w:lang w:val="uk-UA"/>
        </w:rPr>
        <w:t>Результат дослідження за розробленою шкалою рівня самомоніторингу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0"/>
        <w:gridCol w:w="3112"/>
        <w:gridCol w:w="3112"/>
      </w:tblGrid>
      <w:tr w:rsidR="0003621F" w:rsidRPr="00A93D2E" w:rsidTr="00CC1D09">
        <w:trPr>
          <w:trHeight w:val="809"/>
        </w:trPr>
        <w:tc>
          <w:tcPr>
            <w:tcW w:w="3110" w:type="dxa"/>
            <w:shd w:val="clear" w:color="auto" w:fill="auto"/>
          </w:tcPr>
          <w:p w:rsidR="0003621F" w:rsidRPr="00A93D2E" w:rsidRDefault="0003621F" w:rsidP="00CC1D09">
            <w:pPr>
              <w:spacing w:after="0" w:line="360" w:lineRule="auto"/>
              <w:jc w:val="center"/>
              <w:rPr>
                <w:rFonts w:ascii="Times New Roman" w:hAnsi="Times New Roman"/>
                <w:b/>
                <w:bCs/>
                <w:sz w:val="24"/>
                <w:szCs w:val="24"/>
                <w:lang w:val="uk-UA"/>
              </w:rPr>
            </w:pPr>
            <w:r w:rsidRPr="00A93D2E">
              <w:rPr>
                <w:rFonts w:ascii="Times New Roman" w:hAnsi="Times New Roman"/>
                <w:b/>
                <w:bCs/>
                <w:sz w:val="24"/>
                <w:szCs w:val="24"/>
                <w:lang w:val="uk-UA"/>
              </w:rPr>
              <w:t>Показник</w:t>
            </w:r>
          </w:p>
        </w:tc>
        <w:tc>
          <w:tcPr>
            <w:tcW w:w="3112" w:type="dxa"/>
            <w:shd w:val="clear" w:color="auto" w:fill="auto"/>
          </w:tcPr>
          <w:p w:rsidR="0003621F" w:rsidRPr="00A93D2E" w:rsidRDefault="0003621F" w:rsidP="00CC1D09">
            <w:pPr>
              <w:spacing w:after="0" w:line="360" w:lineRule="auto"/>
              <w:jc w:val="center"/>
              <w:rPr>
                <w:rFonts w:ascii="Times New Roman" w:hAnsi="Times New Roman"/>
                <w:b/>
                <w:bCs/>
                <w:sz w:val="24"/>
                <w:szCs w:val="24"/>
                <w:lang w:val="uk-UA"/>
              </w:rPr>
            </w:pPr>
            <w:r w:rsidRPr="00A93D2E">
              <w:rPr>
                <w:rFonts w:ascii="Times New Roman" w:hAnsi="Times New Roman"/>
                <w:b/>
                <w:bCs/>
                <w:sz w:val="24"/>
                <w:szCs w:val="24"/>
                <w:lang w:val="uk-UA"/>
              </w:rPr>
              <w:t>Результат %</w:t>
            </w:r>
          </w:p>
          <w:p w:rsidR="0003621F" w:rsidRPr="00A93D2E" w:rsidRDefault="0003621F" w:rsidP="00CC1D09">
            <w:pPr>
              <w:spacing w:after="0" w:line="360" w:lineRule="auto"/>
              <w:jc w:val="center"/>
              <w:rPr>
                <w:rFonts w:ascii="Times New Roman" w:hAnsi="Times New Roman"/>
                <w:b/>
                <w:bCs/>
                <w:sz w:val="24"/>
                <w:szCs w:val="24"/>
                <w:lang w:val="uk-UA"/>
              </w:rPr>
            </w:pPr>
            <w:r w:rsidRPr="00A93D2E">
              <w:rPr>
                <w:rFonts w:ascii="Times New Roman" w:hAnsi="Times New Roman"/>
                <w:b/>
                <w:bCs/>
                <w:sz w:val="24"/>
                <w:szCs w:val="24"/>
                <w:lang w:val="uk-UA"/>
              </w:rPr>
              <w:t>у дівчат</w:t>
            </w:r>
          </w:p>
        </w:tc>
        <w:tc>
          <w:tcPr>
            <w:tcW w:w="3112" w:type="dxa"/>
            <w:shd w:val="clear" w:color="auto" w:fill="auto"/>
          </w:tcPr>
          <w:p w:rsidR="0003621F" w:rsidRPr="00A93D2E" w:rsidRDefault="0003621F" w:rsidP="00CC1D09">
            <w:pPr>
              <w:spacing w:after="0" w:line="360" w:lineRule="auto"/>
              <w:jc w:val="center"/>
              <w:rPr>
                <w:rFonts w:ascii="Times New Roman" w:hAnsi="Times New Roman"/>
                <w:b/>
                <w:bCs/>
                <w:sz w:val="24"/>
                <w:szCs w:val="24"/>
                <w:lang w:val="uk-UA"/>
              </w:rPr>
            </w:pPr>
            <w:r w:rsidRPr="00A93D2E">
              <w:rPr>
                <w:rFonts w:ascii="Times New Roman" w:hAnsi="Times New Roman"/>
                <w:b/>
                <w:bCs/>
                <w:sz w:val="24"/>
                <w:szCs w:val="24"/>
                <w:lang w:val="uk-UA"/>
              </w:rPr>
              <w:t>Результат %</w:t>
            </w:r>
          </w:p>
          <w:p w:rsidR="0003621F" w:rsidRPr="00A93D2E" w:rsidRDefault="0003621F" w:rsidP="00CC1D09">
            <w:pPr>
              <w:spacing w:after="0" w:line="360" w:lineRule="auto"/>
              <w:jc w:val="center"/>
              <w:rPr>
                <w:rFonts w:ascii="Times New Roman" w:hAnsi="Times New Roman"/>
                <w:b/>
                <w:bCs/>
                <w:sz w:val="24"/>
                <w:szCs w:val="24"/>
                <w:lang w:val="uk-UA"/>
              </w:rPr>
            </w:pPr>
            <w:r w:rsidRPr="00A93D2E">
              <w:rPr>
                <w:rFonts w:ascii="Times New Roman" w:hAnsi="Times New Roman"/>
                <w:b/>
                <w:bCs/>
                <w:sz w:val="24"/>
                <w:szCs w:val="24"/>
                <w:lang w:val="uk-UA"/>
              </w:rPr>
              <w:t>у хлопців</w:t>
            </w:r>
          </w:p>
        </w:tc>
      </w:tr>
      <w:tr w:rsidR="0003621F" w:rsidRPr="00A93D2E" w:rsidTr="00CC1D09">
        <w:trPr>
          <w:trHeight w:val="474"/>
        </w:trPr>
        <w:tc>
          <w:tcPr>
            <w:tcW w:w="3110" w:type="dxa"/>
            <w:shd w:val="clear" w:color="auto" w:fill="auto"/>
          </w:tcPr>
          <w:p w:rsidR="0003621F" w:rsidRPr="00A93D2E" w:rsidRDefault="0003621F" w:rsidP="00CC1D09">
            <w:pPr>
              <w:spacing w:after="0" w:line="360" w:lineRule="auto"/>
              <w:jc w:val="both"/>
              <w:rPr>
                <w:rFonts w:ascii="Times New Roman" w:hAnsi="Times New Roman"/>
                <w:sz w:val="28"/>
                <w:szCs w:val="28"/>
                <w:lang w:val="uk-UA"/>
              </w:rPr>
            </w:pPr>
            <w:r w:rsidRPr="00A93D2E">
              <w:rPr>
                <w:rFonts w:ascii="Times New Roman" w:hAnsi="Times New Roman"/>
                <w:sz w:val="28"/>
                <w:szCs w:val="28"/>
                <w:lang w:val="uk-UA"/>
              </w:rPr>
              <w:t>Низький рівень</w:t>
            </w:r>
          </w:p>
        </w:tc>
        <w:tc>
          <w:tcPr>
            <w:tcW w:w="3112" w:type="dxa"/>
            <w:shd w:val="clear" w:color="auto" w:fill="auto"/>
          </w:tcPr>
          <w:p w:rsidR="0003621F" w:rsidRPr="00A93D2E" w:rsidRDefault="0003621F" w:rsidP="00CC1D09">
            <w:pPr>
              <w:spacing w:after="0" w:line="360" w:lineRule="auto"/>
              <w:jc w:val="center"/>
              <w:rPr>
                <w:rFonts w:ascii="Times New Roman" w:hAnsi="Times New Roman"/>
                <w:sz w:val="28"/>
                <w:szCs w:val="28"/>
                <w:lang w:val="uk-UA"/>
              </w:rPr>
            </w:pPr>
            <w:r w:rsidRPr="00A93D2E">
              <w:rPr>
                <w:rFonts w:ascii="Times New Roman" w:hAnsi="Times New Roman"/>
                <w:sz w:val="28"/>
                <w:szCs w:val="28"/>
                <w:lang w:val="uk-UA"/>
              </w:rPr>
              <w:t>45</w:t>
            </w:r>
          </w:p>
        </w:tc>
        <w:tc>
          <w:tcPr>
            <w:tcW w:w="3112" w:type="dxa"/>
            <w:shd w:val="clear" w:color="auto" w:fill="auto"/>
          </w:tcPr>
          <w:p w:rsidR="0003621F" w:rsidRPr="00A93D2E" w:rsidRDefault="0003621F" w:rsidP="00CC1D09">
            <w:pPr>
              <w:spacing w:after="0" w:line="360" w:lineRule="auto"/>
              <w:jc w:val="center"/>
              <w:rPr>
                <w:rFonts w:ascii="Times New Roman" w:hAnsi="Times New Roman"/>
                <w:sz w:val="28"/>
                <w:szCs w:val="28"/>
                <w:lang w:val="uk-UA"/>
              </w:rPr>
            </w:pPr>
            <w:r w:rsidRPr="00A93D2E">
              <w:rPr>
                <w:rFonts w:ascii="Times New Roman" w:hAnsi="Times New Roman"/>
                <w:sz w:val="28"/>
                <w:szCs w:val="28"/>
                <w:lang w:val="uk-UA"/>
              </w:rPr>
              <w:t>49</w:t>
            </w:r>
          </w:p>
        </w:tc>
      </w:tr>
      <w:tr w:rsidR="0003621F" w:rsidRPr="00A93D2E" w:rsidTr="00CC1D09">
        <w:trPr>
          <w:trHeight w:val="474"/>
        </w:trPr>
        <w:tc>
          <w:tcPr>
            <w:tcW w:w="3110" w:type="dxa"/>
            <w:shd w:val="clear" w:color="auto" w:fill="auto"/>
          </w:tcPr>
          <w:p w:rsidR="0003621F" w:rsidRPr="00A93D2E" w:rsidRDefault="0003621F" w:rsidP="00CC1D09">
            <w:pPr>
              <w:spacing w:after="0" w:line="360" w:lineRule="auto"/>
              <w:jc w:val="both"/>
              <w:rPr>
                <w:rFonts w:ascii="Times New Roman" w:hAnsi="Times New Roman"/>
                <w:sz w:val="28"/>
                <w:szCs w:val="28"/>
                <w:lang w:val="uk-UA"/>
              </w:rPr>
            </w:pPr>
            <w:r w:rsidRPr="00A93D2E">
              <w:rPr>
                <w:rFonts w:ascii="Times New Roman" w:hAnsi="Times New Roman"/>
                <w:sz w:val="28"/>
                <w:szCs w:val="28"/>
                <w:lang w:val="uk-UA"/>
              </w:rPr>
              <w:t>Середній рівень</w:t>
            </w:r>
          </w:p>
        </w:tc>
        <w:tc>
          <w:tcPr>
            <w:tcW w:w="3112" w:type="dxa"/>
            <w:shd w:val="clear" w:color="auto" w:fill="auto"/>
          </w:tcPr>
          <w:p w:rsidR="0003621F" w:rsidRPr="00A93D2E" w:rsidRDefault="0003621F" w:rsidP="00CC1D09">
            <w:pPr>
              <w:spacing w:after="0" w:line="360" w:lineRule="auto"/>
              <w:jc w:val="center"/>
              <w:rPr>
                <w:rFonts w:ascii="Times New Roman" w:hAnsi="Times New Roman"/>
                <w:sz w:val="28"/>
                <w:szCs w:val="28"/>
                <w:lang w:val="uk-UA"/>
              </w:rPr>
            </w:pPr>
            <w:r w:rsidRPr="00A93D2E">
              <w:rPr>
                <w:rFonts w:ascii="Times New Roman" w:hAnsi="Times New Roman"/>
                <w:sz w:val="28"/>
                <w:szCs w:val="28"/>
                <w:lang w:val="uk-UA"/>
              </w:rPr>
              <w:t>47,5</w:t>
            </w:r>
          </w:p>
        </w:tc>
        <w:tc>
          <w:tcPr>
            <w:tcW w:w="3112" w:type="dxa"/>
            <w:shd w:val="clear" w:color="auto" w:fill="auto"/>
          </w:tcPr>
          <w:p w:rsidR="0003621F" w:rsidRPr="00A93D2E" w:rsidRDefault="0003621F" w:rsidP="00CC1D09">
            <w:pPr>
              <w:spacing w:after="0" w:line="360" w:lineRule="auto"/>
              <w:jc w:val="center"/>
              <w:rPr>
                <w:rFonts w:ascii="Times New Roman" w:hAnsi="Times New Roman"/>
                <w:sz w:val="28"/>
                <w:szCs w:val="28"/>
                <w:lang w:val="uk-UA"/>
              </w:rPr>
            </w:pPr>
            <w:r w:rsidRPr="00A93D2E">
              <w:rPr>
                <w:rFonts w:ascii="Times New Roman" w:hAnsi="Times New Roman"/>
                <w:sz w:val="28"/>
                <w:szCs w:val="28"/>
                <w:lang w:val="uk-UA"/>
              </w:rPr>
              <w:t>45</w:t>
            </w:r>
          </w:p>
        </w:tc>
      </w:tr>
      <w:tr w:rsidR="0003621F" w:rsidRPr="00A93D2E" w:rsidTr="00CC1D09">
        <w:trPr>
          <w:trHeight w:val="474"/>
        </w:trPr>
        <w:tc>
          <w:tcPr>
            <w:tcW w:w="3110" w:type="dxa"/>
            <w:shd w:val="clear" w:color="auto" w:fill="auto"/>
          </w:tcPr>
          <w:p w:rsidR="0003621F" w:rsidRPr="00A93D2E" w:rsidRDefault="0003621F" w:rsidP="00CC1D09">
            <w:pPr>
              <w:spacing w:after="0" w:line="360" w:lineRule="auto"/>
              <w:jc w:val="both"/>
              <w:rPr>
                <w:rFonts w:ascii="Times New Roman" w:hAnsi="Times New Roman"/>
                <w:sz w:val="28"/>
                <w:szCs w:val="28"/>
                <w:lang w:val="uk-UA"/>
              </w:rPr>
            </w:pPr>
            <w:r w:rsidRPr="00A93D2E">
              <w:rPr>
                <w:rFonts w:ascii="Times New Roman" w:hAnsi="Times New Roman"/>
                <w:sz w:val="28"/>
                <w:szCs w:val="28"/>
                <w:lang w:val="uk-UA"/>
              </w:rPr>
              <w:t>Високий рівень</w:t>
            </w:r>
          </w:p>
        </w:tc>
        <w:tc>
          <w:tcPr>
            <w:tcW w:w="3112" w:type="dxa"/>
            <w:shd w:val="clear" w:color="auto" w:fill="auto"/>
          </w:tcPr>
          <w:p w:rsidR="0003621F" w:rsidRPr="00A93D2E" w:rsidRDefault="0003621F" w:rsidP="00CC1D09">
            <w:pPr>
              <w:spacing w:after="0" w:line="360" w:lineRule="auto"/>
              <w:jc w:val="center"/>
              <w:rPr>
                <w:rFonts w:ascii="Times New Roman" w:hAnsi="Times New Roman"/>
                <w:sz w:val="28"/>
                <w:szCs w:val="28"/>
                <w:lang w:val="uk-UA"/>
              </w:rPr>
            </w:pPr>
            <w:r w:rsidRPr="00A93D2E">
              <w:rPr>
                <w:rFonts w:ascii="Times New Roman" w:hAnsi="Times New Roman"/>
                <w:sz w:val="28"/>
                <w:szCs w:val="28"/>
                <w:lang w:val="uk-UA"/>
              </w:rPr>
              <w:t>7,5</w:t>
            </w:r>
          </w:p>
        </w:tc>
        <w:tc>
          <w:tcPr>
            <w:tcW w:w="3112" w:type="dxa"/>
            <w:shd w:val="clear" w:color="auto" w:fill="auto"/>
          </w:tcPr>
          <w:p w:rsidR="0003621F" w:rsidRPr="00A93D2E" w:rsidRDefault="0003621F" w:rsidP="00CC1D09">
            <w:pPr>
              <w:spacing w:after="0" w:line="360" w:lineRule="auto"/>
              <w:jc w:val="center"/>
              <w:rPr>
                <w:rFonts w:ascii="Times New Roman" w:hAnsi="Times New Roman"/>
                <w:sz w:val="28"/>
                <w:szCs w:val="28"/>
                <w:lang w:val="uk-UA"/>
              </w:rPr>
            </w:pPr>
            <w:r w:rsidRPr="00A93D2E">
              <w:rPr>
                <w:rFonts w:ascii="Times New Roman" w:hAnsi="Times New Roman"/>
                <w:sz w:val="28"/>
                <w:szCs w:val="28"/>
                <w:lang w:val="uk-UA"/>
              </w:rPr>
              <w:t>6</w:t>
            </w:r>
          </w:p>
        </w:tc>
      </w:tr>
    </w:tbl>
    <w:p w:rsidR="0003621F" w:rsidRDefault="0003621F" w:rsidP="0003621F">
      <w:pPr>
        <w:spacing w:after="0" w:line="360" w:lineRule="auto"/>
        <w:jc w:val="right"/>
        <w:rPr>
          <w:rFonts w:ascii="Times New Roman" w:hAnsi="Times New Roman"/>
          <w:color w:val="FF0000"/>
          <w:sz w:val="28"/>
          <w:szCs w:val="28"/>
          <w:lang w:val="uk-UA"/>
        </w:rPr>
      </w:pPr>
    </w:p>
    <w:p w:rsidR="0003621F" w:rsidRPr="00AD2046" w:rsidRDefault="0003621F" w:rsidP="0003621F">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Дана таблиця висвітлює відсоток студентів, що мають первний рівень самомоніторингу. Проводячи паралелі між двома опитаними групами студентів (між хлопцями та дівчатами) можна сказати, що відсоток осіб з високим самомоніторингом переважає серед респондентів жіночої статі – 7,5%. На відміну від хлопців. Вони схильні до більшого самоконтролю та реальної поведінки, аніж до фальшу в мережі інтернет. </w:t>
      </w:r>
    </w:p>
    <w:p w:rsidR="0003621F" w:rsidRDefault="0003621F" w:rsidP="0003621F">
      <w:pPr>
        <w:spacing w:after="0" w:line="360" w:lineRule="auto"/>
        <w:jc w:val="right"/>
        <w:rPr>
          <w:rFonts w:ascii="Times New Roman" w:hAnsi="Times New Roman"/>
          <w:sz w:val="28"/>
          <w:szCs w:val="28"/>
          <w:lang w:val="uk-UA"/>
        </w:rPr>
      </w:pPr>
      <w:r>
        <w:rPr>
          <w:rFonts w:ascii="Times New Roman" w:hAnsi="Times New Roman"/>
          <w:b/>
          <w:bCs/>
          <w:i/>
          <w:iCs/>
          <w:sz w:val="24"/>
          <w:szCs w:val="24"/>
          <w:lang w:val="uk-UA"/>
        </w:rPr>
        <w:lastRenderedPageBreak/>
        <w:t>Таблиця 2.2.4</w:t>
      </w:r>
      <w:r w:rsidRPr="00EF4FC4">
        <w:rPr>
          <w:rFonts w:ascii="Times New Roman" w:hAnsi="Times New Roman"/>
          <w:b/>
          <w:bCs/>
          <w:i/>
          <w:iCs/>
          <w:sz w:val="24"/>
          <w:szCs w:val="24"/>
          <w:lang w:val="uk-UA"/>
        </w:rPr>
        <w:t>.</w:t>
      </w:r>
    </w:p>
    <w:p w:rsidR="0003621F" w:rsidRPr="007C0178" w:rsidRDefault="0003621F" w:rsidP="0003621F">
      <w:pPr>
        <w:spacing w:after="0" w:line="360" w:lineRule="auto"/>
        <w:ind w:firstLine="709"/>
        <w:jc w:val="center"/>
        <w:rPr>
          <w:rFonts w:ascii="Times New Roman" w:hAnsi="Times New Roman"/>
          <w:b/>
          <w:sz w:val="28"/>
          <w:szCs w:val="28"/>
          <w:lang w:val="uk-UA"/>
        </w:rPr>
      </w:pPr>
      <w:r>
        <w:rPr>
          <w:rFonts w:ascii="Times New Roman" w:hAnsi="Times New Roman"/>
          <w:b/>
          <w:sz w:val="28"/>
          <w:szCs w:val="28"/>
          <w:lang w:val="uk-UA"/>
        </w:rPr>
        <w:t>Результат дослідження середніх чисельних показників</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4065"/>
        <w:gridCol w:w="4536"/>
      </w:tblGrid>
      <w:tr w:rsidR="0003621F" w:rsidRPr="0028527B" w:rsidTr="00CC1D09">
        <w:trPr>
          <w:trHeight w:val="916"/>
        </w:trPr>
        <w:tc>
          <w:tcPr>
            <w:tcW w:w="1005" w:type="dxa"/>
            <w:shd w:val="clear" w:color="auto" w:fill="auto"/>
          </w:tcPr>
          <w:p w:rsidR="0003621F" w:rsidRPr="0028527B" w:rsidRDefault="0003621F" w:rsidP="00CC1D09">
            <w:pPr>
              <w:spacing w:after="0" w:line="360" w:lineRule="auto"/>
              <w:jc w:val="center"/>
              <w:rPr>
                <w:rFonts w:ascii="Times New Roman" w:hAnsi="Times New Roman"/>
                <w:b/>
                <w:bCs/>
                <w:sz w:val="28"/>
                <w:szCs w:val="28"/>
                <w:lang w:val="uk-UA"/>
              </w:rPr>
            </w:pPr>
            <w:r w:rsidRPr="0028527B">
              <w:rPr>
                <w:rFonts w:ascii="Times New Roman" w:hAnsi="Times New Roman"/>
                <w:b/>
                <w:bCs/>
                <w:sz w:val="28"/>
                <w:szCs w:val="28"/>
                <w:lang w:val="uk-UA"/>
              </w:rPr>
              <w:t>Число №</w:t>
            </w:r>
          </w:p>
        </w:tc>
        <w:tc>
          <w:tcPr>
            <w:tcW w:w="4065" w:type="dxa"/>
            <w:shd w:val="clear" w:color="auto" w:fill="auto"/>
          </w:tcPr>
          <w:p w:rsidR="0003621F" w:rsidRPr="0028527B" w:rsidRDefault="0003621F" w:rsidP="00CC1D09">
            <w:pPr>
              <w:spacing w:after="0" w:line="360" w:lineRule="auto"/>
              <w:jc w:val="center"/>
              <w:rPr>
                <w:rFonts w:ascii="Times New Roman" w:hAnsi="Times New Roman"/>
                <w:b/>
                <w:bCs/>
                <w:sz w:val="28"/>
                <w:szCs w:val="28"/>
                <w:lang w:val="uk-UA"/>
              </w:rPr>
            </w:pPr>
            <w:r w:rsidRPr="0028527B">
              <w:rPr>
                <w:rFonts w:ascii="Times New Roman" w:hAnsi="Times New Roman"/>
                <w:b/>
                <w:bCs/>
                <w:sz w:val="28"/>
                <w:szCs w:val="28"/>
                <w:lang w:val="uk-UA"/>
              </w:rPr>
              <w:t>Дівчата</w:t>
            </w:r>
          </w:p>
        </w:tc>
        <w:tc>
          <w:tcPr>
            <w:tcW w:w="4536" w:type="dxa"/>
            <w:shd w:val="clear" w:color="auto" w:fill="auto"/>
          </w:tcPr>
          <w:p w:rsidR="0003621F" w:rsidRPr="0028527B" w:rsidRDefault="0003621F" w:rsidP="00CC1D09">
            <w:pPr>
              <w:spacing w:after="0" w:line="360" w:lineRule="auto"/>
              <w:jc w:val="center"/>
              <w:rPr>
                <w:rFonts w:ascii="Times New Roman" w:hAnsi="Times New Roman"/>
                <w:b/>
                <w:bCs/>
                <w:sz w:val="28"/>
                <w:szCs w:val="28"/>
                <w:lang w:val="uk-UA"/>
              </w:rPr>
            </w:pPr>
            <w:r w:rsidRPr="0028527B">
              <w:rPr>
                <w:rFonts w:ascii="Times New Roman" w:hAnsi="Times New Roman"/>
                <w:b/>
                <w:bCs/>
                <w:sz w:val="28"/>
                <w:szCs w:val="28"/>
                <w:lang w:val="uk-UA"/>
              </w:rPr>
              <w:t>Хлопці</w:t>
            </w:r>
          </w:p>
        </w:tc>
      </w:tr>
      <w:tr w:rsidR="0003621F" w:rsidRPr="0028527B" w:rsidTr="00CC1D09">
        <w:trPr>
          <w:trHeight w:val="467"/>
        </w:trPr>
        <w:tc>
          <w:tcPr>
            <w:tcW w:w="1005" w:type="dxa"/>
            <w:shd w:val="clear" w:color="auto" w:fill="auto"/>
          </w:tcPr>
          <w:p w:rsidR="0003621F" w:rsidRPr="0028527B" w:rsidRDefault="0003621F" w:rsidP="00CC1D09">
            <w:pPr>
              <w:pStyle w:val="a9"/>
              <w:numPr>
                <w:ilvl w:val="0"/>
                <w:numId w:val="11"/>
              </w:numPr>
              <w:spacing w:after="0" w:line="360" w:lineRule="auto"/>
              <w:jc w:val="both"/>
              <w:rPr>
                <w:rFonts w:ascii="Times New Roman" w:hAnsi="Times New Roman"/>
                <w:b/>
                <w:bCs/>
                <w:sz w:val="28"/>
                <w:szCs w:val="28"/>
                <w:lang w:val="uk-UA"/>
              </w:rPr>
            </w:pPr>
          </w:p>
        </w:tc>
        <w:tc>
          <w:tcPr>
            <w:tcW w:w="4065" w:type="dxa"/>
            <w:shd w:val="clear" w:color="auto" w:fill="auto"/>
          </w:tcPr>
          <w:p w:rsidR="0003621F" w:rsidRPr="0028527B" w:rsidRDefault="0003621F" w:rsidP="00CC1D09">
            <w:pPr>
              <w:spacing w:after="0" w:line="360" w:lineRule="auto"/>
              <w:jc w:val="center"/>
              <w:rPr>
                <w:rFonts w:ascii="Times New Roman" w:hAnsi="Times New Roman"/>
                <w:sz w:val="28"/>
                <w:szCs w:val="28"/>
                <w:lang w:val="uk-UA"/>
              </w:rPr>
            </w:pPr>
            <w:r w:rsidRPr="0028527B">
              <w:rPr>
                <w:rFonts w:ascii="Times New Roman" w:hAnsi="Times New Roman"/>
                <w:sz w:val="28"/>
                <w:szCs w:val="28"/>
                <w:lang w:val="uk-UA"/>
              </w:rPr>
              <w:t>3.23%</w:t>
            </w:r>
          </w:p>
        </w:tc>
        <w:tc>
          <w:tcPr>
            <w:tcW w:w="4536" w:type="dxa"/>
            <w:shd w:val="clear" w:color="auto" w:fill="auto"/>
          </w:tcPr>
          <w:p w:rsidR="0003621F" w:rsidRPr="0028527B" w:rsidRDefault="0003621F" w:rsidP="00CC1D09">
            <w:pPr>
              <w:spacing w:after="0" w:line="360" w:lineRule="auto"/>
              <w:jc w:val="center"/>
              <w:rPr>
                <w:rFonts w:ascii="Times New Roman" w:hAnsi="Times New Roman"/>
                <w:sz w:val="28"/>
                <w:szCs w:val="28"/>
                <w:lang w:val="uk-UA"/>
              </w:rPr>
            </w:pPr>
            <w:r w:rsidRPr="0028527B">
              <w:rPr>
                <w:rFonts w:ascii="Times New Roman" w:hAnsi="Times New Roman"/>
                <w:sz w:val="28"/>
                <w:szCs w:val="28"/>
                <w:lang w:val="uk-UA"/>
              </w:rPr>
              <w:t>3.23%</w:t>
            </w:r>
          </w:p>
        </w:tc>
      </w:tr>
      <w:tr w:rsidR="0003621F" w:rsidRPr="0028527B" w:rsidTr="00CC1D09">
        <w:trPr>
          <w:trHeight w:val="450"/>
        </w:trPr>
        <w:tc>
          <w:tcPr>
            <w:tcW w:w="1005" w:type="dxa"/>
            <w:shd w:val="clear" w:color="auto" w:fill="auto"/>
          </w:tcPr>
          <w:p w:rsidR="0003621F" w:rsidRPr="0028527B" w:rsidRDefault="0003621F" w:rsidP="00CC1D09">
            <w:pPr>
              <w:pStyle w:val="a9"/>
              <w:numPr>
                <w:ilvl w:val="0"/>
                <w:numId w:val="11"/>
              </w:numPr>
              <w:spacing w:after="0" w:line="360" w:lineRule="auto"/>
              <w:jc w:val="both"/>
              <w:rPr>
                <w:rFonts w:ascii="Times New Roman" w:hAnsi="Times New Roman"/>
                <w:b/>
                <w:bCs/>
                <w:sz w:val="28"/>
                <w:szCs w:val="28"/>
                <w:lang w:val="uk-UA"/>
              </w:rPr>
            </w:pPr>
          </w:p>
        </w:tc>
        <w:tc>
          <w:tcPr>
            <w:tcW w:w="4065" w:type="dxa"/>
            <w:shd w:val="clear" w:color="auto" w:fill="auto"/>
          </w:tcPr>
          <w:p w:rsidR="0003621F" w:rsidRPr="0028527B" w:rsidRDefault="0003621F" w:rsidP="00CC1D09">
            <w:pPr>
              <w:spacing w:after="0" w:line="360" w:lineRule="auto"/>
              <w:jc w:val="center"/>
              <w:rPr>
                <w:rFonts w:ascii="Times New Roman" w:hAnsi="Times New Roman"/>
                <w:sz w:val="28"/>
                <w:szCs w:val="28"/>
                <w:lang w:val="uk-UA"/>
              </w:rPr>
            </w:pPr>
            <w:r w:rsidRPr="0028527B">
              <w:rPr>
                <w:rFonts w:ascii="Times New Roman" w:hAnsi="Times New Roman"/>
                <w:sz w:val="28"/>
                <w:szCs w:val="28"/>
                <w:lang w:val="uk-UA"/>
              </w:rPr>
              <w:t>6.45%</w:t>
            </w:r>
          </w:p>
        </w:tc>
        <w:tc>
          <w:tcPr>
            <w:tcW w:w="4536" w:type="dxa"/>
            <w:shd w:val="clear" w:color="auto" w:fill="auto"/>
          </w:tcPr>
          <w:p w:rsidR="0003621F" w:rsidRPr="0028527B" w:rsidRDefault="0003621F" w:rsidP="00CC1D09">
            <w:pPr>
              <w:spacing w:after="0" w:line="360" w:lineRule="auto"/>
              <w:jc w:val="center"/>
              <w:rPr>
                <w:rFonts w:ascii="Times New Roman" w:hAnsi="Times New Roman"/>
                <w:sz w:val="28"/>
                <w:szCs w:val="28"/>
                <w:lang w:val="uk-UA"/>
              </w:rPr>
            </w:pPr>
            <w:r w:rsidRPr="0028527B">
              <w:rPr>
                <w:rFonts w:ascii="Times New Roman" w:hAnsi="Times New Roman"/>
                <w:sz w:val="28"/>
                <w:szCs w:val="28"/>
                <w:lang w:val="uk-UA"/>
              </w:rPr>
              <w:t>6.45%</w:t>
            </w:r>
          </w:p>
        </w:tc>
      </w:tr>
      <w:tr w:rsidR="0003621F" w:rsidRPr="0028527B" w:rsidTr="00CC1D09">
        <w:trPr>
          <w:trHeight w:val="450"/>
        </w:trPr>
        <w:tc>
          <w:tcPr>
            <w:tcW w:w="1005" w:type="dxa"/>
            <w:shd w:val="clear" w:color="auto" w:fill="auto"/>
          </w:tcPr>
          <w:p w:rsidR="0003621F" w:rsidRPr="0028527B" w:rsidRDefault="0003621F" w:rsidP="00CC1D09">
            <w:pPr>
              <w:pStyle w:val="a9"/>
              <w:numPr>
                <w:ilvl w:val="0"/>
                <w:numId w:val="11"/>
              </w:numPr>
              <w:spacing w:after="0" w:line="360" w:lineRule="auto"/>
              <w:jc w:val="both"/>
              <w:rPr>
                <w:rFonts w:ascii="Times New Roman" w:hAnsi="Times New Roman"/>
                <w:b/>
                <w:bCs/>
                <w:sz w:val="28"/>
                <w:szCs w:val="28"/>
                <w:lang w:val="uk-UA"/>
              </w:rPr>
            </w:pPr>
          </w:p>
        </w:tc>
        <w:tc>
          <w:tcPr>
            <w:tcW w:w="4065" w:type="dxa"/>
            <w:shd w:val="clear" w:color="auto" w:fill="auto"/>
          </w:tcPr>
          <w:p w:rsidR="0003621F" w:rsidRPr="0028527B" w:rsidRDefault="0003621F" w:rsidP="00CC1D09">
            <w:pPr>
              <w:spacing w:after="0" w:line="360" w:lineRule="auto"/>
              <w:jc w:val="center"/>
              <w:rPr>
                <w:rFonts w:ascii="Times New Roman" w:hAnsi="Times New Roman"/>
                <w:sz w:val="28"/>
                <w:szCs w:val="28"/>
                <w:lang w:val="uk-UA"/>
              </w:rPr>
            </w:pPr>
            <w:r w:rsidRPr="0028527B">
              <w:rPr>
                <w:rFonts w:ascii="Times New Roman" w:hAnsi="Times New Roman"/>
                <w:sz w:val="28"/>
                <w:szCs w:val="28"/>
                <w:lang w:val="uk-UA"/>
              </w:rPr>
              <w:t>6.45%</w:t>
            </w:r>
          </w:p>
        </w:tc>
        <w:tc>
          <w:tcPr>
            <w:tcW w:w="4536" w:type="dxa"/>
            <w:shd w:val="clear" w:color="auto" w:fill="auto"/>
          </w:tcPr>
          <w:p w:rsidR="0003621F" w:rsidRPr="0028527B" w:rsidRDefault="0003621F" w:rsidP="00CC1D09">
            <w:pPr>
              <w:spacing w:after="0" w:line="360" w:lineRule="auto"/>
              <w:jc w:val="center"/>
              <w:rPr>
                <w:rFonts w:ascii="Times New Roman" w:hAnsi="Times New Roman"/>
                <w:sz w:val="28"/>
                <w:szCs w:val="28"/>
                <w:lang w:val="uk-UA"/>
              </w:rPr>
            </w:pPr>
            <w:r w:rsidRPr="0028527B">
              <w:rPr>
                <w:rFonts w:ascii="Times New Roman" w:hAnsi="Times New Roman"/>
                <w:sz w:val="28"/>
                <w:szCs w:val="28"/>
                <w:lang w:val="uk-UA"/>
              </w:rPr>
              <w:t>6.45%</w:t>
            </w:r>
          </w:p>
        </w:tc>
      </w:tr>
      <w:tr w:rsidR="0003621F" w:rsidRPr="0028527B" w:rsidTr="00CC1D09">
        <w:trPr>
          <w:trHeight w:val="467"/>
        </w:trPr>
        <w:tc>
          <w:tcPr>
            <w:tcW w:w="1005" w:type="dxa"/>
            <w:shd w:val="clear" w:color="auto" w:fill="auto"/>
          </w:tcPr>
          <w:p w:rsidR="0003621F" w:rsidRPr="0028527B" w:rsidRDefault="0003621F" w:rsidP="00CC1D09">
            <w:pPr>
              <w:pStyle w:val="a9"/>
              <w:numPr>
                <w:ilvl w:val="0"/>
                <w:numId w:val="11"/>
              </w:numPr>
              <w:spacing w:after="0" w:line="360" w:lineRule="auto"/>
              <w:jc w:val="both"/>
              <w:rPr>
                <w:rFonts w:ascii="Times New Roman" w:hAnsi="Times New Roman"/>
                <w:b/>
                <w:bCs/>
                <w:sz w:val="28"/>
                <w:szCs w:val="28"/>
                <w:lang w:val="uk-UA"/>
              </w:rPr>
            </w:pPr>
          </w:p>
        </w:tc>
        <w:tc>
          <w:tcPr>
            <w:tcW w:w="4065" w:type="dxa"/>
            <w:shd w:val="clear" w:color="auto" w:fill="auto"/>
          </w:tcPr>
          <w:p w:rsidR="0003621F" w:rsidRPr="0028527B" w:rsidRDefault="0003621F" w:rsidP="00CC1D09">
            <w:pPr>
              <w:spacing w:after="0" w:line="360" w:lineRule="auto"/>
              <w:jc w:val="center"/>
              <w:rPr>
                <w:rFonts w:ascii="Times New Roman" w:hAnsi="Times New Roman"/>
                <w:sz w:val="28"/>
                <w:szCs w:val="28"/>
                <w:lang w:val="uk-UA"/>
              </w:rPr>
            </w:pPr>
            <w:r w:rsidRPr="0028527B">
              <w:rPr>
                <w:rFonts w:ascii="Times New Roman" w:hAnsi="Times New Roman"/>
                <w:sz w:val="28"/>
                <w:szCs w:val="28"/>
                <w:lang w:val="uk-UA"/>
              </w:rPr>
              <w:t>9.68%</w:t>
            </w:r>
          </w:p>
        </w:tc>
        <w:tc>
          <w:tcPr>
            <w:tcW w:w="4536" w:type="dxa"/>
            <w:shd w:val="clear" w:color="auto" w:fill="auto"/>
          </w:tcPr>
          <w:p w:rsidR="0003621F" w:rsidRPr="0028527B" w:rsidRDefault="0003621F" w:rsidP="00CC1D09">
            <w:pPr>
              <w:spacing w:after="0" w:line="360" w:lineRule="auto"/>
              <w:jc w:val="center"/>
              <w:rPr>
                <w:rFonts w:ascii="Times New Roman" w:hAnsi="Times New Roman"/>
                <w:sz w:val="28"/>
                <w:szCs w:val="28"/>
                <w:lang w:val="uk-UA"/>
              </w:rPr>
            </w:pPr>
            <w:r w:rsidRPr="0028527B">
              <w:rPr>
                <w:rFonts w:ascii="Times New Roman" w:hAnsi="Times New Roman"/>
                <w:sz w:val="28"/>
                <w:szCs w:val="28"/>
                <w:lang w:val="uk-UA"/>
              </w:rPr>
              <w:t>9.68%</w:t>
            </w:r>
          </w:p>
        </w:tc>
      </w:tr>
      <w:tr w:rsidR="0003621F" w:rsidRPr="0028527B" w:rsidTr="00CC1D09">
        <w:trPr>
          <w:trHeight w:val="450"/>
        </w:trPr>
        <w:tc>
          <w:tcPr>
            <w:tcW w:w="1005" w:type="dxa"/>
            <w:shd w:val="clear" w:color="auto" w:fill="auto"/>
          </w:tcPr>
          <w:p w:rsidR="0003621F" w:rsidRPr="0028527B" w:rsidRDefault="0003621F" w:rsidP="00CC1D09">
            <w:pPr>
              <w:pStyle w:val="a9"/>
              <w:numPr>
                <w:ilvl w:val="0"/>
                <w:numId w:val="11"/>
              </w:numPr>
              <w:spacing w:after="0" w:line="360" w:lineRule="auto"/>
              <w:jc w:val="both"/>
              <w:rPr>
                <w:rFonts w:ascii="Times New Roman" w:hAnsi="Times New Roman"/>
                <w:b/>
                <w:bCs/>
                <w:sz w:val="28"/>
                <w:szCs w:val="28"/>
                <w:lang w:val="uk-UA"/>
              </w:rPr>
            </w:pPr>
          </w:p>
        </w:tc>
        <w:tc>
          <w:tcPr>
            <w:tcW w:w="4065" w:type="dxa"/>
            <w:shd w:val="clear" w:color="auto" w:fill="auto"/>
          </w:tcPr>
          <w:p w:rsidR="0003621F" w:rsidRPr="0028527B" w:rsidRDefault="0003621F" w:rsidP="00CC1D09">
            <w:pPr>
              <w:spacing w:after="0" w:line="360" w:lineRule="auto"/>
              <w:jc w:val="center"/>
              <w:rPr>
                <w:rFonts w:ascii="Times New Roman" w:hAnsi="Times New Roman"/>
                <w:sz w:val="28"/>
                <w:szCs w:val="28"/>
                <w:lang w:val="uk-UA"/>
              </w:rPr>
            </w:pPr>
            <w:r w:rsidRPr="0028527B">
              <w:rPr>
                <w:rFonts w:ascii="Times New Roman" w:hAnsi="Times New Roman"/>
                <w:sz w:val="28"/>
                <w:szCs w:val="28"/>
                <w:lang w:val="uk-UA"/>
              </w:rPr>
              <w:t>9.68%</w:t>
            </w:r>
          </w:p>
        </w:tc>
        <w:tc>
          <w:tcPr>
            <w:tcW w:w="4536" w:type="dxa"/>
            <w:shd w:val="clear" w:color="auto" w:fill="auto"/>
          </w:tcPr>
          <w:p w:rsidR="0003621F" w:rsidRPr="0028527B" w:rsidRDefault="0003621F" w:rsidP="00CC1D09">
            <w:pPr>
              <w:spacing w:after="0" w:line="360" w:lineRule="auto"/>
              <w:jc w:val="center"/>
              <w:rPr>
                <w:rFonts w:ascii="Times New Roman" w:hAnsi="Times New Roman"/>
                <w:sz w:val="28"/>
                <w:szCs w:val="28"/>
                <w:lang w:val="uk-UA"/>
              </w:rPr>
            </w:pPr>
            <w:r w:rsidRPr="0028527B">
              <w:rPr>
                <w:rFonts w:ascii="Times New Roman" w:hAnsi="Times New Roman"/>
                <w:sz w:val="28"/>
                <w:szCs w:val="28"/>
                <w:lang w:val="uk-UA"/>
              </w:rPr>
              <w:t>9.68%</w:t>
            </w:r>
          </w:p>
        </w:tc>
      </w:tr>
      <w:tr w:rsidR="0003621F" w:rsidRPr="0028527B" w:rsidTr="00CC1D09">
        <w:trPr>
          <w:trHeight w:val="467"/>
        </w:trPr>
        <w:tc>
          <w:tcPr>
            <w:tcW w:w="1005" w:type="dxa"/>
            <w:shd w:val="clear" w:color="auto" w:fill="auto"/>
          </w:tcPr>
          <w:p w:rsidR="0003621F" w:rsidRPr="0028527B" w:rsidRDefault="0003621F" w:rsidP="00CC1D09">
            <w:pPr>
              <w:pStyle w:val="a9"/>
              <w:numPr>
                <w:ilvl w:val="0"/>
                <w:numId w:val="11"/>
              </w:numPr>
              <w:spacing w:after="0" w:line="360" w:lineRule="auto"/>
              <w:jc w:val="both"/>
              <w:rPr>
                <w:rFonts w:ascii="Times New Roman" w:hAnsi="Times New Roman"/>
                <w:b/>
                <w:bCs/>
                <w:sz w:val="28"/>
                <w:szCs w:val="28"/>
                <w:lang w:val="uk-UA"/>
              </w:rPr>
            </w:pPr>
          </w:p>
        </w:tc>
        <w:tc>
          <w:tcPr>
            <w:tcW w:w="4065" w:type="dxa"/>
            <w:shd w:val="clear" w:color="auto" w:fill="auto"/>
          </w:tcPr>
          <w:p w:rsidR="0003621F" w:rsidRPr="0028527B" w:rsidRDefault="0003621F" w:rsidP="00CC1D09">
            <w:pPr>
              <w:spacing w:after="0" w:line="360" w:lineRule="auto"/>
              <w:jc w:val="center"/>
              <w:rPr>
                <w:rFonts w:ascii="Times New Roman" w:hAnsi="Times New Roman"/>
                <w:sz w:val="28"/>
                <w:szCs w:val="28"/>
                <w:lang w:val="uk-UA"/>
              </w:rPr>
            </w:pPr>
            <w:r w:rsidRPr="0028527B">
              <w:rPr>
                <w:rFonts w:ascii="Times New Roman" w:hAnsi="Times New Roman"/>
                <w:sz w:val="28"/>
                <w:szCs w:val="28"/>
                <w:lang w:val="uk-UA"/>
              </w:rPr>
              <w:t>9.68%</w:t>
            </w:r>
          </w:p>
        </w:tc>
        <w:tc>
          <w:tcPr>
            <w:tcW w:w="4536" w:type="dxa"/>
            <w:shd w:val="clear" w:color="auto" w:fill="auto"/>
          </w:tcPr>
          <w:p w:rsidR="0003621F" w:rsidRPr="0028527B" w:rsidRDefault="0003621F" w:rsidP="00CC1D09">
            <w:pPr>
              <w:spacing w:after="0" w:line="360" w:lineRule="auto"/>
              <w:jc w:val="center"/>
              <w:rPr>
                <w:rFonts w:ascii="Times New Roman" w:hAnsi="Times New Roman"/>
                <w:sz w:val="28"/>
                <w:szCs w:val="28"/>
                <w:lang w:val="uk-UA"/>
              </w:rPr>
            </w:pPr>
            <w:r w:rsidRPr="0028527B">
              <w:rPr>
                <w:rFonts w:ascii="Times New Roman" w:hAnsi="Times New Roman"/>
                <w:sz w:val="28"/>
                <w:szCs w:val="28"/>
                <w:lang w:val="uk-UA"/>
              </w:rPr>
              <w:t>9.68%</w:t>
            </w:r>
          </w:p>
        </w:tc>
      </w:tr>
      <w:tr w:rsidR="0003621F" w:rsidRPr="0028527B" w:rsidTr="00CC1D09">
        <w:trPr>
          <w:trHeight w:val="450"/>
        </w:trPr>
        <w:tc>
          <w:tcPr>
            <w:tcW w:w="1005" w:type="dxa"/>
            <w:shd w:val="clear" w:color="auto" w:fill="auto"/>
          </w:tcPr>
          <w:p w:rsidR="0003621F" w:rsidRPr="0028527B" w:rsidRDefault="0003621F" w:rsidP="00CC1D09">
            <w:pPr>
              <w:pStyle w:val="a9"/>
              <w:numPr>
                <w:ilvl w:val="0"/>
                <w:numId w:val="11"/>
              </w:numPr>
              <w:spacing w:after="0" w:line="360" w:lineRule="auto"/>
              <w:jc w:val="both"/>
              <w:rPr>
                <w:rFonts w:ascii="Times New Roman" w:hAnsi="Times New Roman"/>
                <w:b/>
                <w:bCs/>
                <w:sz w:val="28"/>
                <w:szCs w:val="28"/>
                <w:lang w:val="uk-UA"/>
              </w:rPr>
            </w:pPr>
          </w:p>
        </w:tc>
        <w:tc>
          <w:tcPr>
            <w:tcW w:w="4065" w:type="dxa"/>
            <w:shd w:val="clear" w:color="auto" w:fill="auto"/>
          </w:tcPr>
          <w:p w:rsidR="0003621F" w:rsidRPr="0028527B" w:rsidRDefault="0003621F" w:rsidP="00CC1D09">
            <w:pPr>
              <w:spacing w:after="0" w:line="360" w:lineRule="auto"/>
              <w:jc w:val="center"/>
              <w:rPr>
                <w:rFonts w:ascii="Times New Roman" w:hAnsi="Times New Roman"/>
                <w:sz w:val="28"/>
                <w:szCs w:val="28"/>
                <w:lang w:val="uk-UA"/>
              </w:rPr>
            </w:pPr>
            <w:r w:rsidRPr="0028527B">
              <w:rPr>
                <w:rFonts w:ascii="Times New Roman" w:hAnsi="Times New Roman"/>
                <w:sz w:val="28"/>
                <w:szCs w:val="28"/>
                <w:lang w:val="uk-UA"/>
              </w:rPr>
              <w:t>9.68%</w:t>
            </w:r>
          </w:p>
        </w:tc>
        <w:tc>
          <w:tcPr>
            <w:tcW w:w="4536" w:type="dxa"/>
            <w:shd w:val="clear" w:color="auto" w:fill="auto"/>
          </w:tcPr>
          <w:p w:rsidR="0003621F" w:rsidRPr="0028527B" w:rsidRDefault="0003621F" w:rsidP="00CC1D09">
            <w:pPr>
              <w:spacing w:after="0" w:line="360" w:lineRule="auto"/>
              <w:jc w:val="center"/>
              <w:rPr>
                <w:rFonts w:ascii="Times New Roman" w:hAnsi="Times New Roman"/>
                <w:sz w:val="28"/>
                <w:szCs w:val="28"/>
                <w:lang w:val="uk-UA"/>
              </w:rPr>
            </w:pPr>
            <w:r w:rsidRPr="0028527B">
              <w:rPr>
                <w:rFonts w:ascii="Times New Roman" w:hAnsi="Times New Roman"/>
                <w:sz w:val="28"/>
                <w:szCs w:val="28"/>
                <w:lang w:val="uk-UA"/>
              </w:rPr>
              <w:t>9.68%</w:t>
            </w:r>
          </w:p>
        </w:tc>
      </w:tr>
      <w:tr w:rsidR="0003621F" w:rsidRPr="0028527B" w:rsidTr="00CC1D09">
        <w:trPr>
          <w:trHeight w:val="467"/>
        </w:trPr>
        <w:tc>
          <w:tcPr>
            <w:tcW w:w="1005" w:type="dxa"/>
            <w:shd w:val="clear" w:color="auto" w:fill="auto"/>
          </w:tcPr>
          <w:p w:rsidR="0003621F" w:rsidRPr="0028527B" w:rsidRDefault="0003621F" w:rsidP="00CC1D09">
            <w:pPr>
              <w:pStyle w:val="a9"/>
              <w:numPr>
                <w:ilvl w:val="0"/>
                <w:numId w:val="11"/>
              </w:numPr>
              <w:spacing w:after="0" w:line="360" w:lineRule="auto"/>
              <w:jc w:val="both"/>
              <w:rPr>
                <w:rFonts w:ascii="Times New Roman" w:hAnsi="Times New Roman"/>
                <w:b/>
                <w:bCs/>
                <w:sz w:val="28"/>
                <w:szCs w:val="28"/>
                <w:lang w:val="uk-UA"/>
              </w:rPr>
            </w:pPr>
          </w:p>
        </w:tc>
        <w:tc>
          <w:tcPr>
            <w:tcW w:w="4065" w:type="dxa"/>
            <w:shd w:val="clear" w:color="auto" w:fill="auto"/>
          </w:tcPr>
          <w:p w:rsidR="0003621F" w:rsidRPr="0028527B" w:rsidRDefault="0003621F" w:rsidP="00CC1D09">
            <w:pPr>
              <w:spacing w:after="0" w:line="360" w:lineRule="auto"/>
              <w:jc w:val="center"/>
              <w:rPr>
                <w:rFonts w:ascii="Times New Roman" w:hAnsi="Times New Roman"/>
                <w:sz w:val="28"/>
                <w:szCs w:val="28"/>
                <w:lang w:val="uk-UA"/>
              </w:rPr>
            </w:pPr>
            <w:r w:rsidRPr="0028527B">
              <w:rPr>
                <w:rFonts w:ascii="Times New Roman" w:hAnsi="Times New Roman"/>
                <w:sz w:val="28"/>
                <w:szCs w:val="28"/>
                <w:lang w:val="uk-UA"/>
              </w:rPr>
              <w:t>9.68%</w:t>
            </w:r>
          </w:p>
        </w:tc>
        <w:tc>
          <w:tcPr>
            <w:tcW w:w="4536" w:type="dxa"/>
            <w:shd w:val="clear" w:color="auto" w:fill="auto"/>
          </w:tcPr>
          <w:p w:rsidR="0003621F" w:rsidRPr="0028527B" w:rsidRDefault="0003621F" w:rsidP="00CC1D09">
            <w:pPr>
              <w:spacing w:after="0" w:line="360" w:lineRule="auto"/>
              <w:jc w:val="center"/>
              <w:rPr>
                <w:rFonts w:ascii="Times New Roman" w:hAnsi="Times New Roman"/>
                <w:sz w:val="28"/>
                <w:szCs w:val="28"/>
                <w:lang w:val="uk-UA"/>
              </w:rPr>
            </w:pPr>
            <w:r w:rsidRPr="0028527B">
              <w:rPr>
                <w:rFonts w:ascii="Times New Roman" w:hAnsi="Times New Roman"/>
                <w:sz w:val="28"/>
                <w:szCs w:val="28"/>
                <w:lang w:val="uk-UA"/>
              </w:rPr>
              <w:t>9.68%</w:t>
            </w:r>
          </w:p>
        </w:tc>
      </w:tr>
      <w:tr w:rsidR="0003621F" w:rsidRPr="0028527B" w:rsidTr="00CC1D09">
        <w:trPr>
          <w:trHeight w:val="450"/>
        </w:trPr>
        <w:tc>
          <w:tcPr>
            <w:tcW w:w="1005" w:type="dxa"/>
            <w:shd w:val="clear" w:color="auto" w:fill="auto"/>
          </w:tcPr>
          <w:p w:rsidR="0003621F" w:rsidRPr="0028527B" w:rsidRDefault="0003621F" w:rsidP="00CC1D09">
            <w:pPr>
              <w:pStyle w:val="a9"/>
              <w:numPr>
                <w:ilvl w:val="0"/>
                <w:numId w:val="11"/>
              </w:numPr>
              <w:spacing w:after="0" w:line="360" w:lineRule="auto"/>
              <w:jc w:val="both"/>
              <w:rPr>
                <w:rFonts w:ascii="Times New Roman" w:hAnsi="Times New Roman"/>
                <w:b/>
                <w:bCs/>
                <w:sz w:val="28"/>
                <w:szCs w:val="28"/>
                <w:lang w:val="uk-UA"/>
              </w:rPr>
            </w:pPr>
          </w:p>
        </w:tc>
        <w:tc>
          <w:tcPr>
            <w:tcW w:w="4065" w:type="dxa"/>
            <w:shd w:val="clear" w:color="auto" w:fill="auto"/>
          </w:tcPr>
          <w:p w:rsidR="0003621F" w:rsidRPr="0028527B" w:rsidRDefault="0003621F" w:rsidP="00CC1D09">
            <w:pPr>
              <w:spacing w:after="0" w:line="360" w:lineRule="auto"/>
              <w:jc w:val="center"/>
              <w:rPr>
                <w:rFonts w:ascii="Times New Roman" w:hAnsi="Times New Roman"/>
                <w:sz w:val="28"/>
                <w:szCs w:val="28"/>
                <w:lang w:val="uk-UA"/>
              </w:rPr>
            </w:pPr>
            <w:r w:rsidRPr="0028527B">
              <w:rPr>
                <w:rFonts w:ascii="Times New Roman" w:hAnsi="Times New Roman"/>
                <w:sz w:val="28"/>
                <w:szCs w:val="28"/>
                <w:lang w:val="uk-UA"/>
              </w:rPr>
              <w:t>9.68%</w:t>
            </w:r>
          </w:p>
        </w:tc>
        <w:tc>
          <w:tcPr>
            <w:tcW w:w="4536" w:type="dxa"/>
            <w:shd w:val="clear" w:color="auto" w:fill="auto"/>
          </w:tcPr>
          <w:p w:rsidR="0003621F" w:rsidRPr="0028527B" w:rsidRDefault="0003621F" w:rsidP="00CC1D09">
            <w:pPr>
              <w:spacing w:after="0" w:line="360" w:lineRule="auto"/>
              <w:jc w:val="center"/>
              <w:rPr>
                <w:rFonts w:ascii="Times New Roman" w:hAnsi="Times New Roman"/>
                <w:sz w:val="28"/>
                <w:szCs w:val="28"/>
                <w:lang w:val="uk-UA"/>
              </w:rPr>
            </w:pPr>
            <w:r w:rsidRPr="0028527B">
              <w:rPr>
                <w:rFonts w:ascii="Times New Roman" w:hAnsi="Times New Roman"/>
                <w:sz w:val="28"/>
                <w:szCs w:val="28"/>
                <w:lang w:val="uk-UA"/>
              </w:rPr>
              <w:t>9.68%</w:t>
            </w:r>
          </w:p>
        </w:tc>
      </w:tr>
      <w:tr w:rsidR="0003621F" w:rsidRPr="0028527B" w:rsidTr="00CC1D09">
        <w:trPr>
          <w:trHeight w:val="467"/>
        </w:trPr>
        <w:tc>
          <w:tcPr>
            <w:tcW w:w="1005" w:type="dxa"/>
            <w:shd w:val="clear" w:color="auto" w:fill="auto"/>
          </w:tcPr>
          <w:p w:rsidR="0003621F" w:rsidRPr="0028527B" w:rsidRDefault="0003621F" w:rsidP="00CC1D09">
            <w:pPr>
              <w:pStyle w:val="a9"/>
              <w:numPr>
                <w:ilvl w:val="0"/>
                <w:numId w:val="11"/>
              </w:numPr>
              <w:spacing w:after="0" w:line="360" w:lineRule="auto"/>
              <w:jc w:val="both"/>
              <w:rPr>
                <w:rFonts w:ascii="Times New Roman" w:hAnsi="Times New Roman"/>
                <w:b/>
                <w:bCs/>
                <w:sz w:val="28"/>
                <w:szCs w:val="28"/>
                <w:lang w:val="uk-UA"/>
              </w:rPr>
            </w:pPr>
          </w:p>
        </w:tc>
        <w:tc>
          <w:tcPr>
            <w:tcW w:w="4065" w:type="dxa"/>
            <w:shd w:val="clear" w:color="auto" w:fill="auto"/>
          </w:tcPr>
          <w:p w:rsidR="0003621F" w:rsidRPr="0028527B" w:rsidRDefault="0003621F" w:rsidP="00CC1D09">
            <w:pPr>
              <w:spacing w:after="0" w:line="360" w:lineRule="auto"/>
              <w:jc w:val="center"/>
              <w:rPr>
                <w:rFonts w:ascii="Times New Roman" w:hAnsi="Times New Roman"/>
                <w:sz w:val="28"/>
                <w:szCs w:val="28"/>
                <w:lang w:val="uk-UA"/>
              </w:rPr>
            </w:pPr>
            <w:r w:rsidRPr="0028527B">
              <w:rPr>
                <w:rFonts w:ascii="Times New Roman" w:hAnsi="Times New Roman"/>
                <w:sz w:val="28"/>
                <w:szCs w:val="28"/>
                <w:lang w:val="uk-UA"/>
              </w:rPr>
              <w:t>6.45%</w:t>
            </w:r>
          </w:p>
        </w:tc>
        <w:tc>
          <w:tcPr>
            <w:tcW w:w="4536" w:type="dxa"/>
            <w:shd w:val="clear" w:color="auto" w:fill="auto"/>
          </w:tcPr>
          <w:p w:rsidR="0003621F" w:rsidRPr="0028527B" w:rsidRDefault="0003621F" w:rsidP="00CC1D09">
            <w:pPr>
              <w:spacing w:after="0" w:line="360" w:lineRule="auto"/>
              <w:jc w:val="center"/>
              <w:rPr>
                <w:rFonts w:ascii="Times New Roman" w:hAnsi="Times New Roman"/>
                <w:sz w:val="28"/>
                <w:szCs w:val="28"/>
                <w:lang w:val="uk-UA"/>
              </w:rPr>
            </w:pPr>
            <w:r w:rsidRPr="0028527B">
              <w:rPr>
                <w:rFonts w:ascii="Times New Roman" w:hAnsi="Times New Roman"/>
                <w:sz w:val="28"/>
                <w:szCs w:val="28"/>
                <w:lang w:val="uk-UA"/>
              </w:rPr>
              <w:t>6.45%</w:t>
            </w:r>
          </w:p>
        </w:tc>
      </w:tr>
      <w:tr w:rsidR="0003621F" w:rsidRPr="0028527B" w:rsidTr="00CC1D09">
        <w:trPr>
          <w:trHeight w:val="450"/>
        </w:trPr>
        <w:tc>
          <w:tcPr>
            <w:tcW w:w="1005" w:type="dxa"/>
            <w:shd w:val="clear" w:color="auto" w:fill="auto"/>
          </w:tcPr>
          <w:p w:rsidR="0003621F" w:rsidRPr="0028527B" w:rsidRDefault="0003621F" w:rsidP="00CC1D09">
            <w:pPr>
              <w:pStyle w:val="a9"/>
              <w:numPr>
                <w:ilvl w:val="0"/>
                <w:numId w:val="11"/>
              </w:numPr>
              <w:spacing w:after="0" w:line="360" w:lineRule="auto"/>
              <w:jc w:val="both"/>
              <w:rPr>
                <w:rFonts w:ascii="Times New Roman" w:hAnsi="Times New Roman"/>
                <w:b/>
                <w:bCs/>
                <w:sz w:val="28"/>
                <w:szCs w:val="28"/>
                <w:lang w:val="uk-UA"/>
              </w:rPr>
            </w:pPr>
          </w:p>
        </w:tc>
        <w:tc>
          <w:tcPr>
            <w:tcW w:w="4065" w:type="dxa"/>
            <w:shd w:val="clear" w:color="auto" w:fill="auto"/>
          </w:tcPr>
          <w:p w:rsidR="0003621F" w:rsidRPr="0028527B" w:rsidRDefault="0003621F" w:rsidP="00CC1D09">
            <w:pPr>
              <w:spacing w:after="0" w:line="360" w:lineRule="auto"/>
              <w:jc w:val="center"/>
              <w:rPr>
                <w:rFonts w:ascii="Times New Roman" w:hAnsi="Times New Roman"/>
                <w:sz w:val="28"/>
                <w:szCs w:val="28"/>
                <w:lang w:val="uk-UA"/>
              </w:rPr>
            </w:pPr>
            <w:r w:rsidRPr="0028527B">
              <w:rPr>
                <w:rFonts w:ascii="Times New Roman" w:hAnsi="Times New Roman"/>
                <w:sz w:val="28"/>
                <w:szCs w:val="28"/>
                <w:lang w:val="uk-UA"/>
              </w:rPr>
              <w:t>3.23%</w:t>
            </w:r>
          </w:p>
        </w:tc>
        <w:tc>
          <w:tcPr>
            <w:tcW w:w="4536" w:type="dxa"/>
            <w:shd w:val="clear" w:color="auto" w:fill="auto"/>
          </w:tcPr>
          <w:p w:rsidR="0003621F" w:rsidRPr="0028527B" w:rsidRDefault="0003621F" w:rsidP="00CC1D09">
            <w:pPr>
              <w:spacing w:after="0" w:line="360" w:lineRule="auto"/>
              <w:jc w:val="center"/>
              <w:rPr>
                <w:rFonts w:ascii="Times New Roman" w:hAnsi="Times New Roman"/>
                <w:sz w:val="28"/>
                <w:szCs w:val="28"/>
                <w:lang w:val="uk-UA"/>
              </w:rPr>
            </w:pPr>
            <w:r w:rsidRPr="0028527B">
              <w:rPr>
                <w:rFonts w:ascii="Times New Roman" w:hAnsi="Times New Roman"/>
                <w:sz w:val="28"/>
                <w:szCs w:val="28"/>
                <w:lang w:val="uk-UA"/>
              </w:rPr>
              <w:t>3.23%</w:t>
            </w:r>
          </w:p>
        </w:tc>
      </w:tr>
      <w:tr w:rsidR="0003621F" w:rsidRPr="0028527B" w:rsidTr="00CC1D09">
        <w:trPr>
          <w:trHeight w:val="450"/>
        </w:trPr>
        <w:tc>
          <w:tcPr>
            <w:tcW w:w="1005" w:type="dxa"/>
            <w:shd w:val="clear" w:color="auto" w:fill="auto"/>
          </w:tcPr>
          <w:p w:rsidR="0003621F" w:rsidRPr="0028527B" w:rsidRDefault="0003621F" w:rsidP="00CC1D09">
            <w:pPr>
              <w:pStyle w:val="a9"/>
              <w:numPr>
                <w:ilvl w:val="0"/>
                <w:numId w:val="11"/>
              </w:numPr>
              <w:spacing w:after="0" w:line="360" w:lineRule="auto"/>
              <w:jc w:val="both"/>
              <w:rPr>
                <w:rFonts w:ascii="Times New Roman" w:hAnsi="Times New Roman"/>
                <w:b/>
                <w:bCs/>
                <w:sz w:val="28"/>
                <w:szCs w:val="28"/>
                <w:lang w:val="uk-UA"/>
              </w:rPr>
            </w:pPr>
          </w:p>
        </w:tc>
        <w:tc>
          <w:tcPr>
            <w:tcW w:w="4065" w:type="dxa"/>
            <w:shd w:val="clear" w:color="auto" w:fill="auto"/>
          </w:tcPr>
          <w:p w:rsidR="0003621F" w:rsidRPr="0028527B" w:rsidRDefault="0003621F" w:rsidP="00CC1D09">
            <w:pPr>
              <w:spacing w:after="0" w:line="360" w:lineRule="auto"/>
              <w:jc w:val="center"/>
              <w:rPr>
                <w:rFonts w:ascii="Times New Roman" w:hAnsi="Times New Roman"/>
                <w:sz w:val="28"/>
                <w:szCs w:val="28"/>
                <w:lang w:val="uk-UA"/>
              </w:rPr>
            </w:pPr>
            <w:r w:rsidRPr="0028527B">
              <w:rPr>
                <w:rFonts w:ascii="Times New Roman" w:hAnsi="Times New Roman"/>
                <w:sz w:val="28"/>
                <w:szCs w:val="28"/>
                <w:lang w:val="uk-UA"/>
              </w:rPr>
              <w:t>3.23%</w:t>
            </w:r>
          </w:p>
        </w:tc>
        <w:tc>
          <w:tcPr>
            <w:tcW w:w="4536" w:type="dxa"/>
            <w:shd w:val="clear" w:color="auto" w:fill="auto"/>
          </w:tcPr>
          <w:p w:rsidR="0003621F" w:rsidRPr="0028527B" w:rsidRDefault="0003621F" w:rsidP="00CC1D09">
            <w:pPr>
              <w:spacing w:after="0" w:line="360" w:lineRule="auto"/>
              <w:jc w:val="center"/>
              <w:rPr>
                <w:rFonts w:ascii="Times New Roman" w:hAnsi="Times New Roman"/>
                <w:sz w:val="28"/>
                <w:szCs w:val="28"/>
                <w:lang w:val="uk-UA"/>
              </w:rPr>
            </w:pPr>
            <w:r w:rsidRPr="0028527B">
              <w:rPr>
                <w:rFonts w:ascii="Times New Roman" w:hAnsi="Times New Roman"/>
                <w:sz w:val="28"/>
                <w:szCs w:val="28"/>
                <w:lang w:val="uk-UA"/>
              </w:rPr>
              <w:t>3.23%</w:t>
            </w:r>
          </w:p>
        </w:tc>
      </w:tr>
      <w:tr w:rsidR="0003621F" w:rsidRPr="0028527B" w:rsidTr="00CC1D09">
        <w:trPr>
          <w:trHeight w:val="467"/>
        </w:trPr>
        <w:tc>
          <w:tcPr>
            <w:tcW w:w="1005" w:type="dxa"/>
            <w:shd w:val="clear" w:color="auto" w:fill="auto"/>
          </w:tcPr>
          <w:p w:rsidR="0003621F" w:rsidRPr="0028527B" w:rsidRDefault="0003621F" w:rsidP="00CC1D09">
            <w:pPr>
              <w:pStyle w:val="a9"/>
              <w:numPr>
                <w:ilvl w:val="0"/>
                <w:numId w:val="11"/>
              </w:numPr>
              <w:spacing w:after="0" w:line="360" w:lineRule="auto"/>
              <w:jc w:val="both"/>
              <w:rPr>
                <w:rFonts w:ascii="Times New Roman" w:hAnsi="Times New Roman"/>
                <w:b/>
                <w:bCs/>
                <w:sz w:val="28"/>
                <w:szCs w:val="28"/>
                <w:lang w:val="uk-UA"/>
              </w:rPr>
            </w:pPr>
          </w:p>
        </w:tc>
        <w:tc>
          <w:tcPr>
            <w:tcW w:w="4065" w:type="dxa"/>
            <w:shd w:val="clear" w:color="auto" w:fill="auto"/>
          </w:tcPr>
          <w:p w:rsidR="0003621F" w:rsidRPr="0028527B" w:rsidRDefault="0003621F" w:rsidP="00CC1D09">
            <w:pPr>
              <w:spacing w:after="0" w:line="360" w:lineRule="auto"/>
              <w:jc w:val="center"/>
              <w:rPr>
                <w:rFonts w:ascii="Times New Roman" w:hAnsi="Times New Roman"/>
                <w:sz w:val="28"/>
                <w:szCs w:val="28"/>
                <w:lang w:val="uk-UA"/>
              </w:rPr>
            </w:pPr>
            <w:r w:rsidRPr="0028527B">
              <w:rPr>
                <w:rFonts w:ascii="Times New Roman" w:hAnsi="Times New Roman"/>
                <w:sz w:val="28"/>
                <w:szCs w:val="28"/>
                <w:lang w:val="uk-UA"/>
              </w:rPr>
              <w:t>3.23%</w:t>
            </w:r>
          </w:p>
        </w:tc>
        <w:tc>
          <w:tcPr>
            <w:tcW w:w="4536" w:type="dxa"/>
            <w:shd w:val="clear" w:color="auto" w:fill="auto"/>
          </w:tcPr>
          <w:p w:rsidR="0003621F" w:rsidRPr="0028527B" w:rsidRDefault="0003621F" w:rsidP="00CC1D09">
            <w:pPr>
              <w:spacing w:after="0" w:line="360" w:lineRule="auto"/>
              <w:jc w:val="center"/>
              <w:rPr>
                <w:rFonts w:ascii="Times New Roman" w:hAnsi="Times New Roman"/>
                <w:sz w:val="28"/>
                <w:szCs w:val="28"/>
                <w:lang w:val="uk-UA"/>
              </w:rPr>
            </w:pPr>
            <w:r w:rsidRPr="0028527B">
              <w:rPr>
                <w:rFonts w:ascii="Times New Roman" w:hAnsi="Times New Roman"/>
                <w:sz w:val="28"/>
                <w:szCs w:val="28"/>
                <w:lang w:val="uk-UA"/>
              </w:rPr>
              <w:t>3.23%</w:t>
            </w:r>
          </w:p>
        </w:tc>
      </w:tr>
      <w:tr w:rsidR="0003621F" w:rsidRPr="0028527B" w:rsidTr="00CC1D09">
        <w:trPr>
          <w:trHeight w:val="450"/>
        </w:trPr>
        <w:tc>
          <w:tcPr>
            <w:tcW w:w="1005" w:type="dxa"/>
            <w:shd w:val="clear" w:color="auto" w:fill="auto"/>
          </w:tcPr>
          <w:p w:rsidR="0003621F" w:rsidRPr="0028527B" w:rsidRDefault="0003621F" w:rsidP="00CC1D09">
            <w:pPr>
              <w:pStyle w:val="a9"/>
              <w:numPr>
                <w:ilvl w:val="0"/>
                <w:numId w:val="11"/>
              </w:numPr>
              <w:spacing w:after="0" w:line="360" w:lineRule="auto"/>
              <w:jc w:val="both"/>
              <w:rPr>
                <w:rFonts w:ascii="Times New Roman" w:hAnsi="Times New Roman"/>
                <w:b/>
                <w:bCs/>
                <w:sz w:val="28"/>
                <w:szCs w:val="28"/>
                <w:lang w:val="uk-UA"/>
              </w:rPr>
            </w:pPr>
          </w:p>
        </w:tc>
        <w:tc>
          <w:tcPr>
            <w:tcW w:w="4065" w:type="dxa"/>
            <w:shd w:val="clear" w:color="auto" w:fill="auto"/>
          </w:tcPr>
          <w:p w:rsidR="0003621F" w:rsidRPr="0028527B" w:rsidRDefault="0003621F" w:rsidP="00CC1D09">
            <w:pPr>
              <w:spacing w:after="0" w:line="360" w:lineRule="auto"/>
              <w:jc w:val="center"/>
              <w:rPr>
                <w:rFonts w:ascii="Times New Roman" w:hAnsi="Times New Roman"/>
                <w:sz w:val="28"/>
                <w:szCs w:val="28"/>
                <w:lang w:val="uk-UA"/>
              </w:rPr>
            </w:pPr>
            <w:r w:rsidRPr="0028527B">
              <w:rPr>
                <w:rFonts w:ascii="Times New Roman" w:hAnsi="Times New Roman"/>
                <w:sz w:val="28"/>
                <w:szCs w:val="28"/>
                <w:lang w:val="uk-UA"/>
              </w:rPr>
              <w:t>3.23%</w:t>
            </w:r>
          </w:p>
        </w:tc>
        <w:tc>
          <w:tcPr>
            <w:tcW w:w="4536" w:type="dxa"/>
            <w:shd w:val="clear" w:color="auto" w:fill="auto"/>
          </w:tcPr>
          <w:p w:rsidR="0003621F" w:rsidRPr="0028527B" w:rsidRDefault="0003621F" w:rsidP="00CC1D09">
            <w:pPr>
              <w:spacing w:after="0" w:line="360" w:lineRule="auto"/>
              <w:jc w:val="center"/>
              <w:rPr>
                <w:rFonts w:ascii="Times New Roman" w:hAnsi="Times New Roman"/>
                <w:sz w:val="28"/>
                <w:szCs w:val="28"/>
                <w:lang w:val="uk-UA"/>
              </w:rPr>
            </w:pPr>
            <w:r w:rsidRPr="0028527B">
              <w:rPr>
                <w:rFonts w:ascii="Times New Roman" w:hAnsi="Times New Roman"/>
                <w:sz w:val="28"/>
                <w:szCs w:val="28"/>
                <w:lang w:val="uk-UA"/>
              </w:rPr>
              <w:t>3.23%</w:t>
            </w:r>
          </w:p>
        </w:tc>
      </w:tr>
      <w:tr w:rsidR="0003621F" w:rsidRPr="0028527B" w:rsidTr="00CC1D09">
        <w:trPr>
          <w:trHeight w:val="467"/>
        </w:trPr>
        <w:tc>
          <w:tcPr>
            <w:tcW w:w="1005" w:type="dxa"/>
            <w:shd w:val="clear" w:color="auto" w:fill="auto"/>
          </w:tcPr>
          <w:p w:rsidR="0003621F" w:rsidRPr="0028527B" w:rsidRDefault="0003621F" w:rsidP="00CC1D09">
            <w:pPr>
              <w:pStyle w:val="a9"/>
              <w:numPr>
                <w:ilvl w:val="0"/>
                <w:numId w:val="11"/>
              </w:numPr>
              <w:spacing w:after="0" w:line="360" w:lineRule="auto"/>
              <w:jc w:val="both"/>
              <w:rPr>
                <w:rFonts w:ascii="Times New Roman" w:hAnsi="Times New Roman"/>
                <w:b/>
                <w:bCs/>
                <w:sz w:val="28"/>
                <w:szCs w:val="28"/>
                <w:lang w:val="uk-UA"/>
              </w:rPr>
            </w:pPr>
          </w:p>
        </w:tc>
        <w:tc>
          <w:tcPr>
            <w:tcW w:w="4065" w:type="dxa"/>
            <w:shd w:val="clear" w:color="auto" w:fill="auto"/>
          </w:tcPr>
          <w:p w:rsidR="0003621F" w:rsidRPr="0028527B" w:rsidRDefault="0003621F" w:rsidP="00CC1D09">
            <w:pPr>
              <w:spacing w:after="0" w:line="360" w:lineRule="auto"/>
              <w:jc w:val="center"/>
              <w:rPr>
                <w:rFonts w:ascii="Times New Roman" w:hAnsi="Times New Roman"/>
                <w:sz w:val="28"/>
                <w:szCs w:val="28"/>
                <w:lang w:val="uk-UA"/>
              </w:rPr>
            </w:pPr>
            <w:r w:rsidRPr="0028527B">
              <w:rPr>
                <w:rFonts w:ascii="Times New Roman" w:hAnsi="Times New Roman"/>
                <w:sz w:val="28"/>
                <w:szCs w:val="28"/>
                <w:lang w:val="uk-UA"/>
              </w:rPr>
              <w:t>3.23%</w:t>
            </w:r>
          </w:p>
        </w:tc>
        <w:tc>
          <w:tcPr>
            <w:tcW w:w="4536" w:type="dxa"/>
            <w:shd w:val="clear" w:color="auto" w:fill="auto"/>
          </w:tcPr>
          <w:p w:rsidR="0003621F" w:rsidRPr="0028527B" w:rsidRDefault="0003621F" w:rsidP="00CC1D09">
            <w:pPr>
              <w:spacing w:after="0" w:line="360" w:lineRule="auto"/>
              <w:jc w:val="center"/>
              <w:rPr>
                <w:rFonts w:ascii="Times New Roman" w:hAnsi="Times New Roman"/>
                <w:sz w:val="28"/>
                <w:szCs w:val="28"/>
                <w:lang w:val="uk-UA"/>
              </w:rPr>
            </w:pPr>
            <w:r w:rsidRPr="0028527B">
              <w:rPr>
                <w:rFonts w:ascii="Times New Roman" w:hAnsi="Times New Roman"/>
                <w:sz w:val="28"/>
                <w:szCs w:val="28"/>
                <w:lang w:val="uk-UA"/>
              </w:rPr>
              <w:t>3.23%</w:t>
            </w:r>
          </w:p>
        </w:tc>
      </w:tr>
      <w:tr w:rsidR="0003621F" w:rsidRPr="0028527B" w:rsidTr="00CC1D09">
        <w:trPr>
          <w:trHeight w:val="450"/>
        </w:trPr>
        <w:tc>
          <w:tcPr>
            <w:tcW w:w="1005" w:type="dxa"/>
            <w:shd w:val="clear" w:color="auto" w:fill="auto"/>
          </w:tcPr>
          <w:p w:rsidR="0003621F" w:rsidRPr="0028527B" w:rsidRDefault="0003621F" w:rsidP="00CC1D09">
            <w:pPr>
              <w:pStyle w:val="a9"/>
              <w:numPr>
                <w:ilvl w:val="0"/>
                <w:numId w:val="11"/>
              </w:numPr>
              <w:spacing w:after="0" w:line="360" w:lineRule="auto"/>
              <w:jc w:val="both"/>
              <w:rPr>
                <w:rFonts w:ascii="Times New Roman" w:hAnsi="Times New Roman"/>
                <w:b/>
                <w:bCs/>
                <w:sz w:val="28"/>
                <w:szCs w:val="28"/>
                <w:lang w:val="uk-UA"/>
              </w:rPr>
            </w:pPr>
          </w:p>
        </w:tc>
        <w:tc>
          <w:tcPr>
            <w:tcW w:w="4065" w:type="dxa"/>
            <w:shd w:val="clear" w:color="auto" w:fill="auto"/>
          </w:tcPr>
          <w:p w:rsidR="0003621F" w:rsidRPr="0028527B" w:rsidRDefault="0003621F" w:rsidP="00CC1D09">
            <w:pPr>
              <w:spacing w:after="0" w:line="360" w:lineRule="auto"/>
              <w:jc w:val="center"/>
              <w:rPr>
                <w:rFonts w:ascii="Times New Roman" w:hAnsi="Times New Roman"/>
                <w:sz w:val="28"/>
                <w:szCs w:val="28"/>
                <w:lang w:val="uk-UA"/>
              </w:rPr>
            </w:pPr>
            <w:r w:rsidRPr="0028527B">
              <w:rPr>
                <w:rFonts w:ascii="Times New Roman" w:hAnsi="Times New Roman"/>
                <w:sz w:val="28"/>
                <w:szCs w:val="28"/>
                <w:lang w:val="uk-UA"/>
              </w:rPr>
              <w:t>3.23%</w:t>
            </w:r>
          </w:p>
        </w:tc>
        <w:tc>
          <w:tcPr>
            <w:tcW w:w="4536" w:type="dxa"/>
            <w:shd w:val="clear" w:color="auto" w:fill="auto"/>
          </w:tcPr>
          <w:p w:rsidR="0003621F" w:rsidRPr="0028527B" w:rsidRDefault="0003621F" w:rsidP="00CC1D09">
            <w:pPr>
              <w:spacing w:after="0" w:line="360" w:lineRule="auto"/>
              <w:jc w:val="center"/>
              <w:rPr>
                <w:rFonts w:ascii="Times New Roman" w:hAnsi="Times New Roman"/>
                <w:sz w:val="28"/>
                <w:szCs w:val="28"/>
                <w:lang w:val="uk-UA"/>
              </w:rPr>
            </w:pPr>
            <w:r w:rsidRPr="0028527B">
              <w:rPr>
                <w:rFonts w:ascii="Times New Roman" w:hAnsi="Times New Roman"/>
                <w:sz w:val="28"/>
                <w:szCs w:val="28"/>
                <w:lang w:val="uk-UA"/>
              </w:rPr>
              <w:t>3.23%</w:t>
            </w:r>
          </w:p>
        </w:tc>
      </w:tr>
      <w:tr w:rsidR="0003621F" w:rsidRPr="0028527B" w:rsidTr="00CC1D09">
        <w:trPr>
          <w:trHeight w:val="467"/>
        </w:trPr>
        <w:tc>
          <w:tcPr>
            <w:tcW w:w="1005" w:type="dxa"/>
            <w:shd w:val="clear" w:color="auto" w:fill="auto"/>
          </w:tcPr>
          <w:p w:rsidR="0003621F" w:rsidRPr="0028527B" w:rsidRDefault="0003621F" w:rsidP="00CC1D09">
            <w:pPr>
              <w:pStyle w:val="a9"/>
              <w:numPr>
                <w:ilvl w:val="0"/>
                <w:numId w:val="11"/>
              </w:numPr>
              <w:spacing w:after="0" w:line="360" w:lineRule="auto"/>
              <w:jc w:val="both"/>
              <w:rPr>
                <w:rFonts w:ascii="Times New Roman" w:hAnsi="Times New Roman"/>
                <w:b/>
                <w:bCs/>
                <w:sz w:val="28"/>
                <w:szCs w:val="28"/>
                <w:lang w:val="uk-UA"/>
              </w:rPr>
            </w:pPr>
          </w:p>
        </w:tc>
        <w:tc>
          <w:tcPr>
            <w:tcW w:w="4065" w:type="dxa"/>
            <w:shd w:val="clear" w:color="auto" w:fill="auto"/>
          </w:tcPr>
          <w:p w:rsidR="0003621F" w:rsidRPr="0028527B" w:rsidRDefault="0003621F" w:rsidP="00CC1D09">
            <w:pPr>
              <w:spacing w:after="0" w:line="360" w:lineRule="auto"/>
              <w:jc w:val="center"/>
              <w:rPr>
                <w:rFonts w:ascii="Times New Roman" w:hAnsi="Times New Roman"/>
                <w:sz w:val="28"/>
                <w:szCs w:val="28"/>
                <w:lang w:val="uk-UA"/>
              </w:rPr>
            </w:pPr>
            <w:r w:rsidRPr="0028527B">
              <w:rPr>
                <w:rFonts w:ascii="Times New Roman" w:hAnsi="Times New Roman"/>
                <w:sz w:val="28"/>
                <w:szCs w:val="28"/>
                <w:lang w:val="uk-UA"/>
              </w:rPr>
              <w:t>3.23%</w:t>
            </w:r>
          </w:p>
        </w:tc>
        <w:tc>
          <w:tcPr>
            <w:tcW w:w="4536" w:type="dxa"/>
            <w:shd w:val="clear" w:color="auto" w:fill="auto"/>
          </w:tcPr>
          <w:p w:rsidR="0003621F" w:rsidRPr="0028527B" w:rsidRDefault="0003621F" w:rsidP="00CC1D09">
            <w:pPr>
              <w:spacing w:after="0" w:line="360" w:lineRule="auto"/>
              <w:jc w:val="center"/>
              <w:rPr>
                <w:rFonts w:ascii="Times New Roman" w:hAnsi="Times New Roman"/>
                <w:sz w:val="28"/>
                <w:szCs w:val="28"/>
                <w:lang w:val="uk-UA"/>
              </w:rPr>
            </w:pPr>
            <w:r w:rsidRPr="0028527B">
              <w:rPr>
                <w:rFonts w:ascii="Times New Roman" w:hAnsi="Times New Roman"/>
                <w:sz w:val="28"/>
                <w:szCs w:val="28"/>
                <w:lang w:val="uk-UA"/>
              </w:rPr>
              <w:t>3.23%</w:t>
            </w:r>
          </w:p>
        </w:tc>
      </w:tr>
      <w:tr w:rsidR="0003621F" w:rsidRPr="0028527B" w:rsidTr="00CC1D09">
        <w:trPr>
          <w:trHeight w:val="450"/>
        </w:trPr>
        <w:tc>
          <w:tcPr>
            <w:tcW w:w="1005" w:type="dxa"/>
            <w:shd w:val="clear" w:color="auto" w:fill="auto"/>
          </w:tcPr>
          <w:p w:rsidR="0003621F" w:rsidRPr="0028527B" w:rsidRDefault="0003621F" w:rsidP="00CC1D09">
            <w:pPr>
              <w:pStyle w:val="a9"/>
              <w:numPr>
                <w:ilvl w:val="0"/>
                <w:numId w:val="11"/>
              </w:numPr>
              <w:spacing w:after="0" w:line="360" w:lineRule="auto"/>
              <w:jc w:val="both"/>
              <w:rPr>
                <w:rFonts w:ascii="Times New Roman" w:hAnsi="Times New Roman"/>
                <w:b/>
                <w:bCs/>
                <w:sz w:val="28"/>
                <w:szCs w:val="28"/>
                <w:lang w:val="uk-UA"/>
              </w:rPr>
            </w:pPr>
          </w:p>
        </w:tc>
        <w:tc>
          <w:tcPr>
            <w:tcW w:w="4065" w:type="dxa"/>
            <w:shd w:val="clear" w:color="auto" w:fill="auto"/>
          </w:tcPr>
          <w:p w:rsidR="0003621F" w:rsidRPr="0028527B" w:rsidRDefault="0003621F" w:rsidP="00CC1D09">
            <w:pPr>
              <w:spacing w:after="0" w:line="360" w:lineRule="auto"/>
              <w:jc w:val="center"/>
              <w:rPr>
                <w:rFonts w:ascii="Times New Roman" w:hAnsi="Times New Roman"/>
                <w:sz w:val="28"/>
                <w:szCs w:val="28"/>
                <w:lang w:val="uk-UA"/>
              </w:rPr>
            </w:pPr>
            <w:r w:rsidRPr="0028527B">
              <w:rPr>
                <w:rFonts w:ascii="Times New Roman" w:hAnsi="Times New Roman"/>
                <w:sz w:val="28"/>
                <w:szCs w:val="28"/>
                <w:lang w:val="uk-UA"/>
              </w:rPr>
              <w:t>3.23%</w:t>
            </w:r>
          </w:p>
        </w:tc>
        <w:tc>
          <w:tcPr>
            <w:tcW w:w="4536" w:type="dxa"/>
            <w:shd w:val="clear" w:color="auto" w:fill="auto"/>
          </w:tcPr>
          <w:p w:rsidR="0003621F" w:rsidRPr="0028527B" w:rsidRDefault="0003621F" w:rsidP="00CC1D09">
            <w:pPr>
              <w:spacing w:after="0" w:line="360" w:lineRule="auto"/>
              <w:jc w:val="center"/>
              <w:rPr>
                <w:rFonts w:ascii="Times New Roman" w:hAnsi="Times New Roman"/>
                <w:sz w:val="28"/>
                <w:szCs w:val="28"/>
                <w:lang w:val="uk-UA"/>
              </w:rPr>
            </w:pPr>
            <w:r w:rsidRPr="0028527B">
              <w:rPr>
                <w:rFonts w:ascii="Times New Roman" w:hAnsi="Times New Roman"/>
                <w:sz w:val="28"/>
                <w:szCs w:val="28"/>
                <w:lang w:val="uk-UA"/>
              </w:rPr>
              <w:t>3.23%</w:t>
            </w:r>
          </w:p>
        </w:tc>
      </w:tr>
    </w:tbl>
    <w:p w:rsidR="0003621F" w:rsidRDefault="0003621F" w:rsidP="0003621F">
      <w:pPr>
        <w:spacing w:after="0" w:line="360" w:lineRule="auto"/>
        <w:ind w:firstLine="709"/>
        <w:jc w:val="both"/>
        <w:rPr>
          <w:rFonts w:ascii="Times New Roman" w:hAnsi="Times New Roman"/>
          <w:color w:val="FF0000"/>
          <w:sz w:val="28"/>
          <w:szCs w:val="28"/>
          <w:lang w:val="uk-UA"/>
        </w:rPr>
      </w:pPr>
    </w:p>
    <w:p w:rsidR="0003621F" w:rsidRPr="00981660" w:rsidRDefault="0003621F" w:rsidP="0003621F">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Дана таблиця змогла візуально нам показати відсоток осіб, які набрали відповідну кількість балів. 3,23% із 100% - 1 особа. Тобто від 11 балів до 18 набрали по одному студенту кожний. Середня кількість балів, яку набрали респонденти – від 4 до 9. Таке співвідношення означає вкотре, що переважна частина студентів має середній рівень самомоніторингу, лише четверта частина має низький рівень, </w:t>
      </w:r>
      <w:r w:rsidRPr="00981660">
        <w:rPr>
          <w:rFonts w:ascii="Times New Roman" w:hAnsi="Times New Roman"/>
          <w:sz w:val="28"/>
          <w:szCs w:val="28"/>
          <w:lang w:val="uk-UA"/>
        </w:rPr>
        <w:t xml:space="preserve">що свідчить про їх високу здатність до свідомого контролю та оцінки власних дій та поведінки. Вони здатні ефективно </w:t>
      </w:r>
      <w:r w:rsidRPr="00981660">
        <w:rPr>
          <w:rFonts w:ascii="Times New Roman" w:hAnsi="Times New Roman"/>
          <w:sz w:val="28"/>
          <w:szCs w:val="28"/>
          <w:lang w:val="uk-UA"/>
        </w:rPr>
        <w:lastRenderedPageBreak/>
        <w:t>регулювати свої дії та досягати поставлених цілей.</w:t>
      </w:r>
      <w:r>
        <w:rPr>
          <w:rFonts w:ascii="Times New Roman" w:hAnsi="Times New Roman"/>
          <w:sz w:val="28"/>
          <w:szCs w:val="28"/>
          <w:lang w:val="uk-UA"/>
        </w:rPr>
        <w:t xml:space="preserve"> Залишок – високий рівень. </w:t>
      </w:r>
      <w:r w:rsidRPr="00981660">
        <w:rPr>
          <w:rFonts w:ascii="Times New Roman" w:hAnsi="Times New Roman"/>
          <w:sz w:val="28"/>
          <w:szCs w:val="28"/>
          <w:lang w:val="uk-UA"/>
        </w:rPr>
        <w:t>що може вказувати на меншу здатність контролювати та оцінювати свої дії та взаємодію з навколишнім середовищем. Ці студенти можуть потребувати додаткової підтримки та навчання для покращення своїх навичок самоконтролю.</w:t>
      </w:r>
    </w:p>
    <w:p w:rsidR="0003621F" w:rsidRPr="00E71112" w:rsidRDefault="0003621F" w:rsidP="0003621F">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За результатами дослідження зроблено висновок, що у студентів в більшому середній рівень самомоніторингу. Дівчат з середнім рівнем виявлено 47,5%. Це майже більшість від загальної кількості. Можна сказати, що це не погано, але і не зовсім добре. Оскільки у таких осіб є явно виражені комплекси та їх поведінка уміщує в себе таку якість, як здатність фальшиво самопрезентувати себе в соціальних мережах. У хлопців такий відсоток складає 45% осіб. </w:t>
      </w:r>
      <w:r w:rsidRPr="00E71112">
        <w:rPr>
          <w:rFonts w:ascii="Times New Roman" w:hAnsi="Times New Roman"/>
          <w:sz w:val="28"/>
          <w:szCs w:val="28"/>
          <w:lang w:val="uk-UA"/>
        </w:rPr>
        <w:t>Концепція "високого самомоніторингу" відноситься до тенденції індивідуума регулювати свою поведінку на основі соціального контексту. Люди з високим рівнем самомоніторингу, як правило, більш чутливі до соціальних норм і вище оцінюють важливість подобатися іншим. Вони схильні адаптуватися до свого оточення і змінювати свою повед</w:t>
      </w:r>
      <w:r>
        <w:rPr>
          <w:rFonts w:ascii="Times New Roman" w:hAnsi="Times New Roman"/>
          <w:sz w:val="28"/>
          <w:szCs w:val="28"/>
          <w:lang w:val="uk-UA"/>
        </w:rPr>
        <w:t xml:space="preserve">інку в залежності від ситуації. </w:t>
      </w:r>
      <w:r w:rsidRPr="00E71112">
        <w:rPr>
          <w:rFonts w:ascii="Times New Roman" w:hAnsi="Times New Roman"/>
          <w:sz w:val="28"/>
          <w:szCs w:val="28"/>
          <w:lang w:val="uk-UA"/>
        </w:rPr>
        <w:t xml:space="preserve">В контексті фальшивої самопрезентації в інтернеті, високий самомоніторинг може проявлятися у вигляді відпрацювання і керування онлайн-особистістю, яка може не відповідати реальній особистості користувача. Це може включати вибіркове представлення певних аспектів свого життя, перебільшення своїх досягнень або характеристик, або навіть створення </w:t>
      </w:r>
      <w:r>
        <w:rPr>
          <w:rFonts w:ascii="Times New Roman" w:hAnsi="Times New Roman"/>
          <w:sz w:val="28"/>
          <w:szCs w:val="28"/>
          <w:lang w:val="uk-UA"/>
        </w:rPr>
        <w:t>цілком фальшивого ідентичності.</w:t>
      </w:r>
    </w:p>
    <w:p w:rsidR="0003621F" w:rsidRDefault="0003621F" w:rsidP="0003621F">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За результатом дослідження високий рівень самомоніторингу складає у дівчат – 7,5%, у хлопців – 6%. Дана статистика наводить на висновок, що </w:t>
      </w:r>
      <w:r w:rsidRPr="00E71112">
        <w:rPr>
          <w:rFonts w:ascii="Times New Roman" w:hAnsi="Times New Roman"/>
          <w:sz w:val="28"/>
          <w:szCs w:val="28"/>
          <w:lang w:val="uk-UA"/>
        </w:rPr>
        <w:t xml:space="preserve">низький відсоток осіб із високим самомоніторингом, це може свідчити про декілька речей. По-перше, це може вказувати, що більшість учасників використовує інтернет для автентичної самопрезентації, а не для вигаданої або прикрашеної. По-друге, це може вказувати на низьку важливість соціального впливу в контексті даної онлайн-платформи або спільноти. Нарешті, це також може вказувати на високий рівень цифрової грамотності </w:t>
      </w:r>
      <w:r w:rsidRPr="00E71112">
        <w:rPr>
          <w:rFonts w:ascii="Times New Roman" w:hAnsi="Times New Roman"/>
          <w:sz w:val="28"/>
          <w:szCs w:val="28"/>
          <w:lang w:val="uk-UA"/>
        </w:rPr>
        <w:lastRenderedPageBreak/>
        <w:t>серед користувачів, оскільки вони можуть бути більш обізнаними з ризиками і наслідками фальшивої самопрезентації в Інтернеті.</w:t>
      </w:r>
      <w:r>
        <w:rPr>
          <w:rFonts w:ascii="Times New Roman" w:hAnsi="Times New Roman"/>
          <w:sz w:val="28"/>
          <w:szCs w:val="28"/>
          <w:lang w:val="uk-UA"/>
        </w:rPr>
        <w:t xml:space="preserve"> </w:t>
      </w:r>
    </w:p>
    <w:p w:rsidR="0003621F" w:rsidRPr="001E6393" w:rsidRDefault="0003621F" w:rsidP="0003621F">
      <w:pPr>
        <w:spacing w:after="0" w:line="360" w:lineRule="auto"/>
        <w:ind w:firstLine="709"/>
        <w:jc w:val="both"/>
        <w:rPr>
          <w:rFonts w:ascii="Times New Roman" w:hAnsi="Times New Roman"/>
          <w:sz w:val="28"/>
          <w:szCs w:val="28"/>
        </w:rPr>
      </w:pPr>
      <w:r>
        <w:rPr>
          <w:rFonts w:ascii="Times New Roman" w:hAnsi="Times New Roman"/>
          <w:sz w:val="28"/>
          <w:szCs w:val="28"/>
          <w:lang w:val="uk-UA"/>
        </w:rPr>
        <w:t>Л</w:t>
      </w:r>
      <w:r w:rsidRPr="001E6393">
        <w:rPr>
          <w:rFonts w:ascii="Times New Roman" w:hAnsi="Times New Roman"/>
          <w:sz w:val="28"/>
          <w:szCs w:val="28"/>
        </w:rPr>
        <w:t>юди з низьким самомоніторингом є більш устойчивими у своїй пов</w:t>
      </w:r>
      <w:r>
        <w:rPr>
          <w:rFonts w:ascii="Times New Roman" w:hAnsi="Times New Roman"/>
          <w:sz w:val="28"/>
          <w:szCs w:val="28"/>
        </w:rPr>
        <w:t>едінці незалежно від контексту.</w:t>
      </w:r>
    </w:p>
    <w:p w:rsidR="0003621F" w:rsidRPr="001E6393" w:rsidRDefault="0003621F" w:rsidP="0003621F">
      <w:pPr>
        <w:spacing w:after="0" w:line="360" w:lineRule="auto"/>
        <w:ind w:firstLine="709"/>
        <w:jc w:val="both"/>
        <w:rPr>
          <w:rFonts w:ascii="Times New Roman" w:hAnsi="Times New Roman"/>
          <w:sz w:val="28"/>
          <w:szCs w:val="28"/>
        </w:rPr>
      </w:pPr>
      <w:r w:rsidRPr="001E6393">
        <w:rPr>
          <w:rFonts w:ascii="Times New Roman" w:hAnsi="Times New Roman"/>
          <w:sz w:val="28"/>
          <w:szCs w:val="28"/>
        </w:rPr>
        <w:t xml:space="preserve">Якщо ми говоримо про контекст фальшивої самопрезентації в Інтернеті, це зазвичай включає неправдиве відображення себе на </w:t>
      </w:r>
      <w:proofErr w:type="gramStart"/>
      <w:r w:rsidRPr="001E6393">
        <w:rPr>
          <w:rFonts w:ascii="Times New Roman" w:hAnsi="Times New Roman"/>
          <w:sz w:val="28"/>
          <w:szCs w:val="28"/>
        </w:rPr>
        <w:t>соц</w:t>
      </w:r>
      <w:proofErr w:type="gramEnd"/>
      <w:r w:rsidRPr="001E6393">
        <w:rPr>
          <w:rFonts w:ascii="Times New Roman" w:hAnsi="Times New Roman"/>
          <w:sz w:val="28"/>
          <w:szCs w:val="28"/>
        </w:rPr>
        <w:t>іальних медіа або в онлайн-спільн</w:t>
      </w:r>
      <w:r>
        <w:rPr>
          <w:rFonts w:ascii="Times New Roman" w:hAnsi="Times New Roman"/>
          <w:sz w:val="28"/>
          <w:szCs w:val="28"/>
        </w:rPr>
        <w:t>отах. Середній відсоток, дівчат – 45%</w:t>
      </w:r>
      <w:r>
        <w:rPr>
          <w:rFonts w:ascii="Times New Roman" w:hAnsi="Times New Roman"/>
          <w:sz w:val="28"/>
          <w:szCs w:val="28"/>
          <w:lang w:val="uk-UA"/>
        </w:rPr>
        <w:t>, хлопців – 49%</w:t>
      </w:r>
      <w:r w:rsidRPr="001E6393">
        <w:rPr>
          <w:rFonts w:ascii="Times New Roman" w:hAnsi="Times New Roman"/>
          <w:sz w:val="28"/>
          <w:szCs w:val="28"/>
        </w:rPr>
        <w:t xml:space="preserve"> осіб із низьким самомоніторингом може вказувати на те, що майже половина людей в Інтернеті мають більш стабільну, аутентичну поведінку і менш схильн</w:t>
      </w:r>
      <w:r>
        <w:rPr>
          <w:rFonts w:ascii="Times New Roman" w:hAnsi="Times New Roman"/>
          <w:sz w:val="28"/>
          <w:szCs w:val="28"/>
        </w:rPr>
        <w:t xml:space="preserve">і </w:t>
      </w:r>
      <w:proofErr w:type="gramStart"/>
      <w:r>
        <w:rPr>
          <w:rFonts w:ascii="Times New Roman" w:hAnsi="Times New Roman"/>
          <w:sz w:val="28"/>
          <w:szCs w:val="28"/>
        </w:rPr>
        <w:t>до</w:t>
      </w:r>
      <w:proofErr w:type="gramEnd"/>
      <w:r>
        <w:rPr>
          <w:rFonts w:ascii="Times New Roman" w:hAnsi="Times New Roman"/>
          <w:sz w:val="28"/>
          <w:szCs w:val="28"/>
        </w:rPr>
        <w:t xml:space="preserve"> фальшивої самопрезентації.</w:t>
      </w:r>
    </w:p>
    <w:p w:rsidR="0003621F" w:rsidRDefault="0003621F" w:rsidP="0003621F">
      <w:pPr>
        <w:spacing w:after="0" w:line="360" w:lineRule="auto"/>
        <w:ind w:firstLine="709"/>
        <w:jc w:val="both"/>
        <w:rPr>
          <w:rFonts w:ascii="Times New Roman" w:hAnsi="Times New Roman"/>
          <w:sz w:val="28"/>
          <w:szCs w:val="28"/>
          <w:lang w:val="uk-UA"/>
        </w:rPr>
      </w:pPr>
      <w:r w:rsidRPr="001E6393">
        <w:rPr>
          <w:rFonts w:ascii="Times New Roman" w:hAnsi="Times New Roman"/>
          <w:sz w:val="28"/>
          <w:szCs w:val="28"/>
        </w:rPr>
        <w:t>Однак слід зауважити, що це не означа</w:t>
      </w:r>
      <w:proofErr w:type="gramStart"/>
      <w:r w:rsidRPr="001E6393">
        <w:rPr>
          <w:rFonts w:ascii="Times New Roman" w:hAnsi="Times New Roman"/>
          <w:sz w:val="28"/>
          <w:szCs w:val="28"/>
        </w:rPr>
        <w:t>є,</w:t>
      </w:r>
      <w:proofErr w:type="gramEnd"/>
      <w:r w:rsidRPr="001E6393">
        <w:rPr>
          <w:rFonts w:ascii="Times New Roman" w:hAnsi="Times New Roman"/>
          <w:sz w:val="28"/>
          <w:szCs w:val="28"/>
        </w:rPr>
        <w:t xml:space="preserve"> що всі люди з низьким самомоніторингом є повністю аутентичними в Інтернеті, або що всі люди з високим самомоніторингом обов'язково представляють себе недостовірно. Це просто говорить про тенденції, і залежить від багатьох інших факторів, включаючи індивідуальні </w:t>
      </w:r>
      <w:proofErr w:type="gramStart"/>
      <w:r w:rsidRPr="001E6393">
        <w:rPr>
          <w:rFonts w:ascii="Times New Roman" w:hAnsi="Times New Roman"/>
          <w:sz w:val="28"/>
          <w:szCs w:val="28"/>
        </w:rPr>
        <w:t>р</w:t>
      </w:r>
      <w:proofErr w:type="gramEnd"/>
      <w:r w:rsidRPr="001E6393">
        <w:rPr>
          <w:rFonts w:ascii="Times New Roman" w:hAnsi="Times New Roman"/>
          <w:sz w:val="28"/>
          <w:szCs w:val="28"/>
        </w:rPr>
        <w:t>ізниці, цілі, навички та середовище.</w:t>
      </w:r>
      <w:r>
        <w:rPr>
          <w:rFonts w:ascii="Times New Roman" w:hAnsi="Times New Roman"/>
          <w:sz w:val="28"/>
          <w:szCs w:val="28"/>
          <w:lang w:val="uk-UA"/>
        </w:rPr>
        <w:t xml:space="preserve"> Варто відзначити, що відсоток хлопців переважає відчоток дівчат на 4 одиниці. Це наводить на думку, що хлопці, все ж таки, менш здатні фальшиво самопрезентувати себе, на відміну від дівчат. Більш явне порівняння наведено на рисунку 2.2.4.</w:t>
      </w:r>
    </w:p>
    <w:p w:rsidR="0003621F" w:rsidRPr="001E6393" w:rsidRDefault="0003621F" w:rsidP="0003621F">
      <w:pPr>
        <w:spacing w:after="0" w:line="360" w:lineRule="auto"/>
        <w:ind w:firstLine="709"/>
        <w:jc w:val="both"/>
        <w:rPr>
          <w:rFonts w:ascii="Times New Roman" w:hAnsi="Times New Roman"/>
          <w:sz w:val="28"/>
          <w:szCs w:val="28"/>
          <w:lang w:val="uk-UA"/>
        </w:rPr>
      </w:pPr>
    </w:p>
    <w:p w:rsidR="0003621F" w:rsidRPr="007C0178" w:rsidRDefault="0003621F" w:rsidP="0003621F">
      <w:pPr>
        <w:spacing w:after="0" w:line="360" w:lineRule="auto"/>
        <w:jc w:val="center"/>
        <w:rPr>
          <w:rFonts w:ascii="Times New Roman" w:hAnsi="Times New Roman"/>
          <w:sz w:val="28"/>
          <w:szCs w:val="28"/>
          <w:lang w:val="uk-UA"/>
        </w:rPr>
      </w:pPr>
      <w:r w:rsidRPr="002019F1">
        <w:rPr>
          <w:rFonts w:ascii="Times New Roman" w:hAnsi="Times New Roman"/>
          <w:noProof/>
          <w:sz w:val="28"/>
          <w:szCs w:val="28"/>
          <w:lang w:eastAsia="ru-RU"/>
        </w:rPr>
        <w:lastRenderedPageBreak/>
        <w:drawing>
          <wp:inline distT="0" distB="0" distL="0" distR="0" wp14:anchorId="1A11E9E4" wp14:editId="3C468541">
            <wp:extent cx="5953125" cy="3914775"/>
            <wp:effectExtent l="0" t="0" r="0" b="0"/>
            <wp:docPr id="13" name="Диаграмма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7C0178">
        <w:rPr>
          <w:rFonts w:ascii="Times New Roman" w:hAnsi="Times New Roman"/>
          <w:sz w:val="28"/>
          <w:szCs w:val="28"/>
          <w:lang w:val="uk-UA"/>
        </w:rPr>
        <w:t>Рис. 2.2.4</w:t>
      </w:r>
      <w:r>
        <w:rPr>
          <w:rFonts w:ascii="Times New Roman" w:hAnsi="Times New Roman"/>
          <w:sz w:val="28"/>
          <w:szCs w:val="28"/>
          <w:lang w:val="uk-UA"/>
        </w:rPr>
        <w:t>.</w:t>
      </w:r>
      <w:r w:rsidRPr="007C0178">
        <w:rPr>
          <w:rFonts w:ascii="Times New Roman" w:hAnsi="Times New Roman"/>
          <w:sz w:val="28"/>
          <w:szCs w:val="28"/>
          <w:lang w:val="uk-UA"/>
        </w:rPr>
        <w:t xml:space="preserve"> результат дослідження за опитувальником М. Снайдера</w:t>
      </w:r>
    </w:p>
    <w:p w:rsidR="0003621F" w:rsidRPr="00B26066" w:rsidRDefault="0003621F" w:rsidP="0003621F">
      <w:pPr>
        <w:spacing w:after="0" w:line="360" w:lineRule="auto"/>
        <w:ind w:firstLine="709"/>
        <w:jc w:val="both"/>
        <w:rPr>
          <w:rFonts w:ascii="Times New Roman" w:hAnsi="Times New Roman"/>
          <w:sz w:val="28"/>
          <w:szCs w:val="28"/>
          <w:lang w:val="uk-UA"/>
        </w:rPr>
      </w:pPr>
    </w:p>
    <w:p w:rsidR="0003621F" w:rsidRPr="00BB3EB6" w:rsidRDefault="0003621F" w:rsidP="0003621F">
      <w:pPr>
        <w:spacing w:after="0" w:line="360" w:lineRule="auto"/>
        <w:ind w:firstLine="709"/>
        <w:jc w:val="both"/>
        <w:rPr>
          <w:rFonts w:ascii="Times New Roman" w:hAnsi="Times New Roman"/>
          <w:sz w:val="28"/>
          <w:szCs w:val="28"/>
          <w:lang w:val="uk-UA"/>
        </w:rPr>
      </w:pPr>
      <w:r w:rsidRPr="00BB3EB6">
        <w:rPr>
          <w:rFonts w:ascii="Times New Roman" w:hAnsi="Times New Roman"/>
          <w:sz w:val="28"/>
          <w:szCs w:val="28"/>
        </w:rPr>
        <w:t xml:space="preserve">Результати </w:t>
      </w:r>
      <w:proofErr w:type="gramStart"/>
      <w:r w:rsidRPr="00BB3EB6">
        <w:rPr>
          <w:rFonts w:ascii="Times New Roman" w:hAnsi="Times New Roman"/>
          <w:sz w:val="28"/>
          <w:szCs w:val="28"/>
        </w:rPr>
        <w:t>досл</w:t>
      </w:r>
      <w:proofErr w:type="gramEnd"/>
      <w:r w:rsidRPr="00BB3EB6">
        <w:rPr>
          <w:rFonts w:ascii="Times New Roman" w:hAnsi="Times New Roman"/>
          <w:sz w:val="28"/>
          <w:szCs w:val="28"/>
        </w:rPr>
        <w:t xml:space="preserve">ідження, отримані за тестом «Оцінка самоконтролю у спілкуванні» (за М. Снайдером) засвідчили, що </w:t>
      </w:r>
      <w:r w:rsidRPr="00BB3EB6">
        <w:rPr>
          <w:rFonts w:ascii="Times New Roman" w:hAnsi="Times New Roman"/>
          <w:sz w:val="28"/>
          <w:szCs w:val="28"/>
          <w:lang w:val="uk-UA"/>
        </w:rPr>
        <w:t>29</w:t>
      </w:r>
      <w:r w:rsidRPr="00BB3EB6">
        <w:rPr>
          <w:rFonts w:ascii="Times New Roman" w:hAnsi="Times New Roman"/>
          <w:sz w:val="28"/>
          <w:szCs w:val="28"/>
        </w:rPr>
        <w:t xml:space="preserve">% респондентів мають високий рівень самоконтролю у спілкуванні. За Снайдером такі особи вміють поводитись у різних ситуаціях, вміють керувати емоціями. </w:t>
      </w:r>
      <w:r w:rsidRPr="00BB3EB6">
        <w:rPr>
          <w:rFonts w:ascii="Times New Roman" w:hAnsi="Times New Roman"/>
          <w:sz w:val="28"/>
          <w:szCs w:val="28"/>
          <w:lang w:val="uk-UA"/>
        </w:rPr>
        <w:t>35</w:t>
      </w:r>
      <w:r w:rsidRPr="00BB3EB6">
        <w:rPr>
          <w:rFonts w:ascii="Times New Roman" w:hAnsi="Times New Roman"/>
          <w:sz w:val="28"/>
          <w:szCs w:val="28"/>
        </w:rPr>
        <w:t>% досліджуваних мають середній рівень самоконтролю. Такі бали говорять про нестриманість та емоційність у поведінці. Решта 3</w:t>
      </w:r>
      <w:r w:rsidRPr="00BB3EB6">
        <w:rPr>
          <w:rFonts w:ascii="Times New Roman" w:hAnsi="Times New Roman"/>
          <w:sz w:val="28"/>
          <w:szCs w:val="28"/>
          <w:lang w:val="uk-UA"/>
        </w:rPr>
        <w:t>5</w:t>
      </w:r>
      <w:r w:rsidRPr="00BB3EB6">
        <w:rPr>
          <w:rFonts w:ascii="Times New Roman" w:hAnsi="Times New Roman"/>
          <w:sz w:val="28"/>
          <w:szCs w:val="28"/>
        </w:rPr>
        <w:t xml:space="preserve">% мають низький </w:t>
      </w:r>
      <w:proofErr w:type="gramStart"/>
      <w:r w:rsidRPr="00BB3EB6">
        <w:rPr>
          <w:rFonts w:ascii="Times New Roman" w:hAnsi="Times New Roman"/>
          <w:sz w:val="28"/>
          <w:szCs w:val="28"/>
        </w:rPr>
        <w:t>р</w:t>
      </w:r>
      <w:proofErr w:type="gramEnd"/>
      <w:r w:rsidRPr="00BB3EB6">
        <w:rPr>
          <w:rFonts w:ascii="Times New Roman" w:hAnsi="Times New Roman"/>
          <w:sz w:val="28"/>
          <w:szCs w:val="28"/>
        </w:rPr>
        <w:t>івень, у спілкуванні такі особистості стійко</w:t>
      </w:r>
      <w:r w:rsidRPr="00BB3EB6">
        <w:rPr>
          <w:rFonts w:ascii="Times New Roman" w:hAnsi="Times New Roman"/>
          <w:sz w:val="28"/>
          <w:szCs w:val="28"/>
          <w:lang w:val="uk-UA"/>
        </w:rPr>
        <w:t xml:space="preserve"> </w:t>
      </w:r>
      <w:r w:rsidRPr="00BB3EB6">
        <w:rPr>
          <w:rFonts w:ascii="Times New Roman" w:hAnsi="Times New Roman"/>
          <w:sz w:val="28"/>
          <w:szCs w:val="28"/>
        </w:rPr>
        <w:t>притримуються своєї думки</w:t>
      </w:r>
      <w:r w:rsidRPr="00BB3EB6">
        <w:rPr>
          <w:rFonts w:ascii="Times New Roman" w:hAnsi="Times New Roman"/>
          <w:sz w:val="28"/>
          <w:szCs w:val="28"/>
          <w:lang w:val="uk-UA"/>
        </w:rPr>
        <w:t>.</w:t>
      </w:r>
    </w:p>
    <w:p w:rsidR="0003621F" w:rsidRDefault="0003621F" w:rsidP="0003621F">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Третьою методикою була власна розроблена анкета із переліком запитань. Результати опитування можна побачити нижче на рисунку 2.2.5.</w:t>
      </w:r>
    </w:p>
    <w:p w:rsidR="0003621F" w:rsidRDefault="0003621F" w:rsidP="0003621F">
      <w:pPr>
        <w:spacing w:after="0" w:line="360" w:lineRule="auto"/>
        <w:ind w:firstLine="709"/>
        <w:jc w:val="both"/>
        <w:rPr>
          <w:rFonts w:ascii="Times New Roman" w:hAnsi="Times New Roman"/>
          <w:sz w:val="28"/>
          <w:szCs w:val="28"/>
          <w:lang w:val="uk-UA"/>
        </w:rPr>
      </w:pPr>
    </w:p>
    <w:p w:rsidR="0003621F" w:rsidRDefault="0003621F" w:rsidP="0003621F">
      <w:pPr>
        <w:spacing w:after="0" w:line="360" w:lineRule="auto"/>
        <w:ind w:firstLine="709"/>
        <w:jc w:val="both"/>
        <w:rPr>
          <w:rFonts w:ascii="Times New Roman" w:hAnsi="Times New Roman"/>
          <w:sz w:val="28"/>
          <w:szCs w:val="28"/>
          <w:lang w:val="uk-UA"/>
        </w:rPr>
      </w:pPr>
      <w:r w:rsidRPr="002019F1">
        <w:rPr>
          <w:rFonts w:ascii="Times New Roman" w:hAnsi="Times New Roman"/>
          <w:noProof/>
          <w:sz w:val="28"/>
          <w:szCs w:val="28"/>
          <w:lang w:eastAsia="ru-RU"/>
        </w:rPr>
        <w:lastRenderedPageBreak/>
        <w:drawing>
          <wp:inline distT="0" distB="0" distL="0" distR="0" wp14:anchorId="7872D5A4" wp14:editId="687AFC45">
            <wp:extent cx="5495925" cy="3209925"/>
            <wp:effectExtent l="0" t="0" r="0" b="0"/>
            <wp:docPr id="12" name="Диаграмма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3621F" w:rsidRDefault="0003621F" w:rsidP="0003621F">
      <w:pPr>
        <w:spacing w:after="0" w:line="360" w:lineRule="auto"/>
        <w:ind w:firstLine="709"/>
        <w:jc w:val="center"/>
        <w:rPr>
          <w:rFonts w:ascii="Times New Roman" w:hAnsi="Times New Roman"/>
          <w:sz w:val="28"/>
          <w:szCs w:val="28"/>
          <w:lang w:val="uk-UA"/>
        </w:rPr>
      </w:pPr>
      <w:r>
        <w:rPr>
          <w:rFonts w:ascii="Times New Roman" w:hAnsi="Times New Roman"/>
          <w:sz w:val="28"/>
          <w:szCs w:val="28"/>
          <w:lang w:val="uk-UA"/>
        </w:rPr>
        <w:t>Рис. 2.2.5. Результат опитування за авторською анкетою дівчат</w:t>
      </w:r>
    </w:p>
    <w:p w:rsidR="0003621F" w:rsidRDefault="0003621F" w:rsidP="0003621F">
      <w:pPr>
        <w:spacing w:after="0" w:line="360" w:lineRule="auto"/>
        <w:ind w:firstLine="709"/>
        <w:jc w:val="both"/>
        <w:rPr>
          <w:rFonts w:ascii="Times New Roman" w:hAnsi="Times New Roman"/>
          <w:sz w:val="28"/>
          <w:szCs w:val="28"/>
          <w:lang w:val="uk-UA"/>
        </w:rPr>
      </w:pPr>
    </w:p>
    <w:p w:rsidR="0003621F" w:rsidRPr="0071312E" w:rsidRDefault="0003621F" w:rsidP="0003621F">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Дане опитування показало, що значний відсоток тих, хто все ж таки підмінює свою особистість на ту, яка була б цікавіша та привабливіша, аніж сама особа. Саме тому 32,5% дівчат, а також плюс ще 40% іноді або ж на постійній основі використовують фальш про себе у спілкуванні в інтернеті. </w:t>
      </w:r>
      <w:r w:rsidRPr="0071312E">
        <w:rPr>
          <w:rFonts w:ascii="Times New Roman" w:hAnsi="Times New Roman"/>
          <w:sz w:val="28"/>
          <w:szCs w:val="28"/>
          <w:lang w:val="uk-UA"/>
        </w:rPr>
        <w:t xml:space="preserve">Якщо особи часто дають відповіді на запитання, які прямо свідчать про фальшиву самопрезентацію, це може вказувати </w:t>
      </w:r>
      <w:r>
        <w:rPr>
          <w:rFonts w:ascii="Times New Roman" w:hAnsi="Times New Roman"/>
          <w:sz w:val="28"/>
          <w:szCs w:val="28"/>
          <w:lang w:val="uk-UA"/>
        </w:rPr>
        <w:t xml:space="preserve">на декілька можливих сценаріїв: </w:t>
      </w:r>
      <w:r w:rsidRPr="0071312E">
        <w:rPr>
          <w:rFonts w:ascii="Times New Roman" w:hAnsi="Times New Roman"/>
          <w:sz w:val="28"/>
          <w:szCs w:val="28"/>
          <w:lang w:val="uk-UA"/>
        </w:rPr>
        <w:t>Вони можуть намагатися створити краще враження про себе, ніж реальність. Це може включати перебільшення своїх досягнень, навичок або розміщення вигаданих деталей про своє життя. Це часто відбувається в ситуаціях, де люди відчувають тиск зробити позитивне враження, таких як співбесіди,</w:t>
      </w:r>
      <w:r>
        <w:rPr>
          <w:rFonts w:ascii="Times New Roman" w:hAnsi="Times New Roman"/>
          <w:sz w:val="28"/>
          <w:szCs w:val="28"/>
          <w:lang w:val="uk-UA"/>
        </w:rPr>
        <w:t xml:space="preserve"> побачення або соціальні медіа.</w:t>
      </w:r>
    </w:p>
    <w:p w:rsidR="0003621F" w:rsidRPr="0071312E" w:rsidRDefault="0003621F" w:rsidP="0003621F">
      <w:pPr>
        <w:spacing w:after="0" w:line="360" w:lineRule="auto"/>
        <w:ind w:firstLine="709"/>
        <w:jc w:val="both"/>
        <w:rPr>
          <w:rFonts w:ascii="Times New Roman" w:hAnsi="Times New Roman"/>
          <w:sz w:val="28"/>
          <w:szCs w:val="28"/>
          <w:lang w:val="uk-UA"/>
        </w:rPr>
      </w:pPr>
      <w:r w:rsidRPr="0071312E">
        <w:rPr>
          <w:rFonts w:ascii="Times New Roman" w:hAnsi="Times New Roman"/>
          <w:sz w:val="28"/>
          <w:szCs w:val="28"/>
          <w:lang w:val="uk-UA"/>
        </w:rPr>
        <w:t>Вони можуть страждати від певних психологічних станів, таких як надмірна уявлення про себе, нар</w:t>
      </w:r>
      <w:r>
        <w:rPr>
          <w:rFonts w:ascii="Times New Roman" w:hAnsi="Times New Roman"/>
          <w:sz w:val="28"/>
          <w:szCs w:val="28"/>
          <w:lang w:val="uk-UA"/>
        </w:rPr>
        <w:t>цисизм або компульсивна брехня.</w:t>
      </w:r>
    </w:p>
    <w:p w:rsidR="0003621F" w:rsidRPr="0071312E" w:rsidRDefault="0003621F" w:rsidP="0003621F">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Вони можуть відчувати дис</w:t>
      </w:r>
      <w:r w:rsidRPr="0071312E">
        <w:rPr>
          <w:rFonts w:ascii="Times New Roman" w:hAnsi="Times New Roman"/>
          <w:sz w:val="28"/>
          <w:szCs w:val="28"/>
          <w:lang w:val="uk-UA"/>
        </w:rPr>
        <w:t xml:space="preserve">комфорт або страх, розповідаючи правду про себе. Це може вказувати на низьку самооцінку, страх відхилення або </w:t>
      </w:r>
      <w:r>
        <w:rPr>
          <w:rFonts w:ascii="Times New Roman" w:hAnsi="Times New Roman"/>
          <w:sz w:val="28"/>
          <w:szCs w:val="28"/>
          <w:lang w:val="uk-UA"/>
        </w:rPr>
        <w:t>травматичний досвід в минулому.</w:t>
      </w:r>
    </w:p>
    <w:p w:rsidR="0003621F" w:rsidRDefault="0003621F" w:rsidP="0003621F">
      <w:pPr>
        <w:spacing w:after="0" w:line="360" w:lineRule="auto"/>
        <w:ind w:firstLine="709"/>
        <w:jc w:val="both"/>
        <w:rPr>
          <w:rFonts w:ascii="Times New Roman" w:hAnsi="Times New Roman"/>
          <w:sz w:val="28"/>
          <w:szCs w:val="28"/>
          <w:lang w:val="uk-UA"/>
        </w:rPr>
      </w:pPr>
      <w:r w:rsidRPr="0071312E">
        <w:rPr>
          <w:rFonts w:ascii="Times New Roman" w:hAnsi="Times New Roman"/>
          <w:sz w:val="28"/>
          <w:szCs w:val="28"/>
          <w:lang w:val="uk-UA"/>
        </w:rPr>
        <w:lastRenderedPageBreak/>
        <w:t>Вони можуть намагатися обманути або заплутати інших з якоїсь причини - наприклад, щоб отримати нечесну вигоду, уникнути покарання або маніпулювати ситуацією.</w:t>
      </w:r>
    </w:p>
    <w:p w:rsidR="0003621F" w:rsidRDefault="0003621F" w:rsidP="0003621F">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На рисунку 2.2.6. результати дослідження хлопців.</w:t>
      </w:r>
    </w:p>
    <w:p w:rsidR="0003621F" w:rsidRDefault="0003621F" w:rsidP="0003621F">
      <w:pPr>
        <w:spacing w:after="0" w:line="360" w:lineRule="auto"/>
        <w:ind w:firstLine="709"/>
        <w:jc w:val="both"/>
        <w:rPr>
          <w:rFonts w:ascii="Times New Roman" w:hAnsi="Times New Roman"/>
          <w:sz w:val="28"/>
          <w:szCs w:val="28"/>
          <w:lang w:val="uk-UA"/>
        </w:rPr>
      </w:pPr>
    </w:p>
    <w:p w:rsidR="0003621F" w:rsidRDefault="0003621F" w:rsidP="0003621F">
      <w:pPr>
        <w:spacing w:after="0" w:line="360" w:lineRule="auto"/>
        <w:ind w:firstLine="709"/>
        <w:jc w:val="both"/>
        <w:rPr>
          <w:rFonts w:ascii="Times New Roman" w:hAnsi="Times New Roman"/>
          <w:sz w:val="28"/>
          <w:szCs w:val="28"/>
        </w:rPr>
      </w:pPr>
      <w:r w:rsidRPr="002019F1">
        <w:rPr>
          <w:rFonts w:ascii="Times New Roman" w:hAnsi="Times New Roman"/>
          <w:noProof/>
          <w:sz w:val="28"/>
          <w:szCs w:val="28"/>
          <w:lang w:eastAsia="ru-RU"/>
        </w:rPr>
        <w:drawing>
          <wp:inline distT="0" distB="0" distL="0" distR="0" wp14:anchorId="512CE178" wp14:editId="41D2A2D8">
            <wp:extent cx="5495925" cy="3200400"/>
            <wp:effectExtent l="0" t="0" r="0" b="0"/>
            <wp:docPr id="11" name="Диаграмма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3621F" w:rsidRDefault="0003621F" w:rsidP="0003621F">
      <w:pPr>
        <w:spacing w:after="0" w:line="360" w:lineRule="auto"/>
        <w:ind w:firstLine="709"/>
        <w:jc w:val="center"/>
        <w:rPr>
          <w:rFonts w:ascii="Times New Roman" w:hAnsi="Times New Roman"/>
          <w:sz w:val="28"/>
          <w:szCs w:val="28"/>
          <w:lang w:val="uk-UA"/>
        </w:rPr>
      </w:pPr>
      <w:r>
        <w:rPr>
          <w:rFonts w:ascii="Times New Roman" w:hAnsi="Times New Roman"/>
          <w:sz w:val="28"/>
          <w:szCs w:val="28"/>
          <w:lang w:val="uk-UA"/>
        </w:rPr>
        <w:t>Рис. 2.2.6. результат опитування за авторською анкетою хлопців</w:t>
      </w:r>
    </w:p>
    <w:p w:rsidR="0003621F" w:rsidRDefault="0003621F" w:rsidP="0003621F">
      <w:pPr>
        <w:spacing w:after="0" w:line="360" w:lineRule="auto"/>
        <w:ind w:firstLine="709"/>
        <w:rPr>
          <w:rFonts w:ascii="Times New Roman" w:hAnsi="Times New Roman"/>
          <w:sz w:val="28"/>
          <w:szCs w:val="28"/>
          <w:lang w:val="uk-UA"/>
        </w:rPr>
      </w:pPr>
    </w:p>
    <w:p w:rsidR="0003621F" w:rsidRPr="00DE3EA6" w:rsidRDefault="0003621F" w:rsidP="0003621F">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Результат хлопців має велику різницю, адже відсоток тих, хто надав відповіді «ні», «ніколи» більший, ніж у дівчат. Якщо чесних хлопців – 45%, то дівчат – 28%. Це означає вже вдруге, що хлопці менш здатні до брехні про себе в Інтернеті. Вони не хочуть обманювати та показувати не себе, на відміну від дівчат. </w:t>
      </w:r>
      <w:r w:rsidRPr="00DE3EA6">
        <w:rPr>
          <w:rFonts w:ascii="Times New Roman" w:hAnsi="Times New Roman"/>
          <w:sz w:val="28"/>
          <w:szCs w:val="28"/>
          <w:lang w:val="uk-UA"/>
        </w:rPr>
        <w:t>Відмінності у поведінці хлопців та дівчат можуть бути пов'язані з соціокультурними факторами та відмінностями в р</w:t>
      </w:r>
      <w:r>
        <w:rPr>
          <w:rFonts w:ascii="Times New Roman" w:hAnsi="Times New Roman"/>
          <w:sz w:val="28"/>
          <w:szCs w:val="28"/>
          <w:lang w:val="uk-UA"/>
        </w:rPr>
        <w:t>озвитку гендерної ідентичності.</w:t>
      </w:r>
    </w:p>
    <w:p w:rsidR="0003621F" w:rsidRPr="00DE3EA6" w:rsidRDefault="0003621F" w:rsidP="0003621F">
      <w:pPr>
        <w:spacing w:after="0" w:line="360" w:lineRule="auto"/>
        <w:ind w:firstLine="709"/>
        <w:jc w:val="both"/>
        <w:rPr>
          <w:rFonts w:ascii="Times New Roman" w:hAnsi="Times New Roman"/>
          <w:sz w:val="28"/>
          <w:szCs w:val="28"/>
          <w:lang w:val="uk-UA"/>
        </w:rPr>
      </w:pPr>
      <w:r w:rsidRPr="00DE3EA6">
        <w:rPr>
          <w:rFonts w:ascii="Times New Roman" w:hAnsi="Times New Roman"/>
          <w:sz w:val="28"/>
          <w:szCs w:val="28"/>
          <w:lang w:val="uk-UA"/>
        </w:rPr>
        <w:t>Соціокультурні фактори: Наші соціальні навколишнє середовище і культура великою мірою формують наші способи поведінки та самопрезентації. Наприклад, дівчата часто зазнають більшого тиску щодо вигляду та поведінки, і тому вони можуть бути більш схильні до фальшивої самопрезентації, щоб відповідати соц</w:t>
      </w:r>
      <w:r>
        <w:rPr>
          <w:rFonts w:ascii="Times New Roman" w:hAnsi="Times New Roman"/>
          <w:sz w:val="28"/>
          <w:szCs w:val="28"/>
          <w:lang w:val="uk-UA"/>
        </w:rPr>
        <w:t>іальним нормам або очікуванням.</w:t>
      </w:r>
    </w:p>
    <w:p w:rsidR="0003621F" w:rsidRPr="00DE3EA6" w:rsidRDefault="0003621F" w:rsidP="0003621F">
      <w:pPr>
        <w:spacing w:after="0" w:line="360" w:lineRule="auto"/>
        <w:ind w:firstLine="709"/>
        <w:jc w:val="both"/>
        <w:rPr>
          <w:rFonts w:ascii="Times New Roman" w:hAnsi="Times New Roman"/>
          <w:sz w:val="28"/>
          <w:szCs w:val="28"/>
          <w:lang w:val="uk-UA"/>
        </w:rPr>
      </w:pPr>
      <w:r w:rsidRPr="00DE3EA6">
        <w:rPr>
          <w:rFonts w:ascii="Times New Roman" w:hAnsi="Times New Roman"/>
          <w:sz w:val="28"/>
          <w:szCs w:val="28"/>
          <w:lang w:val="uk-UA"/>
        </w:rPr>
        <w:lastRenderedPageBreak/>
        <w:t>Гендерна ідентичність та розвиток: Є дослідження, які показують, що дівчата часто розвивають більшу емпатію та соціальну взаємодію ніж хлопці, в той час як хлопці частіше зосереджуються на конкуренції та автономії. Такі відмінності можуть впливати на те, я</w:t>
      </w:r>
      <w:r>
        <w:rPr>
          <w:rFonts w:ascii="Times New Roman" w:hAnsi="Times New Roman"/>
          <w:sz w:val="28"/>
          <w:szCs w:val="28"/>
          <w:lang w:val="uk-UA"/>
        </w:rPr>
        <w:t>к вони презентують себе.</w:t>
      </w:r>
    </w:p>
    <w:p w:rsidR="0003621F" w:rsidRDefault="0003621F" w:rsidP="0003621F">
      <w:pPr>
        <w:spacing w:after="0" w:line="360" w:lineRule="auto"/>
        <w:ind w:firstLine="709"/>
        <w:jc w:val="both"/>
        <w:rPr>
          <w:rFonts w:ascii="Times New Roman" w:hAnsi="Times New Roman"/>
          <w:sz w:val="28"/>
          <w:szCs w:val="28"/>
          <w:lang w:val="uk-UA"/>
        </w:rPr>
      </w:pPr>
      <w:r w:rsidRPr="00DE3EA6">
        <w:rPr>
          <w:rFonts w:ascii="Times New Roman" w:hAnsi="Times New Roman"/>
          <w:sz w:val="28"/>
          <w:szCs w:val="28"/>
          <w:lang w:val="uk-UA"/>
        </w:rPr>
        <w:t>Психологічні фактори: Дівчата та жінки частіше страждають від розладів, асоційованих з високим рівнем тривоги або самокритики, таких як синдром недостатності, який може спонукати їх до більшої самопрезентації.</w:t>
      </w:r>
    </w:p>
    <w:p w:rsidR="0003621F" w:rsidRPr="00E66954" w:rsidRDefault="0003621F" w:rsidP="0003621F">
      <w:pPr>
        <w:spacing w:after="0" w:line="360" w:lineRule="auto"/>
        <w:ind w:firstLine="709"/>
        <w:jc w:val="both"/>
        <w:rPr>
          <w:rFonts w:ascii="Times New Roman" w:hAnsi="Times New Roman"/>
          <w:sz w:val="28"/>
          <w:szCs w:val="28"/>
          <w:lang w:val="uk-UA"/>
        </w:rPr>
      </w:pPr>
      <w:r w:rsidRPr="00E66954">
        <w:rPr>
          <w:rFonts w:ascii="Times New Roman" w:hAnsi="Times New Roman"/>
          <w:sz w:val="28"/>
          <w:szCs w:val="28"/>
          <w:lang w:val="uk-UA"/>
        </w:rPr>
        <w:t>Стрес і адаптація: Підлітки і молоді дорослі проходять через значні зміни та пристосування в своєму житті, що може включати навчання, розвиток кар'єри, створення соціальних відносин та визначення своєї ідентичності. У цьому контексті, можливо, дівчата відчувають більше тиску або стресу, що приводить до більшої вразливост</w:t>
      </w:r>
      <w:r>
        <w:rPr>
          <w:rFonts w:ascii="Times New Roman" w:hAnsi="Times New Roman"/>
          <w:sz w:val="28"/>
          <w:szCs w:val="28"/>
          <w:lang w:val="uk-UA"/>
        </w:rPr>
        <w:t>і до фальшивої самопрезентації.</w:t>
      </w:r>
    </w:p>
    <w:p w:rsidR="0003621F" w:rsidRPr="00E66954" w:rsidRDefault="0003621F" w:rsidP="0003621F">
      <w:pPr>
        <w:spacing w:after="0" w:line="360" w:lineRule="auto"/>
        <w:ind w:firstLine="709"/>
        <w:jc w:val="both"/>
        <w:rPr>
          <w:rFonts w:ascii="Times New Roman" w:hAnsi="Times New Roman"/>
          <w:sz w:val="28"/>
          <w:szCs w:val="28"/>
          <w:lang w:val="uk-UA"/>
        </w:rPr>
      </w:pPr>
      <w:r w:rsidRPr="00E66954">
        <w:rPr>
          <w:rFonts w:ascii="Times New Roman" w:hAnsi="Times New Roman"/>
          <w:sz w:val="28"/>
          <w:szCs w:val="28"/>
          <w:lang w:val="uk-UA"/>
        </w:rPr>
        <w:t xml:space="preserve">Вплив медіа: Медіа та реклама часто передають нереалістичні стандарти краси та успіху, особливо для жінок і дівчат. Тиск відповідати цим образам може привести до того, що дівчата більше намагаються "виглядати ідеально" </w:t>
      </w:r>
      <w:r>
        <w:rPr>
          <w:rFonts w:ascii="Times New Roman" w:hAnsi="Times New Roman"/>
          <w:sz w:val="28"/>
          <w:szCs w:val="28"/>
          <w:lang w:val="uk-UA"/>
        </w:rPr>
        <w:t>через фальшиву самопрезентацію.</w:t>
      </w:r>
    </w:p>
    <w:p w:rsidR="0003621F" w:rsidRDefault="0003621F" w:rsidP="0003621F">
      <w:pPr>
        <w:spacing w:after="0" w:line="360" w:lineRule="auto"/>
        <w:ind w:firstLine="709"/>
        <w:jc w:val="both"/>
        <w:rPr>
          <w:rFonts w:ascii="Times New Roman" w:hAnsi="Times New Roman"/>
          <w:sz w:val="28"/>
          <w:szCs w:val="28"/>
          <w:lang w:val="uk-UA"/>
        </w:rPr>
      </w:pPr>
      <w:r w:rsidRPr="00E66954">
        <w:rPr>
          <w:rFonts w:ascii="Times New Roman" w:hAnsi="Times New Roman"/>
          <w:sz w:val="28"/>
          <w:szCs w:val="28"/>
          <w:lang w:val="uk-UA"/>
        </w:rPr>
        <w:t>Відмінності в сприйнятті ризику: Є дослідження, які показують, що жінки та дівчата можуть бути більш обережними та ризиковані у певних ситуаціях. Це може впливати на їх вибір поведінки, включаючи стратегії самопрезентації.</w:t>
      </w:r>
    </w:p>
    <w:p w:rsidR="0003621F" w:rsidRDefault="0003621F" w:rsidP="0003621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За четвертою методикою було дослідження особистості на виявлення індивідуально-психологічних особливостей за тестом «Міні-Мульт». В результаті ми склали узагальнюючий профіль респондентів, який відображає особливості прояву властивостей по рівням їхнього прояву (рис. 2.2.7.). </w:t>
      </w:r>
    </w:p>
    <w:p w:rsidR="0003621F" w:rsidRDefault="0003621F" w:rsidP="0003621F">
      <w:pPr>
        <w:spacing w:after="0" w:line="360" w:lineRule="auto"/>
        <w:rPr>
          <w:rFonts w:ascii="Times New Roman" w:hAnsi="Times New Roman"/>
          <w:sz w:val="28"/>
          <w:szCs w:val="28"/>
          <w:lang w:val="uk-UA"/>
        </w:rPr>
      </w:pPr>
    </w:p>
    <w:p w:rsidR="0003621F" w:rsidRPr="00782F38" w:rsidRDefault="0003621F" w:rsidP="0003621F">
      <w:pPr>
        <w:spacing w:after="0" w:line="360" w:lineRule="auto"/>
        <w:jc w:val="center"/>
        <w:rPr>
          <w:rFonts w:ascii="Times New Roman" w:hAnsi="Times New Roman"/>
          <w:sz w:val="28"/>
          <w:szCs w:val="28"/>
          <w:lang w:val="uk-UA"/>
        </w:rPr>
      </w:pPr>
      <w:r w:rsidRPr="002019F1">
        <w:rPr>
          <w:rFonts w:ascii="Times New Roman" w:hAnsi="Times New Roman"/>
          <w:noProof/>
          <w:sz w:val="28"/>
          <w:szCs w:val="28"/>
          <w:lang w:eastAsia="ru-RU"/>
        </w:rPr>
        <w:lastRenderedPageBreak/>
        <w:drawing>
          <wp:inline distT="0" distB="0" distL="0" distR="0" wp14:anchorId="48BE01AC" wp14:editId="3C530F15">
            <wp:extent cx="5770880" cy="3919220"/>
            <wp:effectExtent l="0" t="0" r="20320" b="24130"/>
            <wp:docPr id="10" name="Диаграмма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3621F" w:rsidRDefault="0003621F" w:rsidP="0003621F">
      <w:pPr>
        <w:spacing w:after="0" w:line="360" w:lineRule="auto"/>
        <w:ind w:firstLine="567"/>
        <w:jc w:val="center"/>
        <w:rPr>
          <w:rFonts w:ascii="Times New Roman" w:hAnsi="Times New Roman"/>
          <w:sz w:val="28"/>
          <w:szCs w:val="28"/>
          <w:lang w:val="uk-UA"/>
        </w:rPr>
      </w:pPr>
      <w:r w:rsidRPr="4D7438D9">
        <w:rPr>
          <w:rFonts w:ascii="Times New Roman" w:hAnsi="Times New Roman"/>
          <w:sz w:val="28"/>
          <w:szCs w:val="28"/>
          <w:lang w:val="uk-UA"/>
        </w:rPr>
        <w:t>Рис. 2.2.7. Індивідуально-психологічні властивості студентів-юнаків (тест «Міні-Мульт»)</w:t>
      </w:r>
    </w:p>
    <w:p w:rsidR="0003621F" w:rsidRDefault="0003621F" w:rsidP="0003621F">
      <w:pPr>
        <w:spacing w:after="0" w:line="360" w:lineRule="auto"/>
        <w:ind w:firstLine="567"/>
        <w:jc w:val="center"/>
        <w:rPr>
          <w:rFonts w:ascii="Times New Roman" w:hAnsi="Times New Roman"/>
          <w:sz w:val="28"/>
          <w:szCs w:val="28"/>
          <w:lang w:val="uk-UA"/>
        </w:rPr>
      </w:pPr>
    </w:p>
    <w:p w:rsidR="0003621F" w:rsidRDefault="0003621F" w:rsidP="0003621F">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Як ми можемо бачити для студентів даної вибірки (хлопців) властиві високі показники по таким шкалам як: депресія (10 осіб), істерія (15 осіб), психопатія (5 осіб), психастенія (11 осіб), шизоїдність (9 осіб). </w:t>
      </w:r>
    </w:p>
    <w:p w:rsidR="0003621F" w:rsidRDefault="0003621F" w:rsidP="0003621F">
      <w:pPr>
        <w:spacing w:after="0" w:line="360" w:lineRule="auto"/>
        <w:ind w:firstLine="709"/>
        <w:jc w:val="both"/>
        <w:rPr>
          <w:rFonts w:ascii="Times New Roman" w:hAnsi="Times New Roman"/>
          <w:sz w:val="28"/>
          <w:szCs w:val="28"/>
          <w:lang w:val="uk-UA"/>
        </w:rPr>
      </w:pPr>
      <w:r w:rsidRPr="001F5D8A">
        <w:rPr>
          <w:rFonts w:ascii="Times New Roman" w:hAnsi="Times New Roman"/>
          <w:sz w:val="28"/>
          <w:szCs w:val="28"/>
          <w:lang w:val="uk-UA"/>
        </w:rPr>
        <w:t xml:space="preserve">Високі оцінки </w:t>
      </w:r>
      <w:r>
        <w:rPr>
          <w:rFonts w:ascii="Times New Roman" w:hAnsi="Times New Roman"/>
          <w:sz w:val="28"/>
          <w:szCs w:val="28"/>
          <w:lang w:val="uk-UA"/>
        </w:rPr>
        <w:t>по шкалі депресії мають чутливі, сенз</w:t>
      </w:r>
      <w:r w:rsidRPr="001F5D8A">
        <w:rPr>
          <w:rFonts w:ascii="Times New Roman" w:hAnsi="Times New Roman"/>
          <w:sz w:val="28"/>
          <w:szCs w:val="28"/>
          <w:lang w:val="uk-UA"/>
        </w:rPr>
        <w:t>итивні особи, схильні до тривог, боязкі, сором'язливі. У справах вони старанні, сумлінні, високоморальні і обов'язкові, але не здатні прийняти рішення самостійно, не</w:t>
      </w:r>
      <w:r>
        <w:rPr>
          <w:rFonts w:ascii="Times New Roman" w:hAnsi="Times New Roman"/>
          <w:sz w:val="28"/>
          <w:szCs w:val="28"/>
          <w:lang w:val="uk-UA"/>
        </w:rPr>
        <w:t xml:space="preserve"> </w:t>
      </w:r>
      <w:r w:rsidRPr="001F5D8A">
        <w:rPr>
          <w:rFonts w:ascii="Times New Roman" w:hAnsi="Times New Roman"/>
          <w:sz w:val="28"/>
          <w:szCs w:val="28"/>
          <w:lang w:val="uk-UA"/>
        </w:rPr>
        <w:t>ма</w:t>
      </w:r>
      <w:r>
        <w:rPr>
          <w:rFonts w:ascii="Times New Roman" w:hAnsi="Times New Roman"/>
          <w:sz w:val="28"/>
          <w:szCs w:val="28"/>
          <w:lang w:val="uk-UA"/>
        </w:rPr>
        <w:t>ють</w:t>
      </w:r>
      <w:r w:rsidRPr="001F5D8A">
        <w:rPr>
          <w:rFonts w:ascii="Times New Roman" w:hAnsi="Times New Roman"/>
          <w:sz w:val="28"/>
          <w:szCs w:val="28"/>
          <w:lang w:val="uk-UA"/>
        </w:rPr>
        <w:t xml:space="preserve"> впевненості в собі, при найменших </w:t>
      </w:r>
      <w:r w:rsidRPr="00066155">
        <w:rPr>
          <w:rFonts w:ascii="Times New Roman" w:hAnsi="Times New Roman"/>
          <w:sz w:val="28"/>
          <w:szCs w:val="28"/>
          <w:lang w:val="uk-UA"/>
        </w:rPr>
        <w:t xml:space="preserve">Оточуючим </w:t>
      </w:r>
      <w:r>
        <w:rPr>
          <w:rFonts w:ascii="Times New Roman" w:hAnsi="Times New Roman"/>
          <w:sz w:val="28"/>
          <w:szCs w:val="28"/>
          <w:lang w:val="uk-UA"/>
        </w:rPr>
        <w:t>такий респондент</w:t>
      </w:r>
      <w:r w:rsidRPr="00066155">
        <w:rPr>
          <w:rFonts w:ascii="Times New Roman" w:hAnsi="Times New Roman"/>
          <w:sz w:val="28"/>
          <w:szCs w:val="28"/>
          <w:lang w:val="uk-UA"/>
        </w:rPr>
        <w:t xml:space="preserve"> представляється як песиміст, замкнутий, мовчазний, сором'язливий, надмірно серйозний. Однак, насправді, особистість відчуває потребу в глибоких і міцних контактах з оточуючими. Особистість легко ідентифікує себе з окремими людьми, явищами, і якщо це ототожнення порушується, то особистість сприймає це як катастрофу, яка призводить її до зниження настрою. </w:t>
      </w:r>
      <w:r>
        <w:rPr>
          <w:rFonts w:ascii="Times New Roman" w:hAnsi="Times New Roman"/>
          <w:sz w:val="28"/>
          <w:szCs w:val="28"/>
          <w:lang w:val="uk-UA"/>
        </w:rPr>
        <w:t>Ї</w:t>
      </w:r>
      <w:r w:rsidRPr="00066155">
        <w:rPr>
          <w:rFonts w:ascii="Times New Roman" w:hAnsi="Times New Roman"/>
          <w:sz w:val="28"/>
          <w:szCs w:val="28"/>
          <w:lang w:val="uk-UA"/>
        </w:rPr>
        <w:t>х</w:t>
      </w:r>
      <w:r>
        <w:rPr>
          <w:rFonts w:ascii="Times New Roman" w:hAnsi="Times New Roman"/>
          <w:sz w:val="28"/>
          <w:szCs w:val="28"/>
          <w:lang w:val="uk-UA"/>
        </w:rPr>
        <w:t xml:space="preserve">нє відгороджена – </w:t>
      </w:r>
      <w:r w:rsidRPr="00066155">
        <w:rPr>
          <w:rFonts w:ascii="Times New Roman" w:hAnsi="Times New Roman"/>
          <w:sz w:val="28"/>
          <w:szCs w:val="28"/>
          <w:lang w:val="uk-UA"/>
        </w:rPr>
        <w:t xml:space="preserve">це прагнення уникнути розчарування. </w:t>
      </w:r>
      <w:r w:rsidRPr="00066155">
        <w:rPr>
          <w:rFonts w:ascii="Times New Roman" w:hAnsi="Times New Roman"/>
          <w:sz w:val="28"/>
          <w:szCs w:val="28"/>
          <w:lang w:val="uk-UA"/>
        </w:rPr>
        <w:lastRenderedPageBreak/>
        <w:t xml:space="preserve">Насправді ж ці особи прагнуть залучити й утримати увагу оточуючих, дорожать їх оцінкою, прагнуть придбати і зберегти їх. </w:t>
      </w:r>
    </w:p>
    <w:p w:rsidR="0003621F" w:rsidRDefault="0003621F" w:rsidP="0003621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Нижче можна побачити показники дівчат (рис. 2.2.8.)</w:t>
      </w:r>
    </w:p>
    <w:p w:rsidR="0003621F" w:rsidRDefault="0003621F" w:rsidP="0003621F">
      <w:pPr>
        <w:spacing w:after="0" w:line="360" w:lineRule="auto"/>
        <w:rPr>
          <w:rFonts w:ascii="Times New Roman" w:hAnsi="Times New Roman"/>
          <w:sz w:val="28"/>
          <w:szCs w:val="28"/>
          <w:lang w:val="uk-UA"/>
        </w:rPr>
      </w:pPr>
      <w:r>
        <w:rPr>
          <w:rFonts w:ascii="Times New Roman" w:hAnsi="Times New Roman"/>
          <w:noProof/>
          <w:sz w:val="28"/>
          <w:szCs w:val="28"/>
          <w:lang w:eastAsia="ru-RU"/>
        </w:rPr>
        <w:drawing>
          <wp:inline distT="0" distB="0" distL="0" distR="0" wp14:anchorId="59766C2C" wp14:editId="2F20C221">
            <wp:extent cx="5913755" cy="3581400"/>
            <wp:effectExtent l="0" t="0" r="10795"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3621F" w:rsidRDefault="0003621F" w:rsidP="0003621F">
      <w:pPr>
        <w:spacing w:after="0" w:line="360" w:lineRule="auto"/>
        <w:ind w:firstLine="567"/>
        <w:jc w:val="center"/>
        <w:rPr>
          <w:rFonts w:ascii="Times New Roman" w:hAnsi="Times New Roman"/>
          <w:sz w:val="28"/>
          <w:szCs w:val="28"/>
          <w:lang w:val="uk-UA"/>
        </w:rPr>
      </w:pPr>
      <w:r>
        <w:rPr>
          <w:rFonts w:ascii="Times New Roman" w:hAnsi="Times New Roman"/>
          <w:sz w:val="28"/>
          <w:szCs w:val="28"/>
          <w:lang w:val="uk-UA"/>
        </w:rPr>
        <w:t>Рис. 2.2.8. Індивідуально-психологічні властивості студентів-дівчат (тест «Міні-Мульт»)</w:t>
      </w:r>
    </w:p>
    <w:p w:rsidR="0003621F" w:rsidRDefault="0003621F" w:rsidP="0003621F">
      <w:pPr>
        <w:spacing w:after="0" w:line="360" w:lineRule="auto"/>
        <w:ind w:firstLine="709"/>
        <w:jc w:val="both"/>
        <w:rPr>
          <w:rFonts w:ascii="Times New Roman" w:hAnsi="Times New Roman"/>
          <w:sz w:val="28"/>
          <w:szCs w:val="28"/>
          <w:lang w:val="uk-UA"/>
        </w:rPr>
      </w:pPr>
    </w:p>
    <w:p w:rsidR="0003621F" w:rsidRDefault="0003621F" w:rsidP="0003621F">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Показники дівчат дещо відрізняються. Найвищими стали показники істерія (14 осіб), шизоїдність (16 осіб). Найнижчими стали показники іпохондрія (16 осіб), дипресія (16 осіб), психопатія (18 осіб), гіпотонія (35 осіб).</w:t>
      </w:r>
    </w:p>
    <w:p w:rsidR="0003621F" w:rsidRPr="009C1C9D" w:rsidRDefault="0003621F" w:rsidP="0003621F">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Загалом істерія</w:t>
      </w:r>
      <w:r w:rsidRPr="009C1C9D">
        <w:rPr>
          <w:rFonts w:ascii="Times New Roman" w:hAnsi="Times New Roman"/>
          <w:sz w:val="28"/>
          <w:szCs w:val="28"/>
          <w:lang w:val="uk-UA"/>
        </w:rPr>
        <w:t xml:space="preserve"> характеризує особистості, що віддають перевагу неврологічним відповідям на стресові ситуації, виявляючи симптоми фізичних розладів як спосіб відмовитися від обов'язків. Вони використовують здоров'я як щит, за яким вони можуть приховатися від проблем. Однією з ключових рис таких особистостей є прагнення видатися вищими та важливішими, ніж вони насправді є, з постійним прагненням привернути увагу будь-яким способом, в той час зосереджуючись на придбанні популярності. Їхні емоції та інтереси часто поверхневі і </w:t>
      </w:r>
      <w:r w:rsidRPr="009C1C9D">
        <w:rPr>
          <w:rFonts w:ascii="Times New Roman" w:hAnsi="Times New Roman"/>
          <w:sz w:val="28"/>
          <w:szCs w:val="28"/>
          <w:lang w:val="uk-UA"/>
        </w:rPr>
        <w:lastRenderedPageBreak/>
        <w:t>недостатньо глибокі. Вони володіють способом відкидати тривожні думки та показують своє фізичне нездоров'я драматичним способом, спростовуючи проблеми, що виникаю</w:t>
      </w:r>
      <w:r>
        <w:rPr>
          <w:rFonts w:ascii="Times New Roman" w:hAnsi="Times New Roman"/>
          <w:sz w:val="28"/>
          <w:szCs w:val="28"/>
          <w:lang w:val="uk-UA"/>
        </w:rPr>
        <w:t>ть при адаптації в суспільстві.</w:t>
      </w:r>
    </w:p>
    <w:p w:rsidR="0003621F" w:rsidRDefault="0003621F" w:rsidP="0003621F">
      <w:pPr>
        <w:spacing w:after="0" w:line="360" w:lineRule="auto"/>
        <w:ind w:firstLine="709"/>
        <w:jc w:val="both"/>
        <w:rPr>
          <w:rFonts w:ascii="Times New Roman" w:hAnsi="Times New Roman"/>
          <w:sz w:val="28"/>
          <w:szCs w:val="28"/>
          <w:lang w:val="uk-UA"/>
        </w:rPr>
      </w:pPr>
      <w:r w:rsidRPr="009C1C9D">
        <w:rPr>
          <w:rFonts w:ascii="Times New Roman" w:hAnsi="Times New Roman"/>
          <w:sz w:val="28"/>
          <w:szCs w:val="28"/>
          <w:lang w:val="uk-UA"/>
        </w:rPr>
        <w:t>Ці особистості володіють високим рівнем відкидання, що дозволяє їм ефективно уникати стресу, але це перешкоджає стабільному формуванню поведінки, оскільки вони постійно змінюють ролі, завдання та взаємовідносини з оточуючими. Їх внутрішній світ не досить розвинений, а їхні емоції в основному орієнтовані на сприйняття іншими людьми. Вони часто ігнорують негативні сигнали зовні, що допомагає їм підтримувати високий рівень самооцінки, який часто перетворюється на самозахопленість. Таке ставлення може вести до брутальності та некритичності у сприйнятті ситуацій. Ці особистості часто зосереджені на тому, щоб опинитися в центрі уваги, вони шукають визнання та підтримку, і роблять все можливе, щоб досягти цього. Вони мають схильність до фантазування, високу самоцентрованість, незрілість та поверховість у взаємодії з іншими людьми.</w:t>
      </w:r>
      <w:r>
        <w:rPr>
          <w:rFonts w:ascii="Times New Roman" w:hAnsi="Times New Roman"/>
          <w:sz w:val="28"/>
          <w:szCs w:val="28"/>
          <w:lang w:val="uk-UA"/>
        </w:rPr>
        <w:t xml:space="preserve"> </w:t>
      </w:r>
      <w:r w:rsidRPr="000A2605">
        <w:rPr>
          <w:rFonts w:ascii="Times New Roman" w:hAnsi="Times New Roman"/>
          <w:sz w:val="28"/>
          <w:szCs w:val="28"/>
          <w:lang w:val="uk-UA"/>
        </w:rPr>
        <w:t xml:space="preserve">Особам з високими показниками шкалою </w:t>
      </w:r>
      <w:r>
        <w:rPr>
          <w:rFonts w:ascii="Times New Roman" w:hAnsi="Times New Roman"/>
          <w:sz w:val="28"/>
          <w:szCs w:val="28"/>
          <w:lang w:val="uk-UA"/>
        </w:rPr>
        <w:t xml:space="preserve">шизоїдності </w:t>
      </w:r>
      <w:r w:rsidRPr="000A2605">
        <w:rPr>
          <w:rFonts w:ascii="Times New Roman" w:hAnsi="Times New Roman"/>
          <w:sz w:val="28"/>
          <w:szCs w:val="28"/>
          <w:lang w:val="uk-UA"/>
        </w:rPr>
        <w:t xml:space="preserve">властивий </w:t>
      </w:r>
      <w:r>
        <w:rPr>
          <w:rFonts w:ascii="Times New Roman" w:hAnsi="Times New Roman"/>
          <w:sz w:val="28"/>
          <w:szCs w:val="28"/>
          <w:lang w:val="uk-UA"/>
        </w:rPr>
        <w:t>відповідний (шизоїдний)</w:t>
      </w:r>
      <w:r w:rsidRPr="000A2605">
        <w:rPr>
          <w:rFonts w:ascii="Times New Roman" w:hAnsi="Times New Roman"/>
          <w:sz w:val="28"/>
          <w:szCs w:val="28"/>
          <w:lang w:val="uk-UA"/>
        </w:rPr>
        <w:t xml:space="preserve"> тип поведінки. Вони здатні тонко відчувати і сприймати абстрактні образи, але повсякденні радощі й прикрощі не викликають у них емоційного відгуку. Т</w:t>
      </w:r>
      <w:r>
        <w:rPr>
          <w:rFonts w:ascii="Times New Roman" w:hAnsi="Times New Roman"/>
          <w:sz w:val="28"/>
          <w:szCs w:val="28"/>
          <w:lang w:val="uk-UA"/>
        </w:rPr>
        <w:t>аким чином, спільною рисою шизої</w:t>
      </w:r>
      <w:r w:rsidRPr="000A2605">
        <w:rPr>
          <w:rFonts w:ascii="Times New Roman" w:hAnsi="Times New Roman"/>
          <w:sz w:val="28"/>
          <w:szCs w:val="28"/>
          <w:lang w:val="uk-UA"/>
        </w:rPr>
        <w:t>дного типу є поєднання підвищеної чутливості з емоційною холодністю і відчуженістю в міжособистісних стосунках.</w:t>
      </w:r>
      <w:r>
        <w:rPr>
          <w:rFonts w:ascii="Times New Roman" w:hAnsi="Times New Roman"/>
          <w:sz w:val="28"/>
          <w:szCs w:val="28"/>
          <w:lang w:val="uk-UA"/>
        </w:rPr>
        <w:t xml:space="preserve"> Для таких людей характерне о</w:t>
      </w:r>
      <w:r w:rsidRPr="000A2605">
        <w:rPr>
          <w:rFonts w:ascii="Times New Roman" w:hAnsi="Times New Roman"/>
          <w:sz w:val="28"/>
          <w:szCs w:val="28"/>
          <w:lang w:val="uk-UA"/>
        </w:rPr>
        <w:t>рієнтування на внутрішні критерії, втрата здатності до інтуїтивного розуміння оточуючих, до програвання їх ролей і в зв'язку з цим порушення адекватного емоційного реагування. Для особистості важко, а часом неможливо поглянути на себе з боку і включити себе в навколишній світ. Поведінка часто ексцентричн</w:t>
      </w:r>
      <w:r>
        <w:rPr>
          <w:rFonts w:ascii="Times New Roman" w:hAnsi="Times New Roman"/>
          <w:sz w:val="28"/>
          <w:szCs w:val="28"/>
          <w:lang w:val="uk-UA"/>
        </w:rPr>
        <w:t>а</w:t>
      </w:r>
      <w:r w:rsidRPr="000A2605">
        <w:rPr>
          <w:rFonts w:ascii="Times New Roman" w:hAnsi="Times New Roman"/>
          <w:sz w:val="28"/>
          <w:szCs w:val="28"/>
          <w:lang w:val="uk-UA"/>
        </w:rPr>
        <w:t>, позбавлен</w:t>
      </w:r>
      <w:r>
        <w:rPr>
          <w:rFonts w:ascii="Times New Roman" w:hAnsi="Times New Roman"/>
          <w:sz w:val="28"/>
          <w:szCs w:val="28"/>
          <w:lang w:val="uk-UA"/>
        </w:rPr>
        <w:t>а</w:t>
      </w:r>
      <w:r w:rsidRPr="000A2605">
        <w:rPr>
          <w:rFonts w:ascii="Times New Roman" w:hAnsi="Times New Roman"/>
          <w:sz w:val="28"/>
          <w:szCs w:val="28"/>
          <w:lang w:val="uk-UA"/>
        </w:rPr>
        <w:t xml:space="preserve"> емоційного забарвлення. Хоча негативні сигнали і не доходять до особистості, але якщо сигнал дійшов, то він несподівано викликає велику вразливість. Оскільки в силу незадоволеності і вразливості чітко сформован</w:t>
      </w:r>
      <w:r>
        <w:rPr>
          <w:rFonts w:ascii="Times New Roman" w:hAnsi="Times New Roman"/>
          <w:sz w:val="28"/>
          <w:szCs w:val="28"/>
          <w:lang w:val="uk-UA"/>
        </w:rPr>
        <w:t>е</w:t>
      </w:r>
      <w:r w:rsidRPr="000A2605">
        <w:rPr>
          <w:rFonts w:ascii="Times New Roman" w:hAnsi="Times New Roman"/>
          <w:sz w:val="28"/>
          <w:szCs w:val="28"/>
          <w:lang w:val="uk-UA"/>
        </w:rPr>
        <w:t xml:space="preserve"> уявлення про соціальну ситуацію у цих осіб часто виявляється д</w:t>
      </w:r>
      <w:r>
        <w:rPr>
          <w:rFonts w:ascii="Times New Roman" w:hAnsi="Times New Roman"/>
          <w:sz w:val="28"/>
          <w:szCs w:val="28"/>
          <w:lang w:val="uk-UA"/>
        </w:rPr>
        <w:t>жерелом напруженості, тривалих та</w:t>
      </w:r>
      <w:r w:rsidRPr="000A2605">
        <w:rPr>
          <w:rFonts w:ascii="Times New Roman" w:hAnsi="Times New Roman"/>
          <w:sz w:val="28"/>
          <w:szCs w:val="28"/>
          <w:lang w:val="uk-UA"/>
        </w:rPr>
        <w:t xml:space="preserve"> інтенсивних негативних емоцій, вони уникають </w:t>
      </w:r>
      <w:r w:rsidRPr="000A2605">
        <w:rPr>
          <w:rFonts w:ascii="Times New Roman" w:hAnsi="Times New Roman"/>
          <w:sz w:val="28"/>
          <w:szCs w:val="28"/>
          <w:lang w:val="uk-UA"/>
        </w:rPr>
        <w:lastRenderedPageBreak/>
        <w:t>ясних і чітких формулювань і у них немає чіткого уявлення про те, як саме вони повинні вести себе в тій чи іншій ситуації або чого саме чекають від них оточуючі.</w:t>
      </w:r>
    </w:p>
    <w:p w:rsidR="0003621F" w:rsidRDefault="0003621F" w:rsidP="0003621F">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Отже, в ході емпіричної частини нашого дослідження нам вдалося зібрати емпіричний матеріал спрямований на розкриття взаємозв’язку між схильністю до фальшивої самопрезентації в Інтернеті та індивідуально-психологічних особливостей студентів (табл. 2.2.5.). </w:t>
      </w:r>
    </w:p>
    <w:p w:rsidR="0003621F" w:rsidRDefault="0003621F" w:rsidP="0003621F">
      <w:pPr>
        <w:spacing w:after="0" w:line="360" w:lineRule="auto"/>
        <w:ind w:firstLine="567"/>
        <w:jc w:val="right"/>
        <w:rPr>
          <w:rFonts w:ascii="Times New Roman" w:hAnsi="Times New Roman"/>
          <w:sz w:val="28"/>
          <w:szCs w:val="28"/>
          <w:lang w:val="uk-UA"/>
        </w:rPr>
      </w:pPr>
      <w:r>
        <w:rPr>
          <w:rFonts w:ascii="Times New Roman" w:hAnsi="Times New Roman"/>
          <w:sz w:val="28"/>
          <w:szCs w:val="28"/>
          <w:lang w:val="uk-UA"/>
        </w:rPr>
        <w:t>Таблиця 2.2.5.</w:t>
      </w:r>
    </w:p>
    <w:p w:rsidR="0003621F" w:rsidRPr="00D7549B" w:rsidRDefault="0003621F" w:rsidP="0003621F">
      <w:pPr>
        <w:spacing w:after="0" w:line="360" w:lineRule="auto"/>
        <w:ind w:firstLine="567"/>
        <w:jc w:val="center"/>
        <w:rPr>
          <w:rFonts w:ascii="Times New Roman" w:hAnsi="Times New Roman"/>
          <w:b/>
          <w:sz w:val="28"/>
          <w:szCs w:val="28"/>
          <w:lang w:val="uk-UA"/>
        </w:rPr>
      </w:pPr>
      <w:r w:rsidRPr="00D7549B">
        <w:rPr>
          <w:rFonts w:ascii="Times New Roman" w:hAnsi="Times New Roman"/>
          <w:b/>
          <w:sz w:val="28"/>
          <w:szCs w:val="28"/>
          <w:lang w:val="uk-UA"/>
        </w:rPr>
        <w:t xml:space="preserve">Математичні підрахунки </w:t>
      </w:r>
    </w:p>
    <w:tbl>
      <w:tblPr>
        <w:tblStyle w:val="ab"/>
        <w:tblW w:w="9389" w:type="dxa"/>
        <w:tblInd w:w="-5" w:type="dxa"/>
        <w:tblLayout w:type="fixed"/>
        <w:tblLook w:val="04A0" w:firstRow="1" w:lastRow="0" w:firstColumn="1" w:lastColumn="0" w:noHBand="0" w:noVBand="1"/>
      </w:tblPr>
      <w:tblGrid>
        <w:gridCol w:w="3686"/>
        <w:gridCol w:w="1276"/>
        <w:gridCol w:w="1842"/>
        <w:gridCol w:w="1276"/>
        <w:gridCol w:w="1309"/>
      </w:tblGrid>
      <w:tr w:rsidR="0003621F" w:rsidRPr="00E07490" w:rsidTr="00CC1D09">
        <w:trPr>
          <w:trHeight w:hRule="exact" w:val="686"/>
        </w:trPr>
        <w:tc>
          <w:tcPr>
            <w:tcW w:w="3686" w:type="dxa"/>
            <w:vAlign w:val="center"/>
          </w:tcPr>
          <w:p w:rsidR="0003621F" w:rsidRPr="00BD76C9" w:rsidRDefault="0003621F" w:rsidP="00CC1D09">
            <w:pPr>
              <w:ind w:left="323"/>
              <w:jc w:val="center"/>
              <w:rPr>
                <w:rFonts w:ascii="Times New Roman" w:eastAsia="Times New Roman" w:hAnsi="Times New Roman"/>
                <w:b/>
                <w:sz w:val="24"/>
                <w:szCs w:val="24"/>
                <w:lang w:val="uk-UA"/>
              </w:rPr>
            </w:pPr>
            <w:r w:rsidRPr="00BD76C9">
              <w:rPr>
                <w:rFonts w:ascii="Times New Roman" w:eastAsia="Times New Roman" w:hAnsi="Times New Roman"/>
                <w:b/>
                <w:sz w:val="24"/>
                <w:szCs w:val="24"/>
                <w:lang w:val="uk-UA"/>
              </w:rPr>
              <w:t>Шкали</w:t>
            </w:r>
          </w:p>
        </w:tc>
        <w:tc>
          <w:tcPr>
            <w:tcW w:w="1276" w:type="dxa"/>
            <w:vAlign w:val="center"/>
          </w:tcPr>
          <w:p w:rsidR="0003621F" w:rsidRPr="00BD76C9" w:rsidRDefault="0003621F" w:rsidP="00CC1D09">
            <w:pPr>
              <w:jc w:val="center"/>
              <w:rPr>
                <w:rFonts w:ascii="Times New Roman" w:eastAsia="Times New Roman" w:hAnsi="Times New Roman"/>
                <w:b/>
                <w:bCs/>
                <w:sz w:val="24"/>
                <w:szCs w:val="24"/>
                <w:lang w:val="uk-UA"/>
              </w:rPr>
            </w:pPr>
            <w:r w:rsidRPr="00BD76C9">
              <w:rPr>
                <w:rFonts w:ascii="Times New Roman" w:eastAsia="Times New Roman" w:hAnsi="Times New Roman"/>
                <w:b/>
                <w:bCs/>
                <w:color w:val="000000"/>
                <w:sz w:val="24"/>
                <w:szCs w:val="24"/>
                <w:lang w:val="uk-UA"/>
              </w:rPr>
              <w:t>Вибірка</w:t>
            </w:r>
          </w:p>
        </w:tc>
        <w:tc>
          <w:tcPr>
            <w:tcW w:w="1842" w:type="dxa"/>
            <w:vAlign w:val="center"/>
          </w:tcPr>
          <w:p w:rsidR="0003621F" w:rsidRPr="00BD76C9" w:rsidRDefault="0003621F" w:rsidP="00CC1D09">
            <w:pPr>
              <w:jc w:val="center"/>
              <w:rPr>
                <w:rFonts w:ascii="Times New Roman" w:eastAsia="Times New Roman" w:hAnsi="Times New Roman"/>
                <w:b/>
                <w:bCs/>
                <w:sz w:val="24"/>
                <w:szCs w:val="24"/>
                <w:lang w:val="uk-UA"/>
              </w:rPr>
            </w:pPr>
            <w:r w:rsidRPr="00BD76C9">
              <w:rPr>
                <w:rFonts w:ascii="Times New Roman" w:eastAsia="Times New Roman" w:hAnsi="Times New Roman"/>
                <w:b/>
                <w:bCs/>
                <w:sz w:val="24"/>
                <w:szCs w:val="24"/>
                <w:lang w:val="uk-UA"/>
              </w:rPr>
              <w:t>Коеф.Спірмана</w:t>
            </w:r>
          </w:p>
        </w:tc>
        <w:tc>
          <w:tcPr>
            <w:tcW w:w="1276" w:type="dxa"/>
            <w:vAlign w:val="center"/>
          </w:tcPr>
          <w:p w:rsidR="0003621F" w:rsidRPr="00BD76C9" w:rsidRDefault="0003621F" w:rsidP="00CC1D09">
            <w:pPr>
              <w:jc w:val="center"/>
              <w:rPr>
                <w:rFonts w:ascii="Times New Roman" w:eastAsia="Times New Roman" w:hAnsi="Times New Roman"/>
                <w:b/>
                <w:bCs/>
                <w:sz w:val="24"/>
                <w:szCs w:val="24"/>
              </w:rPr>
            </w:pPr>
            <w:r w:rsidRPr="00BD76C9">
              <w:rPr>
                <w:rFonts w:ascii="Times New Roman" w:eastAsia="Times New Roman" w:hAnsi="Times New Roman"/>
                <w:b/>
                <w:bCs/>
                <w:color w:val="000000"/>
                <w:sz w:val="24"/>
                <w:szCs w:val="24"/>
              </w:rPr>
              <w:t>t(N-2)</w:t>
            </w:r>
          </w:p>
        </w:tc>
        <w:tc>
          <w:tcPr>
            <w:tcW w:w="1309" w:type="dxa"/>
            <w:vAlign w:val="center"/>
          </w:tcPr>
          <w:p w:rsidR="0003621F" w:rsidRPr="00BD76C9" w:rsidRDefault="0003621F" w:rsidP="00CC1D09">
            <w:pPr>
              <w:jc w:val="center"/>
              <w:rPr>
                <w:rFonts w:ascii="Times New Roman" w:eastAsia="Times New Roman" w:hAnsi="Times New Roman"/>
                <w:b/>
                <w:bCs/>
                <w:sz w:val="24"/>
                <w:szCs w:val="24"/>
                <w:lang w:val="uk-UA"/>
              </w:rPr>
            </w:pPr>
            <w:r w:rsidRPr="00BD76C9">
              <w:rPr>
                <w:rFonts w:ascii="Times New Roman" w:eastAsia="Times New Roman" w:hAnsi="Times New Roman"/>
                <w:b/>
                <w:bCs/>
                <w:color w:val="000000"/>
                <w:sz w:val="24"/>
                <w:szCs w:val="24"/>
                <w:lang w:val="uk-UA"/>
              </w:rPr>
              <w:t>Рівень значимості</w:t>
            </w:r>
          </w:p>
        </w:tc>
      </w:tr>
      <w:tr w:rsidR="0003621F" w:rsidRPr="007860F8" w:rsidTr="00CC1D09">
        <w:trPr>
          <w:trHeight w:hRule="exact" w:val="672"/>
        </w:trPr>
        <w:tc>
          <w:tcPr>
            <w:tcW w:w="3686" w:type="dxa"/>
            <w:vAlign w:val="bottom"/>
          </w:tcPr>
          <w:p w:rsidR="0003621F" w:rsidRPr="00BD76C9" w:rsidRDefault="0003621F" w:rsidP="00CC1D09">
            <w:pPr>
              <w:spacing w:line="360" w:lineRule="auto"/>
              <w:jc w:val="both"/>
              <w:rPr>
                <w:rFonts w:ascii="Times New Roman" w:hAnsi="Times New Roman"/>
                <w:bCs/>
                <w:sz w:val="24"/>
                <w:szCs w:val="24"/>
                <w:lang w:val="uk-UA"/>
              </w:rPr>
            </w:pPr>
            <w:r w:rsidRPr="00BD76C9">
              <w:rPr>
                <w:rFonts w:ascii="Times New Roman" w:hAnsi="Times New Roman"/>
                <w:bCs/>
                <w:sz w:val="24"/>
                <w:szCs w:val="24"/>
                <w:lang w:val="uk-UA"/>
              </w:rPr>
              <w:t>Схильність до фальші - Іпохондрія</w:t>
            </w:r>
          </w:p>
        </w:tc>
        <w:tc>
          <w:tcPr>
            <w:tcW w:w="1276" w:type="dxa"/>
            <w:vAlign w:val="center"/>
          </w:tcPr>
          <w:p w:rsidR="0003621F" w:rsidRPr="00BD76C9" w:rsidRDefault="0003621F" w:rsidP="00CC1D09">
            <w:pPr>
              <w:spacing w:line="360" w:lineRule="auto"/>
              <w:jc w:val="center"/>
              <w:rPr>
                <w:rFonts w:ascii="Times New Roman" w:hAnsi="Times New Roman"/>
                <w:bCs/>
                <w:sz w:val="24"/>
                <w:szCs w:val="24"/>
                <w:lang w:val="uk-UA"/>
              </w:rPr>
            </w:pPr>
            <w:r>
              <w:rPr>
                <w:rFonts w:ascii="Times New Roman" w:hAnsi="Times New Roman"/>
                <w:bCs/>
                <w:sz w:val="24"/>
                <w:szCs w:val="24"/>
                <w:lang w:val="uk-UA"/>
              </w:rPr>
              <w:t>71</w:t>
            </w:r>
          </w:p>
        </w:tc>
        <w:tc>
          <w:tcPr>
            <w:tcW w:w="1842" w:type="dxa"/>
            <w:vAlign w:val="center"/>
          </w:tcPr>
          <w:p w:rsidR="0003621F" w:rsidRPr="00BD76C9" w:rsidRDefault="0003621F" w:rsidP="00CC1D09">
            <w:pPr>
              <w:spacing w:line="360" w:lineRule="auto"/>
              <w:jc w:val="center"/>
              <w:rPr>
                <w:rFonts w:ascii="Times New Roman" w:hAnsi="Times New Roman"/>
                <w:bCs/>
                <w:sz w:val="24"/>
                <w:szCs w:val="24"/>
                <w:lang w:val="uk-UA"/>
              </w:rPr>
            </w:pPr>
            <w:r w:rsidRPr="00BD76C9">
              <w:rPr>
                <w:rFonts w:ascii="Times New Roman" w:hAnsi="Times New Roman"/>
                <w:bCs/>
                <w:sz w:val="24"/>
                <w:szCs w:val="24"/>
                <w:lang w:val="uk-UA"/>
              </w:rPr>
              <w:t>0,296793</w:t>
            </w:r>
          </w:p>
        </w:tc>
        <w:tc>
          <w:tcPr>
            <w:tcW w:w="1276" w:type="dxa"/>
            <w:vAlign w:val="center"/>
          </w:tcPr>
          <w:p w:rsidR="0003621F" w:rsidRPr="00BD76C9" w:rsidRDefault="0003621F" w:rsidP="00CC1D09">
            <w:pPr>
              <w:spacing w:line="360" w:lineRule="auto"/>
              <w:jc w:val="center"/>
              <w:rPr>
                <w:rFonts w:ascii="Times New Roman" w:hAnsi="Times New Roman"/>
                <w:bCs/>
                <w:sz w:val="24"/>
                <w:szCs w:val="24"/>
                <w:lang w:val="uk-UA"/>
              </w:rPr>
            </w:pPr>
            <w:r w:rsidRPr="00BD76C9">
              <w:rPr>
                <w:rFonts w:ascii="Times New Roman" w:hAnsi="Times New Roman"/>
                <w:bCs/>
                <w:sz w:val="24"/>
                <w:szCs w:val="24"/>
                <w:lang w:val="uk-UA"/>
              </w:rPr>
              <w:t>1,</w:t>
            </w:r>
            <w:r>
              <w:rPr>
                <w:rFonts w:ascii="Times New Roman" w:hAnsi="Times New Roman"/>
                <w:bCs/>
                <w:sz w:val="24"/>
                <w:szCs w:val="24"/>
                <w:lang w:val="uk-UA"/>
              </w:rPr>
              <w:t>43456</w:t>
            </w:r>
          </w:p>
        </w:tc>
        <w:tc>
          <w:tcPr>
            <w:tcW w:w="1309" w:type="dxa"/>
            <w:vAlign w:val="center"/>
          </w:tcPr>
          <w:p w:rsidR="0003621F" w:rsidRPr="00BD76C9" w:rsidRDefault="0003621F" w:rsidP="00CC1D09">
            <w:pPr>
              <w:spacing w:line="360" w:lineRule="auto"/>
              <w:jc w:val="center"/>
              <w:rPr>
                <w:rFonts w:ascii="Times New Roman" w:hAnsi="Times New Roman"/>
                <w:bCs/>
                <w:sz w:val="24"/>
                <w:szCs w:val="24"/>
                <w:lang w:val="uk-UA"/>
              </w:rPr>
            </w:pPr>
            <w:r w:rsidRPr="00BD76C9">
              <w:rPr>
                <w:rFonts w:ascii="Times New Roman" w:hAnsi="Times New Roman"/>
                <w:bCs/>
                <w:sz w:val="24"/>
                <w:szCs w:val="24"/>
                <w:lang w:val="uk-UA"/>
              </w:rPr>
              <w:t>0,131238</w:t>
            </w:r>
          </w:p>
        </w:tc>
      </w:tr>
      <w:tr w:rsidR="0003621F" w:rsidRPr="007860F8" w:rsidTr="00CC1D09">
        <w:trPr>
          <w:trHeight w:hRule="exact" w:val="672"/>
        </w:trPr>
        <w:tc>
          <w:tcPr>
            <w:tcW w:w="3686" w:type="dxa"/>
            <w:vAlign w:val="bottom"/>
          </w:tcPr>
          <w:p w:rsidR="0003621F" w:rsidRPr="00BD76C9" w:rsidRDefault="0003621F" w:rsidP="00CC1D09">
            <w:pPr>
              <w:spacing w:line="360" w:lineRule="auto"/>
              <w:jc w:val="both"/>
              <w:rPr>
                <w:rFonts w:ascii="Times New Roman" w:hAnsi="Times New Roman"/>
                <w:sz w:val="24"/>
                <w:szCs w:val="24"/>
                <w:lang w:val="uk-UA"/>
              </w:rPr>
            </w:pPr>
            <w:r w:rsidRPr="00BD76C9">
              <w:rPr>
                <w:rFonts w:ascii="Times New Roman" w:hAnsi="Times New Roman"/>
                <w:sz w:val="24"/>
                <w:szCs w:val="24"/>
                <w:lang w:val="uk-UA"/>
              </w:rPr>
              <w:t>Схильність до фальші - Депресія</w:t>
            </w:r>
          </w:p>
        </w:tc>
        <w:tc>
          <w:tcPr>
            <w:tcW w:w="1276" w:type="dxa"/>
          </w:tcPr>
          <w:p w:rsidR="0003621F" w:rsidRDefault="0003621F" w:rsidP="00CC1D09">
            <w:pPr>
              <w:jc w:val="center"/>
            </w:pPr>
            <w:r w:rsidRPr="006D3BB6">
              <w:rPr>
                <w:rFonts w:ascii="Times New Roman" w:hAnsi="Times New Roman"/>
                <w:bCs/>
                <w:sz w:val="24"/>
                <w:szCs w:val="24"/>
                <w:lang w:val="uk-UA"/>
              </w:rPr>
              <w:t>71</w:t>
            </w:r>
          </w:p>
        </w:tc>
        <w:tc>
          <w:tcPr>
            <w:tcW w:w="1842" w:type="dxa"/>
            <w:vAlign w:val="center"/>
          </w:tcPr>
          <w:p w:rsidR="0003621F" w:rsidRPr="00BD76C9" w:rsidRDefault="0003621F" w:rsidP="00CC1D09">
            <w:pPr>
              <w:spacing w:line="360" w:lineRule="auto"/>
              <w:jc w:val="center"/>
              <w:rPr>
                <w:rFonts w:ascii="Times New Roman" w:hAnsi="Times New Roman"/>
                <w:sz w:val="24"/>
                <w:szCs w:val="24"/>
                <w:lang w:val="uk-UA"/>
              </w:rPr>
            </w:pPr>
            <w:r>
              <w:rPr>
                <w:rFonts w:ascii="Times New Roman" w:hAnsi="Times New Roman"/>
                <w:sz w:val="24"/>
                <w:szCs w:val="24"/>
                <w:lang w:val="uk-UA"/>
              </w:rPr>
              <w:t>0,22472</w:t>
            </w:r>
            <w:r w:rsidRPr="00BD76C9">
              <w:rPr>
                <w:rFonts w:ascii="Times New Roman" w:hAnsi="Times New Roman"/>
                <w:sz w:val="24"/>
                <w:szCs w:val="24"/>
                <w:lang w:val="uk-UA"/>
              </w:rPr>
              <w:t>6</w:t>
            </w:r>
          </w:p>
        </w:tc>
        <w:tc>
          <w:tcPr>
            <w:tcW w:w="1276" w:type="dxa"/>
            <w:vAlign w:val="center"/>
          </w:tcPr>
          <w:p w:rsidR="0003621F" w:rsidRPr="00BD76C9" w:rsidRDefault="0003621F" w:rsidP="00CC1D09">
            <w:pPr>
              <w:spacing w:line="360" w:lineRule="auto"/>
              <w:jc w:val="center"/>
              <w:rPr>
                <w:rFonts w:ascii="Times New Roman" w:hAnsi="Times New Roman"/>
                <w:sz w:val="24"/>
                <w:szCs w:val="24"/>
                <w:lang w:val="uk-UA"/>
              </w:rPr>
            </w:pPr>
            <w:r>
              <w:rPr>
                <w:rFonts w:ascii="Times New Roman" w:hAnsi="Times New Roman"/>
                <w:sz w:val="24"/>
                <w:szCs w:val="24"/>
                <w:lang w:val="uk-UA"/>
              </w:rPr>
              <w:t>1,11432</w:t>
            </w:r>
          </w:p>
        </w:tc>
        <w:tc>
          <w:tcPr>
            <w:tcW w:w="1309" w:type="dxa"/>
            <w:vAlign w:val="center"/>
          </w:tcPr>
          <w:p w:rsidR="0003621F" w:rsidRPr="00BD76C9" w:rsidRDefault="0003621F" w:rsidP="00CC1D09">
            <w:pPr>
              <w:spacing w:line="360" w:lineRule="auto"/>
              <w:jc w:val="center"/>
              <w:rPr>
                <w:rFonts w:ascii="Times New Roman" w:hAnsi="Times New Roman"/>
                <w:sz w:val="24"/>
                <w:szCs w:val="24"/>
                <w:lang w:val="uk-UA"/>
              </w:rPr>
            </w:pPr>
            <w:r>
              <w:rPr>
                <w:rFonts w:ascii="Times New Roman" w:hAnsi="Times New Roman"/>
                <w:sz w:val="24"/>
                <w:szCs w:val="24"/>
                <w:lang w:val="uk-UA"/>
              </w:rPr>
              <w:t>0,276</w:t>
            </w:r>
            <w:r w:rsidRPr="00BD76C9">
              <w:rPr>
                <w:rFonts w:ascii="Times New Roman" w:hAnsi="Times New Roman"/>
                <w:sz w:val="24"/>
                <w:szCs w:val="24"/>
                <w:lang w:val="uk-UA"/>
              </w:rPr>
              <w:t>532</w:t>
            </w:r>
          </w:p>
        </w:tc>
      </w:tr>
      <w:tr w:rsidR="0003621F" w:rsidRPr="007860F8" w:rsidTr="00CC1D09">
        <w:trPr>
          <w:trHeight w:hRule="exact" w:val="672"/>
        </w:trPr>
        <w:tc>
          <w:tcPr>
            <w:tcW w:w="3686" w:type="dxa"/>
            <w:vAlign w:val="bottom"/>
          </w:tcPr>
          <w:p w:rsidR="0003621F" w:rsidRPr="00BD76C9" w:rsidRDefault="0003621F" w:rsidP="00CC1D09">
            <w:pPr>
              <w:spacing w:line="360" w:lineRule="auto"/>
              <w:jc w:val="both"/>
              <w:rPr>
                <w:rFonts w:ascii="Times New Roman" w:hAnsi="Times New Roman"/>
                <w:sz w:val="24"/>
                <w:szCs w:val="24"/>
                <w:lang w:val="uk-UA"/>
              </w:rPr>
            </w:pPr>
            <w:r w:rsidRPr="00BD76C9">
              <w:rPr>
                <w:rFonts w:ascii="Times New Roman" w:hAnsi="Times New Roman"/>
                <w:sz w:val="24"/>
                <w:szCs w:val="24"/>
                <w:lang w:val="uk-UA"/>
              </w:rPr>
              <w:t>Схильність до фальші - Істерія</w:t>
            </w:r>
          </w:p>
        </w:tc>
        <w:tc>
          <w:tcPr>
            <w:tcW w:w="1276" w:type="dxa"/>
          </w:tcPr>
          <w:p w:rsidR="0003621F" w:rsidRDefault="0003621F" w:rsidP="00CC1D09">
            <w:pPr>
              <w:jc w:val="center"/>
            </w:pPr>
            <w:r w:rsidRPr="006D3BB6">
              <w:rPr>
                <w:rFonts w:ascii="Times New Roman" w:hAnsi="Times New Roman"/>
                <w:bCs/>
                <w:sz w:val="24"/>
                <w:szCs w:val="24"/>
                <w:lang w:val="uk-UA"/>
              </w:rPr>
              <w:t>71</w:t>
            </w:r>
          </w:p>
        </w:tc>
        <w:tc>
          <w:tcPr>
            <w:tcW w:w="1842" w:type="dxa"/>
            <w:vAlign w:val="center"/>
          </w:tcPr>
          <w:p w:rsidR="0003621F" w:rsidRPr="00BD76C9" w:rsidRDefault="0003621F" w:rsidP="00CC1D09">
            <w:pPr>
              <w:spacing w:line="360" w:lineRule="auto"/>
              <w:jc w:val="center"/>
              <w:rPr>
                <w:rFonts w:ascii="Times New Roman" w:hAnsi="Times New Roman"/>
                <w:sz w:val="24"/>
                <w:szCs w:val="24"/>
                <w:lang w:val="uk-UA"/>
              </w:rPr>
            </w:pPr>
            <w:r w:rsidRPr="00BD76C9">
              <w:rPr>
                <w:rFonts w:ascii="Times New Roman" w:hAnsi="Times New Roman"/>
                <w:sz w:val="24"/>
                <w:szCs w:val="24"/>
                <w:lang w:val="uk-UA"/>
              </w:rPr>
              <w:t>0,</w:t>
            </w:r>
            <w:r>
              <w:rPr>
                <w:rFonts w:ascii="Times New Roman" w:hAnsi="Times New Roman"/>
                <w:sz w:val="24"/>
                <w:szCs w:val="24"/>
                <w:lang w:val="uk-UA"/>
              </w:rPr>
              <w:t>172430</w:t>
            </w:r>
          </w:p>
        </w:tc>
        <w:tc>
          <w:tcPr>
            <w:tcW w:w="1276" w:type="dxa"/>
            <w:vAlign w:val="center"/>
          </w:tcPr>
          <w:p w:rsidR="0003621F" w:rsidRPr="00BD76C9" w:rsidRDefault="0003621F" w:rsidP="00CC1D09">
            <w:pPr>
              <w:spacing w:line="360" w:lineRule="auto"/>
              <w:jc w:val="center"/>
              <w:rPr>
                <w:rFonts w:ascii="Times New Roman" w:hAnsi="Times New Roman"/>
                <w:sz w:val="24"/>
                <w:szCs w:val="24"/>
                <w:lang w:val="uk-UA"/>
              </w:rPr>
            </w:pPr>
            <w:r w:rsidRPr="00BD76C9">
              <w:rPr>
                <w:rFonts w:ascii="Times New Roman" w:hAnsi="Times New Roman"/>
                <w:sz w:val="24"/>
                <w:szCs w:val="24"/>
                <w:lang w:val="uk-UA"/>
              </w:rPr>
              <w:t>0,</w:t>
            </w:r>
            <w:r>
              <w:rPr>
                <w:rFonts w:ascii="Times New Roman" w:hAnsi="Times New Roman"/>
                <w:sz w:val="24"/>
                <w:szCs w:val="24"/>
                <w:lang w:val="uk-UA"/>
              </w:rPr>
              <w:t>79656</w:t>
            </w:r>
          </w:p>
        </w:tc>
        <w:tc>
          <w:tcPr>
            <w:tcW w:w="1309" w:type="dxa"/>
            <w:vAlign w:val="center"/>
          </w:tcPr>
          <w:p w:rsidR="0003621F" w:rsidRPr="00BD76C9" w:rsidRDefault="0003621F" w:rsidP="00CC1D09">
            <w:pPr>
              <w:spacing w:line="360" w:lineRule="auto"/>
              <w:jc w:val="center"/>
              <w:rPr>
                <w:rFonts w:ascii="Times New Roman" w:hAnsi="Times New Roman"/>
                <w:sz w:val="24"/>
                <w:szCs w:val="24"/>
                <w:lang w:val="uk-UA"/>
              </w:rPr>
            </w:pPr>
            <w:r w:rsidRPr="00BD76C9">
              <w:rPr>
                <w:rFonts w:ascii="Times New Roman" w:hAnsi="Times New Roman"/>
                <w:sz w:val="24"/>
                <w:szCs w:val="24"/>
                <w:lang w:val="uk-UA"/>
              </w:rPr>
              <w:t>0</w:t>
            </w:r>
            <w:r>
              <w:rPr>
                <w:rFonts w:ascii="Times New Roman" w:hAnsi="Times New Roman"/>
                <w:sz w:val="24"/>
                <w:szCs w:val="24"/>
                <w:lang w:val="uk-UA"/>
              </w:rPr>
              <w:t>,3954</w:t>
            </w:r>
            <w:r w:rsidRPr="00BD76C9">
              <w:rPr>
                <w:rFonts w:ascii="Times New Roman" w:hAnsi="Times New Roman"/>
                <w:sz w:val="24"/>
                <w:szCs w:val="24"/>
                <w:lang w:val="uk-UA"/>
              </w:rPr>
              <w:t>92</w:t>
            </w:r>
          </w:p>
        </w:tc>
      </w:tr>
      <w:tr w:rsidR="0003621F" w:rsidRPr="007860F8" w:rsidTr="00CC1D09">
        <w:trPr>
          <w:trHeight w:hRule="exact" w:val="672"/>
        </w:trPr>
        <w:tc>
          <w:tcPr>
            <w:tcW w:w="3686" w:type="dxa"/>
            <w:vAlign w:val="bottom"/>
          </w:tcPr>
          <w:p w:rsidR="0003621F" w:rsidRPr="00BD76C9" w:rsidRDefault="0003621F" w:rsidP="00CC1D09">
            <w:pPr>
              <w:spacing w:line="360" w:lineRule="auto"/>
              <w:jc w:val="both"/>
              <w:rPr>
                <w:rFonts w:ascii="Times New Roman" w:hAnsi="Times New Roman"/>
                <w:sz w:val="24"/>
                <w:szCs w:val="24"/>
                <w:lang w:val="uk-UA"/>
              </w:rPr>
            </w:pPr>
            <w:r w:rsidRPr="00BD76C9">
              <w:rPr>
                <w:rFonts w:ascii="Times New Roman" w:hAnsi="Times New Roman"/>
                <w:sz w:val="24"/>
                <w:szCs w:val="24"/>
                <w:lang w:val="uk-UA"/>
              </w:rPr>
              <w:t>Схильність до фальші - Психопатія</w:t>
            </w:r>
          </w:p>
        </w:tc>
        <w:tc>
          <w:tcPr>
            <w:tcW w:w="1276" w:type="dxa"/>
          </w:tcPr>
          <w:p w:rsidR="0003621F" w:rsidRDefault="0003621F" w:rsidP="00CC1D09">
            <w:pPr>
              <w:jc w:val="center"/>
            </w:pPr>
            <w:r w:rsidRPr="006D3BB6">
              <w:rPr>
                <w:rFonts w:ascii="Times New Roman" w:hAnsi="Times New Roman"/>
                <w:bCs/>
                <w:sz w:val="24"/>
                <w:szCs w:val="24"/>
                <w:lang w:val="uk-UA"/>
              </w:rPr>
              <w:t>71</w:t>
            </w:r>
          </w:p>
        </w:tc>
        <w:tc>
          <w:tcPr>
            <w:tcW w:w="1842" w:type="dxa"/>
            <w:vAlign w:val="center"/>
          </w:tcPr>
          <w:p w:rsidR="0003621F" w:rsidRPr="00BD76C9" w:rsidRDefault="0003621F" w:rsidP="00CC1D09">
            <w:pPr>
              <w:spacing w:line="360" w:lineRule="auto"/>
              <w:jc w:val="center"/>
              <w:rPr>
                <w:rFonts w:ascii="Times New Roman" w:hAnsi="Times New Roman"/>
                <w:sz w:val="24"/>
                <w:szCs w:val="24"/>
                <w:lang w:val="uk-UA"/>
              </w:rPr>
            </w:pPr>
            <w:r w:rsidRPr="00BD76C9">
              <w:rPr>
                <w:rFonts w:ascii="Times New Roman" w:hAnsi="Times New Roman"/>
                <w:sz w:val="24"/>
                <w:szCs w:val="24"/>
                <w:lang w:val="uk-UA"/>
              </w:rPr>
              <w:t>0,</w:t>
            </w:r>
            <w:r>
              <w:rPr>
                <w:rFonts w:ascii="Times New Roman" w:hAnsi="Times New Roman"/>
                <w:sz w:val="24"/>
                <w:szCs w:val="24"/>
                <w:lang w:val="uk-UA"/>
              </w:rPr>
              <w:t>214563</w:t>
            </w:r>
          </w:p>
        </w:tc>
        <w:tc>
          <w:tcPr>
            <w:tcW w:w="1276" w:type="dxa"/>
            <w:vAlign w:val="center"/>
          </w:tcPr>
          <w:p w:rsidR="0003621F" w:rsidRPr="00BD76C9" w:rsidRDefault="0003621F" w:rsidP="00CC1D09">
            <w:pPr>
              <w:spacing w:line="360" w:lineRule="auto"/>
              <w:jc w:val="center"/>
              <w:rPr>
                <w:rFonts w:ascii="Times New Roman" w:hAnsi="Times New Roman"/>
                <w:sz w:val="24"/>
                <w:szCs w:val="24"/>
                <w:lang w:val="uk-UA"/>
              </w:rPr>
            </w:pPr>
            <w:r w:rsidRPr="00BD76C9">
              <w:rPr>
                <w:rFonts w:ascii="Times New Roman" w:hAnsi="Times New Roman"/>
                <w:sz w:val="24"/>
                <w:szCs w:val="24"/>
                <w:lang w:val="uk-UA"/>
              </w:rPr>
              <w:t>1,</w:t>
            </w:r>
            <w:r>
              <w:rPr>
                <w:rFonts w:ascii="Times New Roman" w:hAnsi="Times New Roman"/>
                <w:sz w:val="24"/>
                <w:szCs w:val="24"/>
                <w:lang w:val="uk-UA"/>
              </w:rPr>
              <w:t>22345</w:t>
            </w:r>
          </w:p>
        </w:tc>
        <w:tc>
          <w:tcPr>
            <w:tcW w:w="1309" w:type="dxa"/>
            <w:vAlign w:val="center"/>
          </w:tcPr>
          <w:p w:rsidR="0003621F" w:rsidRPr="00BD76C9" w:rsidRDefault="0003621F" w:rsidP="00CC1D09">
            <w:pPr>
              <w:spacing w:line="360" w:lineRule="auto"/>
              <w:jc w:val="center"/>
              <w:rPr>
                <w:rFonts w:ascii="Times New Roman" w:hAnsi="Times New Roman"/>
                <w:sz w:val="24"/>
                <w:szCs w:val="24"/>
                <w:lang w:val="uk-UA"/>
              </w:rPr>
            </w:pPr>
            <w:r w:rsidRPr="00BD76C9">
              <w:rPr>
                <w:rFonts w:ascii="Times New Roman" w:hAnsi="Times New Roman"/>
                <w:sz w:val="24"/>
                <w:szCs w:val="24"/>
                <w:lang w:val="uk-UA"/>
              </w:rPr>
              <w:t>0,22</w:t>
            </w:r>
            <w:r>
              <w:rPr>
                <w:rFonts w:ascii="Times New Roman" w:hAnsi="Times New Roman"/>
                <w:sz w:val="24"/>
                <w:szCs w:val="24"/>
                <w:lang w:val="uk-UA"/>
              </w:rPr>
              <w:t>32</w:t>
            </w:r>
            <w:r w:rsidRPr="00BD76C9">
              <w:rPr>
                <w:rFonts w:ascii="Times New Roman" w:hAnsi="Times New Roman"/>
                <w:sz w:val="24"/>
                <w:szCs w:val="24"/>
                <w:lang w:val="uk-UA"/>
              </w:rPr>
              <w:t>85</w:t>
            </w:r>
          </w:p>
        </w:tc>
      </w:tr>
      <w:tr w:rsidR="0003621F" w:rsidRPr="007860F8" w:rsidTr="00CC1D09">
        <w:trPr>
          <w:trHeight w:hRule="exact" w:val="699"/>
        </w:trPr>
        <w:tc>
          <w:tcPr>
            <w:tcW w:w="3686" w:type="dxa"/>
            <w:vAlign w:val="bottom"/>
          </w:tcPr>
          <w:p w:rsidR="0003621F" w:rsidRDefault="0003621F" w:rsidP="00CC1D09">
            <w:pPr>
              <w:spacing w:line="360" w:lineRule="auto"/>
              <w:jc w:val="both"/>
              <w:rPr>
                <w:rFonts w:ascii="Times New Roman" w:hAnsi="Times New Roman"/>
                <w:sz w:val="24"/>
                <w:szCs w:val="24"/>
                <w:lang w:val="uk-UA"/>
              </w:rPr>
            </w:pPr>
            <w:r w:rsidRPr="00BD76C9">
              <w:rPr>
                <w:rFonts w:ascii="Times New Roman" w:hAnsi="Times New Roman"/>
                <w:sz w:val="24"/>
                <w:szCs w:val="24"/>
                <w:lang w:val="uk-UA"/>
              </w:rPr>
              <w:t xml:space="preserve">Схильність до фальші </w:t>
            </w:r>
          </w:p>
          <w:p w:rsidR="0003621F" w:rsidRPr="00BD76C9" w:rsidRDefault="0003621F" w:rsidP="00CC1D09">
            <w:pPr>
              <w:spacing w:line="360" w:lineRule="auto"/>
              <w:jc w:val="both"/>
              <w:rPr>
                <w:rFonts w:ascii="Times New Roman" w:hAnsi="Times New Roman"/>
                <w:sz w:val="24"/>
                <w:szCs w:val="24"/>
                <w:lang w:val="uk-UA"/>
              </w:rPr>
            </w:pPr>
            <w:r w:rsidRPr="4D7438D9">
              <w:rPr>
                <w:rFonts w:ascii="Times New Roman" w:hAnsi="Times New Roman"/>
                <w:sz w:val="24"/>
                <w:szCs w:val="24"/>
                <w:lang w:val="uk-UA"/>
              </w:rPr>
              <w:t>- Параноїдальність</w:t>
            </w:r>
          </w:p>
        </w:tc>
        <w:tc>
          <w:tcPr>
            <w:tcW w:w="1276" w:type="dxa"/>
          </w:tcPr>
          <w:p w:rsidR="0003621F" w:rsidRDefault="0003621F" w:rsidP="00CC1D09">
            <w:pPr>
              <w:jc w:val="center"/>
            </w:pPr>
            <w:r w:rsidRPr="006D3BB6">
              <w:rPr>
                <w:rFonts w:ascii="Times New Roman" w:hAnsi="Times New Roman"/>
                <w:bCs/>
                <w:sz w:val="24"/>
                <w:szCs w:val="24"/>
                <w:lang w:val="uk-UA"/>
              </w:rPr>
              <w:t>71</w:t>
            </w:r>
          </w:p>
        </w:tc>
        <w:tc>
          <w:tcPr>
            <w:tcW w:w="1842" w:type="dxa"/>
            <w:vAlign w:val="center"/>
          </w:tcPr>
          <w:p w:rsidR="0003621F" w:rsidRPr="00BD76C9" w:rsidRDefault="0003621F" w:rsidP="00CC1D09">
            <w:pPr>
              <w:spacing w:line="360" w:lineRule="auto"/>
              <w:jc w:val="center"/>
              <w:rPr>
                <w:rFonts w:ascii="Times New Roman" w:hAnsi="Times New Roman"/>
                <w:sz w:val="24"/>
                <w:szCs w:val="24"/>
                <w:lang w:val="uk-UA"/>
              </w:rPr>
            </w:pPr>
            <w:r w:rsidRPr="00BD76C9">
              <w:rPr>
                <w:rFonts w:ascii="Times New Roman" w:hAnsi="Times New Roman"/>
                <w:sz w:val="24"/>
                <w:szCs w:val="24"/>
                <w:lang w:val="uk-UA"/>
              </w:rPr>
              <w:t>-0,</w:t>
            </w:r>
            <w:r>
              <w:rPr>
                <w:rFonts w:ascii="Times New Roman" w:hAnsi="Times New Roman"/>
                <w:sz w:val="24"/>
                <w:szCs w:val="24"/>
                <w:lang w:val="uk-UA"/>
              </w:rPr>
              <w:t>013246</w:t>
            </w:r>
          </w:p>
        </w:tc>
        <w:tc>
          <w:tcPr>
            <w:tcW w:w="1276" w:type="dxa"/>
            <w:vAlign w:val="center"/>
          </w:tcPr>
          <w:p w:rsidR="0003621F" w:rsidRPr="00BD76C9" w:rsidRDefault="0003621F" w:rsidP="00CC1D09">
            <w:pPr>
              <w:spacing w:line="360" w:lineRule="auto"/>
              <w:jc w:val="center"/>
              <w:rPr>
                <w:rFonts w:ascii="Times New Roman" w:hAnsi="Times New Roman"/>
                <w:sz w:val="24"/>
                <w:szCs w:val="24"/>
                <w:lang w:val="uk-UA"/>
              </w:rPr>
            </w:pPr>
            <w:r w:rsidRPr="00BD76C9">
              <w:rPr>
                <w:rFonts w:ascii="Times New Roman" w:hAnsi="Times New Roman"/>
                <w:sz w:val="24"/>
                <w:szCs w:val="24"/>
                <w:lang w:val="uk-UA"/>
              </w:rPr>
              <w:t>-0,</w:t>
            </w:r>
            <w:r>
              <w:rPr>
                <w:rFonts w:ascii="Times New Roman" w:hAnsi="Times New Roman"/>
                <w:sz w:val="24"/>
                <w:szCs w:val="24"/>
                <w:lang w:val="uk-UA"/>
              </w:rPr>
              <w:t>04563</w:t>
            </w:r>
          </w:p>
        </w:tc>
        <w:tc>
          <w:tcPr>
            <w:tcW w:w="1309" w:type="dxa"/>
            <w:vAlign w:val="center"/>
          </w:tcPr>
          <w:p w:rsidR="0003621F" w:rsidRPr="00BD76C9" w:rsidRDefault="0003621F" w:rsidP="00CC1D09">
            <w:pPr>
              <w:spacing w:line="360" w:lineRule="auto"/>
              <w:jc w:val="center"/>
              <w:rPr>
                <w:rFonts w:ascii="Times New Roman" w:hAnsi="Times New Roman"/>
                <w:sz w:val="24"/>
                <w:szCs w:val="24"/>
                <w:lang w:val="uk-UA"/>
              </w:rPr>
            </w:pPr>
            <w:r w:rsidRPr="00BD76C9">
              <w:rPr>
                <w:rFonts w:ascii="Times New Roman" w:hAnsi="Times New Roman"/>
                <w:sz w:val="24"/>
                <w:szCs w:val="24"/>
                <w:lang w:val="uk-UA"/>
              </w:rPr>
              <w:t>0</w:t>
            </w:r>
            <w:r>
              <w:rPr>
                <w:rFonts w:ascii="Times New Roman" w:hAnsi="Times New Roman"/>
                <w:sz w:val="24"/>
                <w:szCs w:val="24"/>
                <w:lang w:val="uk-UA"/>
              </w:rPr>
              <w:t>,8511</w:t>
            </w:r>
            <w:r w:rsidRPr="00BD76C9">
              <w:rPr>
                <w:rFonts w:ascii="Times New Roman" w:hAnsi="Times New Roman"/>
                <w:sz w:val="24"/>
                <w:szCs w:val="24"/>
                <w:lang w:val="uk-UA"/>
              </w:rPr>
              <w:t>72</w:t>
            </w:r>
          </w:p>
        </w:tc>
      </w:tr>
      <w:tr w:rsidR="0003621F" w:rsidRPr="007860F8" w:rsidTr="00CC1D09">
        <w:trPr>
          <w:trHeight w:hRule="exact" w:val="715"/>
        </w:trPr>
        <w:tc>
          <w:tcPr>
            <w:tcW w:w="3686" w:type="dxa"/>
            <w:vAlign w:val="bottom"/>
          </w:tcPr>
          <w:p w:rsidR="0003621F" w:rsidRPr="00BD76C9" w:rsidRDefault="0003621F" w:rsidP="00CC1D09">
            <w:pPr>
              <w:spacing w:line="360" w:lineRule="auto"/>
              <w:jc w:val="both"/>
              <w:rPr>
                <w:rFonts w:ascii="Times New Roman" w:hAnsi="Times New Roman"/>
                <w:sz w:val="24"/>
                <w:szCs w:val="24"/>
                <w:lang w:val="uk-UA"/>
              </w:rPr>
            </w:pPr>
            <w:r w:rsidRPr="00BD76C9">
              <w:rPr>
                <w:rFonts w:ascii="Times New Roman" w:hAnsi="Times New Roman"/>
                <w:sz w:val="24"/>
                <w:szCs w:val="24"/>
                <w:lang w:val="uk-UA"/>
              </w:rPr>
              <w:t>Схильність до фальші - Психастенія</w:t>
            </w:r>
          </w:p>
        </w:tc>
        <w:tc>
          <w:tcPr>
            <w:tcW w:w="1276" w:type="dxa"/>
          </w:tcPr>
          <w:p w:rsidR="0003621F" w:rsidRDefault="0003621F" w:rsidP="00CC1D09">
            <w:pPr>
              <w:jc w:val="center"/>
            </w:pPr>
            <w:r w:rsidRPr="006D3BB6">
              <w:rPr>
                <w:rFonts w:ascii="Times New Roman" w:hAnsi="Times New Roman"/>
                <w:bCs/>
                <w:sz w:val="24"/>
                <w:szCs w:val="24"/>
                <w:lang w:val="uk-UA"/>
              </w:rPr>
              <w:t>71</w:t>
            </w:r>
          </w:p>
        </w:tc>
        <w:tc>
          <w:tcPr>
            <w:tcW w:w="1842" w:type="dxa"/>
            <w:vAlign w:val="center"/>
          </w:tcPr>
          <w:p w:rsidR="0003621F" w:rsidRPr="00BD76C9" w:rsidRDefault="0003621F" w:rsidP="00CC1D09">
            <w:pPr>
              <w:spacing w:line="360" w:lineRule="auto"/>
              <w:jc w:val="center"/>
              <w:rPr>
                <w:rFonts w:ascii="Times New Roman" w:hAnsi="Times New Roman"/>
                <w:sz w:val="24"/>
                <w:szCs w:val="24"/>
                <w:lang w:val="uk-UA"/>
              </w:rPr>
            </w:pPr>
            <w:r w:rsidRPr="00BD76C9">
              <w:rPr>
                <w:rFonts w:ascii="Times New Roman" w:hAnsi="Times New Roman"/>
                <w:sz w:val="24"/>
                <w:szCs w:val="24"/>
                <w:lang w:val="uk-UA"/>
              </w:rPr>
              <w:t>0,</w:t>
            </w:r>
            <w:r>
              <w:rPr>
                <w:rFonts w:ascii="Times New Roman" w:hAnsi="Times New Roman"/>
                <w:sz w:val="24"/>
                <w:szCs w:val="24"/>
                <w:lang w:val="uk-UA"/>
              </w:rPr>
              <w:t>321543</w:t>
            </w:r>
          </w:p>
        </w:tc>
        <w:tc>
          <w:tcPr>
            <w:tcW w:w="1276" w:type="dxa"/>
            <w:vAlign w:val="center"/>
          </w:tcPr>
          <w:p w:rsidR="0003621F" w:rsidRPr="00BD76C9" w:rsidRDefault="0003621F" w:rsidP="00CC1D09">
            <w:pPr>
              <w:spacing w:line="360" w:lineRule="auto"/>
              <w:jc w:val="center"/>
              <w:rPr>
                <w:rFonts w:ascii="Times New Roman" w:hAnsi="Times New Roman"/>
                <w:sz w:val="24"/>
                <w:szCs w:val="24"/>
                <w:lang w:val="uk-UA"/>
              </w:rPr>
            </w:pPr>
            <w:r w:rsidRPr="00BD76C9">
              <w:rPr>
                <w:rFonts w:ascii="Times New Roman" w:hAnsi="Times New Roman"/>
                <w:sz w:val="24"/>
                <w:szCs w:val="24"/>
                <w:lang w:val="uk-UA"/>
              </w:rPr>
              <w:t>1,</w:t>
            </w:r>
            <w:r>
              <w:rPr>
                <w:rFonts w:ascii="Times New Roman" w:hAnsi="Times New Roman"/>
                <w:sz w:val="24"/>
                <w:szCs w:val="24"/>
                <w:lang w:val="uk-UA"/>
              </w:rPr>
              <w:t>74532</w:t>
            </w:r>
          </w:p>
        </w:tc>
        <w:tc>
          <w:tcPr>
            <w:tcW w:w="1309" w:type="dxa"/>
            <w:vAlign w:val="center"/>
          </w:tcPr>
          <w:p w:rsidR="0003621F" w:rsidRPr="00BD76C9" w:rsidRDefault="0003621F" w:rsidP="00CC1D09">
            <w:pPr>
              <w:spacing w:line="360" w:lineRule="auto"/>
              <w:jc w:val="center"/>
              <w:rPr>
                <w:rFonts w:ascii="Times New Roman" w:hAnsi="Times New Roman"/>
                <w:sz w:val="24"/>
                <w:szCs w:val="24"/>
                <w:lang w:val="uk-UA"/>
              </w:rPr>
            </w:pPr>
            <w:r w:rsidRPr="00BD76C9">
              <w:rPr>
                <w:rFonts w:ascii="Times New Roman" w:hAnsi="Times New Roman"/>
                <w:sz w:val="24"/>
                <w:szCs w:val="24"/>
                <w:lang w:val="uk-UA"/>
              </w:rPr>
              <w:t>0</w:t>
            </w:r>
            <w:r>
              <w:rPr>
                <w:rFonts w:ascii="Times New Roman" w:hAnsi="Times New Roman"/>
                <w:sz w:val="24"/>
                <w:szCs w:val="24"/>
                <w:lang w:val="uk-UA"/>
              </w:rPr>
              <w:t>,123</w:t>
            </w:r>
            <w:r w:rsidRPr="00BD76C9">
              <w:rPr>
                <w:rFonts w:ascii="Times New Roman" w:hAnsi="Times New Roman"/>
                <w:sz w:val="24"/>
                <w:szCs w:val="24"/>
                <w:lang w:val="uk-UA"/>
              </w:rPr>
              <w:t>783</w:t>
            </w:r>
          </w:p>
        </w:tc>
      </w:tr>
      <w:tr w:rsidR="0003621F" w:rsidRPr="007860F8" w:rsidTr="00CC1D09">
        <w:trPr>
          <w:trHeight w:hRule="exact" w:val="672"/>
        </w:trPr>
        <w:tc>
          <w:tcPr>
            <w:tcW w:w="3686" w:type="dxa"/>
            <w:vAlign w:val="bottom"/>
          </w:tcPr>
          <w:p w:rsidR="0003621F" w:rsidRPr="00BD76C9" w:rsidRDefault="0003621F" w:rsidP="00CC1D09">
            <w:pPr>
              <w:spacing w:line="360" w:lineRule="auto"/>
              <w:jc w:val="both"/>
              <w:rPr>
                <w:rFonts w:ascii="Times New Roman" w:hAnsi="Times New Roman"/>
                <w:sz w:val="24"/>
                <w:szCs w:val="24"/>
                <w:lang w:val="uk-UA"/>
              </w:rPr>
            </w:pPr>
            <w:r w:rsidRPr="00BD76C9">
              <w:rPr>
                <w:rFonts w:ascii="Times New Roman" w:hAnsi="Times New Roman"/>
                <w:sz w:val="24"/>
                <w:szCs w:val="24"/>
                <w:lang w:val="uk-UA"/>
              </w:rPr>
              <w:t>Схильність до фальші - Шизоїдність</w:t>
            </w:r>
          </w:p>
        </w:tc>
        <w:tc>
          <w:tcPr>
            <w:tcW w:w="1276" w:type="dxa"/>
          </w:tcPr>
          <w:p w:rsidR="0003621F" w:rsidRDefault="0003621F" w:rsidP="00CC1D09">
            <w:pPr>
              <w:jc w:val="center"/>
            </w:pPr>
            <w:r w:rsidRPr="006D3BB6">
              <w:rPr>
                <w:rFonts w:ascii="Times New Roman" w:hAnsi="Times New Roman"/>
                <w:bCs/>
                <w:sz w:val="24"/>
                <w:szCs w:val="24"/>
                <w:lang w:val="uk-UA"/>
              </w:rPr>
              <w:t>71</w:t>
            </w:r>
          </w:p>
        </w:tc>
        <w:tc>
          <w:tcPr>
            <w:tcW w:w="1842" w:type="dxa"/>
            <w:vAlign w:val="center"/>
          </w:tcPr>
          <w:p w:rsidR="0003621F" w:rsidRPr="00BD76C9" w:rsidRDefault="0003621F" w:rsidP="00CC1D09">
            <w:pPr>
              <w:spacing w:line="360" w:lineRule="auto"/>
              <w:jc w:val="center"/>
              <w:rPr>
                <w:rFonts w:ascii="Times New Roman" w:hAnsi="Times New Roman"/>
                <w:sz w:val="24"/>
                <w:szCs w:val="24"/>
                <w:lang w:val="uk-UA"/>
              </w:rPr>
            </w:pPr>
            <w:r w:rsidRPr="00BD76C9">
              <w:rPr>
                <w:rFonts w:ascii="Times New Roman" w:hAnsi="Times New Roman"/>
                <w:sz w:val="24"/>
                <w:szCs w:val="24"/>
                <w:lang w:val="uk-UA"/>
              </w:rPr>
              <w:t>0,</w:t>
            </w:r>
            <w:r>
              <w:rPr>
                <w:rFonts w:ascii="Times New Roman" w:hAnsi="Times New Roman"/>
                <w:sz w:val="24"/>
                <w:szCs w:val="24"/>
                <w:lang w:val="uk-UA"/>
              </w:rPr>
              <w:t>043657</w:t>
            </w:r>
          </w:p>
        </w:tc>
        <w:tc>
          <w:tcPr>
            <w:tcW w:w="1276" w:type="dxa"/>
            <w:vAlign w:val="center"/>
          </w:tcPr>
          <w:p w:rsidR="0003621F" w:rsidRPr="00BD76C9" w:rsidRDefault="0003621F" w:rsidP="00CC1D09">
            <w:pPr>
              <w:spacing w:line="360" w:lineRule="auto"/>
              <w:jc w:val="center"/>
              <w:rPr>
                <w:rFonts w:ascii="Times New Roman" w:hAnsi="Times New Roman"/>
                <w:sz w:val="24"/>
                <w:szCs w:val="24"/>
                <w:lang w:val="uk-UA"/>
              </w:rPr>
            </w:pPr>
            <w:r w:rsidRPr="00BD76C9">
              <w:rPr>
                <w:rFonts w:ascii="Times New Roman" w:hAnsi="Times New Roman"/>
                <w:sz w:val="24"/>
                <w:szCs w:val="24"/>
                <w:lang w:val="uk-UA"/>
              </w:rPr>
              <w:t>0</w:t>
            </w:r>
            <w:r>
              <w:rPr>
                <w:rFonts w:ascii="Times New Roman" w:hAnsi="Times New Roman"/>
                <w:sz w:val="24"/>
                <w:szCs w:val="24"/>
                <w:lang w:val="uk-UA"/>
              </w:rPr>
              <w:t>,4732</w:t>
            </w:r>
            <w:r w:rsidRPr="00BD76C9">
              <w:rPr>
                <w:rFonts w:ascii="Times New Roman" w:hAnsi="Times New Roman"/>
                <w:sz w:val="24"/>
                <w:szCs w:val="24"/>
                <w:lang w:val="uk-UA"/>
              </w:rPr>
              <w:t>6</w:t>
            </w:r>
          </w:p>
        </w:tc>
        <w:tc>
          <w:tcPr>
            <w:tcW w:w="1309" w:type="dxa"/>
            <w:vAlign w:val="center"/>
          </w:tcPr>
          <w:p w:rsidR="0003621F" w:rsidRPr="00BD76C9" w:rsidRDefault="0003621F" w:rsidP="00CC1D09">
            <w:pPr>
              <w:spacing w:line="360" w:lineRule="auto"/>
              <w:jc w:val="center"/>
              <w:rPr>
                <w:rFonts w:ascii="Times New Roman" w:hAnsi="Times New Roman"/>
                <w:sz w:val="24"/>
                <w:szCs w:val="24"/>
                <w:lang w:val="uk-UA"/>
              </w:rPr>
            </w:pPr>
            <w:r>
              <w:rPr>
                <w:rFonts w:ascii="Times New Roman" w:hAnsi="Times New Roman"/>
                <w:sz w:val="24"/>
                <w:szCs w:val="24"/>
                <w:lang w:val="uk-UA"/>
              </w:rPr>
              <w:t>0,665</w:t>
            </w:r>
            <w:r w:rsidRPr="00BD76C9">
              <w:rPr>
                <w:rFonts w:ascii="Times New Roman" w:hAnsi="Times New Roman"/>
                <w:sz w:val="24"/>
                <w:szCs w:val="24"/>
                <w:lang w:val="uk-UA"/>
              </w:rPr>
              <w:t>513</w:t>
            </w:r>
          </w:p>
        </w:tc>
      </w:tr>
      <w:tr w:rsidR="0003621F" w:rsidRPr="007860F8" w:rsidTr="00CC1D09">
        <w:trPr>
          <w:trHeight w:hRule="exact" w:val="672"/>
        </w:trPr>
        <w:tc>
          <w:tcPr>
            <w:tcW w:w="3686" w:type="dxa"/>
            <w:vAlign w:val="bottom"/>
          </w:tcPr>
          <w:p w:rsidR="0003621F" w:rsidRPr="00BD76C9" w:rsidRDefault="0003621F" w:rsidP="00CC1D09">
            <w:pPr>
              <w:spacing w:line="360" w:lineRule="auto"/>
              <w:jc w:val="both"/>
              <w:rPr>
                <w:rFonts w:ascii="Times New Roman" w:hAnsi="Times New Roman"/>
                <w:sz w:val="24"/>
                <w:szCs w:val="24"/>
                <w:lang w:val="uk-UA"/>
              </w:rPr>
            </w:pPr>
            <w:r w:rsidRPr="00BD76C9">
              <w:rPr>
                <w:rFonts w:ascii="Times New Roman" w:hAnsi="Times New Roman"/>
                <w:sz w:val="24"/>
                <w:szCs w:val="24"/>
                <w:lang w:val="uk-UA"/>
              </w:rPr>
              <w:t>Схильність до фальші - Гіпотонія</w:t>
            </w:r>
          </w:p>
        </w:tc>
        <w:tc>
          <w:tcPr>
            <w:tcW w:w="1276" w:type="dxa"/>
          </w:tcPr>
          <w:p w:rsidR="0003621F" w:rsidRDefault="0003621F" w:rsidP="00CC1D09">
            <w:pPr>
              <w:jc w:val="center"/>
            </w:pPr>
            <w:r w:rsidRPr="006D3BB6">
              <w:rPr>
                <w:rFonts w:ascii="Times New Roman" w:hAnsi="Times New Roman"/>
                <w:bCs/>
                <w:sz w:val="24"/>
                <w:szCs w:val="24"/>
                <w:lang w:val="uk-UA"/>
              </w:rPr>
              <w:t>71</w:t>
            </w:r>
          </w:p>
        </w:tc>
        <w:tc>
          <w:tcPr>
            <w:tcW w:w="1842" w:type="dxa"/>
            <w:vAlign w:val="center"/>
          </w:tcPr>
          <w:p w:rsidR="0003621F" w:rsidRPr="00BD76C9" w:rsidRDefault="0003621F" w:rsidP="00CC1D09">
            <w:pPr>
              <w:spacing w:line="360" w:lineRule="auto"/>
              <w:jc w:val="center"/>
              <w:rPr>
                <w:rFonts w:ascii="Times New Roman" w:hAnsi="Times New Roman"/>
                <w:sz w:val="24"/>
                <w:szCs w:val="24"/>
                <w:lang w:val="uk-UA"/>
              </w:rPr>
            </w:pPr>
            <w:r>
              <w:rPr>
                <w:rFonts w:ascii="Times New Roman" w:hAnsi="Times New Roman"/>
                <w:sz w:val="24"/>
                <w:szCs w:val="24"/>
                <w:lang w:val="uk-UA"/>
              </w:rPr>
              <w:t>0,07321</w:t>
            </w:r>
            <w:r w:rsidRPr="00BD76C9">
              <w:rPr>
                <w:rFonts w:ascii="Times New Roman" w:hAnsi="Times New Roman"/>
                <w:sz w:val="24"/>
                <w:szCs w:val="24"/>
                <w:lang w:val="uk-UA"/>
              </w:rPr>
              <w:t>0</w:t>
            </w:r>
          </w:p>
        </w:tc>
        <w:tc>
          <w:tcPr>
            <w:tcW w:w="1276" w:type="dxa"/>
            <w:vAlign w:val="center"/>
          </w:tcPr>
          <w:p w:rsidR="0003621F" w:rsidRPr="00BD76C9" w:rsidRDefault="0003621F" w:rsidP="00CC1D09">
            <w:pPr>
              <w:spacing w:line="360" w:lineRule="auto"/>
              <w:jc w:val="center"/>
              <w:rPr>
                <w:rFonts w:ascii="Times New Roman" w:hAnsi="Times New Roman"/>
                <w:sz w:val="24"/>
                <w:szCs w:val="24"/>
                <w:lang w:val="uk-UA"/>
              </w:rPr>
            </w:pPr>
            <w:r>
              <w:rPr>
                <w:rFonts w:ascii="Times New Roman" w:hAnsi="Times New Roman"/>
                <w:sz w:val="24"/>
                <w:szCs w:val="24"/>
                <w:lang w:val="uk-UA"/>
              </w:rPr>
              <w:t>0,356</w:t>
            </w:r>
            <w:r w:rsidRPr="00BD76C9">
              <w:rPr>
                <w:rFonts w:ascii="Times New Roman" w:hAnsi="Times New Roman"/>
                <w:sz w:val="24"/>
                <w:szCs w:val="24"/>
                <w:lang w:val="uk-UA"/>
              </w:rPr>
              <w:t>65</w:t>
            </w:r>
          </w:p>
        </w:tc>
        <w:tc>
          <w:tcPr>
            <w:tcW w:w="1309" w:type="dxa"/>
            <w:vAlign w:val="center"/>
          </w:tcPr>
          <w:p w:rsidR="0003621F" w:rsidRPr="00BD76C9" w:rsidRDefault="0003621F" w:rsidP="00CC1D09">
            <w:pPr>
              <w:spacing w:line="360" w:lineRule="auto"/>
              <w:jc w:val="center"/>
              <w:rPr>
                <w:rFonts w:ascii="Times New Roman" w:hAnsi="Times New Roman"/>
                <w:sz w:val="24"/>
                <w:szCs w:val="24"/>
                <w:lang w:val="uk-UA"/>
              </w:rPr>
            </w:pPr>
            <w:r>
              <w:rPr>
                <w:rFonts w:ascii="Times New Roman" w:hAnsi="Times New Roman"/>
                <w:sz w:val="24"/>
                <w:szCs w:val="24"/>
                <w:lang w:val="uk-UA"/>
              </w:rPr>
              <w:t>0,645</w:t>
            </w:r>
            <w:r w:rsidRPr="00BD76C9">
              <w:rPr>
                <w:rFonts w:ascii="Times New Roman" w:hAnsi="Times New Roman"/>
                <w:sz w:val="24"/>
                <w:szCs w:val="24"/>
                <w:lang w:val="uk-UA"/>
              </w:rPr>
              <w:t>551</w:t>
            </w:r>
          </w:p>
        </w:tc>
      </w:tr>
    </w:tbl>
    <w:p w:rsidR="0003621F" w:rsidRPr="00552FA1" w:rsidRDefault="0003621F" w:rsidP="0003621F">
      <w:pPr>
        <w:spacing w:after="0" w:line="360" w:lineRule="auto"/>
        <w:ind w:firstLine="567"/>
        <w:jc w:val="both"/>
        <w:rPr>
          <w:rFonts w:ascii="Times New Roman" w:hAnsi="Times New Roman"/>
          <w:sz w:val="28"/>
          <w:szCs w:val="28"/>
          <w:lang w:val="uk-UA"/>
        </w:rPr>
      </w:pPr>
    </w:p>
    <w:p w:rsidR="0003621F" w:rsidRDefault="0003621F" w:rsidP="0003621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Дане дослідження проводилося на основі отриманих результатів за двома вибірками (71 особа). </w:t>
      </w:r>
      <w:r w:rsidRPr="009E0533">
        <w:rPr>
          <w:rFonts w:ascii="Times New Roman" w:hAnsi="Times New Roman"/>
          <w:sz w:val="28"/>
          <w:szCs w:val="28"/>
          <w:lang w:val="uk-UA"/>
        </w:rPr>
        <w:t xml:space="preserve">Як ми можемо бачити, не </w:t>
      </w:r>
      <w:r>
        <w:rPr>
          <w:rFonts w:ascii="Times New Roman" w:hAnsi="Times New Roman"/>
          <w:sz w:val="28"/>
          <w:szCs w:val="28"/>
          <w:lang w:val="uk-UA"/>
        </w:rPr>
        <w:t>існує статистично значимого взаємозв’яз</w:t>
      </w:r>
      <w:r w:rsidRPr="009E0533">
        <w:rPr>
          <w:rFonts w:ascii="Times New Roman" w:hAnsi="Times New Roman"/>
          <w:sz w:val="28"/>
          <w:szCs w:val="28"/>
          <w:lang w:val="uk-UA"/>
        </w:rPr>
        <w:t>к</w:t>
      </w:r>
      <w:r>
        <w:rPr>
          <w:rFonts w:ascii="Times New Roman" w:hAnsi="Times New Roman"/>
          <w:sz w:val="28"/>
          <w:szCs w:val="28"/>
          <w:lang w:val="uk-UA"/>
        </w:rPr>
        <w:t>у</w:t>
      </w:r>
      <w:r w:rsidRPr="009E0533">
        <w:rPr>
          <w:rFonts w:ascii="Times New Roman" w:hAnsi="Times New Roman"/>
          <w:sz w:val="28"/>
          <w:szCs w:val="28"/>
          <w:lang w:val="uk-UA"/>
        </w:rPr>
        <w:t xml:space="preserve"> схильності до фальшивої самопрезентації у студентів з особистісними особливостями. Трохи наближується до тенденції достовірного зв’язку кореляція схильності до фальшивої самопрезентації з іпохондрією та психастенією. </w:t>
      </w:r>
      <w:r>
        <w:rPr>
          <w:rFonts w:ascii="Times New Roman" w:hAnsi="Times New Roman"/>
          <w:sz w:val="28"/>
          <w:szCs w:val="28"/>
          <w:lang w:val="uk-UA"/>
        </w:rPr>
        <w:t>Такі особи мають</w:t>
      </w:r>
      <w:r w:rsidRPr="007860F8">
        <w:rPr>
          <w:rFonts w:ascii="Times New Roman" w:hAnsi="Times New Roman"/>
          <w:sz w:val="28"/>
          <w:szCs w:val="28"/>
          <w:lang w:val="uk-UA"/>
        </w:rPr>
        <w:t xml:space="preserve"> тривожно-недовірливи</w:t>
      </w:r>
      <w:r>
        <w:rPr>
          <w:rFonts w:ascii="Times New Roman" w:hAnsi="Times New Roman"/>
          <w:sz w:val="28"/>
          <w:szCs w:val="28"/>
          <w:lang w:val="uk-UA"/>
        </w:rPr>
        <w:t>й тип</w:t>
      </w:r>
      <w:r w:rsidRPr="007860F8">
        <w:rPr>
          <w:rFonts w:ascii="Times New Roman" w:hAnsi="Times New Roman"/>
          <w:sz w:val="28"/>
          <w:szCs w:val="28"/>
          <w:lang w:val="uk-UA"/>
        </w:rPr>
        <w:t xml:space="preserve"> характеру, яким властиві тривожність, боязкість, нерішучість, постійні </w:t>
      </w:r>
      <w:r w:rsidRPr="007860F8">
        <w:rPr>
          <w:rFonts w:ascii="Times New Roman" w:hAnsi="Times New Roman"/>
          <w:sz w:val="28"/>
          <w:szCs w:val="28"/>
          <w:lang w:val="uk-UA"/>
        </w:rPr>
        <w:lastRenderedPageBreak/>
        <w:t>сумніви.</w:t>
      </w:r>
      <w:r>
        <w:rPr>
          <w:rFonts w:ascii="Times New Roman" w:hAnsi="Times New Roman"/>
          <w:sz w:val="28"/>
          <w:szCs w:val="28"/>
          <w:lang w:val="uk-UA"/>
        </w:rPr>
        <w:t xml:space="preserve"> Додатковими характеристиками таких осіб є сензитивність</w:t>
      </w:r>
      <w:r w:rsidRPr="007860F8">
        <w:rPr>
          <w:rFonts w:ascii="Times New Roman" w:hAnsi="Times New Roman"/>
          <w:sz w:val="28"/>
          <w:szCs w:val="28"/>
          <w:lang w:val="uk-UA"/>
        </w:rPr>
        <w:t>, страх, тривога, невмотивовані побоювання</w:t>
      </w:r>
      <w:r>
        <w:rPr>
          <w:rFonts w:ascii="Times New Roman" w:hAnsi="Times New Roman"/>
          <w:sz w:val="28"/>
          <w:szCs w:val="28"/>
          <w:lang w:val="uk-UA"/>
        </w:rPr>
        <w:t xml:space="preserve"> </w:t>
      </w:r>
      <w:r w:rsidRPr="009E0533">
        <w:rPr>
          <w:rFonts w:ascii="Times New Roman" w:hAnsi="Times New Roman"/>
          <w:sz w:val="28"/>
          <w:szCs w:val="28"/>
          <w:lang w:val="uk-UA"/>
        </w:rPr>
        <w:t>за здоров’я,</w:t>
      </w:r>
      <w:r w:rsidRPr="007860F8">
        <w:rPr>
          <w:rFonts w:ascii="Times New Roman" w:hAnsi="Times New Roman"/>
          <w:sz w:val="28"/>
          <w:szCs w:val="28"/>
          <w:lang w:val="uk-UA"/>
        </w:rPr>
        <w:t xml:space="preserve"> невпевненість в собі і в своїй компетентності, знижена самооцінка, нав'язливість. </w:t>
      </w:r>
      <w:r>
        <w:rPr>
          <w:rFonts w:ascii="Times New Roman" w:hAnsi="Times New Roman"/>
          <w:sz w:val="28"/>
          <w:szCs w:val="28"/>
          <w:lang w:val="uk-UA"/>
        </w:rPr>
        <w:t>Особи</w:t>
      </w:r>
      <w:r w:rsidRPr="00A26345">
        <w:rPr>
          <w:rFonts w:ascii="Times New Roman" w:hAnsi="Times New Roman"/>
          <w:sz w:val="28"/>
          <w:szCs w:val="28"/>
          <w:lang w:val="uk-UA"/>
        </w:rPr>
        <w:t xml:space="preserve"> з тривожною складовою, відзначаються пониженим порогом фрустрації, постійною напругою, критичністю до себе та проблемами у соціальній адаптації, сором’язливістю та обережністю. Їхня спроможність до витіснення є обмеженою, а зосередженість на негативних вказівках підвищена. Вони мають схильність акцентувати увагу на незначних подробицях, беручи до уваги та антиципуючи навіть ті події, що мають низьку ймовірність. Це призводить до того, що обстановка ніколи не виглядає абсолютно визначеною, що лише посилює сталу </w:t>
      </w:r>
      <w:r>
        <w:rPr>
          <w:rFonts w:ascii="Times New Roman" w:hAnsi="Times New Roman"/>
          <w:sz w:val="28"/>
          <w:szCs w:val="28"/>
          <w:lang w:val="uk-UA"/>
        </w:rPr>
        <w:t>нервозність. Через внутрішню не</w:t>
      </w:r>
      <w:r w:rsidRPr="00A26345">
        <w:rPr>
          <w:rFonts w:ascii="Times New Roman" w:hAnsi="Times New Roman"/>
          <w:sz w:val="28"/>
          <w:szCs w:val="28"/>
          <w:lang w:val="uk-UA"/>
        </w:rPr>
        <w:t xml:space="preserve">впевненість та опасання, такі особи можуть приховуватися за неавтентичним </w:t>
      </w:r>
      <w:r>
        <w:rPr>
          <w:rFonts w:ascii="Times New Roman" w:hAnsi="Times New Roman"/>
          <w:sz w:val="28"/>
          <w:szCs w:val="28"/>
          <w:lang w:val="uk-UA"/>
        </w:rPr>
        <w:t>самовираженням</w:t>
      </w:r>
      <w:r w:rsidRPr="00A26345">
        <w:rPr>
          <w:rFonts w:ascii="Times New Roman" w:hAnsi="Times New Roman"/>
          <w:sz w:val="28"/>
          <w:szCs w:val="28"/>
          <w:lang w:val="uk-UA"/>
        </w:rPr>
        <w:t>, можливо, їм бракує відваги виявляти себе в натуральному вигляді.</w:t>
      </w:r>
      <w:r>
        <w:rPr>
          <w:rFonts w:ascii="Times New Roman" w:hAnsi="Times New Roman"/>
          <w:sz w:val="28"/>
          <w:szCs w:val="28"/>
          <w:lang w:val="uk-UA"/>
        </w:rPr>
        <w:t xml:space="preserve"> </w:t>
      </w:r>
    </w:p>
    <w:p w:rsidR="0003621F" w:rsidRDefault="0003621F" w:rsidP="0003621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Також був використаний критерій Крускала-Уоліса, який дав нам можливість виявитися значимість показників в групах із низьким, середнім та високим рівнями прояву явищ. Так, в ході математичної обробки були виявлені значимі показники по шкалі екстраверсії. Було встановлено, що респонденти з високим та низькими рівнями екстраверсії більше схильні до фальшивої самопрезентації (табл. 2.2.6.). </w:t>
      </w:r>
    </w:p>
    <w:p w:rsidR="0003621F" w:rsidRDefault="0003621F" w:rsidP="0003621F">
      <w:pPr>
        <w:spacing w:after="0" w:line="360" w:lineRule="auto"/>
        <w:ind w:firstLine="567"/>
        <w:jc w:val="right"/>
        <w:rPr>
          <w:rFonts w:ascii="Times New Roman" w:hAnsi="Times New Roman"/>
          <w:sz w:val="28"/>
          <w:szCs w:val="28"/>
          <w:lang w:val="uk-UA"/>
        </w:rPr>
      </w:pPr>
      <w:r>
        <w:rPr>
          <w:rFonts w:ascii="Times New Roman" w:hAnsi="Times New Roman"/>
          <w:sz w:val="28"/>
          <w:szCs w:val="28"/>
          <w:lang w:val="uk-UA"/>
        </w:rPr>
        <w:t>Таблиця 2.2.6.</w:t>
      </w:r>
    </w:p>
    <w:p w:rsidR="0003621F" w:rsidRDefault="0003621F" w:rsidP="0003621F">
      <w:pPr>
        <w:spacing w:after="0" w:line="360" w:lineRule="auto"/>
        <w:ind w:firstLine="567"/>
        <w:jc w:val="center"/>
        <w:rPr>
          <w:rFonts w:ascii="Times New Roman" w:hAnsi="Times New Roman"/>
          <w:sz w:val="28"/>
          <w:szCs w:val="28"/>
          <w:lang w:val="uk-UA"/>
        </w:rPr>
      </w:pPr>
      <w:r>
        <w:rPr>
          <w:rFonts w:ascii="Times New Roman" w:hAnsi="Times New Roman"/>
          <w:sz w:val="28"/>
          <w:szCs w:val="28"/>
          <w:lang w:val="uk-UA"/>
        </w:rPr>
        <w:t xml:space="preserve">Критерій Крускала-Уоліса (взаємозв’язок рівня екстраверсії та фальшивої самопрезентації) </w:t>
      </w:r>
    </w:p>
    <w:tbl>
      <w:tblPr>
        <w:tblStyle w:val="ab"/>
        <w:tblW w:w="9594" w:type="dxa"/>
        <w:tblLook w:val="04A0" w:firstRow="1" w:lastRow="0" w:firstColumn="1" w:lastColumn="0" w:noHBand="0" w:noVBand="1"/>
      </w:tblPr>
      <w:tblGrid>
        <w:gridCol w:w="3198"/>
        <w:gridCol w:w="3198"/>
        <w:gridCol w:w="3198"/>
      </w:tblGrid>
      <w:tr w:rsidR="0003621F" w:rsidTr="00CC1D09">
        <w:trPr>
          <w:trHeight w:val="603"/>
        </w:trPr>
        <w:tc>
          <w:tcPr>
            <w:tcW w:w="3198" w:type="dxa"/>
            <w:vAlign w:val="center"/>
          </w:tcPr>
          <w:p w:rsidR="0003621F" w:rsidRPr="001A60AA" w:rsidRDefault="0003621F" w:rsidP="00CC1D09">
            <w:pPr>
              <w:jc w:val="center"/>
              <w:rPr>
                <w:rFonts w:ascii="Times New Roman" w:eastAsia="Times New Roman" w:hAnsi="Times New Roman"/>
                <w:bCs/>
                <w:sz w:val="24"/>
                <w:szCs w:val="24"/>
              </w:rPr>
            </w:pPr>
            <w:r w:rsidRPr="001A60AA">
              <w:rPr>
                <w:rFonts w:ascii="Times New Roman" w:eastAsia="Times New Roman" w:hAnsi="Times New Roman"/>
                <w:sz w:val="24"/>
                <w:szCs w:val="24"/>
                <w:lang w:val="uk-UA"/>
              </w:rPr>
              <w:t>Рівень прояву екстраверсії</w:t>
            </w:r>
          </w:p>
        </w:tc>
        <w:tc>
          <w:tcPr>
            <w:tcW w:w="3198" w:type="dxa"/>
            <w:vAlign w:val="center"/>
          </w:tcPr>
          <w:p w:rsidR="0003621F" w:rsidRPr="001A60AA" w:rsidRDefault="0003621F" w:rsidP="00CC1D09">
            <w:pPr>
              <w:jc w:val="center"/>
              <w:rPr>
                <w:rFonts w:ascii="Times New Roman" w:eastAsia="Times New Roman" w:hAnsi="Times New Roman"/>
                <w:bCs/>
                <w:sz w:val="24"/>
                <w:szCs w:val="24"/>
                <w:lang w:val="uk-UA"/>
              </w:rPr>
            </w:pPr>
            <w:r w:rsidRPr="001A60AA">
              <w:rPr>
                <w:rFonts w:ascii="Times New Roman" w:eastAsia="Times New Roman" w:hAnsi="Times New Roman"/>
                <w:bCs/>
                <w:color w:val="000000"/>
                <w:lang w:val="uk-UA"/>
              </w:rPr>
              <w:t xml:space="preserve">Кількість </w:t>
            </w:r>
          </w:p>
        </w:tc>
        <w:tc>
          <w:tcPr>
            <w:tcW w:w="3198" w:type="dxa"/>
            <w:vAlign w:val="center"/>
          </w:tcPr>
          <w:p w:rsidR="0003621F" w:rsidRPr="001A60AA" w:rsidRDefault="0003621F" w:rsidP="00CC1D09">
            <w:pPr>
              <w:jc w:val="center"/>
              <w:rPr>
                <w:rFonts w:ascii="Times New Roman" w:eastAsia="Times New Roman" w:hAnsi="Times New Roman"/>
                <w:bCs/>
                <w:sz w:val="24"/>
                <w:szCs w:val="24"/>
                <w:lang w:val="uk-UA"/>
              </w:rPr>
            </w:pPr>
            <w:r w:rsidRPr="001A60AA">
              <w:rPr>
                <w:rFonts w:ascii="Times New Roman" w:eastAsia="Times New Roman" w:hAnsi="Times New Roman"/>
                <w:bCs/>
                <w:color w:val="000000"/>
                <w:lang w:val="uk-UA"/>
              </w:rPr>
              <w:t>Значення</w:t>
            </w:r>
          </w:p>
        </w:tc>
      </w:tr>
      <w:tr w:rsidR="0003621F" w:rsidTr="00CC1D09">
        <w:trPr>
          <w:trHeight w:val="249"/>
        </w:trPr>
        <w:tc>
          <w:tcPr>
            <w:tcW w:w="3198" w:type="dxa"/>
            <w:vAlign w:val="center"/>
          </w:tcPr>
          <w:p w:rsidR="0003621F" w:rsidRPr="001A60AA" w:rsidRDefault="0003621F" w:rsidP="00CC1D09">
            <w:pPr>
              <w:jc w:val="center"/>
              <w:rPr>
                <w:rFonts w:ascii="Times New Roman" w:eastAsia="Times New Roman" w:hAnsi="Times New Roman"/>
                <w:bCs/>
                <w:sz w:val="24"/>
                <w:szCs w:val="24"/>
                <w:lang w:val="uk-UA"/>
              </w:rPr>
            </w:pPr>
            <w:r w:rsidRPr="001A60AA">
              <w:rPr>
                <w:rFonts w:ascii="Times New Roman" w:eastAsia="Times New Roman" w:hAnsi="Times New Roman"/>
                <w:bCs/>
                <w:color w:val="000000"/>
                <w:lang w:val="uk-UA"/>
              </w:rPr>
              <w:t>Високий</w:t>
            </w:r>
          </w:p>
        </w:tc>
        <w:tc>
          <w:tcPr>
            <w:tcW w:w="3198" w:type="dxa"/>
            <w:vAlign w:val="center"/>
          </w:tcPr>
          <w:p w:rsidR="0003621F" w:rsidRPr="001A60AA" w:rsidRDefault="0003621F" w:rsidP="00CC1D09">
            <w:pPr>
              <w:jc w:val="center"/>
              <w:rPr>
                <w:rFonts w:ascii="Times New Roman" w:eastAsia="Times New Roman" w:hAnsi="Times New Roman"/>
                <w:sz w:val="24"/>
                <w:szCs w:val="24"/>
              </w:rPr>
            </w:pPr>
            <w:r>
              <w:rPr>
                <w:rFonts w:ascii="Times New Roman" w:eastAsia="Times New Roman" w:hAnsi="Times New Roman"/>
                <w:color w:val="000000"/>
                <w:lang w:val="uk-UA"/>
              </w:rPr>
              <w:t>1</w:t>
            </w:r>
            <w:r>
              <w:rPr>
                <w:rFonts w:ascii="Times New Roman" w:eastAsia="Times New Roman" w:hAnsi="Times New Roman"/>
                <w:color w:val="000000"/>
              </w:rPr>
              <w:t>7</w:t>
            </w:r>
          </w:p>
        </w:tc>
        <w:tc>
          <w:tcPr>
            <w:tcW w:w="3198" w:type="dxa"/>
            <w:vAlign w:val="center"/>
          </w:tcPr>
          <w:p w:rsidR="0003621F" w:rsidRPr="001A60AA" w:rsidRDefault="0003621F" w:rsidP="00CC1D09">
            <w:pPr>
              <w:jc w:val="center"/>
              <w:rPr>
                <w:rFonts w:ascii="Times New Roman" w:eastAsia="Times New Roman" w:hAnsi="Times New Roman"/>
                <w:sz w:val="24"/>
                <w:szCs w:val="24"/>
              </w:rPr>
            </w:pPr>
            <w:r>
              <w:rPr>
                <w:rFonts w:ascii="Times New Roman" w:eastAsia="Times New Roman" w:hAnsi="Times New Roman"/>
                <w:color w:val="000000"/>
              </w:rPr>
              <w:t>45</w:t>
            </w:r>
            <w:r w:rsidRPr="001A60AA">
              <w:rPr>
                <w:rFonts w:ascii="Times New Roman" w:eastAsia="Times New Roman" w:hAnsi="Times New Roman"/>
                <w:color w:val="000000"/>
              </w:rPr>
              <w:t>,5000</w:t>
            </w:r>
          </w:p>
        </w:tc>
      </w:tr>
      <w:tr w:rsidR="0003621F" w:rsidTr="00CC1D09">
        <w:trPr>
          <w:trHeight w:val="249"/>
        </w:trPr>
        <w:tc>
          <w:tcPr>
            <w:tcW w:w="3198" w:type="dxa"/>
            <w:vAlign w:val="center"/>
          </w:tcPr>
          <w:p w:rsidR="0003621F" w:rsidRPr="001A60AA" w:rsidRDefault="0003621F" w:rsidP="00CC1D09">
            <w:pPr>
              <w:jc w:val="center"/>
              <w:rPr>
                <w:rFonts w:ascii="Times New Roman" w:eastAsia="Times New Roman" w:hAnsi="Times New Roman"/>
                <w:bCs/>
                <w:sz w:val="24"/>
                <w:szCs w:val="24"/>
                <w:lang w:val="uk-UA"/>
              </w:rPr>
            </w:pPr>
            <w:r w:rsidRPr="001A60AA">
              <w:rPr>
                <w:rFonts w:ascii="Times New Roman" w:eastAsia="Times New Roman" w:hAnsi="Times New Roman"/>
                <w:bCs/>
                <w:color w:val="000000"/>
                <w:lang w:val="uk-UA"/>
              </w:rPr>
              <w:t>Середній</w:t>
            </w:r>
          </w:p>
        </w:tc>
        <w:tc>
          <w:tcPr>
            <w:tcW w:w="3198" w:type="dxa"/>
            <w:vAlign w:val="center"/>
          </w:tcPr>
          <w:p w:rsidR="0003621F" w:rsidRPr="001A60AA" w:rsidRDefault="0003621F" w:rsidP="00CC1D09">
            <w:pPr>
              <w:jc w:val="center"/>
              <w:rPr>
                <w:rFonts w:ascii="Times New Roman" w:eastAsia="Times New Roman" w:hAnsi="Times New Roman"/>
                <w:sz w:val="24"/>
                <w:szCs w:val="24"/>
              </w:rPr>
            </w:pPr>
            <w:r>
              <w:rPr>
                <w:rFonts w:ascii="Times New Roman" w:eastAsia="Times New Roman" w:hAnsi="Times New Roman"/>
                <w:color w:val="000000"/>
              </w:rPr>
              <w:t>4</w:t>
            </w:r>
            <w:r w:rsidRPr="001A60AA">
              <w:rPr>
                <w:rFonts w:ascii="Times New Roman" w:eastAsia="Times New Roman" w:hAnsi="Times New Roman"/>
                <w:color w:val="000000"/>
              </w:rPr>
              <w:t>1</w:t>
            </w:r>
          </w:p>
        </w:tc>
        <w:tc>
          <w:tcPr>
            <w:tcW w:w="3198" w:type="dxa"/>
            <w:vAlign w:val="center"/>
          </w:tcPr>
          <w:p w:rsidR="0003621F" w:rsidRPr="001A60AA" w:rsidRDefault="0003621F" w:rsidP="00CC1D09">
            <w:pPr>
              <w:jc w:val="center"/>
              <w:rPr>
                <w:rFonts w:ascii="Times New Roman" w:eastAsia="Times New Roman" w:hAnsi="Times New Roman"/>
                <w:sz w:val="24"/>
                <w:szCs w:val="24"/>
              </w:rPr>
            </w:pPr>
            <w:r>
              <w:rPr>
                <w:rFonts w:ascii="Times New Roman" w:eastAsia="Times New Roman" w:hAnsi="Times New Roman"/>
                <w:color w:val="000000"/>
                <w:lang w:val="uk-UA"/>
              </w:rPr>
              <w:t>421</w:t>
            </w:r>
            <w:r w:rsidRPr="001A60AA">
              <w:rPr>
                <w:rFonts w:ascii="Times New Roman" w:eastAsia="Times New Roman" w:hAnsi="Times New Roman"/>
                <w:color w:val="000000"/>
              </w:rPr>
              <w:t>,0000</w:t>
            </w:r>
          </w:p>
        </w:tc>
      </w:tr>
      <w:tr w:rsidR="0003621F" w:rsidTr="00CC1D09">
        <w:trPr>
          <w:trHeight w:val="263"/>
        </w:trPr>
        <w:tc>
          <w:tcPr>
            <w:tcW w:w="3198" w:type="dxa"/>
            <w:vAlign w:val="center"/>
          </w:tcPr>
          <w:p w:rsidR="0003621F" w:rsidRPr="001A60AA" w:rsidRDefault="0003621F" w:rsidP="00CC1D09">
            <w:pPr>
              <w:jc w:val="center"/>
              <w:rPr>
                <w:rFonts w:ascii="Times New Roman" w:eastAsia="Times New Roman" w:hAnsi="Times New Roman"/>
                <w:bCs/>
                <w:sz w:val="24"/>
                <w:szCs w:val="24"/>
                <w:lang w:val="uk-UA"/>
              </w:rPr>
            </w:pPr>
            <w:r w:rsidRPr="001A60AA">
              <w:rPr>
                <w:rFonts w:ascii="Times New Roman" w:eastAsia="Times New Roman" w:hAnsi="Times New Roman"/>
                <w:bCs/>
                <w:color w:val="000000"/>
                <w:lang w:val="uk-UA"/>
              </w:rPr>
              <w:t xml:space="preserve">Низький </w:t>
            </w:r>
          </w:p>
        </w:tc>
        <w:tc>
          <w:tcPr>
            <w:tcW w:w="3198" w:type="dxa"/>
            <w:vAlign w:val="center"/>
          </w:tcPr>
          <w:p w:rsidR="0003621F" w:rsidRPr="001A60AA" w:rsidRDefault="0003621F" w:rsidP="00CC1D09">
            <w:pPr>
              <w:jc w:val="center"/>
              <w:rPr>
                <w:rFonts w:ascii="Times New Roman" w:eastAsia="Times New Roman" w:hAnsi="Times New Roman"/>
                <w:sz w:val="24"/>
                <w:szCs w:val="24"/>
              </w:rPr>
            </w:pPr>
            <w:r>
              <w:rPr>
                <w:rFonts w:ascii="Times New Roman" w:eastAsia="Times New Roman" w:hAnsi="Times New Roman"/>
                <w:color w:val="000000"/>
              </w:rPr>
              <w:t>13</w:t>
            </w:r>
          </w:p>
        </w:tc>
        <w:tc>
          <w:tcPr>
            <w:tcW w:w="3198" w:type="dxa"/>
            <w:vAlign w:val="center"/>
          </w:tcPr>
          <w:p w:rsidR="0003621F" w:rsidRPr="001A60AA" w:rsidRDefault="0003621F" w:rsidP="00CC1D09">
            <w:pPr>
              <w:jc w:val="center"/>
              <w:rPr>
                <w:rFonts w:ascii="Times New Roman" w:eastAsia="Times New Roman" w:hAnsi="Times New Roman"/>
                <w:sz w:val="24"/>
                <w:szCs w:val="24"/>
              </w:rPr>
            </w:pPr>
            <w:r>
              <w:rPr>
                <w:rFonts w:ascii="Times New Roman" w:eastAsia="Times New Roman" w:hAnsi="Times New Roman"/>
                <w:color w:val="000000"/>
                <w:lang w:val="uk-UA"/>
              </w:rPr>
              <w:t>23</w:t>
            </w:r>
            <w:r w:rsidRPr="001A60AA">
              <w:rPr>
                <w:rFonts w:ascii="Times New Roman" w:eastAsia="Times New Roman" w:hAnsi="Times New Roman"/>
                <w:color w:val="000000"/>
              </w:rPr>
              <w:t>,5000</w:t>
            </w:r>
          </w:p>
        </w:tc>
      </w:tr>
    </w:tbl>
    <w:p w:rsidR="0003621F" w:rsidRDefault="0003621F" w:rsidP="0003621F">
      <w:pPr>
        <w:spacing w:after="0" w:line="360" w:lineRule="auto"/>
        <w:ind w:firstLine="567"/>
        <w:jc w:val="both"/>
        <w:rPr>
          <w:rFonts w:ascii="Times New Roman" w:hAnsi="Times New Roman"/>
          <w:sz w:val="28"/>
          <w:szCs w:val="28"/>
          <w:lang w:val="uk-UA"/>
        </w:rPr>
      </w:pPr>
    </w:p>
    <w:p w:rsidR="0003621F" w:rsidRPr="00EB2515" w:rsidRDefault="0003621F" w:rsidP="0003621F">
      <w:pPr>
        <w:spacing w:after="0" w:line="360" w:lineRule="auto"/>
        <w:ind w:firstLine="567"/>
        <w:jc w:val="both"/>
        <w:rPr>
          <w:rFonts w:ascii="Times New Roman" w:hAnsi="Times New Roman"/>
          <w:sz w:val="28"/>
          <w:szCs w:val="28"/>
          <w:lang w:val="uk-UA"/>
        </w:rPr>
      </w:pPr>
      <w:r w:rsidRPr="00A26345">
        <w:rPr>
          <w:rFonts w:ascii="Times New Roman" w:hAnsi="Times New Roman"/>
          <w:sz w:val="28"/>
          <w:szCs w:val="28"/>
          <w:lang w:val="uk-UA"/>
        </w:rPr>
        <w:t xml:space="preserve">У цьому контексті студенти, які перевищують середній рівень комунікабельності, а також ті, хто є менш відкритими для спілкування, частіше виявляють схильність до використання різних підходів до </w:t>
      </w:r>
      <w:r w:rsidRPr="00A26345">
        <w:rPr>
          <w:rFonts w:ascii="Times New Roman" w:hAnsi="Times New Roman"/>
          <w:sz w:val="28"/>
          <w:szCs w:val="28"/>
          <w:lang w:val="uk-UA"/>
        </w:rPr>
        <w:lastRenderedPageBreak/>
        <w:t>спілкування та поведінки в мережі, що підкреслює їх інтерес до альтернативних форм самопрезентації. На наш погляд, таке явище може бути спричинено активним стремлінням та бажанн</w:t>
      </w:r>
      <w:r>
        <w:rPr>
          <w:rFonts w:ascii="Times New Roman" w:hAnsi="Times New Roman"/>
          <w:sz w:val="28"/>
          <w:szCs w:val="28"/>
          <w:lang w:val="uk-UA"/>
        </w:rPr>
        <w:t xml:space="preserve">ям наводити соціальні контакти. </w:t>
      </w:r>
      <w:r w:rsidRPr="00EB2515">
        <w:rPr>
          <w:rFonts w:ascii="Times New Roman" w:hAnsi="Times New Roman"/>
          <w:sz w:val="28"/>
          <w:szCs w:val="28"/>
          <w:lang w:val="uk-UA"/>
        </w:rPr>
        <w:t>Оскільки фальшива самопрезентація включає намагання створити бажаний образ або приховати певні аспекти своєї особистості, екстраверти можуть бути більш схильними до такого виду поведінки. Вони можуть бути більш активними у вираженні позитивних аспектів свого життя та прихованні негативних. Це може бути пов'язано з бажанням зробити враження на інших, отримати позитивну оці</w:t>
      </w:r>
      <w:r>
        <w:rPr>
          <w:rFonts w:ascii="Times New Roman" w:hAnsi="Times New Roman"/>
          <w:sz w:val="28"/>
          <w:szCs w:val="28"/>
          <w:lang w:val="uk-UA"/>
        </w:rPr>
        <w:t>нку та підтримку від оточуючих.</w:t>
      </w:r>
    </w:p>
    <w:p w:rsidR="0003621F" w:rsidRPr="00A26345" w:rsidRDefault="0003621F" w:rsidP="0003621F">
      <w:pPr>
        <w:spacing w:after="0" w:line="360" w:lineRule="auto"/>
        <w:ind w:firstLine="567"/>
        <w:jc w:val="both"/>
        <w:rPr>
          <w:rFonts w:ascii="Times New Roman" w:hAnsi="Times New Roman"/>
          <w:sz w:val="28"/>
          <w:szCs w:val="28"/>
          <w:lang w:val="uk-UA"/>
        </w:rPr>
      </w:pPr>
      <w:r w:rsidRPr="00EB2515">
        <w:rPr>
          <w:rFonts w:ascii="Times New Roman" w:hAnsi="Times New Roman"/>
          <w:sz w:val="28"/>
          <w:szCs w:val="28"/>
          <w:lang w:val="uk-UA"/>
        </w:rPr>
        <w:t>Проте варто зауважити, що цей взаємозв'язок не є абсолютним і може варіюватися в залежності від конкретних особистісних рис та контексту використання віртуальних середовищ. Також важливо враховувати, що віртуальна самопрезентація є складним феноменом, який включає багато факторів, і рівень фальшивості може залежати від інших чинників, не обмежуючись лише рівнем екстраверсії.</w:t>
      </w:r>
    </w:p>
    <w:p w:rsidR="0003621F" w:rsidRDefault="0003621F" w:rsidP="0003621F">
      <w:pPr>
        <w:spacing w:after="0" w:line="360" w:lineRule="auto"/>
        <w:ind w:firstLine="567"/>
        <w:jc w:val="both"/>
        <w:rPr>
          <w:rFonts w:ascii="Times New Roman" w:hAnsi="Times New Roman"/>
          <w:sz w:val="28"/>
          <w:szCs w:val="28"/>
          <w:lang w:val="uk-UA"/>
        </w:rPr>
      </w:pPr>
      <w:r w:rsidRPr="00A26345">
        <w:rPr>
          <w:rFonts w:ascii="Times New Roman" w:hAnsi="Times New Roman"/>
          <w:sz w:val="28"/>
          <w:szCs w:val="28"/>
          <w:lang w:val="uk-UA"/>
        </w:rPr>
        <w:t>Водночас, індивіди з високим рівнем екстраверсії часто проявляють надмірну нав'язливість та некритичність у міжособистісних відносинах, що веде до їхнього схильності до недостовірної самопрезентації в мережі. Навпаки, учасники з низьким рівнем екстраверсії, як ми вважаємо, використовують неаутентичну самопрезентацію в Інтернеті як засіб компенсації власної важкості у безпосередньому спілкуванні.</w:t>
      </w:r>
    </w:p>
    <w:p w:rsidR="0003621F" w:rsidRDefault="0003621F" w:rsidP="0003621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Отже, в результаті проведеного дослідження можемо сказати, що дійсно існує взаємозв’язок між індивідуально-психологічними особливостями студентів та їхньою схильністю до альтернативної самопрезентації в Інтернеті. Результати нашого дослідження зафіксовані на графіках та в таблицях. </w:t>
      </w:r>
    </w:p>
    <w:p w:rsidR="0003621F" w:rsidRPr="00042C64" w:rsidRDefault="0003621F" w:rsidP="0003621F">
      <w:pPr>
        <w:spacing w:after="0" w:line="360" w:lineRule="auto"/>
        <w:ind w:firstLine="709"/>
        <w:rPr>
          <w:rFonts w:ascii="Times New Roman" w:hAnsi="Times New Roman"/>
          <w:sz w:val="28"/>
          <w:szCs w:val="28"/>
          <w:lang w:val="uk-UA"/>
        </w:rPr>
      </w:pPr>
    </w:p>
    <w:p w:rsidR="0003621F" w:rsidRDefault="0003621F" w:rsidP="0003621F">
      <w:pPr>
        <w:pStyle w:val="2"/>
        <w:spacing w:after="0" w:line="360" w:lineRule="auto"/>
        <w:ind w:firstLine="709"/>
        <w:jc w:val="both"/>
        <w:rPr>
          <w:rFonts w:ascii="Times New Roman" w:hAnsi="Times New Roman"/>
          <w:b/>
          <w:sz w:val="28"/>
          <w:szCs w:val="28"/>
          <w:lang w:val="uk-UA"/>
        </w:rPr>
      </w:pPr>
      <w:bookmarkStart w:id="29" w:name="_Toc137859266"/>
      <w:r w:rsidRPr="004F77DE">
        <w:rPr>
          <w:rFonts w:ascii="Times New Roman" w:hAnsi="Times New Roman"/>
          <w:b/>
          <w:sz w:val="28"/>
          <w:szCs w:val="28"/>
          <w:lang w:val="uk-UA"/>
        </w:rPr>
        <w:t>2.3 Практичні рекомендації щодо зниження рівня фальшивої самопрезентації в мережі Інтернет</w:t>
      </w:r>
      <w:bookmarkEnd w:id="29"/>
    </w:p>
    <w:p w:rsidR="0003621F" w:rsidRDefault="0003621F" w:rsidP="0003621F">
      <w:pPr>
        <w:spacing w:after="0" w:line="360" w:lineRule="auto"/>
        <w:ind w:firstLine="709"/>
        <w:jc w:val="both"/>
        <w:rPr>
          <w:rFonts w:ascii="Times New Roman" w:hAnsi="Times New Roman"/>
          <w:sz w:val="28"/>
          <w:szCs w:val="28"/>
          <w:lang w:val="uk-UA"/>
        </w:rPr>
      </w:pPr>
    </w:p>
    <w:p w:rsidR="0003621F" w:rsidRDefault="0003621F" w:rsidP="0003621F">
      <w:pPr>
        <w:spacing w:after="0" w:line="360" w:lineRule="auto"/>
        <w:ind w:firstLine="709"/>
        <w:jc w:val="both"/>
        <w:rPr>
          <w:rFonts w:ascii="Times New Roman" w:hAnsi="Times New Roman"/>
          <w:sz w:val="28"/>
          <w:szCs w:val="28"/>
          <w:lang w:val="uk-UA"/>
        </w:rPr>
      </w:pPr>
      <w:r w:rsidRPr="4D7438D9">
        <w:rPr>
          <w:rFonts w:ascii="Times New Roman" w:hAnsi="Times New Roman"/>
          <w:sz w:val="28"/>
          <w:szCs w:val="28"/>
          <w:lang w:val="uk-UA"/>
        </w:rPr>
        <w:lastRenderedPageBreak/>
        <w:t>На основі проведеного емпіричного дослідження результат показав, що приблизно 43% осіб схильні до фальшивої самопрезентації в мережі Інтернет. Це є не найкращий показник, тому ми рекомендуємо декілька практичних рекомендацій, аби цей показник значно зменшився.</w:t>
      </w:r>
    </w:p>
    <w:p w:rsidR="0003621F" w:rsidRPr="00724879" w:rsidRDefault="0003621F" w:rsidP="0003621F">
      <w:pPr>
        <w:spacing w:after="0" w:line="360" w:lineRule="auto"/>
        <w:ind w:firstLine="709"/>
        <w:jc w:val="both"/>
        <w:rPr>
          <w:rFonts w:ascii="Times New Roman" w:hAnsi="Times New Roman"/>
          <w:sz w:val="28"/>
          <w:szCs w:val="28"/>
          <w:lang w:val="uk-UA"/>
        </w:rPr>
      </w:pPr>
      <w:r w:rsidRPr="00FC0004">
        <w:rPr>
          <w:rFonts w:ascii="Times New Roman" w:hAnsi="Times New Roman"/>
          <w:sz w:val="28"/>
          <w:szCs w:val="28"/>
          <w:lang w:val="uk-UA"/>
        </w:rPr>
        <w:t>Самосвідомість і рефлексія: Важливим першим кроком є збільшення свідомості власної онлайн-поведінки. Відповідайте на питання: як я представляю себе онлайн? Як це відрізняється від того, як я представляю себе в реальному житті? Чому я вибираю представляти себе таким чином? Рефлексія допоможе особі краще розум</w:t>
      </w:r>
      <w:r>
        <w:rPr>
          <w:rFonts w:ascii="Times New Roman" w:hAnsi="Times New Roman"/>
          <w:sz w:val="28"/>
          <w:szCs w:val="28"/>
          <w:lang w:val="uk-UA"/>
        </w:rPr>
        <w:t xml:space="preserve">іти свою поведінку і її мотиви. Дуже важливим елементом практики є записування всього потоку думок. Якщо в щоденнику особа є відвертою, важливо закцентувати на цьому увагу, оскільки в подальшому це явно відобразиться і в спілкуванні з кимось і Інтернеті. Особа не буде застосовувати фальшиві відомості про себе. </w:t>
      </w:r>
      <w:r w:rsidRPr="00724879">
        <w:rPr>
          <w:rFonts w:ascii="Times New Roman" w:hAnsi="Times New Roman"/>
          <w:sz w:val="28"/>
          <w:szCs w:val="28"/>
          <w:lang w:val="uk-UA"/>
        </w:rPr>
        <w:t>Практики осознаності, такі як медитація, можуть допомогти стати більш свідомими своїх думок та почуттів, в тому числі тих, що пов'язані з вашою онлайн-активністю.</w:t>
      </w:r>
      <w:r>
        <w:rPr>
          <w:rFonts w:ascii="Times New Roman" w:hAnsi="Times New Roman"/>
          <w:sz w:val="28"/>
          <w:szCs w:val="28"/>
          <w:lang w:val="uk-UA"/>
        </w:rPr>
        <w:t xml:space="preserve"> Основне правило самосвідомості є бути відвертим самим із собою. До поки особа буде обманювати сама себе, вона буде обманювати і оточуючих, особливо, в соціальних мережах.</w:t>
      </w:r>
    </w:p>
    <w:p w:rsidR="0003621F" w:rsidRPr="00FC0004" w:rsidRDefault="0003621F" w:rsidP="0003621F">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Розвиток автентичності: необхідно цінувати ав</w:t>
      </w:r>
      <w:r w:rsidRPr="00FC0004">
        <w:rPr>
          <w:rFonts w:ascii="Times New Roman" w:hAnsi="Times New Roman"/>
          <w:sz w:val="28"/>
          <w:szCs w:val="28"/>
          <w:lang w:val="uk-UA"/>
        </w:rPr>
        <w:t xml:space="preserve">тентичність як важливу цінність. </w:t>
      </w:r>
      <w:r>
        <w:rPr>
          <w:rFonts w:ascii="Times New Roman" w:hAnsi="Times New Roman"/>
          <w:sz w:val="28"/>
          <w:szCs w:val="28"/>
          <w:lang w:val="uk-UA"/>
        </w:rPr>
        <w:t>В основі ав</w:t>
      </w:r>
      <w:r w:rsidRPr="00FC0004">
        <w:rPr>
          <w:rFonts w:ascii="Times New Roman" w:hAnsi="Times New Roman"/>
          <w:sz w:val="28"/>
          <w:szCs w:val="28"/>
          <w:lang w:val="uk-UA"/>
        </w:rPr>
        <w:t>тентичності лежить ідея бути вірним до себе, виявляти свої справжні почуття, думки та цінності, а не прикидатись кимось іншим або змушувати себе</w:t>
      </w:r>
      <w:r>
        <w:rPr>
          <w:rFonts w:ascii="Times New Roman" w:hAnsi="Times New Roman"/>
          <w:sz w:val="28"/>
          <w:szCs w:val="28"/>
          <w:lang w:val="uk-UA"/>
        </w:rPr>
        <w:t xml:space="preserve"> відповідати очікуванням інших. В контексті онлайн-простору, ав</w:t>
      </w:r>
      <w:r w:rsidRPr="00FC0004">
        <w:rPr>
          <w:rFonts w:ascii="Times New Roman" w:hAnsi="Times New Roman"/>
          <w:sz w:val="28"/>
          <w:szCs w:val="28"/>
          <w:lang w:val="uk-UA"/>
        </w:rPr>
        <w:t xml:space="preserve">тентичність означає </w:t>
      </w:r>
      <w:r>
        <w:rPr>
          <w:rFonts w:ascii="Times New Roman" w:hAnsi="Times New Roman"/>
          <w:sz w:val="28"/>
          <w:szCs w:val="28"/>
          <w:lang w:val="uk-UA"/>
        </w:rPr>
        <w:t>уявлення</w:t>
      </w:r>
      <w:r w:rsidRPr="00FC0004">
        <w:rPr>
          <w:rFonts w:ascii="Times New Roman" w:hAnsi="Times New Roman"/>
          <w:sz w:val="28"/>
          <w:szCs w:val="28"/>
          <w:lang w:val="uk-UA"/>
        </w:rPr>
        <w:t xml:space="preserve"> </w:t>
      </w:r>
      <w:r>
        <w:rPr>
          <w:rFonts w:ascii="Times New Roman" w:hAnsi="Times New Roman"/>
          <w:sz w:val="28"/>
          <w:szCs w:val="28"/>
          <w:lang w:val="uk-UA"/>
        </w:rPr>
        <w:t xml:space="preserve">та показ </w:t>
      </w:r>
      <w:r w:rsidRPr="00FC0004">
        <w:rPr>
          <w:rFonts w:ascii="Times New Roman" w:hAnsi="Times New Roman"/>
          <w:sz w:val="28"/>
          <w:szCs w:val="28"/>
          <w:lang w:val="uk-UA"/>
        </w:rPr>
        <w:t xml:space="preserve">себе таким, яким є, без прикрашання або змін в інформації про себе. </w:t>
      </w:r>
      <w:r>
        <w:rPr>
          <w:rFonts w:ascii="Times New Roman" w:hAnsi="Times New Roman"/>
          <w:sz w:val="28"/>
          <w:szCs w:val="28"/>
          <w:lang w:val="uk-UA"/>
        </w:rPr>
        <w:t>Не намагатися</w:t>
      </w:r>
      <w:r w:rsidRPr="00FC0004">
        <w:rPr>
          <w:rFonts w:ascii="Times New Roman" w:hAnsi="Times New Roman"/>
          <w:sz w:val="28"/>
          <w:szCs w:val="28"/>
          <w:lang w:val="uk-UA"/>
        </w:rPr>
        <w:t xml:space="preserve"> створити ідеалізовану картину себе, а відкрито демонструєте свої сильні сторони, слабкості, досягнення та невдачі.</w:t>
      </w:r>
    </w:p>
    <w:p w:rsidR="0003621F" w:rsidRPr="00FC0004" w:rsidRDefault="0003621F" w:rsidP="0003621F">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Ав</w:t>
      </w:r>
      <w:r w:rsidRPr="00FC0004">
        <w:rPr>
          <w:rFonts w:ascii="Times New Roman" w:hAnsi="Times New Roman"/>
          <w:sz w:val="28"/>
          <w:szCs w:val="28"/>
          <w:lang w:val="uk-UA"/>
        </w:rPr>
        <w:t>тентичність важлив</w:t>
      </w:r>
      <w:r>
        <w:rPr>
          <w:rFonts w:ascii="Times New Roman" w:hAnsi="Times New Roman"/>
          <w:sz w:val="28"/>
          <w:szCs w:val="28"/>
          <w:lang w:val="uk-UA"/>
        </w:rPr>
        <w:t>а з кількох причин:</w:t>
      </w:r>
    </w:p>
    <w:p w:rsidR="0003621F" w:rsidRPr="00FC0004" w:rsidRDefault="0003621F" w:rsidP="0003621F">
      <w:pPr>
        <w:spacing w:after="0" w:line="360" w:lineRule="auto"/>
        <w:ind w:firstLine="709"/>
        <w:jc w:val="both"/>
        <w:rPr>
          <w:rFonts w:ascii="Times New Roman" w:hAnsi="Times New Roman"/>
          <w:sz w:val="28"/>
          <w:szCs w:val="28"/>
          <w:lang w:val="uk-UA"/>
        </w:rPr>
      </w:pPr>
      <w:r w:rsidRPr="00FC0004">
        <w:rPr>
          <w:rFonts w:ascii="Times New Roman" w:hAnsi="Times New Roman"/>
          <w:sz w:val="28"/>
          <w:szCs w:val="28"/>
          <w:lang w:val="uk-UA"/>
        </w:rPr>
        <w:t>Довіра: Коли люди сприймають вас як аутентичного, вони більше довіряють вам. Це важливо в онлайн-спілкуванн</w:t>
      </w:r>
      <w:r>
        <w:rPr>
          <w:rFonts w:ascii="Times New Roman" w:hAnsi="Times New Roman"/>
          <w:sz w:val="28"/>
          <w:szCs w:val="28"/>
          <w:lang w:val="uk-UA"/>
        </w:rPr>
        <w:t>і, де довіра часто є дефіцитом.</w:t>
      </w:r>
    </w:p>
    <w:p w:rsidR="0003621F" w:rsidRPr="00FC0004" w:rsidRDefault="0003621F" w:rsidP="0003621F">
      <w:pPr>
        <w:spacing w:after="0" w:line="360" w:lineRule="auto"/>
        <w:ind w:firstLine="709"/>
        <w:jc w:val="both"/>
        <w:rPr>
          <w:rFonts w:ascii="Times New Roman" w:hAnsi="Times New Roman"/>
          <w:sz w:val="28"/>
          <w:szCs w:val="28"/>
          <w:lang w:val="uk-UA"/>
        </w:rPr>
      </w:pPr>
      <w:r w:rsidRPr="00FC0004">
        <w:rPr>
          <w:rFonts w:ascii="Times New Roman" w:hAnsi="Times New Roman"/>
          <w:sz w:val="28"/>
          <w:szCs w:val="28"/>
          <w:lang w:val="uk-UA"/>
        </w:rPr>
        <w:lastRenderedPageBreak/>
        <w:t>Самооцінка: Бути аутентичним означає цінувати свої унікальні якості і приймати себе таким, яким ви є. Це сприяє позитивній самооцінці</w:t>
      </w:r>
      <w:r>
        <w:rPr>
          <w:rFonts w:ascii="Times New Roman" w:hAnsi="Times New Roman"/>
          <w:sz w:val="28"/>
          <w:szCs w:val="28"/>
          <w:lang w:val="uk-UA"/>
        </w:rPr>
        <w:t xml:space="preserve"> і психологічному благополуччю.</w:t>
      </w:r>
    </w:p>
    <w:p w:rsidR="0003621F" w:rsidRPr="00FC0004" w:rsidRDefault="0003621F" w:rsidP="0003621F">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Відносини: Ав</w:t>
      </w:r>
      <w:r w:rsidRPr="00FC0004">
        <w:rPr>
          <w:rFonts w:ascii="Times New Roman" w:hAnsi="Times New Roman"/>
          <w:sz w:val="28"/>
          <w:szCs w:val="28"/>
          <w:lang w:val="uk-UA"/>
        </w:rPr>
        <w:t>тентичність сприяє глибшим і більш задовільним відносинам, тому що вона допомагає людям відчувати себе комфортно</w:t>
      </w:r>
      <w:r>
        <w:rPr>
          <w:rFonts w:ascii="Times New Roman" w:hAnsi="Times New Roman"/>
          <w:sz w:val="28"/>
          <w:szCs w:val="28"/>
          <w:lang w:val="uk-UA"/>
        </w:rPr>
        <w:t xml:space="preserve"> при відкритому виявленні себе.</w:t>
      </w:r>
    </w:p>
    <w:p w:rsidR="0003621F" w:rsidRPr="00FC0004" w:rsidRDefault="0003621F" w:rsidP="0003621F">
      <w:pPr>
        <w:spacing w:after="0" w:line="360" w:lineRule="auto"/>
        <w:ind w:firstLine="709"/>
        <w:jc w:val="both"/>
        <w:rPr>
          <w:rFonts w:ascii="Times New Roman" w:hAnsi="Times New Roman"/>
          <w:sz w:val="28"/>
          <w:szCs w:val="28"/>
          <w:lang w:val="uk-UA"/>
        </w:rPr>
      </w:pPr>
      <w:r w:rsidRPr="00FC0004">
        <w:rPr>
          <w:rFonts w:ascii="Times New Roman" w:hAnsi="Times New Roman"/>
          <w:sz w:val="28"/>
          <w:szCs w:val="28"/>
          <w:lang w:val="uk-UA"/>
        </w:rPr>
        <w:t>Зменшення стресу: Коли ви не намагаєтеся бути кимось іншим, вам не потрібно тривожитися про те, що ваша справжня особистість може бути викрита.</w:t>
      </w:r>
    </w:p>
    <w:p w:rsidR="0003621F" w:rsidRPr="00FC0004" w:rsidRDefault="0003621F" w:rsidP="0003621F">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Практикування ав</w:t>
      </w:r>
      <w:r w:rsidRPr="00FC0004">
        <w:rPr>
          <w:rFonts w:ascii="Times New Roman" w:hAnsi="Times New Roman"/>
          <w:sz w:val="28"/>
          <w:szCs w:val="28"/>
          <w:lang w:val="uk-UA"/>
        </w:rPr>
        <w:t>тентичності в ін</w:t>
      </w:r>
      <w:r>
        <w:rPr>
          <w:rFonts w:ascii="Times New Roman" w:hAnsi="Times New Roman"/>
          <w:sz w:val="28"/>
          <w:szCs w:val="28"/>
          <w:lang w:val="uk-UA"/>
        </w:rPr>
        <w:t>тернеті може включати такі дії:</w:t>
      </w:r>
    </w:p>
    <w:p w:rsidR="0003621F" w:rsidRPr="00FC0004" w:rsidRDefault="0003621F" w:rsidP="0003621F">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Бути відкритим.</w:t>
      </w:r>
      <w:r w:rsidRPr="00FC0004">
        <w:rPr>
          <w:rFonts w:ascii="Times New Roman" w:hAnsi="Times New Roman"/>
          <w:sz w:val="28"/>
          <w:szCs w:val="28"/>
          <w:lang w:val="uk-UA"/>
        </w:rPr>
        <w:t xml:space="preserve"> </w:t>
      </w:r>
      <w:r>
        <w:rPr>
          <w:rFonts w:ascii="Times New Roman" w:hAnsi="Times New Roman"/>
          <w:sz w:val="28"/>
          <w:szCs w:val="28"/>
          <w:lang w:val="uk-UA"/>
        </w:rPr>
        <w:t>Необхідно ділитися</w:t>
      </w:r>
      <w:r w:rsidRPr="00FC0004">
        <w:rPr>
          <w:rFonts w:ascii="Times New Roman" w:hAnsi="Times New Roman"/>
          <w:sz w:val="28"/>
          <w:szCs w:val="28"/>
          <w:lang w:val="uk-UA"/>
        </w:rPr>
        <w:t xml:space="preserve"> своїми думками, почуттями, враженнями такими, якими вони є. Замість того, щоб намагатися створити ідеалізований образ, дозвольте собі бути людиною зі своїми сил</w:t>
      </w:r>
      <w:r>
        <w:rPr>
          <w:rFonts w:ascii="Times New Roman" w:hAnsi="Times New Roman"/>
          <w:sz w:val="28"/>
          <w:szCs w:val="28"/>
          <w:lang w:val="uk-UA"/>
        </w:rPr>
        <w:t>ьними сторонами та слабкостями.</w:t>
      </w:r>
    </w:p>
    <w:p w:rsidR="0003621F" w:rsidRPr="00FC0004" w:rsidRDefault="0003621F" w:rsidP="0003621F">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Вираження своїх цінностей</w:t>
      </w:r>
      <w:r w:rsidRPr="00FC0004">
        <w:rPr>
          <w:rFonts w:ascii="Times New Roman" w:hAnsi="Times New Roman"/>
          <w:sz w:val="28"/>
          <w:szCs w:val="28"/>
          <w:lang w:val="uk-UA"/>
        </w:rPr>
        <w:t xml:space="preserve">: Які принципи важливі? Що цінуєте в житті? </w:t>
      </w:r>
      <w:r>
        <w:rPr>
          <w:rFonts w:ascii="Times New Roman" w:hAnsi="Times New Roman"/>
          <w:sz w:val="28"/>
          <w:szCs w:val="28"/>
          <w:lang w:val="uk-UA"/>
        </w:rPr>
        <w:t>Необхідно висловлювати</w:t>
      </w:r>
      <w:r w:rsidRPr="00FC0004">
        <w:rPr>
          <w:rFonts w:ascii="Times New Roman" w:hAnsi="Times New Roman"/>
          <w:sz w:val="28"/>
          <w:szCs w:val="28"/>
          <w:lang w:val="uk-UA"/>
        </w:rPr>
        <w:t xml:space="preserve"> ці цінності в своїх онлайн-діях </w:t>
      </w:r>
      <w:r>
        <w:rPr>
          <w:rFonts w:ascii="Times New Roman" w:hAnsi="Times New Roman"/>
          <w:sz w:val="28"/>
          <w:szCs w:val="28"/>
          <w:lang w:val="uk-UA"/>
        </w:rPr>
        <w:t>і взаємодіях.</w:t>
      </w:r>
    </w:p>
    <w:p w:rsidR="0003621F" w:rsidRPr="00FC0004" w:rsidRDefault="0003621F" w:rsidP="0003621F">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Прислуховування до себе:</w:t>
      </w:r>
      <w:r w:rsidRPr="00FC0004">
        <w:rPr>
          <w:rFonts w:ascii="Times New Roman" w:hAnsi="Times New Roman"/>
          <w:sz w:val="28"/>
          <w:szCs w:val="28"/>
          <w:lang w:val="uk-UA"/>
        </w:rPr>
        <w:t xml:space="preserve"> Перед тим, як щось опублікувати або відповісти на повідомлення, </w:t>
      </w:r>
      <w:r>
        <w:rPr>
          <w:rFonts w:ascii="Times New Roman" w:hAnsi="Times New Roman"/>
          <w:sz w:val="28"/>
          <w:szCs w:val="28"/>
          <w:lang w:val="uk-UA"/>
        </w:rPr>
        <w:t>необхідно зупинитися на мить і замисліти</w:t>
      </w:r>
      <w:r w:rsidRPr="00FC0004">
        <w:rPr>
          <w:rFonts w:ascii="Times New Roman" w:hAnsi="Times New Roman"/>
          <w:sz w:val="28"/>
          <w:szCs w:val="28"/>
          <w:lang w:val="uk-UA"/>
        </w:rPr>
        <w:t>ся: "Це справді відображає те, що я думаю або відчуваю?</w:t>
      </w:r>
      <w:r>
        <w:rPr>
          <w:rFonts w:ascii="Times New Roman" w:hAnsi="Times New Roman"/>
          <w:sz w:val="28"/>
          <w:szCs w:val="28"/>
          <w:lang w:val="uk-UA"/>
        </w:rPr>
        <w:t xml:space="preserve"> Це відповідає моїм цінностям?"</w:t>
      </w:r>
    </w:p>
    <w:p w:rsidR="0003621F" w:rsidRPr="00FC0004" w:rsidRDefault="0003621F" w:rsidP="0003621F">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Я – унікальний:</w:t>
      </w:r>
      <w:r w:rsidRPr="00FC0004">
        <w:rPr>
          <w:rFonts w:ascii="Times New Roman" w:hAnsi="Times New Roman"/>
          <w:sz w:val="28"/>
          <w:szCs w:val="28"/>
          <w:lang w:val="uk-UA"/>
        </w:rPr>
        <w:t xml:space="preserve"> Спробуйте не порівнювати себе з іншими в соціальних медіа. Пам'ятайте, що більшість людей представляють лише найкращі а</w:t>
      </w:r>
      <w:r>
        <w:rPr>
          <w:rFonts w:ascii="Times New Roman" w:hAnsi="Times New Roman"/>
          <w:sz w:val="28"/>
          <w:szCs w:val="28"/>
          <w:lang w:val="uk-UA"/>
        </w:rPr>
        <w:t>спекти свого життя в Інтернеті.</w:t>
      </w:r>
    </w:p>
    <w:p w:rsidR="0003621F" w:rsidRPr="00FC0004" w:rsidRDefault="0003621F" w:rsidP="0003621F">
      <w:pPr>
        <w:spacing w:after="0" w:line="360" w:lineRule="auto"/>
        <w:ind w:firstLine="709"/>
        <w:jc w:val="both"/>
        <w:rPr>
          <w:rFonts w:ascii="Times New Roman" w:hAnsi="Times New Roman"/>
          <w:sz w:val="28"/>
          <w:szCs w:val="28"/>
          <w:lang w:val="uk-UA"/>
        </w:rPr>
      </w:pPr>
      <w:r w:rsidRPr="00FC0004">
        <w:rPr>
          <w:rFonts w:ascii="Times New Roman" w:hAnsi="Times New Roman"/>
          <w:sz w:val="28"/>
          <w:szCs w:val="28"/>
          <w:lang w:val="uk-UA"/>
        </w:rPr>
        <w:t>Практику</w:t>
      </w:r>
      <w:r>
        <w:rPr>
          <w:rFonts w:ascii="Times New Roman" w:hAnsi="Times New Roman"/>
          <w:sz w:val="28"/>
          <w:szCs w:val="28"/>
          <w:lang w:val="uk-UA"/>
        </w:rPr>
        <w:t>вання</w:t>
      </w:r>
      <w:r w:rsidRPr="00FC0004">
        <w:rPr>
          <w:rFonts w:ascii="Times New Roman" w:hAnsi="Times New Roman"/>
          <w:sz w:val="28"/>
          <w:szCs w:val="28"/>
          <w:lang w:val="uk-UA"/>
        </w:rPr>
        <w:t xml:space="preserve"> самоспівчуття: Помилки - це частина людського досвіду. Якщо ви зробили щось, що не відображає вашої справжньої особистості в Інтернеті, прийміть це і використайте як можливість для навчання.</w:t>
      </w:r>
    </w:p>
    <w:p w:rsidR="0003621F" w:rsidRDefault="0003621F" w:rsidP="0003621F">
      <w:pPr>
        <w:spacing w:after="0" w:line="360" w:lineRule="auto"/>
        <w:ind w:firstLine="709"/>
        <w:jc w:val="both"/>
        <w:rPr>
          <w:rFonts w:ascii="Times New Roman" w:hAnsi="Times New Roman"/>
          <w:sz w:val="28"/>
          <w:szCs w:val="28"/>
          <w:lang w:val="uk-UA"/>
        </w:rPr>
      </w:pPr>
      <w:r w:rsidRPr="00FC0004">
        <w:rPr>
          <w:rFonts w:ascii="Times New Roman" w:hAnsi="Times New Roman"/>
          <w:sz w:val="28"/>
          <w:szCs w:val="28"/>
          <w:lang w:val="uk-UA"/>
        </w:rPr>
        <w:t xml:space="preserve">Підтримка психологічного благополуччя: </w:t>
      </w:r>
      <w:r>
        <w:rPr>
          <w:rFonts w:ascii="Times New Roman" w:hAnsi="Times New Roman"/>
          <w:sz w:val="28"/>
          <w:szCs w:val="28"/>
          <w:lang w:val="uk-UA"/>
        </w:rPr>
        <w:t>констатуємо, що</w:t>
      </w:r>
      <w:r w:rsidRPr="00FC0004">
        <w:rPr>
          <w:rFonts w:ascii="Times New Roman" w:hAnsi="Times New Roman"/>
          <w:sz w:val="28"/>
          <w:szCs w:val="28"/>
          <w:lang w:val="uk-UA"/>
        </w:rPr>
        <w:t xml:space="preserve"> найбільш когнітивно відкритим способом відображення й інтерпретації світу є наративи </w:t>
      </w:r>
      <w:r>
        <w:rPr>
          <w:rFonts w:ascii="Times New Roman" w:hAnsi="Times New Roman"/>
          <w:sz w:val="28"/>
          <w:szCs w:val="28"/>
          <w:lang w:val="uk-UA"/>
        </w:rPr>
        <w:t>осіб</w:t>
      </w:r>
      <w:r w:rsidRPr="00FC0004">
        <w:rPr>
          <w:rFonts w:ascii="Times New Roman" w:hAnsi="Times New Roman"/>
          <w:sz w:val="28"/>
          <w:szCs w:val="28"/>
          <w:lang w:val="uk-UA"/>
        </w:rPr>
        <w:t xml:space="preserve"> із високим рівнем самоприйняття. Це дає змогу розглядати </w:t>
      </w:r>
      <w:r w:rsidRPr="00FC0004">
        <w:rPr>
          <w:rFonts w:ascii="Times New Roman" w:hAnsi="Times New Roman"/>
          <w:sz w:val="28"/>
          <w:szCs w:val="28"/>
          <w:lang w:val="uk-UA"/>
        </w:rPr>
        <w:lastRenderedPageBreak/>
        <w:t xml:space="preserve">наративи цих </w:t>
      </w:r>
      <w:r>
        <w:rPr>
          <w:rFonts w:ascii="Times New Roman" w:hAnsi="Times New Roman"/>
          <w:sz w:val="28"/>
          <w:szCs w:val="28"/>
          <w:lang w:val="uk-UA"/>
        </w:rPr>
        <w:t>осіб</w:t>
      </w:r>
      <w:r w:rsidRPr="00FC0004">
        <w:rPr>
          <w:rFonts w:ascii="Times New Roman" w:hAnsi="Times New Roman"/>
          <w:sz w:val="28"/>
          <w:szCs w:val="28"/>
          <w:lang w:val="uk-UA"/>
        </w:rPr>
        <w:t xml:space="preserve"> як життєві історії, що відображають достатній рівень психологічного благополуччя через сформованість особистісної ідентичності, позитивної я-концепції, функціонування механізмів розвитку особистості та її активної позиції у конструюванні власного майбутнього. Перспективним вважаємо розроблення комплексної розвивальної програми в межах терапії прийняття і зобов’язання, спрямованої на розвиток психологічного благополуччя жінки з опорою на духовне, тілесне, когнітивне і емоційно-мотиваційне самоприйняття.</w:t>
      </w:r>
    </w:p>
    <w:p w:rsidR="0003621F" w:rsidRPr="001659B3" w:rsidRDefault="0003621F" w:rsidP="0003621F">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Фальшиве самопрезентування є ознакою низької самооцінки. Низька самооцінка – внутрішні комплекси та установки, з якими потрібно боротися. </w:t>
      </w:r>
      <w:r w:rsidRPr="00D14728">
        <w:rPr>
          <w:rFonts w:ascii="Times New Roman" w:hAnsi="Times New Roman"/>
          <w:sz w:val="28"/>
          <w:szCs w:val="28"/>
          <w:lang w:val="uk-UA"/>
        </w:rPr>
        <w:t>Позитивні твердження про себе, які ви повторюєте на постійній основі, можуть сприяти позитивній самооцінці. Вони можуть бути загальними ("Я заслуговую на щастя") або специфічними ("Я відмінний громадянин, який допомагає своїй спільноті").</w:t>
      </w:r>
      <w:r>
        <w:rPr>
          <w:rFonts w:ascii="Times New Roman" w:hAnsi="Times New Roman"/>
          <w:sz w:val="28"/>
          <w:szCs w:val="28"/>
          <w:lang w:val="uk-UA"/>
        </w:rPr>
        <w:t xml:space="preserve"> </w:t>
      </w:r>
      <w:r w:rsidRPr="00D14728">
        <w:rPr>
          <w:rFonts w:ascii="Times New Roman" w:hAnsi="Times New Roman"/>
          <w:sz w:val="28"/>
          <w:szCs w:val="28"/>
          <w:lang w:val="uk-UA"/>
        </w:rPr>
        <w:t>Установлення реалістичних цілей та їх досягнення може суттєво покращити самооцінку. Неважливо, які маленькі або великі ці цілі, важливо бачити свій прогрес та успіхи.</w:t>
      </w:r>
    </w:p>
    <w:p w:rsidR="0003621F" w:rsidRPr="001659B3" w:rsidRDefault="0003621F" w:rsidP="0003621F">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Отже, з</w:t>
      </w:r>
      <w:r w:rsidRPr="001659B3">
        <w:rPr>
          <w:rFonts w:ascii="Times New Roman" w:hAnsi="Times New Roman"/>
          <w:sz w:val="28"/>
          <w:szCs w:val="28"/>
          <w:lang w:val="uk-UA"/>
        </w:rPr>
        <w:t xml:space="preserve">ниження рівня фальшивої самопрезентації в Інтернеті - це процес, в ході якого </w:t>
      </w:r>
      <w:r>
        <w:rPr>
          <w:rFonts w:ascii="Times New Roman" w:hAnsi="Times New Roman"/>
          <w:sz w:val="28"/>
          <w:szCs w:val="28"/>
          <w:lang w:val="uk-UA"/>
        </w:rPr>
        <w:t>особи</w:t>
      </w:r>
      <w:r w:rsidRPr="001659B3">
        <w:rPr>
          <w:rFonts w:ascii="Times New Roman" w:hAnsi="Times New Roman"/>
          <w:sz w:val="28"/>
          <w:szCs w:val="28"/>
          <w:lang w:val="uk-UA"/>
        </w:rPr>
        <w:t xml:space="preserve"> починають більше відображати свою реальну особистість у своїх онлайн-взаємодіях, замість того, щоб використовувати вигадані, ідеалізовані або недостовірні образи самого себе. Це може статися з ряду причин, зокрема через збільшення свідомості користувачів про ризики та негативні наслідки фальшивої самопрезентації, а також через прагнення до більшої автентичності та в</w:t>
      </w:r>
      <w:r>
        <w:rPr>
          <w:rFonts w:ascii="Times New Roman" w:hAnsi="Times New Roman"/>
          <w:sz w:val="28"/>
          <w:szCs w:val="28"/>
          <w:lang w:val="uk-UA"/>
        </w:rPr>
        <w:t xml:space="preserve">ідкритості в онлайн-спільнотах. </w:t>
      </w:r>
      <w:r w:rsidRPr="001659B3">
        <w:rPr>
          <w:rFonts w:ascii="Times New Roman" w:hAnsi="Times New Roman"/>
          <w:sz w:val="28"/>
          <w:szCs w:val="28"/>
          <w:lang w:val="uk-UA"/>
        </w:rPr>
        <w:t>Однією з головних причин зниження рівня фальшивої самопрезентації може бути зростання освіченості користувачів щодо її потенційно негативних впливів на їхнє психічне здоров'я, включаючи почуття ізоляції, тривогу та депресію. Також це може бути викликано бажанням забезпечити більшу безпеку та конфіденційність особистої інформації в мережі.</w:t>
      </w:r>
    </w:p>
    <w:p w:rsidR="0003621F" w:rsidRPr="00D14728" w:rsidRDefault="0003621F" w:rsidP="0003621F">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За допомогою рекомендацій, які було наведено в даному розділі, особи, які зараз здатні до обману про себе у соціальних мережах, можуть вже через </w:t>
      </w:r>
      <w:r>
        <w:rPr>
          <w:rFonts w:ascii="Times New Roman" w:hAnsi="Times New Roman"/>
          <w:sz w:val="28"/>
          <w:szCs w:val="28"/>
          <w:lang w:val="uk-UA"/>
        </w:rPr>
        <w:lastRenderedPageBreak/>
        <w:t>місяць бути відвертими з іншими та, першочергово, самі з собою.</w:t>
      </w:r>
      <w:r w:rsidRPr="00D14728">
        <w:rPr>
          <w:rFonts w:ascii="Times New Roman" w:hAnsi="Times New Roman"/>
          <w:sz w:val="28"/>
          <w:szCs w:val="28"/>
          <w:lang w:val="uk-UA"/>
        </w:rPr>
        <w:t xml:space="preserve"> </w:t>
      </w:r>
      <w:r>
        <w:rPr>
          <w:rFonts w:ascii="Times New Roman" w:hAnsi="Times New Roman"/>
          <w:sz w:val="28"/>
          <w:szCs w:val="28"/>
          <w:lang w:val="uk-UA"/>
        </w:rPr>
        <w:br w:type="page"/>
      </w:r>
      <w:bookmarkStart w:id="30" w:name="_Toc137576655"/>
      <w:bookmarkStart w:id="31" w:name="_Toc137859267"/>
      <w:r w:rsidRPr="00042C64">
        <w:rPr>
          <w:rFonts w:ascii="Times New Roman" w:hAnsi="Times New Roman"/>
          <w:b/>
          <w:bCs/>
          <w:sz w:val="28"/>
          <w:szCs w:val="28"/>
          <w:lang w:val="uk-UA"/>
        </w:rPr>
        <w:lastRenderedPageBreak/>
        <w:t>Висновки до розділу</w:t>
      </w:r>
      <w:bookmarkEnd w:id="30"/>
      <w:r w:rsidRPr="00042C64">
        <w:rPr>
          <w:rFonts w:ascii="Times New Roman" w:hAnsi="Times New Roman"/>
          <w:b/>
          <w:bCs/>
          <w:sz w:val="28"/>
          <w:szCs w:val="28"/>
          <w:lang w:val="uk-UA"/>
        </w:rPr>
        <w:t xml:space="preserve"> 2</w:t>
      </w:r>
      <w:bookmarkEnd w:id="31"/>
    </w:p>
    <w:p w:rsidR="0003621F" w:rsidRPr="00493F24" w:rsidRDefault="0003621F" w:rsidP="0003621F">
      <w:pPr>
        <w:spacing w:after="0"/>
        <w:rPr>
          <w:rFonts w:ascii="Times New Roman" w:hAnsi="Times New Roman"/>
          <w:sz w:val="28"/>
          <w:szCs w:val="28"/>
          <w:lang w:val="uk-UA"/>
        </w:rPr>
      </w:pPr>
    </w:p>
    <w:p w:rsidR="0003621F" w:rsidRPr="00B658BC" w:rsidRDefault="0003621F" w:rsidP="0003621F">
      <w:pPr>
        <w:spacing w:after="0" w:line="360" w:lineRule="auto"/>
        <w:ind w:firstLine="709"/>
        <w:jc w:val="both"/>
        <w:rPr>
          <w:rFonts w:ascii="Times New Roman" w:hAnsi="Times New Roman"/>
          <w:bCs/>
          <w:sz w:val="28"/>
          <w:szCs w:val="28"/>
          <w:lang w:val="uk-UA"/>
        </w:rPr>
      </w:pPr>
      <w:r w:rsidRPr="00B658BC">
        <w:rPr>
          <w:rFonts w:ascii="Times New Roman" w:hAnsi="Times New Roman"/>
          <w:bCs/>
          <w:sz w:val="28"/>
          <w:szCs w:val="28"/>
          <w:lang w:val="uk-UA"/>
        </w:rPr>
        <w:t>Аналіз соціально-психологічних особливостей користувачів соціальних мереж, які використовують фальшиву самопрезентацію, є важливим для розуміння динаміки та мотивацій такої поведінки. Ось деякі аспекти, які враховані в такому аналізі:</w:t>
      </w:r>
    </w:p>
    <w:p w:rsidR="0003621F" w:rsidRPr="00B658BC" w:rsidRDefault="0003621F" w:rsidP="0003621F">
      <w:pPr>
        <w:spacing w:after="0" w:line="360" w:lineRule="auto"/>
        <w:ind w:firstLine="709"/>
        <w:jc w:val="both"/>
        <w:rPr>
          <w:rFonts w:ascii="Times New Roman" w:hAnsi="Times New Roman"/>
          <w:bCs/>
          <w:sz w:val="28"/>
          <w:szCs w:val="28"/>
          <w:lang w:val="uk-UA"/>
        </w:rPr>
      </w:pPr>
      <w:r w:rsidRPr="00B658BC">
        <w:rPr>
          <w:rFonts w:ascii="Times New Roman" w:hAnsi="Times New Roman"/>
          <w:bCs/>
          <w:sz w:val="28"/>
          <w:szCs w:val="28"/>
          <w:lang w:val="uk-UA"/>
        </w:rPr>
        <w:t>Соціальна прийнятність: Деякі користувачі можуть використовувати фальшиву самопрезентацію з метою створити більш позитивне враження про себе або отримати більше підтримки та визнання від інших. Це може бути пов'язано зі стремлінням бути соціально прийнятими та позитивно оціне</w:t>
      </w:r>
      <w:r>
        <w:rPr>
          <w:rFonts w:ascii="Times New Roman" w:hAnsi="Times New Roman"/>
          <w:bCs/>
          <w:sz w:val="28"/>
          <w:szCs w:val="28"/>
          <w:lang w:val="uk-UA"/>
        </w:rPr>
        <w:t>ними в очах інших користувачів.</w:t>
      </w:r>
    </w:p>
    <w:p w:rsidR="0003621F" w:rsidRPr="00B658BC" w:rsidRDefault="0003621F" w:rsidP="0003621F">
      <w:pPr>
        <w:spacing w:after="0" w:line="360" w:lineRule="auto"/>
        <w:ind w:firstLine="709"/>
        <w:jc w:val="both"/>
        <w:rPr>
          <w:rFonts w:ascii="Times New Roman" w:hAnsi="Times New Roman"/>
          <w:bCs/>
          <w:sz w:val="28"/>
          <w:szCs w:val="28"/>
          <w:lang w:val="uk-UA"/>
        </w:rPr>
      </w:pPr>
      <w:r w:rsidRPr="00B658BC">
        <w:rPr>
          <w:rFonts w:ascii="Times New Roman" w:hAnsi="Times New Roman"/>
          <w:bCs/>
          <w:sz w:val="28"/>
          <w:szCs w:val="28"/>
          <w:lang w:val="uk-UA"/>
        </w:rPr>
        <w:t>Самоствердження: Деякі особи можуть використовувати фальшиву самопрезентацію для підвищення свого самооцінювання та самоствердження. Шляхом створення ідеалізованого образу себе на соціальних мережах, вони можуть намагатися заповнити певні недоліки або комплекси недостатньою</w:t>
      </w:r>
      <w:r>
        <w:rPr>
          <w:rFonts w:ascii="Times New Roman" w:hAnsi="Times New Roman"/>
          <w:bCs/>
          <w:sz w:val="28"/>
          <w:szCs w:val="28"/>
          <w:lang w:val="uk-UA"/>
        </w:rPr>
        <w:t xml:space="preserve"> самооцінкою у реальному житті.</w:t>
      </w:r>
    </w:p>
    <w:p w:rsidR="0003621F" w:rsidRPr="00B658BC" w:rsidRDefault="0003621F" w:rsidP="0003621F">
      <w:pPr>
        <w:spacing w:after="0" w:line="360" w:lineRule="auto"/>
        <w:ind w:firstLine="709"/>
        <w:jc w:val="both"/>
        <w:rPr>
          <w:rFonts w:ascii="Times New Roman" w:hAnsi="Times New Roman"/>
          <w:bCs/>
          <w:sz w:val="28"/>
          <w:szCs w:val="28"/>
          <w:lang w:val="uk-UA"/>
        </w:rPr>
      </w:pPr>
      <w:r w:rsidRPr="00B658BC">
        <w:rPr>
          <w:rFonts w:ascii="Times New Roman" w:hAnsi="Times New Roman"/>
          <w:bCs/>
          <w:sz w:val="28"/>
          <w:szCs w:val="28"/>
          <w:lang w:val="uk-UA"/>
        </w:rPr>
        <w:t xml:space="preserve">Соціальна взаємодія: Деякі особи можуть використовувати фальшиву самопрезентацію, щоб отримати більше уваги, зацікавленості та взаємодії від інших користувачів. Це може бути пов'язано з почуттям самотності або бажанням створити враження успішної, привабливої особистості, яка </w:t>
      </w:r>
      <w:r>
        <w:rPr>
          <w:rFonts w:ascii="Times New Roman" w:hAnsi="Times New Roman"/>
          <w:bCs/>
          <w:sz w:val="28"/>
          <w:szCs w:val="28"/>
          <w:lang w:val="uk-UA"/>
        </w:rPr>
        <w:t>привертає увагу та спілкування.</w:t>
      </w:r>
    </w:p>
    <w:p w:rsidR="0003621F" w:rsidRDefault="0003621F" w:rsidP="0003621F">
      <w:pPr>
        <w:spacing w:after="0" w:line="360" w:lineRule="auto"/>
        <w:ind w:firstLine="709"/>
        <w:jc w:val="both"/>
        <w:rPr>
          <w:rFonts w:ascii="Times New Roman" w:hAnsi="Times New Roman"/>
          <w:bCs/>
          <w:sz w:val="28"/>
          <w:szCs w:val="28"/>
          <w:lang w:val="uk-UA"/>
        </w:rPr>
      </w:pPr>
      <w:r w:rsidRPr="00B658BC">
        <w:rPr>
          <w:rFonts w:ascii="Times New Roman" w:hAnsi="Times New Roman"/>
          <w:bCs/>
          <w:sz w:val="28"/>
          <w:szCs w:val="28"/>
          <w:lang w:val="uk-UA"/>
        </w:rPr>
        <w:t>Анонімність та відсутність контролю: Оскільки соціальні мережі часто забезпечують анонімність та обмежений контроль, деякі користувачі можуть використовувати фальшиву самопрезентацію для створення альтернативної особистості, в якій вони можуть бути більш сміливими, відвертими або експресивними, ніж у реальному житті.</w:t>
      </w:r>
    </w:p>
    <w:p w:rsidR="0003621F" w:rsidRPr="00657168" w:rsidRDefault="0003621F" w:rsidP="0003621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В ході нашого дослідження нам вдалося виконати поставлені завдання та встановити, що для студентів властивий переважно </w:t>
      </w:r>
      <w:r w:rsidRPr="00657168">
        <w:rPr>
          <w:rFonts w:ascii="Times New Roman" w:hAnsi="Times New Roman"/>
          <w:sz w:val="28"/>
          <w:szCs w:val="28"/>
          <w:lang w:val="uk-UA"/>
        </w:rPr>
        <w:t>середній</w:t>
      </w:r>
      <w:r>
        <w:rPr>
          <w:rFonts w:ascii="Times New Roman" w:hAnsi="Times New Roman"/>
          <w:sz w:val="28"/>
          <w:szCs w:val="28"/>
          <w:lang w:val="uk-UA"/>
        </w:rPr>
        <w:t xml:space="preserve"> рівень схильності до фальшивої самопрезентації в Інтернеті. Ми виходимо з такого висновку, так зокрема, за методикою М. Снайдера виявилося чітке відсоткове </w:t>
      </w:r>
      <w:r>
        <w:rPr>
          <w:rFonts w:ascii="Times New Roman" w:hAnsi="Times New Roman"/>
          <w:sz w:val="28"/>
          <w:szCs w:val="28"/>
          <w:lang w:val="uk-UA"/>
        </w:rPr>
        <w:lastRenderedPageBreak/>
        <w:t>співвідношення за підрахунками їх балів. Так, дівчат із середнім рівнем самомоніторингу 47,5%, з низьким – 45%, з високим – 7.5%. У хлопців показники відмінні зовсім трохи - +/- 2%.</w:t>
      </w:r>
    </w:p>
    <w:p w:rsidR="0003621F" w:rsidRDefault="0003621F" w:rsidP="0003621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За гендерною ознакою </w:t>
      </w:r>
      <w:r w:rsidRPr="00A20612">
        <w:rPr>
          <w:rFonts w:ascii="Times New Roman" w:hAnsi="Times New Roman"/>
          <w:sz w:val="28"/>
          <w:szCs w:val="28"/>
          <w:lang w:val="uk-UA"/>
        </w:rPr>
        <w:t>статистично</w:t>
      </w:r>
      <w:r>
        <w:rPr>
          <w:rFonts w:ascii="Times New Roman" w:hAnsi="Times New Roman"/>
          <w:sz w:val="28"/>
          <w:szCs w:val="28"/>
          <w:lang w:val="uk-UA"/>
        </w:rPr>
        <w:t xml:space="preserve"> </w:t>
      </w:r>
      <w:r w:rsidRPr="00A20612">
        <w:rPr>
          <w:rFonts w:ascii="Times New Roman" w:hAnsi="Times New Roman"/>
          <w:sz w:val="28"/>
          <w:szCs w:val="28"/>
          <w:lang w:val="uk-UA"/>
        </w:rPr>
        <w:t>однаковий</w:t>
      </w:r>
      <w:r>
        <w:rPr>
          <w:rFonts w:ascii="Times New Roman" w:hAnsi="Times New Roman"/>
          <w:sz w:val="28"/>
          <w:szCs w:val="28"/>
          <w:lang w:val="uk-UA"/>
        </w:rPr>
        <w:t xml:space="preserve"> рівень схильності </w:t>
      </w:r>
      <w:r w:rsidRPr="00A20612">
        <w:rPr>
          <w:rFonts w:ascii="Times New Roman" w:hAnsi="Times New Roman"/>
          <w:sz w:val="28"/>
          <w:szCs w:val="28"/>
          <w:lang w:val="uk-UA"/>
        </w:rPr>
        <w:t xml:space="preserve">до фальшивої самопрезентації </w:t>
      </w:r>
      <w:r>
        <w:rPr>
          <w:rFonts w:ascii="Times New Roman" w:hAnsi="Times New Roman"/>
          <w:sz w:val="28"/>
          <w:szCs w:val="28"/>
          <w:lang w:val="uk-UA"/>
        </w:rPr>
        <w:t xml:space="preserve">властивий як дівчатам так і хлопцям, що підтверджується наявними теоретичним розробками в психологічній науці. </w:t>
      </w:r>
      <w:r w:rsidRPr="00A20612">
        <w:rPr>
          <w:rFonts w:ascii="Times New Roman" w:hAnsi="Times New Roman"/>
          <w:sz w:val="28"/>
          <w:szCs w:val="28"/>
          <w:lang w:val="uk-UA"/>
        </w:rPr>
        <w:t xml:space="preserve">Хоча частка хлопців, яких можна віднести до умовно високого рівня у відсотковому співвідношенні </w:t>
      </w:r>
      <w:r>
        <w:rPr>
          <w:rFonts w:ascii="Times New Roman" w:hAnsi="Times New Roman"/>
          <w:sz w:val="28"/>
          <w:szCs w:val="28"/>
          <w:lang w:val="uk-UA"/>
        </w:rPr>
        <w:t>менша</w:t>
      </w:r>
      <w:r w:rsidRPr="00A20612">
        <w:rPr>
          <w:rFonts w:ascii="Times New Roman" w:hAnsi="Times New Roman"/>
          <w:sz w:val="28"/>
          <w:szCs w:val="28"/>
          <w:lang w:val="uk-UA"/>
        </w:rPr>
        <w:t xml:space="preserve">. </w:t>
      </w:r>
    </w:p>
    <w:p w:rsidR="0003621F" w:rsidRDefault="0003621F" w:rsidP="0003621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Кореляція результатів за методикою С. Будассі показала, що стійкий зв’язок між «Я-реальним» та «Я-ідеальним» має лише 37% усіх респондентів. В цей відсоток входить серед дівчат – 25%, серед хлопців – 23%. В той час як слабкий зв’язок має більше 20% з кожних, а негативний  - більше 10% у кожних. Це свідчить те, </w:t>
      </w:r>
      <w:r w:rsidRPr="00491705">
        <w:rPr>
          <w:rFonts w:ascii="Times New Roman" w:hAnsi="Times New Roman"/>
          <w:sz w:val="28"/>
          <w:szCs w:val="28"/>
          <w:lang w:val="uk-UA"/>
        </w:rPr>
        <w:t>що існує невелика відповідність між тим, як людина сприймає себе в реальному житті і як вона представляє себе в соціальних мережах.</w:t>
      </w:r>
      <w:r>
        <w:rPr>
          <w:rFonts w:ascii="Times New Roman" w:hAnsi="Times New Roman"/>
          <w:sz w:val="28"/>
          <w:szCs w:val="28"/>
          <w:lang w:val="uk-UA"/>
        </w:rPr>
        <w:t xml:space="preserve"> Великий відсоток схильний до фальшивої самопрезентації себе іншим.</w:t>
      </w:r>
    </w:p>
    <w:p w:rsidR="0003621F" w:rsidRPr="00A20612" w:rsidRDefault="0003621F" w:rsidP="0003621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Такий самий висновок був зроблений під час аналізу результатів за авторською анкетою «Я в Інтернет-спілкуванні», де велика кількість респондентів відкрито відповіла на поставлені запитання «Так, у мене є фейкова сторінка в соціальних мережах» до прикладу. </w:t>
      </w:r>
    </w:p>
    <w:p w:rsidR="0003621F" w:rsidRDefault="0003621F" w:rsidP="0003621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Для виконання поставлених завдань нами були використані наступні діагностичні методи:</w:t>
      </w:r>
    </w:p>
    <w:p w:rsidR="0003621F" w:rsidRPr="0050060E" w:rsidRDefault="0003621F" w:rsidP="0003621F">
      <w:pPr>
        <w:spacing w:after="0" w:line="360" w:lineRule="auto"/>
        <w:ind w:firstLine="567"/>
        <w:jc w:val="both"/>
        <w:rPr>
          <w:rFonts w:ascii="Times New Roman" w:hAnsi="Times New Roman"/>
          <w:color w:val="FF0000"/>
          <w:sz w:val="28"/>
          <w:szCs w:val="28"/>
          <w:lang w:val="uk-UA"/>
        </w:rPr>
      </w:pPr>
      <w:r w:rsidRPr="00552FA1">
        <w:rPr>
          <w:rFonts w:ascii="Times New Roman" w:hAnsi="Times New Roman"/>
          <w:sz w:val="28"/>
          <w:szCs w:val="28"/>
          <w:lang w:val="uk-UA"/>
        </w:rPr>
        <w:t>1.</w:t>
      </w:r>
      <w:r>
        <w:rPr>
          <w:rFonts w:ascii="Times New Roman" w:hAnsi="Times New Roman"/>
          <w:sz w:val="28"/>
          <w:szCs w:val="28"/>
          <w:lang w:val="uk-UA"/>
        </w:rPr>
        <w:t xml:space="preserve"> </w:t>
      </w:r>
      <w:r w:rsidRPr="00552FA1">
        <w:rPr>
          <w:rFonts w:ascii="Times New Roman" w:hAnsi="Times New Roman"/>
          <w:sz w:val="28"/>
          <w:szCs w:val="28"/>
          <w:lang w:val="uk-UA"/>
        </w:rPr>
        <w:t>Авторська</w:t>
      </w:r>
      <w:r>
        <w:rPr>
          <w:rFonts w:ascii="Times New Roman" w:hAnsi="Times New Roman"/>
          <w:sz w:val="28"/>
          <w:szCs w:val="28"/>
          <w:lang w:val="uk-UA"/>
        </w:rPr>
        <w:t xml:space="preserve"> анкета </w:t>
      </w:r>
      <w:r w:rsidRPr="00552FA1">
        <w:rPr>
          <w:rFonts w:ascii="Times New Roman" w:hAnsi="Times New Roman"/>
          <w:sz w:val="28"/>
          <w:szCs w:val="28"/>
          <w:lang w:val="uk-UA"/>
        </w:rPr>
        <w:t>«Я</w:t>
      </w:r>
      <w:r>
        <w:rPr>
          <w:rFonts w:ascii="Times New Roman" w:hAnsi="Times New Roman"/>
          <w:sz w:val="28"/>
          <w:szCs w:val="28"/>
          <w:lang w:val="uk-UA"/>
        </w:rPr>
        <w:t xml:space="preserve"> </w:t>
      </w:r>
      <w:r w:rsidRPr="00552FA1">
        <w:rPr>
          <w:rFonts w:ascii="Times New Roman" w:hAnsi="Times New Roman"/>
          <w:sz w:val="28"/>
          <w:szCs w:val="28"/>
          <w:lang w:val="uk-UA"/>
        </w:rPr>
        <w:t>в</w:t>
      </w:r>
      <w:r>
        <w:rPr>
          <w:rFonts w:ascii="Times New Roman" w:hAnsi="Times New Roman"/>
          <w:sz w:val="28"/>
          <w:szCs w:val="28"/>
          <w:lang w:val="uk-UA"/>
        </w:rPr>
        <w:t xml:space="preserve"> </w:t>
      </w:r>
      <w:r w:rsidRPr="00552FA1">
        <w:rPr>
          <w:rFonts w:ascii="Times New Roman" w:hAnsi="Times New Roman"/>
          <w:sz w:val="28"/>
          <w:szCs w:val="28"/>
          <w:lang w:val="uk-UA"/>
        </w:rPr>
        <w:t>Інтернет-спілкуванні»</w:t>
      </w:r>
      <w:r>
        <w:rPr>
          <w:rFonts w:ascii="Times New Roman" w:hAnsi="Times New Roman"/>
          <w:sz w:val="28"/>
          <w:szCs w:val="28"/>
          <w:lang w:val="uk-UA"/>
        </w:rPr>
        <w:t xml:space="preserve"> </w:t>
      </w:r>
      <w:r w:rsidRPr="00AC51BB">
        <w:rPr>
          <w:rFonts w:ascii="Times New Roman" w:hAnsi="Times New Roman"/>
          <w:sz w:val="28"/>
          <w:szCs w:val="28"/>
          <w:lang w:val="uk-UA"/>
        </w:rPr>
        <w:t>для</w:t>
      </w:r>
      <w:r>
        <w:rPr>
          <w:rFonts w:ascii="Times New Roman" w:hAnsi="Times New Roman"/>
          <w:sz w:val="28"/>
          <w:szCs w:val="28"/>
          <w:lang w:val="uk-UA"/>
        </w:rPr>
        <w:t xml:space="preserve"> </w:t>
      </w:r>
      <w:r w:rsidRPr="00AC51BB">
        <w:rPr>
          <w:rFonts w:ascii="Times New Roman" w:hAnsi="Times New Roman"/>
          <w:sz w:val="28"/>
          <w:szCs w:val="28"/>
          <w:lang w:val="uk-UA"/>
        </w:rPr>
        <w:t>виявлення</w:t>
      </w:r>
      <w:r>
        <w:rPr>
          <w:rFonts w:ascii="Times New Roman" w:hAnsi="Times New Roman"/>
          <w:sz w:val="28"/>
          <w:szCs w:val="28"/>
          <w:lang w:val="uk-UA"/>
        </w:rPr>
        <w:t xml:space="preserve"> </w:t>
      </w:r>
      <w:r w:rsidRPr="00AC51BB">
        <w:rPr>
          <w:rFonts w:ascii="Times New Roman" w:hAnsi="Times New Roman"/>
          <w:sz w:val="28"/>
          <w:szCs w:val="28"/>
          <w:lang w:val="uk-UA"/>
        </w:rPr>
        <w:t>схильності</w:t>
      </w:r>
      <w:r>
        <w:rPr>
          <w:rFonts w:ascii="Times New Roman" w:hAnsi="Times New Roman"/>
          <w:sz w:val="28"/>
          <w:szCs w:val="28"/>
          <w:lang w:val="uk-UA"/>
        </w:rPr>
        <w:t xml:space="preserve"> </w:t>
      </w:r>
      <w:r w:rsidRPr="00AC51BB">
        <w:rPr>
          <w:rFonts w:ascii="Times New Roman" w:hAnsi="Times New Roman"/>
          <w:sz w:val="28"/>
          <w:szCs w:val="28"/>
          <w:lang w:val="uk-UA"/>
        </w:rPr>
        <w:t>до</w:t>
      </w:r>
      <w:r>
        <w:rPr>
          <w:rFonts w:ascii="Times New Roman" w:hAnsi="Times New Roman"/>
          <w:sz w:val="28"/>
          <w:szCs w:val="28"/>
          <w:lang w:val="uk-UA"/>
        </w:rPr>
        <w:t xml:space="preserve"> </w:t>
      </w:r>
      <w:r w:rsidRPr="00AC51BB">
        <w:rPr>
          <w:rFonts w:ascii="Times New Roman" w:hAnsi="Times New Roman"/>
          <w:sz w:val="28"/>
          <w:szCs w:val="28"/>
          <w:lang w:val="uk-UA"/>
        </w:rPr>
        <w:t>фальшивої</w:t>
      </w:r>
      <w:r>
        <w:rPr>
          <w:rFonts w:ascii="Times New Roman" w:hAnsi="Times New Roman"/>
          <w:sz w:val="28"/>
          <w:szCs w:val="28"/>
          <w:lang w:val="uk-UA"/>
        </w:rPr>
        <w:t xml:space="preserve"> </w:t>
      </w:r>
      <w:r w:rsidRPr="00AC51BB">
        <w:rPr>
          <w:rFonts w:ascii="Times New Roman" w:hAnsi="Times New Roman"/>
          <w:sz w:val="28"/>
          <w:szCs w:val="28"/>
          <w:lang w:val="uk-UA"/>
        </w:rPr>
        <w:t>самопрезентації</w:t>
      </w:r>
      <w:r>
        <w:rPr>
          <w:rFonts w:ascii="Times New Roman" w:hAnsi="Times New Roman"/>
          <w:sz w:val="28"/>
          <w:szCs w:val="28"/>
          <w:lang w:val="uk-UA"/>
        </w:rPr>
        <w:t xml:space="preserve"> </w:t>
      </w:r>
      <w:r w:rsidRPr="00AC51BB">
        <w:rPr>
          <w:rFonts w:ascii="Times New Roman" w:hAnsi="Times New Roman"/>
          <w:sz w:val="28"/>
          <w:szCs w:val="28"/>
          <w:lang w:val="uk-UA"/>
        </w:rPr>
        <w:t>в</w:t>
      </w:r>
      <w:r>
        <w:rPr>
          <w:rFonts w:ascii="Times New Roman" w:hAnsi="Times New Roman"/>
          <w:sz w:val="28"/>
          <w:szCs w:val="28"/>
          <w:lang w:val="uk-UA"/>
        </w:rPr>
        <w:t xml:space="preserve"> </w:t>
      </w:r>
      <w:r w:rsidRPr="00AC51BB">
        <w:rPr>
          <w:rFonts w:ascii="Times New Roman" w:hAnsi="Times New Roman"/>
          <w:sz w:val="28"/>
          <w:szCs w:val="28"/>
          <w:lang w:val="uk-UA"/>
        </w:rPr>
        <w:t>Інтернеті;</w:t>
      </w:r>
    </w:p>
    <w:p w:rsidR="0003621F" w:rsidRDefault="0003621F" w:rsidP="0003621F">
      <w:pPr>
        <w:spacing w:after="0" w:line="360" w:lineRule="auto"/>
        <w:ind w:firstLine="567"/>
        <w:jc w:val="both"/>
        <w:rPr>
          <w:rFonts w:ascii="Times New Roman" w:hAnsi="Times New Roman"/>
          <w:sz w:val="28"/>
          <w:szCs w:val="28"/>
          <w:lang w:val="uk-UA"/>
        </w:rPr>
      </w:pPr>
      <w:r w:rsidRPr="00552FA1">
        <w:rPr>
          <w:rFonts w:ascii="Times New Roman" w:hAnsi="Times New Roman"/>
          <w:sz w:val="28"/>
          <w:szCs w:val="28"/>
          <w:lang w:val="uk-UA"/>
        </w:rPr>
        <w:t>2.</w:t>
      </w:r>
      <w:r>
        <w:rPr>
          <w:rFonts w:ascii="Times New Roman" w:hAnsi="Times New Roman"/>
          <w:sz w:val="28"/>
          <w:szCs w:val="28"/>
          <w:lang w:val="uk-UA"/>
        </w:rPr>
        <w:t xml:space="preserve"> </w:t>
      </w:r>
      <w:r w:rsidRPr="00BE6DC2">
        <w:rPr>
          <w:rFonts w:ascii="Times New Roman" w:hAnsi="Times New Roman"/>
          <w:sz w:val="28"/>
          <w:szCs w:val="28"/>
          <w:lang w:val="uk-UA"/>
        </w:rPr>
        <w:t>Тест « Оцінка самоконтролю в спілкуванні» ( по Маріону Снайдеру)</w:t>
      </w:r>
    </w:p>
    <w:p w:rsidR="0003621F" w:rsidRDefault="0003621F" w:rsidP="0003621F">
      <w:pPr>
        <w:spacing w:after="0" w:line="360" w:lineRule="auto"/>
        <w:ind w:firstLine="567"/>
        <w:jc w:val="both"/>
        <w:rPr>
          <w:rFonts w:ascii="Times New Roman" w:hAnsi="Times New Roman"/>
          <w:sz w:val="28"/>
          <w:szCs w:val="28"/>
          <w:lang w:val="uk-UA"/>
        </w:rPr>
      </w:pPr>
      <w:r w:rsidRPr="001D1418">
        <w:rPr>
          <w:rFonts w:ascii="Times New Roman" w:hAnsi="Times New Roman"/>
          <w:sz w:val="28"/>
          <w:szCs w:val="28"/>
          <w:lang w:val="uk-UA"/>
        </w:rPr>
        <w:t>3.</w:t>
      </w:r>
      <w:r>
        <w:rPr>
          <w:rFonts w:ascii="Times New Roman" w:hAnsi="Times New Roman"/>
          <w:sz w:val="28"/>
          <w:szCs w:val="28"/>
          <w:lang w:val="uk-UA"/>
        </w:rPr>
        <w:t xml:space="preserve"> </w:t>
      </w:r>
      <w:r w:rsidRPr="001D1418">
        <w:rPr>
          <w:rFonts w:ascii="Times New Roman" w:hAnsi="Times New Roman"/>
          <w:sz w:val="28"/>
          <w:szCs w:val="28"/>
          <w:lang w:val="uk-UA"/>
        </w:rPr>
        <w:t>Тест</w:t>
      </w:r>
      <w:r>
        <w:rPr>
          <w:rFonts w:ascii="Times New Roman" w:hAnsi="Times New Roman"/>
          <w:sz w:val="28"/>
          <w:szCs w:val="28"/>
          <w:lang w:val="uk-UA"/>
        </w:rPr>
        <w:t xml:space="preserve"> </w:t>
      </w:r>
      <w:r w:rsidRPr="001D1418">
        <w:rPr>
          <w:rFonts w:ascii="Times New Roman" w:hAnsi="Times New Roman"/>
          <w:sz w:val="28"/>
          <w:szCs w:val="28"/>
          <w:lang w:val="uk-UA"/>
        </w:rPr>
        <w:t>С.</w:t>
      </w:r>
      <w:r>
        <w:rPr>
          <w:rFonts w:ascii="Times New Roman" w:hAnsi="Times New Roman"/>
          <w:sz w:val="28"/>
          <w:szCs w:val="28"/>
          <w:lang w:val="uk-UA"/>
        </w:rPr>
        <w:t xml:space="preserve"> </w:t>
      </w:r>
      <w:r w:rsidRPr="001D1418">
        <w:rPr>
          <w:rFonts w:ascii="Times New Roman" w:hAnsi="Times New Roman"/>
          <w:sz w:val="28"/>
          <w:szCs w:val="28"/>
          <w:lang w:val="uk-UA"/>
        </w:rPr>
        <w:t>А.</w:t>
      </w:r>
      <w:r>
        <w:rPr>
          <w:rFonts w:ascii="Times New Roman" w:hAnsi="Times New Roman"/>
          <w:sz w:val="28"/>
          <w:szCs w:val="28"/>
          <w:lang w:val="uk-UA"/>
        </w:rPr>
        <w:t xml:space="preserve"> </w:t>
      </w:r>
      <w:r w:rsidRPr="001D1418">
        <w:rPr>
          <w:rFonts w:ascii="Times New Roman" w:hAnsi="Times New Roman"/>
          <w:sz w:val="28"/>
          <w:szCs w:val="28"/>
          <w:lang w:val="uk-UA"/>
        </w:rPr>
        <w:t>Будассі</w:t>
      </w:r>
      <w:r>
        <w:rPr>
          <w:rFonts w:ascii="Times New Roman" w:hAnsi="Times New Roman"/>
          <w:sz w:val="28"/>
          <w:szCs w:val="28"/>
          <w:lang w:val="uk-UA"/>
        </w:rPr>
        <w:t xml:space="preserve"> </w:t>
      </w:r>
      <w:r w:rsidRPr="001D1418">
        <w:rPr>
          <w:rFonts w:ascii="Times New Roman" w:hAnsi="Times New Roman"/>
          <w:sz w:val="28"/>
          <w:szCs w:val="28"/>
          <w:lang w:val="uk-UA"/>
        </w:rPr>
        <w:t>на</w:t>
      </w:r>
      <w:r>
        <w:rPr>
          <w:rFonts w:ascii="Times New Roman" w:hAnsi="Times New Roman"/>
          <w:sz w:val="28"/>
          <w:szCs w:val="28"/>
          <w:lang w:val="uk-UA"/>
        </w:rPr>
        <w:t xml:space="preserve"> </w:t>
      </w:r>
      <w:r w:rsidRPr="001D1418">
        <w:rPr>
          <w:rFonts w:ascii="Times New Roman" w:hAnsi="Times New Roman"/>
          <w:sz w:val="28"/>
          <w:szCs w:val="28"/>
          <w:lang w:val="uk-UA"/>
        </w:rPr>
        <w:t>самооцінку</w:t>
      </w:r>
      <w:r>
        <w:rPr>
          <w:rFonts w:ascii="Times New Roman" w:hAnsi="Times New Roman"/>
          <w:sz w:val="28"/>
          <w:szCs w:val="28"/>
          <w:lang w:val="uk-UA"/>
        </w:rPr>
        <w:t>;</w:t>
      </w:r>
    </w:p>
    <w:p w:rsidR="0003621F" w:rsidRPr="00552FA1" w:rsidRDefault="0003621F" w:rsidP="0003621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4. </w:t>
      </w:r>
      <w:r w:rsidRPr="00BE6DC2">
        <w:rPr>
          <w:rFonts w:ascii="Times New Roman" w:hAnsi="Times New Roman"/>
          <w:sz w:val="28"/>
          <w:szCs w:val="28"/>
          <w:lang w:val="uk-UA"/>
        </w:rPr>
        <w:t>Тест Міні-Мульт/СМОЛ (скорочений варіант MMPI)</w:t>
      </w:r>
      <w:r>
        <w:rPr>
          <w:rFonts w:ascii="Times New Roman" w:hAnsi="Times New Roman"/>
          <w:sz w:val="28"/>
          <w:szCs w:val="28"/>
          <w:lang w:val="uk-UA"/>
        </w:rPr>
        <w:t xml:space="preserve">. </w:t>
      </w:r>
    </w:p>
    <w:p w:rsidR="0003621F" w:rsidRPr="00B658BC" w:rsidRDefault="0003621F" w:rsidP="0003621F">
      <w:pPr>
        <w:spacing w:after="0" w:line="360" w:lineRule="auto"/>
        <w:ind w:firstLine="709"/>
        <w:jc w:val="both"/>
        <w:rPr>
          <w:rFonts w:ascii="Times New Roman" w:hAnsi="Times New Roman"/>
          <w:bCs/>
          <w:sz w:val="28"/>
          <w:szCs w:val="28"/>
          <w:lang w:val="uk-UA"/>
        </w:rPr>
      </w:pPr>
    </w:p>
    <w:p w:rsidR="0003621F" w:rsidRDefault="0003621F" w:rsidP="0003621F">
      <w:pPr>
        <w:spacing w:after="160" w:line="259" w:lineRule="auto"/>
        <w:rPr>
          <w:rFonts w:ascii="Times New Roman" w:hAnsi="Times New Roman"/>
          <w:b/>
          <w:bCs/>
          <w:sz w:val="28"/>
          <w:szCs w:val="28"/>
          <w:lang w:val="uk-UA"/>
        </w:rPr>
      </w:pPr>
      <w:r>
        <w:rPr>
          <w:rFonts w:ascii="Times New Roman" w:hAnsi="Times New Roman"/>
          <w:b/>
          <w:bCs/>
          <w:sz w:val="28"/>
          <w:szCs w:val="28"/>
          <w:lang w:val="uk-UA"/>
        </w:rPr>
        <w:br w:type="page"/>
      </w:r>
    </w:p>
    <w:p w:rsidR="0003621F" w:rsidRDefault="0003621F" w:rsidP="0003621F">
      <w:pPr>
        <w:pStyle w:val="1"/>
        <w:rPr>
          <w:rFonts w:ascii="Times New Roman" w:hAnsi="Times New Roman"/>
          <w:bCs/>
          <w:sz w:val="28"/>
          <w:szCs w:val="28"/>
          <w:lang w:val="uk-UA"/>
        </w:rPr>
      </w:pPr>
      <w:bookmarkStart w:id="32" w:name="_Toc137576656"/>
      <w:bookmarkStart w:id="33" w:name="_Toc137859268"/>
      <w:r w:rsidRPr="005D4E04">
        <w:rPr>
          <w:rFonts w:ascii="Times New Roman" w:hAnsi="Times New Roman"/>
          <w:bCs/>
          <w:sz w:val="28"/>
          <w:szCs w:val="28"/>
          <w:lang w:val="uk-UA"/>
        </w:rPr>
        <w:lastRenderedPageBreak/>
        <w:t>ВИСНОВКИ</w:t>
      </w:r>
      <w:bookmarkEnd w:id="32"/>
      <w:bookmarkEnd w:id="33"/>
    </w:p>
    <w:p w:rsidR="0003621F" w:rsidRPr="00331AEC" w:rsidRDefault="0003621F" w:rsidP="0003621F">
      <w:pPr>
        <w:spacing w:after="0" w:line="360" w:lineRule="auto"/>
        <w:ind w:firstLine="709"/>
        <w:jc w:val="both"/>
        <w:rPr>
          <w:rFonts w:ascii="Times New Roman" w:hAnsi="Times New Roman"/>
          <w:sz w:val="28"/>
          <w:szCs w:val="28"/>
          <w:lang w:val="uk-UA"/>
        </w:rPr>
      </w:pPr>
      <w:r w:rsidRPr="4D7438D9">
        <w:rPr>
          <w:rFonts w:ascii="Times New Roman" w:hAnsi="Times New Roman"/>
          <w:sz w:val="28"/>
          <w:szCs w:val="28"/>
          <w:lang w:val="uk-UA"/>
        </w:rPr>
        <w:t xml:space="preserve">У дослідженнях самопрезентації особистості вчені доводять, що віртуальна самопрезентація має ті ж показники, що і в реальному житті, а отже, ми можемо стверджувати, що віртуальна самопрезентація – це перш за все, можливість особистості майже повністю контролювати враженнями інших про самого себе. </w:t>
      </w:r>
      <w:r w:rsidRPr="4D7438D9">
        <w:rPr>
          <w:rFonts w:ascii="Times New Roman" w:hAnsi="Times New Roman"/>
          <w:sz w:val="28"/>
          <w:szCs w:val="28"/>
        </w:rPr>
        <w:t xml:space="preserve">Віртуальна самопрезентація має зв’язок з реальною ідентичністю користувача </w:t>
      </w:r>
      <w:proofErr w:type="gramStart"/>
      <w:r w:rsidRPr="4D7438D9">
        <w:rPr>
          <w:rFonts w:ascii="Times New Roman" w:hAnsi="Times New Roman"/>
          <w:sz w:val="28"/>
          <w:szCs w:val="28"/>
        </w:rPr>
        <w:t>соц</w:t>
      </w:r>
      <w:proofErr w:type="gramEnd"/>
      <w:r w:rsidRPr="4D7438D9">
        <w:rPr>
          <w:rFonts w:ascii="Times New Roman" w:hAnsi="Times New Roman"/>
          <w:sz w:val="28"/>
          <w:szCs w:val="28"/>
        </w:rPr>
        <w:t xml:space="preserve">іальними мережами. Також на мотивацію віртуальної самопрезентацію впливають </w:t>
      </w:r>
      <w:proofErr w:type="gramStart"/>
      <w:r w:rsidRPr="4D7438D9">
        <w:rPr>
          <w:rFonts w:ascii="Times New Roman" w:hAnsi="Times New Roman"/>
          <w:sz w:val="28"/>
          <w:szCs w:val="28"/>
        </w:rPr>
        <w:t>р</w:t>
      </w:r>
      <w:proofErr w:type="gramEnd"/>
      <w:r w:rsidRPr="4D7438D9">
        <w:rPr>
          <w:rFonts w:ascii="Times New Roman" w:hAnsi="Times New Roman"/>
          <w:sz w:val="28"/>
          <w:szCs w:val="28"/>
        </w:rPr>
        <w:t>ізні особливості індивіда – стать, раса, вік, а також певні індивідуально-психологічні особливості особистості.</w:t>
      </w:r>
      <w:r w:rsidRPr="4D7438D9">
        <w:rPr>
          <w:rFonts w:ascii="Times New Roman" w:hAnsi="Times New Roman"/>
          <w:sz w:val="28"/>
          <w:szCs w:val="28"/>
          <w:lang w:val="uk-UA"/>
        </w:rPr>
        <w:t xml:space="preserve"> Процес самовираження користувача в соціальних мережах здійснюється шляхом формування специфічної стратегії поведінки, враховуючи очікування співрозмовника, як потенційного отримувача комунікативного послання. Визначають самопрезентацію як "механізм, через який ми намагаємося керувати враженнями, які ми формуємо в інших особах". Спостерігаючи за відгуком суспільства на своє власне "Я", людина формує різні "маски" або ролі. </w:t>
      </w:r>
    </w:p>
    <w:p w:rsidR="0003621F" w:rsidRPr="00552FA1" w:rsidRDefault="0003621F" w:rsidP="0003621F">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В результаті здійсненого нами дослідження ми дійшли наступних висновків:</w:t>
      </w:r>
    </w:p>
    <w:p w:rsidR="0003621F" w:rsidRDefault="0003621F" w:rsidP="0003621F">
      <w:pPr>
        <w:spacing w:after="0" w:line="360" w:lineRule="auto"/>
        <w:ind w:firstLine="709"/>
        <w:jc w:val="both"/>
        <w:rPr>
          <w:rFonts w:ascii="Times New Roman" w:hAnsi="Times New Roman"/>
          <w:sz w:val="28"/>
          <w:szCs w:val="28"/>
          <w:lang w:val="uk-UA"/>
        </w:rPr>
      </w:pPr>
      <w:r w:rsidRPr="4D7438D9">
        <w:rPr>
          <w:rFonts w:ascii="Times New Roman" w:hAnsi="Times New Roman"/>
          <w:sz w:val="28"/>
          <w:szCs w:val="28"/>
          <w:lang w:val="uk-UA"/>
        </w:rPr>
        <w:t>1. Під самопрезентацією у соціальних мережах розуміється вміння подати себе, процес контролю зовнішнього враження, акт самовираження, демонстрація власної особистості. Питання самопрезентації актуальне, оскільки будь-яка міжособистісна взаємодія не обходиться без презентації свого «Я». Самопрезентація пов'язана з вирішенням проблем ефективної міжособистісної взаємодії, професійного та особистісного становлення індивіда. Питання альтернативної (фальшивої) самопрезентації в мережі, на сьогоднішній день в психологічній науці розкрито недостатньо. Об’ємність проблеми зумовлює необхідність додаткових досліджень в даному напрямку. На сьогоднішній день наявні дослідження, які розкривають вплив на фальшиву самопрезентацію таких чинників як: взаємостосунки з батьками, медіа-освіта, рефлексія, потреба в самопрезентації та ін.</w:t>
      </w:r>
    </w:p>
    <w:p w:rsidR="0003621F" w:rsidRDefault="0003621F" w:rsidP="0003621F">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lastRenderedPageBreak/>
        <w:t>2. В рамках нашого дослідження були встановлені наступні особливості прояву фальшивої самопрезентації студентів:</w:t>
      </w:r>
    </w:p>
    <w:p w:rsidR="0003621F" w:rsidRDefault="0003621F" w:rsidP="0003621F">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для студентів більше властивий </w:t>
      </w:r>
      <w:r w:rsidRPr="00657168">
        <w:rPr>
          <w:rFonts w:ascii="Times New Roman" w:hAnsi="Times New Roman"/>
          <w:sz w:val="28"/>
          <w:szCs w:val="28"/>
          <w:lang w:val="uk-UA"/>
        </w:rPr>
        <w:t>середній</w:t>
      </w:r>
      <w:r>
        <w:rPr>
          <w:rFonts w:ascii="Times New Roman" w:hAnsi="Times New Roman"/>
          <w:sz w:val="28"/>
          <w:szCs w:val="28"/>
          <w:lang w:val="uk-UA"/>
        </w:rPr>
        <w:t xml:space="preserve"> рівень прояву схильності до фальшивої самопрезентації;</w:t>
      </w:r>
    </w:p>
    <w:p w:rsidR="0003621F" w:rsidRDefault="0003621F" w:rsidP="0003621F">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Pr="00657168">
        <w:rPr>
          <w:rFonts w:ascii="Times New Roman" w:hAnsi="Times New Roman"/>
          <w:sz w:val="28"/>
          <w:szCs w:val="28"/>
          <w:lang w:val="uk-UA"/>
        </w:rPr>
        <w:t>високий</w:t>
      </w:r>
      <w:r>
        <w:rPr>
          <w:rFonts w:ascii="Times New Roman" w:hAnsi="Times New Roman"/>
          <w:sz w:val="28"/>
          <w:szCs w:val="28"/>
          <w:lang w:val="uk-UA"/>
        </w:rPr>
        <w:t xml:space="preserve"> рівень даної схильності властивий як для хлопців так і для дівчат;</w:t>
      </w:r>
    </w:p>
    <w:p w:rsidR="0003621F" w:rsidRDefault="0003621F" w:rsidP="0003621F">
      <w:pPr>
        <w:spacing w:after="0" w:line="360" w:lineRule="auto"/>
        <w:ind w:firstLine="709"/>
        <w:jc w:val="both"/>
        <w:rPr>
          <w:rFonts w:ascii="Times New Roman" w:hAnsi="Times New Roman"/>
          <w:sz w:val="28"/>
          <w:szCs w:val="28"/>
          <w:lang w:val="uk-UA"/>
        </w:rPr>
      </w:pPr>
      <w:r w:rsidRPr="4D7438D9">
        <w:rPr>
          <w:rFonts w:ascii="Times New Roman" w:hAnsi="Times New Roman"/>
          <w:sz w:val="28"/>
          <w:szCs w:val="28"/>
          <w:lang w:val="uk-UA"/>
        </w:rPr>
        <w:t xml:space="preserve">- у досліджуваних з високим рівнем схильності до фальшивої самопрезентації даний процес пов’язаний більше частими видумками користувачами різних фактів з власного життя, опису неіснуючих в їхньому житті подій. Крім того, для таких користувачів властива відмінність стратегій спілкування з різними категоріями друзів в Інтернеті. </w:t>
      </w:r>
    </w:p>
    <w:p w:rsidR="0003621F" w:rsidRPr="00F315B5" w:rsidRDefault="0003621F" w:rsidP="0003621F">
      <w:pPr>
        <w:spacing w:after="0" w:line="360" w:lineRule="auto"/>
        <w:ind w:firstLine="709"/>
        <w:jc w:val="both"/>
        <w:rPr>
          <w:rFonts w:ascii="Times New Roman" w:hAnsi="Times New Roman"/>
          <w:sz w:val="28"/>
          <w:szCs w:val="28"/>
          <w:lang w:val="uk-UA"/>
        </w:rPr>
      </w:pPr>
      <w:r w:rsidRPr="4D7438D9">
        <w:rPr>
          <w:rFonts w:ascii="Times New Roman" w:hAnsi="Times New Roman"/>
          <w:sz w:val="28"/>
          <w:szCs w:val="28"/>
          <w:lang w:val="uk-UA"/>
        </w:rPr>
        <w:t xml:space="preserve">3. Базовими індивідуально-психологічними особливостями студентів, які мають вираженість вище середнього та високу є: екстраверсія, інтроверсія, сензитивність, тривожність та лабільність. Також, властивими особливостями студентів є: депресія (20% осіб), істерія (50% осіб), психопатія (16,6% осіб) психастенія, (36,7% осіб), шизоїдність (30 % осіб). </w:t>
      </w:r>
    </w:p>
    <w:p w:rsidR="0003621F" w:rsidRPr="00552FA1" w:rsidRDefault="0003621F" w:rsidP="0003621F">
      <w:pPr>
        <w:spacing w:after="0" w:line="360" w:lineRule="auto"/>
        <w:ind w:firstLine="709"/>
        <w:jc w:val="both"/>
        <w:rPr>
          <w:rFonts w:ascii="Times New Roman" w:hAnsi="Times New Roman"/>
          <w:sz w:val="28"/>
          <w:szCs w:val="28"/>
          <w:lang w:val="uk-UA"/>
        </w:rPr>
      </w:pPr>
      <w:r w:rsidRPr="4D7438D9">
        <w:rPr>
          <w:rFonts w:ascii="Times New Roman" w:hAnsi="Times New Roman"/>
          <w:sz w:val="28"/>
          <w:szCs w:val="28"/>
          <w:lang w:val="uk-UA"/>
        </w:rPr>
        <w:t xml:space="preserve">4. Статистичний аналіз показав наявність взаємозв’язку між такими індивідуально-психологічними особливостями респондентів як тривожність, іпохондрія , психастенія та схильністю до фальшивої самопрезентації. Тобто, схильність студентів до фальшивої самопрезентації зумовлена з однієї сторони страхом невірних вчинків та прагненням уникати невдач, щоразу видаючи необхідну для інших «мешканців» Інтернету необхідну модель поведінки або спілкування. З іншої сторони надмірна вразливість та песимістичність в оцінці перспектив зумовлюють застосовування такою особистістю різних, не властивих їй насправді моделей поведінки та спілкування в мережі Інтернет в контексті самопрезентації. </w:t>
      </w:r>
    </w:p>
    <w:p w:rsidR="0003621F" w:rsidRDefault="0003621F" w:rsidP="0003621F">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Подальші перспективи дослідження полягають в розширенні індивідуально-психологічних особливостей студентів, які б могли мати вплив на фальшиву самопрезентацію в мережі. Крім того, окремих досліджень </w:t>
      </w:r>
      <w:r>
        <w:rPr>
          <w:rFonts w:ascii="Times New Roman" w:hAnsi="Times New Roman"/>
          <w:sz w:val="28"/>
          <w:szCs w:val="28"/>
          <w:lang w:val="uk-UA"/>
        </w:rPr>
        <w:lastRenderedPageBreak/>
        <w:t xml:space="preserve">потребує вивчення студентів саме з високим рівнем схильності до використання альтернативної (фальшивої) самопрезентації в Інтернеті. </w:t>
      </w:r>
    </w:p>
    <w:p w:rsidR="0003621F" w:rsidRDefault="0003621F" w:rsidP="0003621F">
      <w:pPr>
        <w:spacing w:after="160" w:line="259" w:lineRule="auto"/>
        <w:jc w:val="center"/>
        <w:rPr>
          <w:rFonts w:ascii="Times New Roman" w:hAnsi="Times New Roman"/>
          <w:b/>
          <w:bCs/>
          <w:sz w:val="28"/>
          <w:szCs w:val="28"/>
          <w:lang w:val="uk-UA"/>
        </w:rPr>
      </w:pPr>
    </w:p>
    <w:p w:rsidR="00DF6256" w:rsidRDefault="0003621F" w:rsidP="0003621F">
      <w:r>
        <w:rPr>
          <w:rFonts w:ascii="Times New Roman" w:hAnsi="Times New Roman"/>
          <w:bCs/>
          <w:sz w:val="28"/>
          <w:szCs w:val="28"/>
          <w:lang w:val="uk-UA"/>
        </w:rPr>
        <w:br w:type="page"/>
      </w:r>
      <w:bookmarkStart w:id="34" w:name="_GoBack"/>
      <w:bookmarkEnd w:id="34"/>
    </w:p>
    <w:sectPr w:rsidR="00DF62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7224"/>
    <w:multiLevelType w:val="hybridMultilevel"/>
    <w:tmpl w:val="4C9675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63441A"/>
    <w:multiLevelType w:val="hybridMultilevel"/>
    <w:tmpl w:val="951852E4"/>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
    <w:nsid w:val="1FF70C65"/>
    <w:multiLevelType w:val="hybridMultilevel"/>
    <w:tmpl w:val="4072D37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20564B02"/>
    <w:multiLevelType w:val="hybridMultilevel"/>
    <w:tmpl w:val="A170AFC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32D145F8"/>
    <w:multiLevelType w:val="hybridMultilevel"/>
    <w:tmpl w:val="FB4051B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3B352A42"/>
    <w:multiLevelType w:val="hybridMultilevel"/>
    <w:tmpl w:val="E60E5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FB70F7A"/>
    <w:multiLevelType w:val="hybridMultilevel"/>
    <w:tmpl w:val="DC0A0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49E1E0B"/>
    <w:multiLevelType w:val="multilevel"/>
    <w:tmpl w:val="84228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EA7851"/>
    <w:multiLevelType w:val="hybridMultilevel"/>
    <w:tmpl w:val="3F782F0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5F4228DF"/>
    <w:multiLevelType w:val="hybridMultilevel"/>
    <w:tmpl w:val="57027F12"/>
    <w:lvl w:ilvl="0" w:tplc="4CACB90A">
      <w:start w:val="1"/>
      <w:numFmt w:val="decimal"/>
      <w:lvlText w:val="%1."/>
      <w:lvlJc w:val="left"/>
      <w:rPr>
        <w:rFonts w:cs="Times New Roman"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DD7197C"/>
    <w:multiLevelType w:val="hybridMultilevel"/>
    <w:tmpl w:val="D5441C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BEF4A3E"/>
    <w:multiLevelType w:val="hybridMultilevel"/>
    <w:tmpl w:val="CC6CD3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4"/>
  </w:num>
  <w:num w:numId="3">
    <w:abstractNumId w:val="3"/>
  </w:num>
  <w:num w:numId="4">
    <w:abstractNumId w:val="7"/>
  </w:num>
  <w:num w:numId="5">
    <w:abstractNumId w:val="2"/>
  </w:num>
  <w:num w:numId="6">
    <w:abstractNumId w:val="9"/>
  </w:num>
  <w:num w:numId="7">
    <w:abstractNumId w:val="1"/>
  </w:num>
  <w:num w:numId="8">
    <w:abstractNumId w:val="6"/>
  </w:num>
  <w:num w:numId="9">
    <w:abstractNumId w:val="10"/>
  </w:num>
  <w:num w:numId="10">
    <w:abstractNumId w:val="5"/>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1"/>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D86"/>
    <w:rsid w:val="00000953"/>
    <w:rsid w:val="000157A6"/>
    <w:rsid w:val="0003621F"/>
    <w:rsid w:val="000666FC"/>
    <w:rsid w:val="00066FA2"/>
    <w:rsid w:val="00081E62"/>
    <w:rsid w:val="000823C2"/>
    <w:rsid w:val="000A0E48"/>
    <w:rsid w:val="000A6C93"/>
    <w:rsid w:val="000B2488"/>
    <w:rsid w:val="000C60B8"/>
    <w:rsid w:val="001101BA"/>
    <w:rsid w:val="00152E6B"/>
    <w:rsid w:val="00155422"/>
    <w:rsid w:val="00163427"/>
    <w:rsid w:val="00174757"/>
    <w:rsid w:val="00196FE2"/>
    <w:rsid w:val="001B7401"/>
    <w:rsid w:val="001F1759"/>
    <w:rsid w:val="001F6601"/>
    <w:rsid w:val="0025477E"/>
    <w:rsid w:val="002722B5"/>
    <w:rsid w:val="00296551"/>
    <w:rsid w:val="002A1324"/>
    <w:rsid w:val="002A5067"/>
    <w:rsid w:val="002B3000"/>
    <w:rsid w:val="002C6ACD"/>
    <w:rsid w:val="002F5984"/>
    <w:rsid w:val="00335067"/>
    <w:rsid w:val="0033768E"/>
    <w:rsid w:val="003524DB"/>
    <w:rsid w:val="003760CB"/>
    <w:rsid w:val="00377839"/>
    <w:rsid w:val="00385446"/>
    <w:rsid w:val="003A11CC"/>
    <w:rsid w:val="003A5EBE"/>
    <w:rsid w:val="003B3ABD"/>
    <w:rsid w:val="003B3FCC"/>
    <w:rsid w:val="003D3112"/>
    <w:rsid w:val="00426A0F"/>
    <w:rsid w:val="00457F04"/>
    <w:rsid w:val="004668EA"/>
    <w:rsid w:val="00466B01"/>
    <w:rsid w:val="00471026"/>
    <w:rsid w:val="00474410"/>
    <w:rsid w:val="00490276"/>
    <w:rsid w:val="0049459A"/>
    <w:rsid w:val="004A1B7F"/>
    <w:rsid w:val="004A2ADD"/>
    <w:rsid w:val="004B4BBA"/>
    <w:rsid w:val="004C6731"/>
    <w:rsid w:val="0050022D"/>
    <w:rsid w:val="00501DA2"/>
    <w:rsid w:val="0051159E"/>
    <w:rsid w:val="005153C9"/>
    <w:rsid w:val="00530CBE"/>
    <w:rsid w:val="00537BAE"/>
    <w:rsid w:val="00543FF9"/>
    <w:rsid w:val="005860C9"/>
    <w:rsid w:val="00664F67"/>
    <w:rsid w:val="006721B5"/>
    <w:rsid w:val="006722FC"/>
    <w:rsid w:val="0067617F"/>
    <w:rsid w:val="006A6869"/>
    <w:rsid w:val="006B1E02"/>
    <w:rsid w:val="006B39EC"/>
    <w:rsid w:val="006B4B77"/>
    <w:rsid w:val="006B4EE4"/>
    <w:rsid w:val="006D538F"/>
    <w:rsid w:val="006E28CD"/>
    <w:rsid w:val="006F59BF"/>
    <w:rsid w:val="00715381"/>
    <w:rsid w:val="00725B64"/>
    <w:rsid w:val="00742F3E"/>
    <w:rsid w:val="0075792A"/>
    <w:rsid w:val="00761CA7"/>
    <w:rsid w:val="007A00A5"/>
    <w:rsid w:val="007A6B91"/>
    <w:rsid w:val="007B3571"/>
    <w:rsid w:val="007B526E"/>
    <w:rsid w:val="007F6520"/>
    <w:rsid w:val="007F69E7"/>
    <w:rsid w:val="00836CB7"/>
    <w:rsid w:val="008434AD"/>
    <w:rsid w:val="008446E9"/>
    <w:rsid w:val="00854450"/>
    <w:rsid w:val="0087779C"/>
    <w:rsid w:val="00880173"/>
    <w:rsid w:val="00885417"/>
    <w:rsid w:val="0088718C"/>
    <w:rsid w:val="008A3043"/>
    <w:rsid w:val="008C2935"/>
    <w:rsid w:val="008D5B93"/>
    <w:rsid w:val="008D6078"/>
    <w:rsid w:val="00935249"/>
    <w:rsid w:val="0096534F"/>
    <w:rsid w:val="00977F42"/>
    <w:rsid w:val="009847E8"/>
    <w:rsid w:val="009B3BA5"/>
    <w:rsid w:val="009C5C21"/>
    <w:rsid w:val="009E2050"/>
    <w:rsid w:val="009E7B4E"/>
    <w:rsid w:val="009F1640"/>
    <w:rsid w:val="009F32BC"/>
    <w:rsid w:val="00A226D3"/>
    <w:rsid w:val="00A24D7E"/>
    <w:rsid w:val="00A322B4"/>
    <w:rsid w:val="00A34EC1"/>
    <w:rsid w:val="00A40146"/>
    <w:rsid w:val="00A9168F"/>
    <w:rsid w:val="00A96AA2"/>
    <w:rsid w:val="00AC3A4B"/>
    <w:rsid w:val="00AD2D0B"/>
    <w:rsid w:val="00AD3D86"/>
    <w:rsid w:val="00AD6D44"/>
    <w:rsid w:val="00AE56DB"/>
    <w:rsid w:val="00AF516B"/>
    <w:rsid w:val="00B04A09"/>
    <w:rsid w:val="00B15DFB"/>
    <w:rsid w:val="00B16EF8"/>
    <w:rsid w:val="00B2400B"/>
    <w:rsid w:val="00B379E5"/>
    <w:rsid w:val="00B4558D"/>
    <w:rsid w:val="00B62F0D"/>
    <w:rsid w:val="00B66F67"/>
    <w:rsid w:val="00B74871"/>
    <w:rsid w:val="00B81722"/>
    <w:rsid w:val="00BB37C2"/>
    <w:rsid w:val="00BF02DC"/>
    <w:rsid w:val="00BF7763"/>
    <w:rsid w:val="00C07CA9"/>
    <w:rsid w:val="00C55638"/>
    <w:rsid w:val="00C82AD1"/>
    <w:rsid w:val="00CD1A4D"/>
    <w:rsid w:val="00CD2722"/>
    <w:rsid w:val="00CD5148"/>
    <w:rsid w:val="00CE31C8"/>
    <w:rsid w:val="00CF2E1B"/>
    <w:rsid w:val="00D02A1C"/>
    <w:rsid w:val="00D41C0B"/>
    <w:rsid w:val="00D505A5"/>
    <w:rsid w:val="00D55815"/>
    <w:rsid w:val="00D6161F"/>
    <w:rsid w:val="00D636D9"/>
    <w:rsid w:val="00D9728C"/>
    <w:rsid w:val="00DA0268"/>
    <w:rsid w:val="00DC1EFD"/>
    <w:rsid w:val="00DC28B0"/>
    <w:rsid w:val="00DE2A0B"/>
    <w:rsid w:val="00DE5451"/>
    <w:rsid w:val="00DF6256"/>
    <w:rsid w:val="00E22304"/>
    <w:rsid w:val="00E96FDD"/>
    <w:rsid w:val="00EA52EE"/>
    <w:rsid w:val="00ED1674"/>
    <w:rsid w:val="00EE47D3"/>
    <w:rsid w:val="00F358B5"/>
    <w:rsid w:val="00F3691D"/>
    <w:rsid w:val="00F504E2"/>
    <w:rsid w:val="00F518FF"/>
    <w:rsid w:val="00F53D40"/>
    <w:rsid w:val="00F627A8"/>
    <w:rsid w:val="00F81EF2"/>
    <w:rsid w:val="00FB08A8"/>
    <w:rsid w:val="00FB16BC"/>
    <w:rsid w:val="00FB3571"/>
    <w:rsid w:val="00FC56E1"/>
    <w:rsid w:val="00FE4858"/>
    <w:rsid w:val="00FE528C"/>
    <w:rsid w:val="00FF1E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21F"/>
    <w:rPr>
      <w:rFonts w:ascii="Calibri" w:eastAsia="Calibri" w:hAnsi="Calibri" w:cs="Times New Roman"/>
    </w:rPr>
  </w:style>
  <w:style w:type="paragraph" w:styleId="1">
    <w:name w:val="heading 1"/>
    <w:basedOn w:val="a"/>
    <w:next w:val="a"/>
    <w:link w:val="10"/>
    <w:uiPriority w:val="9"/>
    <w:qFormat/>
    <w:rsid w:val="0003621F"/>
    <w:pPr>
      <w:keepNext/>
      <w:keepLines/>
      <w:jc w:val="center"/>
      <w:outlineLvl w:val="0"/>
    </w:pPr>
    <w:rPr>
      <w:rFonts w:eastAsiaTheme="majorEastAsia" w:cstheme="majorBidi"/>
      <w:b/>
      <w:color w:val="000000" w:themeColor="text1"/>
      <w:szCs w:val="32"/>
    </w:rPr>
  </w:style>
  <w:style w:type="paragraph" w:styleId="2">
    <w:name w:val="heading 2"/>
    <w:basedOn w:val="a"/>
    <w:next w:val="a"/>
    <w:link w:val="20"/>
    <w:uiPriority w:val="9"/>
    <w:unhideWhenUsed/>
    <w:qFormat/>
    <w:rsid w:val="0003621F"/>
    <w:pPr>
      <w:keepNext/>
      <w:keepLines/>
      <w:outlineLvl w:val="1"/>
    </w:pPr>
    <w:rPr>
      <w:rFonts w:eastAsiaTheme="majorEastAsia" w:cstheme="majorBidi"/>
      <w:color w:val="000000" w:themeColor="text1"/>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621F"/>
    <w:rPr>
      <w:rFonts w:ascii="Calibri" w:eastAsiaTheme="majorEastAsia" w:hAnsi="Calibri" w:cstheme="majorBidi"/>
      <w:b/>
      <w:color w:val="000000" w:themeColor="text1"/>
      <w:szCs w:val="32"/>
    </w:rPr>
  </w:style>
  <w:style w:type="character" w:customStyle="1" w:styleId="20">
    <w:name w:val="Заголовок 2 Знак"/>
    <w:basedOn w:val="a0"/>
    <w:link w:val="2"/>
    <w:uiPriority w:val="9"/>
    <w:rsid w:val="0003621F"/>
    <w:rPr>
      <w:rFonts w:ascii="Calibri" w:eastAsiaTheme="majorEastAsia" w:hAnsi="Calibri" w:cstheme="majorBidi"/>
      <w:color w:val="000000" w:themeColor="text1"/>
      <w:szCs w:val="26"/>
    </w:rPr>
  </w:style>
  <w:style w:type="paragraph" w:customStyle="1" w:styleId="11">
    <w:name w:val="Стиль1"/>
    <w:basedOn w:val="a"/>
    <w:link w:val="12"/>
    <w:qFormat/>
    <w:rsid w:val="0003621F"/>
    <w:pPr>
      <w:jc w:val="center"/>
    </w:pPr>
    <w:rPr>
      <w:rFonts w:ascii="Times New Roman" w:hAnsi="Times New Roman"/>
      <w:sz w:val="28"/>
      <w:szCs w:val="28"/>
    </w:rPr>
  </w:style>
  <w:style w:type="character" w:customStyle="1" w:styleId="12">
    <w:name w:val="Стиль1 Знак"/>
    <w:link w:val="11"/>
    <w:rsid w:val="0003621F"/>
    <w:rPr>
      <w:rFonts w:ascii="Times New Roman" w:eastAsia="Calibri" w:hAnsi="Times New Roman" w:cs="Times New Roman"/>
      <w:sz w:val="28"/>
      <w:szCs w:val="28"/>
    </w:rPr>
  </w:style>
  <w:style w:type="paragraph" w:styleId="a3">
    <w:name w:val="TOC Heading"/>
    <w:basedOn w:val="1"/>
    <w:next w:val="a"/>
    <w:uiPriority w:val="39"/>
    <w:unhideWhenUsed/>
    <w:qFormat/>
    <w:rsid w:val="0003621F"/>
    <w:pPr>
      <w:spacing w:before="480"/>
      <w:jc w:val="left"/>
      <w:outlineLvl w:val="9"/>
    </w:pPr>
    <w:rPr>
      <w:rFonts w:ascii="Calibri Light" w:eastAsia="Times New Roman" w:hAnsi="Calibri Light" w:cs="Times New Roman"/>
      <w:bCs/>
      <w:color w:val="2E74B5"/>
      <w:szCs w:val="28"/>
    </w:rPr>
  </w:style>
  <w:style w:type="paragraph" w:styleId="13">
    <w:name w:val="toc 1"/>
    <w:basedOn w:val="a"/>
    <w:next w:val="a"/>
    <w:autoRedefine/>
    <w:uiPriority w:val="39"/>
    <w:unhideWhenUsed/>
    <w:rsid w:val="0003621F"/>
    <w:pPr>
      <w:spacing w:after="100"/>
    </w:pPr>
  </w:style>
  <w:style w:type="character" w:styleId="a4">
    <w:name w:val="Hyperlink"/>
    <w:uiPriority w:val="99"/>
    <w:unhideWhenUsed/>
    <w:rsid w:val="0003621F"/>
    <w:rPr>
      <w:color w:val="0563C1"/>
      <w:u w:val="single"/>
    </w:rPr>
  </w:style>
  <w:style w:type="paragraph" w:styleId="a5">
    <w:name w:val="Balloon Text"/>
    <w:basedOn w:val="a"/>
    <w:link w:val="a6"/>
    <w:uiPriority w:val="99"/>
    <w:semiHidden/>
    <w:unhideWhenUsed/>
    <w:rsid w:val="0003621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3621F"/>
    <w:rPr>
      <w:rFonts w:ascii="Tahoma" w:eastAsia="Calibri" w:hAnsi="Tahoma" w:cs="Tahoma"/>
      <w:sz w:val="16"/>
      <w:szCs w:val="16"/>
    </w:rPr>
  </w:style>
  <w:style w:type="character" w:customStyle="1" w:styleId="a7">
    <w:name w:val="Основной текст_"/>
    <w:link w:val="21"/>
    <w:rsid w:val="0003621F"/>
    <w:rPr>
      <w:rFonts w:ascii="Times New Roman" w:eastAsia="Times New Roman" w:hAnsi="Times New Roman" w:cs="Times New Roman"/>
      <w:sz w:val="23"/>
      <w:szCs w:val="23"/>
      <w:shd w:val="clear" w:color="auto" w:fill="FFFFFF"/>
    </w:rPr>
  </w:style>
  <w:style w:type="paragraph" w:customStyle="1" w:styleId="21">
    <w:name w:val="Основной текст2"/>
    <w:basedOn w:val="a"/>
    <w:link w:val="a7"/>
    <w:rsid w:val="0003621F"/>
    <w:pPr>
      <w:shd w:val="clear" w:color="auto" w:fill="FFFFFF"/>
      <w:spacing w:after="0" w:line="552" w:lineRule="exact"/>
      <w:ind w:hanging="360"/>
    </w:pPr>
    <w:rPr>
      <w:rFonts w:ascii="Times New Roman" w:eastAsia="Times New Roman" w:hAnsi="Times New Roman"/>
      <w:sz w:val="23"/>
      <w:szCs w:val="23"/>
    </w:rPr>
  </w:style>
  <w:style w:type="character" w:customStyle="1" w:styleId="a8">
    <w:name w:val="Основной текст + Курсив"/>
    <w:rsid w:val="0003621F"/>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22">
    <w:name w:val="Стиль2"/>
    <w:basedOn w:val="11"/>
    <w:link w:val="23"/>
    <w:qFormat/>
    <w:rsid w:val="0003621F"/>
    <w:pPr>
      <w:spacing w:after="0" w:line="360" w:lineRule="auto"/>
      <w:ind w:firstLine="426"/>
      <w:outlineLvl w:val="0"/>
    </w:pPr>
    <w:rPr>
      <w:lang w:val="uk-UA"/>
    </w:rPr>
  </w:style>
  <w:style w:type="character" w:customStyle="1" w:styleId="23">
    <w:name w:val="Стиль2 Знак"/>
    <w:link w:val="22"/>
    <w:rsid w:val="0003621F"/>
    <w:rPr>
      <w:rFonts w:ascii="Times New Roman" w:eastAsia="Calibri" w:hAnsi="Times New Roman" w:cs="Times New Roman"/>
      <w:sz w:val="28"/>
      <w:szCs w:val="28"/>
      <w:lang w:val="uk-UA"/>
    </w:rPr>
  </w:style>
  <w:style w:type="paragraph" w:styleId="a9">
    <w:name w:val="List Paragraph"/>
    <w:basedOn w:val="a"/>
    <w:uiPriority w:val="34"/>
    <w:qFormat/>
    <w:rsid w:val="0003621F"/>
    <w:pPr>
      <w:ind w:left="720"/>
      <w:contextualSpacing/>
    </w:pPr>
  </w:style>
  <w:style w:type="paragraph" w:customStyle="1" w:styleId="14">
    <w:name w:val="Основной текст1"/>
    <w:basedOn w:val="a"/>
    <w:rsid w:val="0003621F"/>
    <w:pPr>
      <w:shd w:val="clear" w:color="auto" w:fill="FFFFFF"/>
      <w:spacing w:before="60" w:after="0" w:line="322" w:lineRule="exact"/>
      <w:ind w:hanging="560"/>
      <w:jc w:val="both"/>
    </w:pPr>
    <w:rPr>
      <w:rFonts w:ascii="Century Schoolbook" w:eastAsia="Century Schoolbook" w:hAnsi="Century Schoolbook" w:cs="Century Schoolbook"/>
      <w:color w:val="000000"/>
      <w:sz w:val="27"/>
      <w:szCs w:val="27"/>
      <w:lang w:eastAsia="ru-RU"/>
    </w:rPr>
  </w:style>
  <w:style w:type="paragraph" w:customStyle="1" w:styleId="140">
    <w:name w:val="Основной текст14"/>
    <w:basedOn w:val="a"/>
    <w:rsid w:val="0003621F"/>
    <w:pPr>
      <w:shd w:val="clear" w:color="auto" w:fill="FFFFFF"/>
      <w:spacing w:before="240" w:after="0" w:line="211" w:lineRule="exact"/>
      <w:ind w:hanging="300"/>
      <w:jc w:val="both"/>
    </w:pPr>
    <w:rPr>
      <w:rFonts w:ascii="Century Schoolbook" w:eastAsia="Century Schoolbook" w:hAnsi="Century Schoolbook" w:cs="Century Schoolbook"/>
      <w:color w:val="000000"/>
      <w:sz w:val="18"/>
      <w:szCs w:val="18"/>
      <w:lang w:eastAsia="ru-RU"/>
    </w:rPr>
  </w:style>
  <w:style w:type="character" w:customStyle="1" w:styleId="5">
    <w:name w:val="Основной текст5"/>
    <w:rsid w:val="0003621F"/>
    <w:rPr>
      <w:rFonts w:ascii="Century Schoolbook" w:eastAsia="Century Schoolbook" w:hAnsi="Century Schoolbook" w:cs="Century Schoolbook"/>
      <w:b w:val="0"/>
      <w:bCs w:val="0"/>
      <w:i w:val="0"/>
      <w:iCs w:val="0"/>
      <w:smallCaps w:val="0"/>
      <w:strike w:val="0"/>
      <w:spacing w:val="0"/>
      <w:sz w:val="18"/>
      <w:szCs w:val="18"/>
      <w:shd w:val="clear" w:color="auto" w:fill="FFFFFF"/>
    </w:rPr>
  </w:style>
  <w:style w:type="character" w:customStyle="1" w:styleId="aa">
    <w:name w:val="Основной текст + Полужирный"/>
    <w:rsid w:val="0003621F"/>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120">
    <w:name w:val="Основной текст12"/>
    <w:rsid w:val="0003621F"/>
    <w:rPr>
      <w:rFonts w:ascii="Century Schoolbook" w:eastAsia="Century Schoolbook" w:hAnsi="Century Schoolbook" w:cs="Century Schoolbook"/>
      <w:b w:val="0"/>
      <w:bCs w:val="0"/>
      <w:i w:val="0"/>
      <w:iCs w:val="0"/>
      <w:smallCaps w:val="0"/>
      <w:strike w:val="0"/>
      <w:spacing w:val="0"/>
      <w:sz w:val="18"/>
      <w:szCs w:val="18"/>
      <w:shd w:val="clear" w:color="auto" w:fill="FFFFFF"/>
    </w:rPr>
  </w:style>
  <w:style w:type="character" w:customStyle="1" w:styleId="130">
    <w:name w:val="Основной текст13"/>
    <w:rsid w:val="0003621F"/>
    <w:rPr>
      <w:rFonts w:ascii="Century Schoolbook" w:eastAsia="Century Schoolbook" w:hAnsi="Century Schoolbook" w:cs="Century Schoolbook"/>
      <w:b w:val="0"/>
      <w:bCs w:val="0"/>
      <w:i w:val="0"/>
      <w:iCs w:val="0"/>
      <w:smallCaps w:val="0"/>
      <w:strike w:val="0"/>
      <w:spacing w:val="0"/>
      <w:sz w:val="18"/>
      <w:szCs w:val="18"/>
      <w:shd w:val="clear" w:color="auto" w:fill="FFFFFF"/>
    </w:rPr>
  </w:style>
  <w:style w:type="paragraph" w:customStyle="1" w:styleId="Default">
    <w:name w:val="Default"/>
    <w:rsid w:val="0003621F"/>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b">
    <w:name w:val="Table Grid"/>
    <w:basedOn w:val="a1"/>
    <w:uiPriority w:val="59"/>
    <w:rsid w:val="0003621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iPriority w:val="99"/>
    <w:semiHidden/>
    <w:unhideWhenUsed/>
    <w:rsid w:val="0003621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10">
    <w:name w:val="Стиль1 Знак1"/>
    <w:rsid w:val="0003621F"/>
    <w:rPr>
      <w:rFonts w:eastAsia="Calibri"/>
      <w:b/>
      <w:sz w:val="28"/>
      <w:szCs w:val="28"/>
      <w:lang w:val="uk-UA" w:eastAsia="ar-SA"/>
    </w:rPr>
  </w:style>
  <w:style w:type="paragraph" w:styleId="ad">
    <w:name w:val="header"/>
    <w:basedOn w:val="a"/>
    <w:link w:val="ae"/>
    <w:uiPriority w:val="99"/>
    <w:unhideWhenUsed/>
    <w:rsid w:val="0003621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3621F"/>
    <w:rPr>
      <w:rFonts w:ascii="Calibri" w:eastAsia="Calibri" w:hAnsi="Calibri" w:cs="Times New Roman"/>
    </w:rPr>
  </w:style>
  <w:style w:type="paragraph" w:styleId="af">
    <w:name w:val="footer"/>
    <w:basedOn w:val="a"/>
    <w:link w:val="af0"/>
    <w:uiPriority w:val="99"/>
    <w:semiHidden/>
    <w:unhideWhenUsed/>
    <w:rsid w:val="0003621F"/>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03621F"/>
    <w:rPr>
      <w:rFonts w:ascii="Calibri" w:eastAsia="Calibri" w:hAnsi="Calibri" w:cs="Times New Roman"/>
    </w:rPr>
  </w:style>
  <w:style w:type="character" w:styleId="af1">
    <w:name w:val="Strong"/>
    <w:uiPriority w:val="22"/>
    <w:qFormat/>
    <w:rsid w:val="0003621F"/>
    <w:rPr>
      <w:b/>
      <w:bCs/>
    </w:rPr>
  </w:style>
  <w:style w:type="paragraph" w:customStyle="1" w:styleId="Tabellinnehll">
    <w:name w:val="Tabellinnehåll"/>
    <w:basedOn w:val="a"/>
    <w:rsid w:val="0003621F"/>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paragraph" w:customStyle="1" w:styleId="15">
    <w:name w:val="Обычный1"/>
    <w:rsid w:val="0003621F"/>
    <w:rPr>
      <w:rFonts w:ascii="Calibri" w:eastAsia="Calibri" w:hAnsi="Calibri" w:cs="Calibri"/>
      <w:lang w:val="uk-UA" w:eastAsia="ru-RU"/>
    </w:rPr>
  </w:style>
  <w:style w:type="character" w:styleId="af2">
    <w:name w:val="Emphasis"/>
    <w:uiPriority w:val="20"/>
    <w:qFormat/>
    <w:rsid w:val="0003621F"/>
    <w:rPr>
      <w:i/>
      <w:iCs/>
    </w:rPr>
  </w:style>
  <w:style w:type="character" w:customStyle="1" w:styleId="msd">
    <w:name w:val="msd"/>
    <w:basedOn w:val="a0"/>
    <w:rsid w:val="0003621F"/>
  </w:style>
  <w:style w:type="paragraph" w:styleId="24">
    <w:name w:val="toc 2"/>
    <w:basedOn w:val="a"/>
    <w:next w:val="a"/>
    <w:autoRedefine/>
    <w:uiPriority w:val="39"/>
    <w:unhideWhenUsed/>
    <w:rsid w:val="0003621F"/>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21F"/>
    <w:rPr>
      <w:rFonts w:ascii="Calibri" w:eastAsia="Calibri" w:hAnsi="Calibri" w:cs="Times New Roman"/>
    </w:rPr>
  </w:style>
  <w:style w:type="paragraph" w:styleId="1">
    <w:name w:val="heading 1"/>
    <w:basedOn w:val="a"/>
    <w:next w:val="a"/>
    <w:link w:val="10"/>
    <w:uiPriority w:val="9"/>
    <w:qFormat/>
    <w:rsid w:val="0003621F"/>
    <w:pPr>
      <w:keepNext/>
      <w:keepLines/>
      <w:jc w:val="center"/>
      <w:outlineLvl w:val="0"/>
    </w:pPr>
    <w:rPr>
      <w:rFonts w:eastAsiaTheme="majorEastAsia" w:cstheme="majorBidi"/>
      <w:b/>
      <w:color w:val="000000" w:themeColor="text1"/>
      <w:szCs w:val="32"/>
    </w:rPr>
  </w:style>
  <w:style w:type="paragraph" w:styleId="2">
    <w:name w:val="heading 2"/>
    <w:basedOn w:val="a"/>
    <w:next w:val="a"/>
    <w:link w:val="20"/>
    <w:uiPriority w:val="9"/>
    <w:unhideWhenUsed/>
    <w:qFormat/>
    <w:rsid w:val="0003621F"/>
    <w:pPr>
      <w:keepNext/>
      <w:keepLines/>
      <w:outlineLvl w:val="1"/>
    </w:pPr>
    <w:rPr>
      <w:rFonts w:eastAsiaTheme="majorEastAsia" w:cstheme="majorBidi"/>
      <w:color w:val="000000" w:themeColor="text1"/>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621F"/>
    <w:rPr>
      <w:rFonts w:ascii="Calibri" w:eastAsiaTheme="majorEastAsia" w:hAnsi="Calibri" w:cstheme="majorBidi"/>
      <w:b/>
      <w:color w:val="000000" w:themeColor="text1"/>
      <w:szCs w:val="32"/>
    </w:rPr>
  </w:style>
  <w:style w:type="character" w:customStyle="1" w:styleId="20">
    <w:name w:val="Заголовок 2 Знак"/>
    <w:basedOn w:val="a0"/>
    <w:link w:val="2"/>
    <w:uiPriority w:val="9"/>
    <w:rsid w:val="0003621F"/>
    <w:rPr>
      <w:rFonts w:ascii="Calibri" w:eastAsiaTheme="majorEastAsia" w:hAnsi="Calibri" w:cstheme="majorBidi"/>
      <w:color w:val="000000" w:themeColor="text1"/>
      <w:szCs w:val="26"/>
    </w:rPr>
  </w:style>
  <w:style w:type="paragraph" w:customStyle="1" w:styleId="11">
    <w:name w:val="Стиль1"/>
    <w:basedOn w:val="a"/>
    <w:link w:val="12"/>
    <w:qFormat/>
    <w:rsid w:val="0003621F"/>
    <w:pPr>
      <w:jc w:val="center"/>
    </w:pPr>
    <w:rPr>
      <w:rFonts w:ascii="Times New Roman" w:hAnsi="Times New Roman"/>
      <w:sz w:val="28"/>
      <w:szCs w:val="28"/>
    </w:rPr>
  </w:style>
  <w:style w:type="character" w:customStyle="1" w:styleId="12">
    <w:name w:val="Стиль1 Знак"/>
    <w:link w:val="11"/>
    <w:rsid w:val="0003621F"/>
    <w:rPr>
      <w:rFonts w:ascii="Times New Roman" w:eastAsia="Calibri" w:hAnsi="Times New Roman" w:cs="Times New Roman"/>
      <w:sz w:val="28"/>
      <w:szCs w:val="28"/>
    </w:rPr>
  </w:style>
  <w:style w:type="paragraph" w:styleId="a3">
    <w:name w:val="TOC Heading"/>
    <w:basedOn w:val="1"/>
    <w:next w:val="a"/>
    <w:uiPriority w:val="39"/>
    <w:unhideWhenUsed/>
    <w:qFormat/>
    <w:rsid w:val="0003621F"/>
    <w:pPr>
      <w:spacing w:before="480"/>
      <w:jc w:val="left"/>
      <w:outlineLvl w:val="9"/>
    </w:pPr>
    <w:rPr>
      <w:rFonts w:ascii="Calibri Light" w:eastAsia="Times New Roman" w:hAnsi="Calibri Light" w:cs="Times New Roman"/>
      <w:bCs/>
      <w:color w:val="2E74B5"/>
      <w:szCs w:val="28"/>
    </w:rPr>
  </w:style>
  <w:style w:type="paragraph" w:styleId="13">
    <w:name w:val="toc 1"/>
    <w:basedOn w:val="a"/>
    <w:next w:val="a"/>
    <w:autoRedefine/>
    <w:uiPriority w:val="39"/>
    <w:unhideWhenUsed/>
    <w:rsid w:val="0003621F"/>
    <w:pPr>
      <w:spacing w:after="100"/>
    </w:pPr>
  </w:style>
  <w:style w:type="character" w:styleId="a4">
    <w:name w:val="Hyperlink"/>
    <w:uiPriority w:val="99"/>
    <w:unhideWhenUsed/>
    <w:rsid w:val="0003621F"/>
    <w:rPr>
      <w:color w:val="0563C1"/>
      <w:u w:val="single"/>
    </w:rPr>
  </w:style>
  <w:style w:type="paragraph" w:styleId="a5">
    <w:name w:val="Balloon Text"/>
    <w:basedOn w:val="a"/>
    <w:link w:val="a6"/>
    <w:uiPriority w:val="99"/>
    <w:semiHidden/>
    <w:unhideWhenUsed/>
    <w:rsid w:val="0003621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3621F"/>
    <w:rPr>
      <w:rFonts w:ascii="Tahoma" w:eastAsia="Calibri" w:hAnsi="Tahoma" w:cs="Tahoma"/>
      <w:sz w:val="16"/>
      <w:szCs w:val="16"/>
    </w:rPr>
  </w:style>
  <w:style w:type="character" w:customStyle="1" w:styleId="a7">
    <w:name w:val="Основной текст_"/>
    <w:link w:val="21"/>
    <w:rsid w:val="0003621F"/>
    <w:rPr>
      <w:rFonts w:ascii="Times New Roman" w:eastAsia="Times New Roman" w:hAnsi="Times New Roman" w:cs="Times New Roman"/>
      <w:sz w:val="23"/>
      <w:szCs w:val="23"/>
      <w:shd w:val="clear" w:color="auto" w:fill="FFFFFF"/>
    </w:rPr>
  </w:style>
  <w:style w:type="paragraph" w:customStyle="1" w:styleId="21">
    <w:name w:val="Основной текст2"/>
    <w:basedOn w:val="a"/>
    <w:link w:val="a7"/>
    <w:rsid w:val="0003621F"/>
    <w:pPr>
      <w:shd w:val="clear" w:color="auto" w:fill="FFFFFF"/>
      <w:spacing w:after="0" w:line="552" w:lineRule="exact"/>
      <w:ind w:hanging="360"/>
    </w:pPr>
    <w:rPr>
      <w:rFonts w:ascii="Times New Roman" w:eastAsia="Times New Roman" w:hAnsi="Times New Roman"/>
      <w:sz w:val="23"/>
      <w:szCs w:val="23"/>
    </w:rPr>
  </w:style>
  <w:style w:type="character" w:customStyle="1" w:styleId="a8">
    <w:name w:val="Основной текст + Курсив"/>
    <w:rsid w:val="0003621F"/>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22">
    <w:name w:val="Стиль2"/>
    <w:basedOn w:val="11"/>
    <w:link w:val="23"/>
    <w:qFormat/>
    <w:rsid w:val="0003621F"/>
    <w:pPr>
      <w:spacing w:after="0" w:line="360" w:lineRule="auto"/>
      <w:ind w:firstLine="426"/>
      <w:outlineLvl w:val="0"/>
    </w:pPr>
    <w:rPr>
      <w:lang w:val="uk-UA"/>
    </w:rPr>
  </w:style>
  <w:style w:type="character" w:customStyle="1" w:styleId="23">
    <w:name w:val="Стиль2 Знак"/>
    <w:link w:val="22"/>
    <w:rsid w:val="0003621F"/>
    <w:rPr>
      <w:rFonts w:ascii="Times New Roman" w:eastAsia="Calibri" w:hAnsi="Times New Roman" w:cs="Times New Roman"/>
      <w:sz w:val="28"/>
      <w:szCs w:val="28"/>
      <w:lang w:val="uk-UA"/>
    </w:rPr>
  </w:style>
  <w:style w:type="paragraph" w:styleId="a9">
    <w:name w:val="List Paragraph"/>
    <w:basedOn w:val="a"/>
    <w:uiPriority w:val="34"/>
    <w:qFormat/>
    <w:rsid w:val="0003621F"/>
    <w:pPr>
      <w:ind w:left="720"/>
      <w:contextualSpacing/>
    </w:pPr>
  </w:style>
  <w:style w:type="paragraph" w:customStyle="1" w:styleId="14">
    <w:name w:val="Основной текст1"/>
    <w:basedOn w:val="a"/>
    <w:rsid w:val="0003621F"/>
    <w:pPr>
      <w:shd w:val="clear" w:color="auto" w:fill="FFFFFF"/>
      <w:spacing w:before="60" w:after="0" w:line="322" w:lineRule="exact"/>
      <w:ind w:hanging="560"/>
      <w:jc w:val="both"/>
    </w:pPr>
    <w:rPr>
      <w:rFonts w:ascii="Century Schoolbook" w:eastAsia="Century Schoolbook" w:hAnsi="Century Schoolbook" w:cs="Century Schoolbook"/>
      <w:color w:val="000000"/>
      <w:sz w:val="27"/>
      <w:szCs w:val="27"/>
      <w:lang w:eastAsia="ru-RU"/>
    </w:rPr>
  </w:style>
  <w:style w:type="paragraph" w:customStyle="1" w:styleId="140">
    <w:name w:val="Основной текст14"/>
    <w:basedOn w:val="a"/>
    <w:rsid w:val="0003621F"/>
    <w:pPr>
      <w:shd w:val="clear" w:color="auto" w:fill="FFFFFF"/>
      <w:spacing w:before="240" w:after="0" w:line="211" w:lineRule="exact"/>
      <w:ind w:hanging="300"/>
      <w:jc w:val="both"/>
    </w:pPr>
    <w:rPr>
      <w:rFonts w:ascii="Century Schoolbook" w:eastAsia="Century Schoolbook" w:hAnsi="Century Schoolbook" w:cs="Century Schoolbook"/>
      <w:color w:val="000000"/>
      <w:sz w:val="18"/>
      <w:szCs w:val="18"/>
      <w:lang w:eastAsia="ru-RU"/>
    </w:rPr>
  </w:style>
  <w:style w:type="character" w:customStyle="1" w:styleId="5">
    <w:name w:val="Основной текст5"/>
    <w:rsid w:val="0003621F"/>
    <w:rPr>
      <w:rFonts w:ascii="Century Schoolbook" w:eastAsia="Century Schoolbook" w:hAnsi="Century Schoolbook" w:cs="Century Schoolbook"/>
      <w:b w:val="0"/>
      <w:bCs w:val="0"/>
      <w:i w:val="0"/>
      <w:iCs w:val="0"/>
      <w:smallCaps w:val="0"/>
      <w:strike w:val="0"/>
      <w:spacing w:val="0"/>
      <w:sz w:val="18"/>
      <w:szCs w:val="18"/>
      <w:shd w:val="clear" w:color="auto" w:fill="FFFFFF"/>
    </w:rPr>
  </w:style>
  <w:style w:type="character" w:customStyle="1" w:styleId="aa">
    <w:name w:val="Основной текст + Полужирный"/>
    <w:rsid w:val="0003621F"/>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120">
    <w:name w:val="Основной текст12"/>
    <w:rsid w:val="0003621F"/>
    <w:rPr>
      <w:rFonts w:ascii="Century Schoolbook" w:eastAsia="Century Schoolbook" w:hAnsi="Century Schoolbook" w:cs="Century Schoolbook"/>
      <w:b w:val="0"/>
      <w:bCs w:val="0"/>
      <w:i w:val="0"/>
      <w:iCs w:val="0"/>
      <w:smallCaps w:val="0"/>
      <w:strike w:val="0"/>
      <w:spacing w:val="0"/>
      <w:sz w:val="18"/>
      <w:szCs w:val="18"/>
      <w:shd w:val="clear" w:color="auto" w:fill="FFFFFF"/>
    </w:rPr>
  </w:style>
  <w:style w:type="character" w:customStyle="1" w:styleId="130">
    <w:name w:val="Основной текст13"/>
    <w:rsid w:val="0003621F"/>
    <w:rPr>
      <w:rFonts w:ascii="Century Schoolbook" w:eastAsia="Century Schoolbook" w:hAnsi="Century Schoolbook" w:cs="Century Schoolbook"/>
      <w:b w:val="0"/>
      <w:bCs w:val="0"/>
      <w:i w:val="0"/>
      <w:iCs w:val="0"/>
      <w:smallCaps w:val="0"/>
      <w:strike w:val="0"/>
      <w:spacing w:val="0"/>
      <w:sz w:val="18"/>
      <w:szCs w:val="18"/>
      <w:shd w:val="clear" w:color="auto" w:fill="FFFFFF"/>
    </w:rPr>
  </w:style>
  <w:style w:type="paragraph" w:customStyle="1" w:styleId="Default">
    <w:name w:val="Default"/>
    <w:rsid w:val="0003621F"/>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b">
    <w:name w:val="Table Grid"/>
    <w:basedOn w:val="a1"/>
    <w:uiPriority w:val="59"/>
    <w:rsid w:val="0003621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iPriority w:val="99"/>
    <w:semiHidden/>
    <w:unhideWhenUsed/>
    <w:rsid w:val="0003621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10">
    <w:name w:val="Стиль1 Знак1"/>
    <w:rsid w:val="0003621F"/>
    <w:rPr>
      <w:rFonts w:eastAsia="Calibri"/>
      <w:b/>
      <w:sz w:val="28"/>
      <w:szCs w:val="28"/>
      <w:lang w:val="uk-UA" w:eastAsia="ar-SA"/>
    </w:rPr>
  </w:style>
  <w:style w:type="paragraph" w:styleId="ad">
    <w:name w:val="header"/>
    <w:basedOn w:val="a"/>
    <w:link w:val="ae"/>
    <w:uiPriority w:val="99"/>
    <w:unhideWhenUsed/>
    <w:rsid w:val="0003621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3621F"/>
    <w:rPr>
      <w:rFonts w:ascii="Calibri" w:eastAsia="Calibri" w:hAnsi="Calibri" w:cs="Times New Roman"/>
    </w:rPr>
  </w:style>
  <w:style w:type="paragraph" w:styleId="af">
    <w:name w:val="footer"/>
    <w:basedOn w:val="a"/>
    <w:link w:val="af0"/>
    <w:uiPriority w:val="99"/>
    <w:semiHidden/>
    <w:unhideWhenUsed/>
    <w:rsid w:val="0003621F"/>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03621F"/>
    <w:rPr>
      <w:rFonts w:ascii="Calibri" w:eastAsia="Calibri" w:hAnsi="Calibri" w:cs="Times New Roman"/>
    </w:rPr>
  </w:style>
  <w:style w:type="character" w:styleId="af1">
    <w:name w:val="Strong"/>
    <w:uiPriority w:val="22"/>
    <w:qFormat/>
    <w:rsid w:val="0003621F"/>
    <w:rPr>
      <w:b/>
      <w:bCs/>
    </w:rPr>
  </w:style>
  <w:style w:type="paragraph" w:customStyle="1" w:styleId="Tabellinnehll">
    <w:name w:val="Tabellinnehåll"/>
    <w:basedOn w:val="a"/>
    <w:rsid w:val="0003621F"/>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paragraph" w:customStyle="1" w:styleId="15">
    <w:name w:val="Обычный1"/>
    <w:rsid w:val="0003621F"/>
    <w:rPr>
      <w:rFonts w:ascii="Calibri" w:eastAsia="Calibri" w:hAnsi="Calibri" w:cs="Calibri"/>
      <w:lang w:val="uk-UA" w:eastAsia="ru-RU"/>
    </w:rPr>
  </w:style>
  <w:style w:type="character" w:styleId="af2">
    <w:name w:val="Emphasis"/>
    <w:uiPriority w:val="20"/>
    <w:qFormat/>
    <w:rsid w:val="0003621F"/>
    <w:rPr>
      <w:i/>
      <w:iCs/>
    </w:rPr>
  </w:style>
  <w:style w:type="character" w:customStyle="1" w:styleId="msd">
    <w:name w:val="msd"/>
    <w:basedOn w:val="a0"/>
    <w:rsid w:val="0003621F"/>
  </w:style>
  <w:style w:type="paragraph" w:styleId="24">
    <w:name w:val="toc 2"/>
    <w:basedOn w:val="a"/>
    <w:next w:val="a"/>
    <w:autoRedefine/>
    <w:uiPriority w:val="39"/>
    <w:unhideWhenUsed/>
    <w:rsid w:val="0003621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microsoft.com/office/2007/relationships/stylesWithEffects" Target="stylesWithEffects.xml"/><Relationship Id="rId7" Type="http://schemas.openxmlformats.org/officeDocument/2006/relationships/hyperlink" Target="https://www.psychologytoday.com/us/basics/identity" TargetMode="Externa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implypsychology.org/social-roles.html" TargetMode="Externa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1048;&#1074;&#1072;&#1085;\Desktop\&#1055;&#1086;&#1083;&#1080;&#1085;&#1072;%20&#1041;&#1077;&#1083;&#1091;&#1097;&#1077;&#1085;&#1082;&#1086;\&#1090;&#1072;&#1073;&#1083;%201.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7" b="1" i="0" u="none" strike="noStrike" kern="1200" cap="all" spc="50" baseline="0">
                <a:solidFill>
                  <a:schemeClr val="tx1">
                    <a:lumMod val="65000"/>
                    <a:lumOff val="35000"/>
                  </a:schemeClr>
                </a:solidFill>
                <a:latin typeface="+mn-lt"/>
                <a:ea typeface="+mn-ea"/>
                <a:cs typeface="+mn-cs"/>
              </a:defRPr>
            </a:pPr>
            <a:r>
              <a:rPr lang="ru-RU" b="1">
                <a:solidFill>
                  <a:sysClr val="windowText" lastClr="000000"/>
                </a:solidFill>
                <a:latin typeface="Times New Roman" panose="02020603050405020304" pitchFamily="18" charset="0"/>
                <a:cs typeface="Times New Roman" panose="02020603050405020304" pitchFamily="18" charset="0"/>
              </a:rPr>
              <a:t>Рівень вираженості зв'язку між Я-ідеальним та Я-реальним</a:t>
            </a:r>
          </a:p>
        </c:rich>
      </c:tx>
      <c:overlay val="0"/>
      <c:spPr>
        <a:noFill/>
        <a:ln w="25340">
          <a:noFill/>
        </a:ln>
      </c:spPr>
    </c:title>
    <c:autoTitleDeleted val="0"/>
    <c:plotArea>
      <c:layout/>
      <c:pieChart>
        <c:varyColors val="1"/>
        <c:ser>
          <c:idx val="0"/>
          <c:order val="0"/>
          <c:tx>
            <c:strRef>
              <c:f>Лист1!$B$1</c:f>
              <c:strCache>
                <c:ptCount val="1"/>
                <c:pt idx="0">
                  <c:v>Продажи</c:v>
                </c:pt>
              </c:strCache>
            </c:strRef>
          </c:tx>
          <c:dPt>
            <c:idx val="0"/>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0-7CF8-4FE3-857C-5456EBD71BAA}"/>
              </c:ext>
            </c:extLst>
          </c:dPt>
          <c:dPt>
            <c:idx val="1"/>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7CF8-4FE3-857C-5456EBD71BAA}"/>
              </c:ext>
            </c:extLst>
          </c:dPt>
          <c:dPt>
            <c:idx val="2"/>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2-7CF8-4FE3-857C-5456EBD71BAA}"/>
              </c:ext>
            </c:extLst>
          </c:dPt>
          <c:dPt>
            <c:idx val="3"/>
            <c:bubble3D val="0"/>
            <c:spPr>
              <a:solidFill>
                <a:schemeClr val="accent6">
                  <a:lumMod val="60000"/>
                </a:schemeClr>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3-7CF8-4FE3-857C-5456EBD71BAA}"/>
              </c:ext>
            </c:extLst>
          </c:dPt>
          <c:dLbls>
            <c:spPr>
              <a:noFill/>
              <a:ln w="25340">
                <a:noFill/>
              </a:ln>
            </c:spPr>
            <c:txPr>
              <a:bodyPr rot="0" spcFirstLastPara="1" vertOverflow="ellipsis" vert="horz" wrap="square" lIns="38100" tIns="19050" rIns="38100" bIns="19050" anchor="ctr" anchorCtr="1">
                <a:spAutoFit/>
              </a:bodyPr>
              <a:lstStyle/>
              <a:p>
                <a:pPr>
                  <a:defRPr sz="897" b="1" i="0" u="none" strike="noStrike" kern="1200" baseline="0">
                    <a:solidFill>
                      <a:schemeClr val="lt1"/>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02"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Лист1!$A$2:$A$5</c:f>
              <c:strCache>
                <c:ptCount val="3"/>
                <c:pt idx="0">
                  <c:v>високий</c:v>
                </c:pt>
                <c:pt idx="1">
                  <c:v>середній</c:v>
                </c:pt>
                <c:pt idx="2">
                  <c:v>низький</c:v>
                </c:pt>
              </c:strCache>
            </c:strRef>
          </c:cat>
          <c:val>
            <c:numRef>
              <c:f>Лист1!$B$2:$B$5</c:f>
              <c:numCache>
                <c:formatCode>0%</c:formatCode>
                <c:ptCount val="4"/>
                <c:pt idx="0">
                  <c:v>0.14000000000000001</c:v>
                </c:pt>
                <c:pt idx="1">
                  <c:v>0.63</c:v>
                </c:pt>
                <c:pt idx="2">
                  <c:v>0.23</c:v>
                </c:pt>
              </c:numCache>
            </c:numRef>
          </c:val>
          <c:extLst xmlns:c16r2="http://schemas.microsoft.com/office/drawing/2015/06/chart">
            <c:ext xmlns:c16="http://schemas.microsoft.com/office/drawing/2014/chart" uri="{C3380CC4-5D6E-409C-BE32-E72D297353CC}">
              <c16:uniqueId val="{00000004-7CF8-4FE3-857C-5456EBD71BAA}"/>
            </c:ext>
          </c:extLst>
        </c:ser>
        <c:dLbls>
          <c:showLegendKey val="0"/>
          <c:showVal val="0"/>
          <c:showCatName val="0"/>
          <c:showSerName val="0"/>
          <c:showPercent val="0"/>
          <c:showBubbleSize val="0"/>
          <c:showLeaderLines val="1"/>
        </c:dLbls>
        <c:firstSliceAng val="0"/>
      </c:pieChart>
      <c:spPr>
        <a:noFill/>
        <a:ln w="25411">
          <a:noFill/>
        </a:ln>
      </c:spPr>
    </c:plotArea>
    <c:legend>
      <c:legendPos val="b"/>
      <c:overlay val="0"/>
      <c:spPr>
        <a:noFill/>
        <a:ln w="25340">
          <a:noFill/>
        </a:ln>
      </c:spPr>
      <c:txPr>
        <a:bodyPr rot="0" spcFirstLastPara="1" vertOverflow="ellipsis" vert="horz" wrap="square" anchor="ctr" anchorCtr="1"/>
        <a:lstStyle/>
        <a:p>
          <a:pPr>
            <a:defRPr sz="897"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02"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798" b="1" i="0" u="none" strike="noStrike" kern="1200" baseline="0">
                <a:solidFill>
                  <a:schemeClr val="dk1">
                    <a:lumMod val="65000"/>
                    <a:lumOff val="35000"/>
                  </a:schemeClr>
                </a:solidFill>
                <a:latin typeface="+mn-lt"/>
                <a:ea typeface="+mn-ea"/>
                <a:cs typeface="+mn-cs"/>
              </a:defRPr>
            </a:pPr>
            <a:r>
              <a:rPr lang="ru-RU" sz="1398" b="1" i="0" cap="all" baseline="0">
                <a:solidFill>
                  <a:sysClr val="windowText" lastClr="000000"/>
                </a:solidFill>
                <a:effectLst/>
                <a:latin typeface="Times New Roman" panose="02020603050405020304" pitchFamily="18" charset="0"/>
                <a:cs typeface="Times New Roman" panose="02020603050405020304" pitchFamily="18" charset="0"/>
              </a:rPr>
              <a:t>Рівень вираженості зв'язку між Я-ідеальним та Я-реальним у дівчат</a:t>
            </a:r>
            <a:endParaRPr lang="ru-RU" sz="1400" b="1">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w="25401">
          <a:noFill/>
        </a:ln>
      </c:spPr>
    </c:title>
    <c:autoTitleDeleted val="0"/>
    <c:plotArea>
      <c:layout/>
      <c:pieChart>
        <c:varyColors val="1"/>
        <c:ser>
          <c:idx val="0"/>
          <c:order val="0"/>
          <c:tx>
            <c:strRef>
              <c:f>Лист1!$B$1</c:f>
              <c:strCache>
                <c:ptCount val="1"/>
                <c:pt idx="0">
                  <c:v>Столбец1</c:v>
                </c:pt>
              </c:strCache>
            </c:strRef>
          </c:tx>
          <c:dPt>
            <c:idx val="0"/>
            <c:bubble3D val="0"/>
            <c:spPr>
              <a:solidFill>
                <a:schemeClr val="accent2"/>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0-7F19-4F63-9A2E-3B8B8FC72D8F}"/>
              </c:ext>
            </c:extLst>
          </c:dPt>
          <c:dPt>
            <c:idx val="1"/>
            <c:bubble3D val="0"/>
            <c:spPr>
              <a:solidFill>
                <a:schemeClr val="accent4"/>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1-7F19-4F63-9A2E-3B8B8FC72D8F}"/>
              </c:ext>
            </c:extLst>
          </c:dPt>
          <c:dPt>
            <c:idx val="2"/>
            <c:bubble3D val="0"/>
            <c:spPr>
              <a:solidFill>
                <a:schemeClr val="accent6"/>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2-7F19-4F63-9A2E-3B8B8FC72D8F}"/>
              </c:ext>
            </c:extLst>
          </c:dPt>
          <c:dPt>
            <c:idx val="3"/>
            <c:bubble3D val="0"/>
            <c:spPr>
              <a:solidFill>
                <a:schemeClr val="accent2">
                  <a:lumMod val="60000"/>
                </a:schemeClr>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3-7F19-4F63-9A2E-3B8B8FC72D8F}"/>
              </c:ext>
            </c:extLst>
          </c:dPt>
          <c:dLbls>
            <c:spPr>
              <a:noFill/>
              <a:ln w="25401">
                <a:noFill/>
              </a:ln>
            </c:spPr>
            <c:txPr>
              <a:bodyPr rot="0" spcFirstLastPara="1" vertOverflow="ellipsis" vert="horz" wrap="square" lIns="38100" tIns="19050" rIns="38100" bIns="19050" anchor="ctr" anchorCtr="1">
                <a:spAutoFit/>
              </a:bodyPr>
              <a:lstStyle/>
              <a:p>
                <a:pPr>
                  <a:defRPr sz="899" b="1" i="0" u="none" strike="noStrike" kern="1200" baseline="0">
                    <a:solidFill>
                      <a:schemeClr val="lt1"/>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14"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Лист1!$A$2:$A$5</c:f>
              <c:strCache>
                <c:ptCount val="3"/>
                <c:pt idx="0">
                  <c:v>високий</c:v>
                </c:pt>
                <c:pt idx="1">
                  <c:v>середній</c:v>
                </c:pt>
                <c:pt idx="2">
                  <c:v>низький</c:v>
                </c:pt>
              </c:strCache>
            </c:strRef>
          </c:cat>
          <c:val>
            <c:numRef>
              <c:f>Лист1!$B$2:$B$5</c:f>
              <c:numCache>
                <c:formatCode>0%</c:formatCode>
                <c:ptCount val="4"/>
                <c:pt idx="0">
                  <c:v>0.53</c:v>
                </c:pt>
                <c:pt idx="1">
                  <c:v>0.18</c:v>
                </c:pt>
                <c:pt idx="2">
                  <c:v>0.28999999999999998</c:v>
                </c:pt>
              </c:numCache>
            </c:numRef>
          </c:val>
          <c:extLst xmlns:c16r2="http://schemas.microsoft.com/office/drawing/2015/06/chart">
            <c:ext xmlns:c16="http://schemas.microsoft.com/office/drawing/2014/chart" uri="{C3380CC4-5D6E-409C-BE32-E72D297353CC}">
              <c16:uniqueId val="{00000004-7F19-4F63-9A2E-3B8B8FC72D8F}"/>
            </c:ext>
          </c:extLst>
        </c:ser>
        <c:dLbls>
          <c:showLegendKey val="0"/>
          <c:showVal val="0"/>
          <c:showCatName val="0"/>
          <c:showSerName val="0"/>
          <c:showPercent val="0"/>
          <c:showBubbleSize val="0"/>
          <c:showLeaderLines val="1"/>
        </c:dLbls>
        <c:firstSliceAng val="0"/>
      </c:pieChart>
      <c:spPr>
        <a:noFill/>
        <a:ln w="25401">
          <a:noFill/>
        </a:ln>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899"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chart>
  <c:spPr>
    <a:pattFill prst="dkDnDiag">
      <a:fgClr>
        <a:schemeClr val="lt1">
          <a:lumMod val="95000"/>
        </a:schemeClr>
      </a:fgClr>
      <a:bgClr>
        <a:schemeClr val="lt1"/>
      </a:bgClr>
    </a:pattFill>
    <a:ln w="9514" cap="flat" cmpd="sng" algn="ctr">
      <a:solidFill>
        <a:schemeClr val="dk1">
          <a:lumMod val="15000"/>
          <a:lumOff val="85000"/>
        </a:schemeClr>
      </a:solid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8" b="1" i="0" u="none" strike="noStrike" kern="1200" cap="all" spc="50" baseline="0">
                <a:solidFill>
                  <a:schemeClr val="tx1">
                    <a:lumMod val="65000"/>
                    <a:lumOff val="35000"/>
                  </a:schemeClr>
                </a:solidFill>
                <a:latin typeface="+mn-lt"/>
                <a:ea typeface="+mn-ea"/>
                <a:cs typeface="+mn-cs"/>
              </a:defRPr>
            </a:pPr>
            <a:r>
              <a:rPr lang="ru-RU">
                <a:solidFill>
                  <a:sysClr val="windowText" lastClr="000000"/>
                </a:solidFill>
                <a:latin typeface="Times New Roman" panose="02020603050405020304" pitchFamily="18" charset="0"/>
                <a:cs typeface="Times New Roman" panose="02020603050405020304" pitchFamily="18" charset="0"/>
              </a:rPr>
              <a:t>Рівень вираженості зв'язку між Я-ідеальним та Я-реальним у хлопців</a:t>
            </a:r>
          </a:p>
        </c:rich>
      </c:tx>
      <c:overlay val="0"/>
      <c:spPr>
        <a:noFill/>
        <a:ln w="25401">
          <a:noFill/>
        </a:ln>
      </c:spPr>
    </c:title>
    <c:autoTitleDeleted val="0"/>
    <c:plotArea>
      <c:layout/>
      <c:pieChart>
        <c:varyColors val="1"/>
        <c:ser>
          <c:idx val="0"/>
          <c:order val="0"/>
          <c:tx>
            <c:strRef>
              <c:f>Лист1!$B$1</c:f>
              <c:strCache>
                <c:ptCount val="1"/>
                <c:pt idx="0">
                  <c:v>Продажи</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0-6DF1-49EA-9511-A9650185583D}"/>
              </c:ext>
            </c:extLst>
          </c:dPt>
          <c:dPt>
            <c:idx val="1"/>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6DF1-49EA-9511-A9650185583D}"/>
              </c:ext>
            </c:extLst>
          </c:dPt>
          <c:dPt>
            <c:idx val="2"/>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2-6DF1-49EA-9511-A9650185583D}"/>
              </c:ext>
            </c:extLst>
          </c:dPt>
          <c:dPt>
            <c:idx val="3"/>
            <c:bubble3D val="0"/>
            <c:spPr>
              <a:solidFill>
                <a:schemeClr val="accent1">
                  <a:lumMod val="60000"/>
                </a:schemeClr>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3-6DF1-49EA-9511-A9650185583D}"/>
              </c:ext>
            </c:extLst>
          </c:dPt>
          <c:dLbls>
            <c:spPr>
              <a:noFill/>
              <a:ln w="25401">
                <a:noFill/>
              </a:ln>
            </c:spPr>
            <c:txPr>
              <a:bodyPr rot="0" spcFirstLastPara="1" vertOverflow="ellipsis" vert="horz" wrap="square" lIns="38100" tIns="19050" rIns="38100" bIns="19050" anchor="ctr" anchorCtr="1">
                <a:spAutoFit/>
              </a:bodyPr>
              <a:lstStyle/>
              <a:p>
                <a:pPr>
                  <a:defRPr sz="899" b="1" i="0" u="none" strike="noStrike" kern="1200" baseline="0">
                    <a:solidFill>
                      <a:schemeClr val="lt1"/>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14"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Лист1!$A$2:$A$5</c:f>
              <c:strCache>
                <c:ptCount val="3"/>
                <c:pt idx="0">
                  <c:v>високий</c:v>
                </c:pt>
                <c:pt idx="1">
                  <c:v>середній</c:v>
                </c:pt>
                <c:pt idx="2">
                  <c:v>низький</c:v>
                </c:pt>
              </c:strCache>
            </c:strRef>
          </c:cat>
          <c:val>
            <c:numRef>
              <c:f>Лист1!$B$2:$B$5</c:f>
              <c:numCache>
                <c:formatCode>0%</c:formatCode>
                <c:ptCount val="4"/>
                <c:pt idx="0">
                  <c:v>0.47</c:v>
                </c:pt>
                <c:pt idx="1">
                  <c:v>0.38</c:v>
                </c:pt>
                <c:pt idx="2">
                  <c:v>0.15</c:v>
                </c:pt>
              </c:numCache>
            </c:numRef>
          </c:val>
          <c:extLst xmlns:c16r2="http://schemas.microsoft.com/office/drawing/2015/06/chart">
            <c:ext xmlns:c16="http://schemas.microsoft.com/office/drawing/2014/chart" uri="{C3380CC4-5D6E-409C-BE32-E72D297353CC}">
              <c16:uniqueId val="{00000004-6DF1-49EA-9511-A9650185583D}"/>
            </c:ext>
          </c:extLst>
        </c:ser>
        <c:dLbls>
          <c:showLegendKey val="0"/>
          <c:showVal val="0"/>
          <c:showCatName val="0"/>
          <c:showSerName val="0"/>
          <c:showPercent val="0"/>
          <c:showBubbleSize val="0"/>
          <c:showLeaderLines val="1"/>
        </c:dLbls>
        <c:firstSliceAng val="0"/>
      </c:pieChart>
      <c:spPr>
        <a:noFill/>
        <a:ln w="25401">
          <a:noFill/>
        </a:ln>
      </c:spPr>
    </c:plotArea>
    <c:legend>
      <c:legendPos val="b"/>
      <c:legendEntry>
        <c:idx val="3"/>
        <c:delete val="1"/>
      </c:legendEntry>
      <c:overlay val="0"/>
      <c:spPr>
        <a:noFill/>
        <a:ln w="25401">
          <a:noFill/>
        </a:ln>
      </c:spPr>
      <c:txPr>
        <a:bodyPr rot="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14"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798" b="1" i="0" u="none" strike="noStrike" kern="1200" cap="all" spc="50" baseline="0">
                <a:solidFill>
                  <a:schemeClr val="tx1">
                    <a:lumMod val="65000"/>
                    <a:lumOff val="35000"/>
                  </a:schemeClr>
                </a:solidFill>
                <a:latin typeface="+mn-lt"/>
                <a:ea typeface="+mn-ea"/>
                <a:cs typeface="+mn-cs"/>
              </a:defRPr>
            </a:pPr>
            <a:r>
              <a:rPr lang="ru-RU" sz="1198">
                <a:solidFill>
                  <a:sysClr val="windowText" lastClr="000000"/>
                </a:solidFill>
                <a:latin typeface="Times New Roman" panose="02020603050405020304" pitchFamily="18" charset="0"/>
                <a:cs typeface="Times New Roman" panose="02020603050405020304" pitchFamily="18" charset="0"/>
              </a:rPr>
              <a:t>РЕЗУЛЬТАТ ДОСЛІДЖЕННЯ ЗА ОПИТУВАЛЬНИКОМ М. СНАЙДЕРА </a:t>
            </a:r>
          </a:p>
        </c:rich>
      </c:tx>
      <c:overlay val="0"/>
      <c:spPr>
        <a:noFill/>
        <a:ln w="25386">
          <a:noFill/>
        </a:ln>
      </c:spPr>
    </c:title>
    <c:autoTitleDeleted val="0"/>
    <c:plotArea>
      <c:layout/>
      <c:barChart>
        <c:barDir val="col"/>
        <c:grouping val="clustered"/>
        <c:varyColors val="0"/>
        <c:ser>
          <c:idx val="0"/>
          <c:order val="0"/>
          <c:tx>
            <c:strRef>
              <c:f>Лист1!$B$1</c:f>
              <c:strCache>
                <c:ptCount val="1"/>
                <c:pt idx="0">
                  <c:v>дівчата</c:v>
                </c:pt>
              </c:strCache>
            </c:strRef>
          </c:tx>
          <c:spPr>
            <a:gradFill flip="none" rotWithShape="1">
              <a:gsLst>
                <a:gs pos="0">
                  <a:schemeClr val="accent6"/>
                </a:gs>
                <a:gs pos="75000">
                  <a:schemeClr val="accent6">
                    <a:lumMod val="60000"/>
                    <a:lumOff val="40000"/>
                  </a:schemeClr>
                </a:gs>
                <a:gs pos="51000">
                  <a:schemeClr val="accent6">
                    <a:alpha val="75000"/>
                  </a:schemeClr>
                </a:gs>
                <a:gs pos="100000">
                  <a:schemeClr val="accent6">
                    <a:lumMod val="20000"/>
                    <a:lumOff val="80000"/>
                    <a:alpha val="15000"/>
                  </a:schemeClr>
                </a:gs>
              </a:gsLst>
              <a:lin ang="5400000" scaled="0"/>
            </a:gradFill>
            <a:ln>
              <a:noFill/>
            </a:ln>
            <a:effectLst/>
          </c:spPr>
          <c:invertIfNegative val="0"/>
          <c:dLbls>
            <c:spPr>
              <a:noFill/>
              <a:ln w="25386">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Низький рівень</c:v>
                </c:pt>
                <c:pt idx="1">
                  <c:v>Середній рівень</c:v>
                </c:pt>
                <c:pt idx="2">
                  <c:v>Високий рівень</c:v>
                </c:pt>
              </c:strCache>
            </c:strRef>
          </c:cat>
          <c:val>
            <c:numRef>
              <c:f>Лист1!$B$2:$B$5</c:f>
              <c:numCache>
                <c:formatCode>0%</c:formatCode>
                <c:ptCount val="4"/>
                <c:pt idx="0">
                  <c:v>0.45</c:v>
                </c:pt>
                <c:pt idx="1">
                  <c:v>0.47499999999999998</c:v>
                </c:pt>
                <c:pt idx="2">
                  <c:v>7.4999999999999997E-2</c:v>
                </c:pt>
              </c:numCache>
            </c:numRef>
          </c:val>
          <c:extLst xmlns:c16r2="http://schemas.microsoft.com/office/drawing/2015/06/chart">
            <c:ext xmlns:c16="http://schemas.microsoft.com/office/drawing/2014/chart" uri="{C3380CC4-5D6E-409C-BE32-E72D297353CC}">
              <c16:uniqueId val="{00000000-A926-43ED-B067-8DF38A8E68A8}"/>
            </c:ext>
          </c:extLst>
        </c:ser>
        <c:ser>
          <c:idx val="1"/>
          <c:order val="1"/>
          <c:tx>
            <c:strRef>
              <c:f>Лист1!$C$1</c:f>
              <c:strCache>
                <c:ptCount val="1"/>
                <c:pt idx="0">
                  <c:v>хлопці</c:v>
                </c:pt>
              </c:strCache>
            </c:strRef>
          </c:tx>
          <c:spPr>
            <a:gradFill flip="none" rotWithShape="1">
              <a:gsLst>
                <a:gs pos="0">
                  <a:schemeClr val="accent5"/>
                </a:gs>
                <a:gs pos="75000">
                  <a:schemeClr val="accent5">
                    <a:lumMod val="60000"/>
                    <a:lumOff val="40000"/>
                  </a:schemeClr>
                </a:gs>
                <a:gs pos="51000">
                  <a:schemeClr val="accent5">
                    <a:alpha val="75000"/>
                  </a:schemeClr>
                </a:gs>
                <a:gs pos="100000">
                  <a:schemeClr val="accent5">
                    <a:lumMod val="20000"/>
                    <a:lumOff val="80000"/>
                    <a:alpha val="15000"/>
                  </a:schemeClr>
                </a:gs>
              </a:gsLst>
              <a:lin ang="5400000" scaled="0"/>
            </a:gradFill>
            <a:ln>
              <a:noFill/>
            </a:ln>
            <a:effectLst/>
          </c:spPr>
          <c:invertIfNegative val="0"/>
          <c:dLbls>
            <c:spPr>
              <a:noFill/>
              <a:ln w="25386">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Низький рівень</c:v>
                </c:pt>
                <c:pt idx="1">
                  <c:v>Середній рівень</c:v>
                </c:pt>
                <c:pt idx="2">
                  <c:v>Високий рівень</c:v>
                </c:pt>
              </c:strCache>
            </c:strRef>
          </c:cat>
          <c:val>
            <c:numRef>
              <c:f>Лист1!$C$2:$C$5</c:f>
              <c:numCache>
                <c:formatCode>0%</c:formatCode>
                <c:ptCount val="4"/>
                <c:pt idx="0">
                  <c:v>0.49</c:v>
                </c:pt>
                <c:pt idx="1">
                  <c:v>0.45</c:v>
                </c:pt>
                <c:pt idx="2">
                  <c:v>0.06</c:v>
                </c:pt>
              </c:numCache>
            </c:numRef>
          </c:val>
          <c:extLst xmlns:c16r2="http://schemas.microsoft.com/office/drawing/2015/06/chart">
            <c:ext xmlns:c16="http://schemas.microsoft.com/office/drawing/2014/chart" uri="{C3380CC4-5D6E-409C-BE32-E72D297353CC}">
              <c16:uniqueId val="{00000001-A926-43ED-B067-8DF38A8E68A8}"/>
            </c:ext>
          </c:extLst>
        </c:ser>
        <c:dLbls>
          <c:showLegendKey val="0"/>
          <c:showVal val="0"/>
          <c:showCatName val="0"/>
          <c:showSerName val="0"/>
          <c:showPercent val="0"/>
          <c:showBubbleSize val="0"/>
        </c:dLbls>
        <c:gapWidth val="355"/>
        <c:overlap val="-70"/>
        <c:axId val="123640832"/>
        <c:axId val="123642624"/>
      </c:barChart>
      <c:catAx>
        <c:axId val="123640832"/>
        <c:scaling>
          <c:orientation val="minMax"/>
        </c:scaling>
        <c:delete val="0"/>
        <c:axPos val="b"/>
        <c:numFmt formatCode="General" sourceLinked="1"/>
        <c:majorTickMark val="none"/>
        <c:minorTickMark val="none"/>
        <c:tickLblPos val="nextTo"/>
        <c:spPr>
          <a:noFill/>
          <a:ln w="9515"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ru-RU"/>
          </a:p>
        </c:txPr>
        <c:crossAx val="123642624"/>
        <c:crossesAt val="0"/>
        <c:auto val="1"/>
        <c:lblAlgn val="ctr"/>
        <c:lblOffset val="100"/>
        <c:noMultiLvlLbl val="0"/>
      </c:catAx>
      <c:valAx>
        <c:axId val="123642624"/>
        <c:scaling>
          <c:orientation val="minMax"/>
        </c:scaling>
        <c:delete val="0"/>
        <c:axPos val="l"/>
        <c:majorGridlines>
          <c:spPr>
            <a:ln w="951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0%" sourceLinked="1"/>
        <c:majorTickMark val="none"/>
        <c:minorTickMark val="none"/>
        <c:tickLblPos val="nextTo"/>
        <c:spPr>
          <a:ln w="6347">
            <a:noFill/>
          </a:ln>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ru-RU"/>
          </a:p>
        </c:txPr>
        <c:crossAx val="123640832"/>
        <c:crosses val="autoZero"/>
        <c:crossBetween val="between"/>
      </c:valAx>
      <c:spPr>
        <a:noFill/>
        <a:ln w="25386">
          <a:noFill/>
        </a:ln>
      </c:spPr>
    </c:plotArea>
    <c:legend>
      <c:legendPos val="b"/>
      <c:overlay val="0"/>
      <c:spPr>
        <a:noFill/>
        <a:ln w="25386">
          <a:noFill/>
        </a:ln>
      </c:spPr>
      <c:txPr>
        <a:bodyPr rot="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1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w="25377">
          <a:noFill/>
        </a:ln>
      </c:spPr>
      <c:txPr>
        <a:bodyPr rot="0" spcFirstLastPara="1" vertOverflow="ellipsis" vert="horz" wrap="square" anchor="ctr" anchorCtr="1"/>
        <a:lstStyle/>
        <a:p>
          <a:pPr>
            <a:defRPr sz="1798" b="1" i="0" u="none" strike="noStrike" kern="1200" baseline="0">
              <a:solidFill>
                <a:schemeClr val="dk1">
                  <a:lumMod val="75000"/>
                  <a:lumOff val="25000"/>
                </a:schemeClr>
              </a:solidFill>
              <a:latin typeface="+mn-lt"/>
              <a:ea typeface="+mn-ea"/>
              <a:cs typeface="+mn-cs"/>
            </a:defRPr>
          </a:pPr>
          <a:endParaRPr lang="ru-RU"/>
        </a:p>
      </c:txPr>
    </c:title>
    <c:autoTitleDeleted val="0"/>
    <c:plotArea>
      <c:layout/>
      <c:doughnutChart>
        <c:varyColors val="1"/>
        <c:ser>
          <c:idx val="0"/>
          <c:order val="0"/>
          <c:tx>
            <c:strRef>
              <c:f>Лист1!$B$1</c:f>
              <c:strCache>
                <c:ptCount val="1"/>
                <c:pt idx="0">
                  <c:v>Результат опитування у дівчат</c:v>
                </c:pt>
              </c:strCache>
            </c:strRef>
          </c:tx>
          <c:spPr>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dPt>
            <c:idx val="0"/>
            <c:bubble3D val="0"/>
            <c:spPr>
              <a:solidFill>
                <a:schemeClr val="accent1"/>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0-4BBC-4302-BB61-6C7621BA4D31}"/>
              </c:ext>
            </c:extLst>
          </c:dPt>
          <c:dPt>
            <c:idx val="1"/>
            <c:bubble3D val="0"/>
            <c:spPr>
              <a:solidFill>
                <a:schemeClr val="accent3"/>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4BBC-4302-BB61-6C7621BA4D31}"/>
              </c:ext>
            </c:extLst>
          </c:dPt>
          <c:dPt>
            <c:idx val="2"/>
            <c:bubble3D val="0"/>
            <c:spPr>
              <a:solidFill>
                <a:schemeClr val="accent5"/>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2-4BBC-4302-BB61-6C7621BA4D3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99" b="1" i="0" u="none" strike="noStrike" kern="1200" baseline="0">
                    <a:solidFill>
                      <a:schemeClr val="lt1"/>
                    </a:solidFill>
                    <a:latin typeface="+mn-lt"/>
                    <a:ea typeface="+mn-ea"/>
                    <a:cs typeface="+mn-cs"/>
                  </a:defRPr>
                </a:pPr>
                <a:endParaRPr lang="ru-RU"/>
              </a:p>
            </c:tx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Лист1!$A$2:$A$4</c:f>
              <c:strCache>
                <c:ptCount val="3"/>
                <c:pt idx="0">
                  <c:v>Так</c:v>
                </c:pt>
                <c:pt idx="1">
                  <c:v>Іноді</c:v>
                </c:pt>
                <c:pt idx="2">
                  <c:v>Ні</c:v>
                </c:pt>
              </c:strCache>
            </c:strRef>
          </c:cat>
          <c:val>
            <c:numRef>
              <c:f>Лист1!$B$2:$B$4</c:f>
              <c:numCache>
                <c:formatCode>\О\с\н\о\в\н\о\й</c:formatCode>
                <c:ptCount val="3"/>
                <c:pt idx="0">
                  <c:v>32.5</c:v>
                </c:pt>
                <c:pt idx="1">
                  <c:v>40</c:v>
                </c:pt>
                <c:pt idx="2">
                  <c:v>27.5</c:v>
                </c:pt>
              </c:numCache>
            </c:numRef>
          </c:val>
          <c:extLst xmlns:c16r2="http://schemas.microsoft.com/office/drawing/2015/06/chart">
            <c:ext xmlns:c16="http://schemas.microsoft.com/office/drawing/2014/chart" uri="{C3380CC4-5D6E-409C-BE32-E72D297353CC}">
              <c16:uniqueId val="{00000003-4BBC-4302-BB61-6C7621BA4D31}"/>
            </c:ext>
          </c:extLst>
        </c:ser>
        <c:dLbls>
          <c:showLegendKey val="0"/>
          <c:showVal val="0"/>
          <c:showCatName val="0"/>
          <c:showSerName val="0"/>
          <c:showPercent val="0"/>
          <c:showBubbleSize val="0"/>
          <c:showLeaderLines val="0"/>
        </c:dLbls>
        <c:firstSliceAng val="0"/>
        <c:holeSize val="50"/>
      </c:doughnutChart>
      <c:spPr>
        <a:noFill/>
        <a:ln w="25377">
          <a:noFill/>
        </a:ln>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899"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16" cap="flat" cmpd="sng" algn="ctr">
      <a:solidFill>
        <a:schemeClr val="dk1">
          <a:lumMod val="25000"/>
          <a:lumOff val="75000"/>
        </a:schemeClr>
      </a:solidFill>
      <a:round/>
    </a:ln>
    <a:effectLst/>
  </c:spPr>
  <c:txPr>
    <a:bodyPr/>
    <a:lstStyle/>
    <a:p>
      <a:pPr>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w="25400">
          <a:noFill/>
        </a:ln>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plotArea>
      <c:layout/>
      <c:doughnutChart>
        <c:varyColors val="1"/>
        <c:ser>
          <c:idx val="0"/>
          <c:order val="0"/>
          <c:tx>
            <c:strRef>
              <c:f>Лист1!$B$1</c:f>
              <c:strCache>
                <c:ptCount val="1"/>
                <c:pt idx="0">
                  <c:v>Результат опитування хлопців</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0-DAF9-4873-88EB-5045C0177E14}"/>
              </c:ext>
            </c:extLst>
          </c:dPt>
          <c:dPt>
            <c:idx val="1"/>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DAF9-4873-88EB-5045C0177E14}"/>
              </c:ext>
            </c:extLst>
          </c:dPt>
          <c:dPt>
            <c:idx val="2"/>
            <c:bubble3D val="0"/>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2-DAF9-4873-88EB-5045C0177E1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Лист1!$A$2:$A$4</c:f>
              <c:strCache>
                <c:ptCount val="3"/>
                <c:pt idx="0">
                  <c:v>так</c:v>
                </c:pt>
                <c:pt idx="1">
                  <c:v>іноді</c:v>
                </c:pt>
                <c:pt idx="2">
                  <c:v>ніколи</c:v>
                </c:pt>
              </c:strCache>
            </c:strRef>
          </c:cat>
          <c:val>
            <c:numRef>
              <c:f>Лист1!$B$2:$B$4</c:f>
              <c:numCache>
                <c:formatCode>0%</c:formatCode>
                <c:ptCount val="3"/>
                <c:pt idx="0">
                  <c:v>0.28000000000000003</c:v>
                </c:pt>
                <c:pt idx="1">
                  <c:v>0.27</c:v>
                </c:pt>
                <c:pt idx="2">
                  <c:v>0.45</c:v>
                </c:pt>
              </c:numCache>
            </c:numRef>
          </c:val>
          <c:extLst xmlns:c16r2="http://schemas.microsoft.com/office/drawing/2015/06/chart">
            <c:ext xmlns:c16="http://schemas.microsoft.com/office/drawing/2014/chart" uri="{C3380CC4-5D6E-409C-BE32-E72D297353CC}">
              <c16:uniqueId val="{00000003-DAF9-4873-88EB-5045C0177E14}"/>
            </c:ext>
          </c:extLst>
        </c:ser>
        <c:dLbls>
          <c:showLegendKey val="0"/>
          <c:showVal val="0"/>
          <c:showCatName val="0"/>
          <c:showSerName val="0"/>
          <c:showPercent val="0"/>
          <c:showBubbleSize val="0"/>
          <c:showLeaderLines val="0"/>
        </c:dLbls>
        <c:firstSliceAng val="0"/>
        <c:holeSize val="50"/>
      </c:doughnutChart>
      <c:spPr>
        <a:noFill/>
        <a:ln w="25400">
          <a:noFill/>
        </a:ln>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Лист5!$Q$2</c:f>
              <c:strCache>
                <c:ptCount val="1"/>
                <c:pt idx="0">
                  <c:v>Високий</c:v>
                </c:pt>
              </c:strCache>
            </c:strRef>
          </c:tx>
          <c:invertIfNegative val="0"/>
          <c:dLbls>
            <c:dLbl>
              <c:idx val="0"/>
              <c:tx>
                <c:rich>
                  <a:bodyPr/>
                  <a:lstStyle/>
                  <a:p>
                    <a:r>
                      <a:rPr lang="en-US"/>
                      <a:t>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C-DA37-4B53-B679-7D9EA53B81C5}"/>
                </c:ext>
              </c:extLst>
            </c:dLbl>
            <c:dLbl>
              <c:idx val="1"/>
              <c:tx>
                <c:rich>
                  <a:bodyPr/>
                  <a:lstStyle/>
                  <a:p>
                    <a:r>
                      <a:rPr lang="en-US"/>
                      <a:t>10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3-DA37-4B53-B679-7D9EA53B81C5}"/>
                </c:ext>
              </c:extLst>
            </c:dLbl>
            <c:dLbl>
              <c:idx val="2"/>
              <c:tx>
                <c:rich>
                  <a:bodyPr/>
                  <a:lstStyle/>
                  <a:p>
                    <a:r>
                      <a:rPr lang="en-US"/>
                      <a:t>15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F-DA37-4B53-B679-7D9EA53B81C5}"/>
                </c:ext>
              </c:extLst>
            </c:dLbl>
            <c:dLbl>
              <c:idx val="5"/>
              <c:tx>
                <c:rich>
                  <a:bodyPr/>
                  <a:lstStyle/>
                  <a:p>
                    <a:r>
                      <a:rPr lang="en-US"/>
                      <a:t>11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5-DA37-4B53-B679-7D9EA53B81C5}"/>
                </c:ext>
              </c:extLst>
            </c:dLbl>
            <c:dLbl>
              <c:idx val="6"/>
              <c:tx>
                <c:rich>
                  <a:bodyPr/>
                  <a:lstStyle/>
                  <a:p>
                    <a:r>
                      <a:rPr lang="en-US"/>
                      <a:t>9</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1-DA37-4B53-B679-7D9EA53B81C5}"/>
                </c:ext>
              </c:extLst>
            </c:dLbl>
            <c:dLbl>
              <c:idx val="7"/>
              <c:tx>
                <c:rich>
                  <a:bodyPr/>
                  <a:lstStyle/>
                  <a:p>
                    <a:r>
                      <a:rPr lang="en-US"/>
                      <a:t>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2-DA37-4B53-B679-7D9EA53B81C5}"/>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Лист5!$P$3:$P$10</c:f>
              <c:strCache>
                <c:ptCount val="8"/>
                <c:pt idx="0">
                  <c:v>Іпохондрія</c:v>
                </c:pt>
                <c:pt idx="1">
                  <c:v>Депресія</c:v>
                </c:pt>
                <c:pt idx="2">
                  <c:v>Істерія</c:v>
                </c:pt>
                <c:pt idx="3">
                  <c:v>Психопатія</c:v>
                </c:pt>
                <c:pt idx="4">
                  <c:v>Паранояльність</c:v>
                </c:pt>
                <c:pt idx="5">
                  <c:v>Психастенія</c:v>
                </c:pt>
                <c:pt idx="6">
                  <c:v>Шизоїдність</c:v>
                </c:pt>
                <c:pt idx="7">
                  <c:v>Гіпотонія</c:v>
                </c:pt>
              </c:strCache>
            </c:strRef>
          </c:cat>
          <c:val>
            <c:numRef>
              <c:f>Лист5!$Q$3:$Q$10</c:f>
              <c:numCache>
                <c:formatCode>General</c:formatCode>
                <c:ptCount val="8"/>
                <c:pt idx="0">
                  <c:v>0</c:v>
                </c:pt>
                <c:pt idx="1">
                  <c:v>6</c:v>
                </c:pt>
                <c:pt idx="2">
                  <c:v>15</c:v>
                </c:pt>
                <c:pt idx="3">
                  <c:v>5</c:v>
                </c:pt>
                <c:pt idx="4">
                  <c:v>0</c:v>
                </c:pt>
                <c:pt idx="5">
                  <c:v>11</c:v>
                </c:pt>
                <c:pt idx="6">
                  <c:v>9</c:v>
                </c:pt>
                <c:pt idx="7">
                  <c:v>1</c:v>
                </c:pt>
              </c:numCache>
            </c:numRef>
          </c:val>
          <c:extLst xmlns:c16r2="http://schemas.microsoft.com/office/drawing/2015/06/chart">
            <c:ext xmlns:c16="http://schemas.microsoft.com/office/drawing/2014/chart" uri="{C3380CC4-5D6E-409C-BE32-E72D297353CC}">
              <c16:uniqueId val="{00000000-DA37-4B53-B679-7D9EA53B81C5}"/>
            </c:ext>
          </c:extLst>
        </c:ser>
        <c:ser>
          <c:idx val="1"/>
          <c:order val="1"/>
          <c:tx>
            <c:strRef>
              <c:f>Лист5!$R$2</c:f>
              <c:strCache>
                <c:ptCount val="1"/>
                <c:pt idx="0">
                  <c:v>Середній</c:v>
                </c:pt>
              </c:strCache>
            </c:strRef>
          </c:tx>
          <c:invertIfNegative val="0"/>
          <c:dLbls>
            <c:dLbl>
              <c:idx val="0"/>
              <c:tx>
                <c:rich>
                  <a:bodyPr/>
                  <a:lstStyle/>
                  <a:p>
                    <a:r>
                      <a:rPr lang="en-US"/>
                      <a:t>13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D-DA37-4B53-B679-7D9EA53B81C5}"/>
                </c:ext>
              </c:extLst>
            </c:dLbl>
            <c:dLbl>
              <c:idx val="1"/>
              <c:tx>
                <c:rich>
                  <a:bodyPr/>
                  <a:lstStyle/>
                  <a:p>
                    <a:r>
                      <a:rPr lang="en-US"/>
                      <a:t>15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6-DA37-4B53-B679-7D9EA53B81C5}"/>
                </c:ext>
              </c:extLst>
            </c:dLbl>
            <c:dLbl>
              <c:idx val="2"/>
              <c:layout>
                <c:manualLayout>
                  <c:x val="2.3755085577823375E-2"/>
                  <c:y val="3.6891940433992267E-1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A37-4B53-B679-7D9EA53B81C5}"/>
                </c:ext>
              </c:extLst>
            </c:dLbl>
            <c:dLbl>
              <c:idx val="3"/>
              <c:tx>
                <c:rich>
                  <a:bodyPr/>
                  <a:lstStyle/>
                  <a:p>
                    <a:r>
                      <a:rPr lang="en-US"/>
                      <a:t>15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4-DA37-4B53-B679-7D9EA53B81C5}"/>
                </c:ext>
              </c:extLst>
            </c:dLbl>
            <c:dLbl>
              <c:idx val="4"/>
              <c:tx>
                <c:rich>
                  <a:bodyPr/>
                  <a:lstStyle/>
                  <a:p>
                    <a:r>
                      <a:rPr lang="en-US"/>
                      <a:t>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8-DA37-4B53-B679-7D9EA53B81C5}"/>
                </c:ext>
              </c:extLst>
            </c:dLbl>
            <c:dLbl>
              <c:idx val="5"/>
              <c:layout>
                <c:manualLayout>
                  <c:x val="8.6382129373903001E-3"/>
                  <c:y val="-1.6098487249237573E-2"/>
                </c:manualLayout>
              </c:layout>
              <c:tx>
                <c:rich>
                  <a:bodyPr/>
                  <a:lstStyle/>
                  <a:p>
                    <a:r>
                      <a:rPr lang="en-US"/>
                      <a:t>14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DA37-4B53-B679-7D9EA53B81C5}"/>
                </c:ext>
              </c:extLst>
            </c:dLbl>
            <c:dLbl>
              <c:idx val="6"/>
              <c:tx>
                <c:rich>
                  <a:bodyPr/>
                  <a:lstStyle/>
                  <a:p>
                    <a:r>
                      <a:rPr lang="en-US"/>
                      <a:t>15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0-DA37-4B53-B679-7D9EA53B81C5}"/>
                </c:ext>
              </c:extLst>
            </c:dLbl>
            <c:dLbl>
              <c:idx val="7"/>
              <c:layout>
                <c:manualLayout>
                  <c:x val="0"/>
                  <c:y val="-3.2196974498475091E-2"/>
                </c:manualLayout>
              </c:layout>
              <c:tx>
                <c:rich>
                  <a:bodyPr/>
                  <a:lstStyle/>
                  <a:p>
                    <a:r>
                      <a:rPr lang="en-US"/>
                      <a:t>19</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DA37-4B53-B679-7D9EA53B81C5}"/>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Лист5!$P$3:$P$10</c:f>
              <c:strCache>
                <c:ptCount val="8"/>
                <c:pt idx="0">
                  <c:v>Іпохондрія</c:v>
                </c:pt>
                <c:pt idx="1">
                  <c:v>Депресія</c:v>
                </c:pt>
                <c:pt idx="2">
                  <c:v>Істерія</c:v>
                </c:pt>
                <c:pt idx="3">
                  <c:v>Психопатія</c:v>
                </c:pt>
                <c:pt idx="4">
                  <c:v>Паранояльність</c:v>
                </c:pt>
                <c:pt idx="5">
                  <c:v>Психастенія</c:v>
                </c:pt>
                <c:pt idx="6">
                  <c:v>Шизоїдність</c:v>
                </c:pt>
                <c:pt idx="7">
                  <c:v>Гіпотонія</c:v>
                </c:pt>
              </c:strCache>
            </c:strRef>
          </c:cat>
          <c:val>
            <c:numRef>
              <c:f>Лист5!$R$3:$R$10</c:f>
              <c:numCache>
                <c:formatCode>General</c:formatCode>
                <c:ptCount val="8"/>
                <c:pt idx="0">
                  <c:v>9</c:v>
                </c:pt>
                <c:pt idx="1">
                  <c:v>16</c:v>
                </c:pt>
                <c:pt idx="2">
                  <c:v>15</c:v>
                </c:pt>
                <c:pt idx="3">
                  <c:v>15</c:v>
                </c:pt>
                <c:pt idx="4">
                  <c:v>8</c:v>
                </c:pt>
                <c:pt idx="5">
                  <c:v>12</c:v>
                </c:pt>
                <c:pt idx="6">
                  <c:v>13</c:v>
                </c:pt>
                <c:pt idx="7">
                  <c:v>19</c:v>
                </c:pt>
              </c:numCache>
            </c:numRef>
          </c:val>
          <c:extLst xmlns:c16r2="http://schemas.microsoft.com/office/drawing/2015/06/chart">
            <c:ext xmlns:c16="http://schemas.microsoft.com/office/drawing/2014/chart" uri="{C3380CC4-5D6E-409C-BE32-E72D297353CC}">
              <c16:uniqueId val="{00000004-DA37-4B53-B679-7D9EA53B81C5}"/>
            </c:ext>
          </c:extLst>
        </c:ser>
        <c:ser>
          <c:idx val="2"/>
          <c:order val="2"/>
          <c:tx>
            <c:strRef>
              <c:f>Лист5!$S$2</c:f>
              <c:strCache>
                <c:ptCount val="1"/>
                <c:pt idx="0">
                  <c:v>Низький</c:v>
                </c:pt>
              </c:strCache>
            </c:strRef>
          </c:tx>
          <c:invertIfNegative val="0"/>
          <c:dLbls>
            <c:dLbl>
              <c:idx val="0"/>
              <c:tx>
                <c:rich>
                  <a:bodyPr/>
                  <a:lstStyle/>
                  <a:p>
                    <a:r>
                      <a:rPr lang="en-US"/>
                      <a:t>17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E-DA37-4B53-B679-7D9EA53B81C5}"/>
                </c:ext>
              </c:extLst>
            </c:dLbl>
            <c:dLbl>
              <c:idx val="1"/>
              <c:layout>
                <c:manualLayout>
                  <c:x val="1.2957319406085455E-2"/>
                  <c:y val="0"/>
                </c:manualLayout>
              </c:layout>
              <c:tx>
                <c:rich>
                  <a:bodyPr/>
                  <a:lstStyle/>
                  <a:p>
                    <a:r>
                      <a:rPr lang="en-US"/>
                      <a:t>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DA37-4B53-B679-7D9EA53B81C5}"/>
                </c:ext>
              </c:extLst>
            </c:dLbl>
            <c:dLbl>
              <c:idx val="2"/>
              <c:delete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6-DA37-4B53-B679-7D9EA53B81C5}"/>
                </c:ext>
              </c:extLst>
            </c:dLbl>
            <c:dLbl>
              <c:idx val="3"/>
              <c:layout>
                <c:manualLayout>
                  <c:x val="1.5116872640433045E-2"/>
                  <c:y val="-8.0492436246187692E-3"/>
                </c:manualLayout>
              </c:layout>
              <c:tx>
                <c:rich>
                  <a:bodyPr/>
                  <a:lstStyle/>
                  <a:p>
                    <a:r>
                      <a:rPr lang="en-US"/>
                      <a:t>11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7-DA37-4B53-B679-7D9EA53B81C5}"/>
                </c:ext>
              </c:extLst>
            </c:dLbl>
            <c:dLbl>
              <c:idx val="4"/>
              <c:tx>
                <c:rich>
                  <a:bodyPr/>
                  <a:lstStyle/>
                  <a:p>
                    <a:r>
                      <a:rPr lang="en-US"/>
                      <a:t>24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7-DA37-4B53-B679-7D9EA53B81C5}"/>
                </c:ext>
              </c:extLst>
            </c:dLbl>
            <c:dLbl>
              <c:idx val="5"/>
              <c:layout>
                <c:manualLayout>
                  <c:x val="1.0797766171737796E-2"/>
                  <c:y val="-8.0492436246187692E-3"/>
                </c:manualLayout>
              </c:layout>
              <c:tx>
                <c:rich>
                  <a:bodyPr/>
                  <a:lstStyle/>
                  <a:p>
                    <a:r>
                      <a:rPr lang="en-US"/>
                      <a:t>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8-DA37-4B53-B679-7D9EA53B81C5}"/>
                </c:ext>
              </c:extLst>
            </c:dLbl>
            <c:dLbl>
              <c:idx val="6"/>
              <c:layout>
                <c:manualLayout>
                  <c:x val="8.6382129373903001E-3"/>
                  <c:y val="0"/>
                </c:manualLayout>
              </c:layout>
              <c:tx>
                <c:rich>
                  <a:bodyPr/>
                  <a:lstStyle/>
                  <a:p>
                    <a:r>
                      <a:rPr lang="en-US"/>
                      <a:t>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9-DA37-4B53-B679-7D9EA53B81C5}"/>
                </c:ext>
              </c:extLst>
            </c:dLbl>
            <c:dLbl>
              <c:idx val="7"/>
              <c:layout>
                <c:manualLayout>
                  <c:x val="1.2957319406085455E-2"/>
                  <c:y val="-8.0492436246187692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DA37-4B53-B679-7D9EA53B81C5}"/>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Лист5!$P$3:$P$10</c:f>
              <c:strCache>
                <c:ptCount val="8"/>
                <c:pt idx="0">
                  <c:v>Іпохондрія</c:v>
                </c:pt>
                <c:pt idx="1">
                  <c:v>Депресія</c:v>
                </c:pt>
                <c:pt idx="2">
                  <c:v>Істерія</c:v>
                </c:pt>
                <c:pt idx="3">
                  <c:v>Психопатія</c:v>
                </c:pt>
                <c:pt idx="4">
                  <c:v>Паранояльність</c:v>
                </c:pt>
                <c:pt idx="5">
                  <c:v>Психастенія</c:v>
                </c:pt>
                <c:pt idx="6">
                  <c:v>Шизоїдність</c:v>
                </c:pt>
                <c:pt idx="7">
                  <c:v>Гіпотонія</c:v>
                </c:pt>
              </c:strCache>
            </c:strRef>
          </c:cat>
          <c:val>
            <c:numRef>
              <c:f>Лист5!$S$3:$S$10</c:f>
              <c:numCache>
                <c:formatCode>General</c:formatCode>
                <c:ptCount val="8"/>
                <c:pt idx="0">
                  <c:v>21</c:v>
                </c:pt>
                <c:pt idx="1">
                  <c:v>8</c:v>
                </c:pt>
                <c:pt idx="2">
                  <c:v>0</c:v>
                </c:pt>
                <c:pt idx="3">
                  <c:v>10</c:v>
                </c:pt>
                <c:pt idx="4">
                  <c:v>22</c:v>
                </c:pt>
                <c:pt idx="5">
                  <c:v>7</c:v>
                </c:pt>
                <c:pt idx="6">
                  <c:v>8</c:v>
                </c:pt>
                <c:pt idx="7">
                  <c:v>10</c:v>
                </c:pt>
              </c:numCache>
            </c:numRef>
          </c:val>
          <c:extLst xmlns:c16r2="http://schemas.microsoft.com/office/drawing/2015/06/chart">
            <c:ext xmlns:c16="http://schemas.microsoft.com/office/drawing/2014/chart" uri="{C3380CC4-5D6E-409C-BE32-E72D297353CC}">
              <c16:uniqueId val="{0000000B-DA37-4B53-B679-7D9EA53B81C5}"/>
            </c:ext>
          </c:extLst>
        </c:ser>
        <c:dLbls>
          <c:showLegendKey val="0"/>
          <c:showVal val="0"/>
          <c:showCatName val="0"/>
          <c:showSerName val="0"/>
          <c:showPercent val="0"/>
          <c:showBubbleSize val="0"/>
        </c:dLbls>
        <c:gapWidth val="118"/>
        <c:gapDepth val="99"/>
        <c:shape val="box"/>
        <c:axId val="124154624"/>
        <c:axId val="124156160"/>
        <c:axId val="0"/>
      </c:bar3DChart>
      <c:catAx>
        <c:axId val="124154624"/>
        <c:scaling>
          <c:orientation val="minMax"/>
        </c:scaling>
        <c:delete val="0"/>
        <c:axPos val="b"/>
        <c:numFmt formatCode="General" sourceLinked="0"/>
        <c:majorTickMark val="out"/>
        <c:minorTickMark val="none"/>
        <c:tickLblPos val="nextTo"/>
        <c:crossAx val="124156160"/>
        <c:crosses val="autoZero"/>
        <c:auto val="1"/>
        <c:lblAlgn val="ctr"/>
        <c:lblOffset val="100"/>
        <c:noMultiLvlLbl val="0"/>
      </c:catAx>
      <c:valAx>
        <c:axId val="124156160"/>
        <c:scaling>
          <c:orientation val="minMax"/>
          <c:max val="40"/>
          <c:min val="1"/>
        </c:scaling>
        <c:delete val="0"/>
        <c:axPos val="l"/>
        <c:majorGridlines/>
        <c:numFmt formatCode="General" sourceLinked="1"/>
        <c:majorTickMark val="out"/>
        <c:minorTickMark val="none"/>
        <c:tickLblPos val="nextTo"/>
        <c:crossAx val="124154624"/>
        <c:crosses val="autoZero"/>
        <c:crossBetween val="between"/>
      </c:valAx>
    </c:plotArea>
    <c:legend>
      <c:legendPos val="r"/>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високий</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Лист1!$A$2:$A$9</c:f>
              <c:strCache>
                <c:ptCount val="8"/>
                <c:pt idx="0">
                  <c:v>Іпохондрія</c:v>
                </c:pt>
                <c:pt idx="1">
                  <c:v>дипресія</c:v>
                </c:pt>
                <c:pt idx="2">
                  <c:v>істерія</c:v>
                </c:pt>
                <c:pt idx="3">
                  <c:v>психопатія</c:v>
                </c:pt>
                <c:pt idx="4">
                  <c:v>паранояльність</c:v>
                </c:pt>
                <c:pt idx="5">
                  <c:v>психастентія</c:v>
                </c:pt>
                <c:pt idx="6">
                  <c:v>шизоїздність</c:v>
                </c:pt>
                <c:pt idx="7">
                  <c:v>гіпотонія</c:v>
                </c:pt>
              </c:strCache>
            </c:strRef>
          </c:cat>
          <c:val>
            <c:numRef>
              <c:f>Лист1!$B$2:$B$9</c:f>
              <c:numCache>
                <c:formatCode>General</c:formatCode>
                <c:ptCount val="8"/>
                <c:pt idx="0">
                  <c:v>2</c:v>
                </c:pt>
                <c:pt idx="1">
                  <c:v>7</c:v>
                </c:pt>
                <c:pt idx="2">
                  <c:v>14</c:v>
                </c:pt>
                <c:pt idx="3">
                  <c:v>9</c:v>
                </c:pt>
                <c:pt idx="4">
                  <c:v>3</c:v>
                </c:pt>
                <c:pt idx="5">
                  <c:v>9</c:v>
                </c:pt>
                <c:pt idx="6">
                  <c:v>16</c:v>
                </c:pt>
                <c:pt idx="7">
                  <c:v>8</c:v>
                </c:pt>
              </c:numCache>
            </c:numRef>
          </c:val>
          <c:extLst xmlns:c16r2="http://schemas.microsoft.com/office/drawing/2015/06/chart">
            <c:ext xmlns:c16="http://schemas.microsoft.com/office/drawing/2014/chart" uri="{C3380CC4-5D6E-409C-BE32-E72D297353CC}">
              <c16:uniqueId val="{00000000-C2B1-4F8C-BA6E-2828A0BA59DF}"/>
            </c:ext>
          </c:extLst>
        </c:ser>
        <c:ser>
          <c:idx val="1"/>
          <c:order val="1"/>
          <c:tx>
            <c:strRef>
              <c:f>Лист1!$C$1</c:f>
              <c:strCache>
                <c:ptCount val="1"/>
                <c:pt idx="0">
                  <c:v>середній</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Лист1!$A$2:$A$9</c:f>
              <c:strCache>
                <c:ptCount val="8"/>
                <c:pt idx="0">
                  <c:v>Іпохондрія</c:v>
                </c:pt>
                <c:pt idx="1">
                  <c:v>дипресія</c:v>
                </c:pt>
                <c:pt idx="2">
                  <c:v>істерія</c:v>
                </c:pt>
                <c:pt idx="3">
                  <c:v>психопатія</c:v>
                </c:pt>
                <c:pt idx="4">
                  <c:v>паранояльність</c:v>
                </c:pt>
                <c:pt idx="5">
                  <c:v>психастентія</c:v>
                </c:pt>
                <c:pt idx="6">
                  <c:v>шизоїздність</c:v>
                </c:pt>
                <c:pt idx="7">
                  <c:v>гіпотонія</c:v>
                </c:pt>
              </c:strCache>
            </c:strRef>
          </c:cat>
          <c:val>
            <c:numRef>
              <c:f>Лист1!$C$2:$C$9</c:f>
              <c:numCache>
                <c:formatCode>General</c:formatCode>
                <c:ptCount val="8"/>
                <c:pt idx="0">
                  <c:v>21</c:v>
                </c:pt>
                <c:pt idx="1">
                  <c:v>17</c:v>
                </c:pt>
                <c:pt idx="2">
                  <c:v>11</c:v>
                </c:pt>
                <c:pt idx="3">
                  <c:v>13</c:v>
                </c:pt>
                <c:pt idx="4">
                  <c:v>27</c:v>
                </c:pt>
                <c:pt idx="5">
                  <c:v>21</c:v>
                </c:pt>
                <c:pt idx="6">
                  <c:v>12</c:v>
                </c:pt>
                <c:pt idx="7">
                  <c:v>27</c:v>
                </c:pt>
              </c:numCache>
            </c:numRef>
          </c:val>
          <c:extLst xmlns:c16r2="http://schemas.microsoft.com/office/drawing/2015/06/chart">
            <c:ext xmlns:c16="http://schemas.microsoft.com/office/drawing/2014/chart" uri="{C3380CC4-5D6E-409C-BE32-E72D297353CC}">
              <c16:uniqueId val="{00000001-C2B1-4F8C-BA6E-2828A0BA59DF}"/>
            </c:ext>
          </c:extLst>
        </c:ser>
        <c:ser>
          <c:idx val="2"/>
          <c:order val="2"/>
          <c:tx>
            <c:strRef>
              <c:f>Лист1!$D$1</c:f>
              <c:strCache>
                <c:ptCount val="1"/>
                <c:pt idx="0">
                  <c:v>низький</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Лист1!$A$2:$A$9</c:f>
              <c:strCache>
                <c:ptCount val="8"/>
                <c:pt idx="0">
                  <c:v>Іпохондрія</c:v>
                </c:pt>
                <c:pt idx="1">
                  <c:v>дипресія</c:v>
                </c:pt>
                <c:pt idx="2">
                  <c:v>істерія</c:v>
                </c:pt>
                <c:pt idx="3">
                  <c:v>психопатія</c:v>
                </c:pt>
                <c:pt idx="4">
                  <c:v>паранояльність</c:v>
                </c:pt>
                <c:pt idx="5">
                  <c:v>психастентія</c:v>
                </c:pt>
                <c:pt idx="6">
                  <c:v>шизоїздність</c:v>
                </c:pt>
                <c:pt idx="7">
                  <c:v>гіпотонія</c:v>
                </c:pt>
              </c:strCache>
            </c:strRef>
          </c:cat>
          <c:val>
            <c:numRef>
              <c:f>Лист1!$D$2:$D$9</c:f>
              <c:numCache>
                <c:formatCode>General</c:formatCode>
                <c:ptCount val="8"/>
                <c:pt idx="0">
                  <c:v>16</c:v>
                </c:pt>
                <c:pt idx="1">
                  <c:v>16</c:v>
                </c:pt>
                <c:pt idx="2">
                  <c:v>15</c:v>
                </c:pt>
                <c:pt idx="3">
                  <c:v>18</c:v>
                </c:pt>
                <c:pt idx="4">
                  <c:v>10</c:v>
                </c:pt>
                <c:pt idx="5">
                  <c:v>10</c:v>
                </c:pt>
                <c:pt idx="6">
                  <c:v>12</c:v>
                </c:pt>
                <c:pt idx="7">
                  <c:v>35</c:v>
                </c:pt>
              </c:numCache>
            </c:numRef>
          </c:val>
          <c:extLst xmlns:c16r2="http://schemas.microsoft.com/office/drawing/2015/06/chart">
            <c:ext xmlns:c16="http://schemas.microsoft.com/office/drawing/2014/chart" uri="{C3380CC4-5D6E-409C-BE32-E72D297353CC}">
              <c16:uniqueId val="{00000002-C2B1-4F8C-BA6E-2828A0BA59DF}"/>
            </c:ext>
          </c:extLst>
        </c:ser>
        <c:ser>
          <c:idx val="3"/>
          <c:order val="3"/>
          <c:tx>
            <c:strRef>
              <c:f>Лист1!$E$1</c:f>
              <c:strCache>
                <c:ptCount val="1"/>
                <c:pt idx="0">
                  <c:v>Столбец1</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Лист1!$A$2:$A$9</c:f>
              <c:strCache>
                <c:ptCount val="8"/>
                <c:pt idx="0">
                  <c:v>Іпохондрія</c:v>
                </c:pt>
                <c:pt idx="1">
                  <c:v>дипресія</c:v>
                </c:pt>
                <c:pt idx="2">
                  <c:v>істерія</c:v>
                </c:pt>
                <c:pt idx="3">
                  <c:v>психопатія</c:v>
                </c:pt>
                <c:pt idx="4">
                  <c:v>паранояльність</c:v>
                </c:pt>
                <c:pt idx="5">
                  <c:v>психастентія</c:v>
                </c:pt>
                <c:pt idx="6">
                  <c:v>шизоїздність</c:v>
                </c:pt>
                <c:pt idx="7">
                  <c:v>гіпотонія</c:v>
                </c:pt>
              </c:strCache>
            </c:strRef>
          </c:cat>
          <c:val>
            <c:numRef>
              <c:f>Лист1!$E$2:$E$9</c:f>
              <c:numCache>
                <c:formatCode>General</c:formatCode>
                <c:ptCount val="8"/>
              </c:numCache>
            </c:numRef>
          </c:val>
          <c:extLst xmlns:c16r2="http://schemas.microsoft.com/office/drawing/2015/06/chart">
            <c:ext xmlns:c16="http://schemas.microsoft.com/office/drawing/2014/chart" uri="{C3380CC4-5D6E-409C-BE32-E72D297353CC}">
              <c16:uniqueId val="{00000003-C2B1-4F8C-BA6E-2828A0BA59DF}"/>
            </c:ext>
          </c:extLst>
        </c:ser>
        <c:dLbls>
          <c:showLegendKey val="0"/>
          <c:showVal val="1"/>
          <c:showCatName val="0"/>
          <c:showSerName val="0"/>
          <c:showPercent val="0"/>
          <c:showBubbleSize val="0"/>
        </c:dLbls>
        <c:gapWidth val="150"/>
        <c:shape val="box"/>
        <c:axId val="124297216"/>
        <c:axId val="124298752"/>
        <c:axId val="0"/>
      </c:bar3DChart>
      <c:catAx>
        <c:axId val="12429721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24298752"/>
        <c:crosses val="autoZero"/>
        <c:auto val="1"/>
        <c:lblAlgn val="ctr"/>
        <c:lblOffset val="100"/>
        <c:noMultiLvlLbl val="0"/>
      </c:catAx>
      <c:valAx>
        <c:axId val="12429875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24297216"/>
        <c:crosses val="autoZero"/>
        <c:crossBetween val="between"/>
      </c:valAx>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TotalTime>
  <Pages>67</Pages>
  <Words>15727</Words>
  <Characters>89646</Characters>
  <Application>Microsoft Office Word</Application>
  <DocSecurity>0</DocSecurity>
  <Lines>747</Lines>
  <Paragraphs>210</Paragraphs>
  <ScaleCrop>false</ScaleCrop>
  <Company>SPecialiST RePack</Company>
  <LinksUpToDate>false</LinksUpToDate>
  <CharactersWithSpaces>105163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2023-11-14T17:55:00Z</dcterms:created>
  <dcterms:modified xsi:type="dcterms:W3CDTF">2023-11-14T18:02:00Z</dcterms:modified>
</cp:coreProperties>
</file>