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F3FA6" w14:textId="2FDCA6A8" w:rsidR="00162BDB" w:rsidRPr="00926456" w:rsidRDefault="006E1B28" w:rsidP="006E1B28">
      <w:pPr>
        <w:jc w:val="center"/>
        <w:rPr>
          <w:bCs/>
          <w:color w:val="000000" w:themeColor="text1"/>
          <w:sz w:val="28"/>
          <w:szCs w:val="28"/>
          <w:shd w:val="clear" w:color="auto" w:fill="FFFFFF"/>
        </w:rPr>
      </w:pPr>
      <w:r w:rsidRPr="00926456">
        <w:rPr>
          <w:bCs/>
          <w:color w:val="000000" w:themeColor="text1"/>
          <w:sz w:val="28"/>
          <w:szCs w:val="28"/>
          <w:shd w:val="clear" w:color="auto" w:fill="FFFFFF"/>
        </w:rPr>
        <w:t xml:space="preserve">Київський університет імені Бориса Грінченка </w:t>
      </w:r>
    </w:p>
    <w:p w14:paraId="3EF243DD" w14:textId="5358D310" w:rsidR="006E1B28" w:rsidRPr="00926456" w:rsidRDefault="006E1B28" w:rsidP="006E1B28">
      <w:pPr>
        <w:jc w:val="center"/>
        <w:rPr>
          <w:bCs/>
          <w:color w:val="000000" w:themeColor="text1"/>
          <w:sz w:val="28"/>
          <w:szCs w:val="28"/>
          <w:shd w:val="clear" w:color="auto" w:fill="FFFFFF"/>
        </w:rPr>
      </w:pPr>
      <w:r w:rsidRPr="00926456">
        <w:rPr>
          <w:bCs/>
          <w:color w:val="000000" w:themeColor="text1"/>
          <w:sz w:val="28"/>
          <w:szCs w:val="28"/>
          <w:shd w:val="clear" w:color="auto" w:fill="FFFFFF"/>
        </w:rPr>
        <w:t xml:space="preserve">Факультет здоров’я, фізичного виховання і спорту </w:t>
      </w:r>
    </w:p>
    <w:p w14:paraId="11A5DF76" w14:textId="7B217598" w:rsidR="006E1B28" w:rsidRPr="00926456" w:rsidRDefault="006E1B28" w:rsidP="006E1B28">
      <w:pPr>
        <w:jc w:val="center"/>
        <w:rPr>
          <w:bCs/>
          <w:color w:val="000000" w:themeColor="text1"/>
          <w:sz w:val="28"/>
          <w:szCs w:val="28"/>
          <w:shd w:val="clear" w:color="auto" w:fill="FFFFFF"/>
        </w:rPr>
      </w:pPr>
      <w:r w:rsidRPr="00926456">
        <w:rPr>
          <w:bCs/>
          <w:color w:val="000000" w:themeColor="text1"/>
          <w:sz w:val="28"/>
          <w:szCs w:val="28"/>
          <w:shd w:val="clear" w:color="auto" w:fill="FFFFFF"/>
        </w:rPr>
        <w:t xml:space="preserve">Кафедра фізичної терапії та ерготерапії </w:t>
      </w:r>
    </w:p>
    <w:p w14:paraId="4DA94E57" w14:textId="732F3ED6" w:rsidR="006E1B28" w:rsidRPr="00926456" w:rsidRDefault="006E1B28" w:rsidP="006E1B28">
      <w:pPr>
        <w:jc w:val="center"/>
        <w:rPr>
          <w:bCs/>
          <w:color w:val="000000" w:themeColor="text1"/>
          <w:sz w:val="28"/>
          <w:szCs w:val="28"/>
          <w:shd w:val="clear" w:color="auto" w:fill="FFFFFF"/>
        </w:rPr>
      </w:pPr>
    </w:p>
    <w:p w14:paraId="768A92C5" w14:textId="3D2D99A9" w:rsidR="006E1B28" w:rsidRPr="00926456" w:rsidRDefault="006E1B28" w:rsidP="006E1B28">
      <w:pPr>
        <w:jc w:val="center"/>
        <w:rPr>
          <w:bCs/>
          <w:color w:val="000000" w:themeColor="text1"/>
          <w:sz w:val="28"/>
          <w:szCs w:val="28"/>
          <w:shd w:val="clear" w:color="auto" w:fill="FFFFFF"/>
        </w:rPr>
      </w:pPr>
    </w:p>
    <w:p w14:paraId="196CB93F" w14:textId="7B0B58FC" w:rsidR="006E1B28" w:rsidRPr="00926456" w:rsidRDefault="006E1B28" w:rsidP="006E1B28">
      <w:pPr>
        <w:jc w:val="center"/>
        <w:rPr>
          <w:bCs/>
          <w:color w:val="000000" w:themeColor="text1"/>
          <w:sz w:val="28"/>
          <w:szCs w:val="28"/>
          <w:shd w:val="clear" w:color="auto" w:fill="FFFFFF"/>
        </w:rPr>
      </w:pPr>
    </w:p>
    <w:p w14:paraId="7D61B71A" w14:textId="4445E059" w:rsidR="006E1B28" w:rsidRPr="00926456" w:rsidRDefault="006E1B28" w:rsidP="006E1B28">
      <w:pPr>
        <w:jc w:val="center"/>
        <w:rPr>
          <w:bCs/>
          <w:color w:val="000000" w:themeColor="text1"/>
          <w:sz w:val="32"/>
          <w:szCs w:val="32"/>
          <w:shd w:val="clear" w:color="auto" w:fill="FFFFFF"/>
        </w:rPr>
      </w:pPr>
      <w:r w:rsidRPr="00926456">
        <w:rPr>
          <w:bCs/>
          <w:color w:val="000000" w:themeColor="text1"/>
          <w:sz w:val="32"/>
          <w:szCs w:val="32"/>
          <w:shd w:val="clear" w:color="auto" w:fill="FFFFFF"/>
        </w:rPr>
        <w:t xml:space="preserve">МАГІСТЕРСЬКА РОБОТА </w:t>
      </w:r>
    </w:p>
    <w:p w14:paraId="47BC8036" w14:textId="258F7534" w:rsidR="006E1B28" w:rsidRPr="00926456" w:rsidRDefault="006E1B28" w:rsidP="006E1B28">
      <w:pPr>
        <w:jc w:val="center"/>
        <w:rPr>
          <w:bCs/>
          <w:color w:val="000000" w:themeColor="text1"/>
          <w:sz w:val="28"/>
          <w:szCs w:val="28"/>
          <w:shd w:val="clear" w:color="auto" w:fill="FFFFFF"/>
        </w:rPr>
      </w:pPr>
    </w:p>
    <w:p w14:paraId="0B9020B7" w14:textId="3343B145" w:rsidR="006E1B28" w:rsidRPr="00926456" w:rsidRDefault="006E1B28" w:rsidP="006E1B28">
      <w:pPr>
        <w:jc w:val="center"/>
        <w:rPr>
          <w:bCs/>
          <w:color w:val="000000" w:themeColor="text1"/>
          <w:sz w:val="28"/>
          <w:szCs w:val="28"/>
          <w:shd w:val="clear" w:color="auto" w:fill="FFFFFF"/>
        </w:rPr>
      </w:pPr>
    </w:p>
    <w:p w14:paraId="70F8FBA4" w14:textId="44497918" w:rsidR="006E1B28" w:rsidRPr="00926456" w:rsidRDefault="006E1B28" w:rsidP="006E1B28">
      <w:pPr>
        <w:ind w:firstLine="567"/>
        <w:jc w:val="center"/>
        <w:rPr>
          <w:b/>
          <w:color w:val="000000" w:themeColor="text1"/>
          <w:sz w:val="32"/>
          <w:szCs w:val="32"/>
        </w:rPr>
      </w:pPr>
      <w:r w:rsidRPr="00926456">
        <w:rPr>
          <w:b/>
          <w:color w:val="000000" w:themeColor="text1"/>
          <w:sz w:val="32"/>
          <w:szCs w:val="32"/>
        </w:rPr>
        <w:t xml:space="preserve">КОМПЛЕКСНА ФІЗИЧНА ТЕРАПІЯ ПРИ ТРАВМАХ ПРОМЕНЕВО-ЗАП’ЯСТКОВОГО СУГЛОБУ В УМОВАХ РЕАБІЛІТАЦІЙНОГО ЦЕНТРУ </w:t>
      </w:r>
    </w:p>
    <w:p w14:paraId="51B76C5A" w14:textId="069DCA46" w:rsidR="006E1B28" w:rsidRPr="00926456" w:rsidRDefault="006E1B28" w:rsidP="006E1B28">
      <w:pPr>
        <w:ind w:firstLine="567"/>
        <w:jc w:val="center"/>
        <w:rPr>
          <w:b/>
          <w:color w:val="000000" w:themeColor="text1"/>
          <w:sz w:val="32"/>
          <w:szCs w:val="32"/>
          <w:shd w:val="clear" w:color="auto" w:fill="FFFFFF"/>
        </w:rPr>
      </w:pPr>
    </w:p>
    <w:p w14:paraId="6E659035" w14:textId="198A5861" w:rsidR="006E1B28" w:rsidRPr="00926456" w:rsidRDefault="006E1B28" w:rsidP="006E1B28">
      <w:pPr>
        <w:ind w:firstLine="567"/>
        <w:jc w:val="center"/>
        <w:rPr>
          <w:b/>
          <w:color w:val="000000" w:themeColor="text1"/>
          <w:sz w:val="32"/>
          <w:szCs w:val="32"/>
          <w:shd w:val="clear" w:color="auto" w:fill="FFFFFF"/>
        </w:rPr>
      </w:pPr>
    </w:p>
    <w:p w14:paraId="58E232C3" w14:textId="77777777" w:rsidR="00CE4AC6" w:rsidRPr="00926456" w:rsidRDefault="00CE4AC6" w:rsidP="006E1B28">
      <w:pPr>
        <w:ind w:firstLine="567"/>
        <w:jc w:val="center"/>
        <w:rPr>
          <w:b/>
          <w:color w:val="000000" w:themeColor="text1"/>
          <w:sz w:val="32"/>
          <w:szCs w:val="32"/>
          <w:shd w:val="clear" w:color="auto" w:fill="FFFFFF"/>
        </w:rPr>
      </w:pPr>
    </w:p>
    <w:p w14:paraId="34599E40" w14:textId="77777777" w:rsidR="00CE4AC6" w:rsidRPr="00926456" w:rsidRDefault="00CE4AC6" w:rsidP="006E1B28">
      <w:pPr>
        <w:ind w:firstLine="567"/>
        <w:jc w:val="center"/>
        <w:rPr>
          <w:b/>
          <w:color w:val="000000" w:themeColor="text1"/>
          <w:sz w:val="32"/>
          <w:szCs w:val="32"/>
          <w:shd w:val="clear" w:color="auto" w:fill="FFFFFF"/>
        </w:rPr>
      </w:pPr>
    </w:p>
    <w:tbl>
      <w:tblPr>
        <w:tblW w:w="9345" w:type="dxa"/>
        <w:tblLayout w:type="fixed"/>
        <w:tblLook w:val="0400" w:firstRow="0" w:lastRow="0" w:firstColumn="0" w:lastColumn="0" w:noHBand="0" w:noVBand="1"/>
      </w:tblPr>
      <w:tblGrid>
        <w:gridCol w:w="4390"/>
        <w:gridCol w:w="4955"/>
      </w:tblGrid>
      <w:tr w:rsidR="00926456" w:rsidRPr="00926456" w14:paraId="5A04E2A6" w14:textId="77777777" w:rsidTr="00CD7B6F">
        <w:tc>
          <w:tcPr>
            <w:tcW w:w="4390" w:type="dxa"/>
            <w:shd w:val="clear" w:color="auto" w:fill="auto"/>
          </w:tcPr>
          <w:p w14:paraId="5770D292" w14:textId="77777777" w:rsidR="006E1B28" w:rsidRPr="00926456" w:rsidRDefault="006E1B28" w:rsidP="006E1B28">
            <w:pPr>
              <w:rPr>
                <w:color w:val="000000" w:themeColor="text1"/>
                <w:sz w:val="28"/>
                <w:szCs w:val="28"/>
              </w:rPr>
            </w:pPr>
            <w:r w:rsidRPr="00926456">
              <w:rPr>
                <w:color w:val="000000" w:themeColor="text1"/>
                <w:sz w:val="28"/>
                <w:szCs w:val="28"/>
              </w:rPr>
              <w:t xml:space="preserve">        «Допущено до захисту»</w:t>
            </w:r>
          </w:p>
          <w:p w14:paraId="432E8D8F" w14:textId="67839440" w:rsidR="006E1B28" w:rsidRPr="00926456" w:rsidRDefault="006E1B28" w:rsidP="006E1B28">
            <w:pPr>
              <w:rPr>
                <w:color w:val="000000" w:themeColor="text1"/>
                <w:sz w:val="28"/>
                <w:szCs w:val="28"/>
              </w:rPr>
            </w:pPr>
            <w:r w:rsidRPr="00926456">
              <w:rPr>
                <w:color w:val="000000" w:themeColor="text1"/>
                <w:sz w:val="28"/>
                <w:szCs w:val="28"/>
              </w:rPr>
              <w:t xml:space="preserve">завідувач кафедри </w:t>
            </w:r>
            <w:r w:rsidRPr="00926456">
              <w:rPr>
                <w:color w:val="000000" w:themeColor="text1"/>
                <w:sz w:val="28"/>
                <w:szCs w:val="28"/>
                <w:highlight w:val="white"/>
              </w:rPr>
              <w:t xml:space="preserve">фізичної </w:t>
            </w:r>
            <w:r w:rsidRPr="00926456">
              <w:rPr>
                <w:color w:val="000000" w:themeColor="text1"/>
                <w:sz w:val="28"/>
                <w:szCs w:val="28"/>
              </w:rPr>
              <w:t>терапії та ерготерапії _________________________</w:t>
            </w:r>
            <w:r w:rsidRPr="00926456">
              <w:rPr>
                <w:color w:val="000000" w:themeColor="text1"/>
                <w:sz w:val="28"/>
                <w:szCs w:val="28"/>
              </w:rPr>
              <w:tab/>
            </w:r>
          </w:p>
          <w:p w14:paraId="5F330704" w14:textId="1DF240A2" w:rsidR="006E1B28" w:rsidRPr="00926456" w:rsidRDefault="006E1B28" w:rsidP="006E1B28">
            <w:pPr>
              <w:rPr>
                <w:color w:val="000000" w:themeColor="text1"/>
                <w:sz w:val="28"/>
                <w:szCs w:val="28"/>
              </w:rPr>
            </w:pPr>
            <w:r w:rsidRPr="00926456">
              <w:rPr>
                <w:color w:val="000000" w:themeColor="text1"/>
                <w:sz w:val="28"/>
                <w:szCs w:val="28"/>
              </w:rPr>
              <w:t>Протокол засідання кафедри «____»_____________2023 р.</w:t>
            </w:r>
          </w:p>
          <w:p w14:paraId="43A11811" w14:textId="77777777" w:rsidR="006E1B28" w:rsidRPr="00926456" w:rsidRDefault="006E1B28" w:rsidP="006E1B28">
            <w:pPr>
              <w:jc w:val="center"/>
              <w:rPr>
                <w:color w:val="000000" w:themeColor="text1"/>
                <w:sz w:val="28"/>
                <w:szCs w:val="28"/>
              </w:rPr>
            </w:pPr>
            <w:r w:rsidRPr="00926456">
              <w:rPr>
                <w:color w:val="000000" w:themeColor="text1"/>
                <w:sz w:val="28"/>
                <w:szCs w:val="28"/>
              </w:rPr>
              <w:tab/>
            </w:r>
          </w:p>
        </w:tc>
        <w:tc>
          <w:tcPr>
            <w:tcW w:w="4955" w:type="dxa"/>
            <w:shd w:val="clear" w:color="auto" w:fill="auto"/>
          </w:tcPr>
          <w:p w14:paraId="1625286F" w14:textId="77777777" w:rsidR="006E1B28" w:rsidRPr="00926456" w:rsidRDefault="006E1B28" w:rsidP="006E1B28">
            <w:pPr>
              <w:rPr>
                <w:color w:val="000000" w:themeColor="text1"/>
                <w:sz w:val="28"/>
                <w:szCs w:val="28"/>
              </w:rPr>
            </w:pPr>
            <w:r w:rsidRPr="00926456">
              <w:rPr>
                <w:b/>
                <w:color w:val="000000" w:themeColor="text1"/>
                <w:sz w:val="28"/>
                <w:szCs w:val="28"/>
              </w:rPr>
              <w:t>Виконавець магістерської роботи</w:t>
            </w:r>
            <w:r w:rsidRPr="00926456">
              <w:rPr>
                <w:color w:val="000000" w:themeColor="text1"/>
                <w:sz w:val="28"/>
                <w:szCs w:val="28"/>
              </w:rPr>
              <w:t>:</w:t>
            </w:r>
          </w:p>
          <w:p w14:paraId="3F249E09" w14:textId="77777777" w:rsidR="000015AD" w:rsidRDefault="006E1B28" w:rsidP="000015AD">
            <w:pPr>
              <w:rPr>
                <w:color w:val="000000" w:themeColor="text1"/>
                <w:sz w:val="28"/>
                <w:szCs w:val="28"/>
              </w:rPr>
            </w:pPr>
            <w:r w:rsidRPr="00926456">
              <w:rPr>
                <w:color w:val="000000" w:themeColor="text1"/>
                <w:sz w:val="28"/>
                <w:szCs w:val="28"/>
              </w:rPr>
              <w:t xml:space="preserve">здобувач/ка 2 курсу другого (магістерського) рівня вищої освіти  групи ФТм-1-22-1.4д         спеціальності: 227 Фізична терапія, ерготерапія освітньої програми: 227.00.04 «Фізична терапія»       </w:t>
            </w:r>
          </w:p>
          <w:p w14:paraId="5F8A5C54" w14:textId="586894E3" w:rsidR="006E1B28" w:rsidRPr="00926456" w:rsidRDefault="003839BF" w:rsidP="000015AD">
            <w:pPr>
              <w:spacing w:before="120"/>
              <w:rPr>
                <w:color w:val="000000" w:themeColor="text1"/>
                <w:sz w:val="28"/>
                <w:szCs w:val="28"/>
              </w:rPr>
            </w:pPr>
            <w:r w:rsidRPr="00926456">
              <w:rPr>
                <w:color w:val="000000" w:themeColor="text1"/>
                <w:sz w:val="28"/>
                <w:szCs w:val="28"/>
              </w:rPr>
              <w:t>ШЕПЕЛЄВ ВІТАЛІЙ ЮРІЙОВИЧ</w:t>
            </w:r>
          </w:p>
        </w:tc>
      </w:tr>
      <w:tr w:rsidR="00926456" w:rsidRPr="00926456" w14:paraId="4B6C8A1C" w14:textId="77777777" w:rsidTr="00CD7B6F">
        <w:tc>
          <w:tcPr>
            <w:tcW w:w="4390" w:type="dxa"/>
            <w:shd w:val="clear" w:color="auto" w:fill="auto"/>
          </w:tcPr>
          <w:p w14:paraId="0877D5DF" w14:textId="77777777" w:rsidR="006E1B28" w:rsidRPr="00926456" w:rsidRDefault="006E1B28" w:rsidP="006E1B28">
            <w:pPr>
              <w:rPr>
                <w:color w:val="000000" w:themeColor="text1"/>
                <w:sz w:val="28"/>
                <w:szCs w:val="28"/>
              </w:rPr>
            </w:pPr>
          </w:p>
        </w:tc>
        <w:tc>
          <w:tcPr>
            <w:tcW w:w="4955" w:type="dxa"/>
            <w:shd w:val="clear" w:color="auto" w:fill="auto"/>
          </w:tcPr>
          <w:p w14:paraId="47726B54" w14:textId="77777777" w:rsidR="000015AD" w:rsidRDefault="000015AD" w:rsidP="006E1B28">
            <w:pPr>
              <w:rPr>
                <w:b/>
                <w:color w:val="000000" w:themeColor="text1"/>
                <w:sz w:val="28"/>
                <w:szCs w:val="28"/>
              </w:rPr>
            </w:pPr>
          </w:p>
          <w:p w14:paraId="78547E23" w14:textId="1CB0D89B" w:rsidR="006E1B28" w:rsidRPr="00926456" w:rsidRDefault="006E1B28" w:rsidP="006E1B28">
            <w:pPr>
              <w:rPr>
                <w:b/>
                <w:color w:val="000000" w:themeColor="text1"/>
                <w:sz w:val="28"/>
                <w:szCs w:val="28"/>
              </w:rPr>
            </w:pPr>
            <w:r w:rsidRPr="00926456">
              <w:rPr>
                <w:b/>
                <w:color w:val="000000" w:themeColor="text1"/>
                <w:sz w:val="28"/>
                <w:szCs w:val="28"/>
              </w:rPr>
              <w:t>Науковий керівник:</w:t>
            </w:r>
          </w:p>
          <w:p w14:paraId="3B0A3E57" w14:textId="77777777" w:rsidR="000015AD" w:rsidRDefault="006E1B28" w:rsidP="006E1B28">
            <w:pPr>
              <w:rPr>
                <w:color w:val="000000" w:themeColor="text1"/>
                <w:sz w:val="28"/>
                <w:szCs w:val="28"/>
              </w:rPr>
            </w:pPr>
            <w:r w:rsidRPr="00926456">
              <w:rPr>
                <w:color w:val="000000" w:themeColor="text1"/>
                <w:sz w:val="28"/>
                <w:szCs w:val="28"/>
              </w:rPr>
              <w:t xml:space="preserve">доктор педагогічних наук, професор, професор кафедри </w:t>
            </w:r>
            <w:r w:rsidRPr="00926456">
              <w:rPr>
                <w:color w:val="000000" w:themeColor="text1"/>
                <w:sz w:val="28"/>
                <w:szCs w:val="28"/>
                <w:highlight w:val="white"/>
              </w:rPr>
              <w:t xml:space="preserve">фізичної </w:t>
            </w:r>
            <w:r w:rsidRPr="00926456">
              <w:rPr>
                <w:color w:val="000000" w:themeColor="text1"/>
                <w:sz w:val="28"/>
                <w:szCs w:val="28"/>
              </w:rPr>
              <w:t>терапії та ерготерапії</w:t>
            </w:r>
            <w:r w:rsidRPr="00926456">
              <w:rPr>
                <w:color w:val="000000" w:themeColor="text1"/>
                <w:sz w:val="28"/>
                <w:szCs w:val="28"/>
                <w:highlight w:val="white"/>
              </w:rPr>
              <w:t xml:space="preserve"> </w:t>
            </w:r>
            <w:r w:rsidRPr="00926456">
              <w:rPr>
                <w:color w:val="000000" w:themeColor="text1"/>
                <w:sz w:val="28"/>
                <w:szCs w:val="28"/>
              </w:rPr>
              <w:t xml:space="preserve">Факультету здоров’я, фізичного виховання і спорту </w:t>
            </w:r>
          </w:p>
          <w:p w14:paraId="6816BD64" w14:textId="1E3D91AC" w:rsidR="006E1B28" w:rsidRPr="00926456" w:rsidRDefault="006E1B28" w:rsidP="000015AD">
            <w:pPr>
              <w:spacing w:before="240"/>
              <w:rPr>
                <w:color w:val="000000" w:themeColor="text1"/>
                <w:sz w:val="28"/>
                <w:szCs w:val="28"/>
              </w:rPr>
            </w:pPr>
            <w:r w:rsidRPr="00926456">
              <w:rPr>
                <w:color w:val="000000" w:themeColor="text1"/>
                <w:sz w:val="28"/>
                <w:szCs w:val="28"/>
              </w:rPr>
              <w:t>Хорошуха Михайло Федорович</w:t>
            </w:r>
          </w:p>
        </w:tc>
      </w:tr>
    </w:tbl>
    <w:p w14:paraId="223B491E" w14:textId="77777777" w:rsidR="006E1B28" w:rsidRPr="00926456" w:rsidRDefault="006E1B28" w:rsidP="006E1B28">
      <w:pPr>
        <w:ind w:firstLine="567"/>
        <w:jc w:val="center"/>
        <w:rPr>
          <w:b/>
          <w:color w:val="000000" w:themeColor="text1"/>
          <w:sz w:val="32"/>
          <w:szCs w:val="32"/>
          <w:shd w:val="clear" w:color="auto" w:fill="FFFFFF"/>
        </w:rPr>
      </w:pPr>
    </w:p>
    <w:p w14:paraId="46F48506" w14:textId="77777777" w:rsidR="006E1B28" w:rsidRPr="00926456" w:rsidRDefault="006E1B28" w:rsidP="006E1B28">
      <w:pPr>
        <w:jc w:val="center"/>
        <w:rPr>
          <w:bCs/>
          <w:color w:val="000000" w:themeColor="text1"/>
          <w:sz w:val="28"/>
          <w:szCs w:val="28"/>
          <w:shd w:val="clear" w:color="auto" w:fill="FFFFFF"/>
        </w:rPr>
      </w:pPr>
    </w:p>
    <w:p w14:paraId="5E54E945" w14:textId="77777777" w:rsidR="00CE4AC6" w:rsidRPr="00926456" w:rsidRDefault="00CE4AC6" w:rsidP="00162BDB">
      <w:pPr>
        <w:spacing w:line="360" w:lineRule="auto"/>
        <w:jc w:val="center"/>
        <w:rPr>
          <w:b/>
          <w:bCs/>
          <w:color w:val="000000" w:themeColor="text1"/>
          <w:sz w:val="28"/>
          <w:szCs w:val="28"/>
          <w:shd w:val="clear" w:color="auto" w:fill="FFFFFF"/>
        </w:rPr>
      </w:pPr>
    </w:p>
    <w:p w14:paraId="7B12DAF5" w14:textId="77777777" w:rsidR="00CE4AC6" w:rsidRPr="00926456" w:rsidRDefault="00CE4AC6" w:rsidP="00162BDB">
      <w:pPr>
        <w:spacing w:line="360" w:lineRule="auto"/>
        <w:jc w:val="center"/>
        <w:rPr>
          <w:b/>
          <w:bCs/>
          <w:color w:val="000000" w:themeColor="text1"/>
          <w:sz w:val="28"/>
          <w:szCs w:val="28"/>
          <w:shd w:val="clear" w:color="auto" w:fill="FFFFFF"/>
        </w:rPr>
      </w:pPr>
    </w:p>
    <w:p w14:paraId="11E4D2CB" w14:textId="77777777" w:rsidR="00CE4AC6" w:rsidRPr="00926456" w:rsidRDefault="00CE4AC6" w:rsidP="00162BDB">
      <w:pPr>
        <w:spacing w:line="360" w:lineRule="auto"/>
        <w:jc w:val="center"/>
        <w:rPr>
          <w:b/>
          <w:bCs/>
          <w:color w:val="000000" w:themeColor="text1"/>
          <w:sz w:val="28"/>
          <w:szCs w:val="28"/>
          <w:shd w:val="clear" w:color="auto" w:fill="FFFFFF"/>
        </w:rPr>
      </w:pPr>
    </w:p>
    <w:p w14:paraId="0D39FCC8" w14:textId="77777777" w:rsidR="00CE4AC6" w:rsidRPr="00926456" w:rsidRDefault="00CE4AC6" w:rsidP="00162BDB">
      <w:pPr>
        <w:spacing w:line="360" w:lineRule="auto"/>
        <w:jc w:val="center"/>
        <w:rPr>
          <w:b/>
          <w:bCs/>
          <w:color w:val="000000" w:themeColor="text1"/>
          <w:sz w:val="28"/>
          <w:szCs w:val="28"/>
          <w:shd w:val="clear" w:color="auto" w:fill="FFFFFF"/>
        </w:rPr>
      </w:pPr>
    </w:p>
    <w:p w14:paraId="6F088F51" w14:textId="77777777" w:rsidR="00CE4AC6" w:rsidRPr="00926456" w:rsidRDefault="00CE4AC6" w:rsidP="00162BDB">
      <w:pPr>
        <w:spacing w:line="360" w:lineRule="auto"/>
        <w:jc w:val="center"/>
        <w:rPr>
          <w:b/>
          <w:bCs/>
          <w:color w:val="000000" w:themeColor="text1"/>
          <w:sz w:val="28"/>
          <w:szCs w:val="28"/>
          <w:shd w:val="clear" w:color="auto" w:fill="FFFFFF"/>
        </w:rPr>
      </w:pPr>
    </w:p>
    <w:p w14:paraId="5E14980C" w14:textId="77777777" w:rsidR="00CE4AC6" w:rsidRPr="00926456" w:rsidRDefault="00CE4AC6" w:rsidP="00162BDB">
      <w:pPr>
        <w:spacing w:line="360" w:lineRule="auto"/>
        <w:jc w:val="center"/>
        <w:rPr>
          <w:b/>
          <w:bCs/>
          <w:color w:val="000000" w:themeColor="text1"/>
          <w:sz w:val="28"/>
          <w:szCs w:val="28"/>
          <w:shd w:val="clear" w:color="auto" w:fill="FFFFFF"/>
        </w:rPr>
      </w:pPr>
    </w:p>
    <w:p w14:paraId="4583E4B5" w14:textId="709438C9" w:rsidR="00162BDB" w:rsidRPr="00E55BA8" w:rsidRDefault="006E1B28" w:rsidP="006E1B28">
      <w:pPr>
        <w:spacing w:line="360" w:lineRule="auto"/>
        <w:jc w:val="center"/>
        <w:rPr>
          <w:bCs/>
          <w:color w:val="000000" w:themeColor="text1"/>
          <w:sz w:val="28"/>
          <w:szCs w:val="28"/>
          <w:shd w:val="clear" w:color="auto" w:fill="FFFFFF"/>
        </w:rPr>
      </w:pPr>
      <w:r w:rsidRPr="00E55BA8">
        <w:rPr>
          <w:bCs/>
          <w:color w:val="000000" w:themeColor="text1"/>
          <w:sz w:val="28"/>
          <w:szCs w:val="28"/>
          <w:shd w:val="clear" w:color="auto" w:fill="FFFFFF"/>
        </w:rPr>
        <w:t>Київ - 2023</w:t>
      </w:r>
    </w:p>
    <w:p w14:paraId="3A24DDE9" w14:textId="77777777" w:rsidR="000015AD" w:rsidRDefault="000015AD">
      <w:pPr>
        <w:spacing w:after="160" w:line="259" w:lineRule="auto"/>
        <w:rPr>
          <w:b/>
          <w:color w:val="000000" w:themeColor="text1"/>
          <w:sz w:val="28"/>
          <w:szCs w:val="28"/>
        </w:rPr>
      </w:pPr>
      <w:r>
        <w:rPr>
          <w:b/>
          <w:color w:val="000000" w:themeColor="text1"/>
          <w:sz w:val="28"/>
          <w:szCs w:val="28"/>
        </w:rPr>
        <w:br w:type="page"/>
      </w:r>
    </w:p>
    <w:p w14:paraId="6D68018D" w14:textId="2C1B9B63" w:rsidR="00C73E32" w:rsidRPr="00926456" w:rsidRDefault="00C73E32" w:rsidP="00870BD6">
      <w:pPr>
        <w:spacing w:after="240" w:line="360" w:lineRule="auto"/>
        <w:jc w:val="center"/>
        <w:rPr>
          <w:b/>
          <w:color w:val="000000" w:themeColor="text1"/>
          <w:sz w:val="28"/>
          <w:szCs w:val="28"/>
        </w:rPr>
      </w:pPr>
      <w:r w:rsidRPr="00926456">
        <w:rPr>
          <w:b/>
          <w:color w:val="000000" w:themeColor="text1"/>
          <w:sz w:val="28"/>
          <w:szCs w:val="28"/>
        </w:rPr>
        <w:lastRenderedPageBreak/>
        <w:t>РЕФЕРАТ</w:t>
      </w:r>
    </w:p>
    <w:p w14:paraId="6699E392" w14:textId="534E6028" w:rsidR="00A97138" w:rsidRPr="00926456" w:rsidRDefault="006E1B28" w:rsidP="00A97138">
      <w:pPr>
        <w:pStyle w:val="Default"/>
        <w:spacing w:line="360" w:lineRule="auto"/>
        <w:ind w:firstLine="567"/>
        <w:jc w:val="both"/>
        <w:rPr>
          <w:color w:val="000000" w:themeColor="text1"/>
          <w:sz w:val="28"/>
          <w:szCs w:val="28"/>
        </w:rPr>
      </w:pPr>
      <w:r w:rsidRPr="00926456">
        <w:rPr>
          <w:b/>
          <w:bCs/>
          <w:color w:val="000000" w:themeColor="text1"/>
          <w:sz w:val="28"/>
          <w:szCs w:val="28"/>
        </w:rPr>
        <w:t>Шепелєв В</w:t>
      </w:r>
      <w:r w:rsidR="003839BF" w:rsidRPr="00926456">
        <w:rPr>
          <w:b/>
          <w:bCs/>
          <w:color w:val="000000" w:themeColor="text1"/>
          <w:sz w:val="28"/>
          <w:szCs w:val="28"/>
        </w:rPr>
        <w:t>італій Юрійович</w:t>
      </w:r>
      <w:r w:rsidRPr="00926456">
        <w:rPr>
          <w:b/>
          <w:bCs/>
          <w:color w:val="000000" w:themeColor="text1"/>
          <w:sz w:val="28"/>
          <w:szCs w:val="28"/>
        </w:rPr>
        <w:t>.</w:t>
      </w:r>
    </w:p>
    <w:p w14:paraId="38BC3E51" w14:textId="0A24F0F9" w:rsidR="00A97138" w:rsidRPr="00926456" w:rsidRDefault="00A97138" w:rsidP="00A97138">
      <w:pPr>
        <w:pStyle w:val="Default"/>
        <w:spacing w:line="360" w:lineRule="auto"/>
        <w:ind w:firstLine="567"/>
        <w:jc w:val="both"/>
        <w:rPr>
          <w:color w:val="000000" w:themeColor="text1"/>
          <w:sz w:val="28"/>
          <w:szCs w:val="28"/>
        </w:rPr>
      </w:pPr>
      <w:r w:rsidRPr="00926456">
        <w:rPr>
          <w:color w:val="000000" w:themeColor="text1"/>
          <w:sz w:val="28"/>
          <w:szCs w:val="28"/>
          <w:shd w:val="clear" w:color="auto" w:fill="FFFFFF"/>
        </w:rPr>
        <w:t>Комплексна ф</w:t>
      </w:r>
      <w:r w:rsidRPr="00926456">
        <w:rPr>
          <w:color w:val="000000" w:themeColor="text1"/>
          <w:sz w:val="28"/>
          <w:szCs w:val="28"/>
        </w:rPr>
        <w:t xml:space="preserve">ізична терапія при травмах гомілковостопного суглоба </w:t>
      </w:r>
      <w:r w:rsidRPr="00926456">
        <w:rPr>
          <w:color w:val="000000" w:themeColor="text1"/>
          <w:sz w:val="28"/>
          <w:szCs w:val="28"/>
          <w:shd w:val="clear" w:color="auto" w:fill="FFFFFF"/>
        </w:rPr>
        <w:t>при травмах променево-зап'ясткового суглобу в умовах реабілітаційного центру</w:t>
      </w:r>
      <w:r w:rsidRPr="00926456">
        <w:rPr>
          <w:color w:val="000000" w:themeColor="text1"/>
          <w:sz w:val="28"/>
          <w:szCs w:val="28"/>
        </w:rPr>
        <w:t xml:space="preserve">. </w:t>
      </w:r>
      <w:r w:rsidR="000015AD">
        <w:rPr>
          <w:color w:val="000000" w:themeColor="text1"/>
          <w:sz w:val="28"/>
          <w:szCs w:val="28"/>
        </w:rPr>
        <w:t xml:space="preserve">– </w:t>
      </w:r>
      <w:r w:rsidRPr="00926456">
        <w:rPr>
          <w:color w:val="000000" w:themeColor="text1"/>
          <w:sz w:val="28"/>
          <w:szCs w:val="28"/>
        </w:rPr>
        <w:t>К.: Київський університет імені Бориса Грінченка, Факультет здоров’я, фізичного виховання і спорту, 202</w:t>
      </w:r>
      <w:r w:rsidR="00696B93" w:rsidRPr="00926456">
        <w:rPr>
          <w:color w:val="000000" w:themeColor="text1"/>
          <w:sz w:val="28"/>
          <w:szCs w:val="28"/>
        </w:rPr>
        <w:t>3</w:t>
      </w:r>
      <w:r w:rsidRPr="00926456">
        <w:rPr>
          <w:color w:val="000000" w:themeColor="text1"/>
          <w:sz w:val="28"/>
          <w:szCs w:val="28"/>
        </w:rPr>
        <w:t xml:space="preserve">. </w:t>
      </w:r>
    </w:p>
    <w:p w14:paraId="28AF80F2" w14:textId="1243813C" w:rsidR="00A97138" w:rsidRPr="00926456" w:rsidRDefault="00A97138" w:rsidP="00A97138">
      <w:pPr>
        <w:pStyle w:val="Default"/>
        <w:spacing w:line="360" w:lineRule="auto"/>
        <w:ind w:firstLine="567"/>
        <w:jc w:val="both"/>
        <w:rPr>
          <w:color w:val="000000" w:themeColor="text1"/>
          <w:sz w:val="28"/>
          <w:szCs w:val="28"/>
        </w:rPr>
      </w:pPr>
      <w:r w:rsidRPr="00926456">
        <w:rPr>
          <w:color w:val="000000" w:themeColor="text1"/>
          <w:sz w:val="28"/>
          <w:szCs w:val="28"/>
        </w:rPr>
        <w:t xml:space="preserve">Науковий керівник – </w:t>
      </w:r>
      <w:r w:rsidR="00696B93" w:rsidRPr="00926456">
        <w:rPr>
          <w:color w:val="000000" w:themeColor="text1"/>
          <w:sz w:val="28"/>
          <w:szCs w:val="28"/>
        </w:rPr>
        <w:t>Хорошуха Михайло Федорович</w:t>
      </w:r>
      <w:r w:rsidRPr="00926456">
        <w:rPr>
          <w:color w:val="000000" w:themeColor="text1"/>
          <w:sz w:val="28"/>
          <w:szCs w:val="28"/>
        </w:rPr>
        <w:t xml:space="preserve">, доктор </w:t>
      </w:r>
      <w:r w:rsidR="00696B93" w:rsidRPr="00926456">
        <w:rPr>
          <w:color w:val="000000" w:themeColor="text1"/>
          <w:sz w:val="28"/>
          <w:szCs w:val="28"/>
        </w:rPr>
        <w:t>педагогічних</w:t>
      </w:r>
      <w:r w:rsidRPr="00926456">
        <w:rPr>
          <w:color w:val="000000" w:themeColor="text1"/>
          <w:sz w:val="28"/>
          <w:szCs w:val="28"/>
        </w:rPr>
        <w:t xml:space="preserve"> наук, професор, </w:t>
      </w:r>
      <w:r w:rsidR="00696B93" w:rsidRPr="00926456">
        <w:rPr>
          <w:color w:val="000000" w:themeColor="text1"/>
          <w:sz w:val="28"/>
          <w:szCs w:val="28"/>
        </w:rPr>
        <w:t>професор</w:t>
      </w:r>
      <w:r w:rsidRPr="00926456">
        <w:rPr>
          <w:color w:val="000000" w:themeColor="text1"/>
          <w:sz w:val="28"/>
          <w:szCs w:val="28"/>
        </w:rPr>
        <w:t xml:space="preserve"> кафедри фізичної </w:t>
      </w:r>
      <w:r w:rsidR="00696B93" w:rsidRPr="00926456">
        <w:rPr>
          <w:color w:val="000000" w:themeColor="text1"/>
          <w:sz w:val="28"/>
          <w:szCs w:val="28"/>
        </w:rPr>
        <w:t>терапії</w:t>
      </w:r>
      <w:r w:rsidRPr="00926456">
        <w:rPr>
          <w:color w:val="000000" w:themeColor="text1"/>
          <w:sz w:val="28"/>
          <w:szCs w:val="28"/>
        </w:rPr>
        <w:t xml:space="preserve"> та </w:t>
      </w:r>
      <w:r w:rsidR="00696B93" w:rsidRPr="00926456">
        <w:rPr>
          <w:color w:val="000000" w:themeColor="text1"/>
          <w:sz w:val="28"/>
          <w:szCs w:val="28"/>
        </w:rPr>
        <w:t>ерготерапії</w:t>
      </w:r>
      <w:r w:rsidRPr="00926456">
        <w:rPr>
          <w:color w:val="000000" w:themeColor="text1"/>
          <w:sz w:val="28"/>
          <w:szCs w:val="28"/>
        </w:rPr>
        <w:t xml:space="preserve"> Факультету здоров’я, фізичного виховання і спорту. </w:t>
      </w:r>
    </w:p>
    <w:p w14:paraId="6FF27D62" w14:textId="589B603B" w:rsidR="00A97138" w:rsidRPr="00926456" w:rsidRDefault="00A97138" w:rsidP="00A97138">
      <w:pPr>
        <w:pStyle w:val="Default"/>
        <w:spacing w:line="360" w:lineRule="auto"/>
        <w:ind w:firstLine="567"/>
        <w:jc w:val="both"/>
        <w:rPr>
          <w:color w:val="000000" w:themeColor="text1"/>
          <w:sz w:val="28"/>
          <w:szCs w:val="28"/>
        </w:rPr>
      </w:pPr>
      <w:r w:rsidRPr="00926456">
        <w:rPr>
          <w:color w:val="000000" w:themeColor="text1"/>
          <w:sz w:val="28"/>
          <w:szCs w:val="28"/>
        </w:rPr>
        <w:t xml:space="preserve">Обсяг роботи –  </w:t>
      </w:r>
      <w:r w:rsidR="00696B93" w:rsidRPr="00926456">
        <w:rPr>
          <w:color w:val="000000" w:themeColor="text1"/>
          <w:sz w:val="28"/>
          <w:szCs w:val="28"/>
          <w:lang w:val="ru-RU"/>
        </w:rPr>
        <w:t>6</w:t>
      </w:r>
      <w:r w:rsidR="00B9101C">
        <w:rPr>
          <w:color w:val="000000" w:themeColor="text1"/>
          <w:sz w:val="28"/>
          <w:szCs w:val="28"/>
          <w:lang w:val="ru-RU"/>
        </w:rPr>
        <w:t>6</w:t>
      </w:r>
      <w:r w:rsidR="00696B93" w:rsidRPr="00926456">
        <w:rPr>
          <w:color w:val="000000" w:themeColor="text1"/>
          <w:sz w:val="28"/>
          <w:szCs w:val="28"/>
          <w:lang w:val="ru-RU"/>
        </w:rPr>
        <w:t xml:space="preserve"> </w:t>
      </w:r>
      <w:r w:rsidRPr="00926456">
        <w:rPr>
          <w:color w:val="000000" w:themeColor="text1"/>
          <w:sz w:val="28"/>
          <w:szCs w:val="28"/>
        </w:rPr>
        <w:t>сторін</w:t>
      </w:r>
      <w:r w:rsidR="001959DB" w:rsidRPr="00926456">
        <w:rPr>
          <w:color w:val="000000" w:themeColor="text1"/>
          <w:sz w:val="28"/>
          <w:szCs w:val="28"/>
        </w:rPr>
        <w:t>о</w:t>
      </w:r>
      <w:r w:rsidRPr="00926456">
        <w:rPr>
          <w:color w:val="000000" w:themeColor="text1"/>
          <w:sz w:val="28"/>
          <w:szCs w:val="28"/>
        </w:rPr>
        <w:t>к</w:t>
      </w:r>
      <w:r w:rsidR="00696B93" w:rsidRPr="00926456">
        <w:rPr>
          <w:color w:val="000000" w:themeColor="text1"/>
          <w:sz w:val="28"/>
          <w:szCs w:val="28"/>
          <w:lang w:val="ru-RU"/>
        </w:rPr>
        <w:t>.</w:t>
      </w:r>
      <w:r w:rsidRPr="00926456">
        <w:rPr>
          <w:color w:val="000000" w:themeColor="text1"/>
          <w:sz w:val="28"/>
          <w:szCs w:val="28"/>
        </w:rPr>
        <w:t xml:space="preserve"> </w:t>
      </w:r>
    </w:p>
    <w:p w14:paraId="44C0FEA7" w14:textId="5B168FAA" w:rsidR="00A97138" w:rsidRPr="00926456" w:rsidRDefault="00A97138" w:rsidP="00A97138">
      <w:pPr>
        <w:pStyle w:val="Default"/>
        <w:spacing w:line="360" w:lineRule="auto"/>
        <w:ind w:firstLine="567"/>
        <w:jc w:val="both"/>
        <w:rPr>
          <w:color w:val="000000" w:themeColor="text1"/>
          <w:sz w:val="28"/>
          <w:szCs w:val="28"/>
        </w:rPr>
      </w:pPr>
      <w:r w:rsidRPr="00926456">
        <w:rPr>
          <w:color w:val="000000" w:themeColor="text1"/>
          <w:sz w:val="28"/>
          <w:szCs w:val="28"/>
        </w:rPr>
        <w:t xml:space="preserve">Кількість використаних джерел – </w:t>
      </w:r>
      <w:r w:rsidR="00B35CD7">
        <w:rPr>
          <w:color w:val="000000" w:themeColor="text1"/>
          <w:sz w:val="28"/>
          <w:szCs w:val="28"/>
          <w:lang w:val="ru-RU"/>
        </w:rPr>
        <w:t>42</w:t>
      </w:r>
      <w:r w:rsidRPr="00926456">
        <w:rPr>
          <w:color w:val="000000" w:themeColor="text1"/>
          <w:sz w:val="28"/>
          <w:szCs w:val="28"/>
        </w:rPr>
        <w:t xml:space="preserve">. </w:t>
      </w:r>
    </w:p>
    <w:p w14:paraId="3AF635CB" w14:textId="47B58408" w:rsidR="00A97138" w:rsidRPr="00926456" w:rsidRDefault="00A97138" w:rsidP="00A97138">
      <w:pPr>
        <w:pStyle w:val="Default"/>
        <w:spacing w:line="360" w:lineRule="auto"/>
        <w:ind w:firstLine="567"/>
        <w:jc w:val="both"/>
        <w:rPr>
          <w:color w:val="000000" w:themeColor="text1"/>
          <w:sz w:val="28"/>
          <w:szCs w:val="28"/>
        </w:rPr>
      </w:pPr>
      <w:r w:rsidRPr="00926456">
        <w:rPr>
          <w:color w:val="000000" w:themeColor="text1"/>
          <w:sz w:val="28"/>
          <w:szCs w:val="28"/>
        </w:rPr>
        <w:t xml:space="preserve">Ключові слова: </w:t>
      </w:r>
      <w:r w:rsidRPr="00926456">
        <w:rPr>
          <w:color w:val="000000" w:themeColor="text1"/>
          <w:sz w:val="28"/>
          <w:szCs w:val="28"/>
          <w:shd w:val="clear" w:color="auto" w:fill="FFFFFF"/>
        </w:rPr>
        <w:t xml:space="preserve">променево-зап'ястковий </w:t>
      </w:r>
      <w:r w:rsidRPr="00926456">
        <w:rPr>
          <w:color w:val="000000" w:themeColor="text1"/>
          <w:sz w:val="28"/>
          <w:szCs w:val="28"/>
        </w:rPr>
        <w:t>суглоб, фізична терапія, травма, розтягнення, реабілітація.</w:t>
      </w:r>
    </w:p>
    <w:p w14:paraId="74E8F7B0" w14:textId="6D63C944" w:rsidR="00C73E32" w:rsidRPr="00926456" w:rsidRDefault="00A97138" w:rsidP="00A97138">
      <w:pPr>
        <w:spacing w:line="360" w:lineRule="auto"/>
        <w:ind w:firstLine="567"/>
        <w:jc w:val="both"/>
        <w:rPr>
          <w:b/>
          <w:color w:val="000000" w:themeColor="text1"/>
          <w:sz w:val="28"/>
          <w:szCs w:val="28"/>
        </w:rPr>
      </w:pPr>
      <w:r w:rsidRPr="00926456">
        <w:rPr>
          <w:color w:val="000000" w:themeColor="text1"/>
          <w:sz w:val="28"/>
          <w:szCs w:val="28"/>
        </w:rPr>
        <w:t>Структура роботи: робота містить вступ, три розділи, список використаних джерел.</w:t>
      </w:r>
    </w:p>
    <w:p w14:paraId="6189358C" w14:textId="77777777" w:rsidR="00C73E32" w:rsidRPr="00926456" w:rsidRDefault="00C73E32" w:rsidP="00870BD6">
      <w:pPr>
        <w:spacing w:after="240" w:line="360" w:lineRule="auto"/>
        <w:jc w:val="center"/>
        <w:rPr>
          <w:b/>
          <w:color w:val="000000" w:themeColor="text1"/>
          <w:sz w:val="28"/>
          <w:szCs w:val="28"/>
        </w:rPr>
      </w:pPr>
    </w:p>
    <w:p w14:paraId="69C7CE8C" w14:textId="77777777" w:rsidR="00C73E32" w:rsidRPr="00926456" w:rsidRDefault="00C73E32" w:rsidP="00870BD6">
      <w:pPr>
        <w:spacing w:after="240" w:line="360" w:lineRule="auto"/>
        <w:jc w:val="center"/>
        <w:rPr>
          <w:b/>
          <w:color w:val="000000" w:themeColor="text1"/>
          <w:sz w:val="28"/>
          <w:szCs w:val="28"/>
        </w:rPr>
      </w:pPr>
    </w:p>
    <w:p w14:paraId="00406408" w14:textId="77777777" w:rsidR="00CE4AC6" w:rsidRPr="00926456" w:rsidRDefault="00CE4AC6" w:rsidP="00870BD6">
      <w:pPr>
        <w:spacing w:after="240" w:line="360" w:lineRule="auto"/>
        <w:jc w:val="center"/>
        <w:rPr>
          <w:b/>
          <w:color w:val="000000" w:themeColor="text1"/>
          <w:sz w:val="28"/>
          <w:szCs w:val="28"/>
        </w:rPr>
      </w:pPr>
    </w:p>
    <w:p w14:paraId="574FB78B" w14:textId="77777777" w:rsidR="00CE4AC6" w:rsidRPr="00926456" w:rsidRDefault="00CE4AC6" w:rsidP="00870BD6">
      <w:pPr>
        <w:spacing w:after="240" w:line="360" w:lineRule="auto"/>
        <w:jc w:val="center"/>
        <w:rPr>
          <w:b/>
          <w:color w:val="000000" w:themeColor="text1"/>
          <w:sz w:val="28"/>
          <w:szCs w:val="28"/>
        </w:rPr>
      </w:pPr>
    </w:p>
    <w:p w14:paraId="1FB81905" w14:textId="77777777" w:rsidR="00CE4AC6" w:rsidRPr="00926456" w:rsidRDefault="00CE4AC6" w:rsidP="00870BD6">
      <w:pPr>
        <w:spacing w:after="240" w:line="360" w:lineRule="auto"/>
        <w:jc w:val="center"/>
        <w:rPr>
          <w:b/>
          <w:color w:val="000000" w:themeColor="text1"/>
          <w:sz w:val="28"/>
          <w:szCs w:val="28"/>
        </w:rPr>
      </w:pPr>
    </w:p>
    <w:p w14:paraId="6C295C13" w14:textId="77777777" w:rsidR="00CE4AC6" w:rsidRPr="00926456" w:rsidRDefault="00CE4AC6" w:rsidP="00870BD6">
      <w:pPr>
        <w:spacing w:after="240" w:line="360" w:lineRule="auto"/>
        <w:jc w:val="center"/>
        <w:rPr>
          <w:b/>
          <w:color w:val="000000" w:themeColor="text1"/>
          <w:sz w:val="28"/>
          <w:szCs w:val="28"/>
        </w:rPr>
      </w:pPr>
    </w:p>
    <w:p w14:paraId="433E9464" w14:textId="77777777" w:rsidR="00C73E32" w:rsidRPr="00926456" w:rsidRDefault="00C73E32" w:rsidP="00870BD6">
      <w:pPr>
        <w:spacing w:after="240" w:line="360" w:lineRule="auto"/>
        <w:jc w:val="center"/>
        <w:rPr>
          <w:b/>
          <w:color w:val="000000" w:themeColor="text1"/>
          <w:sz w:val="28"/>
          <w:szCs w:val="28"/>
        </w:rPr>
      </w:pPr>
    </w:p>
    <w:p w14:paraId="028247FA" w14:textId="77777777" w:rsidR="00C73E32" w:rsidRPr="00926456" w:rsidRDefault="00C73E32" w:rsidP="00870BD6">
      <w:pPr>
        <w:spacing w:after="240" w:line="360" w:lineRule="auto"/>
        <w:jc w:val="center"/>
        <w:rPr>
          <w:b/>
          <w:color w:val="000000" w:themeColor="text1"/>
          <w:sz w:val="28"/>
          <w:szCs w:val="28"/>
        </w:rPr>
      </w:pPr>
    </w:p>
    <w:p w14:paraId="4A8589BA" w14:textId="77777777" w:rsidR="00C73E32" w:rsidRPr="00926456" w:rsidRDefault="00C73E32" w:rsidP="00CE4AC6">
      <w:pPr>
        <w:spacing w:after="240" w:line="360" w:lineRule="auto"/>
        <w:rPr>
          <w:b/>
          <w:color w:val="000000" w:themeColor="text1"/>
          <w:sz w:val="28"/>
          <w:szCs w:val="28"/>
        </w:rPr>
      </w:pPr>
    </w:p>
    <w:p w14:paraId="6A5CDD6B" w14:textId="77777777" w:rsidR="00CE4AC6" w:rsidRPr="00926456" w:rsidRDefault="00CE4AC6" w:rsidP="00CE4AC6">
      <w:pPr>
        <w:spacing w:after="240" w:line="360" w:lineRule="auto"/>
        <w:rPr>
          <w:b/>
          <w:color w:val="000000" w:themeColor="text1"/>
          <w:sz w:val="28"/>
          <w:szCs w:val="28"/>
        </w:rPr>
      </w:pPr>
    </w:p>
    <w:p w14:paraId="5421D667" w14:textId="44257DE4" w:rsidR="00C73E32" w:rsidRPr="00926456" w:rsidRDefault="00C73E32" w:rsidP="00870BD6">
      <w:pPr>
        <w:spacing w:after="240" w:line="360" w:lineRule="auto"/>
        <w:jc w:val="center"/>
        <w:rPr>
          <w:b/>
          <w:color w:val="000000" w:themeColor="text1"/>
          <w:sz w:val="28"/>
          <w:szCs w:val="28"/>
        </w:rPr>
      </w:pPr>
      <w:r w:rsidRPr="00926456">
        <w:rPr>
          <w:b/>
          <w:color w:val="000000" w:themeColor="text1"/>
          <w:sz w:val="28"/>
          <w:szCs w:val="28"/>
        </w:rPr>
        <w:lastRenderedPageBreak/>
        <w:t>АНОТАЦІЯ</w:t>
      </w:r>
    </w:p>
    <w:p w14:paraId="63D351C9" w14:textId="704E9DC5" w:rsidR="007F081C" w:rsidRPr="00926456" w:rsidRDefault="00696B93" w:rsidP="00F1064D">
      <w:pPr>
        <w:spacing w:line="360" w:lineRule="auto"/>
        <w:ind w:firstLine="567"/>
        <w:jc w:val="both"/>
        <w:rPr>
          <w:color w:val="000000" w:themeColor="text1"/>
          <w:sz w:val="28"/>
          <w:szCs w:val="28"/>
          <w:shd w:val="clear" w:color="auto" w:fill="FFFFFF"/>
        </w:rPr>
      </w:pPr>
      <w:r w:rsidRPr="00926456">
        <w:rPr>
          <w:b/>
          <w:color w:val="000000" w:themeColor="text1"/>
          <w:sz w:val="28"/>
          <w:szCs w:val="28"/>
        </w:rPr>
        <w:t>Шепелєв В.Ю</w:t>
      </w:r>
      <w:r w:rsidR="007F081C" w:rsidRPr="00926456">
        <w:rPr>
          <w:b/>
          <w:color w:val="000000" w:themeColor="text1"/>
          <w:sz w:val="28"/>
          <w:szCs w:val="28"/>
        </w:rPr>
        <w:t>.</w:t>
      </w:r>
      <w:r w:rsidR="007F081C" w:rsidRPr="00926456">
        <w:rPr>
          <w:color w:val="000000" w:themeColor="text1"/>
          <w:sz w:val="28"/>
          <w:szCs w:val="28"/>
        </w:rPr>
        <w:t xml:space="preserve"> «</w:t>
      </w:r>
      <w:r w:rsidR="00F1064D" w:rsidRPr="00926456">
        <w:rPr>
          <w:color w:val="000000" w:themeColor="text1"/>
          <w:sz w:val="28"/>
          <w:szCs w:val="28"/>
          <w:shd w:val="clear" w:color="auto" w:fill="FFFFFF"/>
        </w:rPr>
        <w:t>Комплексна фізична терапія при травмах променево-зап'ясткового суглобу в умовах реабілітаційного центру</w:t>
      </w:r>
      <w:r w:rsidR="007F081C" w:rsidRPr="00926456">
        <w:rPr>
          <w:color w:val="000000" w:themeColor="text1"/>
          <w:sz w:val="28"/>
          <w:szCs w:val="28"/>
        </w:rPr>
        <w:t xml:space="preserve">». </w:t>
      </w:r>
    </w:p>
    <w:p w14:paraId="3CF56629" w14:textId="7134D6A1" w:rsidR="007F081C" w:rsidRPr="00926456" w:rsidRDefault="007F081C" w:rsidP="00F1064D">
      <w:pPr>
        <w:pStyle w:val="Default"/>
        <w:spacing w:line="360" w:lineRule="auto"/>
        <w:ind w:firstLine="567"/>
        <w:jc w:val="both"/>
        <w:rPr>
          <w:color w:val="000000" w:themeColor="text1"/>
          <w:sz w:val="28"/>
          <w:szCs w:val="28"/>
        </w:rPr>
      </w:pPr>
      <w:r w:rsidRPr="00926456">
        <w:rPr>
          <w:i/>
          <w:iCs/>
          <w:color w:val="000000" w:themeColor="text1"/>
          <w:sz w:val="28"/>
          <w:szCs w:val="28"/>
        </w:rPr>
        <w:t>Спеціальність: 227 Фізична терапія, ерготерапія. Освітня програма другого (магістерського) рівня вищої освіти: 227.00.04 «</w:t>
      </w:r>
      <w:r w:rsidRPr="00926456">
        <w:rPr>
          <w:color w:val="000000" w:themeColor="text1"/>
          <w:sz w:val="28"/>
          <w:szCs w:val="28"/>
        </w:rPr>
        <w:t>Фізична терапія». Київський університет імені Бориса Грінченка. Київ, 20</w:t>
      </w:r>
      <w:r w:rsidR="00696B93" w:rsidRPr="00926456">
        <w:rPr>
          <w:color w:val="000000" w:themeColor="text1"/>
          <w:sz w:val="28"/>
          <w:szCs w:val="28"/>
        </w:rPr>
        <w:t>23</w:t>
      </w:r>
      <w:r w:rsidRPr="00926456">
        <w:rPr>
          <w:color w:val="000000" w:themeColor="text1"/>
          <w:sz w:val="28"/>
          <w:szCs w:val="28"/>
        </w:rPr>
        <w:t xml:space="preserve">. </w:t>
      </w:r>
    </w:p>
    <w:p w14:paraId="2D5CFA14" w14:textId="56176483" w:rsidR="007F081C" w:rsidRPr="00926456" w:rsidRDefault="007F081C" w:rsidP="007F081C">
      <w:pPr>
        <w:pStyle w:val="Default"/>
        <w:spacing w:line="360" w:lineRule="auto"/>
        <w:ind w:firstLine="567"/>
        <w:jc w:val="both"/>
        <w:rPr>
          <w:color w:val="000000" w:themeColor="text1"/>
          <w:sz w:val="28"/>
          <w:szCs w:val="28"/>
        </w:rPr>
      </w:pPr>
      <w:r w:rsidRPr="00926456">
        <w:rPr>
          <w:color w:val="000000" w:themeColor="text1"/>
          <w:sz w:val="28"/>
          <w:szCs w:val="28"/>
        </w:rPr>
        <w:t xml:space="preserve">Мета дослідження ‒ </w:t>
      </w:r>
      <w:r w:rsidR="00F1064D" w:rsidRPr="00926456">
        <w:rPr>
          <w:rFonts w:eastAsia="Calibri"/>
          <w:color w:val="000000" w:themeColor="text1"/>
          <w:sz w:val="28"/>
          <w:szCs w:val="28"/>
          <w14:ligatures w14:val="none"/>
        </w:rPr>
        <w:t xml:space="preserve">розробка програми фізичної терапії для хворих </w:t>
      </w:r>
      <w:r w:rsidR="00F1064D" w:rsidRPr="00926456">
        <w:rPr>
          <w:bCs/>
          <w:color w:val="000000" w:themeColor="text1"/>
          <w:sz w:val="28"/>
          <w:szCs w:val="28"/>
          <w:shd w:val="clear" w:color="auto" w:fill="FFFFFF"/>
        </w:rPr>
        <w:t>при травмах променево-зап'ясткового суглобу в умовах реабілітаційного центру</w:t>
      </w:r>
    </w:p>
    <w:p w14:paraId="62F29A2B" w14:textId="59B5F038" w:rsidR="007F081C" w:rsidRPr="00926456" w:rsidRDefault="007F081C" w:rsidP="007F081C">
      <w:pPr>
        <w:pStyle w:val="Default"/>
        <w:spacing w:line="360" w:lineRule="auto"/>
        <w:ind w:firstLine="567"/>
        <w:jc w:val="both"/>
        <w:rPr>
          <w:color w:val="000000" w:themeColor="text1"/>
          <w:sz w:val="28"/>
          <w:szCs w:val="28"/>
        </w:rPr>
      </w:pPr>
      <w:r w:rsidRPr="00926456">
        <w:rPr>
          <w:color w:val="000000" w:themeColor="text1"/>
          <w:sz w:val="28"/>
          <w:szCs w:val="28"/>
        </w:rPr>
        <w:t>Матеріал і методи дослідження ‒ аналіз літературних джерел, системний аналіз</w:t>
      </w:r>
      <w:r w:rsidR="000015AD">
        <w:rPr>
          <w:color w:val="000000" w:themeColor="text1"/>
          <w:sz w:val="28"/>
          <w:szCs w:val="28"/>
        </w:rPr>
        <w:t>, узагальнення</w:t>
      </w:r>
      <w:r w:rsidRPr="00926456">
        <w:rPr>
          <w:color w:val="000000" w:themeColor="text1"/>
          <w:sz w:val="28"/>
          <w:szCs w:val="28"/>
        </w:rPr>
        <w:t xml:space="preserve">. </w:t>
      </w:r>
    </w:p>
    <w:p w14:paraId="32B2753A" w14:textId="67A5ED80" w:rsidR="00F1064D" w:rsidRPr="00926456" w:rsidRDefault="007F081C" w:rsidP="00CC7C2A">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Головні результати, наукова новизна та практичне значення. Визначені комплекси фізичної терапії при </w:t>
      </w:r>
      <w:r w:rsidR="00F1064D" w:rsidRPr="00926456">
        <w:rPr>
          <w:color w:val="000000" w:themeColor="text1"/>
          <w:sz w:val="28"/>
          <w:szCs w:val="28"/>
          <w:shd w:val="clear" w:color="auto" w:fill="FFFFFF"/>
        </w:rPr>
        <w:t>травмах променево-зап'ясткового суглобу</w:t>
      </w:r>
      <w:r w:rsidRPr="00926456">
        <w:rPr>
          <w:color w:val="000000" w:themeColor="text1"/>
          <w:sz w:val="28"/>
          <w:szCs w:val="28"/>
        </w:rPr>
        <w:t xml:space="preserve">. </w:t>
      </w:r>
      <w:r w:rsidR="00CC7C2A" w:rsidRPr="00926456">
        <w:rPr>
          <w:color w:val="000000" w:themeColor="text1"/>
          <w:sz w:val="28"/>
          <w:szCs w:val="28"/>
        </w:rPr>
        <w:t xml:space="preserve">Складена програма фізичної терапії хворих </w:t>
      </w:r>
      <w:r w:rsidR="00CC7C2A" w:rsidRPr="00926456">
        <w:rPr>
          <w:noProof/>
          <w:color w:val="000000" w:themeColor="text1"/>
          <w:sz w:val="28"/>
          <w:szCs w:val="36"/>
        </w:rPr>
        <w:t xml:space="preserve">із </w:t>
      </w:r>
      <w:r w:rsidR="00CC7C2A" w:rsidRPr="00926456">
        <w:rPr>
          <w:color w:val="000000" w:themeColor="text1"/>
          <w:sz w:val="28"/>
          <w:szCs w:val="28"/>
        </w:rPr>
        <w:t xml:space="preserve">травмами променево-зап`ястного суглобу </w:t>
      </w:r>
      <w:r w:rsidR="00CC7C2A" w:rsidRPr="00926456">
        <w:rPr>
          <w:color w:val="000000" w:themeColor="text1"/>
          <w:sz w:val="28"/>
          <w:szCs w:val="28"/>
          <w:shd w:val="clear" w:color="auto" w:fill="FFFFFF"/>
        </w:rPr>
        <w:t>в умовах реабілітаційного центру</w:t>
      </w:r>
      <w:r w:rsidR="00CC7C2A" w:rsidRPr="00926456">
        <w:rPr>
          <w:color w:val="000000" w:themeColor="text1"/>
          <w:sz w:val="28"/>
          <w:szCs w:val="28"/>
        </w:rPr>
        <w:t xml:space="preserve">, яка </w:t>
      </w:r>
      <w:r w:rsidR="000015AD">
        <w:rPr>
          <w:color w:val="000000" w:themeColor="text1"/>
          <w:sz w:val="28"/>
          <w:szCs w:val="28"/>
        </w:rPr>
        <w:t xml:space="preserve">виявляється </w:t>
      </w:r>
      <w:r w:rsidR="00CC7C2A" w:rsidRPr="00926456">
        <w:rPr>
          <w:color w:val="000000" w:themeColor="text1"/>
          <w:sz w:val="28"/>
          <w:szCs w:val="28"/>
        </w:rPr>
        <w:t xml:space="preserve">у комплексному використанні різних засобів фізичної реабілітації. Програма фізичної терапії для осіб з травмами променево-зап`ястного суглоба включала кінезотерапію, лікувальний масаж, </w:t>
      </w:r>
      <w:proofErr w:type="spellStart"/>
      <w:r w:rsidR="00CC7C2A" w:rsidRPr="00926456">
        <w:rPr>
          <w:color w:val="000000" w:themeColor="text1"/>
          <w:sz w:val="28"/>
          <w:szCs w:val="28"/>
        </w:rPr>
        <w:t>кінезіотейпування</w:t>
      </w:r>
      <w:proofErr w:type="spellEnd"/>
      <w:r w:rsidR="00CC7C2A" w:rsidRPr="00926456">
        <w:rPr>
          <w:color w:val="000000" w:themeColor="text1"/>
          <w:sz w:val="28"/>
          <w:szCs w:val="28"/>
        </w:rPr>
        <w:t>, ме</w:t>
      </w:r>
      <w:r w:rsidR="000015AD">
        <w:rPr>
          <w:color w:val="000000" w:themeColor="text1"/>
          <w:sz w:val="28"/>
          <w:szCs w:val="28"/>
        </w:rPr>
        <w:t>х</w:t>
      </w:r>
      <w:r w:rsidR="00CC7C2A" w:rsidRPr="00926456">
        <w:rPr>
          <w:color w:val="000000" w:themeColor="text1"/>
          <w:sz w:val="28"/>
          <w:szCs w:val="28"/>
        </w:rPr>
        <w:t xml:space="preserve">анотерапію, </w:t>
      </w:r>
      <w:proofErr w:type="spellStart"/>
      <w:r w:rsidR="00CC7C2A" w:rsidRPr="00926456">
        <w:rPr>
          <w:color w:val="000000" w:themeColor="text1"/>
          <w:sz w:val="28"/>
          <w:szCs w:val="28"/>
        </w:rPr>
        <w:t>ерготерапію</w:t>
      </w:r>
      <w:proofErr w:type="spellEnd"/>
      <w:r w:rsidR="00CC7C2A" w:rsidRPr="00926456">
        <w:rPr>
          <w:color w:val="000000" w:themeColor="text1"/>
          <w:sz w:val="28"/>
          <w:szCs w:val="28"/>
        </w:rPr>
        <w:t xml:space="preserve"> та фізіотерапію. Фізіотерапевтичні засоби застосовувались з метою розслаблення </w:t>
      </w:r>
      <w:proofErr w:type="spellStart"/>
      <w:r w:rsidR="00CC7C2A" w:rsidRPr="00926456">
        <w:rPr>
          <w:color w:val="000000" w:themeColor="text1"/>
          <w:sz w:val="28"/>
          <w:szCs w:val="28"/>
        </w:rPr>
        <w:t>спазмованих</w:t>
      </w:r>
      <w:proofErr w:type="spellEnd"/>
      <w:r w:rsidR="00CC7C2A" w:rsidRPr="00926456">
        <w:rPr>
          <w:color w:val="000000" w:themeColor="text1"/>
          <w:sz w:val="28"/>
          <w:szCs w:val="28"/>
        </w:rPr>
        <w:t xml:space="preserve"> м’язів, профілактики набряку та больових відчуттів.</w:t>
      </w:r>
    </w:p>
    <w:p w14:paraId="457B7C52" w14:textId="072952AD" w:rsidR="006C33A5" w:rsidRPr="00926456" w:rsidRDefault="006C33A5" w:rsidP="006C33A5">
      <w:pPr>
        <w:pStyle w:val="a9"/>
        <w:tabs>
          <w:tab w:val="left" w:pos="851"/>
          <w:tab w:val="left" w:pos="9356"/>
        </w:tabs>
        <w:spacing w:line="360" w:lineRule="auto"/>
        <w:ind w:left="0" w:firstLine="567"/>
        <w:jc w:val="both"/>
        <w:rPr>
          <w:color w:val="000000" w:themeColor="text1"/>
          <w:sz w:val="28"/>
          <w:szCs w:val="28"/>
        </w:rPr>
      </w:pPr>
      <w:r w:rsidRPr="00926456">
        <w:rPr>
          <w:bCs/>
          <w:color w:val="000000" w:themeColor="text1"/>
          <w:sz w:val="28"/>
          <w:szCs w:val="28"/>
        </w:rPr>
        <w:t>П</w:t>
      </w:r>
      <w:r w:rsidRPr="00926456">
        <w:rPr>
          <w:color w:val="000000" w:themeColor="text1"/>
          <w:sz w:val="28"/>
          <w:szCs w:val="28"/>
        </w:rPr>
        <w:t>еревагою розробленої методики є ефективність (завдяки поєднанню описаних методів), ергономічність (простий у виконанні, малі енергозатрати) і зручність (ФТ можна розпочинати на ранніх етапах, в умовах реабілітаційного центру).</w:t>
      </w:r>
    </w:p>
    <w:p w14:paraId="5B8B8575" w14:textId="2B323B6D" w:rsidR="00C73E32" w:rsidRPr="00926456" w:rsidRDefault="007F081C" w:rsidP="006C33A5">
      <w:pPr>
        <w:spacing w:line="360" w:lineRule="auto"/>
        <w:ind w:firstLine="567"/>
        <w:jc w:val="both"/>
        <w:rPr>
          <w:b/>
          <w:color w:val="000000" w:themeColor="text1"/>
          <w:sz w:val="28"/>
          <w:szCs w:val="28"/>
        </w:rPr>
      </w:pPr>
      <w:r w:rsidRPr="00926456">
        <w:rPr>
          <w:color w:val="000000" w:themeColor="text1"/>
          <w:sz w:val="28"/>
          <w:szCs w:val="28"/>
        </w:rPr>
        <w:t xml:space="preserve">Ключові слова: </w:t>
      </w:r>
      <w:r w:rsidR="00A97138" w:rsidRPr="00926456">
        <w:rPr>
          <w:color w:val="000000" w:themeColor="text1"/>
          <w:sz w:val="28"/>
          <w:szCs w:val="28"/>
          <w:shd w:val="clear" w:color="auto" w:fill="FFFFFF"/>
        </w:rPr>
        <w:t xml:space="preserve">променево-зап'ястковий </w:t>
      </w:r>
      <w:r w:rsidR="00A97138" w:rsidRPr="00926456">
        <w:rPr>
          <w:color w:val="000000" w:themeColor="text1"/>
          <w:sz w:val="28"/>
          <w:szCs w:val="28"/>
        </w:rPr>
        <w:t>суглоб, фізична терапія, травма, розтягнення, реабілітація.</w:t>
      </w:r>
    </w:p>
    <w:p w14:paraId="14D663DC" w14:textId="77777777" w:rsidR="00C73E32" w:rsidRPr="00926456" w:rsidRDefault="00C73E32" w:rsidP="00870BD6">
      <w:pPr>
        <w:spacing w:after="240" w:line="360" w:lineRule="auto"/>
        <w:jc w:val="center"/>
        <w:rPr>
          <w:b/>
          <w:color w:val="000000" w:themeColor="text1"/>
          <w:sz w:val="28"/>
          <w:szCs w:val="28"/>
        </w:rPr>
      </w:pPr>
    </w:p>
    <w:p w14:paraId="41B80FC8" w14:textId="77777777" w:rsidR="00CE4AC6" w:rsidRPr="00926456" w:rsidRDefault="00CE4AC6" w:rsidP="00CE4AC6">
      <w:pPr>
        <w:spacing w:after="240" w:line="360" w:lineRule="auto"/>
        <w:rPr>
          <w:b/>
          <w:color w:val="000000" w:themeColor="text1"/>
          <w:sz w:val="28"/>
          <w:szCs w:val="28"/>
        </w:rPr>
      </w:pPr>
    </w:p>
    <w:p w14:paraId="349DA745" w14:textId="77777777" w:rsidR="00CE4AC6" w:rsidRPr="00926456" w:rsidRDefault="00CE4AC6" w:rsidP="00CE4AC6">
      <w:pPr>
        <w:spacing w:after="240" w:line="360" w:lineRule="auto"/>
        <w:rPr>
          <w:b/>
          <w:color w:val="000000" w:themeColor="text1"/>
          <w:sz w:val="28"/>
          <w:szCs w:val="28"/>
        </w:rPr>
      </w:pPr>
    </w:p>
    <w:p w14:paraId="1F1FDE4D" w14:textId="08E5365D" w:rsidR="00870BD6" w:rsidRDefault="00870BD6" w:rsidP="00870BD6">
      <w:pPr>
        <w:spacing w:after="240" w:line="360" w:lineRule="auto"/>
        <w:jc w:val="center"/>
        <w:rPr>
          <w:b/>
          <w:color w:val="000000" w:themeColor="text1"/>
          <w:sz w:val="28"/>
          <w:szCs w:val="28"/>
        </w:rPr>
      </w:pPr>
      <w:r w:rsidRPr="00926456">
        <w:rPr>
          <w:b/>
          <w:color w:val="000000" w:themeColor="text1"/>
          <w:sz w:val="28"/>
          <w:szCs w:val="28"/>
        </w:rPr>
        <w:lastRenderedPageBreak/>
        <w:t>ЗМІСТ</w:t>
      </w:r>
    </w:p>
    <w:p w14:paraId="5C633C3D" w14:textId="77777777" w:rsidR="00675542" w:rsidRPr="00926456" w:rsidRDefault="00675542" w:rsidP="00870BD6">
      <w:pPr>
        <w:spacing w:after="240" w:line="360" w:lineRule="auto"/>
        <w:jc w:val="center"/>
        <w:rPr>
          <w:b/>
          <w:color w:val="000000" w:themeColor="text1"/>
          <w:sz w:val="28"/>
          <w:szCs w:val="28"/>
        </w:rPr>
      </w:pPr>
    </w:p>
    <w:p w14:paraId="249FE27A" w14:textId="093392C2" w:rsidR="00870BD6" w:rsidRPr="00CA747F" w:rsidRDefault="005E0D84" w:rsidP="00870BD6">
      <w:pPr>
        <w:spacing w:line="360" w:lineRule="auto"/>
        <w:jc w:val="both"/>
        <w:rPr>
          <w:color w:val="000000" w:themeColor="text1"/>
          <w:sz w:val="28"/>
          <w:szCs w:val="28"/>
          <w:lang w:val="ru-RU"/>
        </w:rPr>
      </w:pPr>
      <w:r w:rsidRPr="00CA747F">
        <w:rPr>
          <w:color w:val="000000" w:themeColor="text1"/>
          <w:sz w:val="28"/>
          <w:szCs w:val="28"/>
        </w:rPr>
        <w:t>СПИСОК УМОВНИХ ПОЗНАЧЕНЬ</w:t>
      </w:r>
      <w:r w:rsidRPr="00CA747F">
        <w:rPr>
          <w:color w:val="000000" w:themeColor="text1"/>
          <w:sz w:val="28"/>
          <w:szCs w:val="28"/>
          <w:lang w:val="ru-RU"/>
        </w:rPr>
        <w:t>......................................</w:t>
      </w:r>
      <w:r w:rsidR="00CA39BB" w:rsidRPr="00CA747F">
        <w:rPr>
          <w:color w:val="000000" w:themeColor="text1"/>
          <w:sz w:val="28"/>
          <w:szCs w:val="28"/>
          <w:lang w:val="ru-RU"/>
        </w:rPr>
        <w:t>..............</w:t>
      </w:r>
      <w:r w:rsidR="00675542">
        <w:rPr>
          <w:color w:val="000000" w:themeColor="text1"/>
          <w:sz w:val="28"/>
          <w:szCs w:val="28"/>
          <w:lang w:val="ru-RU"/>
        </w:rPr>
        <w:t>....</w:t>
      </w:r>
      <w:r w:rsidR="00CA39BB" w:rsidRPr="00CA747F">
        <w:rPr>
          <w:color w:val="000000" w:themeColor="text1"/>
          <w:sz w:val="28"/>
          <w:szCs w:val="28"/>
          <w:lang w:val="ru-RU"/>
        </w:rPr>
        <w:t>...............</w:t>
      </w:r>
      <w:r w:rsidR="00F138DB">
        <w:rPr>
          <w:color w:val="000000" w:themeColor="text1"/>
          <w:sz w:val="28"/>
          <w:szCs w:val="28"/>
          <w:lang w:val="ru-RU"/>
        </w:rPr>
        <w:t>6</w:t>
      </w:r>
    </w:p>
    <w:p w14:paraId="24C02622" w14:textId="69B514D9" w:rsidR="00870BD6" w:rsidRPr="00CA747F" w:rsidRDefault="00870BD6" w:rsidP="00870BD6">
      <w:pPr>
        <w:spacing w:line="360" w:lineRule="auto"/>
        <w:jc w:val="both"/>
        <w:rPr>
          <w:color w:val="000000" w:themeColor="text1"/>
          <w:sz w:val="28"/>
          <w:szCs w:val="28"/>
        </w:rPr>
      </w:pPr>
      <w:r w:rsidRPr="00CA747F">
        <w:rPr>
          <w:color w:val="000000" w:themeColor="text1"/>
          <w:sz w:val="28"/>
          <w:szCs w:val="28"/>
        </w:rPr>
        <w:t xml:space="preserve">ВСТУП </w:t>
      </w:r>
      <w:r w:rsidR="005E0D84" w:rsidRPr="00CA747F">
        <w:rPr>
          <w:color w:val="000000" w:themeColor="text1"/>
          <w:sz w:val="28"/>
          <w:szCs w:val="28"/>
          <w:lang w:val="ru-RU"/>
        </w:rPr>
        <w:t>................................................................................</w:t>
      </w:r>
      <w:r w:rsidR="00CA39BB" w:rsidRPr="00CA747F">
        <w:rPr>
          <w:color w:val="000000" w:themeColor="text1"/>
          <w:sz w:val="28"/>
          <w:szCs w:val="28"/>
          <w:lang w:val="ru-RU"/>
        </w:rPr>
        <w:t>..............................</w:t>
      </w:r>
      <w:r w:rsidR="005E0D84" w:rsidRPr="00CA747F">
        <w:rPr>
          <w:color w:val="000000" w:themeColor="text1"/>
          <w:sz w:val="28"/>
          <w:szCs w:val="28"/>
          <w:lang w:val="ru-RU"/>
        </w:rPr>
        <w:t>..........</w:t>
      </w:r>
      <w:r w:rsidR="00F138DB">
        <w:rPr>
          <w:color w:val="000000" w:themeColor="text1"/>
          <w:sz w:val="28"/>
          <w:szCs w:val="28"/>
          <w:lang w:val="ru-RU"/>
        </w:rPr>
        <w:t>7</w:t>
      </w:r>
    </w:p>
    <w:p w14:paraId="7A83A896" w14:textId="045575A4" w:rsidR="00870BD6" w:rsidRPr="00CA747F" w:rsidRDefault="00870BD6" w:rsidP="00675542">
      <w:pPr>
        <w:spacing w:line="360" w:lineRule="auto"/>
        <w:rPr>
          <w:color w:val="000000" w:themeColor="text1"/>
          <w:sz w:val="28"/>
          <w:szCs w:val="28"/>
        </w:rPr>
      </w:pPr>
      <w:r w:rsidRPr="00CA747F">
        <w:rPr>
          <w:color w:val="000000" w:themeColor="text1"/>
          <w:sz w:val="28"/>
          <w:szCs w:val="28"/>
        </w:rPr>
        <w:t xml:space="preserve">РОЗДІЛ </w:t>
      </w:r>
      <w:r w:rsidR="004B60F3" w:rsidRPr="00CA747F">
        <w:rPr>
          <w:color w:val="000000" w:themeColor="text1"/>
          <w:sz w:val="28"/>
          <w:szCs w:val="28"/>
        </w:rPr>
        <w:t>І</w:t>
      </w:r>
      <w:r w:rsidRPr="00CA747F">
        <w:rPr>
          <w:color w:val="000000" w:themeColor="text1"/>
          <w:sz w:val="28"/>
          <w:szCs w:val="28"/>
        </w:rPr>
        <w:t xml:space="preserve">. АНАЛІЗ ЛІТЕРАТУРНИХ ДЖЕРЕЛ. ЗАГАЛЬНА ХАРАКТЕРИСТИКА </w:t>
      </w:r>
      <w:r w:rsidR="009C0BF7" w:rsidRPr="00CA747F">
        <w:rPr>
          <w:bCs/>
          <w:color w:val="000000" w:themeColor="text1"/>
          <w:sz w:val="28"/>
          <w:szCs w:val="28"/>
          <w:shd w:val="clear" w:color="auto" w:fill="FFFFFF"/>
        </w:rPr>
        <w:t>ТРАВМИ ЗАП’ЯСТКА ТА КИСТІ</w:t>
      </w:r>
    </w:p>
    <w:p w14:paraId="27E77236" w14:textId="1DC73A26" w:rsidR="00870BD6" w:rsidRPr="00CA747F" w:rsidRDefault="00870BD6" w:rsidP="00870BD6">
      <w:pPr>
        <w:spacing w:line="360" w:lineRule="auto"/>
        <w:jc w:val="both"/>
        <w:rPr>
          <w:color w:val="000000" w:themeColor="text1"/>
          <w:sz w:val="28"/>
          <w:szCs w:val="28"/>
        </w:rPr>
      </w:pPr>
      <w:r w:rsidRPr="00CA747F">
        <w:rPr>
          <w:color w:val="000000" w:themeColor="text1"/>
          <w:sz w:val="28"/>
          <w:szCs w:val="28"/>
        </w:rPr>
        <w:t xml:space="preserve">1.1. Етіологія та патогенез  </w:t>
      </w:r>
      <w:r w:rsidR="005E0D84" w:rsidRPr="00CA747F">
        <w:rPr>
          <w:color w:val="000000" w:themeColor="text1"/>
          <w:sz w:val="28"/>
          <w:szCs w:val="28"/>
          <w:lang w:val="ru-RU"/>
        </w:rPr>
        <w:t>......................................................................</w:t>
      </w:r>
      <w:r w:rsidR="00857544" w:rsidRPr="00CA747F">
        <w:rPr>
          <w:color w:val="000000" w:themeColor="text1"/>
          <w:sz w:val="28"/>
          <w:szCs w:val="28"/>
          <w:lang w:val="ru-RU"/>
        </w:rPr>
        <w:t>..............</w:t>
      </w:r>
      <w:r w:rsidR="005E0D84" w:rsidRPr="00CA747F">
        <w:rPr>
          <w:color w:val="000000" w:themeColor="text1"/>
          <w:sz w:val="28"/>
          <w:szCs w:val="28"/>
          <w:lang w:val="ru-RU"/>
        </w:rPr>
        <w:t>...</w:t>
      </w:r>
      <w:r w:rsidR="00F138DB">
        <w:rPr>
          <w:color w:val="000000" w:themeColor="text1"/>
          <w:sz w:val="28"/>
          <w:szCs w:val="28"/>
          <w:lang w:val="ru-RU"/>
        </w:rPr>
        <w:t>10</w:t>
      </w:r>
    </w:p>
    <w:p w14:paraId="751554DC" w14:textId="68E33840" w:rsidR="00870BD6" w:rsidRPr="00CA747F" w:rsidRDefault="00870BD6" w:rsidP="00675542">
      <w:pPr>
        <w:spacing w:line="360" w:lineRule="auto"/>
        <w:rPr>
          <w:color w:val="000000" w:themeColor="text1"/>
          <w:sz w:val="28"/>
          <w:szCs w:val="28"/>
        </w:rPr>
      </w:pPr>
      <w:r w:rsidRPr="00CA747F">
        <w:rPr>
          <w:color w:val="000000" w:themeColor="text1"/>
          <w:sz w:val="28"/>
          <w:szCs w:val="28"/>
        </w:rPr>
        <w:t>1.2.</w:t>
      </w:r>
      <w:r w:rsidR="005E0D84" w:rsidRPr="00CA747F">
        <w:rPr>
          <w:color w:val="000000" w:themeColor="text1"/>
          <w:sz w:val="28"/>
          <w:szCs w:val="28"/>
        </w:rPr>
        <w:t> </w:t>
      </w:r>
      <w:r w:rsidRPr="00CA747F">
        <w:rPr>
          <w:color w:val="000000" w:themeColor="text1"/>
          <w:sz w:val="28"/>
          <w:szCs w:val="28"/>
        </w:rPr>
        <w:t xml:space="preserve">Симптоми, синдроми, порушення функції </w:t>
      </w:r>
      <w:r w:rsidR="009C0BF7" w:rsidRPr="00CA747F">
        <w:rPr>
          <w:color w:val="000000" w:themeColor="text1"/>
          <w:sz w:val="28"/>
          <w:szCs w:val="28"/>
          <w:shd w:val="clear" w:color="auto" w:fill="FFFFFF"/>
        </w:rPr>
        <w:t>променево-зап'ясткового</w:t>
      </w:r>
      <w:r w:rsidR="009C0BF7" w:rsidRPr="00CA747F">
        <w:rPr>
          <w:bCs/>
          <w:color w:val="000000" w:themeColor="text1"/>
          <w:sz w:val="28"/>
          <w:szCs w:val="28"/>
          <w:shd w:val="clear" w:color="auto" w:fill="FFFFFF"/>
        </w:rPr>
        <w:t xml:space="preserve"> </w:t>
      </w:r>
      <w:r w:rsidR="009C0BF7" w:rsidRPr="00CA747F">
        <w:rPr>
          <w:color w:val="000000" w:themeColor="text1"/>
          <w:sz w:val="28"/>
          <w:szCs w:val="28"/>
          <w:shd w:val="clear" w:color="auto" w:fill="FFFFFF"/>
        </w:rPr>
        <w:t>суглобу</w:t>
      </w:r>
      <w:r w:rsidR="005E0D84" w:rsidRPr="00CA747F">
        <w:rPr>
          <w:color w:val="000000" w:themeColor="text1"/>
          <w:sz w:val="28"/>
          <w:szCs w:val="28"/>
          <w:shd w:val="clear" w:color="auto" w:fill="FFFFFF"/>
        </w:rPr>
        <w:t>.....................................................................................</w:t>
      </w:r>
      <w:r w:rsidR="000A2D81" w:rsidRPr="00CA747F">
        <w:rPr>
          <w:color w:val="000000" w:themeColor="text1"/>
          <w:sz w:val="28"/>
          <w:szCs w:val="28"/>
          <w:shd w:val="clear" w:color="auto" w:fill="FFFFFF"/>
        </w:rPr>
        <w:t>..............................</w:t>
      </w:r>
      <w:r w:rsidR="005E0D84" w:rsidRPr="00CA747F">
        <w:rPr>
          <w:color w:val="000000" w:themeColor="text1"/>
          <w:sz w:val="28"/>
          <w:szCs w:val="28"/>
          <w:shd w:val="clear" w:color="auto" w:fill="FFFFFF"/>
        </w:rPr>
        <w:t>...</w:t>
      </w:r>
      <w:r w:rsidR="00A96DD1" w:rsidRPr="00CA747F">
        <w:rPr>
          <w:color w:val="000000" w:themeColor="text1"/>
          <w:sz w:val="28"/>
          <w:szCs w:val="28"/>
          <w:shd w:val="clear" w:color="auto" w:fill="FFFFFF"/>
        </w:rPr>
        <w:t>.</w:t>
      </w:r>
      <w:r w:rsidR="003D6943" w:rsidRPr="00CA747F">
        <w:rPr>
          <w:color w:val="000000" w:themeColor="text1"/>
          <w:sz w:val="28"/>
          <w:szCs w:val="28"/>
          <w:shd w:val="clear" w:color="auto" w:fill="FFFFFF"/>
        </w:rPr>
        <w:t>.</w:t>
      </w:r>
      <w:r w:rsidR="00A96DD1" w:rsidRPr="00CA747F">
        <w:rPr>
          <w:color w:val="000000" w:themeColor="text1"/>
          <w:sz w:val="28"/>
          <w:szCs w:val="28"/>
          <w:shd w:val="clear" w:color="auto" w:fill="FFFFFF"/>
        </w:rPr>
        <w:t>1</w:t>
      </w:r>
      <w:r w:rsidR="00F138DB">
        <w:rPr>
          <w:color w:val="000000" w:themeColor="text1"/>
          <w:sz w:val="28"/>
          <w:szCs w:val="28"/>
          <w:shd w:val="clear" w:color="auto" w:fill="FFFFFF"/>
        </w:rPr>
        <w:t>5</w:t>
      </w:r>
    </w:p>
    <w:p w14:paraId="7FB6F721" w14:textId="2AB93DA6" w:rsidR="004B60F3" w:rsidRPr="00CA747F" w:rsidRDefault="004B60F3" w:rsidP="00870BD6">
      <w:pPr>
        <w:spacing w:line="360" w:lineRule="auto"/>
        <w:jc w:val="both"/>
        <w:rPr>
          <w:color w:val="000000" w:themeColor="text1"/>
          <w:sz w:val="28"/>
          <w:szCs w:val="28"/>
        </w:rPr>
      </w:pPr>
      <w:r w:rsidRPr="00CA747F">
        <w:rPr>
          <w:color w:val="000000" w:themeColor="text1"/>
          <w:sz w:val="28"/>
          <w:szCs w:val="28"/>
        </w:rPr>
        <w:t>Висновки до розділу І</w:t>
      </w:r>
      <w:r w:rsidR="005E0D84" w:rsidRPr="00CA747F">
        <w:rPr>
          <w:color w:val="000000" w:themeColor="text1"/>
          <w:sz w:val="28"/>
          <w:szCs w:val="28"/>
        </w:rPr>
        <w:t xml:space="preserve"> </w:t>
      </w:r>
      <w:r w:rsidR="005E0D84" w:rsidRPr="00CA747F">
        <w:rPr>
          <w:color w:val="000000" w:themeColor="text1"/>
          <w:sz w:val="28"/>
          <w:szCs w:val="28"/>
          <w:lang w:val="ru-RU"/>
        </w:rPr>
        <w:t>..............................................................................................</w:t>
      </w:r>
      <w:r w:rsidR="003D6943" w:rsidRPr="00CA747F">
        <w:rPr>
          <w:color w:val="000000" w:themeColor="text1"/>
          <w:sz w:val="28"/>
          <w:szCs w:val="28"/>
          <w:lang w:val="ru-RU"/>
        </w:rPr>
        <w:t>.1</w:t>
      </w:r>
      <w:r w:rsidR="00F138DB">
        <w:rPr>
          <w:color w:val="000000" w:themeColor="text1"/>
          <w:sz w:val="28"/>
          <w:szCs w:val="28"/>
          <w:lang w:val="ru-RU"/>
        </w:rPr>
        <w:t>9</w:t>
      </w:r>
    </w:p>
    <w:p w14:paraId="0A449AC9" w14:textId="24B55B34" w:rsidR="00870BD6" w:rsidRPr="00926456" w:rsidRDefault="00870BD6" w:rsidP="00CA747F">
      <w:pPr>
        <w:spacing w:line="360" w:lineRule="auto"/>
        <w:rPr>
          <w:color w:val="000000" w:themeColor="text1"/>
          <w:sz w:val="28"/>
          <w:szCs w:val="28"/>
          <w:lang w:val="ru-RU"/>
        </w:rPr>
      </w:pPr>
      <w:r w:rsidRPr="00CA747F">
        <w:rPr>
          <w:color w:val="000000" w:themeColor="text1"/>
          <w:sz w:val="28"/>
          <w:szCs w:val="28"/>
        </w:rPr>
        <w:t xml:space="preserve">РОЗДІЛ </w:t>
      </w:r>
      <w:r w:rsidR="004B60F3" w:rsidRPr="00CA747F">
        <w:rPr>
          <w:color w:val="000000" w:themeColor="text1"/>
          <w:sz w:val="28"/>
          <w:szCs w:val="28"/>
        </w:rPr>
        <w:t>ІІ</w:t>
      </w:r>
      <w:r w:rsidRPr="00CA747F">
        <w:rPr>
          <w:color w:val="000000" w:themeColor="text1"/>
          <w:sz w:val="28"/>
          <w:szCs w:val="28"/>
        </w:rPr>
        <w:t xml:space="preserve">.  </w:t>
      </w:r>
      <w:r w:rsidR="00CA747F" w:rsidRPr="00CA747F">
        <w:rPr>
          <w:color w:val="000000" w:themeColor="text1"/>
          <w:sz w:val="28"/>
          <w:szCs w:val="28"/>
        </w:rPr>
        <w:t xml:space="preserve">МАТЕРІАЛ, МЕТОДИ ДОСЛІДЖЕННЯ ТА ЗАСОБИ ФІЗИЧНОЇ ТЕРАПІЇ </w:t>
      </w:r>
      <w:r w:rsidR="00CA747F" w:rsidRPr="00CA747F">
        <w:rPr>
          <w:color w:val="000000" w:themeColor="text1"/>
          <w:sz w:val="28"/>
          <w:szCs w:val="28"/>
          <w:shd w:val="clear" w:color="auto" w:fill="FFFFFF"/>
        </w:rPr>
        <w:t>ПРИ ТРАВМАХ ПРОМЕНЕВО-ЗАП'ЯСТКОВОГО СУГЛОБ</w:t>
      </w:r>
      <w:r w:rsidR="00675542">
        <w:rPr>
          <w:color w:val="000000" w:themeColor="text1"/>
          <w:sz w:val="28"/>
          <w:szCs w:val="28"/>
          <w:shd w:val="clear" w:color="auto" w:fill="FFFFFF"/>
        </w:rPr>
        <w:t>А</w:t>
      </w:r>
    </w:p>
    <w:p w14:paraId="5A601E44" w14:textId="3CD8F0E3" w:rsidR="00CA747F" w:rsidRPr="00CA747F" w:rsidRDefault="00CA747F" w:rsidP="00F33DBD">
      <w:pPr>
        <w:tabs>
          <w:tab w:val="left" w:pos="1418"/>
        </w:tabs>
        <w:spacing w:line="360" w:lineRule="auto"/>
        <w:jc w:val="both"/>
        <w:rPr>
          <w:bCs/>
          <w:color w:val="000000" w:themeColor="text1"/>
          <w:sz w:val="28"/>
          <w:szCs w:val="28"/>
        </w:rPr>
      </w:pPr>
      <w:r w:rsidRPr="00CA747F">
        <w:rPr>
          <w:color w:val="000000" w:themeColor="text1"/>
          <w:sz w:val="28"/>
          <w:szCs w:val="28"/>
        </w:rPr>
        <w:t>2.1. Матеріал дослідження</w:t>
      </w:r>
      <w:r w:rsidR="00675542">
        <w:rPr>
          <w:color w:val="000000" w:themeColor="text1"/>
          <w:sz w:val="28"/>
          <w:szCs w:val="28"/>
        </w:rPr>
        <w:t xml:space="preserve"> </w:t>
      </w:r>
      <w:r w:rsidR="00F138DB">
        <w:rPr>
          <w:color w:val="000000" w:themeColor="text1"/>
          <w:sz w:val="28"/>
          <w:szCs w:val="28"/>
        </w:rPr>
        <w:t>…………………………………………………………20</w:t>
      </w:r>
    </w:p>
    <w:p w14:paraId="076B6ECB" w14:textId="4271719D" w:rsidR="00F33DBD" w:rsidRPr="00926456" w:rsidRDefault="00F33DBD" w:rsidP="00F33DBD">
      <w:pPr>
        <w:tabs>
          <w:tab w:val="left" w:pos="1418"/>
        </w:tabs>
        <w:spacing w:line="360" w:lineRule="auto"/>
        <w:jc w:val="both"/>
        <w:rPr>
          <w:bCs/>
          <w:color w:val="000000" w:themeColor="text1"/>
          <w:sz w:val="28"/>
          <w:szCs w:val="28"/>
        </w:rPr>
      </w:pPr>
      <w:r w:rsidRPr="00926456">
        <w:rPr>
          <w:bCs/>
          <w:color w:val="000000" w:themeColor="text1"/>
          <w:sz w:val="28"/>
          <w:szCs w:val="28"/>
        </w:rPr>
        <w:t>2.</w:t>
      </w:r>
      <w:r w:rsidR="00CA747F">
        <w:rPr>
          <w:bCs/>
          <w:color w:val="000000" w:themeColor="text1"/>
          <w:sz w:val="28"/>
          <w:szCs w:val="28"/>
        </w:rPr>
        <w:t>2</w:t>
      </w:r>
      <w:r w:rsidRPr="00926456">
        <w:rPr>
          <w:bCs/>
          <w:color w:val="000000" w:themeColor="text1"/>
          <w:sz w:val="28"/>
          <w:szCs w:val="28"/>
        </w:rPr>
        <w:t>.</w:t>
      </w:r>
      <w:r w:rsidRPr="00926456">
        <w:rPr>
          <w:bCs/>
          <w:color w:val="000000" w:themeColor="text1"/>
        </w:rPr>
        <w:t> </w:t>
      </w:r>
      <w:r w:rsidRPr="00926456">
        <w:rPr>
          <w:bCs/>
          <w:color w:val="000000" w:themeColor="text1"/>
          <w:sz w:val="28"/>
          <w:szCs w:val="28"/>
        </w:rPr>
        <w:t xml:space="preserve">Методи дослідження </w:t>
      </w:r>
      <w:r w:rsidRPr="00926456">
        <w:rPr>
          <w:color w:val="000000" w:themeColor="text1"/>
          <w:sz w:val="28"/>
          <w:szCs w:val="28"/>
        </w:rPr>
        <w:t>..........................................................................................</w:t>
      </w:r>
      <w:r w:rsidR="00F138DB">
        <w:rPr>
          <w:color w:val="000000" w:themeColor="text1"/>
          <w:sz w:val="28"/>
          <w:szCs w:val="28"/>
        </w:rPr>
        <w:t>20</w:t>
      </w:r>
    </w:p>
    <w:p w14:paraId="7F32D078" w14:textId="1DF6240F" w:rsidR="00675542" w:rsidRDefault="00675542" w:rsidP="00870BD6">
      <w:pPr>
        <w:spacing w:line="360" w:lineRule="auto"/>
        <w:jc w:val="both"/>
        <w:rPr>
          <w:color w:val="000000" w:themeColor="text1"/>
          <w:sz w:val="28"/>
          <w:szCs w:val="28"/>
        </w:rPr>
      </w:pPr>
      <w:r w:rsidRPr="00E570D2">
        <w:rPr>
          <w:color w:val="000000" w:themeColor="text1"/>
          <w:sz w:val="28"/>
          <w:szCs w:val="28"/>
        </w:rPr>
        <w:t>2.2.</w:t>
      </w:r>
      <w:r w:rsidRPr="00E570D2">
        <w:rPr>
          <w:color w:val="000000" w:themeColor="text1"/>
          <w:szCs w:val="28"/>
        </w:rPr>
        <w:t xml:space="preserve">1. </w:t>
      </w:r>
      <w:r w:rsidRPr="00E570D2">
        <w:rPr>
          <w:color w:val="000000" w:themeColor="text1"/>
          <w:sz w:val="28"/>
          <w:szCs w:val="28"/>
        </w:rPr>
        <w:t xml:space="preserve">Методи клінічного </w:t>
      </w:r>
      <w:r w:rsidRPr="00E570D2">
        <w:rPr>
          <w:color w:val="000000" w:themeColor="text1"/>
          <w:sz w:val="28"/>
        </w:rPr>
        <w:t>обстеження</w:t>
      </w:r>
      <w:r>
        <w:rPr>
          <w:color w:val="000000" w:themeColor="text1"/>
          <w:sz w:val="28"/>
        </w:rPr>
        <w:t xml:space="preserve"> …</w:t>
      </w:r>
      <w:r w:rsidR="00F138DB">
        <w:rPr>
          <w:color w:val="000000" w:themeColor="text1"/>
          <w:sz w:val="28"/>
        </w:rPr>
        <w:t>…………………………………………..20</w:t>
      </w:r>
    </w:p>
    <w:p w14:paraId="79CEFE5F" w14:textId="7575A238" w:rsidR="00675542" w:rsidRPr="00675542" w:rsidRDefault="00675542" w:rsidP="00675542">
      <w:pPr>
        <w:spacing w:line="360" w:lineRule="auto"/>
        <w:jc w:val="both"/>
        <w:rPr>
          <w:color w:val="000000" w:themeColor="text1"/>
          <w:sz w:val="28"/>
          <w:szCs w:val="28"/>
        </w:rPr>
      </w:pPr>
      <w:r w:rsidRPr="00675542">
        <w:rPr>
          <w:color w:val="000000" w:themeColor="text1"/>
          <w:sz w:val="28"/>
          <w:szCs w:val="28"/>
        </w:rPr>
        <w:t>2.2.2. А</w:t>
      </w:r>
      <w:r w:rsidRPr="00E570D2">
        <w:rPr>
          <w:color w:val="000000" w:themeColor="text1"/>
          <w:sz w:val="28"/>
          <w:szCs w:val="28"/>
        </w:rPr>
        <w:t>нтропометрія, г</w:t>
      </w:r>
      <w:r w:rsidRPr="00675542">
        <w:rPr>
          <w:color w:val="000000" w:themeColor="text1"/>
          <w:sz w:val="28"/>
          <w:szCs w:val="28"/>
        </w:rPr>
        <w:t>оніометрія променево-зап’ясткового суглобу</w:t>
      </w:r>
      <w:r>
        <w:rPr>
          <w:color w:val="000000" w:themeColor="text1"/>
          <w:sz w:val="28"/>
          <w:szCs w:val="28"/>
        </w:rPr>
        <w:t xml:space="preserve"> …</w:t>
      </w:r>
      <w:r w:rsidR="00F138DB">
        <w:rPr>
          <w:color w:val="000000" w:themeColor="text1"/>
          <w:sz w:val="28"/>
          <w:szCs w:val="28"/>
        </w:rPr>
        <w:t>……….21</w:t>
      </w:r>
    </w:p>
    <w:p w14:paraId="1501839E" w14:textId="3AB8160A" w:rsidR="00675542" w:rsidRPr="00675542" w:rsidRDefault="00675542" w:rsidP="00675542">
      <w:pPr>
        <w:spacing w:line="360" w:lineRule="auto"/>
        <w:jc w:val="both"/>
        <w:rPr>
          <w:color w:val="000000" w:themeColor="text1"/>
          <w:sz w:val="28"/>
          <w:szCs w:val="28"/>
        </w:rPr>
      </w:pPr>
      <w:r w:rsidRPr="00675542">
        <w:rPr>
          <w:color w:val="000000" w:themeColor="text1"/>
          <w:sz w:val="28"/>
          <w:szCs w:val="28"/>
        </w:rPr>
        <w:t>2.2.3. Динамометрія</w:t>
      </w:r>
      <w:r>
        <w:rPr>
          <w:color w:val="000000" w:themeColor="text1"/>
          <w:sz w:val="28"/>
          <w:szCs w:val="28"/>
        </w:rPr>
        <w:t xml:space="preserve"> …</w:t>
      </w:r>
      <w:r w:rsidR="00F138DB">
        <w:rPr>
          <w:color w:val="000000" w:themeColor="text1"/>
          <w:sz w:val="28"/>
          <w:szCs w:val="28"/>
        </w:rPr>
        <w:t>……………………………………………………………..28</w:t>
      </w:r>
    </w:p>
    <w:p w14:paraId="7622F6AC" w14:textId="6B2CD0CC"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2.2.4. Методи анкетування</w:t>
      </w:r>
      <w:r>
        <w:rPr>
          <w:color w:val="000000" w:themeColor="text1"/>
          <w:sz w:val="28"/>
          <w:szCs w:val="28"/>
        </w:rPr>
        <w:t xml:space="preserve"> …</w:t>
      </w:r>
      <w:r w:rsidR="00F138DB">
        <w:rPr>
          <w:color w:val="000000" w:themeColor="text1"/>
          <w:sz w:val="28"/>
          <w:szCs w:val="28"/>
        </w:rPr>
        <w:t>………………………………………………………31</w:t>
      </w:r>
    </w:p>
    <w:p w14:paraId="365E201E" w14:textId="0171AC8D"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2.2.5. Ультразвукове дослідження</w:t>
      </w:r>
      <w:r>
        <w:rPr>
          <w:color w:val="000000" w:themeColor="text1"/>
          <w:sz w:val="28"/>
          <w:szCs w:val="28"/>
        </w:rPr>
        <w:t xml:space="preserve"> …</w:t>
      </w:r>
      <w:r w:rsidR="00F138DB">
        <w:rPr>
          <w:color w:val="000000" w:themeColor="text1"/>
          <w:sz w:val="28"/>
          <w:szCs w:val="28"/>
        </w:rPr>
        <w:t>……………………………………………...33</w:t>
      </w:r>
    </w:p>
    <w:p w14:paraId="5402EDA6" w14:textId="32AF7A09"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2.2.6. Рентгенологічне дослідження</w:t>
      </w:r>
      <w:r>
        <w:rPr>
          <w:color w:val="000000" w:themeColor="text1"/>
          <w:sz w:val="28"/>
          <w:szCs w:val="28"/>
        </w:rPr>
        <w:t xml:space="preserve"> …</w:t>
      </w:r>
      <w:r w:rsidR="00F138DB">
        <w:rPr>
          <w:color w:val="000000" w:themeColor="text1"/>
          <w:sz w:val="28"/>
          <w:szCs w:val="28"/>
        </w:rPr>
        <w:t>…………………………………………....33</w:t>
      </w:r>
    </w:p>
    <w:p w14:paraId="0F63CF7A" w14:textId="2305CE33"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 xml:space="preserve">2.3. Засоби фізичної терапії </w:t>
      </w:r>
      <w:r w:rsidRPr="00675542">
        <w:rPr>
          <w:color w:val="000000" w:themeColor="text1"/>
          <w:sz w:val="28"/>
          <w:szCs w:val="28"/>
        </w:rPr>
        <w:t>при травмах променево-зап'ясткового суглобу</w:t>
      </w:r>
      <w:r w:rsidR="00F138DB">
        <w:rPr>
          <w:color w:val="000000" w:themeColor="text1"/>
          <w:sz w:val="28"/>
          <w:szCs w:val="28"/>
        </w:rPr>
        <w:t>……34</w:t>
      </w:r>
    </w:p>
    <w:p w14:paraId="031B2A74" w14:textId="7D0B3F1D"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 xml:space="preserve">2.3.1. Аналіз існуючих програм фізичної терапії </w:t>
      </w:r>
      <w:r w:rsidRPr="00675542">
        <w:rPr>
          <w:color w:val="000000" w:themeColor="text1"/>
          <w:sz w:val="28"/>
          <w:szCs w:val="28"/>
        </w:rPr>
        <w:t xml:space="preserve">при травмах променево-зап'ясткового суглобу </w:t>
      </w:r>
      <w:r>
        <w:rPr>
          <w:color w:val="000000" w:themeColor="text1"/>
          <w:sz w:val="28"/>
          <w:szCs w:val="28"/>
        </w:rPr>
        <w:t>…</w:t>
      </w:r>
      <w:r w:rsidR="00F138DB">
        <w:rPr>
          <w:color w:val="000000" w:themeColor="text1"/>
          <w:sz w:val="28"/>
          <w:szCs w:val="28"/>
        </w:rPr>
        <w:t>…………………………………………………………...34</w:t>
      </w:r>
    </w:p>
    <w:p w14:paraId="44386148" w14:textId="171C192E" w:rsidR="00675542" w:rsidRPr="00675542" w:rsidRDefault="00675542" w:rsidP="00675542">
      <w:pPr>
        <w:spacing w:line="360" w:lineRule="auto"/>
        <w:jc w:val="both"/>
        <w:rPr>
          <w:color w:val="000000" w:themeColor="text1"/>
          <w:sz w:val="28"/>
          <w:szCs w:val="28"/>
        </w:rPr>
      </w:pPr>
      <w:r w:rsidRPr="00E570D2">
        <w:rPr>
          <w:color w:val="000000" w:themeColor="text1"/>
          <w:sz w:val="28"/>
          <w:szCs w:val="28"/>
        </w:rPr>
        <w:t>2.3.2. Методичні основи побудови програми фізичної терапії</w:t>
      </w:r>
      <w:r>
        <w:rPr>
          <w:color w:val="000000" w:themeColor="text1"/>
          <w:sz w:val="28"/>
          <w:szCs w:val="28"/>
        </w:rPr>
        <w:t xml:space="preserve"> …</w:t>
      </w:r>
      <w:r w:rsidR="00D86D7C">
        <w:rPr>
          <w:color w:val="000000" w:themeColor="text1"/>
          <w:sz w:val="28"/>
          <w:szCs w:val="28"/>
        </w:rPr>
        <w:t>……………….</w:t>
      </w:r>
      <w:r w:rsidR="00F138DB">
        <w:rPr>
          <w:color w:val="000000" w:themeColor="text1"/>
          <w:sz w:val="28"/>
          <w:szCs w:val="28"/>
        </w:rPr>
        <w:t>39</w:t>
      </w:r>
    </w:p>
    <w:p w14:paraId="41F8E964" w14:textId="181EEF0C" w:rsidR="00675542" w:rsidRPr="00E570D2" w:rsidRDefault="00675542" w:rsidP="00675542">
      <w:pPr>
        <w:spacing w:line="360" w:lineRule="auto"/>
        <w:jc w:val="both"/>
        <w:rPr>
          <w:color w:val="000000" w:themeColor="text1"/>
          <w:sz w:val="28"/>
          <w:szCs w:val="28"/>
        </w:rPr>
      </w:pPr>
      <w:r w:rsidRPr="00E570D2">
        <w:rPr>
          <w:color w:val="000000" w:themeColor="text1"/>
          <w:sz w:val="28"/>
          <w:szCs w:val="28"/>
        </w:rPr>
        <w:t xml:space="preserve">2.3.3. Блок-схема програми фізичної терапії </w:t>
      </w:r>
      <w:r w:rsidRPr="00675542">
        <w:rPr>
          <w:color w:val="000000" w:themeColor="text1"/>
          <w:sz w:val="28"/>
          <w:szCs w:val="28"/>
        </w:rPr>
        <w:t>при травмах променево-зап'ясткового суглобу в умовах реабілітаційного центру</w:t>
      </w:r>
      <w:r>
        <w:rPr>
          <w:color w:val="000000" w:themeColor="text1"/>
          <w:sz w:val="28"/>
          <w:szCs w:val="28"/>
        </w:rPr>
        <w:t xml:space="preserve"> …</w:t>
      </w:r>
      <w:r w:rsidR="00D86D7C">
        <w:rPr>
          <w:color w:val="000000" w:themeColor="text1"/>
          <w:sz w:val="28"/>
          <w:szCs w:val="28"/>
        </w:rPr>
        <w:t>…………………….</w:t>
      </w:r>
      <w:r w:rsidR="00F138DB">
        <w:rPr>
          <w:color w:val="000000" w:themeColor="text1"/>
          <w:sz w:val="28"/>
          <w:szCs w:val="28"/>
        </w:rPr>
        <w:t>43</w:t>
      </w:r>
    </w:p>
    <w:p w14:paraId="6373206D" w14:textId="2A033245" w:rsidR="00675542" w:rsidRDefault="00675542" w:rsidP="00675542">
      <w:pPr>
        <w:spacing w:line="360" w:lineRule="auto"/>
        <w:jc w:val="both"/>
        <w:rPr>
          <w:color w:val="000000" w:themeColor="text1"/>
          <w:sz w:val="28"/>
          <w:szCs w:val="28"/>
        </w:rPr>
      </w:pPr>
      <w:r w:rsidRPr="00675542">
        <w:rPr>
          <w:color w:val="000000" w:themeColor="text1"/>
          <w:sz w:val="28"/>
          <w:szCs w:val="28"/>
        </w:rPr>
        <w:t>2.4. Статистичні методи обробки результатів дослідження</w:t>
      </w:r>
      <w:r>
        <w:rPr>
          <w:color w:val="000000" w:themeColor="text1"/>
          <w:sz w:val="28"/>
          <w:szCs w:val="28"/>
        </w:rPr>
        <w:t xml:space="preserve"> …</w:t>
      </w:r>
      <w:r w:rsidR="00D86D7C">
        <w:rPr>
          <w:color w:val="000000" w:themeColor="text1"/>
          <w:sz w:val="28"/>
          <w:szCs w:val="28"/>
        </w:rPr>
        <w:t>………………….</w:t>
      </w:r>
      <w:r w:rsidR="00F138DB">
        <w:rPr>
          <w:color w:val="000000" w:themeColor="text1"/>
          <w:sz w:val="28"/>
          <w:szCs w:val="28"/>
        </w:rPr>
        <w:t>54</w:t>
      </w:r>
    </w:p>
    <w:p w14:paraId="19777C8E" w14:textId="3F835F5D" w:rsidR="004B60F3" w:rsidRPr="00926456" w:rsidRDefault="004B60F3" w:rsidP="00870BD6">
      <w:pPr>
        <w:spacing w:line="360" w:lineRule="auto"/>
        <w:jc w:val="both"/>
        <w:rPr>
          <w:b/>
          <w:color w:val="000000" w:themeColor="text1"/>
          <w:sz w:val="28"/>
          <w:szCs w:val="28"/>
        </w:rPr>
      </w:pPr>
      <w:r w:rsidRPr="00926456">
        <w:rPr>
          <w:color w:val="000000" w:themeColor="text1"/>
          <w:sz w:val="28"/>
          <w:szCs w:val="28"/>
        </w:rPr>
        <w:t>Висновки до розділу ІІ</w:t>
      </w:r>
      <w:r w:rsidR="00AB216C" w:rsidRPr="00926456">
        <w:rPr>
          <w:color w:val="000000" w:themeColor="text1"/>
          <w:sz w:val="28"/>
          <w:szCs w:val="28"/>
        </w:rPr>
        <w:t xml:space="preserve"> .........................................................................................</w:t>
      </w:r>
      <w:r w:rsidR="0089445A" w:rsidRPr="00926456">
        <w:rPr>
          <w:color w:val="000000" w:themeColor="text1"/>
          <w:sz w:val="28"/>
          <w:szCs w:val="28"/>
        </w:rPr>
        <w:t>....</w:t>
      </w:r>
      <w:r w:rsidR="001F736C" w:rsidRPr="00926456">
        <w:rPr>
          <w:color w:val="000000" w:themeColor="text1"/>
          <w:sz w:val="28"/>
          <w:szCs w:val="28"/>
        </w:rPr>
        <w:t>.</w:t>
      </w:r>
      <w:r w:rsidR="00F138DB">
        <w:rPr>
          <w:color w:val="000000" w:themeColor="text1"/>
          <w:sz w:val="28"/>
          <w:szCs w:val="28"/>
        </w:rPr>
        <w:t>54</w:t>
      </w:r>
    </w:p>
    <w:p w14:paraId="4C4018C5" w14:textId="1F1921AD" w:rsidR="001F736C" w:rsidRPr="00675542" w:rsidRDefault="00870BD6" w:rsidP="00675542">
      <w:pPr>
        <w:spacing w:line="360" w:lineRule="auto"/>
        <w:rPr>
          <w:bCs/>
          <w:color w:val="000000" w:themeColor="text1"/>
          <w:sz w:val="28"/>
          <w:szCs w:val="28"/>
          <w:shd w:val="clear" w:color="auto" w:fill="FFFFFF"/>
        </w:rPr>
      </w:pPr>
      <w:r w:rsidRPr="00675542">
        <w:rPr>
          <w:color w:val="000000" w:themeColor="text1"/>
          <w:sz w:val="28"/>
          <w:szCs w:val="28"/>
        </w:rPr>
        <w:lastRenderedPageBreak/>
        <w:t xml:space="preserve">РОЗДІЛ </w:t>
      </w:r>
      <w:r w:rsidR="004B60F3" w:rsidRPr="00675542">
        <w:rPr>
          <w:color w:val="000000" w:themeColor="text1"/>
          <w:sz w:val="28"/>
          <w:szCs w:val="28"/>
        </w:rPr>
        <w:t>ІІІ</w:t>
      </w:r>
      <w:r w:rsidRPr="00675542">
        <w:rPr>
          <w:color w:val="000000" w:themeColor="text1"/>
          <w:sz w:val="28"/>
          <w:szCs w:val="28"/>
        </w:rPr>
        <w:t xml:space="preserve">. </w:t>
      </w:r>
      <w:r w:rsidR="00675542" w:rsidRPr="00675542">
        <w:rPr>
          <w:color w:val="000000" w:themeColor="text1"/>
          <w:sz w:val="28"/>
          <w:szCs w:val="28"/>
        </w:rPr>
        <w:t xml:space="preserve">РЕЗУЛЬТАТИ ЗАСТОСУВАННЯ ПРОГРАМИ ФІЗИЧНОЇ ТЕРАПІЇ </w:t>
      </w:r>
      <w:r w:rsidR="00675542" w:rsidRPr="00675542">
        <w:rPr>
          <w:color w:val="000000" w:themeColor="text1"/>
          <w:sz w:val="28"/>
          <w:szCs w:val="28"/>
          <w:shd w:val="clear" w:color="auto" w:fill="FFFFFF"/>
        </w:rPr>
        <w:t>ПРИ ТРАВМАХ ПРОМЕНЕВО-ЗАП'ЯСТКОВОГО СУГЛОБА</w:t>
      </w:r>
    </w:p>
    <w:p w14:paraId="5EB251D4" w14:textId="4CEA387A" w:rsidR="004B60F3" w:rsidRPr="00675542" w:rsidRDefault="004B60F3" w:rsidP="00EB31F4">
      <w:pPr>
        <w:spacing w:line="360" w:lineRule="auto"/>
        <w:jc w:val="both"/>
        <w:rPr>
          <w:color w:val="000000" w:themeColor="text1"/>
          <w:sz w:val="28"/>
          <w:szCs w:val="28"/>
        </w:rPr>
      </w:pPr>
      <w:r w:rsidRPr="00675542">
        <w:rPr>
          <w:color w:val="000000" w:themeColor="text1"/>
          <w:sz w:val="28"/>
          <w:szCs w:val="28"/>
        </w:rPr>
        <w:t>Висновки до розділу ІІІ</w:t>
      </w:r>
      <w:r w:rsidR="00AB216C" w:rsidRPr="00675542">
        <w:rPr>
          <w:color w:val="000000" w:themeColor="text1"/>
          <w:sz w:val="28"/>
          <w:szCs w:val="28"/>
        </w:rPr>
        <w:t xml:space="preserve"> ..........................................................</w:t>
      </w:r>
      <w:r w:rsidR="00E04B45" w:rsidRPr="00675542">
        <w:rPr>
          <w:color w:val="000000" w:themeColor="text1"/>
          <w:sz w:val="28"/>
          <w:szCs w:val="28"/>
        </w:rPr>
        <w:t>......</w:t>
      </w:r>
      <w:r w:rsidR="00AB216C" w:rsidRPr="00675542">
        <w:rPr>
          <w:color w:val="000000" w:themeColor="text1"/>
          <w:sz w:val="28"/>
          <w:szCs w:val="28"/>
        </w:rPr>
        <w:t>............................</w:t>
      </w:r>
      <w:r w:rsidR="0059549F" w:rsidRPr="00675542">
        <w:rPr>
          <w:color w:val="000000" w:themeColor="text1"/>
          <w:sz w:val="28"/>
          <w:szCs w:val="28"/>
        </w:rPr>
        <w:t>5</w:t>
      </w:r>
      <w:r w:rsidR="00D86D7C">
        <w:rPr>
          <w:color w:val="000000" w:themeColor="text1"/>
          <w:sz w:val="28"/>
          <w:szCs w:val="28"/>
        </w:rPr>
        <w:t>9</w:t>
      </w:r>
    </w:p>
    <w:p w14:paraId="4153C9F9" w14:textId="42A39C00" w:rsidR="00870BD6" w:rsidRPr="00675542" w:rsidRDefault="00870BD6" w:rsidP="00EB31F4">
      <w:pPr>
        <w:spacing w:line="360" w:lineRule="auto"/>
        <w:jc w:val="both"/>
        <w:rPr>
          <w:color w:val="000000" w:themeColor="text1"/>
          <w:sz w:val="28"/>
          <w:szCs w:val="28"/>
        </w:rPr>
      </w:pPr>
      <w:r w:rsidRPr="00675542">
        <w:rPr>
          <w:color w:val="000000" w:themeColor="text1"/>
          <w:sz w:val="28"/>
          <w:szCs w:val="28"/>
        </w:rPr>
        <w:t xml:space="preserve">ВИСНОВКИ </w:t>
      </w:r>
      <w:r w:rsidR="00AB216C" w:rsidRPr="00675542">
        <w:rPr>
          <w:color w:val="000000" w:themeColor="text1"/>
          <w:sz w:val="28"/>
          <w:szCs w:val="28"/>
          <w:lang w:val="ru-RU"/>
        </w:rPr>
        <w:t>....................................................................................</w:t>
      </w:r>
      <w:r w:rsidR="0089445A" w:rsidRPr="00675542">
        <w:rPr>
          <w:color w:val="000000" w:themeColor="text1"/>
          <w:sz w:val="28"/>
          <w:szCs w:val="28"/>
          <w:lang w:val="ru-RU"/>
        </w:rPr>
        <w:t>.....</w:t>
      </w:r>
      <w:r w:rsidR="00AB216C" w:rsidRPr="00675542">
        <w:rPr>
          <w:color w:val="000000" w:themeColor="text1"/>
          <w:sz w:val="28"/>
          <w:szCs w:val="28"/>
          <w:lang w:val="ru-RU"/>
        </w:rPr>
        <w:t>.......</w:t>
      </w:r>
      <w:r w:rsidR="00675542">
        <w:rPr>
          <w:color w:val="000000" w:themeColor="text1"/>
          <w:sz w:val="28"/>
          <w:szCs w:val="28"/>
          <w:lang w:val="ru-RU"/>
        </w:rPr>
        <w:t>.</w:t>
      </w:r>
      <w:r w:rsidR="00AB216C" w:rsidRPr="00675542">
        <w:rPr>
          <w:color w:val="000000" w:themeColor="text1"/>
          <w:sz w:val="28"/>
          <w:szCs w:val="28"/>
          <w:lang w:val="ru-RU"/>
        </w:rPr>
        <w:t>.............</w:t>
      </w:r>
      <w:r w:rsidR="00D86D7C">
        <w:rPr>
          <w:color w:val="000000" w:themeColor="text1"/>
          <w:sz w:val="28"/>
          <w:szCs w:val="28"/>
          <w:lang w:val="ru-RU"/>
        </w:rPr>
        <w:t>60</w:t>
      </w:r>
    </w:p>
    <w:p w14:paraId="467836DD" w14:textId="57421FB1" w:rsidR="00870BD6" w:rsidRPr="00675542" w:rsidRDefault="00870BD6" w:rsidP="00EB31F4">
      <w:pPr>
        <w:spacing w:line="360" w:lineRule="auto"/>
        <w:jc w:val="both"/>
        <w:rPr>
          <w:color w:val="000000" w:themeColor="text1"/>
          <w:sz w:val="28"/>
          <w:szCs w:val="28"/>
        </w:rPr>
      </w:pPr>
      <w:r w:rsidRPr="00675542">
        <w:rPr>
          <w:color w:val="000000" w:themeColor="text1"/>
          <w:sz w:val="28"/>
          <w:szCs w:val="28"/>
        </w:rPr>
        <w:t xml:space="preserve">СПИСОК ВИКОРИСТАНИХ ДЖЕРЕЛ </w:t>
      </w:r>
      <w:r w:rsidR="00AB216C" w:rsidRPr="00675542">
        <w:rPr>
          <w:color w:val="000000" w:themeColor="text1"/>
          <w:sz w:val="28"/>
          <w:szCs w:val="28"/>
          <w:lang w:val="ru-RU"/>
        </w:rPr>
        <w:t>..............................................</w:t>
      </w:r>
      <w:r w:rsidR="00675542">
        <w:rPr>
          <w:color w:val="000000" w:themeColor="text1"/>
          <w:sz w:val="28"/>
          <w:szCs w:val="28"/>
          <w:lang w:val="ru-RU"/>
        </w:rPr>
        <w:t>....</w:t>
      </w:r>
      <w:r w:rsidR="00AB216C" w:rsidRPr="00675542">
        <w:rPr>
          <w:color w:val="000000" w:themeColor="text1"/>
          <w:sz w:val="28"/>
          <w:szCs w:val="28"/>
          <w:lang w:val="ru-RU"/>
        </w:rPr>
        <w:t>...</w:t>
      </w:r>
      <w:r w:rsidR="0059549F" w:rsidRPr="00675542">
        <w:rPr>
          <w:color w:val="000000" w:themeColor="text1"/>
          <w:sz w:val="28"/>
          <w:szCs w:val="28"/>
          <w:lang w:val="ru-RU"/>
        </w:rPr>
        <w:t>.</w:t>
      </w:r>
      <w:r w:rsidR="00AB216C" w:rsidRPr="00675542">
        <w:rPr>
          <w:color w:val="000000" w:themeColor="text1"/>
          <w:sz w:val="28"/>
          <w:szCs w:val="28"/>
          <w:lang w:val="ru-RU"/>
        </w:rPr>
        <w:t>.........</w:t>
      </w:r>
      <w:r w:rsidR="00B70E1B" w:rsidRPr="00675542">
        <w:rPr>
          <w:color w:val="000000" w:themeColor="text1"/>
          <w:sz w:val="28"/>
          <w:szCs w:val="28"/>
          <w:lang w:val="ru-RU"/>
        </w:rPr>
        <w:t>..</w:t>
      </w:r>
      <w:r w:rsidR="0059549F" w:rsidRPr="00675542">
        <w:rPr>
          <w:color w:val="000000" w:themeColor="text1"/>
          <w:sz w:val="28"/>
          <w:szCs w:val="28"/>
          <w:lang w:val="ru-RU"/>
        </w:rPr>
        <w:t>6</w:t>
      </w:r>
      <w:r w:rsidR="00D86D7C">
        <w:rPr>
          <w:color w:val="000000" w:themeColor="text1"/>
          <w:sz w:val="28"/>
          <w:szCs w:val="28"/>
          <w:lang w:val="ru-RU"/>
        </w:rPr>
        <w:t>2</w:t>
      </w:r>
    </w:p>
    <w:p w14:paraId="3934CB20" w14:textId="77777777" w:rsidR="00A668F2" w:rsidRPr="00926456" w:rsidRDefault="00A668F2" w:rsidP="00EB31F4">
      <w:pPr>
        <w:spacing w:line="360" w:lineRule="auto"/>
        <w:jc w:val="both"/>
        <w:rPr>
          <w:b/>
          <w:color w:val="000000" w:themeColor="text1"/>
          <w:sz w:val="28"/>
          <w:szCs w:val="28"/>
        </w:rPr>
      </w:pPr>
    </w:p>
    <w:p w14:paraId="38D05737" w14:textId="77777777" w:rsidR="001F736C" w:rsidRPr="00926456" w:rsidRDefault="001F736C" w:rsidP="00EB31F4">
      <w:pPr>
        <w:spacing w:line="360" w:lineRule="auto"/>
        <w:jc w:val="both"/>
        <w:rPr>
          <w:b/>
          <w:color w:val="000000" w:themeColor="text1"/>
          <w:sz w:val="28"/>
          <w:szCs w:val="28"/>
        </w:rPr>
      </w:pPr>
    </w:p>
    <w:p w14:paraId="20F12774" w14:textId="77777777" w:rsidR="00675542" w:rsidRDefault="00675542">
      <w:pPr>
        <w:spacing w:after="160" w:line="259" w:lineRule="auto"/>
        <w:rPr>
          <w:b/>
          <w:color w:val="000000" w:themeColor="text1"/>
          <w:sz w:val="28"/>
          <w:szCs w:val="28"/>
        </w:rPr>
      </w:pPr>
      <w:r>
        <w:rPr>
          <w:b/>
          <w:color w:val="000000" w:themeColor="text1"/>
          <w:sz w:val="28"/>
          <w:szCs w:val="28"/>
        </w:rPr>
        <w:br w:type="page"/>
      </w:r>
    </w:p>
    <w:p w14:paraId="798FD9EE" w14:textId="194CC2E3" w:rsidR="005E0D84" w:rsidRDefault="005E0D84" w:rsidP="005E0D84">
      <w:pPr>
        <w:spacing w:after="120" w:line="360" w:lineRule="auto"/>
        <w:jc w:val="center"/>
        <w:rPr>
          <w:b/>
          <w:color w:val="000000" w:themeColor="text1"/>
          <w:sz w:val="28"/>
          <w:szCs w:val="28"/>
        </w:rPr>
      </w:pPr>
      <w:r w:rsidRPr="00926456">
        <w:rPr>
          <w:b/>
          <w:color w:val="000000" w:themeColor="text1"/>
          <w:sz w:val="28"/>
          <w:szCs w:val="28"/>
        </w:rPr>
        <w:lastRenderedPageBreak/>
        <w:t>СПИСОК УМОВНИХ ПОЗНАЧЕНЬ</w:t>
      </w:r>
    </w:p>
    <w:p w14:paraId="30DD463F" w14:textId="77777777" w:rsidR="00675542" w:rsidRPr="00926456" w:rsidRDefault="00675542" w:rsidP="005E0D84">
      <w:pPr>
        <w:spacing w:after="120" w:line="360" w:lineRule="auto"/>
        <w:jc w:val="center"/>
        <w:rPr>
          <w:b/>
          <w:color w:val="000000" w:themeColor="text1"/>
          <w:sz w:val="28"/>
          <w:szCs w:val="28"/>
        </w:rPr>
      </w:pPr>
    </w:p>
    <w:p w14:paraId="45B5C567" w14:textId="77777777" w:rsidR="007F081C" w:rsidRPr="00926456" w:rsidRDefault="007F081C" w:rsidP="005E0D84">
      <w:pPr>
        <w:spacing w:line="360" w:lineRule="auto"/>
        <w:ind w:firstLine="567"/>
        <w:jc w:val="both"/>
        <w:rPr>
          <w:color w:val="000000" w:themeColor="text1"/>
          <w:sz w:val="28"/>
          <w:szCs w:val="28"/>
        </w:rPr>
      </w:pPr>
      <w:r w:rsidRPr="00926456">
        <w:rPr>
          <w:color w:val="000000" w:themeColor="text1"/>
          <w:sz w:val="28"/>
          <w:szCs w:val="28"/>
        </w:rPr>
        <w:t>ЛГ – лікувальна гімнастика;</w:t>
      </w:r>
    </w:p>
    <w:p w14:paraId="6962EA70" w14:textId="77777777" w:rsidR="007F081C" w:rsidRPr="00926456" w:rsidRDefault="007F081C" w:rsidP="005E0D84">
      <w:pPr>
        <w:spacing w:line="360" w:lineRule="auto"/>
        <w:ind w:firstLine="567"/>
        <w:jc w:val="both"/>
        <w:rPr>
          <w:color w:val="000000" w:themeColor="text1"/>
          <w:sz w:val="28"/>
        </w:rPr>
      </w:pPr>
      <w:r w:rsidRPr="00926456">
        <w:rPr>
          <w:color w:val="000000" w:themeColor="text1"/>
          <w:sz w:val="28"/>
        </w:rPr>
        <w:t xml:space="preserve">ЛФК – лікувальна фізична культура; </w:t>
      </w:r>
    </w:p>
    <w:p w14:paraId="12C8CBB8" w14:textId="5D3EFA93" w:rsidR="007F081C" w:rsidRPr="00926456" w:rsidRDefault="007F081C" w:rsidP="005E0D84">
      <w:pPr>
        <w:spacing w:line="360" w:lineRule="auto"/>
        <w:ind w:firstLine="567"/>
        <w:jc w:val="both"/>
        <w:rPr>
          <w:color w:val="000000" w:themeColor="text1"/>
          <w:sz w:val="28"/>
          <w:szCs w:val="28"/>
        </w:rPr>
      </w:pPr>
      <w:r w:rsidRPr="00926456">
        <w:rPr>
          <w:color w:val="000000" w:themeColor="text1"/>
          <w:sz w:val="28"/>
          <w:szCs w:val="28"/>
        </w:rPr>
        <w:t>МКФ – Міжнародна класифікація функціонування</w:t>
      </w:r>
      <w:r w:rsidR="00F1064D" w:rsidRPr="00926456">
        <w:rPr>
          <w:color w:val="000000" w:themeColor="text1"/>
          <w:sz w:val="28"/>
          <w:szCs w:val="28"/>
        </w:rPr>
        <w:t>;</w:t>
      </w:r>
    </w:p>
    <w:p w14:paraId="3C3BFD14" w14:textId="77777777" w:rsidR="007F081C" w:rsidRPr="00926456" w:rsidRDefault="007F081C" w:rsidP="005E0D84">
      <w:pPr>
        <w:spacing w:line="360" w:lineRule="auto"/>
        <w:ind w:firstLine="567"/>
        <w:jc w:val="both"/>
        <w:rPr>
          <w:color w:val="000000" w:themeColor="text1"/>
          <w:sz w:val="28"/>
          <w:szCs w:val="28"/>
        </w:rPr>
      </w:pPr>
      <w:r w:rsidRPr="00926456">
        <w:rPr>
          <w:color w:val="000000" w:themeColor="text1"/>
          <w:sz w:val="28"/>
        </w:rPr>
        <w:t xml:space="preserve">ПЗС </w:t>
      </w:r>
      <w:r w:rsidRPr="00926456">
        <w:rPr>
          <w:color w:val="000000" w:themeColor="text1"/>
          <w:sz w:val="28"/>
          <w:szCs w:val="28"/>
        </w:rPr>
        <w:t xml:space="preserve">– </w:t>
      </w:r>
      <w:r w:rsidRPr="00926456">
        <w:rPr>
          <w:color w:val="000000" w:themeColor="text1"/>
          <w:sz w:val="28"/>
        </w:rPr>
        <w:t>променево-зап’ястковий суглоб;</w:t>
      </w:r>
    </w:p>
    <w:p w14:paraId="6468BAAF" w14:textId="77777777" w:rsidR="007F081C" w:rsidRPr="00926456" w:rsidRDefault="007F081C" w:rsidP="005E0D84">
      <w:pPr>
        <w:spacing w:line="360" w:lineRule="auto"/>
        <w:ind w:firstLine="567"/>
        <w:jc w:val="both"/>
        <w:rPr>
          <w:color w:val="000000" w:themeColor="text1"/>
          <w:sz w:val="28"/>
          <w:szCs w:val="28"/>
        </w:rPr>
      </w:pPr>
      <w:r w:rsidRPr="00926456">
        <w:rPr>
          <w:color w:val="000000" w:themeColor="text1"/>
          <w:sz w:val="28"/>
          <w:szCs w:val="28"/>
        </w:rPr>
        <w:t>ФТ – фізична терапія</w:t>
      </w:r>
    </w:p>
    <w:p w14:paraId="1EA88237" w14:textId="77777777" w:rsidR="005E0D84" w:rsidRPr="00926456" w:rsidRDefault="005E0D84" w:rsidP="005E0D84">
      <w:pPr>
        <w:spacing w:line="360" w:lineRule="auto"/>
        <w:jc w:val="center"/>
        <w:rPr>
          <w:b/>
          <w:color w:val="000000" w:themeColor="text1"/>
          <w:sz w:val="28"/>
          <w:szCs w:val="28"/>
        </w:rPr>
      </w:pPr>
    </w:p>
    <w:p w14:paraId="41982A1C" w14:textId="77777777" w:rsidR="005E0D84" w:rsidRPr="00926456" w:rsidRDefault="005E0D84" w:rsidP="005E0D84">
      <w:pPr>
        <w:spacing w:line="360" w:lineRule="auto"/>
        <w:jc w:val="center"/>
        <w:rPr>
          <w:b/>
          <w:color w:val="000000" w:themeColor="text1"/>
          <w:sz w:val="28"/>
          <w:szCs w:val="28"/>
        </w:rPr>
      </w:pPr>
    </w:p>
    <w:p w14:paraId="05943B82" w14:textId="77777777" w:rsidR="005E0D84" w:rsidRPr="00926456" w:rsidRDefault="005E0D84" w:rsidP="005E0D84">
      <w:pPr>
        <w:spacing w:line="360" w:lineRule="auto"/>
        <w:jc w:val="center"/>
        <w:rPr>
          <w:b/>
          <w:color w:val="000000" w:themeColor="text1"/>
          <w:sz w:val="28"/>
          <w:szCs w:val="28"/>
        </w:rPr>
      </w:pPr>
    </w:p>
    <w:p w14:paraId="22BB9AB5" w14:textId="77777777" w:rsidR="005E0D84" w:rsidRPr="00926456" w:rsidRDefault="005E0D84" w:rsidP="005E0D84">
      <w:pPr>
        <w:spacing w:line="360" w:lineRule="auto"/>
        <w:jc w:val="center"/>
        <w:rPr>
          <w:b/>
          <w:color w:val="000000" w:themeColor="text1"/>
          <w:sz w:val="28"/>
          <w:szCs w:val="28"/>
        </w:rPr>
      </w:pPr>
    </w:p>
    <w:p w14:paraId="122AD93D" w14:textId="77777777" w:rsidR="005E0D84" w:rsidRPr="00926456" w:rsidRDefault="005E0D84" w:rsidP="005E0D84">
      <w:pPr>
        <w:spacing w:line="360" w:lineRule="auto"/>
        <w:jc w:val="center"/>
        <w:rPr>
          <w:b/>
          <w:color w:val="000000" w:themeColor="text1"/>
          <w:sz w:val="28"/>
          <w:szCs w:val="28"/>
        </w:rPr>
      </w:pPr>
    </w:p>
    <w:p w14:paraId="10DCB794" w14:textId="77777777" w:rsidR="005E0D84" w:rsidRPr="00926456" w:rsidRDefault="005E0D84" w:rsidP="005E0D84">
      <w:pPr>
        <w:spacing w:line="360" w:lineRule="auto"/>
        <w:jc w:val="center"/>
        <w:rPr>
          <w:b/>
          <w:color w:val="000000" w:themeColor="text1"/>
          <w:sz w:val="28"/>
          <w:szCs w:val="28"/>
        </w:rPr>
      </w:pPr>
    </w:p>
    <w:p w14:paraId="7E7B6800" w14:textId="77777777" w:rsidR="005E0D84" w:rsidRPr="00926456" w:rsidRDefault="005E0D84" w:rsidP="005E0D84">
      <w:pPr>
        <w:spacing w:line="360" w:lineRule="auto"/>
        <w:jc w:val="center"/>
        <w:rPr>
          <w:b/>
          <w:color w:val="000000" w:themeColor="text1"/>
          <w:sz w:val="28"/>
          <w:szCs w:val="28"/>
        </w:rPr>
      </w:pPr>
    </w:p>
    <w:p w14:paraId="5F51D3E4" w14:textId="77777777" w:rsidR="005E0D84" w:rsidRPr="00926456" w:rsidRDefault="005E0D84" w:rsidP="005E0D84">
      <w:pPr>
        <w:spacing w:line="360" w:lineRule="auto"/>
        <w:jc w:val="center"/>
        <w:rPr>
          <w:b/>
          <w:color w:val="000000" w:themeColor="text1"/>
          <w:sz w:val="28"/>
          <w:szCs w:val="28"/>
        </w:rPr>
      </w:pPr>
    </w:p>
    <w:p w14:paraId="613AB076" w14:textId="77777777" w:rsidR="005E0D84" w:rsidRPr="00926456" w:rsidRDefault="005E0D84" w:rsidP="005E0D84">
      <w:pPr>
        <w:spacing w:line="360" w:lineRule="auto"/>
        <w:jc w:val="center"/>
        <w:rPr>
          <w:b/>
          <w:color w:val="000000" w:themeColor="text1"/>
          <w:sz w:val="28"/>
          <w:szCs w:val="28"/>
        </w:rPr>
      </w:pPr>
    </w:p>
    <w:p w14:paraId="23908885" w14:textId="77777777" w:rsidR="005E0D84" w:rsidRPr="00926456" w:rsidRDefault="005E0D84" w:rsidP="005E0D84">
      <w:pPr>
        <w:spacing w:line="360" w:lineRule="auto"/>
        <w:jc w:val="center"/>
        <w:rPr>
          <w:b/>
          <w:color w:val="000000" w:themeColor="text1"/>
          <w:sz w:val="28"/>
          <w:szCs w:val="28"/>
        </w:rPr>
      </w:pPr>
    </w:p>
    <w:p w14:paraId="7AD20E22" w14:textId="77777777" w:rsidR="005E0D84" w:rsidRPr="00926456" w:rsidRDefault="005E0D84" w:rsidP="005E0D84">
      <w:pPr>
        <w:spacing w:line="360" w:lineRule="auto"/>
        <w:jc w:val="center"/>
        <w:rPr>
          <w:b/>
          <w:color w:val="000000" w:themeColor="text1"/>
          <w:sz w:val="28"/>
          <w:szCs w:val="28"/>
        </w:rPr>
      </w:pPr>
    </w:p>
    <w:p w14:paraId="67753AEA" w14:textId="77777777" w:rsidR="005E0D84" w:rsidRPr="00926456" w:rsidRDefault="005E0D84" w:rsidP="005E0D84">
      <w:pPr>
        <w:spacing w:line="360" w:lineRule="auto"/>
        <w:jc w:val="center"/>
        <w:rPr>
          <w:b/>
          <w:color w:val="000000" w:themeColor="text1"/>
          <w:sz w:val="28"/>
          <w:szCs w:val="28"/>
        </w:rPr>
      </w:pPr>
    </w:p>
    <w:p w14:paraId="176219EC" w14:textId="77777777" w:rsidR="005E0D84" w:rsidRPr="00926456" w:rsidRDefault="005E0D84" w:rsidP="005E0D84">
      <w:pPr>
        <w:spacing w:line="360" w:lineRule="auto"/>
        <w:jc w:val="center"/>
        <w:rPr>
          <w:b/>
          <w:color w:val="000000" w:themeColor="text1"/>
          <w:sz w:val="28"/>
          <w:szCs w:val="28"/>
        </w:rPr>
      </w:pPr>
    </w:p>
    <w:p w14:paraId="29893054" w14:textId="77777777" w:rsidR="005E0D84" w:rsidRPr="00926456" w:rsidRDefault="005E0D84" w:rsidP="005E0D84">
      <w:pPr>
        <w:spacing w:line="360" w:lineRule="auto"/>
        <w:jc w:val="center"/>
        <w:rPr>
          <w:b/>
          <w:color w:val="000000" w:themeColor="text1"/>
          <w:sz w:val="28"/>
          <w:szCs w:val="28"/>
        </w:rPr>
      </w:pPr>
    </w:p>
    <w:p w14:paraId="0F0FC5D5" w14:textId="77777777" w:rsidR="005E0D84" w:rsidRPr="00926456" w:rsidRDefault="005E0D84" w:rsidP="005E0D84">
      <w:pPr>
        <w:spacing w:line="360" w:lineRule="auto"/>
        <w:jc w:val="center"/>
        <w:rPr>
          <w:b/>
          <w:color w:val="000000" w:themeColor="text1"/>
          <w:sz w:val="28"/>
          <w:szCs w:val="28"/>
        </w:rPr>
      </w:pPr>
    </w:p>
    <w:p w14:paraId="6B254282" w14:textId="77777777" w:rsidR="005E0D84" w:rsidRPr="00926456" w:rsidRDefault="005E0D84" w:rsidP="005E0D84">
      <w:pPr>
        <w:spacing w:line="360" w:lineRule="auto"/>
        <w:jc w:val="center"/>
        <w:rPr>
          <w:b/>
          <w:color w:val="000000" w:themeColor="text1"/>
          <w:sz w:val="28"/>
          <w:szCs w:val="28"/>
        </w:rPr>
      </w:pPr>
    </w:p>
    <w:p w14:paraId="0F757608" w14:textId="77777777" w:rsidR="005E0D84" w:rsidRPr="00926456" w:rsidRDefault="005E0D84" w:rsidP="005E0D84">
      <w:pPr>
        <w:spacing w:line="360" w:lineRule="auto"/>
        <w:jc w:val="center"/>
        <w:rPr>
          <w:b/>
          <w:color w:val="000000" w:themeColor="text1"/>
          <w:sz w:val="28"/>
          <w:szCs w:val="28"/>
        </w:rPr>
      </w:pPr>
    </w:p>
    <w:p w14:paraId="283DCDAD" w14:textId="77777777" w:rsidR="005E0D84" w:rsidRPr="00926456" w:rsidRDefault="005E0D84" w:rsidP="005E0D84">
      <w:pPr>
        <w:spacing w:line="360" w:lineRule="auto"/>
        <w:jc w:val="center"/>
        <w:rPr>
          <w:b/>
          <w:color w:val="000000" w:themeColor="text1"/>
          <w:sz w:val="28"/>
          <w:szCs w:val="28"/>
        </w:rPr>
      </w:pPr>
    </w:p>
    <w:p w14:paraId="6407537C" w14:textId="77777777" w:rsidR="0089445A" w:rsidRPr="00926456" w:rsidRDefault="0089445A" w:rsidP="005E0D84">
      <w:pPr>
        <w:spacing w:line="360" w:lineRule="auto"/>
        <w:jc w:val="center"/>
        <w:rPr>
          <w:b/>
          <w:color w:val="000000" w:themeColor="text1"/>
          <w:sz w:val="28"/>
          <w:szCs w:val="28"/>
        </w:rPr>
      </w:pPr>
    </w:p>
    <w:p w14:paraId="04335ABF" w14:textId="77777777" w:rsidR="0089445A" w:rsidRPr="00926456" w:rsidRDefault="0089445A" w:rsidP="005E0D84">
      <w:pPr>
        <w:spacing w:line="360" w:lineRule="auto"/>
        <w:jc w:val="center"/>
        <w:rPr>
          <w:b/>
          <w:color w:val="000000" w:themeColor="text1"/>
          <w:sz w:val="28"/>
          <w:szCs w:val="28"/>
        </w:rPr>
      </w:pPr>
    </w:p>
    <w:p w14:paraId="692CB154" w14:textId="77777777" w:rsidR="00A668F2" w:rsidRPr="00926456" w:rsidRDefault="00A668F2" w:rsidP="005E0D84">
      <w:pPr>
        <w:spacing w:line="360" w:lineRule="auto"/>
        <w:jc w:val="center"/>
        <w:rPr>
          <w:b/>
          <w:color w:val="000000" w:themeColor="text1"/>
          <w:sz w:val="28"/>
          <w:szCs w:val="28"/>
        </w:rPr>
      </w:pPr>
    </w:p>
    <w:p w14:paraId="61B558ED" w14:textId="77777777" w:rsidR="00A668F2" w:rsidRPr="00926456" w:rsidRDefault="00A668F2" w:rsidP="005E0D84">
      <w:pPr>
        <w:spacing w:line="360" w:lineRule="auto"/>
        <w:jc w:val="center"/>
        <w:rPr>
          <w:b/>
          <w:color w:val="000000" w:themeColor="text1"/>
          <w:sz w:val="28"/>
          <w:szCs w:val="28"/>
        </w:rPr>
      </w:pPr>
    </w:p>
    <w:p w14:paraId="0B3DF023" w14:textId="77777777" w:rsidR="00F1064D" w:rsidRPr="00926456" w:rsidRDefault="00F1064D" w:rsidP="005E0D84">
      <w:pPr>
        <w:spacing w:line="360" w:lineRule="auto"/>
        <w:rPr>
          <w:b/>
          <w:color w:val="000000" w:themeColor="text1"/>
          <w:sz w:val="28"/>
          <w:szCs w:val="28"/>
        </w:rPr>
      </w:pPr>
    </w:p>
    <w:p w14:paraId="156DF705" w14:textId="77777777" w:rsidR="00A668F2" w:rsidRPr="00926456" w:rsidRDefault="00A668F2" w:rsidP="005E0D84">
      <w:pPr>
        <w:spacing w:line="360" w:lineRule="auto"/>
        <w:rPr>
          <w:b/>
          <w:color w:val="000000" w:themeColor="text1"/>
          <w:sz w:val="28"/>
          <w:szCs w:val="28"/>
        </w:rPr>
      </w:pPr>
    </w:p>
    <w:p w14:paraId="786D03D0" w14:textId="4BC2D1DA" w:rsidR="005E0D84" w:rsidRDefault="005E0D84" w:rsidP="005E0D84">
      <w:pPr>
        <w:spacing w:after="120" w:line="360" w:lineRule="auto"/>
        <w:jc w:val="center"/>
        <w:rPr>
          <w:b/>
          <w:color w:val="000000" w:themeColor="text1"/>
          <w:sz w:val="28"/>
          <w:szCs w:val="28"/>
        </w:rPr>
      </w:pPr>
      <w:r w:rsidRPr="00926456">
        <w:rPr>
          <w:b/>
          <w:color w:val="000000" w:themeColor="text1"/>
          <w:sz w:val="28"/>
          <w:szCs w:val="28"/>
        </w:rPr>
        <w:t>ВСТУП</w:t>
      </w:r>
    </w:p>
    <w:p w14:paraId="0BF96586" w14:textId="77777777" w:rsidR="00E55BA8" w:rsidRPr="00926456" w:rsidRDefault="00E55BA8" w:rsidP="005E0D84">
      <w:pPr>
        <w:spacing w:after="120" w:line="360" w:lineRule="auto"/>
        <w:jc w:val="center"/>
        <w:rPr>
          <w:b/>
          <w:color w:val="000000" w:themeColor="text1"/>
          <w:sz w:val="28"/>
          <w:szCs w:val="28"/>
        </w:rPr>
      </w:pPr>
    </w:p>
    <w:p w14:paraId="2EE6C273" w14:textId="77777777" w:rsidR="005E0D84" w:rsidRPr="00926456" w:rsidRDefault="005E0D84" w:rsidP="005E0D84">
      <w:pPr>
        <w:spacing w:line="360" w:lineRule="auto"/>
        <w:ind w:firstLine="567"/>
        <w:jc w:val="both"/>
        <w:rPr>
          <w:color w:val="000000" w:themeColor="text1"/>
          <w:sz w:val="28"/>
        </w:rPr>
      </w:pPr>
      <w:r w:rsidRPr="00926456">
        <w:rPr>
          <w:b/>
          <w:color w:val="000000" w:themeColor="text1"/>
          <w:sz w:val="28"/>
        </w:rPr>
        <w:t>Актуальність роботи</w:t>
      </w:r>
      <w:r w:rsidRPr="00926456">
        <w:rPr>
          <w:color w:val="000000" w:themeColor="text1"/>
          <w:sz w:val="28"/>
        </w:rPr>
        <w:t xml:space="preserve">. Проблеми з суглобами не підвладні ні часу, ні віку, ні способу життя. Вони зустрічаються у молодих, дорослих і літніх людей, як у професійних спортсменів, так і у людей які </w:t>
      </w:r>
      <w:proofErr w:type="spellStart"/>
      <w:r w:rsidRPr="00926456">
        <w:rPr>
          <w:color w:val="000000" w:themeColor="text1"/>
          <w:sz w:val="28"/>
        </w:rPr>
        <w:t>рідко</w:t>
      </w:r>
      <w:proofErr w:type="spellEnd"/>
      <w:r w:rsidRPr="00926456">
        <w:rPr>
          <w:color w:val="000000" w:themeColor="text1"/>
          <w:sz w:val="28"/>
        </w:rPr>
        <w:t xml:space="preserve"> займаються спортом.</w:t>
      </w:r>
    </w:p>
    <w:p w14:paraId="09383AE7" w14:textId="0A40089C" w:rsidR="005E0D84" w:rsidRPr="00926456" w:rsidRDefault="005E0D84" w:rsidP="005E0D84">
      <w:pPr>
        <w:spacing w:line="360" w:lineRule="auto"/>
        <w:ind w:firstLine="567"/>
        <w:jc w:val="both"/>
        <w:rPr>
          <w:color w:val="000000" w:themeColor="text1"/>
          <w:sz w:val="28"/>
        </w:rPr>
      </w:pPr>
      <w:r w:rsidRPr="00926456">
        <w:rPr>
          <w:color w:val="000000" w:themeColor="text1"/>
          <w:sz w:val="28"/>
        </w:rPr>
        <w:t xml:space="preserve">У молодому віці – частіше це травми пов’язані зі спортом, важкою роботою, нещасним випадком або спадковістю. В більш зрілому віці проблеми проявляються в наслідок: малорухомого способу життя, дегенеративних змін тканин суглоба і </w:t>
      </w:r>
      <w:proofErr w:type="spellStart"/>
      <w:r w:rsidRPr="00926456">
        <w:rPr>
          <w:color w:val="000000" w:themeColor="text1"/>
          <w:sz w:val="28"/>
        </w:rPr>
        <w:t>навколосуглобових</w:t>
      </w:r>
      <w:proofErr w:type="spellEnd"/>
      <w:r w:rsidRPr="00926456">
        <w:rPr>
          <w:color w:val="000000" w:themeColor="text1"/>
          <w:sz w:val="28"/>
        </w:rPr>
        <w:t xml:space="preserve"> тканин, які виникають при гіподинамії.</w:t>
      </w:r>
    </w:p>
    <w:p w14:paraId="57DB11A0" w14:textId="20831574" w:rsidR="005E0D84" w:rsidRPr="00926456" w:rsidRDefault="0024196B" w:rsidP="005E0D84">
      <w:pPr>
        <w:spacing w:line="360" w:lineRule="auto"/>
        <w:ind w:firstLine="567"/>
        <w:jc w:val="both"/>
        <w:rPr>
          <w:color w:val="000000" w:themeColor="text1"/>
          <w:sz w:val="28"/>
        </w:rPr>
      </w:pPr>
      <w:r w:rsidRPr="00926456">
        <w:rPr>
          <w:color w:val="000000" w:themeColor="text1"/>
          <w:sz w:val="28"/>
        </w:rPr>
        <w:t>Широке розповсюдження травм верхньої кінцівки, складна анатомія та підвищені вимоги до координації та тонких рухів потребують тривалої реабілітації та визначення нових підходів до проведення фізичної терапії при їх травматичних ушкодженнях</w:t>
      </w:r>
      <w:r w:rsidR="00F525D9" w:rsidRPr="00926456">
        <w:rPr>
          <w:color w:val="000000" w:themeColor="text1"/>
          <w:sz w:val="28"/>
        </w:rPr>
        <w:t xml:space="preserve"> [2].</w:t>
      </w:r>
    </w:p>
    <w:p w14:paraId="4F90B71E" w14:textId="3A05FA23" w:rsidR="0024196B" w:rsidRPr="00926456" w:rsidRDefault="0024196B" w:rsidP="005E0D84">
      <w:pPr>
        <w:spacing w:line="360" w:lineRule="auto"/>
        <w:ind w:firstLine="567"/>
        <w:jc w:val="both"/>
        <w:rPr>
          <w:color w:val="000000" w:themeColor="text1"/>
          <w:sz w:val="28"/>
        </w:rPr>
      </w:pPr>
      <w:r w:rsidRPr="00926456">
        <w:rPr>
          <w:color w:val="000000" w:themeColor="text1"/>
          <w:sz w:val="28"/>
        </w:rPr>
        <w:t>Рука в силу своєї специфіки як органу праці та, особливо, дистальні її відділи, які відповідають за складні координаційні рухи, дрібну моторику, часто піддається пошкодженням у повсякденній, виробничій та побутовій діяльності людини. В Україні травми верхніх кінцівок посідають друге місце серед усіх травм кістково-м’язової системи та стають причиною інвалідності у 30% випадків (зокрема, травми китиці - 13% випадків)</w:t>
      </w:r>
      <w:r w:rsidR="003133F1" w:rsidRPr="00926456">
        <w:rPr>
          <w:color w:val="000000" w:themeColor="text1"/>
          <w:sz w:val="28"/>
        </w:rPr>
        <w:t>.</w:t>
      </w:r>
    </w:p>
    <w:p w14:paraId="1F291405" w14:textId="2DBF1A60" w:rsidR="003133F1" w:rsidRPr="00926456" w:rsidRDefault="003133F1" w:rsidP="005E0D84">
      <w:pPr>
        <w:spacing w:line="360" w:lineRule="auto"/>
        <w:ind w:firstLine="567"/>
        <w:jc w:val="both"/>
        <w:rPr>
          <w:color w:val="000000" w:themeColor="text1"/>
          <w:sz w:val="28"/>
          <w:szCs w:val="28"/>
          <w:lang w:val="ru-RU"/>
        </w:rPr>
      </w:pPr>
      <w:r w:rsidRPr="00926456">
        <w:rPr>
          <w:color w:val="000000" w:themeColor="text1"/>
          <w:sz w:val="28"/>
          <w:szCs w:val="28"/>
          <w:shd w:val="clear" w:color="auto" w:fill="FFFFFF"/>
        </w:rPr>
        <w:t>Кисть руки і зап'ястя складаються з великого числа суглобів, що відповідають за точність рухів. Протягом життя, особливо, у активних людей, вони сприймають різні навантаження: силові і статичні, ударні, динамічні та комбіновані. А це означає, суглоби кисті схильні до травм і подальших запальних процесів, на тлі чого розвиваються захворювання</w:t>
      </w:r>
      <w:r w:rsidR="00F525D9" w:rsidRPr="00926456">
        <w:rPr>
          <w:color w:val="000000" w:themeColor="text1"/>
          <w:sz w:val="28"/>
          <w:szCs w:val="28"/>
          <w:shd w:val="clear" w:color="auto" w:fill="FFFFFF"/>
          <w:lang w:val="ru-RU"/>
        </w:rPr>
        <w:t xml:space="preserve"> </w:t>
      </w:r>
      <w:r w:rsidR="00F525D9" w:rsidRPr="00926456">
        <w:rPr>
          <w:color w:val="000000" w:themeColor="text1"/>
          <w:sz w:val="28"/>
          <w:lang w:val="ru-RU"/>
        </w:rPr>
        <w:t>[4].</w:t>
      </w:r>
    </w:p>
    <w:p w14:paraId="35EEBE1E" w14:textId="77777777" w:rsidR="00653A86" w:rsidRPr="00926456" w:rsidRDefault="00653A86" w:rsidP="00653A86">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Проблема відновлення працездатності при пошкодженнях кисті в останні десятиріччя набуває все більшого значення, що пов’язано як із постійним зростанням відносної і абсолютної чисельності травм кисті, так і зі зростаючими медичними і соціальними вимогами до рівня медичної допомоги. </w:t>
      </w:r>
    </w:p>
    <w:p w14:paraId="10DAD374" w14:textId="650756AA" w:rsidR="00653A86" w:rsidRPr="00926456" w:rsidRDefault="00653A86" w:rsidP="00653A86">
      <w:pPr>
        <w:spacing w:line="360" w:lineRule="auto"/>
        <w:ind w:firstLine="567"/>
        <w:jc w:val="both"/>
        <w:rPr>
          <w:color w:val="000000" w:themeColor="text1"/>
          <w:sz w:val="28"/>
          <w:lang w:val="ru-RU"/>
        </w:rPr>
      </w:pPr>
      <w:r w:rsidRPr="00926456">
        <w:rPr>
          <w:color w:val="000000" w:themeColor="text1"/>
          <w:sz w:val="28"/>
          <w:szCs w:val="28"/>
        </w:rPr>
        <w:lastRenderedPageBreak/>
        <w:t>За даними Українського НДІ травматології і ортопедії, кількість хворих з пошкодженнями кисті в Україні перевищує 230 тисяч чоловік на рік і тенденція до зростання цього числа продовжує зберігатися, що відповідає загальній динаміці травматизму, що спостерігається в світовій практиці. Так, за даними різних авторів питома вага пошкоджень кисті серед виробничих травм досягає 30-40 %, а в деяких видах виробництва – 60 %. Провідна роль серед травм кисті належить відкритим пошкодженням, які становлять близько 55 % серед усіх пошкоджень кисті</w:t>
      </w:r>
      <w:r w:rsidR="00F525D9" w:rsidRPr="00926456">
        <w:rPr>
          <w:color w:val="000000" w:themeColor="text1"/>
          <w:sz w:val="28"/>
          <w:szCs w:val="28"/>
          <w:lang w:val="ru-RU"/>
        </w:rPr>
        <w:t xml:space="preserve"> </w:t>
      </w:r>
      <w:r w:rsidR="00F525D9" w:rsidRPr="00926456">
        <w:rPr>
          <w:color w:val="000000" w:themeColor="text1"/>
          <w:sz w:val="28"/>
          <w:lang w:val="ru-RU"/>
        </w:rPr>
        <w:t>[</w:t>
      </w:r>
      <w:r w:rsidR="00082820" w:rsidRPr="00926456">
        <w:rPr>
          <w:color w:val="000000" w:themeColor="text1"/>
          <w:sz w:val="28"/>
          <w:lang w:val="ru-RU"/>
        </w:rPr>
        <w:t>1</w:t>
      </w:r>
      <w:r w:rsidR="00F525D9" w:rsidRPr="00926456">
        <w:rPr>
          <w:color w:val="000000" w:themeColor="text1"/>
          <w:sz w:val="28"/>
          <w:lang w:val="ru-RU"/>
        </w:rPr>
        <w:t>].</w:t>
      </w:r>
    </w:p>
    <w:p w14:paraId="2916FC58" w14:textId="7839FC47" w:rsidR="0024196B" w:rsidRPr="00926456" w:rsidRDefault="0024196B" w:rsidP="005E0D84">
      <w:pPr>
        <w:spacing w:line="360" w:lineRule="auto"/>
        <w:ind w:firstLine="567"/>
        <w:jc w:val="both"/>
        <w:rPr>
          <w:color w:val="000000" w:themeColor="text1"/>
          <w:sz w:val="28"/>
          <w:szCs w:val="28"/>
          <w:lang w:val="ru-RU"/>
        </w:rPr>
      </w:pPr>
      <w:r w:rsidRPr="00926456">
        <w:rPr>
          <w:color w:val="000000" w:themeColor="text1"/>
          <w:sz w:val="28"/>
        </w:rPr>
        <w:t xml:space="preserve">Причинами, що приводять до первинної інвалідності внаслідок пошкоджень променево-зап’ясткового суглоба (ПЗС), як правило, є: хибні суглоби </w:t>
      </w:r>
      <w:r w:rsidRPr="00926456">
        <w:rPr>
          <w:color w:val="000000" w:themeColor="text1"/>
          <w:sz w:val="28"/>
          <w:szCs w:val="28"/>
        </w:rPr>
        <w:t>– 1,5%, незрощені переломи – 5,1%, контрактури – 87,6%, анкілози – 5,1%</w:t>
      </w:r>
      <w:r w:rsidR="00F525D9" w:rsidRPr="00926456">
        <w:rPr>
          <w:color w:val="000000" w:themeColor="text1"/>
          <w:sz w:val="28"/>
          <w:szCs w:val="28"/>
          <w:lang w:val="ru-RU"/>
        </w:rPr>
        <w:t xml:space="preserve"> [1</w:t>
      </w:r>
      <w:r w:rsidR="00082820" w:rsidRPr="00926456">
        <w:rPr>
          <w:color w:val="000000" w:themeColor="text1"/>
          <w:sz w:val="28"/>
          <w:szCs w:val="28"/>
          <w:lang w:val="ru-RU"/>
        </w:rPr>
        <w:t>4</w:t>
      </w:r>
      <w:r w:rsidR="00F525D9" w:rsidRPr="00926456">
        <w:rPr>
          <w:color w:val="000000" w:themeColor="text1"/>
          <w:sz w:val="28"/>
          <w:szCs w:val="28"/>
          <w:lang w:val="ru-RU"/>
        </w:rPr>
        <w:t>].</w:t>
      </w:r>
    </w:p>
    <w:p w14:paraId="7A8714C4" w14:textId="1CA22921" w:rsidR="00857544" w:rsidRPr="00926456" w:rsidRDefault="00857544" w:rsidP="003133F1">
      <w:pPr>
        <w:spacing w:line="360" w:lineRule="auto"/>
        <w:ind w:firstLine="567"/>
        <w:jc w:val="both"/>
        <w:rPr>
          <w:color w:val="000000" w:themeColor="text1"/>
          <w:sz w:val="28"/>
          <w:szCs w:val="28"/>
        </w:rPr>
      </w:pPr>
      <w:r w:rsidRPr="00926456">
        <w:rPr>
          <w:color w:val="000000" w:themeColor="text1"/>
          <w:sz w:val="28"/>
          <w:szCs w:val="28"/>
        </w:rPr>
        <w:t xml:space="preserve">Переважна кількість (до 98,5%) хворих з патологією кисті лікується амбулаторії і лише близько 1,5% в стаціонарі. При цьому в звичайних стаціонарах надається переважно, ургентна допомога, а в спеціалізованих відділеннях виконуються </w:t>
      </w:r>
      <w:proofErr w:type="spellStart"/>
      <w:r w:rsidRPr="00926456">
        <w:rPr>
          <w:color w:val="000000" w:themeColor="text1"/>
          <w:sz w:val="28"/>
          <w:szCs w:val="28"/>
        </w:rPr>
        <w:t>реконструктивно</w:t>
      </w:r>
      <w:proofErr w:type="spellEnd"/>
      <w:r w:rsidRPr="00926456">
        <w:rPr>
          <w:color w:val="000000" w:themeColor="text1"/>
          <w:sz w:val="28"/>
          <w:szCs w:val="28"/>
        </w:rPr>
        <w:t>-відновні операції. Фактично всі пацієнти з посттравматичною патологією верхньої кінцівки, і, особливо, її дистальних відділів, потребують реабілітаційних заходів.</w:t>
      </w:r>
    </w:p>
    <w:p w14:paraId="6619EB22" w14:textId="7749E8B1" w:rsidR="00CA39BB" w:rsidRPr="00926456" w:rsidRDefault="00CA39BB" w:rsidP="005A0D5F">
      <w:pPr>
        <w:spacing w:line="360" w:lineRule="auto"/>
        <w:ind w:firstLine="567"/>
        <w:jc w:val="both"/>
        <w:rPr>
          <w:rFonts w:eastAsia="Calibri"/>
          <w:color w:val="000000" w:themeColor="text1"/>
          <w:sz w:val="28"/>
          <w:szCs w:val="28"/>
        </w:rPr>
      </w:pPr>
      <w:r w:rsidRPr="00926456">
        <w:rPr>
          <w:rFonts w:eastAsia="Calibri"/>
          <w:b/>
          <w:color w:val="000000" w:themeColor="text1"/>
          <w:sz w:val="28"/>
          <w:szCs w:val="28"/>
        </w:rPr>
        <w:t>Метою роботи</w:t>
      </w:r>
      <w:r w:rsidRPr="00926456">
        <w:rPr>
          <w:rFonts w:eastAsia="Calibri"/>
          <w:color w:val="000000" w:themeColor="text1"/>
          <w:sz w:val="28"/>
          <w:szCs w:val="28"/>
        </w:rPr>
        <w:t xml:space="preserve"> </w:t>
      </w:r>
      <w:r w:rsidR="003839BF" w:rsidRPr="00926456">
        <w:rPr>
          <w:rFonts w:eastAsia="Calibri"/>
          <w:color w:val="000000" w:themeColor="text1"/>
          <w:sz w:val="28"/>
          <w:szCs w:val="28"/>
        </w:rPr>
        <w:t xml:space="preserve">⸻ </w:t>
      </w:r>
      <w:r w:rsidRPr="00926456">
        <w:rPr>
          <w:rFonts w:eastAsia="Calibri"/>
          <w:color w:val="000000" w:themeColor="text1"/>
          <w:sz w:val="28"/>
          <w:szCs w:val="28"/>
        </w:rPr>
        <w:t xml:space="preserve">розробка програми фізичної терапії для хворих </w:t>
      </w:r>
      <w:r w:rsidRPr="00926456">
        <w:rPr>
          <w:bCs/>
          <w:color w:val="000000" w:themeColor="text1"/>
          <w:sz w:val="28"/>
          <w:szCs w:val="28"/>
          <w:shd w:val="clear" w:color="auto" w:fill="FFFFFF"/>
        </w:rPr>
        <w:t>при травмах променево-зап'ясткового суглобу в умовах реабілітаційного центру.</w:t>
      </w:r>
    </w:p>
    <w:p w14:paraId="0B5E6533" w14:textId="77777777" w:rsidR="00CA39BB" w:rsidRPr="00926456" w:rsidRDefault="00CA39BB" w:rsidP="00CA39BB">
      <w:pPr>
        <w:spacing w:line="360" w:lineRule="auto"/>
        <w:ind w:firstLine="567"/>
        <w:jc w:val="both"/>
        <w:rPr>
          <w:rFonts w:eastAsia="Calibri"/>
          <w:color w:val="000000" w:themeColor="text1"/>
          <w:sz w:val="28"/>
          <w:szCs w:val="28"/>
        </w:rPr>
      </w:pPr>
      <w:r w:rsidRPr="00926456">
        <w:rPr>
          <w:rFonts w:eastAsia="Calibri"/>
          <w:color w:val="000000" w:themeColor="text1"/>
          <w:sz w:val="28"/>
          <w:szCs w:val="28"/>
        </w:rPr>
        <w:t xml:space="preserve"> Відповідно до мети роботи було сформульовано такі </w:t>
      </w:r>
      <w:r w:rsidRPr="00926456">
        <w:rPr>
          <w:rFonts w:eastAsia="Calibri"/>
          <w:b/>
          <w:color w:val="000000" w:themeColor="text1"/>
          <w:sz w:val="28"/>
          <w:szCs w:val="28"/>
        </w:rPr>
        <w:t>завдання дослідження</w:t>
      </w:r>
      <w:r w:rsidRPr="00926456">
        <w:rPr>
          <w:rFonts w:eastAsia="Calibri"/>
          <w:color w:val="000000" w:themeColor="text1"/>
          <w:sz w:val="28"/>
          <w:szCs w:val="28"/>
        </w:rPr>
        <w:t xml:space="preserve">: </w:t>
      </w:r>
    </w:p>
    <w:p w14:paraId="3F5D13F1" w14:textId="0F73B99D" w:rsidR="00CA39BB" w:rsidRPr="00926456" w:rsidRDefault="00CA39BB" w:rsidP="00CA39BB">
      <w:pPr>
        <w:numPr>
          <w:ilvl w:val="0"/>
          <w:numId w:val="1"/>
        </w:numPr>
        <w:spacing w:line="360" w:lineRule="auto"/>
        <w:ind w:left="0" w:firstLine="567"/>
        <w:contextualSpacing/>
        <w:jc w:val="both"/>
        <w:rPr>
          <w:rFonts w:eastAsia="Calibri"/>
          <w:color w:val="000000" w:themeColor="text1"/>
          <w:sz w:val="28"/>
          <w:szCs w:val="28"/>
        </w:rPr>
      </w:pPr>
      <w:r w:rsidRPr="00926456">
        <w:rPr>
          <w:rFonts w:eastAsia="Calibri"/>
          <w:color w:val="000000" w:themeColor="text1"/>
          <w:sz w:val="28"/>
          <w:szCs w:val="28"/>
        </w:rPr>
        <w:t xml:space="preserve">надати клініко-фізіологічні особливості (етіологія, патогенез, симптоми, синдроми) порушення функції </w:t>
      </w:r>
      <w:r w:rsidRPr="00926456">
        <w:rPr>
          <w:bCs/>
          <w:color w:val="000000" w:themeColor="text1"/>
          <w:sz w:val="28"/>
          <w:szCs w:val="28"/>
          <w:shd w:val="clear" w:color="auto" w:fill="FFFFFF"/>
        </w:rPr>
        <w:t>променево-зап'ясткового суглобу</w:t>
      </w:r>
      <w:r w:rsidRPr="00926456">
        <w:rPr>
          <w:rFonts w:eastAsia="Calibri"/>
          <w:color w:val="000000" w:themeColor="text1"/>
          <w:sz w:val="28"/>
          <w:szCs w:val="28"/>
        </w:rPr>
        <w:t>;</w:t>
      </w:r>
    </w:p>
    <w:p w14:paraId="70D2EA27" w14:textId="7E7E4BED" w:rsidR="00CA39BB" w:rsidRPr="00926456" w:rsidRDefault="00CA39BB" w:rsidP="00CA39BB">
      <w:pPr>
        <w:numPr>
          <w:ilvl w:val="0"/>
          <w:numId w:val="1"/>
        </w:numPr>
        <w:spacing w:line="360" w:lineRule="auto"/>
        <w:ind w:left="0" w:firstLine="567"/>
        <w:contextualSpacing/>
        <w:jc w:val="both"/>
        <w:rPr>
          <w:rFonts w:eastAsia="Calibri"/>
          <w:color w:val="000000" w:themeColor="text1"/>
          <w:sz w:val="28"/>
          <w:szCs w:val="28"/>
        </w:rPr>
      </w:pPr>
      <w:r w:rsidRPr="00926456">
        <w:rPr>
          <w:rFonts w:eastAsia="Calibri"/>
          <w:color w:val="000000" w:themeColor="text1"/>
          <w:sz w:val="28"/>
          <w:szCs w:val="28"/>
        </w:rPr>
        <w:t xml:space="preserve">дослідити методи, завдання, засоби фізичної терапії хворих  </w:t>
      </w:r>
      <w:r w:rsidR="00E55BA8">
        <w:rPr>
          <w:rFonts w:eastAsia="Calibri"/>
          <w:color w:val="000000" w:themeColor="text1"/>
          <w:sz w:val="28"/>
          <w:szCs w:val="28"/>
        </w:rPr>
        <w:t xml:space="preserve">з </w:t>
      </w:r>
      <w:r w:rsidRPr="00926456">
        <w:rPr>
          <w:bCs/>
          <w:color w:val="000000" w:themeColor="text1"/>
          <w:sz w:val="28"/>
          <w:szCs w:val="28"/>
          <w:shd w:val="clear" w:color="auto" w:fill="FFFFFF"/>
        </w:rPr>
        <w:t>травм</w:t>
      </w:r>
      <w:r w:rsidR="00E55BA8">
        <w:rPr>
          <w:bCs/>
          <w:color w:val="000000" w:themeColor="text1"/>
          <w:sz w:val="28"/>
          <w:szCs w:val="28"/>
          <w:shd w:val="clear" w:color="auto" w:fill="FFFFFF"/>
        </w:rPr>
        <w:t>ами</w:t>
      </w:r>
      <w:r w:rsidRPr="00926456">
        <w:rPr>
          <w:bCs/>
          <w:color w:val="000000" w:themeColor="text1"/>
          <w:sz w:val="28"/>
          <w:szCs w:val="28"/>
          <w:shd w:val="clear" w:color="auto" w:fill="FFFFFF"/>
        </w:rPr>
        <w:t xml:space="preserve"> променево-зап'ясткового суглобу</w:t>
      </w:r>
      <w:r w:rsidRPr="00926456">
        <w:rPr>
          <w:rFonts w:eastAsia="Calibri"/>
          <w:color w:val="000000" w:themeColor="text1"/>
          <w:sz w:val="28"/>
          <w:szCs w:val="28"/>
        </w:rPr>
        <w:t>;</w:t>
      </w:r>
    </w:p>
    <w:p w14:paraId="27EC2B75" w14:textId="5B1178A0" w:rsidR="00E55BA8" w:rsidRPr="00E55BA8" w:rsidRDefault="00CA39BB" w:rsidP="00CA39BB">
      <w:pPr>
        <w:numPr>
          <w:ilvl w:val="0"/>
          <w:numId w:val="1"/>
        </w:numPr>
        <w:spacing w:line="360" w:lineRule="auto"/>
        <w:ind w:left="0" w:firstLine="567"/>
        <w:contextualSpacing/>
        <w:jc w:val="both"/>
        <w:rPr>
          <w:rFonts w:eastAsia="Calibri"/>
          <w:color w:val="000000" w:themeColor="text1"/>
          <w:sz w:val="28"/>
          <w:szCs w:val="28"/>
        </w:rPr>
      </w:pPr>
      <w:r w:rsidRPr="00926456">
        <w:rPr>
          <w:rFonts w:eastAsia="Calibri"/>
          <w:color w:val="000000" w:themeColor="text1"/>
          <w:sz w:val="28"/>
          <w:szCs w:val="28"/>
        </w:rPr>
        <w:t xml:space="preserve"> за результатами дослідження розробити програм</w:t>
      </w:r>
      <w:r w:rsidR="00E55BA8">
        <w:rPr>
          <w:rFonts w:eastAsia="Calibri"/>
          <w:color w:val="000000" w:themeColor="text1"/>
          <w:sz w:val="28"/>
          <w:szCs w:val="28"/>
        </w:rPr>
        <w:t>у</w:t>
      </w:r>
      <w:r w:rsidRPr="00926456">
        <w:rPr>
          <w:rFonts w:eastAsia="Calibri"/>
          <w:color w:val="000000" w:themeColor="text1"/>
          <w:sz w:val="28"/>
          <w:szCs w:val="28"/>
        </w:rPr>
        <w:t xml:space="preserve"> фізичної терапії при </w:t>
      </w:r>
      <w:r w:rsidRPr="00926456">
        <w:rPr>
          <w:bCs/>
          <w:color w:val="000000" w:themeColor="text1"/>
          <w:sz w:val="28"/>
          <w:szCs w:val="28"/>
          <w:shd w:val="clear" w:color="auto" w:fill="FFFFFF"/>
        </w:rPr>
        <w:t>травмах променево-зап'ясткового суглобу</w:t>
      </w:r>
      <w:r w:rsidR="00E55BA8">
        <w:rPr>
          <w:bCs/>
          <w:color w:val="000000" w:themeColor="text1"/>
          <w:sz w:val="28"/>
          <w:szCs w:val="28"/>
          <w:shd w:val="clear" w:color="auto" w:fill="FFFFFF"/>
        </w:rPr>
        <w:t>;</w:t>
      </w:r>
    </w:p>
    <w:p w14:paraId="666DBFB2" w14:textId="5EC66F07" w:rsidR="00CA39BB" w:rsidRPr="00926456" w:rsidRDefault="00E55BA8" w:rsidP="00CA39BB">
      <w:pPr>
        <w:numPr>
          <w:ilvl w:val="0"/>
          <w:numId w:val="1"/>
        </w:numPr>
        <w:spacing w:line="360" w:lineRule="auto"/>
        <w:ind w:left="0" w:firstLine="567"/>
        <w:contextualSpacing/>
        <w:jc w:val="both"/>
        <w:rPr>
          <w:rFonts w:eastAsia="Calibri"/>
          <w:color w:val="000000" w:themeColor="text1"/>
          <w:sz w:val="28"/>
          <w:szCs w:val="28"/>
        </w:rPr>
      </w:pPr>
      <w:r>
        <w:rPr>
          <w:bCs/>
          <w:color w:val="000000" w:themeColor="text1"/>
          <w:sz w:val="28"/>
          <w:szCs w:val="28"/>
          <w:shd w:val="clear" w:color="auto" w:fill="FFFFFF"/>
        </w:rPr>
        <w:t xml:space="preserve"> встановити ефективність застосування запропонованої </w:t>
      </w:r>
      <w:r w:rsidRPr="00926456">
        <w:rPr>
          <w:rFonts w:eastAsia="Calibri"/>
          <w:color w:val="000000" w:themeColor="text1"/>
          <w:sz w:val="28"/>
          <w:szCs w:val="28"/>
        </w:rPr>
        <w:t xml:space="preserve">програми фізичної терапії при </w:t>
      </w:r>
      <w:r w:rsidRPr="00926456">
        <w:rPr>
          <w:bCs/>
          <w:color w:val="000000" w:themeColor="text1"/>
          <w:sz w:val="28"/>
          <w:szCs w:val="28"/>
          <w:shd w:val="clear" w:color="auto" w:fill="FFFFFF"/>
        </w:rPr>
        <w:t>травмах променево-зап'ясткового суглобу</w:t>
      </w:r>
      <w:r w:rsidR="00CA39BB" w:rsidRPr="00926456">
        <w:rPr>
          <w:rFonts w:eastAsia="Calibri"/>
          <w:color w:val="000000" w:themeColor="text1"/>
          <w:sz w:val="28"/>
          <w:szCs w:val="28"/>
        </w:rPr>
        <w:t>.</w:t>
      </w:r>
    </w:p>
    <w:p w14:paraId="220EC631" w14:textId="11C494A0" w:rsidR="00CA39BB" w:rsidRPr="00926456" w:rsidRDefault="00CA39BB" w:rsidP="00CA39BB">
      <w:pPr>
        <w:spacing w:line="360" w:lineRule="auto"/>
        <w:ind w:firstLine="567"/>
        <w:jc w:val="both"/>
        <w:rPr>
          <w:bCs/>
          <w:color w:val="000000" w:themeColor="text1"/>
          <w:sz w:val="28"/>
          <w:szCs w:val="28"/>
          <w:shd w:val="clear" w:color="auto" w:fill="FFFFFF"/>
        </w:rPr>
      </w:pPr>
      <w:r w:rsidRPr="00926456">
        <w:rPr>
          <w:rFonts w:eastAsia="Calibri"/>
          <w:b/>
          <w:color w:val="000000" w:themeColor="text1"/>
          <w:sz w:val="28"/>
          <w:szCs w:val="28"/>
        </w:rPr>
        <w:lastRenderedPageBreak/>
        <w:t>Об'єкт дослідження</w:t>
      </w:r>
      <w:r w:rsidR="003839BF" w:rsidRPr="00926456">
        <w:rPr>
          <w:rFonts w:eastAsia="Calibri"/>
          <w:b/>
          <w:color w:val="000000" w:themeColor="text1"/>
          <w:sz w:val="28"/>
          <w:szCs w:val="28"/>
        </w:rPr>
        <w:t xml:space="preserve">: </w:t>
      </w:r>
      <w:r w:rsidRPr="00926456">
        <w:rPr>
          <w:rFonts w:eastAsia="Calibri"/>
          <w:color w:val="000000" w:themeColor="text1"/>
          <w:sz w:val="28"/>
          <w:szCs w:val="28"/>
        </w:rPr>
        <w:t>фізичн</w:t>
      </w:r>
      <w:r w:rsidR="00E55BA8">
        <w:rPr>
          <w:rFonts w:eastAsia="Calibri"/>
          <w:color w:val="000000" w:themeColor="text1"/>
          <w:sz w:val="28"/>
          <w:szCs w:val="28"/>
        </w:rPr>
        <w:t>а</w:t>
      </w:r>
      <w:r w:rsidRPr="00926456">
        <w:rPr>
          <w:rFonts w:eastAsia="Calibri"/>
          <w:color w:val="000000" w:themeColor="text1"/>
          <w:sz w:val="28"/>
          <w:szCs w:val="28"/>
        </w:rPr>
        <w:t xml:space="preserve"> терапі</w:t>
      </w:r>
      <w:r w:rsidR="00E55BA8">
        <w:rPr>
          <w:rFonts w:eastAsia="Calibri"/>
          <w:color w:val="000000" w:themeColor="text1"/>
          <w:sz w:val="28"/>
          <w:szCs w:val="28"/>
        </w:rPr>
        <w:t>я</w:t>
      </w:r>
      <w:r w:rsidRPr="00926456">
        <w:rPr>
          <w:rFonts w:eastAsia="Calibri"/>
          <w:color w:val="000000" w:themeColor="text1"/>
          <w:sz w:val="28"/>
          <w:szCs w:val="28"/>
        </w:rPr>
        <w:t xml:space="preserve"> </w:t>
      </w:r>
      <w:r w:rsidRPr="00926456">
        <w:rPr>
          <w:bCs/>
          <w:color w:val="000000" w:themeColor="text1"/>
          <w:sz w:val="28"/>
          <w:szCs w:val="28"/>
          <w:shd w:val="clear" w:color="auto" w:fill="FFFFFF"/>
        </w:rPr>
        <w:t>при травмах променево-зап'ясткового суглобу.</w:t>
      </w:r>
    </w:p>
    <w:p w14:paraId="53E8053A" w14:textId="39F0944E" w:rsidR="00CA39BB" w:rsidRPr="00926456" w:rsidRDefault="00CA39BB" w:rsidP="00CA39BB">
      <w:pPr>
        <w:spacing w:line="360" w:lineRule="auto"/>
        <w:ind w:firstLine="567"/>
        <w:jc w:val="both"/>
        <w:rPr>
          <w:b/>
          <w:bCs/>
          <w:color w:val="000000" w:themeColor="text1"/>
          <w:sz w:val="28"/>
          <w:szCs w:val="28"/>
          <w:shd w:val="clear" w:color="auto" w:fill="FFFFFF"/>
        </w:rPr>
      </w:pPr>
      <w:r w:rsidRPr="00926456">
        <w:rPr>
          <w:rFonts w:eastAsia="Calibri"/>
          <w:b/>
          <w:color w:val="000000" w:themeColor="text1"/>
          <w:sz w:val="28"/>
          <w:szCs w:val="28"/>
        </w:rPr>
        <w:t>Предмет дослідження</w:t>
      </w:r>
      <w:r w:rsidR="003839BF" w:rsidRPr="00926456">
        <w:rPr>
          <w:rFonts w:eastAsia="Calibri"/>
          <w:b/>
          <w:color w:val="000000" w:themeColor="text1"/>
          <w:sz w:val="28"/>
          <w:szCs w:val="28"/>
        </w:rPr>
        <w:t>:</w:t>
      </w:r>
      <w:r w:rsidRPr="00926456">
        <w:rPr>
          <w:rFonts w:eastAsia="Calibri"/>
          <w:color w:val="000000" w:themeColor="text1"/>
          <w:sz w:val="28"/>
          <w:szCs w:val="28"/>
        </w:rPr>
        <w:t xml:space="preserve"> засоби та методи фізичної терапії хворих </w:t>
      </w:r>
      <w:r w:rsidRPr="00926456">
        <w:rPr>
          <w:bCs/>
          <w:color w:val="000000" w:themeColor="text1"/>
          <w:sz w:val="28"/>
          <w:szCs w:val="28"/>
          <w:shd w:val="clear" w:color="auto" w:fill="FFFFFF"/>
        </w:rPr>
        <w:t>при травмах променево-зап'ясткового суглобу</w:t>
      </w:r>
      <w:r w:rsidR="00E55BA8">
        <w:rPr>
          <w:bCs/>
          <w:color w:val="000000" w:themeColor="text1"/>
          <w:sz w:val="28"/>
          <w:szCs w:val="28"/>
          <w:shd w:val="clear" w:color="auto" w:fill="FFFFFF"/>
        </w:rPr>
        <w:t xml:space="preserve">, ефективність запропонованої </w:t>
      </w:r>
      <w:r w:rsidR="00E55BA8" w:rsidRPr="00926456">
        <w:rPr>
          <w:rFonts w:eastAsia="Calibri"/>
          <w:color w:val="000000" w:themeColor="text1"/>
          <w:sz w:val="28"/>
          <w:szCs w:val="28"/>
        </w:rPr>
        <w:t>програми фізичної терапії</w:t>
      </w:r>
      <w:r w:rsidRPr="00926456">
        <w:rPr>
          <w:bCs/>
          <w:color w:val="000000" w:themeColor="text1"/>
          <w:sz w:val="28"/>
          <w:szCs w:val="28"/>
          <w:shd w:val="clear" w:color="auto" w:fill="FFFFFF"/>
        </w:rPr>
        <w:t>.</w:t>
      </w:r>
    </w:p>
    <w:p w14:paraId="71609929" w14:textId="1D3B6D56" w:rsidR="00CA39BB" w:rsidRPr="00926456" w:rsidRDefault="00CA39BB" w:rsidP="00CA39BB">
      <w:pPr>
        <w:spacing w:line="360" w:lineRule="auto"/>
        <w:ind w:firstLine="567"/>
        <w:jc w:val="both"/>
        <w:rPr>
          <w:rFonts w:eastAsia="Calibri"/>
          <w:color w:val="000000" w:themeColor="text1"/>
          <w:sz w:val="28"/>
          <w:szCs w:val="28"/>
        </w:rPr>
      </w:pPr>
      <w:r w:rsidRPr="00926456">
        <w:rPr>
          <w:rFonts w:eastAsia="Calibri"/>
          <w:b/>
          <w:color w:val="000000" w:themeColor="text1"/>
          <w:sz w:val="28"/>
          <w:szCs w:val="28"/>
        </w:rPr>
        <w:t>Новизна роботи</w:t>
      </w:r>
      <w:r w:rsidRPr="00926456">
        <w:rPr>
          <w:rFonts w:eastAsia="Calibri"/>
          <w:color w:val="000000" w:themeColor="text1"/>
          <w:sz w:val="28"/>
          <w:szCs w:val="28"/>
        </w:rPr>
        <w:t xml:space="preserve"> полягає в розробці програми фізичної терапії хворих </w:t>
      </w:r>
      <w:r w:rsidRPr="00926456">
        <w:rPr>
          <w:bCs/>
          <w:color w:val="000000" w:themeColor="text1"/>
          <w:sz w:val="28"/>
          <w:szCs w:val="28"/>
          <w:shd w:val="clear" w:color="auto" w:fill="FFFFFF"/>
        </w:rPr>
        <w:t>при травмах променево-зап'ясткового суглобу в умовах реабілітаційного центру</w:t>
      </w:r>
      <w:r w:rsidRPr="00926456">
        <w:rPr>
          <w:rFonts w:eastAsia="Calibri"/>
          <w:color w:val="000000" w:themeColor="text1"/>
          <w:sz w:val="28"/>
          <w:szCs w:val="28"/>
        </w:rPr>
        <w:t xml:space="preserve"> на основі комбінації методів і засобів фізичної терапії, що скорочує час і покращує якість одужання хворих.</w:t>
      </w:r>
    </w:p>
    <w:p w14:paraId="21E0A019" w14:textId="44FE19C6" w:rsidR="00CA39BB" w:rsidRPr="00926456" w:rsidRDefault="00CA39BB" w:rsidP="00CA39BB">
      <w:pPr>
        <w:spacing w:line="360" w:lineRule="auto"/>
        <w:ind w:firstLine="567"/>
        <w:jc w:val="both"/>
        <w:rPr>
          <w:rFonts w:eastAsia="Calibri"/>
          <w:color w:val="000000" w:themeColor="text1"/>
          <w:sz w:val="28"/>
          <w:szCs w:val="28"/>
        </w:rPr>
      </w:pPr>
      <w:r w:rsidRPr="00926456">
        <w:rPr>
          <w:rFonts w:eastAsia="Calibri"/>
          <w:b/>
          <w:color w:val="000000" w:themeColor="text1"/>
          <w:sz w:val="28"/>
          <w:szCs w:val="28"/>
        </w:rPr>
        <w:t>Практична цінність</w:t>
      </w:r>
      <w:r w:rsidRPr="00926456">
        <w:rPr>
          <w:rFonts w:eastAsia="Calibri"/>
          <w:color w:val="000000" w:themeColor="text1"/>
          <w:sz w:val="28"/>
          <w:szCs w:val="28"/>
        </w:rPr>
        <w:t xml:space="preserve"> роботи визначається комплексним підходом до фізичної терапії хворих </w:t>
      </w:r>
      <w:r w:rsidRPr="00926456">
        <w:rPr>
          <w:bCs/>
          <w:color w:val="000000" w:themeColor="text1"/>
          <w:sz w:val="28"/>
          <w:szCs w:val="28"/>
          <w:shd w:val="clear" w:color="auto" w:fill="FFFFFF"/>
        </w:rPr>
        <w:t>при травмах променево-зап'ясткового суглобу</w:t>
      </w:r>
      <w:r w:rsidRPr="00926456">
        <w:rPr>
          <w:rFonts w:eastAsia="Calibri"/>
          <w:color w:val="000000" w:themeColor="text1"/>
          <w:sz w:val="28"/>
          <w:szCs w:val="28"/>
        </w:rPr>
        <w:t>. Запропонована програма фізичної терапії може бути використана в практиці фахівців з фізичної терапії, фізичної культури і спорту, в роботі реабілітаційних центрів.</w:t>
      </w:r>
    </w:p>
    <w:p w14:paraId="416AAFA1" w14:textId="4C21B3BE" w:rsidR="00CA39BB" w:rsidRPr="00926456" w:rsidRDefault="00CA39BB" w:rsidP="00CA39BB">
      <w:pPr>
        <w:spacing w:line="360" w:lineRule="auto"/>
        <w:ind w:firstLine="567"/>
        <w:jc w:val="both"/>
        <w:rPr>
          <w:rFonts w:eastAsia="Calibri"/>
          <w:color w:val="000000" w:themeColor="text1"/>
          <w:sz w:val="28"/>
          <w:szCs w:val="28"/>
        </w:rPr>
      </w:pPr>
      <w:r w:rsidRPr="00926456">
        <w:rPr>
          <w:rFonts w:eastAsia="Calibri"/>
          <w:b/>
          <w:color w:val="000000" w:themeColor="text1"/>
          <w:sz w:val="28"/>
          <w:szCs w:val="28"/>
        </w:rPr>
        <w:t xml:space="preserve">Структура роботи. </w:t>
      </w:r>
      <w:r w:rsidRPr="00926456">
        <w:rPr>
          <w:rFonts w:eastAsia="Calibri"/>
          <w:color w:val="000000" w:themeColor="text1"/>
          <w:sz w:val="28"/>
          <w:szCs w:val="28"/>
        </w:rPr>
        <w:t xml:space="preserve">Робота складається зі вступу, трьох розділів, висновків, списку використаних джерел, який містить </w:t>
      </w:r>
      <w:r w:rsidR="00935B63" w:rsidRPr="00926456">
        <w:rPr>
          <w:rFonts w:eastAsia="Calibri"/>
          <w:color w:val="000000" w:themeColor="text1"/>
          <w:sz w:val="28"/>
          <w:szCs w:val="28"/>
          <w:lang w:val="ru-RU"/>
        </w:rPr>
        <w:t>4</w:t>
      </w:r>
      <w:r w:rsidR="00634576">
        <w:rPr>
          <w:rFonts w:eastAsia="Calibri"/>
          <w:color w:val="000000" w:themeColor="text1"/>
          <w:sz w:val="28"/>
          <w:szCs w:val="28"/>
          <w:lang w:val="ru-RU"/>
        </w:rPr>
        <w:t>2</w:t>
      </w:r>
      <w:r w:rsidRPr="00926456">
        <w:rPr>
          <w:rFonts w:eastAsia="Calibri"/>
          <w:color w:val="000000" w:themeColor="text1"/>
          <w:sz w:val="28"/>
          <w:szCs w:val="28"/>
        </w:rPr>
        <w:t xml:space="preserve"> позиці</w:t>
      </w:r>
      <w:r w:rsidR="00935B63" w:rsidRPr="00926456">
        <w:rPr>
          <w:rFonts w:eastAsia="Calibri"/>
          <w:color w:val="000000" w:themeColor="text1"/>
          <w:sz w:val="28"/>
          <w:szCs w:val="28"/>
        </w:rPr>
        <w:t>й</w:t>
      </w:r>
      <w:r w:rsidRPr="00926456">
        <w:rPr>
          <w:rFonts w:eastAsia="Calibri"/>
          <w:color w:val="000000" w:themeColor="text1"/>
          <w:sz w:val="28"/>
          <w:szCs w:val="28"/>
        </w:rPr>
        <w:t xml:space="preserve">. Загальний обсяг роботи становить </w:t>
      </w:r>
      <w:r w:rsidR="00F525D9" w:rsidRPr="00926456">
        <w:rPr>
          <w:rFonts w:eastAsia="Calibri"/>
          <w:color w:val="000000" w:themeColor="text1"/>
          <w:sz w:val="28"/>
          <w:szCs w:val="28"/>
          <w:lang w:val="ru-RU"/>
        </w:rPr>
        <w:t>65</w:t>
      </w:r>
      <w:r w:rsidRPr="00926456">
        <w:rPr>
          <w:rFonts w:eastAsia="Calibri"/>
          <w:color w:val="000000" w:themeColor="text1"/>
          <w:sz w:val="28"/>
          <w:szCs w:val="28"/>
        </w:rPr>
        <w:t xml:space="preserve"> сторін</w:t>
      </w:r>
      <w:r w:rsidR="00F525D9" w:rsidRPr="00926456">
        <w:rPr>
          <w:rFonts w:eastAsia="Calibri"/>
          <w:color w:val="000000" w:themeColor="text1"/>
          <w:sz w:val="28"/>
          <w:szCs w:val="28"/>
        </w:rPr>
        <w:t>ок</w:t>
      </w:r>
      <w:r w:rsidRPr="00926456">
        <w:rPr>
          <w:rFonts w:eastAsia="Calibri"/>
          <w:color w:val="000000" w:themeColor="text1"/>
          <w:sz w:val="28"/>
          <w:szCs w:val="28"/>
        </w:rPr>
        <w:t>.</w:t>
      </w:r>
    </w:p>
    <w:p w14:paraId="5C54CC44" w14:textId="77777777" w:rsidR="005E0D84" w:rsidRPr="00926456" w:rsidRDefault="005E0D84" w:rsidP="005E0D84">
      <w:pPr>
        <w:spacing w:line="360" w:lineRule="auto"/>
        <w:jc w:val="center"/>
        <w:rPr>
          <w:b/>
          <w:color w:val="000000" w:themeColor="text1"/>
          <w:sz w:val="28"/>
          <w:szCs w:val="28"/>
        </w:rPr>
      </w:pPr>
    </w:p>
    <w:p w14:paraId="2FBC7422" w14:textId="77777777" w:rsidR="00857544" w:rsidRPr="00926456" w:rsidRDefault="00857544" w:rsidP="005E0D84">
      <w:pPr>
        <w:spacing w:line="360" w:lineRule="auto"/>
        <w:jc w:val="center"/>
        <w:rPr>
          <w:b/>
          <w:color w:val="000000" w:themeColor="text1"/>
          <w:sz w:val="28"/>
          <w:szCs w:val="28"/>
        </w:rPr>
      </w:pPr>
    </w:p>
    <w:p w14:paraId="6BBFFA2A" w14:textId="77777777" w:rsidR="00857544" w:rsidRPr="00926456" w:rsidRDefault="00857544" w:rsidP="005E0D84">
      <w:pPr>
        <w:spacing w:line="360" w:lineRule="auto"/>
        <w:jc w:val="center"/>
        <w:rPr>
          <w:b/>
          <w:color w:val="000000" w:themeColor="text1"/>
          <w:sz w:val="28"/>
          <w:szCs w:val="28"/>
        </w:rPr>
      </w:pPr>
    </w:p>
    <w:p w14:paraId="3EED17D7" w14:textId="77777777" w:rsidR="00857544" w:rsidRPr="00926456" w:rsidRDefault="00857544" w:rsidP="005E0D84">
      <w:pPr>
        <w:spacing w:line="360" w:lineRule="auto"/>
        <w:jc w:val="center"/>
        <w:rPr>
          <w:b/>
          <w:color w:val="000000" w:themeColor="text1"/>
          <w:sz w:val="28"/>
          <w:szCs w:val="28"/>
        </w:rPr>
      </w:pPr>
    </w:p>
    <w:p w14:paraId="52E638B9" w14:textId="77777777" w:rsidR="00857544" w:rsidRPr="00926456" w:rsidRDefault="00857544" w:rsidP="005E0D84">
      <w:pPr>
        <w:spacing w:line="360" w:lineRule="auto"/>
        <w:jc w:val="center"/>
        <w:rPr>
          <w:b/>
          <w:color w:val="000000" w:themeColor="text1"/>
          <w:sz w:val="28"/>
          <w:szCs w:val="28"/>
        </w:rPr>
      </w:pPr>
    </w:p>
    <w:p w14:paraId="651AF2B0" w14:textId="77777777" w:rsidR="00857544" w:rsidRPr="00926456" w:rsidRDefault="00857544" w:rsidP="005E0D84">
      <w:pPr>
        <w:spacing w:line="360" w:lineRule="auto"/>
        <w:jc w:val="center"/>
        <w:rPr>
          <w:b/>
          <w:color w:val="000000" w:themeColor="text1"/>
          <w:sz w:val="28"/>
          <w:szCs w:val="28"/>
        </w:rPr>
      </w:pPr>
    </w:p>
    <w:p w14:paraId="55DD2FD7" w14:textId="77777777" w:rsidR="00857544" w:rsidRPr="00926456" w:rsidRDefault="00857544" w:rsidP="005E0D84">
      <w:pPr>
        <w:spacing w:line="360" w:lineRule="auto"/>
        <w:jc w:val="center"/>
        <w:rPr>
          <w:b/>
          <w:color w:val="000000" w:themeColor="text1"/>
          <w:sz w:val="28"/>
          <w:szCs w:val="28"/>
        </w:rPr>
      </w:pPr>
    </w:p>
    <w:p w14:paraId="34268265" w14:textId="77777777" w:rsidR="005E0D84" w:rsidRPr="00926456" w:rsidRDefault="005E0D84" w:rsidP="00CA39BB">
      <w:pPr>
        <w:spacing w:line="360" w:lineRule="auto"/>
        <w:rPr>
          <w:b/>
          <w:color w:val="000000" w:themeColor="text1"/>
          <w:sz w:val="28"/>
          <w:szCs w:val="28"/>
        </w:rPr>
      </w:pPr>
    </w:p>
    <w:p w14:paraId="14C9D823" w14:textId="77777777" w:rsidR="001959DB" w:rsidRPr="00926456" w:rsidRDefault="001959DB" w:rsidP="00CA39BB">
      <w:pPr>
        <w:spacing w:after="120" w:line="360" w:lineRule="auto"/>
        <w:jc w:val="center"/>
        <w:rPr>
          <w:b/>
          <w:color w:val="000000" w:themeColor="text1"/>
          <w:sz w:val="28"/>
          <w:szCs w:val="28"/>
        </w:rPr>
      </w:pPr>
    </w:p>
    <w:p w14:paraId="32028C4B" w14:textId="77777777" w:rsidR="00E55BA8" w:rsidRDefault="00E55BA8">
      <w:pPr>
        <w:spacing w:after="160" w:line="259" w:lineRule="auto"/>
        <w:rPr>
          <w:b/>
          <w:color w:val="000000" w:themeColor="text1"/>
          <w:sz w:val="28"/>
          <w:szCs w:val="28"/>
        </w:rPr>
      </w:pPr>
      <w:r>
        <w:rPr>
          <w:b/>
          <w:color w:val="000000" w:themeColor="text1"/>
          <w:sz w:val="28"/>
          <w:szCs w:val="28"/>
        </w:rPr>
        <w:br w:type="page"/>
      </w:r>
    </w:p>
    <w:p w14:paraId="1BB30E4E" w14:textId="7A51DFC5" w:rsidR="005E0D84" w:rsidRPr="00926456" w:rsidRDefault="005E0D84" w:rsidP="00CA39BB">
      <w:pPr>
        <w:spacing w:after="120" w:line="360" w:lineRule="auto"/>
        <w:jc w:val="center"/>
        <w:rPr>
          <w:b/>
          <w:bCs/>
          <w:color w:val="000000" w:themeColor="text1"/>
          <w:sz w:val="28"/>
          <w:szCs w:val="28"/>
          <w:shd w:val="clear" w:color="auto" w:fill="FFFFFF"/>
        </w:rPr>
      </w:pPr>
      <w:r w:rsidRPr="00926456">
        <w:rPr>
          <w:b/>
          <w:color w:val="000000" w:themeColor="text1"/>
          <w:sz w:val="28"/>
          <w:szCs w:val="28"/>
        </w:rPr>
        <w:lastRenderedPageBreak/>
        <w:t xml:space="preserve">РОЗДІЛ І. АНАЛІЗ ЛІТЕРАТУРНИХ ДЖЕРЕЛ. ЗАГАЛЬНА ХАРАКТЕРИСТИКА </w:t>
      </w:r>
      <w:r w:rsidRPr="00926456">
        <w:rPr>
          <w:b/>
          <w:bCs/>
          <w:color w:val="000000" w:themeColor="text1"/>
          <w:sz w:val="28"/>
          <w:szCs w:val="28"/>
          <w:shd w:val="clear" w:color="auto" w:fill="FFFFFF"/>
        </w:rPr>
        <w:t>ТРАВМИ ЗАП’ЯСТКА ТА КИСТІ</w:t>
      </w:r>
    </w:p>
    <w:p w14:paraId="4A7D32BF" w14:textId="77777777" w:rsidR="006A484D" w:rsidRPr="00926456" w:rsidRDefault="006A484D" w:rsidP="00CA39BB">
      <w:pPr>
        <w:spacing w:after="120" w:line="360" w:lineRule="auto"/>
        <w:jc w:val="center"/>
        <w:rPr>
          <w:b/>
          <w:color w:val="000000" w:themeColor="text1"/>
          <w:sz w:val="28"/>
          <w:szCs w:val="28"/>
        </w:rPr>
      </w:pPr>
    </w:p>
    <w:p w14:paraId="7885A59D" w14:textId="6F7A63DB" w:rsidR="005E0D84" w:rsidRPr="00926456" w:rsidRDefault="00CA39BB" w:rsidP="00934495">
      <w:pPr>
        <w:spacing w:after="120" w:line="360" w:lineRule="auto"/>
        <w:ind w:firstLine="567"/>
        <w:rPr>
          <w:b/>
          <w:color w:val="000000" w:themeColor="text1"/>
          <w:sz w:val="28"/>
          <w:szCs w:val="28"/>
        </w:rPr>
      </w:pPr>
      <w:r w:rsidRPr="00926456">
        <w:rPr>
          <w:b/>
          <w:color w:val="000000" w:themeColor="text1"/>
          <w:sz w:val="28"/>
          <w:szCs w:val="28"/>
        </w:rPr>
        <w:t xml:space="preserve">1.1. Етіологія та патогенез  </w:t>
      </w:r>
    </w:p>
    <w:p w14:paraId="32CC9B5E" w14:textId="2E2C3432" w:rsidR="008C0DC8" w:rsidRPr="00926456" w:rsidRDefault="00C55E59" w:rsidP="008C0DC8">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rPr>
        <w:t xml:space="preserve">Променево-зап’ястковий суглоб анатомічно виглядає, як складний, </w:t>
      </w:r>
      <w:r w:rsidRPr="00926456">
        <w:rPr>
          <w:color w:val="000000" w:themeColor="text1"/>
          <w:sz w:val="28"/>
          <w:szCs w:val="28"/>
        </w:rPr>
        <w:t xml:space="preserve">комплексний </w:t>
      </w:r>
      <w:proofErr w:type="spellStart"/>
      <w:r w:rsidRPr="00926456">
        <w:rPr>
          <w:color w:val="000000" w:themeColor="text1"/>
          <w:sz w:val="28"/>
          <w:szCs w:val="28"/>
        </w:rPr>
        <w:t>двоосьовий</w:t>
      </w:r>
      <w:proofErr w:type="spellEnd"/>
      <w:r w:rsidRPr="00926456">
        <w:rPr>
          <w:color w:val="000000" w:themeColor="text1"/>
          <w:sz w:val="28"/>
          <w:szCs w:val="28"/>
        </w:rPr>
        <w:t>  суглоб, еліпсоподібної форми, який з одного боку утворений кінцями ліктьової та променевої кісток, з іншого – групами кісточок зап’ястя. Багатофункціональність даного суглобу забезпечують численні зв’язки</w:t>
      </w:r>
      <w:r w:rsidR="00F525D9" w:rsidRPr="00926456">
        <w:rPr>
          <w:color w:val="000000" w:themeColor="text1"/>
          <w:sz w:val="28"/>
          <w:szCs w:val="28"/>
        </w:rPr>
        <w:t xml:space="preserve"> [</w:t>
      </w:r>
      <w:r w:rsidR="00CD7B6F" w:rsidRPr="00926456">
        <w:rPr>
          <w:color w:val="000000" w:themeColor="text1"/>
          <w:sz w:val="28"/>
          <w:szCs w:val="28"/>
        </w:rPr>
        <w:t>1</w:t>
      </w:r>
      <w:r w:rsidR="00082820" w:rsidRPr="00926456">
        <w:rPr>
          <w:color w:val="000000" w:themeColor="text1"/>
          <w:sz w:val="28"/>
          <w:szCs w:val="28"/>
        </w:rPr>
        <w:t>;</w:t>
      </w:r>
      <w:r w:rsidR="00CD7B6F" w:rsidRPr="00926456">
        <w:rPr>
          <w:color w:val="000000" w:themeColor="text1"/>
          <w:sz w:val="28"/>
          <w:szCs w:val="28"/>
        </w:rPr>
        <w:t xml:space="preserve"> </w:t>
      </w:r>
      <w:r w:rsidR="002A777E" w:rsidRPr="00926456">
        <w:rPr>
          <w:color w:val="000000" w:themeColor="text1"/>
          <w:sz w:val="28"/>
          <w:szCs w:val="28"/>
        </w:rPr>
        <w:t>4</w:t>
      </w:r>
      <w:r w:rsidR="00F525D9" w:rsidRPr="00926456">
        <w:rPr>
          <w:color w:val="000000" w:themeColor="text1"/>
          <w:sz w:val="28"/>
          <w:szCs w:val="28"/>
        </w:rPr>
        <w:t>].</w:t>
      </w:r>
    </w:p>
    <w:p w14:paraId="676F20B3" w14:textId="71A04436" w:rsidR="008C0DC8" w:rsidRPr="00926456" w:rsidRDefault="00634576" w:rsidP="008C0DC8">
      <w:pPr>
        <w:pStyle w:val="ac"/>
        <w:shd w:val="clear" w:color="auto" w:fill="FFFFFF"/>
        <w:spacing w:before="0" w:beforeAutospacing="0" w:after="0" w:afterAutospacing="0" w:line="360" w:lineRule="auto"/>
        <w:ind w:firstLine="567"/>
        <w:jc w:val="both"/>
        <w:rPr>
          <w:color w:val="000000" w:themeColor="text1"/>
          <w:sz w:val="28"/>
          <w:szCs w:val="28"/>
        </w:rPr>
      </w:pPr>
      <w:r w:rsidRPr="00634576">
        <w:rPr>
          <w:color w:val="000000" w:themeColor="text1"/>
          <w:sz w:val="28"/>
          <w:szCs w:val="28"/>
        </w:rPr>
        <w:t xml:space="preserve">Анатомія кисті детально описана в </w:t>
      </w:r>
      <w:r>
        <w:rPr>
          <w:color w:val="000000" w:themeColor="text1"/>
          <w:sz w:val="28"/>
          <w:szCs w:val="28"/>
        </w:rPr>
        <w:t>д</w:t>
      </w:r>
      <w:r w:rsidRPr="00634576">
        <w:rPr>
          <w:color w:val="000000" w:themeColor="text1"/>
          <w:sz w:val="28"/>
          <w:szCs w:val="28"/>
        </w:rPr>
        <w:t xml:space="preserve">овіднику з анатомії людини та </w:t>
      </w:r>
      <w:r>
        <w:rPr>
          <w:color w:val="000000" w:themeColor="text1"/>
          <w:sz w:val="28"/>
          <w:szCs w:val="28"/>
        </w:rPr>
        <w:t>п</w:t>
      </w:r>
      <w:r w:rsidRPr="00634576">
        <w:rPr>
          <w:color w:val="000000" w:themeColor="text1"/>
          <w:sz w:val="28"/>
          <w:szCs w:val="28"/>
        </w:rPr>
        <w:t xml:space="preserve">рацях з хірургії кисті. Коротко нагадаємо, що скелет руки людини складається з 27 кісток, у тому числі 8 різної форми в зап'ясті, крім коротких трубчастих кісток, що складаються з 5 плеснових кісток і 14 фаланг пальців. Кисть з’єднана з передпліччям </w:t>
      </w:r>
      <w:proofErr w:type="spellStart"/>
      <w:r w:rsidRPr="00634576">
        <w:rPr>
          <w:color w:val="000000" w:themeColor="text1"/>
          <w:sz w:val="28"/>
          <w:szCs w:val="28"/>
        </w:rPr>
        <w:t>п’ястно</w:t>
      </w:r>
      <w:proofErr w:type="spellEnd"/>
      <w:r w:rsidRPr="00634576">
        <w:rPr>
          <w:color w:val="000000" w:themeColor="text1"/>
          <w:sz w:val="28"/>
          <w:szCs w:val="28"/>
        </w:rPr>
        <w:t xml:space="preserve">-фаланговим суглобом. Кістки кисті з'єднані між собою 28 суглобами різної анатомічної будови: плоскими, еліптичними, </w:t>
      </w:r>
      <w:proofErr w:type="spellStart"/>
      <w:r w:rsidRPr="00634576">
        <w:rPr>
          <w:color w:val="000000" w:themeColor="text1"/>
          <w:sz w:val="28"/>
          <w:szCs w:val="28"/>
        </w:rPr>
        <w:t>блокоподібними</w:t>
      </w:r>
      <w:proofErr w:type="spellEnd"/>
      <w:r w:rsidRPr="00634576">
        <w:rPr>
          <w:color w:val="000000" w:themeColor="text1"/>
          <w:sz w:val="28"/>
          <w:szCs w:val="28"/>
        </w:rPr>
        <w:t xml:space="preserve">, кулеподібними. </w:t>
      </w:r>
      <w:r w:rsidR="00FC3132" w:rsidRPr="00926456">
        <w:rPr>
          <w:color w:val="000000" w:themeColor="text1"/>
          <w:sz w:val="28"/>
          <w:szCs w:val="28"/>
        </w:rPr>
        <w:t>(рис. 1.1).</w:t>
      </w:r>
    </w:p>
    <w:p w14:paraId="4FAF5803" w14:textId="16312FAE" w:rsidR="00FC3132" w:rsidRPr="00926456" w:rsidRDefault="00FC3132" w:rsidP="00FC3132">
      <w:pPr>
        <w:pStyle w:val="ac"/>
        <w:shd w:val="clear" w:color="auto" w:fill="FFFFFF"/>
        <w:spacing w:before="0" w:beforeAutospacing="0" w:after="0" w:afterAutospacing="0" w:line="360" w:lineRule="auto"/>
        <w:ind w:firstLine="567"/>
        <w:jc w:val="center"/>
        <w:rPr>
          <w:color w:val="000000" w:themeColor="text1"/>
          <w:sz w:val="28"/>
          <w:szCs w:val="28"/>
        </w:rPr>
      </w:pPr>
      <w:r w:rsidRPr="00926456">
        <w:rPr>
          <w:noProof/>
          <w:color w:val="000000" w:themeColor="text1"/>
        </w:rPr>
        <w:drawing>
          <wp:inline distT="0" distB="0" distL="0" distR="0" wp14:anchorId="341AED05" wp14:editId="55B58390">
            <wp:extent cx="4840941" cy="3785887"/>
            <wp:effectExtent l="0" t="0" r="0" b="5080"/>
            <wp:docPr id="1165224160"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3452" cy="3787851"/>
                    </a:xfrm>
                    <a:prstGeom prst="rect">
                      <a:avLst/>
                    </a:prstGeom>
                    <a:noFill/>
                    <a:ln>
                      <a:noFill/>
                    </a:ln>
                  </pic:spPr>
                </pic:pic>
              </a:graphicData>
            </a:graphic>
          </wp:inline>
        </w:drawing>
      </w:r>
    </w:p>
    <w:p w14:paraId="148FE62D" w14:textId="7FD25D60" w:rsidR="00FC3132" w:rsidRPr="00926456" w:rsidRDefault="00FC3132" w:rsidP="002D7717">
      <w:pPr>
        <w:pStyle w:val="ac"/>
        <w:shd w:val="clear" w:color="auto" w:fill="FFFFFF"/>
        <w:spacing w:before="0" w:beforeAutospacing="0" w:after="120" w:afterAutospacing="0" w:line="360" w:lineRule="auto"/>
        <w:ind w:firstLine="567"/>
        <w:jc w:val="center"/>
        <w:rPr>
          <w:color w:val="000000" w:themeColor="text1"/>
          <w:sz w:val="28"/>
          <w:szCs w:val="28"/>
        </w:rPr>
      </w:pPr>
      <w:r w:rsidRPr="00926456">
        <w:rPr>
          <w:color w:val="000000" w:themeColor="text1"/>
          <w:sz w:val="28"/>
          <w:szCs w:val="28"/>
        </w:rPr>
        <w:t xml:space="preserve">Рис. 1.1. </w:t>
      </w:r>
      <w:r w:rsidR="002D7717" w:rsidRPr="00926456">
        <w:rPr>
          <w:color w:val="000000" w:themeColor="text1"/>
          <w:sz w:val="28"/>
          <w:szCs w:val="28"/>
        </w:rPr>
        <w:t>Променево-зап'ястковий суглоб (</w:t>
      </w:r>
      <w:proofErr w:type="spellStart"/>
      <w:r w:rsidR="002D7717" w:rsidRPr="00926456">
        <w:rPr>
          <w:color w:val="000000" w:themeColor="text1"/>
          <w:sz w:val="28"/>
          <w:szCs w:val="28"/>
        </w:rPr>
        <w:t>Wrist</w:t>
      </w:r>
      <w:proofErr w:type="spellEnd"/>
      <w:r w:rsidR="002D7717" w:rsidRPr="00926456">
        <w:rPr>
          <w:color w:val="000000" w:themeColor="text1"/>
          <w:sz w:val="28"/>
          <w:szCs w:val="28"/>
        </w:rPr>
        <w:t xml:space="preserve"> </w:t>
      </w:r>
      <w:proofErr w:type="spellStart"/>
      <w:r w:rsidR="002D7717" w:rsidRPr="00926456">
        <w:rPr>
          <w:color w:val="000000" w:themeColor="text1"/>
          <w:sz w:val="28"/>
          <w:szCs w:val="28"/>
        </w:rPr>
        <w:t>joint</w:t>
      </w:r>
      <w:proofErr w:type="spellEnd"/>
      <w:r w:rsidR="002D7717" w:rsidRPr="00926456">
        <w:rPr>
          <w:color w:val="000000" w:themeColor="text1"/>
          <w:sz w:val="28"/>
          <w:szCs w:val="28"/>
        </w:rPr>
        <w:t>)</w:t>
      </w:r>
    </w:p>
    <w:p w14:paraId="0798FF13" w14:textId="5C4FCE95" w:rsidR="00840955" w:rsidRPr="00926456" w:rsidRDefault="000D7FB2" w:rsidP="00840955">
      <w:pPr>
        <w:pStyle w:val="ac"/>
        <w:shd w:val="clear" w:color="auto" w:fill="FFFFFF"/>
        <w:spacing w:before="0" w:beforeAutospacing="0" w:after="0" w:afterAutospacing="0" w:line="360" w:lineRule="auto"/>
        <w:ind w:firstLine="567"/>
        <w:jc w:val="both"/>
        <w:rPr>
          <w:color w:val="000000" w:themeColor="text1"/>
          <w:sz w:val="28"/>
          <w:szCs w:val="28"/>
        </w:rPr>
      </w:pPr>
      <w:r w:rsidRPr="000D7FB2">
        <w:rPr>
          <w:color w:val="000000" w:themeColor="text1"/>
          <w:sz w:val="28"/>
          <w:szCs w:val="28"/>
        </w:rPr>
        <w:lastRenderedPageBreak/>
        <w:t>Всі суглоби мають схожу будову: вони оточені суглобовими капсулами і міцним зв'язковим апаратом. Рухова функція кисті здійснюється за допомогою 45 м'язів: довгого згинача і розгинача пальців, а також коротких м'язів, які забезпечують в нормі складну біомеханіку кисті, керовану центральною нервовою системою.</w:t>
      </w: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840955" w:rsidRPr="00926456">
        <w:rPr>
          <w:color w:val="000000" w:themeColor="text1"/>
          <w:sz w:val="28"/>
          <w:szCs w:val="28"/>
        </w:rPr>
        <w:t>П’ясток утворюють п’ять трубчатих кісток, що мають основу, тіло і головку.</w:t>
      </w:r>
    </w:p>
    <w:p w14:paraId="4B55EC4E" w14:textId="393A38C7" w:rsidR="00840955" w:rsidRPr="00926456" w:rsidRDefault="00840955" w:rsidP="00840955">
      <w:pPr>
        <w:pStyle w:val="ac"/>
        <w:shd w:val="clear" w:color="auto" w:fill="FFFFFF"/>
        <w:spacing w:before="0" w:beforeAutospacing="0" w:after="0" w:afterAutospacing="0" w:line="360" w:lineRule="auto"/>
        <w:ind w:firstLine="567"/>
        <w:jc w:val="both"/>
        <w:rPr>
          <w:color w:val="000000" w:themeColor="text1"/>
          <w:sz w:val="28"/>
          <w:szCs w:val="28"/>
          <w:lang w:val="ru-RU"/>
        </w:rPr>
      </w:pPr>
      <w:r w:rsidRPr="00926456">
        <w:rPr>
          <w:color w:val="000000" w:themeColor="text1"/>
          <w:sz w:val="28"/>
          <w:szCs w:val="28"/>
        </w:rPr>
        <w:t xml:space="preserve">Фаланги пальців – це короткі трубчаті кістки, такі ж як </w:t>
      </w:r>
      <w:proofErr w:type="spellStart"/>
      <w:r w:rsidRPr="00926456">
        <w:rPr>
          <w:color w:val="000000" w:themeColor="text1"/>
          <w:sz w:val="28"/>
          <w:szCs w:val="28"/>
        </w:rPr>
        <w:t>п’ястні</w:t>
      </w:r>
      <w:proofErr w:type="spellEnd"/>
      <w:r w:rsidRPr="00926456">
        <w:rPr>
          <w:color w:val="000000" w:themeColor="text1"/>
          <w:sz w:val="28"/>
          <w:szCs w:val="28"/>
        </w:rPr>
        <w:t xml:space="preserve">, вони мають три частини. Фаланг кожного пальця, окрім першого, три: проксимальна, або основна, середня і дистальна, або нігтьова. В першому, «великому» пальці фаланг дві – основна і нігтьова. Нігтьові фаланги кожного пальця закінчуються не головкою, а </w:t>
      </w:r>
      <w:proofErr w:type="spellStart"/>
      <w:r w:rsidRPr="00926456">
        <w:rPr>
          <w:color w:val="000000" w:themeColor="text1"/>
          <w:sz w:val="28"/>
          <w:szCs w:val="28"/>
        </w:rPr>
        <w:t>горбистістю</w:t>
      </w:r>
      <w:proofErr w:type="spellEnd"/>
      <w:r w:rsidR="002A777E" w:rsidRPr="00926456">
        <w:rPr>
          <w:color w:val="000000" w:themeColor="text1"/>
          <w:sz w:val="28"/>
          <w:szCs w:val="28"/>
          <w:lang w:val="ru-RU"/>
        </w:rPr>
        <w:t xml:space="preserve"> [7].</w:t>
      </w:r>
    </w:p>
    <w:p w14:paraId="33538B97" w14:textId="40F4A301" w:rsidR="00840955" w:rsidRPr="00926456" w:rsidRDefault="00840955" w:rsidP="008C0DC8">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По всій кисті і зап’ястку можуть розташовуватись </w:t>
      </w:r>
      <w:proofErr w:type="spellStart"/>
      <w:r w:rsidRPr="00926456">
        <w:rPr>
          <w:color w:val="000000" w:themeColor="text1"/>
          <w:sz w:val="28"/>
          <w:szCs w:val="28"/>
        </w:rPr>
        <w:t>сесамовидні</w:t>
      </w:r>
      <w:proofErr w:type="spellEnd"/>
      <w:r w:rsidRPr="00926456">
        <w:rPr>
          <w:color w:val="000000" w:themeColor="text1"/>
          <w:sz w:val="28"/>
          <w:szCs w:val="28"/>
        </w:rPr>
        <w:t xml:space="preserve"> кісточки. Це дрібні пласкі кісткові фрагменти, що утворюються в результаті внутрішньоутробного розвитку плода і є індивідуальною анатомічною особливістю кожної людини. Вони не несуть значимої фізіологічної функції, але можуть піддаватись травматизації.</w:t>
      </w:r>
    </w:p>
    <w:p w14:paraId="13386C6C" w14:textId="77777777" w:rsidR="00C57821" w:rsidRPr="00926456" w:rsidRDefault="00C55E59" w:rsidP="00C57821">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rPr>
        <w:t xml:space="preserve">Одним із найпоширеніших видів травмування кисті </w:t>
      </w:r>
      <w:r w:rsidR="00840955" w:rsidRPr="00926456">
        <w:rPr>
          <w:color w:val="000000" w:themeColor="text1"/>
          <w:sz w:val="28"/>
          <w:szCs w:val="28"/>
        </w:rPr>
        <w:t>–</w:t>
      </w:r>
      <w:r w:rsidRPr="00926456">
        <w:rPr>
          <w:color w:val="000000" w:themeColor="text1"/>
          <w:sz w:val="28"/>
        </w:rPr>
        <w:t xml:space="preserve"> є пошкодження </w:t>
      </w:r>
      <w:r w:rsidRPr="00926456">
        <w:rPr>
          <w:color w:val="000000" w:themeColor="text1"/>
          <w:sz w:val="28"/>
          <w:szCs w:val="28"/>
        </w:rPr>
        <w:t xml:space="preserve">зв’язок променево-зап’ясткового суглоба, яке може виникнути в результаті падіння на руку, різкому підйомі важких предметів, ударі чи </w:t>
      </w:r>
      <w:proofErr w:type="spellStart"/>
      <w:r w:rsidRPr="00926456">
        <w:rPr>
          <w:color w:val="000000" w:themeColor="text1"/>
          <w:sz w:val="28"/>
          <w:szCs w:val="28"/>
        </w:rPr>
        <w:t>перерозтягнені</w:t>
      </w:r>
      <w:proofErr w:type="spellEnd"/>
      <w:r w:rsidRPr="00926456">
        <w:rPr>
          <w:color w:val="000000" w:themeColor="text1"/>
          <w:sz w:val="28"/>
          <w:szCs w:val="28"/>
        </w:rPr>
        <w:t>. </w:t>
      </w:r>
    </w:p>
    <w:p w14:paraId="2062E49D" w14:textId="34091996" w:rsidR="003A1E1F" w:rsidRPr="00926456" w:rsidRDefault="000D7FB2" w:rsidP="007639AB">
      <w:pPr>
        <w:pStyle w:val="ac"/>
        <w:shd w:val="clear" w:color="auto" w:fill="FFFFFF"/>
        <w:spacing w:before="0" w:beforeAutospacing="0" w:after="0" w:afterAutospacing="0" w:line="360" w:lineRule="auto"/>
        <w:ind w:firstLine="567"/>
        <w:jc w:val="both"/>
        <w:rPr>
          <w:color w:val="000000" w:themeColor="text1"/>
          <w:sz w:val="28"/>
          <w:szCs w:val="28"/>
        </w:rPr>
      </w:pPr>
      <w:r w:rsidRPr="000D7FB2">
        <w:rPr>
          <w:color w:val="000000" w:themeColor="text1"/>
          <w:sz w:val="28"/>
          <w:szCs w:val="28"/>
        </w:rPr>
        <w:t>Єдиної загальноприйнятої класифікації ушкоджень кисті в даний час не існує через різноманіття ушкоджень. Більш доцільні класифікації окремих ушкоджень кисті необхідні для стандартизації клініки, постановки діагнозу, розуміння механізму ушкодження та функціонального зміщення кісткових уламків, що визначає правильний вибір тактики та лікування різних переломів кісток кисті. Для цього використаємо практичну класифікацію, засновану на виділенні десяти основних ознак переломів кісток кисті</w:t>
      </w:r>
      <w:r w:rsidRPr="000D7FB2">
        <w:rPr>
          <w:color w:val="000000" w:themeColor="text1"/>
          <w:sz w:val="28"/>
          <w:szCs w:val="28"/>
        </w:rPr>
        <w:t xml:space="preserve"> </w:t>
      </w:r>
      <w:r w:rsidR="00CD7B6F" w:rsidRPr="00926456">
        <w:rPr>
          <w:color w:val="000000" w:themeColor="text1"/>
          <w:sz w:val="28"/>
          <w:szCs w:val="28"/>
        </w:rPr>
        <w:t>[</w:t>
      </w:r>
      <w:r w:rsidR="00082820" w:rsidRPr="00926456">
        <w:rPr>
          <w:color w:val="000000" w:themeColor="text1"/>
          <w:sz w:val="28"/>
          <w:szCs w:val="28"/>
        </w:rPr>
        <w:t>30</w:t>
      </w:r>
      <w:r w:rsidR="00CD7B6F" w:rsidRPr="00926456">
        <w:rPr>
          <w:color w:val="000000" w:themeColor="text1"/>
          <w:sz w:val="28"/>
          <w:szCs w:val="28"/>
        </w:rPr>
        <w:t>]</w:t>
      </w:r>
      <w:r w:rsidR="003A1E1F" w:rsidRPr="00926456">
        <w:rPr>
          <w:color w:val="000000" w:themeColor="text1"/>
          <w:sz w:val="28"/>
          <w:szCs w:val="28"/>
        </w:rPr>
        <w:t>:</w:t>
      </w:r>
    </w:p>
    <w:p w14:paraId="08DC5AC8"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 Закриті, відкриті.</w:t>
      </w:r>
    </w:p>
    <w:p w14:paraId="089355E5"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II. Ізольовані, множинні.</w:t>
      </w:r>
    </w:p>
    <w:p w14:paraId="1752DE41"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III. Локалізація: зап’ясток, п’ясток, фаланги.</w:t>
      </w:r>
    </w:p>
    <w:p w14:paraId="61250F98"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lastRenderedPageBreak/>
        <w:t xml:space="preserve">IV. </w:t>
      </w:r>
      <w:proofErr w:type="spellStart"/>
      <w:r w:rsidRPr="00926456">
        <w:rPr>
          <w:color w:val="000000" w:themeColor="text1"/>
          <w:sz w:val="28"/>
          <w:szCs w:val="28"/>
        </w:rPr>
        <w:t>Позасуглобові</w:t>
      </w:r>
      <w:proofErr w:type="spellEnd"/>
      <w:r w:rsidRPr="00926456">
        <w:rPr>
          <w:color w:val="000000" w:themeColor="text1"/>
          <w:sz w:val="28"/>
          <w:szCs w:val="28"/>
        </w:rPr>
        <w:t xml:space="preserve">, </w:t>
      </w:r>
      <w:proofErr w:type="spellStart"/>
      <w:r w:rsidRPr="00926456">
        <w:rPr>
          <w:color w:val="000000" w:themeColor="text1"/>
          <w:sz w:val="28"/>
          <w:szCs w:val="28"/>
        </w:rPr>
        <w:t>внутрішньосуглобові</w:t>
      </w:r>
      <w:proofErr w:type="spellEnd"/>
      <w:r w:rsidRPr="00926456">
        <w:rPr>
          <w:color w:val="000000" w:themeColor="text1"/>
          <w:sz w:val="28"/>
          <w:szCs w:val="28"/>
        </w:rPr>
        <w:t>.</w:t>
      </w:r>
    </w:p>
    <w:p w14:paraId="65D42BF5"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V. Механізм травми: прямий, непрямий.</w:t>
      </w:r>
    </w:p>
    <w:p w14:paraId="17A74BDE"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VI. Лінія перелому: поперечна, коса, гвинтоподібна, поздовжня, подвійна.</w:t>
      </w:r>
    </w:p>
    <w:p w14:paraId="081652C7" w14:textId="7777777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VII. Зміщення: без зміщення; зі зміщенням по ширині, довжині, під кутом, по осі.</w:t>
      </w:r>
    </w:p>
    <w:p w14:paraId="5B724893" w14:textId="6891B4A7"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VIII.</w:t>
      </w:r>
      <w:r w:rsidR="00A65BDB" w:rsidRPr="00926456">
        <w:rPr>
          <w:color w:val="000000" w:themeColor="text1"/>
          <w:sz w:val="28"/>
          <w:szCs w:val="28"/>
        </w:rPr>
        <w:t> </w:t>
      </w:r>
      <w:r w:rsidRPr="00926456">
        <w:rPr>
          <w:color w:val="000000" w:themeColor="text1"/>
          <w:sz w:val="28"/>
          <w:szCs w:val="28"/>
        </w:rPr>
        <w:t xml:space="preserve">Механізм зміщення: згинальний, розгинальний, </w:t>
      </w:r>
      <w:proofErr w:type="spellStart"/>
      <w:r w:rsidRPr="00926456">
        <w:rPr>
          <w:color w:val="000000" w:themeColor="text1"/>
          <w:sz w:val="28"/>
          <w:szCs w:val="28"/>
        </w:rPr>
        <w:t>абдукційний</w:t>
      </w:r>
      <w:proofErr w:type="spellEnd"/>
      <w:r w:rsidRPr="00926456">
        <w:rPr>
          <w:color w:val="000000" w:themeColor="text1"/>
          <w:sz w:val="28"/>
          <w:szCs w:val="28"/>
        </w:rPr>
        <w:t xml:space="preserve">, </w:t>
      </w:r>
      <w:proofErr w:type="spellStart"/>
      <w:r w:rsidRPr="00926456">
        <w:rPr>
          <w:color w:val="000000" w:themeColor="text1"/>
          <w:sz w:val="28"/>
          <w:szCs w:val="28"/>
        </w:rPr>
        <w:t>аддукційний</w:t>
      </w:r>
      <w:proofErr w:type="spellEnd"/>
      <w:r w:rsidRPr="00926456">
        <w:rPr>
          <w:color w:val="000000" w:themeColor="text1"/>
          <w:sz w:val="28"/>
          <w:szCs w:val="28"/>
        </w:rPr>
        <w:t xml:space="preserve">, </w:t>
      </w:r>
      <w:proofErr w:type="spellStart"/>
      <w:r w:rsidRPr="00926456">
        <w:rPr>
          <w:color w:val="000000" w:themeColor="text1"/>
          <w:sz w:val="28"/>
          <w:szCs w:val="28"/>
        </w:rPr>
        <w:t>супінаційний</w:t>
      </w:r>
      <w:proofErr w:type="spellEnd"/>
      <w:r w:rsidRPr="00926456">
        <w:rPr>
          <w:color w:val="000000" w:themeColor="text1"/>
          <w:sz w:val="28"/>
          <w:szCs w:val="28"/>
        </w:rPr>
        <w:t xml:space="preserve">, </w:t>
      </w:r>
      <w:proofErr w:type="spellStart"/>
      <w:r w:rsidRPr="00926456">
        <w:rPr>
          <w:color w:val="000000" w:themeColor="text1"/>
          <w:sz w:val="28"/>
          <w:szCs w:val="28"/>
        </w:rPr>
        <w:t>пронаційний</w:t>
      </w:r>
      <w:proofErr w:type="spellEnd"/>
      <w:r w:rsidRPr="00926456">
        <w:rPr>
          <w:color w:val="000000" w:themeColor="text1"/>
          <w:sz w:val="28"/>
          <w:szCs w:val="28"/>
        </w:rPr>
        <w:t>, торс іонний, вбитий.</w:t>
      </w:r>
    </w:p>
    <w:p w14:paraId="4A5716A7" w14:textId="4FAD3E6A" w:rsidR="007639AB" w:rsidRPr="00926456" w:rsidRDefault="007639AB" w:rsidP="007639AB">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IX. Поєднані: з пошкодженням судин, нервів, сухожилок, суглобів, </w:t>
      </w:r>
      <w:proofErr w:type="spellStart"/>
      <w:r w:rsidRPr="00926456">
        <w:rPr>
          <w:color w:val="000000" w:themeColor="text1"/>
          <w:sz w:val="28"/>
          <w:szCs w:val="28"/>
        </w:rPr>
        <w:t>здавленням</w:t>
      </w:r>
      <w:proofErr w:type="spellEnd"/>
      <w:r w:rsidRPr="00926456">
        <w:rPr>
          <w:color w:val="000000" w:themeColor="text1"/>
          <w:sz w:val="28"/>
          <w:szCs w:val="28"/>
        </w:rPr>
        <w:t>.</w:t>
      </w:r>
    </w:p>
    <w:p w14:paraId="2AC36C03" w14:textId="30693A51" w:rsidR="00A66147" w:rsidRPr="00926456" w:rsidRDefault="007639AB"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X. Комбіновані</w:t>
      </w:r>
      <w:r w:rsidR="002A777E" w:rsidRPr="00926456">
        <w:rPr>
          <w:color w:val="000000" w:themeColor="text1"/>
          <w:sz w:val="28"/>
          <w:szCs w:val="28"/>
        </w:rPr>
        <w:t>.</w:t>
      </w:r>
    </w:p>
    <w:p w14:paraId="721CB72A" w14:textId="5B63731E"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Для відкритих пошкоджень кисті </w:t>
      </w:r>
      <w:r w:rsidR="00082820" w:rsidRPr="00926456">
        <w:rPr>
          <w:color w:val="000000" w:themeColor="text1"/>
          <w:sz w:val="28"/>
          <w:szCs w:val="28"/>
        </w:rPr>
        <w:t>використовують</w:t>
      </w:r>
      <w:r w:rsidRPr="00926456">
        <w:rPr>
          <w:color w:val="000000" w:themeColor="text1"/>
          <w:sz w:val="28"/>
          <w:szCs w:val="28"/>
        </w:rPr>
        <w:t xml:space="preserve"> робоч</w:t>
      </w:r>
      <w:r w:rsidR="00082820" w:rsidRPr="00926456">
        <w:rPr>
          <w:color w:val="000000" w:themeColor="text1"/>
          <w:sz w:val="28"/>
          <w:szCs w:val="28"/>
        </w:rPr>
        <w:t>у</w:t>
      </w:r>
      <w:r w:rsidRPr="00926456">
        <w:rPr>
          <w:color w:val="000000" w:themeColor="text1"/>
          <w:sz w:val="28"/>
          <w:szCs w:val="28"/>
        </w:rPr>
        <w:t xml:space="preserve"> класифікацією, в якій проводиться розподіл на групи кістково</w:t>
      </w:r>
      <w:r w:rsidRPr="00926456">
        <w:rPr>
          <w:color w:val="000000" w:themeColor="text1"/>
          <w:sz w:val="28"/>
          <w:szCs w:val="28"/>
        </w:rPr>
        <w:softHyphen/>
      </w:r>
      <w:r w:rsidR="00082820" w:rsidRPr="00926456">
        <w:rPr>
          <w:color w:val="000000" w:themeColor="text1"/>
          <w:sz w:val="28"/>
          <w:szCs w:val="28"/>
        </w:rPr>
        <w:t>-</w:t>
      </w:r>
      <w:r w:rsidRPr="00926456">
        <w:rPr>
          <w:color w:val="000000" w:themeColor="text1"/>
          <w:sz w:val="28"/>
          <w:szCs w:val="28"/>
        </w:rPr>
        <w:t xml:space="preserve">суглобових пошкоджень і пошкоджень </w:t>
      </w:r>
      <w:proofErr w:type="spellStart"/>
      <w:r w:rsidRPr="00926456">
        <w:rPr>
          <w:color w:val="000000" w:themeColor="text1"/>
          <w:sz w:val="28"/>
          <w:szCs w:val="28"/>
        </w:rPr>
        <w:t>м’якотканинних</w:t>
      </w:r>
      <w:proofErr w:type="spellEnd"/>
      <w:r w:rsidRPr="00926456">
        <w:rPr>
          <w:color w:val="000000" w:themeColor="text1"/>
          <w:sz w:val="28"/>
          <w:szCs w:val="28"/>
        </w:rPr>
        <w:t xml:space="preserve"> структур (сухожилок, нервів, магістральних судин)</w:t>
      </w:r>
      <w:r w:rsidR="00CD7B6F" w:rsidRPr="00926456">
        <w:rPr>
          <w:color w:val="000000" w:themeColor="text1"/>
          <w:sz w:val="28"/>
          <w:szCs w:val="28"/>
        </w:rPr>
        <w:t xml:space="preserve"> [</w:t>
      </w:r>
      <w:r w:rsidR="00082820" w:rsidRPr="00926456">
        <w:rPr>
          <w:color w:val="000000" w:themeColor="text1"/>
          <w:sz w:val="28"/>
          <w:szCs w:val="28"/>
        </w:rPr>
        <w:t>31</w:t>
      </w:r>
      <w:r w:rsidR="00CD7B6F" w:rsidRPr="00926456">
        <w:rPr>
          <w:color w:val="000000" w:themeColor="text1"/>
          <w:sz w:val="28"/>
          <w:szCs w:val="28"/>
        </w:rPr>
        <w:t>]</w:t>
      </w:r>
      <w:r w:rsidRPr="00926456">
        <w:rPr>
          <w:color w:val="000000" w:themeColor="text1"/>
          <w:sz w:val="28"/>
          <w:szCs w:val="28"/>
        </w:rPr>
        <w:t>.</w:t>
      </w:r>
    </w:p>
    <w:p w14:paraId="52ABAFC2" w14:textId="5685318A"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Перша група — кістково</w:t>
      </w:r>
      <w:r w:rsidR="00951D56" w:rsidRPr="00926456">
        <w:rPr>
          <w:color w:val="000000" w:themeColor="text1"/>
          <w:sz w:val="28"/>
          <w:szCs w:val="28"/>
        </w:rPr>
        <w:t>-</w:t>
      </w:r>
      <w:r w:rsidRPr="00926456">
        <w:rPr>
          <w:color w:val="000000" w:themeColor="text1"/>
          <w:sz w:val="28"/>
          <w:szCs w:val="28"/>
        </w:rPr>
        <w:softHyphen/>
        <w:t xml:space="preserve">суглобові пошкодження одного з </w:t>
      </w:r>
      <w:proofErr w:type="spellStart"/>
      <w:r w:rsidRPr="00926456">
        <w:rPr>
          <w:color w:val="000000" w:themeColor="text1"/>
          <w:sz w:val="28"/>
          <w:szCs w:val="28"/>
        </w:rPr>
        <w:t>трифалангових</w:t>
      </w:r>
      <w:proofErr w:type="spellEnd"/>
      <w:r w:rsidRPr="00926456">
        <w:rPr>
          <w:color w:val="000000" w:themeColor="text1"/>
          <w:sz w:val="28"/>
          <w:szCs w:val="28"/>
        </w:rPr>
        <w:t xml:space="preserve"> пальців (</w:t>
      </w:r>
      <w:proofErr w:type="spellStart"/>
      <w:r w:rsidRPr="00926456">
        <w:rPr>
          <w:color w:val="000000" w:themeColor="text1"/>
          <w:sz w:val="28"/>
          <w:szCs w:val="28"/>
        </w:rPr>
        <w:t>відчленування</w:t>
      </w:r>
      <w:proofErr w:type="spellEnd"/>
      <w:r w:rsidRPr="00926456">
        <w:rPr>
          <w:color w:val="000000" w:themeColor="text1"/>
          <w:sz w:val="28"/>
          <w:szCs w:val="28"/>
        </w:rPr>
        <w:t xml:space="preserve">, розтрощення, відкритий перелом однієї або більше фаланг, відкритий вивих, поєднані </w:t>
      </w:r>
      <w:proofErr w:type="spellStart"/>
      <w:r w:rsidRPr="00926456">
        <w:rPr>
          <w:color w:val="000000" w:themeColor="text1"/>
          <w:sz w:val="28"/>
          <w:szCs w:val="28"/>
        </w:rPr>
        <w:t>м’якотканинно</w:t>
      </w:r>
      <w:proofErr w:type="spellEnd"/>
      <w:r w:rsidR="00951D56" w:rsidRPr="00926456">
        <w:rPr>
          <w:color w:val="000000" w:themeColor="text1"/>
          <w:sz w:val="28"/>
          <w:szCs w:val="28"/>
        </w:rPr>
        <w:t>-</w:t>
      </w:r>
      <w:r w:rsidRPr="00926456">
        <w:rPr>
          <w:color w:val="000000" w:themeColor="text1"/>
          <w:sz w:val="28"/>
          <w:szCs w:val="28"/>
        </w:rPr>
        <w:softHyphen/>
        <w:t>кісткові пошкодження).</w:t>
      </w:r>
    </w:p>
    <w:p w14:paraId="1F8275BA" w14:textId="77777777"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Друга група — </w:t>
      </w:r>
      <w:proofErr w:type="spellStart"/>
      <w:r w:rsidRPr="00926456">
        <w:rPr>
          <w:color w:val="000000" w:themeColor="text1"/>
          <w:sz w:val="28"/>
          <w:szCs w:val="28"/>
        </w:rPr>
        <w:t>кістково</w:t>
      </w:r>
      <w:r w:rsidRPr="00926456">
        <w:rPr>
          <w:color w:val="000000" w:themeColor="text1"/>
          <w:sz w:val="28"/>
          <w:szCs w:val="28"/>
        </w:rPr>
        <w:softHyphen/>
        <w:t>суглобові</w:t>
      </w:r>
      <w:proofErr w:type="spellEnd"/>
      <w:r w:rsidRPr="00926456">
        <w:rPr>
          <w:color w:val="000000" w:themeColor="text1"/>
          <w:sz w:val="28"/>
          <w:szCs w:val="28"/>
        </w:rPr>
        <w:t xml:space="preserve"> пошкодження першого пальця, аналогічні пошкодженням першої групи. Основою для цього є його унікальна роль в інтегральній функції кисті.</w:t>
      </w:r>
    </w:p>
    <w:p w14:paraId="6AEB28A6" w14:textId="104D36D0"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Третя група — відкриті </w:t>
      </w:r>
      <w:proofErr w:type="spellStart"/>
      <w:r w:rsidRPr="00926456">
        <w:rPr>
          <w:color w:val="000000" w:themeColor="text1"/>
          <w:sz w:val="28"/>
          <w:szCs w:val="28"/>
        </w:rPr>
        <w:t>кістково</w:t>
      </w:r>
      <w:r w:rsidRPr="00926456">
        <w:rPr>
          <w:color w:val="000000" w:themeColor="text1"/>
          <w:sz w:val="28"/>
          <w:szCs w:val="28"/>
        </w:rPr>
        <w:softHyphen/>
        <w:t>суглобові</w:t>
      </w:r>
      <w:proofErr w:type="spellEnd"/>
      <w:r w:rsidRPr="00926456">
        <w:rPr>
          <w:color w:val="000000" w:themeColor="text1"/>
          <w:sz w:val="28"/>
          <w:szCs w:val="28"/>
        </w:rPr>
        <w:t xml:space="preserve"> і поєднані </w:t>
      </w:r>
      <w:proofErr w:type="spellStart"/>
      <w:r w:rsidRPr="00926456">
        <w:rPr>
          <w:color w:val="000000" w:themeColor="text1"/>
          <w:sz w:val="28"/>
          <w:szCs w:val="28"/>
        </w:rPr>
        <w:t>м’якотканинно</w:t>
      </w:r>
      <w:proofErr w:type="spellEnd"/>
      <w:r w:rsidR="00A65BDB" w:rsidRPr="00926456">
        <w:rPr>
          <w:color w:val="000000" w:themeColor="text1"/>
          <w:sz w:val="28"/>
          <w:szCs w:val="28"/>
        </w:rPr>
        <w:t>-</w:t>
      </w:r>
      <w:r w:rsidRPr="00926456">
        <w:rPr>
          <w:color w:val="000000" w:themeColor="text1"/>
          <w:sz w:val="28"/>
          <w:szCs w:val="28"/>
        </w:rPr>
        <w:t>кісткові пошкодження п’ясткового відділу кисті (виключаючи пошкодження першого пальця).</w:t>
      </w:r>
    </w:p>
    <w:p w14:paraId="5A835E77" w14:textId="77777777"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Четверта група — множинні пошкодження пальців, аналогічні першій групі.</w:t>
      </w:r>
    </w:p>
    <w:p w14:paraId="7CCBE64D" w14:textId="77777777"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П’ята група — відкриті </w:t>
      </w:r>
      <w:proofErr w:type="spellStart"/>
      <w:r w:rsidRPr="00926456">
        <w:rPr>
          <w:color w:val="000000" w:themeColor="text1"/>
          <w:sz w:val="28"/>
          <w:szCs w:val="28"/>
        </w:rPr>
        <w:t>кістково</w:t>
      </w:r>
      <w:r w:rsidRPr="00926456">
        <w:rPr>
          <w:color w:val="000000" w:themeColor="text1"/>
          <w:sz w:val="28"/>
          <w:szCs w:val="28"/>
        </w:rPr>
        <w:softHyphen/>
        <w:t>суглобові</w:t>
      </w:r>
      <w:proofErr w:type="spellEnd"/>
      <w:r w:rsidRPr="00926456">
        <w:rPr>
          <w:color w:val="000000" w:themeColor="text1"/>
          <w:sz w:val="28"/>
          <w:szCs w:val="28"/>
        </w:rPr>
        <w:t xml:space="preserve"> пошкодження зап’ясткового відділу кисті і кистьового суглоба, руйнування кисті на протязі, </w:t>
      </w:r>
      <w:proofErr w:type="spellStart"/>
      <w:r w:rsidRPr="00926456">
        <w:rPr>
          <w:color w:val="000000" w:themeColor="text1"/>
          <w:sz w:val="28"/>
          <w:szCs w:val="28"/>
        </w:rPr>
        <w:t>відчленування</w:t>
      </w:r>
      <w:proofErr w:type="spellEnd"/>
      <w:r w:rsidRPr="00926456">
        <w:rPr>
          <w:color w:val="000000" w:themeColor="text1"/>
          <w:sz w:val="28"/>
          <w:szCs w:val="28"/>
        </w:rPr>
        <w:t xml:space="preserve"> кисті на рівні зап’ястка і кистьового суглоба.</w:t>
      </w:r>
    </w:p>
    <w:p w14:paraId="55ECB45B" w14:textId="77777777" w:rsidR="00A66147" w:rsidRPr="00926456" w:rsidRDefault="00A66147"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 xml:space="preserve">Шоста група — група </w:t>
      </w:r>
      <w:proofErr w:type="spellStart"/>
      <w:r w:rsidRPr="00926456">
        <w:rPr>
          <w:color w:val="000000" w:themeColor="text1"/>
          <w:sz w:val="28"/>
          <w:szCs w:val="28"/>
        </w:rPr>
        <w:t>м’якотканинних</w:t>
      </w:r>
      <w:proofErr w:type="spellEnd"/>
      <w:r w:rsidRPr="00926456">
        <w:rPr>
          <w:color w:val="000000" w:themeColor="text1"/>
          <w:sz w:val="28"/>
          <w:szCs w:val="28"/>
        </w:rPr>
        <w:t xml:space="preserve"> пошкоджень, тобто пошкоджень сухожилків (згиначів і розгиначів), нервів і магістральних судин, а також дефектів покривних тканин.</w:t>
      </w:r>
    </w:p>
    <w:p w14:paraId="6840EEB6" w14:textId="0C4B1DDB" w:rsidR="00A66147" w:rsidRPr="00926456" w:rsidRDefault="003C3D2A" w:rsidP="00A6614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rPr>
        <w:lastRenderedPageBreak/>
        <w:t xml:space="preserve">Серед переломів кисті розрізняють переломи кісток зап’ястя, п’ясті та фаланг пальців. Переломи кісток зап’ястя виникають при падінні на долонну поверхню кисті, при цьому найчастіше уражається човноподібна кістка, рідше </w:t>
      </w:r>
      <w:proofErr w:type="spellStart"/>
      <w:r w:rsidRPr="00926456">
        <w:rPr>
          <w:color w:val="000000" w:themeColor="text1"/>
          <w:sz w:val="28"/>
        </w:rPr>
        <w:t>півмісяцева</w:t>
      </w:r>
      <w:proofErr w:type="spellEnd"/>
      <w:r w:rsidRPr="00926456">
        <w:rPr>
          <w:color w:val="000000" w:themeColor="text1"/>
          <w:sz w:val="28"/>
        </w:rPr>
        <w:t xml:space="preserve"> та тригранна</w:t>
      </w:r>
      <w:r w:rsidR="002A777E" w:rsidRPr="00926456">
        <w:rPr>
          <w:color w:val="000000" w:themeColor="text1"/>
          <w:sz w:val="28"/>
        </w:rPr>
        <w:t xml:space="preserve"> </w:t>
      </w:r>
      <w:r w:rsidR="007E3D2D" w:rsidRPr="00926456">
        <w:rPr>
          <w:color w:val="000000" w:themeColor="text1"/>
          <w:sz w:val="28"/>
        </w:rPr>
        <w:t>[12].</w:t>
      </w:r>
    </w:p>
    <w:p w14:paraId="3D3EE969" w14:textId="7302C9AA" w:rsidR="00F75B25" w:rsidRPr="00926456" w:rsidRDefault="00F75B25" w:rsidP="00CA39BB">
      <w:pPr>
        <w:tabs>
          <w:tab w:val="num" w:pos="720"/>
        </w:tabs>
        <w:spacing w:line="360" w:lineRule="auto"/>
        <w:ind w:firstLine="567"/>
        <w:jc w:val="both"/>
        <w:rPr>
          <w:color w:val="000000" w:themeColor="text1"/>
          <w:sz w:val="28"/>
        </w:rPr>
      </w:pPr>
      <w:r w:rsidRPr="00926456">
        <w:rPr>
          <w:color w:val="000000" w:themeColor="text1"/>
          <w:sz w:val="28"/>
        </w:rPr>
        <w:t>Розрізняють переломи</w:t>
      </w:r>
      <w:r w:rsidR="00CD7B6F" w:rsidRPr="00926456">
        <w:rPr>
          <w:color w:val="000000" w:themeColor="text1"/>
          <w:sz w:val="28"/>
        </w:rPr>
        <w:t xml:space="preserve"> </w:t>
      </w:r>
      <w:r w:rsidR="00CD7B6F" w:rsidRPr="00926456">
        <w:rPr>
          <w:color w:val="000000" w:themeColor="text1"/>
          <w:sz w:val="28"/>
          <w:szCs w:val="28"/>
        </w:rPr>
        <w:t xml:space="preserve"> [</w:t>
      </w:r>
      <w:r w:rsidR="00082820" w:rsidRPr="00926456">
        <w:rPr>
          <w:color w:val="000000" w:themeColor="text1"/>
          <w:sz w:val="28"/>
          <w:szCs w:val="28"/>
        </w:rPr>
        <w:t>34</w:t>
      </w:r>
      <w:r w:rsidR="00CD7B6F" w:rsidRPr="00926456">
        <w:rPr>
          <w:color w:val="000000" w:themeColor="text1"/>
          <w:sz w:val="28"/>
          <w:szCs w:val="28"/>
        </w:rPr>
        <w:t>]</w:t>
      </w:r>
      <w:r w:rsidRPr="00926456">
        <w:rPr>
          <w:color w:val="000000" w:themeColor="text1"/>
          <w:sz w:val="28"/>
        </w:rPr>
        <w:t>:</w:t>
      </w:r>
    </w:p>
    <w:p w14:paraId="669B42CB" w14:textId="107CCF5C" w:rsidR="00CA39BB" w:rsidRPr="00926456" w:rsidRDefault="00F75B25" w:rsidP="00CA39BB">
      <w:pPr>
        <w:tabs>
          <w:tab w:val="num" w:pos="720"/>
        </w:tabs>
        <w:spacing w:line="360" w:lineRule="auto"/>
        <w:ind w:firstLine="567"/>
        <w:jc w:val="both"/>
        <w:rPr>
          <w:color w:val="000000" w:themeColor="text1"/>
          <w:sz w:val="28"/>
        </w:rPr>
      </w:pPr>
      <w:r w:rsidRPr="00926456">
        <w:rPr>
          <w:color w:val="000000" w:themeColor="text1"/>
          <w:sz w:val="28"/>
        </w:rPr>
        <w:t xml:space="preserve">• перелом </w:t>
      </w:r>
      <w:proofErr w:type="spellStart"/>
      <w:r w:rsidRPr="00926456">
        <w:rPr>
          <w:color w:val="000000" w:themeColor="text1"/>
          <w:sz w:val="28"/>
        </w:rPr>
        <w:t>Смітта</w:t>
      </w:r>
      <w:proofErr w:type="spellEnd"/>
      <w:r w:rsidRPr="00926456">
        <w:rPr>
          <w:color w:val="000000" w:themeColor="text1"/>
          <w:sz w:val="28"/>
        </w:rPr>
        <w:t>, або згинальний (рис. 1.</w:t>
      </w:r>
      <w:r w:rsidR="00B744BA" w:rsidRPr="00926456">
        <w:rPr>
          <w:color w:val="000000" w:themeColor="text1"/>
          <w:sz w:val="28"/>
        </w:rPr>
        <w:t>2</w:t>
      </w:r>
      <w:r w:rsidRPr="00926456">
        <w:rPr>
          <w:color w:val="000000" w:themeColor="text1"/>
          <w:sz w:val="28"/>
        </w:rPr>
        <w:t>). Трапляється, коли людина падає на кисть, яка зігнута в бік тильної поверхні передпліччя. В результаті такої травми кістковий відламок променевої кістки зміщується до зовнішньої поверхні передпліччя.</w:t>
      </w:r>
    </w:p>
    <w:p w14:paraId="11FFE884" w14:textId="163A60C2" w:rsidR="00F75B25" w:rsidRPr="00926456" w:rsidRDefault="00F75B25" w:rsidP="00F75B25">
      <w:pPr>
        <w:tabs>
          <w:tab w:val="num" w:pos="720"/>
        </w:tabs>
        <w:spacing w:line="360" w:lineRule="auto"/>
        <w:ind w:firstLine="567"/>
        <w:jc w:val="center"/>
        <w:rPr>
          <w:color w:val="000000" w:themeColor="text1"/>
          <w:sz w:val="28"/>
        </w:rPr>
      </w:pPr>
      <w:r w:rsidRPr="00926456">
        <w:rPr>
          <w:noProof/>
          <w:color w:val="000000" w:themeColor="text1"/>
          <w:sz w:val="28"/>
          <w:lang w:eastAsia="uk-UA"/>
        </w:rPr>
        <w:drawing>
          <wp:inline distT="0" distB="0" distL="0" distR="0" wp14:anchorId="589EAA12" wp14:editId="3C1D1734">
            <wp:extent cx="4319752" cy="139538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47549" cy="1404363"/>
                    </a:xfrm>
                    <a:prstGeom prst="rect">
                      <a:avLst/>
                    </a:prstGeom>
                  </pic:spPr>
                </pic:pic>
              </a:graphicData>
            </a:graphic>
          </wp:inline>
        </w:drawing>
      </w:r>
    </w:p>
    <w:p w14:paraId="5116BD70" w14:textId="7B406239" w:rsidR="00F75B25" w:rsidRPr="00926456" w:rsidRDefault="00F75B25" w:rsidP="00863BC7">
      <w:pPr>
        <w:tabs>
          <w:tab w:val="num" w:pos="720"/>
        </w:tabs>
        <w:spacing w:after="120" w:line="360" w:lineRule="auto"/>
        <w:ind w:firstLine="567"/>
        <w:jc w:val="center"/>
        <w:rPr>
          <w:color w:val="000000" w:themeColor="text1"/>
          <w:sz w:val="28"/>
        </w:rPr>
      </w:pPr>
      <w:r w:rsidRPr="00926456">
        <w:rPr>
          <w:color w:val="000000" w:themeColor="text1"/>
          <w:sz w:val="28"/>
        </w:rPr>
        <w:t>Рис. 1.</w:t>
      </w:r>
      <w:r w:rsidR="00B744BA" w:rsidRPr="00926456">
        <w:rPr>
          <w:color w:val="000000" w:themeColor="text1"/>
          <w:sz w:val="28"/>
        </w:rPr>
        <w:t>2</w:t>
      </w:r>
      <w:r w:rsidRPr="00926456">
        <w:rPr>
          <w:color w:val="000000" w:themeColor="text1"/>
          <w:sz w:val="28"/>
        </w:rPr>
        <w:t xml:space="preserve">. Перелом </w:t>
      </w:r>
      <w:proofErr w:type="spellStart"/>
      <w:r w:rsidRPr="00926456">
        <w:rPr>
          <w:color w:val="000000" w:themeColor="text1"/>
          <w:sz w:val="28"/>
        </w:rPr>
        <w:t>Смітта</w:t>
      </w:r>
      <w:proofErr w:type="spellEnd"/>
    </w:p>
    <w:p w14:paraId="2187C5D4" w14:textId="65B77B9C" w:rsidR="00F75B25" w:rsidRPr="00926456" w:rsidRDefault="00F75B25" w:rsidP="00CA39BB">
      <w:pPr>
        <w:tabs>
          <w:tab w:val="num" w:pos="720"/>
        </w:tabs>
        <w:spacing w:line="360" w:lineRule="auto"/>
        <w:ind w:firstLine="567"/>
        <w:jc w:val="both"/>
        <w:rPr>
          <w:color w:val="000000" w:themeColor="text1"/>
          <w:sz w:val="28"/>
        </w:rPr>
      </w:pPr>
      <w:r w:rsidRPr="00926456">
        <w:rPr>
          <w:color w:val="000000" w:themeColor="text1"/>
          <w:sz w:val="28"/>
        </w:rPr>
        <w:t>• перелом Колеса, або розгинальний (рис. 1.</w:t>
      </w:r>
      <w:r w:rsidR="00B744BA" w:rsidRPr="00926456">
        <w:rPr>
          <w:color w:val="000000" w:themeColor="text1"/>
          <w:sz w:val="28"/>
        </w:rPr>
        <w:t>3</w:t>
      </w:r>
      <w:r w:rsidRPr="00926456">
        <w:rPr>
          <w:color w:val="000000" w:themeColor="text1"/>
          <w:sz w:val="28"/>
        </w:rPr>
        <w:t xml:space="preserve">). Відбувається тоді, коли потерпілий падає на долонну поверхню кисті. В результаті утворюється </w:t>
      </w:r>
      <w:proofErr w:type="spellStart"/>
      <w:r w:rsidRPr="00926456">
        <w:rPr>
          <w:color w:val="000000" w:themeColor="text1"/>
          <w:sz w:val="28"/>
        </w:rPr>
        <w:t>перерозгинання</w:t>
      </w:r>
      <w:proofErr w:type="spellEnd"/>
      <w:r w:rsidRPr="00926456">
        <w:rPr>
          <w:color w:val="000000" w:themeColor="text1"/>
          <w:sz w:val="28"/>
        </w:rPr>
        <w:t xml:space="preserve"> в променево-зап`ястному суглобі, а кістковий відламок зміщується в бік тильної поверхні передпліччя.</w:t>
      </w:r>
    </w:p>
    <w:p w14:paraId="2D7ECD84" w14:textId="25EAC49D" w:rsidR="00F75B25" w:rsidRPr="00926456" w:rsidRDefault="00F75B25" w:rsidP="00F75B25">
      <w:pPr>
        <w:tabs>
          <w:tab w:val="num" w:pos="720"/>
        </w:tabs>
        <w:spacing w:line="360" w:lineRule="auto"/>
        <w:ind w:firstLine="567"/>
        <w:jc w:val="center"/>
        <w:rPr>
          <w:color w:val="000000" w:themeColor="text1"/>
          <w:sz w:val="28"/>
        </w:rPr>
      </w:pPr>
      <w:r w:rsidRPr="00926456">
        <w:rPr>
          <w:noProof/>
          <w:color w:val="000000" w:themeColor="text1"/>
          <w:lang w:eastAsia="uk-UA"/>
        </w:rPr>
        <w:drawing>
          <wp:inline distT="0" distB="0" distL="0" distR="0" wp14:anchorId="3D7D88BE" wp14:editId="45B3EE47">
            <wp:extent cx="4259580" cy="1571800"/>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9907" cy="1586681"/>
                    </a:xfrm>
                    <a:prstGeom prst="rect">
                      <a:avLst/>
                    </a:prstGeom>
                  </pic:spPr>
                </pic:pic>
              </a:graphicData>
            </a:graphic>
          </wp:inline>
        </w:drawing>
      </w:r>
    </w:p>
    <w:p w14:paraId="3A8579C0" w14:textId="6BD3C788" w:rsidR="00F75B25" w:rsidRPr="00926456" w:rsidRDefault="00F75B25" w:rsidP="00863BC7">
      <w:pPr>
        <w:tabs>
          <w:tab w:val="num" w:pos="720"/>
        </w:tabs>
        <w:spacing w:after="120" w:line="360" w:lineRule="auto"/>
        <w:ind w:firstLine="567"/>
        <w:jc w:val="center"/>
        <w:rPr>
          <w:color w:val="000000" w:themeColor="text1"/>
          <w:sz w:val="28"/>
        </w:rPr>
      </w:pPr>
      <w:r w:rsidRPr="00926456">
        <w:rPr>
          <w:color w:val="000000" w:themeColor="text1"/>
          <w:sz w:val="28"/>
        </w:rPr>
        <w:t>Рис. 1.</w:t>
      </w:r>
      <w:r w:rsidR="00B744BA" w:rsidRPr="00926456">
        <w:rPr>
          <w:color w:val="000000" w:themeColor="text1"/>
          <w:sz w:val="28"/>
        </w:rPr>
        <w:t>3</w:t>
      </w:r>
      <w:r w:rsidRPr="00926456">
        <w:rPr>
          <w:color w:val="000000" w:themeColor="text1"/>
          <w:sz w:val="28"/>
        </w:rPr>
        <w:t>. Перелом Колеса</w:t>
      </w:r>
    </w:p>
    <w:p w14:paraId="7D6C674B" w14:textId="77777777" w:rsidR="00113527" w:rsidRDefault="00113527" w:rsidP="00863BC7">
      <w:pPr>
        <w:pStyle w:val="ac"/>
        <w:spacing w:before="0" w:beforeAutospacing="0" w:after="0" w:afterAutospacing="0" w:line="360" w:lineRule="auto"/>
        <w:ind w:firstLine="567"/>
        <w:jc w:val="both"/>
        <w:textAlignment w:val="baseline"/>
        <w:rPr>
          <w:color w:val="000000" w:themeColor="text1"/>
          <w:sz w:val="28"/>
          <w:szCs w:val="28"/>
        </w:rPr>
      </w:pPr>
    </w:p>
    <w:p w14:paraId="2F31FB6C" w14:textId="77777777" w:rsidR="00595565" w:rsidRPr="00595565" w:rsidRDefault="00595565" w:rsidP="00595565">
      <w:pPr>
        <w:pStyle w:val="ac"/>
        <w:spacing w:line="360" w:lineRule="auto"/>
        <w:ind w:firstLine="567"/>
        <w:jc w:val="both"/>
        <w:textAlignment w:val="baseline"/>
        <w:rPr>
          <w:color w:val="000000" w:themeColor="text1"/>
          <w:sz w:val="28"/>
          <w:szCs w:val="28"/>
        </w:rPr>
      </w:pPr>
      <w:r w:rsidRPr="00595565">
        <w:rPr>
          <w:color w:val="000000" w:themeColor="text1"/>
          <w:sz w:val="28"/>
          <w:szCs w:val="28"/>
        </w:rPr>
        <w:t>Переломи човноподібної кістки, як зазначено, складають понад 70% усіх переломів зап’ясткових кісток, і близько половини з них не загоюються.</w:t>
      </w:r>
    </w:p>
    <w:p w14:paraId="062D6885" w14:textId="1E495F2E" w:rsidR="00863BC7" w:rsidRPr="00926456" w:rsidRDefault="00595565" w:rsidP="00863BC7">
      <w:pPr>
        <w:pStyle w:val="ac"/>
        <w:spacing w:before="0" w:beforeAutospacing="0" w:after="0" w:afterAutospacing="0" w:line="360" w:lineRule="auto"/>
        <w:ind w:firstLine="567"/>
        <w:jc w:val="both"/>
        <w:textAlignment w:val="baseline"/>
        <w:rPr>
          <w:color w:val="000000" w:themeColor="text1"/>
          <w:sz w:val="28"/>
          <w:szCs w:val="28"/>
        </w:rPr>
      </w:pPr>
      <w:r w:rsidRPr="00595565">
        <w:rPr>
          <w:color w:val="000000" w:themeColor="text1"/>
          <w:sz w:val="28"/>
          <w:szCs w:val="28"/>
        </w:rPr>
        <w:lastRenderedPageBreak/>
        <w:t>Механізми перелому човноподібної кістки різноманітні. При будь-якому функціональному положенні суглоба кисті, при надмірному прямому або непрямому механічному впливі може виникнути пошкодження човноподібної кістки.</w:t>
      </w:r>
      <w:r w:rsidR="00863BC7" w:rsidRPr="00926456">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595565">
        <w:rPr>
          <w:color w:val="000000" w:themeColor="text1"/>
          <w:sz w:val="28"/>
          <w:szCs w:val="28"/>
        </w:rPr>
        <w:t xml:space="preserve">Однак переломи човноподібної кістки часто характеризуються непрямим механізмом ушкодження: розгинальним – з упором на кисть у положенні розгинання; </w:t>
      </w:r>
      <w:proofErr w:type="spellStart"/>
      <w:r>
        <w:rPr>
          <w:color w:val="000000" w:themeColor="text1"/>
          <w:sz w:val="28"/>
          <w:szCs w:val="28"/>
        </w:rPr>
        <w:t>е</w:t>
      </w:r>
      <w:r w:rsidRPr="00595565">
        <w:rPr>
          <w:color w:val="000000" w:themeColor="text1"/>
          <w:sz w:val="28"/>
          <w:szCs w:val="28"/>
        </w:rPr>
        <w:t>кстензорне</w:t>
      </w:r>
      <w:proofErr w:type="spellEnd"/>
      <w:r w:rsidRPr="00595565">
        <w:rPr>
          <w:color w:val="000000" w:themeColor="text1"/>
          <w:sz w:val="28"/>
          <w:szCs w:val="28"/>
        </w:rPr>
        <w:t xml:space="preserve"> відведення - упор на руку в положенні розгинання і променевого відведення. Компресійний механізм перелому човноподібної кістки виникає при дії механічної сили по поздовжній осі з упором на головки I-III кісток зап’ястка в нейтральному положенні зап’ясткового суглоба (сідничний удар).</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595565">
        <w:rPr>
          <w:color w:val="000000" w:themeColor="text1"/>
          <w:sz w:val="28"/>
          <w:szCs w:val="28"/>
        </w:rPr>
        <w:t xml:space="preserve">Клініка і діагностика пошкодження човноподібної кістки складна і супроводжується помилками в 32-38% випадків. Це пояснюється тим, що відносно високий відсоток </w:t>
      </w:r>
      <w:proofErr w:type="spellStart"/>
      <w:r w:rsidRPr="00595565">
        <w:rPr>
          <w:color w:val="000000" w:themeColor="text1"/>
          <w:sz w:val="28"/>
          <w:szCs w:val="28"/>
        </w:rPr>
        <w:t>імпресійних</w:t>
      </w:r>
      <w:proofErr w:type="spellEnd"/>
      <w:r w:rsidRPr="00595565">
        <w:rPr>
          <w:color w:val="000000" w:themeColor="text1"/>
          <w:sz w:val="28"/>
          <w:szCs w:val="28"/>
        </w:rPr>
        <w:t xml:space="preserve"> переломів не має ознак початкового зміщення уламків і має незначні клінічні прояви, які важко діагностувати навіть на рентгенівському знімку. Лише через 3-4 тижні в місці перелому з'являються резорбція, остеопороз, роздроблення і клінічні ознаки пошкодження човноподібної кістки. Велика частина діагностичних помилок пов'язана з низькою якістю рентгенівських знімків і недостатньою кваліфікацією лікарів</w:t>
      </w:r>
      <w:r>
        <w:rPr>
          <w:color w:val="000000" w:themeColor="text1"/>
          <w:sz w:val="28"/>
          <w:szCs w:val="28"/>
        </w:rPr>
        <w:t xml:space="preserve"> </w:t>
      </w:r>
      <w:r w:rsidR="00082820" w:rsidRPr="00926456">
        <w:rPr>
          <w:color w:val="000000" w:themeColor="text1"/>
          <w:sz w:val="28"/>
          <w:szCs w:val="28"/>
        </w:rPr>
        <w:t>[14].</w:t>
      </w:r>
    </w:p>
    <w:p w14:paraId="170F6573" w14:textId="7FE5717D"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Залежно від характеру перелому човноподібної кістки зап’ястка всі пошкодження ми умовно розподілили на такі групи</w:t>
      </w:r>
      <w:r w:rsidR="00082820" w:rsidRPr="00926456">
        <w:rPr>
          <w:color w:val="000000" w:themeColor="text1"/>
          <w:sz w:val="28"/>
          <w:szCs w:val="28"/>
          <w:lang w:val="ru-RU"/>
        </w:rPr>
        <w:t xml:space="preserve"> [5]</w:t>
      </w:r>
      <w:r w:rsidRPr="00926456">
        <w:rPr>
          <w:color w:val="000000" w:themeColor="text1"/>
          <w:sz w:val="28"/>
          <w:szCs w:val="28"/>
        </w:rPr>
        <w:t>.</w:t>
      </w:r>
    </w:p>
    <w:p w14:paraId="44B3A9EB"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 Свіжі переломи:</w:t>
      </w:r>
    </w:p>
    <w:p w14:paraId="3B8A7E9A"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а) без зміщення (стабільні);</w:t>
      </w:r>
    </w:p>
    <w:p w14:paraId="4B27B8CE"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б) зі зміщенням (нестабільні).</w:t>
      </w:r>
    </w:p>
    <w:p w14:paraId="4DE98F07"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II. Переломи без зростання:</w:t>
      </w:r>
    </w:p>
    <w:p w14:paraId="1420D15E"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а) без дистрофії;</w:t>
      </w:r>
    </w:p>
    <w:p w14:paraId="4A0CC41C"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б) із дистрофією фрагментів.</w:t>
      </w:r>
    </w:p>
    <w:p w14:paraId="66CC5284"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III. Несправжні суглоби:</w:t>
      </w:r>
    </w:p>
    <w:p w14:paraId="478684D1"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а) без асептичного некрозу;</w:t>
      </w:r>
    </w:p>
    <w:p w14:paraId="0EA2313A" w14:textId="77777777" w:rsidR="00863BC7" w:rsidRPr="00926456" w:rsidRDefault="00863BC7" w:rsidP="00863BC7">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lastRenderedPageBreak/>
        <w:t>б) з асептичним некрозом фрагмента.</w:t>
      </w:r>
    </w:p>
    <w:p w14:paraId="3B0FEADE" w14:textId="073B214C" w:rsidR="00DA6899" w:rsidRPr="00926456" w:rsidRDefault="00863BC7" w:rsidP="00CB74EE">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IV. Деформуючий артроз.</w:t>
      </w:r>
    </w:p>
    <w:p w14:paraId="1E11D6B1" w14:textId="3894AF25" w:rsidR="00653A86" w:rsidRPr="00926456" w:rsidRDefault="00653A86" w:rsidP="00653A86">
      <w:pPr>
        <w:pStyle w:val="ac"/>
        <w:spacing w:before="0" w:beforeAutospacing="0" w:after="0" w:afterAutospacing="0" w:line="360" w:lineRule="auto"/>
        <w:ind w:firstLine="567"/>
        <w:jc w:val="both"/>
        <w:textAlignment w:val="baseline"/>
        <w:rPr>
          <w:color w:val="000000" w:themeColor="text1"/>
          <w:sz w:val="28"/>
          <w:szCs w:val="28"/>
        </w:rPr>
      </w:pPr>
      <w:r w:rsidRPr="00926456">
        <w:rPr>
          <w:color w:val="000000" w:themeColor="text1"/>
          <w:sz w:val="28"/>
          <w:szCs w:val="28"/>
        </w:rPr>
        <w:t>Проводячи аналіз загальних статистичних даних, слід відзначити, що:</w:t>
      </w:r>
    </w:p>
    <w:p w14:paraId="2D66027E" w14:textId="6EAA636B" w:rsidR="00653A86" w:rsidRPr="00926456" w:rsidRDefault="00595565" w:rsidP="00431E55">
      <w:pPr>
        <w:pStyle w:val="ac"/>
        <w:numPr>
          <w:ilvl w:val="0"/>
          <w:numId w:val="19"/>
        </w:numPr>
        <w:tabs>
          <w:tab w:val="left" w:pos="851"/>
        </w:tabs>
        <w:spacing w:before="0" w:beforeAutospacing="0" w:after="0" w:afterAutospacing="0" w:line="360" w:lineRule="auto"/>
        <w:ind w:left="0" w:firstLine="567"/>
        <w:jc w:val="both"/>
        <w:textAlignment w:val="baseline"/>
        <w:rPr>
          <w:color w:val="000000" w:themeColor="text1"/>
          <w:sz w:val="28"/>
          <w:szCs w:val="28"/>
        </w:rPr>
      </w:pPr>
      <w:r>
        <w:rPr>
          <w:color w:val="000000" w:themeColor="text1"/>
          <w:sz w:val="28"/>
          <w:szCs w:val="28"/>
        </w:rPr>
        <w:t>п</w:t>
      </w:r>
      <w:r w:rsidRPr="00595565">
        <w:rPr>
          <w:color w:val="000000" w:themeColor="text1"/>
          <w:sz w:val="28"/>
          <w:szCs w:val="28"/>
        </w:rPr>
        <w:t>ошкодження кисті найчастіше зустрічається у чоловіків молодого та середнього віку, які займаються переважно фізичною працею та працюють на великих виробництвах.</w:t>
      </w:r>
      <w:r w:rsidR="00653A86" w:rsidRPr="00926456">
        <w:rPr>
          <w:color w:val="000000" w:themeColor="text1"/>
          <w:sz w:val="28"/>
          <w:szCs w:val="28"/>
        </w:rPr>
        <w:t>;</w:t>
      </w:r>
    </w:p>
    <w:p w14:paraId="3D7A6C79" w14:textId="5A7965BA" w:rsidR="00653A86" w:rsidRPr="00926456" w:rsidRDefault="000628D1" w:rsidP="00431E55">
      <w:pPr>
        <w:pStyle w:val="ac"/>
        <w:numPr>
          <w:ilvl w:val="0"/>
          <w:numId w:val="19"/>
        </w:numPr>
        <w:tabs>
          <w:tab w:val="left" w:pos="851"/>
        </w:tabs>
        <w:spacing w:before="0" w:beforeAutospacing="0" w:after="0" w:afterAutospacing="0" w:line="360" w:lineRule="auto"/>
        <w:ind w:left="0" w:firstLine="567"/>
        <w:jc w:val="both"/>
        <w:textAlignment w:val="baseline"/>
        <w:rPr>
          <w:color w:val="000000" w:themeColor="text1"/>
          <w:sz w:val="28"/>
          <w:szCs w:val="28"/>
        </w:rPr>
      </w:pPr>
      <w:r>
        <w:rPr>
          <w:color w:val="000000" w:themeColor="text1"/>
          <w:sz w:val="28"/>
          <w:szCs w:val="28"/>
        </w:rPr>
        <w:t>б</w:t>
      </w:r>
      <w:r w:rsidRPr="000628D1">
        <w:rPr>
          <w:color w:val="000000" w:themeColor="text1"/>
          <w:sz w:val="28"/>
          <w:szCs w:val="28"/>
        </w:rPr>
        <w:t>ільшість важких травм рук виникають внаслідок виробничих і побутових травм і пов'язані з виконанням потенційно небезпечних видів робіт</w:t>
      </w:r>
      <w:r w:rsidR="00653A86" w:rsidRPr="00926456">
        <w:rPr>
          <w:color w:val="000000" w:themeColor="text1"/>
          <w:sz w:val="28"/>
          <w:szCs w:val="28"/>
        </w:rPr>
        <w:t>;</w:t>
      </w:r>
    </w:p>
    <w:p w14:paraId="3F093797" w14:textId="5A5C666F" w:rsidR="007E3D2D" w:rsidRPr="00926456" w:rsidRDefault="000628D1" w:rsidP="007E3D2D">
      <w:pPr>
        <w:pStyle w:val="ac"/>
        <w:numPr>
          <w:ilvl w:val="0"/>
          <w:numId w:val="19"/>
        </w:numPr>
        <w:tabs>
          <w:tab w:val="left" w:pos="851"/>
        </w:tabs>
        <w:spacing w:before="0" w:beforeAutospacing="0" w:after="0" w:afterAutospacing="0" w:line="360" w:lineRule="auto"/>
        <w:ind w:left="0" w:firstLine="567"/>
        <w:jc w:val="both"/>
        <w:textAlignment w:val="baseline"/>
        <w:rPr>
          <w:color w:val="000000" w:themeColor="text1"/>
          <w:sz w:val="28"/>
          <w:szCs w:val="28"/>
        </w:rPr>
      </w:pPr>
      <w:r>
        <w:rPr>
          <w:color w:val="000000" w:themeColor="text1"/>
          <w:sz w:val="28"/>
          <w:szCs w:val="28"/>
        </w:rPr>
        <w:t>н</w:t>
      </w:r>
      <w:r w:rsidRPr="000628D1">
        <w:rPr>
          <w:color w:val="000000" w:themeColor="text1"/>
          <w:sz w:val="28"/>
          <w:szCs w:val="28"/>
        </w:rPr>
        <w:t xml:space="preserve">айбільш негативними з точки зору експертної діагностики є пошкодження, що супроводжуються ампутацією частин кисті, відкриті переломи та поєднане ураження нервів і </w:t>
      </w:r>
      <w:proofErr w:type="spellStart"/>
      <w:r w:rsidRPr="000628D1">
        <w:rPr>
          <w:color w:val="000000" w:themeColor="text1"/>
          <w:sz w:val="28"/>
          <w:szCs w:val="28"/>
        </w:rPr>
        <w:t>сухожил</w:t>
      </w:r>
      <w:r>
        <w:rPr>
          <w:color w:val="000000" w:themeColor="text1"/>
          <w:sz w:val="28"/>
          <w:szCs w:val="28"/>
        </w:rPr>
        <w:t>ь</w:t>
      </w:r>
      <w:proofErr w:type="spellEnd"/>
      <w:r w:rsidRPr="000628D1">
        <w:rPr>
          <w:color w:val="000000" w:themeColor="text1"/>
          <w:sz w:val="28"/>
          <w:szCs w:val="28"/>
        </w:rPr>
        <w:t>.</w:t>
      </w:r>
      <w:r w:rsidRPr="000628D1">
        <w:rPr>
          <w:color w:val="000000" w:themeColor="text1"/>
          <w:sz w:val="28"/>
          <w:szCs w:val="28"/>
        </w:rPr>
        <w:t xml:space="preserve"> </w:t>
      </w:r>
      <w:r w:rsidR="007E3D2D" w:rsidRPr="00926456">
        <w:rPr>
          <w:color w:val="000000" w:themeColor="text1"/>
          <w:sz w:val="28"/>
          <w:szCs w:val="28"/>
        </w:rPr>
        <w:t>[18].</w:t>
      </w:r>
    </w:p>
    <w:p w14:paraId="7DD2F06B" w14:textId="2C142850" w:rsidR="00857544" w:rsidRPr="000628D1" w:rsidRDefault="000628D1" w:rsidP="000628D1">
      <w:pPr>
        <w:spacing w:after="120" w:line="360" w:lineRule="auto"/>
        <w:ind w:firstLine="567"/>
        <w:jc w:val="both"/>
        <w:rPr>
          <w:color w:val="000000" w:themeColor="text1"/>
          <w:sz w:val="28"/>
          <w:szCs w:val="28"/>
          <w:lang w:eastAsia="uk-UA"/>
        </w:rPr>
      </w:pPr>
      <w:r w:rsidRPr="000628D1">
        <w:rPr>
          <w:color w:val="000000" w:themeColor="text1"/>
          <w:sz w:val="28"/>
          <w:szCs w:val="28"/>
          <w:lang w:eastAsia="uk-UA"/>
        </w:rPr>
        <w:t>Пошкодження кісток кисті завжди тією чи іншою мірою супроводжується обмеженням свободи рухів, що в залежності від локалізації та виду ушкодження призводить до порушення біомеханічних показників, що посилюється больовим фактором, ступенем травми</w:t>
      </w:r>
      <w:r>
        <w:rPr>
          <w:color w:val="000000" w:themeColor="text1"/>
          <w:sz w:val="28"/>
          <w:szCs w:val="28"/>
          <w:lang w:eastAsia="uk-UA"/>
        </w:rPr>
        <w:t>,</w:t>
      </w:r>
      <w:r w:rsidRPr="000628D1">
        <w:rPr>
          <w:color w:val="000000" w:themeColor="text1"/>
          <w:sz w:val="28"/>
          <w:szCs w:val="28"/>
          <w:lang w:eastAsia="uk-UA"/>
        </w:rPr>
        <w:t xml:space="preserve"> зміщення уламків і порушення геометрії кисті.</w:t>
      </w:r>
      <w:r>
        <w:rPr>
          <w:color w:val="000000" w:themeColor="text1"/>
          <w:sz w:val="28"/>
          <w:szCs w:val="28"/>
          <w:lang w:eastAsia="uk-UA"/>
        </w:rPr>
        <w:tab/>
      </w:r>
      <w:r w:rsidRPr="000628D1">
        <w:rPr>
          <w:color w:val="000000" w:themeColor="text1"/>
          <w:sz w:val="28"/>
          <w:szCs w:val="28"/>
          <w:lang w:eastAsia="uk-UA"/>
        </w:rPr>
        <w:t>Для відновлення форми кисті та компенсації порушених функцій важливо підібрати найбільш раціональний метод лікування, заснований на біомеханіці.</w:t>
      </w:r>
      <w:r>
        <w:rPr>
          <w:color w:val="000000" w:themeColor="text1"/>
          <w:sz w:val="28"/>
          <w:szCs w:val="28"/>
          <w:lang w:eastAsia="uk-UA"/>
        </w:rPr>
        <w:tab/>
      </w:r>
      <w:r w:rsidR="00857544" w:rsidRPr="00926456">
        <w:rPr>
          <w:b/>
          <w:color w:val="000000" w:themeColor="text1"/>
          <w:sz w:val="28"/>
          <w:szCs w:val="28"/>
        </w:rPr>
        <w:t xml:space="preserve">1.2. Симптоми, синдроми, порушення функції </w:t>
      </w:r>
      <w:r w:rsidR="00857544" w:rsidRPr="00926456">
        <w:rPr>
          <w:b/>
          <w:color w:val="000000" w:themeColor="text1"/>
          <w:sz w:val="28"/>
          <w:szCs w:val="28"/>
          <w:shd w:val="clear" w:color="auto" w:fill="FFFFFF"/>
        </w:rPr>
        <w:t>променево-зап'ясткового</w:t>
      </w:r>
      <w:r w:rsidR="00857544" w:rsidRPr="00926456">
        <w:rPr>
          <w:b/>
          <w:bCs/>
          <w:color w:val="000000" w:themeColor="text1"/>
          <w:sz w:val="28"/>
          <w:szCs w:val="28"/>
          <w:shd w:val="clear" w:color="auto" w:fill="FFFFFF"/>
        </w:rPr>
        <w:t xml:space="preserve"> </w:t>
      </w:r>
      <w:r w:rsidR="00857544" w:rsidRPr="00926456">
        <w:rPr>
          <w:b/>
          <w:color w:val="000000" w:themeColor="text1"/>
          <w:sz w:val="28"/>
          <w:szCs w:val="28"/>
          <w:shd w:val="clear" w:color="auto" w:fill="FFFFFF"/>
        </w:rPr>
        <w:t>суглобу</w:t>
      </w:r>
    </w:p>
    <w:p w14:paraId="27196EC8" w14:textId="496DF7A6" w:rsidR="00A66147" w:rsidRPr="00926456" w:rsidRDefault="000628D1" w:rsidP="00A66147">
      <w:pPr>
        <w:pStyle w:val="ac"/>
        <w:spacing w:before="0" w:beforeAutospacing="0" w:after="0" w:afterAutospacing="0" w:line="360" w:lineRule="auto"/>
        <w:ind w:firstLine="567"/>
        <w:jc w:val="both"/>
        <w:textAlignment w:val="baseline"/>
        <w:rPr>
          <w:color w:val="000000" w:themeColor="text1"/>
          <w:sz w:val="28"/>
          <w:szCs w:val="28"/>
        </w:rPr>
      </w:pPr>
      <w:r w:rsidRPr="000628D1">
        <w:rPr>
          <w:color w:val="000000" w:themeColor="text1"/>
          <w:sz w:val="28"/>
          <w:szCs w:val="28"/>
        </w:rPr>
        <w:t>Клініка перелому кисті складається з анамнезу, скарг і наявності клінічних ознак: достовірних і ймовірних. Достовірними клінічними ознаками, що вказують на перелом кісток кисті, є патологічний рух і розтріскування кісткових уламків. Однак при переломі кісток кисті в усіх положеннях достовірні ознаки спостерігаються не більш ніж у 20-25%.</w:t>
      </w:r>
      <w:r w:rsidRPr="000628D1">
        <w:rPr>
          <w:color w:val="000000" w:themeColor="text1"/>
          <w:sz w:val="28"/>
          <w:szCs w:val="28"/>
        </w:rPr>
        <w:t xml:space="preserve"> </w:t>
      </w:r>
      <w:r w:rsidR="00082820" w:rsidRPr="00926456">
        <w:rPr>
          <w:color w:val="000000" w:themeColor="text1"/>
          <w:sz w:val="28"/>
          <w:szCs w:val="28"/>
          <w:lang w:val="ru-RU"/>
        </w:rPr>
        <w:t>[8]</w:t>
      </w:r>
      <w:r w:rsidR="00A66147" w:rsidRPr="00926456">
        <w:rPr>
          <w:color w:val="000000" w:themeColor="text1"/>
          <w:sz w:val="28"/>
          <w:szCs w:val="28"/>
        </w:rPr>
        <w:t>.</w:t>
      </w:r>
    </w:p>
    <w:p w14:paraId="6255AA7C" w14:textId="498FA77E" w:rsidR="00305E28" w:rsidRPr="00926456" w:rsidRDefault="00305E28" w:rsidP="00A66147">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Поширеними ознаками гострого пошкодження зап’ястка є біль, набряк та гематома. В залежності від тяжкості та типу травми може виникати обмеження рухів у зап’ястку.</w:t>
      </w:r>
    </w:p>
    <w:p w14:paraId="67D0EF91" w14:textId="680350D2" w:rsidR="00C55E59" w:rsidRPr="00926456" w:rsidRDefault="00C55E59" w:rsidP="00A66147">
      <w:pPr>
        <w:shd w:val="clear" w:color="auto" w:fill="FFFFFF"/>
        <w:spacing w:line="360" w:lineRule="auto"/>
        <w:ind w:firstLine="567"/>
        <w:jc w:val="both"/>
        <w:rPr>
          <w:color w:val="000000" w:themeColor="text1"/>
          <w:sz w:val="28"/>
          <w:szCs w:val="28"/>
          <w:lang w:eastAsia="uk-UA"/>
        </w:rPr>
      </w:pPr>
      <w:r w:rsidRPr="00926456">
        <w:rPr>
          <w:color w:val="000000" w:themeColor="text1"/>
          <w:sz w:val="28"/>
          <w:szCs w:val="28"/>
          <w:lang w:eastAsia="uk-UA"/>
        </w:rPr>
        <w:t xml:space="preserve">Така травма супроводжується різким болем, набряком та порушенням рухливості у пошкодженому суглобі. Іноді, виникають деформації у суглобі, це </w:t>
      </w:r>
      <w:r w:rsidRPr="00926456">
        <w:rPr>
          <w:color w:val="000000" w:themeColor="text1"/>
          <w:sz w:val="28"/>
          <w:szCs w:val="28"/>
          <w:lang w:eastAsia="uk-UA"/>
        </w:rPr>
        <w:lastRenderedPageBreak/>
        <w:t>характерно для травм з відривом кісткового фрагмента, або ж при переломі кісток зап’ястя. Мнемонічне правило першої допомоги ICE</w:t>
      </w:r>
      <w:r w:rsidR="00644897" w:rsidRPr="00926456">
        <w:rPr>
          <w:color w:val="000000" w:themeColor="text1"/>
          <w:sz w:val="28"/>
          <w:szCs w:val="28"/>
        </w:rPr>
        <w:t xml:space="preserve"> [</w:t>
      </w:r>
      <w:r w:rsidR="00082820" w:rsidRPr="00926456">
        <w:rPr>
          <w:color w:val="000000" w:themeColor="text1"/>
          <w:sz w:val="28"/>
          <w:szCs w:val="28"/>
          <w:lang w:val="en-US"/>
        </w:rPr>
        <w:t>11</w:t>
      </w:r>
      <w:r w:rsidR="00644897" w:rsidRPr="00926456">
        <w:rPr>
          <w:color w:val="000000" w:themeColor="text1"/>
          <w:sz w:val="28"/>
          <w:szCs w:val="28"/>
        </w:rPr>
        <w:t>]</w:t>
      </w:r>
      <w:r w:rsidRPr="00926456">
        <w:rPr>
          <w:color w:val="000000" w:themeColor="text1"/>
          <w:sz w:val="28"/>
          <w:szCs w:val="28"/>
          <w:lang w:eastAsia="uk-UA"/>
        </w:rPr>
        <w:t>:</w:t>
      </w:r>
    </w:p>
    <w:p w14:paraId="55836D82" w14:textId="189B153C" w:rsidR="00C55E59" w:rsidRPr="00926456" w:rsidRDefault="00C55E59" w:rsidP="00A66147">
      <w:pPr>
        <w:numPr>
          <w:ilvl w:val="0"/>
          <w:numId w:val="14"/>
        </w:numPr>
        <w:shd w:val="clear" w:color="auto" w:fill="FFFFFF"/>
        <w:spacing w:line="360" w:lineRule="auto"/>
        <w:ind w:left="0" w:firstLine="567"/>
        <w:jc w:val="both"/>
        <w:rPr>
          <w:color w:val="000000" w:themeColor="text1"/>
          <w:sz w:val="28"/>
          <w:szCs w:val="28"/>
          <w:lang w:eastAsia="uk-UA"/>
        </w:rPr>
      </w:pPr>
      <w:r w:rsidRPr="00926456">
        <w:rPr>
          <w:bCs/>
          <w:color w:val="000000" w:themeColor="text1"/>
          <w:sz w:val="28"/>
          <w:szCs w:val="28"/>
          <w:lang w:eastAsia="uk-UA"/>
        </w:rPr>
        <w:t>I - (</w:t>
      </w:r>
      <w:proofErr w:type="spellStart"/>
      <w:r w:rsidRPr="00926456">
        <w:rPr>
          <w:bCs/>
          <w:color w:val="000000" w:themeColor="text1"/>
          <w:sz w:val="28"/>
          <w:szCs w:val="28"/>
          <w:lang w:eastAsia="uk-UA"/>
        </w:rPr>
        <w:t>ice</w:t>
      </w:r>
      <w:proofErr w:type="spellEnd"/>
      <w:r w:rsidRPr="00926456">
        <w:rPr>
          <w:bCs/>
          <w:color w:val="000000" w:themeColor="text1"/>
          <w:sz w:val="28"/>
          <w:szCs w:val="28"/>
          <w:lang w:eastAsia="uk-UA"/>
        </w:rPr>
        <w:t>-лід)</w:t>
      </w:r>
      <w:r w:rsidRPr="00926456">
        <w:rPr>
          <w:color w:val="000000" w:themeColor="text1"/>
          <w:sz w:val="28"/>
          <w:szCs w:val="28"/>
          <w:lang w:eastAsia="uk-UA"/>
        </w:rPr>
        <w:t> - застосування льоду, холодових осередків, що сприяє зменшенню болю та набряків. Приклад такого холодового елемента можете переглянути;</w:t>
      </w:r>
    </w:p>
    <w:p w14:paraId="56AA179A" w14:textId="77777777" w:rsidR="00042499" w:rsidRPr="00926456" w:rsidRDefault="00C55E59" w:rsidP="00042499">
      <w:pPr>
        <w:numPr>
          <w:ilvl w:val="0"/>
          <w:numId w:val="14"/>
        </w:numPr>
        <w:shd w:val="clear" w:color="auto" w:fill="FFFFFF"/>
        <w:spacing w:line="360" w:lineRule="auto"/>
        <w:ind w:left="0" w:firstLine="567"/>
        <w:jc w:val="both"/>
        <w:rPr>
          <w:color w:val="000000" w:themeColor="text1"/>
          <w:sz w:val="28"/>
          <w:szCs w:val="28"/>
          <w:lang w:eastAsia="uk-UA"/>
        </w:rPr>
      </w:pPr>
      <w:r w:rsidRPr="00926456">
        <w:rPr>
          <w:bCs/>
          <w:color w:val="000000" w:themeColor="text1"/>
          <w:sz w:val="28"/>
          <w:szCs w:val="28"/>
          <w:lang w:eastAsia="uk-UA"/>
        </w:rPr>
        <w:t>C - (</w:t>
      </w:r>
      <w:proofErr w:type="spellStart"/>
      <w:r w:rsidRPr="00926456">
        <w:rPr>
          <w:bCs/>
          <w:color w:val="000000" w:themeColor="text1"/>
          <w:sz w:val="28"/>
          <w:szCs w:val="28"/>
          <w:lang w:eastAsia="uk-UA"/>
        </w:rPr>
        <w:t>compression</w:t>
      </w:r>
      <w:proofErr w:type="spellEnd"/>
      <w:r w:rsidRPr="00926456">
        <w:rPr>
          <w:bCs/>
          <w:color w:val="000000" w:themeColor="text1"/>
          <w:sz w:val="28"/>
          <w:szCs w:val="28"/>
          <w:lang w:eastAsia="uk-UA"/>
        </w:rPr>
        <w:t xml:space="preserve"> - компресія, стиснення) </w:t>
      </w:r>
      <w:r w:rsidRPr="00926456">
        <w:rPr>
          <w:color w:val="000000" w:themeColor="text1"/>
          <w:sz w:val="28"/>
          <w:szCs w:val="28"/>
          <w:lang w:eastAsia="uk-UA"/>
        </w:rPr>
        <w:t>- використання тугих пов’язок на пошкоджений суглоб;</w:t>
      </w:r>
    </w:p>
    <w:p w14:paraId="42EA5EC5" w14:textId="4E57E091" w:rsidR="00C55E59" w:rsidRPr="00926456" w:rsidRDefault="00C55E59" w:rsidP="00042499">
      <w:pPr>
        <w:numPr>
          <w:ilvl w:val="0"/>
          <w:numId w:val="14"/>
        </w:numPr>
        <w:shd w:val="clear" w:color="auto" w:fill="FFFFFF"/>
        <w:spacing w:line="360" w:lineRule="auto"/>
        <w:ind w:left="0" w:firstLine="567"/>
        <w:jc w:val="both"/>
        <w:rPr>
          <w:color w:val="000000" w:themeColor="text1"/>
          <w:sz w:val="28"/>
          <w:szCs w:val="28"/>
          <w:lang w:eastAsia="uk-UA"/>
        </w:rPr>
      </w:pPr>
      <w:r w:rsidRPr="00926456">
        <w:rPr>
          <w:bCs/>
          <w:color w:val="000000" w:themeColor="text1"/>
          <w:sz w:val="28"/>
          <w:szCs w:val="28"/>
          <w:lang w:eastAsia="uk-UA"/>
        </w:rPr>
        <w:t>E - (</w:t>
      </w:r>
      <w:proofErr w:type="spellStart"/>
      <w:r w:rsidRPr="00926456">
        <w:rPr>
          <w:bCs/>
          <w:color w:val="000000" w:themeColor="text1"/>
          <w:sz w:val="28"/>
          <w:szCs w:val="28"/>
          <w:lang w:eastAsia="uk-UA"/>
        </w:rPr>
        <w:t>elevation</w:t>
      </w:r>
      <w:proofErr w:type="spellEnd"/>
      <w:r w:rsidRPr="00926456">
        <w:rPr>
          <w:bCs/>
          <w:color w:val="000000" w:themeColor="text1"/>
          <w:sz w:val="28"/>
          <w:szCs w:val="28"/>
          <w:lang w:eastAsia="uk-UA"/>
        </w:rPr>
        <w:t xml:space="preserve"> - підняття)</w:t>
      </w:r>
      <w:r w:rsidRPr="00926456">
        <w:rPr>
          <w:color w:val="000000" w:themeColor="text1"/>
          <w:sz w:val="28"/>
          <w:szCs w:val="28"/>
          <w:lang w:eastAsia="uk-UA"/>
        </w:rPr>
        <w:t xml:space="preserve"> - для ефективної фіксації руки варто застосувати </w:t>
      </w:r>
      <w:proofErr w:type="spellStart"/>
      <w:r w:rsidRPr="00926456">
        <w:rPr>
          <w:color w:val="000000" w:themeColor="text1"/>
          <w:sz w:val="28"/>
          <w:szCs w:val="28"/>
          <w:lang w:eastAsia="uk-UA"/>
        </w:rPr>
        <w:t>косинкові</w:t>
      </w:r>
      <w:proofErr w:type="spellEnd"/>
      <w:r w:rsidRPr="00926456">
        <w:rPr>
          <w:color w:val="000000" w:themeColor="text1"/>
          <w:sz w:val="28"/>
          <w:szCs w:val="28"/>
          <w:lang w:eastAsia="uk-UA"/>
        </w:rPr>
        <w:t xml:space="preserve"> пов’язки що</w:t>
      </w:r>
      <w:r w:rsidRPr="00926456">
        <w:rPr>
          <w:color w:val="000000" w:themeColor="text1"/>
          <w:sz w:val="28"/>
          <w:lang w:eastAsia="uk-UA"/>
        </w:rPr>
        <w:t xml:space="preserve"> дають можливість підтримати руку на рівні серця та зафіксувати її у потрібному положенні, знявши з неї навантаження. Нашу добірку </w:t>
      </w:r>
      <w:proofErr w:type="spellStart"/>
      <w:r w:rsidRPr="00926456">
        <w:rPr>
          <w:color w:val="000000" w:themeColor="text1"/>
          <w:sz w:val="28"/>
          <w:lang w:eastAsia="uk-UA"/>
        </w:rPr>
        <w:t>косинкових</w:t>
      </w:r>
      <w:proofErr w:type="spellEnd"/>
      <w:r w:rsidRPr="00926456">
        <w:rPr>
          <w:color w:val="000000" w:themeColor="text1"/>
          <w:sz w:val="28"/>
          <w:lang w:eastAsia="uk-UA"/>
        </w:rPr>
        <w:t xml:space="preserve"> виробів різних виробників можна переглянути</w:t>
      </w:r>
      <w:r w:rsidR="00C975A6" w:rsidRPr="00926456">
        <w:rPr>
          <w:color w:val="000000" w:themeColor="text1"/>
          <w:sz w:val="28"/>
          <w:lang w:val="en-US" w:eastAsia="uk-UA"/>
        </w:rPr>
        <w:t>.</w:t>
      </w:r>
    </w:p>
    <w:p w14:paraId="1EC779CA" w14:textId="77777777" w:rsidR="00342CFB" w:rsidRPr="00926456" w:rsidRDefault="00EA3CED" w:rsidP="00342CFB">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Відкриті переломи супроводжуються </w:t>
      </w:r>
      <w:r w:rsidR="00A65BDB" w:rsidRPr="00926456">
        <w:rPr>
          <w:color w:val="000000" w:themeColor="text1"/>
          <w:sz w:val="28"/>
          <w:szCs w:val="28"/>
        </w:rPr>
        <w:t>кровотечою</w:t>
      </w:r>
      <w:r w:rsidRPr="00926456">
        <w:rPr>
          <w:color w:val="000000" w:themeColor="text1"/>
          <w:sz w:val="28"/>
          <w:szCs w:val="28"/>
        </w:rPr>
        <w:t>, порушенням цілісності навколо розташованих структур (м’язів, зв’язок, нервових і судинних сплетень) і відповідними клінічними проявами у вигляді сильного больового синдрому, втрати тактильної, температурної чутливості, відчуття печіння або поколювання.</w:t>
      </w:r>
    </w:p>
    <w:p w14:paraId="73BFEC40" w14:textId="0F13F243" w:rsidR="00476DD8" w:rsidRPr="00926456" w:rsidRDefault="000628D1" w:rsidP="00476DD8">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0628D1">
        <w:rPr>
          <w:color w:val="000000" w:themeColor="text1"/>
          <w:sz w:val="28"/>
          <w:szCs w:val="28"/>
        </w:rPr>
        <w:t>Переломи кісток кисті поділяються на переломи кісток зап'ястка, долоні, фаланг пальців. Серед переломів кісток зап'ястка найчастіше зустрічається пошкодження човноподібної кістки. Переломи човноподібної кістки лікують іммобілізацією гіпсовою пов'язкою, накладеною ззаду від головок п'ясткових кісток до ліктьового суглоба в положенні тильного згинання і легкого ліктьового приведення кисті</w:t>
      </w:r>
      <w:r>
        <w:rPr>
          <w:color w:val="000000" w:themeColor="text1"/>
          <w:sz w:val="28"/>
          <w:szCs w:val="28"/>
        </w:rPr>
        <w:t xml:space="preserve"> </w:t>
      </w:r>
      <w:r w:rsidR="00476DD8" w:rsidRPr="00926456">
        <w:rPr>
          <w:color w:val="000000" w:themeColor="text1"/>
          <w:sz w:val="28"/>
          <w:szCs w:val="28"/>
        </w:rPr>
        <w:t>[</w:t>
      </w:r>
      <w:r w:rsidR="00082820" w:rsidRPr="00926456">
        <w:rPr>
          <w:color w:val="000000" w:themeColor="text1"/>
          <w:sz w:val="28"/>
          <w:szCs w:val="28"/>
        </w:rPr>
        <w:t>19</w:t>
      </w:r>
      <w:r w:rsidR="00476DD8" w:rsidRPr="00926456">
        <w:rPr>
          <w:color w:val="000000" w:themeColor="text1"/>
          <w:sz w:val="28"/>
          <w:szCs w:val="28"/>
        </w:rPr>
        <w:t>]</w:t>
      </w:r>
      <w:r w:rsidR="00342CFB" w:rsidRPr="00926456">
        <w:rPr>
          <w:color w:val="000000" w:themeColor="text1"/>
          <w:sz w:val="28"/>
          <w:szCs w:val="28"/>
        </w:rPr>
        <w:t xml:space="preserve">. </w:t>
      </w:r>
      <w:r w:rsidR="007040FB" w:rsidRPr="007040FB">
        <w:rPr>
          <w:color w:val="000000" w:themeColor="text1"/>
          <w:sz w:val="28"/>
          <w:szCs w:val="28"/>
        </w:rPr>
        <w:t>Часто переломи човноподібної кістки не заживають навіть після дуже тривалої іммобілізації, тому застосовують металеву фіксацію з подальшою іммобілізацією кисті в тильному положенні за допомогою гіпсової лонгети на 1,5-2 місяці.</w:t>
      </w:r>
    </w:p>
    <w:p w14:paraId="417F8B31" w14:textId="7A44D1F6" w:rsidR="00342CFB" w:rsidRPr="00926456" w:rsidRDefault="007040FB" w:rsidP="00342CFB">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7040FB">
        <w:rPr>
          <w:color w:val="000000" w:themeColor="text1"/>
          <w:sz w:val="28"/>
          <w:szCs w:val="28"/>
        </w:rPr>
        <w:t xml:space="preserve">Серед переломів п’ясткової кістки найбільшої уваги заслуговує перелом-вивих основи першої п’ясткової кістки (перелом </w:t>
      </w:r>
      <w:proofErr w:type="spellStart"/>
      <w:r w:rsidRPr="007040FB">
        <w:rPr>
          <w:color w:val="000000" w:themeColor="text1"/>
          <w:sz w:val="28"/>
          <w:szCs w:val="28"/>
        </w:rPr>
        <w:t>Беннета</w:t>
      </w:r>
      <w:proofErr w:type="spellEnd"/>
      <w:r w:rsidRPr="007040FB">
        <w:rPr>
          <w:color w:val="000000" w:themeColor="text1"/>
          <w:sz w:val="28"/>
          <w:szCs w:val="28"/>
        </w:rPr>
        <w:t>), який має виняткове значення для функції першого пальця стопи. При цій травмі накладають гіпсову пов’язку від дистального суглоба I пальця (при відведенні, протиставленні і легкому згині) до ліктьового суглоба на 4-5 тижнів.</w:t>
      </w:r>
      <w:r>
        <w:rPr>
          <w:color w:val="000000" w:themeColor="text1"/>
          <w:sz w:val="28"/>
          <w:szCs w:val="28"/>
        </w:rPr>
        <w:t xml:space="preserve"> </w:t>
      </w:r>
      <w:r w:rsidRPr="007040FB">
        <w:rPr>
          <w:color w:val="000000" w:themeColor="text1"/>
          <w:sz w:val="28"/>
          <w:szCs w:val="28"/>
        </w:rPr>
        <w:t xml:space="preserve">При переломах кісток II-IV зап'ястка та фаланг пальців накладають гіпсову пов'язку без зміщення на 2-3 </w:t>
      </w:r>
      <w:r w:rsidRPr="007040FB">
        <w:rPr>
          <w:color w:val="000000" w:themeColor="text1"/>
          <w:sz w:val="28"/>
          <w:szCs w:val="28"/>
        </w:rPr>
        <w:lastRenderedPageBreak/>
        <w:t xml:space="preserve">тижні на долонну поверхню кисті від межі середньої та нижньої третини кисті передпліччя до кінчика пальця. Інші пальці не можна </w:t>
      </w:r>
      <w:proofErr w:type="spellStart"/>
      <w:r w:rsidRPr="007040FB">
        <w:rPr>
          <w:color w:val="000000" w:themeColor="text1"/>
          <w:sz w:val="28"/>
          <w:szCs w:val="28"/>
        </w:rPr>
        <w:t>знерухомити</w:t>
      </w:r>
      <w:proofErr w:type="spellEnd"/>
      <w:r w:rsidRPr="007040FB">
        <w:rPr>
          <w:color w:val="000000" w:themeColor="text1"/>
          <w:sz w:val="28"/>
          <w:szCs w:val="28"/>
        </w:rPr>
        <w:t>. Заняття лікувальною гімнастикою починають з перших днів установки</w:t>
      </w:r>
      <w:r w:rsidRPr="007040FB">
        <w:rPr>
          <w:color w:val="000000" w:themeColor="text1"/>
          <w:sz w:val="28"/>
          <w:szCs w:val="28"/>
        </w:rPr>
        <w:t xml:space="preserve"> </w:t>
      </w:r>
      <w:r w:rsidR="00C975A6" w:rsidRPr="00926456">
        <w:rPr>
          <w:color w:val="000000" w:themeColor="text1"/>
          <w:sz w:val="28"/>
          <w:szCs w:val="28"/>
        </w:rPr>
        <w:t>[</w:t>
      </w:r>
      <w:r w:rsidR="00082820" w:rsidRPr="00926456">
        <w:rPr>
          <w:color w:val="000000" w:themeColor="text1"/>
          <w:sz w:val="28"/>
          <w:szCs w:val="28"/>
        </w:rPr>
        <w:t>13</w:t>
      </w:r>
      <w:r w:rsidR="00C975A6" w:rsidRPr="00926456">
        <w:rPr>
          <w:color w:val="000000" w:themeColor="text1"/>
          <w:sz w:val="28"/>
          <w:szCs w:val="28"/>
        </w:rPr>
        <w:t>].</w:t>
      </w:r>
    </w:p>
    <w:p w14:paraId="614CA53E" w14:textId="14D4C67C" w:rsidR="006F5F8C" w:rsidRPr="00926456" w:rsidRDefault="006F5F8C" w:rsidP="00820ABE">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При </w:t>
      </w:r>
      <w:proofErr w:type="spellStart"/>
      <w:r w:rsidRPr="00926456">
        <w:rPr>
          <w:color w:val="000000" w:themeColor="text1"/>
          <w:sz w:val="28"/>
          <w:szCs w:val="28"/>
        </w:rPr>
        <w:t>перипівмісяцевий</w:t>
      </w:r>
      <w:proofErr w:type="spellEnd"/>
      <w:r w:rsidRPr="00926456">
        <w:rPr>
          <w:color w:val="000000" w:themeColor="text1"/>
          <w:sz w:val="28"/>
          <w:szCs w:val="28"/>
        </w:rPr>
        <w:t xml:space="preserve"> вивиху кисті спостерігаються болі, набряк і обмеження рухів у променево-зап’ястковому суглобі, на тилі кисті виступають головчаста та інші кістки зап'ястка. Діагноз уточнюють </w:t>
      </w:r>
      <w:proofErr w:type="spellStart"/>
      <w:r w:rsidRPr="00926456">
        <w:rPr>
          <w:color w:val="000000" w:themeColor="text1"/>
          <w:sz w:val="28"/>
          <w:szCs w:val="28"/>
        </w:rPr>
        <w:t>рентгенологічно</w:t>
      </w:r>
      <w:proofErr w:type="spellEnd"/>
      <w:r w:rsidR="005B0DD9" w:rsidRPr="00926456">
        <w:rPr>
          <w:color w:val="000000" w:themeColor="text1"/>
          <w:sz w:val="28"/>
          <w:szCs w:val="28"/>
        </w:rPr>
        <w:t xml:space="preserve"> (рис. 1.4).</w:t>
      </w:r>
    </w:p>
    <w:p w14:paraId="2E0546B8" w14:textId="456F4878" w:rsidR="005B0DD9" w:rsidRPr="00926456" w:rsidRDefault="005B0DD9" w:rsidP="005B0DD9">
      <w:pPr>
        <w:pStyle w:val="ac"/>
        <w:shd w:val="clear" w:color="auto" w:fill="FFFFFF"/>
        <w:tabs>
          <w:tab w:val="left" w:pos="851"/>
        </w:tabs>
        <w:spacing w:before="0" w:beforeAutospacing="0" w:after="0" w:afterAutospacing="0" w:line="360" w:lineRule="auto"/>
        <w:ind w:firstLine="567"/>
        <w:jc w:val="center"/>
        <w:rPr>
          <w:color w:val="000000" w:themeColor="text1"/>
          <w:sz w:val="28"/>
          <w:szCs w:val="28"/>
        </w:rPr>
      </w:pPr>
      <w:r w:rsidRPr="00926456">
        <w:rPr>
          <w:noProof/>
          <w:color w:val="000000" w:themeColor="text1"/>
          <w:sz w:val="28"/>
          <w:szCs w:val="28"/>
        </w:rPr>
        <w:drawing>
          <wp:inline distT="0" distB="0" distL="0" distR="0" wp14:anchorId="29407659" wp14:editId="0D89D287">
            <wp:extent cx="3772656" cy="2908376"/>
            <wp:effectExtent l="0" t="0" r="0" b="6350"/>
            <wp:docPr id="1304771622" name="Рисунок 1" descr="Зображення, що містить рентгенівська плівка, Медична візуалізація, Рентгенівське випромінювання, рентгенограф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71622" name="Рисунок 1" descr="Зображення, що містить рентгенівська плівка, Медична візуалізація, Рентгенівське випромінювання, рентгенографія&#10;&#10;Автоматично згенерований опис"/>
                    <pic:cNvPicPr/>
                  </pic:nvPicPr>
                  <pic:blipFill>
                    <a:blip r:embed="rId11"/>
                    <a:stretch>
                      <a:fillRect/>
                    </a:stretch>
                  </pic:blipFill>
                  <pic:spPr>
                    <a:xfrm>
                      <a:off x="0" y="0"/>
                      <a:ext cx="3817975" cy="2943313"/>
                    </a:xfrm>
                    <a:prstGeom prst="rect">
                      <a:avLst/>
                    </a:prstGeom>
                  </pic:spPr>
                </pic:pic>
              </a:graphicData>
            </a:graphic>
          </wp:inline>
        </w:drawing>
      </w:r>
    </w:p>
    <w:p w14:paraId="05665C75" w14:textId="2C919545" w:rsidR="00644897" w:rsidRPr="00926456" w:rsidRDefault="005B0DD9" w:rsidP="00042499">
      <w:pPr>
        <w:pStyle w:val="ac"/>
        <w:shd w:val="clear" w:color="auto" w:fill="FFFFFF"/>
        <w:tabs>
          <w:tab w:val="left" w:pos="851"/>
        </w:tabs>
        <w:spacing w:before="0" w:beforeAutospacing="0" w:after="120" w:afterAutospacing="0" w:line="360" w:lineRule="auto"/>
        <w:ind w:firstLine="567"/>
        <w:jc w:val="center"/>
        <w:rPr>
          <w:color w:val="000000" w:themeColor="text1"/>
          <w:sz w:val="28"/>
          <w:szCs w:val="28"/>
        </w:rPr>
      </w:pPr>
      <w:r w:rsidRPr="00926456">
        <w:rPr>
          <w:color w:val="000000" w:themeColor="text1"/>
          <w:sz w:val="28"/>
          <w:szCs w:val="28"/>
        </w:rPr>
        <w:t xml:space="preserve">Рис. 1.4. </w:t>
      </w:r>
      <w:proofErr w:type="spellStart"/>
      <w:r w:rsidRPr="00926456">
        <w:rPr>
          <w:color w:val="000000" w:themeColor="text1"/>
          <w:sz w:val="28"/>
          <w:szCs w:val="28"/>
        </w:rPr>
        <w:t>Перипівмісяцевий</w:t>
      </w:r>
      <w:proofErr w:type="spellEnd"/>
      <w:r w:rsidRPr="00926456">
        <w:rPr>
          <w:color w:val="000000" w:themeColor="text1"/>
          <w:sz w:val="28"/>
          <w:szCs w:val="28"/>
        </w:rPr>
        <w:t xml:space="preserve"> вивих</w:t>
      </w:r>
    </w:p>
    <w:p w14:paraId="410B2981" w14:textId="5C298CA7" w:rsidR="00CB74EE" w:rsidRPr="00926456" w:rsidRDefault="00CB74EE" w:rsidP="00820ABE">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При вивиху кисті в променево-зап’ястковому суглобі </w:t>
      </w:r>
      <w:r w:rsidR="00B744BA" w:rsidRPr="00926456">
        <w:rPr>
          <w:color w:val="000000" w:themeColor="text1"/>
          <w:sz w:val="28"/>
          <w:szCs w:val="28"/>
        </w:rPr>
        <w:t xml:space="preserve">при тильних вивихах визначається </w:t>
      </w:r>
      <w:proofErr w:type="spellStart"/>
      <w:r w:rsidR="00B744BA" w:rsidRPr="00926456">
        <w:rPr>
          <w:color w:val="000000" w:themeColor="text1"/>
          <w:sz w:val="28"/>
          <w:szCs w:val="28"/>
        </w:rPr>
        <w:t>багнетоподібна</w:t>
      </w:r>
      <w:proofErr w:type="spellEnd"/>
      <w:r w:rsidR="00B744BA" w:rsidRPr="00926456">
        <w:rPr>
          <w:color w:val="000000" w:themeColor="text1"/>
          <w:sz w:val="28"/>
          <w:szCs w:val="28"/>
        </w:rPr>
        <w:t xml:space="preserve"> деформація на рівні променево-зап’ясткового суглоба із зсувом кисті в тильну сторону, рухи в суглобі відсутні. При долонних вивихах кінець променевої кістки </w:t>
      </w:r>
      <w:proofErr w:type="spellStart"/>
      <w:r w:rsidR="00B744BA" w:rsidRPr="00926456">
        <w:rPr>
          <w:color w:val="000000" w:themeColor="text1"/>
          <w:sz w:val="28"/>
          <w:szCs w:val="28"/>
        </w:rPr>
        <w:t>пальпується</w:t>
      </w:r>
      <w:proofErr w:type="spellEnd"/>
      <w:r w:rsidR="00B744BA" w:rsidRPr="00926456">
        <w:rPr>
          <w:color w:val="000000" w:themeColor="text1"/>
          <w:sz w:val="28"/>
          <w:szCs w:val="28"/>
        </w:rPr>
        <w:t xml:space="preserve"> у ділянці тилу кисті, остання зігнута, розгиначі пальців напружені</w:t>
      </w:r>
      <w:r w:rsidR="00082820" w:rsidRPr="00926456">
        <w:rPr>
          <w:color w:val="000000" w:themeColor="text1"/>
          <w:sz w:val="28"/>
          <w:szCs w:val="28"/>
        </w:rPr>
        <w:t xml:space="preserve"> [38].</w:t>
      </w:r>
      <w:r w:rsidR="00B744BA" w:rsidRPr="00926456">
        <w:rPr>
          <w:color w:val="000000" w:themeColor="text1"/>
          <w:sz w:val="28"/>
          <w:szCs w:val="28"/>
        </w:rPr>
        <w:t xml:space="preserve"> Ці вивихи необхідно диференціювати від переломів променевої кістки в типовому місці (рис.</w:t>
      </w:r>
      <w:r w:rsidR="005B0DD9" w:rsidRPr="00926456">
        <w:rPr>
          <w:color w:val="000000" w:themeColor="text1"/>
          <w:sz w:val="28"/>
          <w:szCs w:val="28"/>
        </w:rPr>
        <w:t xml:space="preserve"> </w:t>
      </w:r>
      <w:r w:rsidR="00B744BA" w:rsidRPr="00926456">
        <w:rPr>
          <w:color w:val="000000" w:themeColor="text1"/>
          <w:sz w:val="28"/>
          <w:szCs w:val="28"/>
        </w:rPr>
        <w:t>1.</w:t>
      </w:r>
      <w:r w:rsidR="005B0DD9" w:rsidRPr="00926456">
        <w:rPr>
          <w:color w:val="000000" w:themeColor="text1"/>
          <w:sz w:val="28"/>
          <w:szCs w:val="28"/>
        </w:rPr>
        <w:t>5</w:t>
      </w:r>
      <w:r w:rsidR="00B744BA" w:rsidRPr="00926456">
        <w:rPr>
          <w:color w:val="000000" w:themeColor="text1"/>
          <w:sz w:val="28"/>
          <w:szCs w:val="28"/>
        </w:rPr>
        <w:t>).</w:t>
      </w:r>
    </w:p>
    <w:p w14:paraId="49D5B07C" w14:textId="0828FC84" w:rsidR="00B744BA" w:rsidRPr="00926456" w:rsidRDefault="00D107D1" w:rsidP="00D107D1">
      <w:pPr>
        <w:pStyle w:val="ac"/>
        <w:shd w:val="clear" w:color="auto" w:fill="FFFFFF"/>
        <w:tabs>
          <w:tab w:val="left" w:pos="851"/>
        </w:tabs>
        <w:spacing w:before="0" w:beforeAutospacing="0" w:after="0" w:afterAutospacing="0" w:line="360" w:lineRule="auto"/>
        <w:ind w:firstLine="567"/>
        <w:jc w:val="center"/>
        <w:rPr>
          <w:color w:val="000000" w:themeColor="text1"/>
          <w:sz w:val="28"/>
          <w:szCs w:val="28"/>
        </w:rPr>
      </w:pPr>
      <w:r w:rsidRPr="00926456">
        <w:rPr>
          <w:noProof/>
          <w:color w:val="000000" w:themeColor="text1"/>
          <w:sz w:val="28"/>
          <w:szCs w:val="28"/>
        </w:rPr>
        <w:lastRenderedPageBreak/>
        <w:drawing>
          <wp:inline distT="0" distB="0" distL="0" distR="0" wp14:anchorId="276C167E" wp14:editId="309C1B82">
            <wp:extent cx="3957841" cy="2513617"/>
            <wp:effectExtent l="0" t="0" r="5080" b="1270"/>
            <wp:docPr id="1899997278" name="Рисунок 1" descr="Зображення, що містить рентгенівська плівка, Медична візуалізація, рентгенографія, Рентгенівське випромінюванн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97278" name="Рисунок 1" descr="Зображення, що містить рентгенівська плівка, Медична візуалізація, рентгенографія, Рентгенівське випромінювання&#10;&#10;Автоматично згенерований опис"/>
                    <pic:cNvPicPr/>
                  </pic:nvPicPr>
                  <pic:blipFill>
                    <a:blip r:embed="rId12"/>
                    <a:stretch>
                      <a:fillRect/>
                    </a:stretch>
                  </pic:blipFill>
                  <pic:spPr>
                    <a:xfrm>
                      <a:off x="0" y="0"/>
                      <a:ext cx="3988202" cy="2532899"/>
                    </a:xfrm>
                    <a:prstGeom prst="rect">
                      <a:avLst/>
                    </a:prstGeom>
                  </pic:spPr>
                </pic:pic>
              </a:graphicData>
            </a:graphic>
          </wp:inline>
        </w:drawing>
      </w:r>
    </w:p>
    <w:p w14:paraId="6FAFAA87" w14:textId="3C08741E" w:rsidR="00B744BA" w:rsidRPr="00926456" w:rsidRDefault="00D107D1" w:rsidP="005B0DD9">
      <w:pPr>
        <w:pStyle w:val="ac"/>
        <w:shd w:val="clear" w:color="auto" w:fill="FFFFFF"/>
        <w:tabs>
          <w:tab w:val="left" w:pos="851"/>
        </w:tabs>
        <w:spacing w:before="0" w:beforeAutospacing="0" w:after="120" w:afterAutospacing="0" w:line="360" w:lineRule="auto"/>
        <w:ind w:firstLine="567"/>
        <w:jc w:val="center"/>
        <w:rPr>
          <w:color w:val="000000" w:themeColor="text1"/>
          <w:sz w:val="28"/>
          <w:szCs w:val="28"/>
        </w:rPr>
      </w:pPr>
      <w:r w:rsidRPr="00926456">
        <w:rPr>
          <w:color w:val="000000" w:themeColor="text1"/>
          <w:sz w:val="28"/>
          <w:szCs w:val="28"/>
        </w:rPr>
        <w:t>Рис.</w:t>
      </w:r>
      <w:r w:rsidR="00042499" w:rsidRPr="00926456">
        <w:rPr>
          <w:color w:val="000000" w:themeColor="text1"/>
          <w:sz w:val="28"/>
          <w:szCs w:val="28"/>
        </w:rPr>
        <w:t xml:space="preserve"> </w:t>
      </w:r>
      <w:r w:rsidRPr="00926456">
        <w:rPr>
          <w:color w:val="000000" w:themeColor="text1"/>
          <w:sz w:val="28"/>
          <w:szCs w:val="28"/>
        </w:rPr>
        <w:t>1.</w:t>
      </w:r>
      <w:r w:rsidR="005B0DD9" w:rsidRPr="00926456">
        <w:rPr>
          <w:color w:val="000000" w:themeColor="text1"/>
          <w:sz w:val="28"/>
          <w:szCs w:val="28"/>
        </w:rPr>
        <w:t>5</w:t>
      </w:r>
      <w:r w:rsidRPr="00926456">
        <w:rPr>
          <w:color w:val="000000" w:themeColor="text1"/>
          <w:sz w:val="28"/>
          <w:szCs w:val="28"/>
        </w:rPr>
        <w:t>. Вивих кисті у променево-зап’ястковому суглобі</w:t>
      </w:r>
    </w:p>
    <w:p w14:paraId="410429EB" w14:textId="4EDCA734" w:rsidR="008E573A" w:rsidRPr="00926456" w:rsidRDefault="008E573A" w:rsidP="001A53CC">
      <w:pPr>
        <w:pStyle w:val="ac"/>
        <w:shd w:val="clear" w:color="auto" w:fill="FFFFFF"/>
        <w:tabs>
          <w:tab w:val="left" w:pos="851"/>
        </w:tabs>
        <w:spacing w:before="0" w:beforeAutospacing="0" w:after="120" w:afterAutospacing="0" w:line="360" w:lineRule="auto"/>
        <w:ind w:firstLine="567"/>
        <w:jc w:val="both"/>
        <w:rPr>
          <w:color w:val="000000" w:themeColor="text1"/>
          <w:sz w:val="28"/>
          <w:szCs w:val="28"/>
        </w:rPr>
      </w:pPr>
      <w:r w:rsidRPr="00926456">
        <w:rPr>
          <w:color w:val="000000" w:themeColor="text1"/>
          <w:sz w:val="28"/>
          <w:szCs w:val="28"/>
        </w:rPr>
        <w:t>При вивиху п’ясткових кісток</w:t>
      </w:r>
      <w:r w:rsidR="001A53CC" w:rsidRPr="00926456">
        <w:rPr>
          <w:color w:val="000000" w:themeColor="text1"/>
          <w:sz w:val="28"/>
          <w:szCs w:val="28"/>
        </w:rPr>
        <w:t xml:space="preserve"> хворий скаржиться на біль і порушення рухів у </w:t>
      </w:r>
      <w:proofErr w:type="spellStart"/>
      <w:r w:rsidR="001A53CC" w:rsidRPr="00926456">
        <w:rPr>
          <w:color w:val="000000" w:themeColor="text1"/>
          <w:sz w:val="28"/>
          <w:szCs w:val="28"/>
        </w:rPr>
        <w:t>зап'ястково</w:t>
      </w:r>
      <w:proofErr w:type="spellEnd"/>
      <w:r w:rsidR="006A484D" w:rsidRPr="00926456">
        <w:rPr>
          <w:color w:val="000000" w:themeColor="text1"/>
          <w:sz w:val="28"/>
          <w:szCs w:val="28"/>
        </w:rPr>
        <w:t>-</w:t>
      </w:r>
      <w:r w:rsidR="001A53CC" w:rsidRPr="00926456">
        <w:rPr>
          <w:color w:val="000000" w:themeColor="text1"/>
          <w:sz w:val="28"/>
          <w:szCs w:val="28"/>
        </w:rPr>
        <w:t xml:space="preserve">п'ясткових зчленуваннях. Набряк і деформація у ділянці </w:t>
      </w:r>
      <w:proofErr w:type="spellStart"/>
      <w:r w:rsidR="001A53CC" w:rsidRPr="00926456">
        <w:rPr>
          <w:color w:val="000000" w:themeColor="text1"/>
          <w:sz w:val="28"/>
          <w:szCs w:val="28"/>
        </w:rPr>
        <w:t>зап'ястково</w:t>
      </w:r>
      <w:proofErr w:type="spellEnd"/>
      <w:r w:rsidR="001A53CC" w:rsidRPr="00926456">
        <w:rPr>
          <w:color w:val="000000" w:themeColor="text1"/>
          <w:sz w:val="28"/>
          <w:szCs w:val="28"/>
        </w:rPr>
        <w:t xml:space="preserve">-п'ясткових зчленуваннях суглобів за рахунок зсуву проксимальних кінців п'ясткових кісток у тильну або, рідше, в долонну сторону, відносне вкорочення кисті, неможливість стиснути пальці в кулак унаслідок натягнення сухожилків розгиначів. Діагноз уточнюють </w:t>
      </w:r>
      <w:proofErr w:type="spellStart"/>
      <w:r w:rsidR="001A53CC" w:rsidRPr="00926456">
        <w:rPr>
          <w:color w:val="000000" w:themeColor="text1"/>
          <w:sz w:val="28"/>
          <w:szCs w:val="28"/>
        </w:rPr>
        <w:t>рентгенологічно</w:t>
      </w:r>
      <w:proofErr w:type="spellEnd"/>
      <w:r w:rsidR="001A53CC" w:rsidRPr="00926456">
        <w:rPr>
          <w:color w:val="000000" w:themeColor="text1"/>
          <w:sz w:val="28"/>
          <w:szCs w:val="28"/>
        </w:rPr>
        <w:t xml:space="preserve"> (рис. 1.6)</w:t>
      </w:r>
    </w:p>
    <w:p w14:paraId="4CAA20AC" w14:textId="5FEA2104" w:rsidR="001A53CC" w:rsidRPr="00926456" w:rsidRDefault="001A53CC" w:rsidP="001A53CC">
      <w:pPr>
        <w:pStyle w:val="ac"/>
        <w:shd w:val="clear" w:color="auto" w:fill="FFFFFF"/>
        <w:tabs>
          <w:tab w:val="left" w:pos="851"/>
        </w:tabs>
        <w:spacing w:before="0" w:beforeAutospacing="0" w:after="0" w:afterAutospacing="0" w:line="360" w:lineRule="auto"/>
        <w:jc w:val="center"/>
        <w:rPr>
          <w:color w:val="000000" w:themeColor="text1"/>
          <w:sz w:val="28"/>
          <w:szCs w:val="28"/>
        </w:rPr>
      </w:pPr>
      <w:r w:rsidRPr="00926456">
        <w:rPr>
          <w:noProof/>
          <w:color w:val="000000" w:themeColor="text1"/>
          <w:sz w:val="28"/>
          <w:szCs w:val="28"/>
        </w:rPr>
        <w:drawing>
          <wp:inline distT="0" distB="0" distL="0" distR="0" wp14:anchorId="340177F0" wp14:editId="6C9750A7">
            <wp:extent cx="6063892" cy="2272553"/>
            <wp:effectExtent l="0" t="0" r="0" b="0"/>
            <wp:docPr id="1476224374" name="Рисунок 1" descr="Зображення, що містить рентгенівська плівка, Медична візуалізація, Рентгенівське випромінювання, рентгенограф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24374" name="Рисунок 1" descr="Зображення, що містить рентгенівська плівка, Медична візуалізація, Рентгенівське випромінювання, рентгенографія&#10;&#10;Автоматично згенерований опис"/>
                    <pic:cNvPicPr/>
                  </pic:nvPicPr>
                  <pic:blipFill>
                    <a:blip r:embed="rId13"/>
                    <a:stretch>
                      <a:fillRect/>
                    </a:stretch>
                  </pic:blipFill>
                  <pic:spPr>
                    <a:xfrm>
                      <a:off x="0" y="0"/>
                      <a:ext cx="6081390" cy="2279111"/>
                    </a:xfrm>
                    <a:prstGeom prst="rect">
                      <a:avLst/>
                    </a:prstGeom>
                  </pic:spPr>
                </pic:pic>
              </a:graphicData>
            </a:graphic>
          </wp:inline>
        </w:drawing>
      </w:r>
    </w:p>
    <w:p w14:paraId="6665557A" w14:textId="2B5B83C8" w:rsidR="001A53CC" w:rsidRPr="00926456" w:rsidRDefault="001A53CC" w:rsidP="000626CC">
      <w:pPr>
        <w:pStyle w:val="ac"/>
        <w:shd w:val="clear" w:color="auto" w:fill="FFFFFF"/>
        <w:tabs>
          <w:tab w:val="left" w:pos="851"/>
        </w:tabs>
        <w:spacing w:before="0" w:beforeAutospacing="0" w:after="120" w:afterAutospacing="0" w:line="360" w:lineRule="auto"/>
        <w:ind w:firstLine="567"/>
        <w:jc w:val="center"/>
        <w:rPr>
          <w:color w:val="000000" w:themeColor="text1"/>
          <w:sz w:val="28"/>
          <w:szCs w:val="28"/>
        </w:rPr>
      </w:pPr>
      <w:r w:rsidRPr="00926456">
        <w:rPr>
          <w:color w:val="000000" w:themeColor="text1"/>
          <w:sz w:val="28"/>
          <w:szCs w:val="28"/>
        </w:rPr>
        <w:t>Рис.</w:t>
      </w:r>
      <w:r w:rsidR="00042499" w:rsidRPr="00926456">
        <w:rPr>
          <w:color w:val="000000" w:themeColor="text1"/>
          <w:sz w:val="28"/>
          <w:szCs w:val="28"/>
        </w:rPr>
        <w:t xml:space="preserve"> </w:t>
      </w:r>
      <w:r w:rsidRPr="00926456">
        <w:rPr>
          <w:color w:val="000000" w:themeColor="text1"/>
          <w:sz w:val="28"/>
          <w:szCs w:val="28"/>
        </w:rPr>
        <w:t>1.6. Вивих кисті у променево-зап’ястковому суглобі</w:t>
      </w:r>
    </w:p>
    <w:p w14:paraId="5FA13B47" w14:textId="1159DF0B" w:rsidR="00B8512A" w:rsidRPr="00926456" w:rsidRDefault="00B8512A" w:rsidP="006A57E0">
      <w:pPr>
        <w:pStyle w:val="ac"/>
        <w:shd w:val="clear" w:color="auto" w:fill="FFFFFF"/>
        <w:tabs>
          <w:tab w:val="left" w:pos="851"/>
        </w:tabs>
        <w:spacing w:before="0" w:beforeAutospacing="0" w:after="0" w:afterAutospacing="0" w:line="360" w:lineRule="auto"/>
        <w:ind w:firstLine="567"/>
        <w:jc w:val="both"/>
        <w:rPr>
          <w:color w:val="000000" w:themeColor="text1"/>
          <w:sz w:val="28"/>
          <w:szCs w:val="28"/>
          <w:lang w:val="ru-RU"/>
        </w:rPr>
      </w:pPr>
      <w:r w:rsidRPr="00926456">
        <w:rPr>
          <w:color w:val="000000" w:themeColor="text1"/>
          <w:sz w:val="28"/>
          <w:szCs w:val="28"/>
        </w:rPr>
        <w:t>Ушкодження зв'язок променево</w:t>
      </w:r>
      <w:r w:rsidR="006A484D" w:rsidRPr="00926456">
        <w:rPr>
          <w:color w:val="000000" w:themeColor="text1"/>
          <w:sz w:val="28"/>
          <w:szCs w:val="28"/>
        </w:rPr>
        <w:t>-</w:t>
      </w:r>
      <w:r w:rsidRPr="00926456">
        <w:rPr>
          <w:color w:val="000000" w:themeColor="text1"/>
          <w:sz w:val="28"/>
          <w:szCs w:val="28"/>
        </w:rPr>
        <w:t xml:space="preserve">зап’ясткового суглоба </w:t>
      </w:r>
      <w:r w:rsidR="006A484D" w:rsidRPr="00926456">
        <w:rPr>
          <w:color w:val="000000" w:themeColor="text1"/>
          <w:sz w:val="28"/>
          <w:szCs w:val="28"/>
        </w:rPr>
        <w:t>в</w:t>
      </w:r>
      <w:r w:rsidRPr="00926456">
        <w:rPr>
          <w:color w:val="000000" w:themeColor="text1"/>
          <w:sz w:val="28"/>
          <w:szCs w:val="28"/>
        </w:rPr>
        <w:t xml:space="preserve">иникають при падінні на витягнуту руку з упором на кисть. Клінічно виявляються біль, припухлість ділянки суглоба, згладжуються його контури, обмежуються активні та пасивні рухи. </w:t>
      </w:r>
      <w:proofErr w:type="spellStart"/>
      <w:r w:rsidRPr="00926456">
        <w:rPr>
          <w:color w:val="000000" w:themeColor="text1"/>
          <w:sz w:val="28"/>
          <w:szCs w:val="28"/>
        </w:rPr>
        <w:t>Пальпаторне</w:t>
      </w:r>
      <w:proofErr w:type="spellEnd"/>
      <w:r w:rsidRPr="00926456">
        <w:rPr>
          <w:color w:val="000000" w:themeColor="text1"/>
          <w:sz w:val="28"/>
          <w:szCs w:val="28"/>
        </w:rPr>
        <w:t xml:space="preserve"> дослідження виявляє значне напруження і розлитий біль у м'яких тканинах у ділянці бічних поверхонь променево</w:t>
      </w:r>
      <w:r w:rsidRPr="00926456">
        <w:rPr>
          <w:color w:val="000000" w:themeColor="text1"/>
          <w:sz w:val="28"/>
          <w:szCs w:val="28"/>
          <w:lang w:val="ru-RU"/>
        </w:rPr>
        <w:t>-</w:t>
      </w:r>
      <w:r w:rsidRPr="00926456">
        <w:rPr>
          <w:color w:val="000000" w:themeColor="text1"/>
          <w:sz w:val="28"/>
          <w:szCs w:val="28"/>
        </w:rPr>
        <w:lastRenderedPageBreak/>
        <w:t>зап’ясткового суглоба. На відміну від переломів променевої кістки у типовому місці без зміщення відламків осьове навантаження на променеву кістку загострення болю не викликає</w:t>
      </w:r>
      <w:r w:rsidR="00476DD8" w:rsidRPr="00926456">
        <w:rPr>
          <w:color w:val="000000" w:themeColor="text1"/>
          <w:sz w:val="28"/>
          <w:szCs w:val="28"/>
          <w:lang w:val="ru-RU"/>
        </w:rPr>
        <w:t xml:space="preserve"> [</w:t>
      </w:r>
      <w:r w:rsidR="00082820" w:rsidRPr="00926456">
        <w:rPr>
          <w:color w:val="000000" w:themeColor="text1"/>
          <w:sz w:val="28"/>
          <w:szCs w:val="28"/>
          <w:lang w:val="ru-RU"/>
        </w:rPr>
        <w:t>7</w:t>
      </w:r>
      <w:r w:rsidR="00476DD8" w:rsidRPr="00926456">
        <w:rPr>
          <w:color w:val="000000" w:themeColor="text1"/>
          <w:sz w:val="28"/>
          <w:szCs w:val="28"/>
          <w:lang w:val="ru-RU"/>
        </w:rPr>
        <w:t>].</w:t>
      </w:r>
    </w:p>
    <w:p w14:paraId="2E3F0C7B" w14:textId="0423F605" w:rsidR="00820ABE" w:rsidRPr="00926456" w:rsidRDefault="00820ABE" w:rsidP="00820ABE">
      <w:pPr>
        <w:pStyle w:val="ac"/>
        <w:shd w:val="clear" w:color="auto" w:fill="FFFFFF"/>
        <w:tabs>
          <w:tab w:val="left" w:pos="851"/>
        </w:tabs>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Серед основних патологій після травми виділяють: </w:t>
      </w:r>
    </w:p>
    <w:p w14:paraId="620B37EE" w14:textId="12ECE2E2" w:rsidR="00820ABE" w:rsidRPr="00926456" w:rsidRDefault="00820ABE" w:rsidP="00820ABE">
      <w:pPr>
        <w:pStyle w:val="ac"/>
        <w:numPr>
          <w:ilvl w:val="0"/>
          <w:numId w:val="22"/>
        </w:numPr>
        <w:shd w:val="clear" w:color="auto" w:fill="FFFFFF"/>
        <w:tabs>
          <w:tab w:val="left" w:pos="851"/>
        </w:tabs>
        <w:spacing w:before="0" w:beforeAutospacing="0" w:after="0" w:afterAutospacing="0" w:line="360" w:lineRule="auto"/>
        <w:ind w:left="0" w:firstLine="567"/>
        <w:jc w:val="both"/>
        <w:rPr>
          <w:color w:val="000000" w:themeColor="text1"/>
          <w:sz w:val="28"/>
          <w:szCs w:val="28"/>
        </w:rPr>
      </w:pPr>
      <w:r w:rsidRPr="00926456">
        <w:rPr>
          <w:color w:val="000000" w:themeColor="text1"/>
          <w:sz w:val="28"/>
          <w:szCs w:val="28"/>
        </w:rPr>
        <w:t xml:space="preserve">неправильне зрощення кісток: в основному виникає, якщо проблему не помітити і не лікувати; </w:t>
      </w:r>
    </w:p>
    <w:p w14:paraId="7AD35D7A" w14:textId="77777777" w:rsidR="00820ABE" w:rsidRPr="00926456" w:rsidRDefault="00820ABE" w:rsidP="00820ABE">
      <w:pPr>
        <w:pStyle w:val="ac"/>
        <w:numPr>
          <w:ilvl w:val="0"/>
          <w:numId w:val="22"/>
        </w:numPr>
        <w:shd w:val="clear" w:color="auto" w:fill="FFFFFF"/>
        <w:tabs>
          <w:tab w:val="left" w:pos="851"/>
        </w:tabs>
        <w:spacing w:before="0" w:beforeAutospacing="0" w:after="0" w:afterAutospacing="0" w:line="360" w:lineRule="auto"/>
        <w:ind w:left="0" w:firstLine="567"/>
        <w:jc w:val="both"/>
        <w:rPr>
          <w:color w:val="000000" w:themeColor="text1"/>
          <w:sz w:val="28"/>
          <w:szCs w:val="28"/>
        </w:rPr>
      </w:pPr>
      <w:r w:rsidRPr="00926456">
        <w:rPr>
          <w:color w:val="000000" w:themeColor="text1"/>
          <w:sz w:val="28"/>
          <w:szCs w:val="28"/>
        </w:rPr>
        <w:t xml:space="preserve">хронічні болі в місці перелому; </w:t>
      </w:r>
    </w:p>
    <w:p w14:paraId="78EAB213" w14:textId="650774F5" w:rsidR="00820ABE" w:rsidRPr="00926456" w:rsidRDefault="00820ABE" w:rsidP="00820ABE">
      <w:pPr>
        <w:pStyle w:val="ac"/>
        <w:numPr>
          <w:ilvl w:val="0"/>
          <w:numId w:val="22"/>
        </w:numPr>
        <w:shd w:val="clear" w:color="auto" w:fill="FFFFFF"/>
        <w:tabs>
          <w:tab w:val="left" w:pos="851"/>
        </w:tabs>
        <w:spacing w:before="0" w:beforeAutospacing="0" w:after="0" w:afterAutospacing="0" w:line="360" w:lineRule="auto"/>
        <w:ind w:left="0" w:firstLine="567"/>
        <w:jc w:val="both"/>
        <w:rPr>
          <w:color w:val="000000" w:themeColor="text1"/>
          <w:sz w:val="28"/>
          <w:szCs w:val="28"/>
        </w:rPr>
      </w:pPr>
      <w:r w:rsidRPr="00926456">
        <w:rPr>
          <w:color w:val="000000" w:themeColor="text1"/>
          <w:sz w:val="28"/>
          <w:szCs w:val="28"/>
        </w:rPr>
        <w:t xml:space="preserve">деформація кінцівки і зниження її функцій: не можна нормально зігнути кулак, пальці або кисть; </w:t>
      </w:r>
    </w:p>
    <w:p w14:paraId="4EB28961" w14:textId="77777777" w:rsidR="00820ABE" w:rsidRPr="00926456" w:rsidRDefault="00820ABE" w:rsidP="00820ABE">
      <w:pPr>
        <w:pStyle w:val="ac"/>
        <w:numPr>
          <w:ilvl w:val="0"/>
          <w:numId w:val="22"/>
        </w:numPr>
        <w:shd w:val="clear" w:color="auto" w:fill="FFFFFF"/>
        <w:tabs>
          <w:tab w:val="left" w:pos="851"/>
        </w:tabs>
        <w:spacing w:before="0" w:beforeAutospacing="0" w:after="0" w:afterAutospacing="0" w:line="360" w:lineRule="auto"/>
        <w:ind w:left="0" w:firstLine="567"/>
        <w:jc w:val="both"/>
        <w:rPr>
          <w:color w:val="000000" w:themeColor="text1"/>
          <w:sz w:val="28"/>
          <w:szCs w:val="28"/>
        </w:rPr>
      </w:pPr>
      <w:r w:rsidRPr="00926456">
        <w:rPr>
          <w:color w:val="000000" w:themeColor="text1"/>
          <w:sz w:val="28"/>
          <w:szCs w:val="28"/>
        </w:rPr>
        <w:t xml:space="preserve">суглоб втрачає свою стабільність, може розвиватися артроз; </w:t>
      </w:r>
    </w:p>
    <w:p w14:paraId="0C4ED891" w14:textId="5EBE899F" w:rsidR="00820ABE" w:rsidRPr="00926456" w:rsidRDefault="00820ABE" w:rsidP="00820ABE">
      <w:pPr>
        <w:pStyle w:val="ac"/>
        <w:numPr>
          <w:ilvl w:val="0"/>
          <w:numId w:val="22"/>
        </w:numPr>
        <w:shd w:val="clear" w:color="auto" w:fill="FFFFFF"/>
        <w:tabs>
          <w:tab w:val="left" w:pos="851"/>
        </w:tabs>
        <w:spacing w:before="0" w:beforeAutospacing="0" w:after="120" w:afterAutospacing="0" w:line="360" w:lineRule="auto"/>
        <w:ind w:left="0" w:firstLine="567"/>
        <w:jc w:val="both"/>
        <w:rPr>
          <w:color w:val="000000" w:themeColor="text1"/>
          <w:sz w:val="28"/>
          <w:szCs w:val="28"/>
        </w:rPr>
      </w:pPr>
      <w:r w:rsidRPr="00926456">
        <w:rPr>
          <w:color w:val="000000" w:themeColor="text1"/>
          <w:sz w:val="28"/>
          <w:szCs w:val="28"/>
        </w:rPr>
        <w:t>неможливість виконувати кругові рухи рукою в області зап’ястя.</w:t>
      </w:r>
    </w:p>
    <w:p w14:paraId="6D631D9C" w14:textId="77777777" w:rsidR="006A484D" w:rsidRPr="00926456" w:rsidRDefault="00857544" w:rsidP="006A484D">
      <w:pPr>
        <w:spacing w:after="120" w:line="360" w:lineRule="auto"/>
        <w:ind w:firstLine="567"/>
        <w:jc w:val="both"/>
        <w:rPr>
          <w:b/>
          <w:color w:val="000000" w:themeColor="text1"/>
          <w:sz w:val="28"/>
          <w:szCs w:val="28"/>
        </w:rPr>
      </w:pPr>
      <w:r w:rsidRPr="00926456">
        <w:rPr>
          <w:b/>
          <w:color w:val="000000" w:themeColor="text1"/>
          <w:sz w:val="28"/>
          <w:szCs w:val="28"/>
        </w:rPr>
        <w:t>Висновки до розділу І</w:t>
      </w:r>
    </w:p>
    <w:p w14:paraId="182EDB40" w14:textId="794EC137" w:rsidR="006A484D" w:rsidRPr="00926456" w:rsidRDefault="006A484D" w:rsidP="006A484D">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lang w:eastAsia="ru-RU"/>
        </w:rPr>
        <w:t xml:space="preserve">Променево-зап’ястковий суглоб – це суглоб, що є проміжною ланкою між передпліччям і кистю, він щоденно справляється з навантаженням різного типу і забезпечує всі рухи наших рук. </w:t>
      </w:r>
      <w:r w:rsidRPr="00926456">
        <w:rPr>
          <w:color w:val="000000" w:themeColor="text1"/>
          <w:sz w:val="28"/>
          <w:szCs w:val="28"/>
          <w:shd w:val="clear" w:color="auto" w:fill="FFFFFF"/>
        </w:rPr>
        <w:t>Променево-зап'ястковий суглоб </w:t>
      </w:r>
      <w:r w:rsidRPr="00926456">
        <w:rPr>
          <w:color w:val="000000" w:themeColor="text1"/>
          <w:sz w:val="28"/>
          <w:szCs w:val="28"/>
        </w:rPr>
        <w:t>–</w:t>
      </w:r>
      <w:r w:rsidRPr="00926456">
        <w:rPr>
          <w:color w:val="000000" w:themeColor="text1"/>
          <w:sz w:val="28"/>
          <w:szCs w:val="28"/>
          <w:shd w:val="clear" w:color="auto" w:fill="FFFFFF"/>
        </w:rPr>
        <w:t xml:space="preserve"> це складний, </w:t>
      </w:r>
      <w:proofErr w:type="spellStart"/>
      <w:r w:rsidRPr="00926456">
        <w:rPr>
          <w:color w:val="000000" w:themeColor="text1"/>
          <w:sz w:val="28"/>
          <w:szCs w:val="28"/>
          <w:shd w:val="clear" w:color="auto" w:fill="FFFFFF"/>
        </w:rPr>
        <w:t>еліпсопобідний</w:t>
      </w:r>
      <w:proofErr w:type="spellEnd"/>
      <w:r w:rsidRPr="00926456">
        <w:rPr>
          <w:color w:val="000000" w:themeColor="text1"/>
          <w:sz w:val="28"/>
          <w:szCs w:val="28"/>
          <w:shd w:val="clear" w:color="auto" w:fill="FFFFFF"/>
        </w:rPr>
        <w:t xml:space="preserve"> та </w:t>
      </w:r>
      <w:proofErr w:type="spellStart"/>
      <w:r w:rsidRPr="00926456">
        <w:rPr>
          <w:color w:val="000000" w:themeColor="text1"/>
          <w:sz w:val="28"/>
          <w:szCs w:val="28"/>
          <w:shd w:val="clear" w:color="auto" w:fill="FFFFFF"/>
        </w:rPr>
        <w:t>двоосьовий</w:t>
      </w:r>
      <w:proofErr w:type="spellEnd"/>
      <w:r w:rsidRPr="00926456">
        <w:rPr>
          <w:color w:val="000000" w:themeColor="text1"/>
          <w:sz w:val="28"/>
          <w:szCs w:val="28"/>
          <w:shd w:val="clear" w:color="auto" w:fill="FFFFFF"/>
        </w:rPr>
        <w:t xml:space="preserve"> суглоб, в якому можливе згинання </w:t>
      </w:r>
      <w:r w:rsidRPr="00926456">
        <w:rPr>
          <w:color w:val="000000" w:themeColor="text1"/>
          <w:sz w:val="28"/>
          <w:szCs w:val="28"/>
        </w:rPr>
        <w:t>–</w:t>
      </w:r>
      <w:r w:rsidRPr="00926456">
        <w:rPr>
          <w:color w:val="000000" w:themeColor="text1"/>
          <w:sz w:val="28"/>
          <w:szCs w:val="28"/>
          <w:shd w:val="clear" w:color="auto" w:fill="FFFFFF"/>
        </w:rPr>
        <w:t xml:space="preserve"> до 90°, розгинання </w:t>
      </w:r>
      <w:r w:rsidRPr="00926456">
        <w:rPr>
          <w:color w:val="000000" w:themeColor="text1"/>
          <w:sz w:val="28"/>
          <w:szCs w:val="28"/>
        </w:rPr>
        <w:t>–</w:t>
      </w:r>
      <w:r w:rsidRPr="00926456">
        <w:rPr>
          <w:color w:val="000000" w:themeColor="text1"/>
          <w:sz w:val="28"/>
          <w:szCs w:val="28"/>
          <w:shd w:val="clear" w:color="auto" w:fill="FFFFFF"/>
        </w:rPr>
        <w:t xml:space="preserve"> до 80°, приведення </w:t>
      </w:r>
      <w:r w:rsidRPr="00926456">
        <w:rPr>
          <w:color w:val="000000" w:themeColor="text1"/>
          <w:sz w:val="28"/>
          <w:szCs w:val="28"/>
        </w:rPr>
        <w:t>–</w:t>
      </w:r>
      <w:r w:rsidRPr="00926456">
        <w:rPr>
          <w:color w:val="000000" w:themeColor="text1"/>
          <w:sz w:val="28"/>
          <w:szCs w:val="28"/>
          <w:shd w:val="clear" w:color="auto" w:fill="FFFFFF"/>
        </w:rPr>
        <w:t xml:space="preserve"> до 40°, відведення </w:t>
      </w:r>
      <w:r w:rsidRPr="00926456">
        <w:rPr>
          <w:color w:val="000000" w:themeColor="text1"/>
          <w:sz w:val="28"/>
          <w:szCs w:val="28"/>
        </w:rPr>
        <w:t>–</w:t>
      </w:r>
      <w:r w:rsidRPr="00926456">
        <w:rPr>
          <w:color w:val="000000" w:themeColor="text1"/>
          <w:sz w:val="28"/>
          <w:szCs w:val="28"/>
          <w:shd w:val="clear" w:color="auto" w:fill="FFFFFF"/>
        </w:rPr>
        <w:t xml:space="preserve"> до 20°, можливий також коловий рух. </w:t>
      </w:r>
      <w:r w:rsidRPr="00926456">
        <w:rPr>
          <w:color w:val="000000" w:themeColor="text1"/>
          <w:sz w:val="28"/>
          <w:szCs w:val="28"/>
        </w:rPr>
        <w:t xml:space="preserve">Поширеними ознаками гострого пошкодження зап’ястка є біль, набряк та гематома. В залежності від тяжкості та типу травми може виникати обмеження рухів у зап’ястку. </w:t>
      </w:r>
      <w:r w:rsidRPr="00926456">
        <w:rPr>
          <w:color w:val="000000" w:themeColor="text1"/>
          <w:sz w:val="28"/>
          <w:szCs w:val="28"/>
          <w:lang w:eastAsia="ru-RU"/>
        </w:rPr>
        <w:t xml:space="preserve">Серед травм </w:t>
      </w:r>
      <w:proofErr w:type="spellStart"/>
      <w:r w:rsidRPr="00926456">
        <w:rPr>
          <w:color w:val="000000" w:themeColor="text1"/>
          <w:sz w:val="28"/>
          <w:szCs w:val="28"/>
          <w:lang w:eastAsia="ru-RU"/>
        </w:rPr>
        <w:t>променевозап’ястного</w:t>
      </w:r>
      <w:proofErr w:type="spellEnd"/>
      <w:r w:rsidRPr="00926456">
        <w:rPr>
          <w:color w:val="000000" w:themeColor="text1"/>
          <w:sz w:val="28"/>
          <w:szCs w:val="28"/>
          <w:lang w:eastAsia="ru-RU"/>
        </w:rPr>
        <w:t xml:space="preserve"> суглоба і кисті можна виділити: переломи променевої, ліктьової, кісток зап’ястка чи кисті, розриви і розтягнення зв’язок, забої, вивихи. </w:t>
      </w:r>
    </w:p>
    <w:p w14:paraId="43A2A91C" w14:textId="589DD9E0" w:rsidR="006A484D" w:rsidRPr="00926456" w:rsidRDefault="006A484D" w:rsidP="006A484D">
      <w:pPr>
        <w:spacing w:after="120" w:line="360" w:lineRule="auto"/>
        <w:ind w:firstLine="567"/>
        <w:jc w:val="both"/>
        <w:rPr>
          <w:rFonts w:eastAsiaTheme="minorHAnsi"/>
          <w:b/>
          <w:bCs/>
          <w:color w:val="000000" w:themeColor="text1"/>
          <w:kern w:val="2"/>
          <w:sz w:val="40"/>
          <w:szCs w:val="40"/>
          <w:lang w:eastAsia="en-US"/>
          <w14:ligatures w14:val="standardContextual"/>
        </w:rPr>
      </w:pPr>
    </w:p>
    <w:p w14:paraId="523E658C" w14:textId="77777777" w:rsidR="006A484D" w:rsidRPr="00926456" w:rsidRDefault="006A484D" w:rsidP="006A484D">
      <w:pPr>
        <w:rPr>
          <w:color w:val="000000" w:themeColor="text1"/>
        </w:rPr>
      </w:pPr>
    </w:p>
    <w:p w14:paraId="3380FF15" w14:textId="77777777" w:rsidR="006A484D" w:rsidRPr="00926456" w:rsidRDefault="006A484D" w:rsidP="00DF1EDA">
      <w:pPr>
        <w:spacing w:line="360" w:lineRule="auto"/>
        <w:ind w:firstLine="567"/>
        <w:jc w:val="both"/>
        <w:rPr>
          <w:bCs/>
          <w:color w:val="000000" w:themeColor="text1"/>
          <w:sz w:val="28"/>
          <w:szCs w:val="28"/>
          <w:highlight w:val="cyan"/>
          <w:shd w:val="clear" w:color="auto" w:fill="FFFFFF"/>
        </w:rPr>
      </w:pPr>
    </w:p>
    <w:p w14:paraId="7560B327" w14:textId="77777777" w:rsidR="006A484D" w:rsidRPr="00926456" w:rsidRDefault="006A484D" w:rsidP="00E5149D">
      <w:pPr>
        <w:spacing w:after="120" w:line="360" w:lineRule="auto"/>
        <w:jc w:val="center"/>
        <w:rPr>
          <w:color w:val="000000" w:themeColor="text1"/>
          <w:sz w:val="28"/>
          <w:szCs w:val="28"/>
        </w:rPr>
      </w:pPr>
    </w:p>
    <w:p w14:paraId="5465304C" w14:textId="77777777" w:rsidR="006A484D" w:rsidRPr="00926456" w:rsidRDefault="006A484D" w:rsidP="00E5149D">
      <w:pPr>
        <w:spacing w:after="120" w:line="360" w:lineRule="auto"/>
        <w:jc w:val="center"/>
        <w:rPr>
          <w:color w:val="000000" w:themeColor="text1"/>
          <w:sz w:val="28"/>
          <w:szCs w:val="28"/>
        </w:rPr>
      </w:pPr>
    </w:p>
    <w:p w14:paraId="4C3B55F2" w14:textId="77777777" w:rsidR="006A484D" w:rsidRPr="00926456" w:rsidRDefault="006A484D" w:rsidP="006A484D">
      <w:pPr>
        <w:spacing w:after="120" w:line="360" w:lineRule="auto"/>
        <w:rPr>
          <w:color w:val="000000" w:themeColor="text1"/>
          <w:sz w:val="28"/>
          <w:szCs w:val="28"/>
        </w:rPr>
      </w:pPr>
    </w:p>
    <w:p w14:paraId="5D14582E" w14:textId="77777777" w:rsidR="006A484D" w:rsidRPr="00926456" w:rsidRDefault="006A484D" w:rsidP="006A484D">
      <w:pPr>
        <w:spacing w:after="120" w:line="360" w:lineRule="auto"/>
        <w:rPr>
          <w:color w:val="000000" w:themeColor="text1"/>
          <w:sz w:val="28"/>
          <w:szCs w:val="28"/>
        </w:rPr>
      </w:pPr>
    </w:p>
    <w:p w14:paraId="4541478C" w14:textId="2EF370CE" w:rsidR="00CA1B92" w:rsidRPr="00926456" w:rsidRDefault="0024196B" w:rsidP="00E5149D">
      <w:pPr>
        <w:spacing w:after="120" w:line="360" w:lineRule="auto"/>
        <w:jc w:val="center"/>
        <w:rPr>
          <w:b/>
          <w:color w:val="000000" w:themeColor="text1"/>
          <w:sz w:val="28"/>
          <w:szCs w:val="28"/>
        </w:rPr>
      </w:pPr>
      <w:r w:rsidRPr="00926456">
        <w:rPr>
          <w:b/>
          <w:color w:val="000000" w:themeColor="text1"/>
          <w:sz w:val="28"/>
          <w:szCs w:val="28"/>
        </w:rPr>
        <w:lastRenderedPageBreak/>
        <w:t xml:space="preserve">РОЗДІЛ ІІ.  </w:t>
      </w:r>
    </w:p>
    <w:p w14:paraId="51F58231" w14:textId="7C783A5A" w:rsidR="00CA1B92" w:rsidRPr="00926456" w:rsidRDefault="00D60F4A" w:rsidP="00042499">
      <w:pPr>
        <w:spacing w:after="120" w:line="360" w:lineRule="auto"/>
        <w:jc w:val="center"/>
        <w:rPr>
          <w:b/>
          <w:color w:val="000000" w:themeColor="text1"/>
          <w:sz w:val="28"/>
          <w:szCs w:val="28"/>
          <w:shd w:val="clear" w:color="auto" w:fill="FFFFFF"/>
        </w:rPr>
      </w:pPr>
      <w:r>
        <w:rPr>
          <w:b/>
          <w:color w:val="000000" w:themeColor="text1"/>
          <w:sz w:val="28"/>
          <w:szCs w:val="28"/>
        </w:rPr>
        <w:t xml:space="preserve">МАТЕРІАЛ, </w:t>
      </w:r>
      <w:r w:rsidR="00CA1B92" w:rsidRPr="00926456">
        <w:rPr>
          <w:b/>
          <w:color w:val="000000" w:themeColor="text1"/>
          <w:sz w:val="28"/>
          <w:szCs w:val="28"/>
        </w:rPr>
        <w:t xml:space="preserve">МЕТОДИ ДОСЛІДЖЕННЯ </w:t>
      </w:r>
      <w:r>
        <w:rPr>
          <w:b/>
          <w:color w:val="000000" w:themeColor="text1"/>
          <w:sz w:val="28"/>
          <w:szCs w:val="28"/>
        </w:rPr>
        <w:t xml:space="preserve">ТА ЗАСОБИ ФІЗИЧНОЇ ТЕРАПІЇ </w:t>
      </w:r>
      <w:r w:rsidR="00CA1B92" w:rsidRPr="00926456">
        <w:rPr>
          <w:b/>
          <w:color w:val="000000" w:themeColor="text1"/>
          <w:sz w:val="28"/>
          <w:szCs w:val="28"/>
          <w:shd w:val="clear" w:color="auto" w:fill="FFFFFF"/>
        </w:rPr>
        <w:t>ПРИ ТРАВМАХ ПРОМЕНЕВО-ЗАП'ЯСТКОВОГО СУГЛОБ</w:t>
      </w:r>
      <w:r w:rsidR="00BB22CE">
        <w:rPr>
          <w:b/>
          <w:color w:val="000000" w:themeColor="text1"/>
          <w:sz w:val="28"/>
          <w:szCs w:val="28"/>
          <w:shd w:val="clear" w:color="auto" w:fill="FFFFFF"/>
        </w:rPr>
        <w:t>А</w:t>
      </w:r>
    </w:p>
    <w:p w14:paraId="7783766F" w14:textId="77777777" w:rsidR="00E55BA8" w:rsidRDefault="00E55BA8" w:rsidP="00042499">
      <w:pPr>
        <w:tabs>
          <w:tab w:val="left" w:pos="851"/>
        </w:tabs>
        <w:spacing w:line="360" w:lineRule="auto"/>
        <w:ind w:firstLine="567"/>
        <w:jc w:val="both"/>
        <w:rPr>
          <w:color w:val="000000" w:themeColor="text1"/>
          <w:sz w:val="28"/>
          <w:szCs w:val="28"/>
        </w:rPr>
      </w:pPr>
    </w:p>
    <w:p w14:paraId="38258F57" w14:textId="05FB26AB" w:rsidR="00E55BA8" w:rsidRPr="00E55BA8" w:rsidRDefault="00E55BA8" w:rsidP="00BB22CE">
      <w:pPr>
        <w:tabs>
          <w:tab w:val="left" w:pos="851"/>
        </w:tabs>
        <w:spacing w:line="360" w:lineRule="auto"/>
        <w:ind w:firstLine="567"/>
        <w:jc w:val="both"/>
        <w:rPr>
          <w:b/>
          <w:color w:val="000000" w:themeColor="text1"/>
          <w:sz w:val="28"/>
          <w:szCs w:val="28"/>
        </w:rPr>
      </w:pPr>
      <w:r w:rsidRPr="00E55BA8">
        <w:rPr>
          <w:b/>
          <w:color w:val="000000" w:themeColor="text1"/>
          <w:sz w:val="28"/>
          <w:szCs w:val="28"/>
        </w:rPr>
        <w:t>2.1. Матеріал дослідження</w:t>
      </w:r>
    </w:p>
    <w:p w14:paraId="0F071A8F" w14:textId="0D604AFD" w:rsidR="00E55BA8" w:rsidRDefault="00BB22CE" w:rsidP="00BB22CE">
      <w:pPr>
        <w:shd w:val="clear" w:color="auto" w:fill="FFFFFF"/>
        <w:spacing w:line="360" w:lineRule="auto"/>
        <w:ind w:firstLine="567"/>
        <w:jc w:val="both"/>
        <w:textAlignment w:val="baseline"/>
        <w:rPr>
          <w:color w:val="000000" w:themeColor="text1"/>
          <w:sz w:val="28"/>
          <w:szCs w:val="28"/>
        </w:rPr>
      </w:pPr>
      <w:r>
        <w:rPr>
          <w:color w:val="000000" w:themeColor="text1"/>
          <w:sz w:val="28"/>
          <w:szCs w:val="28"/>
        </w:rPr>
        <w:t xml:space="preserve">Клінічне дослідження виконано на базі </w:t>
      </w:r>
      <w:r w:rsidR="00EA3C2A" w:rsidRPr="00EA3C2A">
        <w:rPr>
          <w:sz w:val="28"/>
          <w:szCs w:val="28"/>
        </w:rPr>
        <w:t>Київського міського клінічного госпіталю ветеранів війни</w:t>
      </w:r>
      <w:r w:rsidR="00EA3C2A">
        <w:rPr>
          <w:sz w:val="28"/>
          <w:szCs w:val="28"/>
        </w:rPr>
        <w:t>.</w:t>
      </w:r>
      <w:r>
        <w:rPr>
          <w:color w:val="000000" w:themeColor="text1"/>
          <w:sz w:val="28"/>
          <w:szCs w:val="28"/>
        </w:rPr>
        <w:t xml:space="preserve"> Всього обстежено 8 пацієнтів з </w:t>
      </w:r>
      <w:proofErr w:type="spellStart"/>
      <w:r w:rsidR="002D79CB" w:rsidRPr="00926456">
        <w:rPr>
          <w:color w:val="000000" w:themeColor="text1"/>
          <w:sz w:val="28"/>
          <w:szCs w:val="28"/>
        </w:rPr>
        <w:t>іммобілізаційн</w:t>
      </w:r>
      <w:r w:rsidR="002D79CB">
        <w:rPr>
          <w:color w:val="000000" w:themeColor="text1"/>
          <w:sz w:val="28"/>
          <w:szCs w:val="28"/>
        </w:rPr>
        <w:t>ою</w:t>
      </w:r>
      <w:proofErr w:type="spellEnd"/>
      <w:r w:rsidR="002D79CB" w:rsidRPr="00926456">
        <w:rPr>
          <w:color w:val="000000" w:themeColor="text1"/>
          <w:sz w:val="28"/>
          <w:szCs w:val="28"/>
        </w:rPr>
        <w:t xml:space="preserve"> розгинальн</w:t>
      </w:r>
      <w:r w:rsidR="002D79CB">
        <w:rPr>
          <w:color w:val="000000" w:themeColor="text1"/>
          <w:sz w:val="28"/>
          <w:szCs w:val="28"/>
        </w:rPr>
        <w:t>ою</w:t>
      </w:r>
      <w:r w:rsidR="002D79CB" w:rsidRPr="00926456">
        <w:rPr>
          <w:color w:val="000000" w:themeColor="text1"/>
          <w:sz w:val="28"/>
          <w:szCs w:val="28"/>
        </w:rPr>
        <w:t xml:space="preserve"> контрактур</w:t>
      </w:r>
      <w:r w:rsidR="002D79CB">
        <w:rPr>
          <w:color w:val="000000" w:themeColor="text1"/>
          <w:sz w:val="28"/>
          <w:szCs w:val="28"/>
        </w:rPr>
        <w:t>ою</w:t>
      </w:r>
      <w:r w:rsidR="002D79CB" w:rsidRPr="00926456">
        <w:rPr>
          <w:color w:val="000000" w:themeColor="text1"/>
          <w:sz w:val="28"/>
          <w:szCs w:val="28"/>
        </w:rPr>
        <w:t xml:space="preserve"> променево-зап`яст</w:t>
      </w:r>
      <w:bookmarkStart w:id="0" w:name="_GoBack"/>
      <w:bookmarkEnd w:id="0"/>
      <w:r w:rsidR="002D79CB" w:rsidRPr="00926456">
        <w:rPr>
          <w:color w:val="000000" w:themeColor="text1"/>
          <w:sz w:val="28"/>
          <w:szCs w:val="28"/>
        </w:rPr>
        <w:t>ного суглоба</w:t>
      </w:r>
      <w:r>
        <w:rPr>
          <w:color w:val="000000" w:themeColor="text1"/>
          <w:sz w:val="28"/>
          <w:szCs w:val="28"/>
          <w:shd w:val="clear" w:color="auto" w:fill="FFFFFF"/>
        </w:rPr>
        <w:t xml:space="preserve">. </w:t>
      </w:r>
      <w:r w:rsidRPr="00926456">
        <w:rPr>
          <w:color w:val="000000" w:themeColor="text1"/>
          <w:sz w:val="28"/>
          <w:szCs w:val="28"/>
        </w:rPr>
        <w:t xml:space="preserve">Середній вік </w:t>
      </w:r>
      <w:r>
        <w:rPr>
          <w:color w:val="000000" w:themeColor="text1"/>
          <w:sz w:val="28"/>
          <w:szCs w:val="28"/>
        </w:rPr>
        <w:t xml:space="preserve">пацієнтів </w:t>
      </w:r>
      <w:r w:rsidRPr="00926456">
        <w:rPr>
          <w:color w:val="000000" w:themeColor="text1"/>
          <w:sz w:val="28"/>
          <w:szCs w:val="28"/>
        </w:rPr>
        <w:t xml:space="preserve">склав </w:t>
      </w:r>
      <w:r>
        <w:rPr>
          <w:color w:val="000000" w:themeColor="text1"/>
          <w:sz w:val="28"/>
          <w:szCs w:val="28"/>
        </w:rPr>
        <w:t>29,5±2,5 років (</w:t>
      </w:r>
      <w:r w:rsidRPr="00926456">
        <w:rPr>
          <w:color w:val="000000" w:themeColor="text1"/>
          <w:sz w:val="28"/>
          <w:szCs w:val="28"/>
        </w:rPr>
        <w:t>від 24 до 35 років</w:t>
      </w:r>
      <w:r>
        <w:rPr>
          <w:color w:val="000000" w:themeColor="text1"/>
          <w:sz w:val="28"/>
          <w:szCs w:val="28"/>
        </w:rPr>
        <w:t>)</w:t>
      </w:r>
      <w:r w:rsidRPr="00926456">
        <w:rPr>
          <w:color w:val="000000" w:themeColor="text1"/>
          <w:sz w:val="28"/>
          <w:szCs w:val="28"/>
        </w:rPr>
        <w:t xml:space="preserve">. </w:t>
      </w:r>
      <w:r>
        <w:rPr>
          <w:color w:val="000000" w:themeColor="text1"/>
          <w:sz w:val="28"/>
          <w:szCs w:val="28"/>
        </w:rPr>
        <w:t>Ч</w:t>
      </w:r>
      <w:r w:rsidRPr="00926456">
        <w:rPr>
          <w:color w:val="000000" w:themeColor="text1"/>
          <w:sz w:val="28"/>
          <w:szCs w:val="28"/>
        </w:rPr>
        <w:t xml:space="preserve">оловіків </w:t>
      </w:r>
      <w:r>
        <w:rPr>
          <w:color w:val="000000" w:themeColor="text1"/>
          <w:sz w:val="28"/>
          <w:szCs w:val="28"/>
        </w:rPr>
        <w:t xml:space="preserve">було 4 , </w:t>
      </w:r>
      <w:r w:rsidRPr="00926456">
        <w:rPr>
          <w:color w:val="000000" w:themeColor="text1"/>
          <w:sz w:val="28"/>
          <w:szCs w:val="28"/>
        </w:rPr>
        <w:t>жінок</w:t>
      </w:r>
      <w:r>
        <w:rPr>
          <w:color w:val="000000" w:themeColor="text1"/>
          <w:sz w:val="28"/>
          <w:szCs w:val="28"/>
        </w:rPr>
        <w:t xml:space="preserve"> також 4 особи. П</w:t>
      </w:r>
      <w:r w:rsidRPr="00926456">
        <w:rPr>
          <w:color w:val="000000" w:themeColor="text1"/>
          <w:sz w:val="28"/>
          <w:szCs w:val="28"/>
        </w:rPr>
        <w:t>ацієнт</w:t>
      </w:r>
      <w:r>
        <w:rPr>
          <w:color w:val="000000" w:themeColor="text1"/>
          <w:sz w:val="28"/>
          <w:szCs w:val="28"/>
        </w:rPr>
        <w:t>и</w:t>
      </w:r>
      <w:r w:rsidRPr="00926456">
        <w:rPr>
          <w:color w:val="000000" w:themeColor="text1"/>
          <w:sz w:val="28"/>
          <w:szCs w:val="28"/>
        </w:rPr>
        <w:t xml:space="preserve"> бул</w:t>
      </w:r>
      <w:r>
        <w:rPr>
          <w:color w:val="000000" w:themeColor="text1"/>
          <w:sz w:val="28"/>
          <w:szCs w:val="28"/>
        </w:rPr>
        <w:t>и</w:t>
      </w:r>
      <w:r w:rsidRPr="00926456">
        <w:rPr>
          <w:color w:val="000000" w:themeColor="text1"/>
          <w:sz w:val="28"/>
          <w:szCs w:val="28"/>
        </w:rPr>
        <w:t xml:space="preserve"> розподілен</w:t>
      </w:r>
      <w:r>
        <w:rPr>
          <w:color w:val="000000" w:themeColor="text1"/>
          <w:sz w:val="28"/>
          <w:szCs w:val="28"/>
        </w:rPr>
        <w:t>і</w:t>
      </w:r>
      <w:r w:rsidRPr="00926456">
        <w:rPr>
          <w:color w:val="000000" w:themeColor="text1"/>
          <w:sz w:val="28"/>
          <w:szCs w:val="28"/>
        </w:rPr>
        <w:t xml:space="preserve"> на дві групи</w:t>
      </w:r>
      <w:r>
        <w:rPr>
          <w:color w:val="000000" w:themeColor="text1"/>
          <w:sz w:val="28"/>
          <w:szCs w:val="28"/>
        </w:rPr>
        <w:t>:</w:t>
      </w:r>
      <w:r w:rsidRPr="00926456">
        <w:rPr>
          <w:color w:val="000000" w:themeColor="text1"/>
          <w:sz w:val="28"/>
          <w:szCs w:val="28"/>
        </w:rPr>
        <w:t xml:space="preserve"> основна група (ОГ) (n=4)</w:t>
      </w:r>
      <w:r w:rsidR="002D79CB">
        <w:rPr>
          <w:color w:val="000000" w:themeColor="text1"/>
          <w:sz w:val="28"/>
          <w:szCs w:val="28"/>
        </w:rPr>
        <w:t xml:space="preserve"> та контрольна група (КГ) (n=4).</w:t>
      </w:r>
    </w:p>
    <w:p w14:paraId="20EED9DC" w14:textId="77777777" w:rsidR="00E55BA8" w:rsidRDefault="00E55BA8" w:rsidP="00BB22CE">
      <w:pPr>
        <w:tabs>
          <w:tab w:val="left" w:pos="851"/>
        </w:tabs>
        <w:spacing w:line="360" w:lineRule="auto"/>
        <w:ind w:firstLine="567"/>
        <w:jc w:val="both"/>
        <w:rPr>
          <w:color w:val="000000" w:themeColor="text1"/>
          <w:sz w:val="28"/>
          <w:szCs w:val="28"/>
        </w:rPr>
      </w:pPr>
    </w:p>
    <w:p w14:paraId="4B2BC398" w14:textId="21B022D9" w:rsidR="00D60F4A" w:rsidRDefault="00D60F4A" w:rsidP="00BB22CE">
      <w:pPr>
        <w:spacing w:line="360" w:lineRule="auto"/>
        <w:ind w:firstLine="567"/>
        <w:jc w:val="both"/>
        <w:rPr>
          <w:b/>
          <w:color w:val="000000" w:themeColor="text1"/>
          <w:sz w:val="28"/>
          <w:szCs w:val="28"/>
        </w:rPr>
      </w:pPr>
      <w:r>
        <w:rPr>
          <w:b/>
          <w:color w:val="000000" w:themeColor="text1"/>
          <w:sz w:val="28"/>
          <w:szCs w:val="28"/>
        </w:rPr>
        <w:t xml:space="preserve">2.2. Методи дослідження </w:t>
      </w:r>
    </w:p>
    <w:p w14:paraId="3E985097" w14:textId="77777777" w:rsidR="00D60F4A" w:rsidRDefault="00D60F4A" w:rsidP="00BB22CE">
      <w:pPr>
        <w:spacing w:line="360" w:lineRule="auto"/>
        <w:ind w:firstLine="567"/>
        <w:jc w:val="both"/>
        <w:rPr>
          <w:b/>
          <w:color w:val="000000" w:themeColor="text1"/>
          <w:sz w:val="28"/>
          <w:szCs w:val="28"/>
        </w:rPr>
      </w:pPr>
    </w:p>
    <w:p w14:paraId="1453E16A" w14:textId="51F4FCEF" w:rsidR="009E6BD5" w:rsidRPr="00926456" w:rsidRDefault="009E6BD5" w:rsidP="00BB22CE">
      <w:pPr>
        <w:spacing w:line="360" w:lineRule="auto"/>
        <w:ind w:firstLine="567"/>
        <w:jc w:val="both"/>
        <w:rPr>
          <w:b/>
          <w:color w:val="000000" w:themeColor="text1"/>
          <w:sz w:val="28"/>
        </w:rPr>
      </w:pPr>
      <w:r w:rsidRPr="00926456">
        <w:rPr>
          <w:b/>
          <w:color w:val="000000" w:themeColor="text1"/>
          <w:sz w:val="28"/>
          <w:szCs w:val="28"/>
        </w:rPr>
        <w:t>2.</w:t>
      </w:r>
      <w:r w:rsidR="00E55BA8">
        <w:rPr>
          <w:b/>
          <w:color w:val="000000" w:themeColor="text1"/>
          <w:sz w:val="28"/>
          <w:szCs w:val="28"/>
        </w:rPr>
        <w:t>2</w:t>
      </w:r>
      <w:r w:rsidRPr="00926456">
        <w:rPr>
          <w:b/>
          <w:color w:val="000000" w:themeColor="text1"/>
          <w:sz w:val="28"/>
          <w:szCs w:val="28"/>
        </w:rPr>
        <w:t>.</w:t>
      </w:r>
      <w:r w:rsidR="00D60F4A">
        <w:rPr>
          <w:b/>
          <w:color w:val="000000" w:themeColor="text1"/>
          <w:sz w:val="28"/>
          <w:szCs w:val="28"/>
        </w:rPr>
        <w:t>1.</w:t>
      </w:r>
      <w:r w:rsidRPr="00926456">
        <w:rPr>
          <w:b/>
          <w:color w:val="000000" w:themeColor="text1"/>
          <w:sz w:val="28"/>
          <w:szCs w:val="28"/>
        </w:rPr>
        <w:t xml:space="preserve"> Методи </w:t>
      </w:r>
      <w:r w:rsidR="00042499" w:rsidRPr="00926456">
        <w:rPr>
          <w:b/>
          <w:color w:val="000000" w:themeColor="text1"/>
          <w:sz w:val="28"/>
          <w:szCs w:val="28"/>
        </w:rPr>
        <w:t>к</w:t>
      </w:r>
      <w:r w:rsidRPr="00926456">
        <w:rPr>
          <w:b/>
          <w:color w:val="000000" w:themeColor="text1"/>
          <w:sz w:val="28"/>
          <w:szCs w:val="28"/>
        </w:rPr>
        <w:t xml:space="preserve">лінічного </w:t>
      </w:r>
      <w:r w:rsidRPr="00926456">
        <w:rPr>
          <w:b/>
          <w:color w:val="000000" w:themeColor="text1"/>
          <w:sz w:val="28"/>
        </w:rPr>
        <w:t xml:space="preserve">обстеження </w:t>
      </w:r>
    </w:p>
    <w:p w14:paraId="1EF5D676" w14:textId="77777777" w:rsidR="00E55BA8" w:rsidRPr="00926456" w:rsidRDefault="00E55BA8" w:rsidP="00BB22CE">
      <w:pPr>
        <w:tabs>
          <w:tab w:val="left" w:pos="851"/>
        </w:tabs>
        <w:spacing w:line="360" w:lineRule="auto"/>
        <w:ind w:firstLine="567"/>
        <w:jc w:val="both"/>
        <w:rPr>
          <w:color w:val="000000" w:themeColor="text1"/>
          <w:sz w:val="28"/>
          <w:szCs w:val="28"/>
        </w:rPr>
      </w:pPr>
      <w:r w:rsidRPr="00926456">
        <w:rPr>
          <w:color w:val="000000" w:themeColor="text1"/>
          <w:sz w:val="28"/>
          <w:szCs w:val="28"/>
        </w:rPr>
        <w:t xml:space="preserve">Реабілітаційне обстеження пацієнта </w:t>
      </w:r>
      <w:r w:rsidRPr="00926456">
        <w:rPr>
          <w:color w:val="000000" w:themeColor="text1"/>
          <w:sz w:val="28"/>
          <w:szCs w:val="28"/>
          <w:shd w:val="clear" w:color="auto" w:fill="FFFFFF"/>
        </w:rPr>
        <w:t xml:space="preserve">при травмах променево-зап'ясткового суглобу повинно включати: </w:t>
      </w:r>
    </w:p>
    <w:p w14:paraId="583128D9" w14:textId="77777777" w:rsidR="00E55BA8" w:rsidRPr="00926456" w:rsidRDefault="00E55BA8" w:rsidP="00E55BA8">
      <w:pPr>
        <w:pStyle w:val="a9"/>
        <w:numPr>
          <w:ilvl w:val="0"/>
          <w:numId w:val="22"/>
        </w:numPr>
        <w:tabs>
          <w:tab w:val="left" w:pos="851"/>
        </w:tabs>
        <w:spacing w:line="360" w:lineRule="auto"/>
        <w:ind w:left="0" w:firstLine="567"/>
        <w:jc w:val="both"/>
        <w:rPr>
          <w:color w:val="000000" w:themeColor="text1"/>
          <w:sz w:val="28"/>
          <w:szCs w:val="28"/>
        </w:rPr>
      </w:pPr>
      <w:r w:rsidRPr="00926456">
        <w:rPr>
          <w:color w:val="000000" w:themeColor="text1"/>
          <w:sz w:val="28"/>
          <w:szCs w:val="28"/>
        </w:rPr>
        <w:t>суб’єктивне клінічне обстеження;</w:t>
      </w:r>
    </w:p>
    <w:p w14:paraId="70F8E2F6" w14:textId="77777777" w:rsidR="00E55BA8" w:rsidRPr="00926456" w:rsidRDefault="00E55BA8" w:rsidP="00E55BA8">
      <w:pPr>
        <w:pStyle w:val="a9"/>
        <w:numPr>
          <w:ilvl w:val="0"/>
          <w:numId w:val="22"/>
        </w:numPr>
        <w:tabs>
          <w:tab w:val="left" w:pos="851"/>
        </w:tabs>
        <w:spacing w:line="360" w:lineRule="auto"/>
        <w:ind w:left="0" w:firstLine="567"/>
        <w:jc w:val="both"/>
        <w:rPr>
          <w:color w:val="000000" w:themeColor="text1"/>
          <w:sz w:val="28"/>
          <w:szCs w:val="28"/>
        </w:rPr>
      </w:pPr>
      <w:r w:rsidRPr="00926456">
        <w:rPr>
          <w:color w:val="000000" w:themeColor="text1"/>
          <w:sz w:val="28"/>
          <w:szCs w:val="28"/>
        </w:rPr>
        <w:t>об’єктивне клінічне обстеження;</w:t>
      </w:r>
    </w:p>
    <w:p w14:paraId="1727DC86" w14:textId="77777777" w:rsidR="00E55BA8" w:rsidRPr="00926456" w:rsidRDefault="00E55BA8" w:rsidP="00E55BA8">
      <w:pPr>
        <w:pStyle w:val="a9"/>
        <w:numPr>
          <w:ilvl w:val="0"/>
          <w:numId w:val="22"/>
        </w:numPr>
        <w:tabs>
          <w:tab w:val="left" w:pos="851"/>
        </w:tabs>
        <w:spacing w:line="360" w:lineRule="auto"/>
        <w:ind w:left="0" w:firstLine="567"/>
        <w:jc w:val="both"/>
        <w:rPr>
          <w:color w:val="000000" w:themeColor="text1"/>
          <w:sz w:val="28"/>
          <w:szCs w:val="28"/>
        </w:rPr>
      </w:pPr>
      <w:r w:rsidRPr="00926456">
        <w:rPr>
          <w:color w:val="000000" w:themeColor="text1"/>
          <w:sz w:val="28"/>
          <w:szCs w:val="28"/>
        </w:rPr>
        <w:t>рутинне інструментальне обстеження;</w:t>
      </w:r>
    </w:p>
    <w:p w14:paraId="6F43BC8B" w14:textId="77777777" w:rsidR="00E55BA8" w:rsidRPr="00926456" w:rsidRDefault="00E55BA8" w:rsidP="00E55BA8">
      <w:pPr>
        <w:pStyle w:val="a9"/>
        <w:numPr>
          <w:ilvl w:val="0"/>
          <w:numId w:val="22"/>
        </w:numPr>
        <w:tabs>
          <w:tab w:val="left" w:pos="851"/>
        </w:tabs>
        <w:spacing w:line="360" w:lineRule="auto"/>
        <w:ind w:left="0" w:firstLine="567"/>
        <w:jc w:val="both"/>
        <w:rPr>
          <w:color w:val="000000" w:themeColor="text1"/>
          <w:sz w:val="28"/>
          <w:szCs w:val="28"/>
        </w:rPr>
      </w:pPr>
      <w:r w:rsidRPr="00926456">
        <w:rPr>
          <w:color w:val="000000" w:themeColor="text1"/>
          <w:sz w:val="28"/>
          <w:szCs w:val="28"/>
        </w:rPr>
        <w:t>складне інструментальне обстеження (ультразвукове, рентгенологічне);</w:t>
      </w:r>
    </w:p>
    <w:p w14:paraId="14A525B9" w14:textId="77777777" w:rsidR="00E55BA8" w:rsidRPr="00926456" w:rsidRDefault="00E55BA8" w:rsidP="00E55BA8">
      <w:pPr>
        <w:pStyle w:val="a9"/>
        <w:numPr>
          <w:ilvl w:val="0"/>
          <w:numId w:val="22"/>
        </w:numPr>
        <w:tabs>
          <w:tab w:val="left" w:pos="851"/>
        </w:tabs>
        <w:spacing w:after="120" w:line="360" w:lineRule="auto"/>
        <w:ind w:left="0" w:firstLine="567"/>
        <w:jc w:val="both"/>
        <w:rPr>
          <w:color w:val="000000" w:themeColor="text1"/>
          <w:sz w:val="28"/>
          <w:szCs w:val="28"/>
        </w:rPr>
      </w:pPr>
      <w:r w:rsidRPr="00926456">
        <w:rPr>
          <w:color w:val="000000" w:themeColor="text1"/>
          <w:sz w:val="28"/>
          <w:szCs w:val="28"/>
        </w:rPr>
        <w:t>застосування опитувальників, шкал, тестів.</w:t>
      </w:r>
    </w:p>
    <w:p w14:paraId="100E282A" w14:textId="16769A7C" w:rsidR="00A66C07" w:rsidRPr="00926456" w:rsidRDefault="007040FB" w:rsidP="00A66C07">
      <w:pPr>
        <w:tabs>
          <w:tab w:val="num" w:pos="720"/>
        </w:tabs>
        <w:spacing w:line="360" w:lineRule="auto"/>
        <w:ind w:firstLine="567"/>
        <w:jc w:val="both"/>
        <w:rPr>
          <w:color w:val="000000" w:themeColor="text1"/>
          <w:sz w:val="28"/>
        </w:rPr>
      </w:pPr>
      <w:r w:rsidRPr="007040FB">
        <w:rPr>
          <w:color w:val="000000" w:themeColor="text1"/>
          <w:spacing w:val="-5"/>
          <w:sz w:val="28"/>
        </w:rPr>
        <w:t xml:space="preserve">При огляді променевого суглоба та кисті звертайте увагу на правильні лінії та кісткові виступи (головка ліктьової кістки, головки зап’ясткових кісток, фаланг). На долонній поверхні кисті чітко виражений контур </w:t>
      </w:r>
      <w:proofErr w:type="spellStart"/>
      <w:r w:rsidRPr="007040FB">
        <w:rPr>
          <w:color w:val="000000" w:themeColor="text1"/>
          <w:spacing w:val="-5"/>
          <w:sz w:val="28"/>
        </w:rPr>
        <w:t>тенарного</w:t>
      </w:r>
      <w:proofErr w:type="spellEnd"/>
      <w:r w:rsidRPr="007040FB">
        <w:rPr>
          <w:color w:val="000000" w:themeColor="text1"/>
          <w:spacing w:val="-5"/>
          <w:sz w:val="28"/>
        </w:rPr>
        <w:t xml:space="preserve"> та нижнього сухожилля.</w:t>
      </w:r>
      <w:r>
        <w:rPr>
          <w:color w:val="000000" w:themeColor="text1"/>
          <w:spacing w:val="-5"/>
          <w:sz w:val="28"/>
        </w:rPr>
        <w:tab/>
      </w:r>
      <w:r w:rsidR="00C152FF" w:rsidRPr="00C152FF">
        <w:rPr>
          <w:color w:val="000000" w:themeColor="text1"/>
          <w:sz w:val="28"/>
          <w:szCs w:val="28"/>
        </w:rPr>
        <w:t xml:space="preserve">Огляд і пальпація демонструють локалізацію пошкодження, наявність болю, припухлості, гематоми, деформації, патологічної рухливості та відколів кісткових уламків (які не потребують спеціального відтворення). У порівнянні зі здоровою кистю визначали міру зниження активної функції суглобів кисті та </w:t>
      </w:r>
      <w:r w:rsidR="00C152FF" w:rsidRPr="00C152FF">
        <w:rPr>
          <w:color w:val="000000" w:themeColor="text1"/>
          <w:sz w:val="28"/>
          <w:szCs w:val="28"/>
        </w:rPr>
        <w:lastRenderedPageBreak/>
        <w:t xml:space="preserve">болю при осьовому навантаженні. Порушення рухової системи кисті та іннервації вегетативної зони периферичних нервів можуть бути пов'язані не тільки з болем, але і з супутнім ураженням м'язів, </w:t>
      </w:r>
      <w:proofErr w:type="spellStart"/>
      <w:r w:rsidR="00C152FF" w:rsidRPr="00C152FF">
        <w:rPr>
          <w:color w:val="000000" w:themeColor="text1"/>
          <w:sz w:val="28"/>
          <w:szCs w:val="28"/>
        </w:rPr>
        <w:t>сухожиль</w:t>
      </w:r>
      <w:proofErr w:type="spellEnd"/>
      <w:r w:rsidR="00C152FF" w:rsidRPr="00C152FF">
        <w:rPr>
          <w:color w:val="000000" w:themeColor="text1"/>
          <w:sz w:val="28"/>
          <w:szCs w:val="28"/>
        </w:rPr>
        <w:t xml:space="preserve"> і нервів</w:t>
      </w:r>
      <w:r w:rsidR="00C152FF">
        <w:rPr>
          <w:color w:val="000000" w:themeColor="text1"/>
          <w:sz w:val="28"/>
          <w:szCs w:val="28"/>
        </w:rPr>
        <w:t xml:space="preserve"> </w:t>
      </w:r>
      <w:r w:rsidR="000F306F" w:rsidRPr="00926456">
        <w:rPr>
          <w:color w:val="000000" w:themeColor="text1"/>
          <w:sz w:val="28"/>
          <w:szCs w:val="28"/>
        </w:rPr>
        <w:t>[13]</w:t>
      </w:r>
      <w:r w:rsidR="00A66C07" w:rsidRPr="00926456">
        <w:rPr>
          <w:color w:val="000000" w:themeColor="text1"/>
          <w:sz w:val="28"/>
          <w:szCs w:val="28"/>
        </w:rPr>
        <w:t xml:space="preserve">. При відкритих пошкодженнях </w:t>
      </w:r>
      <w:proofErr w:type="spellStart"/>
      <w:r w:rsidR="00A66C07" w:rsidRPr="00926456">
        <w:rPr>
          <w:color w:val="000000" w:themeColor="text1"/>
          <w:sz w:val="28"/>
          <w:szCs w:val="28"/>
        </w:rPr>
        <w:t>уточнюються</w:t>
      </w:r>
      <w:proofErr w:type="spellEnd"/>
      <w:r w:rsidR="00A66C07" w:rsidRPr="00926456">
        <w:rPr>
          <w:color w:val="000000" w:themeColor="text1"/>
          <w:sz w:val="28"/>
          <w:szCs w:val="28"/>
        </w:rPr>
        <w:t xml:space="preserve"> локалізація і характер кровотечі, порушення кровообігу і міра життєздатності пошкоджених тканин</w:t>
      </w:r>
      <w:r w:rsidR="000F306F" w:rsidRPr="00926456">
        <w:rPr>
          <w:color w:val="000000" w:themeColor="text1"/>
          <w:sz w:val="28"/>
          <w:szCs w:val="28"/>
        </w:rPr>
        <w:t>.</w:t>
      </w:r>
    </w:p>
    <w:p w14:paraId="2B23580E" w14:textId="6593FCC8" w:rsidR="00A66C07" w:rsidRPr="00926456" w:rsidRDefault="00C152FF" w:rsidP="00A66C07">
      <w:pPr>
        <w:tabs>
          <w:tab w:val="num" w:pos="720"/>
        </w:tabs>
        <w:spacing w:line="360" w:lineRule="auto"/>
        <w:ind w:firstLine="567"/>
        <w:jc w:val="both"/>
        <w:rPr>
          <w:color w:val="000000" w:themeColor="text1"/>
          <w:sz w:val="28"/>
          <w:lang w:val="ru-RU"/>
        </w:rPr>
      </w:pPr>
      <w:r w:rsidRPr="00C152FF">
        <w:rPr>
          <w:color w:val="000000" w:themeColor="text1"/>
          <w:sz w:val="28"/>
        </w:rPr>
        <w:t xml:space="preserve">При огляді кисті звертають увагу на стан і колір шкіри, яка може бути блідою, з </w:t>
      </w:r>
      <w:proofErr w:type="spellStart"/>
      <w:r w:rsidRPr="00C152FF">
        <w:rPr>
          <w:color w:val="000000" w:themeColor="text1"/>
          <w:sz w:val="28"/>
        </w:rPr>
        <w:t>синюшно</w:t>
      </w:r>
      <w:proofErr w:type="spellEnd"/>
      <w:r w:rsidRPr="00C152FF">
        <w:rPr>
          <w:color w:val="000000" w:themeColor="text1"/>
          <w:sz w:val="28"/>
        </w:rPr>
        <w:t xml:space="preserve">-червоним відтінком, атрофічною, зі склеротичними проявами, надмірно ущільненою, пітливою; </w:t>
      </w:r>
      <w:r>
        <w:rPr>
          <w:color w:val="000000" w:themeColor="text1"/>
          <w:sz w:val="28"/>
        </w:rPr>
        <w:t>п</w:t>
      </w:r>
      <w:r w:rsidRPr="00C152FF">
        <w:rPr>
          <w:color w:val="000000" w:themeColor="text1"/>
          <w:sz w:val="28"/>
        </w:rPr>
        <w:t>альц</w:t>
      </w:r>
      <w:r>
        <w:rPr>
          <w:color w:val="000000" w:themeColor="text1"/>
          <w:sz w:val="28"/>
        </w:rPr>
        <w:t>і</w:t>
      </w:r>
      <w:r w:rsidRPr="00C152FF">
        <w:rPr>
          <w:color w:val="000000" w:themeColor="text1"/>
          <w:sz w:val="28"/>
        </w:rPr>
        <w:t xml:space="preserve"> схожі на </w:t>
      </w:r>
      <w:r>
        <w:rPr>
          <w:color w:val="000000" w:themeColor="text1"/>
          <w:sz w:val="28"/>
        </w:rPr>
        <w:t>барабанні</w:t>
      </w:r>
      <w:r w:rsidRPr="00C152FF">
        <w:rPr>
          <w:color w:val="000000" w:themeColor="text1"/>
          <w:sz w:val="28"/>
        </w:rPr>
        <w:t xml:space="preserve"> палички, деформації других </w:t>
      </w:r>
      <w:proofErr w:type="spellStart"/>
      <w:r w:rsidRPr="00C152FF">
        <w:rPr>
          <w:color w:val="000000" w:themeColor="text1"/>
          <w:sz w:val="28"/>
        </w:rPr>
        <w:t>п’ястно</w:t>
      </w:r>
      <w:proofErr w:type="spellEnd"/>
      <w:r w:rsidRPr="00C152FF">
        <w:rPr>
          <w:color w:val="000000" w:themeColor="text1"/>
          <w:sz w:val="28"/>
        </w:rPr>
        <w:t xml:space="preserve">-фалангових суглобів (вузли </w:t>
      </w:r>
      <w:proofErr w:type="spellStart"/>
      <w:r w:rsidRPr="00C152FF">
        <w:rPr>
          <w:color w:val="000000" w:themeColor="text1"/>
          <w:sz w:val="28"/>
        </w:rPr>
        <w:t>Гебердена</w:t>
      </w:r>
      <w:proofErr w:type="spellEnd"/>
      <w:r w:rsidRPr="00C152FF">
        <w:rPr>
          <w:color w:val="000000" w:themeColor="text1"/>
          <w:sz w:val="28"/>
        </w:rPr>
        <w:t xml:space="preserve">) або перших </w:t>
      </w:r>
      <w:proofErr w:type="spellStart"/>
      <w:r w:rsidRPr="00C152FF">
        <w:rPr>
          <w:color w:val="000000" w:themeColor="text1"/>
          <w:sz w:val="28"/>
        </w:rPr>
        <w:t>п’ястно</w:t>
      </w:r>
      <w:proofErr w:type="spellEnd"/>
      <w:r w:rsidRPr="00C152FF">
        <w:rPr>
          <w:color w:val="000000" w:themeColor="text1"/>
          <w:sz w:val="28"/>
        </w:rPr>
        <w:t xml:space="preserve">-фалангових суглобів (вузли </w:t>
      </w:r>
      <w:proofErr w:type="spellStart"/>
      <w:r w:rsidRPr="00C152FF">
        <w:rPr>
          <w:color w:val="000000" w:themeColor="text1"/>
          <w:sz w:val="28"/>
        </w:rPr>
        <w:t>Бушара</w:t>
      </w:r>
      <w:proofErr w:type="spellEnd"/>
      <w:r w:rsidRPr="00C152FF">
        <w:rPr>
          <w:color w:val="000000" w:themeColor="text1"/>
          <w:sz w:val="28"/>
        </w:rPr>
        <w:t xml:space="preserve">); </w:t>
      </w:r>
      <w:r>
        <w:rPr>
          <w:color w:val="000000" w:themeColor="text1"/>
          <w:sz w:val="28"/>
        </w:rPr>
        <w:t>д</w:t>
      </w:r>
      <w:r w:rsidRPr="00C152FF">
        <w:rPr>
          <w:color w:val="000000" w:themeColor="text1"/>
          <w:sz w:val="28"/>
        </w:rPr>
        <w:t xml:space="preserve">еформації пальців можуть бути типу </w:t>
      </w:r>
      <w:proofErr w:type="spellStart"/>
      <w:r w:rsidRPr="00C152FF">
        <w:rPr>
          <w:color w:val="000000" w:themeColor="text1"/>
          <w:sz w:val="28"/>
        </w:rPr>
        <w:t>моржових</w:t>
      </w:r>
      <w:proofErr w:type="spellEnd"/>
      <w:r w:rsidRPr="00C152FF">
        <w:rPr>
          <w:color w:val="000000" w:themeColor="text1"/>
          <w:sz w:val="28"/>
        </w:rPr>
        <w:t xml:space="preserve"> плавників, лебединих ший, «</w:t>
      </w:r>
      <w:proofErr w:type="spellStart"/>
      <w:r w:rsidRPr="00C152FF">
        <w:rPr>
          <w:color w:val="000000" w:themeColor="text1"/>
          <w:sz w:val="28"/>
        </w:rPr>
        <w:t>гудзичників</w:t>
      </w:r>
      <w:proofErr w:type="spellEnd"/>
      <w:r w:rsidRPr="00C152FF">
        <w:rPr>
          <w:color w:val="000000" w:themeColor="text1"/>
          <w:sz w:val="28"/>
        </w:rPr>
        <w:t>» (петель на ґудзиках) тощо.</w:t>
      </w:r>
      <w:r>
        <w:rPr>
          <w:color w:val="000000" w:themeColor="text1"/>
          <w:sz w:val="28"/>
        </w:rPr>
        <w:t xml:space="preserve"> </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sidRPr="00C152FF">
        <w:rPr>
          <w:color w:val="000000" w:themeColor="text1"/>
          <w:sz w:val="28"/>
          <w:szCs w:val="28"/>
        </w:rPr>
        <w:t>Серед додаткових методів дослідження при переломах і вивихах кісток кисті найбільш інформативною і обов'язковою є рентгенографія кисті не менше ніж у двох основних проекціях. У сумнівних випадках рентген виконують в спеціальних проекціях, а також у порівнянні зі здоровою рукою</w:t>
      </w:r>
      <w:r w:rsidRPr="00C152FF">
        <w:rPr>
          <w:color w:val="000000" w:themeColor="text1"/>
          <w:sz w:val="28"/>
          <w:szCs w:val="28"/>
        </w:rPr>
        <w:t xml:space="preserve"> </w:t>
      </w:r>
      <w:r w:rsidR="00A66C07" w:rsidRPr="00926456">
        <w:rPr>
          <w:color w:val="000000" w:themeColor="text1"/>
          <w:sz w:val="28"/>
          <w:szCs w:val="28"/>
          <w:lang w:val="ru-RU"/>
        </w:rPr>
        <w:t>[</w:t>
      </w:r>
      <w:r w:rsidR="000F306F" w:rsidRPr="00B35CD7">
        <w:rPr>
          <w:color w:val="000000" w:themeColor="text1"/>
          <w:sz w:val="28"/>
          <w:szCs w:val="28"/>
          <w:lang w:val="ru-RU"/>
        </w:rPr>
        <w:t>19</w:t>
      </w:r>
      <w:r w:rsidR="00A66C07" w:rsidRPr="00926456">
        <w:rPr>
          <w:color w:val="000000" w:themeColor="text1"/>
          <w:sz w:val="28"/>
          <w:szCs w:val="28"/>
          <w:lang w:val="ru-RU"/>
        </w:rPr>
        <w:t>].</w:t>
      </w:r>
    </w:p>
    <w:p w14:paraId="73D5B7F8" w14:textId="2B70683E" w:rsidR="00A66C07" w:rsidRPr="00926456" w:rsidRDefault="00A66C07" w:rsidP="00042499">
      <w:pPr>
        <w:shd w:val="clear" w:color="auto" w:fill="FFFFFF"/>
        <w:spacing w:after="120" w:line="360" w:lineRule="auto"/>
        <w:ind w:left="19" w:right="5" w:firstLine="567"/>
        <w:jc w:val="both"/>
        <w:rPr>
          <w:color w:val="000000" w:themeColor="text1"/>
          <w:sz w:val="28"/>
        </w:rPr>
      </w:pPr>
      <w:r w:rsidRPr="00926456">
        <w:rPr>
          <w:color w:val="000000" w:themeColor="text1"/>
          <w:sz w:val="28"/>
        </w:rPr>
        <w:t>На долонній поверхні кисті під шкірою мо</w:t>
      </w:r>
      <w:r w:rsidRPr="00926456">
        <w:rPr>
          <w:color w:val="000000" w:themeColor="text1"/>
          <w:sz w:val="28"/>
        </w:rPr>
        <w:softHyphen/>
      </w:r>
      <w:r w:rsidRPr="00926456">
        <w:rPr>
          <w:color w:val="000000" w:themeColor="text1"/>
          <w:spacing w:val="-4"/>
          <w:sz w:val="28"/>
        </w:rPr>
        <w:t xml:space="preserve">жуть бути вузлики, рубцеві тяжі, які виникають у </w:t>
      </w:r>
      <w:r w:rsidRPr="00926456">
        <w:rPr>
          <w:color w:val="000000" w:themeColor="text1"/>
          <w:spacing w:val="-1"/>
          <w:sz w:val="28"/>
        </w:rPr>
        <w:t xml:space="preserve">долонному апоневрозі (контрактура </w:t>
      </w:r>
      <w:proofErr w:type="spellStart"/>
      <w:r w:rsidRPr="00926456">
        <w:rPr>
          <w:color w:val="000000" w:themeColor="text1"/>
          <w:spacing w:val="-1"/>
          <w:sz w:val="28"/>
        </w:rPr>
        <w:t>Дюпюітре</w:t>
      </w:r>
      <w:r w:rsidRPr="00926456">
        <w:rPr>
          <w:color w:val="000000" w:themeColor="text1"/>
          <w:spacing w:val="-1"/>
          <w:sz w:val="28"/>
        </w:rPr>
        <w:softHyphen/>
        <w:t>на</w:t>
      </w:r>
      <w:proofErr w:type="spellEnd"/>
      <w:r w:rsidRPr="00926456">
        <w:rPr>
          <w:color w:val="000000" w:themeColor="text1"/>
          <w:spacing w:val="-1"/>
          <w:sz w:val="28"/>
        </w:rPr>
        <w:t>), частіше над сухожилками V-IV-III паль</w:t>
      </w:r>
      <w:r w:rsidRPr="00926456">
        <w:rPr>
          <w:color w:val="000000" w:themeColor="text1"/>
          <w:spacing w:val="-1"/>
          <w:sz w:val="28"/>
        </w:rPr>
        <w:softHyphen/>
      </w:r>
      <w:r w:rsidRPr="00926456">
        <w:rPr>
          <w:color w:val="000000" w:themeColor="text1"/>
          <w:sz w:val="28"/>
        </w:rPr>
        <w:t xml:space="preserve">ців, які напівзігнуті і розігнути їх хворий не може. Сплощення контурів </w:t>
      </w:r>
      <w:proofErr w:type="spellStart"/>
      <w:r w:rsidRPr="00926456">
        <w:rPr>
          <w:color w:val="000000" w:themeColor="text1"/>
          <w:sz w:val="28"/>
        </w:rPr>
        <w:t>тенара</w:t>
      </w:r>
      <w:proofErr w:type="spellEnd"/>
      <w:r w:rsidRPr="00926456">
        <w:rPr>
          <w:color w:val="000000" w:themeColor="text1"/>
          <w:sz w:val="28"/>
        </w:rPr>
        <w:t xml:space="preserve"> чи </w:t>
      </w:r>
      <w:proofErr w:type="spellStart"/>
      <w:r w:rsidRPr="00926456">
        <w:rPr>
          <w:color w:val="000000" w:themeColor="text1"/>
          <w:sz w:val="28"/>
        </w:rPr>
        <w:t>гіпотенара</w:t>
      </w:r>
      <w:proofErr w:type="spellEnd"/>
      <w:r w:rsidRPr="00926456">
        <w:rPr>
          <w:color w:val="000000" w:themeColor="text1"/>
          <w:sz w:val="28"/>
        </w:rPr>
        <w:t xml:space="preserve"> вказує на гіпотрофію коротких м'я</w:t>
      </w:r>
      <w:r w:rsidRPr="00926456">
        <w:rPr>
          <w:color w:val="000000" w:themeColor="text1"/>
          <w:sz w:val="28"/>
        </w:rPr>
        <w:softHyphen/>
        <w:t>зів кисті.</w:t>
      </w:r>
    </w:p>
    <w:p w14:paraId="6B9D78F4" w14:textId="77777777" w:rsidR="00D60F4A" w:rsidRDefault="00D60F4A" w:rsidP="00B14BB2">
      <w:pPr>
        <w:shd w:val="clear" w:color="auto" w:fill="FFFFFF"/>
        <w:spacing w:after="120" w:line="360" w:lineRule="auto"/>
        <w:ind w:left="19" w:right="5" w:firstLine="567"/>
        <w:jc w:val="both"/>
        <w:rPr>
          <w:b/>
          <w:color w:val="000000" w:themeColor="text1"/>
          <w:sz w:val="28"/>
        </w:rPr>
      </w:pPr>
    </w:p>
    <w:p w14:paraId="4264EA01" w14:textId="43E2B744" w:rsidR="00104EA9" w:rsidRPr="00926456" w:rsidRDefault="009E6BD5" w:rsidP="00B14BB2">
      <w:pPr>
        <w:shd w:val="clear" w:color="auto" w:fill="FFFFFF"/>
        <w:spacing w:after="120" w:line="360" w:lineRule="auto"/>
        <w:ind w:left="19" w:right="5" w:firstLine="567"/>
        <w:jc w:val="both"/>
        <w:rPr>
          <w:b/>
          <w:color w:val="000000" w:themeColor="text1"/>
          <w:sz w:val="28"/>
          <w:szCs w:val="28"/>
        </w:rPr>
      </w:pPr>
      <w:r w:rsidRPr="00926456">
        <w:rPr>
          <w:b/>
          <w:color w:val="000000" w:themeColor="text1"/>
          <w:sz w:val="28"/>
        </w:rPr>
        <w:t>2.2.</w:t>
      </w:r>
      <w:r w:rsidR="00D60F4A">
        <w:rPr>
          <w:b/>
          <w:color w:val="000000" w:themeColor="text1"/>
          <w:sz w:val="28"/>
        </w:rPr>
        <w:t>2</w:t>
      </w:r>
      <w:r w:rsidR="00E55BA8">
        <w:rPr>
          <w:b/>
          <w:color w:val="000000" w:themeColor="text1"/>
          <w:sz w:val="28"/>
        </w:rPr>
        <w:t>.</w:t>
      </w:r>
      <w:r w:rsidRPr="00926456">
        <w:rPr>
          <w:b/>
          <w:color w:val="000000" w:themeColor="text1"/>
          <w:sz w:val="28"/>
        </w:rPr>
        <w:t xml:space="preserve"> А</w:t>
      </w:r>
      <w:r w:rsidR="00A66C07" w:rsidRPr="00926456">
        <w:rPr>
          <w:b/>
          <w:color w:val="000000" w:themeColor="text1"/>
          <w:sz w:val="28"/>
          <w:szCs w:val="28"/>
        </w:rPr>
        <w:t>нтропометрі</w:t>
      </w:r>
      <w:r w:rsidRPr="00926456">
        <w:rPr>
          <w:b/>
          <w:color w:val="000000" w:themeColor="text1"/>
          <w:sz w:val="28"/>
          <w:szCs w:val="28"/>
        </w:rPr>
        <w:t>я</w:t>
      </w:r>
      <w:r w:rsidR="00104EA9" w:rsidRPr="00926456">
        <w:rPr>
          <w:b/>
          <w:color w:val="000000" w:themeColor="text1"/>
          <w:sz w:val="28"/>
          <w:szCs w:val="28"/>
        </w:rPr>
        <w:t>, г</w:t>
      </w:r>
      <w:r w:rsidR="00104EA9" w:rsidRPr="00926456">
        <w:rPr>
          <w:b/>
          <w:iCs/>
          <w:color w:val="000000" w:themeColor="text1"/>
          <w:sz w:val="28"/>
          <w:szCs w:val="28"/>
        </w:rPr>
        <w:t>оніометрія променево-зап’ясткового суглобу</w:t>
      </w:r>
    </w:p>
    <w:p w14:paraId="4311FC80" w14:textId="3793609E" w:rsidR="00A66C07" w:rsidRPr="00926456" w:rsidRDefault="00A66C07" w:rsidP="00A66C07">
      <w:pPr>
        <w:tabs>
          <w:tab w:val="num" w:pos="720"/>
        </w:tabs>
        <w:spacing w:line="360" w:lineRule="auto"/>
        <w:ind w:firstLine="567"/>
        <w:jc w:val="both"/>
        <w:rPr>
          <w:color w:val="000000" w:themeColor="text1"/>
          <w:sz w:val="36"/>
        </w:rPr>
      </w:pPr>
      <w:r w:rsidRPr="00926456">
        <w:rPr>
          <w:color w:val="000000" w:themeColor="text1"/>
          <w:sz w:val="28"/>
          <w:szCs w:val="28"/>
        </w:rPr>
        <w:t>Антропометрія – це систематичний вимір фізичних властивостей людського тіла.</w:t>
      </w:r>
      <w:r w:rsidRPr="00926456">
        <w:rPr>
          <w:color w:val="000000" w:themeColor="text1"/>
          <w:sz w:val="36"/>
        </w:rPr>
        <w:t xml:space="preserve"> </w:t>
      </w:r>
      <w:r w:rsidRPr="00926456">
        <w:rPr>
          <w:color w:val="000000" w:themeColor="text1"/>
          <w:sz w:val="28"/>
          <w:szCs w:val="28"/>
        </w:rPr>
        <w:t>Такі вимірювання, як висота очей та відстань від підлоги до очей людини, можна вимірювати сидячи або стоячи. Інші вимірювання включають висоту ліктя, ширину стегна, загальне зростання, висоту суглобів, або відстань від підлоги до задньої частини коліна.</w:t>
      </w:r>
    </w:p>
    <w:p w14:paraId="24108102" w14:textId="32A5B55A" w:rsidR="00A66C07" w:rsidRPr="00926456" w:rsidRDefault="00A66C07" w:rsidP="00A66C07">
      <w:pPr>
        <w:spacing w:line="360" w:lineRule="auto"/>
        <w:ind w:firstLine="567"/>
        <w:jc w:val="both"/>
        <w:rPr>
          <w:color w:val="000000" w:themeColor="text1"/>
        </w:rPr>
      </w:pPr>
      <w:r w:rsidRPr="00926456">
        <w:rPr>
          <w:color w:val="000000" w:themeColor="text1"/>
          <w:sz w:val="28"/>
          <w:szCs w:val="28"/>
        </w:rPr>
        <w:lastRenderedPageBreak/>
        <w:t xml:space="preserve">Зміна довжини кінцівки (частіше в бік укорочення) </w:t>
      </w:r>
      <w:r w:rsidR="00B14BB2" w:rsidRPr="00926456">
        <w:rPr>
          <w:color w:val="000000" w:themeColor="text1"/>
          <w:sz w:val="28"/>
          <w:szCs w:val="28"/>
        </w:rPr>
        <w:t>–</w:t>
      </w:r>
      <w:r w:rsidRPr="00926456">
        <w:rPr>
          <w:color w:val="000000" w:themeColor="text1"/>
          <w:sz w:val="28"/>
          <w:szCs w:val="28"/>
        </w:rPr>
        <w:t xml:space="preserve"> важлива ознака патології опорно-рухової системи. Точний кількісний вимір проводять з використанням вимірювальної стрічки або спеціальних лінійок</w:t>
      </w:r>
      <w:r w:rsidRPr="00926456">
        <w:rPr>
          <w:color w:val="000000" w:themeColor="text1"/>
          <w:sz w:val="28"/>
          <w:szCs w:val="21"/>
          <w:shd w:val="clear" w:color="auto" w:fill="FFFFFF"/>
        </w:rPr>
        <w:t>.</w:t>
      </w:r>
    </w:p>
    <w:p w14:paraId="706C13FB" w14:textId="33CAEC23" w:rsidR="004A1FDD" w:rsidRPr="00926456" w:rsidRDefault="004A1FDD" w:rsidP="0049641F">
      <w:pPr>
        <w:spacing w:line="360" w:lineRule="auto"/>
        <w:ind w:firstLine="567"/>
        <w:jc w:val="both"/>
        <w:rPr>
          <w:color w:val="000000" w:themeColor="text1"/>
          <w:sz w:val="28"/>
          <w:szCs w:val="28"/>
        </w:rPr>
      </w:pPr>
      <w:r w:rsidRPr="00926456">
        <w:rPr>
          <w:i/>
          <w:iCs/>
          <w:color w:val="000000" w:themeColor="text1"/>
          <w:sz w:val="28"/>
          <w:szCs w:val="28"/>
        </w:rPr>
        <w:t>Гоніометрія променево-зап’ясткового суглобу.</w:t>
      </w:r>
      <w:r w:rsidRPr="00926456">
        <w:rPr>
          <w:color w:val="000000" w:themeColor="text1"/>
          <w:sz w:val="28"/>
          <w:szCs w:val="28"/>
        </w:rPr>
        <w:t xml:space="preserve"> Вимірювання амплітуди активних (з використанням гоніометру) та пасивних рухів у променево-зап’ястковому суглобі проводилося відповідно до середніх фізіологічних показників. При цьому за норму приймалися амплітуда рухів у променево-зап’ястковому суглобі: згинання до 900 , розгинання – 850 , відведення – 450 , приведення – 150 ; у ліктьовому – згинання – 1500. </w:t>
      </w:r>
    </w:p>
    <w:p w14:paraId="708C826D" w14:textId="07E2C40D" w:rsidR="00104EA9" w:rsidRPr="00926456" w:rsidRDefault="004A1FDD" w:rsidP="00A668F2">
      <w:pPr>
        <w:spacing w:line="360" w:lineRule="auto"/>
        <w:ind w:firstLine="567"/>
        <w:jc w:val="both"/>
        <w:rPr>
          <w:color w:val="000000" w:themeColor="text1"/>
          <w:sz w:val="28"/>
          <w:szCs w:val="28"/>
          <w:lang w:val="ru-RU"/>
        </w:rPr>
      </w:pPr>
      <w:r w:rsidRPr="00926456">
        <w:rPr>
          <w:color w:val="000000" w:themeColor="text1"/>
          <w:sz w:val="28"/>
          <w:szCs w:val="28"/>
        </w:rPr>
        <w:t xml:space="preserve">Оцінку амплітуди рухів проводили за допомогою гоніометра, що складається з двох </w:t>
      </w:r>
      <w:proofErr w:type="spellStart"/>
      <w:r w:rsidRPr="00926456">
        <w:rPr>
          <w:color w:val="000000" w:themeColor="text1"/>
          <w:sz w:val="28"/>
          <w:szCs w:val="28"/>
        </w:rPr>
        <w:t>бранш</w:t>
      </w:r>
      <w:proofErr w:type="spellEnd"/>
      <w:r w:rsidRPr="00926456">
        <w:rPr>
          <w:color w:val="000000" w:themeColor="text1"/>
          <w:sz w:val="28"/>
          <w:szCs w:val="28"/>
        </w:rPr>
        <w:t>, з'єднаних зі шкалою, градуйованою від 0° до 180°. При оцінці рухливості в променево-зап'ястковому суглобах вимірювали амплітуд як активного, так і пасивного руху</w:t>
      </w:r>
      <w:r w:rsidR="00FF5462" w:rsidRPr="00926456">
        <w:rPr>
          <w:color w:val="000000" w:themeColor="text1"/>
          <w:sz w:val="28"/>
          <w:szCs w:val="28"/>
          <w:lang w:val="ru-RU"/>
        </w:rPr>
        <w:t xml:space="preserve"> [</w:t>
      </w:r>
      <w:r w:rsidR="000F306F" w:rsidRPr="00926456">
        <w:rPr>
          <w:color w:val="000000" w:themeColor="text1"/>
          <w:sz w:val="28"/>
          <w:szCs w:val="28"/>
          <w:lang w:val="ru-RU"/>
        </w:rPr>
        <w:t>1;</w:t>
      </w:r>
      <w:r w:rsidR="000F306F" w:rsidRPr="00926456">
        <w:rPr>
          <w:color w:val="000000" w:themeColor="text1"/>
          <w:sz w:val="28"/>
          <w:szCs w:val="28"/>
        </w:rPr>
        <w:t xml:space="preserve"> </w:t>
      </w:r>
      <w:r w:rsidR="000F306F" w:rsidRPr="00926456">
        <w:rPr>
          <w:color w:val="000000" w:themeColor="text1"/>
          <w:sz w:val="28"/>
          <w:szCs w:val="28"/>
          <w:lang w:val="ru-RU"/>
        </w:rPr>
        <w:t>3</w:t>
      </w:r>
      <w:r w:rsidR="00FF5462" w:rsidRPr="00926456">
        <w:rPr>
          <w:color w:val="000000" w:themeColor="text1"/>
          <w:sz w:val="28"/>
          <w:szCs w:val="28"/>
          <w:lang w:val="ru-RU"/>
        </w:rPr>
        <w:t>].</w:t>
      </w:r>
    </w:p>
    <w:p w14:paraId="2EBCA805" w14:textId="2FD8E871" w:rsidR="00104EA9" w:rsidRPr="00926456" w:rsidRDefault="00C152FF" w:rsidP="00104EA9">
      <w:pPr>
        <w:spacing w:line="360" w:lineRule="auto"/>
        <w:ind w:firstLine="567"/>
        <w:jc w:val="both"/>
        <w:rPr>
          <w:rFonts w:eastAsia="Calibri"/>
          <w:color w:val="000000" w:themeColor="text1"/>
          <w:sz w:val="28"/>
          <w:szCs w:val="28"/>
        </w:rPr>
      </w:pPr>
      <w:r w:rsidRPr="00C152FF">
        <w:rPr>
          <w:color w:val="000000" w:themeColor="text1"/>
          <w:sz w:val="28"/>
        </w:rPr>
        <w:t xml:space="preserve">Діагноз і прогноз є результатом обстеження та оцінки. Надають клінічне обґрунтування результатів з урахуванням додаткової інформації інших спеціалістів, якщо це необхідно; </w:t>
      </w:r>
      <w:r>
        <w:rPr>
          <w:color w:val="000000" w:themeColor="text1"/>
          <w:sz w:val="28"/>
        </w:rPr>
        <w:t>в</w:t>
      </w:r>
      <w:r w:rsidRPr="00C152FF">
        <w:rPr>
          <w:color w:val="000000" w:themeColor="text1"/>
          <w:sz w:val="28"/>
        </w:rPr>
        <w:t xml:space="preserve">оно може виражатися як специфічним порушенням функції рухової системи, так і включати комплекс дефектів, обмеження функцій організму і втрату </w:t>
      </w:r>
      <w:proofErr w:type="spellStart"/>
      <w:r w:rsidRPr="00C152FF">
        <w:rPr>
          <w:color w:val="000000" w:themeColor="text1"/>
          <w:sz w:val="28"/>
        </w:rPr>
        <w:t>працездатності.</w:t>
      </w:r>
      <w:r>
        <w:rPr>
          <w:color w:val="000000" w:themeColor="text1"/>
          <w:sz w:val="28"/>
        </w:rPr>
        <w:t xml:space="preserve"> </w:t>
      </w:r>
      <w:proofErr w:type="spellEnd"/>
      <w:r>
        <w:rPr>
          <w:color w:val="000000" w:themeColor="text1"/>
          <w:sz w:val="28"/>
        </w:rPr>
        <w:tab/>
      </w:r>
      <w:r>
        <w:rPr>
          <w:color w:val="000000" w:themeColor="text1"/>
          <w:sz w:val="28"/>
        </w:rPr>
        <w:tab/>
      </w:r>
      <w:r>
        <w:rPr>
          <w:color w:val="000000" w:themeColor="text1"/>
          <w:sz w:val="28"/>
        </w:rPr>
        <w:tab/>
      </w:r>
      <w:r>
        <w:rPr>
          <w:color w:val="000000" w:themeColor="text1"/>
          <w:sz w:val="28"/>
        </w:rPr>
        <w:tab/>
      </w:r>
      <w:r w:rsidR="00104EA9" w:rsidRPr="00926456">
        <w:rPr>
          <w:rFonts w:eastAsia="Calibri"/>
          <w:color w:val="000000" w:themeColor="text1"/>
          <w:sz w:val="28"/>
          <w:szCs w:val="28"/>
        </w:rPr>
        <w:t xml:space="preserve">Рішення поставлених під час роботи завдань здійснювалося за допомогою аналізу літературних джерел та загальної характеристики травм </w:t>
      </w:r>
      <w:r w:rsidR="00104EA9" w:rsidRPr="00926456">
        <w:rPr>
          <w:color w:val="000000" w:themeColor="text1"/>
          <w:sz w:val="28"/>
          <w:szCs w:val="28"/>
        </w:rPr>
        <w:t>променево-зап'ясткового суглобу.</w:t>
      </w:r>
    </w:p>
    <w:p w14:paraId="16869166" w14:textId="77777777" w:rsidR="00104EA9" w:rsidRPr="00926456" w:rsidRDefault="00104EA9" w:rsidP="00104EA9">
      <w:pPr>
        <w:spacing w:line="360" w:lineRule="auto"/>
        <w:ind w:firstLine="851"/>
        <w:jc w:val="both"/>
        <w:rPr>
          <w:bCs/>
          <w:color w:val="000000" w:themeColor="text1"/>
          <w:sz w:val="28"/>
          <w:szCs w:val="28"/>
        </w:rPr>
      </w:pPr>
      <w:r w:rsidRPr="00926456">
        <w:rPr>
          <w:rFonts w:eastAsia="Calibri"/>
          <w:color w:val="000000" w:themeColor="text1"/>
          <w:sz w:val="28"/>
          <w:szCs w:val="28"/>
        </w:rPr>
        <w:t>Для оцінки ефективності реабілітації пацієнтів використовуються клінічні, інструментальні методи дослідження, а також шкали та опитувальники, що міряють ступінь обмеження активності у повсякденному житті та зміни якості життя.</w:t>
      </w:r>
    </w:p>
    <w:p w14:paraId="4384B7C4" w14:textId="77777777" w:rsidR="00104EA9" w:rsidRPr="00926456" w:rsidRDefault="00104EA9" w:rsidP="00104EA9">
      <w:pPr>
        <w:spacing w:line="360" w:lineRule="auto"/>
        <w:ind w:firstLine="851"/>
        <w:jc w:val="both"/>
        <w:rPr>
          <w:bCs/>
          <w:color w:val="000000" w:themeColor="text1"/>
          <w:sz w:val="28"/>
          <w:szCs w:val="28"/>
        </w:rPr>
      </w:pPr>
      <w:r w:rsidRPr="00926456">
        <w:rPr>
          <w:bCs/>
          <w:color w:val="000000" w:themeColor="text1"/>
          <w:sz w:val="28"/>
          <w:szCs w:val="28"/>
        </w:rPr>
        <w:t>Для об'єктивної оцінки функції суглобів необхідно визначити амплітуду рухів у них.</w:t>
      </w:r>
    </w:p>
    <w:p w14:paraId="558ABF81" w14:textId="1FBFF891"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t>У променево-зап'ястковому суглобі: згинання кисті у долонний бік до 80°, розгинання (у тильний бік) – 50-60°, відведення кисті (ви</w:t>
      </w:r>
      <w:r w:rsidRPr="00926456">
        <w:rPr>
          <w:color w:val="000000" w:themeColor="text1"/>
          <w:sz w:val="28"/>
          <w:szCs w:val="28"/>
        </w:rPr>
        <w:softHyphen/>
        <w:t>мірюється в положенні супінації) у променевий бік – до 20°, а приведення (у ліктьовий бік) – до 35-40°</w:t>
      </w:r>
      <w:r w:rsidR="00B14BB2" w:rsidRPr="00926456">
        <w:rPr>
          <w:color w:val="000000" w:themeColor="text1"/>
          <w:sz w:val="28"/>
          <w:szCs w:val="28"/>
        </w:rPr>
        <w:t>.</w:t>
      </w:r>
    </w:p>
    <w:p w14:paraId="46E1A7E2" w14:textId="77777777"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lastRenderedPageBreak/>
        <w:t>Для підтвердження діагнозу та визначення ступеня зміщення відламків використовують рентгенографію у двох стандартних проекціях.</w:t>
      </w:r>
    </w:p>
    <w:p w14:paraId="59F251C8" w14:textId="206E5907" w:rsidR="00104EA9" w:rsidRPr="00926456" w:rsidRDefault="00104EA9" w:rsidP="00104EA9">
      <w:pPr>
        <w:spacing w:line="360" w:lineRule="auto"/>
        <w:ind w:firstLine="737"/>
        <w:jc w:val="both"/>
        <w:rPr>
          <w:color w:val="000000" w:themeColor="text1"/>
          <w:sz w:val="28"/>
          <w:szCs w:val="28"/>
          <w:lang w:val="ru-RU"/>
        </w:rPr>
      </w:pPr>
      <w:r w:rsidRPr="00926456">
        <w:rPr>
          <w:color w:val="000000" w:themeColor="text1"/>
          <w:sz w:val="28"/>
          <w:szCs w:val="28"/>
        </w:rPr>
        <w:t>При свіжих переломах зазвичай виконують одномоментне вправлення. Кінцівку фіксують гіпсовою пов'язкою від верхньої третини передпліччя до основ пальців на 6-8 тижнів</w:t>
      </w:r>
      <w:r w:rsidR="00B14BB2" w:rsidRPr="00926456">
        <w:rPr>
          <w:color w:val="000000" w:themeColor="text1"/>
          <w:sz w:val="28"/>
          <w:szCs w:val="28"/>
          <w:lang w:val="ru-RU"/>
        </w:rPr>
        <w:t>.</w:t>
      </w:r>
    </w:p>
    <w:p w14:paraId="403846D7" w14:textId="77777777"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t>Оцінка пацієнта визначає зміст програми фізичної терапії, оскільки стандартного рецепта лікування переломів просто не існує.  Будь-які вправи, які призначаються хворому, повинні бути реальними, реалізованими, відповідними можливостям, функціональними і такими, що запам'ятовуються, так як пацієнти часто забувають, що потрібно робити.</w:t>
      </w:r>
    </w:p>
    <w:p w14:paraId="4A027022" w14:textId="73632CDA" w:rsidR="00104EA9" w:rsidRPr="00926456" w:rsidRDefault="00104EA9" w:rsidP="00104EA9">
      <w:pPr>
        <w:spacing w:line="360" w:lineRule="auto"/>
        <w:ind w:firstLine="737"/>
        <w:jc w:val="both"/>
        <w:rPr>
          <w:color w:val="000000" w:themeColor="text1"/>
          <w:sz w:val="28"/>
          <w:szCs w:val="28"/>
          <w:highlight w:val="yellow"/>
        </w:rPr>
      </w:pPr>
      <w:r w:rsidRPr="00926456">
        <w:rPr>
          <w:color w:val="000000" w:themeColor="text1"/>
          <w:sz w:val="28"/>
          <w:szCs w:val="28"/>
        </w:rPr>
        <w:t>Вибір найкращого методу лікування хворого неможливий без досвіду практичної діяльності, роздуми і вдосконалення навичок клінічного обґрунтування.  Клінічне обґрунтування - це не абстрактна концепція, а вміння поєднувати здоровий глузд отриманими знаннями [</w:t>
      </w:r>
      <w:r w:rsidR="000F306F" w:rsidRPr="00926456">
        <w:rPr>
          <w:color w:val="000000" w:themeColor="text1"/>
          <w:sz w:val="28"/>
          <w:szCs w:val="28"/>
        </w:rPr>
        <w:t>26</w:t>
      </w:r>
      <w:r w:rsidRPr="00926456">
        <w:rPr>
          <w:color w:val="000000" w:themeColor="text1"/>
          <w:sz w:val="28"/>
          <w:szCs w:val="28"/>
        </w:rPr>
        <w:t>].</w:t>
      </w:r>
    </w:p>
    <w:p w14:paraId="5A94B3DF" w14:textId="77777777"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t>Оцінка фізіотерапевта і вибір лікування залежать від того, скільки часу пройшло з моменту перелому, і на якій стадії фізичної терапії вона проводиться</w:t>
      </w:r>
    </w:p>
    <w:p w14:paraId="15C564F4" w14:textId="77777777"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t xml:space="preserve">Вимірювання рухів у суглобах є одним із головних методів оцінювання рухливих можливостей пацієнта при багатьох захворюваннях, травмах і деформаціях опорно-рухового апарату. </w:t>
      </w:r>
    </w:p>
    <w:p w14:paraId="50BEB08B" w14:textId="77777777" w:rsidR="00104EA9" w:rsidRPr="00926456" w:rsidRDefault="00104EA9" w:rsidP="00104EA9">
      <w:pPr>
        <w:spacing w:line="360" w:lineRule="auto"/>
        <w:ind w:firstLine="737"/>
        <w:jc w:val="both"/>
        <w:rPr>
          <w:color w:val="000000" w:themeColor="text1"/>
          <w:sz w:val="28"/>
        </w:rPr>
      </w:pPr>
      <w:r w:rsidRPr="00926456">
        <w:rPr>
          <w:i/>
          <w:color w:val="000000" w:themeColor="text1"/>
          <w:sz w:val="28"/>
        </w:rPr>
        <w:t>Рухи приведення та відведення.</w:t>
      </w:r>
      <w:r w:rsidRPr="00926456">
        <w:rPr>
          <w:color w:val="000000" w:themeColor="text1"/>
          <w:sz w:val="28"/>
        </w:rPr>
        <w:t xml:space="preserve"> Амплітуда рухів вимірюється з вихідного положення, при якому вісь кисті, що лежить в площині, що проходить через середній палець і третю п'ясткову кістку, і поздовжня ось передпліччя лежать на одній лінії.</w:t>
      </w:r>
    </w:p>
    <w:p w14:paraId="3E879E69" w14:textId="084111DF" w:rsidR="00104EA9" w:rsidRPr="00926456" w:rsidRDefault="00104EA9" w:rsidP="00104EA9">
      <w:pPr>
        <w:spacing w:after="120" w:line="360" w:lineRule="auto"/>
        <w:ind w:firstLine="737"/>
        <w:jc w:val="both"/>
        <w:rPr>
          <w:color w:val="000000" w:themeColor="text1"/>
          <w:sz w:val="28"/>
        </w:rPr>
      </w:pPr>
      <w:r w:rsidRPr="00926456">
        <w:rPr>
          <w:color w:val="000000" w:themeColor="text1"/>
          <w:sz w:val="28"/>
        </w:rPr>
        <w:t>Амплітуда відведення (рис. 2.1) не перевищує 15 °. Амплітуда приведення (рис. 2.2) складає 40 °, якщо вимірювати її як кут між вихідною лінією і лінією, що з'єднує середину зап'ястя з кінчиком середнього пальця (пунктирна лінія). Однак обсяг цього руху може варіювати від 30 °, якщо вимірювати від осі кисті, до 55 °, якщо вимірювати від осі середнього пальця. Ці варіації пояснюються тим фактом, що при приведенні кисті приводяться і пальці. Для практичних цілей амплітуда приймається за 45°.</w:t>
      </w:r>
    </w:p>
    <w:p w14:paraId="73D4FAC8" w14:textId="77777777" w:rsidR="00104EA9" w:rsidRPr="00926456" w:rsidRDefault="00104EA9" w:rsidP="00104EA9">
      <w:pPr>
        <w:spacing w:line="360" w:lineRule="auto"/>
        <w:ind w:firstLine="737"/>
        <w:jc w:val="center"/>
        <w:rPr>
          <w:color w:val="000000" w:themeColor="text1"/>
          <w:sz w:val="28"/>
          <w:szCs w:val="28"/>
          <w:highlight w:val="yellow"/>
        </w:rPr>
      </w:pPr>
      <w:r w:rsidRPr="00926456">
        <w:rPr>
          <w:noProof/>
          <w:color w:val="000000" w:themeColor="text1"/>
          <w:sz w:val="28"/>
          <w:szCs w:val="28"/>
          <w:highlight w:val="yellow"/>
          <w:lang w:eastAsia="uk-UA"/>
        </w:rPr>
        <w:lastRenderedPageBreak/>
        <w:drawing>
          <wp:inline distT="0" distB="0" distL="0" distR="0" wp14:anchorId="696D7C86" wp14:editId="4D9FFFA7">
            <wp:extent cx="1558290" cy="2704961"/>
            <wp:effectExtent l="0" t="0" r="381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61860" cy="2711157"/>
                    </a:xfrm>
                    <a:prstGeom prst="rect">
                      <a:avLst/>
                    </a:prstGeom>
                  </pic:spPr>
                </pic:pic>
              </a:graphicData>
            </a:graphic>
          </wp:inline>
        </w:drawing>
      </w:r>
    </w:p>
    <w:p w14:paraId="4CA5C64A" w14:textId="77777777" w:rsidR="00104EA9" w:rsidRPr="00926456" w:rsidRDefault="00104EA9" w:rsidP="00104EA9">
      <w:pPr>
        <w:spacing w:line="360" w:lineRule="auto"/>
        <w:ind w:firstLine="737"/>
        <w:jc w:val="center"/>
        <w:rPr>
          <w:color w:val="000000" w:themeColor="text1"/>
          <w:sz w:val="28"/>
          <w:szCs w:val="28"/>
        </w:rPr>
      </w:pPr>
      <w:r w:rsidRPr="00926456">
        <w:rPr>
          <w:color w:val="000000" w:themeColor="text1"/>
          <w:sz w:val="28"/>
          <w:szCs w:val="28"/>
        </w:rPr>
        <w:t>Рис. 2.1. Амплітуда відведення</w:t>
      </w:r>
    </w:p>
    <w:p w14:paraId="0EB4D3A3" w14:textId="77777777" w:rsidR="00104EA9" w:rsidRPr="00926456" w:rsidRDefault="00104EA9" w:rsidP="00104EA9">
      <w:pPr>
        <w:spacing w:line="360" w:lineRule="auto"/>
        <w:ind w:firstLine="737"/>
        <w:jc w:val="center"/>
        <w:rPr>
          <w:color w:val="000000" w:themeColor="text1"/>
          <w:sz w:val="28"/>
          <w:szCs w:val="28"/>
          <w:highlight w:val="yellow"/>
        </w:rPr>
      </w:pPr>
      <w:r w:rsidRPr="00926456">
        <w:rPr>
          <w:noProof/>
          <w:color w:val="000000" w:themeColor="text1"/>
          <w:sz w:val="28"/>
          <w:szCs w:val="28"/>
          <w:highlight w:val="yellow"/>
          <w:lang w:eastAsia="uk-UA"/>
        </w:rPr>
        <w:drawing>
          <wp:inline distT="0" distB="0" distL="0" distR="0" wp14:anchorId="7AADFDCF" wp14:editId="0D3974C3">
            <wp:extent cx="1805466" cy="272376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29452" cy="2759949"/>
                    </a:xfrm>
                    <a:prstGeom prst="rect">
                      <a:avLst/>
                    </a:prstGeom>
                  </pic:spPr>
                </pic:pic>
              </a:graphicData>
            </a:graphic>
          </wp:inline>
        </w:drawing>
      </w:r>
    </w:p>
    <w:p w14:paraId="4A27C405" w14:textId="77777777" w:rsidR="00104EA9" w:rsidRPr="00926456" w:rsidRDefault="00104EA9" w:rsidP="00104EA9">
      <w:pPr>
        <w:spacing w:line="360" w:lineRule="auto"/>
        <w:ind w:firstLine="737"/>
        <w:jc w:val="center"/>
        <w:rPr>
          <w:color w:val="000000" w:themeColor="text1"/>
          <w:sz w:val="28"/>
          <w:szCs w:val="28"/>
        </w:rPr>
      </w:pPr>
      <w:r w:rsidRPr="00926456">
        <w:rPr>
          <w:color w:val="000000" w:themeColor="text1"/>
          <w:sz w:val="28"/>
          <w:szCs w:val="28"/>
        </w:rPr>
        <w:t>Рис. 2.2. Амплітуда приведення</w:t>
      </w:r>
    </w:p>
    <w:p w14:paraId="64683CEB" w14:textId="77777777" w:rsidR="00E55BA8" w:rsidRDefault="00E55BA8" w:rsidP="00104EA9">
      <w:pPr>
        <w:spacing w:line="360" w:lineRule="auto"/>
        <w:ind w:firstLine="737"/>
        <w:jc w:val="both"/>
        <w:rPr>
          <w:color w:val="000000" w:themeColor="text1"/>
          <w:sz w:val="28"/>
        </w:rPr>
      </w:pPr>
    </w:p>
    <w:p w14:paraId="7297C94F" w14:textId="1128C708" w:rsidR="00104EA9" w:rsidRPr="00926456" w:rsidRDefault="00104EA9" w:rsidP="00104EA9">
      <w:pPr>
        <w:spacing w:line="360" w:lineRule="auto"/>
        <w:ind w:firstLine="737"/>
        <w:jc w:val="both"/>
        <w:rPr>
          <w:color w:val="000000" w:themeColor="text1"/>
          <w:sz w:val="36"/>
          <w:szCs w:val="28"/>
          <w:lang w:val="ru-RU"/>
        </w:rPr>
      </w:pPr>
      <w:r w:rsidRPr="00926456">
        <w:rPr>
          <w:color w:val="000000" w:themeColor="text1"/>
          <w:sz w:val="28"/>
        </w:rPr>
        <w:t>Варто звернути увагу на наступні моменти: амплітуда приведення в 2-3 рази більше амплітуди відведення; амплітуда приведення в положенні супінації більше, ніж в положенні пронації, де вона не перевищує 25-30 °</w:t>
      </w:r>
      <w:r w:rsidRPr="00926456">
        <w:rPr>
          <w:color w:val="000000" w:themeColor="text1"/>
          <w:sz w:val="28"/>
          <w:lang w:val="ru-RU"/>
        </w:rPr>
        <w:t xml:space="preserve"> [50].</w:t>
      </w:r>
      <w:r w:rsidRPr="00926456">
        <w:rPr>
          <w:color w:val="000000" w:themeColor="text1"/>
          <w:sz w:val="28"/>
        </w:rPr>
        <w:t xml:space="preserve"> В цілому амплітуда приведення і відведення мінімальна при повній флексії або екстензії в</w:t>
      </w:r>
      <w:r w:rsidR="00B14BB2" w:rsidRPr="00926456">
        <w:rPr>
          <w:color w:val="000000" w:themeColor="text1"/>
          <w:sz w:val="28"/>
        </w:rPr>
        <w:t xml:space="preserve"> </w:t>
      </w:r>
      <w:r w:rsidRPr="00926456">
        <w:rPr>
          <w:color w:val="000000" w:themeColor="text1"/>
          <w:sz w:val="28"/>
        </w:rPr>
        <w:t xml:space="preserve">променево-зап`ястному суглобі через натяг </w:t>
      </w:r>
      <w:proofErr w:type="spellStart"/>
      <w:r w:rsidRPr="00926456">
        <w:rPr>
          <w:color w:val="000000" w:themeColor="text1"/>
          <w:sz w:val="28"/>
        </w:rPr>
        <w:t>карпальних</w:t>
      </w:r>
      <w:proofErr w:type="spellEnd"/>
      <w:r w:rsidRPr="00926456">
        <w:rPr>
          <w:color w:val="000000" w:themeColor="text1"/>
          <w:sz w:val="28"/>
        </w:rPr>
        <w:t xml:space="preserve"> зв'язок. Вона максимальна при нейтральному положенні або невеликій флексії кисті, оскільки зв'язки розслаблення </w:t>
      </w:r>
      <w:r w:rsidRPr="00926456">
        <w:rPr>
          <w:color w:val="000000" w:themeColor="text1"/>
          <w:sz w:val="28"/>
          <w:lang w:val="ru-RU"/>
        </w:rPr>
        <w:t>[4</w:t>
      </w:r>
      <w:r w:rsidR="000F306F" w:rsidRPr="00926456">
        <w:rPr>
          <w:color w:val="000000" w:themeColor="text1"/>
          <w:sz w:val="28"/>
          <w:lang w:val="ru-RU"/>
        </w:rPr>
        <w:t>2</w:t>
      </w:r>
      <w:r w:rsidRPr="00926456">
        <w:rPr>
          <w:color w:val="000000" w:themeColor="text1"/>
          <w:sz w:val="28"/>
          <w:lang w:val="ru-RU"/>
        </w:rPr>
        <w:t>].</w:t>
      </w:r>
    </w:p>
    <w:p w14:paraId="4412BF34" w14:textId="77777777" w:rsidR="00104EA9" w:rsidRPr="00926456" w:rsidRDefault="00104EA9" w:rsidP="00104EA9">
      <w:pPr>
        <w:spacing w:line="360" w:lineRule="auto"/>
        <w:ind w:firstLine="737"/>
        <w:jc w:val="both"/>
        <w:rPr>
          <w:color w:val="000000" w:themeColor="text1"/>
          <w:sz w:val="28"/>
          <w:szCs w:val="28"/>
        </w:rPr>
      </w:pPr>
      <w:r w:rsidRPr="00926456">
        <w:rPr>
          <w:i/>
          <w:color w:val="000000" w:themeColor="text1"/>
          <w:sz w:val="28"/>
          <w:szCs w:val="28"/>
        </w:rPr>
        <w:lastRenderedPageBreak/>
        <w:t xml:space="preserve">Рухи згинання та розгинання. </w:t>
      </w:r>
      <w:r w:rsidRPr="00926456">
        <w:rPr>
          <w:color w:val="000000" w:themeColor="text1"/>
          <w:sz w:val="28"/>
          <w:szCs w:val="28"/>
        </w:rPr>
        <w:t xml:space="preserve">Амплітуду цих рухів вимірюють з вихідного положення, при якому задня поверхня кисті лежить на тій же лінії, що і задня поверхня передпліччя. </w:t>
      </w:r>
    </w:p>
    <w:p w14:paraId="1E3E1020" w14:textId="1AF8D403" w:rsidR="00104EA9" w:rsidRPr="00926456" w:rsidRDefault="00104EA9" w:rsidP="00104EA9">
      <w:pPr>
        <w:spacing w:line="360" w:lineRule="auto"/>
        <w:ind w:firstLine="737"/>
        <w:jc w:val="both"/>
        <w:rPr>
          <w:color w:val="000000" w:themeColor="text1"/>
          <w:sz w:val="28"/>
          <w:szCs w:val="28"/>
        </w:rPr>
      </w:pPr>
      <w:r w:rsidRPr="00926456">
        <w:rPr>
          <w:color w:val="000000" w:themeColor="text1"/>
          <w:sz w:val="28"/>
          <w:szCs w:val="28"/>
        </w:rPr>
        <w:t xml:space="preserve">Амплітуда згинання (рис. 2.3) становить 85° і трохи не доходить до прямого кута, амплітуда розгинання (рис. 2.4) також дорівнює 85° і трохи не доходить до прямого кута. Як і при приведенні / відведенні, обсяг цих рухів залежить від ступеня розслаблення </w:t>
      </w:r>
      <w:proofErr w:type="spellStart"/>
      <w:r w:rsidRPr="00926456">
        <w:rPr>
          <w:color w:val="000000" w:themeColor="text1"/>
          <w:sz w:val="28"/>
          <w:szCs w:val="28"/>
        </w:rPr>
        <w:t>карпальних</w:t>
      </w:r>
      <w:proofErr w:type="spellEnd"/>
      <w:r w:rsidRPr="00926456">
        <w:rPr>
          <w:color w:val="000000" w:themeColor="text1"/>
          <w:sz w:val="28"/>
          <w:szCs w:val="28"/>
        </w:rPr>
        <w:t xml:space="preserve"> зв'язок: згинання та розгинання максимальні при нейтральному положенні кисті, тобто при відсутності і відведення, і приведення; згинання та розгинання мінімальні при пронації.</w:t>
      </w:r>
    </w:p>
    <w:p w14:paraId="4DFD541F" w14:textId="77777777" w:rsidR="00104EA9" w:rsidRPr="00926456" w:rsidRDefault="00104EA9" w:rsidP="00104EA9">
      <w:pPr>
        <w:spacing w:line="360" w:lineRule="auto"/>
        <w:ind w:firstLine="737"/>
        <w:jc w:val="center"/>
        <w:rPr>
          <w:i/>
          <w:color w:val="000000" w:themeColor="text1"/>
          <w:sz w:val="36"/>
          <w:szCs w:val="28"/>
        </w:rPr>
      </w:pPr>
      <w:r w:rsidRPr="00926456">
        <w:rPr>
          <w:noProof/>
          <w:color w:val="000000" w:themeColor="text1"/>
          <w:sz w:val="28"/>
          <w:lang w:eastAsia="uk-UA"/>
        </w:rPr>
        <w:drawing>
          <wp:inline distT="0" distB="0" distL="0" distR="0" wp14:anchorId="0D8FE7E8" wp14:editId="64C075C9">
            <wp:extent cx="1481595" cy="2301765"/>
            <wp:effectExtent l="0" t="0" r="444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94035" cy="2321092"/>
                    </a:xfrm>
                    <a:prstGeom prst="rect">
                      <a:avLst/>
                    </a:prstGeom>
                  </pic:spPr>
                </pic:pic>
              </a:graphicData>
            </a:graphic>
          </wp:inline>
        </w:drawing>
      </w:r>
    </w:p>
    <w:p w14:paraId="0A910175" w14:textId="77777777" w:rsidR="00104EA9" w:rsidRPr="00926456" w:rsidRDefault="00104EA9" w:rsidP="00104EA9">
      <w:pPr>
        <w:spacing w:line="360" w:lineRule="auto"/>
        <w:ind w:firstLine="737"/>
        <w:jc w:val="center"/>
        <w:rPr>
          <w:i/>
          <w:color w:val="000000" w:themeColor="text1"/>
          <w:sz w:val="28"/>
          <w:szCs w:val="28"/>
        </w:rPr>
      </w:pPr>
      <w:r w:rsidRPr="00926456">
        <w:rPr>
          <w:color w:val="000000" w:themeColor="text1"/>
          <w:sz w:val="28"/>
          <w:szCs w:val="28"/>
        </w:rPr>
        <w:t>Рис. 2.3. Амплітуда згинання</w:t>
      </w:r>
    </w:p>
    <w:p w14:paraId="77F190F6" w14:textId="77777777" w:rsidR="00104EA9" w:rsidRPr="00926456" w:rsidRDefault="00104EA9" w:rsidP="00104EA9">
      <w:pPr>
        <w:spacing w:line="360" w:lineRule="auto"/>
        <w:ind w:firstLine="737"/>
        <w:jc w:val="center"/>
        <w:rPr>
          <w:color w:val="000000" w:themeColor="text1"/>
          <w:sz w:val="28"/>
          <w:szCs w:val="28"/>
        </w:rPr>
      </w:pPr>
      <w:r w:rsidRPr="00926456">
        <w:rPr>
          <w:noProof/>
          <w:color w:val="000000" w:themeColor="text1"/>
          <w:sz w:val="28"/>
          <w:szCs w:val="28"/>
          <w:lang w:eastAsia="uk-UA"/>
        </w:rPr>
        <w:drawing>
          <wp:inline distT="0" distB="0" distL="0" distR="0" wp14:anchorId="46739D4D" wp14:editId="1D7EA693">
            <wp:extent cx="1531817" cy="2438400"/>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39732" cy="2450999"/>
                    </a:xfrm>
                    <a:prstGeom prst="rect">
                      <a:avLst/>
                    </a:prstGeom>
                  </pic:spPr>
                </pic:pic>
              </a:graphicData>
            </a:graphic>
          </wp:inline>
        </w:drawing>
      </w:r>
    </w:p>
    <w:p w14:paraId="095314B2" w14:textId="77777777" w:rsidR="00104EA9" w:rsidRPr="00926456" w:rsidRDefault="00104EA9" w:rsidP="00104EA9">
      <w:pPr>
        <w:spacing w:after="120" w:line="360" w:lineRule="auto"/>
        <w:ind w:firstLine="737"/>
        <w:jc w:val="center"/>
        <w:rPr>
          <w:color w:val="000000" w:themeColor="text1"/>
          <w:sz w:val="28"/>
          <w:szCs w:val="28"/>
        </w:rPr>
      </w:pPr>
      <w:r w:rsidRPr="00926456">
        <w:rPr>
          <w:color w:val="000000" w:themeColor="text1"/>
          <w:sz w:val="28"/>
          <w:szCs w:val="28"/>
        </w:rPr>
        <w:t>2.4. Амплітуда розгинання</w:t>
      </w:r>
    </w:p>
    <w:p w14:paraId="534DB6B9" w14:textId="77777777" w:rsidR="00104EA9" w:rsidRPr="00926456" w:rsidRDefault="00104EA9" w:rsidP="00104EA9">
      <w:pPr>
        <w:spacing w:line="360" w:lineRule="auto"/>
        <w:ind w:firstLine="737"/>
        <w:jc w:val="both"/>
        <w:rPr>
          <w:color w:val="000000" w:themeColor="text1"/>
          <w:sz w:val="28"/>
        </w:rPr>
      </w:pPr>
      <w:r w:rsidRPr="00926456">
        <w:rPr>
          <w:i/>
          <w:color w:val="000000" w:themeColor="text1"/>
          <w:sz w:val="28"/>
        </w:rPr>
        <w:t>Пасивне згинання-розгинання.</w:t>
      </w:r>
      <w:r w:rsidRPr="00926456">
        <w:rPr>
          <w:color w:val="000000" w:themeColor="text1"/>
          <w:sz w:val="28"/>
        </w:rPr>
        <w:t xml:space="preserve"> Амплітуда пасивного розгинання (рис. 2.5) перевищує 90° при пронації (100°). Амплітуда пасивного згинання (рис. 2.6) перевищує 90° як при пронації, так і при супінації (95°).</w:t>
      </w:r>
    </w:p>
    <w:p w14:paraId="6767AAAD" w14:textId="77777777" w:rsidR="00104EA9" w:rsidRPr="00926456" w:rsidRDefault="00104EA9" w:rsidP="00104EA9">
      <w:pPr>
        <w:spacing w:line="360" w:lineRule="auto"/>
        <w:ind w:firstLine="737"/>
        <w:jc w:val="center"/>
        <w:rPr>
          <w:color w:val="000000" w:themeColor="text1"/>
          <w:sz w:val="28"/>
        </w:rPr>
      </w:pPr>
      <w:r w:rsidRPr="00926456">
        <w:rPr>
          <w:noProof/>
          <w:color w:val="000000" w:themeColor="text1"/>
          <w:lang w:eastAsia="uk-UA"/>
        </w:rPr>
        <w:lastRenderedPageBreak/>
        <w:drawing>
          <wp:inline distT="0" distB="0" distL="0" distR="0" wp14:anchorId="5EB44CE4" wp14:editId="45F6ACCE">
            <wp:extent cx="1836359" cy="2111188"/>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854674" cy="2132244"/>
                    </a:xfrm>
                    <a:prstGeom prst="rect">
                      <a:avLst/>
                    </a:prstGeom>
                  </pic:spPr>
                </pic:pic>
              </a:graphicData>
            </a:graphic>
          </wp:inline>
        </w:drawing>
      </w:r>
    </w:p>
    <w:p w14:paraId="0F0B9607" w14:textId="77777777" w:rsidR="00104EA9" w:rsidRPr="00926456" w:rsidRDefault="00104EA9" w:rsidP="00104EA9">
      <w:pPr>
        <w:spacing w:line="360" w:lineRule="auto"/>
        <w:ind w:firstLine="737"/>
        <w:jc w:val="center"/>
        <w:rPr>
          <w:color w:val="000000" w:themeColor="text1"/>
          <w:sz w:val="28"/>
        </w:rPr>
      </w:pPr>
      <w:r w:rsidRPr="00926456">
        <w:rPr>
          <w:color w:val="000000" w:themeColor="text1"/>
          <w:sz w:val="28"/>
        </w:rPr>
        <w:t>Рис. 2.5. Амплітуда пасивного розгинання</w:t>
      </w:r>
    </w:p>
    <w:p w14:paraId="4A874297" w14:textId="77777777" w:rsidR="00104EA9" w:rsidRPr="00926456" w:rsidRDefault="00104EA9" w:rsidP="00104EA9">
      <w:pPr>
        <w:spacing w:line="360" w:lineRule="auto"/>
        <w:ind w:firstLine="737"/>
        <w:jc w:val="center"/>
        <w:rPr>
          <w:color w:val="000000" w:themeColor="text1"/>
          <w:sz w:val="36"/>
        </w:rPr>
      </w:pPr>
      <w:r w:rsidRPr="00926456">
        <w:rPr>
          <w:noProof/>
          <w:color w:val="000000" w:themeColor="text1"/>
          <w:lang w:eastAsia="uk-UA"/>
        </w:rPr>
        <w:drawing>
          <wp:inline distT="0" distB="0" distL="0" distR="0" wp14:anchorId="23503CD8" wp14:editId="583AF46C">
            <wp:extent cx="2022301" cy="238631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24728" cy="2389176"/>
                    </a:xfrm>
                    <a:prstGeom prst="rect">
                      <a:avLst/>
                    </a:prstGeom>
                  </pic:spPr>
                </pic:pic>
              </a:graphicData>
            </a:graphic>
          </wp:inline>
        </w:drawing>
      </w:r>
    </w:p>
    <w:p w14:paraId="42126F99" w14:textId="77777777" w:rsidR="00104EA9" w:rsidRPr="00926456" w:rsidRDefault="00104EA9" w:rsidP="00104EA9">
      <w:pPr>
        <w:spacing w:line="360" w:lineRule="auto"/>
        <w:ind w:firstLine="737"/>
        <w:jc w:val="center"/>
        <w:rPr>
          <w:color w:val="000000" w:themeColor="text1"/>
          <w:sz w:val="28"/>
        </w:rPr>
      </w:pPr>
      <w:r w:rsidRPr="00926456">
        <w:rPr>
          <w:color w:val="000000" w:themeColor="text1"/>
          <w:sz w:val="28"/>
        </w:rPr>
        <w:t>Рис. 2.6. Амплітуда пасивного згинання</w:t>
      </w:r>
    </w:p>
    <w:p w14:paraId="2EE1A90A" w14:textId="77777777" w:rsidR="00E55BA8" w:rsidRDefault="00E55BA8" w:rsidP="00104EA9">
      <w:pPr>
        <w:spacing w:line="360" w:lineRule="auto"/>
        <w:ind w:firstLine="737"/>
        <w:jc w:val="both"/>
        <w:rPr>
          <w:color w:val="000000" w:themeColor="text1"/>
          <w:sz w:val="28"/>
          <w:szCs w:val="28"/>
        </w:rPr>
      </w:pPr>
    </w:p>
    <w:p w14:paraId="58502B21" w14:textId="2746FD77" w:rsidR="00104EA9" w:rsidRPr="00926456" w:rsidRDefault="00517600" w:rsidP="00104EA9">
      <w:pPr>
        <w:spacing w:line="360" w:lineRule="auto"/>
        <w:ind w:firstLine="737"/>
        <w:jc w:val="both"/>
        <w:rPr>
          <w:color w:val="000000" w:themeColor="text1"/>
          <w:sz w:val="28"/>
          <w:szCs w:val="28"/>
        </w:rPr>
      </w:pPr>
      <w:r w:rsidRPr="00517600">
        <w:rPr>
          <w:color w:val="000000" w:themeColor="text1"/>
          <w:sz w:val="28"/>
          <w:szCs w:val="28"/>
        </w:rPr>
        <w:t>Порівнюючи обсяг активних і пасивних рухів обстежуваного з обсягом аналогічних рухів здорової людини, можна зробити висновок як про порушення, так і про відновлення обсягу рухів під час лікування, оцінити ефективність заняття лікувальною фізкультурою та інші засоби лікувальної фізкультури. Якщо вже є вимушена фіксація в суглобі під певним кутом, то дослідження амплітуди рухів починається з цього рівня, але вимірювання в градусах все одно проводиться від нейтрального (нульового) положення цього суглоба, тоді як початковий кут необхідно дотримуватися обмеження рухів. Рухи в суглобах вимірюють за допомогою приладів різної складності</w:t>
      </w:r>
      <w:r w:rsidRPr="00517600">
        <w:rPr>
          <w:color w:val="000000" w:themeColor="text1"/>
          <w:sz w:val="28"/>
          <w:szCs w:val="28"/>
        </w:rPr>
        <w:t xml:space="preserve"> </w:t>
      </w:r>
      <w:r w:rsidR="00104EA9" w:rsidRPr="00926456">
        <w:rPr>
          <w:color w:val="000000" w:themeColor="text1"/>
          <w:sz w:val="28"/>
          <w:szCs w:val="28"/>
        </w:rPr>
        <w:t>[</w:t>
      </w:r>
      <w:r w:rsidR="00536DE1" w:rsidRPr="00926456">
        <w:rPr>
          <w:color w:val="000000" w:themeColor="text1"/>
          <w:sz w:val="28"/>
          <w:szCs w:val="28"/>
        </w:rPr>
        <w:t>18</w:t>
      </w:r>
      <w:r w:rsidR="00104EA9" w:rsidRPr="00926456">
        <w:rPr>
          <w:color w:val="000000" w:themeColor="text1"/>
          <w:sz w:val="28"/>
          <w:szCs w:val="28"/>
        </w:rPr>
        <w:t>].</w:t>
      </w:r>
    </w:p>
    <w:p w14:paraId="063FB4A0" w14:textId="77777777" w:rsidR="00517600" w:rsidRPr="00517600" w:rsidRDefault="00517600" w:rsidP="00517600">
      <w:pPr>
        <w:spacing w:line="360" w:lineRule="auto"/>
        <w:ind w:firstLine="737"/>
        <w:jc w:val="both"/>
        <w:rPr>
          <w:color w:val="000000" w:themeColor="text1"/>
          <w:sz w:val="28"/>
          <w:szCs w:val="28"/>
        </w:rPr>
      </w:pPr>
      <w:r w:rsidRPr="00517600">
        <w:rPr>
          <w:color w:val="000000" w:themeColor="text1"/>
          <w:sz w:val="28"/>
          <w:szCs w:val="28"/>
        </w:rPr>
        <w:t>Пошук пасивних рухів проводиться двома методами з максимальним розслабленням м'язів пацієнта. У першому методі фізіотерапевт самостійно виконує повільні рухи в суглобі у всіх фізіологічних напрямках.</w:t>
      </w:r>
    </w:p>
    <w:p w14:paraId="3225454A" w14:textId="79B64651" w:rsidR="00104EA9" w:rsidRPr="00926456" w:rsidRDefault="00517600" w:rsidP="00517600">
      <w:pPr>
        <w:spacing w:line="360" w:lineRule="auto"/>
        <w:ind w:firstLine="737"/>
        <w:jc w:val="both"/>
        <w:rPr>
          <w:color w:val="000000" w:themeColor="text1"/>
          <w:sz w:val="28"/>
          <w:szCs w:val="28"/>
        </w:rPr>
      </w:pPr>
      <w:r w:rsidRPr="00517600">
        <w:rPr>
          <w:color w:val="000000" w:themeColor="text1"/>
          <w:sz w:val="28"/>
          <w:szCs w:val="28"/>
        </w:rPr>
        <w:lastRenderedPageBreak/>
        <w:t>За допомогою другого методу здійснюється дослідження «спільної гри». Це дозволяє оцінити функціональний резерв рухливості, як додатковий буфер для рухів від функціонального бар’єру до анатомічного бар’єру</w:t>
      </w:r>
      <w:r>
        <w:rPr>
          <w:color w:val="000000" w:themeColor="text1"/>
          <w:sz w:val="28"/>
          <w:szCs w:val="28"/>
        </w:rPr>
        <w:t xml:space="preserve"> </w:t>
      </w:r>
      <w:r w:rsidR="00104EA9" w:rsidRPr="00926456">
        <w:rPr>
          <w:color w:val="000000" w:themeColor="text1"/>
          <w:sz w:val="28"/>
          <w:szCs w:val="28"/>
        </w:rPr>
        <w:t xml:space="preserve"> [</w:t>
      </w:r>
      <w:r w:rsidR="00536DE1" w:rsidRPr="00926456">
        <w:rPr>
          <w:color w:val="000000" w:themeColor="text1"/>
          <w:sz w:val="28"/>
          <w:szCs w:val="28"/>
        </w:rPr>
        <w:t>39</w:t>
      </w:r>
      <w:r w:rsidR="00104EA9" w:rsidRPr="00926456">
        <w:rPr>
          <w:color w:val="000000" w:themeColor="text1"/>
          <w:sz w:val="28"/>
          <w:szCs w:val="28"/>
        </w:rPr>
        <w:t>].</w:t>
      </w:r>
    </w:p>
    <w:p w14:paraId="64044AC4" w14:textId="69D02D8B" w:rsidR="00517600" w:rsidRPr="00517600" w:rsidRDefault="00517600" w:rsidP="00517600">
      <w:pPr>
        <w:spacing w:line="360" w:lineRule="auto"/>
        <w:ind w:firstLine="737"/>
        <w:jc w:val="both"/>
        <w:rPr>
          <w:color w:val="000000" w:themeColor="text1"/>
          <w:sz w:val="28"/>
          <w:szCs w:val="28"/>
        </w:rPr>
      </w:pPr>
      <w:r w:rsidRPr="00517600">
        <w:rPr>
          <w:color w:val="000000" w:themeColor="text1"/>
          <w:sz w:val="28"/>
          <w:szCs w:val="28"/>
        </w:rPr>
        <w:t xml:space="preserve">Фізіотерапевт виконує пасивні рухи в суглобі і в його крайніх положеннях перевіряє гнучкість опору при виконанні рухів у напрямках, які зазвичай не зустрічаються через відсутність необхідної м'язової тяги. Відсутність цього періоду і відчуття скутості на початку дослідження свідчить про наявність функціональної блокади суглоба. Пасивний діапазон рухів дещо активніший у фізіологічних </w:t>
      </w:r>
      <w:proofErr w:type="spellStart"/>
      <w:r w:rsidRPr="00517600">
        <w:rPr>
          <w:color w:val="000000" w:themeColor="text1"/>
          <w:sz w:val="28"/>
          <w:szCs w:val="28"/>
        </w:rPr>
        <w:t>умовах.</w:t>
      </w:r>
      <w:r>
        <w:rPr>
          <w:color w:val="000000" w:themeColor="text1"/>
          <w:sz w:val="28"/>
          <w:szCs w:val="28"/>
        </w:rPr>
        <w:t xml:space="preserve"> </w:t>
      </w:r>
      <w:proofErr w:type="spellEnd"/>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517600">
        <w:rPr>
          <w:color w:val="000000" w:themeColor="text1"/>
          <w:sz w:val="28"/>
          <w:szCs w:val="28"/>
        </w:rPr>
        <w:t xml:space="preserve">Дослідження пасивного обсягу рухів дозволяє виявити функціональну блокаду суглобів, наявність </w:t>
      </w:r>
      <w:proofErr w:type="spellStart"/>
      <w:r w:rsidRPr="00517600">
        <w:rPr>
          <w:color w:val="000000" w:themeColor="text1"/>
          <w:sz w:val="28"/>
          <w:szCs w:val="28"/>
        </w:rPr>
        <w:t>гіпер</w:t>
      </w:r>
      <w:proofErr w:type="spellEnd"/>
      <w:r>
        <w:rPr>
          <w:color w:val="000000" w:themeColor="text1"/>
          <w:sz w:val="28"/>
          <w:szCs w:val="28"/>
        </w:rPr>
        <w:t>-</w:t>
      </w:r>
      <w:r w:rsidRPr="00517600">
        <w:rPr>
          <w:color w:val="000000" w:themeColor="text1"/>
          <w:sz w:val="28"/>
          <w:szCs w:val="28"/>
        </w:rPr>
        <w:t>мобільності або патологічної рухливості.</w:t>
      </w:r>
    </w:p>
    <w:p w14:paraId="624CBF3C" w14:textId="1B7EC820" w:rsidR="00104EA9" w:rsidRPr="00926456" w:rsidRDefault="00517600" w:rsidP="00517600">
      <w:pPr>
        <w:spacing w:line="360" w:lineRule="auto"/>
        <w:ind w:firstLine="737"/>
        <w:jc w:val="both"/>
        <w:rPr>
          <w:color w:val="000000" w:themeColor="text1"/>
          <w:sz w:val="28"/>
          <w:szCs w:val="28"/>
        </w:rPr>
      </w:pPr>
      <w:r w:rsidRPr="00517600">
        <w:rPr>
          <w:color w:val="000000" w:themeColor="text1"/>
          <w:sz w:val="28"/>
          <w:szCs w:val="28"/>
        </w:rPr>
        <w:t>Рухова функція суглоба може бути нормальною або порушеною у вигляді слабкості, обмеженості, повної відсутності або збільшення рухів. Цьому сприяють внутрішньо</w:t>
      </w:r>
      <w:r>
        <w:rPr>
          <w:color w:val="000000" w:themeColor="text1"/>
          <w:sz w:val="28"/>
          <w:szCs w:val="28"/>
        </w:rPr>
        <w:t>-</w:t>
      </w:r>
      <w:r w:rsidRPr="00517600">
        <w:rPr>
          <w:color w:val="000000" w:themeColor="text1"/>
          <w:sz w:val="28"/>
          <w:szCs w:val="28"/>
        </w:rPr>
        <w:t>суглобові або поза</w:t>
      </w:r>
      <w:r>
        <w:rPr>
          <w:color w:val="000000" w:themeColor="text1"/>
          <w:sz w:val="28"/>
          <w:szCs w:val="28"/>
        </w:rPr>
        <w:t>-</w:t>
      </w:r>
      <w:r w:rsidRPr="00517600">
        <w:rPr>
          <w:color w:val="000000" w:themeColor="text1"/>
          <w:sz w:val="28"/>
          <w:szCs w:val="28"/>
        </w:rPr>
        <w:t>суглобові патологічні процеси, а можливо і ті, й інші одночасно.</w:t>
      </w: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104EA9" w:rsidRPr="00926456">
        <w:rPr>
          <w:color w:val="000000" w:themeColor="text1"/>
          <w:sz w:val="28"/>
          <w:szCs w:val="28"/>
        </w:rPr>
        <w:t>Найчастіше у практиці застосовують універсальний кутомір або гоніометр. Він складається з транспортира зі шкалою до 180°, до якого прикріплені два плеча (</w:t>
      </w:r>
      <w:proofErr w:type="spellStart"/>
      <w:r w:rsidR="00104EA9" w:rsidRPr="00926456">
        <w:rPr>
          <w:color w:val="000000" w:themeColor="text1"/>
          <w:sz w:val="28"/>
          <w:szCs w:val="28"/>
        </w:rPr>
        <w:t>бранші</w:t>
      </w:r>
      <w:proofErr w:type="spellEnd"/>
      <w:r w:rsidR="00104EA9" w:rsidRPr="00926456">
        <w:rPr>
          <w:color w:val="000000" w:themeColor="text1"/>
          <w:sz w:val="28"/>
          <w:szCs w:val="28"/>
        </w:rPr>
        <w:t xml:space="preserve">) по 30-40 см кожна. Одна з </w:t>
      </w:r>
      <w:proofErr w:type="spellStart"/>
      <w:r w:rsidR="00104EA9" w:rsidRPr="00926456">
        <w:rPr>
          <w:color w:val="000000" w:themeColor="text1"/>
          <w:sz w:val="28"/>
          <w:szCs w:val="28"/>
        </w:rPr>
        <w:t>бранш</w:t>
      </w:r>
      <w:proofErr w:type="spellEnd"/>
      <w:r w:rsidR="00104EA9" w:rsidRPr="00926456">
        <w:rPr>
          <w:color w:val="000000" w:themeColor="text1"/>
          <w:sz w:val="28"/>
          <w:szCs w:val="28"/>
        </w:rPr>
        <w:t xml:space="preserve"> рухома. При вимірюванні вісь кутоміра сполучається з віссю суглоба, а </w:t>
      </w:r>
      <w:proofErr w:type="spellStart"/>
      <w:r w:rsidR="00104EA9" w:rsidRPr="00926456">
        <w:rPr>
          <w:color w:val="000000" w:themeColor="text1"/>
          <w:sz w:val="28"/>
          <w:szCs w:val="28"/>
        </w:rPr>
        <w:t>бранш</w:t>
      </w:r>
      <w:proofErr w:type="spellEnd"/>
      <w:r w:rsidR="00104EA9" w:rsidRPr="00926456">
        <w:rPr>
          <w:color w:val="000000" w:themeColor="text1"/>
          <w:sz w:val="28"/>
          <w:szCs w:val="28"/>
        </w:rPr>
        <w:t xml:space="preserve"> і розміщується по осі проксимального та дистального сегментів, що зчленовуються. Для виключення помилок та з метою уніфікації й можливості об’єктивного порівняння результатів вимірювань необхідно використовувати однакові методики вимірювання.</w:t>
      </w:r>
    </w:p>
    <w:p w14:paraId="35514E1E" w14:textId="59345497" w:rsidR="00104EA9" w:rsidRPr="00926456" w:rsidRDefault="00104EA9" w:rsidP="0087059C">
      <w:pPr>
        <w:spacing w:after="120" w:line="360" w:lineRule="auto"/>
        <w:ind w:firstLine="737"/>
        <w:jc w:val="both"/>
        <w:rPr>
          <w:color w:val="000000" w:themeColor="text1"/>
          <w:sz w:val="28"/>
          <w:szCs w:val="28"/>
        </w:rPr>
      </w:pPr>
      <w:r w:rsidRPr="00926456">
        <w:rPr>
          <w:color w:val="000000" w:themeColor="text1"/>
          <w:sz w:val="28"/>
          <w:szCs w:val="28"/>
        </w:rPr>
        <w:t xml:space="preserve">Рухи в сагітальній площині позначають як згинання і розгинання (флексія та екстензія); </w:t>
      </w:r>
      <w:r w:rsidR="00B14BB2" w:rsidRPr="00926456">
        <w:rPr>
          <w:color w:val="000000" w:themeColor="text1"/>
          <w:sz w:val="28"/>
          <w:szCs w:val="28"/>
        </w:rPr>
        <w:t>р</w:t>
      </w:r>
      <w:r w:rsidRPr="00926456">
        <w:rPr>
          <w:color w:val="000000" w:themeColor="text1"/>
          <w:sz w:val="28"/>
          <w:szCs w:val="28"/>
        </w:rPr>
        <w:t>ухи у фронтальній площині – відведення і приведення (абдукція і аддукція)</w:t>
      </w:r>
      <w:r w:rsidR="00B14BB2" w:rsidRPr="00926456">
        <w:rPr>
          <w:color w:val="000000" w:themeColor="text1"/>
          <w:sz w:val="28"/>
          <w:szCs w:val="28"/>
        </w:rPr>
        <w:t>; н</w:t>
      </w:r>
      <w:r w:rsidRPr="00926456">
        <w:rPr>
          <w:color w:val="000000" w:themeColor="text1"/>
          <w:sz w:val="28"/>
          <w:szCs w:val="28"/>
        </w:rPr>
        <w:t xml:space="preserve">авколо вертикальної осі – зовнішня і внутрішня ротація (табл. 2.1) </w:t>
      </w:r>
      <w:r w:rsidR="00B14BB2" w:rsidRPr="00926456">
        <w:rPr>
          <w:color w:val="000000" w:themeColor="text1"/>
          <w:sz w:val="28"/>
          <w:szCs w:val="28"/>
        </w:rPr>
        <w:t>.</w:t>
      </w:r>
    </w:p>
    <w:p w14:paraId="6EA98F6D" w14:textId="77777777" w:rsidR="00E55BA8" w:rsidRDefault="00E55BA8" w:rsidP="00104EA9">
      <w:pPr>
        <w:spacing w:line="360" w:lineRule="auto"/>
        <w:ind w:firstLine="737"/>
        <w:jc w:val="right"/>
        <w:rPr>
          <w:bCs/>
          <w:i/>
          <w:color w:val="000000" w:themeColor="text1"/>
          <w:sz w:val="28"/>
          <w:szCs w:val="28"/>
        </w:rPr>
      </w:pPr>
    </w:p>
    <w:p w14:paraId="0B2EAF44" w14:textId="1AA608BA" w:rsidR="00104EA9" w:rsidRPr="00926456" w:rsidRDefault="00104EA9" w:rsidP="00104EA9">
      <w:pPr>
        <w:spacing w:line="360" w:lineRule="auto"/>
        <w:ind w:firstLine="737"/>
        <w:jc w:val="right"/>
        <w:rPr>
          <w:bCs/>
          <w:i/>
          <w:color w:val="000000" w:themeColor="text1"/>
          <w:sz w:val="28"/>
          <w:szCs w:val="28"/>
        </w:rPr>
      </w:pPr>
      <w:r w:rsidRPr="00926456">
        <w:rPr>
          <w:bCs/>
          <w:i/>
          <w:color w:val="000000" w:themeColor="text1"/>
          <w:sz w:val="28"/>
          <w:szCs w:val="28"/>
        </w:rPr>
        <w:t xml:space="preserve">Таблиця 2.1 </w:t>
      </w:r>
    </w:p>
    <w:p w14:paraId="1906796E" w14:textId="77777777" w:rsidR="00104EA9" w:rsidRPr="00926456" w:rsidRDefault="00104EA9" w:rsidP="00104EA9">
      <w:pPr>
        <w:spacing w:after="120" w:line="360" w:lineRule="auto"/>
        <w:ind w:firstLine="737"/>
        <w:jc w:val="center"/>
        <w:rPr>
          <w:color w:val="000000" w:themeColor="text1"/>
          <w:sz w:val="28"/>
          <w:szCs w:val="28"/>
        </w:rPr>
      </w:pPr>
      <w:r w:rsidRPr="00926456">
        <w:rPr>
          <w:bCs/>
          <w:color w:val="000000" w:themeColor="text1"/>
          <w:sz w:val="28"/>
          <w:szCs w:val="28"/>
        </w:rPr>
        <w:t>Вимірювання амплітуди рухів у суглобах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985"/>
        <w:gridCol w:w="2450"/>
        <w:gridCol w:w="2817"/>
      </w:tblGrid>
      <w:tr w:rsidR="00926456" w:rsidRPr="00926456" w14:paraId="3C285A79" w14:textId="77777777" w:rsidTr="00B14BB2">
        <w:tc>
          <w:tcPr>
            <w:tcW w:w="1234" w:type="pct"/>
            <w:vMerge w:val="restart"/>
            <w:vAlign w:val="center"/>
          </w:tcPr>
          <w:p w14:paraId="286D2D81" w14:textId="77777777" w:rsidR="00104EA9" w:rsidRPr="00926456" w:rsidRDefault="00104EA9" w:rsidP="00E55BA8">
            <w:pPr>
              <w:ind w:right="-264"/>
              <w:jc w:val="center"/>
              <w:rPr>
                <w:color w:val="000000" w:themeColor="text1"/>
                <w:sz w:val="28"/>
                <w:szCs w:val="28"/>
              </w:rPr>
            </w:pPr>
            <w:r w:rsidRPr="00926456">
              <w:rPr>
                <w:color w:val="000000" w:themeColor="text1"/>
                <w:sz w:val="28"/>
                <w:szCs w:val="28"/>
              </w:rPr>
              <w:t>Рухи в суглобах</w:t>
            </w:r>
          </w:p>
        </w:tc>
        <w:tc>
          <w:tcPr>
            <w:tcW w:w="1031" w:type="pct"/>
            <w:vMerge w:val="restart"/>
            <w:vAlign w:val="center"/>
          </w:tcPr>
          <w:p w14:paraId="7F777EB5" w14:textId="77777777" w:rsidR="00104EA9" w:rsidRPr="00926456" w:rsidRDefault="00104EA9" w:rsidP="00E55BA8">
            <w:pPr>
              <w:jc w:val="center"/>
              <w:rPr>
                <w:color w:val="000000" w:themeColor="text1"/>
                <w:sz w:val="28"/>
                <w:szCs w:val="28"/>
              </w:rPr>
            </w:pPr>
            <w:r w:rsidRPr="00926456">
              <w:rPr>
                <w:color w:val="000000" w:themeColor="text1"/>
                <w:sz w:val="28"/>
                <w:szCs w:val="28"/>
              </w:rPr>
              <w:t>Положення осі обертання кутоміра</w:t>
            </w:r>
          </w:p>
        </w:tc>
        <w:tc>
          <w:tcPr>
            <w:tcW w:w="2735" w:type="pct"/>
            <w:gridSpan w:val="2"/>
            <w:vAlign w:val="center"/>
          </w:tcPr>
          <w:p w14:paraId="2644E595" w14:textId="70411EC6" w:rsidR="00104EA9" w:rsidRPr="00926456" w:rsidRDefault="00104EA9" w:rsidP="00E55BA8">
            <w:pPr>
              <w:ind w:right="-264" w:firstLine="142"/>
              <w:jc w:val="center"/>
              <w:rPr>
                <w:color w:val="000000" w:themeColor="text1"/>
                <w:sz w:val="28"/>
                <w:szCs w:val="28"/>
              </w:rPr>
            </w:pPr>
            <w:r w:rsidRPr="00926456">
              <w:rPr>
                <w:color w:val="000000" w:themeColor="text1"/>
                <w:sz w:val="28"/>
                <w:szCs w:val="28"/>
              </w:rPr>
              <w:t xml:space="preserve">Положення </w:t>
            </w:r>
            <w:proofErr w:type="spellStart"/>
            <w:r w:rsidRPr="00926456">
              <w:rPr>
                <w:color w:val="000000" w:themeColor="text1"/>
                <w:sz w:val="28"/>
                <w:szCs w:val="28"/>
              </w:rPr>
              <w:t>бранш</w:t>
            </w:r>
            <w:proofErr w:type="spellEnd"/>
            <w:r w:rsidRPr="00926456">
              <w:rPr>
                <w:color w:val="000000" w:themeColor="text1"/>
                <w:sz w:val="28"/>
                <w:szCs w:val="28"/>
              </w:rPr>
              <w:t xml:space="preserve"> кутоміра</w:t>
            </w:r>
          </w:p>
        </w:tc>
      </w:tr>
      <w:tr w:rsidR="00926456" w:rsidRPr="00926456" w14:paraId="6182CFBB" w14:textId="77777777" w:rsidTr="00B14BB2">
        <w:trPr>
          <w:trHeight w:val="386"/>
        </w:trPr>
        <w:tc>
          <w:tcPr>
            <w:tcW w:w="1234" w:type="pct"/>
            <w:vMerge/>
            <w:vAlign w:val="center"/>
          </w:tcPr>
          <w:p w14:paraId="7323A986" w14:textId="77777777" w:rsidR="00104EA9" w:rsidRPr="00926456" w:rsidRDefault="00104EA9" w:rsidP="00E55BA8">
            <w:pPr>
              <w:ind w:right="-264" w:firstLine="142"/>
              <w:jc w:val="center"/>
              <w:rPr>
                <w:bCs/>
                <w:color w:val="000000" w:themeColor="text1"/>
                <w:sz w:val="28"/>
                <w:szCs w:val="28"/>
              </w:rPr>
            </w:pPr>
          </w:p>
        </w:tc>
        <w:tc>
          <w:tcPr>
            <w:tcW w:w="1031" w:type="pct"/>
            <w:vMerge/>
            <w:vAlign w:val="center"/>
          </w:tcPr>
          <w:p w14:paraId="3A2B6427" w14:textId="77777777" w:rsidR="00104EA9" w:rsidRPr="00926456" w:rsidRDefault="00104EA9" w:rsidP="00E55BA8">
            <w:pPr>
              <w:jc w:val="center"/>
              <w:rPr>
                <w:bCs/>
                <w:color w:val="000000" w:themeColor="text1"/>
                <w:sz w:val="28"/>
                <w:szCs w:val="28"/>
              </w:rPr>
            </w:pPr>
          </w:p>
        </w:tc>
        <w:tc>
          <w:tcPr>
            <w:tcW w:w="1272" w:type="pct"/>
            <w:vAlign w:val="center"/>
          </w:tcPr>
          <w:p w14:paraId="08D004E7" w14:textId="52064D23" w:rsidR="00104EA9" w:rsidRPr="00926456" w:rsidRDefault="00104EA9" w:rsidP="00E55BA8">
            <w:pPr>
              <w:ind w:right="-264" w:firstLine="142"/>
              <w:jc w:val="center"/>
              <w:rPr>
                <w:color w:val="000000" w:themeColor="text1"/>
                <w:sz w:val="28"/>
                <w:szCs w:val="28"/>
              </w:rPr>
            </w:pPr>
            <w:r w:rsidRPr="00926456">
              <w:rPr>
                <w:color w:val="000000" w:themeColor="text1"/>
                <w:sz w:val="28"/>
                <w:szCs w:val="28"/>
              </w:rPr>
              <w:t>Перша</w:t>
            </w:r>
          </w:p>
        </w:tc>
        <w:tc>
          <w:tcPr>
            <w:tcW w:w="1463" w:type="pct"/>
            <w:vAlign w:val="center"/>
          </w:tcPr>
          <w:p w14:paraId="7A351565" w14:textId="56CA2555" w:rsidR="00104EA9" w:rsidRPr="00926456" w:rsidRDefault="00104EA9" w:rsidP="00E55BA8">
            <w:pPr>
              <w:ind w:right="-264" w:firstLine="142"/>
              <w:jc w:val="center"/>
              <w:rPr>
                <w:color w:val="000000" w:themeColor="text1"/>
                <w:sz w:val="28"/>
                <w:szCs w:val="28"/>
              </w:rPr>
            </w:pPr>
            <w:r w:rsidRPr="00926456">
              <w:rPr>
                <w:color w:val="000000" w:themeColor="text1"/>
                <w:sz w:val="28"/>
                <w:szCs w:val="28"/>
              </w:rPr>
              <w:t>Друга</w:t>
            </w:r>
          </w:p>
        </w:tc>
      </w:tr>
      <w:tr w:rsidR="00926456" w:rsidRPr="00926456" w14:paraId="2BAB9E99" w14:textId="77777777" w:rsidTr="00C13A04">
        <w:tc>
          <w:tcPr>
            <w:tcW w:w="1234" w:type="pct"/>
          </w:tcPr>
          <w:p w14:paraId="72682580" w14:textId="00C4B468" w:rsidR="00104EA9" w:rsidRPr="00926456" w:rsidRDefault="00104EA9" w:rsidP="00E55BA8">
            <w:pPr>
              <w:ind w:right="161"/>
              <w:jc w:val="both"/>
              <w:rPr>
                <w:color w:val="000000" w:themeColor="text1"/>
                <w:sz w:val="28"/>
                <w:szCs w:val="28"/>
              </w:rPr>
            </w:pPr>
            <w:r w:rsidRPr="00926456">
              <w:rPr>
                <w:color w:val="000000" w:themeColor="text1"/>
                <w:sz w:val="28"/>
                <w:szCs w:val="28"/>
              </w:rPr>
              <w:t>Згинання та розгинання в променево</w:t>
            </w:r>
            <w:r w:rsidR="0087059C" w:rsidRPr="00926456">
              <w:rPr>
                <w:color w:val="000000" w:themeColor="text1"/>
                <w:sz w:val="28"/>
                <w:szCs w:val="28"/>
              </w:rPr>
              <w:t>-</w:t>
            </w:r>
            <w:r w:rsidRPr="00926456">
              <w:rPr>
                <w:color w:val="000000" w:themeColor="text1"/>
                <w:sz w:val="28"/>
                <w:szCs w:val="28"/>
              </w:rPr>
              <w:t xml:space="preserve">зап’ястковому суглобі </w:t>
            </w:r>
          </w:p>
        </w:tc>
        <w:tc>
          <w:tcPr>
            <w:tcW w:w="1031" w:type="pct"/>
          </w:tcPr>
          <w:p w14:paraId="2073A746" w14:textId="77777777" w:rsidR="00104EA9" w:rsidRPr="00926456" w:rsidRDefault="00104EA9" w:rsidP="00E55BA8">
            <w:pPr>
              <w:jc w:val="both"/>
              <w:rPr>
                <w:color w:val="000000" w:themeColor="text1"/>
                <w:sz w:val="28"/>
                <w:szCs w:val="28"/>
              </w:rPr>
            </w:pPr>
            <w:r w:rsidRPr="00926456">
              <w:rPr>
                <w:color w:val="000000" w:themeColor="text1"/>
                <w:sz w:val="28"/>
                <w:szCs w:val="28"/>
              </w:rPr>
              <w:t xml:space="preserve">Шилоподібний відросток ліктьової кістки </w:t>
            </w:r>
          </w:p>
        </w:tc>
        <w:tc>
          <w:tcPr>
            <w:tcW w:w="1272" w:type="pct"/>
          </w:tcPr>
          <w:p w14:paraId="0FE4E101" w14:textId="77777777" w:rsidR="00104EA9" w:rsidRPr="00926456" w:rsidRDefault="00104EA9" w:rsidP="00E55BA8">
            <w:pPr>
              <w:ind w:right="33"/>
              <w:jc w:val="both"/>
              <w:rPr>
                <w:color w:val="000000" w:themeColor="text1"/>
                <w:sz w:val="28"/>
                <w:szCs w:val="28"/>
              </w:rPr>
            </w:pPr>
            <w:r w:rsidRPr="00926456">
              <w:rPr>
                <w:color w:val="000000" w:themeColor="text1"/>
                <w:sz w:val="28"/>
                <w:szCs w:val="28"/>
              </w:rPr>
              <w:t xml:space="preserve">По зовнішньому краю ліктьової кістки </w:t>
            </w:r>
          </w:p>
        </w:tc>
        <w:tc>
          <w:tcPr>
            <w:tcW w:w="1463" w:type="pct"/>
          </w:tcPr>
          <w:p w14:paraId="5A989C28" w14:textId="77777777" w:rsidR="00104EA9" w:rsidRPr="00926456" w:rsidRDefault="00104EA9" w:rsidP="00E55BA8">
            <w:pPr>
              <w:ind w:left="34" w:right="140"/>
              <w:jc w:val="both"/>
              <w:rPr>
                <w:color w:val="000000" w:themeColor="text1"/>
                <w:sz w:val="28"/>
                <w:szCs w:val="28"/>
              </w:rPr>
            </w:pPr>
            <w:r w:rsidRPr="00926456">
              <w:rPr>
                <w:color w:val="000000" w:themeColor="text1"/>
                <w:sz w:val="28"/>
                <w:szCs w:val="28"/>
              </w:rPr>
              <w:t xml:space="preserve">По зовнішньому краю V п’ясткової кістки </w:t>
            </w:r>
          </w:p>
        </w:tc>
      </w:tr>
      <w:tr w:rsidR="00926456" w:rsidRPr="00926456" w14:paraId="42032819" w14:textId="77777777" w:rsidTr="00C13A04">
        <w:tc>
          <w:tcPr>
            <w:tcW w:w="1234" w:type="pct"/>
          </w:tcPr>
          <w:p w14:paraId="71F014EB" w14:textId="44D0C270" w:rsidR="00104EA9" w:rsidRPr="00926456" w:rsidRDefault="00104EA9" w:rsidP="00E55BA8">
            <w:pPr>
              <w:ind w:right="161"/>
              <w:jc w:val="both"/>
              <w:rPr>
                <w:color w:val="000000" w:themeColor="text1"/>
                <w:sz w:val="28"/>
                <w:szCs w:val="28"/>
              </w:rPr>
            </w:pPr>
            <w:r w:rsidRPr="00926456">
              <w:rPr>
                <w:color w:val="000000" w:themeColor="text1"/>
                <w:sz w:val="28"/>
                <w:szCs w:val="28"/>
              </w:rPr>
              <w:t>Відведення і приведення в променево</w:t>
            </w:r>
            <w:r w:rsidR="0087059C" w:rsidRPr="00926456">
              <w:rPr>
                <w:color w:val="000000" w:themeColor="text1"/>
                <w:sz w:val="28"/>
                <w:szCs w:val="28"/>
              </w:rPr>
              <w:t>-</w:t>
            </w:r>
            <w:r w:rsidRPr="00926456">
              <w:rPr>
                <w:color w:val="000000" w:themeColor="text1"/>
                <w:sz w:val="28"/>
                <w:szCs w:val="28"/>
              </w:rPr>
              <w:t xml:space="preserve">зап’ястковому суглобі </w:t>
            </w:r>
          </w:p>
        </w:tc>
        <w:tc>
          <w:tcPr>
            <w:tcW w:w="1031" w:type="pct"/>
          </w:tcPr>
          <w:p w14:paraId="225F6433" w14:textId="77777777" w:rsidR="00104EA9" w:rsidRPr="00926456" w:rsidRDefault="00104EA9" w:rsidP="00E55BA8">
            <w:pPr>
              <w:jc w:val="both"/>
              <w:rPr>
                <w:color w:val="000000" w:themeColor="text1"/>
                <w:sz w:val="28"/>
                <w:szCs w:val="28"/>
              </w:rPr>
            </w:pPr>
            <w:r w:rsidRPr="00926456">
              <w:rPr>
                <w:color w:val="000000" w:themeColor="text1"/>
                <w:sz w:val="28"/>
                <w:szCs w:val="28"/>
              </w:rPr>
              <w:t xml:space="preserve">Між дистальними кінцями кісток передпліччя </w:t>
            </w:r>
          </w:p>
        </w:tc>
        <w:tc>
          <w:tcPr>
            <w:tcW w:w="1272" w:type="pct"/>
          </w:tcPr>
          <w:p w14:paraId="4093B080" w14:textId="77777777" w:rsidR="00104EA9" w:rsidRPr="00926456" w:rsidRDefault="00104EA9" w:rsidP="00E55BA8">
            <w:pPr>
              <w:ind w:right="33"/>
              <w:jc w:val="both"/>
              <w:rPr>
                <w:color w:val="000000" w:themeColor="text1"/>
                <w:sz w:val="28"/>
                <w:szCs w:val="28"/>
              </w:rPr>
            </w:pPr>
            <w:r w:rsidRPr="00926456">
              <w:rPr>
                <w:color w:val="000000" w:themeColor="text1"/>
                <w:sz w:val="28"/>
                <w:szCs w:val="28"/>
              </w:rPr>
              <w:t xml:space="preserve">Посередині між ліктьовою та променевою кістками </w:t>
            </w:r>
          </w:p>
        </w:tc>
        <w:tc>
          <w:tcPr>
            <w:tcW w:w="1463" w:type="pct"/>
          </w:tcPr>
          <w:p w14:paraId="7CE6EC46" w14:textId="77777777" w:rsidR="00104EA9" w:rsidRPr="00926456" w:rsidRDefault="00104EA9" w:rsidP="00E55BA8">
            <w:pPr>
              <w:ind w:left="34" w:right="140"/>
              <w:jc w:val="both"/>
              <w:rPr>
                <w:color w:val="000000" w:themeColor="text1"/>
                <w:sz w:val="28"/>
                <w:szCs w:val="28"/>
              </w:rPr>
            </w:pPr>
            <w:r w:rsidRPr="00926456">
              <w:rPr>
                <w:color w:val="000000" w:themeColor="text1"/>
                <w:sz w:val="28"/>
                <w:szCs w:val="28"/>
              </w:rPr>
              <w:t xml:space="preserve">Посередині між 3 і 4 пальцями  </w:t>
            </w:r>
          </w:p>
        </w:tc>
      </w:tr>
    </w:tbl>
    <w:p w14:paraId="0EDA025D" w14:textId="77777777" w:rsidR="00E55BA8" w:rsidRDefault="00E55BA8" w:rsidP="0087059C">
      <w:pPr>
        <w:spacing w:before="120" w:after="120" w:line="360" w:lineRule="auto"/>
        <w:ind w:firstLine="737"/>
        <w:jc w:val="both"/>
        <w:rPr>
          <w:color w:val="000000" w:themeColor="text1"/>
          <w:sz w:val="28"/>
          <w:szCs w:val="28"/>
        </w:rPr>
      </w:pPr>
    </w:p>
    <w:p w14:paraId="6B1EFCBC" w14:textId="225AC23A" w:rsidR="00104EA9" w:rsidRPr="00926456" w:rsidRDefault="00104EA9" w:rsidP="0087059C">
      <w:pPr>
        <w:spacing w:before="120" w:after="120" w:line="360" w:lineRule="auto"/>
        <w:ind w:firstLine="737"/>
        <w:jc w:val="both"/>
        <w:rPr>
          <w:color w:val="000000" w:themeColor="text1"/>
          <w:sz w:val="28"/>
          <w:szCs w:val="28"/>
        </w:rPr>
      </w:pPr>
      <w:r w:rsidRPr="00926456">
        <w:rPr>
          <w:color w:val="000000" w:themeColor="text1"/>
          <w:sz w:val="28"/>
          <w:szCs w:val="28"/>
        </w:rPr>
        <w:t xml:space="preserve">При переломах без зміщення і волочених переломах здійснюють </w:t>
      </w:r>
      <w:proofErr w:type="spellStart"/>
      <w:r w:rsidRPr="00926456">
        <w:rPr>
          <w:color w:val="000000" w:themeColor="text1"/>
          <w:sz w:val="28"/>
          <w:szCs w:val="28"/>
        </w:rPr>
        <w:t>iммобiлiзацію</w:t>
      </w:r>
      <w:proofErr w:type="spellEnd"/>
      <w:r w:rsidRPr="00926456">
        <w:rPr>
          <w:color w:val="000000" w:themeColor="text1"/>
          <w:sz w:val="28"/>
          <w:szCs w:val="28"/>
        </w:rPr>
        <w:t xml:space="preserve"> променево-зап’ясткового суглоба в середньо-</w:t>
      </w:r>
      <w:proofErr w:type="spellStart"/>
      <w:r w:rsidRPr="00926456">
        <w:rPr>
          <w:color w:val="000000" w:themeColor="text1"/>
          <w:sz w:val="28"/>
          <w:szCs w:val="28"/>
        </w:rPr>
        <w:t>фiзiологічному</w:t>
      </w:r>
      <w:proofErr w:type="spellEnd"/>
      <w:r w:rsidRPr="00926456">
        <w:rPr>
          <w:color w:val="000000" w:themeColor="text1"/>
          <w:sz w:val="28"/>
          <w:szCs w:val="28"/>
        </w:rPr>
        <w:t xml:space="preserve"> положенні тильною гіпсовою шиною від головок п’ясткових кісток до ліктьового суглоба протягом 4-4,5 тижнів. З перших днів необхідно звернути увагу на активну функцію пальців і ліктьового суглоба, працездатність відновлюється через 5-6 тижнів.</w:t>
      </w:r>
    </w:p>
    <w:p w14:paraId="06B8251E" w14:textId="77777777" w:rsidR="00D60F4A" w:rsidRDefault="00D60F4A" w:rsidP="00786B6B">
      <w:pPr>
        <w:spacing w:after="120" w:line="360" w:lineRule="auto"/>
        <w:ind w:firstLine="567"/>
        <w:jc w:val="both"/>
        <w:rPr>
          <w:b/>
          <w:color w:val="000000" w:themeColor="text1"/>
          <w:sz w:val="28"/>
          <w:szCs w:val="28"/>
          <w:lang w:val="ru-RU"/>
        </w:rPr>
      </w:pPr>
    </w:p>
    <w:p w14:paraId="3E853BDD" w14:textId="06410060" w:rsidR="00104EA9" w:rsidRPr="00926456" w:rsidRDefault="00104EA9" w:rsidP="00786B6B">
      <w:pPr>
        <w:spacing w:after="120" w:line="360" w:lineRule="auto"/>
        <w:ind w:firstLine="567"/>
        <w:jc w:val="both"/>
        <w:rPr>
          <w:b/>
          <w:color w:val="000000" w:themeColor="text1"/>
          <w:sz w:val="28"/>
          <w:szCs w:val="28"/>
          <w:lang w:val="ru-RU"/>
        </w:rPr>
      </w:pPr>
      <w:r w:rsidRPr="00926456">
        <w:rPr>
          <w:b/>
          <w:color w:val="000000" w:themeColor="text1"/>
          <w:sz w:val="28"/>
          <w:szCs w:val="28"/>
          <w:lang w:val="ru-RU"/>
        </w:rPr>
        <w:t>2.</w:t>
      </w:r>
      <w:r w:rsidR="00E55BA8">
        <w:rPr>
          <w:b/>
          <w:color w:val="000000" w:themeColor="text1"/>
          <w:sz w:val="28"/>
          <w:szCs w:val="28"/>
          <w:lang w:val="ru-RU"/>
        </w:rPr>
        <w:t>2.</w:t>
      </w:r>
      <w:r w:rsidR="00D60F4A">
        <w:rPr>
          <w:b/>
          <w:color w:val="000000" w:themeColor="text1"/>
          <w:sz w:val="28"/>
          <w:szCs w:val="28"/>
          <w:lang w:val="ru-RU"/>
        </w:rPr>
        <w:t>3</w:t>
      </w:r>
      <w:r w:rsidRPr="00926456">
        <w:rPr>
          <w:b/>
          <w:color w:val="000000" w:themeColor="text1"/>
          <w:sz w:val="28"/>
          <w:szCs w:val="28"/>
          <w:lang w:val="ru-RU"/>
        </w:rPr>
        <w:t xml:space="preserve">. </w:t>
      </w:r>
      <w:proofErr w:type="spellStart"/>
      <w:r w:rsidRPr="00926456">
        <w:rPr>
          <w:b/>
          <w:color w:val="000000" w:themeColor="text1"/>
          <w:sz w:val="28"/>
          <w:szCs w:val="28"/>
          <w:lang w:val="ru-RU"/>
        </w:rPr>
        <w:t>Динамометрія</w:t>
      </w:r>
      <w:proofErr w:type="spellEnd"/>
    </w:p>
    <w:p w14:paraId="48CE88E7" w14:textId="77777777" w:rsidR="00104EA9" w:rsidRPr="00926456" w:rsidRDefault="00104EA9" w:rsidP="00104EA9">
      <w:pPr>
        <w:spacing w:line="360" w:lineRule="auto"/>
        <w:ind w:firstLine="567"/>
        <w:jc w:val="both"/>
        <w:rPr>
          <w:color w:val="000000" w:themeColor="text1"/>
          <w:sz w:val="28"/>
          <w:szCs w:val="28"/>
        </w:rPr>
      </w:pPr>
      <w:r w:rsidRPr="00926456">
        <w:rPr>
          <w:color w:val="000000" w:themeColor="text1"/>
          <w:sz w:val="28"/>
          <w:szCs w:val="28"/>
        </w:rPr>
        <w:t xml:space="preserve">Останнім часом в травматологічній практиці великою популярністю користується метод мануального м’язового тестування за </w:t>
      </w:r>
      <w:proofErr w:type="spellStart"/>
      <w:r w:rsidRPr="00926456">
        <w:rPr>
          <w:color w:val="000000" w:themeColor="text1"/>
          <w:sz w:val="28"/>
          <w:szCs w:val="28"/>
        </w:rPr>
        <w:t>Ловетт</w:t>
      </w:r>
      <w:proofErr w:type="spellEnd"/>
      <w:r w:rsidRPr="00926456">
        <w:rPr>
          <w:color w:val="000000" w:themeColor="text1"/>
          <w:sz w:val="28"/>
          <w:szCs w:val="28"/>
        </w:rPr>
        <w:t xml:space="preserve"> (R.W. </w:t>
      </w:r>
      <w:proofErr w:type="spellStart"/>
      <w:r w:rsidRPr="00926456">
        <w:rPr>
          <w:color w:val="000000" w:themeColor="text1"/>
          <w:sz w:val="28"/>
          <w:szCs w:val="28"/>
        </w:rPr>
        <w:t>Lovett</w:t>
      </w:r>
      <w:proofErr w:type="spellEnd"/>
      <w:r w:rsidRPr="00926456">
        <w:rPr>
          <w:color w:val="000000" w:themeColor="text1"/>
          <w:sz w:val="28"/>
          <w:szCs w:val="28"/>
        </w:rPr>
        <w:t xml:space="preserve">). </w:t>
      </w:r>
    </w:p>
    <w:p w14:paraId="3666EB86" w14:textId="11E15CB9" w:rsidR="00104EA9" w:rsidRPr="00926456" w:rsidRDefault="00104EA9" w:rsidP="00104EA9">
      <w:pPr>
        <w:spacing w:line="360" w:lineRule="auto"/>
        <w:ind w:firstLine="567"/>
        <w:jc w:val="both"/>
        <w:rPr>
          <w:color w:val="000000" w:themeColor="text1"/>
          <w:sz w:val="28"/>
          <w:szCs w:val="28"/>
        </w:rPr>
      </w:pPr>
      <w:r w:rsidRPr="00926456">
        <w:rPr>
          <w:color w:val="000000" w:themeColor="text1"/>
          <w:sz w:val="28"/>
          <w:szCs w:val="28"/>
        </w:rPr>
        <w:t>Мануальне м'язове тестування було розроблено у відповідь необхідно оцінити втрату м'язової сили під час спалаху поліомієліту на початку ХХ століття</w:t>
      </w:r>
      <w:r w:rsidR="00536DE1" w:rsidRPr="00926456">
        <w:rPr>
          <w:color w:val="000000" w:themeColor="text1"/>
          <w:sz w:val="28"/>
          <w:szCs w:val="28"/>
        </w:rPr>
        <w:t xml:space="preserve"> [40].</w:t>
      </w:r>
    </w:p>
    <w:p w14:paraId="256632D9" w14:textId="0E2CC992" w:rsidR="00104EA9" w:rsidRPr="00926456" w:rsidRDefault="00104EA9" w:rsidP="00104EA9">
      <w:pPr>
        <w:spacing w:line="360" w:lineRule="auto"/>
        <w:ind w:firstLine="567"/>
        <w:jc w:val="both"/>
        <w:rPr>
          <w:color w:val="000000" w:themeColor="text1"/>
          <w:sz w:val="28"/>
          <w:szCs w:val="28"/>
        </w:rPr>
      </w:pPr>
      <w:r w:rsidRPr="00926456">
        <w:rPr>
          <w:color w:val="000000" w:themeColor="text1"/>
          <w:sz w:val="28"/>
          <w:szCs w:val="28"/>
        </w:rPr>
        <w:t>Оцінка м'язової сили зазвичай проводиться як частина об'єктивної оцінки пацієнта та є важливим компонентом фізичного огляду, який може виявити інформацію про порушення. Він використовується для оцінки слабкості та може ефективно відрізняти справжню слабкість від дисбалансу чи поганої витривалості. Це може називатися моторним тестуванням, оцінкою сили м'язів, ручним тестуванням м'язів або будь-якими іншими синонімами.</w:t>
      </w:r>
    </w:p>
    <w:p w14:paraId="5CB96707" w14:textId="77777777" w:rsidR="00104EA9" w:rsidRPr="00926456" w:rsidRDefault="00104EA9" w:rsidP="00104EA9">
      <w:pPr>
        <w:spacing w:line="360" w:lineRule="auto"/>
        <w:ind w:firstLine="567"/>
        <w:jc w:val="both"/>
        <w:rPr>
          <w:color w:val="000000" w:themeColor="text1"/>
          <w:sz w:val="28"/>
          <w:szCs w:val="28"/>
        </w:rPr>
      </w:pPr>
      <w:r w:rsidRPr="00926456">
        <w:rPr>
          <w:color w:val="000000" w:themeColor="text1"/>
          <w:sz w:val="28"/>
          <w:szCs w:val="28"/>
        </w:rPr>
        <w:lastRenderedPageBreak/>
        <w:t>Сила м'язів може бути оцінена кількома методами – вручну, функціонально чи механічно. Сила залежить від комбінації морфологічних та нервових факторів, включаючи площу поперечного перерізу та архітектуру м'язів, м'язово-сухожильну жорсткість, набір рухових одиниць, кодування швидкості, синхронізацію рухових одиниць та нервово-м'язове гальмування.</w:t>
      </w:r>
    </w:p>
    <w:p w14:paraId="4FB25A39" w14:textId="7BBB0C89" w:rsidR="00104EA9" w:rsidRPr="00926456" w:rsidRDefault="00104EA9" w:rsidP="00104EA9">
      <w:pPr>
        <w:spacing w:after="120" w:line="360" w:lineRule="auto"/>
        <w:ind w:firstLine="567"/>
        <w:jc w:val="both"/>
        <w:rPr>
          <w:color w:val="000000" w:themeColor="text1"/>
          <w:sz w:val="28"/>
          <w:szCs w:val="28"/>
        </w:rPr>
      </w:pPr>
      <w:r w:rsidRPr="00926456">
        <w:rPr>
          <w:i/>
          <w:color w:val="000000" w:themeColor="text1"/>
          <w:sz w:val="28"/>
        </w:rPr>
        <w:t>Кистьова динамометрія</w:t>
      </w:r>
      <w:r w:rsidRPr="00926456">
        <w:rPr>
          <w:color w:val="000000" w:themeColor="text1"/>
          <w:sz w:val="28"/>
        </w:rPr>
        <w:t>. Важливим методом оцінки функції кисті на різних етапах рухової терапії була кистьова динамометрія. Сила м'язів</w:t>
      </w:r>
      <w:r w:rsidR="0087059C" w:rsidRPr="00926456">
        <w:rPr>
          <w:color w:val="000000" w:themeColor="text1"/>
          <w:sz w:val="28"/>
        </w:rPr>
        <w:t xml:space="preserve"> – </w:t>
      </w:r>
      <w:r w:rsidRPr="00926456">
        <w:rPr>
          <w:color w:val="000000" w:themeColor="text1"/>
          <w:sz w:val="28"/>
        </w:rPr>
        <w:t xml:space="preserve">одна з необхідних умов гарної функції руки. Тому на ряду з іншими антропометричними показниками, вимірювалася сила м'язів в ізометричному (статичному режимі). Динамометрія кисті дозволяла визначити реальну силу руки як органу цілеспрямованої дії складових моментів сили окремих сегментів верхньої кінцівки (рис. </w:t>
      </w:r>
      <w:r w:rsidR="0087059C" w:rsidRPr="00926456">
        <w:rPr>
          <w:color w:val="000000" w:themeColor="text1"/>
          <w:sz w:val="28"/>
          <w:szCs w:val="28"/>
        </w:rPr>
        <w:t>2</w:t>
      </w:r>
      <w:r w:rsidRPr="00926456">
        <w:rPr>
          <w:color w:val="000000" w:themeColor="text1"/>
          <w:sz w:val="28"/>
          <w:szCs w:val="28"/>
        </w:rPr>
        <w:t>.</w:t>
      </w:r>
      <w:r w:rsidR="0087059C" w:rsidRPr="00926456">
        <w:rPr>
          <w:color w:val="000000" w:themeColor="text1"/>
          <w:sz w:val="28"/>
          <w:szCs w:val="28"/>
        </w:rPr>
        <w:t>7</w:t>
      </w:r>
      <w:r w:rsidRPr="00926456">
        <w:rPr>
          <w:color w:val="000000" w:themeColor="text1"/>
          <w:sz w:val="28"/>
          <w:szCs w:val="28"/>
        </w:rPr>
        <w:t>)</w:t>
      </w:r>
      <w:r w:rsidR="0087059C" w:rsidRPr="00926456">
        <w:rPr>
          <w:color w:val="000000" w:themeColor="text1"/>
          <w:sz w:val="28"/>
          <w:szCs w:val="28"/>
        </w:rPr>
        <w:t>.</w:t>
      </w:r>
    </w:p>
    <w:p w14:paraId="083C1F04" w14:textId="77777777" w:rsidR="00104EA9" w:rsidRPr="00926456" w:rsidRDefault="00104EA9" w:rsidP="00104EA9">
      <w:pPr>
        <w:spacing w:after="120" w:line="360" w:lineRule="auto"/>
        <w:ind w:firstLine="567"/>
        <w:jc w:val="center"/>
        <w:rPr>
          <w:color w:val="000000" w:themeColor="text1"/>
          <w:sz w:val="28"/>
          <w:szCs w:val="28"/>
        </w:rPr>
      </w:pPr>
      <w:r w:rsidRPr="00926456">
        <w:rPr>
          <w:noProof/>
          <w:color w:val="000000" w:themeColor="text1"/>
          <w:sz w:val="28"/>
          <w:szCs w:val="28"/>
          <w:lang w:eastAsia="uk-UA"/>
        </w:rPr>
        <w:drawing>
          <wp:inline distT="0" distB="0" distL="0" distR="0" wp14:anchorId="66E7CD5E" wp14:editId="65BE8F59">
            <wp:extent cx="3052682" cy="24457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86174" cy="2472548"/>
                    </a:xfrm>
                    <a:prstGeom prst="rect">
                      <a:avLst/>
                    </a:prstGeom>
                  </pic:spPr>
                </pic:pic>
              </a:graphicData>
            </a:graphic>
          </wp:inline>
        </w:drawing>
      </w:r>
    </w:p>
    <w:p w14:paraId="057E9BEC" w14:textId="1D953557" w:rsidR="00104EA9" w:rsidRPr="00926456" w:rsidRDefault="00104EA9" w:rsidP="00104EA9">
      <w:pPr>
        <w:spacing w:after="120" w:line="360" w:lineRule="auto"/>
        <w:ind w:firstLine="567"/>
        <w:jc w:val="center"/>
        <w:rPr>
          <w:color w:val="000000" w:themeColor="text1"/>
          <w:sz w:val="28"/>
          <w:szCs w:val="28"/>
        </w:rPr>
      </w:pPr>
      <w:r w:rsidRPr="00926456">
        <w:rPr>
          <w:color w:val="000000" w:themeColor="text1"/>
          <w:sz w:val="28"/>
          <w:szCs w:val="28"/>
        </w:rPr>
        <w:t xml:space="preserve">Рис. </w:t>
      </w:r>
      <w:r w:rsidR="0087059C" w:rsidRPr="00926456">
        <w:rPr>
          <w:color w:val="000000" w:themeColor="text1"/>
          <w:sz w:val="28"/>
          <w:szCs w:val="28"/>
        </w:rPr>
        <w:t>2</w:t>
      </w:r>
      <w:r w:rsidRPr="00926456">
        <w:rPr>
          <w:color w:val="000000" w:themeColor="text1"/>
          <w:sz w:val="28"/>
          <w:szCs w:val="28"/>
        </w:rPr>
        <w:t>.</w:t>
      </w:r>
      <w:r w:rsidR="0087059C" w:rsidRPr="00926456">
        <w:rPr>
          <w:color w:val="000000" w:themeColor="text1"/>
          <w:sz w:val="28"/>
          <w:szCs w:val="28"/>
        </w:rPr>
        <w:t>7</w:t>
      </w:r>
      <w:r w:rsidRPr="00926456">
        <w:rPr>
          <w:color w:val="000000" w:themeColor="text1"/>
          <w:sz w:val="28"/>
          <w:szCs w:val="28"/>
        </w:rPr>
        <w:t xml:space="preserve"> Визначення статичної сили м'язів за допомогою ручного динамометра</w:t>
      </w:r>
    </w:p>
    <w:p w14:paraId="65305A70" w14:textId="68CF1C73" w:rsidR="00104EA9" w:rsidRPr="00926456" w:rsidRDefault="00104EA9" w:rsidP="00104EA9">
      <w:pPr>
        <w:spacing w:line="360" w:lineRule="auto"/>
        <w:ind w:firstLine="567"/>
        <w:jc w:val="both"/>
        <w:rPr>
          <w:color w:val="000000" w:themeColor="text1"/>
          <w:sz w:val="28"/>
          <w:szCs w:val="28"/>
        </w:rPr>
      </w:pPr>
      <w:r w:rsidRPr="00926456">
        <w:rPr>
          <w:color w:val="000000" w:themeColor="text1"/>
          <w:sz w:val="28"/>
          <w:szCs w:val="28"/>
        </w:rPr>
        <w:t>Ряд авторів підкреслюють, що в реальних ситуаціях життя, праці і побуту, а також при руховій терапії постраждалих, зусилля будь-якого сегмента верхньої кінцівки передаються через кисть. Тому динамометрія, що проводиться для вимірювання сили дії кисті, найбільш інформативна і доступна як в практичному відношенні, так і для контролю ефективності фізичної терапії</w:t>
      </w:r>
      <w:r w:rsidR="00536DE1" w:rsidRPr="00926456">
        <w:rPr>
          <w:color w:val="000000" w:themeColor="text1"/>
          <w:sz w:val="28"/>
          <w:szCs w:val="28"/>
          <w:lang w:val="ru-RU"/>
        </w:rPr>
        <w:t xml:space="preserve"> [35]</w:t>
      </w:r>
      <w:r w:rsidRPr="00926456">
        <w:rPr>
          <w:color w:val="000000" w:themeColor="text1"/>
          <w:sz w:val="28"/>
          <w:szCs w:val="28"/>
        </w:rPr>
        <w:t>.</w:t>
      </w:r>
    </w:p>
    <w:p w14:paraId="0B0A7340" w14:textId="77777777" w:rsidR="00104EA9" w:rsidRPr="00926456" w:rsidRDefault="00104EA9" w:rsidP="00104EA9">
      <w:pPr>
        <w:spacing w:line="360" w:lineRule="auto"/>
        <w:ind w:firstLine="567"/>
        <w:jc w:val="both"/>
        <w:rPr>
          <w:color w:val="000000" w:themeColor="text1"/>
          <w:sz w:val="28"/>
        </w:rPr>
      </w:pPr>
      <w:r w:rsidRPr="00926456">
        <w:rPr>
          <w:color w:val="000000" w:themeColor="text1"/>
          <w:sz w:val="28"/>
        </w:rPr>
        <w:t xml:space="preserve">Вимірювання сили м'язів руки виконували за допомогою звичайного спортивного динамометра з дотриманням наступних правил: </w:t>
      </w:r>
    </w:p>
    <w:p w14:paraId="2AF41BB1" w14:textId="6E8338AE" w:rsidR="00104EA9" w:rsidRPr="00926456" w:rsidRDefault="0087059C" w:rsidP="00104EA9">
      <w:pPr>
        <w:spacing w:line="360" w:lineRule="auto"/>
        <w:ind w:firstLine="567"/>
        <w:jc w:val="both"/>
        <w:rPr>
          <w:color w:val="000000" w:themeColor="text1"/>
          <w:sz w:val="28"/>
        </w:rPr>
      </w:pPr>
      <m:oMath>
        <m:r>
          <w:rPr>
            <w:rFonts w:ascii="Cambria Math" w:hAnsi="Cambria Math"/>
            <w:color w:val="000000" w:themeColor="text1"/>
            <w:sz w:val="28"/>
          </w:rPr>
          <w:lastRenderedPageBreak/>
          <m:t>-</m:t>
        </m:r>
      </m:oMath>
      <w:r w:rsidR="00104EA9" w:rsidRPr="00926456">
        <w:rPr>
          <w:color w:val="000000" w:themeColor="text1"/>
          <w:sz w:val="28"/>
        </w:rPr>
        <w:t xml:space="preserve"> вимірювальна вісь динамометра відповідала напрямку прикладеного зусилля; </w:t>
      </w:r>
    </w:p>
    <w:p w14:paraId="71D72D0A" w14:textId="7DB2D2CC" w:rsidR="00104EA9" w:rsidRPr="00926456" w:rsidRDefault="0087059C" w:rsidP="00104EA9">
      <w:pPr>
        <w:spacing w:after="120" w:line="360" w:lineRule="auto"/>
        <w:ind w:firstLine="567"/>
        <w:jc w:val="both"/>
        <w:rPr>
          <w:color w:val="000000" w:themeColor="text1"/>
          <w:sz w:val="28"/>
        </w:rPr>
      </w:pPr>
      <m:oMath>
        <m:r>
          <w:rPr>
            <w:rFonts w:ascii="Cambria Math" w:hAnsi="Cambria Math"/>
            <w:color w:val="000000" w:themeColor="text1"/>
            <w:sz w:val="28"/>
          </w:rPr>
          <m:t>-</m:t>
        </m:r>
      </m:oMath>
      <w:r w:rsidR="00104EA9" w:rsidRPr="00926456">
        <w:rPr>
          <w:color w:val="000000" w:themeColor="text1"/>
          <w:sz w:val="28"/>
        </w:rPr>
        <w:t> напрямок прикладеного зусилля був перпендикулярно осі периферичного сегмента досліджуваної кінцівки; - при контрактурах в пошкоджених суглобах, з метою зіставлення результатів, необхідно спочатку проводити динамометрію здорової руки, потім пошкодженої, дотримуючись однакових умов для здорової і хворої рук [</w:t>
      </w:r>
      <w:r w:rsidR="00536DE1" w:rsidRPr="00926456">
        <w:rPr>
          <w:color w:val="000000" w:themeColor="text1"/>
          <w:sz w:val="28"/>
        </w:rPr>
        <w:t>25</w:t>
      </w:r>
      <w:r w:rsidR="00104EA9" w:rsidRPr="00926456">
        <w:rPr>
          <w:color w:val="000000" w:themeColor="text1"/>
          <w:sz w:val="28"/>
        </w:rPr>
        <w:t>].</w:t>
      </w:r>
    </w:p>
    <w:p w14:paraId="48C71D70" w14:textId="77777777" w:rsidR="004759D2" w:rsidRPr="00926456" w:rsidRDefault="004C37EB" w:rsidP="00E74AEF">
      <w:pPr>
        <w:spacing w:line="360" w:lineRule="auto"/>
        <w:ind w:firstLine="567"/>
        <w:jc w:val="both"/>
        <w:rPr>
          <w:color w:val="000000" w:themeColor="text1"/>
          <w:sz w:val="28"/>
          <w:szCs w:val="28"/>
        </w:rPr>
      </w:pPr>
      <w:r w:rsidRPr="00926456">
        <w:rPr>
          <w:i/>
          <w:iCs/>
          <w:color w:val="000000" w:themeColor="text1"/>
          <w:sz w:val="28"/>
          <w:szCs w:val="28"/>
        </w:rPr>
        <w:t>Кистьова динамометрія</w:t>
      </w:r>
      <w:r w:rsidRPr="00926456">
        <w:rPr>
          <w:color w:val="000000" w:themeColor="text1"/>
          <w:sz w:val="28"/>
          <w:szCs w:val="28"/>
        </w:rPr>
        <w:t xml:space="preserve"> застосовувалася з метою оцінки сили м’язів кисті (за допомогою кистьового динамометра). Вимірювання сили кисті проводили ручним динамометром наступним чином: обстежуваний бере в руку динамометр (попередньо стрілка виводиться в нульове положення); індикатор спрямований у бік долоні; рука випрямляється вгору й убік, утримується лише на рівні плеча; долонна поверхня з динамометром спрямована вгору; стиснення динамометра проводиться пальцями кисті з максимальною силою і швидкістю протягом 2-3 с; фіксується положення стрілки індикатора, що відповідає силі кисті (кілограми); стиснення виконують 3 рази. Окремо вимірюється сила правої та лівої кистей. Реєструють максимальний результат. </w:t>
      </w:r>
    </w:p>
    <w:p w14:paraId="3AC984BE" w14:textId="1DB357F6" w:rsidR="00E240E6" w:rsidRPr="00926456" w:rsidRDefault="004C37EB" w:rsidP="00E74AEF">
      <w:pPr>
        <w:spacing w:line="360" w:lineRule="auto"/>
        <w:ind w:firstLine="567"/>
        <w:jc w:val="both"/>
        <w:rPr>
          <w:color w:val="000000" w:themeColor="text1"/>
          <w:sz w:val="28"/>
          <w:szCs w:val="28"/>
          <w:lang w:val="ru-RU"/>
        </w:rPr>
      </w:pPr>
      <w:r w:rsidRPr="00926456">
        <w:rPr>
          <w:color w:val="000000" w:themeColor="text1"/>
          <w:sz w:val="28"/>
          <w:szCs w:val="28"/>
        </w:rPr>
        <w:t xml:space="preserve">Середні показники сили правої кисті (якщо людина </w:t>
      </w:r>
      <w:proofErr w:type="spellStart"/>
      <w:r w:rsidRPr="00926456">
        <w:rPr>
          <w:color w:val="000000" w:themeColor="text1"/>
          <w:sz w:val="28"/>
          <w:szCs w:val="28"/>
        </w:rPr>
        <w:t>правша</w:t>
      </w:r>
      <w:proofErr w:type="spellEnd"/>
      <w:r w:rsidRPr="00926456">
        <w:rPr>
          <w:color w:val="000000" w:themeColor="text1"/>
          <w:sz w:val="28"/>
          <w:szCs w:val="28"/>
        </w:rPr>
        <w:t>) у чоловіків – 35-50 кг, у жінок – 25-33 кг, середні показники сили лівої кості зазвичай на 5-10 кг менше</w:t>
      </w:r>
      <w:r w:rsidR="0087059C" w:rsidRPr="00926456">
        <w:rPr>
          <w:color w:val="000000" w:themeColor="text1"/>
          <w:sz w:val="28"/>
          <w:szCs w:val="28"/>
          <w:lang w:val="ru-RU"/>
        </w:rPr>
        <w:t>.</w:t>
      </w:r>
    </w:p>
    <w:p w14:paraId="7E001B89" w14:textId="3C123887" w:rsidR="00E74AEF" w:rsidRPr="00926456" w:rsidRDefault="00E74AEF" w:rsidP="00E74AEF">
      <w:pPr>
        <w:spacing w:line="360" w:lineRule="auto"/>
        <w:ind w:firstLine="567"/>
        <w:jc w:val="both"/>
        <w:rPr>
          <w:color w:val="000000" w:themeColor="text1"/>
          <w:sz w:val="28"/>
          <w:szCs w:val="28"/>
        </w:rPr>
      </w:pPr>
      <w:r w:rsidRPr="00926456">
        <w:rPr>
          <w:i/>
          <w:iCs/>
          <w:color w:val="000000" w:themeColor="text1"/>
          <w:sz w:val="28"/>
          <w:szCs w:val="28"/>
        </w:rPr>
        <w:t>Мануально-м’язове тестування м’язів</w:t>
      </w:r>
      <w:r w:rsidRPr="00926456">
        <w:rPr>
          <w:color w:val="000000" w:themeColor="text1"/>
          <w:sz w:val="28"/>
          <w:szCs w:val="28"/>
        </w:rPr>
        <w:t xml:space="preserve"> кисті застосовувалося з метою діагностики функціональної м'язової слабкості певних м'язових груп. Мануально-м’язове тестування застосовувалося на наступних м’язових групах: м’язи згиначі/розгиначі кисті, м’язи згиначі/розгиначі пальців/великого пальця</w:t>
      </w:r>
      <w:r w:rsidR="001E54B6" w:rsidRPr="00926456">
        <w:rPr>
          <w:color w:val="000000" w:themeColor="text1"/>
          <w:sz w:val="28"/>
          <w:szCs w:val="28"/>
        </w:rPr>
        <w:t xml:space="preserve"> [41].</w:t>
      </w:r>
    </w:p>
    <w:p w14:paraId="17AABD6A"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Для оцінки м'язової сили виділено такі ступені: </w:t>
      </w:r>
    </w:p>
    <w:p w14:paraId="5C800AB8"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0 – Скорочень у </w:t>
      </w:r>
      <w:proofErr w:type="spellStart"/>
      <w:r w:rsidRPr="00926456">
        <w:rPr>
          <w:color w:val="000000" w:themeColor="text1"/>
          <w:sz w:val="28"/>
          <w:szCs w:val="28"/>
        </w:rPr>
        <w:t>тестованому</w:t>
      </w:r>
      <w:proofErr w:type="spellEnd"/>
      <w:r w:rsidRPr="00926456">
        <w:rPr>
          <w:color w:val="000000" w:themeColor="text1"/>
          <w:sz w:val="28"/>
          <w:szCs w:val="28"/>
        </w:rPr>
        <w:t xml:space="preserve"> м'язі не можна виявити ні візуально, ні пальпаторно. </w:t>
      </w:r>
    </w:p>
    <w:p w14:paraId="1AD5D290"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1 – Наявні або виявлені пальпаторно скорочення в </w:t>
      </w:r>
      <w:proofErr w:type="spellStart"/>
      <w:r w:rsidRPr="00926456">
        <w:rPr>
          <w:color w:val="000000" w:themeColor="text1"/>
          <w:sz w:val="28"/>
          <w:szCs w:val="28"/>
        </w:rPr>
        <w:t>тестованому</w:t>
      </w:r>
      <w:proofErr w:type="spellEnd"/>
      <w:r w:rsidRPr="00926456">
        <w:rPr>
          <w:color w:val="000000" w:themeColor="text1"/>
          <w:sz w:val="28"/>
          <w:szCs w:val="28"/>
        </w:rPr>
        <w:t xml:space="preserve"> м'язі або часткове виконання перевіреного руху при мінімальній силі тяжіння. Фахівець, </w:t>
      </w:r>
      <w:r w:rsidRPr="00926456">
        <w:rPr>
          <w:color w:val="000000" w:themeColor="text1"/>
          <w:sz w:val="28"/>
          <w:szCs w:val="28"/>
        </w:rPr>
        <w:lastRenderedPageBreak/>
        <w:t xml:space="preserve">який проводить тест, може перевірити напруження м'язу шляхом пальпації місця її початку та прикріплення. У деяких випадках скорочення легше визначити, коли місце початку та місце прикріплення м'яза зближені. Якщо фахівець, який проводить дослідження, сумнівається у збереженні іннервації м'яза, його оцінюють під час виконання основного руху. Деякі м'язи неможливо </w:t>
      </w:r>
      <w:proofErr w:type="spellStart"/>
      <w:r w:rsidRPr="00926456">
        <w:rPr>
          <w:color w:val="000000" w:themeColor="text1"/>
          <w:sz w:val="28"/>
          <w:szCs w:val="28"/>
        </w:rPr>
        <w:t>пропальпувати</w:t>
      </w:r>
      <w:proofErr w:type="spellEnd"/>
      <w:r w:rsidRPr="00926456">
        <w:rPr>
          <w:color w:val="000000" w:themeColor="text1"/>
          <w:sz w:val="28"/>
          <w:szCs w:val="28"/>
        </w:rPr>
        <w:t xml:space="preserve"> через їх анатомічне розміщення. </w:t>
      </w:r>
    </w:p>
    <w:p w14:paraId="2A485638"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2 – М'яз може виконувати рух з повною амплітудою при мінімальній силі тяжіння. Щоб зменшити тертя, викликане чинними рухами, слід помістити між </w:t>
      </w:r>
      <w:proofErr w:type="spellStart"/>
      <w:r w:rsidRPr="00926456">
        <w:rPr>
          <w:color w:val="000000" w:themeColor="text1"/>
          <w:sz w:val="28"/>
          <w:szCs w:val="28"/>
        </w:rPr>
        <w:t>тестованою</w:t>
      </w:r>
      <w:proofErr w:type="spellEnd"/>
      <w:r w:rsidRPr="00926456">
        <w:rPr>
          <w:color w:val="000000" w:themeColor="text1"/>
          <w:sz w:val="28"/>
          <w:szCs w:val="28"/>
        </w:rPr>
        <w:t xml:space="preserve"> частиною тіла та поверхнею, на якій вона знаходиться, шматок тканини. </w:t>
      </w:r>
    </w:p>
    <w:p w14:paraId="5A606A3D"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3 – М'яз може виконувати рух із повною амплітудою, долаючи силу тяжіння. </w:t>
      </w:r>
    </w:p>
    <w:p w14:paraId="121DBFC0" w14:textId="77777777"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4 – М'яз може виконувати рух з повною амплітудою, долаючи силу тяжіння та помірну протидію (підібраний для даного пацієнта та </w:t>
      </w:r>
      <w:proofErr w:type="spellStart"/>
      <w:r w:rsidRPr="00926456">
        <w:rPr>
          <w:color w:val="000000" w:themeColor="text1"/>
          <w:sz w:val="28"/>
          <w:szCs w:val="28"/>
        </w:rPr>
        <w:t>тестованого</w:t>
      </w:r>
      <w:proofErr w:type="spellEnd"/>
      <w:r w:rsidRPr="00926456">
        <w:rPr>
          <w:color w:val="000000" w:themeColor="text1"/>
          <w:sz w:val="28"/>
          <w:szCs w:val="28"/>
        </w:rPr>
        <w:t xml:space="preserve"> руху). </w:t>
      </w:r>
    </w:p>
    <w:p w14:paraId="745C3C00" w14:textId="1176B581" w:rsidR="00E74AEF" w:rsidRPr="00926456" w:rsidRDefault="00E74AEF" w:rsidP="00E74AEF">
      <w:pPr>
        <w:spacing w:line="360" w:lineRule="auto"/>
        <w:ind w:firstLine="567"/>
        <w:jc w:val="both"/>
        <w:rPr>
          <w:color w:val="000000" w:themeColor="text1"/>
          <w:sz w:val="28"/>
          <w:szCs w:val="28"/>
        </w:rPr>
      </w:pPr>
      <w:r w:rsidRPr="00926456">
        <w:rPr>
          <w:color w:val="000000" w:themeColor="text1"/>
          <w:sz w:val="28"/>
          <w:szCs w:val="28"/>
        </w:rPr>
        <w:t xml:space="preserve">5 – Нормальна сила. М'яз може виконувати рух з повною амплітудою, долаючи силу тяжіння та максимальну протидію (підібраний для даного пацієнта та </w:t>
      </w:r>
      <w:proofErr w:type="spellStart"/>
      <w:r w:rsidRPr="00926456">
        <w:rPr>
          <w:color w:val="000000" w:themeColor="text1"/>
          <w:sz w:val="28"/>
          <w:szCs w:val="28"/>
        </w:rPr>
        <w:t>тестованого</w:t>
      </w:r>
      <w:proofErr w:type="spellEnd"/>
      <w:r w:rsidRPr="00926456">
        <w:rPr>
          <w:color w:val="000000" w:themeColor="text1"/>
          <w:sz w:val="28"/>
          <w:szCs w:val="28"/>
        </w:rPr>
        <w:t xml:space="preserve"> руху). </w:t>
      </w:r>
    </w:p>
    <w:p w14:paraId="17B2960C" w14:textId="04423450" w:rsidR="000400AD" w:rsidRPr="00926456" w:rsidRDefault="00E74AEF" w:rsidP="0087059C">
      <w:pPr>
        <w:spacing w:after="120" w:line="360" w:lineRule="auto"/>
        <w:ind w:firstLine="567"/>
        <w:jc w:val="both"/>
        <w:rPr>
          <w:color w:val="000000" w:themeColor="text1"/>
          <w:sz w:val="36"/>
          <w:szCs w:val="36"/>
        </w:rPr>
      </w:pPr>
      <w:r w:rsidRPr="00926456">
        <w:rPr>
          <w:color w:val="000000" w:themeColor="text1"/>
          <w:sz w:val="28"/>
          <w:szCs w:val="28"/>
        </w:rPr>
        <w:t xml:space="preserve">6 – М'яз може виконувати рух з повною амплітудою, долаючи силу тяжіння та максимальну протидію (підібраний для даного пацієнта та </w:t>
      </w:r>
      <w:proofErr w:type="spellStart"/>
      <w:r w:rsidRPr="00926456">
        <w:rPr>
          <w:color w:val="000000" w:themeColor="text1"/>
          <w:sz w:val="28"/>
          <w:szCs w:val="28"/>
        </w:rPr>
        <w:t>тестованого</w:t>
      </w:r>
      <w:proofErr w:type="spellEnd"/>
      <w:r w:rsidRPr="00926456">
        <w:rPr>
          <w:color w:val="000000" w:themeColor="text1"/>
          <w:sz w:val="28"/>
          <w:szCs w:val="28"/>
        </w:rPr>
        <w:t xml:space="preserve"> руху) не менше 10 разів. При повторенні руху 10 разів 30 спеціаліст, який проводить тест, може зробити надійний висновок про силову витривалість.</w:t>
      </w:r>
    </w:p>
    <w:p w14:paraId="66B2BD3D" w14:textId="77777777" w:rsidR="00D60F4A" w:rsidRDefault="00D60F4A" w:rsidP="00E5149D">
      <w:pPr>
        <w:spacing w:after="120" w:line="360" w:lineRule="auto"/>
        <w:ind w:firstLine="567"/>
        <w:jc w:val="both"/>
        <w:rPr>
          <w:b/>
          <w:color w:val="000000" w:themeColor="text1"/>
          <w:sz w:val="28"/>
          <w:szCs w:val="28"/>
        </w:rPr>
      </w:pPr>
    </w:p>
    <w:p w14:paraId="12F7C341" w14:textId="0A4F2110" w:rsidR="00E5149D" w:rsidRPr="00926456" w:rsidRDefault="00E5149D" w:rsidP="00E5149D">
      <w:pPr>
        <w:spacing w:after="120" w:line="360" w:lineRule="auto"/>
        <w:ind w:firstLine="567"/>
        <w:jc w:val="both"/>
        <w:rPr>
          <w:b/>
          <w:color w:val="000000" w:themeColor="text1"/>
          <w:sz w:val="28"/>
          <w:szCs w:val="28"/>
        </w:rPr>
      </w:pPr>
      <w:r w:rsidRPr="00926456">
        <w:rPr>
          <w:b/>
          <w:color w:val="000000" w:themeColor="text1"/>
          <w:sz w:val="28"/>
          <w:szCs w:val="28"/>
        </w:rPr>
        <w:t>2.</w:t>
      </w:r>
      <w:r w:rsidR="00E55BA8">
        <w:rPr>
          <w:b/>
          <w:color w:val="000000" w:themeColor="text1"/>
          <w:sz w:val="28"/>
          <w:szCs w:val="28"/>
        </w:rPr>
        <w:t>2.</w:t>
      </w:r>
      <w:r w:rsidR="00D60F4A">
        <w:rPr>
          <w:b/>
          <w:color w:val="000000" w:themeColor="text1"/>
          <w:sz w:val="28"/>
          <w:szCs w:val="28"/>
        </w:rPr>
        <w:t>4</w:t>
      </w:r>
      <w:r w:rsidRPr="00926456">
        <w:rPr>
          <w:b/>
          <w:color w:val="000000" w:themeColor="text1"/>
          <w:sz w:val="28"/>
          <w:szCs w:val="28"/>
        </w:rPr>
        <w:t xml:space="preserve">. Методи анкетування </w:t>
      </w:r>
    </w:p>
    <w:p w14:paraId="15A64DDA" w14:textId="63CD2CE0" w:rsidR="00F56FC5" w:rsidRPr="00B35CD7" w:rsidRDefault="00F56FC5" w:rsidP="00F56FC5">
      <w:pPr>
        <w:spacing w:line="360" w:lineRule="auto"/>
        <w:ind w:firstLine="567"/>
        <w:jc w:val="both"/>
        <w:rPr>
          <w:rFonts w:eastAsia="Calibri"/>
          <w:color w:val="000000" w:themeColor="text1"/>
          <w:sz w:val="28"/>
          <w:lang w:val="ru-RU"/>
        </w:rPr>
      </w:pPr>
      <w:r w:rsidRPr="00926456">
        <w:rPr>
          <w:rFonts w:eastAsia="Calibri"/>
          <w:color w:val="000000" w:themeColor="text1"/>
          <w:sz w:val="28"/>
        </w:rPr>
        <w:t>Для оцінки больових відчуттів, які відмічалися при пасивній розробці та після неї</w:t>
      </w:r>
      <w:r w:rsidR="0084675F" w:rsidRPr="00926456">
        <w:rPr>
          <w:rFonts w:eastAsia="Calibri"/>
          <w:color w:val="000000" w:themeColor="text1"/>
          <w:sz w:val="28"/>
        </w:rPr>
        <w:t xml:space="preserve"> при травмах </w:t>
      </w:r>
      <w:r w:rsidR="0084675F" w:rsidRPr="00926456">
        <w:rPr>
          <w:color w:val="000000" w:themeColor="text1"/>
          <w:sz w:val="28"/>
          <w:szCs w:val="28"/>
        </w:rPr>
        <w:t>променево-зап'ястковому суглобі з</w:t>
      </w:r>
      <w:r w:rsidRPr="00926456">
        <w:rPr>
          <w:rFonts w:eastAsia="Calibri"/>
          <w:color w:val="000000" w:themeColor="text1"/>
          <w:sz w:val="28"/>
        </w:rPr>
        <w:t xml:space="preserve">астосовувалась </w:t>
      </w:r>
      <w:r w:rsidR="003E3378" w:rsidRPr="00926456">
        <w:rPr>
          <w:rFonts w:eastAsia="Calibri"/>
          <w:color w:val="000000" w:themeColor="text1"/>
          <w:sz w:val="28"/>
        </w:rPr>
        <w:t>візуально-аналогов</w:t>
      </w:r>
      <w:r w:rsidR="0084675F" w:rsidRPr="00926456">
        <w:rPr>
          <w:rFonts w:eastAsia="Calibri"/>
          <w:color w:val="000000" w:themeColor="text1"/>
          <w:sz w:val="28"/>
        </w:rPr>
        <w:t>а</w:t>
      </w:r>
      <w:r w:rsidRPr="00926456">
        <w:rPr>
          <w:rFonts w:eastAsia="Calibri"/>
          <w:color w:val="000000" w:themeColor="text1"/>
          <w:sz w:val="28"/>
        </w:rPr>
        <w:t xml:space="preserve"> шкала (ВАШ) - (</w:t>
      </w:r>
      <w:proofErr w:type="spellStart"/>
      <w:r w:rsidRPr="00926456">
        <w:rPr>
          <w:rFonts w:eastAsia="Calibri"/>
          <w:color w:val="000000" w:themeColor="text1"/>
          <w:sz w:val="28"/>
        </w:rPr>
        <w:t>Visual</w:t>
      </w:r>
      <w:proofErr w:type="spellEnd"/>
      <w:r w:rsidRPr="00926456">
        <w:rPr>
          <w:rFonts w:eastAsia="Calibri"/>
          <w:color w:val="000000" w:themeColor="text1"/>
          <w:sz w:val="28"/>
        </w:rPr>
        <w:t xml:space="preserve"> </w:t>
      </w:r>
      <w:proofErr w:type="spellStart"/>
      <w:r w:rsidRPr="00926456">
        <w:rPr>
          <w:rFonts w:eastAsia="Calibri"/>
          <w:color w:val="000000" w:themeColor="text1"/>
          <w:sz w:val="28"/>
        </w:rPr>
        <w:t>Analog</w:t>
      </w:r>
      <w:proofErr w:type="spellEnd"/>
      <w:r w:rsidRPr="00926456">
        <w:rPr>
          <w:rFonts w:eastAsia="Calibri"/>
          <w:color w:val="000000" w:themeColor="text1"/>
          <w:sz w:val="28"/>
        </w:rPr>
        <w:t xml:space="preserve"> </w:t>
      </w:r>
      <w:proofErr w:type="spellStart"/>
      <w:r w:rsidRPr="00926456">
        <w:rPr>
          <w:rFonts w:eastAsia="Calibri"/>
          <w:color w:val="000000" w:themeColor="text1"/>
          <w:sz w:val="28"/>
        </w:rPr>
        <w:t>Scale</w:t>
      </w:r>
      <w:proofErr w:type="spellEnd"/>
      <w:r w:rsidRPr="00926456">
        <w:rPr>
          <w:rFonts w:eastAsia="Calibri"/>
          <w:color w:val="000000" w:themeColor="text1"/>
          <w:sz w:val="28"/>
        </w:rPr>
        <w:t xml:space="preserve"> VAS) – це шкала у вигляді горизонтальних прямих ліній, намальована на папері, довжиною 10 см</w:t>
      </w:r>
      <w:r w:rsidR="00536DE1" w:rsidRPr="00B35CD7">
        <w:rPr>
          <w:rFonts w:eastAsia="Calibri"/>
          <w:color w:val="000000" w:themeColor="text1"/>
          <w:sz w:val="28"/>
          <w:szCs w:val="28"/>
          <w:lang w:val="ru-RU"/>
        </w:rPr>
        <w:t>/</w:t>
      </w:r>
    </w:p>
    <w:p w14:paraId="57939BFC" w14:textId="5EF1227D" w:rsidR="00E5149D" w:rsidRPr="00926456" w:rsidRDefault="00F56FC5" w:rsidP="003E3378">
      <w:pPr>
        <w:spacing w:after="120" w:line="360" w:lineRule="auto"/>
        <w:ind w:firstLine="567"/>
        <w:jc w:val="both"/>
        <w:rPr>
          <w:color w:val="000000" w:themeColor="text1"/>
          <w:sz w:val="28"/>
          <w:szCs w:val="28"/>
        </w:rPr>
      </w:pPr>
      <w:r w:rsidRPr="00926456">
        <w:rPr>
          <w:color w:val="000000" w:themeColor="text1"/>
          <w:sz w:val="28"/>
          <w:szCs w:val="28"/>
        </w:rPr>
        <w:t>Вона вказує на інтенсивність болю під час співбесіди, 0 - немає болю, 10 - нестерпний біль (рис. 2.</w:t>
      </w:r>
      <w:r w:rsidR="0087059C" w:rsidRPr="00926456">
        <w:rPr>
          <w:color w:val="000000" w:themeColor="text1"/>
          <w:sz w:val="28"/>
          <w:szCs w:val="28"/>
        </w:rPr>
        <w:t>8</w:t>
      </w:r>
      <w:r w:rsidRPr="00926456">
        <w:rPr>
          <w:color w:val="000000" w:themeColor="text1"/>
          <w:sz w:val="28"/>
          <w:szCs w:val="28"/>
        </w:rPr>
        <w:t xml:space="preserve">). При оцінці інтенсивності болю за візуальною-аналоговою шкалою (VAS) хворий суб’єктивно визначає інтенсивність свого </w:t>
      </w:r>
      <w:r w:rsidRPr="00926456">
        <w:rPr>
          <w:color w:val="000000" w:themeColor="text1"/>
          <w:sz w:val="28"/>
          <w:szCs w:val="28"/>
        </w:rPr>
        <w:lastRenderedPageBreak/>
        <w:t>болю, вказуючи на певну позначку, яка знаходиться на прямій лінії довжиною у 10 сантиметрів</w:t>
      </w:r>
      <w:r w:rsidR="00E5149D" w:rsidRPr="00926456">
        <w:rPr>
          <w:color w:val="000000" w:themeColor="text1"/>
          <w:sz w:val="28"/>
          <w:szCs w:val="28"/>
        </w:rPr>
        <w:t>.</w:t>
      </w:r>
    </w:p>
    <w:p w14:paraId="54D3FFDE" w14:textId="77777777" w:rsidR="00E5149D" w:rsidRPr="00926456" w:rsidRDefault="00E5149D" w:rsidP="00E5149D">
      <w:pPr>
        <w:spacing w:line="360" w:lineRule="auto"/>
        <w:ind w:firstLine="567"/>
        <w:jc w:val="center"/>
        <w:rPr>
          <w:color w:val="000000" w:themeColor="text1"/>
          <w:sz w:val="28"/>
        </w:rPr>
      </w:pPr>
      <w:r w:rsidRPr="00926456">
        <w:rPr>
          <w:noProof/>
          <w:color w:val="000000" w:themeColor="text1"/>
          <w:lang w:eastAsia="uk-UA"/>
        </w:rPr>
        <w:drawing>
          <wp:inline distT="0" distB="0" distL="0" distR="0" wp14:anchorId="07FCFC9C" wp14:editId="38C05660">
            <wp:extent cx="4425696" cy="2090815"/>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80382" cy="2116650"/>
                    </a:xfrm>
                    <a:prstGeom prst="rect">
                      <a:avLst/>
                    </a:prstGeom>
                  </pic:spPr>
                </pic:pic>
              </a:graphicData>
            </a:graphic>
          </wp:inline>
        </w:drawing>
      </w:r>
    </w:p>
    <w:p w14:paraId="640BC203" w14:textId="3E7C7B0D" w:rsidR="00E5149D" w:rsidRPr="00926456" w:rsidRDefault="00E5149D" w:rsidP="00E5149D">
      <w:pPr>
        <w:spacing w:after="120" w:line="360" w:lineRule="auto"/>
        <w:ind w:firstLine="567"/>
        <w:jc w:val="center"/>
        <w:rPr>
          <w:color w:val="000000" w:themeColor="text1"/>
          <w:sz w:val="28"/>
          <w:szCs w:val="28"/>
        </w:rPr>
      </w:pPr>
      <w:r w:rsidRPr="00926456">
        <w:rPr>
          <w:color w:val="000000" w:themeColor="text1"/>
          <w:sz w:val="28"/>
          <w:szCs w:val="28"/>
        </w:rPr>
        <w:t>Рис. 2.</w:t>
      </w:r>
      <w:r w:rsidR="0087059C" w:rsidRPr="00926456">
        <w:rPr>
          <w:color w:val="000000" w:themeColor="text1"/>
          <w:sz w:val="28"/>
          <w:szCs w:val="28"/>
        </w:rPr>
        <w:t>8</w:t>
      </w:r>
      <w:r w:rsidRPr="00926456">
        <w:rPr>
          <w:color w:val="000000" w:themeColor="text1"/>
          <w:sz w:val="28"/>
          <w:szCs w:val="28"/>
        </w:rPr>
        <w:t>. Візуально-аналогова шкала болю</w:t>
      </w:r>
    </w:p>
    <w:p w14:paraId="321EC92E" w14:textId="786078EF" w:rsidR="00E5149D" w:rsidRPr="00926456" w:rsidRDefault="00E5149D" w:rsidP="00342CFB">
      <w:pPr>
        <w:spacing w:after="120" w:line="360" w:lineRule="auto"/>
        <w:ind w:firstLine="567"/>
        <w:jc w:val="both"/>
        <w:rPr>
          <w:color w:val="000000" w:themeColor="text1"/>
          <w:sz w:val="28"/>
          <w:szCs w:val="28"/>
        </w:rPr>
      </w:pPr>
      <w:r w:rsidRPr="00926456">
        <w:rPr>
          <w:color w:val="000000" w:themeColor="text1"/>
          <w:sz w:val="28"/>
          <w:szCs w:val="28"/>
        </w:rPr>
        <w:t>Для пацієнтів, які мають проблеми з абстрагуванням та уявленням болі у вигляді цифр або крапки на прямій, використовують лиц</w:t>
      </w:r>
      <w:r w:rsidR="003E3378" w:rsidRPr="00926456">
        <w:rPr>
          <w:color w:val="000000" w:themeColor="text1"/>
          <w:sz w:val="28"/>
          <w:szCs w:val="28"/>
        </w:rPr>
        <w:t>ьову (мімічну шкалу болю) (рис</w:t>
      </w:r>
      <w:r w:rsidRPr="00926456">
        <w:rPr>
          <w:color w:val="000000" w:themeColor="text1"/>
          <w:sz w:val="28"/>
          <w:szCs w:val="28"/>
        </w:rPr>
        <w:t>.</w:t>
      </w:r>
      <w:r w:rsidR="009F3E25" w:rsidRPr="00926456">
        <w:rPr>
          <w:color w:val="000000" w:themeColor="text1"/>
          <w:sz w:val="28"/>
          <w:szCs w:val="28"/>
        </w:rPr>
        <w:t xml:space="preserve"> </w:t>
      </w:r>
      <w:r w:rsidR="003E3378" w:rsidRPr="00926456">
        <w:rPr>
          <w:color w:val="000000" w:themeColor="text1"/>
          <w:sz w:val="28"/>
          <w:szCs w:val="28"/>
        </w:rPr>
        <w:t>2.</w:t>
      </w:r>
      <w:r w:rsidR="0087059C" w:rsidRPr="00926456">
        <w:rPr>
          <w:color w:val="000000" w:themeColor="text1"/>
          <w:sz w:val="28"/>
          <w:szCs w:val="28"/>
        </w:rPr>
        <w:t>9</w:t>
      </w:r>
      <w:r w:rsidRPr="00926456">
        <w:rPr>
          <w:color w:val="000000" w:themeColor="text1"/>
          <w:sz w:val="28"/>
          <w:szCs w:val="28"/>
        </w:rPr>
        <w:t>).</w:t>
      </w:r>
    </w:p>
    <w:p w14:paraId="6218A640" w14:textId="77777777" w:rsidR="00E5149D" w:rsidRPr="00926456" w:rsidRDefault="00E5149D" w:rsidP="00CA1B92">
      <w:pPr>
        <w:spacing w:after="120" w:line="360" w:lineRule="auto"/>
        <w:jc w:val="center"/>
        <w:rPr>
          <w:color w:val="000000" w:themeColor="text1"/>
          <w:sz w:val="28"/>
          <w:szCs w:val="28"/>
        </w:rPr>
      </w:pPr>
      <w:r w:rsidRPr="00926456">
        <w:rPr>
          <w:noProof/>
          <w:color w:val="000000" w:themeColor="text1"/>
          <w:sz w:val="28"/>
          <w:szCs w:val="28"/>
          <w:lang w:eastAsia="uk-UA"/>
        </w:rPr>
        <w:drawing>
          <wp:inline distT="0" distB="0" distL="0" distR="0" wp14:anchorId="6499A388" wp14:editId="6CBC81EB">
            <wp:extent cx="5981700" cy="126873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019498" cy="1276747"/>
                    </a:xfrm>
                    <a:prstGeom prst="rect">
                      <a:avLst/>
                    </a:prstGeom>
                  </pic:spPr>
                </pic:pic>
              </a:graphicData>
            </a:graphic>
          </wp:inline>
        </w:drawing>
      </w:r>
    </w:p>
    <w:p w14:paraId="66AEDC75" w14:textId="18B5F269" w:rsidR="00E5149D" w:rsidRPr="00926456" w:rsidRDefault="00E5149D" w:rsidP="00E5149D">
      <w:pPr>
        <w:spacing w:after="120" w:line="360" w:lineRule="auto"/>
        <w:ind w:firstLine="567"/>
        <w:jc w:val="center"/>
        <w:rPr>
          <w:color w:val="000000" w:themeColor="text1"/>
          <w:sz w:val="28"/>
          <w:szCs w:val="28"/>
        </w:rPr>
      </w:pPr>
      <w:r w:rsidRPr="00926456">
        <w:rPr>
          <w:color w:val="000000" w:themeColor="text1"/>
          <w:sz w:val="28"/>
          <w:szCs w:val="28"/>
        </w:rPr>
        <w:t>Рис.</w:t>
      </w:r>
      <w:r w:rsidR="009F3E25" w:rsidRPr="00926456">
        <w:rPr>
          <w:color w:val="000000" w:themeColor="text1"/>
          <w:sz w:val="28"/>
          <w:szCs w:val="28"/>
        </w:rPr>
        <w:t xml:space="preserve"> </w:t>
      </w:r>
      <w:r w:rsidRPr="00926456">
        <w:rPr>
          <w:color w:val="000000" w:themeColor="text1"/>
          <w:sz w:val="28"/>
          <w:szCs w:val="28"/>
        </w:rPr>
        <w:t>2.</w:t>
      </w:r>
      <w:r w:rsidR="0087059C" w:rsidRPr="00926456">
        <w:rPr>
          <w:color w:val="000000" w:themeColor="text1"/>
          <w:sz w:val="28"/>
          <w:szCs w:val="28"/>
        </w:rPr>
        <w:t>9</w:t>
      </w:r>
      <w:r w:rsidRPr="00926456">
        <w:rPr>
          <w:color w:val="000000" w:themeColor="text1"/>
          <w:sz w:val="28"/>
          <w:szCs w:val="28"/>
        </w:rPr>
        <w:t xml:space="preserve">. Шкала мімічної оцінки болі </w:t>
      </w:r>
      <w:proofErr w:type="spellStart"/>
      <w:r w:rsidRPr="00926456">
        <w:rPr>
          <w:color w:val="000000" w:themeColor="text1"/>
          <w:sz w:val="28"/>
          <w:szCs w:val="28"/>
        </w:rPr>
        <w:t>Wong-Baker</w:t>
      </w:r>
      <w:proofErr w:type="spellEnd"/>
    </w:p>
    <w:p w14:paraId="2AD999CA" w14:textId="77777777" w:rsidR="00E55BA8" w:rsidRDefault="00E55BA8" w:rsidP="00E5149D">
      <w:pPr>
        <w:spacing w:line="360" w:lineRule="auto"/>
        <w:ind w:firstLine="567"/>
        <w:jc w:val="both"/>
        <w:rPr>
          <w:color w:val="000000" w:themeColor="text1"/>
          <w:sz w:val="28"/>
          <w:szCs w:val="28"/>
        </w:rPr>
      </w:pPr>
    </w:p>
    <w:p w14:paraId="5D4C7455" w14:textId="7A871265"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Широке використання цього методу</w:t>
      </w:r>
      <w:r w:rsidR="003E3378" w:rsidRPr="00926456">
        <w:rPr>
          <w:color w:val="000000" w:themeColor="text1"/>
          <w:sz w:val="28"/>
          <w:szCs w:val="28"/>
        </w:rPr>
        <w:t>, оскільки він</w:t>
      </w:r>
      <w:r w:rsidRPr="00926456">
        <w:rPr>
          <w:color w:val="000000" w:themeColor="text1"/>
          <w:sz w:val="28"/>
          <w:szCs w:val="28"/>
        </w:rPr>
        <w:t xml:space="preserve"> простий у використанні, не є трудомісткий і простий для інтерпретації. Під час об’єктивного обстеження проводиться огляд хворих за стандартною загальноприйнятою методикою. В даній роботі використовувалася Шкала W. H. </w:t>
      </w:r>
      <w:proofErr w:type="spellStart"/>
      <w:r w:rsidRPr="00926456">
        <w:rPr>
          <w:color w:val="000000" w:themeColor="text1"/>
          <w:sz w:val="28"/>
          <w:szCs w:val="28"/>
        </w:rPr>
        <w:t>Harris</w:t>
      </w:r>
      <w:proofErr w:type="spellEnd"/>
      <w:r w:rsidRPr="00926456">
        <w:rPr>
          <w:color w:val="000000" w:themeColor="text1"/>
          <w:sz w:val="28"/>
          <w:szCs w:val="28"/>
        </w:rPr>
        <w:t xml:space="preserve"> (1969), яка була прийнята у більшості країн світу для визначення функціональних особливостей </w:t>
      </w:r>
      <w:r w:rsidR="00536DE1" w:rsidRPr="00926456">
        <w:rPr>
          <w:color w:val="000000" w:themeColor="text1"/>
          <w:sz w:val="28"/>
          <w:szCs w:val="28"/>
        </w:rPr>
        <w:t>променево-</w:t>
      </w:r>
      <w:proofErr w:type="spellStart"/>
      <w:r w:rsidR="00536DE1" w:rsidRPr="00926456">
        <w:rPr>
          <w:color w:val="000000" w:themeColor="text1"/>
          <w:sz w:val="28"/>
          <w:szCs w:val="28"/>
        </w:rPr>
        <w:t>запясткового</w:t>
      </w:r>
      <w:proofErr w:type="spellEnd"/>
      <w:r w:rsidRPr="00926456">
        <w:rPr>
          <w:color w:val="000000" w:themeColor="text1"/>
          <w:sz w:val="28"/>
          <w:szCs w:val="28"/>
        </w:rPr>
        <w:t xml:space="preserve"> суглоба [2</w:t>
      </w:r>
      <w:r w:rsidR="00536DE1" w:rsidRPr="00926456">
        <w:rPr>
          <w:color w:val="000000" w:themeColor="text1"/>
          <w:sz w:val="28"/>
          <w:szCs w:val="28"/>
        </w:rPr>
        <w:t>6</w:t>
      </w:r>
      <w:r w:rsidRPr="00926456">
        <w:rPr>
          <w:color w:val="000000" w:themeColor="text1"/>
          <w:sz w:val="28"/>
          <w:szCs w:val="28"/>
        </w:rPr>
        <w:t xml:space="preserve">]. </w:t>
      </w:r>
    </w:p>
    <w:p w14:paraId="5917B612" w14:textId="1116EE7F"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У системі</w:t>
      </w:r>
      <w:r w:rsidR="009F3E25" w:rsidRPr="00926456">
        <w:rPr>
          <w:color w:val="000000" w:themeColor="text1"/>
          <w:sz w:val="28"/>
          <w:szCs w:val="28"/>
        </w:rPr>
        <w:t> </w:t>
      </w:r>
      <w:r w:rsidRPr="00926456">
        <w:rPr>
          <w:color w:val="000000" w:themeColor="text1"/>
          <w:sz w:val="28"/>
          <w:szCs w:val="28"/>
        </w:rPr>
        <w:t>W. </w:t>
      </w:r>
      <w:r w:rsidR="009F3E25" w:rsidRPr="00926456">
        <w:rPr>
          <w:color w:val="000000" w:themeColor="text1"/>
          <w:sz w:val="28"/>
          <w:szCs w:val="28"/>
        </w:rPr>
        <w:t> </w:t>
      </w:r>
      <w:r w:rsidRPr="00926456">
        <w:rPr>
          <w:color w:val="000000" w:themeColor="text1"/>
          <w:sz w:val="28"/>
          <w:szCs w:val="28"/>
        </w:rPr>
        <w:t>H. </w:t>
      </w:r>
      <w:proofErr w:type="spellStart"/>
      <w:r w:rsidRPr="00926456">
        <w:rPr>
          <w:color w:val="000000" w:themeColor="text1"/>
          <w:sz w:val="28"/>
          <w:szCs w:val="28"/>
        </w:rPr>
        <w:t>Harris</w:t>
      </w:r>
      <w:proofErr w:type="spellEnd"/>
      <w:r w:rsidRPr="00926456">
        <w:rPr>
          <w:color w:val="000000" w:themeColor="text1"/>
          <w:sz w:val="28"/>
          <w:szCs w:val="28"/>
        </w:rPr>
        <w:t xml:space="preserve"> популяція поділяється на 17 анатомічних та функціональних ознак, згрупованих у чотири групи: біль, функція (включаючи функцію ходьби), наявність кульгавості та амплітуда руху суглоба.</w:t>
      </w:r>
    </w:p>
    <w:p w14:paraId="7DB0BE88" w14:textId="77777777"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 xml:space="preserve">Кожен показник має свою шкалу, яка виражається в балах. </w:t>
      </w:r>
    </w:p>
    <w:p w14:paraId="008A5A20" w14:textId="77777777"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lastRenderedPageBreak/>
        <w:t xml:space="preserve">Рейтинг за цією шкалою дозволив нам визначити: </w:t>
      </w:r>
    </w:p>
    <w:p w14:paraId="56B034B2" w14:textId="77777777"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 xml:space="preserve">• рівень болю в хворому суглобі; </w:t>
      </w:r>
    </w:p>
    <w:p w14:paraId="40E27DE9" w14:textId="77777777"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 xml:space="preserve">• стан деформації, функціонування та амплітуда рухів суглоба; </w:t>
      </w:r>
    </w:p>
    <w:p w14:paraId="4C053281" w14:textId="040A0088"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 xml:space="preserve">• використання додаткового руху, правильний стереотип </w:t>
      </w:r>
      <w:r w:rsidR="009F3E25" w:rsidRPr="00926456">
        <w:rPr>
          <w:color w:val="000000" w:themeColor="text1"/>
          <w:sz w:val="28"/>
          <w:szCs w:val="28"/>
        </w:rPr>
        <w:t>рухливості</w:t>
      </w:r>
      <w:r w:rsidRPr="00926456">
        <w:rPr>
          <w:color w:val="000000" w:themeColor="text1"/>
          <w:sz w:val="28"/>
          <w:szCs w:val="28"/>
        </w:rPr>
        <w:t xml:space="preserve">. </w:t>
      </w:r>
    </w:p>
    <w:p w14:paraId="7E6F570D" w14:textId="6C040AB8" w:rsidR="00E5149D" w:rsidRPr="00926456" w:rsidRDefault="00E5149D" w:rsidP="00E5149D">
      <w:pPr>
        <w:spacing w:line="360" w:lineRule="auto"/>
        <w:ind w:firstLine="567"/>
        <w:jc w:val="both"/>
        <w:rPr>
          <w:color w:val="000000" w:themeColor="text1"/>
          <w:sz w:val="28"/>
          <w:szCs w:val="28"/>
        </w:rPr>
      </w:pPr>
      <w:r w:rsidRPr="00926456">
        <w:rPr>
          <w:color w:val="000000" w:themeColor="text1"/>
          <w:sz w:val="28"/>
          <w:szCs w:val="28"/>
        </w:rPr>
        <w:t xml:space="preserve">Таким чином ми можемо оцінити ефективність нашої програми фізичної терапії. Критерій оцінювання функціонального стану </w:t>
      </w:r>
      <w:r w:rsidR="009F3E25" w:rsidRPr="00926456">
        <w:rPr>
          <w:color w:val="000000" w:themeColor="text1"/>
          <w:sz w:val="28"/>
          <w:szCs w:val="28"/>
        </w:rPr>
        <w:t>променево-зап'ясткового суглоба</w:t>
      </w:r>
      <w:r w:rsidRPr="00926456">
        <w:rPr>
          <w:color w:val="000000" w:themeColor="text1"/>
          <w:sz w:val="28"/>
          <w:szCs w:val="28"/>
        </w:rPr>
        <w:t>, при якому оцінку проводять у 100-бальній системі</w:t>
      </w:r>
    </w:p>
    <w:p w14:paraId="19A26D8F" w14:textId="6E9A3C00" w:rsidR="000400AD" w:rsidRPr="00926456" w:rsidRDefault="00E5149D" w:rsidP="00786B6B">
      <w:pPr>
        <w:spacing w:after="120" w:line="360" w:lineRule="auto"/>
        <w:ind w:firstLine="567"/>
        <w:jc w:val="both"/>
        <w:rPr>
          <w:color w:val="000000" w:themeColor="text1"/>
          <w:sz w:val="28"/>
        </w:rPr>
      </w:pPr>
      <w:r w:rsidRPr="00926456">
        <w:rPr>
          <w:color w:val="000000" w:themeColor="text1"/>
          <w:sz w:val="28"/>
        </w:rPr>
        <w:t xml:space="preserve">Максимально можливий бал </w:t>
      </w:r>
      <w:r w:rsidR="003E3378" w:rsidRPr="00926456">
        <w:rPr>
          <w:color w:val="000000" w:themeColor="text1"/>
          <w:sz w:val="28"/>
        </w:rPr>
        <w:t xml:space="preserve">– </w:t>
      </w:r>
      <w:r w:rsidRPr="00926456">
        <w:rPr>
          <w:color w:val="000000" w:themeColor="text1"/>
          <w:sz w:val="28"/>
        </w:rPr>
        <w:t>42. За даними W. H. </w:t>
      </w:r>
      <w:proofErr w:type="spellStart"/>
      <w:r w:rsidRPr="00926456">
        <w:rPr>
          <w:color w:val="000000" w:themeColor="text1"/>
          <w:sz w:val="28"/>
        </w:rPr>
        <w:t>Harris</w:t>
      </w:r>
      <w:proofErr w:type="spellEnd"/>
      <w:r w:rsidRPr="00926456">
        <w:rPr>
          <w:color w:val="000000" w:themeColor="text1"/>
          <w:sz w:val="28"/>
        </w:rPr>
        <w:t xml:space="preserve"> Визначення значущих значень в діапазоні 81-100 балів вважається відмінним результатом, хорошим в діапазоні 61-80, задовольняючи в межах 41-60 балів. У випадках, що не перевищують 40 балів, результат вважається незадовільним.</w:t>
      </w:r>
      <w:bookmarkStart w:id="1" w:name="o898"/>
      <w:bookmarkEnd w:id="1"/>
    </w:p>
    <w:p w14:paraId="57D448D8" w14:textId="77777777" w:rsidR="00D60F4A" w:rsidRDefault="00D60F4A" w:rsidP="00E5149D">
      <w:pPr>
        <w:spacing w:after="120" w:line="360" w:lineRule="auto"/>
        <w:ind w:firstLine="567"/>
        <w:jc w:val="both"/>
        <w:rPr>
          <w:b/>
          <w:color w:val="000000" w:themeColor="text1"/>
          <w:sz w:val="28"/>
          <w:szCs w:val="28"/>
        </w:rPr>
      </w:pPr>
    </w:p>
    <w:p w14:paraId="3BBA06D0" w14:textId="68EA7E22" w:rsidR="000400AD" w:rsidRPr="00926456" w:rsidRDefault="000400AD" w:rsidP="00E5149D">
      <w:pPr>
        <w:spacing w:after="120" w:line="360" w:lineRule="auto"/>
        <w:ind w:firstLine="567"/>
        <w:jc w:val="both"/>
        <w:rPr>
          <w:b/>
          <w:color w:val="000000" w:themeColor="text1"/>
          <w:sz w:val="28"/>
          <w:szCs w:val="28"/>
        </w:rPr>
      </w:pPr>
      <w:r w:rsidRPr="00926456">
        <w:rPr>
          <w:b/>
          <w:color w:val="000000" w:themeColor="text1"/>
          <w:sz w:val="28"/>
          <w:szCs w:val="28"/>
        </w:rPr>
        <w:t>2.</w:t>
      </w:r>
      <w:r w:rsidR="00E55BA8">
        <w:rPr>
          <w:b/>
          <w:color w:val="000000" w:themeColor="text1"/>
          <w:sz w:val="28"/>
          <w:szCs w:val="28"/>
        </w:rPr>
        <w:t>2.</w:t>
      </w:r>
      <w:r w:rsidR="00D60F4A">
        <w:rPr>
          <w:b/>
          <w:color w:val="000000" w:themeColor="text1"/>
          <w:sz w:val="28"/>
          <w:szCs w:val="28"/>
        </w:rPr>
        <w:t>5</w:t>
      </w:r>
      <w:r w:rsidRPr="00926456">
        <w:rPr>
          <w:b/>
          <w:color w:val="000000" w:themeColor="text1"/>
          <w:sz w:val="28"/>
          <w:szCs w:val="28"/>
        </w:rPr>
        <w:t>. Ультразвукове дослідження</w:t>
      </w:r>
    </w:p>
    <w:p w14:paraId="0C6DF248" w14:textId="1D54FD07" w:rsidR="000400AD" w:rsidRPr="00926456" w:rsidRDefault="0087059C" w:rsidP="0087059C">
      <w:pPr>
        <w:spacing w:line="360" w:lineRule="auto"/>
        <w:ind w:firstLine="567"/>
        <w:jc w:val="both"/>
        <w:rPr>
          <w:color w:val="000000" w:themeColor="text1"/>
          <w:sz w:val="28"/>
          <w:szCs w:val="28"/>
        </w:rPr>
      </w:pPr>
      <w:r w:rsidRPr="00926456">
        <w:rPr>
          <w:color w:val="000000" w:themeColor="text1"/>
          <w:sz w:val="28"/>
          <w:szCs w:val="28"/>
        </w:rPr>
        <w:t>Ультразвукове дослідження променево-зап'ясткового суглоба передбачає дослідження за допомогою ультразвукових хвиль, яке дає можливість оцінити стан досліджуваної ділянки тіла. Не надає променевого навантаження на організм, вважається безпечною та ефективною процедурою.</w:t>
      </w:r>
    </w:p>
    <w:p w14:paraId="0CAE63BA" w14:textId="082D088F" w:rsidR="0087059C" w:rsidRPr="00926456" w:rsidRDefault="0087059C" w:rsidP="00CE4AC6">
      <w:pPr>
        <w:spacing w:line="360" w:lineRule="auto"/>
        <w:ind w:firstLine="567"/>
        <w:jc w:val="both"/>
        <w:rPr>
          <w:color w:val="000000" w:themeColor="text1"/>
          <w:sz w:val="28"/>
          <w:szCs w:val="28"/>
          <w:shd w:val="clear" w:color="auto" w:fill="FFFFFF"/>
        </w:rPr>
      </w:pPr>
      <w:r w:rsidRPr="00926456">
        <w:rPr>
          <w:color w:val="000000" w:themeColor="text1"/>
          <w:sz w:val="28"/>
          <w:szCs w:val="28"/>
          <w:shd w:val="clear" w:color="auto" w:fill="FFFFFF"/>
        </w:rPr>
        <w:t xml:space="preserve">Ультразвук дозволяє розпізнати травми м'яких тканин, такі як розриви м'язів та сухожилків, підшкірні і </w:t>
      </w:r>
      <w:proofErr w:type="spellStart"/>
      <w:r w:rsidRPr="00926456">
        <w:rPr>
          <w:color w:val="000000" w:themeColor="text1"/>
          <w:sz w:val="28"/>
          <w:szCs w:val="28"/>
          <w:shd w:val="clear" w:color="auto" w:fill="FFFFFF"/>
        </w:rPr>
        <w:t>міжм'язові</w:t>
      </w:r>
      <w:proofErr w:type="spellEnd"/>
      <w:r w:rsidRPr="00926456">
        <w:rPr>
          <w:color w:val="000000" w:themeColor="text1"/>
          <w:sz w:val="28"/>
          <w:szCs w:val="28"/>
          <w:shd w:val="clear" w:color="auto" w:fill="FFFFFF"/>
        </w:rPr>
        <w:t xml:space="preserve"> гематоми, пухлини та </w:t>
      </w:r>
      <w:proofErr w:type="spellStart"/>
      <w:r w:rsidRPr="00926456">
        <w:rPr>
          <w:color w:val="000000" w:themeColor="text1"/>
          <w:sz w:val="28"/>
          <w:szCs w:val="28"/>
          <w:shd w:val="clear" w:color="auto" w:fill="FFFFFF"/>
        </w:rPr>
        <w:t>похлиноподібні</w:t>
      </w:r>
      <w:proofErr w:type="spellEnd"/>
      <w:r w:rsidRPr="00926456">
        <w:rPr>
          <w:color w:val="000000" w:themeColor="text1"/>
          <w:sz w:val="28"/>
          <w:szCs w:val="28"/>
          <w:shd w:val="clear" w:color="auto" w:fill="FFFFFF"/>
        </w:rPr>
        <w:t xml:space="preserve"> новоутворення та інші пошкодження</w:t>
      </w:r>
      <w:r w:rsidR="0039363A" w:rsidRPr="00926456">
        <w:rPr>
          <w:color w:val="000000" w:themeColor="text1"/>
          <w:sz w:val="28"/>
          <w:szCs w:val="28"/>
          <w:shd w:val="clear" w:color="auto" w:fill="FFFFFF"/>
        </w:rPr>
        <w:t>.</w:t>
      </w:r>
    </w:p>
    <w:p w14:paraId="6FCA2B0D" w14:textId="31FFB5B2" w:rsidR="00CE4AC6" w:rsidRPr="00926456" w:rsidRDefault="00CE4AC6" w:rsidP="00CE4AC6">
      <w:pPr>
        <w:spacing w:after="120" w:line="360" w:lineRule="auto"/>
        <w:ind w:firstLine="567"/>
        <w:jc w:val="both"/>
        <w:rPr>
          <w:color w:val="000000" w:themeColor="text1"/>
          <w:sz w:val="36"/>
          <w:szCs w:val="36"/>
          <w:lang w:val="ru-RU"/>
        </w:rPr>
      </w:pPr>
      <w:r w:rsidRPr="00926456">
        <w:rPr>
          <w:color w:val="000000" w:themeColor="text1"/>
          <w:sz w:val="28"/>
          <w:szCs w:val="28"/>
          <w:shd w:val="clear" w:color="auto" w:fill="FFFFFF"/>
        </w:rPr>
        <w:t xml:space="preserve">При дослідженні кисті рук мають лежати на рівній поверхні чи колінах хворого. Оглядають їх долонну і тильну поверхню, </w:t>
      </w:r>
      <w:proofErr w:type="spellStart"/>
      <w:r w:rsidRPr="00926456">
        <w:rPr>
          <w:color w:val="000000" w:themeColor="text1"/>
          <w:sz w:val="28"/>
          <w:szCs w:val="28"/>
          <w:shd w:val="clear" w:color="auto" w:fill="FFFFFF"/>
        </w:rPr>
        <w:t>п’ястково</w:t>
      </w:r>
      <w:proofErr w:type="spellEnd"/>
      <w:r w:rsidRPr="00926456">
        <w:rPr>
          <w:color w:val="000000" w:themeColor="text1"/>
          <w:sz w:val="28"/>
          <w:szCs w:val="28"/>
          <w:shd w:val="clear" w:color="auto" w:fill="FFFFFF"/>
        </w:rPr>
        <w:t xml:space="preserve">-фалангові, </w:t>
      </w:r>
      <w:proofErr w:type="spellStart"/>
      <w:r w:rsidRPr="00926456">
        <w:rPr>
          <w:color w:val="000000" w:themeColor="text1"/>
          <w:sz w:val="28"/>
          <w:szCs w:val="28"/>
          <w:shd w:val="clear" w:color="auto" w:fill="FFFFFF"/>
        </w:rPr>
        <w:t>міжфалангові</w:t>
      </w:r>
      <w:proofErr w:type="spellEnd"/>
      <w:r w:rsidRPr="00926456">
        <w:rPr>
          <w:color w:val="000000" w:themeColor="text1"/>
          <w:sz w:val="28"/>
          <w:szCs w:val="28"/>
          <w:shd w:val="clear" w:color="auto" w:fill="FFFFFF"/>
        </w:rPr>
        <w:t xml:space="preserve">, </w:t>
      </w:r>
      <w:proofErr w:type="spellStart"/>
      <w:r w:rsidRPr="00926456">
        <w:rPr>
          <w:color w:val="000000" w:themeColor="text1"/>
          <w:sz w:val="28"/>
          <w:szCs w:val="28"/>
          <w:shd w:val="clear" w:color="auto" w:fill="FFFFFF"/>
        </w:rPr>
        <w:t>променезап’ясткові</w:t>
      </w:r>
      <w:proofErr w:type="spellEnd"/>
      <w:r w:rsidRPr="00926456">
        <w:rPr>
          <w:color w:val="000000" w:themeColor="text1"/>
          <w:sz w:val="28"/>
          <w:szCs w:val="28"/>
          <w:shd w:val="clear" w:color="auto" w:fill="FFFFFF"/>
        </w:rPr>
        <w:t xml:space="preserve"> суглоби. Звертають увагу на форму, стан шкіри, м’язів тенора і </w:t>
      </w:r>
      <w:proofErr w:type="spellStart"/>
      <w:r w:rsidRPr="00926456">
        <w:rPr>
          <w:color w:val="000000" w:themeColor="text1"/>
          <w:sz w:val="28"/>
          <w:szCs w:val="28"/>
          <w:shd w:val="clear" w:color="auto" w:fill="FFFFFF"/>
        </w:rPr>
        <w:t>гіпотенора</w:t>
      </w:r>
      <w:proofErr w:type="spellEnd"/>
      <w:r w:rsidRPr="00926456">
        <w:rPr>
          <w:color w:val="000000" w:themeColor="text1"/>
          <w:sz w:val="28"/>
          <w:szCs w:val="28"/>
          <w:shd w:val="clear" w:color="auto" w:fill="FFFFFF"/>
        </w:rPr>
        <w:t>, міжкісткових проміжків</w:t>
      </w:r>
      <w:r w:rsidR="0039363A" w:rsidRPr="00926456">
        <w:rPr>
          <w:color w:val="000000" w:themeColor="text1"/>
          <w:sz w:val="28"/>
          <w:szCs w:val="28"/>
          <w:shd w:val="clear" w:color="auto" w:fill="FFFFFF"/>
          <w:lang w:val="ru-RU"/>
        </w:rPr>
        <w:t xml:space="preserve"> [2].</w:t>
      </w:r>
    </w:p>
    <w:p w14:paraId="11D20124" w14:textId="77777777" w:rsidR="00D60F4A" w:rsidRDefault="00D60F4A" w:rsidP="00E5149D">
      <w:pPr>
        <w:spacing w:after="120" w:line="360" w:lineRule="auto"/>
        <w:ind w:firstLine="567"/>
        <w:jc w:val="both"/>
        <w:rPr>
          <w:b/>
          <w:color w:val="000000" w:themeColor="text1"/>
          <w:sz w:val="28"/>
          <w:szCs w:val="28"/>
        </w:rPr>
      </w:pPr>
    </w:p>
    <w:p w14:paraId="1F54ED0B" w14:textId="7BC363A1" w:rsidR="000400AD" w:rsidRPr="00926456" w:rsidRDefault="000400AD" w:rsidP="00E5149D">
      <w:pPr>
        <w:spacing w:after="120" w:line="360" w:lineRule="auto"/>
        <w:ind w:firstLine="567"/>
        <w:jc w:val="both"/>
        <w:rPr>
          <w:b/>
          <w:color w:val="000000" w:themeColor="text1"/>
          <w:sz w:val="28"/>
          <w:szCs w:val="28"/>
        </w:rPr>
      </w:pPr>
      <w:r w:rsidRPr="00926456">
        <w:rPr>
          <w:b/>
          <w:color w:val="000000" w:themeColor="text1"/>
          <w:sz w:val="28"/>
          <w:szCs w:val="28"/>
        </w:rPr>
        <w:t>2.</w:t>
      </w:r>
      <w:r w:rsidR="00E55BA8">
        <w:rPr>
          <w:b/>
          <w:color w:val="000000" w:themeColor="text1"/>
          <w:sz w:val="28"/>
          <w:szCs w:val="28"/>
        </w:rPr>
        <w:t>2.</w:t>
      </w:r>
      <w:r w:rsidR="00D60F4A">
        <w:rPr>
          <w:b/>
          <w:color w:val="000000" w:themeColor="text1"/>
          <w:sz w:val="28"/>
          <w:szCs w:val="28"/>
        </w:rPr>
        <w:t>6</w:t>
      </w:r>
      <w:r w:rsidRPr="00926456">
        <w:rPr>
          <w:b/>
          <w:color w:val="000000" w:themeColor="text1"/>
          <w:sz w:val="28"/>
          <w:szCs w:val="28"/>
        </w:rPr>
        <w:t xml:space="preserve">. </w:t>
      </w:r>
      <w:r w:rsidR="00786B6B" w:rsidRPr="00926456">
        <w:rPr>
          <w:b/>
          <w:color w:val="000000" w:themeColor="text1"/>
          <w:sz w:val="28"/>
          <w:szCs w:val="28"/>
        </w:rPr>
        <w:t>Рентгенологічне</w:t>
      </w:r>
      <w:r w:rsidRPr="00926456">
        <w:rPr>
          <w:b/>
          <w:color w:val="000000" w:themeColor="text1"/>
          <w:sz w:val="28"/>
          <w:szCs w:val="28"/>
        </w:rPr>
        <w:t xml:space="preserve"> дослідження </w:t>
      </w:r>
    </w:p>
    <w:p w14:paraId="7DF47827" w14:textId="221EABC0" w:rsidR="00CE4AC6" w:rsidRPr="00926456" w:rsidRDefault="00517600" w:rsidP="00CE4AC6">
      <w:pPr>
        <w:spacing w:line="360" w:lineRule="auto"/>
        <w:ind w:firstLine="567"/>
        <w:jc w:val="both"/>
        <w:rPr>
          <w:bCs/>
          <w:color w:val="000000" w:themeColor="text1"/>
          <w:sz w:val="28"/>
          <w:szCs w:val="28"/>
        </w:rPr>
      </w:pPr>
      <w:r w:rsidRPr="00517600">
        <w:rPr>
          <w:color w:val="000000" w:themeColor="text1"/>
          <w:sz w:val="28"/>
          <w:szCs w:val="28"/>
        </w:rPr>
        <w:t xml:space="preserve">Рентгенологічне дослідження або рентген - це метод діагностики, який проводиться шляхом проектування рентгенівських променів на папір або плівку і дозволяє оцінити анатомічну будову внутрішніх органів. У процесі дослідження </w:t>
      </w:r>
      <w:r w:rsidRPr="00517600">
        <w:rPr>
          <w:color w:val="000000" w:themeColor="text1"/>
          <w:sz w:val="28"/>
          <w:szCs w:val="28"/>
        </w:rPr>
        <w:lastRenderedPageBreak/>
        <w:t xml:space="preserve">реєструється ступінь ослаблення випромінювання під час проходження рентгенівського випромінювання, і лікар отримує результат зібраного проектованого зображення у вигляді зображення на </w:t>
      </w:r>
      <w:proofErr w:type="spellStart"/>
      <w:r w:rsidRPr="00517600">
        <w:rPr>
          <w:color w:val="000000" w:themeColor="text1"/>
          <w:sz w:val="28"/>
          <w:szCs w:val="28"/>
        </w:rPr>
        <w:t>плівці.</w:t>
      </w:r>
      <w:r>
        <w:rPr>
          <w:color w:val="000000" w:themeColor="text1"/>
          <w:sz w:val="28"/>
          <w:szCs w:val="28"/>
        </w:rPr>
        <w:t xml:space="preserve"> </w:t>
      </w:r>
      <w:proofErr w:type="spellEnd"/>
      <w:r>
        <w:rPr>
          <w:color w:val="000000" w:themeColor="text1"/>
          <w:sz w:val="28"/>
          <w:szCs w:val="28"/>
        </w:rPr>
        <w:tab/>
      </w:r>
      <w:r>
        <w:rPr>
          <w:color w:val="000000" w:themeColor="text1"/>
          <w:sz w:val="28"/>
          <w:szCs w:val="28"/>
        </w:rPr>
        <w:tab/>
      </w:r>
      <w:r w:rsidR="00CE4AC6" w:rsidRPr="00926456">
        <w:rPr>
          <w:color w:val="000000" w:themeColor="text1"/>
          <w:sz w:val="28"/>
          <w:szCs w:val="28"/>
          <w:shd w:val="clear" w:color="auto" w:fill="FFFFFF"/>
        </w:rPr>
        <w:t xml:space="preserve">Рентгеноскопія кісток – вперше була застосована Рентгеном і до цього часу є незамінним методом діагностики посттравматичних змін у кістках (переломів чи вивихів) і порушення кісткової структури, яке </w:t>
      </w:r>
      <w:proofErr w:type="spellStart"/>
      <w:r w:rsidR="00CE4AC6" w:rsidRPr="00926456">
        <w:rPr>
          <w:color w:val="000000" w:themeColor="text1"/>
          <w:sz w:val="28"/>
          <w:szCs w:val="28"/>
          <w:shd w:val="clear" w:color="auto" w:fill="FFFFFF"/>
        </w:rPr>
        <w:t>виникло</w:t>
      </w:r>
      <w:proofErr w:type="spellEnd"/>
      <w:r w:rsidR="00CE4AC6" w:rsidRPr="00926456">
        <w:rPr>
          <w:color w:val="000000" w:themeColor="text1"/>
          <w:sz w:val="28"/>
          <w:szCs w:val="28"/>
          <w:shd w:val="clear" w:color="auto" w:fill="FFFFFF"/>
        </w:rPr>
        <w:t xml:space="preserve"> внаслідок ревматичних захворювань, </w:t>
      </w:r>
      <w:proofErr w:type="spellStart"/>
      <w:r w:rsidR="00CE4AC6" w:rsidRPr="00926456">
        <w:rPr>
          <w:color w:val="000000" w:themeColor="text1"/>
          <w:sz w:val="28"/>
          <w:szCs w:val="28"/>
          <w:shd w:val="clear" w:color="auto" w:fill="FFFFFF"/>
        </w:rPr>
        <w:t>остеоартриту</w:t>
      </w:r>
      <w:proofErr w:type="spellEnd"/>
      <w:r w:rsidR="00CE4AC6" w:rsidRPr="00926456">
        <w:rPr>
          <w:color w:val="000000" w:themeColor="text1"/>
          <w:sz w:val="28"/>
          <w:szCs w:val="28"/>
          <w:shd w:val="clear" w:color="auto" w:fill="FFFFFF"/>
        </w:rPr>
        <w:t xml:space="preserve"> або остеопорозу.</w:t>
      </w:r>
    </w:p>
    <w:p w14:paraId="0232F1E8" w14:textId="1F7B75C5" w:rsidR="00CE4AC6" w:rsidRPr="00926456" w:rsidRDefault="00CE4AC6" w:rsidP="00CE4AC6">
      <w:pPr>
        <w:spacing w:after="120" w:line="360" w:lineRule="auto"/>
        <w:ind w:firstLine="567"/>
        <w:jc w:val="both"/>
        <w:rPr>
          <w:bCs/>
          <w:color w:val="000000" w:themeColor="text1"/>
          <w:sz w:val="28"/>
          <w:szCs w:val="28"/>
        </w:rPr>
      </w:pPr>
      <w:r w:rsidRPr="00926456">
        <w:rPr>
          <w:color w:val="000000" w:themeColor="text1"/>
          <w:sz w:val="28"/>
          <w:szCs w:val="28"/>
        </w:rPr>
        <w:t>Якість рентгенологічного дослідження кісток та суглобів залежить від можливостей методики візуалізації, правильного вибору фізико-технічних умов, фотохімічної обробки та якості плівки, кваліфікації лаборанта. Якісною рентгенограмою вважається та, на якій чітко простежується структура кісток і м’яких тканин відповідного відділу опорно-рухового апарату</w:t>
      </w:r>
      <w:r w:rsidR="0039363A" w:rsidRPr="00926456">
        <w:rPr>
          <w:color w:val="000000" w:themeColor="text1"/>
          <w:sz w:val="28"/>
          <w:szCs w:val="28"/>
        </w:rPr>
        <w:t xml:space="preserve"> [29].</w:t>
      </w:r>
    </w:p>
    <w:p w14:paraId="56D2CF1E" w14:textId="5D07D153" w:rsidR="00E55BA8" w:rsidRDefault="00E55BA8" w:rsidP="00A668F2">
      <w:pPr>
        <w:spacing w:after="120" w:line="360" w:lineRule="auto"/>
        <w:ind w:firstLine="567"/>
        <w:jc w:val="both"/>
        <w:rPr>
          <w:b/>
          <w:color w:val="000000" w:themeColor="text1"/>
          <w:sz w:val="28"/>
          <w:szCs w:val="28"/>
        </w:rPr>
      </w:pPr>
    </w:p>
    <w:p w14:paraId="0FF6381E" w14:textId="40FB273C" w:rsidR="00D60F4A" w:rsidRDefault="00D60F4A" w:rsidP="00A668F2">
      <w:pPr>
        <w:spacing w:after="120" w:line="360" w:lineRule="auto"/>
        <w:ind w:firstLine="567"/>
        <w:jc w:val="both"/>
        <w:rPr>
          <w:b/>
          <w:color w:val="000000" w:themeColor="text1"/>
          <w:sz w:val="28"/>
          <w:szCs w:val="28"/>
          <w:shd w:val="clear" w:color="auto" w:fill="FFFFFF"/>
        </w:rPr>
      </w:pPr>
      <w:r>
        <w:rPr>
          <w:b/>
          <w:color w:val="000000" w:themeColor="text1"/>
          <w:sz w:val="28"/>
          <w:szCs w:val="28"/>
        </w:rPr>
        <w:t xml:space="preserve">2.3. Засоби </w:t>
      </w:r>
      <w:r w:rsidRPr="00926456">
        <w:rPr>
          <w:b/>
          <w:color w:val="000000" w:themeColor="text1"/>
          <w:sz w:val="28"/>
          <w:szCs w:val="28"/>
        </w:rPr>
        <w:t xml:space="preserve">фізичної терапії </w:t>
      </w:r>
      <w:r w:rsidRPr="00926456">
        <w:rPr>
          <w:b/>
          <w:color w:val="000000" w:themeColor="text1"/>
          <w:sz w:val="28"/>
          <w:szCs w:val="28"/>
          <w:shd w:val="clear" w:color="auto" w:fill="FFFFFF"/>
        </w:rPr>
        <w:t>при травмах променево-зап'ясткового суглобу</w:t>
      </w:r>
    </w:p>
    <w:p w14:paraId="7E1CF140" w14:textId="77777777" w:rsidR="00D60F4A" w:rsidRDefault="00D60F4A" w:rsidP="00A668F2">
      <w:pPr>
        <w:spacing w:after="120" w:line="360" w:lineRule="auto"/>
        <w:ind w:firstLine="567"/>
        <w:jc w:val="both"/>
        <w:rPr>
          <w:b/>
          <w:color w:val="000000" w:themeColor="text1"/>
          <w:sz w:val="28"/>
          <w:szCs w:val="28"/>
        </w:rPr>
      </w:pPr>
    </w:p>
    <w:p w14:paraId="361F38D8" w14:textId="781A839A" w:rsidR="00E55BA8" w:rsidRPr="00926456" w:rsidRDefault="00D60F4A" w:rsidP="00E55BA8">
      <w:pPr>
        <w:spacing w:after="120" w:line="360" w:lineRule="auto"/>
        <w:ind w:firstLine="567"/>
        <w:jc w:val="both"/>
        <w:rPr>
          <w:b/>
          <w:color w:val="000000" w:themeColor="text1"/>
          <w:sz w:val="28"/>
          <w:szCs w:val="28"/>
          <w:shd w:val="clear" w:color="auto" w:fill="FFFFFF"/>
        </w:rPr>
      </w:pPr>
      <w:r>
        <w:rPr>
          <w:b/>
          <w:color w:val="000000" w:themeColor="text1"/>
          <w:sz w:val="28"/>
          <w:szCs w:val="28"/>
        </w:rPr>
        <w:t>2.</w:t>
      </w:r>
      <w:r w:rsidR="00E55BA8" w:rsidRPr="00926456">
        <w:rPr>
          <w:b/>
          <w:color w:val="000000" w:themeColor="text1"/>
          <w:sz w:val="28"/>
          <w:szCs w:val="28"/>
        </w:rPr>
        <w:t>3.</w:t>
      </w:r>
      <w:r>
        <w:rPr>
          <w:b/>
          <w:color w:val="000000" w:themeColor="text1"/>
          <w:sz w:val="28"/>
          <w:szCs w:val="28"/>
        </w:rPr>
        <w:t>1.</w:t>
      </w:r>
      <w:r w:rsidR="00E55BA8" w:rsidRPr="00926456">
        <w:rPr>
          <w:b/>
          <w:color w:val="000000" w:themeColor="text1"/>
          <w:sz w:val="28"/>
          <w:szCs w:val="28"/>
        </w:rPr>
        <w:t xml:space="preserve"> Аналіз існуючих програм фізичної терапії </w:t>
      </w:r>
      <w:r w:rsidR="00E55BA8" w:rsidRPr="00926456">
        <w:rPr>
          <w:b/>
          <w:color w:val="000000" w:themeColor="text1"/>
          <w:sz w:val="28"/>
          <w:szCs w:val="28"/>
          <w:shd w:val="clear" w:color="auto" w:fill="FFFFFF"/>
        </w:rPr>
        <w:t xml:space="preserve">при травмах променево-зап'ясткового суглобу </w:t>
      </w:r>
    </w:p>
    <w:p w14:paraId="24C3205B" w14:textId="77777777" w:rsidR="00D60F4A" w:rsidRDefault="00D60F4A" w:rsidP="00E55BA8">
      <w:pPr>
        <w:spacing w:line="360" w:lineRule="auto"/>
        <w:ind w:firstLine="567"/>
        <w:jc w:val="both"/>
        <w:rPr>
          <w:color w:val="000000" w:themeColor="text1"/>
          <w:sz w:val="28"/>
          <w:szCs w:val="28"/>
        </w:rPr>
      </w:pPr>
    </w:p>
    <w:p w14:paraId="66D4794E" w14:textId="3B57722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Термін програми фізичної терапії для осіб з </w:t>
      </w:r>
      <w:proofErr w:type="spellStart"/>
      <w:r w:rsidRPr="00926456">
        <w:rPr>
          <w:color w:val="000000" w:themeColor="text1"/>
          <w:sz w:val="28"/>
          <w:szCs w:val="28"/>
        </w:rPr>
        <w:t>іммобілізаційною</w:t>
      </w:r>
      <w:proofErr w:type="spellEnd"/>
      <w:r w:rsidRPr="00926456">
        <w:rPr>
          <w:color w:val="000000" w:themeColor="text1"/>
          <w:sz w:val="28"/>
          <w:szCs w:val="28"/>
        </w:rPr>
        <w:t xml:space="preserve"> розгинальною контрактурою променево-зап`ястного суглоба становить 5 тижнів, пацієнти перебувають на стаціонарному етапі лікування після виписки продовжували заняття в залі ЛФК. </w:t>
      </w:r>
    </w:p>
    <w:p w14:paraId="003E8014" w14:textId="77777777" w:rsidR="00E55BA8" w:rsidRPr="00926456" w:rsidRDefault="00E55BA8" w:rsidP="00E55BA8">
      <w:pPr>
        <w:spacing w:after="120" w:line="360" w:lineRule="auto"/>
        <w:ind w:firstLine="567"/>
        <w:jc w:val="both"/>
        <w:rPr>
          <w:b/>
          <w:color w:val="000000" w:themeColor="text1"/>
          <w:sz w:val="28"/>
          <w:szCs w:val="28"/>
          <w:shd w:val="clear" w:color="auto" w:fill="FFFFFF"/>
        </w:rPr>
      </w:pPr>
      <w:r w:rsidRPr="00926456">
        <w:rPr>
          <w:rFonts w:eastAsia="Calibri"/>
          <w:color w:val="000000" w:themeColor="text1"/>
          <w:sz w:val="28"/>
        </w:rPr>
        <w:t xml:space="preserve">Існує два шляхи лікування </w:t>
      </w:r>
      <w:r w:rsidRPr="00926456">
        <w:rPr>
          <w:bCs/>
          <w:color w:val="000000" w:themeColor="text1"/>
          <w:sz w:val="28"/>
          <w:szCs w:val="28"/>
          <w:shd w:val="clear" w:color="auto" w:fill="FFFFFF"/>
        </w:rPr>
        <w:t>при травмах променево-зап'ясткового суглобу</w:t>
      </w:r>
      <w:r w:rsidRPr="00926456">
        <w:rPr>
          <w:b/>
          <w:color w:val="000000" w:themeColor="text1"/>
          <w:sz w:val="28"/>
          <w:szCs w:val="28"/>
          <w:shd w:val="clear" w:color="auto" w:fill="FFFFFF"/>
        </w:rPr>
        <w:t xml:space="preserve">  </w:t>
      </w:r>
      <w:r w:rsidRPr="00926456">
        <w:rPr>
          <w:rFonts w:eastAsia="Calibri"/>
          <w:color w:val="000000" w:themeColor="text1"/>
          <w:sz w:val="28"/>
        </w:rPr>
        <w:t>[</w:t>
      </w:r>
      <w:r w:rsidRPr="00926456">
        <w:rPr>
          <w:rFonts w:eastAsia="Calibri"/>
          <w:color w:val="000000" w:themeColor="text1"/>
          <w:sz w:val="28"/>
          <w:lang w:val="ru-RU"/>
        </w:rPr>
        <w:t>16</w:t>
      </w:r>
      <w:r w:rsidRPr="00926456">
        <w:rPr>
          <w:rFonts w:eastAsia="Calibri"/>
          <w:color w:val="000000" w:themeColor="text1"/>
          <w:sz w:val="28"/>
        </w:rPr>
        <w:t xml:space="preserve">]: </w:t>
      </w:r>
    </w:p>
    <w:p w14:paraId="78C43177" w14:textId="77777777" w:rsidR="00E55BA8" w:rsidRPr="00926456" w:rsidRDefault="00E55BA8" w:rsidP="00E55BA8">
      <w:pPr>
        <w:pStyle w:val="a9"/>
        <w:numPr>
          <w:ilvl w:val="0"/>
          <w:numId w:val="21"/>
        </w:numPr>
        <w:tabs>
          <w:tab w:val="left" w:pos="851"/>
        </w:tabs>
        <w:spacing w:line="360" w:lineRule="auto"/>
        <w:ind w:left="0" w:firstLine="567"/>
        <w:jc w:val="both"/>
        <w:rPr>
          <w:rFonts w:eastAsia="Calibri"/>
          <w:color w:val="000000" w:themeColor="text1"/>
          <w:sz w:val="28"/>
        </w:rPr>
      </w:pPr>
      <w:r w:rsidRPr="00926456">
        <w:rPr>
          <w:rFonts w:eastAsia="Calibri"/>
          <w:color w:val="000000" w:themeColor="text1"/>
          <w:sz w:val="28"/>
        </w:rPr>
        <w:t xml:space="preserve">Консервативний. Застосовується при нескладних переломах, без осколків та зсувів. Пацієнту накладають гіпс, і рука зростається під ним самостійно. Іноді застосовують консервативне лікування, щоб відновити осколки і зміщення. </w:t>
      </w:r>
      <w:r w:rsidRPr="00926456">
        <w:rPr>
          <w:rFonts w:eastAsia="Calibri"/>
          <w:color w:val="000000" w:themeColor="text1"/>
          <w:sz w:val="28"/>
        </w:rPr>
        <w:lastRenderedPageBreak/>
        <w:t xml:space="preserve">Процедура може дати збій і кінцівка з часом деформується. Все лікування займає від 4 до 6 тижнів плюс період реабілітації. </w:t>
      </w:r>
    </w:p>
    <w:p w14:paraId="19AA96E6" w14:textId="77777777" w:rsidR="00E55BA8" w:rsidRPr="00926456" w:rsidRDefault="00E55BA8" w:rsidP="00E55BA8">
      <w:pPr>
        <w:pStyle w:val="a9"/>
        <w:numPr>
          <w:ilvl w:val="0"/>
          <w:numId w:val="21"/>
        </w:numPr>
        <w:tabs>
          <w:tab w:val="left" w:pos="851"/>
        </w:tabs>
        <w:spacing w:line="360" w:lineRule="auto"/>
        <w:ind w:left="0" w:firstLine="567"/>
        <w:jc w:val="both"/>
        <w:rPr>
          <w:rFonts w:eastAsia="Calibri"/>
          <w:color w:val="000000" w:themeColor="text1"/>
          <w:sz w:val="28"/>
        </w:rPr>
      </w:pPr>
      <w:r w:rsidRPr="00926456">
        <w:rPr>
          <w:rFonts w:eastAsia="Calibri"/>
          <w:color w:val="000000" w:themeColor="text1"/>
          <w:sz w:val="28"/>
        </w:rPr>
        <w:t xml:space="preserve">Оперативний. Проводять під наркозом, розрізаючи руку та відновлюючи анатомічну будову кістки. Осколки фіксуються спеціальними титановими пластинами і гвинтами. Також проводять остеосинтез по </w:t>
      </w:r>
      <w:proofErr w:type="spellStart"/>
      <w:r w:rsidRPr="00926456">
        <w:rPr>
          <w:rFonts w:eastAsia="Calibri"/>
          <w:color w:val="000000" w:themeColor="text1"/>
          <w:sz w:val="28"/>
        </w:rPr>
        <w:t>Ілізарову</w:t>
      </w:r>
      <w:proofErr w:type="spellEnd"/>
      <w:r w:rsidRPr="00926456">
        <w:rPr>
          <w:rFonts w:eastAsia="Calibri"/>
          <w:color w:val="000000" w:themeColor="text1"/>
          <w:sz w:val="28"/>
        </w:rPr>
        <w:t xml:space="preserve">, застосовують спеціальний апарат фіксації для відновлення руки. У медичних центрах операцію проводять за допомогою вдосконаленої конструкції доктора </w:t>
      </w:r>
      <w:proofErr w:type="spellStart"/>
      <w:r w:rsidRPr="00926456">
        <w:rPr>
          <w:rFonts w:eastAsia="Calibri"/>
          <w:color w:val="000000" w:themeColor="text1"/>
          <w:sz w:val="28"/>
        </w:rPr>
        <w:t>Векліча</w:t>
      </w:r>
      <w:proofErr w:type="spellEnd"/>
      <w:r w:rsidRPr="00926456">
        <w:rPr>
          <w:rFonts w:eastAsia="Calibri"/>
          <w:color w:val="000000" w:themeColor="text1"/>
          <w:sz w:val="28"/>
        </w:rPr>
        <w:t>, без використання травмонебезпечних спиць. Після операції не потрібно носити гіпс, лише ліктьову пов’язку. Відновлення відбувається швидше, і пацієнт повертається до звичного способу життя.</w:t>
      </w:r>
    </w:p>
    <w:p w14:paraId="406BB060" w14:textId="77777777" w:rsidR="00E55BA8" w:rsidRPr="00926456" w:rsidRDefault="00E55BA8" w:rsidP="00E55BA8">
      <w:pPr>
        <w:tabs>
          <w:tab w:val="left" w:pos="851"/>
        </w:tabs>
        <w:spacing w:line="360" w:lineRule="auto"/>
        <w:ind w:firstLine="567"/>
        <w:jc w:val="both"/>
        <w:rPr>
          <w:color w:val="000000" w:themeColor="text1"/>
          <w:sz w:val="28"/>
          <w:szCs w:val="28"/>
          <w:shd w:val="clear" w:color="auto" w:fill="FFFFFF"/>
          <w:lang w:val="ru-RU"/>
        </w:rPr>
      </w:pPr>
      <w:r w:rsidRPr="00926456">
        <w:rPr>
          <w:color w:val="000000" w:themeColor="text1"/>
          <w:sz w:val="28"/>
        </w:rPr>
        <w:t>Консервативними методами</w:t>
      </w:r>
      <w:r w:rsidRPr="00926456">
        <w:rPr>
          <w:b/>
          <w:color w:val="000000" w:themeColor="text1"/>
          <w:sz w:val="28"/>
          <w:szCs w:val="28"/>
          <w:shd w:val="clear" w:color="auto" w:fill="FFFFFF"/>
        </w:rPr>
        <w:t xml:space="preserve"> </w:t>
      </w:r>
      <w:r w:rsidRPr="00926456">
        <w:rPr>
          <w:color w:val="000000" w:themeColor="text1"/>
          <w:sz w:val="28"/>
          <w:szCs w:val="28"/>
          <w:shd w:val="clear" w:color="auto" w:fill="FFFFFF"/>
        </w:rPr>
        <w:t xml:space="preserve">при травмах променево-зап'ясткового суглобу </w:t>
      </w:r>
      <w:r w:rsidRPr="00926456">
        <w:rPr>
          <w:color w:val="000000" w:themeColor="text1"/>
          <w:sz w:val="28"/>
        </w:rPr>
        <w:t xml:space="preserve"> можна вважати фізіотерапію та лікувальну фізичну культуру. До технічних методів, що перешкоджають появі контрактури променево-зап`ястного суглоба слід віднести механотерапію</w:t>
      </w:r>
      <w:r w:rsidRPr="00926456">
        <w:rPr>
          <w:color w:val="000000" w:themeColor="text1"/>
          <w:sz w:val="28"/>
          <w:lang w:val="ru-RU"/>
        </w:rPr>
        <w:t xml:space="preserve"> [</w:t>
      </w:r>
      <w:r w:rsidRPr="00B35CD7">
        <w:rPr>
          <w:color w:val="000000" w:themeColor="text1"/>
          <w:sz w:val="28"/>
          <w:lang w:val="ru-RU"/>
        </w:rPr>
        <w:t>19</w:t>
      </w:r>
      <w:r w:rsidRPr="00926456">
        <w:rPr>
          <w:color w:val="000000" w:themeColor="text1"/>
          <w:sz w:val="28"/>
          <w:lang w:val="ru-RU"/>
        </w:rPr>
        <w:t>].</w:t>
      </w:r>
    </w:p>
    <w:p w14:paraId="7E5A1CE7" w14:textId="6241662B" w:rsidR="00E55BA8" w:rsidRPr="00926456" w:rsidRDefault="00517600" w:rsidP="00E55BA8">
      <w:pPr>
        <w:spacing w:line="360" w:lineRule="auto"/>
        <w:ind w:firstLine="567"/>
        <w:jc w:val="both"/>
        <w:rPr>
          <w:color w:val="000000" w:themeColor="text1"/>
          <w:sz w:val="28"/>
        </w:rPr>
      </w:pPr>
      <w:r w:rsidRPr="00517600">
        <w:rPr>
          <w:color w:val="000000" w:themeColor="text1"/>
          <w:sz w:val="28"/>
        </w:rPr>
        <w:t>Лікування зазвичай проводиться консервативним шляхом. Виконується гіпсова фіксація головок зап'ясткових кісток з утриманням основної фаланги I пальця за ліктьовий суглоб у положенні тильного згинання та легкого ліктьового приведення кисті на 3 місяці. При неефективності консервативного методу застосовують метало</w:t>
      </w:r>
      <w:r>
        <w:rPr>
          <w:color w:val="000000" w:themeColor="text1"/>
          <w:sz w:val="28"/>
        </w:rPr>
        <w:t>-</w:t>
      </w:r>
      <w:r w:rsidRPr="00517600">
        <w:rPr>
          <w:color w:val="000000" w:themeColor="text1"/>
          <w:sz w:val="28"/>
        </w:rPr>
        <w:t>остеосинтез з наступною гіпсовою іммобілізацією на 1,5-2 міс</w:t>
      </w:r>
      <w:r w:rsidR="00E55BA8" w:rsidRPr="00926456">
        <w:rPr>
          <w:color w:val="000000" w:themeColor="text1"/>
          <w:sz w:val="28"/>
        </w:rPr>
        <w:t>.</w:t>
      </w:r>
    </w:p>
    <w:p w14:paraId="2989B078" w14:textId="77777777" w:rsidR="0040386B" w:rsidRPr="0040386B" w:rsidRDefault="0040386B" w:rsidP="0040386B">
      <w:pPr>
        <w:spacing w:line="360" w:lineRule="auto"/>
        <w:ind w:firstLine="567"/>
        <w:jc w:val="both"/>
        <w:rPr>
          <w:color w:val="000000" w:themeColor="text1"/>
          <w:sz w:val="28"/>
        </w:rPr>
      </w:pPr>
      <w:r w:rsidRPr="0040386B">
        <w:rPr>
          <w:color w:val="000000" w:themeColor="text1"/>
          <w:sz w:val="28"/>
        </w:rPr>
        <w:t>Лікувальну фізкультуру призначають, починаючи з другої доби після травми, за методикою, аналогічною тій, що використовується при переломі променевої кістки типової локалізації.</w:t>
      </w:r>
    </w:p>
    <w:p w14:paraId="29247CB4" w14:textId="2243B4A7" w:rsidR="00E55BA8" w:rsidRPr="00B35CD7" w:rsidRDefault="0040386B" w:rsidP="0040386B">
      <w:pPr>
        <w:spacing w:line="360" w:lineRule="auto"/>
        <w:ind w:firstLine="567"/>
        <w:jc w:val="both"/>
        <w:rPr>
          <w:color w:val="000000" w:themeColor="text1"/>
          <w:sz w:val="28"/>
        </w:rPr>
      </w:pPr>
      <w:r w:rsidRPr="0040386B">
        <w:rPr>
          <w:color w:val="000000" w:themeColor="text1"/>
          <w:sz w:val="28"/>
        </w:rPr>
        <w:t xml:space="preserve">Серед переломів п'ясткових кісток часто спостерігаються переломи основи першої плеснової кістки (перелом </w:t>
      </w:r>
      <w:proofErr w:type="spellStart"/>
      <w:r w:rsidRPr="0040386B">
        <w:rPr>
          <w:color w:val="000000" w:themeColor="text1"/>
          <w:sz w:val="28"/>
        </w:rPr>
        <w:t>Беннетта</w:t>
      </w:r>
      <w:proofErr w:type="spellEnd"/>
      <w:r w:rsidRPr="0040386B">
        <w:rPr>
          <w:color w:val="000000" w:themeColor="text1"/>
          <w:sz w:val="28"/>
        </w:rPr>
        <w:t>). Зазвичай призначається консервативне лікування. Після репозиції накладають гіпсову пов'язку від основи I пальця до ліктьового суглоба на 4-5 тижнів. При неефективності показаний мінералізований остеосинтез з подальшою фіксацією на 3-4 тижні.</w:t>
      </w:r>
      <w:r w:rsidR="00E55BA8" w:rsidRPr="00B35CD7">
        <w:rPr>
          <w:color w:val="000000" w:themeColor="text1"/>
          <w:sz w:val="28"/>
        </w:rPr>
        <w:t xml:space="preserve"> [42].</w:t>
      </w:r>
    </w:p>
    <w:p w14:paraId="22055823" w14:textId="5A74E306" w:rsidR="00E55BA8" w:rsidRPr="00926456" w:rsidRDefault="0040386B" w:rsidP="00E55BA8">
      <w:pPr>
        <w:spacing w:line="360" w:lineRule="auto"/>
        <w:ind w:firstLine="567"/>
        <w:jc w:val="both"/>
        <w:rPr>
          <w:color w:val="000000" w:themeColor="text1"/>
          <w:sz w:val="28"/>
        </w:rPr>
      </w:pPr>
      <w:r w:rsidRPr="0040386B">
        <w:rPr>
          <w:color w:val="000000" w:themeColor="text1"/>
          <w:sz w:val="28"/>
        </w:rPr>
        <w:lastRenderedPageBreak/>
        <w:t xml:space="preserve">При переломах 2-5 п'ясткових кісток і фаланг накладають гіпсову пов'язку на 2-3 тижні на долонну поверхню кисті від кінчика пальця до межі середньої та дистальної третини передпліччя. Інші пальці не </w:t>
      </w:r>
      <w:r>
        <w:rPr>
          <w:color w:val="000000" w:themeColor="text1"/>
          <w:sz w:val="28"/>
        </w:rPr>
        <w:t>іммобілізуються</w:t>
      </w:r>
      <w:r w:rsidRPr="0040386B">
        <w:rPr>
          <w:color w:val="000000" w:themeColor="text1"/>
          <w:sz w:val="28"/>
        </w:rPr>
        <w:t>.</w:t>
      </w:r>
      <w:r>
        <w:rPr>
          <w:color w:val="000000" w:themeColor="text1"/>
          <w:sz w:val="28"/>
        </w:rPr>
        <w:t xml:space="preserve">  </w:t>
      </w:r>
      <w:r>
        <w:rPr>
          <w:color w:val="000000" w:themeColor="text1"/>
          <w:sz w:val="28"/>
        </w:rPr>
        <w:tab/>
      </w:r>
      <w:r>
        <w:rPr>
          <w:color w:val="000000" w:themeColor="text1"/>
          <w:sz w:val="28"/>
        </w:rPr>
        <w:tab/>
      </w:r>
      <w:r w:rsidR="00E55BA8" w:rsidRPr="00926456">
        <w:rPr>
          <w:color w:val="000000" w:themeColor="text1"/>
          <w:sz w:val="28"/>
        </w:rPr>
        <w:t>Терапевтичні вправи призначають з перших днів після захворювання</w:t>
      </w:r>
      <w:r w:rsidR="00E55BA8" w:rsidRPr="00B35CD7">
        <w:rPr>
          <w:color w:val="000000" w:themeColor="text1"/>
          <w:sz w:val="28"/>
        </w:rPr>
        <w:t xml:space="preserve"> [27]</w:t>
      </w:r>
      <w:r w:rsidR="00E55BA8" w:rsidRPr="00926456">
        <w:rPr>
          <w:color w:val="000000" w:themeColor="text1"/>
          <w:sz w:val="28"/>
        </w:rPr>
        <w:t>.</w:t>
      </w:r>
    </w:p>
    <w:p w14:paraId="4212E971" w14:textId="2589AA4F" w:rsidR="00E55BA8" w:rsidRPr="00926456" w:rsidRDefault="0040386B" w:rsidP="00E55BA8">
      <w:pPr>
        <w:spacing w:line="360" w:lineRule="auto"/>
        <w:ind w:firstLine="567"/>
        <w:jc w:val="both"/>
        <w:rPr>
          <w:color w:val="000000" w:themeColor="text1"/>
          <w:sz w:val="28"/>
        </w:rPr>
      </w:pPr>
      <w:r w:rsidRPr="0040386B">
        <w:rPr>
          <w:color w:val="000000" w:themeColor="text1"/>
          <w:sz w:val="28"/>
        </w:rPr>
        <w:t>У першому періоді використовуються загально</w:t>
      </w:r>
      <w:r>
        <w:rPr>
          <w:color w:val="000000" w:themeColor="text1"/>
          <w:sz w:val="28"/>
        </w:rPr>
        <w:t>-</w:t>
      </w:r>
      <w:r w:rsidRPr="0040386B">
        <w:rPr>
          <w:color w:val="000000" w:themeColor="text1"/>
          <w:sz w:val="28"/>
        </w:rPr>
        <w:t>розвивальні, дихальні та спеціальні вправи. Активні рухи виконувати якомога повніше здоровими пальцями, а також рухи в ліктьових і плечових суглобах одночасно з рухами здорової руки. Виконання розумових рухів (посилання імпульсів) згинання та розгинання стабілізованих суглобів, ізометричного напруження м’язів плеча та передпліччя.</w:t>
      </w:r>
      <w:r w:rsidRPr="0040386B">
        <w:rPr>
          <w:color w:val="000000" w:themeColor="text1"/>
          <w:sz w:val="28"/>
        </w:rPr>
        <w:t xml:space="preserve"> </w:t>
      </w:r>
      <w:r w:rsidR="00E55BA8" w:rsidRPr="00926456">
        <w:rPr>
          <w:color w:val="000000" w:themeColor="text1"/>
          <w:sz w:val="28"/>
        </w:rPr>
        <w:t>[37].</w:t>
      </w:r>
    </w:p>
    <w:p w14:paraId="0E637771" w14:textId="705A5903" w:rsidR="00E55BA8" w:rsidRPr="00926456" w:rsidRDefault="0040386B" w:rsidP="00E55BA8">
      <w:pPr>
        <w:spacing w:line="360" w:lineRule="auto"/>
        <w:ind w:firstLine="567"/>
        <w:jc w:val="both"/>
        <w:rPr>
          <w:color w:val="000000" w:themeColor="text1"/>
          <w:sz w:val="28"/>
        </w:rPr>
      </w:pPr>
      <w:r w:rsidRPr="0040386B">
        <w:rPr>
          <w:color w:val="000000" w:themeColor="text1"/>
          <w:sz w:val="28"/>
        </w:rPr>
        <w:t xml:space="preserve">Залежно від локалізації та характеру ураження фаланг пальців розрізняють деякі особливості ЛГ. Так, при переломах фаланг I пальця зі зміщенням здорові рухи пальців починаються на першу добу, а передача імпульсів до рухів у пошкодженому пальці та </w:t>
      </w:r>
      <w:proofErr w:type="spellStart"/>
      <w:r w:rsidRPr="0040386B">
        <w:rPr>
          <w:color w:val="000000" w:themeColor="text1"/>
          <w:sz w:val="28"/>
        </w:rPr>
        <w:t>промене</w:t>
      </w:r>
      <w:proofErr w:type="spellEnd"/>
      <w:r>
        <w:rPr>
          <w:color w:val="000000" w:themeColor="text1"/>
          <w:sz w:val="28"/>
        </w:rPr>
        <w:t>-</w:t>
      </w:r>
      <w:r w:rsidRPr="0040386B">
        <w:rPr>
          <w:color w:val="000000" w:themeColor="text1"/>
          <w:sz w:val="28"/>
        </w:rPr>
        <w:t>зап’ястковому суглобі – на третю добу.</w:t>
      </w:r>
      <w:r>
        <w:rPr>
          <w:color w:val="000000" w:themeColor="text1"/>
          <w:sz w:val="28"/>
        </w:rPr>
        <w:t xml:space="preserve"> </w:t>
      </w:r>
      <w:r>
        <w:rPr>
          <w:color w:val="000000" w:themeColor="text1"/>
          <w:sz w:val="28"/>
        </w:rPr>
        <w:tab/>
      </w:r>
      <w:r>
        <w:rPr>
          <w:color w:val="000000" w:themeColor="text1"/>
          <w:sz w:val="28"/>
        </w:rPr>
        <w:tab/>
      </w:r>
      <w:r w:rsidR="007F4B14" w:rsidRPr="007F4B14">
        <w:rPr>
          <w:color w:val="000000" w:themeColor="text1"/>
          <w:sz w:val="28"/>
        </w:rPr>
        <w:t>При переломах фаланг III пальця активні рухи виконуються тільки I і II пальцями, а згинання і розгинання в між</w:t>
      </w:r>
      <w:r w:rsidR="007F4B14">
        <w:rPr>
          <w:color w:val="000000" w:themeColor="text1"/>
          <w:sz w:val="28"/>
        </w:rPr>
        <w:t>-</w:t>
      </w:r>
      <w:r w:rsidR="007F4B14" w:rsidRPr="007F4B14">
        <w:rPr>
          <w:color w:val="000000" w:themeColor="text1"/>
          <w:sz w:val="28"/>
        </w:rPr>
        <w:t>фалангових суглобах IV-V пальців — пасивно (з урахуванням наявності перемичок). між сухожилками поверхневого і глибокого м'язів-згиначів). Розведення і зведення пальців відбувається активно. Починаючи з 7-8 дня включити активне згинання і розгинання в між</w:t>
      </w:r>
      <w:r w:rsidR="007F4B14">
        <w:rPr>
          <w:color w:val="000000" w:themeColor="text1"/>
          <w:sz w:val="28"/>
        </w:rPr>
        <w:t>-</w:t>
      </w:r>
      <w:r w:rsidR="007F4B14" w:rsidRPr="007F4B14">
        <w:rPr>
          <w:color w:val="000000" w:themeColor="text1"/>
          <w:sz w:val="28"/>
        </w:rPr>
        <w:t>фалангових суглобах IV-V пальців.</w:t>
      </w:r>
    </w:p>
    <w:p w14:paraId="18E9F488" w14:textId="77777777" w:rsidR="00E55BA8" w:rsidRPr="00926456" w:rsidRDefault="00E55BA8" w:rsidP="00E55BA8">
      <w:pPr>
        <w:spacing w:line="360" w:lineRule="auto"/>
        <w:ind w:firstLine="567"/>
        <w:jc w:val="both"/>
        <w:rPr>
          <w:color w:val="000000" w:themeColor="text1"/>
          <w:sz w:val="28"/>
        </w:rPr>
      </w:pPr>
      <w:r w:rsidRPr="00926456">
        <w:rPr>
          <w:color w:val="000000" w:themeColor="text1"/>
          <w:sz w:val="28"/>
        </w:rPr>
        <w:t xml:space="preserve">У разі переломів фаланг IV пальця </w:t>
      </w:r>
      <w:proofErr w:type="spellStart"/>
      <w:r w:rsidRPr="00926456">
        <w:rPr>
          <w:color w:val="000000" w:themeColor="text1"/>
          <w:sz w:val="28"/>
        </w:rPr>
        <w:t>міжфалангові</w:t>
      </w:r>
      <w:proofErr w:type="spellEnd"/>
      <w:r w:rsidRPr="00926456">
        <w:rPr>
          <w:color w:val="000000" w:themeColor="text1"/>
          <w:sz w:val="28"/>
        </w:rPr>
        <w:t xml:space="preserve"> суглоби III і V пальців згинають і розгинають у перші 7 днів пасивно. </w:t>
      </w:r>
    </w:p>
    <w:p w14:paraId="6256CE03" w14:textId="77777777" w:rsidR="00E55BA8" w:rsidRPr="00926456" w:rsidRDefault="00E55BA8" w:rsidP="00E55BA8">
      <w:pPr>
        <w:spacing w:line="360" w:lineRule="auto"/>
        <w:ind w:firstLine="567"/>
        <w:jc w:val="both"/>
        <w:rPr>
          <w:color w:val="000000" w:themeColor="text1"/>
          <w:sz w:val="28"/>
        </w:rPr>
      </w:pPr>
      <w:r w:rsidRPr="00926456">
        <w:rPr>
          <w:color w:val="000000" w:themeColor="text1"/>
          <w:sz w:val="28"/>
        </w:rPr>
        <w:t xml:space="preserve">У разі переломів фаланг V пальця в </w:t>
      </w:r>
      <w:proofErr w:type="spellStart"/>
      <w:r w:rsidRPr="00926456">
        <w:rPr>
          <w:color w:val="000000" w:themeColor="text1"/>
          <w:sz w:val="28"/>
        </w:rPr>
        <w:t>міжфалангових</w:t>
      </w:r>
      <w:proofErr w:type="spellEnd"/>
      <w:r w:rsidRPr="00926456">
        <w:rPr>
          <w:color w:val="000000" w:themeColor="text1"/>
          <w:sz w:val="28"/>
        </w:rPr>
        <w:t xml:space="preserve"> суглобах III і IV пальців можливі пасивні згинання і розгинання [14].</w:t>
      </w:r>
    </w:p>
    <w:p w14:paraId="1EA5C132" w14:textId="0AD15B09" w:rsidR="00E55BA8" w:rsidRPr="00926456" w:rsidRDefault="007F4B14" w:rsidP="00E55BA8">
      <w:pPr>
        <w:spacing w:line="360" w:lineRule="auto"/>
        <w:ind w:firstLine="567"/>
        <w:jc w:val="both"/>
        <w:rPr>
          <w:color w:val="000000" w:themeColor="text1"/>
          <w:sz w:val="28"/>
          <w:szCs w:val="28"/>
        </w:rPr>
      </w:pPr>
      <w:r w:rsidRPr="007F4B14">
        <w:rPr>
          <w:color w:val="000000" w:themeColor="text1"/>
          <w:sz w:val="28"/>
          <w:szCs w:val="28"/>
          <w:shd w:val="clear" w:color="auto" w:fill="FFFFFF"/>
        </w:rPr>
        <w:t xml:space="preserve">Нерідко переломи кісток передпліччя і кисті поєднуються з пошкодженням м'яких тканин цієї області. Найбільшу увагу привертає пошкодження </w:t>
      </w:r>
      <w:proofErr w:type="spellStart"/>
      <w:r w:rsidRPr="007F4B14">
        <w:rPr>
          <w:color w:val="000000" w:themeColor="text1"/>
          <w:sz w:val="28"/>
          <w:szCs w:val="28"/>
          <w:shd w:val="clear" w:color="auto" w:fill="FFFFFF"/>
        </w:rPr>
        <w:t>сухожиль</w:t>
      </w:r>
      <w:proofErr w:type="spellEnd"/>
      <w:r w:rsidRPr="007F4B14">
        <w:rPr>
          <w:color w:val="000000" w:themeColor="text1"/>
          <w:sz w:val="28"/>
          <w:szCs w:val="28"/>
          <w:shd w:val="clear" w:color="auto" w:fill="FFFFFF"/>
        </w:rPr>
        <w:t>. Вибір методики ЛФК залежить від локалізації ушкоджень згиначів і розгиначів кисті та пальців.</w:t>
      </w:r>
      <w:r>
        <w:rPr>
          <w:color w:val="000000" w:themeColor="text1"/>
          <w:sz w:val="28"/>
          <w:szCs w:val="28"/>
          <w:shd w:val="clear" w:color="auto" w:fill="FFFFFF"/>
        </w:rPr>
        <w:t xml:space="preserve"> </w:t>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sidRPr="007F4B14">
        <w:rPr>
          <w:color w:val="000000" w:themeColor="text1"/>
          <w:sz w:val="28"/>
          <w:szCs w:val="28"/>
          <w:shd w:val="clear" w:color="auto" w:fill="FFFFFF"/>
        </w:rPr>
        <w:t xml:space="preserve">При пошкодженні м'язів-згиначів у початковий період, крім дихальних і загальнорозвиваючих вправ, застосовуються спеціальні вправи: активні вправи </w:t>
      </w:r>
      <w:r w:rsidRPr="007F4B14">
        <w:rPr>
          <w:color w:val="000000" w:themeColor="text1"/>
          <w:sz w:val="28"/>
          <w:szCs w:val="28"/>
          <w:shd w:val="clear" w:color="auto" w:fill="FFFFFF"/>
        </w:rPr>
        <w:lastRenderedPageBreak/>
        <w:t>в суглобах без іммобілізації, пасивні рухи в дистальних фалангах з фіксацією проксимальних (під час перев'язки). ). Амплітуда рухів дуже мала, а доза мінімальна. При пошкодженні м'язів-розгиначів трудотерапія в цей період включає активні рухи вільними від паралічу суглобами в поєднанні з рухами здорової кисті, а в кінці четвертого тижня після операції - активне розгинання ураженої кисті. можна починати.</w:t>
      </w:r>
      <w:r>
        <w:rPr>
          <w:color w:val="000000" w:themeColor="text1"/>
          <w:sz w:val="28"/>
          <w:szCs w:val="28"/>
          <w:shd w:val="clear" w:color="auto" w:fill="FFFFFF"/>
        </w:rPr>
        <w:t xml:space="preserve"> </w:t>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Pr>
          <w:color w:val="000000" w:themeColor="text1"/>
          <w:sz w:val="28"/>
          <w:szCs w:val="28"/>
          <w:shd w:val="clear" w:color="auto" w:fill="FFFFFF"/>
        </w:rPr>
        <w:tab/>
      </w:r>
      <w:r w:rsidR="00E55BA8" w:rsidRPr="00926456">
        <w:rPr>
          <w:color w:val="000000" w:themeColor="text1"/>
          <w:sz w:val="28"/>
          <w:szCs w:val="28"/>
        </w:rPr>
        <w:t>Важливим показником оцінки ефективності лікування пацієнтів із переломами є середні терміни початку функціональної реабілітації [11].</w:t>
      </w:r>
    </w:p>
    <w:p w14:paraId="57F16B43"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За даними Є. </w:t>
      </w:r>
      <w:proofErr w:type="spellStart"/>
      <w:r w:rsidRPr="00926456">
        <w:rPr>
          <w:color w:val="000000" w:themeColor="text1"/>
          <w:sz w:val="28"/>
          <w:szCs w:val="28"/>
        </w:rPr>
        <w:t>Морозової</w:t>
      </w:r>
      <w:proofErr w:type="spellEnd"/>
      <w:r w:rsidRPr="00926456">
        <w:rPr>
          <w:color w:val="000000" w:themeColor="text1"/>
          <w:sz w:val="28"/>
          <w:szCs w:val="28"/>
        </w:rPr>
        <w:t xml:space="preserve"> застосування </w:t>
      </w:r>
      <w:proofErr w:type="spellStart"/>
      <w:r w:rsidRPr="00926456">
        <w:rPr>
          <w:color w:val="000000" w:themeColor="text1"/>
          <w:sz w:val="28"/>
          <w:szCs w:val="28"/>
        </w:rPr>
        <w:t>кінезотерапії</w:t>
      </w:r>
      <w:proofErr w:type="spellEnd"/>
      <w:r w:rsidRPr="00926456">
        <w:rPr>
          <w:color w:val="000000" w:themeColor="text1"/>
          <w:sz w:val="28"/>
          <w:szCs w:val="28"/>
        </w:rPr>
        <w:t xml:space="preserve"> у поєднанні з музикотерапією, масажем та фізіотерапією, прискорює процес реабілітації, сприяючи повному відновленню рухової функції травмованої кінцівки, загальної тренованості осіб похилого віку, поверненню можливості повноцінного самообслуговування та покращення їх психоемоційного стану [10].</w:t>
      </w:r>
    </w:p>
    <w:p w14:paraId="63ACC9D8" w14:textId="77777777" w:rsidR="00E55BA8" w:rsidRPr="00926456" w:rsidRDefault="00E55BA8" w:rsidP="00E55BA8">
      <w:pPr>
        <w:spacing w:line="360" w:lineRule="auto"/>
        <w:ind w:firstLine="567"/>
        <w:jc w:val="both"/>
        <w:rPr>
          <w:color w:val="000000" w:themeColor="text1"/>
          <w:sz w:val="28"/>
          <w:szCs w:val="28"/>
          <w:shd w:val="clear" w:color="auto" w:fill="FFFFFF"/>
        </w:rPr>
      </w:pPr>
      <w:r w:rsidRPr="00926456">
        <w:rPr>
          <w:color w:val="000000" w:themeColor="text1"/>
          <w:sz w:val="28"/>
          <w:szCs w:val="28"/>
        </w:rPr>
        <w:t xml:space="preserve">О. </w:t>
      </w:r>
      <w:proofErr w:type="spellStart"/>
      <w:r w:rsidRPr="00926456">
        <w:rPr>
          <w:color w:val="000000" w:themeColor="text1"/>
          <w:sz w:val="28"/>
          <w:szCs w:val="28"/>
        </w:rPr>
        <w:t>Шимбарецький</w:t>
      </w:r>
      <w:proofErr w:type="spellEnd"/>
      <w:r w:rsidRPr="00926456">
        <w:rPr>
          <w:color w:val="000000" w:themeColor="text1"/>
          <w:sz w:val="28"/>
          <w:szCs w:val="28"/>
        </w:rPr>
        <w:t xml:space="preserve"> вказує на те, що надійна фіксація уламків новітніми конструкціями надзвичайно підвищує роль </w:t>
      </w:r>
      <w:proofErr w:type="spellStart"/>
      <w:r w:rsidRPr="00926456">
        <w:rPr>
          <w:color w:val="000000" w:themeColor="text1"/>
          <w:sz w:val="28"/>
          <w:szCs w:val="28"/>
        </w:rPr>
        <w:t>кінезотерапії</w:t>
      </w:r>
      <w:proofErr w:type="spellEnd"/>
      <w:r w:rsidRPr="00926456">
        <w:rPr>
          <w:color w:val="000000" w:themeColor="text1"/>
          <w:sz w:val="28"/>
          <w:szCs w:val="28"/>
        </w:rPr>
        <w:t xml:space="preserve"> у реабілітації хворих з переломами на всіх етапах лікування.</w:t>
      </w:r>
    </w:p>
    <w:p w14:paraId="76C861DF"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Запропонована Н. </w:t>
      </w:r>
      <w:proofErr w:type="spellStart"/>
      <w:r w:rsidRPr="00926456">
        <w:rPr>
          <w:color w:val="000000" w:themeColor="text1"/>
          <w:sz w:val="28"/>
          <w:szCs w:val="28"/>
        </w:rPr>
        <w:t>Мамиліною</w:t>
      </w:r>
      <w:proofErr w:type="spellEnd"/>
      <w:r w:rsidRPr="00926456">
        <w:rPr>
          <w:color w:val="000000" w:themeColor="text1"/>
          <w:sz w:val="28"/>
          <w:szCs w:val="28"/>
        </w:rPr>
        <w:t xml:space="preserve"> та </w:t>
      </w:r>
      <w:proofErr w:type="spellStart"/>
      <w:r w:rsidRPr="00926456">
        <w:rPr>
          <w:color w:val="000000" w:themeColor="text1"/>
          <w:sz w:val="28"/>
          <w:szCs w:val="28"/>
        </w:rPr>
        <w:t>співавт</w:t>
      </w:r>
      <w:proofErr w:type="spellEnd"/>
      <w:r w:rsidRPr="00926456">
        <w:rPr>
          <w:color w:val="000000" w:themeColor="text1"/>
          <w:sz w:val="28"/>
          <w:szCs w:val="28"/>
        </w:rPr>
        <w:t xml:space="preserve">. (2014) застосування комплексу </w:t>
      </w:r>
      <w:proofErr w:type="spellStart"/>
      <w:r w:rsidRPr="00926456">
        <w:rPr>
          <w:color w:val="000000" w:themeColor="text1"/>
          <w:sz w:val="28"/>
          <w:szCs w:val="28"/>
        </w:rPr>
        <w:t>ауторелаксуючих</w:t>
      </w:r>
      <w:proofErr w:type="spellEnd"/>
      <w:r w:rsidRPr="00926456">
        <w:rPr>
          <w:color w:val="000000" w:themeColor="text1"/>
          <w:sz w:val="28"/>
          <w:szCs w:val="28"/>
        </w:rPr>
        <w:t xml:space="preserve"> вправ, дозволяє в короткі терміни відновити мобільність рухів у променево-зап'ястковому суглобі до рівня рухливості здорової верхньої кінцівки та спостерігати достовірну зміну функціональних показників рухливості променево-зап'ясткового суглоба [16].</w:t>
      </w:r>
    </w:p>
    <w:p w14:paraId="005F9244"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Кінезіологічне тейпування є методом профілактики та лікування травм опорно-рухового апарату, у тому числі спортивних травм (розтягування зв'язок, м'язових болів та ін.) та різних неврологічних розладів із застосуванням еластичної клейкої стрічки (</w:t>
      </w:r>
      <w:proofErr w:type="spellStart"/>
      <w:r w:rsidRPr="00926456">
        <w:rPr>
          <w:color w:val="000000" w:themeColor="text1"/>
          <w:sz w:val="28"/>
          <w:szCs w:val="28"/>
        </w:rPr>
        <w:t>тейпу</w:t>
      </w:r>
      <w:proofErr w:type="spellEnd"/>
      <w:r w:rsidRPr="00926456">
        <w:rPr>
          <w:color w:val="000000" w:themeColor="text1"/>
          <w:sz w:val="28"/>
          <w:szCs w:val="28"/>
        </w:rPr>
        <w:t xml:space="preserve">). Дотепер також є лише поодинокі відомості про ефективність застосування </w:t>
      </w:r>
      <w:proofErr w:type="spellStart"/>
      <w:r w:rsidRPr="00926456">
        <w:rPr>
          <w:color w:val="000000" w:themeColor="text1"/>
          <w:sz w:val="28"/>
          <w:szCs w:val="28"/>
        </w:rPr>
        <w:t>кінезіотейпів</w:t>
      </w:r>
      <w:proofErr w:type="spellEnd"/>
      <w:r w:rsidRPr="00926456">
        <w:rPr>
          <w:color w:val="000000" w:themeColor="text1"/>
          <w:sz w:val="28"/>
          <w:szCs w:val="28"/>
        </w:rPr>
        <w:t xml:space="preserve"> в комплексному лікуванні переломів.</w:t>
      </w:r>
    </w:p>
    <w:p w14:paraId="6D7ADDB1"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Так, O. </w:t>
      </w:r>
      <w:proofErr w:type="spellStart"/>
      <w:r w:rsidRPr="00926456">
        <w:rPr>
          <w:color w:val="000000" w:themeColor="text1"/>
          <w:sz w:val="28"/>
          <w:szCs w:val="28"/>
        </w:rPr>
        <w:t>Ristow</w:t>
      </w:r>
      <w:proofErr w:type="spellEnd"/>
      <w:r w:rsidRPr="00926456">
        <w:rPr>
          <w:color w:val="000000" w:themeColor="text1"/>
          <w:sz w:val="28"/>
          <w:szCs w:val="28"/>
        </w:rPr>
        <w:t xml:space="preserve"> та </w:t>
      </w:r>
      <w:proofErr w:type="spellStart"/>
      <w:r w:rsidRPr="00926456">
        <w:rPr>
          <w:color w:val="000000" w:themeColor="text1"/>
          <w:sz w:val="28"/>
          <w:szCs w:val="28"/>
        </w:rPr>
        <w:t>співавт</w:t>
      </w:r>
      <w:proofErr w:type="spellEnd"/>
      <w:r w:rsidRPr="00926456">
        <w:rPr>
          <w:color w:val="000000" w:themeColor="text1"/>
          <w:sz w:val="28"/>
          <w:szCs w:val="28"/>
        </w:rPr>
        <w:t xml:space="preserve">. (2013) показали, що застосування </w:t>
      </w:r>
      <w:proofErr w:type="spellStart"/>
      <w:r w:rsidRPr="00926456">
        <w:rPr>
          <w:color w:val="000000" w:themeColor="text1"/>
          <w:sz w:val="28"/>
          <w:szCs w:val="28"/>
        </w:rPr>
        <w:t>кінезіологічного</w:t>
      </w:r>
      <w:proofErr w:type="spellEnd"/>
      <w:r w:rsidRPr="00926456">
        <w:rPr>
          <w:color w:val="000000" w:themeColor="text1"/>
          <w:sz w:val="28"/>
          <w:szCs w:val="28"/>
        </w:rPr>
        <w:t xml:space="preserve"> </w:t>
      </w:r>
      <w:proofErr w:type="spellStart"/>
      <w:r w:rsidRPr="00926456">
        <w:rPr>
          <w:color w:val="000000" w:themeColor="text1"/>
          <w:sz w:val="28"/>
          <w:szCs w:val="28"/>
        </w:rPr>
        <w:t>тейпування</w:t>
      </w:r>
      <w:proofErr w:type="spellEnd"/>
      <w:r w:rsidRPr="00926456">
        <w:rPr>
          <w:color w:val="000000" w:themeColor="text1"/>
          <w:sz w:val="28"/>
          <w:szCs w:val="28"/>
        </w:rPr>
        <w:t xml:space="preserve"> безпосередньо після відкритої репозиції та внутрішньої фіксації перелому нижньої щелепи протягом 5 днів після операції дозволило суттєво </w:t>
      </w:r>
      <w:r w:rsidRPr="00926456">
        <w:rPr>
          <w:color w:val="000000" w:themeColor="text1"/>
          <w:sz w:val="28"/>
          <w:szCs w:val="28"/>
        </w:rPr>
        <w:lastRenderedPageBreak/>
        <w:t xml:space="preserve">знизити рівень набряку більш ніж на 60% протягом перших 2-х днів після операції. Незважаючи на це, </w:t>
      </w:r>
      <w:proofErr w:type="spellStart"/>
      <w:r w:rsidRPr="00926456">
        <w:rPr>
          <w:color w:val="000000" w:themeColor="text1"/>
          <w:sz w:val="28"/>
          <w:szCs w:val="28"/>
        </w:rPr>
        <w:t>кінезіологічне</w:t>
      </w:r>
      <w:proofErr w:type="spellEnd"/>
      <w:r w:rsidRPr="00926456">
        <w:rPr>
          <w:color w:val="000000" w:themeColor="text1"/>
          <w:sz w:val="28"/>
          <w:szCs w:val="28"/>
        </w:rPr>
        <w:t xml:space="preserve"> </w:t>
      </w:r>
      <w:proofErr w:type="spellStart"/>
      <w:r w:rsidRPr="00926456">
        <w:rPr>
          <w:color w:val="000000" w:themeColor="text1"/>
          <w:sz w:val="28"/>
          <w:szCs w:val="28"/>
        </w:rPr>
        <w:t>тейпування</w:t>
      </w:r>
      <w:proofErr w:type="spellEnd"/>
      <w:r w:rsidRPr="00926456">
        <w:rPr>
          <w:color w:val="000000" w:themeColor="text1"/>
          <w:sz w:val="28"/>
          <w:szCs w:val="28"/>
        </w:rPr>
        <w:t xml:space="preserve"> не мало істотного 23 впливу на вираженість больового синдрому, пацієнти відчували зниження хворобливості [</w:t>
      </w:r>
      <w:r w:rsidRPr="00926456">
        <w:rPr>
          <w:color w:val="000000" w:themeColor="text1"/>
          <w:sz w:val="28"/>
          <w:szCs w:val="28"/>
          <w:lang w:val="ru-RU"/>
        </w:rPr>
        <w:t>10</w:t>
      </w:r>
      <w:r w:rsidRPr="00926456">
        <w:rPr>
          <w:color w:val="000000" w:themeColor="text1"/>
          <w:sz w:val="28"/>
          <w:szCs w:val="28"/>
        </w:rPr>
        <w:t xml:space="preserve">; </w:t>
      </w:r>
      <w:r w:rsidRPr="00926456">
        <w:rPr>
          <w:color w:val="000000" w:themeColor="text1"/>
          <w:sz w:val="28"/>
          <w:szCs w:val="28"/>
          <w:lang w:val="ru-RU"/>
        </w:rPr>
        <w:t>21</w:t>
      </w:r>
      <w:r w:rsidRPr="00926456">
        <w:rPr>
          <w:color w:val="000000" w:themeColor="text1"/>
          <w:sz w:val="28"/>
          <w:szCs w:val="28"/>
        </w:rPr>
        <w:t xml:space="preserve">]. </w:t>
      </w:r>
    </w:p>
    <w:p w14:paraId="1D97C8D7"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Найважливіший для відновлення рухової функції верхньої кінцівки </w:t>
      </w:r>
      <w:proofErr w:type="spellStart"/>
      <w:r w:rsidRPr="00926456">
        <w:rPr>
          <w:color w:val="000000" w:themeColor="text1"/>
          <w:sz w:val="28"/>
          <w:szCs w:val="28"/>
        </w:rPr>
        <w:t>постіммобілізаційний</w:t>
      </w:r>
      <w:proofErr w:type="spellEnd"/>
      <w:r w:rsidRPr="00926456">
        <w:rPr>
          <w:color w:val="000000" w:themeColor="text1"/>
          <w:sz w:val="28"/>
          <w:szCs w:val="28"/>
        </w:rPr>
        <w:t xml:space="preserve"> період (після видалення гіпсової пов'язки). У зв'язку з наявністю у хворого больових відчуттів, набряклості та відсутністю міцної консолідації уламків найбільш зручним і правильним вихідним положенням для виконання фізичних вправ слід вважати положення руки на поверхні столу. У цьому положенні (з тонкою подушечкою під передпліччям) пацієнт згинає пальці і обережно, за підтримки кисті хворої руки, здійснює рухи з невеликою амплітудою в променево-зап'ястковому суглобі (приведення, відведення, розгинання кисті), виконує спробу </w:t>
      </w:r>
      <w:proofErr w:type="spellStart"/>
      <w:r w:rsidRPr="00926456">
        <w:rPr>
          <w:color w:val="000000" w:themeColor="text1"/>
          <w:sz w:val="28"/>
          <w:szCs w:val="28"/>
        </w:rPr>
        <w:t>пронувати</w:t>
      </w:r>
      <w:proofErr w:type="spellEnd"/>
      <w:r w:rsidRPr="00926456">
        <w:rPr>
          <w:color w:val="000000" w:themeColor="text1"/>
          <w:sz w:val="28"/>
          <w:szCs w:val="28"/>
        </w:rPr>
        <w:t xml:space="preserve"> і </w:t>
      </w:r>
      <w:proofErr w:type="spellStart"/>
      <w:r w:rsidRPr="00926456">
        <w:rPr>
          <w:color w:val="000000" w:themeColor="text1"/>
          <w:sz w:val="28"/>
          <w:szCs w:val="28"/>
        </w:rPr>
        <w:t>супінувати</w:t>
      </w:r>
      <w:proofErr w:type="spellEnd"/>
      <w:r w:rsidRPr="00926456">
        <w:rPr>
          <w:color w:val="000000" w:themeColor="text1"/>
          <w:sz w:val="28"/>
          <w:szCs w:val="28"/>
        </w:rPr>
        <w:t xml:space="preserve"> передпліччя [19].</w:t>
      </w:r>
    </w:p>
    <w:p w14:paraId="6300936E"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Крім того, у цей період показані фізичні вправи в теплій воді (температура до 34 ° С) у вигляді активних рухів </w:t>
      </w:r>
      <w:proofErr w:type="spellStart"/>
      <w:r w:rsidRPr="00926456">
        <w:rPr>
          <w:color w:val="000000" w:themeColor="text1"/>
          <w:sz w:val="28"/>
          <w:szCs w:val="28"/>
        </w:rPr>
        <w:t>кистею</w:t>
      </w:r>
      <w:proofErr w:type="spellEnd"/>
      <w:r w:rsidRPr="00926456">
        <w:rPr>
          <w:color w:val="000000" w:themeColor="text1"/>
          <w:sz w:val="28"/>
          <w:szCs w:val="28"/>
        </w:rPr>
        <w:t xml:space="preserve"> та пальцями. Стискання губки, валика з поролону, м'якого гумового м'яча допомагає орієнтувати напрямок рухів пальців у воді і досягти їхнього кращого згинання. Надалі для збільшення амплітуди рухів хворому пропонують проводити фізичні вправи, звісивши кисть за край столу (за підтримки її іншою рукою чи інструктором) [33].</w:t>
      </w:r>
    </w:p>
    <w:p w14:paraId="2824CD10" w14:textId="77777777" w:rsidR="00E55BA8" w:rsidRPr="00926456" w:rsidRDefault="00E55BA8" w:rsidP="00E55BA8">
      <w:pPr>
        <w:spacing w:line="360" w:lineRule="auto"/>
        <w:ind w:firstLine="567"/>
        <w:jc w:val="both"/>
        <w:rPr>
          <w:color w:val="000000" w:themeColor="text1"/>
          <w:sz w:val="28"/>
          <w:szCs w:val="28"/>
        </w:rPr>
      </w:pPr>
      <w:r w:rsidRPr="00926456">
        <w:rPr>
          <w:color w:val="000000" w:themeColor="text1"/>
          <w:sz w:val="28"/>
          <w:szCs w:val="28"/>
        </w:rPr>
        <w:t xml:space="preserve"> Паралельно з </w:t>
      </w:r>
      <w:proofErr w:type="spellStart"/>
      <w:r w:rsidRPr="00926456">
        <w:rPr>
          <w:color w:val="000000" w:themeColor="text1"/>
          <w:sz w:val="28"/>
          <w:szCs w:val="28"/>
        </w:rPr>
        <w:t>кінезотерапією</w:t>
      </w:r>
      <w:proofErr w:type="spellEnd"/>
      <w:r w:rsidRPr="00926456">
        <w:rPr>
          <w:color w:val="000000" w:themeColor="text1"/>
          <w:sz w:val="28"/>
          <w:szCs w:val="28"/>
        </w:rPr>
        <w:t xml:space="preserve"> має використовуватись ерготерапія – робота на ручній швейній машині, намотування ниток на клубок (що супроводжуються круговим рухом у променево-зап'ястковому суглобі), склеювання конвертів (пов'язане з пронацією та </w:t>
      </w:r>
      <w:proofErr w:type="spellStart"/>
      <w:r w:rsidRPr="00926456">
        <w:rPr>
          <w:color w:val="000000" w:themeColor="text1"/>
          <w:sz w:val="28"/>
          <w:szCs w:val="28"/>
        </w:rPr>
        <w:t>супинацією</w:t>
      </w:r>
      <w:proofErr w:type="spellEnd"/>
      <w:r w:rsidRPr="00926456">
        <w:rPr>
          <w:color w:val="000000" w:themeColor="text1"/>
          <w:sz w:val="28"/>
          <w:szCs w:val="28"/>
        </w:rPr>
        <w:t xml:space="preserve"> передпліччя в момент розгладжування паперу) [36].</w:t>
      </w:r>
    </w:p>
    <w:p w14:paraId="26DB9A15" w14:textId="77777777" w:rsidR="00E55BA8" w:rsidRPr="00926456" w:rsidRDefault="00E55BA8" w:rsidP="00E55BA8">
      <w:pPr>
        <w:spacing w:after="120" w:line="360" w:lineRule="auto"/>
        <w:ind w:firstLine="567"/>
        <w:jc w:val="both"/>
        <w:rPr>
          <w:color w:val="000000" w:themeColor="text1"/>
          <w:sz w:val="28"/>
          <w:szCs w:val="28"/>
        </w:rPr>
      </w:pPr>
      <w:r w:rsidRPr="00926456">
        <w:rPr>
          <w:color w:val="000000" w:themeColor="text1"/>
          <w:sz w:val="28"/>
          <w:szCs w:val="28"/>
        </w:rPr>
        <w:t>Для зміцнення м'язів руки включаються трудові операції, що вимагають більш тривалого та інтенсивного напруження м'язів, наприклад робота пасатижами, викруткою, різьблення по дереву, вичавлювання та скручування білизни під час прання. Застосування ерготерапії прискорює відновлення функціональної працездатності хворого.</w:t>
      </w:r>
    </w:p>
    <w:p w14:paraId="10570DB3" w14:textId="77777777" w:rsidR="00D60F4A" w:rsidRDefault="00D60F4A" w:rsidP="00E55BA8">
      <w:pPr>
        <w:spacing w:after="120" w:line="360" w:lineRule="auto"/>
        <w:ind w:firstLine="567"/>
        <w:jc w:val="both"/>
        <w:rPr>
          <w:b/>
          <w:color w:val="000000" w:themeColor="text1"/>
          <w:sz w:val="28"/>
          <w:szCs w:val="28"/>
        </w:rPr>
      </w:pPr>
    </w:p>
    <w:p w14:paraId="51B2E51B" w14:textId="4E8BA33D" w:rsidR="00E55BA8" w:rsidRPr="00926456" w:rsidRDefault="00D60F4A" w:rsidP="00E55BA8">
      <w:pPr>
        <w:spacing w:after="120" w:line="360" w:lineRule="auto"/>
        <w:ind w:firstLine="567"/>
        <w:jc w:val="both"/>
        <w:rPr>
          <w:b/>
          <w:color w:val="000000" w:themeColor="text1"/>
          <w:sz w:val="28"/>
          <w:szCs w:val="28"/>
        </w:rPr>
      </w:pPr>
      <w:r>
        <w:rPr>
          <w:b/>
          <w:color w:val="000000" w:themeColor="text1"/>
          <w:sz w:val="28"/>
          <w:szCs w:val="28"/>
        </w:rPr>
        <w:lastRenderedPageBreak/>
        <w:t>2</w:t>
      </w:r>
      <w:r w:rsidR="00E55BA8" w:rsidRPr="00926456">
        <w:rPr>
          <w:b/>
          <w:color w:val="000000" w:themeColor="text1"/>
          <w:sz w:val="28"/>
          <w:szCs w:val="28"/>
        </w:rPr>
        <w:t>.</w:t>
      </w:r>
      <w:r>
        <w:rPr>
          <w:b/>
          <w:color w:val="000000" w:themeColor="text1"/>
          <w:sz w:val="28"/>
          <w:szCs w:val="28"/>
        </w:rPr>
        <w:t>3.</w:t>
      </w:r>
      <w:r w:rsidR="00E55BA8" w:rsidRPr="00926456">
        <w:rPr>
          <w:b/>
          <w:color w:val="000000" w:themeColor="text1"/>
          <w:sz w:val="28"/>
          <w:szCs w:val="28"/>
        </w:rPr>
        <w:t xml:space="preserve">2. Методичні основи побудови програми </w:t>
      </w:r>
      <w:r w:rsidRPr="00926456">
        <w:rPr>
          <w:b/>
          <w:color w:val="000000" w:themeColor="text1"/>
          <w:sz w:val="28"/>
          <w:szCs w:val="28"/>
        </w:rPr>
        <w:t xml:space="preserve">фізичної терапії </w:t>
      </w:r>
    </w:p>
    <w:p w14:paraId="570C0F9A"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lang w:eastAsia="uk-UA"/>
        </w:rPr>
        <w:t>Для коректної постановки цілей у різних сферах діяльності і, зокрема, фізичній терапії, науковці та практики рекомендують застосовувати SMART формат</w:t>
      </w:r>
      <w:r w:rsidRPr="00926456">
        <w:rPr>
          <w:color w:val="000000" w:themeColor="text1"/>
          <w:sz w:val="28"/>
          <w:szCs w:val="28"/>
          <w:lang w:val="ru-RU"/>
        </w:rPr>
        <w:t xml:space="preserve"> </w:t>
      </w:r>
      <w:r w:rsidRPr="00926456">
        <w:rPr>
          <w:color w:val="000000" w:themeColor="text1"/>
          <w:sz w:val="28"/>
          <w:szCs w:val="28"/>
        </w:rPr>
        <w:t>[</w:t>
      </w:r>
      <w:r w:rsidRPr="00926456">
        <w:rPr>
          <w:color w:val="000000" w:themeColor="text1"/>
          <w:sz w:val="28"/>
          <w:szCs w:val="28"/>
          <w:lang w:val="ru-RU"/>
        </w:rPr>
        <w:t>9</w:t>
      </w:r>
      <w:r w:rsidRPr="00926456">
        <w:rPr>
          <w:color w:val="000000" w:themeColor="text1"/>
          <w:sz w:val="28"/>
          <w:szCs w:val="28"/>
        </w:rPr>
        <w:t>]:</w:t>
      </w:r>
    </w:p>
    <w:p w14:paraId="04BF7C23"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xml:space="preserve"> — S (</w:t>
      </w:r>
      <w:proofErr w:type="spellStart"/>
      <w:r w:rsidRPr="00926456">
        <w:rPr>
          <w:color w:val="000000" w:themeColor="text1"/>
          <w:sz w:val="28"/>
          <w:szCs w:val="28"/>
        </w:rPr>
        <w:t>specific</w:t>
      </w:r>
      <w:proofErr w:type="spellEnd"/>
      <w:r w:rsidRPr="00926456">
        <w:rPr>
          <w:color w:val="000000" w:themeColor="text1"/>
          <w:sz w:val="28"/>
          <w:szCs w:val="28"/>
        </w:rPr>
        <w:t xml:space="preserve">) специфічні (враховувати побажання пацієнта та його близьких); </w:t>
      </w:r>
    </w:p>
    <w:p w14:paraId="410A017D"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M (</w:t>
      </w:r>
      <w:proofErr w:type="spellStart"/>
      <w:r w:rsidRPr="00926456">
        <w:rPr>
          <w:color w:val="000000" w:themeColor="text1"/>
          <w:sz w:val="28"/>
          <w:szCs w:val="28"/>
        </w:rPr>
        <w:t>measurable</w:t>
      </w:r>
      <w:proofErr w:type="spellEnd"/>
      <w:r w:rsidRPr="00926456">
        <w:rPr>
          <w:color w:val="000000" w:themeColor="text1"/>
          <w:sz w:val="28"/>
          <w:szCs w:val="28"/>
        </w:rPr>
        <w:t xml:space="preserve">) вимірювальні (мета повинна обумовлювати можливість і необхідність вимірювання / перевірки результату у конкретних показниках); </w:t>
      </w:r>
    </w:p>
    <w:p w14:paraId="37E7E9C8"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A (</w:t>
      </w:r>
      <w:proofErr w:type="spellStart"/>
      <w:r w:rsidRPr="00926456">
        <w:rPr>
          <w:color w:val="000000" w:themeColor="text1"/>
          <w:sz w:val="28"/>
          <w:szCs w:val="28"/>
        </w:rPr>
        <w:t>achievable</w:t>
      </w:r>
      <w:proofErr w:type="spellEnd"/>
      <w:r w:rsidRPr="00926456">
        <w:rPr>
          <w:color w:val="000000" w:themeColor="text1"/>
          <w:sz w:val="28"/>
          <w:szCs w:val="28"/>
        </w:rPr>
        <w:t xml:space="preserve">) досяжні (мета має бути здійсненною, реалістичною для конкретного виконавця); </w:t>
      </w:r>
    </w:p>
    <w:p w14:paraId="57008189"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R (</w:t>
      </w:r>
      <w:proofErr w:type="spellStart"/>
      <w:r w:rsidRPr="00926456">
        <w:rPr>
          <w:color w:val="000000" w:themeColor="text1"/>
          <w:sz w:val="28"/>
          <w:szCs w:val="28"/>
        </w:rPr>
        <w:t>realistic</w:t>
      </w:r>
      <w:proofErr w:type="spellEnd"/>
      <w:r w:rsidRPr="00926456">
        <w:rPr>
          <w:color w:val="000000" w:themeColor="text1"/>
          <w:sz w:val="28"/>
          <w:szCs w:val="28"/>
        </w:rPr>
        <w:t>) реалістичні (досягнення мети повинно бути забезпечення ресурсами, а також цілі не повинні конфліктувати одна з одною та бути такими, що виключають одна одну);</w:t>
      </w:r>
    </w:p>
    <w:p w14:paraId="4976437B"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xml:space="preserve"> — T (</w:t>
      </w:r>
      <w:proofErr w:type="spellStart"/>
      <w:r w:rsidRPr="00926456">
        <w:rPr>
          <w:color w:val="000000" w:themeColor="text1"/>
          <w:sz w:val="28"/>
          <w:szCs w:val="28"/>
        </w:rPr>
        <w:t>timed</w:t>
      </w:r>
      <w:proofErr w:type="spellEnd"/>
      <w:r w:rsidRPr="00926456">
        <w:rPr>
          <w:color w:val="000000" w:themeColor="text1"/>
          <w:sz w:val="28"/>
          <w:szCs w:val="28"/>
        </w:rPr>
        <w:t xml:space="preserve">) визначені в часі (немає часу – немає мети). </w:t>
      </w:r>
    </w:p>
    <w:p w14:paraId="59078FF0"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 xml:space="preserve">На основі даних, отриманих під час обстеження, та поставлених цілей підбираються засоби фізичної терапії та проводяться терапевтичні втручання </w:t>
      </w:r>
      <w:r w:rsidRPr="00926456">
        <w:rPr>
          <w:color w:val="000000" w:themeColor="text1"/>
          <w:sz w:val="28"/>
          <w:szCs w:val="28"/>
          <w:lang w:eastAsia="uk-UA"/>
        </w:rPr>
        <w:t>[</w:t>
      </w:r>
      <w:r w:rsidRPr="00926456">
        <w:rPr>
          <w:color w:val="000000" w:themeColor="text1"/>
          <w:sz w:val="28"/>
          <w:szCs w:val="28"/>
          <w:lang w:val="ru-RU" w:eastAsia="uk-UA"/>
        </w:rPr>
        <w:t>31</w:t>
      </w:r>
      <w:r w:rsidRPr="00926456">
        <w:rPr>
          <w:color w:val="000000" w:themeColor="text1"/>
          <w:sz w:val="28"/>
          <w:szCs w:val="28"/>
          <w:lang w:eastAsia="uk-UA"/>
        </w:rPr>
        <w:t>].</w:t>
      </w:r>
    </w:p>
    <w:p w14:paraId="1229C441" w14:textId="77777777" w:rsidR="00E55BA8" w:rsidRPr="00926456" w:rsidRDefault="00E55BA8" w:rsidP="00E55BA8">
      <w:pPr>
        <w:spacing w:after="120" w:line="360" w:lineRule="auto"/>
        <w:ind w:right="501" w:firstLine="567"/>
        <w:jc w:val="right"/>
        <w:rPr>
          <w:i/>
          <w:color w:val="000000" w:themeColor="text1"/>
          <w:sz w:val="28"/>
          <w:szCs w:val="28"/>
        </w:rPr>
      </w:pPr>
      <w:r w:rsidRPr="00926456">
        <w:rPr>
          <w:i/>
          <w:color w:val="000000" w:themeColor="text1"/>
          <w:sz w:val="28"/>
          <w:szCs w:val="28"/>
        </w:rPr>
        <w:t>Таблиця 3.1</w:t>
      </w:r>
    </w:p>
    <w:p w14:paraId="675AB1D3" w14:textId="77777777" w:rsidR="00E55BA8" w:rsidRPr="00926456" w:rsidRDefault="00E55BA8" w:rsidP="00E55BA8">
      <w:pPr>
        <w:spacing w:after="120" w:line="360" w:lineRule="auto"/>
        <w:ind w:right="501" w:firstLine="567"/>
        <w:jc w:val="center"/>
        <w:rPr>
          <w:b/>
          <w:color w:val="000000" w:themeColor="text1"/>
          <w:sz w:val="28"/>
          <w:szCs w:val="28"/>
          <w:lang w:eastAsia="uk-UA"/>
        </w:rPr>
      </w:pPr>
      <w:r w:rsidRPr="00926456">
        <w:rPr>
          <w:b/>
          <w:color w:val="000000" w:themeColor="text1"/>
          <w:sz w:val="28"/>
          <w:szCs w:val="28"/>
          <w:lang w:eastAsia="uk-UA"/>
        </w:rPr>
        <w:t>Визначення SMART-цілей фізичної терапії</w:t>
      </w:r>
    </w:p>
    <w:tbl>
      <w:tblPr>
        <w:tblStyle w:val="af"/>
        <w:tblW w:w="10119" w:type="dxa"/>
        <w:tblInd w:w="-176" w:type="dxa"/>
        <w:tblLayout w:type="fixed"/>
        <w:tblLook w:val="04A0" w:firstRow="1" w:lastRow="0" w:firstColumn="1" w:lastColumn="0" w:noHBand="0" w:noVBand="1"/>
      </w:tblPr>
      <w:tblGrid>
        <w:gridCol w:w="1548"/>
        <w:gridCol w:w="1288"/>
        <w:gridCol w:w="1417"/>
        <w:gridCol w:w="1560"/>
        <w:gridCol w:w="1559"/>
        <w:gridCol w:w="1301"/>
        <w:gridCol w:w="1446"/>
      </w:tblGrid>
      <w:tr w:rsidR="00E55BA8" w:rsidRPr="00926456" w14:paraId="36F05C35" w14:textId="77777777" w:rsidTr="00E55BA8">
        <w:trPr>
          <w:trHeight w:val="512"/>
        </w:trPr>
        <w:tc>
          <w:tcPr>
            <w:tcW w:w="4253" w:type="dxa"/>
            <w:gridSpan w:val="3"/>
            <w:vAlign w:val="center"/>
          </w:tcPr>
          <w:p w14:paraId="1D64DF0B" w14:textId="77777777" w:rsidR="00E55BA8" w:rsidRPr="00926456" w:rsidRDefault="00E55BA8" w:rsidP="00E55BA8">
            <w:pPr>
              <w:spacing w:after="14"/>
              <w:jc w:val="center"/>
              <w:rPr>
                <w:color w:val="000000" w:themeColor="text1"/>
                <w:sz w:val="28"/>
                <w:szCs w:val="36"/>
                <w:lang w:val="uk-UA"/>
              </w:rPr>
            </w:pPr>
            <w:proofErr w:type="spellStart"/>
            <w:r w:rsidRPr="00926456">
              <w:rPr>
                <w:color w:val="000000" w:themeColor="text1"/>
                <w:sz w:val="28"/>
                <w:szCs w:val="36"/>
                <w:lang w:val="uk-UA"/>
              </w:rPr>
              <w:t>Іммобілізаційний</w:t>
            </w:r>
            <w:proofErr w:type="spellEnd"/>
            <w:r w:rsidRPr="00926456">
              <w:rPr>
                <w:color w:val="000000" w:themeColor="text1"/>
                <w:sz w:val="28"/>
                <w:szCs w:val="36"/>
                <w:lang w:val="uk-UA"/>
              </w:rPr>
              <w:t xml:space="preserve"> період</w:t>
            </w:r>
          </w:p>
        </w:tc>
        <w:tc>
          <w:tcPr>
            <w:tcW w:w="3119" w:type="dxa"/>
            <w:gridSpan w:val="2"/>
            <w:vAlign w:val="center"/>
          </w:tcPr>
          <w:p w14:paraId="41CD7858" w14:textId="77777777" w:rsidR="00E55BA8" w:rsidRPr="00926456" w:rsidRDefault="00E55BA8" w:rsidP="00E55BA8">
            <w:pPr>
              <w:spacing w:after="14"/>
              <w:jc w:val="center"/>
              <w:rPr>
                <w:color w:val="000000" w:themeColor="text1"/>
                <w:sz w:val="28"/>
                <w:szCs w:val="36"/>
                <w:lang w:val="uk-UA"/>
              </w:rPr>
            </w:pPr>
            <w:proofErr w:type="spellStart"/>
            <w:r w:rsidRPr="00926456">
              <w:rPr>
                <w:color w:val="000000" w:themeColor="text1"/>
                <w:sz w:val="28"/>
                <w:szCs w:val="36"/>
                <w:lang w:val="uk-UA"/>
              </w:rPr>
              <w:t>Постіммобілізаційний</w:t>
            </w:r>
            <w:proofErr w:type="spellEnd"/>
            <w:r w:rsidRPr="00926456">
              <w:rPr>
                <w:color w:val="000000" w:themeColor="text1"/>
                <w:sz w:val="28"/>
                <w:szCs w:val="36"/>
                <w:lang w:val="uk-UA"/>
              </w:rPr>
              <w:t xml:space="preserve"> період</w:t>
            </w:r>
          </w:p>
        </w:tc>
        <w:tc>
          <w:tcPr>
            <w:tcW w:w="2747" w:type="dxa"/>
            <w:gridSpan w:val="2"/>
            <w:vAlign w:val="center"/>
          </w:tcPr>
          <w:p w14:paraId="028EAF86" w14:textId="77777777" w:rsidR="00E55BA8" w:rsidRPr="00926456" w:rsidRDefault="00E55BA8" w:rsidP="00E55BA8">
            <w:pPr>
              <w:spacing w:after="14"/>
              <w:jc w:val="center"/>
              <w:rPr>
                <w:color w:val="000000" w:themeColor="text1"/>
                <w:sz w:val="28"/>
                <w:szCs w:val="36"/>
                <w:lang w:val="uk-UA"/>
              </w:rPr>
            </w:pPr>
            <w:r w:rsidRPr="00926456">
              <w:rPr>
                <w:color w:val="000000" w:themeColor="text1"/>
                <w:sz w:val="28"/>
                <w:szCs w:val="36"/>
                <w:lang w:val="uk-UA"/>
              </w:rPr>
              <w:t>Тренуючий період</w:t>
            </w:r>
          </w:p>
        </w:tc>
      </w:tr>
      <w:tr w:rsidR="00E55BA8" w:rsidRPr="00926456" w14:paraId="38BB67D4" w14:textId="77777777" w:rsidTr="00E55BA8">
        <w:trPr>
          <w:trHeight w:val="1912"/>
        </w:trPr>
        <w:tc>
          <w:tcPr>
            <w:tcW w:w="1548" w:type="dxa"/>
          </w:tcPr>
          <w:p w14:paraId="3E0E1D65"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1-й день</w:t>
            </w:r>
          </w:p>
          <w:p w14:paraId="3E8A88C1"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суворий</w:t>
            </w:r>
          </w:p>
          <w:p w14:paraId="63AD1E84"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постільний</w:t>
            </w:r>
          </w:p>
          <w:p w14:paraId="037895F5"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режим</w:t>
            </w:r>
          </w:p>
        </w:tc>
        <w:tc>
          <w:tcPr>
            <w:tcW w:w="1288" w:type="dxa"/>
          </w:tcPr>
          <w:p w14:paraId="441D8FFA"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2-й день</w:t>
            </w:r>
          </w:p>
          <w:p w14:paraId="3D293799"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постільний</w:t>
            </w:r>
          </w:p>
          <w:p w14:paraId="7146B0E3"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режим</w:t>
            </w:r>
          </w:p>
          <w:p w14:paraId="3FFCD92B" w14:textId="77777777" w:rsidR="00E55BA8" w:rsidRPr="00926456" w:rsidRDefault="00E55BA8" w:rsidP="00E55BA8">
            <w:pPr>
              <w:spacing w:after="14"/>
              <w:ind w:firstLine="710"/>
              <w:jc w:val="both"/>
              <w:rPr>
                <w:color w:val="000000" w:themeColor="text1"/>
                <w:sz w:val="28"/>
                <w:szCs w:val="36"/>
                <w:lang w:val="uk-UA"/>
              </w:rPr>
            </w:pPr>
          </w:p>
        </w:tc>
        <w:tc>
          <w:tcPr>
            <w:tcW w:w="1417" w:type="dxa"/>
          </w:tcPr>
          <w:p w14:paraId="62242541"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3-49-й день</w:t>
            </w:r>
          </w:p>
          <w:p w14:paraId="1FB61844"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палатний</w:t>
            </w:r>
          </w:p>
          <w:p w14:paraId="27CDA087"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режим</w:t>
            </w:r>
          </w:p>
        </w:tc>
        <w:tc>
          <w:tcPr>
            <w:tcW w:w="1560" w:type="dxa"/>
          </w:tcPr>
          <w:p w14:paraId="16941AE2"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7-8-й тиждень</w:t>
            </w:r>
          </w:p>
          <w:p w14:paraId="4AD820A6"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вільний режим</w:t>
            </w:r>
          </w:p>
          <w:p w14:paraId="60696442" w14:textId="77777777" w:rsidR="00E55BA8" w:rsidRPr="00926456" w:rsidRDefault="00E55BA8" w:rsidP="00E55BA8">
            <w:pPr>
              <w:spacing w:after="14"/>
              <w:ind w:firstLine="710"/>
              <w:jc w:val="both"/>
              <w:rPr>
                <w:color w:val="000000" w:themeColor="text1"/>
                <w:sz w:val="28"/>
                <w:szCs w:val="36"/>
                <w:lang w:val="uk-UA"/>
              </w:rPr>
            </w:pPr>
          </w:p>
        </w:tc>
        <w:tc>
          <w:tcPr>
            <w:tcW w:w="1559" w:type="dxa"/>
          </w:tcPr>
          <w:p w14:paraId="46381DA7"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9-10-й тиждень</w:t>
            </w:r>
          </w:p>
          <w:p w14:paraId="71D67C29"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щадний режим</w:t>
            </w:r>
          </w:p>
        </w:tc>
        <w:tc>
          <w:tcPr>
            <w:tcW w:w="1301" w:type="dxa"/>
          </w:tcPr>
          <w:p w14:paraId="4C6631B2"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11-15-й тиждень</w:t>
            </w:r>
          </w:p>
          <w:p w14:paraId="078D5CCC"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щадно тренуючий</w:t>
            </w:r>
          </w:p>
          <w:p w14:paraId="56CBA49A" w14:textId="047A6E16" w:rsidR="00E55BA8" w:rsidRPr="00926456" w:rsidRDefault="000960E9" w:rsidP="000960E9">
            <w:pPr>
              <w:spacing w:after="14"/>
              <w:jc w:val="both"/>
              <w:rPr>
                <w:color w:val="000000" w:themeColor="text1"/>
                <w:sz w:val="28"/>
                <w:szCs w:val="36"/>
                <w:lang w:val="uk-UA"/>
              </w:rPr>
            </w:pPr>
            <w:r>
              <w:rPr>
                <w:color w:val="000000" w:themeColor="text1"/>
                <w:sz w:val="28"/>
                <w:szCs w:val="36"/>
                <w:lang w:val="uk-UA"/>
              </w:rPr>
              <w:t>режим</w:t>
            </w:r>
          </w:p>
        </w:tc>
        <w:tc>
          <w:tcPr>
            <w:tcW w:w="1421" w:type="dxa"/>
          </w:tcPr>
          <w:p w14:paraId="5D767E43"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4-5-й місяць</w:t>
            </w:r>
          </w:p>
          <w:p w14:paraId="25D6B3C6" w14:textId="77777777" w:rsidR="00E55BA8" w:rsidRPr="00926456" w:rsidRDefault="00E55BA8" w:rsidP="00E55BA8">
            <w:pPr>
              <w:spacing w:after="14"/>
              <w:jc w:val="both"/>
              <w:rPr>
                <w:color w:val="000000" w:themeColor="text1"/>
                <w:sz w:val="28"/>
                <w:szCs w:val="36"/>
                <w:lang w:val="uk-UA"/>
              </w:rPr>
            </w:pPr>
            <w:r w:rsidRPr="00926456">
              <w:rPr>
                <w:color w:val="000000" w:themeColor="text1"/>
                <w:sz w:val="28"/>
                <w:szCs w:val="36"/>
                <w:lang w:val="uk-UA"/>
              </w:rPr>
              <w:t>тренуючий режим</w:t>
            </w:r>
          </w:p>
        </w:tc>
      </w:tr>
      <w:tr w:rsidR="00E55BA8" w:rsidRPr="00926456" w14:paraId="642083A2" w14:textId="77777777" w:rsidTr="00E55BA8">
        <w:trPr>
          <w:trHeight w:val="1108"/>
        </w:trPr>
        <w:tc>
          <w:tcPr>
            <w:tcW w:w="4253" w:type="dxa"/>
            <w:gridSpan w:val="3"/>
          </w:tcPr>
          <w:p w14:paraId="088B1300"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Завдання:</w:t>
            </w:r>
          </w:p>
          <w:p w14:paraId="5A649874" w14:textId="77777777" w:rsidR="00E55BA8" w:rsidRPr="00926456" w:rsidRDefault="00E55BA8" w:rsidP="00E55BA8">
            <w:pPr>
              <w:ind w:left="99"/>
              <w:contextualSpacing/>
              <w:jc w:val="both"/>
              <w:rPr>
                <w:color w:val="000000" w:themeColor="text1"/>
                <w:sz w:val="28"/>
                <w:szCs w:val="36"/>
                <w:lang w:val="uk-UA"/>
              </w:rPr>
            </w:pPr>
            <w:r w:rsidRPr="00926456">
              <w:rPr>
                <w:color w:val="000000" w:themeColor="text1"/>
                <w:sz w:val="28"/>
                <w:szCs w:val="36"/>
                <w:lang w:val="uk-UA"/>
              </w:rPr>
              <w:t xml:space="preserve">- покращення </w:t>
            </w:r>
            <w:proofErr w:type="spellStart"/>
            <w:r w:rsidRPr="00926456">
              <w:rPr>
                <w:color w:val="000000" w:themeColor="text1"/>
                <w:sz w:val="28"/>
                <w:szCs w:val="36"/>
                <w:lang w:val="uk-UA"/>
              </w:rPr>
              <w:t>психо</w:t>
            </w:r>
            <w:proofErr w:type="spellEnd"/>
            <w:r w:rsidRPr="00926456">
              <w:rPr>
                <w:color w:val="000000" w:themeColor="text1"/>
                <w:sz w:val="28"/>
                <w:szCs w:val="36"/>
                <w:lang w:val="uk-UA"/>
              </w:rPr>
              <w:t>-емоційного стану хворого і набуття впевненості у видужанні;</w:t>
            </w:r>
          </w:p>
          <w:p w14:paraId="60396F7B" w14:textId="77777777" w:rsidR="00E55BA8" w:rsidRPr="00926456" w:rsidRDefault="00E55BA8" w:rsidP="00E55BA8">
            <w:pPr>
              <w:ind w:left="99"/>
              <w:jc w:val="both"/>
              <w:rPr>
                <w:color w:val="000000" w:themeColor="text1"/>
                <w:sz w:val="28"/>
                <w:szCs w:val="36"/>
                <w:lang w:val="uk-UA"/>
              </w:rPr>
            </w:pPr>
            <w:r w:rsidRPr="00926456">
              <w:rPr>
                <w:color w:val="000000" w:themeColor="text1"/>
                <w:sz w:val="28"/>
                <w:szCs w:val="36"/>
                <w:lang w:val="uk-UA"/>
              </w:rPr>
              <w:t xml:space="preserve">- поліпшення діяльності серцево-судинної та дихальної </w:t>
            </w:r>
            <w:r w:rsidRPr="00926456">
              <w:rPr>
                <w:color w:val="000000" w:themeColor="text1"/>
                <w:sz w:val="28"/>
                <w:szCs w:val="36"/>
                <w:lang w:val="uk-UA"/>
              </w:rPr>
              <w:lastRenderedPageBreak/>
              <w:t>систем, активізація периферичного кровообігу;</w:t>
            </w:r>
          </w:p>
          <w:p w14:paraId="1676BD9E" w14:textId="77777777" w:rsidR="00E55BA8" w:rsidRPr="00926456" w:rsidRDefault="00E55BA8" w:rsidP="00E55BA8">
            <w:pPr>
              <w:ind w:left="99"/>
              <w:jc w:val="both"/>
              <w:rPr>
                <w:color w:val="000000" w:themeColor="text1"/>
                <w:sz w:val="28"/>
                <w:szCs w:val="36"/>
                <w:lang w:val="uk-UA"/>
              </w:rPr>
            </w:pPr>
            <w:r w:rsidRPr="00926456">
              <w:rPr>
                <w:color w:val="000000" w:themeColor="text1"/>
                <w:sz w:val="28"/>
                <w:szCs w:val="36"/>
                <w:lang w:val="uk-UA"/>
              </w:rPr>
              <w:t>- стимуляція процесів регенерації ушкоджених тканин;</w:t>
            </w:r>
          </w:p>
          <w:p w14:paraId="64551A82" w14:textId="77777777" w:rsidR="00E55BA8" w:rsidRPr="00926456" w:rsidRDefault="00E55BA8" w:rsidP="00E55BA8">
            <w:pPr>
              <w:ind w:left="99"/>
              <w:jc w:val="both"/>
              <w:rPr>
                <w:color w:val="000000" w:themeColor="text1"/>
                <w:sz w:val="28"/>
                <w:szCs w:val="36"/>
                <w:lang w:val="uk-UA"/>
              </w:rPr>
            </w:pPr>
            <w:r w:rsidRPr="00926456">
              <w:rPr>
                <w:color w:val="000000" w:themeColor="text1"/>
                <w:sz w:val="28"/>
                <w:szCs w:val="36"/>
                <w:lang w:val="uk-UA"/>
              </w:rPr>
              <w:t>- профілактика атрофії м’язів, контрактур;</w:t>
            </w:r>
          </w:p>
          <w:p w14:paraId="2FE6CB56" w14:textId="77777777" w:rsidR="00E55BA8" w:rsidRPr="00926456" w:rsidRDefault="00E55BA8" w:rsidP="00E55BA8">
            <w:pPr>
              <w:ind w:left="99"/>
              <w:jc w:val="both"/>
              <w:rPr>
                <w:color w:val="000000" w:themeColor="text1"/>
                <w:sz w:val="28"/>
                <w:szCs w:val="36"/>
                <w:lang w:val="uk-UA"/>
              </w:rPr>
            </w:pPr>
            <w:r w:rsidRPr="00926456">
              <w:rPr>
                <w:color w:val="000000" w:themeColor="text1"/>
                <w:sz w:val="28"/>
                <w:szCs w:val="36"/>
                <w:lang w:val="uk-UA"/>
              </w:rPr>
              <w:t>- зміцнення м'язів пояса верхніх кінцівок;</w:t>
            </w:r>
          </w:p>
        </w:tc>
        <w:tc>
          <w:tcPr>
            <w:tcW w:w="3119" w:type="dxa"/>
            <w:gridSpan w:val="2"/>
          </w:tcPr>
          <w:p w14:paraId="4413817A"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lastRenderedPageBreak/>
              <w:t>Завдання:</w:t>
            </w:r>
          </w:p>
          <w:p w14:paraId="3B5AF9FD"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відновлення опорної функції;</w:t>
            </w:r>
          </w:p>
          <w:p w14:paraId="2C35427E"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прискорення процесів структуризації кісткової мозолі;</w:t>
            </w:r>
          </w:p>
          <w:p w14:paraId="12449E9D"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lastRenderedPageBreak/>
              <w:t>- розвиток сили і витривалості м’язів;</w:t>
            </w:r>
          </w:p>
          <w:p w14:paraId="6D85A168"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адаптація до ранніх дозованих навантажень;</w:t>
            </w:r>
          </w:p>
          <w:p w14:paraId="3A8E11B6" w14:textId="77777777" w:rsidR="00E55BA8" w:rsidRPr="00926456" w:rsidRDefault="00E55BA8" w:rsidP="00E55BA8">
            <w:pPr>
              <w:jc w:val="both"/>
              <w:rPr>
                <w:b/>
                <w:color w:val="000000" w:themeColor="text1"/>
                <w:sz w:val="28"/>
                <w:szCs w:val="36"/>
                <w:lang w:val="uk-UA"/>
              </w:rPr>
            </w:pPr>
            <w:r w:rsidRPr="00926456">
              <w:rPr>
                <w:color w:val="000000" w:themeColor="text1"/>
                <w:sz w:val="28"/>
                <w:szCs w:val="36"/>
                <w:lang w:val="uk-UA"/>
              </w:rPr>
              <w:t>- покращення процесів крово- і лімфо обігу.</w:t>
            </w:r>
          </w:p>
        </w:tc>
        <w:tc>
          <w:tcPr>
            <w:tcW w:w="2747" w:type="dxa"/>
            <w:gridSpan w:val="2"/>
          </w:tcPr>
          <w:p w14:paraId="774A4190"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lastRenderedPageBreak/>
              <w:t xml:space="preserve">Завдання: </w:t>
            </w:r>
          </w:p>
          <w:p w14:paraId="76C23855"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повне відновлення функцій суглоба;</w:t>
            </w:r>
          </w:p>
          <w:p w14:paraId="13F7FB02"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xml:space="preserve"> - усунення залишкових і </w:t>
            </w:r>
            <w:r w:rsidRPr="00926456">
              <w:rPr>
                <w:color w:val="000000" w:themeColor="text1"/>
                <w:sz w:val="28"/>
                <w:szCs w:val="36"/>
                <w:lang w:val="uk-UA"/>
              </w:rPr>
              <w:lastRenderedPageBreak/>
              <w:t xml:space="preserve">координаційних порушень; </w:t>
            </w:r>
          </w:p>
          <w:p w14:paraId="2B654562"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удосконалення</w:t>
            </w:r>
          </w:p>
          <w:p w14:paraId="67238948"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xml:space="preserve">фізичних якостей та чутливості; </w:t>
            </w:r>
          </w:p>
          <w:p w14:paraId="59567056" w14:textId="77777777" w:rsidR="00E55BA8" w:rsidRPr="00926456" w:rsidRDefault="00E55BA8" w:rsidP="00E55BA8">
            <w:pPr>
              <w:jc w:val="both"/>
              <w:rPr>
                <w:color w:val="000000" w:themeColor="text1"/>
                <w:sz w:val="28"/>
                <w:szCs w:val="36"/>
                <w:lang w:val="uk-UA"/>
              </w:rPr>
            </w:pPr>
            <w:r w:rsidRPr="00926456">
              <w:rPr>
                <w:color w:val="000000" w:themeColor="text1"/>
                <w:sz w:val="28"/>
                <w:szCs w:val="36"/>
                <w:lang w:val="uk-UA"/>
              </w:rPr>
              <w:t>- підготовка організму в цілому до статико-динамічних навантажень побутового і виробничого характеру</w:t>
            </w:r>
          </w:p>
        </w:tc>
      </w:tr>
    </w:tbl>
    <w:p w14:paraId="4E66C960" w14:textId="77777777" w:rsidR="00E55BA8" w:rsidRPr="00926456" w:rsidRDefault="00E55BA8" w:rsidP="00E55BA8">
      <w:pPr>
        <w:spacing w:line="360" w:lineRule="auto"/>
        <w:ind w:right="501"/>
        <w:jc w:val="both"/>
        <w:rPr>
          <w:color w:val="000000" w:themeColor="text1"/>
          <w:sz w:val="28"/>
          <w:szCs w:val="28"/>
        </w:rPr>
      </w:pPr>
    </w:p>
    <w:p w14:paraId="58483473" w14:textId="72B49EE5" w:rsidR="00E55BA8" w:rsidRPr="00926456" w:rsidRDefault="007F4B14" w:rsidP="00E55BA8">
      <w:pPr>
        <w:spacing w:line="360" w:lineRule="auto"/>
        <w:ind w:firstLine="720"/>
        <w:jc w:val="both"/>
        <w:rPr>
          <w:color w:val="000000" w:themeColor="text1"/>
          <w:sz w:val="28"/>
          <w:szCs w:val="28"/>
          <w:lang w:eastAsia="uk-UA"/>
        </w:rPr>
      </w:pPr>
      <w:r w:rsidRPr="007F4B14">
        <w:rPr>
          <w:color w:val="000000" w:themeColor="text1"/>
          <w:sz w:val="28"/>
          <w:szCs w:val="28"/>
          <w:lang w:eastAsia="uk-UA"/>
        </w:rPr>
        <w:t>Важливо, що одним із основних теоретичних аспектів функціональної реабілітації є визнання цілісності функціонування людини у всіх сферах життєдіяльності.</w:t>
      </w:r>
    </w:p>
    <w:p w14:paraId="438D0102" w14:textId="77777777" w:rsidR="007F4B14" w:rsidRPr="007F4B14" w:rsidRDefault="007F4B14" w:rsidP="007F4B14">
      <w:pPr>
        <w:tabs>
          <w:tab w:val="left" w:pos="851"/>
        </w:tabs>
        <w:spacing w:line="360" w:lineRule="auto"/>
        <w:ind w:firstLine="567"/>
        <w:jc w:val="both"/>
        <w:rPr>
          <w:color w:val="000000" w:themeColor="text1"/>
          <w:sz w:val="28"/>
          <w:szCs w:val="28"/>
          <w:lang w:eastAsia="uk-UA"/>
        </w:rPr>
      </w:pPr>
      <w:r w:rsidRPr="007F4B14">
        <w:rPr>
          <w:color w:val="000000" w:themeColor="text1"/>
          <w:sz w:val="28"/>
          <w:szCs w:val="28"/>
          <w:lang w:eastAsia="uk-UA"/>
        </w:rPr>
        <w:t>Відповідно до філософії Міжнародної класифікації функціонування, кожна людина може відчути погіршення стану свого здоров'я, відзначивши будь-яке обмеження в життєдіяльності.</w:t>
      </w:r>
    </w:p>
    <w:p w14:paraId="5AEE09E9" w14:textId="36F5D2FF" w:rsidR="00E55BA8" w:rsidRPr="00926456" w:rsidRDefault="007F4B14" w:rsidP="007F4B14">
      <w:pPr>
        <w:tabs>
          <w:tab w:val="left" w:pos="851"/>
        </w:tabs>
        <w:spacing w:line="360" w:lineRule="auto"/>
        <w:ind w:firstLine="567"/>
        <w:jc w:val="both"/>
        <w:rPr>
          <w:color w:val="000000" w:themeColor="text1"/>
          <w:sz w:val="28"/>
          <w:szCs w:val="28"/>
          <w:lang w:eastAsia="uk-UA"/>
        </w:rPr>
      </w:pPr>
      <w:r w:rsidRPr="007F4B14">
        <w:rPr>
          <w:color w:val="000000" w:themeColor="text1"/>
          <w:sz w:val="28"/>
          <w:szCs w:val="28"/>
          <w:lang w:eastAsia="uk-UA"/>
        </w:rPr>
        <w:t>Таким чином, згідно з класифікацією, фізичний і психологічний стан будь-якої людини можна аналізувати за загальною шкалою - мірою здоров'я і обмеженнями життєдіяльності з акцентом на ступінь здоров'я. Працездатність розглядається як інтегральний показник здоров’я людини на рівні організму (стан його структури та функцій), а також на рівні адаптивної поведінки (діяльності) та участі в соціальних ситуаціях з урахуванням впливу контексту (середовища). фактори та особисті фактори)</w:t>
      </w:r>
      <w:r>
        <w:rPr>
          <w:color w:val="000000" w:themeColor="text1"/>
          <w:sz w:val="28"/>
          <w:szCs w:val="28"/>
          <w:lang w:eastAsia="uk-UA"/>
        </w:rPr>
        <w:t xml:space="preserve"> </w:t>
      </w:r>
      <w:r w:rsidR="00E55BA8" w:rsidRPr="00926456">
        <w:rPr>
          <w:color w:val="000000" w:themeColor="text1"/>
          <w:sz w:val="28"/>
          <w:szCs w:val="28"/>
          <w:lang w:eastAsia="uk-UA"/>
        </w:rPr>
        <w:t>[37].</w:t>
      </w:r>
    </w:p>
    <w:p w14:paraId="78FF0848" w14:textId="77777777" w:rsidR="00E55BA8" w:rsidRPr="00926456" w:rsidRDefault="00E55BA8" w:rsidP="00E55BA8">
      <w:pPr>
        <w:tabs>
          <w:tab w:val="left" w:pos="851"/>
          <w:tab w:val="left" w:pos="993"/>
        </w:tabs>
        <w:spacing w:line="360" w:lineRule="auto"/>
        <w:ind w:firstLine="567"/>
        <w:jc w:val="both"/>
        <w:rPr>
          <w:color w:val="000000" w:themeColor="text1"/>
          <w:sz w:val="28"/>
          <w:szCs w:val="28"/>
          <w:lang w:eastAsia="uk-UA"/>
        </w:rPr>
      </w:pPr>
      <w:r w:rsidRPr="00926456">
        <w:rPr>
          <w:color w:val="000000" w:themeColor="text1"/>
          <w:sz w:val="28"/>
          <w:szCs w:val="28"/>
          <w:lang w:eastAsia="uk-UA"/>
        </w:rPr>
        <w:t>Основні сфери активності й участі, за МКФ, включають навчання і застосування знань, загальні завдання і вимоги, спілкування, мобільність, самообслуговування, побут, міжособистісні взаємодії і спілкування, головні сфери життя, життя в спільнотах, громадське і цивільне життя.</w:t>
      </w:r>
    </w:p>
    <w:p w14:paraId="6AEDADC9" w14:textId="77777777" w:rsidR="00E55BA8" w:rsidRPr="00926456" w:rsidRDefault="00E55BA8" w:rsidP="00E55BA8">
      <w:pPr>
        <w:tabs>
          <w:tab w:val="left" w:pos="993"/>
        </w:tabs>
        <w:spacing w:line="360" w:lineRule="auto"/>
        <w:ind w:firstLine="567"/>
        <w:jc w:val="both"/>
        <w:rPr>
          <w:color w:val="000000" w:themeColor="text1"/>
          <w:sz w:val="28"/>
          <w:szCs w:val="28"/>
          <w:lang w:eastAsia="uk-UA"/>
        </w:rPr>
      </w:pPr>
      <w:r w:rsidRPr="00926456">
        <w:rPr>
          <w:color w:val="000000" w:themeColor="text1"/>
          <w:sz w:val="28"/>
          <w:szCs w:val="28"/>
          <w:lang w:eastAsia="uk-UA"/>
        </w:rPr>
        <w:t>Застосування МКФ у практичній діяльності дозволяє:</w:t>
      </w:r>
    </w:p>
    <w:p w14:paraId="3B30ED22" w14:textId="77777777" w:rsidR="00E55BA8" w:rsidRPr="00926456" w:rsidRDefault="00E55BA8" w:rsidP="00E55BA8">
      <w:pPr>
        <w:numPr>
          <w:ilvl w:val="0"/>
          <w:numId w:val="11"/>
        </w:numPr>
        <w:tabs>
          <w:tab w:val="left" w:pos="993"/>
        </w:tabs>
        <w:spacing w:line="360" w:lineRule="auto"/>
        <w:ind w:left="0" w:firstLine="567"/>
        <w:jc w:val="both"/>
        <w:rPr>
          <w:rFonts w:ascii="Calibri" w:eastAsia="Calibri" w:hAnsi="Calibri" w:cs="Calibri"/>
          <w:color w:val="000000" w:themeColor="text1"/>
          <w:sz w:val="28"/>
          <w:szCs w:val="28"/>
          <w:lang w:eastAsia="uk-UA"/>
        </w:rPr>
      </w:pPr>
      <w:r w:rsidRPr="00926456">
        <w:rPr>
          <w:color w:val="000000" w:themeColor="text1"/>
          <w:sz w:val="28"/>
          <w:szCs w:val="28"/>
          <w:lang w:eastAsia="uk-UA"/>
        </w:rPr>
        <w:t>провести всебічний аналіз наявних обмежень життєдіяльності;</w:t>
      </w:r>
    </w:p>
    <w:p w14:paraId="5F060798" w14:textId="77777777" w:rsidR="00E55BA8" w:rsidRPr="00926456" w:rsidRDefault="00E55BA8" w:rsidP="00E55BA8">
      <w:pPr>
        <w:numPr>
          <w:ilvl w:val="0"/>
          <w:numId w:val="11"/>
        </w:numPr>
        <w:tabs>
          <w:tab w:val="left" w:pos="993"/>
        </w:tabs>
        <w:spacing w:line="360" w:lineRule="auto"/>
        <w:ind w:left="0" w:firstLine="567"/>
        <w:jc w:val="both"/>
        <w:rPr>
          <w:rFonts w:ascii="Calibri" w:hAnsi="Calibri"/>
          <w:color w:val="000000" w:themeColor="text1"/>
          <w:sz w:val="28"/>
          <w:szCs w:val="28"/>
          <w:lang w:eastAsia="uk-UA"/>
        </w:rPr>
      </w:pPr>
      <w:r w:rsidRPr="00926456">
        <w:rPr>
          <w:color w:val="000000" w:themeColor="text1"/>
          <w:sz w:val="28"/>
          <w:szCs w:val="28"/>
          <w:lang w:eastAsia="uk-UA"/>
        </w:rPr>
        <w:t>змінити рівень і вектор побудови програм фізичної реабілітації;</w:t>
      </w:r>
    </w:p>
    <w:p w14:paraId="055E2EAF" w14:textId="77777777" w:rsidR="00E55BA8" w:rsidRPr="00926456" w:rsidRDefault="00E55BA8" w:rsidP="00E55BA8">
      <w:pPr>
        <w:numPr>
          <w:ilvl w:val="0"/>
          <w:numId w:val="11"/>
        </w:numPr>
        <w:tabs>
          <w:tab w:val="left" w:pos="993"/>
        </w:tabs>
        <w:spacing w:line="360" w:lineRule="auto"/>
        <w:ind w:left="0" w:firstLine="567"/>
        <w:jc w:val="both"/>
        <w:rPr>
          <w:rFonts w:ascii="Calibri" w:hAnsi="Calibri"/>
          <w:color w:val="000000" w:themeColor="text1"/>
          <w:sz w:val="28"/>
          <w:szCs w:val="28"/>
          <w:lang w:eastAsia="uk-UA"/>
        </w:rPr>
      </w:pPr>
      <w:r w:rsidRPr="00926456">
        <w:rPr>
          <w:color w:val="000000" w:themeColor="text1"/>
          <w:sz w:val="28"/>
          <w:szCs w:val="28"/>
          <w:lang w:eastAsia="uk-UA"/>
        </w:rPr>
        <w:lastRenderedPageBreak/>
        <w:t>уточнити послідовність відновлювальних заходів;</w:t>
      </w:r>
    </w:p>
    <w:p w14:paraId="0931A899" w14:textId="77777777" w:rsidR="00E55BA8" w:rsidRPr="00926456" w:rsidRDefault="00E55BA8" w:rsidP="00E55BA8">
      <w:pPr>
        <w:numPr>
          <w:ilvl w:val="0"/>
          <w:numId w:val="11"/>
        </w:numPr>
        <w:tabs>
          <w:tab w:val="left" w:pos="993"/>
        </w:tabs>
        <w:spacing w:line="360" w:lineRule="auto"/>
        <w:ind w:left="0" w:firstLine="567"/>
        <w:jc w:val="both"/>
        <w:rPr>
          <w:rFonts w:ascii="Calibri" w:hAnsi="Calibri"/>
          <w:color w:val="000000" w:themeColor="text1"/>
          <w:sz w:val="28"/>
          <w:szCs w:val="28"/>
          <w:lang w:eastAsia="uk-UA"/>
        </w:rPr>
      </w:pPr>
      <w:r w:rsidRPr="00926456">
        <w:rPr>
          <w:color w:val="000000" w:themeColor="text1"/>
          <w:sz w:val="28"/>
          <w:szCs w:val="28"/>
          <w:lang w:eastAsia="uk-UA"/>
        </w:rPr>
        <w:t>провести аналіз факторів контексту (особистісних і зовнішнього середовища);</w:t>
      </w:r>
    </w:p>
    <w:p w14:paraId="511DB1D3" w14:textId="77777777" w:rsidR="00E55BA8" w:rsidRPr="00926456" w:rsidRDefault="00E55BA8" w:rsidP="00E55BA8">
      <w:pPr>
        <w:numPr>
          <w:ilvl w:val="0"/>
          <w:numId w:val="11"/>
        </w:numPr>
        <w:tabs>
          <w:tab w:val="left" w:pos="993"/>
        </w:tabs>
        <w:spacing w:line="360" w:lineRule="auto"/>
        <w:ind w:left="0" w:firstLine="567"/>
        <w:jc w:val="both"/>
        <w:rPr>
          <w:rFonts w:ascii="Calibri" w:hAnsi="Calibri"/>
          <w:color w:val="000000" w:themeColor="text1"/>
          <w:sz w:val="28"/>
          <w:szCs w:val="28"/>
          <w:lang w:eastAsia="uk-UA"/>
        </w:rPr>
      </w:pPr>
      <w:r w:rsidRPr="00926456">
        <w:rPr>
          <w:color w:val="000000" w:themeColor="text1"/>
          <w:sz w:val="28"/>
          <w:szCs w:val="28"/>
          <w:lang w:eastAsia="uk-UA"/>
        </w:rPr>
        <w:t>оцінити ефективність проведеної фізичної реабілітації (рис. 3.1)</w:t>
      </w:r>
    </w:p>
    <w:p w14:paraId="7B3BC6FD" w14:textId="77777777" w:rsidR="00E55BA8" w:rsidRPr="00926456" w:rsidRDefault="00E55BA8" w:rsidP="00E55BA8">
      <w:pPr>
        <w:tabs>
          <w:tab w:val="left" w:pos="851"/>
          <w:tab w:val="left" w:pos="993"/>
        </w:tabs>
        <w:spacing w:line="360" w:lineRule="auto"/>
        <w:ind w:firstLine="567"/>
        <w:jc w:val="both"/>
        <w:rPr>
          <w:rFonts w:eastAsia="Calibri"/>
          <w:color w:val="000000" w:themeColor="text1"/>
          <w:sz w:val="28"/>
          <w:szCs w:val="28"/>
        </w:rPr>
      </w:pPr>
      <w:r w:rsidRPr="00926456">
        <w:rPr>
          <w:rFonts w:eastAsia="Calibri"/>
          <w:color w:val="000000" w:themeColor="text1"/>
          <w:sz w:val="28"/>
          <w:szCs w:val="28"/>
        </w:rPr>
        <w:t>Цілями фізичної терапії пацієнтів, які перенесли вивих променево-</w:t>
      </w:r>
      <w:proofErr w:type="spellStart"/>
      <w:r w:rsidRPr="00926456">
        <w:rPr>
          <w:rFonts w:eastAsia="Calibri"/>
          <w:color w:val="000000" w:themeColor="text1"/>
          <w:sz w:val="28"/>
          <w:szCs w:val="28"/>
        </w:rPr>
        <w:t>запястного</w:t>
      </w:r>
      <w:proofErr w:type="spellEnd"/>
      <w:r w:rsidRPr="00926456">
        <w:rPr>
          <w:rFonts w:eastAsia="Calibri"/>
          <w:color w:val="000000" w:themeColor="text1"/>
          <w:sz w:val="28"/>
          <w:szCs w:val="28"/>
        </w:rPr>
        <w:t xml:space="preserve"> суглоба є:</w:t>
      </w:r>
    </w:p>
    <w:p w14:paraId="3F4DC1DC" w14:textId="77777777" w:rsidR="00E55BA8" w:rsidRPr="00926456" w:rsidRDefault="00E55BA8" w:rsidP="00E55BA8">
      <w:pPr>
        <w:numPr>
          <w:ilvl w:val="0"/>
          <w:numId w:val="12"/>
        </w:numPr>
        <w:tabs>
          <w:tab w:val="left" w:pos="851"/>
          <w:tab w:val="left" w:pos="993"/>
        </w:tabs>
        <w:spacing w:line="360" w:lineRule="auto"/>
        <w:ind w:left="0" w:firstLine="567"/>
        <w:contextualSpacing/>
        <w:jc w:val="both"/>
        <w:rPr>
          <w:color w:val="000000" w:themeColor="text1"/>
          <w:sz w:val="28"/>
          <w:szCs w:val="28"/>
          <w:lang w:eastAsia="uk-UA"/>
        </w:rPr>
      </w:pPr>
      <w:r w:rsidRPr="00926456">
        <w:rPr>
          <w:rFonts w:eastAsia="Calibri"/>
          <w:color w:val="000000" w:themeColor="text1"/>
          <w:sz w:val="28"/>
          <w:szCs w:val="28"/>
        </w:rPr>
        <w:t xml:space="preserve">відновлення функції суглоба (на рівні ушкодження по МКФ); </w:t>
      </w:r>
    </w:p>
    <w:p w14:paraId="2512E8C5" w14:textId="77777777" w:rsidR="00E55BA8" w:rsidRPr="00926456" w:rsidRDefault="00E55BA8" w:rsidP="00E55BA8">
      <w:pPr>
        <w:numPr>
          <w:ilvl w:val="0"/>
          <w:numId w:val="12"/>
        </w:numPr>
        <w:tabs>
          <w:tab w:val="left" w:pos="851"/>
        </w:tabs>
        <w:spacing w:line="360" w:lineRule="auto"/>
        <w:ind w:left="0" w:firstLine="567"/>
        <w:contextualSpacing/>
        <w:jc w:val="both"/>
        <w:rPr>
          <w:color w:val="000000" w:themeColor="text1"/>
          <w:sz w:val="28"/>
          <w:szCs w:val="28"/>
          <w:lang w:eastAsia="uk-UA"/>
        </w:rPr>
      </w:pPr>
      <w:r w:rsidRPr="00926456">
        <w:rPr>
          <w:rFonts w:eastAsia="Calibri"/>
          <w:color w:val="000000" w:themeColor="text1"/>
          <w:sz w:val="28"/>
          <w:szCs w:val="28"/>
        </w:rPr>
        <w:t xml:space="preserve">поліпшення можливості пересування і самообслуговування (на рівні активності по МКФ); </w:t>
      </w:r>
    </w:p>
    <w:p w14:paraId="61788ADB" w14:textId="25CC2BBF" w:rsidR="00E55BA8" w:rsidRPr="00E55BA8" w:rsidRDefault="00E55BA8" w:rsidP="00E55BA8">
      <w:pPr>
        <w:numPr>
          <w:ilvl w:val="0"/>
          <w:numId w:val="12"/>
        </w:numPr>
        <w:tabs>
          <w:tab w:val="left" w:pos="851"/>
        </w:tabs>
        <w:spacing w:after="120" w:line="360" w:lineRule="auto"/>
        <w:ind w:left="0" w:firstLine="567"/>
        <w:contextualSpacing/>
        <w:jc w:val="both"/>
        <w:rPr>
          <w:color w:val="000000" w:themeColor="text1"/>
          <w:sz w:val="28"/>
          <w:szCs w:val="28"/>
          <w:lang w:eastAsia="uk-UA"/>
        </w:rPr>
      </w:pPr>
      <w:r w:rsidRPr="00926456">
        <w:rPr>
          <w:rFonts w:eastAsia="Calibri"/>
          <w:color w:val="000000" w:themeColor="text1"/>
          <w:sz w:val="28"/>
          <w:szCs w:val="28"/>
        </w:rPr>
        <w:t>підвищення соціальної і професійної активності, поліпшення якості життя (на рівні участі по МКФ) [40].</w:t>
      </w:r>
    </w:p>
    <w:p w14:paraId="24B7074B" w14:textId="77777777" w:rsidR="00E55BA8" w:rsidRPr="00E55BA8" w:rsidRDefault="00E55BA8" w:rsidP="00E55BA8">
      <w:pPr>
        <w:tabs>
          <w:tab w:val="left" w:pos="851"/>
        </w:tabs>
        <w:spacing w:after="120" w:line="360" w:lineRule="auto"/>
        <w:ind w:left="567"/>
        <w:contextualSpacing/>
        <w:jc w:val="both"/>
        <w:rPr>
          <w:color w:val="000000" w:themeColor="text1"/>
          <w:sz w:val="28"/>
          <w:szCs w:val="28"/>
          <w:lang w:eastAsia="uk-UA"/>
        </w:rPr>
      </w:pPr>
    </w:p>
    <w:p w14:paraId="23F403EC" w14:textId="13339B19" w:rsidR="00E55BA8" w:rsidRPr="00926456" w:rsidRDefault="00E55BA8" w:rsidP="00E55BA8">
      <w:pPr>
        <w:tabs>
          <w:tab w:val="left" w:pos="851"/>
        </w:tabs>
        <w:spacing w:after="120" w:line="360" w:lineRule="auto"/>
        <w:contextualSpacing/>
        <w:jc w:val="both"/>
        <w:rPr>
          <w:color w:val="000000" w:themeColor="text1"/>
          <w:sz w:val="28"/>
          <w:szCs w:val="28"/>
          <w:lang w:eastAsia="uk-UA"/>
        </w:rPr>
      </w:pPr>
      <w:r>
        <w:rPr>
          <w:noProof/>
          <w:lang w:eastAsia="uk-UA"/>
          <w14:ligatures w14:val="standardContextual"/>
        </w:rPr>
        <w:drawing>
          <wp:inline distT="0" distB="0" distL="0" distR="0" wp14:anchorId="3DD1D437" wp14:editId="35C71C6B">
            <wp:extent cx="6029325" cy="2247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29325" cy="2247900"/>
                    </a:xfrm>
                    <a:prstGeom prst="rect">
                      <a:avLst/>
                    </a:prstGeom>
                  </pic:spPr>
                </pic:pic>
              </a:graphicData>
            </a:graphic>
          </wp:inline>
        </w:drawing>
      </w:r>
    </w:p>
    <w:p w14:paraId="257DBD15" w14:textId="0E35500B" w:rsidR="00E55BA8" w:rsidRPr="00926456" w:rsidRDefault="00E55BA8" w:rsidP="00E55BA8">
      <w:pPr>
        <w:spacing w:after="120" w:line="360" w:lineRule="auto"/>
        <w:ind w:right="501" w:firstLine="567"/>
        <w:jc w:val="center"/>
        <w:rPr>
          <w:color w:val="000000" w:themeColor="text1"/>
          <w:sz w:val="28"/>
          <w:szCs w:val="28"/>
          <w:lang w:eastAsia="uk-UA"/>
        </w:rPr>
      </w:pPr>
      <w:r w:rsidRPr="00926456">
        <w:rPr>
          <w:color w:val="000000" w:themeColor="text1"/>
          <w:sz w:val="28"/>
          <w:szCs w:val="28"/>
          <w:lang w:eastAsia="uk-UA"/>
        </w:rPr>
        <w:t>Рис 3.1. Показники зміни стану здоров’я за Міжнародною класифікацією функціонування</w:t>
      </w:r>
    </w:p>
    <w:p w14:paraId="14AF4D3B" w14:textId="77777777" w:rsidR="00E55BA8" w:rsidRDefault="00E55BA8" w:rsidP="00E55BA8">
      <w:pPr>
        <w:spacing w:line="360" w:lineRule="auto"/>
        <w:ind w:right="501" w:firstLine="567"/>
        <w:jc w:val="both"/>
        <w:rPr>
          <w:color w:val="000000" w:themeColor="text1"/>
          <w:sz w:val="28"/>
          <w:szCs w:val="36"/>
        </w:rPr>
      </w:pPr>
    </w:p>
    <w:p w14:paraId="63CBA64B" w14:textId="3C6F4B7A"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36"/>
        </w:rPr>
        <w:t xml:space="preserve">Ціль аналізу контрольних </w:t>
      </w:r>
      <w:r w:rsidRPr="00926456">
        <w:rPr>
          <w:color w:val="000000" w:themeColor="text1"/>
          <w:sz w:val="28"/>
          <w:szCs w:val="28"/>
        </w:rPr>
        <w:t>показників – ухвалити оптимальне управлінське рішення. Отримані дані оцінюють з погляду досягнення запланованих результатів. Основні варіанти рішень фізичного терапевта на основі аналізу контрольних показників графічно представлено у відповідному алгоритмі.</w:t>
      </w:r>
    </w:p>
    <w:p w14:paraId="16B77905"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lastRenderedPageBreak/>
        <w:t xml:space="preserve">Фізичну терапію слід розглядати як складну ієрархічну систему, яка працює в змінних умовах. Визначення та вивчення факторів ефективного функціонування таких систем залишається актуальною проблемою [29]. </w:t>
      </w:r>
    </w:p>
    <w:p w14:paraId="17AA6C44" w14:textId="77777777" w:rsidR="00E55BA8" w:rsidRPr="00926456" w:rsidRDefault="00E55BA8" w:rsidP="00E55BA8">
      <w:pPr>
        <w:spacing w:line="360" w:lineRule="auto"/>
        <w:ind w:right="501" w:firstLine="567"/>
        <w:jc w:val="both"/>
        <w:rPr>
          <w:color w:val="000000" w:themeColor="text1"/>
          <w:sz w:val="28"/>
          <w:szCs w:val="28"/>
        </w:rPr>
      </w:pPr>
      <w:r w:rsidRPr="00926456">
        <w:rPr>
          <w:color w:val="000000" w:themeColor="text1"/>
          <w:sz w:val="28"/>
          <w:szCs w:val="28"/>
        </w:rPr>
        <w:t>Лікувальна та терапевтична дія фізичних вправ серед травматологічних пацієнтів здійснюється за рахунок основних механізмів [</w:t>
      </w:r>
      <w:r w:rsidRPr="00926456">
        <w:rPr>
          <w:color w:val="000000" w:themeColor="text1"/>
          <w:sz w:val="28"/>
          <w:szCs w:val="28"/>
          <w:lang w:val="ru-RU"/>
        </w:rPr>
        <w:t>23</w:t>
      </w:r>
      <w:r w:rsidRPr="00926456">
        <w:rPr>
          <w:color w:val="000000" w:themeColor="text1"/>
          <w:sz w:val="28"/>
          <w:szCs w:val="28"/>
        </w:rPr>
        <w:t xml:space="preserve">]: </w:t>
      </w:r>
    </w:p>
    <w:p w14:paraId="00083011" w14:textId="77777777" w:rsidR="00E55BA8" w:rsidRPr="00926456" w:rsidRDefault="00E55BA8" w:rsidP="00E55BA8">
      <w:pPr>
        <w:pStyle w:val="a9"/>
        <w:numPr>
          <w:ilvl w:val="0"/>
          <w:numId w:val="26"/>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 xml:space="preserve">тонізуючого впливу фізичних вправ (особливо при важкому стані потерпілого і тривалому постільному руховому режимі); </w:t>
      </w:r>
    </w:p>
    <w:p w14:paraId="5528BAF7" w14:textId="77777777" w:rsidR="00E55BA8" w:rsidRPr="00926456" w:rsidRDefault="00E55BA8" w:rsidP="00E55BA8">
      <w:pPr>
        <w:pStyle w:val="a9"/>
        <w:numPr>
          <w:ilvl w:val="0"/>
          <w:numId w:val="26"/>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 xml:space="preserve">трофічній дії фізичних вправ; </w:t>
      </w:r>
    </w:p>
    <w:p w14:paraId="169977D1" w14:textId="77777777" w:rsidR="00E55BA8" w:rsidRPr="00926456" w:rsidRDefault="00E55BA8" w:rsidP="00E55BA8">
      <w:pPr>
        <w:pStyle w:val="a9"/>
        <w:numPr>
          <w:ilvl w:val="0"/>
          <w:numId w:val="26"/>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 xml:space="preserve">механізму формування тимчасових і постійних компенсацій; </w:t>
      </w:r>
    </w:p>
    <w:p w14:paraId="18964520" w14:textId="77777777" w:rsidR="00E55BA8" w:rsidRPr="00926456" w:rsidRDefault="00E55BA8" w:rsidP="00E55BA8">
      <w:pPr>
        <w:pStyle w:val="a9"/>
        <w:numPr>
          <w:ilvl w:val="0"/>
          <w:numId w:val="26"/>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механізму нормалізації функцій</w:t>
      </w:r>
      <w:r w:rsidRPr="00926456">
        <w:rPr>
          <w:color w:val="000000" w:themeColor="text1"/>
          <w:sz w:val="28"/>
          <w:szCs w:val="28"/>
          <w:lang w:eastAsia="uk-UA"/>
        </w:rPr>
        <w:t>.</w:t>
      </w:r>
    </w:p>
    <w:p w14:paraId="57E698F1" w14:textId="77777777" w:rsidR="00E55BA8" w:rsidRPr="00926456" w:rsidRDefault="00E55BA8" w:rsidP="00E55BA8">
      <w:pPr>
        <w:tabs>
          <w:tab w:val="left" w:pos="851"/>
        </w:tabs>
        <w:spacing w:line="360" w:lineRule="auto"/>
        <w:ind w:right="501" w:firstLine="567"/>
        <w:rPr>
          <w:color w:val="000000" w:themeColor="text1"/>
          <w:sz w:val="28"/>
          <w:szCs w:val="28"/>
        </w:rPr>
      </w:pPr>
      <w:r w:rsidRPr="00926456">
        <w:rPr>
          <w:bCs/>
          <w:color w:val="000000" w:themeColor="text1"/>
          <w:sz w:val="28"/>
          <w:szCs w:val="28"/>
        </w:rPr>
        <w:t>Ефекти реабілітаційної програми (табл. 3.2) :</w:t>
      </w:r>
    </w:p>
    <w:p w14:paraId="448637DB"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поліпшення кровообігу і загоєння тканин;</w:t>
      </w:r>
    </w:p>
    <w:p w14:paraId="6C19B262"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відновлення втраченого / пошкодженого руху;</w:t>
      </w:r>
    </w:p>
    <w:p w14:paraId="30DD5409"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відновлення / створення правильної моделі нейрон-м’язової роботи;</w:t>
      </w:r>
    </w:p>
    <w:p w14:paraId="35EDAF9E"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збільшення амплітуди руху;</w:t>
      </w:r>
    </w:p>
    <w:p w14:paraId="7A770BC6"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попередження розвитку вторинних захворювань;</w:t>
      </w:r>
    </w:p>
    <w:p w14:paraId="440BA0CB" w14:textId="77777777" w:rsidR="00E55BA8" w:rsidRPr="00926456" w:rsidRDefault="00E55BA8" w:rsidP="00E55BA8">
      <w:pPr>
        <w:numPr>
          <w:ilvl w:val="0"/>
          <w:numId w:val="24"/>
        </w:numPr>
        <w:tabs>
          <w:tab w:val="left" w:pos="851"/>
        </w:tabs>
        <w:spacing w:line="360" w:lineRule="auto"/>
        <w:ind w:left="0" w:right="501" w:firstLine="567"/>
        <w:jc w:val="both"/>
        <w:rPr>
          <w:color w:val="000000" w:themeColor="text1"/>
          <w:sz w:val="28"/>
          <w:szCs w:val="28"/>
        </w:rPr>
      </w:pPr>
      <w:r w:rsidRPr="00926456">
        <w:rPr>
          <w:color w:val="000000" w:themeColor="text1"/>
          <w:sz w:val="28"/>
          <w:szCs w:val="28"/>
        </w:rPr>
        <w:t>відновлення психоемоційного стану</w:t>
      </w:r>
      <w:r w:rsidRPr="00926456">
        <w:rPr>
          <w:color w:val="000000" w:themeColor="text1"/>
          <w:sz w:val="28"/>
          <w:szCs w:val="28"/>
          <w:lang w:val="en-US"/>
        </w:rPr>
        <w:t xml:space="preserve"> [</w:t>
      </w:r>
      <w:r w:rsidRPr="00926456">
        <w:rPr>
          <w:color w:val="000000" w:themeColor="text1"/>
          <w:sz w:val="28"/>
          <w:szCs w:val="28"/>
        </w:rPr>
        <w:t>26</w:t>
      </w:r>
      <w:r w:rsidRPr="00926456">
        <w:rPr>
          <w:color w:val="000000" w:themeColor="text1"/>
          <w:sz w:val="28"/>
          <w:szCs w:val="28"/>
          <w:lang w:val="en-US"/>
        </w:rPr>
        <w:t>].</w:t>
      </w:r>
    </w:p>
    <w:p w14:paraId="0D245AF3" w14:textId="77777777" w:rsidR="00E55BA8" w:rsidRPr="00926456" w:rsidRDefault="00E55BA8" w:rsidP="00E55BA8">
      <w:pPr>
        <w:tabs>
          <w:tab w:val="left" w:pos="851"/>
        </w:tabs>
        <w:spacing w:line="360" w:lineRule="auto"/>
        <w:ind w:right="501" w:firstLine="567"/>
        <w:jc w:val="both"/>
        <w:rPr>
          <w:color w:val="000000" w:themeColor="text1"/>
          <w:sz w:val="28"/>
          <w:szCs w:val="28"/>
        </w:rPr>
      </w:pPr>
      <w:r w:rsidRPr="00926456">
        <w:rPr>
          <w:color w:val="000000" w:themeColor="text1"/>
          <w:sz w:val="28"/>
          <w:szCs w:val="28"/>
        </w:rPr>
        <w:t xml:space="preserve">Для відновлення після </w:t>
      </w:r>
      <w:r w:rsidRPr="00926456">
        <w:rPr>
          <w:color w:val="000000" w:themeColor="text1"/>
          <w:sz w:val="28"/>
          <w:szCs w:val="28"/>
          <w:shd w:val="clear" w:color="auto" w:fill="FFFFFF"/>
        </w:rPr>
        <w:t>травм променево-зап'ясткового суглобу</w:t>
      </w:r>
      <w:r w:rsidRPr="00926456">
        <w:rPr>
          <w:color w:val="000000" w:themeColor="text1"/>
          <w:sz w:val="28"/>
          <w:szCs w:val="28"/>
        </w:rPr>
        <w:t xml:space="preserve"> використовується:</w:t>
      </w:r>
    </w:p>
    <w:p w14:paraId="46C1CF87"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r w:rsidRPr="00926456">
        <w:rPr>
          <w:color w:val="000000" w:themeColor="text1"/>
          <w:sz w:val="28"/>
          <w:szCs w:val="28"/>
        </w:rPr>
        <w:t>лікувальна фізкультура;</w:t>
      </w:r>
    </w:p>
    <w:p w14:paraId="1443512D"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proofErr w:type="spellStart"/>
      <w:r w:rsidRPr="00926456">
        <w:rPr>
          <w:color w:val="000000" w:themeColor="text1"/>
          <w:sz w:val="28"/>
          <w:szCs w:val="28"/>
        </w:rPr>
        <w:t>кінезотерапія</w:t>
      </w:r>
      <w:proofErr w:type="spellEnd"/>
      <w:r w:rsidRPr="00926456">
        <w:rPr>
          <w:color w:val="000000" w:themeColor="text1"/>
          <w:sz w:val="28"/>
          <w:szCs w:val="28"/>
        </w:rPr>
        <w:t>;</w:t>
      </w:r>
    </w:p>
    <w:p w14:paraId="758DEABC"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r w:rsidRPr="00926456">
        <w:rPr>
          <w:color w:val="000000" w:themeColor="text1"/>
          <w:sz w:val="28"/>
          <w:szCs w:val="28"/>
        </w:rPr>
        <w:t>ерготерапія;</w:t>
      </w:r>
    </w:p>
    <w:p w14:paraId="607321C2"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r w:rsidRPr="00926456">
        <w:rPr>
          <w:color w:val="000000" w:themeColor="text1"/>
          <w:sz w:val="28"/>
          <w:szCs w:val="28"/>
        </w:rPr>
        <w:t>апаратна фізіотерапія (електростимуляція м’язів, магнітотерапія);</w:t>
      </w:r>
    </w:p>
    <w:p w14:paraId="3BE30C3C"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r w:rsidRPr="00926456">
        <w:rPr>
          <w:color w:val="000000" w:themeColor="text1"/>
          <w:sz w:val="28"/>
          <w:szCs w:val="28"/>
        </w:rPr>
        <w:t>лікувальний масаж;</w:t>
      </w:r>
    </w:p>
    <w:p w14:paraId="10591DD6" w14:textId="77777777" w:rsidR="00E55BA8" w:rsidRPr="00926456" w:rsidRDefault="00E55BA8" w:rsidP="00E55BA8">
      <w:pPr>
        <w:numPr>
          <w:ilvl w:val="0"/>
          <w:numId w:val="25"/>
        </w:numPr>
        <w:tabs>
          <w:tab w:val="left" w:pos="851"/>
        </w:tabs>
        <w:spacing w:line="360" w:lineRule="auto"/>
        <w:ind w:left="0" w:firstLine="567"/>
        <w:jc w:val="both"/>
        <w:rPr>
          <w:color w:val="000000" w:themeColor="text1"/>
          <w:sz w:val="28"/>
          <w:szCs w:val="28"/>
        </w:rPr>
      </w:pPr>
      <w:r w:rsidRPr="00926456">
        <w:rPr>
          <w:color w:val="000000" w:themeColor="text1"/>
          <w:sz w:val="28"/>
          <w:szCs w:val="28"/>
        </w:rPr>
        <w:t>заняття на спеціальних тренажерах [</w:t>
      </w:r>
      <w:r w:rsidRPr="00926456">
        <w:rPr>
          <w:color w:val="000000" w:themeColor="text1"/>
          <w:sz w:val="28"/>
          <w:szCs w:val="28"/>
          <w:lang w:val="en-US"/>
        </w:rPr>
        <w:t>28</w:t>
      </w:r>
      <w:r w:rsidRPr="00926456">
        <w:rPr>
          <w:color w:val="000000" w:themeColor="text1"/>
          <w:sz w:val="28"/>
          <w:szCs w:val="28"/>
        </w:rPr>
        <w:t>]</w:t>
      </w:r>
      <w:r w:rsidRPr="00926456">
        <w:rPr>
          <w:color w:val="000000" w:themeColor="text1"/>
          <w:sz w:val="28"/>
          <w:szCs w:val="28"/>
          <w:lang w:val="en-US"/>
        </w:rPr>
        <w:t>.</w:t>
      </w:r>
    </w:p>
    <w:p w14:paraId="45DA4B85" w14:textId="77777777" w:rsidR="00E55BA8" w:rsidRPr="00926456" w:rsidRDefault="00E55BA8" w:rsidP="00E55BA8">
      <w:pPr>
        <w:tabs>
          <w:tab w:val="num" w:pos="720"/>
          <w:tab w:val="left" w:pos="851"/>
        </w:tabs>
        <w:spacing w:line="360" w:lineRule="auto"/>
        <w:ind w:firstLine="567"/>
        <w:jc w:val="both"/>
        <w:rPr>
          <w:bCs/>
          <w:color w:val="000000" w:themeColor="text1"/>
          <w:sz w:val="28"/>
          <w:szCs w:val="28"/>
        </w:rPr>
      </w:pPr>
      <w:r w:rsidRPr="00926456">
        <w:rPr>
          <w:bCs/>
          <w:color w:val="000000" w:themeColor="text1"/>
          <w:sz w:val="28"/>
          <w:szCs w:val="28"/>
        </w:rPr>
        <w:t>Всі методи та засоби фізичної терапії повинні бути спрямовані на вирішення наступних проблем:</w:t>
      </w:r>
    </w:p>
    <w:p w14:paraId="629010AB" w14:textId="77777777" w:rsidR="00E55BA8" w:rsidRPr="00926456" w:rsidRDefault="00E55BA8" w:rsidP="00E55BA8">
      <w:pPr>
        <w:pStyle w:val="1"/>
        <w:numPr>
          <w:ilvl w:val="0"/>
          <w:numId w:val="27"/>
        </w:numPr>
        <w:tabs>
          <w:tab w:val="left" w:pos="851"/>
          <w:tab w:val="num" w:pos="993"/>
        </w:tabs>
        <w:spacing w:line="360" w:lineRule="auto"/>
        <w:ind w:left="0" w:firstLine="567"/>
        <w:jc w:val="both"/>
        <w:rPr>
          <w:rFonts w:ascii="Times New Roman" w:hAnsi="Times New Roman"/>
          <w:bCs/>
          <w:color w:val="000000" w:themeColor="text1"/>
          <w:sz w:val="28"/>
          <w:szCs w:val="28"/>
          <w:lang w:val="uk-UA"/>
        </w:rPr>
      </w:pPr>
      <w:r w:rsidRPr="00926456">
        <w:rPr>
          <w:rFonts w:ascii="Times New Roman" w:hAnsi="Times New Roman"/>
          <w:bCs/>
          <w:color w:val="000000" w:themeColor="text1"/>
          <w:sz w:val="28"/>
          <w:szCs w:val="28"/>
          <w:lang w:val="uk-UA"/>
        </w:rPr>
        <w:t>відновлення рухливості;</w:t>
      </w:r>
    </w:p>
    <w:p w14:paraId="4BDC6AC7" w14:textId="77777777" w:rsidR="00E55BA8" w:rsidRPr="00926456" w:rsidRDefault="00E55BA8" w:rsidP="00E55BA8">
      <w:pPr>
        <w:pStyle w:val="1"/>
        <w:numPr>
          <w:ilvl w:val="0"/>
          <w:numId w:val="27"/>
        </w:numPr>
        <w:tabs>
          <w:tab w:val="left" w:pos="851"/>
          <w:tab w:val="num" w:pos="993"/>
        </w:tabs>
        <w:spacing w:line="360" w:lineRule="auto"/>
        <w:ind w:left="0" w:firstLine="567"/>
        <w:jc w:val="both"/>
        <w:rPr>
          <w:rFonts w:ascii="Times New Roman" w:hAnsi="Times New Roman"/>
          <w:bCs/>
          <w:color w:val="000000" w:themeColor="text1"/>
          <w:sz w:val="28"/>
          <w:szCs w:val="28"/>
          <w:lang w:val="uk-UA"/>
        </w:rPr>
      </w:pPr>
      <w:r w:rsidRPr="00926456">
        <w:rPr>
          <w:rFonts w:ascii="Times New Roman" w:hAnsi="Times New Roman"/>
          <w:bCs/>
          <w:color w:val="000000" w:themeColor="text1"/>
          <w:sz w:val="28"/>
          <w:szCs w:val="28"/>
          <w:lang w:val="uk-UA"/>
        </w:rPr>
        <w:t>відновлення нормального кровотоку;</w:t>
      </w:r>
    </w:p>
    <w:p w14:paraId="61F93B64" w14:textId="77777777" w:rsidR="00E55BA8" w:rsidRPr="00926456" w:rsidRDefault="00E55BA8" w:rsidP="00E55BA8">
      <w:pPr>
        <w:pStyle w:val="1"/>
        <w:numPr>
          <w:ilvl w:val="0"/>
          <w:numId w:val="27"/>
        </w:numPr>
        <w:tabs>
          <w:tab w:val="left" w:pos="851"/>
          <w:tab w:val="num" w:pos="993"/>
        </w:tabs>
        <w:spacing w:line="360" w:lineRule="auto"/>
        <w:ind w:left="0" w:firstLine="567"/>
        <w:jc w:val="both"/>
        <w:rPr>
          <w:rFonts w:ascii="Times New Roman" w:hAnsi="Times New Roman"/>
          <w:bCs/>
          <w:color w:val="000000" w:themeColor="text1"/>
          <w:sz w:val="28"/>
          <w:szCs w:val="28"/>
          <w:lang w:val="uk-UA"/>
        </w:rPr>
      </w:pPr>
      <w:r w:rsidRPr="00926456">
        <w:rPr>
          <w:rFonts w:ascii="Times New Roman" w:hAnsi="Times New Roman"/>
          <w:bCs/>
          <w:color w:val="000000" w:themeColor="text1"/>
          <w:sz w:val="28"/>
          <w:szCs w:val="28"/>
          <w:lang w:val="uk-UA"/>
        </w:rPr>
        <w:t>зняття компресії і регенерація;</w:t>
      </w:r>
    </w:p>
    <w:p w14:paraId="31686922" w14:textId="77777777" w:rsidR="00E55BA8" w:rsidRPr="00926456" w:rsidRDefault="00E55BA8" w:rsidP="00E55BA8">
      <w:pPr>
        <w:pStyle w:val="1"/>
        <w:numPr>
          <w:ilvl w:val="0"/>
          <w:numId w:val="27"/>
        </w:numPr>
        <w:tabs>
          <w:tab w:val="left" w:pos="851"/>
          <w:tab w:val="num" w:pos="993"/>
        </w:tabs>
        <w:spacing w:line="360" w:lineRule="auto"/>
        <w:ind w:left="0" w:firstLine="567"/>
        <w:jc w:val="both"/>
        <w:rPr>
          <w:rFonts w:ascii="Times New Roman" w:hAnsi="Times New Roman"/>
          <w:bCs/>
          <w:color w:val="000000" w:themeColor="text1"/>
          <w:sz w:val="28"/>
          <w:szCs w:val="28"/>
          <w:lang w:val="uk-UA"/>
        </w:rPr>
      </w:pPr>
      <w:r w:rsidRPr="00926456">
        <w:rPr>
          <w:rFonts w:ascii="Times New Roman" w:hAnsi="Times New Roman"/>
          <w:bCs/>
          <w:color w:val="000000" w:themeColor="text1"/>
          <w:sz w:val="28"/>
          <w:szCs w:val="28"/>
          <w:lang w:val="uk-UA"/>
        </w:rPr>
        <w:lastRenderedPageBreak/>
        <w:t xml:space="preserve">поліпшення </w:t>
      </w:r>
      <w:proofErr w:type="spellStart"/>
      <w:r w:rsidRPr="00926456">
        <w:rPr>
          <w:rFonts w:ascii="Times New Roman" w:hAnsi="Times New Roman"/>
          <w:bCs/>
          <w:color w:val="000000" w:themeColor="text1"/>
          <w:sz w:val="28"/>
          <w:szCs w:val="28"/>
          <w:lang w:val="uk-UA"/>
        </w:rPr>
        <w:t>лімфодренажу</w:t>
      </w:r>
      <w:proofErr w:type="spellEnd"/>
      <w:r w:rsidRPr="00926456">
        <w:rPr>
          <w:rFonts w:ascii="Times New Roman" w:hAnsi="Times New Roman"/>
          <w:bCs/>
          <w:color w:val="000000" w:themeColor="text1"/>
          <w:sz w:val="28"/>
          <w:szCs w:val="28"/>
          <w:lang w:val="uk-UA"/>
        </w:rPr>
        <w:t xml:space="preserve"> для зняття набряку;</w:t>
      </w:r>
    </w:p>
    <w:p w14:paraId="0D961638" w14:textId="77777777" w:rsidR="00E55BA8" w:rsidRPr="00926456" w:rsidRDefault="00E55BA8" w:rsidP="00E55BA8">
      <w:pPr>
        <w:pStyle w:val="1"/>
        <w:numPr>
          <w:ilvl w:val="0"/>
          <w:numId w:val="27"/>
        </w:numPr>
        <w:tabs>
          <w:tab w:val="left" w:pos="851"/>
          <w:tab w:val="num" w:pos="993"/>
        </w:tabs>
        <w:spacing w:line="360" w:lineRule="auto"/>
        <w:ind w:left="0" w:firstLine="567"/>
        <w:jc w:val="both"/>
        <w:rPr>
          <w:rFonts w:ascii="Times New Roman" w:hAnsi="Times New Roman"/>
          <w:bCs/>
          <w:color w:val="000000" w:themeColor="text1"/>
          <w:sz w:val="28"/>
          <w:szCs w:val="28"/>
          <w:lang w:val="uk-UA"/>
        </w:rPr>
      </w:pPr>
      <w:r w:rsidRPr="00926456">
        <w:rPr>
          <w:rFonts w:ascii="Times New Roman" w:hAnsi="Times New Roman"/>
          <w:bCs/>
          <w:color w:val="000000" w:themeColor="text1"/>
          <w:sz w:val="28"/>
          <w:szCs w:val="28"/>
          <w:lang w:val="uk-UA"/>
        </w:rPr>
        <w:t>усунення болю і поліпшення якості життя пацієнта [30].</w:t>
      </w:r>
    </w:p>
    <w:p w14:paraId="51DF2627" w14:textId="77777777" w:rsidR="00E55BA8" w:rsidRPr="00B35CD7" w:rsidRDefault="00E55BA8" w:rsidP="00E55BA8">
      <w:pPr>
        <w:spacing w:line="360" w:lineRule="auto"/>
        <w:ind w:right="501" w:firstLine="567"/>
        <w:jc w:val="both"/>
        <w:rPr>
          <w:color w:val="000000" w:themeColor="text1"/>
          <w:sz w:val="28"/>
          <w:szCs w:val="28"/>
          <w:lang w:eastAsia="uk-UA"/>
        </w:rPr>
      </w:pPr>
      <w:r w:rsidRPr="00926456">
        <w:rPr>
          <w:color w:val="000000" w:themeColor="text1"/>
          <w:sz w:val="28"/>
          <w:szCs w:val="28"/>
          <w:lang w:eastAsia="uk-UA"/>
        </w:rPr>
        <w:t>ЛФК і масажі – спрямовані на стимуляцію внутрішніх регенеративних процесів, а також активацію компенсаторних механізмів, що дозволяють частково або повністю повернути чутливу або рухову функцію [</w:t>
      </w:r>
      <w:r w:rsidRPr="00B35CD7">
        <w:rPr>
          <w:color w:val="000000" w:themeColor="text1"/>
          <w:sz w:val="28"/>
          <w:szCs w:val="28"/>
          <w:lang w:eastAsia="uk-UA"/>
        </w:rPr>
        <w:t>22].</w:t>
      </w:r>
    </w:p>
    <w:p w14:paraId="78C78EC4" w14:textId="77777777" w:rsidR="00E55BA8" w:rsidRPr="00926456" w:rsidRDefault="00E55BA8" w:rsidP="00E55BA8">
      <w:pPr>
        <w:tabs>
          <w:tab w:val="left" w:pos="9356"/>
        </w:tabs>
        <w:spacing w:line="360" w:lineRule="auto"/>
        <w:ind w:right="501" w:firstLine="567"/>
        <w:jc w:val="both"/>
        <w:rPr>
          <w:color w:val="000000" w:themeColor="text1"/>
          <w:sz w:val="28"/>
          <w:szCs w:val="28"/>
          <w:lang w:eastAsia="uk-UA"/>
        </w:rPr>
      </w:pPr>
      <w:r w:rsidRPr="00926456">
        <w:rPr>
          <w:color w:val="000000" w:themeColor="text1"/>
          <w:sz w:val="28"/>
          <w:szCs w:val="28"/>
          <w:lang w:eastAsia="uk-UA"/>
        </w:rPr>
        <w:t>Медикаментозна терапія – передбачає застосування препаратів, що стимулюють прискорення регенерації нервових тканин, а також підтримку фізіологічних функцій організму пацієнта;</w:t>
      </w:r>
    </w:p>
    <w:p w14:paraId="1ABCE4EC" w14:textId="77777777" w:rsidR="00E55BA8" w:rsidRPr="00926456" w:rsidRDefault="00E55BA8" w:rsidP="00E55BA8">
      <w:pPr>
        <w:tabs>
          <w:tab w:val="left" w:pos="9356"/>
        </w:tabs>
        <w:spacing w:after="120" w:line="360" w:lineRule="auto"/>
        <w:ind w:right="501" w:firstLine="567"/>
        <w:jc w:val="both"/>
        <w:rPr>
          <w:color w:val="000000" w:themeColor="text1"/>
          <w:sz w:val="28"/>
          <w:szCs w:val="28"/>
          <w:lang w:eastAsia="uk-UA"/>
        </w:rPr>
      </w:pPr>
      <w:r w:rsidRPr="00926456">
        <w:rPr>
          <w:color w:val="000000" w:themeColor="text1"/>
          <w:sz w:val="28"/>
          <w:szCs w:val="28"/>
          <w:lang w:eastAsia="uk-UA"/>
        </w:rPr>
        <w:t>Ерготерапія – сприяє підвищенню самостійності хворого. Метод покликаний мінімізувати залежність хворого від оточуючих, шляхом повернення можливості самообслуговування [</w:t>
      </w:r>
      <w:r w:rsidRPr="00926456">
        <w:rPr>
          <w:color w:val="000000" w:themeColor="text1"/>
          <w:sz w:val="28"/>
          <w:szCs w:val="28"/>
          <w:lang w:val="ru-RU" w:eastAsia="uk-UA"/>
        </w:rPr>
        <w:t>36</w:t>
      </w:r>
      <w:r w:rsidRPr="00926456">
        <w:rPr>
          <w:color w:val="000000" w:themeColor="text1"/>
          <w:sz w:val="28"/>
          <w:szCs w:val="28"/>
          <w:lang w:eastAsia="uk-UA"/>
        </w:rPr>
        <w:t>].</w:t>
      </w:r>
    </w:p>
    <w:p w14:paraId="5BA704FA" w14:textId="77777777" w:rsidR="00E55BA8" w:rsidRPr="00926456" w:rsidRDefault="00E55BA8" w:rsidP="00E55BA8">
      <w:pPr>
        <w:tabs>
          <w:tab w:val="left" w:pos="9356"/>
        </w:tabs>
        <w:spacing w:after="120" w:line="360" w:lineRule="auto"/>
        <w:ind w:right="501" w:firstLine="567"/>
        <w:jc w:val="both"/>
        <w:rPr>
          <w:color w:val="000000" w:themeColor="text1"/>
          <w:sz w:val="28"/>
          <w:szCs w:val="28"/>
          <w:lang w:eastAsia="uk-UA"/>
        </w:rPr>
      </w:pPr>
    </w:p>
    <w:p w14:paraId="3176E375" w14:textId="09139FCF" w:rsidR="00E55BA8" w:rsidRPr="00926456" w:rsidRDefault="00D60F4A" w:rsidP="00E55BA8">
      <w:pPr>
        <w:spacing w:after="120" w:line="360" w:lineRule="auto"/>
        <w:ind w:firstLine="567"/>
        <w:jc w:val="both"/>
        <w:rPr>
          <w:b/>
          <w:color w:val="000000" w:themeColor="text1"/>
          <w:sz w:val="28"/>
          <w:szCs w:val="28"/>
          <w:shd w:val="clear" w:color="auto" w:fill="FFFFFF"/>
        </w:rPr>
      </w:pPr>
      <w:r>
        <w:rPr>
          <w:b/>
          <w:color w:val="000000" w:themeColor="text1"/>
          <w:sz w:val="28"/>
          <w:szCs w:val="28"/>
        </w:rPr>
        <w:t>2.</w:t>
      </w:r>
      <w:r w:rsidR="00E55BA8" w:rsidRPr="00926456">
        <w:rPr>
          <w:b/>
          <w:color w:val="000000" w:themeColor="text1"/>
          <w:sz w:val="28"/>
          <w:szCs w:val="28"/>
        </w:rPr>
        <w:t xml:space="preserve">3.3. Блок-схема програми фізичної терапії </w:t>
      </w:r>
      <w:r w:rsidR="00E55BA8" w:rsidRPr="00926456">
        <w:rPr>
          <w:b/>
          <w:color w:val="000000" w:themeColor="text1"/>
          <w:sz w:val="28"/>
          <w:szCs w:val="28"/>
          <w:shd w:val="clear" w:color="auto" w:fill="FFFFFF"/>
        </w:rPr>
        <w:t>при травмах променево-зап'ясткового суглобу в умовах реабілітаційного центру</w:t>
      </w:r>
    </w:p>
    <w:p w14:paraId="3900C3EA"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Періоди фізичної терапії, курс та обсяг загального навантаження в комплексній програмі не відрізнялися від загальноприйнятої методики лікувального закладу.</w:t>
      </w:r>
    </w:p>
    <w:p w14:paraId="6D68BBA0"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 xml:space="preserve">Комплексна програма фізичної терапії переслідувала досягнення наступних завдань/ефектів: </w:t>
      </w:r>
    </w:p>
    <w:p w14:paraId="65F2DE3C"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поліпшення обмінних процесів шляхом підсилення крово- та лімфообігу у місці контрактури; </w:t>
      </w:r>
    </w:p>
    <w:p w14:paraId="3144A067"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розробка контрактури в променево-зап`ястному суглобі; </w:t>
      </w:r>
    </w:p>
    <w:p w14:paraId="30CA6BE1"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зменшення клінічних проявів комбінованої патології в </w:t>
      </w:r>
      <w:proofErr w:type="spellStart"/>
      <w:r w:rsidRPr="00926456">
        <w:rPr>
          <w:color w:val="000000" w:themeColor="text1"/>
          <w:sz w:val="28"/>
        </w:rPr>
        <w:t>променевозап`ястному</w:t>
      </w:r>
      <w:proofErr w:type="spellEnd"/>
      <w:r w:rsidRPr="00926456">
        <w:rPr>
          <w:color w:val="000000" w:themeColor="text1"/>
          <w:sz w:val="28"/>
        </w:rPr>
        <w:t xml:space="preserve"> суглобі та м’язах; </w:t>
      </w:r>
    </w:p>
    <w:p w14:paraId="6099761F"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відновлення порушених функцій, зміцнення ОРА; </w:t>
      </w:r>
    </w:p>
    <w:p w14:paraId="7A5565DD"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покращення якості життя хворих; </w:t>
      </w:r>
    </w:p>
    <w:p w14:paraId="3931D0FD"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sym w:font="Symbol" w:char="F0B7"/>
      </w:r>
      <w:r w:rsidRPr="00926456">
        <w:rPr>
          <w:color w:val="000000" w:themeColor="text1"/>
          <w:sz w:val="28"/>
        </w:rPr>
        <w:t xml:space="preserve"> зміцнення м’язів згиначів, після розробки контрактури; </w:t>
      </w:r>
    </w:p>
    <w:p w14:paraId="472B3D92" w14:textId="77777777" w:rsidR="00E55BA8" w:rsidRPr="00926456" w:rsidRDefault="00E55BA8" w:rsidP="00E55BA8">
      <w:pPr>
        <w:shd w:val="clear" w:color="auto" w:fill="FFFFFF"/>
        <w:spacing w:line="360" w:lineRule="auto"/>
        <w:ind w:firstLine="708"/>
        <w:jc w:val="both"/>
        <w:rPr>
          <w:color w:val="000000" w:themeColor="text1"/>
          <w:sz w:val="28"/>
          <w:lang w:val="ru-RU"/>
        </w:rPr>
      </w:pPr>
      <w:r w:rsidRPr="00926456">
        <w:rPr>
          <w:color w:val="000000" w:themeColor="text1"/>
          <w:sz w:val="28"/>
        </w:rPr>
        <w:sym w:font="Symbol" w:char="F0B7"/>
      </w:r>
      <w:r w:rsidRPr="00926456">
        <w:rPr>
          <w:color w:val="000000" w:themeColor="text1"/>
          <w:sz w:val="28"/>
        </w:rPr>
        <w:t xml:space="preserve"> мотивація пацієнта до активної участі у процесі фізичної терапії</w:t>
      </w:r>
      <w:r w:rsidRPr="00926456">
        <w:rPr>
          <w:color w:val="000000" w:themeColor="text1"/>
          <w:sz w:val="28"/>
          <w:lang w:val="ru-RU"/>
        </w:rPr>
        <w:t xml:space="preserve"> [32].</w:t>
      </w:r>
    </w:p>
    <w:p w14:paraId="04A17AB4" w14:textId="77777777" w:rsidR="003F1C3F" w:rsidRPr="003F1C3F" w:rsidRDefault="003F1C3F" w:rsidP="003F1C3F">
      <w:pPr>
        <w:shd w:val="clear" w:color="auto" w:fill="FFFFFF"/>
        <w:spacing w:line="360" w:lineRule="auto"/>
        <w:ind w:firstLine="708"/>
        <w:jc w:val="both"/>
        <w:rPr>
          <w:color w:val="000000" w:themeColor="text1"/>
          <w:sz w:val="28"/>
        </w:rPr>
      </w:pPr>
      <w:r w:rsidRPr="003F1C3F">
        <w:rPr>
          <w:color w:val="000000" w:themeColor="text1"/>
          <w:sz w:val="28"/>
        </w:rPr>
        <w:lastRenderedPageBreak/>
        <w:t>Виходячи з поставлених завдань підібрані адекватні методи лікувальної фізкультури: лікувальна гімнастика, лікувальна фізкультура, лікувальний масаж, механічна терапія та трудотерапія.</w:t>
      </w:r>
    </w:p>
    <w:p w14:paraId="4A772255" w14:textId="1242E6A8" w:rsidR="00E55BA8" w:rsidRPr="00926456" w:rsidRDefault="003F1C3F" w:rsidP="003F1C3F">
      <w:pPr>
        <w:shd w:val="clear" w:color="auto" w:fill="FFFFFF"/>
        <w:spacing w:line="360" w:lineRule="auto"/>
        <w:ind w:firstLine="708"/>
        <w:jc w:val="both"/>
        <w:rPr>
          <w:color w:val="000000" w:themeColor="text1"/>
          <w:sz w:val="28"/>
        </w:rPr>
      </w:pPr>
      <w:r w:rsidRPr="003F1C3F">
        <w:rPr>
          <w:color w:val="000000" w:themeColor="text1"/>
          <w:sz w:val="28"/>
        </w:rPr>
        <w:t xml:space="preserve">Перед появою несприятливого розвитку на уражений суглоб накладають </w:t>
      </w:r>
      <w:proofErr w:type="spellStart"/>
      <w:r w:rsidRPr="003F1C3F">
        <w:rPr>
          <w:color w:val="000000" w:themeColor="text1"/>
          <w:sz w:val="28"/>
        </w:rPr>
        <w:t>парафіно</w:t>
      </w:r>
      <w:proofErr w:type="spellEnd"/>
      <w:r>
        <w:rPr>
          <w:color w:val="000000" w:themeColor="text1"/>
          <w:sz w:val="28"/>
        </w:rPr>
        <w:t>-о</w:t>
      </w:r>
      <w:r w:rsidRPr="003F1C3F">
        <w:rPr>
          <w:color w:val="000000" w:themeColor="text1"/>
          <w:sz w:val="28"/>
        </w:rPr>
        <w:t>з</w:t>
      </w:r>
      <w:r>
        <w:rPr>
          <w:color w:val="000000" w:themeColor="text1"/>
          <w:sz w:val="28"/>
        </w:rPr>
        <w:t>о</w:t>
      </w:r>
      <w:r w:rsidRPr="003F1C3F">
        <w:rPr>
          <w:color w:val="000000" w:themeColor="text1"/>
          <w:sz w:val="28"/>
        </w:rPr>
        <w:t>к</w:t>
      </w:r>
      <w:r>
        <w:rPr>
          <w:color w:val="000000" w:themeColor="text1"/>
          <w:sz w:val="28"/>
        </w:rPr>
        <w:t>е</w:t>
      </w:r>
      <w:r w:rsidRPr="003F1C3F">
        <w:rPr>
          <w:color w:val="000000" w:themeColor="text1"/>
          <w:sz w:val="28"/>
        </w:rPr>
        <w:t xml:space="preserve">рит на 20-30 хв. </w:t>
      </w:r>
      <w:r>
        <w:rPr>
          <w:color w:val="000000" w:themeColor="text1"/>
          <w:sz w:val="28"/>
        </w:rPr>
        <w:t>д</w:t>
      </w:r>
      <w:r w:rsidRPr="003F1C3F">
        <w:rPr>
          <w:color w:val="000000" w:themeColor="text1"/>
          <w:sz w:val="28"/>
        </w:rPr>
        <w:t xml:space="preserve">ля розслаблення </w:t>
      </w:r>
      <w:proofErr w:type="spellStart"/>
      <w:r w:rsidRPr="003F1C3F">
        <w:rPr>
          <w:color w:val="000000" w:themeColor="text1"/>
          <w:sz w:val="28"/>
        </w:rPr>
        <w:t>спазмованих</w:t>
      </w:r>
      <w:proofErr w:type="spellEnd"/>
      <w:r w:rsidRPr="003F1C3F">
        <w:rPr>
          <w:color w:val="000000" w:themeColor="text1"/>
          <w:sz w:val="28"/>
        </w:rPr>
        <w:t xml:space="preserve"> м'язів. Розробка суглоба супроводжується виконанням лікувального масажу фізіотерапевтом, який чергує пасивні та активні рухи та обов'язкову стабілізацію суглоба в процесі ро</w:t>
      </w:r>
      <w:r>
        <w:rPr>
          <w:color w:val="000000" w:themeColor="text1"/>
          <w:sz w:val="28"/>
        </w:rPr>
        <w:t>боти</w:t>
      </w:r>
      <w:r w:rsidRPr="003F1C3F">
        <w:rPr>
          <w:color w:val="000000" w:themeColor="text1"/>
          <w:sz w:val="28"/>
        </w:rPr>
        <w:t>.</w:t>
      </w:r>
      <w:r>
        <w:rPr>
          <w:color w:val="000000" w:themeColor="text1"/>
          <w:sz w:val="28"/>
        </w:rPr>
        <w:t xml:space="preserve"> </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sidRPr="003F1C3F">
        <w:rPr>
          <w:i/>
          <w:iCs/>
          <w:color w:val="000000" w:themeColor="text1"/>
          <w:sz w:val="28"/>
        </w:rPr>
        <w:t xml:space="preserve">Масаж </w:t>
      </w:r>
      <w:r w:rsidRPr="003F1C3F">
        <w:rPr>
          <w:iCs/>
          <w:color w:val="000000" w:themeColor="text1"/>
          <w:sz w:val="28"/>
        </w:rPr>
        <w:t>у поєднанні з фізичними вправами значно прискорює процес одужання. Застосовується для поліпшення кровообігу в тканинах і усунення застійних явищ. Масаж верхніх кінцівок - тривалість 15 хвилин, 5 разів на тиждень</w:t>
      </w:r>
      <w:r w:rsidRPr="003F1C3F">
        <w:rPr>
          <w:i/>
          <w:iCs/>
          <w:color w:val="000000" w:themeColor="text1"/>
          <w:sz w:val="28"/>
        </w:rPr>
        <w:t xml:space="preserve"> </w:t>
      </w:r>
      <w:r w:rsidR="00E55BA8" w:rsidRPr="00926456">
        <w:rPr>
          <w:color w:val="000000" w:themeColor="text1"/>
          <w:sz w:val="28"/>
        </w:rPr>
        <w:t>[</w:t>
      </w:r>
      <w:r w:rsidR="00E55BA8" w:rsidRPr="00B35CD7">
        <w:rPr>
          <w:color w:val="000000" w:themeColor="text1"/>
          <w:sz w:val="28"/>
        </w:rPr>
        <w:t>22</w:t>
      </w:r>
      <w:r w:rsidR="00E55BA8" w:rsidRPr="00926456">
        <w:rPr>
          <w:color w:val="000000" w:themeColor="text1"/>
          <w:sz w:val="28"/>
        </w:rPr>
        <w:t xml:space="preserve">]. </w:t>
      </w:r>
    </w:p>
    <w:p w14:paraId="083C2174" w14:textId="73C4C4E6" w:rsidR="00E55BA8" w:rsidRPr="00926456" w:rsidRDefault="003F1C3F" w:rsidP="00E55BA8">
      <w:pPr>
        <w:shd w:val="clear" w:color="auto" w:fill="FFFFFF"/>
        <w:spacing w:line="360" w:lineRule="auto"/>
        <w:ind w:firstLine="708"/>
        <w:jc w:val="both"/>
        <w:rPr>
          <w:color w:val="000000" w:themeColor="text1"/>
          <w:sz w:val="28"/>
        </w:rPr>
      </w:pPr>
      <w:r w:rsidRPr="003F1C3F">
        <w:rPr>
          <w:color w:val="000000" w:themeColor="text1"/>
          <w:sz w:val="28"/>
        </w:rPr>
        <w:t xml:space="preserve">Схема масажу: масаж </w:t>
      </w:r>
      <w:proofErr w:type="spellStart"/>
      <w:r w:rsidRPr="003F1C3F">
        <w:rPr>
          <w:color w:val="000000" w:themeColor="text1"/>
          <w:sz w:val="28"/>
        </w:rPr>
        <w:t>нижньо</w:t>
      </w:r>
      <w:proofErr w:type="spellEnd"/>
      <w:r w:rsidRPr="003F1C3F">
        <w:rPr>
          <w:color w:val="000000" w:themeColor="text1"/>
          <w:sz w:val="28"/>
        </w:rPr>
        <w:t xml:space="preserve">-шийного та </w:t>
      </w:r>
      <w:proofErr w:type="spellStart"/>
      <w:r w:rsidRPr="003F1C3F">
        <w:rPr>
          <w:color w:val="000000" w:themeColor="text1"/>
          <w:sz w:val="28"/>
        </w:rPr>
        <w:t>верхньогрудного</w:t>
      </w:r>
      <w:proofErr w:type="spellEnd"/>
      <w:r w:rsidRPr="003F1C3F">
        <w:rPr>
          <w:color w:val="000000" w:themeColor="text1"/>
          <w:sz w:val="28"/>
        </w:rPr>
        <w:t xml:space="preserve"> відділів хребта, масаж </w:t>
      </w:r>
      <w:r>
        <w:rPr>
          <w:color w:val="000000" w:themeColor="text1"/>
          <w:sz w:val="28"/>
        </w:rPr>
        <w:t>над</w:t>
      </w:r>
      <w:r w:rsidRPr="003F1C3F">
        <w:rPr>
          <w:color w:val="000000" w:themeColor="text1"/>
          <w:sz w:val="28"/>
        </w:rPr>
        <w:t>пл</w:t>
      </w:r>
      <w:r>
        <w:rPr>
          <w:color w:val="000000" w:themeColor="text1"/>
          <w:sz w:val="28"/>
        </w:rPr>
        <w:t>і</w:t>
      </w:r>
      <w:r w:rsidRPr="003F1C3F">
        <w:rPr>
          <w:color w:val="000000" w:themeColor="text1"/>
          <w:sz w:val="28"/>
        </w:rPr>
        <w:t>ч</w:t>
      </w:r>
      <w:r>
        <w:rPr>
          <w:color w:val="000000" w:themeColor="text1"/>
          <w:sz w:val="28"/>
        </w:rPr>
        <w:t>чя</w:t>
      </w:r>
      <w:r w:rsidRPr="003F1C3F">
        <w:rPr>
          <w:color w:val="000000" w:themeColor="text1"/>
          <w:sz w:val="28"/>
        </w:rPr>
        <w:t xml:space="preserve">, масаж </w:t>
      </w:r>
      <w:r>
        <w:rPr>
          <w:color w:val="000000" w:themeColor="text1"/>
          <w:sz w:val="28"/>
        </w:rPr>
        <w:t>лопатки</w:t>
      </w:r>
      <w:r w:rsidRPr="003F1C3F">
        <w:rPr>
          <w:color w:val="000000" w:themeColor="text1"/>
          <w:sz w:val="28"/>
        </w:rPr>
        <w:t>, масаж великого грудного м’яза, масаж дельто</w:t>
      </w:r>
      <w:r>
        <w:rPr>
          <w:color w:val="000000" w:themeColor="text1"/>
          <w:sz w:val="28"/>
        </w:rPr>
        <w:t>подібного</w:t>
      </w:r>
      <w:r w:rsidRPr="003F1C3F">
        <w:rPr>
          <w:color w:val="000000" w:themeColor="text1"/>
          <w:sz w:val="28"/>
        </w:rPr>
        <w:t xml:space="preserve"> м’яза, масаж плечового суглоба, масаж спини плеча, масаж переднього плеча, масаж ліктьового суглоба, масажна поверхня передпліччя, спина, долонна поверхня. масаж передпліччя, масаж променево-зап'ясткового суглоба, масаж тилу кисті, масаж долонної поверхні кисті, </w:t>
      </w:r>
      <w:proofErr w:type="spellStart"/>
      <w:r w:rsidRPr="003F1C3F">
        <w:rPr>
          <w:color w:val="000000" w:themeColor="text1"/>
          <w:sz w:val="28"/>
        </w:rPr>
        <w:t>тенарний</w:t>
      </w:r>
      <w:proofErr w:type="spellEnd"/>
      <w:r w:rsidRPr="003F1C3F">
        <w:rPr>
          <w:color w:val="000000" w:themeColor="text1"/>
          <w:sz w:val="28"/>
        </w:rPr>
        <w:t xml:space="preserve"> масаж (піднімання м'язів великого пальця), масаж сухожилля (підняття м'язів мізинця), масаж пальці</w:t>
      </w:r>
      <w:r>
        <w:rPr>
          <w:color w:val="000000" w:themeColor="text1"/>
          <w:sz w:val="28"/>
        </w:rPr>
        <w:t>.</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sidRPr="003F1C3F">
        <w:rPr>
          <w:color w:val="000000" w:themeColor="text1"/>
          <w:sz w:val="28"/>
        </w:rPr>
        <w:t xml:space="preserve">Більшість прийомів масажу, особливо глибокі </w:t>
      </w:r>
      <w:proofErr w:type="spellStart"/>
      <w:r w:rsidRPr="003F1C3F">
        <w:rPr>
          <w:color w:val="000000" w:themeColor="text1"/>
          <w:sz w:val="28"/>
        </w:rPr>
        <w:t>погладжування</w:t>
      </w:r>
      <w:proofErr w:type="spellEnd"/>
      <w:r w:rsidRPr="003F1C3F">
        <w:rPr>
          <w:color w:val="000000" w:themeColor="text1"/>
          <w:sz w:val="28"/>
        </w:rPr>
        <w:t xml:space="preserve"> і </w:t>
      </w:r>
      <w:proofErr w:type="spellStart"/>
      <w:r w:rsidRPr="003F1C3F">
        <w:rPr>
          <w:color w:val="000000" w:themeColor="text1"/>
          <w:sz w:val="28"/>
        </w:rPr>
        <w:t>розминання</w:t>
      </w:r>
      <w:proofErr w:type="spellEnd"/>
      <w:r w:rsidRPr="003F1C3F">
        <w:rPr>
          <w:color w:val="000000" w:themeColor="text1"/>
          <w:sz w:val="28"/>
        </w:rPr>
        <w:t>, повинні бути спрямовані від пальців до ліктьових і пахвових лімфовузлів. При вимушеному положенні руки пацієнта, наприклад, при контрактурі, масажист повинен адаптуватися до цього стану. Щоб трохи розслабити скорочений м'яз, необхідно кілька разів зігнути руку у відповідному суглобі, щоб наблизити точки прикріплення цього м'яза один до одного</w:t>
      </w:r>
      <w:r>
        <w:rPr>
          <w:color w:val="000000" w:themeColor="text1"/>
          <w:sz w:val="28"/>
        </w:rPr>
        <w:t xml:space="preserve"> </w:t>
      </w:r>
      <w:r w:rsidR="00E55BA8" w:rsidRPr="00926456">
        <w:rPr>
          <w:color w:val="000000" w:themeColor="text1"/>
          <w:sz w:val="28"/>
        </w:rPr>
        <w:t xml:space="preserve">[15]. </w:t>
      </w:r>
    </w:p>
    <w:p w14:paraId="05DC0848"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t xml:space="preserve">При побудові програми </w:t>
      </w:r>
      <w:r w:rsidRPr="00926456">
        <w:rPr>
          <w:bCs/>
          <w:color w:val="000000" w:themeColor="text1"/>
          <w:sz w:val="28"/>
          <w:szCs w:val="28"/>
        </w:rPr>
        <w:t xml:space="preserve">фізичної терапії </w:t>
      </w:r>
      <w:r w:rsidRPr="00926456">
        <w:rPr>
          <w:bCs/>
          <w:color w:val="000000" w:themeColor="text1"/>
          <w:sz w:val="28"/>
          <w:szCs w:val="28"/>
          <w:shd w:val="clear" w:color="auto" w:fill="FFFFFF"/>
        </w:rPr>
        <w:t>при травмах променево-зап'ясткового суглобу в умовах реабілітаційного центру</w:t>
      </w:r>
      <w:r w:rsidRPr="00926456">
        <w:rPr>
          <w:color w:val="000000" w:themeColor="text1"/>
          <w:sz w:val="28"/>
          <w:szCs w:val="28"/>
        </w:rPr>
        <w:t xml:space="preserve"> враховується: </w:t>
      </w:r>
    </w:p>
    <w:p w14:paraId="65365AEA"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sym w:font="Symbol" w:char="F0B7"/>
      </w:r>
      <w:r w:rsidRPr="00926456">
        <w:rPr>
          <w:color w:val="000000" w:themeColor="text1"/>
          <w:sz w:val="28"/>
          <w:szCs w:val="28"/>
        </w:rPr>
        <w:t xml:space="preserve"> етапи та рижими терапевтичного лікування; </w:t>
      </w:r>
    </w:p>
    <w:p w14:paraId="714ABC04"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sym w:font="Symbol" w:char="F0B7"/>
      </w:r>
      <w:r w:rsidRPr="00926456">
        <w:rPr>
          <w:color w:val="000000" w:themeColor="text1"/>
          <w:sz w:val="28"/>
          <w:szCs w:val="28"/>
        </w:rPr>
        <w:t xml:space="preserve"> вік, стать; </w:t>
      </w:r>
    </w:p>
    <w:p w14:paraId="5B1BCCB4"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lastRenderedPageBreak/>
        <w:sym w:font="Symbol" w:char="F0B7"/>
      </w:r>
      <w:r w:rsidRPr="00926456">
        <w:rPr>
          <w:color w:val="000000" w:themeColor="text1"/>
          <w:sz w:val="28"/>
          <w:szCs w:val="28"/>
        </w:rPr>
        <w:t xml:space="preserve"> супутні захворювання; </w:t>
      </w:r>
    </w:p>
    <w:p w14:paraId="5488FAEB"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sym w:font="Symbol" w:char="F0B7"/>
      </w:r>
      <w:r w:rsidRPr="00926456">
        <w:rPr>
          <w:color w:val="000000" w:themeColor="text1"/>
          <w:sz w:val="28"/>
          <w:szCs w:val="28"/>
        </w:rPr>
        <w:t xml:space="preserve"> засоби та форми для вирішення поставлених задач; </w:t>
      </w:r>
    </w:p>
    <w:p w14:paraId="260EE7EF"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sym w:font="Symbol" w:char="F0B7"/>
      </w:r>
      <w:r w:rsidRPr="00926456">
        <w:rPr>
          <w:color w:val="000000" w:themeColor="text1"/>
          <w:sz w:val="28"/>
          <w:szCs w:val="28"/>
        </w:rPr>
        <w:t> принципи педагогічного впливу за допомогою фізичних вправ та принципу дозування фізичного навантаження;</w:t>
      </w:r>
    </w:p>
    <w:p w14:paraId="24E47825" w14:textId="77777777" w:rsidR="00E55BA8" w:rsidRPr="00926456" w:rsidRDefault="00E55BA8" w:rsidP="00E55BA8">
      <w:pPr>
        <w:shd w:val="clear" w:color="auto" w:fill="FFFFFF"/>
        <w:spacing w:line="360" w:lineRule="auto"/>
        <w:ind w:firstLine="708"/>
        <w:jc w:val="both"/>
        <w:rPr>
          <w:color w:val="000000" w:themeColor="text1"/>
          <w:sz w:val="28"/>
          <w:szCs w:val="28"/>
          <w:lang w:val="ru-RU"/>
        </w:rPr>
      </w:pPr>
      <w:r w:rsidRPr="00926456">
        <w:rPr>
          <w:color w:val="000000" w:themeColor="text1"/>
          <w:sz w:val="28"/>
          <w:szCs w:val="28"/>
        </w:rPr>
        <w:sym w:font="Symbol" w:char="F0B7"/>
      </w:r>
      <w:r w:rsidRPr="00926456">
        <w:rPr>
          <w:color w:val="000000" w:themeColor="text1"/>
          <w:sz w:val="28"/>
          <w:szCs w:val="28"/>
        </w:rPr>
        <w:t xml:space="preserve"> раціонального співвідношення засобів фізичної терапії </w:t>
      </w:r>
      <w:r w:rsidRPr="00926456">
        <w:rPr>
          <w:color w:val="000000" w:themeColor="text1"/>
          <w:sz w:val="28"/>
          <w:szCs w:val="28"/>
          <w:lang w:val="ru-RU"/>
        </w:rPr>
        <w:t>[25].</w:t>
      </w:r>
    </w:p>
    <w:p w14:paraId="6BE1DF62" w14:textId="77777777" w:rsidR="00E55BA8" w:rsidRPr="00926456"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t>У процесі реалізації програми застосовувалися наступні типи контролю: експрес контроль, поточний та етапний. Експрес-контроль при проведенні занять полягав у наступному: спостереження та постійне опитування пацієнта та клінічний огляд хворого, котрий має скарги. Поточний контроль проводився при зміні режиму. Це давало можливість вчасно вносити корективи в програму, залучати при необхідності інших спеціалістів, для досягнення поставлених цілей. Етапний контроль проводився з метою оцінювання курсу в цілому, для чого перед початком проведення програми фізичної терапії та по її завершенні проводилося об’єктивне клінічне обстеження та інструментальні дослідження, які давали, як суб’єктивні так і об’єктивні показники ефективності проведених заходів.</w:t>
      </w:r>
    </w:p>
    <w:p w14:paraId="5343986E" w14:textId="77777777" w:rsidR="00E55BA8" w:rsidRPr="00926456" w:rsidRDefault="00E55BA8" w:rsidP="00E55BA8">
      <w:pPr>
        <w:shd w:val="clear" w:color="auto" w:fill="FFFFFF"/>
        <w:spacing w:line="360" w:lineRule="auto"/>
        <w:ind w:firstLine="708"/>
        <w:jc w:val="both"/>
        <w:rPr>
          <w:color w:val="000000" w:themeColor="text1"/>
          <w:sz w:val="36"/>
          <w:szCs w:val="36"/>
          <w:lang w:val="ru-RU"/>
        </w:rPr>
      </w:pPr>
      <w:r w:rsidRPr="00926456">
        <w:rPr>
          <w:color w:val="000000" w:themeColor="text1"/>
          <w:sz w:val="28"/>
          <w:szCs w:val="28"/>
        </w:rPr>
        <w:t xml:space="preserve">Програма фізичної терапії для осіб з травмами променево-зап`ястного суглоба передбачала застосування фізичних вправ малої та помірної інтенсивності. Інтенсивність залежала від виду контрактури та включала кінезотерапію, ПІР, лікувальний масаж, механотерапію, фізіотерапію та </w:t>
      </w:r>
      <w:proofErr w:type="spellStart"/>
      <w:r w:rsidRPr="00926456">
        <w:rPr>
          <w:color w:val="000000" w:themeColor="text1"/>
          <w:sz w:val="28"/>
          <w:szCs w:val="28"/>
        </w:rPr>
        <w:t>ерготерапію</w:t>
      </w:r>
      <w:proofErr w:type="spellEnd"/>
      <w:r w:rsidRPr="00926456">
        <w:rPr>
          <w:color w:val="000000" w:themeColor="text1"/>
          <w:sz w:val="28"/>
          <w:szCs w:val="28"/>
        </w:rPr>
        <w:t xml:space="preserve"> </w:t>
      </w:r>
      <w:r w:rsidRPr="00926456">
        <w:rPr>
          <w:color w:val="000000" w:themeColor="text1"/>
          <w:sz w:val="28"/>
          <w:szCs w:val="28"/>
          <w:lang w:val="ru-RU"/>
        </w:rPr>
        <w:t>[</w:t>
      </w:r>
      <w:r w:rsidRPr="00B35CD7">
        <w:rPr>
          <w:color w:val="000000" w:themeColor="text1"/>
          <w:sz w:val="28"/>
          <w:szCs w:val="28"/>
          <w:lang w:val="ru-RU"/>
        </w:rPr>
        <w:t>34</w:t>
      </w:r>
      <w:r w:rsidRPr="00926456">
        <w:rPr>
          <w:color w:val="000000" w:themeColor="text1"/>
          <w:sz w:val="28"/>
          <w:szCs w:val="28"/>
          <w:lang w:val="ru-RU"/>
        </w:rPr>
        <w:t>].</w:t>
      </w:r>
    </w:p>
    <w:p w14:paraId="633B881B"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 xml:space="preserve">Крім занять з фізичним терапевтом хворий виконує в домашніх умовах комплекси вправ для променево-зап’ястного суглоба. Комплекс вправ (кожна вправа виконується 10-12 разів): </w:t>
      </w:r>
    </w:p>
    <w:p w14:paraId="7DE14CF8"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 xml:space="preserve">1. Вихідне положення (в.п) – сидячи, передпліччя лежить на столі. Розведення і зведення пальців. </w:t>
      </w:r>
    </w:p>
    <w:p w14:paraId="4752CC24"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2. В.п. – сидячи, передпліччя лежить на столі, долонею до поверхні столу. Повернути зап`ястя так, щоб тильна сторона кисті лягла на стіл.</w:t>
      </w:r>
    </w:p>
    <w:p w14:paraId="4E6E5945"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 xml:space="preserve">3. В.п. – сидячи, передпліччя лежить на столі, кисть звисає з краю, долонею назовні. Зігнути та розігнути кисть. </w:t>
      </w:r>
    </w:p>
    <w:p w14:paraId="7A637DE3"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lastRenderedPageBreak/>
        <w:t xml:space="preserve">4. В.п. – сидячи, передпліччя лежить на столі, кисть звисає з краю, долонею вниз. Зігнути та розігнути кисть. </w:t>
      </w:r>
    </w:p>
    <w:p w14:paraId="55E154CA" w14:textId="77777777" w:rsidR="00E55BA8" w:rsidRPr="00926456" w:rsidRDefault="00E55BA8" w:rsidP="00E55BA8">
      <w:pPr>
        <w:shd w:val="clear" w:color="auto" w:fill="FFFFFF"/>
        <w:spacing w:line="360" w:lineRule="auto"/>
        <w:ind w:firstLine="708"/>
        <w:jc w:val="both"/>
        <w:rPr>
          <w:color w:val="000000" w:themeColor="text1"/>
          <w:sz w:val="28"/>
        </w:rPr>
      </w:pPr>
      <w:r w:rsidRPr="00926456">
        <w:rPr>
          <w:color w:val="000000" w:themeColor="text1"/>
          <w:sz w:val="28"/>
        </w:rPr>
        <w:t xml:space="preserve">5. Катання м`ячика вперед/назад, вправо/вліво. </w:t>
      </w:r>
    </w:p>
    <w:p w14:paraId="407EB5CE" w14:textId="77777777" w:rsidR="00E55BA8" w:rsidRPr="00926456" w:rsidRDefault="00E55BA8" w:rsidP="00E55BA8">
      <w:pPr>
        <w:shd w:val="clear" w:color="auto" w:fill="FFFFFF"/>
        <w:spacing w:line="360" w:lineRule="auto"/>
        <w:ind w:firstLine="708"/>
        <w:jc w:val="both"/>
        <w:rPr>
          <w:color w:val="000000" w:themeColor="text1"/>
          <w:sz w:val="28"/>
          <w:lang w:val="ru-RU"/>
        </w:rPr>
      </w:pPr>
      <w:r w:rsidRPr="00926456">
        <w:rPr>
          <w:color w:val="000000" w:themeColor="text1"/>
          <w:sz w:val="28"/>
        </w:rPr>
        <w:t>6. Зіткнути руки долонею до долоні. Коливальні рухи вправо-вліво</w:t>
      </w:r>
      <w:r w:rsidRPr="00926456">
        <w:rPr>
          <w:color w:val="000000" w:themeColor="text1"/>
          <w:sz w:val="28"/>
          <w:lang w:val="ru-RU"/>
        </w:rPr>
        <w:t xml:space="preserve"> [49].</w:t>
      </w:r>
    </w:p>
    <w:p w14:paraId="5811734E" w14:textId="000027BC" w:rsidR="00E55BA8" w:rsidRDefault="00E55BA8" w:rsidP="00E55BA8">
      <w:pPr>
        <w:shd w:val="clear" w:color="auto" w:fill="FFFFFF"/>
        <w:spacing w:line="360" w:lineRule="auto"/>
        <w:ind w:firstLine="708"/>
        <w:jc w:val="both"/>
        <w:rPr>
          <w:color w:val="000000" w:themeColor="text1"/>
          <w:sz w:val="28"/>
          <w:szCs w:val="28"/>
        </w:rPr>
      </w:pPr>
      <w:r w:rsidRPr="00926456">
        <w:rPr>
          <w:color w:val="000000" w:themeColor="text1"/>
          <w:sz w:val="28"/>
          <w:szCs w:val="28"/>
        </w:rPr>
        <w:t xml:space="preserve">Розроблена програма фізичної терапії для осіб </w:t>
      </w:r>
      <w:r w:rsidRPr="00926456">
        <w:rPr>
          <w:bCs/>
          <w:color w:val="000000" w:themeColor="text1"/>
          <w:sz w:val="28"/>
          <w:szCs w:val="28"/>
          <w:shd w:val="clear" w:color="auto" w:fill="FFFFFF"/>
        </w:rPr>
        <w:t>при травмах променево-зап'ясткового суглоба</w:t>
      </w:r>
      <w:r w:rsidRPr="00926456">
        <w:rPr>
          <w:color w:val="000000" w:themeColor="text1"/>
          <w:sz w:val="28"/>
          <w:szCs w:val="28"/>
        </w:rPr>
        <w:t xml:space="preserve">, яка наведена на рис. 3.2. </w:t>
      </w:r>
    </w:p>
    <w:p w14:paraId="21010AED" w14:textId="77777777" w:rsidR="00D60F4A" w:rsidRDefault="00D60F4A" w:rsidP="00E55BA8">
      <w:pPr>
        <w:shd w:val="clear" w:color="auto" w:fill="FFFFFF"/>
        <w:spacing w:line="360" w:lineRule="auto"/>
        <w:ind w:firstLine="708"/>
        <w:jc w:val="both"/>
        <w:rPr>
          <w:color w:val="000000" w:themeColor="text1"/>
          <w:sz w:val="28"/>
          <w:szCs w:val="28"/>
        </w:rPr>
      </w:pPr>
    </w:p>
    <w:p w14:paraId="7D3E3D48" w14:textId="5EE45786" w:rsidR="00D60F4A" w:rsidRDefault="00D60F4A" w:rsidP="00D60F4A">
      <w:pPr>
        <w:shd w:val="clear" w:color="auto" w:fill="FFFFFF"/>
        <w:spacing w:line="360" w:lineRule="auto"/>
        <w:jc w:val="both"/>
        <w:rPr>
          <w:color w:val="000000" w:themeColor="text1"/>
          <w:sz w:val="28"/>
          <w:szCs w:val="28"/>
        </w:rPr>
      </w:pPr>
      <w:r>
        <w:rPr>
          <w:noProof/>
          <w:lang w:eastAsia="uk-UA"/>
          <w14:ligatures w14:val="standardContextual"/>
        </w:rPr>
        <w:drawing>
          <wp:inline distT="0" distB="0" distL="0" distR="0" wp14:anchorId="78FE8937" wp14:editId="57E30581">
            <wp:extent cx="5953125" cy="6524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53125" cy="6524625"/>
                    </a:xfrm>
                    <a:prstGeom prst="rect">
                      <a:avLst/>
                    </a:prstGeom>
                  </pic:spPr>
                </pic:pic>
              </a:graphicData>
            </a:graphic>
          </wp:inline>
        </w:drawing>
      </w:r>
    </w:p>
    <w:p w14:paraId="6E13A5FF" w14:textId="77777777" w:rsidR="00E55BA8" w:rsidRPr="00926456" w:rsidRDefault="00E55BA8" w:rsidP="00E55BA8">
      <w:pPr>
        <w:shd w:val="clear" w:color="auto" w:fill="FFFFFF"/>
        <w:spacing w:line="360" w:lineRule="auto"/>
        <w:ind w:firstLine="567"/>
        <w:jc w:val="center"/>
        <w:textAlignment w:val="baseline"/>
        <w:rPr>
          <w:b/>
          <w:iCs/>
          <w:color w:val="000000" w:themeColor="text1"/>
          <w:sz w:val="36"/>
          <w:szCs w:val="36"/>
        </w:rPr>
      </w:pPr>
      <w:r w:rsidRPr="00926456">
        <w:rPr>
          <w:color w:val="000000" w:themeColor="text1"/>
          <w:sz w:val="28"/>
          <w:szCs w:val="28"/>
        </w:rPr>
        <w:t>Рис. 3.2.</w:t>
      </w:r>
      <w:r w:rsidRPr="00926456">
        <w:rPr>
          <w:color w:val="000000" w:themeColor="text1"/>
        </w:rPr>
        <w:t xml:space="preserve"> </w:t>
      </w:r>
      <w:r w:rsidRPr="00926456">
        <w:rPr>
          <w:color w:val="000000" w:themeColor="text1"/>
          <w:sz w:val="28"/>
          <w:szCs w:val="28"/>
        </w:rPr>
        <w:t xml:space="preserve">Програма фізичної терапії для осіб </w:t>
      </w:r>
      <w:proofErr w:type="spellStart"/>
      <w:r w:rsidRPr="00926456">
        <w:rPr>
          <w:color w:val="000000" w:themeColor="text1"/>
          <w:sz w:val="28"/>
          <w:szCs w:val="28"/>
        </w:rPr>
        <w:t>осіб</w:t>
      </w:r>
      <w:proofErr w:type="spellEnd"/>
      <w:r w:rsidRPr="00926456">
        <w:rPr>
          <w:color w:val="000000" w:themeColor="text1"/>
          <w:sz w:val="28"/>
          <w:szCs w:val="28"/>
        </w:rPr>
        <w:t xml:space="preserve"> </w:t>
      </w:r>
      <w:r w:rsidRPr="00926456">
        <w:rPr>
          <w:bCs/>
          <w:color w:val="000000" w:themeColor="text1"/>
          <w:sz w:val="28"/>
          <w:szCs w:val="28"/>
          <w:shd w:val="clear" w:color="auto" w:fill="FFFFFF"/>
        </w:rPr>
        <w:t xml:space="preserve">при травмах променево-зап'ясткового суглобу </w:t>
      </w:r>
      <w:r w:rsidRPr="00926456">
        <w:rPr>
          <w:color w:val="000000" w:themeColor="text1"/>
          <w:sz w:val="28"/>
          <w:szCs w:val="28"/>
          <w:shd w:val="clear" w:color="auto" w:fill="FFFFFF"/>
        </w:rPr>
        <w:t>в умовах реабілітаційного центру</w:t>
      </w:r>
    </w:p>
    <w:p w14:paraId="02D422BF"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lastRenderedPageBreak/>
        <w:t>Програма включала в себе три рухові режими: щадний, щадно-тренуючий та тренуючий, які відрізнялися один від одного завданням, рівнем рухової активності, спрямованістю та наповненням засобами фізичної терапії.</w:t>
      </w:r>
    </w:p>
    <w:p w14:paraId="1F45BDA6" w14:textId="77777777" w:rsidR="00E55BA8" w:rsidRPr="00926456" w:rsidRDefault="00E55BA8" w:rsidP="00E55BA8">
      <w:pPr>
        <w:shd w:val="clear" w:color="auto" w:fill="FFFFFF"/>
        <w:spacing w:line="360" w:lineRule="auto"/>
        <w:ind w:firstLine="567"/>
        <w:jc w:val="both"/>
        <w:textAlignment w:val="baseline"/>
        <w:rPr>
          <w:i/>
          <w:iCs/>
          <w:color w:val="000000" w:themeColor="text1"/>
          <w:sz w:val="28"/>
          <w:szCs w:val="28"/>
        </w:rPr>
      </w:pPr>
      <w:r w:rsidRPr="00926456">
        <w:rPr>
          <w:i/>
          <w:iCs/>
          <w:color w:val="000000" w:themeColor="text1"/>
          <w:sz w:val="28"/>
          <w:szCs w:val="28"/>
        </w:rPr>
        <w:t xml:space="preserve">Щадний руховий режим. </w:t>
      </w:r>
    </w:p>
    <w:p w14:paraId="51894EFD"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Завдання: відновити порушену функцію пошкодженої руки;</w:t>
      </w:r>
      <w:r w:rsidRPr="00B35CD7">
        <w:rPr>
          <w:color w:val="000000" w:themeColor="text1"/>
          <w:sz w:val="28"/>
          <w:szCs w:val="28"/>
        </w:rPr>
        <w:t xml:space="preserve"> </w:t>
      </w:r>
      <w:r w:rsidRPr="00926456">
        <w:rPr>
          <w:color w:val="000000" w:themeColor="text1"/>
          <w:sz w:val="28"/>
          <w:szCs w:val="28"/>
        </w:rPr>
        <w:t xml:space="preserve">усунути атрофію м'язів, </w:t>
      </w:r>
      <w:proofErr w:type="spellStart"/>
      <w:r w:rsidRPr="00926456">
        <w:rPr>
          <w:color w:val="000000" w:themeColor="text1"/>
          <w:sz w:val="28"/>
          <w:szCs w:val="28"/>
        </w:rPr>
        <w:t>тугорухливість</w:t>
      </w:r>
      <w:proofErr w:type="spellEnd"/>
      <w:r w:rsidRPr="00926456">
        <w:rPr>
          <w:color w:val="000000" w:themeColor="text1"/>
          <w:sz w:val="28"/>
          <w:szCs w:val="28"/>
        </w:rPr>
        <w:t xml:space="preserve"> в суглобі;</w:t>
      </w:r>
      <w:r w:rsidRPr="00B35CD7">
        <w:rPr>
          <w:color w:val="000000" w:themeColor="text1"/>
          <w:sz w:val="28"/>
          <w:szCs w:val="28"/>
        </w:rPr>
        <w:t xml:space="preserve"> </w:t>
      </w:r>
      <w:r w:rsidRPr="00926456">
        <w:rPr>
          <w:color w:val="000000" w:themeColor="text1"/>
          <w:sz w:val="28"/>
          <w:szCs w:val="28"/>
        </w:rPr>
        <w:t xml:space="preserve">надати </w:t>
      </w:r>
      <w:proofErr w:type="spellStart"/>
      <w:r w:rsidRPr="00926456">
        <w:rPr>
          <w:color w:val="000000" w:themeColor="text1"/>
          <w:sz w:val="28"/>
          <w:szCs w:val="28"/>
        </w:rPr>
        <w:t>загальнозміцнюючу</w:t>
      </w:r>
      <w:proofErr w:type="spellEnd"/>
      <w:r w:rsidRPr="00926456">
        <w:rPr>
          <w:color w:val="000000" w:themeColor="text1"/>
          <w:sz w:val="28"/>
          <w:szCs w:val="28"/>
        </w:rPr>
        <w:t xml:space="preserve"> і тонізуючу дію;</w:t>
      </w:r>
      <w:r w:rsidRPr="00B35CD7">
        <w:rPr>
          <w:color w:val="000000" w:themeColor="text1"/>
          <w:sz w:val="28"/>
          <w:szCs w:val="28"/>
        </w:rPr>
        <w:t xml:space="preserve"> </w:t>
      </w:r>
      <w:r w:rsidRPr="00926456">
        <w:rPr>
          <w:color w:val="000000" w:themeColor="text1"/>
          <w:sz w:val="28"/>
          <w:szCs w:val="28"/>
        </w:rPr>
        <w:t>адаптація до ранніх дозованих осьових навантажень, поступове і дозоване збільшення сили м`язового скорочення, амплітуди.</w:t>
      </w:r>
    </w:p>
    <w:p w14:paraId="1DF5E9A3" w14:textId="51B34DD0" w:rsidR="00E55BA8" w:rsidRPr="00926456" w:rsidRDefault="003F1C3F" w:rsidP="00E55BA8">
      <w:pPr>
        <w:shd w:val="clear" w:color="auto" w:fill="FFFFFF"/>
        <w:spacing w:line="360" w:lineRule="auto"/>
        <w:ind w:firstLine="567"/>
        <w:jc w:val="both"/>
        <w:textAlignment w:val="baseline"/>
        <w:rPr>
          <w:color w:val="000000" w:themeColor="text1"/>
          <w:sz w:val="28"/>
          <w:szCs w:val="28"/>
          <w:lang w:val="ru-RU"/>
        </w:rPr>
      </w:pPr>
      <w:r w:rsidRPr="003F1C3F">
        <w:rPr>
          <w:color w:val="000000" w:themeColor="text1"/>
          <w:sz w:val="28"/>
          <w:szCs w:val="28"/>
        </w:rPr>
        <w:t xml:space="preserve">Виходячи з поставлених завдань підібрані адекватні методи лікувальної фізкультури: лікувальна гімнастика, лікувальна фізкультура, лікувальний масаж, механічна терапія та трудотерапія. Перед появою несприятливого розвитку на уражений суглоб накладають </w:t>
      </w:r>
      <w:proofErr w:type="spellStart"/>
      <w:r w:rsidRPr="003F1C3F">
        <w:rPr>
          <w:color w:val="000000" w:themeColor="text1"/>
          <w:sz w:val="28"/>
          <w:szCs w:val="28"/>
        </w:rPr>
        <w:t>парафінозокрит</w:t>
      </w:r>
      <w:proofErr w:type="spellEnd"/>
      <w:r w:rsidRPr="003F1C3F">
        <w:rPr>
          <w:color w:val="000000" w:themeColor="text1"/>
          <w:sz w:val="28"/>
          <w:szCs w:val="28"/>
        </w:rPr>
        <w:t xml:space="preserve"> на 20-30 хв. Для розслаблення </w:t>
      </w:r>
      <w:proofErr w:type="spellStart"/>
      <w:r w:rsidRPr="003F1C3F">
        <w:rPr>
          <w:color w:val="000000" w:themeColor="text1"/>
          <w:sz w:val="28"/>
          <w:szCs w:val="28"/>
        </w:rPr>
        <w:t>спазмованих</w:t>
      </w:r>
      <w:proofErr w:type="spellEnd"/>
      <w:r w:rsidRPr="003F1C3F">
        <w:rPr>
          <w:color w:val="000000" w:themeColor="text1"/>
          <w:sz w:val="28"/>
          <w:szCs w:val="28"/>
        </w:rPr>
        <w:t xml:space="preserve"> м'язів.</w:t>
      </w: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E55BA8" w:rsidRPr="00926456">
        <w:rPr>
          <w:color w:val="000000" w:themeColor="text1"/>
          <w:sz w:val="28"/>
          <w:szCs w:val="28"/>
        </w:rPr>
        <w:t xml:space="preserve">Методика лікувальної гімнастики протягом цього режиму включала пасивні, пасивно-активні вправи, що супроводжуються обов`язковою фіксацією суглоба. Заняття проводилися 2 рази на день в один і </w:t>
      </w:r>
      <w:proofErr w:type="spellStart"/>
      <w:r w:rsidR="00E55BA8" w:rsidRPr="00926456">
        <w:rPr>
          <w:color w:val="000000" w:themeColor="text1"/>
          <w:sz w:val="28"/>
          <w:szCs w:val="28"/>
        </w:rPr>
        <w:t>тей</w:t>
      </w:r>
      <w:proofErr w:type="spellEnd"/>
      <w:r w:rsidR="00E55BA8" w:rsidRPr="00926456">
        <w:rPr>
          <w:color w:val="000000" w:themeColor="text1"/>
          <w:sz w:val="28"/>
          <w:szCs w:val="28"/>
        </w:rPr>
        <w:t xml:space="preserve"> самий час. Тривалість занять 10- 15 хв. В процесі виконання цих вправ об`єм та амплітуду рухів поступово збільшували на 10-15° в тиждень</w:t>
      </w:r>
      <w:r w:rsidR="00E55BA8" w:rsidRPr="00926456">
        <w:rPr>
          <w:color w:val="000000" w:themeColor="text1"/>
          <w:sz w:val="28"/>
          <w:szCs w:val="28"/>
          <w:lang w:val="ru-RU"/>
        </w:rPr>
        <w:t>.</w:t>
      </w:r>
    </w:p>
    <w:p w14:paraId="7E10C935" w14:textId="42DEDE5C" w:rsidR="00E55BA8" w:rsidRPr="00926456" w:rsidRDefault="003F1C3F" w:rsidP="00E55BA8">
      <w:pPr>
        <w:shd w:val="clear" w:color="auto" w:fill="FFFFFF"/>
        <w:spacing w:line="360" w:lineRule="auto"/>
        <w:ind w:firstLine="567"/>
        <w:jc w:val="both"/>
        <w:textAlignment w:val="baseline"/>
        <w:rPr>
          <w:color w:val="000000" w:themeColor="text1"/>
          <w:sz w:val="28"/>
          <w:szCs w:val="28"/>
        </w:rPr>
      </w:pPr>
      <w:r w:rsidRPr="003F1C3F">
        <w:rPr>
          <w:color w:val="000000" w:themeColor="text1"/>
          <w:sz w:val="28"/>
          <w:szCs w:val="28"/>
        </w:rPr>
        <w:t>Розробка суглоба супроводжується виконанням лікувального масажу фізіотерапевтом. Масаж у поєднанні з фізичними вправами значно прискорює процес одужання. Застосовується для поліпшення кровообігу в тканинах і усунення застійних явищ. Масаж верхніх кінцівок - тривалість 15 хвилин, 5 разів на тиждень</w:t>
      </w:r>
      <w:r w:rsidR="00E55BA8" w:rsidRPr="00926456">
        <w:rPr>
          <w:color w:val="000000" w:themeColor="text1"/>
          <w:sz w:val="28"/>
          <w:szCs w:val="28"/>
        </w:rPr>
        <w:t xml:space="preserve"> [</w:t>
      </w:r>
      <w:r w:rsidR="00E55BA8" w:rsidRPr="00B35CD7">
        <w:rPr>
          <w:color w:val="000000" w:themeColor="text1"/>
          <w:sz w:val="28"/>
          <w:szCs w:val="28"/>
          <w:lang w:val="ru-RU"/>
        </w:rPr>
        <w:t>17</w:t>
      </w:r>
      <w:r w:rsidR="00E55BA8" w:rsidRPr="00926456">
        <w:rPr>
          <w:color w:val="000000" w:themeColor="text1"/>
          <w:sz w:val="28"/>
          <w:szCs w:val="28"/>
        </w:rPr>
        <w:t xml:space="preserve">]. </w:t>
      </w:r>
    </w:p>
    <w:p w14:paraId="650402E4"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Пасивна розробка променево-зап`ястного суглоба. Згинання – розгинання. В. п. – лежачи на спині. Рука випрямлена і відведена в сторону, кисть </w:t>
      </w:r>
      <w:proofErr w:type="spellStart"/>
      <w:r w:rsidRPr="00926456">
        <w:rPr>
          <w:color w:val="000000" w:themeColor="text1"/>
          <w:sz w:val="28"/>
          <w:szCs w:val="28"/>
        </w:rPr>
        <w:t>супінована</w:t>
      </w:r>
      <w:proofErr w:type="spellEnd"/>
      <w:r w:rsidRPr="00926456">
        <w:rPr>
          <w:color w:val="000000" w:themeColor="text1"/>
          <w:sz w:val="28"/>
          <w:szCs w:val="28"/>
        </w:rPr>
        <w:t xml:space="preserve"> і перебуває в середньому положенні. Одна рука методиста тримає випрямлені пальці хворого, інша - фіксує нижню третину передпліччя. Виконуються пасивні згинання та розгинання кисті.</w:t>
      </w:r>
    </w:p>
    <w:p w14:paraId="65EFE2C8"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Комплекс вправ (кожна вправа виконується 10-12 разів) [39]: </w:t>
      </w:r>
    </w:p>
    <w:p w14:paraId="3EDBF975"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lastRenderedPageBreak/>
        <w:t>1. Вихідне положення (в.п) – сидячи, передпліччя лежить на столі. Розведення і зведення пальців.</w:t>
      </w:r>
    </w:p>
    <w:p w14:paraId="17FDDF70"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2. В.п. – сидячи, передпліччя лежить на столі, долонею до поверхні столу. Повернути зап`ястя так, щоб тильна сторона кисті лягла на стіл</w:t>
      </w:r>
    </w:p>
    <w:p w14:paraId="01718EAD"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3. В.п. – сидячи, передпліччя лежить на столі, кисть звисає з краю, долонею назовні. Зігнути та розігнути кисть</w:t>
      </w:r>
    </w:p>
    <w:p w14:paraId="7C7B4528"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4. В.п. – сидячи, передпліччя лежить на столі, кисть звисає з краю, долонею вниз. Зігнути та розігнути кисть</w:t>
      </w:r>
    </w:p>
    <w:p w14:paraId="20190639"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5. Катання м`ячика вперед/назад, вправо/вліво. </w:t>
      </w:r>
    </w:p>
    <w:p w14:paraId="7B106CEE"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6. Зіткнути руки долонею до долоні. Коливальні рухи вправо-вліво [</w:t>
      </w:r>
      <w:r w:rsidRPr="00B35CD7">
        <w:rPr>
          <w:color w:val="000000" w:themeColor="text1"/>
          <w:sz w:val="28"/>
          <w:szCs w:val="28"/>
        </w:rPr>
        <w:t>12</w:t>
      </w:r>
      <w:r w:rsidRPr="00926456">
        <w:rPr>
          <w:color w:val="000000" w:themeColor="text1"/>
          <w:sz w:val="28"/>
          <w:szCs w:val="28"/>
        </w:rPr>
        <w:t>].</w:t>
      </w:r>
    </w:p>
    <w:p w14:paraId="402FD774"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Масаж долонної поверхні проводять в положенні супінації кисті, долоня і пальці напівзігнуті. Основними прийомами є </w:t>
      </w:r>
      <w:proofErr w:type="spellStart"/>
      <w:r w:rsidRPr="00926456">
        <w:rPr>
          <w:color w:val="000000" w:themeColor="text1"/>
          <w:sz w:val="28"/>
          <w:szCs w:val="28"/>
        </w:rPr>
        <w:t>погладжування</w:t>
      </w:r>
      <w:proofErr w:type="spellEnd"/>
      <w:r w:rsidRPr="00926456">
        <w:rPr>
          <w:color w:val="000000" w:themeColor="text1"/>
          <w:sz w:val="28"/>
          <w:szCs w:val="28"/>
        </w:rPr>
        <w:t xml:space="preserve"> і розтирання, спочатку здійснюється </w:t>
      </w:r>
      <w:proofErr w:type="spellStart"/>
      <w:r w:rsidRPr="00926456">
        <w:rPr>
          <w:color w:val="000000" w:themeColor="text1"/>
          <w:sz w:val="28"/>
          <w:szCs w:val="28"/>
        </w:rPr>
        <w:t>погладжування</w:t>
      </w:r>
      <w:proofErr w:type="spellEnd"/>
      <w:r w:rsidRPr="00926456">
        <w:rPr>
          <w:color w:val="000000" w:themeColor="text1"/>
          <w:sz w:val="28"/>
          <w:szCs w:val="28"/>
        </w:rPr>
        <w:t xml:space="preserve"> пальців і кисті одночасно, потім </w:t>
      </w:r>
      <w:proofErr w:type="spellStart"/>
      <w:r w:rsidRPr="00926456">
        <w:rPr>
          <w:color w:val="000000" w:themeColor="text1"/>
          <w:sz w:val="28"/>
          <w:szCs w:val="28"/>
        </w:rPr>
        <w:t>щипцеподібне</w:t>
      </w:r>
      <w:proofErr w:type="spellEnd"/>
      <w:r w:rsidRPr="00926456">
        <w:rPr>
          <w:color w:val="000000" w:themeColor="text1"/>
          <w:sz w:val="28"/>
          <w:szCs w:val="28"/>
        </w:rPr>
        <w:t xml:space="preserve"> розтирання окремо кожного пальця подушечками великого і другого пальця [22].</w:t>
      </w:r>
    </w:p>
    <w:p w14:paraId="066953B0"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Масажні рухи на пальцях проводяться на долонній, тильній і бічних поверхнях. Спочатку масажують тильну, потім долонну поверхню. Напрямок руху: від кінчиків пальців - до основи пальця, далі по ходу </w:t>
      </w:r>
      <w:proofErr w:type="spellStart"/>
      <w:r w:rsidRPr="00926456">
        <w:rPr>
          <w:color w:val="000000" w:themeColor="text1"/>
          <w:sz w:val="28"/>
          <w:szCs w:val="28"/>
        </w:rPr>
        <w:t>сухожиль</w:t>
      </w:r>
      <w:proofErr w:type="spellEnd"/>
      <w:r w:rsidRPr="00926456">
        <w:rPr>
          <w:color w:val="000000" w:themeColor="text1"/>
          <w:sz w:val="28"/>
          <w:szCs w:val="28"/>
        </w:rPr>
        <w:t xml:space="preserve"> - до ліктьового згину. Рука масажиста розташовується поперек руки пацієнта.</w:t>
      </w:r>
    </w:p>
    <w:p w14:paraId="11BC328D" w14:textId="77777777" w:rsidR="00E55BA8" w:rsidRPr="00926456" w:rsidRDefault="00E55BA8" w:rsidP="00E55BA8">
      <w:pPr>
        <w:shd w:val="clear" w:color="auto" w:fill="FFFFFF"/>
        <w:spacing w:line="360" w:lineRule="auto"/>
        <w:ind w:firstLine="567"/>
        <w:jc w:val="both"/>
        <w:textAlignment w:val="baseline"/>
        <w:rPr>
          <w:b/>
          <w:iCs/>
          <w:color w:val="000000" w:themeColor="text1"/>
          <w:sz w:val="44"/>
          <w:szCs w:val="44"/>
          <w:lang w:val="ru-RU"/>
        </w:rPr>
      </w:pPr>
      <w:r w:rsidRPr="00926456">
        <w:rPr>
          <w:color w:val="000000" w:themeColor="text1"/>
          <w:sz w:val="28"/>
          <w:szCs w:val="28"/>
        </w:rPr>
        <w:t>Масаж кисті не проводиться окремо без масажу передпліччя, так як м'язи кисті переходять і прикріплюються на передпліччя</w:t>
      </w:r>
      <w:r w:rsidRPr="00926456">
        <w:rPr>
          <w:color w:val="000000" w:themeColor="text1"/>
          <w:sz w:val="28"/>
          <w:szCs w:val="28"/>
          <w:lang w:val="ru-RU"/>
        </w:rPr>
        <w:t>.</w:t>
      </w:r>
    </w:p>
    <w:p w14:paraId="25F33D95" w14:textId="1B455B8E" w:rsidR="00E55BA8" w:rsidRPr="00926456" w:rsidRDefault="00D43986" w:rsidP="00E55BA8">
      <w:pPr>
        <w:shd w:val="clear" w:color="auto" w:fill="FFFFFF"/>
        <w:spacing w:line="360" w:lineRule="auto"/>
        <w:ind w:firstLine="567"/>
        <w:jc w:val="both"/>
        <w:textAlignment w:val="baseline"/>
        <w:rPr>
          <w:color w:val="000000" w:themeColor="text1"/>
          <w:sz w:val="28"/>
          <w:szCs w:val="28"/>
        </w:rPr>
      </w:pPr>
      <w:r w:rsidRPr="00D43986">
        <w:rPr>
          <w:color w:val="000000" w:themeColor="text1"/>
          <w:sz w:val="28"/>
          <w:szCs w:val="28"/>
        </w:rPr>
        <w:t xml:space="preserve">Ефективність масажу підвищується при поєднанні з фізіотерапевтичними процедурами. Безпосередньо перед масажем рекомендується провести теплову процедуру. Однією з таких процедур є </w:t>
      </w:r>
      <w:proofErr w:type="spellStart"/>
      <w:r w:rsidRPr="00926456">
        <w:rPr>
          <w:color w:val="000000" w:themeColor="text1"/>
          <w:sz w:val="28"/>
          <w:szCs w:val="28"/>
        </w:rPr>
        <w:t>парфіноозокеритні</w:t>
      </w:r>
      <w:proofErr w:type="spellEnd"/>
      <w:r w:rsidRPr="00D43986">
        <w:rPr>
          <w:color w:val="000000" w:themeColor="text1"/>
          <w:sz w:val="28"/>
          <w:szCs w:val="28"/>
        </w:rPr>
        <w:t xml:space="preserve"> аплікації, які накладаються на 15-25 хвилин </w:t>
      </w:r>
      <w:r>
        <w:rPr>
          <w:color w:val="000000" w:themeColor="text1"/>
          <w:sz w:val="28"/>
          <w:szCs w:val="28"/>
        </w:rPr>
        <w:t>п</w:t>
      </w:r>
      <w:r w:rsidRPr="00D43986">
        <w:rPr>
          <w:color w:val="000000" w:themeColor="text1"/>
          <w:sz w:val="28"/>
          <w:szCs w:val="28"/>
        </w:rPr>
        <w:t>еред масажем.</w:t>
      </w: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E55BA8" w:rsidRPr="00926456">
        <w:rPr>
          <w:color w:val="000000" w:themeColor="text1"/>
          <w:sz w:val="28"/>
          <w:szCs w:val="28"/>
        </w:rPr>
        <w:t xml:space="preserve">Тривалість процедури: 25 хвилин 1 раз на добу. Курс лікування – 20 процедур. Після закінчення курсу </w:t>
      </w:r>
      <w:proofErr w:type="spellStart"/>
      <w:r w:rsidR="00E55BA8" w:rsidRPr="00926456">
        <w:rPr>
          <w:color w:val="000000" w:themeColor="text1"/>
          <w:sz w:val="28"/>
          <w:szCs w:val="28"/>
        </w:rPr>
        <w:t>лімфодренажного</w:t>
      </w:r>
      <w:proofErr w:type="spellEnd"/>
      <w:r w:rsidR="00E55BA8" w:rsidRPr="00926456">
        <w:rPr>
          <w:color w:val="000000" w:themeColor="text1"/>
          <w:sz w:val="28"/>
          <w:szCs w:val="28"/>
        </w:rPr>
        <w:t xml:space="preserve"> масажу проводиться </w:t>
      </w:r>
      <w:proofErr w:type="spellStart"/>
      <w:r w:rsidR="00E55BA8" w:rsidRPr="00926456">
        <w:rPr>
          <w:color w:val="000000" w:themeColor="text1"/>
          <w:sz w:val="28"/>
          <w:szCs w:val="28"/>
        </w:rPr>
        <w:t>тейпування</w:t>
      </w:r>
      <w:proofErr w:type="spellEnd"/>
      <w:r w:rsidR="00E55BA8" w:rsidRPr="00926456">
        <w:rPr>
          <w:color w:val="000000" w:themeColor="text1"/>
          <w:sz w:val="28"/>
          <w:szCs w:val="28"/>
        </w:rPr>
        <w:t xml:space="preserve"> кисті (рис. 3.3).</w:t>
      </w:r>
    </w:p>
    <w:p w14:paraId="7F8E4A60" w14:textId="77777777" w:rsidR="00E55BA8" w:rsidRPr="00926456" w:rsidRDefault="00E55BA8" w:rsidP="00E55BA8">
      <w:pPr>
        <w:shd w:val="clear" w:color="auto" w:fill="FFFFFF"/>
        <w:spacing w:line="360" w:lineRule="auto"/>
        <w:ind w:firstLine="567"/>
        <w:jc w:val="both"/>
        <w:textAlignment w:val="baseline"/>
        <w:rPr>
          <w:color w:val="000000" w:themeColor="text1"/>
          <w:sz w:val="36"/>
          <w:szCs w:val="36"/>
        </w:rPr>
      </w:pPr>
      <w:r w:rsidRPr="00926456">
        <w:rPr>
          <w:color w:val="000000" w:themeColor="text1"/>
          <w:sz w:val="28"/>
          <w:szCs w:val="28"/>
        </w:rPr>
        <w:t xml:space="preserve">Два тейпа довжиною 10 см розрізають поздовжньо на 5 смуг, залишивши поза розрізаним один з країв стрічки довжиною 3-4 см. Пацієнт перебуває в </w:t>
      </w:r>
      <w:r w:rsidRPr="00926456">
        <w:rPr>
          <w:color w:val="000000" w:themeColor="text1"/>
          <w:sz w:val="28"/>
          <w:szCs w:val="28"/>
        </w:rPr>
        <w:lastRenderedPageBreak/>
        <w:t>положенні сидячи. Основа короткого тейпа накладається на передпліччя, віялоподібні смужки наклеюються на кожний палець без натягу.</w:t>
      </w:r>
    </w:p>
    <w:p w14:paraId="10C84F7F" w14:textId="77777777" w:rsidR="00E55BA8" w:rsidRPr="00926456" w:rsidRDefault="00E55BA8" w:rsidP="00E55BA8">
      <w:pPr>
        <w:shd w:val="clear" w:color="auto" w:fill="FFFFFF"/>
        <w:spacing w:line="360" w:lineRule="auto"/>
        <w:ind w:firstLine="567"/>
        <w:jc w:val="center"/>
        <w:textAlignment w:val="baseline"/>
        <w:rPr>
          <w:b/>
          <w:iCs/>
          <w:color w:val="000000" w:themeColor="text1"/>
          <w:sz w:val="28"/>
          <w:szCs w:val="28"/>
        </w:rPr>
      </w:pPr>
      <w:r w:rsidRPr="00926456">
        <w:rPr>
          <w:b/>
          <w:iCs/>
          <w:noProof/>
          <w:color w:val="000000" w:themeColor="text1"/>
          <w:sz w:val="28"/>
          <w:szCs w:val="28"/>
          <w:lang w:eastAsia="uk-UA"/>
        </w:rPr>
        <w:drawing>
          <wp:inline distT="0" distB="0" distL="0" distR="0" wp14:anchorId="7B3B7303" wp14:editId="32B832F4">
            <wp:extent cx="3089868" cy="2743200"/>
            <wp:effectExtent l="0" t="0" r="0" b="0"/>
            <wp:docPr id="174216306" name="Рисунок 1" descr="Зображення, що містить рука, фіалка, Модний аксесуар, рукавички&#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306" name="Рисунок 1" descr="Зображення, що містить рука, фіалка, Модний аксесуар, рукавички&#10;&#10;Автоматично згенерований опис"/>
                    <pic:cNvPicPr/>
                  </pic:nvPicPr>
                  <pic:blipFill>
                    <a:blip r:embed="rId25"/>
                    <a:stretch>
                      <a:fillRect/>
                    </a:stretch>
                  </pic:blipFill>
                  <pic:spPr>
                    <a:xfrm>
                      <a:off x="0" y="0"/>
                      <a:ext cx="3101997" cy="2753968"/>
                    </a:xfrm>
                    <a:prstGeom prst="rect">
                      <a:avLst/>
                    </a:prstGeom>
                  </pic:spPr>
                </pic:pic>
              </a:graphicData>
            </a:graphic>
          </wp:inline>
        </w:drawing>
      </w:r>
    </w:p>
    <w:p w14:paraId="6F9E701C" w14:textId="77777777" w:rsidR="00E55BA8" w:rsidRPr="00926456" w:rsidRDefault="00E55BA8" w:rsidP="00E55BA8">
      <w:pPr>
        <w:shd w:val="clear" w:color="auto" w:fill="FFFFFF"/>
        <w:spacing w:after="120" w:line="360" w:lineRule="auto"/>
        <w:ind w:firstLine="567"/>
        <w:jc w:val="center"/>
        <w:textAlignment w:val="baseline"/>
        <w:rPr>
          <w:b/>
          <w:iCs/>
          <w:color w:val="000000" w:themeColor="text1"/>
          <w:sz w:val="36"/>
          <w:szCs w:val="36"/>
        </w:rPr>
      </w:pPr>
      <w:r w:rsidRPr="00926456">
        <w:rPr>
          <w:color w:val="000000" w:themeColor="text1"/>
          <w:sz w:val="28"/>
          <w:szCs w:val="28"/>
        </w:rPr>
        <w:t>Рис. 3.3. Кінезіотейпування при набряку кисті</w:t>
      </w:r>
    </w:p>
    <w:p w14:paraId="2C3FCC1F"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i/>
          <w:iCs/>
          <w:color w:val="000000" w:themeColor="text1"/>
          <w:sz w:val="28"/>
          <w:szCs w:val="28"/>
        </w:rPr>
        <w:t>Щадно-тренуючий режим.</w:t>
      </w:r>
      <w:r w:rsidRPr="00926456">
        <w:rPr>
          <w:color w:val="000000" w:themeColor="text1"/>
          <w:sz w:val="28"/>
          <w:szCs w:val="28"/>
        </w:rPr>
        <w:t xml:space="preserve"> </w:t>
      </w:r>
    </w:p>
    <w:p w14:paraId="2686951C"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Завдання: часткове відновлення функцій променево-зап’ясткового суглоба, </w:t>
      </w:r>
      <w:proofErr w:type="spellStart"/>
      <w:r w:rsidRPr="00926456">
        <w:rPr>
          <w:color w:val="000000" w:themeColor="text1"/>
          <w:sz w:val="28"/>
          <w:szCs w:val="28"/>
        </w:rPr>
        <w:t>усуненнязалишкових</w:t>
      </w:r>
      <w:proofErr w:type="spellEnd"/>
      <w:r w:rsidRPr="00926456">
        <w:rPr>
          <w:color w:val="000000" w:themeColor="text1"/>
          <w:sz w:val="28"/>
          <w:szCs w:val="28"/>
        </w:rPr>
        <w:t xml:space="preserve"> і координаційних порушень. </w:t>
      </w:r>
    </w:p>
    <w:p w14:paraId="14131077"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Використовують: лікувальний масаж, </w:t>
      </w:r>
      <w:proofErr w:type="spellStart"/>
      <w:r w:rsidRPr="00926456">
        <w:rPr>
          <w:color w:val="000000" w:themeColor="text1"/>
          <w:sz w:val="28"/>
          <w:szCs w:val="28"/>
        </w:rPr>
        <w:t>постізометричну</w:t>
      </w:r>
      <w:proofErr w:type="spellEnd"/>
      <w:r w:rsidRPr="00926456">
        <w:rPr>
          <w:color w:val="000000" w:themeColor="text1"/>
          <w:sz w:val="28"/>
          <w:szCs w:val="28"/>
        </w:rPr>
        <w:t xml:space="preserve"> релаксацію м`язів (ПІР), до вправ попереднього режиму додаються активні вправи, вправи з протидією здоровій руці або руці методиста; вправи з опором (з використанням еластичного бинта і пружинного еспандера);вправи на розтягування; вправи з обтяженням з використанням гантелей.</w:t>
      </w:r>
    </w:p>
    <w:p w14:paraId="3A6B6F09" w14:textId="77777777" w:rsidR="00E55BA8" w:rsidRPr="00926456" w:rsidRDefault="00E55BA8" w:rsidP="00E55BA8">
      <w:pPr>
        <w:shd w:val="clear" w:color="auto" w:fill="FFFFFF"/>
        <w:spacing w:line="360" w:lineRule="auto"/>
        <w:ind w:firstLine="567"/>
        <w:jc w:val="both"/>
        <w:textAlignment w:val="baseline"/>
        <w:rPr>
          <w:b/>
          <w:iCs/>
          <w:color w:val="000000" w:themeColor="text1"/>
          <w:sz w:val="36"/>
          <w:szCs w:val="36"/>
        </w:rPr>
      </w:pPr>
      <w:r w:rsidRPr="00926456">
        <w:rPr>
          <w:color w:val="000000" w:themeColor="text1"/>
          <w:sz w:val="28"/>
          <w:szCs w:val="28"/>
        </w:rPr>
        <w:t>Тривалість занять збільшилася до 20-25 хв 2-3 рази на день. Методика масажу аналогічна методиці попереднього режиму. Тривалість 20 хв, 5 разів на тиждень.</w:t>
      </w:r>
    </w:p>
    <w:p w14:paraId="468F82E3"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Крім тренувань на розтягнення рекомендується проводити процедури </w:t>
      </w:r>
      <w:proofErr w:type="spellStart"/>
      <w:r w:rsidRPr="00926456">
        <w:rPr>
          <w:color w:val="000000" w:themeColor="text1"/>
          <w:sz w:val="28"/>
          <w:szCs w:val="28"/>
        </w:rPr>
        <w:t>електроміостимуляції</w:t>
      </w:r>
      <w:proofErr w:type="spellEnd"/>
      <w:r w:rsidRPr="00926456">
        <w:rPr>
          <w:color w:val="000000" w:themeColor="text1"/>
          <w:sz w:val="28"/>
          <w:szCs w:val="28"/>
        </w:rPr>
        <w:t xml:space="preserve">. Тривалість – 15 хв, 3 рази на тиждень. Тривалість пачки двополюсних сигналів - 2с, паузи - 3с, частота модуляції - 50-70 </w:t>
      </w:r>
      <w:proofErr w:type="spellStart"/>
      <w:r w:rsidRPr="00926456">
        <w:rPr>
          <w:color w:val="000000" w:themeColor="text1"/>
          <w:sz w:val="28"/>
          <w:szCs w:val="28"/>
        </w:rPr>
        <w:t>Гц</w:t>
      </w:r>
      <w:proofErr w:type="spellEnd"/>
      <w:r w:rsidRPr="00926456">
        <w:rPr>
          <w:color w:val="000000" w:themeColor="text1"/>
          <w:sz w:val="28"/>
          <w:szCs w:val="28"/>
        </w:rPr>
        <w:t xml:space="preserve">, глибина - 50%. </w:t>
      </w:r>
    </w:p>
    <w:p w14:paraId="0A9D1769" w14:textId="281DD64C" w:rsidR="00E55BA8" w:rsidRPr="00926456" w:rsidRDefault="00D43986" w:rsidP="00E55BA8">
      <w:pPr>
        <w:shd w:val="clear" w:color="auto" w:fill="FFFFFF"/>
        <w:spacing w:line="360" w:lineRule="auto"/>
        <w:ind w:firstLine="567"/>
        <w:jc w:val="both"/>
        <w:textAlignment w:val="baseline"/>
        <w:rPr>
          <w:color w:val="000000" w:themeColor="text1"/>
          <w:sz w:val="28"/>
          <w:szCs w:val="28"/>
          <w:lang w:val="ru-RU"/>
        </w:rPr>
      </w:pPr>
      <w:r w:rsidRPr="00D43986">
        <w:rPr>
          <w:color w:val="000000" w:themeColor="text1"/>
          <w:sz w:val="28"/>
          <w:szCs w:val="28"/>
        </w:rPr>
        <w:t xml:space="preserve">Одним з важливих методів фізіотерапії при </w:t>
      </w:r>
      <w:proofErr w:type="spellStart"/>
      <w:r w:rsidRPr="00D43986">
        <w:rPr>
          <w:color w:val="000000" w:themeColor="text1"/>
          <w:sz w:val="28"/>
          <w:szCs w:val="28"/>
        </w:rPr>
        <w:t>спастичності</w:t>
      </w:r>
      <w:proofErr w:type="spellEnd"/>
      <w:r w:rsidRPr="00D43986">
        <w:rPr>
          <w:color w:val="000000" w:themeColor="text1"/>
          <w:sz w:val="28"/>
          <w:szCs w:val="28"/>
        </w:rPr>
        <w:t xml:space="preserve"> є трудотерапія. Заняття проводяться на тренажерах дрібної моторики на </w:t>
      </w:r>
      <w:proofErr w:type="spellStart"/>
      <w:r w:rsidRPr="00D43986">
        <w:rPr>
          <w:color w:val="000000" w:themeColor="text1"/>
          <w:sz w:val="28"/>
          <w:szCs w:val="28"/>
        </w:rPr>
        <w:t>механотерапевтичному</w:t>
      </w:r>
      <w:proofErr w:type="spellEnd"/>
      <w:r w:rsidRPr="00D43986">
        <w:rPr>
          <w:color w:val="000000" w:themeColor="text1"/>
          <w:sz w:val="28"/>
          <w:szCs w:val="28"/>
        </w:rPr>
        <w:t xml:space="preserve"> столі, а </w:t>
      </w:r>
      <w:proofErr w:type="spellStart"/>
      <w:r w:rsidRPr="00D43986">
        <w:rPr>
          <w:color w:val="000000" w:themeColor="text1"/>
          <w:sz w:val="28"/>
          <w:szCs w:val="28"/>
        </w:rPr>
        <w:t>ерготерапевт</w:t>
      </w:r>
      <w:proofErr w:type="spellEnd"/>
      <w:r w:rsidRPr="00D43986">
        <w:rPr>
          <w:color w:val="000000" w:themeColor="text1"/>
          <w:sz w:val="28"/>
          <w:szCs w:val="28"/>
        </w:rPr>
        <w:t xml:space="preserve"> навчає пацієнта самостійно доглядати за ураженою </w:t>
      </w:r>
      <w:r w:rsidRPr="00D43986">
        <w:rPr>
          <w:color w:val="000000" w:themeColor="text1"/>
          <w:sz w:val="28"/>
          <w:szCs w:val="28"/>
        </w:rPr>
        <w:lastRenderedPageBreak/>
        <w:t xml:space="preserve">кінцівкою (одягання, застібання </w:t>
      </w:r>
      <w:proofErr w:type="spellStart"/>
      <w:r w:rsidRPr="00D43986">
        <w:rPr>
          <w:color w:val="000000" w:themeColor="text1"/>
          <w:sz w:val="28"/>
          <w:szCs w:val="28"/>
        </w:rPr>
        <w:t>ґудзиків,користування</w:t>
      </w:r>
      <w:proofErr w:type="spellEnd"/>
      <w:r w:rsidRPr="00D43986">
        <w:rPr>
          <w:color w:val="000000" w:themeColor="text1"/>
          <w:sz w:val="28"/>
          <w:szCs w:val="28"/>
        </w:rPr>
        <w:t xml:space="preserve"> побутовою технікою)</w:t>
      </w:r>
      <w:r w:rsidRPr="00D43986">
        <w:rPr>
          <w:color w:val="000000" w:themeColor="text1"/>
          <w:sz w:val="28"/>
          <w:szCs w:val="28"/>
        </w:rPr>
        <w:t xml:space="preserve"> </w:t>
      </w:r>
      <w:r w:rsidR="00E55BA8" w:rsidRPr="00926456">
        <w:rPr>
          <w:color w:val="000000" w:themeColor="text1"/>
          <w:sz w:val="28"/>
          <w:szCs w:val="28"/>
          <w:lang w:val="ru-RU"/>
        </w:rPr>
        <w:t>[</w:t>
      </w:r>
      <w:r w:rsidR="00E55BA8" w:rsidRPr="00B35CD7">
        <w:rPr>
          <w:color w:val="000000" w:themeColor="text1"/>
          <w:sz w:val="28"/>
          <w:szCs w:val="28"/>
          <w:lang w:val="ru-RU"/>
        </w:rPr>
        <w:t>13</w:t>
      </w:r>
      <w:r w:rsidR="00E55BA8" w:rsidRPr="00926456">
        <w:rPr>
          <w:color w:val="000000" w:themeColor="text1"/>
          <w:sz w:val="28"/>
          <w:szCs w:val="28"/>
        </w:rPr>
        <w:t>; 36</w:t>
      </w:r>
      <w:r w:rsidR="00E55BA8" w:rsidRPr="00926456">
        <w:rPr>
          <w:color w:val="000000" w:themeColor="text1"/>
          <w:sz w:val="28"/>
          <w:szCs w:val="28"/>
          <w:lang w:val="ru-RU"/>
        </w:rPr>
        <w:t>].</w:t>
      </w:r>
    </w:p>
    <w:p w14:paraId="4797BB8F"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Комплекс активних вправ: </w:t>
      </w:r>
    </w:p>
    <w:p w14:paraId="2303416E"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1. В. п. руки в сторони. Опустити кисті донизу, потім підняти догори.</w:t>
      </w:r>
    </w:p>
    <w:p w14:paraId="4EF1E2B1"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 2. В. п. руки в сторони. Обертальні рухи кистями догори і донизу. </w:t>
      </w:r>
    </w:p>
    <w:p w14:paraId="30926FF3"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3. В. п. руки в сторони. Відвести кисті вперед, потім назад.</w:t>
      </w:r>
    </w:p>
    <w:p w14:paraId="7CDD9A56"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4. В. п. руки вперед, пальці з'єднати в «замок». Обертальні рухи кистями вправо і вліво. </w:t>
      </w:r>
    </w:p>
    <w:p w14:paraId="5C76C602"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5. В. п. сісти, поставити правий лікоть на стіл. Лівою рукою (обережно!) натискати по черзі на долонну і тильну поверхню правої кисті, збільшуючи амплітуду руху в променево-зап`ястному суглобі. </w:t>
      </w:r>
    </w:p>
    <w:p w14:paraId="539722CD"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6. В. п. сісти, поставити правий лікоть на стіл. Натискати лівою рукою на праву кисть в бік мізинця і великого пальця (по черзі), збільшуючи амплітуду руху в променево-зап`ястному суглобі. </w:t>
      </w:r>
    </w:p>
    <w:p w14:paraId="681EF7C6"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7. В. п. сісти, поставити лікті на стіл, долоні з'єднати. Кругові рухи кистями вправо і вліво (по черзі).</w:t>
      </w:r>
    </w:p>
    <w:p w14:paraId="071456F4"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lang w:val="ru-RU"/>
        </w:rPr>
      </w:pPr>
      <w:r w:rsidRPr="00926456">
        <w:rPr>
          <w:color w:val="000000" w:themeColor="text1"/>
          <w:sz w:val="28"/>
          <w:szCs w:val="28"/>
        </w:rPr>
        <w:t>8. В. п. стоячи покласти долоні на стіл, руки прямі. Подаючи плечі вперед, робити тильні згинання кистей в променево-зап`ястних суглобах</w:t>
      </w:r>
      <w:r w:rsidRPr="00926456">
        <w:rPr>
          <w:color w:val="000000" w:themeColor="text1"/>
          <w:sz w:val="28"/>
          <w:szCs w:val="28"/>
          <w:lang w:val="ru-RU"/>
        </w:rPr>
        <w:t xml:space="preserve"> [35].</w:t>
      </w:r>
    </w:p>
    <w:p w14:paraId="325870F5" w14:textId="77777777" w:rsidR="00E55BA8" w:rsidRPr="00926456" w:rsidRDefault="00E55BA8" w:rsidP="00E55BA8">
      <w:pPr>
        <w:shd w:val="clear" w:color="auto" w:fill="FFFFFF"/>
        <w:spacing w:line="360" w:lineRule="auto"/>
        <w:ind w:firstLine="567"/>
        <w:jc w:val="both"/>
        <w:textAlignment w:val="baseline"/>
        <w:rPr>
          <w:i/>
          <w:iCs/>
          <w:color w:val="000000" w:themeColor="text1"/>
          <w:sz w:val="28"/>
          <w:szCs w:val="28"/>
        </w:rPr>
      </w:pPr>
      <w:r w:rsidRPr="00926456">
        <w:rPr>
          <w:i/>
          <w:iCs/>
          <w:color w:val="000000" w:themeColor="text1"/>
          <w:sz w:val="28"/>
          <w:szCs w:val="28"/>
        </w:rPr>
        <w:t>Тренуючий режим.</w:t>
      </w:r>
    </w:p>
    <w:p w14:paraId="05F24831"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Завдання: удосконалення фізичних якостей, сили м’язів у хворій кінцівці, підготовка верхньої кінцівки до довготривалих статико-динамічних навантажень побутового і виробничого характеру.</w:t>
      </w:r>
    </w:p>
    <w:p w14:paraId="3AC82378"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Продовжують використовувати методи попередніх режимів. Активні вправи робляться з максимальною амплітудою рухів та великою кількістю повторень. Обсяг трудових процесів розширюється і </w:t>
      </w:r>
      <w:proofErr w:type="spellStart"/>
      <w:r w:rsidRPr="00926456">
        <w:rPr>
          <w:color w:val="000000" w:themeColor="text1"/>
          <w:sz w:val="28"/>
          <w:szCs w:val="28"/>
        </w:rPr>
        <w:t>ускладнюється</w:t>
      </w:r>
      <w:proofErr w:type="spellEnd"/>
      <w:r w:rsidRPr="00926456">
        <w:rPr>
          <w:color w:val="000000" w:themeColor="text1"/>
          <w:sz w:val="28"/>
          <w:szCs w:val="28"/>
        </w:rPr>
        <w:t xml:space="preserve">: плетіння із соломки, догляд за квітами, користуваннями письмовими приладдями, малювання, креслярські роботи, вирізання по дереву, робота лобзиком. </w:t>
      </w:r>
    </w:p>
    <w:p w14:paraId="2B0577C1"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Формуванню у хворого тонко координаційної функції пальців </w:t>
      </w:r>
      <w:proofErr w:type="spellStart"/>
      <w:r w:rsidRPr="00926456">
        <w:rPr>
          <w:color w:val="000000" w:themeColor="text1"/>
          <w:sz w:val="28"/>
          <w:szCs w:val="28"/>
        </w:rPr>
        <w:t>допомогали</w:t>
      </w:r>
      <w:proofErr w:type="spellEnd"/>
      <w:r w:rsidRPr="00926456">
        <w:rPr>
          <w:color w:val="000000" w:themeColor="text1"/>
          <w:sz w:val="28"/>
          <w:szCs w:val="28"/>
        </w:rPr>
        <w:t xml:space="preserve"> такі трудові процеси: сортування дрібних деталей, збір конструктору. Вправи виконуються з супротивом та обтяженням [12].</w:t>
      </w:r>
    </w:p>
    <w:p w14:paraId="0BCFF3B2"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lastRenderedPageBreak/>
        <w:t xml:space="preserve">Для тренування м`язів кисті та пальців хворий з силою захоплював, </w:t>
      </w:r>
      <w:proofErr w:type="spellStart"/>
      <w:r w:rsidRPr="00926456">
        <w:rPr>
          <w:color w:val="000000" w:themeColor="text1"/>
          <w:sz w:val="28"/>
          <w:szCs w:val="28"/>
        </w:rPr>
        <w:t>зжимав</w:t>
      </w:r>
      <w:proofErr w:type="spellEnd"/>
      <w:r w:rsidRPr="00926456">
        <w:rPr>
          <w:color w:val="000000" w:themeColor="text1"/>
          <w:sz w:val="28"/>
          <w:szCs w:val="28"/>
        </w:rPr>
        <w:t>, скручував, притягував та розтягував еластичні елементи. Тривалість заняття збільшилася до 30-35 хв [20].</w:t>
      </w:r>
    </w:p>
    <w:p w14:paraId="43C49934" w14:textId="77777777" w:rsidR="00E55BA8" w:rsidRPr="00926456" w:rsidRDefault="00E55BA8" w:rsidP="00E55BA8">
      <w:pPr>
        <w:shd w:val="clear" w:color="auto" w:fill="FFFFFF"/>
        <w:spacing w:line="360" w:lineRule="auto"/>
        <w:ind w:firstLine="567"/>
        <w:jc w:val="both"/>
        <w:textAlignment w:val="baseline"/>
        <w:rPr>
          <w:b/>
          <w:iCs/>
          <w:color w:val="000000" w:themeColor="text1"/>
          <w:sz w:val="52"/>
          <w:szCs w:val="52"/>
        </w:rPr>
      </w:pPr>
      <w:r w:rsidRPr="00926456">
        <w:rPr>
          <w:color w:val="000000" w:themeColor="text1"/>
          <w:sz w:val="28"/>
          <w:szCs w:val="28"/>
        </w:rPr>
        <w:t xml:space="preserve">Важливу роль грають наступні елементи масажу: </w:t>
      </w:r>
      <w:proofErr w:type="spellStart"/>
      <w:r w:rsidRPr="00926456">
        <w:rPr>
          <w:color w:val="000000" w:themeColor="text1"/>
          <w:sz w:val="28"/>
          <w:szCs w:val="28"/>
        </w:rPr>
        <w:t>погладжування</w:t>
      </w:r>
      <w:proofErr w:type="spellEnd"/>
      <w:r w:rsidRPr="00926456">
        <w:rPr>
          <w:color w:val="000000" w:themeColor="text1"/>
          <w:sz w:val="28"/>
          <w:szCs w:val="28"/>
        </w:rPr>
        <w:t xml:space="preserve">, вижимання, </w:t>
      </w:r>
      <w:proofErr w:type="spellStart"/>
      <w:r w:rsidRPr="00926456">
        <w:rPr>
          <w:color w:val="000000" w:themeColor="text1"/>
          <w:sz w:val="28"/>
          <w:szCs w:val="28"/>
        </w:rPr>
        <w:t>розминання</w:t>
      </w:r>
      <w:proofErr w:type="spellEnd"/>
      <w:r w:rsidRPr="00926456">
        <w:rPr>
          <w:color w:val="000000" w:themeColor="text1"/>
          <w:sz w:val="28"/>
          <w:szCs w:val="28"/>
        </w:rPr>
        <w:t>, розтирання, вібрація. Спрямованість масажу – тонізуюча. Тривалість – 25 хв. Вправи для зміцнення м’язів</w:t>
      </w:r>
    </w:p>
    <w:p w14:paraId="683639CD"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Вправи з супротивом. Для тренувань, м`язів розгиначів ми використовуємо в якості опори, розкриту долоню із випрямленими та з'єднаними між собою пальцями. Впираючись в долоню (або пальці) слідує зігнутим пальцем іншої руки, з силою випрямити його, зберігаючи </w:t>
      </w:r>
      <w:proofErr w:type="spellStart"/>
      <w:r w:rsidRPr="00926456">
        <w:rPr>
          <w:color w:val="000000" w:themeColor="text1"/>
          <w:sz w:val="28"/>
          <w:szCs w:val="28"/>
        </w:rPr>
        <w:t>нажим</w:t>
      </w:r>
      <w:proofErr w:type="spellEnd"/>
      <w:r w:rsidRPr="00926456">
        <w:rPr>
          <w:color w:val="000000" w:themeColor="text1"/>
          <w:sz w:val="28"/>
          <w:szCs w:val="28"/>
        </w:rPr>
        <w:t xml:space="preserve"> руками у зустрічному напрямку.</w:t>
      </w:r>
    </w:p>
    <w:p w14:paraId="03546C7B" w14:textId="77777777" w:rsidR="00E55BA8" w:rsidRPr="00B35CD7" w:rsidRDefault="00E55BA8" w:rsidP="00E55BA8">
      <w:pPr>
        <w:shd w:val="clear" w:color="auto" w:fill="FFFFFF"/>
        <w:spacing w:line="360" w:lineRule="auto"/>
        <w:ind w:firstLine="567"/>
        <w:jc w:val="both"/>
        <w:textAlignment w:val="baseline"/>
        <w:rPr>
          <w:color w:val="000000" w:themeColor="text1"/>
          <w:sz w:val="28"/>
          <w:szCs w:val="28"/>
          <w:lang w:val="ru-RU"/>
        </w:rPr>
      </w:pPr>
      <w:r w:rsidRPr="00926456">
        <w:rPr>
          <w:color w:val="000000" w:themeColor="text1"/>
          <w:sz w:val="28"/>
          <w:szCs w:val="28"/>
        </w:rPr>
        <w:t>Вправи з обтяженням. Прив'язати легку вагу (максимум 1 кг) до мотузки і прикріпити мотузку до палиці. Міцно схопити палицю долонями вниз, потім підняти вагу, згинаючи зап'ястя вгору. Опустити вагу, згинаючи зап'ястя вниз. Повторити вправу, на цей раз тримаючи палицю з вагою долонями вгору</w:t>
      </w:r>
      <w:r w:rsidRPr="00926456">
        <w:rPr>
          <w:color w:val="000000" w:themeColor="text1"/>
          <w:sz w:val="28"/>
          <w:szCs w:val="28"/>
          <w:lang w:val="ru-RU"/>
        </w:rPr>
        <w:t xml:space="preserve"> [27]</w:t>
      </w:r>
      <w:r w:rsidRPr="00B35CD7">
        <w:rPr>
          <w:color w:val="000000" w:themeColor="text1"/>
          <w:sz w:val="28"/>
          <w:szCs w:val="28"/>
          <w:lang w:val="ru-RU"/>
        </w:rPr>
        <w:t>.</w:t>
      </w:r>
    </w:p>
    <w:p w14:paraId="58D25996"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Вправи з малим </w:t>
      </w:r>
      <w:proofErr w:type="spellStart"/>
      <w:r w:rsidRPr="00926456">
        <w:rPr>
          <w:color w:val="000000" w:themeColor="text1"/>
          <w:sz w:val="28"/>
          <w:szCs w:val="28"/>
        </w:rPr>
        <w:t>м`ячем</w:t>
      </w:r>
      <w:proofErr w:type="spellEnd"/>
      <w:r w:rsidRPr="00926456">
        <w:rPr>
          <w:color w:val="000000" w:themeColor="text1"/>
          <w:sz w:val="28"/>
          <w:szCs w:val="28"/>
        </w:rPr>
        <w:t>:</w:t>
      </w:r>
    </w:p>
    <w:p w14:paraId="18C3C476"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 - стискання м`яча кистю (рис. 3.4) (10-22 рази);</w:t>
      </w:r>
    </w:p>
    <w:p w14:paraId="29549BBD" w14:textId="77777777" w:rsidR="00E55BA8" w:rsidRPr="00926456" w:rsidRDefault="00E55BA8" w:rsidP="00E55BA8">
      <w:pPr>
        <w:shd w:val="clear" w:color="auto" w:fill="FFFFFF"/>
        <w:spacing w:line="360" w:lineRule="auto"/>
        <w:ind w:firstLine="567"/>
        <w:jc w:val="center"/>
        <w:textAlignment w:val="baseline"/>
        <w:rPr>
          <w:b/>
          <w:iCs/>
          <w:color w:val="000000" w:themeColor="text1"/>
          <w:sz w:val="44"/>
          <w:szCs w:val="44"/>
        </w:rPr>
      </w:pPr>
      <w:r w:rsidRPr="00926456">
        <w:rPr>
          <w:b/>
          <w:iCs/>
          <w:noProof/>
          <w:color w:val="000000" w:themeColor="text1"/>
          <w:sz w:val="44"/>
          <w:szCs w:val="44"/>
          <w:lang w:eastAsia="uk-UA"/>
        </w:rPr>
        <w:drawing>
          <wp:inline distT="0" distB="0" distL="0" distR="0" wp14:anchorId="5F877934" wp14:editId="6B41B36D">
            <wp:extent cx="2480103" cy="2879678"/>
            <wp:effectExtent l="0" t="0" r="0" b="0"/>
            <wp:docPr id="1289913386" name="Рисунок 1" descr="Зображення, що містить особа, рука, палець, м’яч&#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13386" name="Рисунок 1" descr="Зображення, що містить особа, рука, палець, м’яч&#10;&#10;Автоматично згенерований опис"/>
                    <pic:cNvPicPr/>
                  </pic:nvPicPr>
                  <pic:blipFill>
                    <a:blip r:embed="rId26"/>
                    <a:stretch>
                      <a:fillRect/>
                    </a:stretch>
                  </pic:blipFill>
                  <pic:spPr>
                    <a:xfrm>
                      <a:off x="0" y="0"/>
                      <a:ext cx="2499803" cy="2902552"/>
                    </a:xfrm>
                    <a:prstGeom prst="rect">
                      <a:avLst/>
                    </a:prstGeom>
                  </pic:spPr>
                </pic:pic>
              </a:graphicData>
            </a:graphic>
          </wp:inline>
        </w:drawing>
      </w:r>
    </w:p>
    <w:p w14:paraId="2DE77655" w14:textId="77777777" w:rsidR="00E55BA8" w:rsidRPr="00926456" w:rsidRDefault="00E55BA8" w:rsidP="00E55BA8">
      <w:pPr>
        <w:shd w:val="clear" w:color="auto" w:fill="FFFFFF"/>
        <w:spacing w:after="120" w:line="360" w:lineRule="auto"/>
        <w:ind w:firstLine="567"/>
        <w:jc w:val="center"/>
        <w:textAlignment w:val="baseline"/>
        <w:rPr>
          <w:color w:val="000000" w:themeColor="text1"/>
          <w:sz w:val="28"/>
          <w:szCs w:val="28"/>
        </w:rPr>
      </w:pPr>
      <w:r w:rsidRPr="00926456">
        <w:rPr>
          <w:color w:val="000000" w:themeColor="text1"/>
          <w:sz w:val="28"/>
          <w:szCs w:val="28"/>
        </w:rPr>
        <w:t>Рис. 3.4. Стискання м`яча кистю</w:t>
      </w:r>
    </w:p>
    <w:p w14:paraId="23B35819"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 підкинути і зловити м`яч (8-11 разів); </w:t>
      </w:r>
    </w:p>
    <w:p w14:paraId="324779EB"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lastRenderedPageBreak/>
        <w:t>- стискання м`яча двома пальцями (один – завжди великий). По 3 рухи кожним пальцем (рис. 3.5);</w:t>
      </w:r>
    </w:p>
    <w:p w14:paraId="7B1D071B" w14:textId="77777777" w:rsidR="00E55BA8" w:rsidRPr="00926456" w:rsidRDefault="00E55BA8" w:rsidP="00E55BA8">
      <w:pPr>
        <w:shd w:val="clear" w:color="auto" w:fill="FFFFFF"/>
        <w:spacing w:line="360" w:lineRule="auto"/>
        <w:ind w:firstLine="567"/>
        <w:jc w:val="center"/>
        <w:textAlignment w:val="baseline"/>
        <w:rPr>
          <w:color w:val="000000" w:themeColor="text1"/>
          <w:sz w:val="28"/>
          <w:szCs w:val="28"/>
        </w:rPr>
      </w:pPr>
      <w:r w:rsidRPr="00926456">
        <w:rPr>
          <w:noProof/>
          <w:color w:val="000000" w:themeColor="text1"/>
          <w:sz w:val="28"/>
          <w:szCs w:val="28"/>
          <w:lang w:eastAsia="uk-UA"/>
        </w:rPr>
        <w:drawing>
          <wp:inline distT="0" distB="0" distL="0" distR="0" wp14:anchorId="528D603F" wp14:editId="14B23046">
            <wp:extent cx="2320119" cy="2527504"/>
            <wp:effectExtent l="0" t="0" r="4445" b="6350"/>
            <wp:docPr id="604870691" name="Рисунок 1" descr="Зображення, що містить особа, баскетбол, палець,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70691" name="Рисунок 1" descr="Зображення, що містить особа, баскетбол, палець, у приміщенні&#10;&#10;Автоматично згенерований опис"/>
                    <pic:cNvPicPr/>
                  </pic:nvPicPr>
                  <pic:blipFill>
                    <a:blip r:embed="rId27"/>
                    <a:stretch>
                      <a:fillRect/>
                    </a:stretch>
                  </pic:blipFill>
                  <pic:spPr>
                    <a:xfrm>
                      <a:off x="0" y="0"/>
                      <a:ext cx="2323211" cy="2530872"/>
                    </a:xfrm>
                    <a:prstGeom prst="rect">
                      <a:avLst/>
                    </a:prstGeom>
                  </pic:spPr>
                </pic:pic>
              </a:graphicData>
            </a:graphic>
          </wp:inline>
        </w:drawing>
      </w:r>
    </w:p>
    <w:p w14:paraId="23A695BD" w14:textId="77777777" w:rsidR="00E55BA8" w:rsidRPr="00926456" w:rsidRDefault="00E55BA8" w:rsidP="00E55BA8">
      <w:pPr>
        <w:shd w:val="clear" w:color="auto" w:fill="FFFFFF"/>
        <w:spacing w:line="360" w:lineRule="auto"/>
        <w:ind w:firstLine="567"/>
        <w:jc w:val="center"/>
        <w:textAlignment w:val="baseline"/>
        <w:rPr>
          <w:color w:val="000000" w:themeColor="text1"/>
          <w:sz w:val="28"/>
          <w:szCs w:val="28"/>
        </w:rPr>
      </w:pPr>
      <w:r w:rsidRPr="00926456">
        <w:rPr>
          <w:color w:val="000000" w:themeColor="text1"/>
          <w:sz w:val="28"/>
          <w:szCs w:val="28"/>
        </w:rPr>
        <w:t>Рис. 3.5. Стискання м`яча двома пальцями</w:t>
      </w:r>
    </w:p>
    <w:p w14:paraId="319C8C1F" w14:textId="77777777" w:rsidR="00D60F4A" w:rsidRDefault="00D60F4A" w:rsidP="00E55BA8">
      <w:pPr>
        <w:shd w:val="clear" w:color="auto" w:fill="FFFFFF"/>
        <w:spacing w:line="360" w:lineRule="auto"/>
        <w:ind w:firstLine="567"/>
        <w:textAlignment w:val="baseline"/>
        <w:rPr>
          <w:color w:val="000000" w:themeColor="text1"/>
          <w:sz w:val="28"/>
          <w:szCs w:val="28"/>
        </w:rPr>
      </w:pPr>
    </w:p>
    <w:p w14:paraId="48CB421C" w14:textId="4CA002E9" w:rsidR="00E55BA8" w:rsidRPr="00926456" w:rsidRDefault="00E55BA8" w:rsidP="00E55BA8">
      <w:pPr>
        <w:shd w:val="clear" w:color="auto" w:fill="FFFFFF"/>
        <w:spacing w:line="360" w:lineRule="auto"/>
        <w:ind w:firstLine="567"/>
        <w:textAlignment w:val="baseline"/>
        <w:rPr>
          <w:color w:val="000000" w:themeColor="text1"/>
          <w:sz w:val="28"/>
          <w:szCs w:val="28"/>
        </w:rPr>
      </w:pPr>
      <w:r w:rsidRPr="00926456">
        <w:rPr>
          <w:color w:val="000000" w:themeColor="text1"/>
          <w:sz w:val="28"/>
          <w:szCs w:val="28"/>
        </w:rPr>
        <w:t xml:space="preserve">- випустити м`яч з рук і зловити його хватом зверху (8-10 разів); </w:t>
      </w:r>
    </w:p>
    <w:p w14:paraId="38B40CD5"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 кинути м`яч однією рукою з-за спини і зловити другою (10-12 разів кожною рукою); </w:t>
      </w:r>
    </w:p>
    <w:p w14:paraId="6E5D06FE"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lang w:val="ru-RU"/>
        </w:rPr>
      </w:pPr>
      <w:r w:rsidRPr="00926456">
        <w:rPr>
          <w:color w:val="000000" w:themeColor="text1"/>
          <w:sz w:val="28"/>
          <w:szCs w:val="28"/>
        </w:rPr>
        <w:t xml:space="preserve">- бити </w:t>
      </w:r>
      <w:proofErr w:type="spellStart"/>
      <w:r w:rsidRPr="00926456">
        <w:rPr>
          <w:color w:val="000000" w:themeColor="text1"/>
          <w:sz w:val="28"/>
          <w:szCs w:val="28"/>
        </w:rPr>
        <w:t>м`ячем</w:t>
      </w:r>
      <w:proofErr w:type="spellEnd"/>
      <w:r w:rsidRPr="00926456">
        <w:rPr>
          <w:color w:val="000000" w:themeColor="text1"/>
          <w:sz w:val="28"/>
          <w:szCs w:val="28"/>
        </w:rPr>
        <w:t xml:space="preserve"> об підлогу долонею і тильною поверхнею кисті (по 20-30 разів)</w:t>
      </w:r>
      <w:r w:rsidRPr="00926456">
        <w:rPr>
          <w:color w:val="000000" w:themeColor="text1"/>
          <w:sz w:val="28"/>
          <w:szCs w:val="28"/>
          <w:lang w:val="ru-RU"/>
        </w:rPr>
        <w:t xml:space="preserve"> [12].</w:t>
      </w:r>
    </w:p>
    <w:p w14:paraId="01E22049" w14:textId="77777777" w:rsidR="00E55BA8" w:rsidRPr="00926456" w:rsidRDefault="00E55BA8" w:rsidP="00E55BA8">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Комплекс вправ:</w:t>
      </w:r>
    </w:p>
    <w:p w14:paraId="5AFD341C" w14:textId="77777777" w:rsidR="00E55BA8" w:rsidRPr="00926456" w:rsidRDefault="00E55BA8" w:rsidP="00E55BA8">
      <w:pPr>
        <w:pStyle w:val="aa"/>
        <w:tabs>
          <w:tab w:val="left" w:pos="851"/>
        </w:tabs>
        <w:spacing w:line="360" w:lineRule="auto"/>
        <w:ind w:firstLine="567"/>
        <w:jc w:val="both"/>
        <w:rPr>
          <w:color w:val="000000" w:themeColor="text1"/>
          <w:szCs w:val="28"/>
        </w:rPr>
      </w:pPr>
      <w:r w:rsidRPr="00926456">
        <w:rPr>
          <w:color w:val="000000" w:themeColor="text1"/>
          <w:szCs w:val="28"/>
        </w:rPr>
        <w:t>В.п. – кисть на столі долонною поверхнею.</w:t>
      </w:r>
    </w:p>
    <w:p w14:paraId="3EC4FABA" w14:textId="77777777" w:rsidR="00E55BA8" w:rsidRPr="00926456" w:rsidRDefault="00E55BA8" w:rsidP="00E55BA8">
      <w:pPr>
        <w:pStyle w:val="aa"/>
        <w:numPr>
          <w:ilvl w:val="0"/>
          <w:numId w:val="8"/>
        </w:numPr>
        <w:tabs>
          <w:tab w:val="left" w:pos="851"/>
        </w:tabs>
        <w:spacing w:line="360" w:lineRule="auto"/>
        <w:ind w:left="0" w:firstLine="567"/>
        <w:jc w:val="both"/>
        <w:rPr>
          <w:color w:val="000000" w:themeColor="text1"/>
          <w:szCs w:val="28"/>
        </w:rPr>
      </w:pPr>
      <w:r w:rsidRPr="00926456">
        <w:rPr>
          <w:color w:val="000000" w:themeColor="text1"/>
          <w:szCs w:val="28"/>
        </w:rPr>
        <w:t>Відведення великого і 5-го пальців і приведення їх (5-8 разів).</w:t>
      </w:r>
    </w:p>
    <w:p w14:paraId="25D39946" w14:textId="77777777" w:rsidR="00E55BA8" w:rsidRPr="00926456" w:rsidRDefault="00E55BA8" w:rsidP="00E55BA8">
      <w:pPr>
        <w:pStyle w:val="aa"/>
        <w:numPr>
          <w:ilvl w:val="0"/>
          <w:numId w:val="8"/>
        </w:numPr>
        <w:tabs>
          <w:tab w:val="left" w:pos="851"/>
        </w:tabs>
        <w:spacing w:line="360" w:lineRule="auto"/>
        <w:ind w:left="0" w:firstLine="567"/>
        <w:jc w:val="both"/>
        <w:rPr>
          <w:color w:val="000000" w:themeColor="text1"/>
          <w:szCs w:val="28"/>
        </w:rPr>
      </w:pPr>
      <w:r w:rsidRPr="00926456">
        <w:rPr>
          <w:color w:val="000000" w:themeColor="text1"/>
          <w:szCs w:val="28"/>
        </w:rPr>
        <w:t>Розведення 4-го, 5-го, 3-го і 2-го пальців (6-8 разів).</w:t>
      </w:r>
    </w:p>
    <w:p w14:paraId="41ABD4E4" w14:textId="77777777" w:rsidR="00E55BA8" w:rsidRPr="00926456" w:rsidRDefault="00E55BA8" w:rsidP="00E55BA8">
      <w:pPr>
        <w:pStyle w:val="aa"/>
        <w:numPr>
          <w:ilvl w:val="0"/>
          <w:numId w:val="8"/>
        </w:numPr>
        <w:tabs>
          <w:tab w:val="left" w:pos="851"/>
        </w:tabs>
        <w:spacing w:line="360" w:lineRule="auto"/>
        <w:ind w:left="0" w:firstLine="567"/>
        <w:jc w:val="both"/>
        <w:rPr>
          <w:color w:val="000000" w:themeColor="text1"/>
          <w:szCs w:val="28"/>
        </w:rPr>
      </w:pPr>
      <w:r w:rsidRPr="00926456">
        <w:rPr>
          <w:color w:val="000000" w:themeColor="text1"/>
          <w:szCs w:val="28"/>
        </w:rPr>
        <w:t>Зігнути середні фаланги, великий палець відвести, розігнути фаланги, великий палець привести (6-8 разів).</w:t>
      </w:r>
    </w:p>
    <w:p w14:paraId="78130D16" w14:textId="77777777" w:rsidR="00E55BA8" w:rsidRPr="00926456" w:rsidRDefault="00E55BA8" w:rsidP="00E55BA8">
      <w:pPr>
        <w:pStyle w:val="aa"/>
        <w:tabs>
          <w:tab w:val="left" w:pos="851"/>
        </w:tabs>
        <w:ind w:firstLine="567"/>
        <w:jc w:val="both"/>
        <w:rPr>
          <w:color w:val="000000" w:themeColor="text1"/>
          <w:szCs w:val="28"/>
        </w:rPr>
      </w:pPr>
      <w:r w:rsidRPr="00926456">
        <w:rPr>
          <w:color w:val="000000" w:themeColor="text1"/>
          <w:szCs w:val="28"/>
        </w:rPr>
        <w:t>В.п. - руки опираються на лікті, кисті з’єднані:</w:t>
      </w:r>
    </w:p>
    <w:p w14:paraId="0DE9F22B"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Пальці правої руки відхиляють назад пальці лівої руки і навпаки (5-7 разів).</w:t>
      </w:r>
    </w:p>
    <w:p w14:paraId="62FC01C2"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 xml:space="preserve">Переплести пальці, притиснути один до одного. </w:t>
      </w:r>
      <w:proofErr w:type="spellStart"/>
      <w:r w:rsidRPr="00926456">
        <w:rPr>
          <w:color w:val="000000" w:themeColor="text1"/>
          <w:szCs w:val="28"/>
        </w:rPr>
        <w:t>Роз’єднуючі</w:t>
      </w:r>
      <w:proofErr w:type="spellEnd"/>
      <w:r w:rsidRPr="00926456">
        <w:rPr>
          <w:color w:val="000000" w:themeColor="text1"/>
          <w:szCs w:val="28"/>
        </w:rPr>
        <w:t xml:space="preserve"> їх, створювати опір (5-7 разів).</w:t>
      </w:r>
    </w:p>
    <w:p w14:paraId="78DC5AC5"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 xml:space="preserve">Пальці розведені і </w:t>
      </w:r>
      <w:proofErr w:type="spellStart"/>
      <w:r w:rsidRPr="00926456">
        <w:rPr>
          <w:color w:val="000000" w:themeColor="text1"/>
          <w:szCs w:val="28"/>
        </w:rPr>
        <w:t>співставлені</w:t>
      </w:r>
      <w:proofErr w:type="spellEnd"/>
      <w:r w:rsidRPr="00926456">
        <w:rPr>
          <w:color w:val="000000" w:themeColor="text1"/>
          <w:szCs w:val="28"/>
        </w:rPr>
        <w:t xml:space="preserve"> один до одного. Статичне напруження м’язів (4-6 разів).</w:t>
      </w:r>
    </w:p>
    <w:p w14:paraId="38933BF7"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lastRenderedPageBreak/>
        <w:t>Вправа «щиглик» (по 3 рази кожним пальцем).</w:t>
      </w:r>
    </w:p>
    <w:p w14:paraId="03704B13"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Пальці переплетені. Повороти кистями долоні від себе і до себе (6-8 разів).</w:t>
      </w:r>
    </w:p>
    <w:p w14:paraId="05FCD14D"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Злегка розвести зігнуті пальці правої кисті. Кінці пальців лівої кисті покласти на нігтьові фаланги пальців правої кисті. Розгинати пальці правої, енергійно опираючись лівою (4-6 разів).</w:t>
      </w:r>
    </w:p>
    <w:p w14:paraId="4EF62FB1" w14:textId="77777777" w:rsidR="00E55BA8" w:rsidRPr="00926456" w:rsidRDefault="00E55BA8" w:rsidP="00E55BA8">
      <w:pPr>
        <w:pStyle w:val="aa"/>
        <w:numPr>
          <w:ilvl w:val="0"/>
          <w:numId w:val="5"/>
        </w:numPr>
        <w:tabs>
          <w:tab w:val="left" w:pos="851"/>
        </w:tabs>
        <w:spacing w:line="360" w:lineRule="auto"/>
        <w:ind w:left="0" w:firstLine="567"/>
        <w:jc w:val="both"/>
        <w:rPr>
          <w:color w:val="000000" w:themeColor="text1"/>
          <w:szCs w:val="28"/>
        </w:rPr>
      </w:pPr>
      <w:r w:rsidRPr="00926456">
        <w:rPr>
          <w:color w:val="000000" w:themeColor="text1"/>
          <w:szCs w:val="28"/>
        </w:rPr>
        <w:t xml:space="preserve">Великий палець лівої кисті тримати вертикально вверх. Зачепитись за нього вказівним пальцем правої кисті і енергійно згинати його, долаючи опір великого (4-6 разів). </w:t>
      </w:r>
    </w:p>
    <w:p w14:paraId="55908665" w14:textId="77777777" w:rsidR="00E55BA8" w:rsidRPr="00926456" w:rsidRDefault="00E55BA8" w:rsidP="00E55BA8">
      <w:pPr>
        <w:pStyle w:val="aa"/>
        <w:tabs>
          <w:tab w:val="left" w:pos="851"/>
        </w:tabs>
        <w:spacing w:line="360" w:lineRule="auto"/>
        <w:ind w:firstLine="567"/>
        <w:jc w:val="both"/>
        <w:rPr>
          <w:color w:val="000000" w:themeColor="text1"/>
          <w:szCs w:val="28"/>
        </w:rPr>
      </w:pPr>
      <w:r w:rsidRPr="00926456">
        <w:rPr>
          <w:color w:val="000000" w:themeColor="text1"/>
          <w:szCs w:val="28"/>
        </w:rPr>
        <w:t>Вправи з короткими паличками:</w:t>
      </w:r>
    </w:p>
    <w:p w14:paraId="2480BC84" w14:textId="77777777" w:rsidR="00E55BA8" w:rsidRPr="00926456" w:rsidRDefault="00E55BA8" w:rsidP="00E55BA8">
      <w:pPr>
        <w:pStyle w:val="aa"/>
        <w:numPr>
          <w:ilvl w:val="0"/>
          <w:numId w:val="6"/>
        </w:numPr>
        <w:tabs>
          <w:tab w:val="left" w:pos="851"/>
        </w:tabs>
        <w:spacing w:line="360" w:lineRule="auto"/>
        <w:ind w:left="0" w:firstLine="567"/>
        <w:jc w:val="both"/>
        <w:rPr>
          <w:color w:val="000000" w:themeColor="text1"/>
          <w:szCs w:val="28"/>
        </w:rPr>
      </w:pPr>
      <w:r w:rsidRPr="00926456">
        <w:rPr>
          <w:color w:val="000000" w:themeColor="text1"/>
          <w:szCs w:val="28"/>
        </w:rPr>
        <w:t>Катання палички в піднятій кисті при опорі на лікоть: а) між двома пальцями (один – неодмінно великий); б) між великим і чотирма іншими; в) між долонями обох кистей (2-3 хв).</w:t>
      </w:r>
    </w:p>
    <w:p w14:paraId="79CCD609" w14:textId="77777777" w:rsidR="00E55BA8" w:rsidRPr="00926456" w:rsidRDefault="00E55BA8" w:rsidP="00E55BA8">
      <w:pPr>
        <w:pStyle w:val="aa"/>
        <w:numPr>
          <w:ilvl w:val="0"/>
          <w:numId w:val="6"/>
        </w:numPr>
        <w:tabs>
          <w:tab w:val="left" w:pos="851"/>
        </w:tabs>
        <w:spacing w:line="360" w:lineRule="auto"/>
        <w:ind w:left="0" w:firstLine="567"/>
        <w:jc w:val="both"/>
        <w:rPr>
          <w:color w:val="000000" w:themeColor="text1"/>
          <w:szCs w:val="28"/>
        </w:rPr>
      </w:pPr>
      <w:r w:rsidRPr="00926456">
        <w:rPr>
          <w:color w:val="000000" w:themeColor="text1"/>
          <w:szCs w:val="28"/>
        </w:rPr>
        <w:t>Захват максимальної кількості паличок однією кистю і викладати їх по одній на стіл (1,5 – 2 хв).</w:t>
      </w:r>
    </w:p>
    <w:p w14:paraId="423C1F6A" w14:textId="77777777" w:rsidR="00E55BA8" w:rsidRPr="00926456" w:rsidRDefault="00E55BA8" w:rsidP="00E55BA8">
      <w:pPr>
        <w:pStyle w:val="aa"/>
        <w:numPr>
          <w:ilvl w:val="0"/>
          <w:numId w:val="6"/>
        </w:numPr>
        <w:tabs>
          <w:tab w:val="left" w:pos="851"/>
        </w:tabs>
        <w:spacing w:line="360" w:lineRule="auto"/>
        <w:ind w:left="0" w:firstLine="567"/>
        <w:jc w:val="both"/>
        <w:rPr>
          <w:color w:val="000000" w:themeColor="text1"/>
          <w:szCs w:val="28"/>
        </w:rPr>
      </w:pPr>
      <w:r w:rsidRPr="00926456">
        <w:rPr>
          <w:color w:val="000000" w:themeColor="text1"/>
          <w:szCs w:val="28"/>
        </w:rPr>
        <w:t>Вправа на захват різноманітних предметів: кубиків різної величини, мозаїки, пірамід, шариків (3-5 хв)</w:t>
      </w:r>
      <w:r w:rsidRPr="00926456">
        <w:rPr>
          <w:color w:val="000000" w:themeColor="text1"/>
          <w:szCs w:val="28"/>
          <w:lang w:val="ru-RU"/>
        </w:rPr>
        <w:t xml:space="preserve"> [17].</w:t>
      </w:r>
    </w:p>
    <w:p w14:paraId="3DC90829" w14:textId="6932ED21" w:rsidR="00E55BA8" w:rsidRPr="00926456" w:rsidRDefault="00D43986" w:rsidP="00BB22CE">
      <w:pPr>
        <w:pStyle w:val="aa"/>
        <w:tabs>
          <w:tab w:val="left" w:pos="851"/>
        </w:tabs>
        <w:spacing w:line="360" w:lineRule="auto"/>
        <w:ind w:firstLine="567"/>
        <w:jc w:val="both"/>
        <w:rPr>
          <w:color w:val="000000" w:themeColor="text1"/>
        </w:rPr>
      </w:pPr>
      <w:r w:rsidRPr="00D43986">
        <w:rPr>
          <w:color w:val="000000" w:themeColor="text1"/>
        </w:rPr>
        <w:t xml:space="preserve">На жаль, недосконалість системи реабілітації в Україні призводить до того, що повна реабілітація під час стабілізації кісткової тканини внаслідок переломів (що може пришвидшити темпи функціонального відновлення) пацієнти проходять відносно </w:t>
      </w:r>
      <w:proofErr w:type="spellStart"/>
      <w:r w:rsidRPr="00D43986">
        <w:rPr>
          <w:color w:val="000000" w:themeColor="text1"/>
        </w:rPr>
        <w:t>рідко</w:t>
      </w:r>
      <w:proofErr w:type="spellEnd"/>
      <w:r w:rsidRPr="00D43986">
        <w:rPr>
          <w:color w:val="000000" w:themeColor="text1"/>
        </w:rPr>
        <w:t xml:space="preserve">, особливо якщо вони не перебувають у стаціонарі на лікуванні під час цього. період. Тому лікар-фізіотерапевт часто вперше звертається до пацієнта після зняття шини, коригуючи </w:t>
      </w:r>
      <w:proofErr w:type="spellStart"/>
      <w:r w:rsidRPr="00D43986">
        <w:rPr>
          <w:color w:val="000000" w:themeColor="text1"/>
        </w:rPr>
        <w:t>постіммобілізаційний</w:t>
      </w:r>
      <w:proofErr w:type="spellEnd"/>
      <w:r w:rsidRPr="00D43986">
        <w:rPr>
          <w:color w:val="000000" w:themeColor="text1"/>
        </w:rPr>
        <w:t xml:space="preserve"> синдром у вигляді контрактур суглобів, атрофії м’язів </w:t>
      </w:r>
      <w:proofErr w:type="spellStart"/>
      <w:r w:rsidRPr="00D43986">
        <w:rPr>
          <w:color w:val="000000" w:themeColor="text1"/>
        </w:rPr>
        <w:t>тощо.</w:t>
      </w:r>
      <w:r>
        <w:rPr>
          <w:color w:val="000000" w:themeColor="text1"/>
        </w:rPr>
        <w:t xml:space="preserve"> </w:t>
      </w:r>
      <w:proofErr w:type="spellEnd"/>
      <w:r>
        <w:rPr>
          <w:color w:val="000000" w:themeColor="text1"/>
        </w:rPr>
        <w:tab/>
      </w:r>
      <w:r>
        <w:rPr>
          <w:color w:val="000000" w:themeColor="text1"/>
        </w:rPr>
        <w:tab/>
      </w:r>
      <w:r>
        <w:rPr>
          <w:color w:val="000000" w:themeColor="text1"/>
        </w:rPr>
        <w:tab/>
      </w:r>
      <w:r w:rsidRPr="00D43986">
        <w:rPr>
          <w:color w:val="000000" w:themeColor="text1"/>
        </w:rPr>
        <w:t>Лікар-фізіотерапевт є саме тим фахівцем, який відповідає за повне відновлення функції, і значною мірою разом з травматологом визначає віддалені наслідки ортопедичних ушкоджень у контексті не тільки можливості функціонального відновлення, а й повноцінність діяльності та участі індивідів (як основний критерій нормальної життєдіяльності згідно з</w:t>
      </w:r>
      <w:r>
        <w:rPr>
          <w:color w:val="000000" w:themeColor="text1"/>
        </w:rPr>
        <w:t xml:space="preserve"> </w:t>
      </w:r>
      <w:r w:rsidRPr="00D43986">
        <w:rPr>
          <w:color w:val="000000" w:themeColor="text1"/>
        </w:rPr>
        <w:t>Міжнародною класифікацією функцій людей з травмою верхніх кінцівок)</w:t>
      </w:r>
      <w:r w:rsidRPr="00D43986">
        <w:rPr>
          <w:color w:val="000000" w:themeColor="text1"/>
        </w:rPr>
        <w:t xml:space="preserve"> </w:t>
      </w:r>
      <w:r w:rsidR="00E55BA8" w:rsidRPr="00926456">
        <w:rPr>
          <w:color w:val="000000" w:themeColor="text1"/>
        </w:rPr>
        <w:t>[35].</w:t>
      </w:r>
    </w:p>
    <w:p w14:paraId="644AD858" w14:textId="77777777" w:rsidR="00E55BA8" w:rsidRPr="00926456" w:rsidRDefault="00E55BA8" w:rsidP="00BB22CE">
      <w:pPr>
        <w:pStyle w:val="aa"/>
        <w:tabs>
          <w:tab w:val="left" w:pos="851"/>
        </w:tabs>
        <w:spacing w:line="360" w:lineRule="auto"/>
        <w:ind w:firstLine="567"/>
        <w:jc w:val="both"/>
        <w:rPr>
          <w:color w:val="000000" w:themeColor="text1"/>
        </w:rPr>
      </w:pPr>
      <w:r w:rsidRPr="00926456">
        <w:rPr>
          <w:color w:val="000000" w:themeColor="text1"/>
        </w:rPr>
        <w:lastRenderedPageBreak/>
        <w:t xml:space="preserve">Тому створення та впровадження в практичну діяльність нових </w:t>
      </w:r>
      <w:proofErr w:type="spellStart"/>
      <w:r w:rsidRPr="00926456">
        <w:rPr>
          <w:color w:val="000000" w:themeColor="text1"/>
        </w:rPr>
        <w:t>методик</w:t>
      </w:r>
      <w:proofErr w:type="spellEnd"/>
      <w:r w:rsidRPr="00926456">
        <w:rPr>
          <w:color w:val="000000" w:themeColor="text1"/>
        </w:rPr>
        <w:t xml:space="preserve"> ФТ з позицій відновлення компонентів нормальної життєдіяльності – структури, функції, активності, участі – залишається невирішеним питанням реабілітації пацієнтів з травмами ПЗС.</w:t>
      </w:r>
    </w:p>
    <w:p w14:paraId="41518E7F" w14:textId="5AD2EEE5" w:rsidR="00E55BA8" w:rsidRDefault="00E55BA8" w:rsidP="00BB22CE">
      <w:pPr>
        <w:spacing w:line="360" w:lineRule="auto"/>
        <w:ind w:firstLine="567"/>
        <w:jc w:val="both"/>
        <w:rPr>
          <w:b/>
          <w:color w:val="000000" w:themeColor="text1"/>
          <w:sz w:val="28"/>
          <w:szCs w:val="28"/>
        </w:rPr>
      </w:pPr>
    </w:p>
    <w:p w14:paraId="391D0D0E" w14:textId="77777777" w:rsidR="00BB22CE" w:rsidRPr="00D97347" w:rsidRDefault="00BB22CE" w:rsidP="00BB22CE">
      <w:pPr>
        <w:pStyle w:val="ac"/>
        <w:spacing w:before="0" w:beforeAutospacing="0" w:after="0" w:afterAutospacing="0" w:line="360" w:lineRule="auto"/>
        <w:ind w:firstLine="709"/>
        <w:jc w:val="both"/>
        <w:rPr>
          <w:b/>
          <w:bCs/>
          <w:color w:val="000000" w:themeColor="text1"/>
          <w:sz w:val="28"/>
          <w:szCs w:val="28"/>
          <w:shd w:val="clear" w:color="auto" w:fill="FFFFFF"/>
        </w:rPr>
      </w:pPr>
      <w:r w:rsidRPr="00D97347">
        <w:rPr>
          <w:b/>
          <w:bCs/>
          <w:color w:val="000000" w:themeColor="text1"/>
          <w:sz w:val="28"/>
          <w:szCs w:val="28"/>
          <w:shd w:val="clear" w:color="auto" w:fill="FFFFFF"/>
        </w:rPr>
        <w:t>2.4. Статистичні методи обробки результатів дослідження</w:t>
      </w:r>
    </w:p>
    <w:p w14:paraId="2A8AA808" w14:textId="77777777" w:rsidR="00BB22CE" w:rsidRPr="00D97347" w:rsidRDefault="00BB22CE" w:rsidP="00BB22CE">
      <w:pPr>
        <w:pStyle w:val="ac"/>
        <w:spacing w:before="0" w:beforeAutospacing="0" w:after="0" w:afterAutospacing="0" w:line="360" w:lineRule="auto"/>
        <w:ind w:firstLine="709"/>
        <w:jc w:val="both"/>
        <w:rPr>
          <w:b/>
          <w:bCs/>
          <w:color w:val="000000" w:themeColor="text1"/>
          <w:sz w:val="28"/>
          <w:szCs w:val="28"/>
          <w:shd w:val="clear" w:color="auto" w:fill="FFFFFF"/>
        </w:rPr>
      </w:pPr>
    </w:p>
    <w:p w14:paraId="245CFB7F" w14:textId="0976F1BB" w:rsidR="00BB22CE" w:rsidRPr="00D97347" w:rsidRDefault="00BB22CE" w:rsidP="00BB22CE">
      <w:pPr>
        <w:pStyle w:val="ac"/>
        <w:spacing w:before="0" w:beforeAutospacing="0" w:after="0" w:afterAutospacing="0" w:line="360" w:lineRule="auto"/>
        <w:ind w:firstLine="709"/>
        <w:jc w:val="both"/>
        <w:rPr>
          <w:rFonts w:ascii="Arial" w:hAnsi="Arial" w:cs="Arial"/>
          <w:i/>
          <w:iCs/>
          <w:color w:val="202122"/>
          <w:sz w:val="21"/>
          <w:szCs w:val="21"/>
          <w:shd w:val="clear" w:color="auto" w:fill="FFFFFF"/>
        </w:rPr>
      </w:pPr>
      <w:r w:rsidRPr="00D97347">
        <w:rPr>
          <w:color w:val="000000" w:themeColor="text1"/>
          <w:sz w:val="28"/>
          <w:szCs w:val="28"/>
          <w:shd w:val="clear" w:color="auto" w:fill="FFFFFF"/>
        </w:rPr>
        <w:t>Усі отримані під час експериментального дослідження показники були внесені в електронному вигляді до таблиці у програмі Microsoft</w:t>
      </w:r>
      <w:r w:rsidRPr="00D97347">
        <w:rPr>
          <w:rStyle w:val="apple-converted-space"/>
          <w:rFonts w:ascii="Arial" w:hAnsi="Arial" w:cs="Arial"/>
          <w:color w:val="4D5156"/>
          <w:sz w:val="20"/>
          <w:szCs w:val="20"/>
          <w:shd w:val="clear" w:color="auto" w:fill="FFFFFF"/>
        </w:rPr>
        <w:t xml:space="preserve"> </w:t>
      </w:r>
      <w:r w:rsidRPr="00D97347">
        <w:rPr>
          <w:rFonts w:eastAsiaTheme="minorHAnsi"/>
          <w:sz w:val="28"/>
          <w:szCs w:val="28"/>
          <w:lang w:eastAsia="en-US"/>
        </w:rPr>
        <w:t xml:space="preserve">Excel для подальшого математичного обчислення результатів. Використання методу математичної статистики проводилось з метою обчислення середнього арифметичного значення </w:t>
      </w:r>
      <w:r w:rsidRPr="00D97347">
        <w:rPr>
          <w:sz w:val="28"/>
          <w:szCs w:val="28"/>
        </w:rPr>
        <w:t>(</w:t>
      </w:r>
      <w:r>
        <w:rPr>
          <w:sz w:val="28"/>
          <w:szCs w:val="28"/>
        </w:rPr>
        <w:t>М</w:t>
      </w:r>
      <w:r w:rsidRPr="00D97347">
        <w:rPr>
          <w:sz w:val="28"/>
          <w:szCs w:val="28"/>
        </w:rPr>
        <w:t>), стандартного відхилення (S),</w:t>
      </w:r>
      <w:r w:rsidR="001C6393">
        <w:rPr>
          <w:sz w:val="28"/>
          <w:szCs w:val="28"/>
        </w:rPr>
        <w:t xml:space="preserve"> похибку середньої арифметичної (</w:t>
      </w:r>
      <w:r w:rsidR="001C6393">
        <w:rPr>
          <w:sz w:val="28"/>
          <w:szCs w:val="28"/>
          <w:lang w:val="en-US"/>
        </w:rPr>
        <w:t>m</w:t>
      </w:r>
      <w:r w:rsidR="001C6393">
        <w:rPr>
          <w:sz w:val="28"/>
          <w:szCs w:val="28"/>
        </w:rPr>
        <w:t>), медіани (</w:t>
      </w:r>
      <w:proofErr w:type="spellStart"/>
      <w:r w:rsidR="001C6393">
        <w:rPr>
          <w:sz w:val="28"/>
          <w:szCs w:val="28"/>
        </w:rPr>
        <w:t>Ме</w:t>
      </w:r>
      <w:proofErr w:type="spellEnd"/>
      <w:r w:rsidR="001C6393">
        <w:rPr>
          <w:sz w:val="28"/>
          <w:szCs w:val="28"/>
        </w:rPr>
        <w:t xml:space="preserve">), </w:t>
      </w:r>
      <w:r w:rsidRPr="00D97347">
        <w:rPr>
          <w:sz w:val="28"/>
          <w:szCs w:val="28"/>
        </w:rPr>
        <w:t xml:space="preserve"> t-критерію Стьюдента (t) та</w:t>
      </w:r>
      <w:r w:rsidR="001C6393">
        <w:rPr>
          <w:sz w:val="28"/>
          <w:szCs w:val="28"/>
        </w:rPr>
        <w:t xml:space="preserve"> визначення </w:t>
      </w:r>
      <w:r w:rsidRPr="00D97347">
        <w:rPr>
          <w:sz w:val="28"/>
          <w:szCs w:val="28"/>
        </w:rPr>
        <w:t xml:space="preserve">рівня значущості (р). Достовірними враховувались відмінності, що не перевищували рівень значущості з показником 0,05 при заданій кількості ступенів свободи. Опрацювання результатів дослідження здійснювалось за допомогою програмної платформи </w:t>
      </w:r>
      <w:r w:rsidRPr="00D97347">
        <w:rPr>
          <w:rStyle w:val="af0"/>
          <w:color w:val="000000" w:themeColor="text1"/>
          <w:sz w:val="28"/>
          <w:szCs w:val="28"/>
        </w:rPr>
        <w:t>IBM SPSS (</w:t>
      </w:r>
      <w:proofErr w:type="spellStart"/>
      <w:r w:rsidRPr="00D97347">
        <w:rPr>
          <w:color w:val="202122"/>
          <w:sz w:val="28"/>
          <w:szCs w:val="28"/>
          <w:shd w:val="clear" w:color="auto" w:fill="FFFFFF"/>
        </w:rPr>
        <w:t>Statistical</w:t>
      </w:r>
      <w:proofErr w:type="spellEnd"/>
      <w:r w:rsidRPr="00D97347">
        <w:rPr>
          <w:color w:val="202122"/>
          <w:sz w:val="28"/>
          <w:szCs w:val="28"/>
          <w:shd w:val="clear" w:color="auto" w:fill="FFFFFF"/>
        </w:rPr>
        <w:t xml:space="preserve"> </w:t>
      </w:r>
      <w:proofErr w:type="spellStart"/>
      <w:r w:rsidRPr="00D97347">
        <w:rPr>
          <w:color w:val="202122"/>
          <w:sz w:val="28"/>
          <w:szCs w:val="28"/>
          <w:shd w:val="clear" w:color="auto" w:fill="FFFFFF"/>
        </w:rPr>
        <w:t>Package</w:t>
      </w:r>
      <w:proofErr w:type="spellEnd"/>
      <w:r w:rsidRPr="00D97347">
        <w:rPr>
          <w:color w:val="202122"/>
          <w:sz w:val="28"/>
          <w:szCs w:val="28"/>
          <w:shd w:val="clear" w:color="auto" w:fill="FFFFFF"/>
        </w:rPr>
        <w:t xml:space="preserve"> </w:t>
      </w:r>
      <w:proofErr w:type="spellStart"/>
      <w:r w:rsidRPr="00D97347">
        <w:rPr>
          <w:color w:val="202122"/>
          <w:sz w:val="28"/>
          <w:szCs w:val="28"/>
          <w:shd w:val="clear" w:color="auto" w:fill="FFFFFF"/>
        </w:rPr>
        <w:t>for</w:t>
      </w:r>
      <w:proofErr w:type="spellEnd"/>
      <w:r w:rsidRPr="00D97347">
        <w:rPr>
          <w:color w:val="202122"/>
          <w:sz w:val="28"/>
          <w:szCs w:val="28"/>
          <w:shd w:val="clear" w:color="auto" w:fill="FFFFFF"/>
        </w:rPr>
        <w:t xml:space="preserve"> </w:t>
      </w:r>
      <w:proofErr w:type="spellStart"/>
      <w:r w:rsidRPr="00D97347">
        <w:rPr>
          <w:color w:val="202122"/>
          <w:sz w:val="28"/>
          <w:szCs w:val="28"/>
          <w:shd w:val="clear" w:color="auto" w:fill="FFFFFF"/>
        </w:rPr>
        <w:t>the</w:t>
      </w:r>
      <w:proofErr w:type="spellEnd"/>
      <w:r w:rsidRPr="00D97347">
        <w:rPr>
          <w:color w:val="202122"/>
          <w:sz w:val="28"/>
          <w:szCs w:val="28"/>
          <w:shd w:val="clear" w:color="auto" w:fill="FFFFFF"/>
        </w:rPr>
        <w:t xml:space="preserve"> </w:t>
      </w:r>
      <w:proofErr w:type="spellStart"/>
      <w:r w:rsidRPr="00D97347">
        <w:rPr>
          <w:color w:val="202122"/>
          <w:sz w:val="28"/>
          <w:szCs w:val="28"/>
          <w:shd w:val="clear" w:color="auto" w:fill="FFFFFF"/>
        </w:rPr>
        <w:t>Social</w:t>
      </w:r>
      <w:proofErr w:type="spellEnd"/>
      <w:r w:rsidRPr="00D97347">
        <w:rPr>
          <w:color w:val="202122"/>
          <w:sz w:val="28"/>
          <w:szCs w:val="28"/>
          <w:shd w:val="clear" w:color="auto" w:fill="FFFFFF"/>
        </w:rPr>
        <w:t xml:space="preserve"> </w:t>
      </w:r>
      <w:proofErr w:type="spellStart"/>
      <w:r w:rsidRPr="00D97347">
        <w:rPr>
          <w:color w:val="202122"/>
          <w:sz w:val="28"/>
          <w:szCs w:val="28"/>
          <w:shd w:val="clear" w:color="auto" w:fill="FFFFFF"/>
        </w:rPr>
        <w:t>Sciences</w:t>
      </w:r>
      <w:proofErr w:type="spellEnd"/>
      <w:r w:rsidRPr="00D97347">
        <w:rPr>
          <w:rFonts w:ascii="Arial" w:hAnsi="Arial" w:cs="Arial"/>
          <w:i/>
          <w:iCs/>
          <w:color w:val="202122"/>
          <w:sz w:val="21"/>
          <w:szCs w:val="21"/>
          <w:shd w:val="clear" w:color="auto" w:fill="FFFFFF"/>
        </w:rPr>
        <w:t xml:space="preserve">) </w:t>
      </w:r>
      <w:proofErr w:type="spellStart"/>
      <w:r w:rsidRPr="00D97347">
        <w:rPr>
          <w:rStyle w:val="af0"/>
          <w:color w:val="000000" w:themeColor="text1"/>
          <w:sz w:val="28"/>
          <w:szCs w:val="28"/>
        </w:rPr>
        <w:t>Statistics</w:t>
      </w:r>
      <w:proofErr w:type="spellEnd"/>
      <w:r w:rsidRPr="00D97347">
        <w:rPr>
          <w:rStyle w:val="af0"/>
          <w:color w:val="000000" w:themeColor="text1"/>
          <w:sz w:val="28"/>
          <w:szCs w:val="28"/>
        </w:rPr>
        <w:t xml:space="preserve"> </w:t>
      </w:r>
      <w:proofErr w:type="spellStart"/>
      <w:r w:rsidRPr="00D97347">
        <w:rPr>
          <w:rStyle w:val="af0"/>
          <w:color w:val="000000" w:themeColor="text1"/>
          <w:sz w:val="28"/>
          <w:szCs w:val="28"/>
        </w:rPr>
        <w:t>Base</w:t>
      </w:r>
      <w:proofErr w:type="spellEnd"/>
      <w:r w:rsidRPr="00D97347">
        <w:rPr>
          <w:rStyle w:val="af0"/>
          <w:color w:val="000000" w:themeColor="text1"/>
          <w:sz w:val="28"/>
          <w:szCs w:val="28"/>
        </w:rPr>
        <w:t>.</w:t>
      </w:r>
      <w:r w:rsidRPr="00D97347">
        <w:rPr>
          <w:rFonts w:ascii="Arial" w:hAnsi="Arial" w:cs="Arial"/>
          <w:i/>
          <w:iCs/>
          <w:color w:val="202122"/>
          <w:sz w:val="21"/>
          <w:szCs w:val="21"/>
          <w:shd w:val="clear" w:color="auto" w:fill="FFFFFF"/>
        </w:rPr>
        <w:t xml:space="preserve"> </w:t>
      </w:r>
    </w:p>
    <w:p w14:paraId="350F0EE7" w14:textId="77777777" w:rsidR="00D60F4A" w:rsidRDefault="00D60F4A" w:rsidP="00A668F2">
      <w:pPr>
        <w:spacing w:after="120" w:line="360" w:lineRule="auto"/>
        <w:ind w:firstLine="567"/>
        <w:jc w:val="both"/>
        <w:rPr>
          <w:b/>
          <w:color w:val="000000" w:themeColor="text1"/>
          <w:sz w:val="28"/>
          <w:szCs w:val="28"/>
        </w:rPr>
      </w:pPr>
    </w:p>
    <w:p w14:paraId="046534B9" w14:textId="66255598" w:rsidR="00A668F2" w:rsidRPr="00926456" w:rsidRDefault="00E5149D" w:rsidP="00A668F2">
      <w:pPr>
        <w:spacing w:after="120" w:line="360" w:lineRule="auto"/>
        <w:ind w:firstLine="567"/>
        <w:jc w:val="both"/>
        <w:rPr>
          <w:b/>
          <w:color w:val="000000" w:themeColor="text1"/>
          <w:sz w:val="28"/>
          <w:szCs w:val="28"/>
        </w:rPr>
      </w:pPr>
      <w:r w:rsidRPr="00926456">
        <w:rPr>
          <w:b/>
          <w:color w:val="000000" w:themeColor="text1"/>
          <w:sz w:val="28"/>
          <w:szCs w:val="28"/>
        </w:rPr>
        <w:t>Висновки до розділу ІІ</w:t>
      </w:r>
    </w:p>
    <w:p w14:paraId="44CFE511" w14:textId="4DD38562" w:rsidR="00A668F2" w:rsidRDefault="00A668F2" w:rsidP="00E55BA8">
      <w:pPr>
        <w:pStyle w:val="ac"/>
        <w:shd w:val="clear" w:color="auto" w:fill="FFFFFF"/>
        <w:spacing w:before="0" w:beforeAutospacing="0" w:after="0" w:afterAutospacing="0" w:line="360" w:lineRule="auto"/>
        <w:ind w:firstLine="567"/>
        <w:jc w:val="both"/>
        <w:rPr>
          <w:color w:val="000000" w:themeColor="text1"/>
          <w:sz w:val="28"/>
          <w:szCs w:val="28"/>
        </w:rPr>
      </w:pPr>
      <w:r w:rsidRPr="00926456">
        <w:rPr>
          <w:color w:val="000000" w:themeColor="text1"/>
          <w:sz w:val="28"/>
          <w:szCs w:val="28"/>
        </w:rPr>
        <w:t xml:space="preserve">До основних діагностичних методів, які застосовують </w:t>
      </w:r>
      <w:r w:rsidRPr="00926456">
        <w:rPr>
          <w:color w:val="000000" w:themeColor="text1"/>
          <w:sz w:val="28"/>
          <w:szCs w:val="28"/>
          <w:shd w:val="clear" w:color="auto" w:fill="FFFFFF"/>
        </w:rPr>
        <w:t xml:space="preserve">при травмах променево-зап'ясткового суглобу </w:t>
      </w:r>
      <w:r w:rsidRPr="00926456">
        <w:rPr>
          <w:color w:val="000000" w:themeColor="text1"/>
          <w:sz w:val="28"/>
          <w:szCs w:val="28"/>
        </w:rPr>
        <w:t xml:space="preserve">відносять збір анамнезу отримання травми та </w:t>
      </w:r>
      <w:proofErr w:type="spellStart"/>
      <w:r w:rsidRPr="00926456">
        <w:rPr>
          <w:color w:val="000000" w:themeColor="text1"/>
          <w:sz w:val="28"/>
          <w:szCs w:val="28"/>
        </w:rPr>
        <w:t>оглід</w:t>
      </w:r>
      <w:proofErr w:type="spellEnd"/>
      <w:r w:rsidRPr="00926456">
        <w:rPr>
          <w:color w:val="000000" w:themeColor="text1"/>
          <w:sz w:val="28"/>
          <w:szCs w:val="28"/>
        </w:rPr>
        <w:t xml:space="preserve"> </w:t>
      </w:r>
      <w:proofErr w:type="spellStart"/>
      <w:r w:rsidRPr="00926456">
        <w:rPr>
          <w:color w:val="000000" w:themeColor="text1"/>
          <w:sz w:val="28"/>
          <w:szCs w:val="28"/>
        </w:rPr>
        <w:t>травмованоі</w:t>
      </w:r>
      <w:proofErr w:type="spellEnd"/>
      <w:r w:rsidRPr="00926456">
        <w:rPr>
          <w:color w:val="000000" w:themeColor="text1"/>
          <w:sz w:val="28"/>
          <w:szCs w:val="28"/>
        </w:rPr>
        <w:t xml:space="preserve">̈ кінцівки. До основних симптомів при травмах </w:t>
      </w:r>
      <w:r w:rsidRPr="00926456">
        <w:rPr>
          <w:color w:val="000000" w:themeColor="text1"/>
          <w:sz w:val="28"/>
          <w:szCs w:val="28"/>
          <w:shd w:val="clear" w:color="auto" w:fill="FFFFFF"/>
        </w:rPr>
        <w:t>променево-зап'ясткового суглобу</w:t>
      </w:r>
      <w:r w:rsidRPr="00926456">
        <w:rPr>
          <w:color w:val="000000" w:themeColor="text1"/>
          <w:sz w:val="28"/>
          <w:szCs w:val="28"/>
        </w:rPr>
        <w:t xml:space="preserve"> відносять </w:t>
      </w:r>
      <w:r w:rsidRPr="00926456">
        <w:rPr>
          <w:color w:val="000000" w:themeColor="text1"/>
          <w:sz w:val="28"/>
        </w:rPr>
        <w:t>стан і колір шкіри</w:t>
      </w:r>
      <w:r w:rsidRPr="00926456">
        <w:rPr>
          <w:color w:val="000000" w:themeColor="text1"/>
          <w:spacing w:val="-1"/>
          <w:sz w:val="28"/>
        </w:rPr>
        <w:t xml:space="preserve">, форму пальців кисті, </w:t>
      </w:r>
      <w:r w:rsidRPr="00926456">
        <w:rPr>
          <w:color w:val="000000" w:themeColor="text1"/>
          <w:sz w:val="28"/>
          <w:szCs w:val="28"/>
        </w:rPr>
        <w:t>ступінь набряку м’яких тканин, час появи набряку, вираженість гематоми.</w:t>
      </w:r>
      <w:r w:rsidR="00E55BA8">
        <w:rPr>
          <w:color w:val="000000" w:themeColor="text1"/>
          <w:sz w:val="28"/>
          <w:szCs w:val="28"/>
        </w:rPr>
        <w:t xml:space="preserve"> </w:t>
      </w:r>
      <w:r w:rsidRPr="00926456">
        <w:rPr>
          <w:color w:val="000000" w:themeColor="text1"/>
          <w:sz w:val="28"/>
          <w:szCs w:val="28"/>
        </w:rPr>
        <w:t xml:space="preserve">Для вимірювання </w:t>
      </w:r>
      <w:r w:rsidRPr="00926456">
        <w:rPr>
          <w:color w:val="000000" w:themeColor="text1"/>
          <w:sz w:val="28"/>
          <w:szCs w:val="28"/>
          <w:shd w:val="clear" w:color="auto" w:fill="FFFFFF"/>
        </w:rPr>
        <w:t xml:space="preserve">променево-зап'ясткового суглобу </w:t>
      </w:r>
      <w:r w:rsidRPr="00926456">
        <w:rPr>
          <w:color w:val="000000" w:themeColor="text1"/>
          <w:sz w:val="28"/>
          <w:szCs w:val="28"/>
        </w:rPr>
        <w:t xml:space="preserve">використовується антропометрія, </w:t>
      </w:r>
      <w:r w:rsidRPr="00926456">
        <w:rPr>
          <w:bCs/>
          <w:color w:val="000000" w:themeColor="text1"/>
          <w:sz w:val="28"/>
          <w:szCs w:val="28"/>
        </w:rPr>
        <w:t xml:space="preserve">для вимірювання амплітуди рухів у суглобах – гоніометрія. </w:t>
      </w:r>
      <w:proofErr w:type="spellStart"/>
      <w:r w:rsidRPr="00926456">
        <w:rPr>
          <w:color w:val="000000" w:themeColor="text1"/>
          <w:sz w:val="28"/>
          <w:szCs w:val="28"/>
        </w:rPr>
        <w:t>Найбільш</w:t>
      </w:r>
      <w:proofErr w:type="spellEnd"/>
      <w:r w:rsidRPr="00926456">
        <w:rPr>
          <w:color w:val="000000" w:themeColor="text1"/>
          <w:sz w:val="28"/>
          <w:szCs w:val="28"/>
        </w:rPr>
        <w:t xml:space="preserve"> достовірним методом обстеження при травмах </w:t>
      </w:r>
      <w:r w:rsidRPr="00926456">
        <w:rPr>
          <w:color w:val="000000" w:themeColor="text1"/>
          <w:sz w:val="28"/>
          <w:szCs w:val="28"/>
          <w:shd w:val="clear" w:color="auto" w:fill="FFFFFF"/>
        </w:rPr>
        <w:t>променево-зап'ясткового</w:t>
      </w:r>
      <w:r w:rsidRPr="00926456">
        <w:rPr>
          <w:color w:val="000000" w:themeColor="text1"/>
          <w:sz w:val="28"/>
          <w:szCs w:val="28"/>
        </w:rPr>
        <w:t xml:space="preserve"> суглоба є рентгенографія, ультразвукове дослідження.</w:t>
      </w:r>
    </w:p>
    <w:p w14:paraId="46B0CDC7" w14:textId="28AC3520" w:rsidR="00BB151A" w:rsidRDefault="00BB151A" w:rsidP="00E55BA8">
      <w:pPr>
        <w:pStyle w:val="ac"/>
        <w:shd w:val="clear" w:color="auto" w:fill="FFFFFF"/>
        <w:spacing w:before="0" w:beforeAutospacing="0" w:after="0" w:afterAutospacing="0" w:line="360" w:lineRule="auto"/>
        <w:ind w:firstLine="567"/>
        <w:jc w:val="both"/>
        <w:rPr>
          <w:bCs/>
          <w:color w:val="000000" w:themeColor="text1"/>
          <w:sz w:val="28"/>
          <w:szCs w:val="28"/>
        </w:rPr>
      </w:pPr>
      <w:r w:rsidRPr="00926456">
        <w:rPr>
          <w:bCs/>
          <w:color w:val="000000" w:themeColor="text1"/>
          <w:sz w:val="28"/>
          <w:szCs w:val="28"/>
        </w:rPr>
        <w:t xml:space="preserve">Для реабілітації ушкодження променево-зап`ястного суглобу обов’язково застосовують методи фізичної терапії у вигляді лікувальної фізкультури та </w:t>
      </w:r>
      <w:r w:rsidRPr="00926456">
        <w:rPr>
          <w:bCs/>
          <w:color w:val="000000" w:themeColor="text1"/>
          <w:sz w:val="28"/>
          <w:szCs w:val="28"/>
        </w:rPr>
        <w:lastRenderedPageBreak/>
        <w:t xml:space="preserve">масажу. Для реабілітації ушкодження променево-зап`ястного суглобу можна також </w:t>
      </w:r>
      <w:proofErr w:type="spellStart"/>
      <w:r w:rsidRPr="00926456">
        <w:rPr>
          <w:bCs/>
          <w:color w:val="000000" w:themeColor="text1"/>
          <w:sz w:val="28"/>
          <w:szCs w:val="28"/>
        </w:rPr>
        <w:t>використосувати</w:t>
      </w:r>
      <w:proofErr w:type="spellEnd"/>
      <w:r w:rsidRPr="00926456">
        <w:rPr>
          <w:bCs/>
          <w:color w:val="000000" w:themeColor="text1"/>
          <w:sz w:val="28"/>
          <w:szCs w:val="28"/>
        </w:rPr>
        <w:t xml:space="preserve"> апаратні засоби фізичної терапії: </w:t>
      </w:r>
      <w:r w:rsidRPr="00926456">
        <w:rPr>
          <w:color w:val="000000" w:themeColor="text1"/>
          <w:sz w:val="28"/>
        </w:rPr>
        <w:t xml:space="preserve">лікувальну гімнастику, фізіотерапію, лікувальний масаж, механотерапію та </w:t>
      </w:r>
      <w:proofErr w:type="spellStart"/>
      <w:r w:rsidRPr="00926456">
        <w:rPr>
          <w:color w:val="000000" w:themeColor="text1"/>
          <w:sz w:val="28"/>
        </w:rPr>
        <w:t>ерготерапію</w:t>
      </w:r>
      <w:proofErr w:type="spellEnd"/>
      <w:r w:rsidRPr="00926456">
        <w:rPr>
          <w:color w:val="000000" w:themeColor="text1"/>
          <w:sz w:val="28"/>
        </w:rPr>
        <w:t xml:space="preserve">, </w:t>
      </w:r>
      <w:proofErr w:type="spellStart"/>
      <w:r w:rsidRPr="00926456">
        <w:rPr>
          <w:bCs/>
          <w:color w:val="000000" w:themeColor="text1"/>
          <w:sz w:val="28"/>
          <w:szCs w:val="28"/>
        </w:rPr>
        <w:t>кінезіотейпування</w:t>
      </w:r>
      <w:proofErr w:type="spellEnd"/>
      <w:r w:rsidRPr="00926456">
        <w:rPr>
          <w:bCs/>
          <w:color w:val="000000" w:themeColor="text1"/>
          <w:sz w:val="28"/>
          <w:szCs w:val="28"/>
        </w:rPr>
        <w:t xml:space="preserve"> для попередження травм. Для забезпечення швидшого оптимального реабілітаційного ефекту вказані засоби фізичної терапії рекомендовано застосовувати комплексно, комбінуючи та поєднуючи.</w:t>
      </w:r>
    </w:p>
    <w:p w14:paraId="24A8B51B" w14:textId="77777777" w:rsidR="00320D4C" w:rsidRDefault="00320D4C" w:rsidP="00320D4C">
      <w:pPr>
        <w:pStyle w:val="ac"/>
        <w:shd w:val="clear" w:color="auto" w:fill="FFFFFF"/>
        <w:spacing w:before="0" w:beforeAutospacing="0" w:after="0" w:afterAutospacing="0" w:line="360" w:lineRule="auto"/>
        <w:ind w:firstLine="709"/>
        <w:jc w:val="both"/>
        <w:rPr>
          <w:bCs/>
          <w:color w:val="000000" w:themeColor="text1"/>
          <w:sz w:val="28"/>
          <w:szCs w:val="28"/>
        </w:rPr>
      </w:pPr>
      <w:r w:rsidRPr="00926456">
        <w:rPr>
          <w:color w:val="000000" w:themeColor="text1"/>
          <w:sz w:val="28"/>
          <w:szCs w:val="28"/>
        </w:rPr>
        <w:t>Комплексна фізична реабілітація при травмах променево-зап`ястного суглоба в щадному режимі включає адекватні методи фізичної терапії: лікувальна гімнастика, фізіотерапія, лікувальний масаж, механотерапія та ерготерапія.</w:t>
      </w:r>
      <w:r>
        <w:rPr>
          <w:color w:val="000000" w:themeColor="text1"/>
          <w:sz w:val="28"/>
          <w:szCs w:val="28"/>
        </w:rPr>
        <w:t xml:space="preserve"> Під час </w:t>
      </w:r>
      <w:r w:rsidRPr="00926456">
        <w:rPr>
          <w:color w:val="000000" w:themeColor="text1"/>
          <w:sz w:val="28"/>
          <w:szCs w:val="28"/>
        </w:rPr>
        <w:t>щадно-</w:t>
      </w:r>
      <w:proofErr w:type="spellStart"/>
      <w:r w:rsidRPr="00926456">
        <w:rPr>
          <w:color w:val="000000" w:themeColor="text1"/>
          <w:sz w:val="28"/>
          <w:szCs w:val="28"/>
        </w:rPr>
        <w:t>тренуючо</w:t>
      </w:r>
      <w:r>
        <w:rPr>
          <w:color w:val="000000" w:themeColor="text1"/>
          <w:sz w:val="28"/>
          <w:szCs w:val="28"/>
        </w:rPr>
        <w:t>го</w:t>
      </w:r>
      <w:proofErr w:type="spellEnd"/>
      <w:r w:rsidRPr="00926456">
        <w:rPr>
          <w:color w:val="000000" w:themeColor="text1"/>
          <w:sz w:val="28"/>
          <w:szCs w:val="28"/>
        </w:rPr>
        <w:t xml:space="preserve"> режим</w:t>
      </w:r>
      <w:r>
        <w:rPr>
          <w:color w:val="000000" w:themeColor="text1"/>
          <w:sz w:val="28"/>
          <w:szCs w:val="28"/>
        </w:rPr>
        <w:t>у</w:t>
      </w:r>
      <w:r w:rsidRPr="00926456">
        <w:rPr>
          <w:color w:val="000000" w:themeColor="text1"/>
          <w:sz w:val="28"/>
          <w:szCs w:val="28"/>
        </w:rPr>
        <w:t xml:space="preserve"> </w:t>
      </w:r>
      <w:r>
        <w:rPr>
          <w:color w:val="000000" w:themeColor="text1"/>
          <w:sz w:val="28"/>
          <w:szCs w:val="28"/>
        </w:rPr>
        <w:t xml:space="preserve">така програма </w:t>
      </w:r>
      <w:r w:rsidRPr="00926456">
        <w:rPr>
          <w:color w:val="000000" w:themeColor="text1"/>
          <w:sz w:val="28"/>
          <w:szCs w:val="28"/>
        </w:rPr>
        <w:t xml:space="preserve">складається з лікувального масажу, </w:t>
      </w:r>
      <w:proofErr w:type="spellStart"/>
      <w:r w:rsidRPr="00926456">
        <w:rPr>
          <w:color w:val="000000" w:themeColor="text1"/>
          <w:sz w:val="28"/>
          <w:szCs w:val="28"/>
        </w:rPr>
        <w:t>постізометричної</w:t>
      </w:r>
      <w:proofErr w:type="spellEnd"/>
      <w:r w:rsidRPr="00926456">
        <w:rPr>
          <w:color w:val="000000" w:themeColor="text1"/>
          <w:sz w:val="28"/>
          <w:szCs w:val="28"/>
        </w:rPr>
        <w:t xml:space="preserve"> релаксації м`язів, до вправ попереднього режиму додаються активні вправи, вправи з протидією здоровій руці або руці методиста; вправи з опором; вправи на розтягування; вправи з обтяженням з використанням гантелей.</w:t>
      </w:r>
      <w:r>
        <w:rPr>
          <w:color w:val="000000" w:themeColor="text1"/>
          <w:sz w:val="28"/>
          <w:szCs w:val="28"/>
        </w:rPr>
        <w:t xml:space="preserve"> Під час </w:t>
      </w:r>
      <w:proofErr w:type="spellStart"/>
      <w:r w:rsidRPr="00926456">
        <w:rPr>
          <w:color w:val="000000" w:themeColor="text1"/>
          <w:sz w:val="28"/>
          <w:szCs w:val="28"/>
        </w:rPr>
        <w:t>тренуючо</w:t>
      </w:r>
      <w:r>
        <w:rPr>
          <w:color w:val="000000" w:themeColor="text1"/>
          <w:sz w:val="28"/>
          <w:szCs w:val="28"/>
        </w:rPr>
        <w:t>го</w:t>
      </w:r>
      <w:proofErr w:type="spellEnd"/>
      <w:r w:rsidRPr="00926456">
        <w:rPr>
          <w:color w:val="000000" w:themeColor="text1"/>
          <w:sz w:val="28"/>
          <w:szCs w:val="28"/>
        </w:rPr>
        <w:t xml:space="preserve"> режим</w:t>
      </w:r>
      <w:r>
        <w:rPr>
          <w:color w:val="000000" w:themeColor="text1"/>
          <w:sz w:val="28"/>
          <w:szCs w:val="28"/>
        </w:rPr>
        <w:t>у</w:t>
      </w:r>
      <w:r w:rsidRPr="00926456">
        <w:rPr>
          <w:color w:val="000000" w:themeColor="text1"/>
          <w:sz w:val="28"/>
          <w:szCs w:val="28"/>
        </w:rPr>
        <w:t xml:space="preserve"> </w:t>
      </w:r>
      <w:r>
        <w:rPr>
          <w:color w:val="000000" w:themeColor="text1"/>
          <w:sz w:val="28"/>
          <w:szCs w:val="28"/>
        </w:rPr>
        <w:t xml:space="preserve">така програма </w:t>
      </w:r>
      <w:r w:rsidRPr="00926456">
        <w:rPr>
          <w:color w:val="000000" w:themeColor="text1"/>
          <w:sz w:val="28"/>
          <w:szCs w:val="28"/>
        </w:rPr>
        <w:t>може являти собою активні вправи з максимальною амплітудою рухів та великою кількістю повторень.</w:t>
      </w:r>
    </w:p>
    <w:p w14:paraId="717ECCB0" w14:textId="77777777" w:rsidR="00320D4C" w:rsidRPr="00926456" w:rsidRDefault="00320D4C" w:rsidP="00E55BA8">
      <w:pPr>
        <w:pStyle w:val="ac"/>
        <w:shd w:val="clear" w:color="auto" w:fill="FFFFFF"/>
        <w:spacing w:before="0" w:beforeAutospacing="0" w:after="0" w:afterAutospacing="0" w:line="360" w:lineRule="auto"/>
        <w:ind w:firstLine="567"/>
        <w:jc w:val="both"/>
        <w:rPr>
          <w:color w:val="000000" w:themeColor="text1"/>
          <w:sz w:val="28"/>
          <w:szCs w:val="28"/>
        </w:rPr>
      </w:pPr>
    </w:p>
    <w:p w14:paraId="186DCD15" w14:textId="77777777" w:rsidR="00A668F2" w:rsidRPr="00926456" w:rsidRDefault="00A668F2" w:rsidP="00A668F2">
      <w:pPr>
        <w:pStyle w:val="ac"/>
        <w:shd w:val="clear" w:color="auto" w:fill="FFFFFF"/>
        <w:spacing w:before="0" w:beforeAutospacing="0" w:after="0" w:afterAutospacing="0" w:line="360" w:lineRule="auto"/>
        <w:ind w:firstLine="567"/>
        <w:jc w:val="both"/>
        <w:rPr>
          <w:color w:val="000000" w:themeColor="text1"/>
          <w:sz w:val="28"/>
          <w:szCs w:val="28"/>
        </w:rPr>
      </w:pPr>
    </w:p>
    <w:p w14:paraId="4AB967BF" w14:textId="77777777" w:rsidR="005E0D84" w:rsidRPr="00926456" w:rsidRDefault="005E0D84" w:rsidP="00A668F2">
      <w:pPr>
        <w:spacing w:after="120" w:line="360" w:lineRule="auto"/>
        <w:ind w:firstLine="709"/>
        <w:jc w:val="both"/>
        <w:rPr>
          <w:b/>
          <w:color w:val="000000" w:themeColor="text1"/>
          <w:sz w:val="28"/>
          <w:szCs w:val="28"/>
        </w:rPr>
      </w:pPr>
    </w:p>
    <w:p w14:paraId="43585EAE" w14:textId="77777777" w:rsidR="00D7103D" w:rsidRPr="00926456" w:rsidRDefault="00D7103D" w:rsidP="00A668F2">
      <w:pPr>
        <w:spacing w:line="360" w:lineRule="auto"/>
        <w:ind w:firstLine="709"/>
        <w:jc w:val="both"/>
        <w:rPr>
          <w:b/>
          <w:color w:val="000000" w:themeColor="text1"/>
          <w:sz w:val="28"/>
          <w:szCs w:val="28"/>
        </w:rPr>
      </w:pPr>
    </w:p>
    <w:p w14:paraId="4B3329D5" w14:textId="77777777" w:rsidR="003B3DDB" w:rsidRPr="00926456" w:rsidRDefault="003B3DDB" w:rsidP="00EB31F4">
      <w:pPr>
        <w:spacing w:line="360" w:lineRule="auto"/>
        <w:jc w:val="both"/>
        <w:rPr>
          <w:b/>
          <w:color w:val="000000" w:themeColor="text1"/>
          <w:sz w:val="28"/>
          <w:szCs w:val="28"/>
        </w:rPr>
      </w:pPr>
    </w:p>
    <w:p w14:paraId="7503AEAD" w14:textId="77777777" w:rsidR="006D7D51" w:rsidRPr="00926456" w:rsidRDefault="006D7D51" w:rsidP="00EB31F4">
      <w:pPr>
        <w:spacing w:line="360" w:lineRule="auto"/>
        <w:jc w:val="both"/>
        <w:rPr>
          <w:b/>
          <w:color w:val="000000" w:themeColor="text1"/>
          <w:sz w:val="28"/>
          <w:szCs w:val="28"/>
        </w:rPr>
      </w:pPr>
    </w:p>
    <w:p w14:paraId="0A72BF10" w14:textId="77777777" w:rsidR="000400AD" w:rsidRPr="00926456" w:rsidRDefault="000400AD">
      <w:pPr>
        <w:rPr>
          <w:b/>
          <w:color w:val="000000" w:themeColor="text1"/>
          <w:sz w:val="28"/>
          <w:szCs w:val="28"/>
        </w:rPr>
      </w:pPr>
      <w:r w:rsidRPr="00926456">
        <w:rPr>
          <w:b/>
          <w:color w:val="000000" w:themeColor="text1"/>
          <w:sz w:val="28"/>
          <w:szCs w:val="28"/>
        </w:rPr>
        <w:br w:type="page"/>
      </w:r>
    </w:p>
    <w:p w14:paraId="6C032775" w14:textId="77777777" w:rsidR="000400AD" w:rsidRPr="00926456" w:rsidRDefault="00CA39BB" w:rsidP="00BB22CE">
      <w:pPr>
        <w:spacing w:line="360" w:lineRule="auto"/>
        <w:jc w:val="center"/>
        <w:rPr>
          <w:b/>
          <w:color w:val="000000" w:themeColor="text1"/>
          <w:sz w:val="28"/>
          <w:szCs w:val="28"/>
        </w:rPr>
      </w:pPr>
      <w:r w:rsidRPr="00926456">
        <w:rPr>
          <w:b/>
          <w:color w:val="000000" w:themeColor="text1"/>
          <w:sz w:val="28"/>
          <w:szCs w:val="28"/>
        </w:rPr>
        <w:lastRenderedPageBreak/>
        <w:t xml:space="preserve">РОЗДІЛ ІІІ. </w:t>
      </w:r>
    </w:p>
    <w:p w14:paraId="7000BACD" w14:textId="259E039D" w:rsidR="000400AD" w:rsidRPr="00926456" w:rsidRDefault="00BB22CE" w:rsidP="00BB22CE">
      <w:pPr>
        <w:spacing w:line="360" w:lineRule="auto"/>
        <w:jc w:val="center"/>
        <w:rPr>
          <w:b/>
          <w:color w:val="000000" w:themeColor="text1"/>
          <w:sz w:val="28"/>
          <w:szCs w:val="28"/>
          <w:shd w:val="clear" w:color="auto" w:fill="FFFFFF"/>
        </w:rPr>
      </w:pPr>
      <w:r>
        <w:rPr>
          <w:b/>
          <w:color w:val="000000" w:themeColor="text1"/>
          <w:sz w:val="28"/>
          <w:szCs w:val="28"/>
        </w:rPr>
        <w:t xml:space="preserve">РЕЗУЛЬТАТИ ЗАСТОСУВАННЯ ПРОГРАМИ </w:t>
      </w:r>
      <w:r w:rsidR="000400AD" w:rsidRPr="00926456">
        <w:rPr>
          <w:b/>
          <w:color w:val="000000" w:themeColor="text1"/>
          <w:sz w:val="28"/>
          <w:szCs w:val="28"/>
        </w:rPr>
        <w:t>ФІЗИЧН</w:t>
      </w:r>
      <w:r>
        <w:rPr>
          <w:b/>
          <w:color w:val="000000" w:themeColor="text1"/>
          <w:sz w:val="28"/>
          <w:szCs w:val="28"/>
        </w:rPr>
        <w:t>ОЇ</w:t>
      </w:r>
      <w:r w:rsidR="000400AD" w:rsidRPr="00926456">
        <w:rPr>
          <w:b/>
          <w:color w:val="000000" w:themeColor="text1"/>
          <w:sz w:val="28"/>
          <w:szCs w:val="28"/>
        </w:rPr>
        <w:t xml:space="preserve"> ТЕРАПІ</w:t>
      </w:r>
      <w:r>
        <w:rPr>
          <w:b/>
          <w:color w:val="000000" w:themeColor="text1"/>
          <w:sz w:val="28"/>
          <w:szCs w:val="28"/>
        </w:rPr>
        <w:t>Ї</w:t>
      </w:r>
      <w:r w:rsidR="000400AD" w:rsidRPr="00926456">
        <w:rPr>
          <w:b/>
          <w:color w:val="000000" w:themeColor="text1"/>
          <w:sz w:val="28"/>
          <w:szCs w:val="28"/>
        </w:rPr>
        <w:t xml:space="preserve"> </w:t>
      </w:r>
      <w:r w:rsidR="000400AD" w:rsidRPr="00926456">
        <w:rPr>
          <w:b/>
          <w:color w:val="000000" w:themeColor="text1"/>
          <w:sz w:val="28"/>
          <w:szCs w:val="28"/>
          <w:shd w:val="clear" w:color="auto" w:fill="FFFFFF"/>
        </w:rPr>
        <w:t>ПРИ ТРАВМАХ ПРОМЕНЕВО-ЗАП'ЯСТКОВОГО СУГЛОБ</w:t>
      </w:r>
      <w:r w:rsidR="00675542">
        <w:rPr>
          <w:b/>
          <w:color w:val="000000" w:themeColor="text1"/>
          <w:sz w:val="28"/>
          <w:szCs w:val="28"/>
          <w:shd w:val="clear" w:color="auto" w:fill="FFFFFF"/>
        </w:rPr>
        <w:t>А</w:t>
      </w:r>
    </w:p>
    <w:p w14:paraId="1F15662A" w14:textId="77777777" w:rsidR="003D6943" w:rsidRPr="00926456" w:rsidRDefault="003D6943" w:rsidP="00BB22CE">
      <w:pPr>
        <w:spacing w:line="360" w:lineRule="auto"/>
        <w:jc w:val="center"/>
        <w:rPr>
          <w:b/>
          <w:color w:val="000000" w:themeColor="text1"/>
          <w:sz w:val="28"/>
          <w:szCs w:val="28"/>
          <w:shd w:val="clear" w:color="auto" w:fill="FFFFFF"/>
        </w:rPr>
      </w:pPr>
    </w:p>
    <w:p w14:paraId="03F6781E" w14:textId="77777777" w:rsidR="00661FD4" w:rsidRDefault="00661FD4" w:rsidP="00BB22CE">
      <w:pPr>
        <w:shd w:val="clear" w:color="auto" w:fill="FFFFFF"/>
        <w:spacing w:line="360" w:lineRule="auto"/>
        <w:ind w:firstLine="567"/>
        <w:jc w:val="both"/>
        <w:textAlignment w:val="baseline"/>
        <w:rPr>
          <w:b/>
          <w:bCs/>
          <w:color w:val="000000" w:themeColor="text1"/>
          <w:sz w:val="28"/>
          <w:szCs w:val="28"/>
        </w:rPr>
      </w:pPr>
    </w:p>
    <w:p w14:paraId="6702E563" w14:textId="0C9E5AC2" w:rsidR="00661FD4" w:rsidRDefault="00EC73E7" w:rsidP="001C6393">
      <w:pPr>
        <w:shd w:val="clear" w:color="auto" w:fill="FFFFFF"/>
        <w:spacing w:line="360" w:lineRule="auto"/>
        <w:ind w:firstLine="567"/>
        <w:jc w:val="both"/>
        <w:textAlignment w:val="baseline"/>
        <w:rPr>
          <w:color w:val="000000" w:themeColor="text1"/>
          <w:sz w:val="28"/>
          <w:szCs w:val="28"/>
        </w:rPr>
      </w:pPr>
      <w:r w:rsidRPr="00926456">
        <w:rPr>
          <w:color w:val="000000" w:themeColor="text1"/>
          <w:sz w:val="28"/>
          <w:szCs w:val="28"/>
        </w:rPr>
        <w:t xml:space="preserve">Для оцінки функціонального стану променево-зап`ястного суглоба ми проводили гоніометричне обстеження (оцінювали згинання променево-зап`ястного суглоба), здійснювали суб’єктивне оцінювання вираженості болю за 10-бальною візуально-аналоговою шкалою (VAS) в стані спокою та при активних рухах, кистьову динамометрію. </w:t>
      </w:r>
      <w:r w:rsidR="002D79CB" w:rsidRPr="00926456">
        <w:rPr>
          <w:color w:val="000000" w:themeColor="text1"/>
          <w:sz w:val="28"/>
          <w:szCs w:val="28"/>
        </w:rPr>
        <w:t xml:space="preserve">Оцінка </w:t>
      </w:r>
      <w:r w:rsidR="002D79CB">
        <w:rPr>
          <w:color w:val="000000" w:themeColor="text1"/>
          <w:sz w:val="28"/>
          <w:szCs w:val="28"/>
        </w:rPr>
        <w:t xml:space="preserve">стану пацієнтів </w:t>
      </w:r>
      <w:r w:rsidR="002D79CB" w:rsidRPr="00926456">
        <w:rPr>
          <w:color w:val="000000" w:themeColor="text1"/>
          <w:sz w:val="28"/>
          <w:szCs w:val="28"/>
        </w:rPr>
        <w:t>проводилася до початку фізіотерапевтичних заходів, на 10, 20 та 35 день.</w:t>
      </w:r>
      <w:r w:rsidR="001C6393">
        <w:rPr>
          <w:color w:val="000000" w:themeColor="text1"/>
          <w:sz w:val="28"/>
          <w:szCs w:val="28"/>
        </w:rPr>
        <w:t xml:space="preserve"> </w:t>
      </w:r>
      <w:r w:rsidR="002D79CB">
        <w:rPr>
          <w:color w:val="000000" w:themeColor="text1"/>
          <w:sz w:val="28"/>
          <w:szCs w:val="28"/>
        </w:rPr>
        <w:t>П</w:t>
      </w:r>
      <w:r w:rsidRPr="00926456">
        <w:rPr>
          <w:color w:val="000000" w:themeColor="text1"/>
          <w:sz w:val="28"/>
          <w:szCs w:val="28"/>
        </w:rPr>
        <w:t>очатко</w:t>
      </w:r>
      <w:r w:rsidR="002D79CB">
        <w:rPr>
          <w:color w:val="000000" w:themeColor="text1"/>
          <w:sz w:val="28"/>
          <w:szCs w:val="28"/>
        </w:rPr>
        <w:t xml:space="preserve">вий стан </w:t>
      </w:r>
      <w:r w:rsidRPr="00926456">
        <w:rPr>
          <w:color w:val="000000" w:themeColor="text1"/>
          <w:sz w:val="28"/>
          <w:szCs w:val="28"/>
        </w:rPr>
        <w:t>пацієнтів дв</w:t>
      </w:r>
      <w:r w:rsidR="002D79CB">
        <w:rPr>
          <w:color w:val="000000" w:themeColor="text1"/>
          <w:sz w:val="28"/>
          <w:szCs w:val="28"/>
        </w:rPr>
        <w:t>ох</w:t>
      </w:r>
      <w:r w:rsidRPr="00926456">
        <w:rPr>
          <w:color w:val="000000" w:themeColor="text1"/>
          <w:sz w:val="28"/>
          <w:szCs w:val="28"/>
        </w:rPr>
        <w:t xml:space="preserve"> груп</w:t>
      </w:r>
      <w:r w:rsidR="002D79CB">
        <w:rPr>
          <w:color w:val="000000" w:themeColor="text1"/>
          <w:sz w:val="28"/>
          <w:szCs w:val="28"/>
        </w:rPr>
        <w:t xml:space="preserve"> між собою </w:t>
      </w:r>
      <w:r w:rsidRPr="00926456">
        <w:rPr>
          <w:color w:val="000000" w:themeColor="text1"/>
          <w:sz w:val="28"/>
          <w:szCs w:val="28"/>
        </w:rPr>
        <w:t>статистично значуще не відрізнялися (р &gt;0,0</w:t>
      </w:r>
      <w:r w:rsidR="002D79CB">
        <w:rPr>
          <w:color w:val="000000" w:themeColor="text1"/>
          <w:sz w:val="28"/>
          <w:szCs w:val="28"/>
        </w:rPr>
        <w:t>5</w:t>
      </w:r>
      <w:r w:rsidRPr="00926456">
        <w:rPr>
          <w:color w:val="000000" w:themeColor="text1"/>
          <w:sz w:val="28"/>
          <w:szCs w:val="28"/>
        </w:rPr>
        <w:t>)</w:t>
      </w:r>
      <w:r w:rsidR="001C6393">
        <w:rPr>
          <w:color w:val="000000" w:themeColor="text1"/>
          <w:sz w:val="28"/>
          <w:szCs w:val="28"/>
        </w:rPr>
        <w:t>, що продемонстровано в табл. 3.1 і 3.2</w:t>
      </w:r>
      <w:r w:rsidRPr="00926456">
        <w:rPr>
          <w:color w:val="000000" w:themeColor="text1"/>
          <w:sz w:val="28"/>
          <w:szCs w:val="28"/>
        </w:rPr>
        <w:t>.</w:t>
      </w:r>
      <w:r w:rsidR="002D79CB">
        <w:rPr>
          <w:color w:val="000000" w:themeColor="text1"/>
          <w:sz w:val="28"/>
          <w:szCs w:val="28"/>
        </w:rPr>
        <w:t xml:space="preserve"> </w:t>
      </w:r>
    </w:p>
    <w:p w14:paraId="4512562F" w14:textId="0CE85122" w:rsidR="00A24C1E" w:rsidRPr="00926456" w:rsidRDefault="00A24C1E" w:rsidP="001C6393">
      <w:pPr>
        <w:shd w:val="clear" w:color="auto" w:fill="FFFFFF"/>
        <w:spacing w:after="120" w:line="276" w:lineRule="auto"/>
        <w:ind w:firstLine="567"/>
        <w:jc w:val="right"/>
        <w:textAlignment w:val="baseline"/>
        <w:rPr>
          <w:i/>
          <w:iCs/>
          <w:color w:val="000000" w:themeColor="text1"/>
          <w:sz w:val="28"/>
          <w:szCs w:val="28"/>
        </w:rPr>
      </w:pPr>
      <w:r w:rsidRPr="00926456">
        <w:rPr>
          <w:i/>
          <w:iCs/>
          <w:color w:val="000000" w:themeColor="text1"/>
          <w:sz w:val="28"/>
          <w:szCs w:val="28"/>
        </w:rPr>
        <w:t>Таблиця 3.</w:t>
      </w:r>
      <w:r w:rsidR="001C6393">
        <w:rPr>
          <w:i/>
          <w:iCs/>
          <w:color w:val="000000" w:themeColor="text1"/>
          <w:sz w:val="28"/>
          <w:szCs w:val="28"/>
        </w:rPr>
        <w:t>1</w:t>
      </w:r>
    </w:p>
    <w:p w14:paraId="3808DB38" w14:textId="7B5DA366" w:rsidR="00EC73E7" w:rsidRPr="001C6393" w:rsidRDefault="00A24C1E" w:rsidP="001C6393">
      <w:pPr>
        <w:shd w:val="clear" w:color="auto" w:fill="FFFFFF"/>
        <w:spacing w:after="120" w:line="276" w:lineRule="auto"/>
        <w:ind w:firstLine="567"/>
        <w:jc w:val="center"/>
        <w:textAlignment w:val="baseline"/>
        <w:rPr>
          <w:b/>
          <w:bCs/>
          <w:color w:val="000000" w:themeColor="text1"/>
          <w:sz w:val="28"/>
          <w:szCs w:val="28"/>
          <w:shd w:val="clear" w:color="auto" w:fill="FFFFFF"/>
        </w:rPr>
      </w:pPr>
      <w:r w:rsidRPr="00926456">
        <w:rPr>
          <w:b/>
          <w:bCs/>
          <w:color w:val="000000" w:themeColor="text1"/>
          <w:sz w:val="28"/>
          <w:szCs w:val="28"/>
        </w:rPr>
        <w:t>Динаміка показників рухливості в пр</w:t>
      </w:r>
      <w:r w:rsidR="001C6393">
        <w:rPr>
          <w:b/>
          <w:bCs/>
          <w:color w:val="000000" w:themeColor="text1"/>
          <w:sz w:val="28"/>
          <w:szCs w:val="28"/>
        </w:rPr>
        <w:t>оменево-зап’ястному суглобі в основній групі (М±</w:t>
      </w:r>
      <w:r w:rsidR="001C6393">
        <w:rPr>
          <w:b/>
          <w:bCs/>
          <w:color w:val="000000" w:themeColor="text1"/>
          <w:sz w:val="28"/>
          <w:szCs w:val="28"/>
          <w:lang w:val="en-US"/>
        </w:rPr>
        <w:t>S</w:t>
      </w:r>
      <w:r w:rsidR="001C6393">
        <w:rPr>
          <w:b/>
          <w:bCs/>
          <w:color w:val="000000" w:themeColor="text1"/>
          <w:sz w:val="28"/>
          <w:szCs w:val="28"/>
        </w:rPr>
        <w:t>, градуси)</w:t>
      </w:r>
    </w:p>
    <w:tbl>
      <w:tblPr>
        <w:tblStyle w:val="af"/>
        <w:tblW w:w="0" w:type="auto"/>
        <w:tblLook w:val="04A0" w:firstRow="1" w:lastRow="0" w:firstColumn="1" w:lastColumn="0" w:noHBand="0" w:noVBand="1"/>
      </w:tblPr>
      <w:tblGrid>
        <w:gridCol w:w="1698"/>
        <w:gridCol w:w="2098"/>
        <w:gridCol w:w="1641"/>
        <w:gridCol w:w="2096"/>
        <w:gridCol w:w="2096"/>
      </w:tblGrid>
      <w:tr w:rsidR="00926456" w:rsidRPr="00926456" w14:paraId="414D8735" w14:textId="77777777" w:rsidTr="001C6393">
        <w:tc>
          <w:tcPr>
            <w:tcW w:w="1698" w:type="dxa"/>
          </w:tcPr>
          <w:p w14:paraId="2C87F291" w14:textId="795A58B4" w:rsidR="00A24C1E" w:rsidRPr="00926456" w:rsidRDefault="00A24C1E"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Рух в променево</w:t>
            </w:r>
            <w:r w:rsidR="006C79A8" w:rsidRPr="00926456">
              <w:rPr>
                <w:color w:val="000000" w:themeColor="text1"/>
                <w:sz w:val="28"/>
                <w:szCs w:val="28"/>
                <w:lang w:val="uk-UA"/>
              </w:rPr>
              <w:t>-</w:t>
            </w:r>
            <w:r w:rsidRPr="00926456">
              <w:rPr>
                <w:color w:val="000000" w:themeColor="text1"/>
                <w:sz w:val="28"/>
                <w:szCs w:val="28"/>
                <w:lang w:val="uk-UA"/>
              </w:rPr>
              <w:t>зап’ястному суглоб</w:t>
            </w:r>
          </w:p>
        </w:tc>
        <w:tc>
          <w:tcPr>
            <w:tcW w:w="2098" w:type="dxa"/>
          </w:tcPr>
          <w:p w14:paraId="76716B2E" w14:textId="5D9271A8" w:rsidR="00A24C1E" w:rsidRPr="00926456" w:rsidRDefault="006C79A8"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до фізичної терапії</w:t>
            </w:r>
          </w:p>
        </w:tc>
        <w:tc>
          <w:tcPr>
            <w:tcW w:w="1641" w:type="dxa"/>
          </w:tcPr>
          <w:p w14:paraId="7829C0FD" w14:textId="27EC5565" w:rsidR="00A24C1E" w:rsidRPr="00926456" w:rsidRDefault="006C79A8"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10 день фізичної терапії</w:t>
            </w:r>
          </w:p>
        </w:tc>
        <w:tc>
          <w:tcPr>
            <w:tcW w:w="2096" w:type="dxa"/>
          </w:tcPr>
          <w:p w14:paraId="74DD9EB8" w14:textId="42ED5549" w:rsidR="00A24C1E" w:rsidRPr="00926456" w:rsidRDefault="006C79A8"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20 день фізичної терапії</w:t>
            </w:r>
          </w:p>
        </w:tc>
        <w:tc>
          <w:tcPr>
            <w:tcW w:w="2096" w:type="dxa"/>
          </w:tcPr>
          <w:p w14:paraId="751EFFF0" w14:textId="29980B4E" w:rsidR="00A24C1E" w:rsidRPr="00926456" w:rsidRDefault="006C79A8"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35 день фізичної терапії</w:t>
            </w:r>
          </w:p>
        </w:tc>
      </w:tr>
      <w:tr w:rsidR="00926456" w:rsidRPr="00926456" w14:paraId="6F4C0FC6" w14:textId="77777777" w:rsidTr="001C6393">
        <w:tc>
          <w:tcPr>
            <w:tcW w:w="1698" w:type="dxa"/>
          </w:tcPr>
          <w:p w14:paraId="495A8773" w14:textId="2FC4B731"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Згинання</w:t>
            </w:r>
          </w:p>
        </w:tc>
        <w:tc>
          <w:tcPr>
            <w:tcW w:w="2098" w:type="dxa"/>
          </w:tcPr>
          <w:p w14:paraId="310B1DFF" w14:textId="2A5FA46A" w:rsidR="00A24C1E" w:rsidRPr="00926456" w:rsidRDefault="00CE799F"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35,1± 2,7</w:t>
            </w:r>
          </w:p>
        </w:tc>
        <w:tc>
          <w:tcPr>
            <w:tcW w:w="1641" w:type="dxa"/>
          </w:tcPr>
          <w:p w14:paraId="128A839A" w14:textId="7FB55B43"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38±2,9*</w:t>
            </w:r>
          </w:p>
        </w:tc>
        <w:tc>
          <w:tcPr>
            <w:tcW w:w="2096" w:type="dxa"/>
          </w:tcPr>
          <w:p w14:paraId="66E754C1" w14:textId="3DE1BB22"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41±3,0*</w:t>
            </w:r>
          </w:p>
        </w:tc>
        <w:tc>
          <w:tcPr>
            <w:tcW w:w="2096" w:type="dxa"/>
          </w:tcPr>
          <w:p w14:paraId="53AB5797" w14:textId="59CCD9D5"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44±3,2*</w:t>
            </w:r>
          </w:p>
        </w:tc>
      </w:tr>
      <w:tr w:rsidR="00926456" w:rsidRPr="00926456" w14:paraId="049551CD" w14:textId="77777777" w:rsidTr="001C6393">
        <w:tc>
          <w:tcPr>
            <w:tcW w:w="1698" w:type="dxa"/>
          </w:tcPr>
          <w:p w14:paraId="5406098D" w14:textId="36704417"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Розгинання</w:t>
            </w:r>
          </w:p>
        </w:tc>
        <w:tc>
          <w:tcPr>
            <w:tcW w:w="2098" w:type="dxa"/>
          </w:tcPr>
          <w:p w14:paraId="06A95259" w14:textId="0F5DA169"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30,2±2,3</w:t>
            </w:r>
          </w:p>
        </w:tc>
        <w:tc>
          <w:tcPr>
            <w:tcW w:w="1641" w:type="dxa"/>
          </w:tcPr>
          <w:p w14:paraId="28C8D7EE" w14:textId="1D9FCE62"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34±2,4*</w:t>
            </w:r>
          </w:p>
        </w:tc>
        <w:tc>
          <w:tcPr>
            <w:tcW w:w="2096" w:type="dxa"/>
          </w:tcPr>
          <w:p w14:paraId="3C1096C2" w14:textId="0245B676"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39±2,7*</w:t>
            </w:r>
          </w:p>
        </w:tc>
        <w:tc>
          <w:tcPr>
            <w:tcW w:w="2096" w:type="dxa"/>
          </w:tcPr>
          <w:p w14:paraId="63746D63" w14:textId="0165C15D"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43±3,1*</w:t>
            </w:r>
          </w:p>
        </w:tc>
      </w:tr>
      <w:tr w:rsidR="00926456" w:rsidRPr="00926456" w14:paraId="199AE71A" w14:textId="77777777" w:rsidTr="001C6393">
        <w:tc>
          <w:tcPr>
            <w:tcW w:w="1698" w:type="dxa"/>
          </w:tcPr>
          <w:p w14:paraId="6F6FC8FC" w14:textId="6A29FA5C"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Відведення</w:t>
            </w:r>
          </w:p>
        </w:tc>
        <w:tc>
          <w:tcPr>
            <w:tcW w:w="2098" w:type="dxa"/>
          </w:tcPr>
          <w:p w14:paraId="2E7E6F7F" w14:textId="543CD989"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9,4±1,1</w:t>
            </w:r>
          </w:p>
        </w:tc>
        <w:tc>
          <w:tcPr>
            <w:tcW w:w="1641" w:type="dxa"/>
          </w:tcPr>
          <w:p w14:paraId="43883008" w14:textId="098E0D64" w:rsidR="00A24C1E" w:rsidRPr="00926456" w:rsidRDefault="008241A2"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11±1,3*</w:t>
            </w:r>
          </w:p>
        </w:tc>
        <w:tc>
          <w:tcPr>
            <w:tcW w:w="2096" w:type="dxa"/>
          </w:tcPr>
          <w:p w14:paraId="5AA77507" w14:textId="48C8449B"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15±1,6*</w:t>
            </w:r>
          </w:p>
        </w:tc>
        <w:tc>
          <w:tcPr>
            <w:tcW w:w="2096" w:type="dxa"/>
          </w:tcPr>
          <w:p w14:paraId="65416A61" w14:textId="02B5D8F2"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19,2±1,7*</w:t>
            </w:r>
          </w:p>
        </w:tc>
      </w:tr>
      <w:tr w:rsidR="00926456" w:rsidRPr="00926456" w14:paraId="74ADAB1C" w14:textId="77777777" w:rsidTr="001C6393">
        <w:tc>
          <w:tcPr>
            <w:tcW w:w="1698" w:type="dxa"/>
          </w:tcPr>
          <w:p w14:paraId="66A09E72" w14:textId="44A87C64" w:rsidR="00A24C1E" w:rsidRPr="00926456" w:rsidRDefault="005900E0"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Приведення</w:t>
            </w:r>
          </w:p>
        </w:tc>
        <w:tc>
          <w:tcPr>
            <w:tcW w:w="2098" w:type="dxa"/>
          </w:tcPr>
          <w:p w14:paraId="3AEB58A0" w14:textId="70B068DF"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23,2±1,9</w:t>
            </w:r>
          </w:p>
        </w:tc>
        <w:tc>
          <w:tcPr>
            <w:tcW w:w="1641" w:type="dxa"/>
          </w:tcPr>
          <w:p w14:paraId="71B3CA76" w14:textId="59C486ED"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26±1,5*</w:t>
            </w:r>
          </w:p>
        </w:tc>
        <w:tc>
          <w:tcPr>
            <w:tcW w:w="2096" w:type="dxa"/>
          </w:tcPr>
          <w:p w14:paraId="196B16FE" w14:textId="49F5F05B"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31±2,5*</w:t>
            </w:r>
          </w:p>
        </w:tc>
        <w:tc>
          <w:tcPr>
            <w:tcW w:w="2096" w:type="dxa"/>
          </w:tcPr>
          <w:p w14:paraId="3C5DC725" w14:textId="12CAF49C" w:rsidR="00A24C1E" w:rsidRPr="00926456" w:rsidRDefault="00931C74"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39±2,8*</w:t>
            </w:r>
          </w:p>
        </w:tc>
      </w:tr>
    </w:tbl>
    <w:p w14:paraId="2692F1C4" w14:textId="15CD6774" w:rsidR="00D86A77" w:rsidRPr="00C57FF9" w:rsidRDefault="00CE078E" w:rsidP="00C57FF9">
      <w:pPr>
        <w:shd w:val="clear" w:color="auto" w:fill="FFFFFF"/>
        <w:spacing w:before="120" w:after="240" w:line="276" w:lineRule="auto"/>
        <w:jc w:val="both"/>
        <w:textAlignment w:val="baseline"/>
        <w:rPr>
          <w:b/>
          <w:bCs/>
          <w:color w:val="000000" w:themeColor="text1"/>
          <w:sz w:val="28"/>
          <w:szCs w:val="28"/>
          <w:shd w:val="clear" w:color="auto" w:fill="FFFFFF"/>
        </w:rPr>
      </w:pPr>
      <w:r w:rsidRPr="00C57FF9">
        <w:rPr>
          <w:color w:val="000000" w:themeColor="text1"/>
          <w:sz w:val="28"/>
          <w:szCs w:val="28"/>
        </w:rPr>
        <w:t>Примітка: *відмінність статистично значущі з показниками до фізичної терапії р&lt; 0,01.</w:t>
      </w:r>
    </w:p>
    <w:p w14:paraId="30F17849" w14:textId="77777777" w:rsidR="001C6393" w:rsidRDefault="001C6393" w:rsidP="00661FD4">
      <w:pPr>
        <w:shd w:val="clear" w:color="auto" w:fill="FFFFFF"/>
        <w:spacing w:before="120" w:after="120" w:line="276" w:lineRule="auto"/>
        <w:ind w:firstLine="567"/>
        <w:jc w:val="right"/>
        <w:textAlignment w:val="baseline"/>
        <w:rPr>
          <w:i/>
          <w:iCs/>
          <w:color w:val="000000" w:themeColor="text1"/>
          <w:sz w:val="28"/>
          <w:szCs w:val="28"/>
        </w:rPr>
      </w:pPr>
    </w:p>
    <w:p w14:paraId="381331AF" w14:textId="77777777" w:rsidR="001C6393" w:rsidRDefault="001C6393" w:rsidP="00661FD4">
      <w:pPr>
        <w:shd w:val="clear" w:color="auto" w:fill="FFFFFF"/>
        <w:spacing w:before="120" w:after="120" w:line="276" w:lineRule="auto"/>
        <w:ind w:firstLine="567"/>
        <w:jc w:val="right"/>
        <w:textAlignment w:val="baseline"/>
        <w:rPr>
          <w:i/>
          <w:iCs/>
          <w:color w:val="000000" w:themeColor="text1"/>
          <w:sz w:val="28"/>
          <w:szCs w:val="28"/>
        </w:rPr>
      </w:pPr>
    </w:p>
    <w:p w14:paraId="6F15D9B8" w14:textId="77777777" w:rsidR="001C6393" w:rsidRDefault="001C6393" w:rsidP="00661FD4">
      <w:pPr>
        <w:shd w:val="clear" w:color="auto" w:fill="FFFFFF"/>
        <w:spacing w:before="120" w:after="120" w:line="276" w:lineRule="auto"/>
        <w:ind w:firstLine="567"/>
        <w:jc w:val="right"/>
        <w:textAlignment w:val="baseline"/>
        <w:rPr>
          <w:i/>
          <w:iCs/>
          <w:color w:val="000000" w:themeColor="text1"/>
          <w:sz w:val="28"/>
          <w:szCs w:val="28"/>
        </w:rPr>
      </w:pPr>
    </w:p>
    <w:p w14:paraId="3CD990BD" w14:textId="77777777" w:rsidR="001C6393" w:rsidRDefault="001C6393" w:rsidP="00661FD4">
      <w:pPr>
        <w:shd w:val="clear" w:color="auto" w:fill="FFFFFF"/>
        <w:spacing w:before="120" w:after="120" w:line="276" w:lineRule="auto"/>
        <w:ind w:firstLine="567"/>
        <w:jc w:val="right"/>
        <w:textAlignment w:val="baseline"/>
        <w:rPr>
          <w:i/>
          <w:iCs/>
          <w:color w:val="000000" w:themeColor="text1"/>
          <w:sz w:val="28"/>
          <w:szCs w:val="28"/>
        </w:rPr>
      </w:pPr>
    </w:p>
    <w:p w14:paraId="0454E0D8" w14:textId="77777777" w:rsidR="001C6393" w:rsidRDefault="001C6393" w:rsidP="00661FD4">
      <w:pPr>
        <w:shd w:val="clear" w:color="auto" w:fill="FFFFFF"/>
        <w:spacing w:before="120" w:after="120" w:line="276" w:lineRule="auto"/>
        <w:ind w:firstLine="567"/>
        <w:jc w:val="right"/>
        <w:textAlignment w:val="baseline"/>
        <w:rPr>
          <w:i/>
          <w:iCs/>
          <w:color w:val="000000" w:themeColor="text1"/>
          <w:sz w:val="28"/>
          <w:szCs w:val="28"/>
        </w:rPr>
      </w:pPr>
    </w:p>
    <w:p w14:paraId="2884B7C5" w14:textId="76570B2E" w:rsidR="00F45E86" w:rsidRPr="00926456" w:rsidRDefault="00F45E86" w:rsidP="00661FD4">
      <w:pPr>
        <w:shd w:val="clear" w:color="auto" w:fill="FFFFFF"/>
        <w:spacing w:before="120" w:after="120" w:line="276" w:lineRule="auto"/>
        <w:ind w:firstLine="567"/>
        <w:jc w:val="right"/>
        <w:textAlignment w:val="baseline"/>
        <w:rPr>
          <w:i/>
          <w:iCs/>
          <w:color w:val="000000" w:themeColor="text1"/>
          <w:sz w:val="28"/>
          <w:szCs w:val="28"/>
        </w:rPr>
      </w:pPr>
      <w:r w:rsidRPr="00926456">
        <w:rPr>
          <w:i/>
          <w:iCs/>
          <w:color w:val="000000" w:themeColor="text1"/>
          <w:sz w:val="28"/>
          <w:szCs w:val="28"/>
        </w:rPr>
        <w:t>Таблиця 3.</w:t>
      </w:r>
      <w:r w:rsidR="001C6393">
        <w:rPr>
          <w:i/>
          <w:iCs/>
          <w:color w:val="000000" w:themeColor="text1"/>
          <w:sz w:val="28"/>
          <w:szCs w:val="28"/>
        </w:rPr>
        <w:t>2</w:t>
      </w:r>
    </w:p>
    <w:p w14:paraId="508F3808" w14:textId="65CFB1B0" w:rsidR="00D86A77" w:rsidRPr="00926456" w:rsidRDefault="00F45E86" w:rsidP="00661FD4">
      <w:pPr>
        <w:shd w:val="clear" w:color="auto" w:fill="FFFFFF"/>
        <w:spacing w:before="120" w:after="120" w:line="276" w:lineRule="auto"/>
        <w:ind w:firstLine="567"/>
        <w:jc w:val="center"/>
        <w:textAlignment w:val="baseline"/>
        <w:rPr>
          <w:b/>
          <w:bCs/>
          <w:color w:val="000000" w:themeColor="text1"/>
          <w:sz w:val="28"/>
          <w:szCs w:val="28"/>
        </w:rPr>
      </w:pPr>
      <w:r w:rsidRPr="00926456">
        <w:rPr>
          <w:b/>
          <w:bCs/>
          <w:color w:val="000000" w:themeColor="text1"/>
          <w:sz w:val="28"/>
          <w:szCs w:val="28"/>
        </w:rPr>
        <w:t xml:space="preserve">Динаміка показників рухливості в променево-зап’ястному суглобі в </w:t>
      </w:r>
      <w:r w:rsidR="001C6393">
        <w:rPr>
          <w:b/>
          <w:bCs/>
          <w:color w:val="000000" w:themeColor="text1"/>
          <w:sz w:val="28"/>
          <w:szCs w:val="28"/>
        </w:rPr>
        <w:t>контрольні групі (М±</w:t>
      </w:r>
      <w:r w:rsidR="001C6393">
        <w:rPr>
          <w:b/>
          <w:bCs/>
          <w:color w:val="000000" w:themeColor="text1"/>
          <w:sz w:val="28"/>
          <w:szCs w:val="28"/>
          <w:lang w:val="en-US"/>
        </w:rPr>
        <w:t>S</w:t>
      </w:r>
      <w:r w:rsidR="001C6393">
        <w:rPr>
          <w:b/>
          <w:bCs/>
          <w:color w:val="000000" w:themeColor="text1"/>
          <w:sz w:val="28"/>
          <w:szCs w:val="28"/>
        </w:rPr>
        <w:t>, градуси)</w:t>
      </w:r>
    </w:p>
    <w:tbl>
      <w:tblPr>
        <w:tblStyle w:val="af"/>
        <w:tblW w:w="0" w:type="auto"/>
        <w:tblLook w:val="04A0" w:firstRow="1" w:lastRow="0" w:firstColumn="1" w:lastColumn="0" w:noHBand="0" w:noVBand="1"/>
      </w:tblPr>
      <w:tblGrid>
        <w:gridCol w:w="1698"/>
        <w:gridCol w:w="2098"/>
        <w:gridCol w:w="1641"/>
        <w:gridCol w:w="2096"/>
        <w:gridCol w:w="2096"/>
      </w:tblGrid>
      <w:tr w:rsidR="00926456" w:rsidRPr="00926456" w14:paraId="628AB83A" w14:textId="77777777" w:rsidTr="001C6393">
        <w:tc>
          <w:tcPr>
            <w:tcW w:w="1698" w:type="dxa"/>
          </w:tcPr>
          <w:p w14:paraId="146A250E"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Рух в променево-зап’ястному суглоб</w:t>
            </w:r>
          </w:p>
        </w:tc>
        <w:tc>
          <w:tcPr>
            <w:tcW w:w="2098" w:type="dxa"/>
          </w:tcPr>
          <w:p w14:paraId="471C48E1"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до фізичної терапії</w:t>
            </w:r>
          </w:p>
        </w:tc>
        <w:tc>
          <w:tcPr>
            <w:tcW w:w="1641" w:type="dxa"/>
          </w:tcPr>
          <w:p w14:paraId="2324B276"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10 день фізичної терапії</w:t>
            </w:r>
          </w:p>
        </w:tc>
        <w:tc>
          <w:tcPr>
            <w:tcW w:w="2096" w:type="dxa"/>
          </w:tcPr>
          <w:p w14:paraId="51DF20B9"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20 день фізичної терапії</w:t>
            </w:r>
          </w:p>
        </w:tc>
        <w:tc>
          <w:tcPr>
            <w:tcW w:w="2096" w:type="dxa"/>
          </w:tcPr>
          <w:p w14:paraId="77F73A76"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ОГ на 35 день фізичної терапії</w:t>
            </w:r>
          </w:p>
        </w:tc>
      </w:tr>
      <w:tr w:rsidR="00926456" w:rsidRPr="00926456" w14:paraId="536B29C5" w14:textId="77777777" w:rsidTr="001C6393">
        <w:tc>
          <w:tcPr>
            <w:tcW w:w="1698" w:type="dxa"/>
          </w:tcPr>
          <w:p w14:paraId="0DC19D1D"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Згинання</w:t>
            </w:r>
          </w:p>
        </w:tc>
        <w:tc>
          <w:tcPr>
            <w:tcW w:w="2098" w:type="dxa"/>
          </w:tcPr>
          <w:p w14:paraId="57B52186" w14:textId="6567B69E"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35,2° ± 2,6°</w:t>
            </w:r>
          </w:p>
        </w:tc>
        <w:tc>
          <w:tcPr>
            <w:tcW w:w="1641" w:type="dxa"/>
          </w:tcPr>
          <w:p w14:paraId="5AD3F02A" w14:textId="3D5FD257" w:rsidR="005D51AC" w:rsidRPr="00926456" w:rsidRDefault="00714B75"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37°±2,8°*</w:t>
            </w:r>
          </w:p>
        </w:tc>
        <w:tc>
          <w:tcPr>
            <w:tcW w:w="2096" w:type="dxa"/>
          </w:tcPr>
          <w:p w14:paraId="0FB156F9" w14:textId="2983C21E"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38°±2,8°*</w:t>
            </w:r>
          </w:p>
        </w:tc>
        <w:tc>
          <w:tcPr>
            <w:tcW w:w="2096" w:type="dxa"/>
          </w:tcPr>
          <w:p w14:paraId="21624E86" w14:textId="2C4322BB"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39°±3,1°*</w:t>
            </w:r>
          </w:p>
        </w:tc>
      </w:tr>
      <w:tr w:rsidR="00926456" w:rsidRPr="00926456" w14:paraId="58683C22" w14:textId="77777777" w:rsidTr="001C6393">
        <w:tc>
          <w:tcPr>
            <w:tcW w:w="1698" w:type="dxa"/>
          </w:tcPr>
          <w:p w14:paraId="512E4228"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Розгинання</w:t>
            </w:r>
          </w:p>
        </w:tc>
        <w:tc>
          <w:tcPr>
            <w:tcW w:w="2098" w:type="dxa"/>
          </w:tcPr>
          <w:p w14:paraId="76ACDF54" w14:textId="48544A39"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30,4°±2,1°</w:t>
            </w:r>
          </w:p>
        </w:tc>
        <w:tc>
          <w:tcPr>
            <w:tcW w:w="1641" w:type="dxa"/>
          </w:tcPr>
          <w:p w14:paraId="6100A1CF" w14:textId="15AAA9EA" w:rsidR="005D51AC" w:rsidRPr="00926456" w:rsidRDefault="00714B75"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32°±2,5°*</w:t>
            </w:r>
          </w:p>
        </w:tc>
        <w:tc>
          <w:tcPr>
            <w:tcW w:w="2096" w:type="dxa"/>
          </w:tcPr>
          <w:p w14:paraId="704C6B9F" w14:textId="34050E81"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34°±2,7°*</w:t>
            </w:r>
          </w:p>
        </w:tc>
        <w:tc>
          <w:tcPr>
            <w:tcW w:w="2096" w:type="dxa"/>
          </w:tcPr>
          <w:p w14:paraId="3EC9A268" w14:textId="613BBDE0"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37°±2,9°*</w:t>
            </w:r>
          </w:p>
        </w:tc>
      </w:tr>
      <w:tr w:rsidR="00926456" w:rsidRPr="00926456" w14:paraId="72D74CF8" w14:textId="77777777" w:rsidTr="001C6393">
        <w:tc>
          <w:tcPr>
            <w:tcW w:w="1698" w:type="dxa"/>
          </w:tcPr>
          <w:p w14:paraId="31D7C1B7"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Відведення</w:t>
            </w:r>
          </w:p>
        </w:tc>
        <w:tc>
          <w:tcPr>
            <w:tcW w:w="2098" w:type="dxa"/>
          </w:tcPr>
          <w:p w14:paraId="3D2F4965" w14:textId="4148A3F2"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8,1°±0,9°</w:t>
            </w:r>
          </w:p>
        </w:tc>
        <w:tc>
          <w:tcPr>
            <w:tcW w:w="1641" w:type="dxa"/>
          </w:tcPr>
          <w:p w14:paraId="5A1F7F35" w14:textId="7FBF97A4" w:rsidR="005D51AC" w:rsidRPr="00926456" w:rsidRDefault="00714B75"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10°±1,1°*</w:t>
            </w:r>
          </w:p>
        </w:tc>
        <w:tc>
          <w:tcPr>
            <w:tcW w:w="2096" w:type="dxa"/>
          </w:tcPr>
          <w:p w14:paraId="055FF417" w14:textId="63289A00"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12°±1,2°*</w:t>
            </w:r>
          </w:p>
        </w:tc>
        <w:tc>
          <w:tcPr>
            <w:tcW w:w="2096" w:type="dxa"/>
          </w:tcPr>
          <w:p w14:paraId="4D23D60B" w14:textId="081EA075" w:rsidR="005D51AC" w:rsidRPr="00926456" w:rsidRDefault="00FA5D3D"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14,3°±1,3°*</w:t>
            </w:r>
          </w:p>
        </w:tc>
      </w:tr>
      <w:tr w:rsidR="00926456" w:rsidRPr="00926456" w14:paraId="0BA39159" w14:textId="77777777" w:rsidTr="001C6393">
        <w:tc>
          <w:tcPr>
            <w:tcW w:w="1698" w:type="dxa"/>
          </w:tcPr>
          <w:p w14:paraId="48B0B24A" w14:textId="77777777" w:rsidR="005D51AC" w:rsidRPr="00926456" w:rsidRDefault="005D51AC"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Приведення</w:t>
            </w:r>
          </w:p>
        </w:tc>
        <w:tc>
          <w:tcPr>
            <w:tcW w:w="2098" w:type="dxa"/>
          </w:tcPr>
          <w:p w14:paraId="3DB4A5D0" w14:textId="6A9F2F42" w:rsidR="005D51AC" w:rsidRPr="00926456" w:rsidRDefault="00714B75"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22,9°±1,8°</w:t>
            </w:r>
          </w:p>
        </w:tc>
        <w:tc>
          <w:tcPr>
            <w:tcW w:w="1641" w:type="dxa"/>
          </w:tcPr>
          <w:p w14:paraId="5649E9BD" w14:textId="1103AA6B" w:rsidR="005D51AC" w:rsidRPr="00926456" w:rsidRDefault="00714B75"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25°±1,9°*</w:t>
            </w:r>
          </w:p>
        </w:tc>
        <w:tc>
          <w:tcPr>
            <w:tcW w:w="2096" w:type="dxa"/>
          </w:tcPr>
          <w:p w14:paraId="6C98D4F2" w14:textId="01F81074" w:rsidR="005D51AC" w:rsidRPr="00926456" w:rsidRDefault="003256F7"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28°±2,1°*</w:t>
            </w:r>
          </w:p>
        </w:tc>
        <w:tc>
          <w:tcPr>
            <w:tcW w:w="2096" w:type="dxa"/>
          </w:tcPr>
          <w:p w14:paraId="3E2E2739" w14:textId="4C4A3AD7" w:rsidR="005D51AC" w:rsidRPr="00926456" w:rsidRDefault="00FA5D3D" w:rsidP="00661FD4">
            <w:pPr>
              <w:spacing w:before="120" w:after="120"/>
              <w:jc w:val="both"/>
              <w:textAlignment w:val="baseline"/>
              <w:rPr>
                <w:b/>
                <w:bCs/>
                <w:color w:val="000000" w:themeColor="text1"/>
                <w:sz w:val="28"/>
                <w:szCs w:val="28"/>
                <w:shd w:val="clear" w:color="auto" w:fill="FFFFFF"/>
                <w:lang w:val="uk-UA"/>
              </w:rPr>
            </w:pPr>
            <w:r w:rsidRPr="00926456">
              <w:rPr>
                <w:color w:val="000000" w:themeColor="text1"/>
                <w:sz w:val="28"/>
                <w:szCs w:val="28"/>
                <w:lang w:val="uk-UA"/>
              </w:rPr>
              <w:t>31°±2,7°*</w:t>
            </w:r>
          </w:p>
        </w:tc>
      </w:tr>
    </w:tbl>
    <w:p w14:paraId="1D0BBC6E" w14:textId="77777777" w:rsidR="005D51AC" w:rsidRPr="00C57FF9" w:rsidRDefault="005D51AC" w:rsidP="00C57FF9">
      <w:pPr>
        <w:shd w:val="clear" w:color="auto" w:fill="FFFFFF"/>
        <w:spacing w:before="120" w:after="120" w:line="276" w:lineRule="auto"/>
        <w:jc w:val="both"/>
        <w:textAlignment w:val="baseline"/>
        <w:rPr>
          <w:b/>
          <w:bCs/>
          <w:color w:val="000000" w:themeColor="text1"/>
          <w:sz w:val="28"/>
          <w:szCs w:val="28"/>
          <w:shd w:val="clear" w:color="auto" w:fill="FFFFFF"/>
        </w:rPr>
      </w:pPr>
      <w:r w:rsidRPr="00C57FF9">
        <w:rPr>
          <w:color w:val="000000" w:themeColor="text1"/>
          <w:sz w:val="28"/>
          <w:szCs w:val="28"/>
        </w:rPr>
        <w:t>Примітка: *відмінність статистично значущі з показниками до фізичної терапії р&lt; 0,01.</w:t>
      </w:r>
    </w:p>
    <w:p w14:paraId="1FF88764" w14:textId="77777777" w:rsidR="00661FD4" w:rsidRDefault="00661FD4" w:rsidP="00793346">
      <w:pPr>
        <w:tabs>
          <w:tab w:val="left" w:pos="709"/>
        </w:tabs>
        <w:spacing w:line="360" w:lineRule="auto"/>
        <w:ind w:firstLine="709"/>
        <w:jc w:val="both"/>
        <w:rPr>
          <w:color w:val="000000" w:themeColor="text1"/>
          <w:sz w:val="28"/>
          <w:szCs w:val="28"/>
        </w:rPr>
      </w:pPr>
    </w:p>
    <w:p w14:paraId="7DBF9338" w14:textId="4478549A" w:rsidR="00793346" w:rsidRPr="00926456" w:rsidRDefault="00793346" w:rsidP="00793346">
      <w:pPr>
        <w:tabs>
          <w:tab w:val="left" w:pos="709"/>
        </w:tabs>
        <w:spacing w:line="360" w:lineRule="auto"/>
        <w:ind w:firstLine="709"/>
        <w:jc w:val="both"/>
        <w:rPr>
          <w:color w:val="000000" w:themeColor="text1"/>
          <w:sz w:val="28"/>
          <w:szCs w:val="28"/>
        </w:rPr>
      </w:pPr>
      <w:r w:rsidRPr="00926456">
        <w:rPr>
          <w:color w:val="000000" w:themeColor="text1"/>
          <w:sz w:val="28"/>
          <w:szCs w:val="28"/>
        </w:rPr>
        <w:t>Одним із важливих гоніометричних показників кисті була функція розгинання. До фізичної терапії функція розгинання в КГ склала  – = -17,3° (S=0,8°),  а в ОГ = -17,1° (S=2,6°), через 20 днів в КГ – = -10° (S=1,4°),  а в ОГ = -4° (S=0,2°), різниця між показниками груп статистично значуща на рівні p&lt;0,05,  наведені в табл. 3.</w:t>
      </w:r>
      <w:r w:rsidR="001C6393">
        <w:rPr>
          <w:color w:val="000000" w:themeColor="text1"/>
          <w:sz w:val="28"/>
          <w:szCs w:val="28"/>
        </w:rPr>
        <w:t>3</w:t>
      </w:r>
      <w:r w:rsidRPr="00926456">
        <w:rPr>
          <w:color w:val="000000" w:themeColor="text1"/>
          <w:sz w:val="28"/>
          <w:szCs w:val="28"/>
        </w:rPr>
        <w:t>.</w:t>
      </w:r>
    </w:p>
    <w:p w14:paraId="397FC4CE" w14:textId="70DB00BC" w:rsidR="00793346" w:rsidRPr="00926456" w:rsidRDefault="00793346" w:rsidP="00793346">
      <w:pPr>
        <w:tabs>
          <w:tab w:val="left" w:pos="709"/>
        </w:tabs>
        <w:spacing w:line="360" w:lineRule="auto"/>
        <w:ind w:firstLine="708"/>
        <w:jc w:val="right"/>
        <w:rPr>
          <w:i/>
          <w:iCs/>
          <w:color w:val="000000" w:themeColor="text1"/>
          <w:sz w:val="28"/>
          <w:szCs w:val="28"/>
        </w:rPr>
      </w:pPr>
      <w:r w:rsidRPr="00926456">
        <w:rPr>
          <w:i/>
          <w:iCs/>
          <w:color w:val="000000" w:themeColor="text1"/>
          <w:sz w:val="28"/>
          <w:szCs w:val="28"/>
        </w:rPr>
        <w:t>Таблиця 3.</w:t>
      </w:r>
      <w:r w:rsidR="001C6393">
        <w:rPr>
          <w:i/>
          <w:iCs/>
          <w:color w:val="000000" w:themeColor="text1"/>
          <w:sz w:val="28"/>
          <w:szCs w:val="28"/>
        </w:rPr>
        <w:t>3</w:t>
      </w:r>
    </w:p>
    <w:p w14:paraId="75ADD73E" w14:textId="77777777" w:rsidR="00793346" w:rsidRPr="00926456" w:rsidRDefault="00793346" w:rsidP="00793346">
      <w:pPr>
        <w:tabs>
          <w:tab w:val="left" w:pos="3240"/>
        </w:tabs>
        <w:spacing w:after="120" w:line="360" w:lineRule="auto"/>
        <w:jc w:val="center"/>
        <w:rPr>
          <w:b/>
          <w:bCs/>
          <w:color w:val="000000" w:themeColor="text1"/>
          <w:sz w:val="28"/>
          <w:szCs w:val="28"/>
        </w:rPr>
      </w:pPr>
      <w:r w:rsidRPr="00926456">
        <w:rPr>
          <w:b/>
          <w:bCs/>
          <w:color w:val="000000" w:themeColor="text1"/>
          <w:sz w:val="28"/>
          <w:szCs w:val="28"/>
        </w:rPr>
        <w:t xml:space="preserve">Динаміка амплітуди розгинання у </w:t>
      </w:r>
      <w:proofErr w:type="spellStart"/>
      <w:r w:rsidRPr="00926456">
        <w:rPr>
          <w:b/>
          <w:bCs/>
          <w:color w:val="000000" w:themeColor="text1"/>
          <w:sz w:val="28"/>
          <w:szCs w:val="28"/>
        </w:rPr>
        <w:t>п’ястно</w:t>
      </w:r>
      <w:proofErr w:type="spellEnd"/>
      <w:r w:rsidRPr="00926456">
        <w:rPr>
          <w:b/>
          <w:bCs/>
          <w:color w:val="000000" w:themeColor="text1"/>
          <w:sz w:val="28"/>
          <w:szCs w:val="28"/>
        </w:rPr>
        <w:t>-фалангових суглобах кисті</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10" w:type="dxa"/>
        </w:tblCellMar>
        <w:tblLook w:val="0000" w:firstRow="0" w:lastRow="0" w:firstColumn="0" w:lastColumn="0" w:noHBand="0" w:noVBand="0"/>
      </w:tblPr>
      <w:tblGrid>
        <w:gridCol w:w="3076"/>
        <w:gridCol w:w="1460"/>
        <w:gridCol w:w="1276"/>
        <w:gridCol w:w="1701"/>
        <w:gridCol w:w="2297"/>
      </w:tblGrid>
      <w:tr w:rsidR="00926456" w:rsidRPr="00926456" w14:paraId="6687CCF9" w14:textId="77777777" w:rsidTr="00793346">
        <w:trPr>
          <w:trHeight w:val="1"/>
          <w:jc w:val="center"/>
        </w:trPr>
        <w:tc>
          <w:tcPr>
            <w:tcW w:w="9810" w:type="dxa"/>
            <w:gridSpan w:val="5"/>
            <w:tcBorders>
              <w:top w:val="single" w:sz="4" w:space="0" w:color="000000"/>
              <w:left w:val="single" w:sz="4" w:space="0" w:color="000000"/>
              <w:bottom w:val="single" w:sz="4" w:space="0" w:color="000000"/>
              <w:right w:val="single" w:sz="4" w:space="0" w:color="000000"/>
            </w:tcBorders>
            <w:shd w:val="clear" w:color="000000" w:fill="FFFFFF"/>
          </w:tcPr>
          <w:p w14:paraId="29275F82" w14:textId="77777777" w:rsidR="00793346" w:rsidRPr="00926456" w:rsidRDefault="00793346" w:rsidP="001C6393">
            <w:pPr>
              <w:jc w:val="center"/>
              <w:rPr>
                <w:color w:val="000000" w:themeColor="text1"/>
                <w:sz w:val="28"/>
                <w:szCs w:val="28"/>
              </w:rPr>
            </w:pPr>
            <w:r w:rsidRPr="00926456">
              <w:rPr>
                <w:color w:val="000000" w:themeColor="text1"/>
                <w:sz w:val="28"/>
                <w:szCs w:val="28"/>
              </w:rPr>
              <w:t>Амплітуди розгинання, град.</w:t>
            </w:r>
          </w:p>
        </w:tc>
      </w:tr>
      <w:tr w:rsidR="00926456" w:rsidRPr="00926456" w14:paraId="4ACE1FF8" w14:textId="77777777" w:rsidTr="00793346">
        <w:trPr>
          <w:trHeight w:val="503"/>
          <w:jc w:val="center"/>
        </w:trPr>
        <w:tc>
          <w:tcPr>
            <w:tcW w:w="3076"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2CF68FE" w14:textId="77777777" w:rsidR="00793346" w:rsidRPr="00926456" w:rsidRDefault="00793346" w:rsidP="001C6393">
            <w:pPr>
              <w:jc w:val="center"/>
              <w:rPr>
                <w:color w:val="000000" w:themeColor="text1"/>
                <w:sz w:val="28"/>
                <w:szCs w:val="28"/>
              </w:rPr>
            </w:pPr>
            <w:r w:rsidRPr="00926456">
              <w:rPr>
                <w:color w:val="000000" w:themeColor="text1"/>
                <w:sz w:val="28"/>
                <w:szCs w:val="28"/>
              </w:rPr>
              <w:t>Етапи фізичної реабілітації</w:t>
            </w:r>
          </w:p>
        </w:tc>
        <w:tc>
          <w:tcPr>
            <w:tcW w:w="2736"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9FB8767" w14:textId="0427597F" w:rsidR="00793346" w:rsidRPr="00926456" w:rsidRDefault="00793346" w:rsidP="001C6393">
            <w:pPr>
              <w:jc w:val="center"/>
              <w:rPr>
                <w:color w:val="000000" w:themeColor="text1"/>
                <w:sz w:val="28"/>
                <w:szCs w:val="28"/>
              </w:rPr>
            </w:pPr>
            <w:r w:rsidRPr="00926456">
              <w:rPr>
                <w:color w:val="000000" w:themeColor="text1"/>
                <w:sz w:val="28"/>
                <w:szCs w:val="28"/>
              </w:rPr>
              <w:t>ОГ</w:t>
            </w:r>
          </w:p>
        </w:tc>
        <w:tc>
          <w:tcPr>
            <w:tcW w:w="399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1865DEC" w14:textId="74A122AB" w:rsidR="00793346" w:rsidRPr="00926456" w:rsidRDefault="00793346" w:rsidP="001C6393">
            <w:pPr>
              <w:jc w:val="center"/>
              <w:rPr>
                <w:color w:val="000000" w:themeColor="text1"/>
                <w:sz w:val="28"/>
                <w:szCs w:val="28"/>
              </w:rPr>
            </w:pPr>
            <w:r w:rsidRPr="00926456">
              <w:rPr>
                <w:color w:val="000000" w:themeColor="text1"/>
                <w:sz w:val="28"/>
                <w:szCs w:val="28"/>
              </w:rPr>
              <w:t xml:space="preserve">КГ </w:t>
            </w:r>
          </w:p>
        </w:tc>
      </w:tr>
      <w:tr w:rsidR="00926456" w:rsidRPr="00926456" w14:paraId="3CD0F706" w14:textId="77777777" w:rsidTr="00793346">
        <w:trPr>
          <w:trHeight w:val="1"/>
          <w:jc w:val="center"/>
        </w:trPr>
        <w:tc>
          <w:tcPr>
            <w:tcW w:w="3076" w:type="dxa"/>
            <w:vMerge/>
            <w:tcBorders>
              <w:top w:val="single" w:sz="4" w:space="0" w:color="000000"/>
              <w:left w:val="single" w:sz="4" w:space="0" w:color="000000"/>
              <w:bottom w:val="single" w:sz="4" w:space="0" w:color="000000"/>
              <w:right w:val="single" w:sz="4" w:space="0" w:color="000000"/>
            </w:tcBorders>
            <w:shd w:val="clear" w:color="000000" w:fill="FFFFFF"/>
          </w:tcPr>
          <w:p w14:paraId="60AD4309" w14:textId="77777777" w:rsidR="00793346" w:rsidRPr="00926456" w:rsidRDefault="00793346" w:rsidP="001C6393">
            <w:pPr>
              <w:rPr>
                <w:color w:val="000000" w:themeColor="text1"/>
                <w:sz w:val="28"/>
                <w:szCs w:val="28"/>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Pr>
          <w:p w14:paraId="71F19738" w14:textId="2C883E3D" w:rsidR="00793346" w:rsidRPr="00926456" w:rsidRDefault="001C6393" w:rsidP="001C6393">
            <w:pPr>
              <w:jc w:val="center"/>
              <w:rPr>
                <w:color w:val="000000" w:themeColor="text1"/>
                <w:sz w:val="28"/>
                <w:szCs w:val="28"/>
              </w:rPr>
            </w:pPr>
            <w:r>
              <w:rPr>
                <w:color w:val="000000" w:themeColor="text1"/>
                <w:sz w:val="28"/>
                <w:szCs w:val="28"/>
              </w:rPr>
              <w:t>М</w:t>
            </w:r>
            <w:r w:rsidR="00793346" w:rsidRPr="00926456">
              <w:rPr>
                <w:color w:val="000000" w:themeColor="text1"/>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5C432F36" w14:textId="77777777" w:rsidR="00793346" w:rsidRPr="00926456" w:rsidRDefault="00793346" w:rsidP="001C6393">
            <w:pPr>
              <w:jc w:val="center"/>
              <w:rPr>
                <w:color w:val="000000" w:themeColor="text1"/>
                <w:sz w:val="28"/>
                <w:szCs w:val="28"/>
              </w:rPr>
            </w:pPr>
            <w:r w:rsidRPr="00926456">
              <w:rPr>
                <w:color w:val="000000" w:themeColor="text1"/>
                <w:sz w:val="28"/>
                <w:szCs w:val="28"/>
              </w:rPr>
              <w:t>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8770BCD" w14:textId="316A859F" w:rsidR="00793346" w:rsidRPr="00926456" w:rsidRDefault="001C6393" w:rsidP="001C6393">
            <w:pPr>
              <w:jc w:val="center"/>
              <w:rPr>
                <w:color w:val="000000" w:themeColor="text1"/>
                <w:sz w:val="28"/>
                <w:szCs w:val="28"/>
              </w:rPr>
            </w:pPr>
            <w:r>
              <w:rPr>
                <w:color w:val="000000" w:themeColor="text1"/>
                <w:sz w:val="28"/>
                <w:szCs w:val="28"/>
              </w:rPr>
              <w:t>М</w:t>
            </w:r>
            <w:r w:rsidR="00793346" w:rsidRPr="00926456">
              <w:rPr>
                <w:color w:val="000000" w:themeColor="text1"/>
                <w:sz w:val="28"/>
                <w:szCs w:val="28"/>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2A0C8181" w14:textId="77777777" w:rsidR="00793346" w:rsidRPr="00926456" w:rsidRDefault="00793346" w:rsidP="001C6393">
            <w:pPr>
              <w:jc w:val="center"/>
              <w:rPr>
                <w:color w:val="000000" w:themeColor="text1"/>
                <w:sz w:val="28"/>
                <w:szCs w:val="28"/>
              </w:rPr>
            </w:pPr>
            <w:r w:rsidRPr="00926456">
              <w:rPr>
                <w:color w:val="000000" w:themeColor="text1"/>
                <w:sz w:val="28"/>
                <w:szCs w:val="28"/>
              </w:rPr>
              <w:t>m</w:t>
            </w:r>
          </w:p>
        </w:tc>
      </w:tr>
      <w:tr w:rsidR="00926456" w:rsidRPr="00926456" w14:paraId="47E44258" w14:textId="77777777" w:rsidTr="00793346">
        <w:trPr>
          <w:trHeight w:val="1"/>
          <w:jc w:val="center"/>
        </w:trPr>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37A16DC2" w14:textId="77777777" w:rsidR="00793346" w:rsidRPr="00926456" w:rsidRDefault="00793346" w:rsidP="001C6393">
            <w:pPr>
              <w:jc w:val="both"/>
              <w:rPr>
                <w:color w:val="000000" w:themeColor="text1"/>
                <w:sz w:val="28"/>
                <w:szCs w:val="28"/>
              </w:rPr>
            </w:pPr>
            <w:r w:rsidRPr="00926456">
              <w:rPr>
                <w:color w:val="000000" w:themeColor="text1"/>
                <w:sz w:val="28"/>
                <w:szCs w:val="28"/>
              </w:rPr>
              <w:t>до фізичної терапії</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Pr>
          <w:p w14:paraId="46FC7761" w14:textId="77777777" w:rsidR="00793346" w:rsidRPr="00926456" w:rsidRDefault="00793346" w:rsidP="001C6393">
            <w:pPr>
              <w:jc w:val="center"/>
              <w:rPr>
                <w:color w:val="000000" w:themeColor="text1"/>
                <w:sz w:val="28"/>
                <w:szCs w:val="28"/>
              </w:rPr>
            </w:pPr>
            <w:r w:rsidRPr="00926456">
              <w:rPr>
                <w:color w:val="000000" w:themeColor="text1"/>
                <w:sz w:val="28"/>
                <w:szCs w:val="28"/>
              </w:rPr>
              <w:t>-17,3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5E7C9E27" w14:textId="77777777" w:rsidR="00793346" w:rsidRPr="00926456" w:rsidRDefault="00793346" w:rsidP="001C6393">
            <w:pPr>
              <w:jc w:val="center"/>
              <w:rPr>
                <w:color w:val="000000" w:themeColor="text1"/>
                <w:sz w:val="28"/>
                <w:szCs w:val="28"/>
              </w:rPr>
            </w:pPr>
            <w:r w:rsidRPr="00926456">
              <w:rPr>
                <w:color w:val="000000" w:themeColor="text1"/>
                <w:sz w:val="28"/>
                <w:szCs w:val="28"/>
              </w:rPr>
              <w:t>0,8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DCC16CE" w14:textId="77777777" w:rsidR="00793346" w:rsidRPr="00926456" w:rsidRDefault="00793346" w:rsidP="001C6393">
            <w:pPr>
              <w:jc w:val="center"/>
              <w:rPr>
                <w:color w:val="000000" w:themeColor="text1"/>
                <w:sz w:val="28"/>
                <w:szCs w:val="28"/>
              </w:rPr>
            </w:pPr>
            <w:r w:rsidRPr="00926456">
              <w:rPr>
                <w:color w:val="000000" w:themeColor="text1"/>
                <w:sz w:val="28"/>
                <w:szCs w:val="28"/>
              </w:rPr>
              <w:t>17,1</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4993D878" w14:textId="77777777" w:rsidR="00793346" w:rsidRPr="00926456" w:rsidRDefault="00793346" w:rsidP="001C6393">
            <w:pPr>
              <w:jc w:val="center"/>
              <w:rPr>
                <w:color w:val="000000" w:themeColor="text1"/>
                <w:sz w:val="28"/>
                <w:szCs w:val="28"/>
              </w:rPr>
            </w:pPr>
            <w:r w:rsidRPr="00926456">
              <w:rPr>
                <w:color w:val="000000" w:themeColor="text1"/>
                <w:sz w:val="28"/>
                <w:szCs w:val="28"/>
              </w:rPr>
              <w:t>2,6</w:t>
            </w:r>
          </w:p>
        </w:tc>
      </w:tr>
      <w:tr w:rsidR="00926456" w:rsidRPr="00926456" w14:paraId="36B4B13A" w14:textId="77777777" w:rsidTr="00793346">
        <w:trPr>
          <w:trHeight w:val="270"/>
          <w:jc w:val="center"/>
        </w:trPr>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1AD20024" w14:textId="77777777" w:rsidR="00793346" w:rsidRPr="00926456" w:rsidRDefault="00793346" w:rsidP="001C6393">
            <w:pPr>
              <w:jc w:val="both"/>
              <w:rPr>
                <w:color w:val="000000" w:themeColor="text1"/>
                <w:sz w:val="28"/>
                <w:szCs w:val="28"/>
              </w:rPr>
            </w:pPr>
            <w:r w:rsidRPr="00926456">
              <w:rPr>
                <w:color w:val="000000" w:themeColor="text1"/>
                <w:sz w:val="28"/>
                <w:szCs w:val="28"/>
              </w:rPr>
              <w:t>через 20 днів</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Pr>
          <w:p w14:paraId="055C1436" w14:textId="77777777" w:rsidR="00793346" w:rsidRPr="00926456" w:rsidRDefault="00793346" w:rsidP="001C6393">
            <w:pPr>
              <w:jc w:val="center"/>
              <w:rPr>
                <w:color w:val="000000" w:themeColor="text1"/>
                <w:sz w:val="28"/>
                <w:szCs w:val="28"/>
              </w:rPr>
            </w:pPr>
            <w:r w:rsidRPr="00926456">
              <w:rPr>
                <w:color w:val="000000" w:themeColor="text1"/>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388018C2" w14:textId="77777777" w:rsidR="00793346" w:rsidRPr="00926456" w:rsidRDefault="00793346" w:rsidP="001C6393">
            <w:pPr>
              <w:jc w:val="center"/>
              <w:rPr>
                <w:color w:val="000000" w:themeColor="text1"/>
                <w:sz w:val="28"/>
                <w:szCs w:val="28"/>
              </w:rPr>
            </w:pPr>
            <w:r w:rsidRPr="00926456">
              <w:rPr>
                <w:color w:val="000000" w:themeColor="text1"/>
                <w:sz w:val="28"/>
                <w:szCs w:val="28"/>
              </w:rPr>
              <w:t>0,2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542ACB6" w14:textId="77777777" w:rsidR="00793346" w:rsidRPr="00926456" w:rsidRDefault="00793346" w:rsidP="001C6393">
            <w:pPr>
              <w:jc w:val="center"/>
              <w:rPr>
                <w:color w:val="000000" w:themeColor="text1"/>
                <w:sz w:val="28"/>
                <w:szCs w:val="28"/>
              </w:rPr>
            </w:pPr>
            <w:r w:rsidRPr="00926456">
              <w:rPr>
                <w:color w:val="000000" w:themeColor="text1"/>
                <w:sz w:val="28"/>
                <w:szCs w:val="28"/>
              </w:rPr>
              <w:t>-10*</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09E87A9E" w14:textId="77777777" w:rsidR="00793346" w:rsidRPr="00926456" w:rsidRDefault="00793346" w:rsidP="001C6393">
            <w:pPr>
              <w:jc w:val="center"/>
              <w:rPr>
                <w:color w:val="000000" w:themeColor="text1"/>
                <w:sz w:val="28"/>
                <w:szCs w:val="28"/>
              </w:rPr>
            </w:pPr>
            <w:r w:rsidRPr="00926456">
              <w:rPr>
                <w:color w:val="000000" w:themeColor="text1"/>
                <w:sz w:val="28"/>
                <w:szCs w:val="28"/>
              </w:rPr>
              <w:t>1,4</w:t>
            </w:r>
          </w:p>
        </w:tc>
      </w:tr>
      <w:tr w:rsidR="00926456" w:rsidRPr="00926456" w14:paraId="2F65FCB9" w14:textId="77777777" w:rsidTr="00793346">
        <w:trPr>
          <w:trHeight w:val="411"/>
          <w:jc w:val="center"/>
        </w:trPr>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4CFFCFE4" w14:textId="77777777" w:rsidR="00793346" w:rsidRPr="00926456" w:rsidRDefault="00793346" w:rsidP="001C6393">
            <w:pPr>
              <w:jc w:val="both"/>
              <w:rPr>
                <w:color w:val="000000" w:themeColor="text1"/>
                <w:sz w:val="28"/>
                <w:szCs w:val="28"/>
              </w:rPr>
            </w:pPr>
            <w:r w:rsidRPr="00926456">
              <w:rPr>
                <w:color w:val="000000" w:themeColor="text1"/>
                <w:sz w:val="28"/>
                <w:szCs w:val="28"/>
              </w:rPr>
              <w:t>через 40 днів</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Pr>
          <w:p w14:paraId="0CD74528" w14:textId="77777777" w:rsidR="00793346" w:rsidRPr="00926456" w:rsidRDefault="00793346" w:rsidP="001C6393">
            <w:pPr>
              <w:jc w:val="center"/>
              <w:rPr>
                <w:color w:val="000000" w:themeColor="text1"/>
                <w:sz w:val="28"/>
                <w:szCs w:val="28"/>
              </w:rPr>
            </w:pPr>
            <w:r w:rsidRPr="00926456">
              <w:rPr>
                <w:color w:val="000000" w:themeColor="text1"/>
                <w:sz w:val="28"/>
                <w:szCs w:val="28"/>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3984D584" w14:textId="77777777" w:rsidR="00793346" w:rsidRPr="00926456" w:rsidRDefault="00793346" w:rsidP="001C6393">
            <w:pPr>
              <w:jc w:val="center"/>
              <w:rPr>
                <w:color w:val="000000" w:themeColor="text1"/>
                <w:sz w:val="28"/>
                <w:szCs w:val="28"/>
              </w:rPr>
            </w:pPr>
            <w:r w:rsidRPr="00926456">
              <w:rPr>
                <w:color w:val="000000" w:themeColor="text1"/>
                <w:sz w:val="28"/>
                <w:szCs w:val="28"/>
              </w:rPr>
              <w:t>0,3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7FFF575" w14:textId="77777777" w:rsidR="00793346" w:rsidRPr="00926456" w:rsidRDefault="00793346" w:rsidP="001C6393">
            <w:pPr>
              <w:jc w:val="center"/>
              <w:rPr>
                <w:color w:val="000000" w:themeColor="text1"/>
                <w:sz w:val="28"/>
                <w:szCs w:val="28"/>
              </w:rPr>
            </w:pPr>
            <w:r w:rsidRPr="00926456">
              <w:rPr>
                <w:color w:val="000000" w:themeColor="text1"/>
                <w:sz w:val="28"/>
                <w:szCs w:val="28"/>
              </w:rPr>
              <w:t>-5*</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71784E6F" w14:textId="77777777" w:rsidR="00793346" w:rsidRPr="00926456" w:rsidRDefault="00793346" w:rsidP="001C6393">
            <w:pPr>
              <w:jc w:val="center"/>
              <w:rPr>
                <w:color w:val="000000" w:themeColor="text1"/>
                <w:sz w:val="28"/>
                <w:szCs w:val="28"/>
              </w:rPr>
            </w:pPr>
            <w:r w:rsidRPr="00926456">
              <w:rPr>
                <w:color w:val="000000" w:themeColor="text1"/>
                <w:sz w:val="28"/>
                <w:szCs w:val="28"/>
              </w:rPr>
              <w:t>2,0</w:t>
            </w:r>
          </w:p>
        </w:tc>
      </w:tr>
      <w:tr w:rsidR="00926456" w:rsidRPr="00926456" w14:paraId="1461E965" w14:textId="77777777" w:rsidTr="00793346">
        <w:trPr>
          <w:trHeight w:val="555"/>
          <w:jc w:val="center"/>
        </w:trPr>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769D1D8B" w14:textId="77777777" w:rsidR="00793346" w:rsidRPr="00926456" w:rsidRDefault="00793346" w:rsidP="001C6393">
            <w:pPr>
              <w:jc w:val="both"/>
              <w:rPr>
                <w:color w:val="000000" w:themeColor="text1"/>
                <w:sz w:val="28"/>
                <w:szCs w:val="28"/>
              </w:rPr>
            </w:pPr>
            <w:r w:rsidRPr="00926456">
              <w:rPr>
                <w:color w:val="000000" w:themeColor="text1"/>
                <w:sz w:val="28"/>
                <w:szCs w:val="28"/>
              </w:rPr>
              <w:t>через 60 днів</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Pr>
          <w:p w14:paraId="0483639F" w14:textId="77777777" w:rsidR="00793346" w:rsidRPr="00926456" w:rsidRDefault="00793346" w:rsidP="001C6393">
            <w:pPr>
              <w:jc w:val="center"/>
              <w:rPr>
                <w:color w:val="000000" w:themeColor="text1"/>
                <w:sz w:val="28"/>
                <w:szCs w:val="28"/>
              </w:rPr>
            </w:pPr>
            <w:r w:rsidRPr="00926456">
              <w:rPr>
                <w:color w:val="000000" w:themeColor="text1"/>
                <w:sz w:val="28"/>
                <w:szCs w:val="28"/>
              </w:rPr>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14:paraId="3F9183A2" w14:textId="77777777" w:rsidR="00793346" w:rsidRPr="00926456" w:rsidRDefault="00793346" w:rsidP="001C6393">
            <w:pPr>
              <w:jc w:val="center"/>
              <w:rPr>
                <w:color w:val="000000" w:themeColor="text1"/>
                <w:sz w:val="28"/>
                <w:szCs w:val="28"/>
              </w:rPr>
            </w:pPr>
            <w:r w:rsidRPr="00926456">
              <w:rPr>
                <w:color w:val="000000" w:themeColor="text1"/>
                <w:sz w:val="28"/>
                <w:szCs w:val="28"/>
              </w:rPr>
              <w:t>0,3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C73B285" w14:textId="77777777" w:rsidR="00793346" w:rsidRPr="00926456" w:rsidRDefault="00793346" w:rsidP="001C6393">
            <w:pPr>
              <w:jc w:val="center"/>
              <w:rPr>
                <w:color w:val="000000" w:themeColor="text1"/>
                <w:sz w:val="28"/>
                <w:szCs w:val="28"/>
              </w:rPr>
            </w:pPr>
            <w:r w:rsidRPr="00926456">
              <w:rPr>
                <w:color w:val="000000" w:themeColor="text1"/>
                <w:sz w:val="28"/>
                <w:szCs w:val="28"/>
              </w:rPr>
              <w:t>-3*</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Pr>
          <w:p w14:paraId="0D947BE6" w14:textId="77777777" w:rsidR="00793346" w:rsidRPr="00926456" w:rsidRDefault="00793346" w:rsidP="001C6393">
            <w:pPr>
              <w:jc w:val="center"/>
              <w:rPr>
                <w:color w:val="000000" w:themeColor="text1"/>
                <w:sz w:val="28"/>
                <w:szCs w:val="28"/>
              </w:rPr>
            </w:pPr>
            <w:r w:rsidRPr="00926456">
              <w:rPr>
                <w:color w:val="000000" w:themeColor="text1"/>
                <w:sz w:val="28"/>
                <w:szCs w:val="28"/>
              </w:rPr>
              <w:t>0,1</w:t>
            </w:r>
          </w:p>
        </w:tc>
      </w:tr>
    </w:tbl>
    <w:p w14:paraId="36FB70BE" w14:textId="1A8E9768" w:rsidR="00793346" w:rsidRPr="00C57FF9" w:rsidRDefault="00793346" w:rsidP="00C57FF9">
      <w:pPr>
        <w:spacing w:after="120" w:line="276" w:lineRule="auto"/>
        <w:jc w:val="both"/>
        <w:rPr>
          <w:color w:val="000000" w:themeColor="text1"/>
          <w:sz w:val="28"/>
          <w:szCs w:val="28"/>
        </w:rPr>
      </w:pPr>
      <w:r w:rsidRPr="00C57FF9">
        <w:rPr>
          <w:color w:val="000000" w:themeColor="text1"/>
          <w:sz w:val="28"/>
          <w:szCs w:val="28"/>
        </w:rPr>
        <w:t>Примітка. * – значення статистично значуще відрізняється від початкового до проведення фізичної терапії(p&lt;0,05)</w:t>
      </w:r>
    </w:p>
    <w:p w14:paraId="26755248" w14:textId="77777777" w:rsidR="002D19C3" w:rsidRPr="00926456" w:rsidRDefault="002D19C3" w:rsidP="00793346">
      <w:pPr>
        <w:spacing w:line="360" w:lineRule="auto"/>
        <w:ind w:firstLine="708"/>
        <w:jc w:val="both"/>
        <w:rPr>
          <w:color w:val="000000" w:themeColor="text1"/>
          <w:sz w:val="28"/>
          <w:szCs w:val="28"/>
        </w:rPr>
      </w:pPr>
    </w:p>
    <w:p w14:paraId="2E6D131E" w14:textId="416C6E88" w:rsidR="00661FD4" w:rsidRDefault="00793346" w:rsidP="001C6393">
      <w:pPr>
        <w:spacing w:line="360" w:lineRule="auto"/>
        <w:ind w:firstLine="708"/>
        <w:jc w:val="both"/>
        <w:rPr>
          <w:i/>
          <w:iCs/>
          <w:color w:val="000000" w:themeColor="text1"/>
          <w:sz w:val="28"/>
          <w:szCs w:val="28"/>
        </w:rPr>
      </w:pPr>
      <w:r w:rsidRPr="00926456">
        <w:rPr>
          <w:color w:val="000000" w:themeColor="text1"/>
          <w:sz w:val="28"/>
          <w:szCs w:val="28"/>
        </w:rPr>
        <w:lastRenderedPageBreak/>
        <w:t>Для оцінки сили кисті проводилася кистьова динамометрія здорової та ураженої кисті. Була встановлено значне покращення сили хворої кисті після проведеної програми адаптивної фізичної реабілітації, які склали у ОГ = 25,0° (S=3,1°), КГ  – = 19,8° (S=2,6°) (p&lt;0,05) (для перевірки статистичної значимості) дані наведені в табл. 3.</w:t>
      </w:r>
      <w:r w:rsidR="001C6393">
        <w:rPr>
          <w:color w:val="000000" w:themeColor="text1"/>
          <w:sz w:val="28"/>
          <w:szCs w:val="28"/>
        </w:rPr>
        <w:t>4</w:t>
      </w:r>
      <w:r w:rsidRPr="00926456">
        <w:rPr>
          <w:color w:val="000000" w:themeColor="text1"/>
          <w:sz w:val="28"/>
          <w:szCs w:val="28"/>
        </w:rPr>
        <w:t>.</w:t>
      </w:r>
    </w:p>
    <w:p w14:paraId="1FCFE12C" w14:textId="298BB3A6" w:rsidR="00793346" w:rsidRPr="00926456" w:rsidRDefault="00793346" w:rsidP="00661FD4">
      <w:pPr>
        <w:spacing w:line="276" w:lineRule="auto"/>
        <w:jc w:val="right"/>
        <w:rPr>
          <w:i/>
          <w:iCs/>
          <w:color w:val="000000" w:themeColor="text1"/>
          <w:sz w:val="28"/>
          <w:szCs w:val="28"/>
        </w:rPr>
      </w:pPr>
      <w:r w:rsidRPr="00926456">
        <w:rPr>
          <w:i/>
          <w:iCs/>
          <w:color w:val="000000" w:themeColor="text1"/>
          <w:sz w:val="28"/>
          <w:szCs w:val="28"/>
        </w:rPr>
        <w:t>Таблиця 3.</w:t>
      </w:r>
      <w:r w:rsidR="001C6393">
        <w:rPr>
          <w:i/>
          <w:iCs/>
          <w:color w:val="000000" w:themeColor="text1"/>
          <w:sz w:val="28"/>
          <w:szCs w:val="28"/>
        </w:rPr>
        <w:t>4</w:t>
      </w:r>
    </w:p>
    <w:p w14:paraId="04FE11E8" w14:textId="77777777" w:rsidR="00793346" w:rsidRPr="00926456" w:rsidRDefault="00793346" w:rsidP="00661FD4">
      <w:pPr>
        <w:tabs>
          <w:tab w:val="left" w:pos="708"/>
        </w:tabs>
        <w:spacing w:after="120" w:line="276" w:lineRule="auto"/>
        <w:jc w:val="center"/>
        <w:rPr>
          <w:b/>
          <w:bCs/>
          <w:color w:val="000000" w:themeColor="text1"/>
          <w:sz w:val="28"/>
          <w:szCs w:val="28"/>
        </w:rPr>
      </w:pPr>
      <w:r w:rsidRPr="00926456">
        <w:rPr>
          <w:b/>
          <w:bCs/>
          <w:color w:val="000000" w:themeColor="text1"/>
          <w:sz w:val="28"/>
          <w:szCs w:val="28"/>
        </w:rPr>
        <w:t>Показники кистьової динамометрії у дітей після переломів фаланг пальців рук</w:t>
      </w:r>
    </w:p>
    <w:tbl>
      <w:tblPr>
        <w:tblW w:w="98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4" w:type="dxa"/>
          <w:right w:w="112" w:type="dxa"/>
        </w:tblCellMar>
        <w:tblLook w:val="0000" w:firstRow="0" w:lastRow="0" w:firstColumn="0" w:lastColumn="0" w:noHBand="0" w:noVBand="0"/>
      </w:tblPr>
      <w:tblGrid>
        <w:gridCol w:w="1983"/>
        <w:gridCol w:w="1020"/>
        <w:gridCol w:w="1134"/>
        <w:gridCol w:w="1276"/>
        <w:gridCol w:w="1417"/>
        <w:gridCol w:w="1535"/>
        <w:gridCol w:w="1442"/>
      </w:tblGrid>
      <w:tr w:rsidR="00926456" w:rsidRPr="00926456" w14:paraId="060AB188" w14:textId="77777777" w:rsidTr="00793346">
        <w:trPr>
          <w:trHeight w:val="431"/>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2201983F" w14:textId="77777777" w:rsidR="00793346" w:rsidRPr="00926456" w:rsidRDefault="00793346" w:rsidP="001C6393">
            <w:pPr>
              <w:jc w:val="center"/>
              <w:rPr>
                <w:color w:val="000000" w:themeColor="text1"/>
                <w:sz w:val="28"/>
                <w:szCs w:val="28"/>
              </w:rPr>
            </w:pPr>
            <w:r w:rsidRPr="00926456">
              <w:rPr>
                <w:color w:val="000000" w:themeColor="text1"/>
                <w:sz w:val="28"/>
                <w:szCs w:val="28"/>
              </w:rPr>
              <w:t>Досліджувана</w:t>
            </w:r>
          </w:p>
          <w:p w14:paraId="323A6DBF" w14:textId="77777777" w:rsidR="00793346" w:rsidRPr="00926456" w:rsidRDefault="00793346" w:rsidP="001C6393">
            <w:pPr>
              <w:jc w:val="center"/>
              <w:rPr>
                <w:color w:val="000000" w:themeColor="text1"/>
                <w:sz w:val="28"/>
                <w:szCs w:val="28"/>
              </w:rPr>
            </w:pPr>
            <w:r w:rsidRPr="00926456">
              <w:rPr>
                <w:color w:val="000000" w:themeColor="text1"/>
                <w:sz w:val="28"/>
                <w:szCs w:val="28"/>
              </w:rPr>
              <w:t>кисть</w:t>
            </w:r>
          </w:p>
        </w:tc>
        <w:tc>
          <w:tcPr>
            <w:tcW w:w="7824" w:type="dxa"/>
            <w:gridSpan w:val="6"/>
            <w:tcBorders>
              <w:top w:val="single" w:sz="6" w:space="0" w:color="000000"/>
              <w:left w:val="single" w:sz="6" w:space="0" w:color="000000"/>
              <w:bottom w:val="single" w:sz="6" w:space="0" w:color="000000"/>
              <w:right w:val="single" w:sz="6" w:space="0" w:color="000000"/>
            </w:tcBorders>
            <w:shd w:val="clear" w:color="000000" w:fill="FFFFFF"/>
          </w:tcPr>
          <w:p w14:paraId="06910F75" w14:textId="77777777" w:rsidR="00793346" w:rsidRPr="00926456" w:rsidRDefault="00793346" w:rsidP="001C6393">
            <w:pPr>
              <w:jc w:val="center"/>
              <w:rPr>
                <w:color w:val="000000" w:themeColor="text1"/>
                <w:sz w:val="28"/>
                <w:szCs w:val="28"/>
              </w:rPr>
            </w:pPr>
            <w:r w:rsidRPr="00926456">
              <w:rPr>
                <w:color w:val="000000" w:themeColor="text1"/>
                <w:sz w:val="28"/>
                <w:szCs w:val="28"/>
              </w:rPr>
              <w:t>Значення показників, кг</w:t>
            </w:r>
          </w:p>
        </w:tc>
      </w:tr>
      <w:tr w:rsidR="00926456" w:rsidRPr="00926456" w14:paraId="14EF2A33" w14:textId="77777777" w:rsidTr="00793346">
        <w:trPr>
          <w:trHeight w:val="1"/>
          <w:jc w:val="center"/>
        </w:trPr>
        <w:tc>
          <w:tcPr>
            <w:tcW w:w="1983" w:type="dxa"/>
            <w:vMerge/>
            <w:tcBorders>
              <w:top w:val="single" w:sz="6" w:space="0" w:color="000000"/>
              <w:left w:val="single" w:sz="6" w:space="0" w:color="000000"/>
              <w:bottom w:val="single" w:sz="6" w:space="0" w:color="000000"/>
              <w:right w:val="single" w:sz="6" w:space="0" w:color="000000"/>
            </w:tcBorders>
            <w:shd w:val="clear" w:color="000000" w:fill="FFFFFF"/>
          </w:tcPr>
          <w:p w14:paraId="63496075" w14:textId="77777777" w:rsidR="00793346" w:rsidRPr="00926456" w:rsidRDefault="00793346" w:rsidP="001C6393">
            <w:pPr>
              <w:rPr>
                <w:color w:val="000000" w:themeColor="text1"/>
                <w:sz w:val="28"/>
                <w:szCs w:val="28"/>
              </w:rPr>
            </w:pPr>
          </w:p>
        </w:tc>
        <w:tc>
          <w:tcPr>
            <w:tcW w:w="2154"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1064F3C" w14:textId="77777777" w:rsidR="00793346" w:rsidRPr="00926456" w:rsidRDefault="00793346" w:rsidP="001C6393">
            <w:pPr>
              <w:jc w:val="center"/>
              <w:rPr>
                <w:color w:val="000000" w:themeColor="text1"/>
                <w:sz w:val="28"/>
                <w:szCs w:val="28"/>
              </w:rPr>
            </w:pPr>
            <w:r w:rsidRPr="00926456">
              <w:rPr>
                <w:color w:val="000000" w:themeColor="text1"/>
                <w:sz w:val="28"/>
                <w:szCs w:val="28"/>
              </w:rPr>
              <w:t>І</w:t>
            </w:r>
          </w:p>
        </w:tc>
        <w:tc>
          <w:tcPr>
            <w:tcW w:w="2693"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A1A6566" w14:textId="77777777" w:rsidR="00793346" w:rsidRPr="00926456" w:rsidRDefault="00793346" w:rsidP="001C6393">
            <w:pPr>
              <w:jc w:val="center"/>
              <w:rPr>
                <w:color w:val="000000" w:themeColor="text1"/>
                <w:sz w:val="28"/>
                <w:szCs w:val="28"/>
              </w:rPr>
            </w:pPr>
            <w:r w:rsidRPr="00926456">
              <w:rPr>
                <w:color w:val="000000" w:themeColor="text1"/>
                <w:sz w:val="28"/>
                <w:szCs w:val="28"/>
              </w:rPr>
              <w:t>ІІ</w:t>
            </w:r>
          </w:p>
        </w:tc>
        <w:tc>
          <w:tcPr>
            <w:tcW w:w="297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1B0C12A" w14:textId="77777777" w:rsidR="00793346" w:rsidRPr="00926456" w:rsidRDefault="00793346" w:rsidP="001C6393">
            <w:pPr>
              <w:jc w:val="center"/>
              <w:rPr>
                <w:color w:val="000000" w:themeColor="text1"/>
                <w:sz w:val="28"/>
                <w:szCs w:val="28"/>
              </w:rPr>
            </w:pPr>
            <w:r w:rsidRPr="00926456">
              <w:rPr>
                <w:color w:val="000000" w:themeColor="text1"/>
                <w:sz w:val="28"/>
                <w:szCs w:val="28"/>
              </w:rPr>
              <w:t>ІІІ</w:t>
            </w:r>
          </w:p>
        </w:tc>
      </w:tr>
      <w:tr w:rsidR="00926456" w:rsidRPr="00926456" w14:paraId="35001D68" w14:textId="77777777" w:rsidTr="00793346">
        <w:trPr>
          <w:trHeight w:val="1"/>
          <w:jc w:val="center"/>
        </w:trPr>
        <w:tc>
          <w:tcPr>
            <w:tcW w:w="1983" w:type="dxa"/>
            <w:vMerge/>
            <w:tcBorders>
              <w:top w:val="single" w:sz="6" w:space="0" w:color="000000"/>
              <w:left w:val="single" w:sz="6" w:space="0" w:color="000000"/>
              <w:bottom w:val="single" w:sz="6" w:space="0" w:color="000000"/>
              <w:right w:val="single" w:sz="6" w:space="0" w:color="000000"/>
            </w:tcBorders>
            <w:shd w:val="clear" w:color="000000" w:fill="FFFFFF"/>
          </w:tcPr>
          <w:p w14:paraId="36329402" w14:textId="77777777" w:rsidR="00793346" w:rsidRPr="00926456" w:rsidRDefault="00793346" w:rsidP="001C6393">
            <w:pPr>
              <w:rPr>
                <w:color w:val="000000" w:themeColor="text1"/>
                <w:sz w:val="28"/>
                <w:szCs w:val="28"/>
              </w:rPr>
            </w:pPr>
          </w:p>
        </w:tc>
        <w:tc>
          <w:tcPr>
            <w:tcW w:w="7824" w:type="dxa"/>
            <w:gridSpan w:val="6"/>
            <w:tcBorders>
              <w:top w:val="single" w:sz="6" w:space="0" w:color="000000"/>
              <w:left w:val="single" w:sz="6" w:space="0" w:color="000000"/>
              <w:bottom w:val="single" w:sz="6" w:space="0" w:color="000000"/>
              <w:right w:val="single" w:sz="6" w:space="0" w:color="000000"/>
            </w:tcBorders>
            <w:shd w:val="clear" w:color="000000" w:fill="FFFFFF"/>
          </w:tcPr>
          <w:p w14:paraId="4D64F461" w14:textId="1C4CC761" w:rsidR="00793346" w:rsidRPr="00926456" w:rsidRDefault="00793346" w:rsidP="001C6393">
            <w:pPr>
              <w:jc w:val="center"/>
              <w:rPr>
                <w:color w:val="000000" w:themeColor="text1"/>
                <w:sz w:val="28"/>
                <w:szCs w:val="28"/>
              </w:rPr>
            </w:pPr>
            <w:r w:rsidRPr="00926456">
              <w:rPr>
                <w:color w:val="000000" w:themeColor="text1"/>
                <w:sz w:val="28"/>
                <w:szCs w:val="28"/>
              </w:rPr>
              <w:t>ОГ</w:t>
            </w:r>
          </w:p>
        </w:tc>
      </w:tr>
      <w:tr w:rsidR="00926456" w:rsidRPr="00926456" w14:paraId="734BA9DF" w14:textId="77777777" w:rsidTr="00793346">
        <w:trPr>
          <w:trHeight w:val="305"/>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6074F566" w14:textId="77777777" w:rsidR="00793346" w:rsidRPr="00926456" w:rsidRDefault="00793346" w:rsidP="001C6393">
            <w:pPr>
              <w:jc w:val="both"/>
              <w:rPr>
                <w:color w:val="000000" w:themeColor="text1"/>
                <w:sz w:val="28"/>
                <w:szCs w:val="28"/>
              </w:rPr>
            </w:pPr>
          </w:p>
          <w:p w14:paraId="01F72300" w14:textId="77777777" w:rsidR="00793346" w:rsidRPr="00926456" w:rsidRDefault="00793346" w:rsidP="001C6393">
            <w:pPr>
              <w:jc w:val="both"/>
              <w:rPr>
                <w:color w:val="000000" w:themeColor="text1"/>
                <w:sz w:val="28"/>
                <w:szCs w:val="28"/>
              </w:rPr>
            </w:pPr>
            <w:r w:rsidRPr="00926456">
              <w:rPr>
                <w:color w:val="000000" w:themeColor="text1"/>
                <w:sz w:val="28"/>
                <w:szCs w:val="28"/>
              </w:rPr>
              <w:t>Уражена</w:t>
            </w: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01065B6B" w14:textId="0406DE9E" w:rsidR="00793346" w:rsidRPr="00926456" w:rsidRDefault="001C6393" w:rsidP="001C6393">
            <w:pPr>
              <w:jc w:val="center"/>
              <w:rPr>
                <w:color w:val="000000" w:themeColor="text1"/>
                <w:sz w:val="28"/>
                <w:szCs w:val="28"/>
              </w:rPr>
            </w:pPr>
            <w:r>
              <w:rPr>
                <w:noProof/>
                <w:color w:val="000000" w:themeColor="text1"/>
                <w:sz w:val="28"/>
                <w:szCs w:val="28"/>
                <w14:ligatures w14:val="standardContextual"/>
              </w:rPr>
              <w:t>М</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6BEDD5FD"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c>
          <w:tcPr>
            <w:tcW w:w="1276" w:type="dxa"/>
            <w:tcBorders>
              <w:top w:val="single" w:sz="4" w:space="0" w:color="000000"/>
              <w:left w:val="single" w:sz="6" w:space="0" w:color="000000"/>
              <w:bottom w:val="single" w:sz="6" w:space="0" w:color="000000"/>
              <w:right w:val="single" w:sz="6" w:space="0" w:color="000000"/>
            </w:tcBorders>
            <w:shd w:val="clear" w:color="000000" w:fill="FFFFFF"/>
          </w:tcPr>
          <w:p w14:paraId="1E372BA4" w14:textId="7DAE71A6" w:rsidR="00793346" w:rsidRPr="00926456" w:rsidRDefault="001C6393" w:rsidP="001C6393">
            <w:pPr>
              <w:jc w:val="center"/>
              <w:rPr>
                <w:color w:val="000000" w:themeColor="text1"/>
                <w:sz w:val="28"/>
                <w:szCs w:val="28"/>
              </w:rPr>
            </w:pPr>
            <w:r>
              <w:rPr>
                <w:noProof/>
                <w:color w:val="000000" w:themeColor="text1"/>
                <w:sz w:val="28"/>
                <w:szCs w:val="28"/>
                <w14:ligatures w14:val="standardContextual"/>
              </w:rPr>
              <w:t>М</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4591E60E"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093378C3" w14:textId="79CBD6F3" w:rsidR="00793346" w:rsidRPr="00926456" w:rsidRDefault="001C6393" w:rsidP="001C6393">
            <w:pPr>
              <w:jc w:val="center"/>
              <w:rPr>
                <w:color w:val="000000" w:themeColor="text1"/>
                <w:sz w:val="28"/>
                <w:szCs w:val="28"/>
              </w:rPr>
            </w:pPr>
            <w:r>
              <w:rPr>
                <w:noProof/>
                <w:color w:val="000000" w:themeColor="text1"/>
                <w:sz w:val="28"/>
                <w:szCs w:val="28"/>
                <w14:ligatures w14:val="standardContextual"/>
              </w:rPr>
              <w:t>М</w: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16AC83DE"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r>
      <w:tr w:rsidR="00926456" w:rsidRPr="00926456" w14:paraId="4816DD66" w14:textId="77777777" w:rsidTr="00793346">
        <w:trPr>
          <w:trHeight w:val="428"/>
          <w:jc w:val="center"/>
        </w:trPr>
        <w:tc>
          <w:tcPr>
            <w:tcW w:w="1983" w:type="dxa"/>
            <w:vMerge/>
            <w:tcBorders>
              <w:top w:val="single" w:sz="6" w:space="0" w:color="000000"/>
              <w:left w:val="single" w:sz="6" w:space="0" w:color="000000"/>
              <w:bottom w:val="single" w:sz="6" w:space="0" w:color="000000"/>
              <w:right w:val="single" w:sz="6" w:space="0" w:color="000000"/>
            </w:tcBorders>
            <w:shd w:val="clear" w:color="000000" w:fill="FFFFFF"/>
          </w:tcPr>
          <w:p w14:paraId="38C0C221" w14:textId="77777777" w:rsidR="00793346" w:rsidRPr="00926456" w:rsidRDefault="00793346" w:rsidP="001C6393">
            <w:pPr>
              <w:rPr>
                <w:color w:val="000000" w:themeColor="text1"/>
                <w:sz w:val="28"/>
                <w:szCs w:val="28"/>
              </w:rPr>
            </w:pP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55E4380A" w14:textId="77777777" w:rsidR="00793346" w:rsidRPr="00926456" w:rsidRDefault="00793346" w:rsidP="001C6393">
            <w:pPr>
              <w:jc w:val="center"/>
              <w:rPr>
                <w:color w:val="000000" w:themeColor="text1"/>
                <w:sz w:val="28"/>
                <w:szCs w:val="28"/>
              </w:rPr>
            </w:pPr>
            <w:r w:rsidRPr="00926456">
              <w:rPr>
                <w:color w:val="000000" w:themeColor="text1"/>
                <w:sz w:val="28"/>
                <w:szCs w:val="28"/>
              </w:rPr>
              <w:t>10,5</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2F46BF7C" w14:textId="77777777" w:rsidR="00793346" w:rsidRPr="00926456" w:rsidRDefault="00793346" w:rsidP="001C6393">
            <w:pPr>
              <w:jc w:val="center"/>
              <w:rPr>
                <w:color w:val="000000" w:themeColor="text1"/>
                <w:sz w:val="28"/>
                <w:szCs w:val="28"/>
              </w:rPr>
            </w:pPr>
            <w:r w:rsidRPr="00926456">
              <w:rPr>
                <w:color w:val="000000" w:themeColor="text1"/>
                <w:sz w:val="28"/>
                <w:szCs w:val="28"/>
              </w:rPr>
              <w:t>2,2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82CC872" w14:textId="77777777" w:rsidR="00793346" w:rsidRPr="00926456" w:rsidRDefault="00793346" w:rsidP="001C6393">
            <w:pPr>
              <w:jc w:val="center"/>
              <w:rPr>
                <w:color w:val="000000" w:themeColor="text1"/>
                <w:sz w:val="28"/>
                <w:szCs w:val="28"/>
              </w:rPr>
            </w:pPr>
            <w:r w:rsidRPr="00926456">
              <w:rPr>
                <w:color w:val="000000" w:themeColor="text1"/>
                <w:sz w:val="28"/>
                <w:szCs w:val="28"/>
              </w:rPr>
              <w:t>18,2</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7912936E" w14:textId="77777777" w:rsidR="00793346" w:rsidRPr="00926456" w:rsidRDefault="00793346" w:rsidP="001C6393">
            <w:pPr>
              <w:jc w:val="center"/>
              <w:rPr>
                <w:color w:val="000000" w:themeColor="text1"/>
                <w:sz w:val="28"/>
                <w:szCs w:val="28"/>
              </w:rPr>
            </w:pPr>
            <w:r w:rsidRPr="00926456">
              <w:rPr>
                <w:color w:val="000000" w:themeColor="text1"/>
                <w:sz w:val="28"/>
                <w:szCs w:val="28"/>
              </w:rPr>
              <w:t>2,7</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58AED0E1" w14:textId="77777777" w:rsidR="00793346" w:rsidRPr="00926456" w:rsidRDefault="00793346" w:rsidP="001C6393">
            <w:pPr>
              <w:jc w:val="center"/>
              <w:rPr>
                <w:color w:val="000000" w:themeColor="text1"/>
                <w:sz w:val="28"/>
                <w:szCs w:val="28"/>
              </w:rPr>
            </w:pPr>
            <w:r w:rsidRPr="00926456">
              <w:rPr>
                <w:color w:val="000000" w:themeColor="text1"/>
                <w:sz w:val="28"/>
                <w:szCs w:val="28"/>
              </w:rPr>
              <w:t>25,0*</w: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4590338F" w14:textId="77777777" w:rsidR="00793346" w:rsidRPr="00926456" w:rsidRDefault="00793346" w:rsidP="001C6393">
            <w:pPr>
              <w:jc w:val="center"/>
              <w:rPr>
                <w:color w:val="000000" w:themeColor="text1"/>
                <w:sz w:val="28"/>
                <w:szCs w:val="28"/>
              </w:rPr>
            </w:pPr>
            <w:r w:rsidRPr="00926456">
              <w:rPr>
                <w:color w:val="000000" w:themeColor="text1"/>
                <w:sz w:val="28"/>
                <w:szCs w:val="28"/>
              </w:rPr>
              <w:t>3,1</w:t>
            </w:r>
          </w:p>
        </w:tc>
      </w:tr>
      <w:tr w:rsidR="00926456" w:rsidRPr="00926456" w14:paraId="67C28B44" w14:textId="77777777" w:rsidTr="00793346">
        <w:trPr>
          <w:trHeight w:val="1"/>
          <w:jc w:val="center"/>
        </w:trPr>
        <w:tc>
          <w:tcPr>
            <w:tcW w:w="1983" w:type="dxa"/>
            <w:tcBorders>
              <w:top w:val="single" w:sz="6" w:space="0" w:color="000000"/>
              <w:left w:val="single" w:sz="6" w:space="0" w:color="000000"/>
              <w:bottom w:val="single" w:sz="6" w:space="0" w:color="000000"/>
              <w:right w:val="single" w:sz="6" w:space="0" w:color="000000"/>
            </w:tcBorders>
            <w:shd w:val="clear" w:color="000000" w:fill="FFFFFF"/>
          </w:tcPr>
          <w:p w14:paraId="303873D6" w14:textId="77777777" w:rsidR="00793346" w:rsidRPr="00926456" w:rsidRDefault="00793346" w:rsidP="001C6393">
            <w:pPr>
              <w:jc w:val="both"/>
              <w:rPr>
                <w:color w:val="000000" w:themeColor="text1"/>
                <w:sz w:val="28"/>
                <w:szCs w:val="28"/>
              </w:rPr>
            </w:pPr>
            <w:r w:rsidRPr="00926456">
              <w:rPr>
                <w:color w:val="000000" w:themeColor="text1"/>
                <w:sz w:val="28"/>
                <w:szCs w:val="28"/>
              </w:rPr>
              <w:t>Здорова</w:t>
            </w: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00C0B429" w14:textId="77777777" w:rsidR="00793346" w:rsidRPr="00926456" w:rsidRDefault="00793346" w:rsidP="001C6393">
            <w:pPr>
              <w:jc w:val="center"/>
              <w:rPr>
                <w:color w:val="000000" w:themeColor="text1"/>
                <w:sz w:val="28"/>
                <w:szCs w:val="28"/>
              </w:rPr>
            </w:pPr>
            <w:r w:rsidRPr="00926456">
              <w:rPr>
                <w:color w:val="000000" w:themeColor="text1"/>
                <w:sz w:val="28"/>
                <w:szCs w:val="28"/>
              </w:rPr>
              <w:t>39,4</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7BCC2D15" w14:textId="77777777" w:rsidR="00793346" w:rsidRPr="00926456" w:rsidRDefault="00793346" w:rsidP="001C6393">
            <w:pPr>
              <w:jc w:val="center"/>
              <w:rPr>
                <w:color w:val="000000" w:themeColor="text1"/>
                <w:sz w:val="28"/>
                <w:szCs w:val="28"/>
              </w:rPr>
            </w:pPr>
            <w:r w:rsidRPr="00926456">
              <w:rPr>
                <w:color w:val="000000" w:themeColor="text1"/>
                <w:sz w:val="28"/>
                <w:szCs w:val="28"/>
              </w:rPr>
              <w:t>2,5</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2EA7491" w14:textId="77777777" w:rsidR="00793346" w:rsidRPr="00926456" w:rsidRDefault="00793346" w:rsidP="001C6393">
            <w:pPr>
              <w:jc w:val="center"/>
              <w:rPr>
                <w:color w:val="000000" w:themeColor="text1"/>
                <w:sz w:val="28"/>
                <w:szCs w:val="28"/>
              </w:rPr>
            </w:pPr>
            <w:r w:rsidRPr="00926456">
              <w:rPr>
                <w:color w:val="000000" w:themeColor="text1"/>
                <w:sz w:val="28"/>
                <w:szCs w:val="28"/>
              </w:rPr>
              <w:t>42,3</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5786C04E" w14:textId="77777777" w:rsidR="00793346" w:rsidRPr="00926456" w:rsidRDefault="00793346" w:rsidP="001C6393">
            <w:pPr>
              <w:jc w:val="center"/>
              <w:rPr>
                <w:color w:val="000000" w:themeColor="text1"/>
                <w:sz w:val="28"/>
                <w:szCs w:val="28"/>
              </w:rPr>
            </w:pPr>
            <w:r w:rsidRPr="00926456">
              <w:rPr>
                <w:color w:val="000000" w:themeColor="text1"/>
                <w:sz w:val="28"/>
                <w:szCs w:val="28"/>
              </w:rPr>
              <w:t>2,7</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678C642C" w14:textId="77777777" w:rsidR="00793346" w:rsidRPr="00926456" w:rsidRDefault="00793346" w:rsidP="001C6393">
            <w:pPr>
              <w:jc w:val="center"/>
              <w:rPr>
                <w:color w:val="000000" w:themeColor="text1"/>
                <w:sz w:val="28"/>
                <w:szCs w:val="28"/>
              </w:rPr>
            </w:pPr>
            <w:r w:rsidRPr="00926456">
              <w:rPr>
                <w:color w:val="000000" w:themeColor="text1"/>
                <w:sz w:val="28"/>
                <w:szCs w:val="28"/>
              </w:rPr>
              <w:t>44,9*</w: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0FEBE526" w14:textId="77777777" w:rsidR="00793346" w:rsidRPr="00926456" w:rsidRDefault="00793346" w:rsidP="001C6393">
            <w:pPr>
              <w:jc w:val="center"/>
              <w:rPr>
                <w:color w:val="000000" w:themeColor="text1"/>
                <w:sz w:val="28"/>
                <w:szCs w:val="28"/>
              </w:rPr>
            </w:pPr>
            <w:r w:rsidRPr="00926456">
              <w:rPr>
                <w:color w:val="000000" w:themeColor="text1"/>
                <w:sz w:val="28"/>
                <w:szCs w:val="28"/>
              </w:rPr>
              <w:t>2,8</w:t>
            </w:r>
          </w:p>
        </w:tc>
      </w:tr>
      <w:tr w:rsidR="00926456" w:rsidRPr="00926456" w14:paraId="2BD8E57B" w14:textId="77777777" w:rsidTr="00793346">
        <w:trPr>
          <w:trHeight w:val="130"/>
          <w:jc w:val="center"/>
        </w:trPr>
        <w:tc>
          <w:tcPr>
            <w:tcW w:w="9807" w:type="dxa"/>
            <w:gridSpan w:val="7"/>
            <w:tcBorders>
              <w:top w:val="single" w:sz="6" w:space="0" w:color="000000"/>
              <w:left w:val="single" w:sz="6" w:space="0" w:color="000000"/>
              <w:bottom w:val="single" w:sz="6" w:space="0" w:color="000000"/>
              <w:right w:val="single" w:sz="6" w:space="0" w:color="000000"/>
            </w:tcBorders>
            <w:shd w:val="clear" w:color="000000" w:fill="FFFFFF"/>
          </w:tcPr>
          <w:p w14:paraId="2D658CD7" w14:textId="1727F36D" w:rsidR="00793346" w:rsidRPr="00926456" w:rsidRDefault="00793346" w:rsidP="001C6393">
            <w:pPr>
              <w:jc w:val="center"/>
              <w:rPr>
                <w:color w:val="000000" w:themeColor="text1"/>
                <w:sz w:val="28"/>
                <w:szCs w:val="28"/>
              </w:rPr>
            </w:pPr>
            <w:r w:rsidRPr="00926456">
              <w:rPr>
                <w:color w:val="000000" w:themeColor="text1"/>
                <w:sz w:val="28"/>
                <w:szCs w:val="28"/>
              </w:rPr>
              <w:t xml:space="preserve">                              КГ</w:t>
            </w:r>
          </w:p>
        </w:tc>
      </w:tr>
      <w:tr w:rsidR="00926456" w:rsidRPr="00926456" w14:paraId="57DF9EEA" w14:textId="77777777" w:rsidTr="00793346">
        <w:trPr>
          <w:trHeight w:val="255"/>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3AE85D33" w14:textId="77777777" w:rsidR="00793346" w:rsidRPr="00926456" w:rsidRDefault="00793346" w:rsidP="001C6393">
            <w:pPr>
              <w:jc w:val="both"/>
              <w:rPr>
                <w:color w:val="000000" w:themeColor="text1"/>
                <w:sz w:val="28"/>
                <w:szCs w:val="28"/>
              </w:rPr>
            </w:pPr>
          </w:p>
          <w:p w14:paraId="7F4C4C3C" w14:textId="77777777" w:rsidR="00793346" w:rsidRPr="00926456" w:rsidRDefault="00793346" w:rsidP="001C6393">
            <w:pPr>
              <w:jc w:val="both"/>
              <w:rPr>
                <w:color w:val="000000" w:themeColor="text1"/>
                <w:sz w:val="28"/>
                <w:szCs w:val="28"/>
              </w:rPr>
            </w:pPr>
            <w:r w:rsidRPr="00926456">
              <w:rPr>
                <w:color w:val="000000" w:themeColor="text1"/>
                <w:sz w:val="28"/>
                <w:szCs w:val="28"/>
              </w:rPr>
              <w:t>Уражена</w:t>
            </w: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2D158A6A" w14:textId="77777777" w:rsidR="00793346" w:rsidRPr="00926456" w:rsidRDefault="009B78A8" w:rsidP="001C6393">
            <w:pPr>
              <w:jc w:val="center"/>
              <w:rPr>
                <w:color w:val="000000" w:themeColor="text1"/>
                <w:sz w:val="28"/>
                <w:szCs w:val="28"/>
              </w:rPr>
            </w:pPr>
            <w:r w:rsidRPr="00926456">
              <w:rPr>
                <w:noProof/>
                <w:color w:val="000000" w:themeColor="text1"/>
                <w:sz w:val="28"/>
                <w:szCs w:val="28"/>
                <w14:ligatures w14:val="standardContextual"/>
              </w:rPr>
              <w:object w:dxaOrig="200" w:dyaOrig="340" w14:anchorId="20928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5.75pt;mso-width-percent:0;mso-height-percent:0;mso-width-percent:0;mso-height-percent:0" o:ole="">
                  <v:imagedata r:id="rId28" o:title=""/>
                </v:shape>
                <o:OLEObject Type="Embed" ProgID="Equation.3" ShapeID="_x0000_i1025" DrawAspect="Content" ObjectID="_1761184163" r:id="rId29"/>
              </w:objec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2E6BDEA6"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B494D7C" w14:textId="77777777" w:rsidR="00793346" w:rsidRPr="00926456" w:rsidRDefault="009B78A8" w:rsidP="001C6393">
            <w:pPr>
              <w:jc w:val="center"/>
              <w:rPr>
                <w:color w:val="000000" w:themeColor="text1"/>
                <w:sz w:val="28"/>
                <w:szCs w:val="28"/>
              </w:rPr>
            </w:pPr>
            <w:r w:rsidRPr="00926456">
              <w:rPr>
                <w:noProof/>
                <w:color w:val="000000" w:themeColor="text1"/>
                <w:sz w:val="28"/>
                <w:szCs w:val="28"/>
                <w14:ligatures w14:val="standardContextual"/>
              </w:rPr>
              <w:object w:dxaOrig="200" w:dyaOrig="340" w14:anchorId="06FD1A5B">
                <v:shape id="_x0000_i1026" type="#_x0000_t75" alt="" style="width:11.25pt;height:15.75pt;mso-width-percent:0;mso-height-percent:0;mso-width-percent:0;mso-height-percent:0" o:ole="">
                  <v:imagedata r:id="rId28" o:title=""/>
                </v:shape>
                <o:OLEObject Type="Embed" ProgID="Equation.3" ShapeID="_x0000_i1026" DrawAspect="Content" ObjectID="_1761184164" r:id="rId30"/>
              </w:objec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462E7D51"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008A5C3B" w14:textId="77777777" w:rsidR="00793346" w:rsidRPr="00926456" w:rsidRDefault="009B78A8" w:rsidP="001C6393">
            <w:pPr>
              <w:jc w:val="center"/>
              <w:rPr>
                <w:color w:val="000000" w:themeColor="text1"/>
                <w:sz w:val="28"/>
                <w:szCs w:val="28"/>
              </w:rPr>
            </w:pPr>
            <w:r w:rsidRPr="00926456">
              <w:rPr>
                <w:noProof/>
                <w:color w:val="000000" w:themeColor="text1"/>
                <w:sz w:val="28"/>
                <w:szCs w:val="28"/>
                <w14:ligatures w14:val="standardContextual"/>
              </w:rPr>
              <w:object w:dxaOrig="200" w:dyaOrig="340" w14:anchorId="19A3D411">
                <v:shape id="_x0000_i1027" type="#_x0000_t75" alt="" style="width:11.25pt;height:15.75pt;mso-width-percent:0;mso-height-percent:0;mso-width-percent:0;mso-height-percent:0" o:ole="">
                  <v:imagedata r:id="rId28" o:title=""/>
                </v:shape>
                <o:OLEObject Type="Embed" ProgID="Equation.3" ShapeID="_x0000_i1027" DrawAspect="Content" ObjectID="_1761184165" r:id="rId31"/>
              </w:objec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5700E1B4" w14:textId="77777777" w:rsidR="00793346" w:rsidRPr="00926456" w:rsidRDefault="00793346" w:rsidP="001C6393">
            <w:pPr>
              <w:jc w:val="center"/>
              <w:rPr>
                <w:color w:val="000000" w:themeColor="text1"/>
                <w:sz w:val="28"/>
                <w:szCs w:val="28"/>
              </w:rPr>
            </w:pPr>
            <w:r w:rsidRPr="00926456">
              <w:rPr>
                <w:color w:val="000000" w:themeColor="text1"/>
                <w:sz w:val="28"/>
                <w:szCs w:val="28"/>
                <w:highlight w:val="white"/>
              </w:rPr>
              <w:t>S</w:t>
            </w:r>
          </w:p>
        </w:tc>
      </w:tr>
      <w:tr w:rsidR="00926456" w:rsidRPr="00926456" w14:paraId="20578B24" w14:textId="77777777" w:rsidTr="00793346">
        <w:trPr>
          <w:trHeight w:val="348"/>
          <w:jc w:val="center"/>
        </w:trPr>
        <w:tc>
          <w:tcPr>
            <w:tcW w:w="1983" w:type="dxa"/>
            <w:vMerge/>
            <w:tcBorders>
              <w:top w:val="single" w:sz="6" w:space="0" w:color="000000"/>
              <w:left w:val="single" w:sz="6" w:space="0" w:color="000000"/>
              <w:bottom w:val="single" w:sz="6" w:space="0" w:color="000000"/>
              <w:right w:val="single" w:sz="6" w:space="0" w:color="000000"/>
            </w:tcBorders>
            <w:shd w:val="clear" w:color="000000" w:fill="FFFFFF"/>
          </w:tcPr>
          <w:p w14:paraId="38E06B39" w14:textId="77777777" w:rsidR="00793346" w:rsidRPr="00926456" w:rsidRDefault="00793346" w:rsidP="001C6393">
            <w:pPr>
              <w:rPr>
                <w:color w:val="000000" w:themeColor="text1"/>
                <w:sz w:val="28"/>
                <w:szCs w:val="28"/>
              </w:rPr>
            </w:pP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147E38FC" w14:textId="77777777" w:rsidR="00793346" w:rsidRPr="00926456" w:rsidRDefault="00793346" w:rsidP="001C6393">
            <w:pPr>
              <w:jc w:val="center"/>
              <w:rPr>
                <w:color w:val="000000" w:themeColor="text1"/>
                <w:sz w:val="28"/>
                <w:szCs w:val="28"/>
              </w:rPr>
            </w:pPr>
            <w:r w:rsidRPr="00926456">
              <w:rPr>
                <w:color w:val="000000" w:themeColor="text1"/>
                <w:sz w:val="28"/>
                <w:szCs w:val="28"/>
              </w:rPr>
              <w:t>10,7</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495CD5C4" w14:textId="77777777" w:rsidR="00793346" w:rsidRPr="00926456" w:rsidRDefault="00793346" w:rsidP="001C6393">
            <w:pPr>
              <w:jc w:val="center"/>
              <w:rPr>
                <w:color w:val="000000" w:themeColor="text1"/>
                <w:sz w:val="28"/>
                <w:szCs w:val="28"/>
              </w:rPr>
            </w:pPr>
            <w:r w:rsidRPr="00926456">
              <w:rPr>
                <w:color w:val="000000" w:themeColor="text1"/>
                <w:sz w:val="28"/>
                <w:szCs w:val="28"/>
              </w:rPr>
              <w:t>2,4</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9819F37" w14:textId="77777777" w:rsidR="00793346" w:rsidRPr="00926456" w:rsidRDefault="00793346" w:rsidP="001C6393">
            <w:pPr>
              <w:jc w:val="center"/>
              <w:rPr>
                <w:color w:val="000000" w:themeColor="text1"/>
                <w:sz w:val="28"/>
                <w:szCs w:val="28"/>
              </w:rPr>
            </w:pPr>
            <w:r w:rsidRPr="00926456">
              <w:rPr>
                <w:color w:val="000000" w:themeColor="text1"/>
                <w:sz w:val="28"/>
                <w:szCs w:val="28"/>
              </w:rPr>
              <w:t>14,6</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4CC5C0BE" w14:textId="77777777" w:rsidR="00793346" w:rsidRPr="00926456" w:rsidRDefault="00793346" w:rsidP="001C6393">
            <w:pPr>
              <w:jc w:val="center"/>
              <w:rPr>
                <w:color w:val="000000" w:themeColor="text1"/>
                <w:sz w:val="28"/>
                <w:szCs w:val="28"/>
              </w:rPr>
            </w:pPr>
            <w:r w:rsidRPr="00926456">
              <w:rPr>
                <w:color w:val="000000" w:themeColor="text1"/>
                <w:sz w:val="28"/>
                <w:szCs w:val="28"/>
              </w:rPr>
              <w:t>2,3</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598028F7" w14:textId="77777777" w:rsidR="00793346" w:rsidRPr="00926456" w:rsidRDefault="00793346" w:rsidP="001C6393">
            <w:pPr>
              <w:jc w:val="center"/>
              <w:rPr>
                <w:color w:val="000000" w:themeColor="text1"/>
                <w:sz w:val="28"/>
                <w:szCs w:val="28"/>
              </w:rPr>
            </w:pPr>
            <w:r w:rsidRPr="00926456">
              <w:rPr>
                <w:color w:val="000000" w:themeColor="text1"/>
                <w:sz w:val="28"/>
                <w:szCs w:val="28"/>
              </w:rPr>
              <w:t>19,8*</w: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24B073CF" w14:textId="77777777" w:rsidR="00793346" w:rsidRPr="00926456" w:rsidRDefault="00793346" w:rsidP="001C6393">
            <w:pPr>
              <w:jc w:val="center"/>
              <w:rPr>
                <w:color w:val="000000" w:themeColor="text1"/>
                <w:sz w:val="28"/>
                <w:szCs w:val="28"/>
              </w:rPr>
            </w:pPr>
            <w:r w:rsidRPr="00926456">
              <w:rPr>
                <w:color w:val="000000" w:themeColor="text1"/>
                <w:sz w:val="28"/>
                <w:szCs w:val="28"/>
              </w:rPr>
              <w:t>2,6</w:t>
            </w:r>
          </w:p>
        </w:tc>
      </w:tr>
      <w:tr w:rsidR="00926456" w:rsidRPr="00926456" w14:paraId="7E765F4A" w14:textId="77777777" w:rsidTr="00793346">
        <w:trPr>
          <w:trHeight w:val="235"/>
          <w:jc w:val="center"/>
        </w:trPr>
        <w:tc>
          <w:tcPr>
            <w:tcW w:w="1983" w:type="dxa"/>
            <w:tcBorders>
              <w:top w:val="single" w:sz="6" w:space="0" w:color="000000"/>
              <w:left w:val="single" w:sz="6" w:space="0" w:color="000000"/>
              <w:bottom w:val="single" w:sz="6" w:space="0" w:color="000000"/>
              <w:right w:val="single" w:sz="6" w:space="0" w:color="000000"/>
            </w:tcBorders>
            <w:shd w:val="clear" w:color="000000" w:fill="FFFFFF"/>
          </w:tcPr>
          <w:p w14:paraId="5981ADBB" w14:textId="77777777" w:rsidR="00793346" w:rsidRPr="00926456" w:rsidRDefault="00793346" w:rsidP="001C6393">
            <w:pPr>
              <w:jc w:val="both"/>
              <w:rPr>
                <w:color w:val="000000" w:themeColor="text1"/>
                <w:sz w:val="28"/>
                <w:szCs w:val="28"/>
              </w:rPr>
            </w:pPr>
            <w:r w:rsidRPr="00926456">
              <w:rPr>
                <w:color w:val="000000" w:themeColor="text1"/>
                <w:sz w:val="28"/>
                <w:szCs w:val="28"/>
              </w:rPr>
              <w:t>Здорова</w:t>
            </w:r>
          </w:p>
        </w:tc>
        <w:tc>
          <w:tcPr>
            <w:tcW w:w="1020" w:type="dxa"/>
            <w:tcBorders>
              <w:top w:val="single" w:sz="6" w:space="0" w:color="000000"/>
              <w:left w:val="single" w:sz="6" w:space="0" w:color="000000"/>
              <w:bottom w:val="single" w:sz="6" w:space="0" w:color="000000"/>
              <w:right w:val="single" w:sz="6" w:space="0" w:color="000000"/>
            </w:tcBorders>
            <w:shd w:val="clear" w:color="000000" w:fill="FFFFFF"/>
          </w:tcPr>
          <w:p w14:paraId="5EF2CDFA" w14:textId="77777777" w:rsidR="00793346" w:rsidRPr="00926456" w:rsidRDefault="00793346" w:rsidP="001C6393">
            <w:pPr>
              <w:jc w:val="center"/>
              <w:rPr>
                <w:color w:val="000000" w:themeColor="text1"/>
                <w:sz w:val="28"/>
                <w:szCs w:val="28"/>
              </w:rPr>
            </w:pPr>
            <w:r w:rsidRPr="00926456">
              <w:rPr>
                <w:color w:val="000000" w:themeColor="text1"/>
                <w:sz w:val="28"/>
                <w:szCs w:val="28"/>
              </w:rPr>
              <w:t>39,1</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Pr>
          <w:p w14:paraId="23D4D101" w14:textId="77777777" w:rsidR="00793346" w:rsidRPr="00926456" w:rsidRDefault="00793346" w:rsidP="001C6393">
            <w:pPr>
              <w:jc w:val="center"/>
              <w:rPr>
                <w:color w:val="000000" w:themeColor="text1"/>
                <w:sz w:val="28"/>
                <w:szCs w:val="28"/>
              </w:rPr>
            </w:pPr>
            <w:r w:rsidRPr="00926456">
              <w:rPr>
                <w:color w:val="000000" w:themeColor="text1"/>
                <w:sz w:val="28"/>
                <w:szCs w:val="28"/>
              </w:rPr>
              <w:t>2,4</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662DD65" w14:textId="77777777" w:rsidR="00793346" w:rsidRPr="00926456" w:rsidRDefault="00793346" w:rsidP="001C6393">
            <w:pPr>
              <w:jc w:val="center"/>
              <w:rPr>
                <w:color w:val="000000" w:themeColor="text1"/>
                <w:sz w:val="28"/>
                <w:szCs w:val="28"/>
              </w:rPr>
            </w:pPr>
            <w:r w:rsidRPr="00926456">
              <w:rPr>
                <w:color w:val="000000" w:themeColor="text1"/>
                <w:sz w:val="28"/>
                <w:szCs w:val="28"/>
              </w:rPr>
              <w:t>40,1</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Pr>
          <w:p w14:paraId="09D430DB" w14:textId="77777777" w:rsidR="00793346" w:rsidRPr="00926456" w:rsidRDefault="00793346" w:rsidP="001C6393">
            <w:pPr>
              <w:jc w:val="center"/>
              <w:rPr>
                <w:color w:val="000000" w:themeColor="text1"/>
                <w:sz w:val="28"/>
                <w:szCs w:val="28"/>
              </w:rPr>
            </w:pPr>
            <w:r w:rsidRPr="00926456">
              <w:rPr>
                <w:color w:val="000000" w:themeColor="text1"/>
                <w:sz w:val="28"/>
                <w:szCs w:val="28"/>
              </w:rPr>
              <w:t>2,5</w:t>
            </w:r>
          </w:p>
        </w:tc>
        <w:tc>
          <w:tcPr>
            <w:tcW w:w="1535" w:type="dxa"/>
            <w:tcBorders>
              <w:top w:val="single" w:sz="6" w:space="0" w:color="000000"/>
              <w:left w:val="single" w:sz="6" w:space="0" w:color="000000"/>
              <w:bottom w:val="single" w:sz="6" w:space="0" w:color="000000"/>
              <w:right w:val="single" w:sz="6" w:space="0" w:color="000000"/>
            </w:tcBorders>
            <w:shd w:val="clear" w:color="000000" w:fill="FFFFFF"/>
          </w:tcPr>
          <w:p w14:paraId="2C62E7C6" w14:textId="77777777" w:rsidR="00793346" w:rsidRPr="00926456" w:rsidRDefault="00793346" w:rsidP="001C6393">
            <w:pPr>
              <w:jc w:val="center"/>
              <w:rPr>
                <w:color w:val="000000" w:themeColor="text1"/>
                <w:sz w:val="28"/>
                <w:szCs w:val="28"/>
              </w:rPr>
            </w:pPr>
            <w:r w:rsidRPr="00926456">
              <w:rPr>
                <w:color w:val="000000" w:themeColor="text1"/>
                <w:sz w:val="28"/>
                <w:szCs w:val="28"/>
              </w:rPr>
              <w:t>41,7*</w:t>
            </w:r>
          </w:p>
        </w:tc>
        <w:tc>
          <w:tcPr>
            <w:tcW w:w="1442" w:type="dxa"/>
            <w:tcBorders>
              <w:top w:val="single" w:sz="6" w:space="0" w:color="000000"/>
              <w:left w:val="single" w:sz="6" w:space="0" w:color="000000"/>
              <w:bottom w:val="single" w:sz="6" w:space="0" w:color="000000"/>
              <w:right w:val="single" w:sz="6" w:space="0" w:color="000000"/>
            </w:tcBorders>
            <w:shd w:val="clear" w:color="000000" w:fill="FFFFFF"/>
          </w:tcPr>
          <w:p w14:paraId="696262D4" w14:textId="77777777" w:rsidR="00793346" w:rsidRPr="00926456" w:rsidRDefault="00793346" w:rsidP="001C6393">
            <w:pPr>
              <w:jc w:val="center"/>
              <w:rPr>
                <w:color w:val="000000" w:themeColor="text1"/>
                <w:sz w:val="28"/>
                <w:szCs w:val="28"/>
              </w:rPr>
            </w:pPr>
            <w:r w:rsidRPr="00926456">
              <w:rPr>
                <w:color w:val="000000" w:themeColor="text1"/>
                <w:sz w:val="28"/>
                <w:szCs w:val="28"/>
              </w:rPr>
              <w:t>2,5</w:t>
            </w:r>
          </w:p>
        </w:tc>
      </w:tr>
    </w:tbl>
    <w:p w14:paraId="1E3298E3" w14:textId="77777777" w:rsidR="00793346" w:rsidRPr="00926456" w:rsidRDefault="00793346" w:rsidP="00793346">
      <w:pPr>
        <w:ind w:firstLine="567"/>
        <w:jc w:val="both"/>
        <w:rPr>
          <w:color w:val="000000" w:themeColor="text1"/>
          <w:sz w:val="28"/>
          <w:szCs w:val="28"/>
        </w:rPr>
      </w:pPr>
      <w:r w:rsidRPr="00926456">
        <w:rPr>
          <w:color w:val="000000" w:themeColor="text1"/>
          <w:sz w:val="28"/>
          <w:szCs w:val="28"/>
        </w:rPr>
        <w:t>Примітки: І − вихідні дані до фізичної терапії; ІІ – через 40 днів; ІІІ – через 60; *– статистично достовірна різниця показників через  60 днів порівняно з вихідними даними (p&lt;0,05).</w:t>
      </w:r>
    </w:p>
    <w:p w14:paraId="28C057FD" w14:textId="77777777" w:rsidR="002D19C3" w:rsidRPr="00926456" w:rsidRDefault="002D19C3" w:rsidP="00793346">
      <w:pPr>
        <w:tabs>
          <w:tab w:val="left" w:pos="709"/>
        </w:tabs>
        <w:spacing w:before="120" w:line="360" w:lineRule="auto"/>
        <w:ind w:firstLine="709"/>
        <w:jc w:val="both"/>
        <w:rPr>
          <w:color w:val="000000" w:themeColor="text1"/>
          <w:sz w:val="28"/>
          <w:szCs w:val="28"/>
        </w:rPr>
      </w:pPr>
    </w:p>
    <w:p w14:paraId="162011D0" w14:textId="5FD7A68A" w:rsidR="00793346" w:rsidRPr="00926456" w:rsidRDefault="00793346" w:rsidP="00793346">
      <w:pPr>
        <w:tabs>
          <w:tab w:val="left" w:pos="709"/>
        </w:tabs>
        <w:spacing w:before="120" w:line="360" w:lineRule="auto"/>
        <w:ind w:firstLine="709"/>
        <w:jc w:val="both"/>
        <w:rPr>
          <w:i/>
          <w:iCs/>
          <w:color w:val="000000" w:themeColor="text1"/>
          <w:sz w:val="28"/>
          <w:szCs w:val="28"/>
        </w:rPr>
      </w:pPr>
      <w:r w:rsidRPr="00926456">
        <w:rPr>
          <w:color w:val="000000" w:themeColor="text1"/>
          <w:sz w:val="28"/>
          <w:szCs w:val="28"/>
        </w:rPr>
        <w:t xml:space="preserve">В стані спокою діти больових відчуттів в ураженій кисті не відчували. Виражені больові відчуття з’явилися після пасивної розробки </w:t>
      </w:r>
      <w:proofErr w:type="spellStart"/>
      <w:r w:rsidRPr="00926456">
        <w:rPr>
          <w:color w:val="000000" w:themeColor="text1"/>
          <w:sz w:val="28"/>
          <w:szCs w:val="28"/>
        </w:rPr>
        <w:t>міжфалангових</w:t>
      </w:r>
      <w:proofErr w:type="spellEnd"/>
      <w:r w:rsidRPr="00926456">
        <w:rPr>
          <w:color w:val="000000" w:themeColor="text1"/>
          <w:sz w:val="28"/>
          <w:szCs w:val="28"/>
        </w:rPr>
        <w:t xml:space="preserve"> суглобів хворої кисті з фахівцем по фізичній терапії та склали в КГ – = 1,7 бали </w:t>
      </w:r>
      <w:proofErr w:type="spellStart"/>
      <w:r w:rsidRPr="00926456">
        <w:rPr>
          <w:color w:val="000000" w:themeColor="text1"/>
          <w:sz w:val="28"/>
          <w:szCs w:val="28"/>
        </w:rPr>
        <w:t>Ме</w:t>
      </w:r>
      <w:proofErr w:type="spellEnd"/>
      <w:r w:rsidRPr="00926456">
        <w:rPr>
          <w:color w:val="000000" w:themeColor="text1"/>
          <w:sz w:val="28"/>
          <w:szCs w:val="28"/>
        </w:rPr>
        <w:t xml:space="preserve"> (1,5; 1,8) в ОГ – = 1,4 бали </w:t>
      </w:r>
      <w:proofErr w:type="spellStart"/>
      <w:r w:rsidRPr="00926456">
        <w:rPr>
          <w:color w:val="000000" w:themeColor="text1"/>
          <w:sz w:val="28"/>
          <w:szCs w:val="28"/>
        </w:rPr>
        <w:t>Me</w:t>
      </w:r>
      <w:proofErr w:type="spellEnd"/>
      <w:r w:rsidRPr="00926456">
        <w:rPr>
          <w:color w:val="000000" w:themeColor="text1"/>
          <w:sz w:val="28"/>
          <w:szCs w:val="28"/>
        </w:rPr>
        <w:t> (1,2; 1,6), p&lt;0,05. Дані показників больових відчуттів при активних рухах наведені в табл. 3.</w:t>
      </w:r>
      <w:r w:rsidR="001C6393">
        <w:rPr>
          <w:color w:val="000000" w:themeColor="text1"/>
          <w:sz w:val="28"/>
          <w:szCs w:val="28"/>
        </w:rPr>
        <w:t>5.</w:t>
      </w:r>
    </w:p>
    <w:p w14:paraId="675807C4" w14:textId="6ACFCA57" w:rsidR="00793346" w:rsidRPr="00926456" w:rsidRDefault="00793346" w:rsidP="00793346">
      <w:pPr>
        <w:spacing w:after="120"/>
        <w:jc w:val="right"/>
        <w:rPr>
          <w:i/>
          <w:iCs/>
          <w:color w:val="000000" w:themeColor="text1"/>
          <w:sz w:val="28"/>
          <w:szCs w:val="28"/>
        </w:rPr>
      </w:pPr>
      <w:r w:rsidRPr="00926456">
        <w:rPr>
          <w:i/>
          <w:iCs/>
          <w:color w:val="000000" w:themeColor="text1"/>
          <w:sz w:val="28"/>
          <w:szCs w:val="28"/>
        </w:rPr>
        <w:t>Таблиця 3.</w:t>
      </w:r>
      <w:r w:rsidR="001C6393">
        <w:rPr>
          <w:i/>
          <w:iCs/>
          <w:color w:val="000000" w:themeColor="text1"/>
          <w:sz w:val="28"/>
          <w:szCs w:val="28"/>
        </w:rPr>
        <w:t>5</w:t>
      </w:r>
    </w:p>
    <w:p w14:paraId="372ED4AD" w14:textId="02EA2ABC" w:rsidR="00793346" w:rsidRPr="00926456" w:rsidRDefault="00793346" w:rsidP="00793346">
      <w:pPr>
        <w:spacing w:after="120" w:line="360" w:lineRule="auto"/>
        <w:ind w:firstLine="709"/>
        <w:jc w:val="center"/>
        <w:rPr>
          <w:b/>
          <w:bCs/>
          <w:color w:val="000000" w:themeColor="text1"/>
          <w:sz w:val="28"/>
          <w:szCs w:val="28"/>
        </w:rPr>
      </w:pPr>
      <w:r w:rsidRPr="00926456">
        <w:rPr>
          <w:b/>
          <w:bCs/>
          <w:color w:val="000000" w:themeColor="text1"/>
          <w:sz w:val="28"/>
          <w:szCs w:val="28"/>
        </w:rPr>
        <w:t>Динаміка показників больового синдрому за ВАШ</w:t>
      </w:r>
    </w:p>
    <w:tbl>
      <w:tblPr>
        <w:tblW w:w="99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10" w:type="dxa"/>
        </w:tblCellMar>
        <w:tblLook w:val="0000" w:firstRow="0" w:lastRow="0" w:firstColumn="0" w:lastColumn="0" w:noHBand="0" w:noVBand="0"/>
      </w:tblPr>
      <w:tblGrid>
        <w:gridCol w:w="3284"/>
        <w:gridCol w:w="3285"/>
        <w:gridCol w:w="3349"/>
      </w:tblGrid>
      <w:tr w:rsidR="00926456" w:rsidRPr="00926456" w14:paraId="4CBD8C98" w14:textId="77777777" w:rsidTr="000A2D81">
        <w:trPr>
          <w:trHeight w:val="383"/>
        </w:trPr>
        <w:tc>
          <w:tcPr>
            <w:tcW w:w="3284"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1AA1CEF6"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Періоди фізичної реабілітації</w:t>
            </w:r>
          </w:p>
        </w:tc>
        <w:tc>
          <w:tcPr>
            <w:tcW w:w="3285" w:type="dxa"/>
            <w:tcBorders>
              <w:top w:val="single" w:sz="4" w:space="0" w:color="000000"/>
              <w:left w:val="single" w:sz="4" w:space="0" w:color="000000"/>
              <w:bottom w:val="single" w:sz="4" w:space="0" w:color="000000"/>
              <w:right w:val="single" w:sz="4" w:space="0" w:color="000000"/>
            </w:tcBorders>
            <w:shd w:val="clear" w:color="000000" w:fill="FFFFFF"/>
          </w:tcPr>
          <w:p w14:paraId="4C8D6C3D" w14:textId="10542CDB"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ОГ</w:t>
            </w:r>
          </w:p>
        </w:tc>
        <w:tc>
          <w:tcPr>
            <w:tcW w:w="3349" w:type="dxa"/>
            <w:tcBorders>
              <w:top w:val="single" w:sz="4" w:space="0" w:color="000000"/>
              <w:left w:val="single" w:sz="4" w:space="0" w:color="000000"/>
              <w:bottom w:val="single" w:sz="4" w:space="0" w:color="000000"/>
              <w:right w:val="single" w:sz="4" w:space="0" w:color="000000"/>
            </w:tcBorders>
            <w:shd w:val="clear" w:color="000000" w:fill="FFFFFF"/>
          </w:tcPr>
          <w:p w14:paraId="687E34D4" w14:textId="51FF13E0"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КГ</w:t>
            </w:r>
          </w:p>
        </w:tc>
      </w:tr>
      <w:tr w:rsidR="00926456" w:rsidRPr="00926456" w14:paraId="353F9E76" w14:textId="77777777" w:rsidTr="000A2D81">
        <w:trPr>
          <w:trHeight w:val="375"/>
        </w:trPr>
        <w:tc>
          <w:tcPr>
            <w:tcW w:w="3284" w:type="dxa"/>
            <w:vMerge/>
            <w:tcBorders>
              <w:top w:val="single" w:sz="4" w:space="0" w:color="000000"/>
              <w:left w:val="single" w:sz="4" w:space="0" w:color="000000"/>
              <w:bottom w:val="single" w:sz="4" w:space="0" w:color="000000"/>
              <w:right w:val="single" w:sz="4" w:space="0" w:color="000000"/>
            </w:tcBorders>
            <w:shd w:val="clear" w:color="000000" w:fill="FFFFFF"/>
          </w:tcPr>
          <w:p w14:paraId="1EC78C6C" w14:textId="77777777" w:rsidR="00793346" w:rsidRPr="00926456" w:rsidRDefault="00793346" w:rsidP="00793346">
            <w:pPr>
              <w:spacing w:line="360" w:lineRule="auto"/>
              <w:rPr>
                <w:color w:val="000000" w:themeColor="text1"/>
                <w:sz w:val="28"/>
                <w:szCs w:val="28"/>
              </w:rPr>
            </w:pPr>
          </w:p>
        </w:tc>
        <w:tc>
          <w:tcPr>
            <w:tcW w:w="3285" w:type="dxa"/>
            <w:tcBorders>
              <w:top w:val="single" w:sz="4" w:space="0" w:color="000000"/>
              <w:left w:val="single" w:sz="4" w:space="0" w:color="000000"/>
              <w:bottom w:val="single" w:sz="4" w:space="0" w:color="000000"/>
              <w:right w:val="single" w:sz="4" w:space="0" w:color="000000"/>
            </w:tcBorders>
            <w:shd w:val="clear" w:color="000000" w:fill="FFFFFF"/>
          </w:tcPr>
          <w:p w14:paraId="6862BF9B" w14:textId="77777777" w:rsidR="00793346" w:rsidRPr="00926456" w:rsidRDefault="00793346" w:rsidP="00793346">
            <w:pPr>
              <w:spacing w:line="360" w:lineRule="auto"/>
              <w:jc w:val="center"/>
              <w:rPr>
                <w:color w:val="000000" w:themeColor="text1"/>
                <w:sz w:val="28"/>
                <w:szCs w:val="28"/>
              </w:rPr>
            </w:pPr>
            <w:proofErr w:type="spellStart"/>
            <w:r w:rsidRPr="00926456">
              <w:rPr>
                <w:color w:val="000000" w:themeColor="text1"/>
                <w:sz w:val="28"/>
                <w:szCs w:val="28"/>
              </w:rPr>
              <w:t>Ме</w:t>
            </w:r>
            <w:proofErr w:type="spellEnd"/>
            <w:r w:rsidRPr="00926456">
              <w:rPr>
                <w:color w:val="000000" w:themeColor="text1"/>
                <w:sz w:val="28"/>
                <w:szCs w:val="28"/>
              </w:rPr>
              <w:t xml:space="preserve"> (25%;75%)</w:t>
            </w:r>
          </w:p>
        </w:tc>
        <w:tc>
          <w:tcPr>
            <w:tcW w:w="3349" w:type="dxa"/>
            <w:tcBorders>
              <w:top w:val="single" w:sz="4" w:space="0" w:color="000000"/>
              <w:left w:val="single" w:sz="4" w:space="0" w:color="000000"/>
              <w:bottom w:val="single" w:sz="4" w:space="0" w:color="000000"/>
              <w:right w:val="single" w:sz="4" w:space="0" w:color="000000"/>
            </w:tcBorders>
            <w:shd w:val="clear" w:color="000000" w:fill="FFFFFF"/>
          </w:tcPr>
          <w:p w14:paraId="2F5D9C3D" w14:textId="77777777" w:rsidR="00793346" w:rsidRPr="00926456" w:rsidRDefault="00793346" w:rsidP="00793346">
            <w:pPr>
              <w:spacing w:line="360" w:lineRule="auto"/>
              <w:jc w:val="center"/>
              <w:rPr>
                <w:color w:val="000000" w:themeColor="text1"/>
                <w:sz w:val="28"/>
                <w:szCs w:val="28"/>
              </w:rPr>
            </w:pPr>
            <w:proofErr w:type="spellStart"/>
            <w:r w:rsidRPr="00926456">
              <w:rPr>
                <w:color w:val="000000" w:themeColor="text1"/>
                <w:sz w:val="28"/>
                <w:szCs w:val="28"/>
              </w:rPr>
              <w:t>Ме</w:t>
            </w:r>
            <w:proofErr w:type="spellEnd"/>
            <w:r w:rsidRPr="00926456">
              <w:rPr>
                <w:color w:val="000000" w:themeColor="text1"/>
                <w:sz w:val="28"/>
                <w:szCs w:val="28"/>
              </w:rPr>
              <w:t xml:space="preserve"> (25%;75%)</w:t>
            </w:r>
          </w:p>
        </w:tc>
      </w:tr>
      <w:tr w:rsidR="00926456" w:rsidRPr="00926456" w14:paraId="79F289DF" w14:textId="77777777" w:rsidTr="000A2D81">
        <w:trPr>
          <w:trHeight w:val="1"/>
        </w:trPr>
        <w:tc>
          <w:tcPr>
            <w:tcW w:w="3284" w:type="dxa"/>
            <w:tcBorders>
              <w:top w:val="single" w:sz="4" w:space="0" w:color="000000"/>
              <w:left w:val="single" w:sz="4" w:space="0" w:color="000000"/>
              <w:bottom w:val="single" w:sz="4" w:space="0" w:color="000000"/>
              <w:right w:val="single" w:sz="4" w:space="0" w:color="000000"/>
            </w:tcBorders>
            <w:shd w:val="clear" w:color="000000" w:fill="FFFFFF"/>
          </w:tcPr>
          <w:p w14:paraId="64AEE796" w14:textId="77777777" w:rsidR="00793346" w:rsidRPr="00926456" w:rsidRDefault="00793346" w:rsidP="00793346">
            <w:pPr>
              <w:spacing w:line="360" w:lineRule="auto"/>
              <w:jc w:val="both"/>
              <w:rPr>
                <w:color w:val="000000" w:themeColor="text1"/>
                <w:sz w:val="28"/>
                <w:szCs w:val="28"/>
              </w:rPr>
            </w:pPr>
            <w:r w:rsidRPr="00926456">
              <w:rPr>
                <w:color w:val="000000" w:themeColor="text1"/>
                <w:sz w:val="28"/>
                <w:szCs w:val="28"/>
              </w:rPr>
              <w:t>До фізичної терапії</w:t>
            </w:r>
          </w:p>
        </w:tc>
        <w:tc>
          <w:tcPr>
            <w:tcW w:w="3285" w:type="dxa"/>
            <w:tcBorders>
              <w:top w:val="single" w:sz="4" w:space="0" w:color="000000"/>
              <w:left w:val="single" w:sz="4" w:space="0" w:color="000000"/>
              <w:bottom w:val="single" w:sz="4" w:space="0" w:color="000000"/>
              <w:right w:val="single" w:sz="4" w:space="0" w:color="000000"/>
            </w:tcBorders>
            <w:shd w:val="clear" w:color="000000" w:fill="FFFFFF"/>
          </w:tcPr>
          <w:p w14:paraId="24F753B7"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0</w:t>
            </w:r>
          </w:p>
        </w:tc>
        <w:tc>
          <w:tcPr>
            <w:tcW w:w="3349" w:type="dxa"/>
            <w:tcBorders>
              <w:top w:val="single" w:sz="4" w:space="0" w:color="000000"/>
              <w:left w:val="single" w:sz="4" w:space="0" w:color="000000"/>
              <w:bottom w:val="single" w:sz="4" w:space="0" w:color="000000"/>
              <w:right w:val="single" w:sz="4" w:space="0" w:color="000000"/>
            </w:tcBorders>
            <w:shd w:val="clear" w:color="000000" w:fill="FFFFFF"/>
          </w:tcPr>
          <w:p w14:paraId="3F534E60"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0</w:t>
            </w:r>
          </w:p>
        </w:tc>
      </w:tr>
      <w:tr w:rsidR="00926456" w:rsidRPr="00926456" w14:paraId="14A27190" w14:textId="77777777" w:rsidTr="000A2D81">
        <w:trPr>
          <w:trHeight w:val="1"/>
        </w:trPr>
        <w:tc>
          <w:tcPr>
            <w:tcW w:w="3284" w:type="dxa"/>
            <w:tcBorders>
              <w:top w:val="single" w:sz="4" w:space="0" w:color="000000"/>
              <w:left w:val="single" w:sz="4" w:space="0" w:color="000000"/>
              <w:bottom w:val="single" w:sz="4" w:space="0" w:color="000000"/>
              <w:right w:val="single" w:sz="4" w:space="0" w:color="000000"/>
            </w:tcBorders>
            <w:shd w:val="clear" w:color="000000" w:fill="FFFFFF"/>
          </w:tcPr>
          <w:p w14:paraId="68A01769" w14:textId="77777777" w:rsidR="00793346" w:rsidRPr="00926456" w:rsidRDefault="00793346" w:rsidP="00793346">
            <w:pPr>
              <w:spacing w:line="360" w:lineRule="auto"/>
              <w:jc w:val="both"/>
              <w:rPr>
                <w:color w:val="000000" w:themeColor="text1"/>
                <w:sz w:val="28"/>
                <w:szCs w:val="28"/>
              </w:rPr>
            </w:pPr>
            <w:r w:rsidRPr="00926456">
              <w:rPr>
                <w:color w:val="000000" w:themeColor="text1"/>
                <w:sz w:val="28"/>
                <w:szCs w:val="28"/>
              </w:rPr>
              <w:t>Через 7 днів</w:t>
            </w:r>
          </w:p>
        </w:tc>
        <w:tc>
          <w:tcPr>
            <w:tcW w:w="3285" w:type="dxa"/>
            <w:tcBorders>
              <w:top w:val="single" w:sz="4" w:space="0" w:color="000000"/>
              <w:left w:val="single" w:sz="4" w:space="0" w:color="000000"/>
              <w:bottom w:val="single" w:sz="4" w:space="0" w:color="000000"/>
              <w:right w:val="single" w:sz="4" w:space="0" w:color="000000"/>
            </w:tcBorders>
            <w:shd w:val="clear" w:color="000000" w:fill="FFFFFF"/>
          </w:tcPr>
          <w:p w14:paraId="60AF0A75"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1,4 (1,2; 1,6) **</w:t>
            </w:r>
          </w:p>
        </w:tc>
        <w:tc>
          <w:tcPr>
            <w:tcW w:w="3349" w:type="dxa"/>
            <w:tcBorders>
              <w:top w:val="single" w:sz="4" w:space="0" w:color="000000"/>
              <w:left w:val="single" w:sz="4" w:space="0" w:color="000000"/>
              <w:bottom w:val="single" w:sz="4" w:space="0" w:color="000000"/>
              <w:right w:val="single" w:sz="4" w:space="0" w:color="000000"/>
            </w:tcBorders>
            <w:shd w:val="clear" w:color="000000" w:fill="FFFFFF"/>
          </w:tcPr>
          <w:p w14:paraId="36311940"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1,7 (1,5; 1,8) *</w:t>
            </w:r>
          </w:p>
        </w:tc>
      </w:tr>
      <w:tr w:rsidR="00926456" w:rsidRPr="00926456" w14:paraId="3B308585" w14:textId="77777777" w:rsidTr="000A2D81">
        <w:trPr>
          <w:trHeight w:val="1"/>
        </w:trPr>
        <w:tc>
          <w:tcPr>
            <w:tcW w:w="3284" w:type="dxa"/>
            <w:tcBorders>
              <w:top w:val="single" w:sz="4" w:space="0" w:color="000000"/>
              <w:left w:val="single" w:sz="4" w:space="0" w:color="000000"/>
              <w:bottom w:val="single" w:sz="4" w:space="0" w:color="000000"/>
              <w:right w:val="single" w:sz="4" w:space="0" w:color="000000"/>
            </w:tcBorders>
            <w:shd w:val="clear" w:color="000000" w:fill="FFFFFF"/>
          </w:tcPr>
          <w:p w14:paraId="36EB5577" w14:textId="77777777" w:rsidR="00793346" w:rsidRPr="00926456" w:rsidRDefault="00793346" w:rsidP="00793346">
            <w:pPr>
              <w:spacing w:line="360" w:lineRule="auto"/>
              <w:jc w:val="both"/>
              <w:rPr>
                <w:color w:val="000000" w:themeColor="text1"/>
                <w:sz w:val="28"/>
                <w:szCs w:val="28"/>
              </w:rPr>
            </w:pPr>
            <w:r w:rsidRPr="00926456">
              <w:rPr>
                <w:color w:val="000000" w:themeColor="text1"/>
                <w:sz w:val="28"/>
                <w:szCs w:val="28"/>
              </w:rPr>
              <w:lastRenderedPageBreak/>
              <w:t>Через 14 днів</w:t>
            </w:r>
          </w:p>
        </w:tc>
        <w:tc>
          <w:tcPr>
            <w:tcW w:w="3285" w:type="dxa"/>
            <w:tcBorders>
              <w:top w:val="single" w:sz="4" w:space="0" w:color="000000"/>
              <w:left w:val="single" w:sz="4" w:space="0" w:color="000000"/>
              <w:bottom w:val="single" w:sz="4" w:space="0" w:color="000000"/>
              <w:right w:val="single" w:sz="4" w:space="0" w:color="000000"/>
            </w:tcBorders>
            <w:shd w:val="clear" w:color="000000" w:fill="FFFFFF"/>
          </w:tcPr>
          <w:p w14:paraId="7D3A79E3"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0,2 ( 0,1; 0,4) **</w:t>
            </w:r>
          </w:p>
        </w:tc>
        <w:tc>
          <w:tcPr>
            <w:tcW w:w="3349" w:type="dxa"/>
            <w:tcBorders>
              <w:top w:val="single" w:sz="4" w:space="0" w:color="000000"/>
              <w:left w:val="single" w:sz="4" w:space="0" w:color="000000"/>
              <w:bottom w:val="single" w:sz="4" w:space="0" w:color="000000"/>
              <w:right w:val="single" w:sz="4" w:space="0" w:color="000000"/>
            </w:tcBorders>
            <w:shd w:val="clear" w:color="000000" w:fill="FFFFFF"/>
          </w:tcPr>
          <w:p w14:paraId="4762FA7E" w14:textId="77777777" w:rsidR="00793346" w:rsidRPr="00926456" w:rsidRDefault="00793346" w:rsidP="00793346">
            <w:pPr>
              <w:spacing w:line="360" w:lineRule="auto"/>
              <w:jc w:val="center"/>
              <w:rPr>
                <w:color w:val="000000" w:themeColor="text1"/>
                <w:sz w:val="28"/>
                <w:szCs w:val="28"/>
              </w:rPr>
            </w:pPr>
            <w:r w:rsidRPr="00926456">
              <w:rPr>
                <w:color w:val="000000" w:themeColor="text1"/>
                <w:sz w:val="28"/>
                <w:szCs w:val="28"/>
              </w:rPr>
              <w:t>0,9 (0,7; 1,1) *</w:t>
            </w:r>
          </w:p>
        </w:tc>
      </w:tr>
    </w:tbl>
    <w:p w14:paraId="05B7851E" w14:textId="1D9E626B" w:rsidR="001F736C" w:rsidRPr="00926456" w:rsidRDefault="00793346" w:rsidP="00C13A04">
      <w:pPr>
        <w:spacing w:after="120"/>
        <w:jc w:val="both"/>
        <w:rPr>
          <w:color w:val="000000" w:themeColor="text1"/>
          <w:sz w:val="28"/>
          <w:szCs w:val="28"/>
        </w:rPr>
      </w:pPr>
      <w:r w:rsidRPr="00926456">
        <w:rPr>
          <w:color w:val="000000" w:themeColor="text1"/>
          <w:sz w:val="28"/>
          <w:szCs w:val="28"/>
        </w:rPr>
        <w:t>Примітка: * відмінність статистично значущі з показниками до фізичної терапії</w:t>
      </w:r>
      <w:r w:rsidR="00C57FF9">
        <w:rPr>
          <w:color w:val="000000" w:themeColor="text1"/>
          <w:sz w:val="28"/>
          <w:szCs w:val="28"/>
        </w:rPr>
        <w:t>,</w:t>
      </w:r>
      <w:r w:rsidRPr="00926456">
        <w:rPr>
          <w:color w:val="000000" w:themeColor="text1"/>
          <w:sz w:val="28"/>
          <w:szCs w:val="28"/>
        </w:rPr>
        <w:t xml:space="preserve"> ** відмінність статистично значущі з показниками контрольної групи.</w:t>
      </w:r>
    </w:p>
    <w:p w14:paraId="35D4CB9B" w14:textId="77777777" w:rsidR="001F736C" w:rsidRPr="00926456" w:rsidRDefault="001F736C" w:rsidP="001F736C">
      <w:pPr>
        <w:spacing w:after="120" w:line="360" w:lineRule="auto"/>
        <w:ind w:firstLine="709"/>
        <w:jc w:val="both"/>
        <w:rPr>
          <w:color w:val="000000" w:themeColor="text1"/>
          <w:sz w:val="28"/>
          <w:szCs w:val="28"/>
        </w:rPr>
      </w:pPr>
    </w:p>
    <w:p w14:paraId="57996583" w14:textId="38E71E8C" w:rsidR="00AB45CA" w:rsidRPr="00926456" w:rsidRDefault="00AB45CA" w:rsidP="00D86A77">
      <w:pPr>
        <w:shd w:val="clear" w:color="auto" w:fill="FFFFFF"/>
        <w:spacing w:before="120" w:after="120" w:line="360" w:lineRule="auto"/>
        <w:ind w:firstLine="567"/>
        <w:jc w:val="both"/>
        <w:textAlignment w:val="baseline"/>
        <w:rPr>
          <w:b/>
          <w:bCs/>
          <w:color w:val="000000" w:themeColor="text1"/>
          <w:sz w:val="28"/>
          <w:szCs w:val="28"/>
        </w:rPr>
      </w:pPr>
      <w:r w:rsidRPr="00926456">
        <w:rPr>
          <w:b/>
          <w:bCs/>
          <w:color w:val="000000" w:themeColor="text1"/>
          <w:sz w:val="28"/>
          <w:szCs w:val="28"/>
        </w:rPr>
        <w:t>Висновки до розділу ІІІ</w:t>
      </w:r>
    </w:p>
    <w:p w14:paraId="011F0BF9" w14:textId="20A4E64C" w:rsidR="001C6393" w:rsidRPr="00926456" w:rsidRDefault="001C6393" w:rsidP="001C6393">
      <w:pPr>
        <w:spacing w:after="120" w:line="360" w:lineRule="auto"/>
        <w:ind w:firstLine="709"/>
        <w:jc w:val="both"/>
        <w:rPr>
          <w:color w:val="000000" w:themeColor="text1"/>
          <w:sz w:val="28"/>
          <w:szCs w:val="28"/>
        </w:rPr>
      </w:pPr>
      <w:r w:rsidRPr="00926456">
        <w:rPr>
          <w:color w:val="000000" w:themeColor="text1"/>
          <w:sz w:val="28"/>
          <w:szCs w:val="28"/>
        </w:rPr>
        <w:t xml:space="preserve">Результати проведених досліджень свідчать про те, що розроблена програма фізичної терапії більш ефективно впливає на відновлення функції кисті ушкодженої руки, ніж загальноприйнятий підхід відновлення. </w:t>
      </w:r>
      <w:r>
        <w:rPr>
          <w:color w:val="000000" w:themeColor="text1"/>
          <w:sz w:val="28"/>
          <w:szCs w:val="28"/>
        </w:rPr>
        <w:t xml:space="preserve">Про це свідчить більш виражена динаміка </w:t>
      </w:r>
      <w:r w:rsidRPr="00926456">
        <w:rPr>
          <w:color w:val="000000" w:themeColor="text1"/>
          <w:sz w:val="28"/>
          <w:szCs w:val="28"/>
        </w:rPr>
        <w:t xml:space="preserve">показників розгинання </w:t>
      </w:r>
      <w:proofErr w:type="spellStart"/>
      <w:r w:rsidRPr="00926456">
        <w:rPr>
          <w:color w:val="000000" w:themeColor="text1"/>
          <w:sz w:val="28"/>
          <w:szCs w:val="28"/>
        </w:rPr>
        <w:t>п’ястно</w:t>
      </w:r>
      <w:proofErr w:type="spellEnd"/>
      <w:r w:rsidRPr="00926456">
        <w:rPr>
          <w:color w:val="000000" w:themeColor="text1"/>
          <w:sz w:val="28"/>
          <w:szCs w:val="28"/>
        </w:rPr>
        <w:t>-фалангових суглобів, динамометричних, больових відчуттів в стані спокою та при активних рухах.</w:t>
      </w:r>
    </w:p>
    <w:p w14:paraId="41241C61" w14:textId="104F86A5" w:rsidR="00390BFE" w:rsidRPr="00926456" w:rsidRDefault="00390BFE" w:rsidP="00C94341">
      <w:pPr>
        <w:spacing w:after="120" w:line="360" w:lineRule="auto"/>
        <w:ind w:firstLine="567"/>
        <w:jc w:val="both"/>
        <w:rPr>
          <w:bCs/>
          <w:color w:val="000000" w:themeColor="text1"/>
          <w:sz w:val="28"/>
          <w:szCs w:val="28"/>
        </w:rPr>
      </w:pPr>
    </w:p>
    <w:p w14:paraId="70A9C6F8" w14:textId="77777777" w:rsidR="00B95036" w:rsidRPr="00926456" w:rsidRDefault="00B95036" w:rsidP="005E6AD0">
      <w:pPr>
        <w:spacing w:after="120" w:line="360" w:lineRule="auto"/>
        <w:jc w:val="center"/>
        <w:rPr>
          <w:b/>
          <w:color w:val="000000" w:themeColor="text1"/>
          <w:sz w:val="28"/>
          <w:szCs w:val="28"/>
        </w:rPr>
      </w:pPr>
    </w:p>
    <w:p w14:paraId="7CA9388E" w14:textId="77777777" w:rsidR="002D19C3" w:rsidRPr="00926456" w:rsidRDefault="002D19C3">
      <w:pPr>
        <w:rPr>
          <w:b/>
          <w:color w:val="000000" w:themeColor="text1"/>
          <w:sz w:val="28"/>
          <w:szCs w:val="28"/>
        </w:rPr>
      </w:pPr>
      <w:r w:rsidRPr="00926456">
        <w:rPr>
          <w:b/>
          <w:color w:val="000000" w:themeColor="text1"/>
          <w:sz w:val="28"/>
          <w:szCs w:val="28"/>
        </w:rPr>
        <w:br w:type="page"/>
      </w:r>
    </w:p>
    <w:p w14:paraId="2DE33831" w14:textId="75397A89" w:rsidR="00B4594A" w:rsidRDefault="005E6AD0" w:rsidP="0059549F">
      <w:pPr>
        <w:spacing w:line="360" w:lineRule="auto"/>
        <w:jc w:val="center"/>
        <w:rPr>
          <w:b/>
          <w:color w:val="000000" w:themeColor="text1"/>
          <w:sz w:val="28"/>
          <w:szCs w:val="28"/>
        </w:rPr>
      </w:pPr>
      <w:r w:rsidRPr="00926456">
        <w:rPr>
          <w:b/>
          <w:color w:val="000000" w:themeColor="text1"/>
          <w:sz w:val="28"/>
          <w:szCs w:val="28"/>
        </w:rPr>
        <w:lastRenderedPageBreak/>
        <w:t>ВИСНОВКИ</w:t>
      </w:r>
    </w:p>
    <w:p w14:paraId="391EC957" w14:textId="66F68F7A" w:rsidR="001C6393" w:rsidRDefault="001C6393" w:rsidP="0059549F">
      <w:pPr>
        <w:spacing w:line="360" w:lineRule="auto"/>
        <w:jc w:val="center"/>
        <w:rPr>
          <w:b/>
          <w:color w:val="000000" w:themeColor="text1"/>
          <w:sz w:val="28"/>
          <w:szCs w:val="28"/>
        </w:rPr>
      </w:pPr>
    </w:p>
    <w:p w14:paraId="0D4220A3" w14:textId="074268F4" w:rsidR="00320D4C" w:rsidRDefault="00320D4C" w:rsidP="00320D4C">
      <w:pPr>
        <w:spacing w:line="360" w:lineRule="auto"/>
        <w:ind w:firstLine="709"/>
        <w:jc w:val="both"/>
        <w:rPr>
          <w:color w:val="000000" w:themeColor="text1"/>
          <w:szCs w:val="28"/>
          <w:shd w:val="clear" w:color="auto" w:fill="FFFFFF"/>
        </w:rPr>
      </w:pPr>
      <w:r>
        <w:rPr>
          <w:color w:val="000000" w:themeColor="text1"/>
          <w:sz w:val="28"/>
          <w:szCs w:val="28"/>
        </w:rPr>
        <w:t xml:space="preserve">1. </w:t>
      </w:r>
      <w:r w:rsidRPr="00926456">
        <w:rPr>
          <w:color w:val="000000" w:themeColor="text1"/>
          <w:sz w:val="28"/>
          <w:szCs w:val="28"/>
        </w:rPr>
        <w:t xml:space="preserve">Променево-зап’ястковий суглоб – це суглоб, що є проміжною ланкою між передпліччям і кистю, він щоденно справляється з навантаженням різного типу і забезпечує всі рухи наших рук. </w:t>
      </w:r>
      <w:r w:rsidRPr="00926456">
        <w:rPr>
          <w:color w:val="000000" w:themeColor="text1"/>
          <w:sz w:val="28"/>
          <w:szCs w:val="28"/>
          <w:shd w:val="clear" w:color="auto" w:fill="FFFFFF"/>
        </w:rPr>
        <w:t>Променево-зап'ястковий суглоб </w:t>
      </w:r>
      <w:r w:rsidRPr="00926456">
        <w:rPr>
          <w:color w:val="000000" w:themeColor="text1"/>
          <w:sz w:val="28"/>
          <w:szCs w:val="28"/>
        </w:rPr>
        <w:t>–</w:t>
      </w:r>
      <w:r w:rsidRPr="00926456">
        <w:rPr>
          <w:color w:val="000000" w:themeColor="text1"/>
          <w:sz w:val="28"/>
          <w:szCs w:val="28"/>
          <w:shd w:val="clear" w:color="auto" w:fill="FFFFFF"/>
        </w:rPr>
        <w:t xml:space="preserve"> це складний, </w:t>
      </w:r>
      <w:proofErr w:type="spellStart"/>
      <w:r w:rsidRPr="00926456">
        <w:rPr>
          <w:color w:val="000000" w:themeColor="text1"/>
          <w:sz w:val="28"/>
          <w:szCs w:val="28"/>
          <w:shd w:val="clear" w:color="auto" w:fill="FFFFFF"/>
        </w:rPr>
        <w:t>еліпсопобідний</w:t>
      </w:r>
      <w:proofErr w:type="spellEnd"/>
      <w:r w:rsidRPr="00926456">
        <w:rPr>
          <w:color w:val="000000" w:themeColor="text1"/>
          <w:sz w:val="28"/>
          <w:szCs w:val="28"/>
          <w:shd w:val="clear" w:color="auto" w:fill="FFFFFF"/>
        </w:rPr>
        <w:t xml:space="preserve"> та </w:t>
      </w:r>
      <w:proofErr w:type="spellStart"/>
      <w:r w:rsidRPr="00926456">
        <w:rPr>
          <w:color w:val="000000" w:themeColor="text1"/>
          <w:sz w:val="28"/>
          <w:szCs w:val="28"/>
          <w:shd w:val="clear" w:color="auto" w:fill="FFFFFF"/>
        </w:rPr>
        <w:t>двоосьовий</w:t>
      </w:r>
      <w:proofErr w:type="spellEnd"/>
      <w:r w:rsidRPr="00926456">
        <w:rPr>
          <w:color w:val="000000" w:themeColor="text1"/>
          <w:sz w:val="28"/>
          <w:szCs w:val="28"/>
          <w:shd w:val="clear" w:color="auto" w:fill="FFFFFF"/>
        </w:rPr>
        <w:t xml:space="preserve"> суглоб, в якому можливе згинання </w:t>
      </w:r>
      <w:r w:rsidRPr="00926456">
        <w:rPr>
          <w:color w:val="000000" w:themeColor="text1"/>
          <w:sz w:val="28"/>
          <w:szCs w:val="28"/>
        </w:rPr>
        <w:t>–</w:t>
      </w:r>
      <w:r w:rsidRPr="00926456">
        <w:rPr>
          <w:color w:val="000000" w:themeColor="text1"/>
          <w:sz w:val="28"/>
          <w:szCs w:val="28"/>
          <w:shd w:val="clear" w:color="auto" w:fill="FFFFFF"/>
        </w:rPr>
        <w:t xml:space="preserve"> до 90°, розгинання </w:t>
      </w:r>
      <w:r w:rsidRPr="00926456">
        <w:rPr>
          <w:color w:val="000000" w:themeColor="text1"/>
          <w:sz w:val="28"/>
          <w:szCs w:val="28"/>
        </w:rPr>
        <w:t>–</w:t>
      </w:r>
      <w:r w:rsidRPr="00926456">
        <w:rPr>
          <w:color w:val="000000" w:themeColor="text1"/>
          <w:sz w:val="28"/>
          <w:szCs w:val="28"/>
          <w:shd w:val="clear" w:color="auto" w:fill="FFFFFF"/>
        </w:rPr>
        <w:t xml:space="preserve"> до 80°, приведення </w:t>
      </w:r>
      <w:r w:rsidRPr="00926456">
        <w:rPr>
          <w:color w:val="000000" w:themeColor="text1"/>
          <w:sz w:val="28"/>
          <w:szCs w:val="28"/>
        </w:rPr>
        <w:t>–</w:t>
      </w:r>
      <w:r w:rsidRPr="00926456">
        <w:rPr>
          <w:color w:val="000000" w:themeColor="text1"/>
          <w:sz w:val="28"/>
          <w:szCs w:val="28"/>
          <w:shd w:val="clear" w:color="auto" w:fill="FFFFFF"/>
        </w:rPr>
        <w:t xml:space="preserve"> до 40°, відведення </w:t>
      </w:r>
      <w:r w:rsidRPr="00926456">
        <w:rPr>
          <w:color w:val="000000" w:themeColor="text1"/>
          <w:sz w:val="28"/>
          <w:szCs w:val="28"/>
        </w:rPr>
        <w:t>–</w:t>
      </w:r>
      <w:r w:rsidRPr="00926456">
        <w:rPr>
          <w:color w:val="000000" w:themeColor="text1"/>
          <w:sz w:val="28"/>
          <w:szCs w:val="28"/>
          <w:shd w:val="clear" w:color="auto" w:fill="FFFFFF"/>
        </w:rPr>
        <w:t xml:space="preserve"> до 20°, можливий також коловий рух. </w:t>
      </w:r>
    </w:p>
    <w:p w14:paraId="3CEACF9A" w14:textId="4D280468" w:rsidR="00320D4C" w:rsidRDefault="00320D4C" w:rsidP="00320D4C">
      <w:pPr>
        <w:spacing w:line="360" w:lineRule="auto"/>
        <w:ind w:firstLine="709"/>
        <w:jc w:val="both"/>
        <w:rPr>
          <w:color w:val="000000" w:themeColor="text1"/>
          <w:szCs w:val="28"/>
        </w:rPr>
      </w:pPr>
      <w:r>
        <w:rPr>
          <w:color w:val="000000" w:themeColor="text1"/>
          <w:sz w:val="28"/>
          <w:szCs w:val="28"/>
        </w:rPr>
        <w:t xml:space="preserve">2. </w:t>
      </w:r>
      <w:r w:rsidRPr="00926456">
        <w:rPr>
          <w:color w:val="000000" w:themeColor="text1"/>
          <w:sz w:val="28"/>
          <w:szCs w:val="28"/>
        </w:rPr>
        <w:t xml:space="preserve">Поширеними ознаками гострого пошкодження зап’ястка є біль, набряк та гематома. В залежності від тяжкості та типу травми може виникати обмеження рухів у зап’ястку. Серед травм </w:t>
      </w:r>
      <w:proofErr w:type="spellStart"/>
      <w:r w:rsidRPr="00926456">
        <w:rPr>
          <w:color w:val="000000" w:themeColor="text1"/>
          <w:sz w:val="28"/>
          <w:szCs w:val="28"/>
        </w:rPr>
        <w:t>променевозап’ястного</w:t>
      </w:r>
      <w:proofErr w:type="spellEnd"/>
      <w:r w:rsidRPr="00926456">
        <w:rPr>
          <w:color w:val="000000" w:themeColor="text1"/>
          <w:sz w:val="28"/>
          <w:szCs w:val="28"/>
        </w:rPr>
        <w:t xml:space="preserve"> суглоба і кисті можна виділити: переломи променевої, ліктьової, кісток зап’ястка чи кисті, розриви і розтягнення зв’язок, забої, вивихи.</w:t>
      </w:r>
    </w:p>
    <w:p w14:paraId="172B1E3D" w14:textId="6A2AA8C5" w:rsidR="00320D4C" w:rsidRDefault="00320D4C" w:rsidP="00320D4C">
      <w:pPr>
        <w:pStyle w:val="ac"/>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 </w:t>
      </w:r>
      <w:r w:rsidRPr="00926456">
        <w:rPr>
          <w:color w:val="000000" w:themeColor="text1"/>
          <w:sz w:val="28"/>
          <w:szCs w:val="28"/>
        </w:rPr>
        <w:t xml:space="preserve">До основних діагностичних методів, які застосовують </w:t>
      </w:r>
      <w:r w:rsidRPr="00926456">
        <w:rPr>
          <w:color w:val="000000" w:themeColor="text1"/>
          <w:sz w:val="28"/>
          <w:szCs w:val="28"/>
          <w:shd w:val="clear" w:color="auto" w:fill="FFFFFF"/>
        </w:rPr>
        <w:t xml:space="preserve">при травмах променево-зап'ясткового суглобу </w:t>
      </w:r>
      <w:r w:rsidRPr="00926456">
        <w:rPr>
          <w:color w:val="000000" w:themeColor="text1"/>
          <w:sz w:val="28"/>
          <w:szCs w:val="28"/>
        </w:rPr>
        <w:t xml:space="preserve">відносять збір анамнезу отримання травми та </w:t>
      </w:r>
      <w:proofErr w:type="spellStart"/>
      <w:r w:rsidRPr="00926456">
        <w:rPr>
          <w:color w:val="000000" w:themeColor="text1"/>
          <w:sz w:val="28"/>
          <w:szCs w:val="28"/>
        </w:rPr>
        <w:t>оглід</w:t>
      </w:r>
      <w:proofErr w:type="spellEnd"/>
      <w:r w:rsidRPr="00926456">
        <w:rPr>
          <w:color w:val="000000" w:themeColor="text1"/>
          <w:sz w:val="28"/>
          <w:szCs w:val="28"/>
        </w:rPr>
        <w:t xml:space="preserve"> </w:t>
      </w:r>
      <w:proofErr w:type="spellStart"/>
      <w:r w:rsidRPr="00926456">
        <w:rPr>
          <w:color w:val="000000" w:themeColor="text1"/>
          <w:sz w:val="28"/>
          <w:szCs w:val="28"/>
        </w:rPr>
        <w:t>травмованоі</w:t>
      </w:r>
      <w:proofErr w:type="spellEnd"/>
      <w:r w:rsidRPr="00926456">
        <w:rPr>
          <w:color w:val="000000" w:themeColor="text1"/>
          <w:sz w:val="28"/>
          <w:szCs w:val="28"/>
        </w:rPr>
        <w:t xml:space="preserve">̈ кінцівки. До основних симптомів при травмах </w:t>
      </w:r>
      <w:r w:rsidRPr="00926456">
        <w:rPr>
          <w:color w:val="000000" w:themeColor="text1"/>
          <w:sz w:val="28"/>
          <w:szCs w:val="28"/>
          <w:shd w:val="clear" w:color="auto" w:fill="FFFFFF"/>
        </w:rPr>
        <w:t>променево-зап'ясткового суглобу</w:t>
      </w:r>
      <w:r w:rsidRPr="00926456">
        <w:rPr>
          <w:color w:val="000000" w:themeColor="text1"/>
          <w:sz w:val="28"/>
          <w:szCs w:val="28"/>
        </w:rPr>
        <w:t xml:space="preserve"> відносять </w:t>
      </w:r>
      <w:r w:rsidRPr="00926456">
        <w:rPr>
          <w:color w:val="000000" w:themeColor="text1"/>
          <w:sz w:val="28"/>
        </w:rPr>
        <w:t>стан і колір шкіри</w:t>
      </w:r>
      <w:r w:rsidRPr="00926456">
        <w:rPr>
          <w:color w:val="000000" w:themeColor="text1"/>
          <w:spacing w:val="-1"/>
          <w:sz w:val="28"/>
        </w:rPr>
        <w:t xml:space="preserve">, форму пальців кисті, </w:t>
      </w:r>
      <w:r w:rsidRPr="00926456">
        <w:rPr>
          <w:color w:val="000000" w:themeColor="text1"/>
          <w:sz w:val="28"/>
          <w:szCs w:val="28"/>
        </w:rPr>
        <w:t>ступінь набряку м’яких тканин, час появи набряку, вираженість гематоми.</w:t>
      </w:r>
      <w:r>
        <w:rPr>
          <w:color w:val="000000" w:themeColor="text1"/>
          <w:sz w:val="28"/>
          <w:szCs w:val="28"/>
        </w:rPr>
        <w:t xml:space="preserve"> </w:t>
      </w:r>
      <w:r w:rsidRPr="00926456">
        <w:rPr>
          <w:color w:val="000000" w:themeColor="text1"/>
          <w:sz w:val="28"/>
          <w:szCs w:val="28"/>
        </w:rPr>
        <w:t xml:space="preserve">Для вимірювання </w:t>
      </w:r>
      <w:r w:rsidRPr="00926456">
        <w:rPr>
          <w:color w:val="000000" w:themeColor="text1"/>
          <w:sz w:val="28"/>
          <w:szCs w:val="28"/>
          <w:shd w:val="clear" w:color="auto" w:fill="FFFFFF"/>
        </w:rPr>
        <w:t xml:space="preserve">променево-зап'ясткового суглобу </w:t>
      </w:r>
      <w:r w:rsidRPr="00926456">
        <w:rPr>
          <w:color w:val="000000" w:themeColor="text1"/>
          <w:sz w:val="28"/>
          <w:szCs w:val="28"/>
        </w:rPr>
        <w:t xml:space="preserve">використовується антропометрія, </w:t>
      </w:r>
      <w:r w:rsidRPr="00926456">
        <w:rPr>
          <w:bCs/>
          <w:color w:val="000000" w:themeColor="text1"/>
          <w:sz w:val="28"/>
          <w:szCs w:val="28"/>
        </w:rPr>
        <w:t xml:space="preserve">для вимірювання амплітуди рухів у суглобах – гоніометрія. </w:t>
      </w:r>
      <w:proofErr w:type="spellStart"/>
      <w:r w:rsidRPr="00926456">
        <w:rPr>
          <w:color w:val="000000" w:themeColor="text1"/>
          <w:sz w:val="28"/>
          <w:szCs w:val="28"/>
        </w:rPr>
        <w:t>Найбільш</w:t>
      </w:r>
      <w:proofErr w:type="spellEnd"/>
      <w:r w:rsidRPr="00926456">
        <w:rPr>
          <w:color w:val="000000" w:themeColor="text1"/>
          <w:sz w:val="28"/>
          <w:szCs w:val="28"/>
        </w:rPr>
        <w:t xml:space="preserve"> достовірним методом обстеження при травмах </w:t>
      </w:r>
      <w:r w:rsidRPr="00926456">
        <w:rPr>
          <w:color w:val="000000" w:themeColor="text1"/>
          <w:sz w:val="28"/>
          <w:szCs w:val="28"/>
          <w:shd w:val="clear" w:color="auto" w:fill="FFFFFF"/>
        </w:rPr>
        <w:t>променево-зап'ясткового</w:t>
      </w:r>
      <w:r w:rsidRPr="00926456">
        <w:rPr>
          <w:color w:val="000000" w:themeColor="text1"/>
          <w:sz w:val="28"/>
          <w:szCs w:val="28"/>
        </w:rPr>
        <w:t xml:space="preserve"> суглоба є рентгенографія, ультразвукове дослідження.</w:t>
      </w:r>
    </w:p>
    <w:p w14:paraId="6C33D516" w14:textId="16025C98" w:rsidR="00320D4C" w:rsidRDefault="00320D4C" w:rsidP="00320D4C">
      <w:pPr>
        <w:pStyle w:val="ac"/>
        <w:shd w:val="clear" w:color="auto" w:fill="FFFFFF"/>
        <w:spacing w:before="0" w:beforeAutospacing="0" w:after="0" w:afterAutospacing="0" w:line="360" w:lineRule="auto"/>
        <w:ind w:firstLine="709"/>
        <w:jc w:val="both"/>
        <w:rPr>
          <w:bCs/>
          <w:color w:val="000000" w:themeColor="text1"/>
          <w:sz w:val="28"/>
          <w:szCs w:val="28"/>
        </w:rPr>
      </w:pPr>
      <w:r>
        <w:rPr>
          <w:bCs/>
          <w:color w:val="000000" w:themeColor="text1"/>
          <w:sz w:val="28"/>
          <w:szCs w:val="28"/>
        </w:rPr>
        <w:t xml:space="preserve">4. </w:t>
      </w:r>
      <w:r w:rsidRPr="00926456">
        <w:rPr>
          <w:bCs/>
          <w:color w:val="000000" w:themeColor="text1"/>
          <w:sz w:val="28"/>
          <w:szCs w:val="28"/>
        </w:rPr>
        <w:t>Для реабілітації ушкодження променево-зап`ястного суглобу обов’язково застосовують методи фізичної терапії у вигляді лікувальної фізкультури</w:t>
      </w:r>
      <w:r>
        <w:rPr>
          <w:bCs/>
          <w:color w:val="000000" w:themeColor="text1"/>
          <w:sz w:val="28"/>
          <w:szCs w:val="28"/>
        </w:rPr>
        <w:t xml:space="preserve"> (лікувальну гімнастику), </w:t>
      </w:r>
      <w:r w:rsidRPr="00926456">
        <w:rPr>
          <w:bCs/>
          <w:color w:val="000000" w:themeColor="text1"/>
          <w:sz w:val="28"/>
          <w:szCs w:val="28"/>
        </w:rPr>
        <w:t>масажу</w:t>
      </w:r>
      <w:r>
        <w:rPr>
          <w:bCs/>
          <w:color w:val="000000" w:themeColor="text1"/>
          <w:sz w:val="28"/>
          <w:szCs w:val="28"/>
        </w:rPr>
        <w:t xml:space="preserve">, </w:t>
      </w:r>
      <w:proofErr w:type="spellStart"/>
      <w:r w:rsidRPr="00926456">
        <w:rPr>
          <w:color w:val="000000" w:themeColor="text1"/>
          <w:sz w:val="28"/>
        </w:rPr>
        <w:t>механотерапі</w:t>
      </w:r>
      <w:r>
        <w:rPr>
          <w:color w:val="000000" w:themeColor="text1"/>
          <w:sz w:val="28"/>
        </w:rPr>
        <w:t>х</w:t>
      </w:r>
      <w:proofErr w:type="spellEnd"/>
      <w:r>
        <w:rPr>
          <w:color w:val="000000" w:themeColor="text1"/>
          <w:sz w:val="28"/>
        </w:rPr>
        <w:t xml:space="preserve">, </w:t>
      </w:r>
      <w:r w:rsidRPr="00926456">
        <w:rPr>
          <w:color w:val="000000" w:themeColor="text1"/>
          <w:sz w:val="28"/>
        </w:rPr>
        <w:t xml:space="preserve">, </w:t>
      </w:r>
      <w:proofErr w:type="spellStart"/>
      <w:r w:rsidRPr="00926456">
        <w:rPr>
          <w:bCs/>
          <w:color w:val="000000" w:themeColor="text1"/>
          <w:sz w:val="28"/>
          <w:szCs w:val="28"/>
        </w:rPr>
        <w:t>кінезіотейпування</w:t>
      </w:r>
      <w:proofErr w:type="spellEnd"/>
      <w:r>
        <w:rPr>
          <w:bCs/>
          <w:color w:val="000000" w:themeColor="text1"/>
          <w:sz w:val="28"/>
          <w:szCs w:val="28"/>
        </w:rPr>
        <w:t xml:space="preserve">, </w:t>
      </w:r>
      <w:r w:rsidRPr="00926456">
        <w:rPr>
          <w:bCs/>
          <w:color w:val="000000" w:themeColor="text1"/>
          <w:sz w:val="28"/>
          <w:szCs w:val="28"/>
        </w:rPr>
        <w:t>засоб</w:t>
      </w:r>
      <w:r>
        <w:rPr>
          <w:bCs/>
          <w:color w:val="000000" w:themeColor="text1"/>
          <w:sz w:val="28"/>
          <w:szCs w:val="28"/>
        </w:rPr>
        <w:t xml:space="preserve">ів </w:t>
      </w:r>
      <w:r w:rsidRPr="00926456">
        <w:rPr>
          <w:bCs/>
          <w:color w:val="000000" w:themeColor="text1"/>
          <w:sz w:val="28"/>
          <w:szCs w:val="28"/>
        </w:rPr>
        <w:t>апаратн</w:t>
      </w:r>
      <w:r>
        <w:rPr>
          <w:bCs/>
          <w:color w:val="000000" w:themeColor="text1"/>
          <w:sz w:val="28"/>
          <w:szCs w:val="28"/>
        </w:rPr>
        <w:t>ої</w:t>
      </w:r>
      <w:r w:rsidRPr="00926456">
        <w:rPr>
          <w:bCs/>
          <w:color w:val="000000" w:themeColor="text1"/>
          <w:sz w:val="28"/>
          <w:szCs w:val="28"/>
        </w:rPr>
        <w:t xml:space="preserve"> фіз</w:t>
      </w:r>
      <w:r>
        <w:rPr>
          <w:bCs/>
          <w:color w:val="000000" w:themeColor="text1"/>
          <w:sz w:val="28"/>
          <w:szCs w:val="28"/>
        </w:rPr>
        <w:t>іо</w:t>
      </w:r>
      <w:r w:rsidRPr="00926456">
        <w:rPr>
          <w:bCs/>
          <w:color w:val="000000" w:themeColor="text1"/>
          <w:sz w:val="28"/>
          <w:szCs w:val="28"/>
        </w:rPr>
        <w:t>терапії. Для забезпечення оптимального реабілітаційного ефекту вказані засоби фізичної терапії рекомендовано застосовувати комплексно, комбінуючи та поєднуючи.</w:t>
      </w:r>
    </w:p>
    <w:p w14:paraId="73A6F77A" w14:textId="7A18C826" w:rsidR="00320D4C" w:rsidRDefault="00320D4C" w:rsidP="00320D4C">
      <w:pPr>
        <w:pStyle w:val="ac"/>
        <w:shd w:val="clear" w:color="auto" w:fill="FFFFFF"/>
        <w:spacing w:before="0" w:beforeAutospacing="0" w:after="0" w:afterAutospacing="0" w:line="360" w:lineRule="auto"/>
        <w:ind w:firstLine="709"/>
        <w:jc w:val="both"/>
        <w:rPr>
          <w:bCs/>
          <w:color w:val="000000" w:themeColor="text1"/>
          <w:sz w:val="28"/>
          <w:szCs w:val="28"/>
        </w:rPr>
      </w:pPr>
      <w:r>
        <w:rPr>
          <w:color w:val="000000" w:themeColor="text1"/>
          <w:sz w:val="28"/>
          <w:szCs w:val="28"/>
        </w:rPr>
        <w:t xml:space="preserve">5. </w:t>
      </w:r>
      <w:r w:rsidRPr="00926456">
        <w:rPr>
          <w:color w:val="000000" w:themeColor="text1"/>
          <w:sz w:val="28"/>
          <w:szCs w:val="28"/>
        </w:rPr>
        <w:t xml:space="preserve">Комплексна фізична реабілітація при травмах променево-зап`ястного суглоба в щадному режимі включає адекватні методи фізичної терапії: </w:t>
      </w:r>
      <w:r w:rsidRPr="00926456">
        <w:rPr>
          <w:color w:val="000000" w:themeColor="text1"/>
          <w:sz w:val="28"/>
          <w:szCs w:val="28"/>
        </w:rPr>
        <w:lastRenderedPageBreak/>
        <w:t>лікувальна гімнастика, фізіотерапія, лікувальний масаж, механотерапія та ерготерапія.</w:t>
      </w:r>
      <w:r>
        <w:rPr>
          <w:color w:val="000000" w:themeColor="text1"/>
          <w:sz w:val="28"/>
          <w:szCs w:val="28"/>
        </w:rPr>
        <w:t xml:space="preserve"> Під час </w:t>
      </w:r>
      <w:r w:rsidRPr="00926456">
        <w:rPr>
          <w:color w:val="000000" w:themeColor="text1"/>
          <w:sz w:val="28"/>
          <w:szCs w:val="28"/>
        </w:rPr>
        <w:t>щадно-</w:t>
      </w:r>
      <w:proofErr w:type="spellStart"/>
      <w:r w:rsidRPr="00926456">
        <w:rPr>
          <w:color w:val="000000" w:themeColor="text1"/>
          <w:sz w:val="28"/>
          <w:szCs w:val="28"/>
        </w:rPr>
        <w:t>тренуючо</w:t>
      </w:r>
      <w:r>
        <w:rPr>
          <w:color w:val="000000" w:themeColor="text1"/>
          <w:sz w:val="28"/>
          <w:szCs w:val="28"/>
        </w:rPr>
        <w:t>го</w:t>
      </w:r>
      <w:proofErr w:type="spellEnd"/>
      <w:r w:rsidRPr="00926456">
        <w:rPr>
          <w:color w:val="000000" w:themeColor="text1"/>
          <w:sz w:val="28"/>
          <w:szCs w:val="28"/>
        </w:rPr>
        <w:t xml:space="preserve"> режим</w:t>
      </w:r>
      <w:r>
        <w:rPr>
          <w:color w:val="000000" w:themeColor="text1"/>
          <w:sz w:val="28"/>
          <w:szCs w:val="28"/>
        </w:rPr>
        <w:t>у</w:t>
      </w:r>
      <w:r w:rsidRPr="00926456">
        <w:rPr>
          <w:color w:val="000000" w:themeColor="text1"/>
          <w:sz w:val="28"/>
          <w:szCs w:val="28"/>
        </w:rPr>
        <w:t xml:space="preserve"> </w:t>
      </w:r>
      <w:r>
        <w:rPr>
          <w:color w:val="000000" w:themeColor="text1"/>
          <w:sz w:val="28"/>
          <w:szCs w:val="28"/>
        </w:rPr>
        <w:t xml:space="preserve">така програма </w:t>
      </w:r>
      <w:r w:rsidRPr="00926456">
        <w:rPr>
          <w:color w:val="000000" w:themeColor="text1"/>
          <w:sz w:val="28"/>
          <w:szCs w:val="28"/>
        </w:rPr>
        <w:t xml:space="preserve">складається з лікувального масажу, </w:t>
      </w:r>
      <w:proofErr w:type="spellStart"/>
      <w:r w:rsidRPr="00926456">
        <w:rPr>
          <w:color w:val="000000" w:themeColor="text1"/>
          <w:sz w:val="28"/>
          <w:szCs w:val="28"/>
        </w:rPr>
        <w:t>постізометричної</w:t>
      </w:r>
      <w:proofErr w:type="spellEnd"/>
      <w:r w:rsidRPr="00926456">
        <w:rPr>
          <w:color w:val="000000" w:themeColor="text1"/>
          <w:sz w:val="28"/>
          <w:szCs w:val="28"/>
        </w:rPr>
        <w:t xml:space="preserve"> релаксації м`язів, до вправ попереднього режиму додаються активні вправи, вправи з протидією здоровій руці або руці методиста; вправи з опором; вправи на розтягування; вправи з обтяженням з використанням гантелей.</w:t>
      </w:r>
      <w:r>
        <w:rPr>
          <w:color w:val="000000" w:themeColor="text1"/>
          <w:sz w:val="28"/>
          <w:szCs w:val="28"/>
        </w:rPr>
        <w:t xml:space="preserve"> Під час </w:t>
      </w:r>
      <w:proofErr w:type="spellStart"/>
      <w:r w:rsidRPr="00926456">
        <w:rPr>
          <w:color w:val="000000" w:themeColor="text1"/>
          <w:sz w:val="28"/>
          <w:szCs w:val="28"/>
        </w:rPr>
        <w:t>тренуючо</w:t>
      </w:r>
      <w:r>
        <w:rPr>
          <w:color w:val="000000" w:themeColor="text1"/>
          <w:sz w:val="28"/>
          <w:szCs w:val="28"/>
        </w:rPr>
        <w:t>го</w:t>
      </w:r>
      <w:proofErr w:type="spellEnd"/>
      <w:r w:rsidRPr="00926456">
        <w:rPr>
          <w:color w:val="000000" w:themeColor="text1"/>
          <w:sz w:val="28"/>
          <w:szCs w:val="28"/>
        </w:rPr>
        <w:t xml:space="preserve"> режим</w:t>
      </w:r>
      <w:r>
        <w:rPr>
          <w:color w:val="000000" w:themeColor="text1"/>
          <w:sz w:val="28"/>
          <w:szCs w:val="28"/>
        </w:rPr>
        <w:t>у</w:t>
      </w:r>
      <w:r w:rsidRPr="00926456">
        <w:rPr>
          <w:color w:val="000000" w:themeColor="text1"/>
          <w:sz w:val="28"/>
          <w:szCs w:val="28"/>
        </w:rPr>
        <w:t xml:space="preserve"> </w:t>
      </w:r>
      <w:r>
        <w:rPr>
          <w:color w:val="000000" w:themeColor="text1"/>
          <w:sz w:val="28"/>
          <w:szCs w:val="28"/>
        </w:rPr>
        <w:t xml:space="preserve">така програма </w:t>
      </w:r>
      <w:r w:rsidRPr="00926456">
        <w:rPr>
          <w:color w:val="000000" w:themeColor="text1"/>
          <w:sz w:val="28"/>
          <w:szCs w:val="28"/>
        </w:rPr>
        <w:t>може являти собою активні вправи з максимальною амплітудою рухів та великою кількістю повторень.</w:t>
      </w:r>
    </w:p>
    <w:p w14:paraId="1B829F69" w14:textId="5A84DC4E" w:rsidR="00320D4C" w:rsidRPr="00926456" w:rsidRDefault="00320D4C" w:rsidP="00320D4C">
      <w:pPr>
        <w:spacing w:line="360" w:lineRule="auto"/>
        <w:ind w:firstLine="709"/>
        <w:jc w:val="both"/>
        <w:rPr>
          <w:color w:val="000000" w:themeColor="text1"/>
          <w:sz w:val="28"/>
          <w:szCs w:val="28"/>
        </w:rPr>
      </w:pPr>
      <w:r>
        <w:rPr>
          <w:color w:val="000000" w:themeColor="text1"/>
          <w:sz w:val="28"/>
          <w:szCs w:val="28"/>
        </w:rPr>
        <w:t xml:space="preserve">6. </w:t>
      </w:r>
      <w:r w:rsidRPr="00926456">
        <w:rPr>
          <w:color w:val="000000" w:themeColor="text1"/>
          <w:sz w:val="28"/>
          <w:szCs w:val="28"/>
        </w:rPr>
        <w:t xml:space="preserve">Результати проведених досліджень свідчать про те, що розроблена програма фізичної терапії більш ефективно впливає на відновлення функції кисті ушкодженої руки, ніж загальноприйнятий підхід відновлення. </w:t>
      </w:r>
      <w:r>
        <w:rPr>
          <w:color w:val="000000" w:themeColor="text1"/>
          <w:sz w:val="28"/>
          <w:szCs w:val="28"/>
        </w:rPr>
        <w:t xml:space="preserve">Про це свідчить більш виражена динаміка </w:t>
      </w:r>
      <w:r w:rsidRPr="00926456">
        <w:rPr>
          <w:color w:val="000000" w:themeColor="text1"/>
          <w:sz w:val="28"/>
          <w:szCs w:val="28"/>
        </w:rPr>
        <w:t xml:space="preserve">показників розгинання </w:t>
      </w:r>
      <w:proofErr w:type="spellStart"/>
      <w:r w:rsidRPr="00926456">
        <w:rPr>
          <w:color w:val="000000" w:themeColor="text1"/>
          <w:sz w:val="28"/>
          <w:szCs w:val="28"/>
        </w:rPr>
        <w:t>п’ястно</w:t>
      </w:r>
      <w:proofErr w:type="spellEnd"/>
      <w:r w:rsidRPr="00926456">
        <w:rPr>
          <w:color w:val="000000" w:themeColor="text1"/>
          <w:sz w:val="28"/>
          <w:szCs w:val="28"/>
        </w:rPr>
        <w:t>-фалангових суглобів, динамометричних, больових відчуттів в стані спокою та при активних рухах.</w:t>
      </w:r>
    </w:p>
    <w:p w14:paraId="39E2A63D" w14:textId="77777777" w:rsidR="00E12453" w:rsidRPr="00926456" w:rsidRDefault="00E12453" w:rsidP="00320D4C">
      <w:pPr>
        <w:spacing w:line="360" w:lineRule="auto"/>
        <w:ind w:firstLine="737"/>
        <w:rPr>
          <w:color w:val="000000" w:themeColor="text1"/>
        </w:rPr>
      </w:pPr>
    </w:p>
    <w:p w14:paraId="5620FA9A" w14:textId="77777777" w:rsidR="00E12453" w:rsidRPr="00926456" w:rsidRDefault="00E12453" w:rsidP="00857544">
      <w:pPr>
        <w:spacing w:line="360" w:lineRule="auto"/>
        <w:ind w:firstLine="737"/>
        <w:jc w:val="center"/>
        <w:rPr>
          <w:color w:val="000000" w:themeColor="text1"/>
        </w:rPr>
      </w:pPr>
    </w:p>
    <w:p w14:paraId="4F0F6353" w14:textId="77777777" w:rsidR="00E12453" w:rsidRPr="00926456" w:rsidRDefault="00E12453" w:rsidP="00857544">
      <w:pPr>
        <w:spacing w:line="360" w:lineRule="auto"/>
        <w:ind w:firstLine="737"/>
        <w:jc w:val="center"/>
        <w:rPr>
          <w:color w:val="000000" w:themeColor="text1"/>
        </w:rPr>
      </w:pPr>
    </w:p>
    <w:p w14:paraId="7F502E5B" w14:textId="77777777" w:rsidR="00E12453" w:rsidRPr="00926456" w:rsidRDefault="00E12453" w:rsidP="00857544">
      <w:pPr>
        <w:spacing w:line="360" w:lineRule="auto"/>
        <w:ind w:firstLine="737"/>
        <w:jc w:val="center"/>
        <w:rPr>
          <w:color w:val="000000" w:themeColor="text1"/>
        </w:rPr>
      </w:pPr>
    </w:p>
    <w:p w14:paraId="639ADD2B" w14:textId="77777777" w:rsidR="00E12453" w:rsidRPr="00926456" w:rsidRDefault="00E12453" w:rsidP="00857544">
      <w:pPr>
        <w:spacing w:line="360" w:lineRule="auto"/>
        <w:ind w:firstLine="737"/>
        <w:jc w:val="center"/>
        <w:rPr>
          <w:color w:val="000000" w:themeColor="text1"/>
        </w:rPr>
      </w:pPr>
    </w:p>
    <w:p w14:paraId="1112E22D" w14:textId="77777777" w:rsidR="0059549F" w:rsidRPr="00926456" w:rsidRDefault="0059549F" w:rsidP="00857544">
      <w:pPr>
        <w:spacing w:line="360" w:lineRule="auto"/>
        <w:ind w:firstLine="737"/>
        <w:jc w:val="center"/>
        <w:rPr>
          <w:color w:val="000000" w:themeColor="text1"/>
        </w:rPr>
      </w:pPr>
    </w:p>
    <w:p w14:paraId="4D8CEE58" w14:textId="77777777" w:rsidR="0059549F" w:rsidRPr="00926456" w:rsidRDefault="0059549F" w:rsidP="00857544">
      <w:pPr>
        <w:spacing w:line="360" w:lineRule="auto"/>
        <w:ind w:firstLine="737"/>
        <w:jc w:val="center"/>
        <w:rPr>
          <w:color w:val="000000" w:themeColor="text1"/>
        </w:rPr>
      </w:pPr>
    </w:p>
    <w:p w14:paraId="55C0B26D" w14:textId="77777777" w:rsidR="0059549F" w:rsidRPr="00926456" w:rsidRDefault="0059549F" w:rsidP="00857544">
      <w:pPr>
        <w:spacing w:line="360" w:lineRule="auto"/>
        <w:ind w:firstLine="737"/>
        <w:jc w:val="center"/>
        <w:rPr>
          <w:color w:val="000000" w:themeColor="text1"/>
        </w:rPr>
      </w:pPr>
    </w:p>
    <w:p w14:paraId="30B2007D" w14:textId="77777777" w:rsidR="0059549F" w:rsidRPr="00926456" w:rsidRDefault="0059549F" w:rsidP="00857544">
      <w:pPr>
        <w:spacing w:line="360" w:lineRule="auto"/>
        <w:ind w:firstLine="737"/>
        <w:jc w:val="center"/>
        <w:rPr>
          <w:color w:val="000000" w:themeColor="text1"/>
        </w:rPr>
      </w:pPr>
    </w:p>
    <w:p w14:paraId="4956021B" w14:textId="77777777" w:rsidR="0059549F" w:rsidRPr="00926456" w:rsidRDefault="0059549F" w:rsidP="00857544">
      <w:pPr>
        <w:spacing w:line="360" w:lineRule="auto"/>
        <w:ind w:firstLine="737"/>
        <w:jc w:val="center"/>
        <w:rPr>
          <w:color w:val="000000" w:themeColor="text1"/>
        </w:rPr>
      </w:pPr>
    </w:p>
    <w:p w14:paraId="04B88FF0" w14:textId="77777777" w:rsidR="0059549F" w:rsidRPr="00926456" w:rsidRDefault="0059549F" w:rsidP="00857544">
      <w:pPr>
        <w:spacing w:line="360" w:lineRule="auto"/>
        <w:ind w:firstLine="737"/>
        <w:jc w:val="center"/>
        <w:rPr>
          <w:color w:val="000000" w:themeColor="text1"/>
        </w:rPr>
      </w:pPr>
    </w:p>
    <w:p w14:paraId="5B6341C0" w14:textId="77777777" w:rsidR="0059549F" w:rsidRPr="00926456" w:rsidRDefault="0059549F" w:rsidP="00857544">
      <w:pPr>
        <w:spacing w:line="360" w:lineRule="auto"/>
        <w:ind w:firstLine="737"/>
        <w:jc w:val="center"/>
        <w:rPr>
          <w:color w:val="000000" w:themeColor="text1"/>
        </w:rPr>
      </w:pPr>
    </w:p>
    <w:p w14:paraId="2E14DB09" w14:textId="77777777" w:rsidR="0059549F" w:rsidRPr="00926456" w:rsidRDefault="0059549F" w:rsidP="00857544">
      <w:pPr>
        <w:spacing w:line="360" w:lineRule="auto"/>
        <w:ind w:firstLine="737"/>
        <w:jc w:val="center"/>
        <w:rPr>
          <w:color w:val="000000" w:themeColor="text1"/>
        </w:rPr>
      </w:pPr>
    </w:p>
    <w:p w14:paraId="3E9DFB07" w14:textId="77777777" w:rsidR="00E12453" w:rsidRPr="00926456" w:rsidRDefault="00E12453" w:rsidP="00857544">
      <w:pPr>
        <w:spacing w:line="360" w:lineRule="auto"/>
        <w:ind w:firstLine="737"/>
        <w:jc w:val="center"/>
        <w:rPr>
          <w:color w:val="000000" w:themeColor="text1"/>
        </w:rPr>
      </w:pPr>
    </w:p>
    <w:p w14:paraId="0DCDE2FF" w14:textId="77777777" w:rsidR="00E12453" w:rsidRPr="00926456" w:rsidRDefault="00E12453" w:rsidP="00857544">
      <w:pPr>
        <w:spacing w:line="360" w:lineRule="auto"/>
        <w:ind w:firstLine="737"/>
        <w:jc w:val="center"/>
        <w:rPr>
          <w:color w:val="000000" w:themeColor="text1"/>
        </w:rPr>
      </w:pPr>
    </w:p>
    <w:p w14:paraId="27BE8A66" w14:textId="77777777" w:rsidR="0059549F" w:rsidRPr="00926456" w:rsidRDefault="0059549F" w:rsidP="00857544">
      <w:pPr>
        <w:spacing w:line="360" w:lineRule="auto"/>
        <w:ind w:firstLine="737"/>
        <w:jc w:val="center"/>
        <w:rPr>
          <w:color w:val="000000" w:themeColor="text1"/>
        </w:rPr>
      </w:pPr>
    </w:p>
    <w:p w14:paraId="7504787C" w14:textId="77777777" w:rsidR="0059549F" w:rsidRPr="00926456" w:rsidRDefault="0059549F" w:rsidP="00857544">
      <w:pPr>
        <w:spacing w:line="360" w:lineRule="auto"/>
        <w:ind w:firstLine="737"/>
        <w:jc w:val="center"/>
        <w:rPr>
          <w:color w:val="000000" w:themeColor="text1"/>
        </w:rPr>
      </w:pPr>
    </w:p>
    <w:p w14:paraId="6EDFAFC2" w14:textId="77777777" w:rsidR="004F350E" w:rsidRPr="00926456" w:rsidRDefault="004F350E" w:rsidP="00B70E1B">
      <w:pPr>
        <w:spacing w:line="360" w:lineRule="auto"/>
        <w:rPr>
          <w:color w:val="000000" w:themeColor="text1"/>
        </w:rPr>
      </w:pPr>
    </w:p>
    <w:p w14:paraId="7337DD06" w14:textId="77777777" w:rsidR="00B70E1B" w:rsidRPr="00926456" w:rsidRDefault="00B70E1B" w:rsidP="00B70E1B">
      <w:pPr>
        <w:spacing w:line="360" w:lineRule="auto"/>
        <w:rPr>
          <w:color w:val="000000" w:themeColor="text1"/>
        </w:rPr>
      </w:pPr>
    </w:p>
    <w:p w14:paraId="62AA52BF" w14:textId="77777777" w:rsidR="00320D4C" w:rsidRDefault="00320D4C">
      <w:pPr>
        <w:spacing w:after="160" w:line="259" w:lineRule="auto"/>
        <w:rPr>
          <w:b/>
          <w:color w:val="000000" w:themeColor="text1"/>
          <w:sz w:val="28"/>
          <w:szCs w:val="28"/>
        </w:rPr>
      </w:pPr>
      <w:r>
        <w:rPr>
          <w:b/>
          <w:color w:val="000000" w:themeColor="text1"/>
          <w:sz w:val="28"/>
          <w:szCs w:val="28"/>
        </w:rPr>
        <w:br w:type="page"/>
      </w:r>
    </w:p>
    <w:p w14:paraId="3E503329" w14:textId="5671B144" w:rsidR="00857544" w:rsidRDefault="00857544" w:rsidP="00857544">
      <w:pPr>
        <w:spacing w:line="360" w:lineRule="auto"/>
        <w:ind w:firstLine="737"/>
        <w:jc w:val="center"/>
        <w:rPr>
          <w:b/>
          <w:color w:val="000000" w:themeColor="text1"/>
          <w:sz w:val="28"/>
          <w:szCs w:val="28"/>
        </w:rPr>
      </w:pPr>
      <w:r w:rsidRPr="00661FD4">
        <w:rPr>
          <w:b/>
          <w:color w:val="000000" w:themeColor="text1"/>
          <w:sz w:val="28"/>
          <w:szCs w:val="28"/>
        </w:rPr>
        <w:lastRenderedPageBreak/>
        <w:t>ПРАКТИЧНІ РЕКОМЕНДАЦІЇ</w:t>
      </w:r>
    </w:p>
    <w:p w14:paraId="475DD379" w14:textId="77777777" w:rsidR="00661FD4" w:rsidRPr="00661FD4" w:rsidRDefault="00661FD4" w:rsidP="00857544">
      <w:pPr>
        <w:spacing w:line="360" w:lineRule="auto"/>
        <w:ind w:firstLine="737"/>
        <w:jc w:val="center"/>
        <w:rPr>
          <w:b/>
          <w:color w:val="000000" w:themeColor="text1"/>
          <w:sz w:val="28"/>
          <w:szCs w:val="28"/>
        </w:rPr>
      </w:pPr>
    </w:p>
    <w:p w14:paraId="25C78B81"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 xml:space="preserve">Перед початком реабілітаційного втручання необхідна необхідно проконсультуватися з лікуючим лікарем, визначити наявність </w:t>
      </w:r>
      <w:proofErr w:type="spellStart"/>
      <w:r w:rsidRPr="00926456">
        <w:rPr>
          <w:color w:val="000000" w:themeColor="text1"/>
          <w:sz w:val="28"/>
          <w:szCs w:val="28"/>
        </w:rPr>
        <w:t>протипоказів</w:t>
      </w:r>
      <w:proofErr w:type="spellEnd"/>
      <w:r w:rsidRPr="00926456">
        <w:rPr>
          <w:color w:val="000000" w:themeColor="text1"/>
          <w:sz w:val="28"/>
          <w:szCs w:val="28"/>
        </w:rPr>
        <w:t xml:space="preserve"> та застережень. Стан хворого до травми, вік, наявність патологій серцево-судинної системи, патологій легень, ендокринної системи, нервової системи, вагітності потрібно враховувати.</w:t>
      </w:r>
    </w:p>
    <w:p w14:paraId="733FA502"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 xml:space="preserve">Спеціаліст, який володіє необхідною інформацію потрібен визначити проблеми,  SMART-цілі, засоби, форми та графік проведення фізичної реабілітації. Звісно, що </w:t>
      </w:r>
      <w:proofErr w:type="spellStart"/>
      <w:r w:rsidRPr="00926456">
        <w:rPr>
          <w:color w:val="000000" w:themeColor="text1"/>
          <w:sz w:val="28"/>
          <w:szCs w:val="28"/>
        </w:rPr>
        <w:t>іммобілізаційний</w:t>
      </w:r>
      <w:proofErr w:type="spellEnd"/>
      <w:r w:rsidRPr="00926456">
        <w:rPr>
          <w:color w:val="000000" w:themeColor="text1"/>
          <w:sz w:val="28"/>
          <w:szCs w:val="28"/>
        </w:rPr>
        <w:t xml:space="preserve"> період, його термін та елементи реабілітації дуже залежать від виду медичних втручань.</w:t>
      </w:r>
    </w:p>
    <w:p w14:paraId="6BAA3310"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Усі вправи необхідно виконувати до виникнення болю. Це дає змогу не перенапружувати м’язи, особливо найбільш уражені. Крім того, не слід забувати, що вони теж можуть бути травмованими продуктами запалення, крововиливів та уламками кісток.</w:t>
      </w:r>
    </w:p>
    <w:p w14:paraId="7B75D808"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При виконанні реабілітаційної програми необхідно йти від простого до складного. Це важливий підготовчий етап, щоб «розігріти» опорно-рухову систему, серце та легені.</w:t>
      </w:r>
    </w:p>
    <w:p w14:paraId="72EDA869"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Під час занять, особливо тих, які можуть спровокувати виникнення ускладнень необхідно правильно страхувати пацієнта, щоб забезпечити безпечне положення.</w:t>
      </w:r>
    </w:p>
    <w:p w14:paraId="2262A794"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Основний упор ставиться на поступовий перехід до самостійного виконування вправ.</w:t>
      </w:r>
    </w:p>
    <w:p w14:paraId="3DC38DBE"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Програма фізичної реабілітації повинна формуватися з врахуванням індивідуальних можливостей пацієнта та його стану до травми.</w:t>
      </w:r>
    </w:p>
    <w:p w14:paraId="1221759D" w14:textId="77777777" w:rsidR="00857544" w:rsidRPr="00926456" w:rsidRDefault="00857544" w:rsidP="00857544">
      <w:pPr>
        <w:numPr>
          <w:ilvl w:val="0"/>
          <w:numId w:val="9"/>
        </w:numPr>
        <w:tabs>
          <w:tab w:val="left" w:pos="1134"/>
        </w:tabs>
        <w:spacing w:line="360" w:lineRule="auto"/>
        <w:ind w:left="0" w:firstLine="737"/>
        <w:jc w:val="both"/>
        <w:rPr>
          <w:color w:val="000000" w:themeColor="text1"/>
          <w:sz w:val="28"/>
          <w:szCs w:val="28"/>
        </w:rPr>
      </w:pPr>
      <w:r w:rsidRPr="00926456">
        <w:rPr>
          <w:color w:val="000000" w:themeColor="text1"/>
          <w:sz w:val="28"/>
          <w:szCs w:val="28"/>
        </w:rPr>
        <w:t>Заняття потрібно проводити щодня, тривалістю 30-45 хв.</w:t>
      </w:r>
    </w:p>
    <w:p w14:paraId="071B531D" w14:textId="28A9B55E" w:rsidR="00857544" w:rsidRPr="00926456" w:rsidRDefault="00857544" w:rsidP="00857544">
      <w:pPr>
        <w:tabs>
          <w:tab w:val="left" w:pos="142"/>
        </w:tabs>
        <w:spacing w:line="360" w:lineRule="auto"/>
        <w:ind w:firstLine="567"/>
        <w:jc w:val="both"/>
        <w:rPr>
          <w:color w:val="000000" w:themeColor="text1"/>
          <w:sz w:val="28"/>
        </w:rPr>
      </w:pPr>
      <w:r w:rsidRPr="00926456">
        <w:rPr>
          <w:color w:val="000000" w:themeColor="text1"/>
          <w:sz w:val="28"/>
          <w:szCs w:val="28"/>
        </w:rPr>
        <w:t>Отримані нами дані рекомендується використовувати у практичній роботі фахівців з фізичної реабілітації у стаціонарах і у навчальному процесі для студентів Вузів фізичної культури з дисципліни «Фізична терапія у клініці внутрішніх хвороб або іншої патології».</w:t>
      </w:r>
    </w:p>
    <w:p w14:paraId="77B31D63" w14:textId="10BA95A3" w:rsidR="00857544" w:rsidRDefault="00857544" w:rsidP="00E12453">
      <w:pPr>
        <w:spacing w:line="360" w:lineRule="auto"/>
        <w:ind w:firstLine="737"/>
        <w:jc w:val="center"/>
        <w:rPr>
          <w:b/>
          <w:color w:val="000000" w:themeColor="text1"/>
          <w:sz w:val="28"/>
          <w:szCs w:val="28"/>
        </w:rPr>
      </w:pPr>
      <w:r w:rsidRPr="00926456">
        <w:rPr>
          <w:b/>
          <w:color w:val="000000" w:themeColor="text1"/>
          <w:sz w:val="28"/>
          <w:szCs w:val="28"/>
        </w:rPr>
        <w:lastRenderedPageBreak/>
        <w:t>СПИСОК ВИКОРИСТАНИХ ДЖЕРЕЛ</w:t>
      </w:r>
    </w:p>
    <w:p w14:paraId="610B4463" w14:textId="77777777" w:rsidR="00661FD4" w:rsidRPr="00926456" w:rsidRDefault="00661FD4" w:rsidP="00E12453">
      <w:pPr>
        <w:spacing w:line="360" w:lineRule="auto"/>
        <w:ind w:firstLine="737"/>
        <w:jc w:val="center"/>
        <w:rPr>
          <w:b/>
          <w:color w:val="000000" w:themeColor="text1"/>
          <w:sz w:val="28"/>
          <w:szCs w:val="28"/>
        </w:rPr>
      </w:pPr>
    </w:p>
    <w:p w14:paraId="3E20F951"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Абрамова В.В. Фізична реабілітація, спортивна медицина. / В.В. Абрамова, О.Л. Смирнова. – Д.: </w:t>
      </w:r>
      <w:proofErr w:type="spellStart"/>
      <w:r w:rsidRPr="00926456">
        <w:rPr>
          <w:color w:val="000000" w:themeColor="text1"/>
          <w:sz w:val="28"/>
          <w:szCs w:val="28"/>
        </w:rPr>
        <w:t>Журфонд</w:t>
      </w:r>
      <w:proofErr w:type="spellEnd"/>
      <w:r w:rsidRPr="00926456">
        <w:rPr>
          <w:color w:val="000000" w:themeColor="text1"/>
          <w:sz w:val="28"/>
          <w:szCs w:val="28"/>
        </w:rPr>
        <w:t>, 2014. – 456 с.</w:t>
      </w:r>
    </w:p>
    <w:p w14:paraId="12096468"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Афанасьєв С.М. Теоретико-методичні основи фізичної реабілітації осіб з функціональними порушеннями і дегенеративно-дистрофічними захворюваннями опорно-рухового апарату. – Київ, 2018. – 505 с.</w:t>
      </w:r>
    </w:p>
    <w:p w14:paraId="0D5DA44E"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Без’язична</w:t>
      </w:r>
      <w:proofErr w:type="spellEnd"/>
      <w:r w:rsidRPr="00926456">
        <w:rPr>
          <w:color w:val="000000" w:themeColor="text1"/>
          <w:sz w:val="28"/>
          <w:szCs w:val="28"/>
        </w:rPr>
        <w:t xml:space="preserve"> С. В. Фізична реабілітація та рекреаційно- оздоровчі технології. 2016. № 3. С.190-194.</w:t>
      </w:r>
    </w:p>
    <w:p w14:paraId="5C74F27E"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Бирчак</w:t>
      </w:r>
      <w:proofErr w:type="spellEnd"/>
      <w:r w:rsidRPr="00926456">
        <w:rPr>
          <w:color w:val="000000" w:themeColor="text1"/>
          <w:sz w:val="28"/>
          <w:szCs w:val="28"/>
        </w:rPr>
        <w:t xml:space="preserve"> В.М. Аналіз впливу програми фізичної терапії на показники функціонування передпліччя та кисті у хворих з </w:t>
      </w:r>
      <w:proofErr w:type="spellStart"/>
      <w:r w:rsidRPr="00926456">
        <w:rPr>
          <w:color w:val="000000" w:themeColor="text1"/>
          <w:sz w:val="28"/>
          <w:szCs w:val="28"/>
        </w:rPr>
        <w:t>постіммобілізаційними</w:t>
      </w:r>
      <w:proofErr w:type="spellEnd"/>
      <w:r w:rsidRPr="00926456">
        <w:rPr>
          <w:color w:val="000000" w:themeColor="text1"/>
          <w:sz w:val="28"/>
          <w:szCs w:val="28"/>
        </w:rPr>
        <w:t xml:space="preserve"> контрактурами променево-зап’ясткового суглоба / В.М. </w:t>
      </w:r>
      <w:proofErr w:type="spellStart"/>
      <w:r w:rsidRPr="00926456">
        <w:rPr>
          <w:color w:val="000000" w:themeColor="text1"/>
          <w:sz w:val="28"/>
          <w:szCs w:val="28"/>
        </w:rPr>
        <w:t>Бирчак</w:t>
      </w:r>
      <w:proofErr w:type="spellEnd"/>
      <w:r w:rsidRPr="00926456">
        <w:rPr>
          <w:color w:val="000000" w:themeColor="text1"/>
          <w:sz w:val="28"/>
          <w:szCs w:val="28"/>
        </w:rPr>
        <w:t xml:space="preserve"> // </w:t>
      </w:r>
      <w:proofErr w:type="spellStart"/>
      <w:r w:rsidRPr="00926456">
        <w:rPr>
          <w:color w:val="000000" w:themeColor="text1"/>
          <w:sz w:val="28"/>
          <w:szCs w:val="28"/>
        </w:rPr>
        <w:t>Art</w:t>
      </w:r>
      <w:proofErr w:type="spellEnd"/>
      <w:r w:rsidRPr="00926456">
        <w:rPr>
          <w:color w:val="000000" w:themeColor="text1"/>
          <w:sz w:val="28"/>
          <w:szCs w:val="28"/>
        </w:rPr>
        <w:t xml:space="preserve"> </w:t>
      </w:r>
      <w:proofErr w:type="spellStart"/>
      <w:r w:rsidRPr="00926456">
        <w:rPr>
          <w:color w:val="000000" w:themeColor="text1"/>
          <w:sz w:val="28"/>
          <w:szCs w:val="28"/>
        </w:rPr>
        <w:t>of</w:t>
      </w:r>
      <w:proofErr w:type="spellEnd"/>
      <w:r w:rsidRPr="00926456">
        <w:rPr>
          <w:color w:val="000000" w:themeColor="text1"/>
          <w:sz w:val="28"/>
          <w:szCs w:val="28"/>
        </w:rPr>
        <w:t xml:space="preserve"> </w:t>
      </w:r>
      <w:proofErr w:type="spellStart"/>
      <w:r w:rsidRPr="00926456">
        <w:rPr>
          <w:color w:val="000000" w:themeColor="text1"/>
          <w:sz w:val="28"/>
          <w:szCs w:val="28"/>
        </w:rPr>
        <w:t>Medicine</w:t>
      </w:r>
      <w:proofErr w:type="spellEnd"/>
      <w:r w:rsidRPr="00926456">
        <w:rPr>
          <w:color w:val="000000" w:themeColor="text1"/>
          <w:sz w:val="28"/>
          <w:szCs w:val="28"/>
        </w:rPr>
        <w:t xml:space="preserve">. – 2020. – № 1(13). – С. 28-35. </w:t>
      </w:r>
    </w:p>
    <w:p w14:paraId="0D87A16B"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Бісмак</w:t>
      </w:r>
      <w:proofErr w:type="spellEnd"/>
      <w:r w:rsidRPr="00926456">
        <w:rPr>
          <w:color w:val="000000" w:themeColor="text1"/>
          <w:sz w:val="28"/>
          <w:szCs w:val="28"/>
        </w:rPr>
        <w:t xml:space="preserve"> О.В. Основи фізичної реабілітації: </w:t>
      </w:r>
      <w:proofErr w:type="spellStart"/>
      <w:r w:rsidRPr="00926456">
        <w:rPr>
          <w:color w:val="000000" w:themeColor="text1"/>
          <w:sz w:val="28"/>
          <w:szCs w:val="28"/>
        </w:rPr>
        <w:t>навч</w:t>
      </w:r>
      <w:proofErr w:type="spellEnd"/>
      <w:r w:rsidRPr="00926456">
        <w:rPr>
          <w:color w:val="000000" w:themeColor="text1"/>
          <w:sz w:val="28"/>
          <w:szCs w:val="28"/>
        </w:rPr>
        <w:t xml:space="preserve">. </w:t>
      </w:r>
      <w:proofErr w:type="spellStart"/>
      <w:r w:rsidRPr="00926456">
        <w:rPr>
          <w:color w:val="000000" w:themeColor="text1"/>
          <w:sz w:val="28"/>
          <w:szCs w:val="28"/>
        </w:rPr>
        <w:t>посіб</w:t>
      </w:r>
      <w:proofErr w:type="spellEnd"/>
      <w:r w:rsidRPr="00926456">
        <w:rPr>
          <w:color w:val="000000" w:themeColor="text1"/>
          <w:sz w:val="28"/>
          <w:szCs w:val="28"/>
        </w:rPr>
        <w:t xml:space="preserve">. / О.В. </w:t>
      </w:r>
      <w:proofErr w:type="spellStart"/>
      <w:r w:rsidRPr="00926456">
        <w:rPr>
          <w:color w:val="000000" w:themeColor="text1"/>
          <w:sz w:val="28"/>
          <w:szCs w:val="28"/>
        </w:rPr>
        <w:t>Бісмак</w:t>
      </w:r>
      <w:proofErr w:type="spellEnd"/>
      <w:r w:rsidRPr="00926456">
        <w:rPr>
          <w:color w:val="000000" w:themeColor="text1"/>
          <w:sz w:val="28"/>
          <w:szCs w:val="28"/>
        </w:rPr>
        <w:t xml:space="preserve">, Н.Г. Мельник. – Харків: Вид-во </w:t>
      </w:r>
      <w:proofErr w:type="spellStart"/>
      <w:r w:rsidRPr="00926456">
        <w:rPr>
          <w:color w:val="000000" w:themeColor="text1"/>
          <w:sz w:val="28"/>
          <w:szCs w:val="28"/>
        </w:rPr>
        <w:t>Бровін</w:t>
      </w:r>
      <w:proofErr w:type="spellEnd"/>
      <w:r w:rsidRPr="00926456">
        <w:rPr>
          <w:color w:val="000000" w:themeColor="text1"/>
          <w:sz w:val="28"/>
          <w:szCs w:val="28"/>
        </w:rPr>
        <w:t xml:space="preserve"> О.В., 2010. – 120 с.</w:t>
      </w:r>
    </w:p>
    <w:p w14:paraId="274850F3"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Вакуленко Д.В. Лікувально-реабілітаційний масаж: навчальний посібник / Д.В. Вакуленко, Л.О. Вакуленко, О.В. </w:t>
      </w:r>
      <w:proofErr w:type="spellStart"/>
      <w:r w:rsidRPr="00926456">
        <w:rPr>
          <w:color w:val="000000" w:themeColor="text1"/>
          <w:sz w:val="28"/>
          <w:szCs w:val="28"/>
        </w:rPr>
        <w:t>Кутакова</w:t>
      </w:r>
      <w:proofErr w:type="spellEnd"/>
      <w:r w:rsidRPr="00926456">
        <w:rPr>
          <w:color w:val="000000" w:themeColor="text1"/>
          <w:sz w:val="28"/>
          <w:szCs w:val="28"/>
        </w:rPr>
        <w:t>, Г.В. Прилуцька. – К.: ВСВ «Медицина», 2020. – 568 с.</w:t>
      </w:r>
    </w:p>
    <w:p w14:paraId="1C565445"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Вакуленко Л. О., </w:t>
      </w:r>
      <w:proofErr w:type="spellStart"/>
      <w:r w:rsidRPr="00926456">
        <w:rPr>
          <w:color w:val="000000" w:themeColor="text1"/>
          <w:sz w:val="28"/>
          <w:szCs w:val="28"/>
        </w:rPr>
        <w:t>Клапчук</w:t>
      </w:r>
      <w:proofErr w:type="spellEnd"/>
      <w:r w:rsidRPr="00926456">
        <w:rPr>
          <w:color w:val="000000" w:themeColor="text1"/>
          <w:sz w:val="28"/>
          <w:szCs w:val="28"/>
        </w:rPr>
        <w:t xml:space="preserve"> В.В. Основи фізичної терапії: </w:t>
      </w:r>
      <w:proofErr w:type="spellStart"/>
      <w:r w:rsidRPr="00926456">
        <w:rPr>
          <w:color w:val="000000" w:themeColor="text1"/>
          <w:sz w:val="28"/>
          <w:szCs w:val="28"/>
        </w:rPr>
        <w:t>учеб.пос</w:t>
      </w:r>
      <w:proofErr w:type="spellEnd"/>
      <w:r w:rsidRPr="00926456">
        <w:rPr>
          <w:color w:val="000000" w:themeColor="text1"/>
          <w:sz w:val="28"/>
          <w:szCs w:val="28"/>
        </w:rPr>
        <w:t>. - Тернопіль, 2010. - 239 с</w:t>
      </w:r>
    </w:p>
    <w:p w14:paraId="36EB9450"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Герцик А. М. Теоретико-методичні основи фізичної реабілітації / фізичної терапії при порушеннях діяльності опорно-рухового апарату: монографія / Андрій Герцик. – Львів: ЛДУФК, 2018. – 388 с.</w:t>
      </w:r>
    </w:p>
    <w:p w14:paraId="06A59237"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36"/>
          <w:szCs w:val="36"/>
        </w:rPr>
      </w:pPr>
      <w:r w:rsidRPr="00926456">
        <w:rPr>
          <w:color w:val="000000" w:themeColor="text1"/>
          <w:sz w:val="28"/>
          <w:szCs w:val="28"/>
        </w:rPr>
        <w:t>Герцик А. Смарт-цілі в програмі фізичної терапії / Андрій Герцик. // Фізичне виховання, спорт і культура здоров'я у сучасному суспільстві. – 2016. – №2. – С. 57–63.</w:t>
      </w:r>
    </w:p>
    <w:p w14:paraId="18E6F098"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Дугіна</w:t>
      </w:r>
      <w:proofErr w:type="spellEnd"/>
      <w:r w:rsidRPr="00926456">
        <w:rPr>
          <w:color w:val="000000" w:themeColor="text1"/>
          <w:sz w:val="28"/>
          <w:szCs w:val="28"/>
        </w:rPr>
        <w:t xml:space="preserve"> Л.В. </w:t>
      </w:r>
      <w:proofErr w:type="spellStart"/>
      <w:r w:rsidRPr="00926456">
        <w:rPr>
          <w:color w:val="000000" w:themeColor="text1"/>
          <w:sz w:val="28"/>
          <w:szCs w:val="28"/>
        </w:rPr>
        <w:t>Кінезотерапія</w:t>
      </w:r>
      <w:proofErr w:type="spellEnd"/>
      <w:r w:rsidRPr="00926456">
        <w:rPr>
          <w:color w:val="000000" w:themeColor="text1"/>
          <w:sz w:val="28"/>
          <w:szCs w:val="28"/>
        </w:rPr>
        <w:t xml:space="preserve"> при травмах опорно-рухового апарату: навчальний посібник для викладачів. Харків: </w:t>
      </w:r>
      <w:proofErr w:type="spellStart"/>
      <w:r w:rsidRPr="00926456">
        <w:rPr>
          <w:color w:val="000000" w:themeColor="text1"/>
          <w:sz w:val="28"/>
          <w:szCs w:val="28"/>
        </w:rPr>
        <w:t>НФаУ</w:t>
      </w:r>
      <w:proofErr w:type="spellEnd"/>
      <w:r w:rsidRPr="00926456">
        <w:rPr>
          <w:color w:val="000000" w:themeColor="text1"/>
          <w:sz w:val="28"/>
          <w:szCs w:val="28"/>
        </w:rPr>
        <w:t>, 2021. 191 с</w:t>
      </w:r>
    </w:p>
    <w:p w14:paraId="6EA8BBED"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b/>
          <w:bCs/>
          <w:color w:val="000000" w:themeColor="text1"/>
          <w:sz w:val="28"/>
          <w:szCs w:val="28"/>
        </w:rPr>
      </w:pPr>
      <w:r w:rsidRPr="00926456">
        <w:rPr>
          <w:color w:val="000000" w:themeColor="text1"/>
          <w:sz w:val="28"/>
          <w:szCs w:val="28"/>
        </w:rPr>
        <w:lastRenderedPageBreak/>
        <w:t xml:space="preserve">Дума З., </w:t>
      </w:r>
      <w:proofErr w:type="spellStart"/>
      <w:r w:rsidRPr="00926456">
        <w:rPr>
          <w:color w:val="000000" w:themeColor="text1"/>
          <w:sz w:val="28"/>
          <w:szCs w:val="28"/>
        </w:rPr>
        <w:t>Бирчак</w:t>
      </w:r>
      <w:proofErr w:type="spellEnd"/>
      <w:r w:rsidRPr="00926456">
        <w:rPr>
          <w:color w:val="000000" w:themeColor="text1"/>
          <w:sz w:val="28"/>
          <w:szCs w:val="28"/>
        </w:rPr>
        <w:t xml:space="preserve"> В. Удосконалення методики фізичної терапії у разі </w:t>
      </w:r>
      <w:proofErr w:type="spellStart"/>
      <w:r w:rsidRPr="00926456">
        <w:rPr>
          <w:color w:val="000000" w:themeColor="text1"/>
          <w:sz w:val="28"/>
          <w:szCs w:val="28"/>
        </w:rPr>
        <w:t>постіммобілізаційних</w:t>
      </w:r>
      <w:proofErr w:type="spellEnd"/>
      <w:r w:rsidRPr="00926456">
        <w:rPr>
          <w:color w:val="000000" w:themeColor="text1"/>
          <w:sz w:val="28"/>
          <w:szCs w:val="28"/>
        </w:rPr>
        <w:t xml:space="preserve"> контрактур променево-зап’ясткових суглобів. Молода спортивна наука України, 2020. Т. 3. С. 93</w:t>
      </w:r>
    </w:p>
    <w:p w14:paraId="5A3E6297" w14:textId="77777777" w:rsidR="00345692" w:rsidRPr="00926456" w:rsidRDefault="00345692" w:rsidP="00651DB1">
      <w:pPr>
        <w:pStyle w:val="a9"/>
        <w:numPr>
          <w:ilvl w:val="0"/>
          <w:numId w:val="31"/>
        </w:numPr>
        <w:tabs>
          <w:tab w:val="left" w:pos="142"/>
          <w:tab w:val="left" w:pos="993"/>
        </w:tabs>
        <w:spacing w:line="360" w:lineRule="auto"/>
        <w:ind w:left="0" w:firstLine="567"/>
        <w:jc w:val="both"/>
        <w:rPr>
          <w:color w:val="000000" w:themeColor="text1"/>
          <w:sz w:val="36"/>
          <w:szCs w:val="36"/>
        </w:rPr>
      </w:pPr>
      <w:proofErr w:type="spellStart"/>
      <w:r w:rsidRPr="00926456">
        <w:rPr>
          <w:color w:val="000000" w:themeColor="text1"/>
          <w:sz w:val="28"/>
          <w:szCs w:val="28"/>
        </w:rPr>
        <w:t>Епіфанов</w:t>
      </w:r>
      <w:proofErr w:type="spellEnd"/>
      <w:r w:rsidRPr="00926456">
        <w:rPr>
          <w:color w:val="000000" w:themeColor="text1"/>
          <w:sz w:val="28"/>
          <w:szCs w:val="28"/>
        </w:rPr>
        <w:t xml:space="preserve"> О. В. Лікувальна фізична культура / Олександр Віталійович </w:t>
      </w:r>
      <w:proofErr w:type="spellStart"/>
      <w:r w:rsidRPr="00926456">
        <w:rPr>
          <w:color w:val="000000" w:themeColor="text1"/>
          <w:sz w:val="28"/>
          <w:szCs w:val="28"/>
        </w:rPr>
        <w:t>Епіфанов</w:t>
      </w:r>
      <w:proofErr w:type="spellEnd"/>
      <w:r w:rsidRPr="00926456">
        <w:rPr>
          <w:color w:val="000000" w:themeColor="text1"/>
          <w:sz w:val="28"/>
          <w:szCs w:val="28"/>
        </w:rPr>
        <w:t>., 2000.</w:t>
      </w:r>
    </w:p>
    <w:p w14:paraId="26591F7C"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36"/>
          <w:szCs w:val="36"/>
        </w:rPr>
      </w:pPr>
      <w:proofErr w:type="spellStart"/>
      <w:r w:rsidRPr="00926456">
        <w:rPr>
          <w:color w:val="000000" w:themeColor="text1"/>
          <w:sz w:val="28"/>
          <w:szCs w:val="28"/>
        </w:rPr>
        <w:t>Зазірний</w:t>
      </w:r>
      <w:proofErr w:type="spellEnd"/>
      <w:r w:rsidRPr="00926456">
        <w:rPr>
          <w:color w:val="000000" w:themeColor="text1"/>
          <w:sz w:val="28"/>
          <w:szCs w:val="28"/>
        </w:rPr>
        <w:t xml:space="preserve"> І. М. Сучасні методи лікування переломів дистального </w:t>
      </w:r>
      <w:proofErr w:type="spellStart"/>
      <w:r w:rsidRPr="00926456">
        <w:rPr>
          <w:color w:val="000000" w:themeColor="text1"/>
          <w:sz w:val="28"/>
          <w:szCs w:val="28"/>
        </w:rPr>
        <w:t>епіметафіза</w:t>
      </w:r>
      <w:proofErr w:type="spellEnd"/>
      <w:r w:rsidRPr="00926456">
        <w:rPr>
          <w:color w:val="000000" w:themeColor="text1"/>
          <w:sz w:val="28"/>
          <w:szCs w:val="28"/>
        </w:rPr>
        <w:t xml:space="preserve"> променевої кістки / І. М. </w:t>
      </w:r>
      <w:proofErr w:type="spellStart"/>
      <w:r w:rsidRPr="00926456">
        <w:rPr>
          <w:color w:val="000000" w:themeColor="text1"/>
          <w:sz w:val="28"/>
          <w:szCs w:val="28"/>
        </w:rPr>
        <w:t>Зазірний</w:t>
      </w:r>
      <w:proofErr w:type="spellEnd"/>
      <w:r w:rsidRPr="00926456">
        <w:rPr>
          <w:color w:val="000000" w:themeColor="text1"/>
          <w:sz w:val="28"/>
          <w:szCs w:val="28"/>
        </w:rPr>
        <w:t>, А. В. Василенко. // Центр ортопедії, травматології та спортивної медицини клінічної лікарні «Феофанія». – 2013. – №3. – С. 107– 113.</w:t>
      </w:r>
    </w:p>
    <w:p w14:paraId="2876C6E4"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Іпатов</w:t>
      </w:r>
      <w:proofErr w:type="spellEnd"/>
      <w:r w:rsidRPr="00926456">
        <w:rPr>
          <w:color w:val="000000" w:themeColor="text1"/>
          <w:sz w:val="28"/>
          <w:szCs w:val="28"/>
        </w:rPr>
        <w:t xml:space="preserve"> А.В. Проблеми інвалідності та реабілітації інвалідів </w:t>
      </w:r>
      <w:proofErr w:type="spellStart"/>
      <w:r w:rsidRPr="00926456">
        <w:rPr>
          <w:color w:val="000000" w:themeColor="text1"/>
          <w:sz w:val="28"/>
          <w:szCs w:val="28"/>
        </w:rPr>
        <w:t>ортопедо</w:t>
      </w:r>
      <w:proofErr w:type="spellEnd"/>
      <w:r w:rsidRPr="00926456">
        <w:rPr>
          <w:color w:val="000000" w:themeColor="text1"/>
          <w:sz w:val="28"/>
          <w:szCs w:val="28"/>
        </w:rPr>
        <w:t xml:space="preserve">-травматологічного профілю / А.В </w:t>
      </w:r>
      <w:proofErr w:type="spellStart"/>
      <w:r w:rsidRPr="00926456">
        <w:rPr>
          <w:color w:val="000000" w:themeColor="text1"/>
          <w:sz w:val="28"/>
          <w:szCs w:val="28"/>
        </w:rPr>
        <w:t>Іпатов</w:t>
      </w:r>
      <w:proofErr w:type="spellEnd"/>
      <w:r w:rsidRPr="00926456">
        <w:rPr>
          <w:color w:val="000000" w:themeColor="text1"/>
          <w:sz w:val="28"/>
          <w:szCs w:val="28"/>
        </w:rPr>
        <w:t xml:space="preserve"> // Ортопедія, травматологія та протезування, 2002. – С. 12–17</w:t>
      </w:r>
    </w:p>
    <w:p w14:paraId="201AF728" w14:textId="5FE6E375" w:rsidR="00345692" w:rsidRPr="00926456" w:rsidRDefault="00345692" w:rsidP="00651DB1">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Клапчук</w:t>
      </w:r>
      <w:proofErr w:type="spellEnd"/>
      <w:r w:rsidRPr="00926456">
        <w:rPr>
          <w:color w:val="000000" w:themeColor="text1"/>
          <w:sz w:val="28"/>
          <w:szCs w:val="28"/>
        </w:rPr>
        <w:t xml:space="preserve"> В.В. Лікувальна фізкультура та спортивна медицина: підручник / В.В. Клапчук. - Київ. – 2005. – 217 с. С.191-193. </w:t>
      </w:r>
    </w:p>
    <w:p w14:paraId="45887865"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Коваленко М.І. Комплексна фізична реабілітація після травм кисті / М.І. Коваленко, Ю.А. Попадюха // Педагогіка, психологія та медико-біологічні проблеми фізичного виховання і спорту. 2012. № 7. С. 66-68</w:t>
      </w:r>
    </w:p>
    <w:p w14:paraId="1F7FA3BE" w14:textId="77777777" w:rsidR="00345692" w:rsidRPr="00926456" w:rsidRDefault="00345692" w:rsidP="00651DB1">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Козубенко</w:t>
      </w:r>
      <w:proofErr w:type="spellEnd"/>
      <w:r w:rsidRPr="00926456">
        <w:rPr>
          <w:color w:val="000000" w:themeColor="text1"/>
          <w:sz w:val="28"/>
          <w:szCs w:val="28"/>
        </w:rPr>
        <w:t xml:space="preserve"> Ю.Л. Лікувальна фізична культура: </w:t>
      </w:r>
      <w:proofErr w:type="spellStart"/>
      <w:r w:rsidRPr="00926456">
        <w:rPr>
          <w:color w:val="000000" w:themeColor="text1"/>
          <w:sz w:val="28"/>
          <w:szCs w:val="28"/>
        </w:rPr>
        <w:t>навч</w:t>
      </w:r>
      <w:proofErr w:type="spellEnd"/>
      <w:r w:rsidRPr="00926456">
        <w:rPr>
          <w:color w:val="000000" w:themeColor="text1"/>
          <w:sz w:val="28"/>
          <w:szCs w:val="28"/>
        </w:rPr>
        <w:t xml:space="preserve">.-метод. </w:t>
      </w:r>
      <w:proofErr w:type="spellStart"/>
      <w:r w:rsidRPr="00926456">
        <w:rPr>
          <w:color w:val="000000" w:themeColor="text1"/>
          <w:sz w:val="28"/>
          <w:szCs w:val="28"/>
        </w:rPr>
        <w:t>посіб</w:t>
      </w:r>
      <w:proofErr w:type="spellEnd"/>
      <w:r w:rsidRPr="00926456">
        <w:rPr>
          <w:color w:val="000000" w:themeColor="text1"/>
          <w:sz w:val="28"/>
          <w:szCs w:val="28"/>
        </w:rPr>
        <w:t xml:space="preserve">. / Ю.Л. </w:t>
      </w:r>
      <w:proofErr w:type="spellStart"/>
      <w:r w:rsidRPr="00926456">
        <w:rPr>
          <w:color w:val="000000" w:themeColor="text1"/>
          <w:sz w:val="28"/>
          <w:szCs w:val="28"/>
        </w:rPr>
        <w:t>Козубенко</w:t>
      </w:r>
      <w:proofErr w:type="spellEnd"/>
      <w:r w:rsidRPr="00926456">
        <w:rPr>
          <w:color w:val="000000" w:themeColor="text1"/>
          <w:sz w:val="28"/>
          <w:szCs w:val="28"/>
        </w:rPr>
        <w:t xml:space="preserve">, М.А. </w:t>
      </w:r>
      <w:proofErr w:type="spellStart"/>
      <w:r w:rsidRPr="00926456">
        <w:rPr>
          <w:color w:val="000000" w:themeColor="text1"/>
          <w:sz w:val="28"/>
          <w:szCs w:val="28"/>
        </w:rPr>
        <w:t>Буц</w:t>
      </w:r>
      <w:proofErr w:type="spellEnd"/>
      <w:r w:rsidRPr="00926456">
        <w:rPr>
          <w:color w:val="000000" w:themeColor="text1"/>
          <w:sz w:val="28"/>
          <w:szCs w:val="28"/>
        </w:rPr>
        <w:t xml:space="preserve">. – Переяслав-Хмельницький (Київ. обл.), 2017-170 с.– С. 76-87. </w:t>
      </w:r>
    </w:p>
    <w:p w14:paraId="2CF68B76"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Курінний І.М. Кількісна оцінка порушень функції кисті та верхньої кінцівки. Лікарська справа. 1999. №6, С. 99–105.</w:t>
      </w:r>
    </w:p>
    <w:p w14:paraId="02CA11A4"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Ліпська</w:t>
      </w:r>
      <w:proofErr w:type="spellEnd"/>
      <w:r w:rsidRPr="00926456">
        <w:rPr>
          <w:color w:val="000000" w:themeColor="text1"/>
          <w:sz w:val="28"/>
          <w:szCs w:val="28"/>
        </w:rPr>
        <w:t xml:space="preserve"> О. Епідеміологічні особливості травм кисті та методи оцінки результатів реабілітаційного втручання // Лікувальна фізична культура, спортивна медицина й фізична реабілітація. 2012. № 2 (18). C. 240-244.</w:t>
      </w:r>
    </w:p>
    <w:p w14:paraId="1D1364EC"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36"/>
          <w:szCs w:val="36"/>
        </w:rPr>
      </w:pPr>
      <w:proofErr w:type="spellStart"/>
      <w:r w:rsidRPr="00926456">
        <w:rPr>
          <w:color w:val="000000" w:themeColor="text1"/>
          <w:sz w:val="28"/>
          <w:szCs w:val="28"/>
        </w:rPr>
        <w:t>Маліков</w:t>
      </w:r>
      <w:proofErr w:type="spellEnd"/>
      <w:r w:rsidRPr="00926456">
        <w:rPr>
          <w:color w:val="000000" w:themeColor="text1"/>
          <w:sz w:val="28"/>
          <w:szCs w:val="28"/>
        </w:rPr>
        <w:t xml:space="preserve"> М. В. Фізіологія фізичних вправ : </w:t>
      </w:r>
      <w:proofErr w:type="spellStart"/>
      <w:r w:rsidRPr="00926456">
        <w:rPr>
          <w:color w:val="000000" w:themeColor="text1"/>
          <w:sz w:val="28"/>
          <w:szCs w:val="28"/>
        </w:rPr>
        <w:t>навч</w:t>
      </w:r>
      <w:proofErr w:type="spellEnd"/>
      <w:r w:rsidRPr="00926456">
        <w:rPr>
          <w:color w:val="000000" w:themeColor="text1"/>
          <w:sz w:val="28"/>
          <w:szCs w:val="28"/>
        </w:rPr>
        <w:t xml:space="preserve">. </w:t>
      </w:r>
      <w:proofErr w:type="spellStart"/>
      <w:r w:rsidRPr="00926456">
        <w:rPr>
          <w:color w:val="000000" w:themeColor="text1"/>
          <w:sz w:val="28"/>
          <w:szCs w:val="28"/>
        </w:rPr>
        <w:t>посіб</w:t>
      </w:r>
      <w:proofErr w:type="spellEnd"/>
      <w:r w:rsidRPr="00926456">
        <w:rPr>
          <w:color w:val="000000" w:themeColor="text1"/>
          <w:sz w:val="28"/>
          <w:szCs w:val="28"/>
        </w:rPr>
        <w:t xml:space="preserve">. для </w:t>
      </w:r>
      <w:proofErr w:type="spellStart"/>
      <w:r w:rsidRPr="00926456">
        <w:rPr>
          <w:color w:val="000000" w:themeColor="text1"/>
          <w:sz w:val="28"/>
          <w:szCs w:val="28"/>
        </w:rPr>
        <w:t>студ</w:t>
      </w:r>
      <w:proofErr w:type="spellEnd"/>
      <w:r w:rsidRPr="00926456">
        <w:rPr>
          <w:color w:val="000000" w:themeColor="text1"/>
          <w:sz w:val="28"/>
          <w:szCs w:val="28"/>
        </w:rPr>
        <w:t xml:space="preserve">. </w:t>
      </w:r>
      <w:proofErr w:type="spellStart"/>
      <w:r w:rsidRPr="00926456">
        <w:rPr>
          <w:color w:val="000000" w:themeColor="text1"/>
          <w:sz w:val="28"/>
          <w:szCs w:val="28"/>
        </w:rPr>
        <w:t>вищ</w:t>
      </w:r>
      <w:proofErr w:type="spellEnd"/>
      <w:r w:rsidRPr="00926456">
        <w:rPr>
          <w:color w:val="000000" w:themeColor="text1"/>
          <w:sz w:val="28"/>
          <w:szCs w:val="28"/>
        </w:rPr>
        <w:t xml:space="preserve">. </w:t>
      </w:r>
      <w:proofErr w:type="spellStart"/>
      <w:r w:rsidRPr="00926456">
        <w:rPr>
          <w:color w:val="000000" w:themeColor="text1"/>
          <w:sz w:val="28"/>
          <w:szCs w:val="28"/>
        </w:rPr>
        <w:t>навч</w:t>
      </w:r>
      <w:proofErr w:type="spellEnd"/>
      <w:r w:rsidRPr="00926456">
        <w:rPr>
          <w:color w:val="000000" w:themeColor="text1"/>
          <w:sz w:val="28"/>
          <w:szCs w:val="28"/>
        </w:rPr>
        <w:t xml:space="preserve">. </w:t>
      </w:r>
      <w:proofErr w:type="spellStart"/>
      <w:r w:rsidRPr="00926456">
        <w:rPr>
          <w:color w:val="000000" w:themeColor="text1"/>
          <w:sz w:val="28"/>
          <w:szCs w:val="28"/>
        </w:rPr>
        <w:t>закл</w:t>
      </w:r>
      <w:proofErr w:type="spellEnd"/>
      <w:r w:rsidRPr="00926456">
        <w:rPr>
          <w:color w:val="000000" w:themeColor="text1"/>
          <w:sz w:val="28"/>
          <w:szCs w:val="28"/>
        </w:rPr>
        <w:t xml:space="preserve">. заочної форми навчання / М. В. </w:t>
      </w:r>
      <w:proofErr w:type="spellStart"/>
      <w:r w:rsidRPr="00926456">
        <w:rPr>
          <w:color w:val="000000" w:themeColor="text1"/>
          <w:sz w:val="28"/>
          <w:szCs w:val="28"/>
        </w:rPr>
        <w:t>Маліков</w:t>
      </w:r>
      <w:proofErr w:type="spellEnd"/>
      <w:r w:rsidRPr="00926456">
        <w:rPr>
          <w:color w:val="000000" w:themeColor="text1"/>
          <w:sz w:val="28"/>
          <w:szCs w:val="28"/>
        </w:rPr>
        <w:t xml:space="preserve">, Н. В. </w:t>
      </w:r>
      <w:proofErr w:type="spellStart"/>
      <w:r w:rsidRPr="00926456">
        <w:rPr>
          <w:color w:val="000000" w:themeColor="text1"/>
          <w:sz w:val="28"/>
          <w:szCs w:val="28"/>
        </w:rPr>
        <w:t>Богдановська</w:t>
      </w:r>
      <w:proofErr w:type="spellEnd"/>
      <w:r w:rsidRPr="00926456">
        <w:rPr>
          <w:color w:val="000000" w:themeColor="text1"/>
          <w:sz w:val="28"/>
          <w:szCs w:val="28"/>
        </w:rPr>
        <w:t>. – Запоріжжя : ЗДУ, 2005. – 85 с</w:t>
      </w:r>
    </w:p>
    <w:p w14:paraId="0C1368E3"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lastRenderedPageBreak/>
        <w:t>Манучарян</w:t>
      </w:r>
      <w:proofErr w:type="spellEnd"/>
      <w:r w:rsidRPr="00926456">
        <w:rPr>
          <w:color w:val="000000" w:themeColor="text1"/>
          <w:sz w:val="28"/>
          <w:szCs w:val="28"/>
        </w:rPr>
        <w:t xml:space="preserve"> С.В. Вплив </w:t>
      </w:r>
      <w:proofErr w:type="spellStart"/>
      <w:r w:rsidRPr="00926456">
        <w:rPr>
          <w:color w:val="000000" w:themeColor="text1"/>
          <w:sz w:val="28"/>
          <w:szCs w:val="28"/>
        </w:rPr>
        <w:t>кінезотерапії</w:t>
      </w:r>
      <w:proofErr w:type="spellEnd"/>
      <w:r w:rsidRPr="00926456">
        <w:rPr>
          <w:color w:val="000000" w:themeColor="text1"/>
          <w:sz w:val="28"/>
          <w:szCs w:val="28"/>
        </w:rPr>
        <w:t xml:space="preserve"> на відновлення порушених функцій після переломів п'ясткових кісток / С.В. </w:t>
      </w:r>
      <w:proofErr w:type="spellStart"/>
      <w:r w:rsidRPr="00926456">
        <w:rPr>
          <w:color w:val="000000" w:themeColor="text1"/>
          <w:sz w:val="28"/>
          <w:szCs w:val="28"/>
        </w:rPr>
        <w:t>Манучарян</w:t>
      </w:r>
      <w:proofErr w:type="spellEnd"/>
      <w:r w:rsidRPr="00926456">
        <w:rPr>
          <w:color w:val="000000" w:themeColor="text1"/>
          <w:sz w:val="28"/>
          <w:szCs w:val="28"/>
        </w:rPr>
        <w:t xml:space="preserve"> // Фізична реабілітація та рекреаційно-оздоровчі технології.– К., 2018  № 1.–С.18-27.</w:t>
      </w:r>
    </w:p>
    <w:p w14:paraId="5FAB8AF4"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Масаж верхньої кінцівки [Електронний ресурс] // </w:t>
      </w:r>
      <w:proofErr w:type="spellStart"/>
      <w:r w:rsidRPr="00926456">
        <w:rPr>
          <w:color w:val="000000" w:themeColor="text1"/>
          <w:sz w:val="28"/>
          <w:szCs w:val="28"/>
        </w:rPr>
        <w:t>Livejournal</w:t>
      </w:r>
      <w:proofErr w:type="spellEnd"/>
      <w:r w:rsidRPr="00926456">
        <w:rPr>
          <w:color w:val="000000" w:themeColor="text1"/>
          <w:sz w:val="28"/>
          <w:szCs w:val="28"/>
        </w:rPr>
        <w:t>. 2019. – Режим доступу до ресурсу: https://realmassage.livejournal.com/21781.html.</w:t>
      </w:r>
    </w:p>
    <w:p w14:paraId="52FE9F36" w14:textId="77777777" w:rsidR="00345692" w:rsidRPr="00926456" w:rsidRDefault="00345692" w:rsidP="00EF7ADB">
      <w:pPr>
        <w:pStyle w:val="a9"/>
        <w:numPr>
          <w:ilvl w:val="0"/>
          <w:numId w:val="31"/>
        </w:numPr>
        <w:shd w:val="clear" w:color="auto" w:fill="FFFFFF"/>
        <w:tabs>
          <w:tab w:val="left" w:pos="993"/>
          <w:tab w:val="left" w:pos="1134"/>
        </w:tabs>
        <w:spacing w:line="360" w:lineRule="auto"/>
        <w:ind w:left="0" w:firstLine="567"/>
        <w:jc w:val="both"/>
        <w:rPr>
          <w:color w:val="000000" w:themeColor="text1"/>
          <w:sz w:val="28"/>
          <w:szCs w:val="28"/>
          <w:shd w:val="clear" w:color="auto" w:fill="FFFFFF"/>
        </w:rPr>
      </w:pPr>
      <w:proofErr w:type="spellStart"/>
      <w:r w:rsidRPr="00926456">
        <w:rPr>
          <w:color w:val="000000" w:themeColor="text1"/>
          <w:sz w:val="28"/>
          <w:szCs w:val="28"/>
          <w:lang w:eastAsia="ar-SA"/>
        </w:rPr>
        <w:t>Михалюк</w:t>
      </w:r>
      <w:proofErr w:type="spellEnd"/>
      <w:r w:rsidRPr="00926456">
        <w:rPr>
          <w:color w:val="000000" w:themeColor="text1"/>
          <w:sz w:val="28"/>
          <w:szCs w:val="28"/>
          <w:lang w:eastAsia="ar-SA"/>
        </w:rPr>
        <w:t xml:space="preserve"> Є.Л. Основи практичної діяльності у фізичної реабілітації: вибрані лекції: </w:t>
      </w:r>
      <w:proofErr w:type="spellStart"/>
      <w:r w:rsidRPr="00926456">
        <w:rPr>
          <w:color w:val="000000" w:themeColor="text1"/>
          <w:sz w:val="28"/>
          <w:szCs w:val="28"/>
          <w:lang w:eastAsia="ar-SA"/>
        </w:rPr>
        <w:t>навч.посіб</w:t>
      </w:r>
      <w:proofErr w:type="spellEnd"/>
      <w:r w:rsidRPr="00926456">
        <w:rPr>
          <w:color w:val="000000" w:themeColor="text1"/>
          <w:sz w:val="28"/>
          <w:szCs w:val="28"/>
          <w:lang w:eastAsia="ar-SA"/>
        </w:rPr>
        <w:t>. Запоріжжя: ЗДМУ, 2018</w:t>
      </w:r>
    </w:p>
    <w:p w14:paraId="0D2EBC07"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Мухін В. М. Фізична реабілітація в травматології: монографія. Львів: ЛДУФК, 2015. 428 с.</w:t>
      </w:r>
    </w:p>
    <w:p w14:paraId="5E7741D2" w14:textId="77777777" w:rsidR="00042499" w:rsidRPr="00926456" w:rsidRDefault="00345692" w:rsidP="00042499">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Науменко Л. Ю., </w:t>
      </w:r>
      <w:proofErr w:type="spellStart"/>
      <w:r w:rsidRPr="00926456">
        <w:rPr>
          <w:color w:val="000000" w:themeColor="text1"/>
          <w:sz w:val="28"/>
          <w:szCs w:val="28"/>
        </w:rPr>
        <w:t>Маметьєв</w:t>
      </w:r>
      <w:proofErr w:type="spellEnd"/>
      <w:r w:rsidRPr="00926456">
        <w:rPr>
          <w:color w:val="000000" w:themeColor="text1"/>
          <w:sz w:val="28"/>
          <w:szCs w:val="28"/>
        </w:rPr>
        <w:t xml:space="preserve"> А. О. Програма функціональної реабілітації хворих і інвалідів з наслідками травм суглобів пальців кисті. </w:t>
      </w:r>
      <w:proofErr w:type="spellStart"/>
      <w:r w:rsidRPr="00926456">
        <w:rPr>
          <w:color w:val="000000" w:themeColor="text1"/>
          <w:sz w:val="28"/>
          <w:szCs w:val="28"/>
        </w:rPr>
        <w:t>Медикосоціальна</w:t>
      </w:r>
      <w:proofErr w:type="spellEnd"/>
      <w:r w:rsidRPr="00926456">
        <w:rPr>
          <w:color w:val="000000" w:themeColor="text1"/>
          <w:sz w:val="28"/>
          <w:szCs w:val="28"/>
        </w:rPr>
        <w:t xml:space="preserve"> експертиза і реабілітація хворих внаслідок травм і захворювань опорно-рухового апарату. Матер. наук.-</w:t>
      </w:r>
      <w:proofErr w:type="spellStart"/>
      <w:r w:rsidRPr="00926456">
        <w:rPr>
          <w:color w:val="000000" w:themeColor="text1"/>
          <w:sz w:val="28"/>
          <w:szCs w:val="28"/>
        </w:rPr>
        <w:t>практ</w:t>
      </w:r>
      <w:proofErr w:type="spellEnd"/>
      <w:r w:rsidRPr="00926456">
        <w:rPr>
          <w:color w:val="000000" w:themeColor="text1"/>
          <w:sz w:val="28"/>
          <w:szCs w:val="28"/>
        </w:rPr>
        <w:t xml:space="preserve">. </w:t>
      </w:r>
      <w:proofErr w:type="spellStart"/>
      <w:r w:rsidRPr="00926456">
        <w:rPr>
          <w:color w:val="000000" w:themeColor="text1"/>
          <w:sz w:val="28"/>
          <w:szCs w:val="28"/>
        </w:rPr>
        <w:t>конф</w:t>
      </w:r>
      <w:proofErr w:type="spellEnd"/>
      <w:r w:rsidRPr="00926456">
        <w:rPr>
          <w:color w:val="000000" w:themeColor="text1"/>
          <w:sz w:val="28"/>
          <w:szCs w:val="28"/>
        </w:rPr>
        <w:t xml:space="preserve">. з </w:t>
      </w:r>
      <w:proofErr w:type="spellStart"/>
      <w:r w:rsidRPr="00926456">
        <w:rPr>
          <w:color w:val="000000" w:themeColor="text1"/>
          <w:sz w:val="28"/>
          <w:szCs w:val="28"/>
        </w:rPr>
        <w:t>міжнар</w:t>
      </w:r>
      <w:proofErr w:type="spellEnd"/>
      <w:r w:rsidRPr="00926456">
        <w:rPr>
          <w:color w:val="000000" w:themeColor="text1"/>
          <w:sz w:val="28"/>
          <w:szCs w:val="28"/>
        </w:rPr>
        <w:t>. Участю. 25– 26 вересня 2008 р. Дніпропетровськ. 2008. С. 110-113.</w:t>
      </w:r>
    </w:p>
    <w:p w14:paraId="1A9CCE5E" w14:textId="207FB609" w:rsidR="00345692" w:rsidRPr="00926456" w:rsidRDefault="00345692" w:rsidP="00042499">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Основи діагностичних досліджень у фізичній реабілітації : </w:t>
      </w:r>
      <w:proofErr w:type="spellStart"/>
      <w:r w:rsidRPr="00926456">
        <w:rPr>
          <w:color w:val="000000" w:themeColor="text1"/>
          <w:sz w:val="28"/>
          <w:szCs w:val="28"/>
        </w:rPr>
        <w:t>навч</w:t>
      </w:r>
      <w:proofErr w:type="spellEnd"/>
      <w:r w:rsidRPr="00926456">
        <w:rPr>
          <w:color w:val="000000" w:themeColor="text1"/>
          <w:sz w:val="28"/>
          <w:szCs w:val="28"/>
        </w:rPr>
        <w:t xml:space="preserve">. </w:t>
      </w:r>
      <w:proofErr w:type="spellStart"/>
      <w:r w:rsidRPr="00926456">
        <w:rPr>
          <w:color w:val="000000" w:themeColor="text1"/>
          <w:sz w:val="28"/>
          <w:szCs w:val="28"/>
        </w:rPr>
        <w:t>посіб</w:t>
      </w:r>
      <w:proofErr w:type="spellEnd"/>
      <w:r w:rsidRPr="00926456">
        <w:rPr>
          <w:color w:val="000000" w:themeColor="text1"/>
          <w:sz w:val="28"/>
          <w:szCs w:val="28"/>
        </w:rPr>
        <w:t>. / Бойчук Т., Голубєва М., Левандовський О., Войчишин Л. – Львів : ЗУКЦ, 2010. – 240 с.</w:t>
      </w:r>
    </w:p>
    <w:p w14:paraId="0CA5AD7D"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Пархотік</w:t>
      </w:r>
      <w:proofErr w:type="spellEnd"/>
      <w:r w:rsidRPr="00926456">
        <w:rPr>
          <w:color w:val="000000" w:themeColor="text1"/>
          <w:sz w:val="28"/>
          <w:szCs w:val="28"/>
        </w:rPr>
        <w:t xml:space="preserve"> І. І. Фізична реабілітація при травмах верхніх кінцівок / Іван Іванович </w:t>
      </w:r>
      <w:proofErr w:type="spellStart"/>
      <w:r w:rsidRPr="00926456">
        <w:rPr>
          <w:color w:val="000000" w:themeColor="text1"/>
          <w:sz w:val="28"/>
          <w:szCs w:val="28"/>
        </w:rPr>
        <w:t>Пархотік</w:t>
      </w:r>
      <w:proofErr w:type="spellEnd"/>
      <w:r w:rsidRPr="00926456">
        <w:rPr>
          <w:color w:val="000000" w:themeColor="text1"/>
          <w:sz w:val="28"/>
          <w:szCs w:val="28"/>
        </w:rPr>
        <w:t>. – Київ: Олімпійська література, 2007. – 280 с.</w:t>
      </w:r>
    </w:p>
    <w:p w14:paraId="4AFD56DF"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Попадюха Ю. А. Сучасні CPM-тренажери для відновлення кисті і пальців руки рухових функцій / Юрій Андрійович Попадюха. // Факультет біології, хімії та екології Державного </w:t>
      </w:r>
      <w:proofErr w:type="spellStart"/>
      <w:r w:rsidRPr="00926456">
        <w:rPr>
          <w:color w:val="000000" w:themeColor="text1"/>
          <w:sz w:val="28"/>
          <w:szCs w:val="28"/>
        </w:rPr>
        <w:t>гуманітарно</w:t>
      </w:r>
      <w:proofErr w:type="spellEnd"/>
      <w:r w:rsidRPr="00926456">
        <w:rPr>
          <w:color w:val="000000" w:themeColor="text1"/>
          <w:sz w:val="28"/>
          <w:szCs w:val="28"/>
        </w:rPr>
        <w:t xml:space="preserve"> технологічного університету. – 2017. – №4. – С. 364–373.</w:t>
      </w:r>
    </w:p>
    <w:p w14:paraId="73FA8745"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Попадюха</w:t>
      </w:r>
      <w:proofErr w:type="spellEnd"/>
      <w:r w:rsidRPr="00926456">
        <w:rPr>
          <w:color w:val="000000" w:themeColor="text1"/>
          <w:sz w:val="28"/>
          <w:szCs w:val="28"/>
        </w:rPr>
        <w:t xml:space="preserve"> Ю.А. Сучасна реабілітаційна інженерія : монографія / Ю.А. Попадюха. – Київ: Центр учбової літератури, 2021. – 1108 с.</w:t>
      </w:r>
    </w:p>
    <w:p w14:paraId="6D244F3C" w14:textId="77777777" w:rsidR="00345692" w:rsidRPr="00926456" w:rsidRDefault="00345692" w:rsidP="003E4F5C">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Попадюха</w:t>
      </w:r>
      <w:proofErr w:type="spellEnd"/>
      <w:r w:rsidRPr="00926456">
        <w:rPr>
          <w:color w:val="000000" w:themeColor="text1"/>
          <w:sz w:val="28"/>
          <w:szCs w:val="28"/>
        </w:rPr>
        <w:t xml:space="preserve"> Ю.А. Технічні засоби для відновлення рухових функцій верхніх кінцівок людини / Ю.А. </w:t>
      </w:r>
      <w:proofErr w:type="spellStart"/>
      <w:r w:rsidRPr="00926456">
        <w:rPr>
          <w:color w:val="000000" w:themeColor="text1"/>
          <w:sz w:val="28"/>
          <w:szCs w:val="28"/>
        </w:rPr>
        <w:t>Попадюха</w:t>
      </w:r>
      <w:proofErr w:type="spellEnd"/>
      <w:r w:rsidRPr="00926456">
        <w:rPr>
          <w:color w:val="000000" w:themeColor="text1"/>
          <w:sz w:val="28"/>
          <w:szCs w:val="28"/>
        </w:rPr>
        <w:t xml:space="preserve"> Н.І. </w:t>
      </w:r>
      <w:proofErr w:type="spellStart"/>
      <w:r w:rsidRPr="00926456">
        <w:rPr>
          <w:color w:val="000000" w:themeColor="text1"/>
          <w:sz w:val="28"/>
          <w:szCs w:val="28"/>
        </w:rPr>
        <w:t>Пеценко</w:t>
      </w:r>
      <w:proofErr w:type="spellEnd"/>
      <w:r w:rsidRPr="00926456">
        <w:rPr>
          <w:color w:val="000000" w:themeColor="text1"/>
          <w:sz w:val="28"/>
          <w:szCs w:val="28"/>
        </w:rPr>
        <w:t xml:space="preserve">.– Науковий часопис НПУ ім. М. П. Драгоманова: </w:t>
      </w:r>
      <w:proofErr w:type="spellStart"/>
      <w:r w:rsidRPr="00926456">
        <w:rPr>
          <w:color w:val="000000" w:themeColor="text1"/>
          <w:sz w:val="28"/>
          <w:szCs w:val="28"/>
        </w:rPr>
        <w:t>Вип</w:t>
      </w:r>
      <w:proofErr w:type="spellEnd"/>
      <w:r w:rsidRPr="00926456">
        <w:rPr>
          <w:color w:val="000000" w:themeColor="text1"/>
          <w:sz w:val="28"/>
          <w:szCs w:val="28"/>
        </w:rPr>
        <w:t>. 14.– Київ.–2009. с. 165-168.</w:t>
      </w:r>
    </w:p>
    <w:p w14:paraId="2500A3AA" w14:textId="77777777" w:rsidR="00345692" w:rsidRPr="00926456" w:rsidRDefault="00345692" w:rsidP="003E4F5C">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Порада А. М. Основи фізичної реабілітації : </w:t>
      </w:r>
      <w:proofErr w:type="spellStart"/>
      <w:r w:rsidRPr="00926456">
        <w:rPr>
          <w:color w:val="000000" w:themeColor="text1"/>
          <w:sz w:val="28"/>
          <w:szCs w:val="28"/>
        </w:rPr>
        <w:t>навч</w:t>
      </w:r>
      <w:proofErr w:type="spellEnd"/>
      <w:r w:rsidRPr="00926456">
        <w:rPr>
          <w:color w:val="000000" w:themeColor="text1"/>
          <w:sz w:val="28"/>
          <w:szCs w:val="28"/>
        </w:rPr>
        <w:t xml:space="preserve">. </w:t>
      </w:r>
      <w:proofErr w:type="spellStart"/>
      <w:r w:rsidRPr="00926456">
        <w:rPr>
          <w:color w:val="000000" w:themeColor="text1"/>
          <w:sz w:val="28"/>
          <w:szCs w:val="28"/>
        </w:rPr>
        <w:t>посіб</w:t>
      </w:r>
      <w:proofErr w:type="spellEnd"/>
      <w:r w:rsidRPr="00926456">
        <w:rPr>
          <w:color w:val="000000" w:themeColor="text1"/>
          <w:sz w:val="28"/>
          <w:szCs w:val="28"/>
        </w:rPr>
        <w:t>. / А. М. Порада, О. В. Солодовник, Н. Є. Прокопчук. – К.: Медицина, 2006. – 248 с.</w:t>
      </w:r>
    </w:p>
    <w:p w14:paraId="1FAF5667"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lastRenderedPageBreak/>
        <w:t>Сітовський</w:t>
      </w:r>
      <w:proofErr w:type="spellEnd"/>
      <w:r w:rsidRPr="00926456">
        <w:rPr>
          <w:color w:val="000000" w:themeColor="text1"/>
          <w:sz w:val="28"/>
          <w:szCs w:val="28"/>
        </w:rPr>
        <w:t xml:space="preserve"> А.М. Фізична терапія при порушенні діяльності </w:t>
      </w:r>
      <w:proofErr w:type="spellStart"/>
      <w:r w:rsidRPr="00926456">
        <w:rPr>
          <w:color w:val="000000" w:themeColor="text1"/>
          <w:sz w:val="28"/>
          <w:szCs w:val="28"/>
        </w:rPr>
        <w:t>опорнорухового</w:t>
      </w:r>
      <w:proofErr w:type="spellEnd"/>
      <w:r w:rsidRPr="00926456">
        <w:rPr>
          <w:color w:val="000000" w:themeColor="text1"/>
          <w:sz w:val="28"/>
          <w:szCs w:val="28"/>
        </w:rPr>
        <w:t xml:space="preserve"> апарату: </w:t>
      </w:r>
      <w:proofErr w:type="spellStart"/>
      <w:r w:rsidRPr="00926456">
        <w:rPr>
          <w:color w:val="000000" w:themeColor="text1"/>
          <w:sz w:val="28"/>
          <w:szCs w:val="28"/>
        </w:rPr>
        <w:t>навч</w:t>
      </w:r>
      <w:proofErr w:type="spellEnd"/>
      <w:r w:rsidRPr="00926456">
        <w:rPr>
          <w:color w:val="000000" w:themeColor="text1"/>
          <w:sz w:val="28"/>
          <w:szCs w:val="28"/>
        </w:rPr>
        <w:t>. посібник. Луцьк: ВНУ ім. Лесі Українки, 2022. 183 с.</w:t>
      </w:r>
    </w:p>
    <w:p w14:paraId="24926039"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 xml:space="preserve">Соколовський В.С. Лікувальна фізична культура: підручник / В.С. Соколовський, Н.О. Романова, О.Г. </w:t>
      </w:r>
      <w:proofErr w:type="spellStart"/>
      <w:r w:rsidRPr="00926456">
        <w:rPr>
          <w:color w:val="000000" w:themeColor="text1"/>
          <w:sz w:val="28"/>
          <w:szCs w:val="28"/>
        </w:rPr>
        <w:t>Юшковська</w:t>
      </w:r>
      <w:proofErr w:type="spellEnd"/>
      <w:r w:rsidRPr="00926456">
        <w:rPr>
          <w:color w:val="000000" w:themeColor="text1"/>
          <w:sz w:val="28"/>
          <w:szCs w:val="28"/>
        </w:rPr>
        <w:t xml:space="preserve">. – Одеса: </w:t>
      </w:r>
      <w:proofErr w:type="spellStart"/>
      <w:r w:rsidRPr="00926456">
        <w:rPr>
          <w:color w:val="000000" w:themeColor="text1"/>
          <w:sz w:val="28"/>
          <w:szCs w:val="28"/>
        </w:rPr>
        <w:t>Одес</w:t>
      </w:r>
      <w:proofErr w:type="spellEnd"/>
      <w:r w:rsidRPr="00926456">
        <w:rPr>
          <w:color w:val="000000" w:themeColor="text1"/>
          <w:sz w:val="28"/>
          <w:szCs w:val="28"/>
        </w:rPr>
        <w:t xml:space="preserve">. </w:t>
      </w:r>
      <w:proofErr w:type="spellStart"/>
      <w:r w:rsidRPr="00926456">
        <w:rPr>
          <w:color w:val="000000" w:themeColor="text1"/>
          <w:sz w:val="28"/>
          <w:szCs w:val="28"/>
        </w:rPr>
        <w:t>держ</w:t>
      </w:r>
      <w:proofErr w:type="spellEnd"/>
      <w:r w:rsidRPr="00926456">
        <w:rPr>
          <w:color w:val="000000" w:themeColor="text1"/>
          <w:sz w:val="28"/>
          <w:szCs w:val="28"/>
        </w:rPr>
        <w:t>. мед. ун-т, 2005. – С. 150-174.</w:t>
      </w:r>
    </w:p>
    <w:p w14:paraId="01ACF8AA"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Трутяк</w:t>
      </w:r>
      <w:proofErr w:type="spellEnd"/>
      <w:r w:rsidRPr="00926456">
        <w:rPr>
          <w:color w:val="000000" w:themeColor="text1"/>
          <w:sz w:val="28"/>
          <w:szCs w:val="28"/>
        </w:rPr>
        <w:t xml:space="preserve"> І.Р. Лікування травм верхньої кінцівки та їх наслідків / І.Р. </w:t>
      </w:r>
      <w:proofErr w:type="spellStart"/>
      <w:r w:rsidRPr="00926456">
        <w:rPr>
          <w:color w:val="000000" w:themeColor="text1"/>
          <w:sz w:val="28"/>
          <w:szCs w:val="28"/>
        </w:rPr>
        <w:t>Трутяк</w:t>
      </w:r>
      <w:proofErr w:type="spellEnd"/>
      <w:r w:rsidRPr="00926456">
        <w:rPr>
          <w:color w:val="000000" w:themeColor="text1"/>
          <w:sz w:val="28"/>
          <w:szCs w:val="28"/>
        </w:rPr>
        <w:t xml:space="preserve"> матеріали наук.-</w:t>
      </w:r>
      <w:proofErr w:type="spellStart"/>
      <w:r w:rsidRPr="00926456">
        <w:rPr>
          <w:color w:val="000000" w:themeColor="text1"/>
          <w:sz w:val="28"/>
          <w:szCs w:val="28"/>
        </w:rPr>
        <w:t>практ</w:t>
      </w:r>
      <w:proofErr w:type="spellEnd"/>
      <w:r w:rsidRPr="00926456">
        <w:rPr>
          <w:color w:val="000000" w:themeColor="text1"/>
          <w:sz w:val="28"/>
          <w:szCs w:val="28"/>
        </w:rPr>
        <w:t xml:space="preserve">. </w:t>
      </w:r>
      <w:proofErr w:type="spellStart"/>
      <w:r w:rsidRPr="00926456">
        <w:rPr>
          <w:color w:val="000000" w:themeColor="text1"/>
          <w:sz w:val="28"/>
          <w:szCs w:val="28"/>
        </w:rPr>
        <w:t>конф</w:t>
      </w:r>
      <w:proofErr w:type="spellEnd"/>
      <w:r w:rsidRPr="00926456">
        <w:rPr>
          <w:color w:val="000000" w:themeColor="text1"/>
          <w:sz w:val="28"/>
          <w:szCs w:val="28"/>
        </w:rPr>
        <w:t xml:space="preserve">. з </w:t>
      </w:r>
      <w:proofErr w:type="spellStart"/>
      <w:r w:rsidRPr="00926456">
        <w:rPr>
          <w:color w:val="000000" w:themeColor="text1"/>
          <w:sz w:val="28"/>
          <w:szCs w:val="28"/>
        </w:rPr>
        <w:t>міжн</w:t>
      </w:r>
      <w:proofErr w:type="spellEnd"/>
      <w:r w:rsidRPr="00926456">
        <w:rPr>
          <w:color w:val="000000" w:themeColor="text1"/>
          <w:sz w:val="28"/>
          <w:szCs w:val="28"/>
        </w:rPr>
        <w:t>. участю (Київ, 17-18 травня 2007р.). – К., 2007.- С. 122-123.</w:t>
      </w:r>
    </w:p>
    <w:p w14:paraId="2C49FA56"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r w:rsidRPr="00926456">
        <w:rPr>
          <w:color w:val="000000" w:themeColor="text1"/>
          <w:sz w:val="28"/>
          <w:szCs w:val="28"/>
        </w:rPr>
        <w:t>Христова Т.Є. Основи лікувальної фізичної культури: навчальний посібник для студентів вищих навчальних закладів спеціальності «Фізичне виховання» / Т.Є. Христова, Г.П. Суханова. – Мелітополь, 2015 – 172 с.– С. 131-141.</w:t>
      </w:r>
    </w:p>
    <w:p w14:paraId="2D1591DB"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Швесткова</w:t>
      </w:r>
      <w:proofErr w:type="spellEnd"/>
      <w:r w:rsidRPr="00926456">
        <w:rPr>
          <w:color w:val="000000" w:themeColor="text1"/>
          <w:sz w:val="28"/>
          <w:szCs w:val="28"/>
        </w:rPr>
        <w:t xml:space="preserve"> О. Ерготерапія: підручник / </w:t>
      </w:r>
      <w:proofErr w:type="spellStart"/>
      <w:r w:rsidRPr="00926456">
        <w:rPr>
          <w:color w:val="000000" w:themeColor="text1"/>
          <w:sz w:val="28"/>
          <w:szCs w:val="28"/>
        </w:rPr>
        <w:t>Швесткова</w:t>
      </w:r>
      <w:proofErr w:type="spellEnd"/>
      <w:r w:rsidRPr="00926456">
        <w:rPr>
          <w:color w:val="000000" w:themeColor="text1"/>
          <w:sz w:val="28"/>
          <w:szCs w:val="28"/>
        </w:rPr>
        <w:t xml:space="preserve"> Ольга, </w:t>
      </w:r>
      <w:proofErr w:type="spellStart"/>
      <w:r w:rsidRPr="00926456">
        <w:rPr>
          <w:color w:val="000000" w:themeColor="text1"/>
          <w:sz w:val="28"/>
          <w:szCs w:val="28"/>
        </w:rPr>
        <w:t>Свєцена</w:t>
      </w:r>
      <w:proofErr w:type="spellEnd"/>
      <w:r w:rsidRPr="00926456">
        <w:rPr>
          <w:color w:val="000000" w:themeColor="text1"/>
          <w:sz w:val="28"/>
          <w:szCs w:val="28"/>
        </w:rPr>
        <w:t xml:space="preserve"> </w:t>
      </w:r>
      <w:proofErr w:type="spellStart"/>
      <w:r w:rsidRPr="00926456">
        <w:rPr>
          <w:color w:val="000000" w:themeColor="text1"/>
          <w:sz w:val="28"/>
          <w:szCs w:val="28"/>
        </w:rPr>
        <w:t>Катержина</w:t>
      </w:r>
      <w:proofErr w:type="spellEnd"/>
      <w:r w:rsidRPr="00926456">
        <w:rPr>
          <w:color w:val="000000" w:themeColor="text1"/>
          <w:sz w:val="28"/>
          <w:szCs w:val="28"/>
        </w:rPr>
        <w:t>. – Київ, Чеський центр у Києві, 2019. – 280 с.</w:t>
      </w:r>
    </w:p>
    <w:p w14:paraId="2F894584" w14:textId="77777777" w:rsidR="00345692" w:rsidRPr="00926456" w:rsidRDefault="00345692" w:rsidP="00EF7ADB">
      <w:pPr>
        <w:pStyle w:val="a9"/>
        <w:numPr>
          <w:ilvl w:val="0"/>
          <w:numId w:val="31"/>
        </w:numPr>
        <w:tabs>
          <w:tab w:val="left" w:pos="142"/>
          <w:tab w:val="left" w:pos="993"/>
        </w:tabs>
        <w:spacing w:line="360" w:lineRule="auto"/>
        <w:ind w:left="0" w:firstLine="567"/>
        <w:jc w:val="both"/>
        <w:rPr>
          <w:color w:val="000000" w:themeColor="text1"/>
          <w:sz w:val="28"/>
          <w:szCs w:val="28"/>
        </w:rPr>
      </w:pPr>
      <w:proofErr w:type="spellStart"/>
      <w:r w:rsidRPr="00926456">
        <w:rPr>
          <w:color w:val="000000" w:themeColor="text1"/>
          <w:sz w:val="28"/>
          <w:szCs w:val="28"/>
        </w:rPr>
        <w:t>Швесткова</w:t>
      </w:r>
      <w:proofErr w:type="spellEnd"/>
      <w:r w:rsidRPr="00926456">
        <w:rPr>
          <w:color w:val="000000" w:themeColor="text1"/>
          <w:sz w:val="28"/>
          <w:szCs w:val="28"/>
        </w:rPr>
        <w:t xml:space="preserve"> О. Фізична терапія: підручник / </w:t>
      </w:r>
      <w:proofErr w:type="spellStart"/>
      <w:r w:rsidRPr="00926456">
        <w:rPr>
          <w:color w:val="000000" w:themeColor="text1"/>
          <w:sz w:val="28"/>
          <w:szCs w:val="28"/>
        </w:rPr>
        <w:t>Швесткова</w:t>
      </w:r>
      <w:proofErr w:type="spellEnd"/>
      <w:r w:rsidRPr="00926456">
        <w:rPr>
          <w:color w:val="000000" w:themeColor="text1"/>
          <w:sz w:val="28"/>
          <w:szCs w:val="28"/>
        </w:rPr>
        <w:t xml:space="preserve"> Ольга, </w:t>
      </w:r>
      <w:proofErr w:type="spellStart"/>
      <w:r w:rsidRPr="00926456">
        <w:rPr>
          <w:color w:val="000000" w:themeColor="text1"/>
          <w:sz w:val="28"/>
          <w:szCs w:val="28"/>
        </w:rPr>
        <w:t>Сладкова</w:t>
      </w:r>
      <w:proofErr w:type="spellEnd"/>
      <w:r w:rsidRPr="00926456">
        <w:rPr>
          <w:color w:val="000000" w:themeColor="text1"/>
          <w:sz w:val="28"/>
          <w:szCs w:val="28"/>
        </w:rPr>
        <w:t xml:space="preserve"> Петра. – Київ, Чеський центр у Києві, 2019. – 272 с.</w:t>
      </w:r>
    </w:p>
    <w:p w14:paraId="1AA61B0A" w14:textId="77777777" w:rsidR="00E96E3D" w:rsidRPr="00926456" w:rsidRDefault="00E96E3D" w:rsidP="00A82BB4">
      <w:pPr>
        <w:pStyle w:val="a9"/>
        <w:numPr>
          <w:ilvl w:val="0"/>
          <w:numId w:val="31"/>
        </w:numPr>
        <w:tabs>
          <w:tab w:val="left" w:pos="142"/>
          <w:tab w:val="left" w:pos="993"/>
        </w:tabs>
        <w:spacing w:line="360" w:lineRule="auto"/>
        <w:ind w:left="0" w:firstLine="567"/>
        <w:jc w:val="both"/>
        <w:rPr>
          <w:color w:val="000000" w:themeColor="text1"/>
          <w:sz w:val="28"/>
          <w:szCs w:val="28"/>
          <w:lang w:val="en-US"/>
        </w:rPr>
      </w:pPr>
      <w:r w:rsidRPr="00926456">
        <w:rPr>
          <w:color w:val="000000" w:themeColor="text1"/>
          <w:sz w:val="28"/>
          <w:szCs w:val="28"/>
          <w:lang w:val="en-US"/>
        </w:rPr>
        <w:t xml:space="preserve">Amadio P. C. What’s new in hand surgery / P. C. Amadio // J. Bone Joint Surg. 2003. V. 85-A. № 2. P. 389-393. </w:t>
      </w:r>
    </w:p>
    <w:p w14:paraId="716815F6" w14:textId="77777777" w:rsidR="00E96E3D" w:rsidRPr="00926456" w:rsidRDefault="00E96E3D" w:rsidP="00A82BB4">
      <w:pPr>
        <w:pStyle w:val="a9"/>
        <w:numPr>
          <w:ilvl w:val="0"/>
          <w:numId w:val="31"/>
        </w:numPr>
        <w:tabs>
          <w:tab w:val="left" w:pos="142"/>
          <w:tab w:val="left" w:pos="993"/>
        </w:tabs>
        <w:spacing w:line="360" w:lineRule="auto"/>
        <w:ind w:left="0" w:firstLine="567"/>
        <w:jc w:val="both"/>
        <w:rPr>
          <w:color w:val="000000" w:themeColor="text1"/>
          <w:sz w:val="28"/>
          <w:szCs w:val="28"/>
          <w:lang w:val="en-US"/>
        </w:rPr>
      </w:pPr>
      <w:r w:rsidRPr="00926456">
        <w:rPr>
          <w:color w:val="000000" w:themeColor="text1"/>
          <w:sz w:val="28"/>
          <w:szCs w:val="28"/>
          <w:lang w:val="en-US"/>
        </w:rPr>
        <w:t>Eliot D. Primary flexor tendon repair – operative repair, pulley management and rehabilitation. J. Hand Surgery 2002. Vol. 27-B. № 6. P. 507-513.</w:t>
      </w:r>
    </w:p>
    <w:p w14:paraId="411F7B93" w14:textId="77777777" w:rsidR="00E96E3D" w:rsidRPr="00926456" w:rsidRDefault="00E96E3D" w:rsidP="00A82BB4">
      <w:pPr>
        <w:pStyle w:val="a9"/>
        <w:numPr>
          <w:ilvl w:val="0"/>
          <w:numId w:val="31"/>
        </w:numPr>
        <w:tabs>
          <w:tab w:val="left" w:pos="142"/>
          <w:tab w:val="left" w:pos="993"/>
        </w:tabs>
        <w:spacing w:line="360" w:lineRule="auto"/>
        <w:ind w:left="0" w:firstLine="567"/>
        <w:jc w:val="both"/>
        <w:rPr>
          <w:color w:val="000000" w:themeColor="text1"/>
          <w:sz w:val="28"/>
          <w:szCs w:val="28"/>
          <w:lang w:val="en-US"/>
        </w:rPr>
      </w:pPr>
      <w:r w:rsidRPr="00926456">
        <w:rPr>
          <w:color w:val="000000" w:themeColor="text1"/>
          <w:sz w:val="28"/>
          <w:szCs w:val="28"/>
          <w:lang w:val="en-US"/>
        </w:rPr>
        <w:t xml:space="preserve">Hill </w:t>
      </w:r>
      <w:proofErr w:type="gramStart"/>
      <w:r w:rsidRPr="00926456">
        <w:rPr>
          <w:color w:val="000000" w:themeColor="text1"/>
          <w:sz w:val="28"/>
          <w:szCs w:val="28"/>
          <w:lang w:val="en-US"/>
        </w:rPr>
        <w:t>C,.</w:t>
      </w:r>
      <w:proofErr w:type="gramEnd"/>
      <w:r w:rsidRPr="00926456">
        <w:rPr>
          <w:color w:val="000000" w:themeColor="text1"/>
          <w:sz w:val="28"/>
          <w:szCs w:val="28"/>
          <w:lang w:val="en-US"/>
        </w:rPr>
        <w:t xml:space="preserve"> Riaz M., </w:t>
      </w:r>
      <w:proofErr w:type="spellStart"/>
      <w:r w:rsidRPr="00926456">
        <w:rPr>
          <w:color w:val="000000" w:themeColor="text1"/>
          <w:sz w:val="28"/>
          <w:szCs w:val="28"/>
          <w:lang w:val="en-US"/>
        </w:rPr>
        <w:t>Mozzan</w:t>
      </w:r>
      <w:proofErr w:type="spellEnd"/>
      <w:r w:rsidRPr="00926456">
        <w:rPr>
          <w:color w:val="000000" w:themeColor="text1"/>
          <w:sz w:val="28"/>
          <w:szCs w:val="28"/>
          <w:lang w:val="en-US"/>
        </w:rPr>
        <w:t xml:space="preserve"> A. A regional audit of hand and wrist injuries / A study of 4873 injuries // J. Hand Surgery. 2008. Vol. 23-B. P. 196-200</w:t>
      </w:r>
    </w:p>
    <w:p w14:paraId="6FD47DF5" w14:textId="77777777" w:rsidR="00E96E3D" w:rsidRPr="00926456" w:rsidRDefault="00E96E3D" w:rsidP="00A82BB4">
      <w:pPr>
        <w:pStyle w:val="a9"/>
        <w:numPr>
          <w:ilvl w:val="0"/>
          <w:numId w:val="31"/>
        </w:numPr>
        <w:tabs>
          <w:tab w:val="left" w:pos="142"/>
          <w:tab w:val="left" w:pos="993"/>
        </w:tabs>
        <w:spacing w:line="360" w:lineRule="auto"/>
        <w:ind w:left="0" w:firstLine="567"/>
        <w:jc w:val="both"/>
        <w:rPr>
          <w:color w:val="000000" w:themeColor="text1"/>
          <w:sz w:val="28"/>
          <w:szCs w:val="28"/>
          <w:lang w:val="en-US"/>
        </w:rPr>
      </w:pPr>
      <w:proofErr w:type="spellStart"/>
      <w:r w:rsidRPr="00926456">
        <w:rPr>
          <w:color w:val="000000" w:themeColor="text1"/>
          <w:sz w:val="28"/>
          <w:szCs w:val="28"/>
          <w:lang w:val="en-US"/>
        </w:rPr>
        <w:t>Paillard</w:t>
      </w:r>
      <w:proofErr w:type="spellEnd"/>
      <w:r w:rsidRPr="00926456">
        <w:rPr>
          <w:color w:val="000000" w:themeColor="text1"/>
          <w:sz w:val="28"/>
          <w:szCs w:val="28"/>
          <w:lang w:val="en-US"/>
        </w:rPr>
        <w:t xml:space="preserve"> P. J. Pulley </w:t>
      </w:r>
      <w:proofErr w:type="spellStart"/>
      <w:r w:rsidRPr="00926456">
        <w:rPr>
          <w:color w:val="000000" w:themeColor="text1"/>
          <w:sz w:val="28"/>
          <w:szCs w:val="28"/>
          <w:lang w:val="en-US"/>
        </w:rPr>
        <w:t>plasty</w:t>
      </w:r>
      <w:proofErr w:type="spellEnd"/>
      <w:r w:rsidRPr="00926456">
        <w:rPr>
          <w:color w:val="000000" w:themeColor="text1"/>
          <w:sz w:val="28"/>
          <w:szCs w:val="28"/>
          <w:lang w:val="en-US"/>
        </w:rPr>
        <w:t xml:space="preserve"> versus resection of one slip of the flexor digitorum </w:t>
      </w:r>
      <w:proofErr w:type="spellStart"/>
      <w:r w:rsidRPr="00926456">
        <w:rPr>
          <w:color w:val="000000" w:themeColor="text1"/>
          <w:sz w:val="28"/>
          <w:szCs w:val="28"/>
          <w:lang w:val="en-US"/>
        </w:rPr>
        <w:t>superfacialis</w:t>
      </w:r>
      <w:proofErr w:type="spellEnd"/>
      <w:r w:rsidRPr="00926456">
        <w:rPr>
          <w:color w:val="000000" w:themeColor="text1"/>
          <w:sz w:val="28"/>
          <w:szCs w:val="28"/>
          <w:lang w:val="en-US"/>
        </w:rPr>
        <w:t xml:space="preserve"> after repair of both flexor tendons in zone II / P. J. </w:t>
      </w:r>
      <w:proofErr w:type="spellStart"/>
      <w:r w:rsidRPr="00926456">
        <w:rPr>
          <w:color w:val="000000" w:themeColor="text1"/>
          <w:sz w:val="28"/>
          <w:szCs w:val="28"/>
          <w:lang w:val="en-US"/>
        </w:rPr>
        <w:t>Paillard</w:t>
      </w:r>
      <w:proofErr w:type="spellEnd"/>
      <w:r w:rsidRPr="00926456">
        <w:rPr>
          <w:color w:val="000000" w:themeColor="text1"/>
          <w:sz w:val="28"/>
          <w:szCs w:val="28"/>
          <w:lang w:val="en-US"/>
        </w:rPr>
        <w:t xml:space="preserve">, P. C. </w:t>
      </w:r>
      <w:proofErr w:type="spellStart"/>
      <w:r w:rsidRPr="00926456">
        <w:rPr>
          <w:color w:val="000000" w:themeColor="text1"/>
          <w:sz w:val="28"/>
          <w:szCs w:val="28"/>
          <w:lang w:val="en-US"/>
        </w:rPr>
        <w:t>Ama-dio</w:t>
      </w:r>
      <w:proofErr w:type="spellEnd"/>
      <w:r w:rsidRPr="00926456">
        <w:rPr>
          <w:color w:val="000000" w:themeColor="text1"/>
          <w:sz w:val="28"/>
          <w:szCs w:val="28"/>
          <w:lang w:val="en-US"/>
        </w:rPr>
        <w:t xml:space="preserve">, С. Zhao [et al.] // J. Bone Joint Surg. 2002. V. 84-A, N 11. P. 2039-2045. </w:t>
      </w:r>
    </w:p>
    <w:p w14:paraId="45F10BC0" w14:textId="77777777" w:rsidR="00E96E3D" w:rsidRPr="00926456" w:rsidRDefault="00E96E3D" w:rsidP="00A82BB4">
      <w:pPr>
        <w:pStyle w:val="a9"/>
        <w:numPr>
          <w:ilvl w:val="0"/>
          <w:numId w:val="31"/>
        </w:numPr>
        <w:tabs>
          <w:tab w:val="left" w:pos="142"/>
          <w:tab w:val="left" w:pos="993"/>
        </w:tabs>
        <w:spacing w:line="360" w:lineRule="auto"/>
        <w:ind w:left="0" w:firstLine="567"/>
        <w:jc w:val="both"/>
        <w:rPr>
          <w:color w:val="000000" w:themeColor="text1"/>
          <w:sz w:val="28"/>
          <w:szCs w:val="28"/>
          <w:lang w:val="en-US"/>
        </w:rPr>
      </w:pPr>
      <w:r w:rsidRPr="00926456">
        <w:rPr>
          <w:color w:val="000000" w:themeColor="text1"/>
          <w:sz w:val="28"/>
          <w:szCs w:val="28"/>
          <w:lang w:val="en-US"/>
        </w:rPr>
        <w:t>Strickland J. W. Flexor tendon surgery. Part one: Primary flexor tendon repair / J. W. Strickland // J. Hand Surg. 1989. Vol. 14-B, № 3. P. 261-272.</w:t>
      </w:r>
    </w:p>
    <w:sectPr w:rsidR="00E96E3D" w:rsidRPr="00926456" w:rsidSect="005E0D84">
      <w:headerReference w:type="default" r:id="rId3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9A36" w14:textId="77777777" w:rsidR="008C7DC8" w:rsidRDefault="008C7DC8" w:rsidP="005E0D84">
      <w:r>
        <w:separator/>
      </w:r>
    </w:p>
  </w:endnote>
  <w:endnote w:type="continuationSeparator" w:id="0">
    <w:p w14:paraId="544C581B" w14:textId="77777777" w:rsidR="008C7DC8" w:rsidRDefault="008C7DC8" w:rsidP="005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C2186" w14:textId="77777777" w:rsidR="008C7DC8" w:rsidRDefault="008C7DC8" w:rsidP="005E0D84">
      <w:r>
        <w:separator/>
      </w:r>
    </w:p>
  </w:footnote>
  <w:footnote w:type="continuationSeparator" w:id="0">
    <w:p w14:paraId="776C0C5D" w14:textId="77777777" w:rsidR="008C7DC8" w:rsidRDefault="008C7DC8" w:rsidP="005E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982901"/>
      <w:docPartObj>
        <w:docPartGallery w:val="Page Numbers (Top of Page)"/>
        <w:docPartUnique/>
      </w:docPartObj>
    </w:sdtPr>
    <w:sdtEndPr>
      <w:rPr>
        <w:sz w:val="20"/>
        <w:szCs w:val="20"/>
      </w:rPr>
    </w:sdtEndPr>
    <w:sdtContent>
      <w:p w14:paraId="1FC43BE5" w14:textId="4BAA358A" w:rsidR="00634576" w:rsidRPr="000A2D81" w:rsidRDefault="00634576">
        <w:pPr>
          <w:pStyle w:val="a3"/>
          <w:jc w:val="right"/>
          <w:rPr>
            <w:sz w:val="20"/>
            <w:szCs w:val="20"/>
          </w:rPr>
        </w:pPr>
        <w:r w:rsidRPr="000A2D81">
          <w:rPr>
            <w:sz w:val="20"/>
            <w:szCs w:val="20"/>
          </w:rPr>
          <w:fldChar w:fldCharType="begin"/>
        </w:r>
        <w:r w:rsidRPr="000A2D81">
          <w:rPr>
            <w:sz w:val="20"/>
            <w:szCs w:val="20"/>
          </w:rPr>
          <w:instrText>PAGE   \* MERGEFORMAT</w:instrText>
        </w:r>
        <w:r w:rsidRPr="000A2D81">
          <w:rPr>
            <w:sz w:val="20"/>
            <w:szCs w:val="20"/>
          </w:rPr>
          <w:fldChar w:fldCharType="separate"/>
        </w:r>
        <w:r>
          <w:rPr>
            <w:noProof/>
            <w:sz w:val="20"/>
            <w:szCs w:val="20"/>
          </w:rPr>
          <w:t>21</w:t>
        </w:r>
        <w:r w:rsidRPr="000A2D81">
          <w:rPr>
            <w:sz w:val="20"/>
            <w:szCs w:val="20"/>
          </w:rPr>
          <w:fldChar w:fldCharType="end"/>
        </w:r>
      </w:p>
    </w:sdtContent>
  </w:sdt>
  <w:p w14:paraId="44BE49DA" w14:textId="77777777" w:rsidR="00634576" w:rsidRDefault="006345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B27"/>
    <w:multiLevelType w:val="hybridMultilevel"/>
    <w:tmpl w:val="E954C5B0"/>
    <w:lvl w:ilvl="0" w:tplc="AD8EAF06">
      <w:start w:val="1"/>
      <w:numFmt w:val="decimal"/>
      <w:lvlText w:val="%1."/>
      <w:lvlJc w:val="left"/>
      <w:pPr>
        <w:ind w:left="92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60279B"/>
    <w:multiLevelType w:val="hybridMultilevel"/>
    <w:tmpl w:val="2B548D26"/>
    <w:lvl w:ilvl="0" w:tplc="04220001">
      <w:start w:val="1"/>
      <w:numFmt w:val="bullet"/>
      <w:lvlText w:val=""/>
      <w:lvlJc w:val="left"/>
      <w:pPr>
        <w:ind w:left="1467" w:hanging="90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B2D7E7C"/>
    <w:multiLevelType w:val="hybridMultilevel"/>
    <w:tmpl w:val="24182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405704"/>
    <w:multiLevelType w:val="hybridMultilevel"/>
    <w:tmpl w:val="BFB071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D636F3"/>
    <w:multiLevelType w:val="hybridMultilevel"/>
    <w:tmpl w:val="BAD86D3E"/>
    <w:lvl w:ilvl="0" w:tplc="EE943CE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1A22EB4"/>
    <w:multiLevelType w:val="hybridMultilevel"/>
    <w:tmpl w:val="F83E11E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2383442"/>
    <w:multiLevelType w:val="hybridMultilevel"/>
    <w:tmpl w:val="E8D4C822"/>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57B4680"/>
    <w:multiLevelType w:val="multilevel"/>
    <w:tmpl w:val="BB3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74342"/>
    <w:multiLevelType w:val="hybridMultilevel"/>
    <w:tmpl w:val="051EC67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start w:val="1"/>
      <w:numFmt w:val="decimal"/>
      <w:lvlText w:val="%4."/>
      <w:lvlJc w:val="left"/>
      <w:pPr>
        <w:ind w:left="360"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27C43DC7"/>
    <w:multiLevelType w:val="hybridMultilevel"/>
    <w:tmpl w:val="86FE5D7A"/>
    <w:lvl w:ilvl="0" w:tplc="0422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29F972D4"/>
    <w:multiLevelType w:val="hybridMultilevel"/>
    <w:tmpl w:val="0E066DC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hint="default"/>
      </w:rPr>
    </w:lvl>
    <w:lvl w:ilvl="8" w:tplc="20000005">
      <w:start w:val="1"/>
      <w:numFmt w:val="bullet"/>
      <w:lvlText w:val=""/>
      <w:lvlJc w:val="left"/>
      <w:pPr>
        <w:ind w:left="6120" w:hanging="360"/>
      </w:pPr>
      <w:rPr>
        <w:rFonts w:ascii="Wingdings" w:hAnsi="Wingdings" w:hint="default"/>
      </w:rPr>
    </w:lvl>
  </w:abstractNum>
  <w:abstractNum w:abstractNumId="11" w15:restartNumberingAfterBreak="0">
    <w:nsid w:val="2ACE6361"/>
    <w:multiLevelType w:val="multilevel"/>
    <w:tmpl w:val="A516B18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1B3133"/>
    <w:multiLevelType w:val="multilevel"/>
    <w:tmpl w:val="55AE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625DEB"/>
    <w:multiLevelType w:val="hybridMultilevel"/>
    <w:tmpl w:val="9AFAFD12"/>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386C4707"/>
    <w:multiLevelType w:val="multilevel"/>
    <w:tmpl w:val="3FB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D05ED"/>
    <w:multiLevelType w:val="hybridMultilevel"/>
    <w:tmpl w:val="1C2400F0"/>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15:restartNumberingAfterBreak="0">
    <w:nsid w:val="3A103F56"/>
    <w:multiLevelType w:val="multilevel"/>
    <w:tmpl w:val="27B83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866BFC"/>
    <w:multiLevelType w:val="multilevel"/>
    <w:tmpl w:val="C262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45EAE"/>
    <w:multiLevelType w:val="hybridMultilevel"/>
    <w:tmpl w:val="B9EAB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8760DD"/>
    <w:multiLevelType w:val="multilevel"/>
    <w:tmpl w:val="B24469F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97974DB"/>
    <w:multiLevelType w:val="hybridMultilevel"/>
    <w:tmpl w:val="95C647DC"/>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4B4970EF"/>
    <w:multiLevelType w:val="multilevel"/>
    <w:tmpl w:val="B10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87255"/>
    <w:multiLevelType w:val="multilevel"/>
    <w:tmpl w:val="F38AB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szCs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3143BC"/>
    <w:multiLevelType w:val="multilevel"/>
    <w:tmpl w:val="ED2EBEA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4" w15:restartNumberingAfterBreak="0">
    <w:nsid w:val="576217DE"/>
    <w:multiLevelType w:val="hybridMultilevel"/>
    <w:tmpl w:val="9B92C2E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5BAA4085"/>
    <w:multiLevelType w:val="hybridMultilevel"/>
    <w:tmpl w:val="043AA770"/>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15:restartNumberingAfterBreak="0">
    <w:nsid w:val="6318587E"/>
    <w:multiLevelType w:val="hybridMultilevel"/>
    <w:tmpl w:val="86AE4194"/>
    <w:lvl w:ilvl="0" w:tplc="1E22809C">
      <w:start w:val="1"/>
      <w:numFmt w:val="decimal"/>
      <w:lvlText w:val="%1."/>
      <w:lvlJc w:val="left"/>
      <w:pPr>
        <w:ind w:left="2421" w:hanging="720"/>
      </w:pPr>
      <w:rPr>
        <w:rFonts w:cs="Times New Roman" w:hint="default"/>
      </w:rPr>
    </w:lvl>
    <w:lvl w:ilvl="1" w:tplc="20000019">
      <w:start w:val="1"/>
      <w:numFmt w:val="lowerLetter"/>
      <w:lvlText w:val="%2."/>
      <w:lvlJc w:val="left"/>
      <w:pPr>
        <w:ind w:left="2781" w:hanging="360"/>
      </w:pPr>
      <w:rPr>
        <w:rFonts w:cs="Times New Roman"/>
      </w:rPr>
    </w:lvl>
    <w:lvl w:ilvl="2" w:tplc="2000001B">
      <w:start w:val="1"/>
      <w:numFmt w:val="lowerRoman"/>
      <w:lvlText w:val="%3."/>
      <w:lvlJc w:val="right"/>
      <w:pPr>
        <w:ind w:left="3501" w:hanging="180"/>
      </w:pPr>
      <w:rPr>
        <w:rFonts w:cs="Times New Roman"/>
      </w:rPr>
    </w:lvl>
    <w:lvl w:ilvl="3" w:tplc="2000000F">
      <w:start w:val="1"/>
      <w:numFmt w:val="decimal"/>
      <w:lvlText w:val="%4."/>
      <w:lvlJc w:val="left"/>
      <w:pPr>
        <w:ind w:left="4221" w:hanging="360"/>
      </w:pPr>
      <w:rPr>
        <w:rFonts w:cs="Times New Roman"/>
      </w:rPr>
    </w:lvl>
    <w:lvl w:ilvl="4" w:tplc="20000019">
      <w:start w:val="1"/>
      <w:numFmt w:val="lowerLetter"/>
      <w:lvlText w:val="%5."/>
      <w:lvlJc w:val="left"/>
      <w:pPr>
        <w:ind w:left="4941" w:hanging="360"/>
      </w:pPr>
      <w:rPr>
        <w:rFonts w:cs="Times New Roman"/>
      </w:rPr>
    </w:lvl>
    <w:lvl w:ilvl="5" w:tplc="2000001B">
      <w:start w:val="1"/>
      <w:numFmt w:val="lowerRoman"/>
      <w:lvlText w:val="%6."/>
      <w:lvlJc w:val="right"/>
      <w:pPr>
        <w:ind w:left="5661" w:hanging="180"/>
      </w:pPr>
      <w:rPr>
        <w:rFonts w:cs="Times New Roman"/>
      </w:rPr>
    </w:lvl>
    <w:lvl w:ilvl="6" w:tplc="2000000F">
      <w:start w:val="1"/>
      <w:numFmt w:val="decimal"/>
      <w:lvlText w:val="%7."/>
      <w:lvlJc w:val="left"/>
      <w:pPr>
        <w:ind w:left="6381" w:hanging="360"/>
      </w:pPr>
      <w:rPr>
        <w:rFonts w:cs="Times New Roman"/>
      </w:rPr>
    </w:lvl>
    <w:lvl w:ilvl="7" w:tplc="20000019">
      <w:start w:val="1"/>
      <w:numFmt w:val="lowerLetter"/>
      <w:lvlText w:val="%8."/>
      <w:lvlJc w:val="left"/>
      <w:pPr>
        <w:ind w:left="7101" w:hanging="360"/>
      </w:pPr>
      <w:rPr>
        <w:rFonts w:cs="Times New Roman"/>
      </w:rPr>
    </w:lvl>
    <w:lvl w:ilvl="8" w:tplc="2000001B">
      <w:start w:val="1"/>
      <w:numFmt w:val="lowerRoman"/>
      <w:lvlText w:val="%9."/>
      <w:lvlJc w:val="right"/>
      <w:pPr>
        <w:ind w:left="7821" w:hanging="180"/>
      </w:pPr>
      <w:rPr>
        <w:rFonts w:cs="Times New Roman"/>
      </w:rPr>
    </w:lvl>
  </w:abstractNum>
  <w:abstractNum w:abstractNumId="27" w15:restartNumberingAfterBreak="0">
    <w:nsid w:val="656D548B"/>
    <w:multiLevelType w:val="hybridMultilevel"/>
    <w:tmpl w:val="4308FC9C"/>
    <w:lvl w:ilvl="0" w:tplc="879291D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FB57A1"/>
    <w:multiLevelType w:val="hybridMultilevel"/>
    <w:tmpl w:val="E2705CAE"/>
    <w:lvl w:ilvl="0" w:tplc="FAF4171C">
      <w:start w:val="1"/>
      <w:numFmt w:val="decimal"/>
      <w:lvlText w:val="%1."/>
      <w:lvlJc w:val="left"/>
      <w:pPr>
        <w:ind w:left="1069" w:hanging="360"/>
      </w:pPr>
      <w:rPr>
        <w:b w:val="0"/>
        <w:bCs w:val="0"/>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6DB44F05"/>
    <w:multiLevelType w:val="multilevel"/>
    <w:tmpl w:val="5AE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1B4322"/>
    <w:multiLevelType w:val="hybridMultilevel"/>
    <w:tmpl w:val="8E720DE6"/>
    <w:lvl w:ilvl="0" w:tplc="0C9045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5330585"/>
    <w:multiLevelType w:val="hybridMultilevel"/>
    <w:tmpl w:val="DF429EC2"/>
    <w:lvl w:ilvl="0" w:tplc="0419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2" w15:restartNumberingAfterBreak="0">
    <w:nsid w:val="79A90B0B"/>
    <w:multiLevelType w:val="hybridMultilevel"/>
    <w:tmpl w:val="5C5A85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7"/>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24"/>
  </w:num>
  <w:num w:numId="13">
    <w:abstractNumId w:val="30"/>
  </w:num>
  <w:num w:numId="14">
    <w:abstractNumId w:val="7"/>
  </w:num>
  <w:num w:numId="15">
    <w:abstractNumId w:val="17"/>
  </w:num>
  <w:num w:numId="16">
    <w:abstractNumId w:val="6"/>
  </w:num>
  <w:num w:numId="17">
    <w:abstractNumId w:val="5"/>
  </w:num>
  <w:num w:numId="18">
    <w:abstractNumId w:val="4"/>
  </w:num>
  <w:num w:numId="19">
    <w:abstractNumId w:val="9"/>
  </w:num>
  <w:num w:numId="20">
    <w:abstractNumId w:val="12"/>
  </w:num>
  <w:num w:numId="21">
    <w:abstractNumId w:val="23"/>
  </w:num>
  <w:num w:numId="22">
    <w:abstractNumId w:val="32"/>
  </w:num>
  <w:num w:numId="23">
    <w:abstractNumId w:val="11"/>
  </w:num>
  <w:num w:numId="24">
    <w:abstractNumId w:val="29"/>
  </w:num>
  <w:num w:numId="25">
    <w:abstractNumId w:val="22"/>
  </w:num>
  <w:num w:numId="26">
    <w:abstractNumId w:val="1"/>
  </w:num>
  <w:num w:numId="27">
    <w:abstractNumId w:val="10"/>
  </w:num>
  <w:num w:numId="28">
    <w:abstractNumId w:val="3"/>
  </w:num>
  <w:num w:numId="29">
    <w:abstractNumId w:val="18"/>
  </w:num>
  <w:num w:numId="30">
    <w:abstractNumId w:val="26"/>
  </w:num>
  <w:num w:numId="31">
    <w:abstractNumId w:val="28"/>
  </w:num>
  <w:num w:numId="32">
    <w:abstractNumId w:val="0"/>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6D"/>
    <w:rsid w:val="000015AD"/>
    <w:rsid w:val="00026C7B"/>
    <w:rsid w:val="000400AD"/>
    <w:rsid w:val="000407BD"/>
    <w:rsid w:val="00042499"/>
    <w:rsid w:val="0005304A"/>
    <w:rsid w:val="00057E21"/>
    <w:rsid w:val="000626CC"/>
    <w:rsid w:val="000628D1"/>
    <w:rsid w:val="00082820"/>
    <w:rsid w:val="000960E9"/>
    <w:rsid w:val="000A09A8"/>
    <w:rsid w:val="000A2D81"/>
    <w:rsid w:val="000A316A"/>
    <w:rsid w:val="000A431D"/>
    <w:rsid w:val="000D4945"/>
    <w:rsid w:val="000D7FB2"/>
    <w:rsid w:val="000F1E0C"/>
    <w:rsid w:val="000F306F"/>
    <w:rsid w:val="00104EA9"/>
    <w:rsid w:val="00113527"/>
    <w:rsid w:val="0013562E"/>
    <w:rsid w:val="001500DB"/>
    <w:rsid w:val="001532BB"/>
    <w:rsid w:val="00162BDB"/>
    <w:rsid w:val="00163822"/>
    <w:rsid w:val="00165AA1"/>
    <w:rsid w:val="00167F88"/>
    <w:rsid w:val="001770D7"/>
    <w:rsid w:val="001959DB"/>
    <w:rsid w:val="001978FC"/>
    <w:rsid w:val="001A53CC"/>
    <w:rsid w:val="001C6393"/>
    <w:rsid w:val="001D007E"/>
    <w:rsid w:val="001E2883"/>
    <w:rsid w:val="001E54B6"/>
    <w:rsid w:val="001F736C"/>
    <w:rsid w:val="0020665F"/>
    <w:rsid w:val="00210BBC"/>
    <w:rsid w:val="002129B4"/>
    <w:rsid w:val="00230E20"/>
    <w:rsid w:val="00236085"/>
    <w:rsid w:val="002400FF"/>
    <w:rsid w:val="0024196B"/>
    <w:rsid w:val="00250041"/>
    <w:rsid w:val="002619A5"/>
    <w:rsid w:val="00264E90"/>
    <w:rsid w:val="00265987"/>
    <w:rsid w:val="002848EF"/>
    <w:rsid w:val="002861E7"/>
    <w:rsid w:val="00293C34"/>
    <w:rsid w:val="00296D43"/>
    <w:rsid w:val="002A420E"/>
    <w:rsid w:val="002A777E"/>
    <w:rsid w:val="002D19C3"/>
    <w:rsid w:val="002D7540"/>
    <w:rsid w:val="002D7717"/>
    <w:rsid w:val="002D79CB"/>
    <w:rsid w:val="00305E28"/>
    <w:rsid w:val="0031177C"/>
    <w:rsid w:val="003133F1"/>
    <w:rsid w:val="00320D4C"/>
    <w:rsid w:val="00322E34"/>
    <w:rsid w:val="003256F7"/>
    <w:rsid w:val="00325C2A"/>
    <w:rsid w:val="003301C6"/>
    <w:rsid w:val="00335CDE"/>
    <w:rsid w:val="00337546"/>
    <w:rsid w:val="00342CFB"/>
    <w:rsid w:val="00345692"/>
    <w:rsid w:val="00350724"/>
    <w:rsid w:val="003657F1"/>
    <w:rsid w:val="003668F2"/>
    <w:rsid w:val="003839BF"/>
    <w:rsid w:val="00390BFE"/>
    <w:rsid w:val="00391AA8"/>
    <w:rsid w:val="0039363A"/>
    <w:rsid w:val="003A1E1F"/>
    <w:rsid w:val="003B3DDB"/>
    <w:rsid w:val="003C11F8"/>
    <w:rsid w:val="003C3D2A"/>
    <w:rsid w:val="003D6943"/>
    <w:rsid w:val="003E3378"/>
    <w:rsid w:val="003E4F5C"/>
    <w:rsid w:val="003F1C3F"/>
    <w:rsid w:val="0040386B"/>
    <w:rsid w:val="00431408"/>
    <w:rsid w:val="00431E55"/>
    <w:rsid w:val="004413D6"/>
    <w:rsid w:val="00457A89"/>
    <w:rsid w:val="00474A62"/>
    <w:rsid w:val="004759D2"/>
    <w:rsid w:val="00476DD8"/>
    <w:rsid w:val="004936A3"/>
    <w:rsid w:val="0049641F"/>
    <w:rsid w:val="00497B30"/>
    <w:rsid w:val="004A166B"/>
    <w:rsid w:val="004A1FDD"/>
    <w:rsid w:val="004B0357"/>
    <w:rsid w:val="004B1631"/>
    <w:rsid w:val="004B4B2D"/>
    <w:rsid w:val="004B5D16"/>
    <w:rsid w:val="004B60F3"/>
    <w:rsid w:val="004B7B29"/>
    <w:rsid w:val="004C37EB"/>
    <w:rsid w:val="004C6CDF"/>
    <w:rsid w:val="004F350E"/>
    <w:rsid w:val="004F7134"/>
    <w:rsid w:val="0050102C"/>
    <w:rsid w:val="0050569B"/>
    <w:rsid w:val="00512763"/>
    <w:rsid w:val="00517600"/>
    <w:rsid w:val="00525471"/>
    <w:rsid w:val="0053276C"/>
    <w:rsid w:val="00536DE1"/>
    <w:rsid w:val="0055108D"/>
    <w:rsid w:val="005900E0"/>
    <w:rsid w:val="0059549F"/>
    <w:rsid w:val="00595565"/>
    <w:rsid w:val="005A0D5F"/>
    <w:rsid w:val="005B0DD9"/>
    <w:rsid w:val="005B724F"/>
    <w:rsid w:val="005D3D19"/>
    <w:rsid w:val="005D51AC"/>
    <w:rsid w:val="005E0D84"/>
    <w:rsid w:val="005E6AD0"/>
    <w:rsid w:val="005F4EDF"/>
    <w:rsid w:val="00605602"/>
    <w:rsid w:val="00621F55"/>
    <w:rsid w:val="00627887"/>
    <w:rsid w:val="00631AAF"/>
    <w:rsid w:val="00631C93"/>
    <w:rsid w:val="00634576"/>
    <w:rsid w:val="006351AC"/>
    <w:rsid w:val="00644897"/>
    <w:rsid w:val="00650057"/>
    <w:rsid w:val="00651DB1"/>
    <w:rsid w:val="00653A86"/>
    <w:rsid w:val="00661FD4"/>
    <w:rsid w:val="00675542"/>
    <w:rsid w:val="00692EBF"/>
    <w:rsid w:val="00694707"/>
    <w:rsid w:val="00696B93"/>
    <w:rsid w:val="00696F7A"/>
    <w:rsid w:val="006A484D"/>
    <w:rsid w:val="006A57E0"/>
    <w:rsid w:val="006A719B"/>
    <w:rsid w:val="006A7C55"/>
    <w:rsid w:val="006C33A5"/>
    <w:rsid w:val="006C79A8"/>
    <w:rsid w:val="006D7D51"/>
    <w:rsid w:val="006E1B28"/>
    <w:rsid w:val="006F21CE"/>
    <w:rsid w:val="006F5F8C"/>
    <w:rsid w:val="00701139"/>
    <w:rsid w:val="00703928"/>
    <w:rsid w:val="007040FB"/>
    <w:rsid w:val="00714B75"/>
    <w:rsid w:val="00720ABE"/>
    <w:rsid w:val="00731DA1"/>
    <w:rsid w:val="007323D6"/>
    <w:rsid w:val="00735DBA"/>
    <w:rsid w:val="0074706E"/>
    <w:rsid w:val="00750C48"/>
    <w:rsid w:val="00751ABA"/>
    <w:rsid w:val="00754E2C"/>
    <w:rsid w:val="007639AB"/>
    <w:rsid w:val="0076582C"/>
    <w:rsid w:val="007822E1"/>
    <w:rsid w:val="00782A76"/>
    <w:rsid w:val="00784262"/>
    <w:rsid w:val="00786B6B"/>
    <w:rsid w:val="0079298A"/>
    <w:rsid w:val="00792FE1"/>
    <w:rsid w:val="00793346"/>
    <w:rsid w:val="0079345A"/>
    <w:rsid w:val="00795D03"/>
    <w:rsid w:val="007B7736"/>
    <w:rsid w:val="007D79CD"/>
    <w:rsid w:val="007E3D2D"/>
    <w:rsid w:val="007F081C"/>
    <w:rsid w:val="007F4B14"/>
    <w:rsid w:val="0080391B"/>
    <w:rsid w:val="008044ED"/>
    <w:rsid w:val="00820ABE"/>
    <w:rsid w:val="008241A2"/>
    <w:rsid w:val="00840955"/>
    <w:rsid w:val="0084675F"/>
    <w:rsid w:val="00857544"/>
    <w:rsid w:val="00863BC7"/>
    <w:rsid w:val="0087059C"/>
    <w:rsid w:val="00870BD6"/>
    <w:rsid w:val="008765FF"/>
    <w:rsid w:val="00880E64"/>
    <w:rsid w:val="0089445A"/>
    <w:rsid w:val="0089604A"/>
    <w:rsid w:val="008B49BD"/>
    <w:rsid w:val="008C0DC8"/>
    <w:rsid w:val="008C74C2"/>
    <w:rsid w:val="008C7DC8"/>
    <w:rsid w:val="008D24FB"/>
    <w:rsid w:val="008D72BD"/>
    <w:rsid w:val="008D73E5"/>
    <w:rsid w:val="008E0C8A"/>
    <w:rsid w:val="008E573A"/>
    <w:rsid w:val="008E6500"/>
    <w:rsid w:val="008F5C1B"/>
    <w:rsid w:val="008F707F"/>
    <w:rsid w:val="009108D0"/>
    <w:rsid w:val="00912322"/>
    <w:rsid w:val="009150BB"/>
    <w:rsid w:val="00926456"/>
    <w:rsid w:val="00931C74"/>
    <w:rsid w:val="00934495"/>
    <w:rsid w:val="00935B63"/>
    <w:rsid w:val="00941F7A"/>
    <w:rsid w:val="0095014A"/>
    <w:rsid w:val="00951D56"/>
    <w:rsid w:val="00964BE4"/>
    <w:rsid w:val="0096540F"/>
    <w:rsid w:val="00974705"/>
    <w:rsid w:val="00975FDE"/>
    <w:rsid w:val="009815B9"/>
    <w:rsid w:val="00986ECF"/>
    <w:rsid w:val="009952CF"/>
    <w:rsid w:val="009A6146"/>
    <w:rsid w:val="009B1A09"/>
    <w:rsid w:val="009B1F93"/>
    <w:rsid w:val="009B47AB"/>
    <w:rsid w:val="009B5EF0"/>
    <w:rsid w:val="009B78A8"/>
    <w:rsid w:val="009C0BF7"/>
    <w:rsid w:val="009C2AB1"/>
    <w:rsid w:val="009C7C07"/>
    <w:rsid w:val="009D0171"/>
    <w:rsid w:val="009E6BD5"/>
    <w:rsid w:val="009F20A1"/>
    <w:rsid w:val="009F3E25"/>
    <w:rsid w:val="00A0090E"/>
    <w:rsid w:val="00A24C1E"/>
    <w:rsid w:val="00A56937"/>
    <w:rsid w:val="00A65BDB"/>
    <w:rsid w:val="00A66147"/>
    <w:rsid w:val="00A668F2"/>
    <w:rsid w:val="00A66C07"/>
    <w:rsid w:val="00A77B2A"/>
    <w:rsid w:val="00A80CF4"/>
    <w:rsid w:val="00A82BB4"/>
    <w:rsid w:val="00A869BC"/>
    <w:rsid w:val="00A86C97"/>
    <w:rsid w:val="00A95188"/>
    <w:rsid w:val="00A9617A"/>
    <w:rsid w:val="00A96889"/>
    <w:rsid w:val="00A96DD1"/>
    <w:rsid w:val="00A97138"/>
    <w:rsid w:val="00AB0E83"/>
    <w:rsid w:val="00AB216C"/>
    <w:rsid w:val="00AB45CA"/>
    <w:rsid w:val="00AD78C0"/>
    <w:rsid w:val="00B02E37"/>
    <w:rsid w:val="00B0553D"/>
    <w:rsid w:val="00B104A7"/>
    <w:rsid w:val="00B10692"/>
    <w:rsid w:val="00B10757"/>
    <w:rsid w:val="00B14BB2"/>
    <w:rsid w:val="00B20BDC"/>
    <w:rsid w:val="00B31545"/>
    <w:rsid w:val="00B35CD7"/>
    <w:rsid w:val="00B4594A"/>
    <w:rsid w:val="00B5296D"/>
    <w:rsid w:val="00B6051B"/>
    <w:rsid w:val="00B70943"/>
    <w:rsid w:val="00B70E1B"/>
    <w:rsid w:val="00B744BA"/>
    <w:rsid w:val="00B75C04"/>
    <w:rsid w:val="00B8512A"/>
    <w:rsid w:val="00B9101C"/>
    <w:rsid w:val="00B95036"/>
    <w:rsid w:val="00BB151A"/>
    <w:rsid w:val="00BB22CE"/>
    <w:rsid w:val="00BC20C7"/>
    <w:rsid w:val="00BC2DD8"/>
    <w:rsid w:val="00BC33EC"/>
    <w:rsid w:val="00BE28F4"/>
    <w:rsid w:val="00BE5D96"/>
    <w:rsid w:val="00BE75D8"/>
    <w:rsid w:val="00C10E54"/>
    <w:rsid w:val="00C10FEB"/>
    <w:rsid w:val="00C11547"/>
    <w:rsid w:val="00C13A04"/>
    <w:rsid w:val="00C152FF"/>
    <w:rsid w:val="00C22CFB"/>
    <w:rsid w:val="00C22EC8"/>
    <w:rsid w:val="00C51B2A"/>
    <w:rsid w:val="00C55E59"/>
    <w:rsid w:val="00C57821"/>
    <w:rsid w:val="00C57FF9"/>
    <w:rsid w:val="00C64400"/>
    <w:rsid w:val="00C73E32"/>
    <w:rsid w:val="00C85AF8"/>
    <w:rsid w:val="00C94341"/>
    <w:rsid w:val="00C975A6"/>
    <w:rsid w:val="00CA1B92"/>
    <w:rsid w:val="00CA39BB"/>
    <w:rsid w:val="00CA747F"/>
    <w:rsid w:val="00CB74EE"/>
    <w:rsid w:val="00CC4F94"/>
    <w:rsid w:val="00CC7C2A"/>
    <w:rsid w:val="00CD1E01"/>
    <w:rsid w:val="00CD5D02"/>
    <w:rsid w:val="00CD7B6F"/>
    <w:rsid w:val="00CE078E"/>
    <w:rsid w:val="00CE4AC6"/>
    <w:rsid w:val="00CE799F"/>
    <w:rsid w:val="00D107D1"/>
    <w:rsid w:val="00D142FD"/>
    <w:rsid w:val="00D14CE9"/>
    <w:rsid w:val="00D20620"/>
    <w:rsid w:val="00D22C31"/>
    <w:rsid w:val="00D2537F"/>
    <w:rsid w:val="00D37809"/>
    <w:rsid w:val="00D43986"/>
    <w:rsid w:val="00D44047"/>
    <w:rsid w:val="00D516F6"/>
    <w:rsid w:val="00D60F4A"/>
    <w:rsid w:val="00D669D0"/>
    <w:rsid w:val="00D7103D"/>
    <w:rsid w:val="00D86A77"/>
    <w:rsid w:val="00D86D7C"/>
    <w:rsid w:val="00DA6899"/>
    <w:rsid w:val="00DB608E"/>
    <w:rsid w:val="00DC0BE3"/>
    <w:rsid w:val="00DE52B2"/>
    <w:rsid w:val="00DE55BA"/>
    <w:rsid w:val="00DF1EDA"/>
    <w:rsid w:val="00E04A7D"/>
    <w:rsid w:val="00E04B45"/>
    <w:rsid w:val="00E06048"/>
    <w:rsid w:val="00E12453"/>
    <w:rsid w:val="00E127D2"/>
    <w:rsid w:val="00E172BC"/>
    <w:rsid w:val="00E240E6"/>
    <w:rsid w:val="00E5026B"/>
    <w:rsid w:val="00E5149D"/>
    <w:rsid w:val="00E55BA8"/>
    <w:rsid w:val="00E61BA9"/>
    <w:rsid w:val="00E63E96"/>
    <w:rsid w:val="00E74AEF"/>
    <w:rsid w:val="00E847A4"/>
    <w:rsid w:val="00E87C95"/>
    <w:rsid w:val="00E87D6A"/>
    <w:rsid w:val="00E91B8F"/>
    <w:rsid w:val="00E96E3D"/>
    <w:rsid w:val="00EA3C2A"/>
    <w:rsid w:val="00EA3CED"/>
    <w:rsid w:val="00EA7A1E"/>
    <w:rsid w:val="00EB1E51"/>
    <w:rsid w:val="00EB31F4"/>
    <w:rsid w:val="00EC081B"/>
    <w:rsid w:val="00EC1B3E"/>
    <w:rsid w:val="00EC73E7"/>
    <w:rsid w:val="00EE12E2"/>
    <w:rsid w:val="00EF7ADB"/>
    <w:rsid w:val="00F01D8A"/>
    <w:rsid w:val="00F06BCA"/>
    <w:rsid w:val="00F077CA"/>
    <w:rsid w:val="00F1064D"/>
    <w:rsid w:val="00F138DB"/>
    <w:rsid w:val="00F32CB8"/>
    <w:rsid w:val="00F33DBD"/>
    <w:rsid w:val="00F41248"/>
    <w:rsid w:val="00F45E86"/>
    <w:rsid w:val="00F51EE9"/>
    <w:rsid w:val="00F525D9"/>
    <w:rsid w:val="00F5564D"/>
    <w:rsid w:val="00F56FC5"/>
    <w:rsid w:val="00F600AF"/>
    <w:rsid w:val="00F675EB"/>
    <w:rsid w:val="00F7193D"/>
    <w:rsid w:val="00F75B25"/>
    <w:rsid w:val="00F82FD2"/>
    <w:rsid w:val="00FA0201"/>
    <w:rsid w:val="00FA5D3D"/>
    <w:rsid w:val="00FB450A"/>
    <w:rsid w:val="00FC2AEF"/>
    <w:rsid w:val="00FC3132"/>
    <w:rsid w:val="00FF16B0"/>
    <w:rsid w:val="00FF5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94FC"/>
  <w15:docId w15:val="{2EACFB1C-E334-4614-A5EA-E3A5F5FE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AC6"/>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D84"/>
    <w:pPr>
      <w:tabs>
        <w:tab w:val="center" w:pos="4819"/>
        <w:tab w:val="right" w:pos="9639"/>
      </w:tabs>
    </w:pPr>
  </w:style>
  <w:style w:type="character" w:customStyle="1" w:styleId="a4">
    <w:name w:val="Верхний колонтитул Знак"/>
    <w:basedOn w:val="a0"/>
    <w:link w:val="a3"/>
    <w:uiPriority w:val="99"/>
    <w:rsid w:val="005E0D84"/>
  </w:style>
  <w:style w:type="paragraph" w:styleId="a5">
    <w:name w:val="footer"/>
    <w:basedOn w:val="a"/>
    <w:link w:val="a6"/>
    <w:uiPriority w:val="99"/>
    <w:unhideWhenUsed/>
    <w:rsid w:val="005E0D84"/>
    <w:pPr>
      <w:tabs>
        <w:tab w:val="center" w:pos="4819"/>
        <w:tab w:val="right" w:pos="9639"/>
      </w:tabs>
    </w:pPr>
  </w:style>
  <w:style w:type="character" w:customStyle="1" w:styleId="a6">
    <w:name w:val="Нижний колонтитул Знак"/>
    <w:basedOn w:val="a0"/>
    <w:link w:val="a5"/>
    <w:uiPriority w:val="99"/>
    <w:rsid w:val="005E0D84"/>
  </w:style>
  <w:style w:type="paragraph" w:styleId="a7">
    <w:name w:val="Balloon Text"/>
    <w:basedOn w:val="a"/>
    <w:link w:val="a8"/>
    <w:uiPriority w:val="99"/>
    <w:semiHidden/>
    <w:unhideWhenUsed/>
    <w:rsid w:val="00E5149D"/>
    <w:rPr>
      <w:rFonts w:ascii="Tahoma" w:hAnsi="Tahoma" w:cs="Tahoma"/>
      <w:sz w:val="16"/>
      <w:szCs w:val="16"/>
    </w:rPr>
  </w:style>
  <w:style w:type="character" w:customStyle="1" w:styleId="a8">
    <w:name w:val="Текст выноски Знак"/>
    <w:basedOn w:val="a0"/>
    <w:link w:val="a7"/>
    <w:uiPriority w:val="99"/>
    <w:semiHidden/>
    <w:rsid w:val="00E5149D"/>
    <w:rPr>
      <w:rFonts w:ascii="Tahoma" w:hAnsi="Tahoma" w:cs="Tahoma"/>
      <w:sz w:val="16"/>
      <w:szCs w:val="16"/>
    </w:rPr>
  </w:style>
  <w:style w:type="paragraph" w:styleId="a9">
    <w:name w:val="List Paragraph"/>
    <w:basedOn w:val="a"/>
    <w:uiPriority w:val="34"/>
    <w:qFormat/>
    <w:rsid w:val="00CA39BB"/>
    <w:pPr>
      <w:ind w:left="720"/>
      <w:contextualSpacing/>
    </w:pPr>
  </w:style>
  <w:style w:type="paragraph" w:styleId="aa">
    <w:name w:val="Body Text"/>
    <w:basedOn w:val="a"/>
    <w:link w:val="ab"/>
    <w:rsid w:val="00857544"/>
    <w:pPr>
      <w:jc w:val="center"/>
    </w:pPr>
    <w:rPr>
      <w:sz w:val="28"/>
    </w:rPr>
  </w:style>
  <w:style w:type="character" w:customStyle="1" w:styleId="ab">
    <w:name w:val="Основной текст Знак"/>
    <w:basedOn w:val="a0"/>
    <w:link w:val="aa"/>
    <w:rsid w:val="00857544"/>
    <w:rPr>
      <w:rFonts w:ascii="Times New Roman" w:eastAsia="Times New Roman" w:hAnsi="Times New Roman" w:cs="Times New Roman"/>
      <w:kern w:val="0"/>
      <w:sz w:val="28"/>
      <w:szCs w:val="24"/>
      <w:lang w:eastAsia="ru-RU"/>
      <w14:ligatures w14:val="none"/>
    </w:rPr>
  </w:style>
  <w:style w:type="paragraph" w:styleId="ac">
    <w:name w:val="Normal (Web)"/>
    <w:basedOn w:val="a"/>
    <w:uiPriority w:val="99"/>
    <w:unhideWhenUsed/>
    <w:rsid w:val="00C55E59"/>
    <w:pPr>
      <w:spacing w:before="100" w:beforeAutospacing="1" w:after="100" w:afterAutospacing="1"/>
    </w:pPr>
    <w:rPr>
      <w:lang w:eastAsia="uk-UA"/>
    </w:rPr>
  </w:style>
  <w:style w:type="character" w:styleId="ad">
    <w:name w:val="Strong"/>
    <w:basedOn w:val="a0"/>
    <w:uiPriority w:val="22"/>
    <w:qFormat/>
    <w:rsid w:val="00C55E59"/>
    <w:rPr>
      <w:b/>
      <w:bCs/>
    </w:rPr>
  </w:style>
  <w:style w:type="character" w:styleId="ae">
    <w:name w:val="Hyperlink"/>
    <w:basedOn w:val="a0"/>
    <w:uiPriority w:val="99"/>
    <w:semiHidden/>
    <w:unhideWhenUsed/>
    <w:rsid w:val="00C55E59"/>
    <w:rPr>
      <w:color w:val="0000FF"/>
      <w:u w:val="single"/>
    </w:rPr>
  </w:style>
  <w:style w:type="paragraph" w:customStyle="1" w:styleId="tw-data-text">
    <w:name w:val="tw-data-text"/>
    <w:basedOn w:val="a"/>
    <w:rsid w:val="0089604A"/>
    <w:pPr>
      <w:spacing w:before="100" w:beforeAutospacing="1" w:after="100" w:afterAutospacing="1"/>
    </w:pPr>
    <w:rPr>
      <w:lang w:eastAsia="uk-UA"/>
    </w:rPr>
  </w:style>
  <w:style w:type="table" w:styleId="af">
    <w:name w:val="Table Grid"/>
    <w:basedOn w:val="a1"/>
    <w:uiPriority w:val="99"/>
    <w:rsid w:val="00F82FD2"/>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у1"/>
    <w:basedOn w:val="a"/>
    <w:rsid w:val="000A09A8"/>
    <w:pPr>
      <w:spacing w:line="256" w:lineRule="auto"/>
      <w:ind w:left="720"/>
    </w:pPr>
    <w:rPr>
      <w:rFonts w:ascii="Calibri" w:hAnsi="Calibri"/>
      <w:lang w:val="en-US"/>
    </w:rPr>
  </w:style>
  <w:style w:type="paragraph" w:customStyle="1" w:styleId="10">
    <w:name w:val="Абзац списка1"/>
    <w:basedOn w:val="a"/>
    <w:rsid w:val="008D73E5"/>
    <w:pPr>
      <w:spacing w:line="256" w:lineRule="auto"/>
      <w:ind w:left="720"/>
    </w:pPr>
    <w:rPr>
      <w:rFonts w:ascii="Calibri" w:hAnsi="Calibri"/>
      <w:lang w:val="en-US"/>
    </w:rPr>
  </w:style>
  <w:style w:type="paragraph" w:customStyle="1" w:styleId="Default">
    <w:name w:val="Default"/>
    <w:rsid w:val="007F081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pple-converted-space">
    <w:name w:val="apple-converted-space"/>
    <w:basedOn w:val="a0"/>
    <w:rsid w:val="00BB22CE"/>
  </w:style>
  <w:style w:type="character" w:styleId="af0">
    <w:name w:val="Emphasis"/>
    <w:basedOn w:val="a0"/>
    <w:uiPriority w:val="20"/>
    <w:qFormat/>
    <w:rsid w:val="00BB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934">
      <w:bodyDiv w:val="1"/>
      <w:marLeft w:val="0"/>
      <w:marRight w:val="0"/>
      <w:marTop w:val="0"/>
      <w:marBottom w:val="0"/>
      <w:divBdr>
        <w:top w:val="none" w:sz="0" w:space="0" w:color="auto"/>
        <w:left w:val="none" w:sz="0" w:space="0" w:color="auto"/>
        <w:bottom w:val="none" w:sz="0" w:space="0" w:color="auto"/>
        <w:right w:val="none" w:sz="0" w:space="0" w:color="auto"/>
      </w:divBdr>
    </w:div>
    <w:div w:id="94446816">
      <w:bodyDiv w:val="1"/>
      <w:marLeft w:val="0"/>
      <w:marRight w:val="0"/>
      <w:marTop w:val="0"/>
      <w:marBottom w:val="0"/>
      <w:divBdr>
        <w:top w:val="none" w:sz="0" w:space="0" w:color="auto"/>
        <w:left w:val="none" w:sz="0" w:space="0" w:color="auto"/>
        <w:bottom w:val="none" w:sz="0" w:space="0" w:color="auto"/>
        <w:right w:val="none" w:sz="0" w:space="0" w:color="auto"/>
      </w:divBdr>
      <w:divsChild>
        <w:div w:id="954360562">
          <w:marLeft w:val="0"/>
          <w:marRight w:val="0"/>
          <w:marTop w:val="0"/>
          <w:marBottom w:val="0"/>
          <w:divBdr>
            <w:top w:val="none" w:sz="0" w:space="0" w:color="auto"/>
            <w:left w:val="none" w:sz="0" w:space="0" w:color="auto"/>
            <w:bottom w:val="none" w:sz="0" w:space="0" w:color="auto"/>
            <w:right w:val="none" w:sz="0" w:space="0" w:color="auto"/>
          </w:divBdr>
          <w:divsChild>
            <w:div w:id="2092267927">
              <w:marLeft w:val="0"/>
              <w:marRight w:val="0"/>
              <w:marTop w:val="0"/>
              <w:marBottom w:val="0"/>
              <w:divBdr>
                <w:top w:val="none" w:sz="0" w:space="0" w:color="auto"/>
                <w:left w:val="none" w:sz="0" w:space="0" w:color="auto"/>
                <w:bottom w:val="none" w:sz="0" w:space="0" w:color="auto"/>
                <w:right w:val="none" w:sz="0" w:space="0" w:color="auto"/>
              </w:divBdr>
              <w:divsChild>
                <w:div w:id="1817142339">
                  <w:marLeft w:val="0"/>
                  <w:marRight w:val="0"/>
                  <w:marTop w:val="0"/>
                  <w:marBottom w:val="0"/>
                  <w:divBdr>
                    <w:top w:val="none" w:sz="0" w:space="0" w:color="auto"/>
                    <w:left w:val="none" w:sz="0" w:space="0" w:color="auto"/>
                    <w:bottom w:val="none" w:sz="0" w:space="0" w:color="auto"/>
                    <w:right w:val="none" w:sz="0" w:space="0" w:color="auto"/>
                  </w:divBdr>
                  <w:divsChild>
                    <w:div w:id="18885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294">
      <w:bodyDiv w:val="1"/>
      <w:marLeft w:val="0"/>
      <w:marRight w:val="0"/>
      <w:marTop w:val="0"/>
      <w:marBottom w:val="0"/>
      <w:divBdr>
        <w:top w:val="none" w:sz="0" w:space="0" w:color="auto"/>
        <w:left w:val="none" w:sz="0" w:space="0" w:color="auto"/>
        <w:bottom w:val="none" w:sz="0" w:space="0" w:color="auto"/>
        <w:right w:val="none" w:sz="0" w:space="0" w:color="auto"/>
      </w:divBdr>
    </w:div>
    <w:div w:id="206068541">
      <w:bodyDiv w:val="1"/>
      <w:marLeft w:val="0"/>
      <w:marRight w:val="0"/>
      <w:marTop w:val="0"/>
      <w:marBottom w:val="0"/>
      <w:divBdr>
        <w:top w:val="none" w:sz="0" w:space="0" w:color="auto"/>
        <w:left w:val="none" w:sz="0" w:space="0" w:color="auto"/>
        <w:bottom w:val="none" w:sz="0" w:space="0" w:color="auto"/>
        <w:right w:val="none" w:sz="0" w:space="0" w:color="auto"/>
      </w:divBdr>
      <w:divsChild>
        <w:div w:id="1923375151">
          <w:marLeft w:val="0"/>
          <w:marRight w:val="0"/>
          <w:marTop w:val="0"/>
          <w:marBottom w:val="0"/>
          <w:divBdr>
            <w:top w:val="none" w:sz="0" w:space="0" w:color="auto"/>
            <w:left w:val="none" w:sz="0" w:space="0" w:color="auto"/>
            <w:bottom w:val="none" w:sz="0" w:space="0" w:color="auto"/>
            <w:right w:val="none" w:sz="0" w:space="0" w:color="auto"/>
          </w:divBdr>
          <w:divsChild>
            <w:div w:id="1089807876">
              <w:marLeft w:val="0"/>
              <w:marRight w:val="0"/>
              <w:marTop w:val="0"/>
              <w:marBottom w:val="0"/>
              <w:divBdr>
                <w:top w:val="none" w:sz="0" w:space="0" w:color="auto"/>
                <w:left w:val="none" w:sz="0" w:space="0" w:color="auto"/>
                <w:bottom w:val="none" w:sz="0" w:space="0" w:color="auto"/>
                <w:right w:val="none" w:sz="0" w:space="0" w:color="auto"/>
              </w:divBdr>
              <w:divsChild>
                <w:div w:id="1484734033">
                  <w:marLeft w:val="0"/>
                  <w:marRight w:val="0"/>
                  <w:marTop w:val="0"/>
                  <w:marBottom w:val="0"/>
                  <w:divBdr>
                    <w:top w:val="none" w:sz="0" w:space="0" w:color="auto"/>
                    <w:left w:val="none" w:sz="0" w:space="0" w:color="auto"/>
                    <w:bottom w:val="none" w:sz="0" w:space="0" w:color="auto"/>
                    <w:right w:val="none" w:sz="0" w:space="0" w:color="auto"/>
                  </w:divBdr>
                  <w:divsChild>
                    <w:div w:id="1785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6652">
      <w:bodyDiv w:val="1"/>
      <w:marLeft w:val="0"/>
      <w:marRight w:val="0"/>
      <w:marTop w:val="0"/>
      <w:marBottom w:val="0"/>
      <w:divBdr>
        <w:top w:val="none" w:sz="0" w:space="0" w:color="auto"/>
        <w:left w:val="none" w:sz="0" w:space="0" w:color="auto"/>
        <w:bottom w:val="none" w:sz="0" w:space="0" w:color="auto"/>
        <w:right w:val="none" w:sz="0" w:space="0" w:color="auto"/>
      </w:divBdr>
      <w:divsChild>
        <w:div w:id="735863984">
          <w:marLeft w:val="0"/>
          <w:marRight w:val="0"/>
          <w:marTop w:val="0"/>
          <w:marBottom w:val="0"/>
          <w:divBdr>
            <w:top w:val="none" w:sz="0" w:space="0" w:color="auto"/>
            <w:left w:val="none" w:sz="0" w:space="0" w:color="auto"/>
            <w:bottom w:val="none" w:sz="0" w:space="0" w:color="auto"/>
            <w:right w:val="none" w:sz="0" w:space="0" w:color="auto"/>
          </w:divBdr>
        </w:div>
        <w:div w:id="1222524420">
          <w:marLeft w:val="0"/>
          <w:marRight w:val="0"/>
          <w:marTop w:val="0"/>
          <w:marBottom w:val="0"/>
          <w:divBdr>
            <w:top w:val="none" w:sz="0" w:space="0" w:color="auto"/>
            <w:left w:val="none" w:sz="0" w:space="0" w:color="auto"/>
            <w:bottom w:val="none" w:sz="0" w:space="0" w:color="auto"/>
            <w:right w:val="none" w:sz="0" w:space="0" w:color="auto"/>
          </w:divBdr>
        </w:div>
        <w:div w:id="1016083003">
          <w:marLeft w:val="0"/>
          <w:marRight w:val="0"/>
          <w:marTop w:val="0"/>
          <w:marBottom w:val="0"/>
          <w:divBdr>
            <w:top w:val="none" w:sz="0" w:space="0" w:color="auto"/>
            <w:left w:val="none" w:sz="0" w:space="0" w:color="auto"/>
            <w:bottom w:val="none" w:sz="0" w:space="0" w:color="auto"/>
            <w:right w:val="none" w:sz="0" w:space="0" w:color="auto"/>
          </w:divBdr>
        </w:div>
        <w:div w:id="184949459">
          <w:marLeft w:val="0"/>
          <w:marRight w:val="0"/>
          <w:marTop w:val="0"/>
          <w:marBottom w:val="0"/>
          <w:divBdr>
            <w:top w:val="none" w:sz="0" w:space="0" w:color="auto"/>
            <w:left w:val="none" w:sz="0" w:space="0" w:color="auto"/>
            <w:bottom w:val="none" w:sz="0" w:space="0" w:color="auto"/>
            <w:right w:val="none" w:sz="0" w:space="0" w:color="auto"/>
          </w:divBdr>
        </w:div>
        <w:div w:id="324863303">
          <w:marLeft w:val="0"/>
          <w:marRight w:val="0"/>
          <w:marTop w:val="0"/>
          <w:marBottom w:val="0"/>
          <w:divBdr>
            <w:top w:val="none" w:sz="0" w:space="0" w:color="auto"/>
            <w:left w:val="none" w:sz="0" w:space="0" w:color="auto"/>
            <w:bottom w:val="none" w:sz="0" w:space="0" w:color="auto"/>
            <w:right w:val="none" w:sz="0" w:space="0" w:color="auto"/>
          </w:divBdr>
        </w:div>
      </w:divsChild>
    </w:div>
    <w:div w:id="293799975">
      <w:bodyDiv w:val="1"/>
      <w:marLeft w:val="0"/>
      <w:marRight w:val="0"/>
      <w:marTop w:val="0"/>
      <w:marBottom w:val="0"/>
      <w:divBdr>
        <w:top w:val="none" w:sz="0" w:space="0" w:color="auto"/>
        <w:left w:val="none" w:sz="0" w:space="0" w:color="auto"/>
        <w:bottom w:val="none" w:sz="0" w:space="0" w:color="auto"/>
        <w:right w:val="none" w:sz="0" w:space="0" w:color="auto"/>
      </w:divBdr>
      <w:divsChild>
        <w:div w:id="442387355">
          <w:marLeft w:val="0"/>
          <w:marRight w:val="0"/>
          <w:marTop w:val="0"/>
          <w:marBottom w:val="0"/>
          <w:divBdr>
            <w:top w:val="none" w:sz="0" w:space="0" w:color="auto"/>
            <w:left w:val="none" w:sz="0" w:space="0" w:color="auto"/>
            <w:bottom w:val="none" w:sz="0" w:space="0" w:color="auto"/>
            <w:right w:val="none" w:sz="0" w:space="0" w:color="auto"/>
          </w:divBdr>
          <w:divsChild>
            <w:div w:id="1449006581">
              <w:marLeft w:val="0"/>
              <w:marRight w:val="0"/>
              <w:marTop w:val="0"/>
              <w:marBottom w:val="0"/>
              <w:divBdr>
                <w:top w:val="none" w:sz="0" w:space="0" w:color="auto"/>
                <w:left w:val="none" w:sz="0" w:space="0" w:color="auto"/>
                <w:bottom w:val="none" w:sz="0" w:space="0" w:color="auto"/>
                <w:right w:val="none" w:sz="0" w:space="0" w:color="auto"/>
              </w:divBdr>
              <w:divsChild>
                <w:div w:id="276528476">
                  <w:marLeft w:val="0"/>
                  <w:marRight w:val="0"/>
                  <w:marTop w:val="0"/>
                  <w:marBottom w:val="0"/>
                  <w:divBdr>
                    <w:top w:val="none" w:sz="0" w:space="0" w:color="auto"/>
                    <w:left w:val="none" w:sz="0" w:space="0" w:color="auto"/>
                    <w:bottom w:val="none" w:sz="0" w:space="0" w:color="auto"/>
                    <w:right w:val="none" w:sz="0" w:space="0" w:color="auto"/>
                  </w:divBdr>
                </w:div>
              </w:divsChild>
            </w:div>
            <w:div w:id="1093672062">
              <w:marLeft w:val="0"/>
              <w:marRight w:val="0"/>
              <w:marTop w:val="0"/>
              <w:marBottom w:val="0"/>
              <w:divBdr>
                <w:top w:val="none" w:sz="0" w:space="0" w:color="auto"/>
                <w:left w:val="none" w:sz="0" w:space="0" w:color="auto"/>
                <w:bottom w:val="none" w:sz="0" w:space="0" w:color="auto"/>
                <w:right w:val="none" w:sz="0" w:space="0" w:color="auto"/>
              </w:divBdr>
              <w:divsChild>
                <w:div w:id="1787459604">
                  <w:marLeft w:val="0"/>
                  <w:marRight w:val="0"/>
                  <w:marTop w:val="0"/>
                  <w:marBottom w:val="0"/>
                  <w:divBdr>
                    <w:top w:val="none" w:sz="0" w:space="0" w:color="auto"/>
                    <w:left w:val="none" w:sz="0" w:space="0" w:color="auto"/>
                    <w:bottom w:val="none" w:sz="0" w:space="0" w:color="auto"/>
                    <w:right w:val="none" w:sz="0" w:space="0" w:color="auto"/>
                  </w:divBdr>
                </w:div>
              </w:divsChild>
            </w:div>
            <w:div w:id="739642814">
              <w:marLeft w:val="0"/>
              <w:marRight w:val="0"/>
              <w:marTop w:val="0"/>
              <w:marBottom w:val="0"/>
              <w:divBdr>
                <w:top w:val="none" w:sz="0" w:space="0" w:color="auto"/>
                <w:left w:val="none" w:sz="0" w:space="0" w:color="auto"/>
                <w:bottom w:val="none" w:sz="0" w:space="0" w:color="auto"/>
                <w:right w:val="none" w:sz="0" w:space="0" w:color="auto"/>
              </w:divBdr>
              <w:divsChild>
                <w:div w:id="2531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3933">
      <w:bodyDiv w:val="1"/>
      <w:marLeft w:val="0"/>
      <w:marRight w:val="0"/>
      <w:marTop w:val="0"/>
      <w:marBottom w:val="0"/>
      <w:divBdr>
        <w:top w:val="none" w:sz="0" w:space="0" w:color="auto"/>
        <w:left w:val="none" w:sz="0" w:space="0" w:color="auto"/>
        <w:bottom w:val="none" w:sz="0" w:space="0" w:color="auto"/>
        <w:right w:val="none" w:sz="0" w:space="0" w:color="auto"/>
      </w:divBdr>
      <w:divsChild>
        <w:div w:id="1344864900">
          <w:marLeft w:val="0"/>
          <w:marRight w:val="0"/>
          <w:marTop w:val="0"/>
          <w:marBottom w:val="0"/>
          <w:divBdr>
            <w:top w:val="none" w:sz="0" w:space="0" w:color="auto"/>
            <w:left w:val="none" w:sz="0" w:space="0" w:color="auto"/>
            <w:bottom w:val="none" w:sz="0" w:space="0" w:color="auto"/>
            <w:right w:val="none" w:sz="0" w:space="0" w:color="auto"/>
          </w:divBdr>
          <w:divsChild>
            <w:div w:id="981346235">
              <w:marLeft w:val="0"/>
              <w:marRight w:val="0"/>
              <w:marTop w:val="0"/>
              <w:marBottom w:val="0"/>
              <w:divBdr>
                <w:top w:val="none" w:sz="0" w:space="0" w:color="auto"/>
                <w:left w:val="none" w:sz="0" w:space="0" w:color="auto"/>
                <w:bottom w:val="none" w:sz="0" w:space="0" w:color="auto"/>
                <w:right w:val="none" w:sz="0" w:space="0" w:color="auto"/>
              </w:divBdr>
              <w:divsChild>
                <w:div w:id="156773023">
                  <w:marLeft w:val="0"/>
                  <w:marRight w:val="0"/>
                  <w:marTop w:val="0"/>
                  <w:marBottom w:val="0"/>
                  <w:divBdr>
                    <w:top w:val="none" w:sz="0" w:space="0" w:color="auto"/>
                    <w:left w:val="none" w:sz="0" w:space="0" w:color="auto"/>
                    <w:bottom w:val="none" w:sz="0" w:space="0" w:color="auto"/>
                    <w:right w:val="none" w:sz="0" w:space="0" w:color="auto"/>
                  </w:divBdr>
                </w:div>
              </w:divsChild>
            </w:div>
            <w:div w:id="923488088">
              <w:marLeft w:val="0"/>
              <w:marRight w:val="0"/>
              <w:marTop w:val="0"/>
              <w:marBottom w:val="0"/>
              <w:divBdr>
                <w:top w:val="none" w:sz="0" w:space="0" w:color="auto"/>
                <w:left w:val="none" w:sz="0" w:space="0" w:color="auto"/>
                <w:bottom w:val="none" w:sz="0" w:space="0" w:color="auto"/>
                <w:right w:val="none" w:sz="0" w:space="0" w:color="auto"/>
              </w:divBdr>
              <w:divsChild>
                <w:div w:id="1017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5479">
      <w:bodyDiv w:val="1"/>
      <w:marLeft w:val="0"/>
      <w:marRight w:val="0"/>
      <w:marTop w:val="0"/>
      <w:marBottom w:val="0"/>
      <w:divBdr>
        <w:top w:val="none" w:sz="0" w:space="0" w:color="auto"/>
        <w:left w:val="none" w:sz="0" w:space="0" w:color="auto"/>
        <w:bottom w:val="none" w:sz="0" w:space="0" w:color="auto"/>
        <w:right w:val="none" w:sz="0" w:space="0" w:color="auto"/>
      </w:divBdr>
      <w:divsChild>
        <w:div w:id="550730884">
          <w:marLeft w:val="0"/>
          <w:marRight w:val="0"/>
          <w:marTop w:val="0"/>
          <w:marBottom w:val="0"/>
          <w:divBdr>
            <w:top w:val="none" w:sz="0" w:space="0" w:color="auto"/>
            <w:left w:val="none" w:sz="0" w:space="0" w:color="auto"/>
            <w:bottom w:val="none" w:sz="0" w:space="0" w:color="auto"/>
            <w:right w:val="none" w:sz="0" w:space="0" w:color="auto"/>
          </w:divBdr>
          <w:divsChild>
            <w:div w:id="662591445">
              <w:marLeft w:val="0"/>
              <w:marRight w:val="0"/>
              <w:marTop w:val="0"/>
              <w:marBottom w:val="0"/>
              <w:divBdr>
                <w:top w:val="none" w:sz="0" w:space="0" w:color="auto"/>
                <w:left w:val="none" w:sz="0" w:space="0" w:color="auto"/>
                <w:bottom w:val="none" w:sz="0" w:space="0" w:color="auto"/>
                <w:right w:val="none" w:sz="0" w:space="0" w:color="auto"/>
              </w:divBdr>
              <w:divsChild>
                <w:div w:id="1247228622">
                  <w:marLeft w:val="0"/>
                  <w:marRight w:val="0"/>
                  <w:marTop w:val="0"/>
                  <w:marBottom w:val="0"/>
                  <w:divBdr>
                    <w:top w:val="none" w:sz="0" w:space="0" w:color="auto"/>
                    <w:left w:val="none" w:sz="0" w:space="0" w:color="auto"/>
                    <w:bottom w:val="none" w:sz="0" w:space="0" w:color="auto"/>
                    <w:right w:val="none" w:sz="0" w:space="0" w:color="auto"/>
                  </w:divBdr>
                  <w:divsChild>
                    <w:div w:id="9761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071465">
      <w:bodyDiv w:val="1"/>
      <w:marLeft w:val="0"/>
      <w:marRight w:val="0"/>
      <w:marTop w:val="0"/>
      <w:marBottom w:val="0"/>
      <w:divBdr>
        <w:top w:val="none" w:sz="0" w:space="0" w:color="auto"/>
        <w:left w:val="none" w:sz="0" w:space="0" w:color="auto"/>
        <w:bottom w:val="none" w:sz="0" w:space="0" w:color="auto"/>
        <w:right w:val="none" w:sz="0" w:space="0" w:color="auto"/>
      </w:divBdr>
      <w:divsChild>
        <w:div w:id="1045762170">
          <w:marLeft w:val="0"/>
          <w:marRight w:val="0"/>
          <w:marTop w:val="0"/>
          <w:marBottom w:val="0"/>
          <w:divBdr>
            <w:top w:val="none" w:sz="0" w:space="0" w:color="auto"/>
            <w:left w:val="none" w:sz="0" w:space="0" w:color="auto"/>
            <w:bottom w:val="none" w:sz="0" w:space="0" w:color="auto"/>
            <w:right w:val="none" w:sz="0" w:space="0" w:color="auto"/>
          </w:divBdr>
          <w:divsChild>
            <w:div w:id="725225541">
              <w:marLeft w:val="0"/>
              <w:marRight w:val="0"/>
              <w:marTop w:val="0"/>
              <w:marBottom w:val="0"/>
              <w:divBdr>
                <w:top w:val="none" w:sz="0" w:space="0" w:color="auto"/>
                <w:left w:val="none" w:sz="0" w:space="0" w:color="auto"/>
                <w:bottom w:val="none" w:sz="0" w:space="0" w:color="auto"/>
                <w:right w:val="none" w:sz="0" w:space="0" w:color="auto"/>
              </w:divBdr>
              <w:divsChild>
                <w:div w:id="1102846178">
                  <w:marLeft w:val="0"/>
                  <w:marRight w:val="0"/>
                  <w:marTop w:val="0"/>
                  <w:marBottom w:val="0"/>
                  <w:divBdr>
                    <w:top w:val="none" w:sz="0" w:space="0" w:color="auto"/>
                    <w:left w:val="none" w:sz="0" w:space="0" w:color="auto"/>
                    <w:bottom w:val="none" w:sz="0" w:space="0" w:color="auto"/>
                    <w:right w:val="none" w:sz="0" w:space="0" w:color="auto"/>
                  </w:divBdr>
                  <w:divsChild>
                    <w:div w:id="16970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571633">
      <w:bodyDiv w:val="1"/>
      <w:marLeft w:val="0"/>
      <w:marRight w:val="0"/>
      <w:marTop w:val="0"/>
      <w:marBottom w:val="0"/>
      <w:divBdr>
        <w:top w:val="none" w:sz="0" w:space="0" w:color="auto"/>
        <w:left w:val="none" w:sz="0" w:space="0" w:color="auto"/>
        <w:bottom w:val="none" w:sz="0" w:space="0" w:color="auto"/>
        <w:right w:val="none" w:sz="0" w:space="0" w:color="auto"/>
      </w:divBdr>
    </w:div>
    <w:div w:id="421999569">
      <w:bodyDiv w:val="1"/>
      <w:marLeft w:val="0"/>
      <w:marRight w:val="0"/>
      <w:marTop w:val="0"/>
      <w:marBottom w:val="0"/>
      <w:divBdr>
        <w:top w:val="none" w:sz="0" w:space="0" w:color="auto"/>
        <w:left w:val="none" w:sz="0" w:space="0" w:color="auto"/>
        <w:bottom w:val="none" w:sz="0" w:space="0" w:color="auto"/>
        <w:right w:val="none" w:sz="0" w:space="0" w:color="auto"/>
      </w:divBdr>
      <w:divsChild>
        <w:div w:id="1350834432">
          <w:marLeft w:val="0"/>
          <w:marRight w:val="0"/>
          <w:marTop w:val="0"/>
          <w:marBottom w:val="0"/>
          <w:divBdr>
            <w:top w:val="none" w:sz="0" w:space="0" w:color="auto"/>
            <w:left w:val="none" w:sz="0" w:space="0" w:color="auto"/>
            <w:bottom w:val="none" w:sz="0" w:space="0" w:color="auto"/>
            <w:right w:val="none" w:sz="0" w:space="0" w:color="auto"/>
          </w:divBdr>
          <w:divsChild>
            <w:div w:id="507406766">
              <w:marLeft w:val="0"/>
              <w:marRight w:val="0"/>
              <w:marTop w:val="0"/>
              <w:marBottom w:val="0"/>
              <w:divBdr>
                <w:top w:val="none" w:sz="0" w:space="0" w:color="auto"/>
                <w:left w:val="none" w:sz="0" w:space="0" w:color="auto"/>
                <w:bottom w:val="none" w:sz="0" w:space="0" w:color="auto"/>
                <w:right w:val="none" w:sz="0" w:space="0" w:color="auto"/>
              </w:divBdr>
              <w:divsChild>
                <w:div w:id="1405300390">
                  <w:marLeft w:val="0"/>
                  <w:marRight w:val="0"/>
                  <w:marTop w:val="0"/>
                  <w:marBottom w:val="0"/>
                  <w:divBdr>
                    <w:top w:val="none" w:sz="0" w:space="0" w:color="auto"/>
                    <w:left w:val="none" w:sz="0" w:space="0" w:color="auto"/>
                    <w:bottom w:val="none" w:sz="0" w:space="0" w:color="auto"/>
                    <w:right w:val="none" w:sz="0" w:space="0" w:color="auto"/>
                  </w:divBdr>
                  <w:divsChild>
                    <w:div w:id="20659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92875">
      <w:bodyDiv w:val="1"/>
      <w:marLeft w:val="0"/>
      <w:marRight w:val="0"/>
      <w:marTop w:val="0"/>
      <w:marBottom w:val="0"/>
      <w:divBdr>
        <w:top w:val="none" w:sz="0" w:space="0" w:color="auto"/>
        <w:left w:val="none" w:sz="0" w:space="0" w:color="auto"/>
        <w:bottom w:val="none" w:sz="0" w:space="0" w:color="auto"/>
        <w:right w:val="none" w:sz="0" w:space="0" w:color="auto"/>
      </w:divBdr>
    </w:div>
    <w:div w:id="491340144">
      <w:bodyDiv w:val="1"/>
      <w:marLeft w:val="0"/>
      <w:marRight w:val="0"/>
      <w:marTop w:val="0"/>
      <w:marBottom w:val="0"/>
      <w:divBdr>
        <w:top w:val="none" w:sz="0" w:space="0" w:color="auto"/>
        <w:left w:val="none" w:sz="0" w:space="0" w:color="auto"/>
        <w:bottom w:val="none" w:sz="0" w:space="0" w:color="auto"/>
        <w:right w:val="none" w:sz="0" w:space="0" w:color="auto"/>
      </w:divBdr>
    </w:div>
    <w:div w:id="561478960">
      <w:bodyDiv w:val="1"/>
      <w:marLeft w:val="0"/>
      <w:marRight w:val="0"/>
      <w:marTop w:val="0"/>
      <w:marBottom w:val="0"/>
      <w:divBdr>
        <w:top w:val="none" w:sz="0" w:space="0" w:color="auto"/>
        <w:left w:val="none" w:sz="0" w:space="0" w:color="auto"/>
        <w:bottom w:val="none" w:sz="0" w:space="0" w:color="auto"/>
        <w:right w:val="none" w:sz="0" w:space="0" w:color="auto"/>
      </w:divBdr>
    </w:div>
    <w:div w:id="565527477">
      <w:bodyDiv w:val="1"/>
      <w:marLeft w:val="0"/>
      <w:marRight w:val="0"/>
      <w:marTop w:val="0"/>
      <w:marBottom w:val="0"/>
      <w:divBdr>
        <w:top w:val="none" w:sz="0" w:space="0" w:color="auto"/>
        <w:left w:val="none" w:sz="0" w:space="0" w:color="auto"/>
        <w:bottom w:val="none" w:sz="0" w:space="0" w:color="auto"/>
        <w:right w:val="none" w:sz="0" w:space="0" w:color="auto"/>
      </w:divBdr>
      <w:divsChild>
        <w:div w:id="1692609463">
          <w:marLeft w:val="0"/>
          <w:marRight w:val="0"/>
          <w:marTop w:val="0"/>
          <w:marBottom w:val="0"/>
          <w:divBdr>
            <w:top w:val="none" w:sz="0" w:space="0" w:color="auto"/>
            <w:left w:val="none" w:sz="0" w:space="0" w:color="auto"/>
            <w:bottom w:val="none" w:sz="0" w:space="0" w:color="auto"/>
            <w:right w:val="none" w:sz="0" w:space="0" w:color="auto"/>
          </w:divBdr>
          <w:divsChild>
            <w:div w:id="1264143805">
              <w:marLeft w:val="0"/>
              <w:marRight w:val="0"/>
              <w:marTop w:val="0"/>
              <w:marBottom w:val="0"/>
              <w:divBdr>
                <w:top w:val="none" w:sz="0" w:space="0" w:color="auto"/>
                <w:left w:val="none" w:sz="0" w:space="0" w:color="auto"/>
                <w:bottom w:val="none" w:sz="0" w:space="0" w:color="auto"/>
                <w:right w:val="none" w:sz="0" w:space="0" w:color="auto"/>
              </w:divBdr>
              <w:divsChild>
                <w:div w:id="1942840029">
                  <w:marLeft w:val="0"/>
                  <w:marRight w:val="0"/>
                  <w:marTop w:val="0"/>
                  <w:marBottom w:val="0"/>
                  <w:divBdr>
                    <w:top w:val="none" w:sz="0" w:space="0" w:color="auto"/>
                    <w:left w:val="none" w:sz="0" w:space="0" w:color="auto"/>
                    <w:bottom w:val="none" w:sz="0" w:space="0" w:color="auto"/>
                    <w:right w:val="none" w:sz="0" w:space="0" w:color="auto"/>
                  </w:divBdr>
                  <w:divsChild>
                    <w:div w:id="1472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21074">
      <w:bodyDiv w:val="1"/>
      <w:marLeft w:val="0"/>
      <w:marRight w:val="0"/>
      <w:marTop w:val="0"/>
      <w:marBottom w:val="0"/>
      <w:divBdr>
        <w:top w:val="none" w:sz="0" w:space="0" w:color="auto"/>
        <w:left w:val="none" w:sz="0" w:space="0" w:color="auto"/>
        <w:bottom w:val="none" w:sz="0" w:space="0" w:color="auto"/>
        <w:right w:val="none" w:sz="0" w:space="0" w:color="auto"/>
      </w:divBdr>
    </w:div>
    <w:div w:id="593436825">
      <w:bodyDiv w:val="1"/>
      <w:marLeft w:val="0"/>
      <w:marRight w:val="0"/>
      <w:marTop w:val="0"/>
      <w:marBottom w:val="0"/>
      <w:divBdr>
        <w:top w:val="none" w:sz="0" w:space="0" w:color="auto"/>
        <w:left w:val="none" w:sz="0" w:space="0" w:color="auto"/>
        <w:bottom w:val="none" w:sz="0" w:space="0" w:color="auto"/>
        <w:right w:val="none" w:sz="0" w:space="0" w:color="auto"/>
      </w:divBdr>
    </w:div>
    <w:div w:id="643899040">
      <w:bodyDiv w:val="1"/>
      <w:marLeft w:val="0"/>
      <w:marRight w:val="0"/>
      <w:marTop w:val="0"/>
      <w:marBottom w:val="0"/>
      <w:divBdr>
        <w:top w:val="none" w:sz="0" w:space="0" w:color="auto"/>
        <w:left w:val="none" w:sz="0" w:space="0" w:color="auto"/>
        <w:bottom w:val="none" w:sz="0" w:space="0" w:color="auto"/>
        <w:right w:val="none" w:sz="0" w:space="0" w:color="auto"/>
      </w:divBdr>
    </w:div>
    <w:div w:id="913780800">
      <w:bodyDiv w:val="1"/>
      <w:marLeft w:val="0"/>
      <w:marRight w:val="0"/>
      <w:marTop w:val="0"/>
      <w:marBottom w:val="0"/>
      <w:divBdr>
        <w:top w:val="none" w:sz="0" w:space="0" w:color="auto"/>
        <w:left w:val="none" w:sz="0" w:space="0" w:color="auto"/>
        <w:bottom w:val="none" w:sz="0" w:space="0" w:color="auto"/>
        <w:right w:val="none" w:sz="0" w:space="0" w:color="auto"/>
      </w:divBdr>
    </w:div>
    <w:div w:id="934283706">
      <w:bodyDiv w:val="1"/>
      <w:marLeft w:val="0"/>
      <w:marRight w:val="0"/>
      <w:marTop w:val="0"/>
      <w:marBottom w:val="0"/>
      <w:divBdr>
        <w:top w:val="none" w:sz="0" w:space="0" w:color="auto"/>
        <w:left w:val="none" w:sz="0" w:space="0" w:color="auto"/>
        <w:bottom w:val="none" w:sz="0" w:space="0" w:color="auto"/>
        <w:right w:val="none" w:sz="0" w:space="0" w:color="auto"/>
      </w:divBdr>
    </w:div>
    <w:div w:id="985668829">
      <w:bodyDiv w:val="1"/>
      <w:marLeft w:val="0"/>
      <w:marRight w:val="0"/>
      <w:marTop w:val="0"/>
      <w:marBottom w:val="0"/>
      <w:divBdr>
        <w:top w:val="none" w:sz="0" w:space="0" w:color="auto"/>
        <w:left w:val="none" w:sz="0" w:space="0" w:color="auto"/>
        <w:bottom w:val="none" w:sz="0" w:space="0" w:color="auto"/>
        <w:right w:val="none" w:sz="0" w:space="0" w:color="auto"/>
      </w:divBdr>
      <w:divsChild>
        <w:div w:id="2051955226">
          <w:marLeft w:val="0"/>
          <w:marRight w:val="0"/>
          <w:marTop w:val="0"/>
          <w:marBottom w:val="0"/>
          <w:divBdr>
            <w:top w:val="none" w:sz="0" w:space="0" w:color="auto"/>
            <w:left w:val="none" w:sz="0" w:space="0" w:color="auto"/>
            <w:bottom w:val="none" w:sz="0" w:space="0" w:color="auto"/>
            <w:right w:val="none" w:sz="0" w:space="0" w:color="auto"/>
          </w:divBdr>
          <w:divsChild>
            <w:div w:id="1036931998">
              <w:marLeft w:val="0"/>
              <w:marRight w:val="0"/>
              <w:marTop w:val="0"/>
              <w:marBottom w:val="0"/>
              <w:divBdr>
                <w:top w:val="none" w:sz="0" w:space="0" w:color="auto"/>
                <w:left w:val="none" w:sz="0" w:space="0" w:color="auto"/>
                <w:bottom w:val="none" w:sz="0" w:space="0" w:color="auto"/>
                <w:right w:val="none" w:sz="0" w:space="0" w:color="auto"/>
              </w:divBdr>
              <w:divsChild>
                <w:div w:id="692146810">
                  <w:marLeft w:val="0"/>
                  <w:marRight w:val="0"/>
                  <w:marTop w:val="0"/>
                  <w:marBottom w:val="0"/>
                  <w:divBdr>
                    <w:top w:val="none" w:sz="0" w:space="0" w:color="auto"/>
                    <w:left w:val="none" w:sz="0" w:space="0" w:color="auto"/>
                    <w:bottom w:val="none" w:sz="0" w:space="0" w:color="auto"/>
                    <w:right w:val="none" w:sz="0" w:space="0" w:color="auto"/>
                  </w:divBdr>
                  <w:divsChild>
                    <w:div w:id="1711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2098">
      <w:bodyDiv w:val="1"/>
      <w:marLeft w:val="0"/>
      <w:marRight w:val="0"/>
      <w:marTop w:val="0"/>
      <w:marBottom w:val="0"/>
      <w:divBdr>
        <w:top w:val="none" w:sz="0" w:space="0" w:color="auto"/>
        <w:left w:val="none" w:sz="0" w:space="0" w:color="auto"/>
        <w:bottom w:val="none" w:sz="0" w:space="0" w:color="auto"/>
        <w:right w:val="none" w:sz="0" w:space="0" w:color="auto"/>
      </w:divBdr>
    </w:div>
    <w:div w:id="1065641375">
      <w:bodyDiv w:val="1"/>
      <w:marLeft w:val="0"/>
      <w:marRight w:val="0"/>
      <w:marTop w:val="0"/>
      <w:marBottom w:val="0"/>
      <w:divBdr>
        <w:top w:val="none" w:sz="0" w:space="0" w:color="auto"/>
        <w:left w:val="none" w:sz="0" w:space="0" w:color="auto"/>
        <w:bottom w:val="none" w:sz="0" w:space="0" w:color="auto"/>
        <w:right w:val="none" w:sz="0" w:space="0" w:color="auto"/>
      </w:divBdr>
      <w:divsChild>
        <w:div w:id="832142700">
          <w:marLeft w:val="0"/>
          <w:marRight w:val="0"/>
          <w:marTop w:val="0"/>
          <w:marBottom w:val="0"/>
          <w:divBdr>
            <w:top w:val="none" w:sz="0" w:space="0" w:color="auto"/>
            <w:left w:val="none" w:sz="0" w:space="0" w:color="auto"/>
            <w:bottom w:val="none" w:sz="0" w:space="0" w:color="auto"/>
            <w:right w:val="none" w:sz="0" w:space="0" w:color="auto"/>
          </w:divBdr>
          <w:divsChild>
            <w:div w:id="850873808">
              <w:marLeft w:val="0"/>
              <w:marRight w:val="0"/>
              <w:marTop w:val="0"/>
              <w:marBottom w:val="0"/>
              <w:divBdr>
                <w:top w:val="none" w:sz="0" w:space="0" w:color="auto"/>
                <w:left w:val="none" w:sz="0" w:space="0" w:color="auto"/>
                <w:bottom w:val="none" w:sz="0" w:space="0" w:color="auto"/>
                <w:right w:val="none" w:sz="0" w:space="0" w:color="auto"/>
              </w:divBdr>
              <w:divsChild>
                <w:div w:id="748115845">
                  <w:marLeft w:val="0"/>
                  <w:marRight w:val="0"/>
                  <w:marTop w:val="0"/>
                  <w:marBottom w:val="0"/>
                  <w:divBdr>
                    <w:top w:val="none" w:sz="0" w:space="0" w:color="auto"/>
                    <w:left w:val="none" w:sz="0" w:space="0" w:color="auto"/>
                    <w:bottom w:val="none" w:sz="0" w:space="0" w:color="auto"/>
                    <w:right w:val="none" w:sz="0" w:space="0" w:color="auto"/>
                  </w:divBdr>
                  <w:divsChild>
                    <w:div w:id="6340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1912">
      <w:bodyDiv w:val="1"/>
      <w:marLeft w:val="0"/>
      <w:marRight w:val="0"/>
      <w:marTop w:val="0"/>
      <w:marBottom w:val="0"/>
      <w:divBdr>
        <w:top w:val="none" w:sz="0" w:space="0" w:color="auto"/>
        <w:left w:val="none" w:sz="0" w:space="0" w:color="auto"/>
        <w:bottom w:val="none" w:sz="0" w:space="0" w:color="auto"/>
        <w:right w:val="none" w:sz="0" w:space="0" w:color="auto"/>
      </w:divBdr>
    </w:div>
    <w:div w:id="1118067803">
      <w:bodyDiv w:val="1"/>
      <w:marLeft w:val="0"/>
      <w:marRight w:val="0"/>
      <w:marTop w:val="0"/>
      <w:marBottom w:val="0"/>
      <w:divBdr>
        <w:top w:val="none" w:sz="0" w:space="0" w:color="auto"/>
        <w:left w:val="none" w:sz="0" w:space="0" w:color="auto"/>
        <w:bottom w:val="none" w:sz="0" w:space="0" w:color="auto"/>
        <w:right w:val="none" w:sz="0" w:space="0" w:color="auto"/>
      </w:divBdr>
    </w:div>
    <w:div w:id="1220243702">
      <w:bodyDiv w:val="1"/>
      <w:marLeft w:val="0"/>
      <w:marRight w:val="0"/>
      <w:marTop w:val="0"/>
      <w:marBottom w:val="0"/>
      <w:divBdr>
        <w:top w:val="none" w:sz="0" w:space="0" w:color="auto"/>
        <w:left w:val="none" w:sz="0" w:space="0" w:color="auto"/>
        <w:bottom w:val="none" w:sz="0" w:space="0" w:color="auto"/>
        <w:right w:val="none" w:sz="0" w:space="0" w:color="auto"/>
      </w:divBdr>
    </w:div>
    <w:div w:id="1367411190">
      <w:bodyDiv w:val="1"/>
      <w:marLeft w:val="0"/>
      <w:marRight w:val="0"/>
      <w:marTop w:val="0"/>
      <w:marBottom w:val="0"/>
      <w:divBdr>
        <w:top w:val="none" w:sz="0" w:space="0" w:color="auto"/>
        <w:left w:val="none" w:sz="0" w:space="0" w:color="auto"/>
        <w:bottom w:val="none" w:sz="0" w:space="0" w:color="auto"/>
        <w:right w:val="none" w:sz="0" w:space="0" w:color="auto"/>
      </w:divBdr>
      <w:divsChild>
        <w:div w:id="1048141339">
          <w:marLeft w:val="0"/>
          <w:marRight w:val="0"/>
          <w:marTop w:val="0"/>
          <w:marBottom w:val="0"/>
          <w:divBdr>
            <w:top w:val="none" w:sz="0" w:space="0" w:color="auto"/>
            <w:left w:val="none" w:sz="0" w:space="0" w:color="auto"/>
            <w:bottom w:val="none" w:sz="0" w:space="0" w:color="auto"/>
            <w:right w:val="none" w:sz="0" w:space="0" w:color="auto"/>
          </w:divBdr>
          <w:divsChild>
            <w:div w:id="659312045">
              <w:marLeft w:val="0"/>
              <w:marRight w:val="0"/>
              <w:marTop w:val="0"/>
              <w:marBottom w:val="0"/>
              <w:divBdr>
                <w:top w:val="none" w:sz="0" w:space="0" w:color="auto"/>
                <w:left w:val="none" w:sz="0" w:space="0" w:color="auto"/>
                <w:bottom w:val="none" w:sz="0" w:space="0" w:color="auto"/>
                <w:right w:val="none" w:sz="0" w:space="0" w:color="auto"/>
              </w:divBdr>
              <w:divsChild>
                <w:div w:id="300232565">
                  <w:marLeft w:val="0"/>
                  <w:marRight w:val="0"/>
                  <w:marTop w:val="0"/>
                  <w:marBottom w:val="0"/>
                  <w:divBdr>
                    <w:top w:val="none" w:sz="0" w:space="0" w:color="auto"/>
                    <w:left w:val="none" w:sz="0" w:space="0" w:color="auto"/>
                    <w:bottom w:val="none" w:sz="0" w:space="0" w:color="auto"/>
                    <w:right w:val="none" w:sz="0" w:space="0" w:color="auto"/>
                  </w:divBdr>
                </w:div>
              </w:divsChild>
            </w:div>
            <w:div w:id="986589648">
              <w:marLeft w:val="0"/>
              <w:marRight w:val="0"/>
              <w:marTop w:val="0"/>
              <w:marBottom w:val="0"/>
              <w:divBdr>
                <w:top w:val="none" w:sz="0" w:space="0" w:color="auto"/>
                <w:left w:val="none" w:sz="0" w:space="0" w:color="auto"/>
                <w:bottom w:val="none" w:sz="0" w:space="0" w:color="auto"/>
                <w:right w:val="none" w:sz="0" w:space="0" w:color="auto"/>
              </w:divBdr>
              <w:divsChild>
                <w:div w:id="163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409">
      <w:bodyDiv w:val="1"/>
      <w:marLeft w:val="0"/>
      <w:marRight w:val="0"/>
      <w:marTop w:val="0"/>
      <w:marBottom w:val="0"/>
      <w:divBdr>
        <w:top w:val="none" w:sz="0" w:space="0" w:color="auto"/>
        <w:left w:val="none" w:sz="0" w:space="0" w:color="auto"/>
        <w:bottom w:val="none" w:sz="0" w:space="0" w:color="auto"/>
        <w:right w:val="none" w:sz="0" w:space="0" w:color="auto"/>
      </w:divBdr>
      <w:divsChild>
        <w:div w:id="1393458951">
          <w:marLeft w:val="0"/>
          <w:marRight w:val="0"/>
          <w:marTop w:val="0"/>
          <w:marBottom w:val="0"/>
          <w:divBdr>
            <w:top w:val="none" w:sz="0" w:space="0" w:color="auto"/>
            <w:left w:val="none" w:sz="0" w:space="0" w:color="auto"/>
            <w:bottom w:val="none" w:sz="0" w:space="0" w:color="auto"/>
            <w:right w:val="none" w:sz="0" w:space="0" w:color="auto"/>
          </w:divBdr>
          <w:divsChild>
            <w:div w:id="886838639">
              <w:marLeft w:val="0"/>
              <w:marRight w:val="0"/>
              <w:marTop w:val="0"/>
              <w:marBottom w:val="0"/>
              <w:divBdr>
                <w:top w:val="none" w:sz="0" w:space="0" w:color="auto"/>
                <w:left w:val="none" w:sz="0" w:space="0" w:color="auto"/>
                <w:bottom w:val="none" w:sz="0" w:space="0" w:color="auto"/>
                <w:right w:val="none" w:sz="0" w:space="0" w:color="auto"/>
              </w:divBdr>
              <w:divsChild>
                <w:div w:id="1758401024">
                  <w:marLeft w:val="0"/>
                  <w:marRight w:val="0"/>
                  <w:marTop w:val="0"/>
                  <w:marBottom w:val="0"/>
                  <w:divBdr>
                    <w:top w:val="none" w:sz="0" w:space="0" w:color="auto"/>
                    <w:left w:val="none" w:sz="0" w:space="0" w:color="auto"/>
                    <w:bottom w:val="none" w:sz="0" w:space="0" w:color="auto"/>
                    <w:right w:val="none" w:sz="0" w:space="0" w:color="auto"/>
                  </w:divBdr>
                  <w:divsChild>
                    <w:div w:id="983781124">
                      <w:marLeft w:val="0"/>
                      <w:marRight w:val="0"/>
                      <w:marTop w:val="0"/>
                      <w:marBottom w:val="0"/>
                      <w:divBdr>
                        <w:top w:val="none" w:sz="0" w:space="0" w:color="auto"/>
                        <w:left w:val="none" w:sz="0" w:space="0" w:color="auto"/>
                        <w:bottom w:val="none" w:sz="0" w:space="0" w:color="auto"/>
                        <w:right w:val="none" w:sz="0" w:space="0" w:color="auto"/>
                      </w:divBdr>
                      <w:divsChild>
                        <w:div w:id="601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2205">
                  <w:marLeft w:val="0"/>
                  <w:marRight w:val="0"/>
                  <w:marTop w:val="0"/>
                  <w:marBottom w:val="0"/>
                  <w:divBdr>
                    <w:top w:val="none" w:sz="0" w:space="0" w:color="auto"/>
                    <w:left w:val="none" w:sz="0" w:space="0" w:color="auto"/>
                    <w:bottom w:val="none" w:sz="0" w:space="0" w:color="auto"/>
                    <w:right w:val="none" w:sz="0" w:space="0" w:color="auto"/>
                  </w:divBdr>
                  <w:divsChild>
                    <w:div w:id="1946881853">
                      <w:marLeft w:val="0"/>
                      <w:marRight w:val="0"/>
                      <w:marTop w:val="0"/>
                      <w:marBottom w:val="0"/>
                      <w:divBdr>
                        <w:top w:val="none" w:sz="0" w:space="0" w:color="auto"/>
                        <w:left w:val="none" w:sz="0" w:space="0" w:color="auto"/>
                        <w:bottom w:val="none" w:sz="0" w:space="0" w:color="auto"/>
                        <w:right w:val="none" w:sz="0" w:space="0" w:color="auto"/>
                      </w:divBdr>
                      <w:divsChild>
                        <w:div w:id="4620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126826">
      <w:bodyDiv w:val="1"/>
      <w:marLeft w:val="0"/>
      <w:marRight w:val="0"/>
      <w:marTop w:val="0"/>
      <w:marBottom w:val="0"/>
      <w:divBdr>
        <w:top w:val="none" w:sz="0" w:space="0" w:color="auto"/>
        <w:left w:val="none" w:sz="0" w:space="0" w:color="auto"/>
        <w:bottom w:val="none" w:sz="0" w:space="0" w:color="auto"/>
        <w:right w:val="none" w:sz="0" w:space="0" w:color="auto"/>
      </w:divBdr>
      <w:divsChild>
        <w:div w:id="1895195994">
          <w:marLeft w:val="0"/>
          <w:marRight w:val="0"/>
          <w:marTop w:val="0"/>
          <w:marBottom w:val="0"/>
          <w:divBdr>
            <w:top w:val="none" w:sz="0" w:space="0" w:color="auto"/>
            <w:left w:val="none" w:sz="0" w:space="0" w:color="auto"/>
            <w:bottom w:val="none" w:sz="0" w:space="0" w:color="auto"/>
            <w:right w:val="none" w:sz="0" w:space="0" w:color="auto"/>
          </w:divBdr>
          <w:divsChild>
            <w:div w:id="1693409570">
              <w:marLeft w:val="0"/>
              <w:marRight w:val="0"/>
              <w:marTop w:val="0"/>
              <w:marBottom w:val="0"/>
              <w:divBdr>
                <w:top w:val="none" w:sz="0" w:space="0" w:color="auto"/>
                <w:left w:val="none" w:sz="0" w:space="0" w:color="auto"/>
                <w:bottom w:val="none" w:sz="0" w:space="0" w:color="auto"/>
                <w:right w:val="none" w:sz="0" w:space="0" w:color="auto"/>
              </w:divBdr>
              <w:divsChild>
                <w:div w:id="1997148921">
                  <w:marLeft w:val="0"/>
                  <w:marRight w:val="0"/>
                  <w:marTop w:val="0"/>
                  <w:marBottom w:val="0"/>
                  <w:divBdr>
                    <w:top w:val="none" w:sz="0" w:space="0" w:color="auto"/>
                    <w:left w:val="none" w:sz="0" w:space="0" w:color="auto"/>
                    <w:bottom w:val="none" w:sz="0" w:space="0" w:color="auto"/>
                    <w:right w:val="none" w:sz="0" w:space="0" w:color="auto"/>
                  </w:divBdr>
                  <w:divsChild>
                    <w:div w:id="12849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72514">
      <w:bodyDiv w:val="1"/>
      <w:marLeft w:val="0"/>
      <w:marRight w:val="0"/>
      <w:marTop w:val="0"/>
      <w:marBottom w:val="0"/>
      <w:divBdr>
        <w:top w:val="none" w:sz="0" w:space="0" w:color="auto"/>
        <w:left w:val="none" w:sz="0" w:space="0" w:color="auto"/>
        <w:bottom w:val="none" w:sz="0" w:space="0" w:color="auto"/>
        <w:right w:val="none" w:sz="0" w:space="0" w:color="auto"/>
      </w:divBdr>
    </w:div>
    <w:div w:id="1492332638">
      <w:bodyDiv w:val="1"/>
      <w:marLeft w:val="0"/>
      <w:marRight w:val="0"/>
      <w:marTop w:val="0"/>
      <w:marBottom w:val="0"/>
      <w:divBdr>
        <w:top w:val="none" w:sz="0" w:space="0" w:color="auto"/>
        <w:left w:val="none" w:sz="0" w:space="0" w:color="auto"/>
        <w:bottom w:val="none" w:sz="0" w:space="0" w:color="auto"/>
        <w:right w:val="none" w:sz="0" w:space="0" w:color="auto"/>
      </w:divBdr>
    </w:div>
    <w:div w:id="1528643295">
      <w:bodyDiv w:val="1"/>
      <w:marLeft w:val="0"/>
      <w:marRight w:val="0"/>
      <w:marTop w:val="0"/>
      <w:marBottom w:val="0"/>
      <w:divBdr>
        <w:top w:val="none" w:sz="0" w:space="0" w:color="auto"/>
        <w:left w:val="none" w:sz="0" w:space="0" w:color="auto"/>
        <w:bottom w:val="none" w:sz="0" w:space="0" w:color="auto"/>
        <w:right w:val="none" w:sz="0" w:space="0" w:color="auto"/>
      </w:divBdr>
    </w:div>
    <w:div w:id="1605768645">
      <w:bodyDiv w:val="1"/>
      <w:marLeft w:val="0"/>
      <w:marRight w:val="0"/>
      <w:marTop w:val="0"/>
      <w:marBottom w:val="0"/>
      <w:divBdr>
        <w:top w:val="none" w:sz="0" w:space="0" w:color="auto"/>
        <w:left w:val="none" w:sz="0" w:space="0" w:color="auto"/>
        <w:bottom w:val="none" w:sz="0" w:space="0" w:color="auto"/>
        <w:right w:val="none" w:sz="0" w:space="0" w:color="auto"/>
      </w:divBdr>
    </w:div>
    <w:div w:id="1632397689">
      <w:bodyDiv w:val="1"/>
      <w:marLeft w:val="0"/>
      <w:marRight w:val="0"/>
      <w:marTop w:val="0"/>
      <w:marBottom w:val="0"/>
      <w:divBdr>
        <w:top w:val="none" w:sz="0" w:space="0" w:color="auto"/>
        <w:left w:val="none" w:sz="0" w:space="0" w:color="auto"/>
        <w:bottom w:val="none" w:sz="0" w:space="0" w:color="auto"/>
        <w:right w:val="none" w:sz="0" w:space="0" w:color="auto"/>
      </w:divBdr>
    </w:div>
    <w:div w:id="1782455539">
      <w:bodyDiv w:val="1"/>
      <w:marLeft w:val="0"/>
      <w:marRight w:val="0"/>
      <w:marTop w:val="0"/>
      <w:marBottom w:val="0"/>
      <w:divBdr>
        <w:top w:val="none" w:sz="0" w:space="0" w:color="auto"/>
        <w:left w:val="none" w:sz="0" w:space="0" w:color="auto"/>
        <w:bottom w:val="none" w:sz="0" w:space="0" w:color="auto"/>
        <w:right w:val="none" w:sz="0" w:space="0" w:color="auto"/>
      </w:divBdr>
    </w:div>
    <w:div w:id="1848252809">
      <w:bodyDiv w:val="1"/>
      <w:marLeft w:val="0"/>
      <w:marRight w:val="0"/>
      <w:marTop w:val="0"/>
      <w:marBottom w:val="0"/>
      <w:divBdr>
        <w:top w:val="none" w:sz="0" w:space="0" w:color="auto"/>
        <w:left w:val="none" w:sz="0" w:space="0" w:color="auto"/>
        <w:bottom w:val="none" w:sz="0" w:space="0" w:color="auto"/>
        <w:right w:val="none" w:sz="0" w:space="0" w:color="auto"/>
      </w:divBdr>
      <w:divsChild>
        <w:div w:id="1005519380">
          <w:marLeft w:val="0"/>
          <w:marRight w:val="0"/>
          <w:marTop w:val="0"/>
          <w:marBottom w:val="0"/>
          <w:divBdr>
            <w:top w:val="none" w:sz="0" w:space="0" w:color="auto"/>
            <w:left w:val="none" w:sz="0" w:space="0" w:color="auto"/>
            <w:bottom w:val="none" w:sz="0" w:space="0" w:color="auto"/>
            <w:right w:val="none" w:sz="0" w:space="0" w:color="auto"/>
          </w:divBdr>
        </w:div>
        <w:div w:id="665474277">
          <w:marLeft w:val="0"/>
          <w:marRight w:val="0"/>
          <w:marTop w:val="0"/>
          <w:marBottom w:val="0"/>
          <w:divBdr>
            <w:top w:val="none" w:sz="0" w:space="0" w:color="auto"/>
            <w:left w:val="none" w:sz="0" w:space="0" w:color="auto"/>
            <w:bottom w:val="none" w:sz="0" w:space="0" w:color="auto"/>
            <w:right w:val="none" w:sz="0" w:space="0" w:color="auto"/>
          </w:divBdr>
          <w:divsChild>
            <w:div w:id="26226602">
              <w:marLeft w:val="0"/>
              <w:marRight w:val="0"/>
              <w:marTop w:val="0"/>
              <w:marBottom w:val="0"/>
              <w:divBdr>
                <w:top w:val="none" w:sz="0" w:space="0" w:color="auto"/>
                <w:left w:val="none" w:sz="0" w:space="0" w:color="auto"/>
                <w:bottom w:val="none" w:sz="0" w:space="0" w:color="auto"/>
                <w:right w:val="none" w:sz="0" w:space="0" w:color="auto"/>
              </w:divBdr>
              <w:divsChild>
                <w:div w:id="8854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52250">
      <w:bodyDiv w:val="1"/>
      <w:marLeft w:val="0"/>
      <w:marRight w:val="0"/>
      <w:marTop w:val="0"/>
      <w:marBottom w:val="0"/>
      <w:divBdr>
        <w:top w:val="none" w:sz="0" w:space="0" w:color="auto"/>
        <w:left w:val="none" w:sz="0" w:space="0" w:color="auto"/>
        <w:bottom w:val="none" w:sz="0" w:space="0" w:color="auto"/>
        <w:right w:val="none" w:sz="0" w:space="0" w:color="auto"/>
      </w:divBdr>
    </w:div>
    <w:div w:id="1996496828">
      <w:bodyDiv w:val="1"/>
      <w:marLeft w:val="0"/>
      <w:marRight w:val="0"/>
      <w:marTop w:val="0"/>
      <w:marBottom w:val="0"/>
      <w:divBdr>
        <w:top w:val="none" w:sz="0" w:space="0" w:color="auto"/>
        <w:left w:val="none" w:sz="0" w:space="0" w:color="auto"/>
        <w:bottom w:val="none" w:sz="0" w:space="0" w:color="auto"/>
        <w:right w:val="none" w:sz="0" w:space="0" w:color="auto"/>
      </w:divBdr>
      <w:divsChild>
        <w:div w:id="547493509">
          <w:marLeft w:val="0"/>
          <w:marRight w:val="0"/>
          <w:marTop w:val="0"/>
          <w:marBottom w:val="0"/>
          <w:divBdr>
            <w:top w:val="none" w:sz="0" w:space="0" w:color="auto"/>
            <w:left w:val="none" w:sz="0" w:space="0" w:color="auto"/>
            <w:bottom w:val="none" w:sz="0" w:space="0" w:color="auto"/>
            <w:right w:val="none" w:sz="0" w:space="0" w:color="auto"/>
          </w:divBdr>
          <w:divsChild>
            <w:div w:id="1201168031">
              <w:marLeft w:val="0"/>
              <w:marRight w:val="0"/>
              <w:marTop w:val="0"/>
              <w:marBottom w:val="0"/>
              <w:divBdr>
                <w:top w:val="none" w:sz="0" w:space="0" w:color="auto"/>
                <w:left w:val="none" w:sz="0" w:space="0" w:color="auto"/>
                <w:bottom w:val="none" w:sz="0" w:space="0" w:color="auto"/>
                <w:right w:val="none" w:sz="0" w:space="0" w:color="auto"/>
              </w:divBdr>
              <w:divsChild>
                <w:div w:id="840388010">
                  <w:marLeft w:val="0"/>
                  <w:marRight w:val="0"/>
                  <w:marTop w:val="0"/>
                  <w:marBottom w:val="0"/>
                  <w:divBdr>
                    <w:top w:val="none" w:sz="0" w:space="0" w:color="auto"/>
                    <w:left w:val="none" w:sz="0" w:space="0" w:color="auto"/>
                    <w:bottom w:val="none" w:sz="0" w:space="0" w:color="auto"/>
                    <w:right w:val="none" w:sz="0" w:space="0" w:color="auto"/>
                  </w:divBdr>
                  <w:divsChild>
                    <w:div w:id="1722627864">
                      <w:marLeft w:val="0"/>
                      <w:marRight w:val="0"/>
                      <w:marTop w:val="0"/>
                      <w:marBottom w:val="0"/>
                      <w:divBdr>
                        <w:top w:val="none" w:sz="0" w:space="0" w:color="auto"/>
                        <w:left w:val="none" w:sz="0" w:space="0" w:color="auto"/>
                        <w:bottom w:val="none" w:sz="0" w:space="0" w:color="auto"/>
                        <w:right w:val="none" w:sz="0" w:space="0" w:color="auto"/>
                      </w:divBdr>
                      <w:divsChild>
                        <w:div w:id="17304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4998">
                  <w:marLeft w:val="0"/>
                  <w:marRight w:val="0"/>
                  <w:marTop w:val="0"/>
                  <w:marBottom w:val="0"/>
                  <w:divBdr>
                    <w:top w:val="none" w:sz="0" w:space="0" w:color="auto"/>
                    <w:left w:val="none" w:sz="0" w:space="0" w:color="auto"/>
                    <w:bottom w:val="none" w:sz="0" w:space="0" w:color="auto"/>
                    <w:right w:val="none" w:sz="0" w:space="0" w:color="auto"/>
                  </w:divBdr>
                  <w:divsChild>
                    <w:div w:id="1328552788">
                      <w:marLeft w:val="0"/>
                      <w:marRight w:val="0"/>
                      <w:marTop w:val="0"/>
                      <w:marBottom w:val="0"/>
                      <w:divBdr>
                        <w:top w:val="none" w:sz="0" w:space="0" w:color="auto"/>
                        <w:left w:val="none" w:sz="0" w:space="0" w:color="auto"/>
                        <w:bottom w:val="none" w:sz="0" w:space="0" w:color="auto"/>
                        <w:right w:val="none" w:sz="0" w:space="0" w:color="auto"/>
                      </w:divBdr>
                      <w:divsChild>
                        <w:div w:id="40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8127-A75D-4828-958D-03B66515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66</Pages>
  <Words>14178</Words>
  <Characters>80818</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Tataryn</dc:creator>
  <cp:lastModifiedBy>Admin</cp:lastModifiedBy>
  <cp:revision>13</cp:revision>
  <dcterms:created xsi:type="dcterms:W3CDTF">2023-11-09T10:08:00Z</dcterms:created>
  <dcterms:modified xsi:type="dcterms:W3CDTF">2023-11-11T03:03:00Z</dcterms:modified>
</cp:coreProperties>
</file>