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FA7E" w14:textId="77777777" w:rsidR="00DF47A3" w:rsidRPr="00632A4A" w:rsidRDefault="00DF47A3" w:rsidP="00DF47A3">
      <w:pPr>
        <w:pStyle w:val="NoSpacing"/>
        <w:spacing w:line="360" w:lineRule="auto"/>
        <w:jc w:val="both"/>
        <w:rPr>
          <w:rFonts w:ascii="Times New Roman" w:eastAsia="Times New Roman" w:hAnsi="Times New Roman"/>
          <w:b/>
          <w:color w:val="000000"/>
          <w:sz w:val="28"/>
          <w:szCs w:val="28"/>
          <w:lang w:eastAsia="en-GB"/>
        </w:rPr>
      </w:pPr>
    </w:p>
    <w:p w14:paraId="43F67A35" w14:textId="77777777" w:rsidR="00DF47A3" w:rsidRPr="00632A4A" w:rsidRDefault="00DF47A3" w:rsidP="00DF47A3">
      <w:pPr>
        <w:pStyle w:val="NoSpacing"/>
        <w:spacing w:line="360" w:lineRule="auto"/>
        <w:jc w:val="center"/>
        <w:rPr>
          <w:rFonts w:ascii="Times New Roman" w:eastAsia="Times New Roman" w:hAnsi="Times New Roman"/>
          <w:b/>
          <w:color w:val="000000"/>
          <w:sz w:val="28"/>
          <w:szCs w:val="28"/>
          <w:lang w:eastAsia="en-GB"/>
        </w:rPr>
      </w:pPr>
      <w:r w:rsidRPr="00632A4A">
        <w:rPr>
          <w:rFonts w:ascii="Times New Roman" w:eastAsia="Times New Roman" w:hAnsi="Times New Roman"/>
          <w:b/>
          <w:color w:val="000000"/>
          <w:sz w:val="28"/>
          <w:szCs w:val="28"/>
          <w:lang w:eastAsia="en-GB"/>
        </w:rPr>
        <w:t>РОЗДІЛ 1</w:t>
      </w:r>
    </w:p>
    <w:p w14:paraId="61BB1333" w14:textId="77777777" w:rsidR="00DF47A3" w:rsidRPr="00632A4A" w:rsidRDefault="00DF47A3" w:rsidP="00DF47A3">
      <w:pPr>
        <w:spacing w:line="360" w:lineRule="auto"/>
        <w:jc w:val="center"/>
        <w:rPr>
          <w:rFonts w:ascii="Times New Roman" w:eastAsia="Times New Roman" w:hAnsi="Times New Roman" w:cs="Times New Roman"/>
          <w:b/>
          <w:color w:val="000000"/>
          <w:sz w:val="28"/>
          <w:szCs w:val="28"/>
          <w:lang w:eastAsia="en-GB"/>
        </w:rPr>
      </w:pPr>
      <w:r w:rsidRPr="00632A4A">
        <w:rPr>
          <w:rFonts w:ascii="Times New Roman" w:eastAsia="Times New Roman" w:hAnsi="Times New Roman" w:cs="Times New Roman"/>
          <w:b/>
          <w:color w:val="000000"/>
          <w:sz w:val="28"/>
          <w:szCs w:val="28"/>
          <w:lang w:eastAsia="en-GB"/>
        </w:rPr>
        <w:t>ТЕОРЕТИЧНІ АСПЕКТИ СПРИЙМАННЯ ІНФОРМАЦІЇ ОСОБАМИ З ІНВАЛІДНІСТЮ ВНАСЛІДОК ІНТЕЛЕКТУАЛЬНИХ ПОРУШЕНЬ</w:t>
      </w:r>
    </w:p>
    <w:p w14:paraId="60DC8476" w14:textId="77777777" w:rsidR="00DF47A3" w:rsidRPr="00632A4A" w:rsidRDefault="00DF47A3" w:rsidP="00DF47A3">
      <w:pPr>
        <w:spacing w:line="360" w:lineRule="auto"/>
        <w:jc w:val="center"/>
        <w:rPr>
          <w:rFonts w:ascii="Times New Roman" w:eastAsia="Times New Roman" w:hAnsi="Times New Roman" w:cs="Times New Roman"/>
          <w:color w:val="000000"/>
          <w:sz w:val="28"/>
          <w:szCs w:val="28"/>
          <w:lang w:eastAsia="en-GB"/>
        </w:rPr>
      </w:pPr>
    </w:p>
    <w:p w14:paraId="06D28327" w14:textId="77777777" w:rsidR="00DF47A3" w:rsidRDefault="00DF47A3" w:rsidP="00DF47A3">
      <w:pPr>
        <w:pStyle w:val="ListParagraph"/>
        <w:numPr>
          <w:ilvl w:val="1"/>
          <w:numId w:val="12"/>
        </w:numPr>
        <w:spacing w:after="0" w:line="360" w:lineRule="auto"/>
        <w:ind w:left="0"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Поняття особи з інвалідністю внаслідок інтелектуальних порушень та рівень сприймання ними інформації</w:t>
      </w:r>
    </w:p>
    <w:p w14:paraId="54FE324E" w14:textId="77777777" w:rsidR="00DF47A3" w:rsidRPr="00632A4A" w:rsidRDefault="00DF47A3" w:rsidP="00DF47A3">
      <w:pPr>
        <w:pStyle w:val="ListParagraph"/>
        <w:spacing w:after="0" w:line="360" w:lineRule="auto"/>
        <w:ind w:left="709"/>
        <w:jc w:val="both"/>
        <w:rPr>
          <w:rFonts w:ascii="Times New Roman" w:eastAsia="Times New Roman" w:hAnsi="Times New Roman" w:cs="Times New Roman"/>
          <w:color w:val="000000"/>
          <w:sz w:val="28"/>
          <w:szCs w:val="28"/>
          <w:lang w:eastAsia="en-GB"/>
        </w:rPr>
      </w:pPr>
    </w:p>
    <w:p w14:paraId="36DCAA96" w14:textId="77777777" w:rsidR="00DF47A3" w:rsidRPr="00632A4A" w:rsidRDefault="00DF47A3" w:rsidP="00DF47A3">
      <w:pPr>
        <w:spacing w:line="360" w:lineRule="auto"/>
        <w:ind w:firstLine="720"/>
        <w:jc w:val="both"/>
        <w:rPr>
          <w:rFonts w:ascii="Times New Roman" w:eastAsia="Times New Roman" w:hAnsi="Times New Roman" w:cs="Times New Roman"/>
          <w:color w:val="FF0000"/>
          <w:sz w:val="28"/>
          <w:szCs w:val="28"/>
          <w:lang w:eastAsia="en-GB"/>
        </w:rPr>
      </w:pPr>
      <w:r w:rsidRPr="00632A4A">
        <w:rPr>
          <w:rFonts w:ascii="Times New Roman" w:eastAsia="Times New Roman" w:hAnsi="Times New Roman" w:cs="Times New Roman"/>
          <w:color w:val="000000"/>
          <w:sz w:val="28"/>
          <w:szCs w:val="28"/>
          <w:lang w:eastAsia="en-GB"/>
        </w:rPr>
        <w:t>Для сучасного українського суспільства характерним є суттєве обмеження в соціальному житті людей з інвалідністю внаслідок інтелектуальних порушень. В громадському житті розповсюджена практика інституалізації людей з інвалідністю та обмеження в можливості реалізації прав, що є наслідками як особливостей соціального забезпечення та політики, так і специфіки сприйняття представників цих соціальних груп соціальною більшістю, що проявляється в явищі соціальної стигми [3</w:t>
      </w:r>
      <w:r>
        <w:rPr>
          <w:rFonts w:ascii="Times New Roman" w:eastAsia="Times New Roman" w:hAnsi="Times New Roman" w:cs="Times New Roman"/>
          <w:color w:val="000000"/>
          <w:sz w:val="28"/>
          <w:szCs w:val="28"/>
          <w:lang w:eastAsia="en-GB"/>
        </w:rPr>
        <w:t>5</w:t>
      </w:r>
      <w:r w:rsidRPr="00632A4A">
        <w:rPr>
          <w:rFonts w:ascii="Times New Roman" w:eastAsia="Times New Roman" w:hAnsi="Times New Roman" w:cs="Times New Roman"/>
          <w:sz w:val="28"/>
          <w:szCs w:val="28"/>
          <w:lang w:eastAsia="en-GB"/>
        </w:rPr>
        <w:t>, 5</w:t>
      </w:r>
      <w:r>
        <w:rPr>
          <w:rFonts w:ascii="Times New Roman" w:eastAsia="Times New Roman" w:hAnsi="Times New Roman" w:cs="Times New Roman"/>
          <w:sz w:val="28"/>
          <w:szCs w:val="28"/>
          <w:lang w:eastAsia="en-GB"/>
        </w:rPr>
        <w:t>5</w:t>
      </w:r>
      <w:r w:rsidRPr="00632A4A">
        <w:rPr>
          <w:rFonts w:ascii="Times New Roman" w:eastAsia="Times New Roman" w:hAnsi="Times New Roman" w:cs="Times New Roman"/>
          <w:sz w:val="28"/>
          <w:szCs w:val="28"/>
          <w:lang w:eastAsia="en-GB"/>
        </w:rPr>
        <w:t xml:space="preserve">]. </w:t>
      </w:r>
    </w:p>
    <w:p w14:paraId="4A890493"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t xml:space="preserve">Перш ніж розглядати особливості </w:t>
      </w:r>
      <w:r w:rsidRPr="00632A4A">
        <w:rPr>
          <w:rFonts w:ascii="Times New Roman" w:eastAsia="Times New Roman" w:hAnsi="Times New Roman" w:cs="Times New Roman"/>
          <w:color w:val="000000"/>
          <w:sz w:val="28"/>
          <w:szCs w:val="28"/>
          <w:lang w:eastAsia="en-GB"/>
        </w:rPr>
        <w:t>осіб з інвалідністю внаслідок інтелектуальних порушень та визначити рівень сприймання ними інформації</w:t>
      </w:r>
      <w:r w:rsidRPr="00632A4A">
        <w:rPr>
          <w:rFonts w:ascii="Times New Roman" w:hAnsi="Times New Roman" w:cs="Times New Roman"/>
          <w:sz w:val="28"/>
          <w:szCs w:val="28"/>
        </w:rPr>
        <w:t>, необхідно визначити основні дефініції дослідження, а саме: «інвалідність», «особа з інвалідністю», «</w:t>
      </w:r>
      <w:r w:rsidRPr="00632A4A">
        <w:rPr>
          <w:rFonts w:ascii="Times New Roman" w:eastAsia="Times New Roman" w:hAnsi="Times New Roman" w:cs="Times New Roman"/>
          <w:color w:val="000000"/>
          <w:sz w:val="28"/>
          <w:szCs w:val="28"/>
          <w:lang w:eastAsia="en-GB"/>
        </w:rPr>
        <w:t>особа з інвалідністю внаслідок інтелектуальних порушень</w:t>
      </w:r>
      <w:r w:rsidRPr="00632A4A">
        <w:rPr>
          <w:rFonts w:ascii="Times New Roman" w:hAnsi="Times New Roman" w:cs="Times New Roman"/>
          <w:sz w:val="28"/>
          <w:szCs w:val="28"/>
        </w:rPr>
        <w:t xml:space="preserve">». </w:t>
      </w:r>
    </w:p>
    <w:p w14:paraId="05814B34" w14:textId="77777777" w:rsidR="00DF47A3" w:rsidRPr="00632A4A" w:rsidRDefault="00DF47A3" w:rsidP="00DF47A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Всі </w:t>
      </w:r>
      <w:r w:rsidRPr="00A23948">
        <w:rPr>
          <w:rFonts w:ascii="Times New Roman" w:hAnsi="Times New Roman" w:cs="Times New Roman"/>
          <w:sz w:val="28"/>
          <w:szCs w:val="28"/>
        </w:rPr>
        <w:t>країн</w:t>
      </w:r>
      <w:r>
        <w:rPr>
          <w:rFonts w:ascii="Times New Roman" w:hAnsi="Times New Roman" w:cs="Times New Roman"/>
          <w:sz w:val="28"/>
          <w:szCs w:val="28"/>
        </w:rPr>
        <w:t>и</w:t>
      </w:r>
      <w:r w:rsidRPr="00A23948">
        <w:rPr>
          <w:rFonts w:ascii="Times New Roman" w:hAnsi="Times New Roman" w:cs="Times New Roman"/>
          <w:sz w:val="28"/>
          <w:szCs w:val="28"/>
        </w:rPr>
        <w:t xml:space="preserve"> світу стикаються з поняттям </w:t>
      </w:r>
      <w:r>
        <w:rPr>
          <w:rFonts w:ascii="Times New Roman" w:hAnsi="Times New Roman" w:cs="Times New Roman"/>
          <w:sz w:val="28"/>
          <w:szCs w:val="28"/>
        </w:rPr>
        <w:t>«</w:t>
      </w:r>
      <w:r w:rsidRPr="00A23948">
        <w:rPr>
          <w:rFonts w:ascii="Times New Roman" w:hAnsi="Times New Roman" w:cs="Times New Roman"/>
          <w:sz w:val="28"/>
          <w:szCs w:val="28"/>
        </w:rPr>
        <w:t>інвалідність</w:t>
      </w:r>
      <w:r>
        <w:rPr>
          <w:rFonts w:ascii="Times New Roman" w:hAnsi="Times New Roman" w:cs="Times New Roman"/>
          <w:sz w:val="28"/>
          <w:szCs w:val="28"/>
        </w:rPr>
        <w:t>»</w:t>
      </w:r>
      <w:r w:rsidRPr="00A23948">
        <w:rPr>
          <w:rFonts w:ascii="Times New Roman" w:hAnsi="Times New Roman" w:cs="Times New Roman"/>
          <w:sz w:val="28"/>
          <w:szCs w:val="28"/>
        </w:rPr>
        <w:t xml:space="preserve">, </w:t>
      </w:r>
      <w:r>
        <w:rPr>
          <w:rFonts w:ascii="Times New Roman" w:hAnsi="Times New Roman" w:cs="Times New Roman"/>
          <w:sz w:val="28"/>
          <w:szCs w:val="28"/>
        </w:rPr>
        <w:t>яке</w:t>
      </w:r>
      <w:r w:rsidRPr="00A23948">
        <w:rPr>
          <w:rFonts w:ascii="Times New Roman" w:hAnsi="Times New Roman" w:cs="Times New Roman"/>
          <w:sz w:val="28"/>
          <w:szCs w:val="28"/>
        </w:rPr>
        <w:t xml:space="preserve"> </w:t>
      </w:r>
      <w:r>
        <w:rPr>
          <w:rFonts w:ascii="Times New Roman" w:hAnsi="Times New Roman" w:cs="Times New Roman"/>
          <w:sz w:val="28"/>
          <w:szCs w:val="28"/>
        </w:rPr>
        <w:t xml:space="preserve">розглядається як </w:t>
      </w:r>
      <w:r w:rsidRPr="00A23948">
        <w:rPr>
          <w:rFonts w:ascii="Times New Roman" w:hAnsi="Times New Roman" w:cs="Times New Roman"/>
          <w:sz w:val="28"/>
          <w:szCs w:val="28"/>
        </w:rPr>
        <w:t>порушення різних функціональних можливостей особи. Інвалідність може виникнути внаслідок фізичних, розумових, або сенсорних порушень, а також станів здоров’я чи психічних захворювань. Ці порушення, стани чи захворювання можуть бути як постійними, так і тимчасовими за своєю природою</w:t>
      </w:r>
      <w:r>
        <w:rPr>
          <w:rFonts w:ascii="Times New Roman" w:hAnsi="Times New Roman" w:cs="Times New Roman"/>
          <w:sz w:val="28"/>
          <w:szCs w:val="28"/>
        </w:rPr>
        <w:t xml:space="preserve"> </w:t>
      </w:r>
      <w:r w:rsidRPr="0093028F">
        <w:rPr>
          <w:rFonts w:ascii="Times New Roman" w:hAnsi="Times New Roman" w:cs="Times New Roman"/>
          <w:sz w:val="28"/>
          <w:szCs w:val="28"/>
        </w:rPr>
        <w:t>[12, 16].</w:t>
      </w:r>
    </w:p>
    <w:p w14:paraId="4C2ECE86"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rPr>
        <w:lastRenderedPageBreak/>
        <w:t xml:space="preserve">Відповідно до Конвенції про права осіб з інвалідністю поняття «інвалідність» є поняттям, </w:t>
      </w:r>
      <w:r w:rsidRPr="00007C82">
        <w:rPr>
          <w:rFonts w:ascii="Times New Roman" w:hAnsi="Times New Roman" w:cs="Times New Roman"/>
          <w:sz w:val="28"/>
          <w:szCs w:val="28"/>
        </w:rPr>
        <w:t>«</w:t>
      </w:r>
      <w:r w:rsidRPr="00632A4A">
        <w:rPr>
          <w:rFonts w:ascii="Times New Roman" w:hAnsi="Times New Roman" w:cs="Times New Roman"/>
          <w:sz w:val="28"/>
          <w:szCs w:val="28"/>
        </w:rPr>
        <w:t>яке еволюціонує і є результатом взаємодії, яка відбувається між людьми з інвалідністю та перешкодами у стосунках і середовищі і яка заважає їхній повноцінній і дієвій участі у житті суспільства на рівні з іншими</w:t>
      </w:r>
      <w:r w:rsidRPr="00007C82">
        <w:rPr>
          <w:rFonts w:ascii="Times New Roman" w:hAnsi="Times New Roman" w:cs="Times New Roman"/>
          <w:sz w:val="28"/>
          <w:szCs w:val="28"/>
        </w:rPr>
        <w:t>»</w:t>
      </w:r>
      <w:r w:rsidRPr="00632A4A">
        <w:rPr>
          <w:rFonts w:ascii="Times New Roman" w:hAnsi="Times New Roman" w:cs="Times New Roman"/>
          <w:sz w:val="28"/>
          <w:szCs w:val="28"/>
        </w:rPr>
        <w:t xml:space="preserve"> [</w:t>
      </w:r>
      <w:r>
        <w:rPr>
          <w:rFonts w:ascii="Times New Roman" w:hAnsi="Times New Roman" w:cs="Times New Roman"/>
          <w:sz w:val="28"/>
          <w:szCs w:val="28"/>
        </w:rPr>
        <w:t>20</w:t>
      </w:r>
      <w:r w:rsidRPr="00632A4A">
        <w:rPr>
          <w:rFonts w:ascii="Times New Roman" w:hAnsi="Times New Roman" w:cs="Times New Roman"/>
          <w:sz w:val="28"/>
          <w:szCs w:val="28"/>
          <w:shd w:val="clear" w:color="auto" w:fill="FFFFFF"/>
        </w:rPr>
        <w:t>].</w:t>
      </w:r>
    </w:p>
    <w:p w14:paraId="3AB5D335" w14:textId="77777777" w:rsidR="00DF47A3" w:rsidRPr="00632A4A" w:rsidRDefault="00DF47A3" w:rsidP="00DF47A3">
      <w:pPr>
        <w:spacing w:line="360" w:lineRule="auto"/>
        <w:ind w:firstLine="720"/>
        <w:jc w:val="both"/>
        <w:rPr>
          <w:rFonts w:ascii="Times New Roman" w:hAnsi="Times New Roman" w:cs="Times New Roman"/>
          <w:color w:val="FF0000"/>
          <w:sz w:val="28"/>
          <w:szCs w:val="28"/>
        </w:rPr>
      </w:pPr>
      <w:r w:rsidRPr="00632A4A">
        <w:rPr>
          <w:rFonts w:ascii="Times New Roman" w:hAnsi="Times New Roman" w:cs="Times New Roman"/>
          <w:sz w:val="28"/>
          <w:szCs w:val="28"/>
        </w:rPr>
        <w:t>Відповідно до українського законодавства поняття «інвалідність» розглядається «як міра втрати здоров’я у зв’язку із захворюванням, травмою (її наслідками) або вродженими порушеннями, що при взаємодії із зовнішнім середовищем може призводити до обмеження життєдіяльності особи, внаслідок чого держава зобов</w:t>
      </w:r>
      <w:r w:rsidRPr="006843EF">
        <w:rPr>
          <w:rFonts w:ascii="Times New Roman" w:hAnsi="Times New Roman" w:cs="Times New Roman"/>
          <w:sz w:val="28"/>
          <w:szCs w:val="28"/>
        </w:rPr>
        <w:t>’</w:t>
      </w:r>
      <w:r w:rsidRPr="00632A4A">
        <w:rPr>
          <w:rFonts w:ascii="Times New Roman" w:hAnsi="Times New Roman" w:cs="Times New Roman"/>
          <w:sz w:val="28"/>
          <w:szCs w:val="28"/>
        </w:rPr>
        <w:t>язана створити умови для реалізації нею прав на рівні з іншими громадянами та забезпечити її соціальний захист» [</w:t>
      </w:r>
      <w:r>
        <w:rPr>
          <w:rFonts w:ascii="Times New Roman" w:hAnsi="Times New Roman" w:cs="Times New Roman"/>
          <w:sz w:val="28"/>
          <w:szCs w:val="28"/>
        </w:rPr>
        <w:t>42</w:t>
      </w:r>
      <w:r w:rsidRPr="00632A4A">
        <w:rPr>
          <w:rFonts w:ascii="Times New Roman" w:hAnsi="Times New Roman" w:cs="Times New Roman"/>
          <w:sz w:val="28"/>
          <w:szCs w:val="28"/>
        </w:rPr>
        <w:t>].</w:t>
      </w:r>
    </w:p>
    <w:p w14:paraId="6C745AA3" w14:textId="77777777" w:rsidR="00DF47A3" w:rsidRPr="00632A4A" w:rsidRDefault="00DF47A3" w:rsidP="00DF47A3">
      <w:pPr>
        <w:spacing w:line="360" w:lineRule="auto"/>
        <w:ind w:firstLine="720"/>
        <w:jc w:val="both"/>
        <w:rPr>
          <w:rFonts w:ascii="Times New Roman" w:hAnsi="Times New Roman" w:cs="Times New Roman"/>
          <w:color w:val="FF0000"/>
          <w:sz w:val="28"/>
          <w:szCs w:val="28"/>
        </w:rPr>
      </w:pPr>
      <w:r w:rsidRPr="00632A4A">
        <w:rPr>
          <w:rFonts w:ascii="Times New Roman" w:hAnsi="Times New Roman" w:cs="Times New Roman"/>
          <w:sz w:val="28"/>
          <w:szCs w:val="28"/>
        </w:rPr>
        <w:t xml:space="preserve">У Законі України «Про реабілітацію осіб з інвалідністю в Україні» визначено причини інвалідності, а саме: </w:t>
      </w:r>
      <w:r w:rsidRPr="006B1992">
        <w:rPr>
          <w:rFonts w:ascii="Times New Roman" w:hAnsi="Times New Roman" w:cs="Times New Roman"/>
          <w:sz w:val="28"/>
          <w:szCs w:val="28"/>
        </w:rPr>
        <w:t>«</w:t>
      </w:r>
      <w:r w:rsidRPr="00632A4A">
        <w:rPr>
          <w:rFonts w:ascii="Times New Roman" w:hAnsi="Times New Roman" w:cs="Times New Roman"/>
          <w:sz w:val="28"/>
          <w:szCs w:val="28"/>
        </w:rPr>
        <w:t>інвалідність з дитинства; загальне захворювання; нещасний випадок на виробництві (трудове каліцтво чи інше ушкодження здоров’я); професійне захворювання пов’язане з трудовою діяльністю; поранення, контузії, каліцтва та інші захворювання</w:t>
      </w:r>
      <w:r w:rsidRPr="006B1992">
        <w:rPr>
          <w:rFonts w:ascii="Times New Roman" w:hAnsi="Times New Roman" w:cs="Times New Roman"/>
          <w:sz w:val="28"/>
          <w:szCs w:val="28"/>
        </w:rPr>
        <w:t>»</w:t>
      </w:r>
      <w:r w:rsidRPr="00632A4A">
        <w:rPr>
          <w:rFonts w:ascii="Times New Roman" w:hAnsi="Times New Roman" w:cs="Times New Roman"/>
          <w:sz w:val="28"/>
          <w:szCs w:val="28"/>
        </w:rPr>
        <w:t xml:space="preserve"> [</w:t>
      </w:r>
      <w:r>
        <w:rPr>
          <w:rFonts w:ascii="Times New Roman" w:hAnsi="Times New Roman" w:cs="Times New Roman"/>
          <w:sz w:val="28"/>
          <w:szCs w:val="28"/>
        </w:rPr>
        <w:t>42</w:t>
      </w:r>
      <w:r w:rsidRPr="00632A4A">
        <w:rPr>
          <w:rFonts w:ascii="Times New Roman" w:hAnsi="Times New Roman" w:cs="Times New Roman"/>
          <w:sz w:val="28"/>
          <w:szCs w:val="28"/>
        </w:rPr>
        <w:t>].</w:t>
      </w:r>
    </w:p>
    <w:p w14:paraId="46C61CDF" w14:textId="77777777" w:rsidR="00DF47A3" w:rsidRPr="00632A4A" w:rsidRDefault="00DF47A3" w:rsidP="00DF47A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Згідно з</w:t>
      </w:r>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вище зазначеним законом України виокремлюються такі </w:t>
      </w:r>
      <w:r w:rsidRPr="00632A4A">
        <w:rPr>
          <w:rFonts w:ascii="Times New Roman" w:hAnsi="Times New Roman" w:cs="Times New Roman"/>
          <w:sz w:val="28"/>
          <w:szCs w:val="28"/>
          <w:shd w:val="clear" w:color="auto" w:fill="FFFFFF"/>
        </w:rPr>
        <w:t>групи інвалідності:</w:t>
      </w:r>
    </w:p>
    <w:p w14:paraId="394E6204"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за віком (діти, молодь, дорослі, особи похилого віку);</w:t>
      </w:r>
    </w:p>
    <w:p w14:paraId="0F13067A"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 за </w:t>
      </w:r>
      <w:r>
        <w:rPr>
          <w:rFonts w:ascii="Times New Roman" w:hAnsi="Times New Roman" w:cs="Times New Roman"/>
          <w:sz w:val="28"/>
          <w:szCs w:val="28"/>
          <w:shd w:val="clear" w:color="auto" w:fill="FFFFFF"/>
        </w:rPr>
        <w:t>причиною отримання інвалідності</w:t>
      </w:r>
      <w:r w:rsidRPr="00632A4A">
        <w:rPr>
          <w:rFonts w:ascii="Times New Roman" w:hAnsi="Times New Roman" w:cs="Times New Roman"/>
          <w:sz w:val="28"/>
          <w:szCs w:val="28"/>
          <w:shd w:val="clear" w:color="auto" w:fill="FFFFFF"/>
        </w:rPr>
        <w:t xml:space="preserve"> (від народження, набута інвалідність, особи, що отримали інвалідність під час роботи, військових дій, загального захворювання);</w:t>
      </w:r>
    </w:p>
    <w:p w14:paraId="67EC33AF"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 за видами </w:t>
      </w:r>
      <w:r>
        <w:rPr>
          <w:rFonts w:ascii="Times New Roman" w:hAnsi="Times New Roman" w:cs="Times New Roman"/>
          <w:sz w:val="28"/>
          <w:szCs w:val="28"/>
          <w:shd w:val="clear" w:color="auto" w:fill="FFFFFF"/>
        </w:rPr>
        <w:t xml:space="preserve">порушення </w:t>
      </w:r>
      <w:r w:rsidRPr="00A23948">
        <w:rPr>
          <w:rFonts w:ascii="Times New Roman" w:hAnsi="Times New Roman" w:cs="Times New Roman"/>
          <w:sz w:val="28"/>
          <w:szCs w:val="28"/>
        </w:rPr>
        <w:t xml:space="preserve">функціональних можливостей </w:t>
      </w:r>
      <w:r w:rsidRPr="00632A4A">
        <w:rPr>
          <w:rFonts w:ascii="Times New Roman" w:hAnsi="Times New Roman" w:cs="Times New Roman"/>
          <w:sz w:val="28"/>
          <w:szCs w:val="28"/>
          <w:shd w:val="clear" w:color="auto" w:fill="FFFFFF"/>
        </w:rPr>
        <w:t xml:space="preserve">(особи з інтелектуальними порушеннями, особи з </w:t>
      </w:r>
      <w:r w:rsidRPr="0021328C">
        <w:rPr>
          <w:rFonts w:ascii="Times New Roman" w:hAnsi="Times New Roman" w:cs="Times New Roman"/>
          <w:sz w:val="28"/>
          <w:szCs w:val="28"/>
          <w:shd w:val="clear" w:color="auto" w:fill="FFFFFF"/>
        </w:rPr>
        <w:t>мовленнєвими</w:t>
      </w:r>
      <w:r>
        <w:rPr>
          <w:rFonts w:ascii="Times New Roman" w:hAnsi="Times New Roman" w:cs="Times New Roman"/>
          <w:sz w:val="28"/>
          <w:szCs w:val="28"/>
          <w:shd w:val="clear" w:color="auto" w:fill="FFFFFF"/>
          <w:lang w:val="ru-RU"/>
        </w:rPr>
        <w:t xml:space="preserve"> та </w:t>
      </w:r>
      <w:r w:rsidRPr="007054D3">
        <w:rPr>
          <w:rFonts w:ascii="Times New Roman" w:hAnsi="Times New Roman" w:cs="Times New Roman"/>
          <w:sz w:val="28"/>
          <w:szCs w:val="28"/>
          <w:shd w:val="clear" w:color="auto" w:fill="FFFFFF"/>
        </w:rPr>
        <w:t xml:space="preserve">сенсорними </w:t>
      </w:r>
      <w:r w:rsidRPr="0021328C">
        <w:rPr>
          <w:rFonts w:ascii="Times New Roman" w:hAnsi="Times New Roman" w:cs="Times New Roman"/>
          <w:sz w:val="28"/>
          <w:szCs w:val="28"/>
          <w:shd w:val="clear" w:color="auto" w:fill="FFFFFF"/>
        </w:rPr>
        <w:t>порушеннями</w:t>
      </w:r>
      <w:r>
        <w:rPr>
          <w:rFonts w:ascii="Times New Roman" w:hAnsi="Times New Roman" w:cs="Times New Roman"/>
          <w:sz w:val="28"/>
          <w:szCs w:val="28"/>
          <w:shd w:val="clear" w:color="auto" w:fill="FFFFFF"/>
        </w:rPr>
        <w:t xml:space="preserve">, </w:t>
      </w:r>
      <w:r w:rsidRPr="00632A4A">
        <w:rPr>
          <w:rFonts w:ascii="Times New Roman" w:hAnsi="Times New Roman" w:cs="Times New Roman"/>
          <w:sz w:val="28"/>
          <w:szCs w:val="28"/>
          <w:shd w:val="clear" w:color="auto" w:fill="FFFFFF"/>
        </w:rPr>
        <w:t>фізичними порушеннями);</w:t>
      </w:r>
    </w:p>
    <w:p w14:paraId="6B87B7B5"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за характером захворювання (мобільні, маломобільні, нерухомі).</w:t>
      </w:r>
    </w:p>
    <w:p w14:paraId="509F939D"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lastRenderedPageBreak/>
        <w:t xml:space="preserve">Було розроблено декілька моделей визначення інвалідності, щоб спробувати розглянути багато типів інвалідності. </w:t>
      </w:r>
      <w:r>
        <w:rPr>
          <w:rFonts w:ascii="Times New Roman" w:hAnsi="Times New Roman" w:cs="Times New Roman"/>
          <w:sz w:val="28"/>
          <w:szCs w:val="28"/>
        </w:rPr>
        <w:t>У науковій праці «</w:t>
      </w:r>
      <w:r w:rsidRPr="00632A4A">
        <w:rPr>
          <w:rFonts w:ascii="Times New Roman" w:hAnsi="Times New Roman" w:cs="Times New Roman"/>
          <w:sz w:val="28"/>
          <w:szCs w:val="28"/>
        </w:rPr>
        <w:t>Сучасні проблеми соціальної політики в сфері захисту осіб з інвалідністю в Україні</w:t>
      </w:r>
      <w:r>
        <w:rPr>
          <w:rFonts w:ascii="Times New Roman" w:hAnsi="Times New Roman" w:cs="Times New Roman"/>
          <w:sz w:val="28"/>
          <w:szCs w:val="28"/>
        </w:rPr>
        <w:t xml:space="preserve">» Т. </w:t>
      </w:r>
      <w:r w:rsidRPr="00632A4A">
        <w:rPr>
          <w:rFonts w:ascii="Times New Roman" w:hAnsi="Times New Roman" w:cs="Times New Roman"/>
          <w:sz w:val="28"/>
          <w:szCs w:val="28"/>
        </w:rPr>
        <w:t xml:space="preserve">Шульгіна </w:t>
      </w:r>
      <w:r>
        <w:rPr>
          <w:rFonts w:ascii="Times New Roman" w:hAnsi="Times New Roman" w:cs="Times New Roman"/>
          <w:sz w:val="28"/>
          <w:szCs w:val="28"/>
        </w:rPr>
        <w:t>та Н.</w:t>
      </w:r>
      <w:r w:rsidRPr="00632A4A">
        <w:rPr>
          <w:rFonts w:ascii="Times New Roman" w:hAnsi="Times New Roman" w:cs="Times New Roman"/>
          <w:sz w:val="28"/>
          <w:szCs w:val="28"/>
        </w:rPr>
        <w:t xml:space="preserve"> </w:t>
      </w:r>
      <w:proofErr w:type="spellStart"/>
      <w:r w:rsidRPr="00632A4A">
        <w:rPr>
          <w:rFonts w:ascii="Times New Roman" w:hAnsi="Times New Roman" w:cs="Times New Roman"/>
          <w:sz w:val="28"/>
          <w:szCs w:val="28"/>
        </w:rPr>
        <w:t>Сокур</w:t>
      </w:r>
      <w:proofErr w:type="spellEnd"/>
      <w:r>
        <w:rPr>
          <w:rFonts w:ascii="Times New Roman" w:hAnsi="Times New Roman" w:cs="Times New Roman"/>
          <w:sz w:val="28"/>
          <w:szCs w:val="28"/>
        </w:rPr>
        <w:t>, м</w:t>
      </w:r>
      <w:r w:rsidRPr="00632A4A">
        <w:rPr>
          <w:rFonts w:ascii="Times New Roman" w:hAnsi="Times New Roman" w:cs="Times New Roman"/>
          <w:sz w:val="28"/>
          <w:szCs w:val="28"/>
        </w:rPr>
        <w:t xml:space="preserve">оделі інвалідності </w:t>
      </w:r>
      <w:r>
        <w:rPr>
          <w:rFonts w:ascii="Times New Roman" w:hAnsi="Times New Roman" w:cs="Times New Roman"/>
          <w:sz w:val="28"/>
          <w:szCs w:val="28"/>
        </w:rPr>
        <w:t>розглядаються, як</w:t>
      </w:r>
      <w:r w:rsidRPr="00632A4A">
        <w:rPr>
          <w:rFonts w:ascii="Times New Roman" w:hAnsi="Times New Roman" w:cs="Times New Roman"/>
          <w:sz w:val="28"/>
          <w:szCs w:val="28"/>
        </w:rPr>
        <w:t xml:space="preserve"> </w:t>
      </w:r>
      <w:r>
        <w:rPr>
          <w:rFonts w:ascii="Times New Roman" w:hAnsi="Times New Roman" w:cs="Times New Roman"/>
          <w:sz w:val="28"/>
          <w:szCs w:val="28"/>
        </w:rPr>
        <w:t>«</w:t>
      </w:r>
      <w:r w:rsidRPr="00632A4A">
        <w:rPr>
          <w:rFonts w:ascii="Times New Roman" w:hAnsi="Times New Roman" w:cs="Times New Roman"/>
          <w:sz w:val="28"/>
          <w:szCs w:val="28"/>
        </w:rPr>
        <w:t>орієнтир для суспільства, оскільки розробляються програми та послуги, закони, правила та структури, які впливають на життя людей з інвалідністю</w:t>
      </w:r>
      <w:r>
        <w:rPr>
          <w:rFonts w:ascii="Times New Roman" w:hAnsi="Times New Roman" w:cs="Times New Roman"/>
          <w:sz w:val="28"/>
          <w:szCs w:val="28"/>
        </w:rPr>
        <w:t xml:space="preserve">» </w:t>
      </w:r>
      <w:r w:rsidRPr="00632A4A">
        <w:rPr>
          <w:rFonts w:ascii="Times New Roman" w:hAnsi="Times New Roman" w:cs="Times New Roman"/>
          <w:sz w:val="28"/>
          <w:szCs w:val="28"/>
        </w:rPr>
        <w:t>[5</w:t>
      </w:r>
      <w:r>
        <w:rPr>
          <w:rFonts w:ascii="Times New Roman" w:hAnsi="Times New Roman" w:cs="Times New Roman"/>
          <w:sz w:val="28"/>
          <w:szCs w:val="28"/>
        </w:rPr>
        <w:t>6</w:t>
      </w:r>
      <w:r w:rsidRPr="00632A4A">
        <w:rPr>
          <w:rFonts w:ascii="Times New Roman" w:hAnsi="Times New Roman" w:cs="Times New Roman"/>
          <w:sz w:val="28"/>
          <w:szCs w:val="28"/>
        </w:rPr>
        <w:t>].</w:t>
      </w:r>
      <w:r>
        <w:rPr>
          <w:rFonts w:ascii="Times New Roman" w:hAnsi="Times New Roman" w:cs="Times New Roman"/>
          <w:sz w:val="28"/>
          <w:szCs w:val="28"/>
        </w:rPr>
        <w:t xml:space="preserve"> Автори визначають такі о</w:t>
      </w:r>
      <w:r w:rsidRPr="00632A4A">
        <w:rPr>
          <w:rFonts w:ascii="Times New Roman" w:hAnsi="Times New Roman" w:cs="Times New Roman"/>
          <w:sz w:val="28"/>
          <w:szCs w:val="28"/>
        </w:rPr>
        <w:t>сновн</w:t>
      </w:r>
      <w:r>
        <w:rPr>
          <w:rFonts w:ascii="Times New Roman" w:hAnsi="Times New Roman" w:cs="Times New Roman"/>
          <w:sz w:val="28"/>
          <w:szCs w:val="28"/>
        </w:rPr>
        <w:t xml:space="preserve">і </w:t>
      </w:r>
      <w:r w:rsidRPr="00632A4A">
        <w:rPr>
          <w:rFonts w:ascii="Times New Roman" w:hAnsi="Times New Roman" w:cs="Times New Roman"/>
          <w:sz w:val="28"/>
          <w:szCs w:val="28"/>
        </w:rPr>
        <w:t>модел</w:t>
      </w:r>
      <w:r>
        <w:rPr>
          <w:rFonts w:ascii="Times New Roman" w:hAnsi="Times New Roman" w:cs="Times New Roman"/>
          <w:sz w:val="28"/>
          <w:szCs w:val="28"/>
        </w:rPr>
        <w:t xml:space="preserve">і </w:t>
      </w:r>
      <w:r w:rsidRPr="00632A4A">
        <w:rPr>
          <w:rFonts w:ascii="Times New Roman" w:hAnsi="Times New Roman" w:cs="Times New Roman"/>
          <w:sz w:val="28"/>
          <w:szCs w:val="28"/>
        </w:rPr>
        <w:t>інвалідності</w:t>
      </w:r>
      <w:r>
        <w:rPr>
          <w:rFonts w:ascii="Times New Roman" w:hAnsi="Times New Roman" w:cs="Times New Roman"/>
          <w:sz w:val="28"/>
          <w:szCs w:val="28"/>
        </w:rPr>
        <w:t xml:space="preserve">, як: </w:t>
      </w:r>
      <w:r w:rsidRPr="00632A4A">
        <w:rPr>
          <w:rFonts w:ascii="Times New Roman" w:hAnsi="Times New Roman" w:cs="Times New Roman"/>
          <w:sz w:val="28"/>
          <w:szCs w:val="28"/>
        </w:rPr>
        <w:t>соціальна</w:t>
      </w:r>
      <w:r>
        <w:rPr>
          <w:rFonts w:ascii="Times New Roman" w:hAnsi="Times New Roman" w:cs="Times New Roman"/>
          <w:sz w:val="28"/>
          <w:szCs w:val="28"/>
        </w:rPr>
        <w:t xml:space="preserve">, </w:t>
      </w:r>
      <w:r w:rsidRPr="00632A4A">
        <w:rPr>
          <w:rFonts w:ascii="Times New Roman" w:hAnsi="Times New Roman" w:cs="Times New Roman"/>
          <w:sz w:val="28"/>
          <w:szCs w:val="28"/>
        </w:rPr>
        <w:t>функціональна</w:t>
      </w:r>
      <w:r>
        <w:rPr>
          <w:rFonts w:ascii="Times New Roman" w:hAnsi="Times New Roman" w:cs="Times New Roman"/>
          <w:sz w:val="28"/>
          <w:szCs w:val="28"/>
        </w:rPr>
        <w:t xml:space="preserve"> та</w:t>
      </w:r>
      <w:r w:rsidRPr="00632A4A">
        <w:rPr>
          <w:rFonts w:ascii="Times New Roman" w:hAnsi="Times New Roman" w:cs="Times New Roman"/>
          <w:sz w:val="28"/>
          <w:szCs w:val="28"/>
        </w:rPr>
        <w:t xml:space="preserve"> медична модел</w:t>
      </w:r>
      <w:r>
        <w:rPr>
          <w:rFonts w:ascii="Times New Roman" w:hAnsi="Times New Roman" w:cs="Times New Roman"/>
          <w:sz w:val="28"/>
          <w:szCs w:val="28"/>
        </w:rPr>
        <w:t>і</w:t>
      </w:r>
      <w:r w:rsidRPr="00632A4A">
        <w:rPr>
          <w:rFonts w:ascii="Times New Roman" w:hAnsi="Times New Roman" w:cs="Times New Roman"/>
          <w:sz w:val="28"/>
          <w:szCs w:val="28"/>
        </w:rPr>
        <w:t>.</w:t>
      </w:r>
    </w:p>
    <w:p w14:paraId="14EEC76D" w14:textId="77777777" w:rsidR="00DF47A3" w:rsidRPr="000B6470"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Style w:val="Emphasis"/>
          <w:rFonts w:ascii="Times New Roman" w:hAnsi="Times New Roman" w:cs="Times New Roman"/>
          <w:bCs/>
          <w:sz w:val="28"/>
          <w:szCs w:val="28"/>
        </w:rPr>
        <w:t>Медична</w:t>
      </w:r>
      <w:r>
        <w:rPr>
          <w:rStyle w:val="Emphasis"/>
          <w:rFonts w:ascii="Times New Roman" w:hAnsi="Times New Roman" w:cs="Times New Roman"/>
          <w:bCs/>
          <w:sz w:val="28"/>
          <w:szCs w:val="28"/>
        </w:rPr>
        <w:t xml:space="preserve"> </w:t>
      </w:r>
      <w:r w:rsidRPr="00632A4A">
        <w:rPr>
          <w:rStyle w:val="Emphasis"/>
          <w:rFonts w:ascii="Times New Roman" w:hAnsi="Times New Roman" w:cs="Times New Roman"/>
          <w:bCs/>
          <w:sz w:val="28"/>
          <w:szCs w:val="28"/>
        </w:rPr>
        <w:t>модель</w:t>
      </w:r>
      <w:r>
        <w:rPr>
          <w:rStyle w:val="Emphasis"/>
          <w:rFonts w:ascii="Times New Roman" w:hAnsi="Times New Roman" w:cs="Times New Roman"/>
          <w:bCs/>
          <w:sz w:val="28"/>
          <w:szCs w:val="28"/>
        </w:rPr>
        <w:t xml:space="preserve"> </w:t>
      </w:r>
      <w:r w:rsidRPr="00632A4A">
        <w:rPr>
          <w:rStyle w:val="Emphasis"/>
          <w:rFonts w:ascii="Times New Roman" w:hAnsi="Times New Roman" w:cs="Times New Roman"/>
          <w:sz w:val="28"/>
          <w:szCs w:val="28"/>
        </w:rPr>
        <w:t>–</w:t>
      </w:r>
      <w:r>
        <w:rPr>
          <w:rStyle w:val="Emphasis"/>
          <w:rFonts w:ascii="Times New Roman" w:hAnsi="Times New Roman" w:cs="Times New Roman"/>
          <w:sz w:val="28"/>
          <w:szCs w:val="28"/>
        </w:rPr>
        <w:t xml:space="preserve"> </w:t>
      </w:r>
      <w:r w:rsidRPr="00632A4A">
        <w:rPr>
          <w:rFonts w:ascii="Times New Roman" w:hAnsi="Times New Roman" w:cs="Times New Roman"/>
          <w:sz w:val="28"/>
          <w:szCs w:val="28"/>
        </w:rPr>
        <w:t>описує інвалідність як наслідок стану здоров’я, хвороби або спричиненої травмою, яка може порушити функціонування людини фізіологічним або когнітивним шляхом [5</w:t>
      </w:r>
      <w:r>
        <w:rPr>
          <w:rFonts w:ascii="Times New Roman" w:hAnsi="Times New Roman" w:cs="Times New Roman"/>
          <w:sz w:val="28"/>
          <w:szCs w:val="28"/>
        </w:rPr>
        <w:t>6</w:t>
      </w:r>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Дані порушення функціонування особи відповідно до </w:t>
      </w:r>
      <w:r w:rsidRPr="000B6470">
        <w:rPr>
          <w:rFonts w:ascii="Times New Roman" w:hAnsi="Times New Roman" w:cs="Times New Roman"/>
          <w:sz w:val="28"/>
          <w:szCs w:val="28"/>
        </w:rPr>
        <w:t>медично</w:t>
      </w:r>
      <w:r>
        <w:rPr>
          <w:rFonts w:ascii="Times New Roman" w:hAnsi="Times New Roman" w:cs="Times New Roman"/>
          <w:sz w:val="28"/>
          <w:szCs w:val="28"/>
        </w:rPr>
        <w:t>ї</w:t>
      </w:r>
      <w:r w:rsidRPr="000B6470">
        <w:rPr>
          <w:rFonts w:ascii="Times New Roman" w:hAnsi="Times New Roman" w:cs="Times New Roman"/>
          <w:sz w:val="28"/>
          <w:szCs w:val="28"/>
        </w:rPr>
        <w:t xml:space="preserve"> модел</w:t>
      </w:r>
      <w:r>
        <w:rPr>
          <w:rFonts w:ascii="Times New Roman" w:hAnsi="Times New Roman" w:cs="Times New Roman"/>
          <w:sz w:val="28"/>
          <w:szCs w:val="28"/>
        </w:rPr>
        <w:t xml:space="preserve">і </w:t>
      </w:r>
      <w:r w:rsidRPr="000B6470">
        <w:rPr>
          <w:rFonts w:ascii="Times New Roman" w:hAnsi="Times New Roman" w:cs="Times New Roman"/>
          <w:sz w:val="28"/>
          <w:szCs w:val="28"/>
        </w:rPr>
        <w:t>повинні бути «фіксованими» або змінені за допомогою лікування</w:t>
      </w:r>
      <w:r>
        <w:rPr>
          <w:rFonts w:ascii="Times New Roman" w:hAnsi="Times New Roman" w:cs="Times New Roman"/>
          <w:sz w:val="28"/>
          <w:szCs w:val="28"/>
        </w:rPr>
        <w:t xml:space="preserve"> </w:t>
      </w:r>
      <w:r w:rsidRPr="000B6470">
        <w:rPr>
          <w:rFonts w:ascii="Times New Roman" w:hAnsi="Times New Roman" w:cs="Times New Roman"/>
          <w:sz w:val="28"/>
          <w:szCs w:val="28"/>
        </w:rPr>
        <w:t>[4</w:t>
      </w:r>
      <w:r>
        <w:rPr>
          <w:rFonts w:ascii="Times New Roman" w:hAnsi="Times New Roman" w:cs="Times New Roman"/>
          <w:sz w:val="28"/>
          <w:szCs w:val="28"/>
        </w:rPr>
        <w:t>8</w:t>
      </w:r>
      <w:r w:rsidRPr="000B6470">
        <w:rPr>
          <w:rFonts w:ascii="Times New Roman" w:hAnsi="Times New Roman" w:cs="Times New Roman"/>
          <w:sz w:val="28"/>
          <w:szCs w:val="28"/>
        </w:rPr>
        <w:t xml:space="preserve">]. </w:t>
      </w:r>
    </w:p>
    <w:p w14:paraId="27656ED3"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Style w:val="Emphasis"/>
          <w:rFonts w:ascii="Times New Roman" w:hAnsi="Times New Roman" w:cs="Times New Roman"/>
          <w:bCs/>
          <w:sz w:val="28"/>
          <w:szCs w:val="28"/>
        </w:rPr>
        <w:t>Функціональна модель</w:t>
      </w:r>
      <w:r>
        <w:rPr>
          <w:rStyle w:val="Emphasis"/>
          <w:rFonts w:ascii="Times New Roman" w:hAnsi="Times New Roman" w:cs="Times New Roman"/>
          <w:sz w:val="28"/>
          <w:szCs w:val="28"/>
        </w:rPr>
        <w:t xml:space="preserve"> </w:t>
      </w:r>
      <w:r w:rsidRPr="00632A4A">
        <w:rPr>
          <w:rStyle w:val="Emphasis"/>
          <w:rFonts w:ascii="Times New Roman" w:hAnsi="Times New Roman" w:cs="Times New Roman"/>
          <w:sz w:val="28"/>
          <w:szCs w:val="28"/>
        </w:rPr>
        <w:t>–</w:t>
      </w:r>
      <w:r>
        <w:rPr>
          <w:rFonts w:ascii="Times New Roman" w:hAnsi="Times New Roman" w:cs="Times New Roman"/>
          <w:sz w:val="28"/>
          <w:szCs w:val="28"/>
        </w:rPr>
        <w:t xml:space="preserve"> </w:t>
      </w:r>
      <w:r w:rsidRPr="00632A4A">
        <w:rPr>
          <w:rFonts w:ascii="Times New Roman" w:hAnsi="Times New Roman" w:cs="Times New Roman"/>
          <w:sz w:val="28"/>
          <w:szCs w:val="28"/>
        </w:rPr>
        <w:t xml:space="preserve">ця модель схожа на медичну модель тим, що вона </w:t>
      </w:r>
      <w:proofErr w:type="spellStart"/>
      <w:r w:rsidRPr="00632A4A">
        <w:rPr>
          <w:rFonts w:ascii="Times New Roman" w:hAnsi="Times New Roman" w:cs="Times New Roman"/>
          <w:sz w:val="28"/>
          <w:szCs w:val="28"/>
        </w:rPr>
        <w:t>концептуалізує</w:t>
      </w:r>
      <w:proofErr w:type="spellEnd"/>
      <w:r w:rsidRPr="00632A4A">
        <w:rPr>
          <w:rFonts w:ascii="Times New Roman" w:hAnsi="Times New Roman" w:cs="Times New Roman"/>
          <w:sz w:val="28"/>
          <w:szCs w:val="28"/>
        </w:rPr>
        <w:t xml:space="preserve"> інвалідність як порушення або недолік.</w:t>
      </w:r>
      <w:r>
        <w:rPr>
          <w:rFonts w:ascii="Times New Roman" w:hAnsi="Times New Roman" w:cs="Times New Roman"/>
          <w:sz w:val="28"/>
          <w:szCs w:val="28"/>
        </w:rPr>
        <w:t xml:space="preserve"> </w:t>
      </w:r>
      <w:r w:rsidRPr="00632A4A">
        <w:rPr>
          <w:rFonts w:ascii="Times New Roman" w:hAnsi="Times New Roman" w:cs="Times New Roman"/>
          <w:sz w:val="28"/>
          <w:szCs w:val="28"/>
        </w:rPr>
        <w:t>Інвалідність спричинена фізичними, медичними або когнітивними порушеннями.</w:t>
      </w:r>
      <w:r>
        <w:rPr>
          <w:rFonts w:ascii="Times New Roman" w:hAnsi="Times New Roman" w:cs="Times New Roman"/>
          <w:sz w:val="28"/>
          <w:szCs w:val="28"/>
        </w:rPr>
        <w:t xml:space="preserve"> </w:t>
      </w:r>
      <w:r w:rsidRPr="00632A4A">
        <w:rPr>
          <w:rFonts w:ascii="Times New Roman" w:hAnsi="Times New Roman" w:cs="Times New Roman"/>
          <w:sz w:val="28"/>
          <w:szCs w:val="28"/>
        </w:rPr>
        <w:t>Сама інвалідність обмежує функціонування або здатність людини виконувати функціональну діяльність.</w:t>
      </w:r>
    </w:p>
    <w:p w14:paraId="79596067" w14:textId="77777777" w:rsidR="00DF47A3" w:rsidRPr="00632A4A" w:rsidRDefault="00DF47A3" w:rsidP="00DF47A3">
      <w:pPr>
        <w:spacing w:line="360" w:lineRule="auto"/>
        <w:ind w:firstLine="720"/>
        <w:jc w:val="both"/>
        <w:rPr>
          <w:rFonts w:ascii="Times New Roman" w:hAnsi="Times New Roman" w:cs="Times New Roman"/>
          <w:sz w:val="28"/>
          <w:szCs w:val="28"/>
          <w:shd w:val="clear" w:color="auto" w:fill="FFFFFF"/>
        </w:rPr>
      </w:pPr>
      <w:r w:rsidRPr="00632A4A">
        <w:rPr>
          <w:rStyle w:val="Emphasis"/>
          <w:rFonts w:ascii="Times New Roman" w:hAnsi="Times New Roman" w:cs="Times New Roman"/>
          <w:bCs/>
          <w:sz w:val="28"/>
          <w:szCs w:val="28"/>
        </w:rPr>
        <w:t>Соціальна модель –</w:t>
      </w:r>
      <w:r>
        <w:rPr>
          <w:rStyle w:val="Emphasis"/>
          <w:rFonts w:ascii="Times New Roman" w:hAnsi="Times New Roman" w:cs="Times New Roman"/>
          <w:bCs/>
          <w:sz w:val="28"/>
          <w:szCs w:val="28"/>
        </w:rPr>
        <w:t xml:space="preserve"> </w:t>
      </w:r>
      <w:r w:rsidRPr="00632A4A">
        <w:rPr>
          <w:rFonts w:ascii="Times New Roman" w:hAnsi="Times New Roman" w:cs="Times New Roman"/>
          <w:sz w:val="28"/>
          <w:szCs w:val="28"/>
        </w:rPr>
        <w:t xml:space="preserve">дана модель зосереджується на бар’єрах, з якими стикаються люди з інвалідністю, замість того, щоб зосереджуватися на порушеннях чи </w:t>
      </w:r>
      <w:r>
        <w:rPr>
          <w:rFonts w:ascii="Times New Roman" w:hAnsi="Times New Roman" w:cs="Times New Roman"/>
          <w:sz w:val="28"/>
          <w:szCs w:val="28"/>
        </w:rPr>
        <w:t xml:space="preserve">особливостях </w:t>
      </w:r>
      <w:r w:rsidRPr="00632A4A">
        <w:rPr>
          <w:rFonts w:ascii="Times New Roman" w:hAnsi="Times New Roman" w:cs="Times New Roman"/>
          <w:sz w:val="28"/>
          <w:szCs w:val="28"/>
        </w:rPr>
        <w:t>людини з інвалідністю.</w:t>
      </w:r>
      <w:r>
        <w:rPr>
          <w:rFonts w:ascii="Times New Roman" w:hAnsi="Times New Roman" w:cs="Times New Roman"/>
          <w:sz w:val="28"/>
          <w:szCs w:val="28"/>
        </w:rPr>
        <w:t xml:space="preserve"> </w:t>
      </w:r>
      <w:r w:rsidRPr="00632A4A">
        <w:rPr>
          <w:rFonts w:ascii="Times New Roman" w:hAnsi="Times New Roman" w:cs="Times New Roman"/>
          <w:sz w:val="28"/>
          <w:szCs w:val="28"/>
        </w:rPr>
        <w:t>У цій моделі діяльність людини обмежена не певним порушенням чи станом, а середовищем, а бар’єри є наслідком відсутності соціальної організації [5</w:t>
      </w:r>
      <w:r>
        <w:rPr>
          <w:rFonts w:ascii="Times New Roman" w:hAnsi="Times New Roman" w:cs="Times New Roman"/>
          <w:sz w:val="28"/>
          <w:szCs w:val="28"/>
        </w:rPr>
        <w:t>6</w:t>
      </w:r>
      <w:r w:rsidRPr="00632A4A">
        <w:rPr>
          <w:rFonts w:ascii="Times New Roman" w:hAnsi="Times New Roman" w:cs="Times New Roman"/>
          <w:sz w:val="28"/>
          <w:szCs w:val="28"/>
        </w:rPr>
        <w:t>].</w:t>
      </w:r>
      <w:r>
        <w:rPr>
          <w:rFonts w:ascii="Times New Roman" w:hAnsi="Times New Roman" w:cs="Times New Roman"/>
          <w:sz w:val="28"/>
          <w:szCs w:val="28"/>
        </w:rPr>
        <w:t xml:space="preserve"> Українська вчена </w:t>
      </w:r>
      <w:r w:rsidRPr="00632A4A">
        <w:rPr>
          <w:rFonts w:ascii="Times New Roman" w:hAnsi="Times New Roman" w:cs="Times New Roman"/>
          <w:sz w:val="28"/>
          <w:szCs w:val="28"/>
        </w:rPr>
        <w:t>О. Гаврилова</w:t>
      </w:r>
      <w:r>
        <w:rPr>
          <w:rFonts w:ascii="Times New Roman" w:hAnsi="Times New Roman" w:cs="Times New Roman"/>
          <w:sz w:val="28"/>
          <w:szCs w:val="28"/>
        </w:rPr>
        <w:t xml:space="preserve"> зазначає, що у </w:t>
      </w:r>
      <w:r w:rsidRPr="00632A4A">
        <w:rPr>
          <w:rFonts w:ascii="Times New Roman" w:hAnsi="Times New Roman" w:cs="Times New Roman"/>
          <w:sz w:val="28"/>
          <w:szCs w:val="28"/>
        </w:rPr>
        <w:t xml:space="preserve">межах цієї моделі розглядаються шляхи усунення бар’єрів, які обмежують життя людей з інвалідністю. </w:t>
      </w:r>
      <w:r>
        <w:rPr>
          <w:rFonts w:ascii="Times New Roman" w:hAnsi="Times New Roman" w:cs="Times New Roman"/>
          <w:sz w:val="28"/>
          <w:szCs w:val="28"/>
        </w:rPr>
        <w:t>Вона стверджує, що к</w:t>
      </w:r>
      <w:r w:rsidRPr="00632A4A">
        <w:rPr>
          <w:rFonts w:ascii="Times New Roman" w:hAnsi="Times New Roman" w:cs="Times New Roman"/>
          <w:sz w:val="28"/>
          <w:szCs w:val="28"/>
        </w:rPr>
        <w:t>оли бар</w:t>
      </w:r>
      <w:r w:rsidRPr="00632A4A">
        <w:rPr>
          <w:rFonts w:ascii="Times New Roman" w:hAnsi="Times New Roman" w:cs="Times New Roman"/>
          <w:sz w:val="28"/>
          <w:szCs w:val="28"/>
          <w:lang w:val="ru-RU"/>
        </w:rPr>
        <w:t>’</w:t>
      </w:r>
      <w:proofErr w:type="spellStart"/>
      <w:r w:rsidRPr="00632A4A">
        <w:rPr>
          <w:rFonts w:ascii="Times New Roman" w:hAnsi="Times New Roman" w:cs="Times New Roman"/>
          <w:sz w:val="28"/>
          <w:szCs w:val="28"/>
        </w:rPr>
        <w:t>єри</w:t>
      </w:r>
      <w:proofErr w:type="spellEnd"/>
      <w:r w:rsidRPr="00632A4A">
        <w:rPr>
          <w:rFonts w:ascii="Times New Roman" w:hAnsi="Times New Roman" w:cs="Times New Roman"/>
          <w:sz w:val="28"/>
          <w:szCs w:val="28"/>
        </w:rPr>
        <w:t xml:space="preserve"> усуваються, вони можуть бути незалежними і рівними в суспільстві, з вибором і контролем над власним життям. Організації, що опікуються правами </w:t>
      </w:r>
      <w:r w:rsidRPr="00632A4A">
        <w:rPr>
          <w:rFonts w:ascii="Times New Roman" w:hAnsi="Times New Roman" w:cs="Times New Roman"/>
          <w:sz w:val="28"/>
          <w:szCs w:val="28"/>
        </w:rPr>
        <w:lastRenderedPageBreak/>
        <w:t>осіб з інвалідністю, розробили соціальну модель інвалідності, оскільки традиційна медична модель не пояснює їх особистий досвід інвалідності або не допомагає розвивати інклюзивний спосіб життя. В даний час, вона є ключовою та ведучою у всіх країнах світу</w:t>
      </w:r>
      <w:r w:rsidRPr="00632A4A">
        <w:rPr>
          <w:rFonts w:ascii="Times New Roman" w:hAnsi="Times New Roman" w:cs="Times New Roman"/>
          <w:sz w:val="28"/>
          <w:szCs w:val="28"/>
          <w:lang w:val="ru-RU"/>
        </w:rPr>
        <w:t xml:space="preserve"> </w:t>
      </w:r>
      <w:r w:rsidRPr="00632A4A">
        <w:rPr>
          <w:rFonts w:ascii="Times New Roman" w:hAnsi="Times New Roman" w:cs="Times New Roman"/>
          <w:sz w:val="28"/>
          <w:szCs w:val="28"/>
        </w:rPr>
        <w:t>[</w:t>
      </w:r>
      <w:r w:rsidRPr="00632A4A">
        <w:rPr>
          <w:rFonts w:ascii="Times New Roman" w:hAnsi="Times New Roman" w:cs="Times New Roman"/>
          <w:sz w:val="28"/>
          <w:szCs w:val="28"/>
          <w:lang w:val="ru-RU"/>
        </w:rPr>
        <w:t>4</w:t>
      </w:r>
      <w:r>
        <w:rPr>
          <w:rFonts w:ascii="Times New Roman" w:hAnsi="Times New Roman" w:cs="Times New Roman"/>
          <w:sz w:val="28"/>
          <w:szCs w:val="28"/>
          <w:lang w:val="ru-RU"/>
        </w:rPr>
        <w:t>8</w:t>
      </w:r>
      <w:r w:rsidRPr="00632A4A">
        <w:rPr>
          <w:rFonts w:ascii="Times New Roman" w:hAnsi="Times New Roman" w:cs="Times New Roman"/>
          <w:sz w:val="28"/>
          <w:szCs w:val="28"/>
        </w:rPr>
        <w:t xml:space="preserve">]. </w:t>
      </w:r>
    </w:p>
    <w:p w14:paraId="74D441C1"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t xml:space="preserve">Українські вчені Л. Байда, О. </w:t>
      </w:r>
      <w:proofErr w:type="spellStart"/>
      <w:r w:rsidRPr="00632A4A">
        <w:rPr>
          <w:rFonts w:ascii="Times New Roman" w:hAnsi="Times New Roman" w:cs="Times New Roman"/>
          <w:sz w:val="28"/>
          <w:szCs w:val="28"/>
        </w:rPr>
        <w:t>Красюкова</w:t>
      </w:r>
      <w:proofErr w:type="spellEnd"/>
      <w:r w:rsidRPr="00632A4A">
        <w:rPr>
          <w:rFonts w:ascii="Times New Roman" w:hAnsi="Times New Roman" w:cs="Times New Roman"/>
          <w:sz w:val="28"/>
          <w:szCs w:val="28"/>
        </w:rPr>
        <w:t xml:space="preserve">, С. </w:t>
      </w:r>
      <w:proofErr w:type="spellStart"/>
      <w:r w:rsidRPr="00632A4A">
        <w:rPr>
          <w:rFonts w:ascii="Times New Roman" w:hAnsi="Times New Roman" w:cs="Times New Roman"/>
          <w:sz w:val="28"/>
          <w:szCs w:val="28"/>
        </w:rPr>
        <w:t>Сапіга</w:t>
      </w:r>
      <w:proofErr w:type="spellEnd"/>
      <w:r w:rsidRPr="00632A4A">
        <w:rPr>
          <w:rFonts w:ascii="Times New Roman" w:hAnsi="Times New Roman" w:cs="Times New Roman"/>
          <w:sz w:val="28"/>
          <w:szCs w:val="28"/>
        </w:rPr>
        <w:t xml:space="preserve">, Л. </w:t>
      </w:r>
      <w:proofErr w:type="spellStart"/>
      <w:r w:rsidRPr="00632A4A">
        <w:rPr>
          <w:rFonts w:ascii="Times New Roman" w:hAnsi="Times New Roman" w:cs="Times New Roman"/>
          <w:sz w:val="28"/>
          <w:szCs w:val="28"/>
        </w:rPr>
        <w:t>Остролуцька</w:t>
      </w:r>
      <w:proofErr w:type="spellEnd"/>
      <w:r w:rsidRPr="00632A4A">
        <w:rPr>
          <w:rFonts w:ascii="Times New Roman" w:hAnsi="Times New Roman" w:cs="Times New Roman"/>
          <w:sz w:val="28"/>
          <w:szCs w:val="28"/>
        </w:rPr>
        <w:t xml:space="preserve"> [2, 3, 1</w:t>
      </w:r>
      <w:r>
        <w:rPr>
          <w:rFonts w:ascii="Times New Roman" w:hAnsi="Times New Roman" w:cs="Times New Roman"/>
          <w:sz w:val="28"/>
          <w:szCs w:val="28"/>
        </w:rPr>
        <w:t>6</w:t>
      </w:r>
      <w:r w:rsidRPr="00632A4A">
        <w:rPr>
          <w:rFonts w:ascii="Times New Roman" w:hAnsi="Times New Roman" w:cs="Times New Roman"/>
          <w:sz w:val="28"/>
          <w:szCs w:val="28"/>
        </w:rPr>
        <w:t xml:space="preserve">] окрім загально визнаних моделей інвалідності розглядають ще моральну, благодійну, реабілітаційну, економічну, британську, культурну, правову моделі та модель HANDICAP.  </w:t>
      </w:r>
    </w:p>
    <w:p w14:paraId="0DEB9083"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t>Розглянемо їх детальніше.</w:t>
      </w:r>
    </w:p>
    <w:p w14:paraId="2113ADC2"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Моральна модель «інвалідності»</w:t>
      </w:r>
      <w:r w:rsidRPr="00632A4A">
        <w:rPr>
          <w:rFonts w:ascii="Times New Roman" w:hAnsi="Times New Roman" w:cs="Times New Roman"/>
          <w:sz w:val="28"/>
          <w:szCs w:val="28"/>
        </w:rPr>
        <w:t xml:space="preserve"> – характеризує «інвалідність» як наслідок гріха, покарання за скоєння злочину та передбачає «виключення» людей з інвалідністю із суспільства, їхню дискримінацію, упереджене  ставлення до них та зневагу.</w:t>
      </w:r>
    </w:p>
    <w:p w14:paraId="0AFDBFD9"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Благодійна модель</w:t>
      </w:r>
      <w:r w:rsidRPr="00632A4A">
        <w:rPr>
          <w:rFonts w:ascii="Times New Roman" w:hAnsi="Times New Roman" w:cs="Times New Roman"/>
          <w:sz w:val="28"/>
          <w:szCs w:val="28"/>
        </w:rPr>
        <w:t xml:space="preserve"> передбачає, що люди з інвалідністю є жертвами обставин, вони не мають можливості самі себе обслуговувати і потребують співчуття та допомоги, у тому числі </w:t>
      </w:r>
      <w:r>
        <w:rPr>
          <w:rFonts w:ascii="Times New Roman" w:hAnsi="Times New Roman" w:cs="Times New Roman"/>
          <w:sz w:val="28"/>
          <w:szCs w:val="28"/>
        </w:rPr>
        <w:t xml:space="preserve">громадськими </w:t>
      </w:r>
      <w:r w:rsidRPr="00632A4A">
        <w:rPr>
          <w:rFonts w:ascii="Times New Roman" w:hAnsi="Times New Roman" w:cs="Times New Roman"/>
          <w:sz w:val="28"/>
          <w:szCs w:val="28"/>
        </w:rPr>
        <w:t>організаціями</w:t>
      </w:r>
      <w:r>
        <w:rPr>
          <w:rFonts w:ascii="Times New Roman" w:hAnsi="Times New Roman" w:cs="Times New Roman"/>
          <w:sz w:val="28"/>
          <w:szCs w:val="28"/>
        </w:rPr>
        <w:t xml:space="preserve"> та </w:t>
      </w:r>
      <w:r w:rsidRPr="00632A4A">
        <w:rPr>
          <w:rFonts w:ascii="Times New Roman" w:hAnsi="Times New Roman" w:cs="Times New Roman"/>
          <w:sz w:val="28"/>
          <w:szCs w:val="28"/>
        </w:rPr>
        <w:t xml:space="preserve">благодійними </w:t>
      </w:r>
      <w:r>
        <w:rPr>
          <w:rFonts w:ascii="Times New Roman" w:hAnsi="Times New Roman" w:cs="Times New Roman"/>
          <w:sz w:val="28"/>
          <w:szCs w:val="28"/>
        </w:rPr>
        <w:t xml:space="preserve">фондами </w:t>
      </w:r>
      <w:r w:rsidRPr="00632A4A">
        <w:rPr>
          <w:rFonts w:ascii="Times New Roman" w:hAnsi="Times New Roman" w:cs="Times New Roman"/>
          <w:sz w:val="28"/>
          <w:szCs w:val="28"/>
        </w:rPr>
        <w:t xml:space="preserve">та для </w:t>
      </w:r>
      <w:proofErr w:type="spellStart"/>
      <w:r w:rsidRPr="00632A4A">
        <w:rPr>
          <w:rFonts w:ascii="Times New Roman" w:hAnsi="Times New Roman" w:cs="Times New Roman"/>
          <w:sz w:val="28"/>
          <w:szCs w:val="28"/>
        </w:rPr>
        <w:t>фандрейзингу</w:t>
      </w:r>
      <w:proofErr w:type="spellEnd"/>
      <w:r w:rsidRPr="00632A4A">
        <w:rPr>
          <w:rFonts w:ascii="Times New Roman" w:hAnsi="Times New Roman" w:cs="Times New Roman"/>
          <w:sz w:val="28"/>
          <w:szCs w:val="28"/>
        </w:rPr>
        <w:t xml:space="preserve">. </w:t>
      </w:r>
    </w:p>
    <w:p w14:paraId="43B5AF8A"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Реабілітаційна модель «інвалідності»</w:t>
      </w:r>
      <w:r w:rsidRPr="00632A4A">
        <w:rPr>
          <w:rFonts w:ascii="Times New Roman" w:hAnsi="Times New Roman" w:cs="Times New Roman"/>
          <w:sz w:val="28"/>
          <w:szCs w:val="28"/>
        </w:rPr>
        <w:t xml:space="preserve"> – </w:t>
      </w:r>
      <w:r>
        <w:rPr>
          <w:rFonts w:ascii="Times New Roman" w:hAnsi="Times New Roman" w:cs="Times New Roman"/>
          <w:sz w:val="28"/>
          <w:szCs w:val="28"/>
        </w:rPr>
        <w:t xml:space="preserve">передбачає, що особи з </w:t>
      </w:r>
      <w:r w:rsidRPr="00632A4A">
        <w:rPr>
          <w:rFonts w:ascii="Times New Roman" w:hAnsi="Times New Roman" w:cs="Times New Roman"/>
          <w:sz w:val="28"/>
          <w:szCs w:val="28"/>
        </w:rPr>
        <w:t>інвалідніст</w:t>
      </w:r>
      <w:r>
        <w:rPr>
          <w:rFonts w:ascii="Times New Roman" w:hAnsi="Times New Roman" w:cs="Times New Roman"/>
          <w:sz w:val="28"/>
          <w:szCs w:val="28"/>
        </w:rPr>
        <w:t>ю</w:t>
      </w:r>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мають </w:t>
      </w:r>
      <w:r w:rsidRPr="00632A4A">
        <w:rPr>
          <w:rFonts w:ascii="Times New Roman" w:hAnsi="Times New Roman" w:cs="Times New Roman"/>
          <w:sz w:val="28"/>
          <w:szCs w:val="28"/>
        </w:rPr>
        <w:t>потребу у послугах фахівц</w:t>
      </w:r>
      <w:r>
        <w:rPr>
          <w:rFonts w:ascii="Times New Roman" w:hAnsi="Times New Roman" w:cs="Times New Roman"/>
          <w:sz w:val="28"/>
          <w:szCs w:val="28"/>
        </w:rPr>
        <w:t>ів</w:t>
      </w:r>
      <w:r w:rsidRPr="00632A4A">
        <w:rPr>
          <w:rFonts w:ascii="Times New Roman" w:hAnsi="Times New Roman" w:cs="Times New Roman"/>
          <w:sz w:val="28"/>
          <w:szCs w:val="28"/>
        </w:rPr>
        <w:t xml:space="preserve"> з </w:t>
      </w:r>
      <w:r>
        <w:rPr>
          <w:rFonts w:ascii="Times New Roman" w:hAnsi="Times New Roman" w:cs="Times New Roman"/>
          <w:sz w:val="28"/>
          <w:szCs w:val="28"/>
        </w:rPr>
        <w:t xml:space="preserve">соціальної роботи, </w:t>
      </w:r>
      <w:r w:rsidRPr="00632A4A">
        <w:rPr>
          <w:rFonts w:ascii="Times New Roman" w:hAnsi="Times New Roman" w:cs="Times New Roman"/>
          <w:sz w:val="28"/>
          <w:szCs w:val="28"/>
        </w:rPr>
        <w:t>реабілітації, трудотерапії чи інших фахівців [3, 1</w:t>
      </w:r>
      <w:r>
        <w:rPr>
          <w:rFonts w:ascii="Times New Roman" w:hAnsi="Times New Roman" w:cs="Times New Roman"/>
          <w:sz w:val="28"/>
          <w:szCs w:val="28"/>
        </w:rPr>
        <w:t>6</w:t>
      </w:r>
      <w:r w:rsidRPr="00632A4A">
        <w:rPr>
          <w:rFonts w:ascii="Times New Roman" w:hAnsi="Times New Roman" w:cs="Times New Roman"/>
          <w:sz w:val="28"/>
          <w:szCs w:val="28"/>
        </w:rPr>
        <w:t xml:space="preserve">]. </w:t>
      </w:r>
    </w:p>
    <w:p w14:paraId="2C1C1474"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Економічна модель інвалідності</w:t>
      </w:r>
      <w:r w:rsidRPr="00632A4A">
        <w:rPr>
          <w:rFonts w:ascii="Times New Roman" w:hAnsi="Times New Roman" w:cs="Times New Roman"/>
          <w:sz w:val="28"/>
          <w:szCs w:val="28"/>
        </w:rPr>
        <w:t xml:space="preserve"> – передбачає перерозподіл прибутків між різними категоріями населення, створення національних концепцій соціальної політики,  де людей з інвалідністю, розглядають через призму непрацездатності та нездатності до матеріального забезпечення. </w:t>
      </w:r>
    </w:p>
    <w:p w14:paraId="4C497F61"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Британська модель «інвалідності»</w:t>
      </w:r>
      <w:r w:rsidRPr="00632A4A">
        <w:rPr>
          <w:rFonts w:ascii="Times New Roman" w:hAnsi="Times New Roman" w:cs="Times New Roman"/>
          <w:sz w:val="28"/>
          <w:szCs w:val="28"/>
        </w:rPr>
        <w:t xml:space="preserve"> – передбачає розвиток різних форм підтримки людей з інвалідністю за місцем проживання та зменшення </w:t>
      </w:r>
      <w:proofErr w:type="spellStart"/>
      <w:r w:rsidRPr="00632A4A">
        <w:rPr>
          <w:rFonts w:ascii="Times New Roman" w:hAnsi="Times New Roman" w:cs="Times New Roman"/>
          <w:sz w:val="28"/>
          <w:szCs w:val="28"/>
        </w:rPr>
        <w:t>інтернатих</w:t>
      </w:r>
      <w:proofErr w:type="spellEnd"/>
      <w:r w:rsidRPr="00632A4A">
        <w:rPr>
          <w:rFonts w:ascii="Times New Roman" w:hAnsi="Times New Roman" w:cs="Times New Roman"/>
          <w:sz w:val="28"/>
          <w:szCs w:val="28"/>
        </w:rPr>
        <w:t xml:space="preserve"> закладів для них.  </w:t>
      </w:r>
    </w:p>
    <w:p w14:paraId="3AA892E4"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lastRenderedPageBreak/>
        <w:t>Культурна модель «інвалідності»</w:t>
      </w:r>
      <w:r w:rsidRPr="00632A4A">
        <w:rPr>
          <w:rFonts w:ascii="Times New Roman" w:hAnsi="Times New Roman" w:cs="Times New Roman"/>
          <w:sz w:val="28"/>
          <w:szCs w:val="28"/>
        </w:rPr>
        <w:t xml:space="preserve"> – розглядає вплив участі людей з інвалідністю в культурних заходах на формування їхнього позитивного іміджу в суспільстві та формування їхньої соціокультурної компетентності [3, 1</w:t>
      </w:r>
      <w:r>
        <w:rPr>
          <w:rFonts w:ascii="Times New Roman" w:hAnsi="Times New Roman" w:cs="Times New Roman"/>
          <w:sz w:val="28"/>
          <w:szCs w:val="28"/>
        </w:rPr>
        <w:t>6</w:t>
      </w:r>
      <w:r w:rsidRPr="00632A4A">
        <w:rPr>
          <w:rFonts w:ascii="Times New Roman" w:hAnsi="Times New Roman" w:cs="Times New Roman"/>
          <w:sz w:val="28"/>
          <w:szCs w:val="28"/>
        </w:rPr>
        <w:t xml:space="preserve">]. </w:t>
      </w:r>
    </w:p>
    <w:p w14:paraId="701808D2" w14:textId="77777777" w:rsidR="00DF47A3" w:rsidRPr="00632A4A" w:rsidRDefault="00DF47A3" w:rsidP="00DF47A3">
      <w:pPr>
        <w:autoSpaceDE w:val="0"/>
        <w:autoSpaceDN w:val="0"/>
        <w:adjustRightInd w:val="0"/>
        <w:spacing w:line="360" w:lineRule="auto"/>
        <w:ind w:firstLine="709"/>
        <w:jc w:val="both"/>
        <w:rPr>
          <w:rFonts w:ascii="Times New Roman" w:hAnsi="Times New Roman" w:cs="Times New Roman"/>
          <w:sz w:val="28"/>
          <w:szCs w:val="28"/>
        </w:rPr>
      </w:pPr>
      <w:r w:rsidRPr="00632A4A">
        <w:rPr>
          <w:rFonts w:ascii="Times New Roman" w:hAnsi="Times New Roman" w:cs="Times New Roman"/>
          <w:i/>
          <w:sz w:val="28"/>
          <w:szCs w:val="28"/>
        </w:rPr>
        <w:t>Правова модель</w:t>
      </w:r>
      <w:r w:rsidRPr="00632A4A">
        <w:rPr>
          <w:rFonts w:ascii="Times New Roman" w:hAnsi="Times New Roman" w:cs="Times New Roman"/>
          <w:sz w:val="28"/>
          <w:szCs w:val="28"/>
        </w:rPr>
        <w:t xml:space="preserve"> – спрямована на забезпечення прав людей з інвалідністю відповідно їхніх проблем і потреб [2].</w:t>
      </w:r>
    </w:p>
    <w:p w14:paraId="651751E1"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i/>
          <w:sz w:val="28"/>
          <w:szCs w:val="28"/>
        </w:rPr>
        <w:t>Модель HANDICAP</w:t>
      </w:r>
      <w:r w:rsidRPr="00632A4A">
        <w:rPr>
          <w:rFonts w:ascii="Times New Roman" w:hAnsi="Times New Roman" w:cs="Times New Roman"/>
          <w:sz w:val="28"/>
          <w:szCs w:val="28"/>
        </w:rPr>
        <w:t>. Кол</w:t>
      </w:r>
      <w:r>
        <w:rPr>
          <w:rFonts w:ascii="Times New Roman" w:hAnsi="Times New Roman" w:cs="Times New Roman"/>
          <w:sz w:val="28"/>
          <w:szCs w:val="28"/>
        </w:rPr>
        <w:t xml:space="preserve">ектив </w:t>
      </w:r>
      <w:r w:rsidRPr="00632A4A">
        <w:rPr>
          <w:rFonts w:ascii="Times New Roman" w:hAnsi="Times New Roman" w:cs="Times New Roman"/>
          <w:sz w:val="28"/>
          <w:szCs w:val="28"/>
        </w:rPr>
        <w:t>авторів: Л.</w:t>
      </w:r>
      <w:r>
        <w:rPr>
          <w:rFonts w:ascii="Times New Roman" w:hAnsi="Times New Roman" w:cs="Times New Roman"/>
          <w:sz w:val="28"/>
          <w:szCs w:val="28"/>
        </w:rPr>
        <w:t xml:space="preserve"> </w:t>
      </w:r>
      <w:r w:rsidRPr="00632A4A">
        <w:rPr>
          <w:rFonts w:ascii="Times New Roman" w:hAnsi="Times New Roman" w:cs="Times New Roman"/>
          <w:sz w:val="28"/>
          <w:szCs w:val="28"/>
        </w:rPr>
        <w:t xml:space="preserve">Байда, </w:t>
      </w:r>
      <w:r>
        <w:rPr>
          <w:rFonts w:ascii="Times New Roman" w:hAnsi="Times New Roman" w:cs="Times New Roman"/>
          <w:sz w:val="28"/>
          <w:szCs w:val="28"/>
        </w:rPr>
        <w:t xml:space="preserve">О. </w:t>
      </w:r>
      <w:proofErr w:type="spellStart"/>
      <w:r w:rsidRPr="00632A4A">
        <w:rPr>
          <w:rFonts w:ascii="Times New Roman" w:hAnsi="Times New Roman" w:cs="Times New Roman"/>
          <w:sz w:val="28"/>
          <w:szCs w:val="28"/>
        </w:rPr>
        <w:t>Красюкова</w:t>
      </w:r>
      <w:proofErr w:type="spellEnd"/>
      <w:r w:rsidRPr="00632A4A">
        <w:rPr>
          <w:rFonts w:ascii="Times New Roman" w:hAnsi="Times New Roman" w:cs="Times New Roman"/>
          <w:sz w:val="28"/>
          <w:szCs w:val="28"/>
        </w:rPr>
        <w:t xml:space="preserve"> – </w:t>
      </w:r>
      <w:proofErr w:type="spellStart"/>
      <w:r w:rsidRPr="00632A4A">
        <w:rPr>
          <w:rFonts w:ascii="Times New Roman" w:hAnsi="Times New Roman" w:cs="Times New Roman"/>
          <w:sz w:val="28"/>
          <w:szCs w:val="28"/>
        </w:rPr>
        <w:t>Еннс</w:t>
      </w:r>
      <w:proofErr w:type="spellEnd"/>
      <w:r>
        <w:rPr>
          <w:rFonts w:ascii="Times New Roman" w:hAnsi="Times New Roman" w:cs="Times New Roman"/>
          <w:sz w:val="28"/>
          <w:szCs w:val="28"/>
        </w:rPr>
        <w:t xml:space="preserve">, С. </w:t>
      </w:r>
      <w:proofErr w:type="spellStart"/>
      <w:r w:rsidRPr="00632A4A">
        <w:rPr>
          <w:rFonts w:ascii="Times New Roman" w:hAnsi="Times New Roman" w:cs="Times New Roman"/>
          <w:sz w:val="28"/>
          <w:szCs w:val="28"/>
        </w:rPr>
        <w:t>Буров</w:t>
      </w:r>
      <w:proofErr w:type="spellEnd"/>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В. </w:t>
      </w:r>
      <w:proofErr w:type="spellStart"/>
      <w:r w:rsidRPr="00632A4A">
        <w:rPr>
          <w:rFonts w:ascii="Times New Roman" w:hAnsi="Times New Roman" w:cs="Times New Roman"/>
          <w:sz w:val="28"/>
          <w:szCs w:val="28"/>
        </w:rPr>
        <w:t>Азін</w:t>
      </w:r>
      <w:proofErr w:type="spellEnd"/>
      <w:r w:rsidRPr="00632A4A">
        <w:rPr>
          <w:rFonts w:ascii="Times New Roman" w:hAnsi="Times New Roman" w:cs="Times New Roman"/>
          <w:sz w:val="28"/>
          <w:szCs w:val="28"/>
        </w:rPr>
        <w:t xml:space="preserve">, </w:t>
      </w:r>
      <w:r>
        <w:rPr>
          <w:rFonts w:ascii="Times New Roman" w:hAnsi="Times New Roman" w:cs="Times New Roman"/>
          <w:sz w:val="28"/>
          <w:szCs w:val="28"/>
        </w:rPr>
        <w:t xml:space="preserve">Я. </w:t>
      </w:r>
      <w:proofErr w:type="spellStart"/>
      <w:r w:rsidRPr="00632A4A">
        <w:rPr>
          <w:rFonts w:ascii="Times New Roman" w:hAnsi="Times New Roman" w:cs="Times New Roman"/>
          <w:sz w:val="28"/>
          <w:szCs w:val="28"/>
        </w:rPr>
        <w:t>Грибальський</w:t>
      </w:r>
      <w:proofErr w:type="spellEnd"/>
      <w:r w:rsidRPr="00632A4A">
        <w:rPr>
          <w:rFonts w:ascii="Times New Roman" w:hAnsi="Times New Roman" w:cs="Times New Roman"/>
          <w:sz w:val="28"/>
          <w:szCs w:val="28"/>
        </w:rPr>
        <w:t xml:space="preserve"> </w:t>
      </w:r>
      <w:r>
        <w:rPr>
          <w:rFonts w:ascii="Times New Roman" w:hAnsi="Times New Roman" w:cs="Times New Roman"/>
          <w:sz w:val="28"/>
          <w:szCs w:val="28"/>
        </w:rPr>
        <w:t>Ю</w:t>
      </w:r>
      <w:r w:rsidRPr="00632A4A">
        <w:rPr>
          <w:rFonts w:ascii="Times New Roman" w:hAnsi="Times New Roman" w:cs="Times New Roman"/>
          <w:sz w:val="28"/>
          <w:szCs w:val="28"/>
        </w:rPr>
        <w:t xml:space="preserve">. Найда </w:t>
      </w:r>
      <w:r>
        <w:rPr>
          <w:rFonts w:ascii="Times New Roman" w:hAnsi="Times New Roman" w:cs="Times New Roman"/>
          <w:sz w:val="28"/>
          <w:szCs w:val="28"/>
        </w:rPr>
        <w:t xml:space="preserve">зазначають, що </w:t>
      </w:r>
      <w:proofErr w:type="spellStart"/>
      <w:r w:rsidRPr="00632A4A">
        <w:rPr>
          <w:rFonts w:ascii="Times New Roman" w:hAnsi="Times New Roman" w:cs="Times New Roman"/>
          <w:sz w:val="28"/>
          <w:szCs w:val="28"/>
        </w:rPr>
        <w:t>Handicap</w:t>
      </w:r>
      <w:proofErr w:type="spellEnd"/>
      <w:r w:rsidRPr="00632A4A">
        <w:rPr>
          <w:rFonts w:ascii="Times New Roman" w:hAnsi="Times New Roman" w:cs="Times New Roman"/>
          <w:sz w:val="28"/>
          <w:szCs w:val="28"/>
        </w:rPr>
        <w:t xml:space="preserve"> – це гра, яку вигадали люди, намагаючись організувати своє дозвілля без ігрових матеріалів. Учасники гри виконували дії з перев’язаною рукою. Тимчасова перепона (перев’язана рука) надає можливість порівняти свою тимчасову ситуацію з ситуацією, в якій перебувають люди з інвалідністю [1</w:t>
      </w:r>
      <w:r>
        <w:rPr>
          <w:rFonts w:ascii="Times New Roman" w:hAnsi="Times New Roman" w:cs="Times New Roman"/>
          <w:sz w:val="28"/>
          <w:szCs w:val="28"/>
        </w:rPr>
        <w:t>6</w:t>
      </w:r>
      <w:r w:rsidRPr="00632A4A">
        <w:rPr>
          <w:rFonts w:ascii="Times New Roman" w:hAnsi="Times New Roman" w:cs="Times New Roman"/>
          <w:sz w:val="28"/>
          <w:szCs w:val="28"/>
        </w:rPr>
        <w:t xml:space="preserve">]. Ф. </w:t>
      </w:r>
      <w:proofErr w:type="spellStart"/>
      <w:r w:rsidRPr="00632A4A">
        <w:rPr>
          <w:rFonts w:ascii="Times New Roman" w:hAnsi="Times New Roman" w:cs="Times New Roman"/>
          <w:sz w:val="28"/>
          <w:szCs w:val="28"/>
        </w:rPr>
        <w:t>Вуд</w:t>
      </w:r>
      <w:proofErr w:type="spellEnd"/>
      <w:r w:rsidRPr="00632A4A">
        <w:rPr>
          <w:rFonts w:ascii="Times New Roman" w:hAnsi="Times New Roman" w:cs="Times New Roman"/>
          <w:sz w:val="28"/>
          <w:szCs w:val="28"/>
        </w:rPr>
        <w:t>, автор моделі HANDICAP, побудував її на постулаті: «особою з інвалідністю може стати кожна людина, перед якою з’являються перепони, обмеження, які заважають їй нормально діяти, в результаті чого вона потрапляє в соціально невигідне становище» [1</w:t>
      </w:r>
      <w:r>
        <w:rPr>
          <w:rFonts w:ascii="Times New Roman" w:hAnsi="Times New Roman" w:cs="Times New Roman"/>
          <w:sz w:val="28"/>
          <w:szCs w:val="28"/>
        </w:rPr>
        <w:t>6</w:t>
      </w:r>
      <w:r w:rsidRPr="00632A4A">
        <w:rPr>
          <w:rFonts w:ascii="Times New Roman" w:hAnsi="Times New Roman" w:cs="Times New Roman"/>
          <w:sz w:val="28"/>
          <w:szCs w:val="28"/>
        </w:rPr>
        <w:t xml:space="preserve">]. </w:t>
      </w:r>
    </w:p>
    <w:p w14:paraId="4AAD0CAA"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 xml:space="preserve">Відповідно до Закону України «Про основи соціальної захищеності осіб з інвалідністю в Україні» особою з інвалідністю є </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особа зі стійким розладом функцій організму, що при взаємодії із зовнішнім середовищем може призводити до </w:t>
      </w:r>
      <w:r>
        <w:rPr>
          <w:rFonts w:ascii="Times New Roman" w:eastAsia="Times New Roman" w:hAnsi="Times New Roman" w:cs="Times New Roman"/>
          <w:color w:val="000000"/>
          <w:sz w:val="28"/>
          <w:szCs w:val="28"/>
          <w:lang w:eastAsia="en-GB"/>
        </w:rPr>
        <w:t>особливостей</w:t>
      </w:r>
      <w:r w:rsidRPr="00632A4A">
        <w:rPr>
          <w:rFonts w:ascii="Times New Roman" w:eastAsia="Times New Roman" w:hAnsi="Times New Roman" w:cs="Times New Roman"/>
          <w:color w:val="000000"/>
          <w:sz w:val="28"/>
          <w:szCs w:val="28"/>
          <w:lang w:eastAsia="en-GB"/>
        </w:rPr>
        <w:t xml:space="preserve"> її життєдіяльності, внаслідок чого держава зобов'язана створити умови для реалізації нею прав нарівні з іншими громадянами та забезпечити її соціальний захист</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41</w:t>
      </w:r>
      <w:r w:rsidRPr="00632A4A">
        <w:rPr>
          <w:rFonts w:ascii="Times New Roman" w:eastAsia="Times New Roman" w:hAnsi="Times New Roman" w:cs="Times New Roman"/>
          <w:sz w:val="28"/>
          <w:szCs w:val="28"/>
          <w:lang w:eastAsia="en-GB"/>
        </w:rPr>
        <w:t>].</w:t>
      </w:r>
    </w:p>
    <w:p w14:paraId="6BCBAD1F"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t xml:space="preserve">Аналіз наукових праць </w:t>
      </w:r>
      <w:bookmarkStart w:id="0" w:name="_Hlk150202138"/>
      <w:r w:rsidRPr="00632A4A">
        <w:rPr>
          <w:rFonts w:ascii="Times New Roman" w:hAnsi="Times New Roman" w:cs="Times New Roman"/>
          <w:sz w:val="28"/>
          <w:szCs w:val="28"/>
        </w:rPr>
        <w:t>В. Костюк та Р. Панасюк</w:t>
      </w:r>
      <w:bookmarkEnd w:id="0"/>
      <w:r w:rsidRPr="00632A4A">
        <w:rPr>
          <w:rFonts w:ascii="Times New Roman" w:hAnsi="Times New Roman" w:cs="Times New Roman"/>
          <w:sz w:val="28"/>
          <w:szCs w:val="28"/>
        </w:rPr>
        <w:t xml:space="preserve">, дозволив нам констатувати, що особи з інвалідністю характеризуються: </w:t>
      </w:r>
    </w:p>
    <w:p w14:paraId="7FBD7685" w14:textId="77777777" w:rsidR="00DF47A3" w:rsidRPr="00632A4A" w:rsidRDefault="00DF47A3" w:rsidP="00DF47A3">
      <w:pPr>
        <w:pStyle w:val="ListParagraph"/>
        <w:numPr>
          <w:ilvl w:val="0"/>
          <w:numId w:val="13"/>
        </w:numPr>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соціальною вразливістю;</w:t>
      </w:r>
    </w:p>
    <w:p w14:paraId="2278BAB0" w14:textId="77777777" w:rsidR="00DF47A3" w:rsidRPr="00632A4A" w:rsidRDefault="00DF47A3" w:rsidP="00DF47A3">
      <w:pPr>
        <w:pStyle w:val="ListParagraph"/>
        <w:numPr>
          <w:ilvl w:val="0"/>
          <w:numId w:val="13"/>
        </w:numPr>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стійкими фізичні, психічні або інші порушення;</w:t>
      </w:r>
    </w:p>
    <w:p w14:paraId="0C9EBAD9" w14:textId="77777777" w:rsidR="00DF47A3" w:rsidRPr="00632A4A" w:rsidRDefault="00DF47A3" w:rsidP="00DF47A3">
      <w:pPr>
        <w:pStyle w:val="ListParagraph"/>
        <w:numPr>
          <w:ilvl w:val="0"/>
          <w:numId w:val="13"/>
        </w:numPr>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неможливістю повною мірою конкурувати у різних секторах суспільного життя; </w:t>
      </w:r>
    </w:p>
    <w:p w14:paraId="4072C031" w14:textId="77777777" w:rsidR="00DF47A3" w:rsidRPr="00632A4A" w:rsidRDefault="00DF47A3" w:rsidP="00DF47A3">
      <w:pPr>
        <w:pStyle w:val="ListParagraph"/>
        <w:numPr>
          <w:ilvl w:val="0"/>
          <w:numId w:val="13"/>
        </w:numPr>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lastRenderedPageBreak/>
        <w:t>неможливістю повною мірою самостійно забезпечувати свою життєдіяльність;</w:t>
      </w:r>
    </w:p>
    <w:p w14:paraId="0D43FBD5" w14:textId="77777777" w:rsidR="00DF47A3" w:rsidRPr="00632A4A" w:rsidRDefault="00DF47A3" w:rsidP="00DF47A3">
      <w:pPr>
        <w:pStyle w:val="ListParagraph"/>
        <w:numPr>
          <w:ilvl w:val="0"/>
          <w:numId w:val="13"/>
        </w:numPr>
        <w:shd w:val="clear" w:color="auto" w:fill="FFFFFF" w:themeFill="background1"/>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порушенням соціалізації та адаптації у суспільстві [</w:t>
      </w:r>
      <w:r>
        <w:rPr>
          <w:rFonts w:ascii="Times New Roman" w:hAnsi="Times New Roman" w:cs="Times New Roman"/>
          <w:sz w:val="28"/>
          <w:szCs w:val="28"/>
        </w:rPr>
        <w:t>22</w:t>
      </w:r>
      <w:r w:rsidRPr="00632A4A">
        <w:rPr>
          <w:rFonts w:ascii="Times New Roman" w:hAnsi="Times New Roman" w:cs="Times New Roman"/>
          <w:sz w:val="28"/>
          <w:szCs w:val="28"/>
        </w:rPr>
        <w:t xml:space="preserve">, </w:t>
      </w:r>
      <w:r>
        <w:rPr>
          <w:rFonts w:ascii="Times New Roman" w:hAnsi="Times New Roman" w:cs="Times New Roman"/>
          <w:sz w:val="28"/>
          <w:szCs w:val="28"/>
        </w:rPr>
        <w:t>36</w:t>
      </w:r>
      <w:r w:rsidRPr="00632A4A">
        <w:rPr>
          <w:rFonts w:ascii="Times New Roman" w:hAnsi="Times New Roman" w:cs="Times New Roman"/>
          <w:sz w:val="28"/>
          <w:szCs w:val="28"/>
        </w:rPr>
        <w:t>].</w:t>
      </w:r>
    </w:p>
    <w:p w14:paraId="0420E0AA" w14:textId="77777777" w:rsidR="00DF47A3" w:rsidRPr="00632A4A" w:rsidRDefault="00DF47A3" w:rsidP="00DF47A3">
      <w:pPr>
        <w:spacing w:line="360" w:lineRule="auto"/>
        <w:ind w:firstLine="720"/>
        <w:jc w:val="both"/>
        <w:rPr>
          <w:rFonts w:ascii="Times New Roman" w:eastAsia="Times New Roman" w:hAnsi="Times New Roman" w:cs="Times New Roman"/>
          <w:color w:val="FF0000"/>
          <w:sz w:val="28"/>
          <w:szCs w:val="28"/>
          <w:lang w:val="ru-RU" w:eastAsia="en-GB"/>
        </w:rPr>
      </w:pPr>
      <w:r w:rsidRPr="00632A4A">
        <w:rPr>
          <w:rFonts w:ascii="Times New Roman" w:eastAsia="Times New Roman" w:hAnsi="Times New Roman" w:cs="Times New Roman"/>
          <w:color w:val="000000"/>
          <w:sz w:val="28"/>
          <w:szCs w:val="28"/>
          <w:lang w:eastAsia="en-GB"/>
        </w:rPr>
        <w:t xml:space="preserve">Негативні стереотипи та упередження щодо представників соціальної спільнот є частиною повсякденного суспільного життя, вони транслюються в  ЗМІ та підтримуються соціальним загалом, що сприймає розповсюджену інформацію. В свою чергу це призводить до ізоляції, дискримінації та відмежованості різних соціальних груп, а також до низького рівня гарантій соціального захисту </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1</w:t>
      </w:r>
      <w:r>
        <w:rPr>
          <w:rFonts w:ascii="Times New Roman" w:eastAsia="Times New Roman" w:hAnsi="Times New Roman" w:cs="Times New Roman"/>
          <w:sz w:val="28"/>
          <w:szCs w:val="28"/>
          <w:lang w:eastAsia="en-GB"/>
        </w:rPr>
        <w:t>4</w:t>
      </w:r>
      <w:r w:rsidRPr="00632A4A">
        <w:rPr>
          <w:rFonts w:ascii="Times New Roman" w:eastAsia="Times New Roman" w:hAnsi="Times New Roman" w:cs="Times New Roman"/>
          <w:sz w:val="28"/>
          <w:szCs w:val="28"/>
          <w:lang w:val="ru-RU" w:eastAsia="en-GB"/>
        </w:rPr>
        <w:t>].</w:t>
      </w:r>
    </w:p>
    <w:p w14:paraId="7C579BC4"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Однією з найбільш вразливих в силу своїх особливостей є соціальна група людей з інвалідністю внаслідок інтелектуальних порушень. </w:t>
      </w:r>
      <w:proofErr w:type="spellStart"/>
      <w:r w:rsidRPr="00632A4A">
        <w:rPr>
          <w:rFonts w:ascii="Times New Roman" w:eastAsia="Times New Roman" w:hAnsi="Times New Roman" w:cs="Times New Roman"/>
          <w:color w:val="000000"/>
          <w:sz w:val="28"/>
          <w:szCs w:val="28"/>
          <w:lang w:eastAsia="en-GB"/>
        </w:rPr>
        <w:t>Стигматизуючі</w:t>
      </w:r>
      <w:proofErr w:type="spellEnd"/>
      <w:r w:rsidRPr="00632A4A">
        <w:rPr>
          <w:rFonts w:ascii="Times New Roman" w:eastAsia="Times New Roman" w:hAnsi="Times New Roman" w:cs="Times New Roman"/>
          <w:color w:val="000000"/>
          <w:sz w:val="28"/>
          <w:szCs w:val="28"/>
          <w:lang w:eastAsia="en-GB"/>
        </w:rPr>
        <w:t xml:space="preserve"> уявлення щодо цієї спільноти мають свій прояв у повсякденному житті, в тому числі внаслідок безперервної трансляції </w:t>
      </w:r>
      <w:proofErr w:type="spellStart"/>
      <w:r w:rsidRPr="00632A4A">
        <w:rPr>
          <w:rFonts w:ascii="Times New Roman" w:eastAsia="Times New Roman" w:hAnsi="Times New Roman" w:cs="Times New Roman"/>
          <w:color w:val="000000"/>
          <w:sz w:val="28"/>
          <w:szCs w:val="28"/>
          <w:lang w:eastAsia="en-GB"/>
        </w:rPr>
        <w:t>стигматизуючих</w:t>
      </w:r>
      <w:proofErr w:type="spellEnd"/>
      <w:r w:rsidRPr="00632A4A">
        <w:rPr>
          <w:rFonts w:ascii="Times New Roman" w:eastAsia="Times New Roman" w:hAnsi="Times New Roman" w:cs="Times New Roman"/>
          <w:color w:val="000000"/>
          <w:sz w:val="28"/>
          <w:szCs w:val="28"/>
          <w:lang w:eastAsia="en-GB"/>
        </w:rPr>
        <w:t xml:space="preserve"> понять, пов’язаних із діагнозами, що передбачають зниження інтелектуальних можливостей людини.</w:t>
      </w:r>
    </w:p>
    <w:p w14:paraId="47FFAF61"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hAnsi="Times New Roman" w:cs="Times New Roman"/>
          <w:sz w:val="28"/>
          <w:szCs w:val="28"/>
        </w:rPr>
        <w:t xml:space="preserve">С. </w:t>
      </w:r>
      <w:proofErr w:type="spellStart"/>
      <w:r w:rsidRPr="00632A4A">
        <w:rPr>
          <w:rFonts w:ascii="Times New Roman" w:hAnsi="Times New Roman" w:cs="Times New Roman"/>
          <w:sz w:val="28"/>
          <w:szCs w:val="28"/>
        </w:rPr>
        <w:t>Трикоз</w:t>
      </w:r>
      <w:proofErr w:type="spellEnd"/>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Г. </w:t>
      </w:r>
      <w:proofErr w:type="spellStart"/>
      <w:r w:rsidRPr="00632A4A">
        <w:rPr>
          <w:rFonts w:ascii="Times New Roman" w:hAnsi="Times New Roman" w:cs="Times New Roman"/>
          <w:sz w:val="28"/>
          <w:szCs w:val="28"/>
        </w:rPr>
        <w:t>Блеч</w:t>
      </w:r>
      <w:proofErr w:type="spellEnd"/>
      <w:r w:rsidRPr="00632A4A">
        <w:rPr>
          <w:rFonts w:ascii="Times New Roman" w:hAnsi="Times New Roman" w:cs="Times New Roman"/>
          <w:sz w:val="28"/>
          <w:szCs w:val="28"/>
        </w:rPr>
        <w:t xml:space="preserve"> Г. </w:t>
      </w:r>
      <w:r>
        <w:rPr>
          <w:rFonts w:ascii="Times New Roman" w:hAnsi="Times New Roman" w:cs="Times New Roman"/>
          <w:sz w:val="28"/>
          <w:szCs w:val="28"/>
        </w:rPr>
        <w:t>розглядають поняття «і</w:t>
      </w:r>
      <w:r w:rsidRPr="00632A4A">
        <w:rPr>
          <w:rFonts w:ascii="Times New Roman" w:eastAsia="Times New Roman" w:hAnsi="Times New Roman" w:cs="Times New Roman"/>
          <w:color w:val="000000"/>
          <w:sz w:val="28"/>
          <w:szCs w:val="28"/>
          <w:lang w:eastAsia="en-GB"/>
        </w:rPr>
        <w:t>нтелектуальні порушення</w:t>
      </w:r>
      <w:r>
        <w:rPr>
          <w:rFonts w:ascii="Times New Roman" w:eastAsia="Times New Roman" w:hAnsi="Times New Roman" w:cs="Times New Roman"/>
          <w:color w:val="000000"/>
          <w:sz w:val="28"/>
          <w:szCs w:val="28"/>
          <w:lang w:eastAsia="en-GB"/>
        </w:rPr>
        <w:t>» як «</w:t>
      </w:r>
      <w:r w:rsidRPr="00632A4A">
        <w:rPr>
          <w:rFonts w:ascii="Times New Roman" w:eastAsia="Times New Roman" w:hAnsi="Times New Roman" w:cs="Times New Roman"/>
          <w:color w:val="000000"/>
          <w:sz w:val="28"/>
          <w:szCs w:val="28"/>
          <w:lang w:eastAsia="en-GB"/>
        </w:rPr>
        <w:t>системне порушення пізнавальної діяльності, що має зворотній – затримка психічного розвитку та незворотній характер – стійкі порушення інтелектуального розвитку</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52</w:t>
      </w:r>
      <w:r w:rsidRPr="00632A4A">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Автори стверджують, що о</w:t>
      </w:r>
      <w:r w:rsidRPr="00632A4A">
        <w:rPr>
          <w:rFonts w:ascii="Times New Roman" w:eastAsia="Times New Roman" w:hAnsi="Times New Roman" w:cs="Times New Roman"/>
          <w:color w:val="000000"/>
          <w:sz w:val="28"/>
          <w:szCs w:val="28"/>
          <w:lang w:eastAsia="en-GB"/>
        </w:rPr>
        <w:t>дн</w:t>
      </w:r>
      <w:r>
        <w:rPr>
          <w:rFonts w:ascii="Times New Roman" w:eastAsia="Times New Roman" w:hAnsi="Times New Roman" w:cs="Times New Roman"/>
          <w:color w:val="000000"/>
          <w:sz w:val="28"/>
          <w:szCs w:val="28"/>
          <w:lang w:eastAsia="en-GB"/>
        </w:rPr>
        <w:t>ією</w:t>
      </w:r>
      <w:r w:rsidRPr="00632A4A">
        <w:rPr>
          <w:rFonts w:ascii="Times New Roman" w:eastAsia="Times New Roman" w:hAnsi="Times New Roman" w:cs="Times New Roman"/>
          <w:color w:val="000000"/>
          <w:sz w:val="28"/>
          <w:szCs w:val="28"/>
          <w:lang w:eastAsia="en-GB"/>
        </w:rPr>
        <w:t xml:space="preserve"> з причин </w:t>
      </w:r>
      <w:proofErr w:type="spellStart"/>
      <w:r>
        <w:rPr>
          <w:rFonts w:ascii="Times New Roman" w:eastAsia="Times New Roman" w:hAnsi="Times New Roman" w:cs="Times New Roman"/>
          <w:color w:val="000000"/>
          <w:sz w:val="28"/>
          <w:szCs w:val="28"/>
          <w:lang w:eastAsia="en-GB"/>
        </w:rPr>
        <w:t>інвалідизації</w:t>
      </w:r>
      <w:proofErr w:type="spellEnd"/>
      <w:r>
        <w:rPr>
          <w:rFonts w:ascii="Times New Roman" w:eastAsia="Times New Roman" w:hAnsi="Times New Roman" w:cs="Times New Roman"/>
          <w:color w:val="000000"/>
          <w:sz w:val="28"/>
          <w:szCs w:val="28"/>
          <w:lang w:eastAsia="en-GB"/>
        </w:rPr>
        <w:t xml:space="preserve"> внаслідок </w:t>
      </w:r>
      <w:r w:rsidRPr="00632A4A">
        <w:rPr>
          <w:rFonts w:ascii="Times New Roman" w:eastAsia="Times New Roman" w:hAnsi="Times New Roman" w:cs="Times New Roman"/>
          <w:color w:val="000000"/>
          <w:sz w:val="28"/>
          <w:szCs w:val="28"/>
          <w:lang w:eastAsia="en-GB"/>
        </w:rPr>
        <w:t xml:space="preserve">інтелектуальних порушень </w:t>
      </w:r>
      <w:r>
        <w:rPr>
          <w:rFonts w:ascii="Times New Roman" w:eastAsia="Times New Roman" w:hAnsi="Times New Roman" w:cs="Times New Roman"/>
          <w:color w:val="000000"/>
          <w:sz w:val="28"/>
          <w:szCs w:val="28"/>
          <w:lang w:eastAsia="en-GB"/>
        </w:rPr>
        <w:t>є «</w:t>
      </w:r>
      <w:r w:rsidRPr="00632A4A">
        <w:rPr>
          <w:rFonts w:ascii="Times New Roman" w:eastAsia="Times New Roman" w:hAnsi="Times New Roman" w:cs="Times New Roman"/>
          <w:color w:val="000000"/>
          <w:sz w:val="28"/>
          <w:szCs w:val="28"/>
          <w:lang w:eastAsia="en-GB"/>
        </w:rPr>
        <w:t>органічне ураження кори головного мозку, що має непрогресуючий характер, тому такі особи здатні до поступового пізнавального розвитку, хоча зі значними труднощами</w:t>
      </w:r>
      <w:r>
        <w:rPr>
          <w:rFonts w:ascii="Times New Roman" w:eastAsia="Times New Roman" w:hAnsi="Times New Roman" w:cs="Times New Roman"/>
          <w:color w:val="000000"/>
          <w:sz w:val="28"/>
          <w:szCs w:val="28"/>
          <w:lang w:eastAsia="en-GB"/>
        </w:rPr>
        <w:t xml:space="preserve">» Це не знижує їх можливостей розвиватись, навчатись та брати активну участь у своєму особистому житті, житті громади та </w:t>
      </w:r>
      <w:r w:rsidRPr="00632A4A">
        <w:rPr>
          <w:rFonts w:ascii="Times New Roman" w:eastAsia="Times New Roman" w:hAnsi="Times New Roman" w:cs="Times New Roman"/>
          <w:color w:val="000000"/>
          <w:sz w:val="28"/>
          <w:szCs w:val="28"/>
          <w:lang w:eastAsia="en-GB"/>
        </w:rPr>
        <w:t>суспільств</w:t>
      </w:r>
      <w:r>
        <w:rPr>
          <w:rFonts w:ascii="Times New Roman" w:eastAsia="Times New Roman" w:hAnsi="Times New Roman" w:cs="Times New Roman"/>
          <w:color w:val="000000"/>
          <w:sz w:val="28"/>
          <w:szCs w:val="28"/>
          <w:lang w:eastAsia="en-GB"/>
        </w:rPr>
        <w:t>а</w:t>
      </w:r>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51, 52</w:t>
      </w:r>
      <w:r w:rsidRPr="00632A4A">
        <w:rPr>
          <w:rFonts w:ascii="Times New Roman" w:eastAsia="Times New Roman" w:hAnsi="Times New Roman" w:cs="Times New Roman"/>
          <w:sz w:val="28"/>
          <w:szCs w:val="28"/>
          <w:lang w:eastAsia="en-GB"/>
        </w:rPr>
        <w:t>].</w:t>
      </w:r>
    </w:p>
    <w:p w14:paraId="36F7FBC6" w14:textId="77777777" w:rsidR="00DF47A3" w:rsidRPr="00085C17" w:rsidRDefault="00DF47A3" w:rsidP="00DF47A3">
      <w:pPr>
        <w:spacing w:line="360" w:lineRule="auto"/>
        <w:ind w:firstLine="720"/>
        <w:jc w:val="both"/>
        <w:rPr>
          <w:rFonts w:ascii="Times New Roman" w:eastAsia="Times New Roman" w:hAnsi="Times New Roman" w:cs="Times New Roman"/>
          <w:color w:val="FF0000"/>
          <w:sz w:val="28"/>
          <w:szCs w:val="28"/>
          <w:lang w:eastAsia="en-GB"/>
        </w:rPr>
      </w:pPr>
      <w:r>
        <w:rPr>
          <w:rFonts w:ascii="Times New Roman" w:eastAsia="Times New Roman" w:hAnsi="Times New Roman" w:cs="Times New Roman"/>
          <w:color w:val="000000"/>
          <w:sz w:val="28"/>
          <w:szCs w:val="28"/>
          <w:lang w:eastAsia="en-GB"/>
        </w:rPr>
        <w:t xml:space="preserve">Розкриваючи поняття «інтелектуальні порушення розвитку» </w:t>
      </w:r>
      <w:r w:rsidRPr="00FA44ED">
        <w:rPr>
          <w:rFonts w:ascii="Times New Roman" w:eastAsia="Times New Roman" w:hAnsi="Times New Roman" w:cs="Times New Roman"/>
          <w:color w:val="000000"/>
          <w:sz w:val="28"/>
          <w:szCs w:val="28"/>
          <w:lang w:eastAsia="en-GB"/>
        </w:rPr>
        <w:t xml:space="preserve">Американська асоціація з інтелектуальних порушень та порушень розвитку (AAIDD) </w:t>
      </w:r>
      <w:r>
        <w:rPr>
          <w:rFonts w:ascii="Times New Roman" w:eastAsia="Times New Roman" w:hAnsi="Times New Roman" w:cs="Times New Roman"/>
          <w:color w:val="000000"/>
          <w:sz w:val="28"/>
          <w:szCs w:val="28"/>
          <w:lang w:eastAsia="en-GB"/>
        </w:rPr>
        <w:t>«</w:t>
      </w:r>
      <w:r w:rsidRPr="00FA44ED">
        <w:rPr>
          <w:rFonts w:ascii="Times New Roman" w:eastAsia="Times New Roman" w:hAnsi="Times New Roman" w:cs="Times New Roman"/>
          <w:color w:val="000000"/>
          <w:sz w:val="28"/>
          <w:szCs w:val="28"/>
          <w:lang w:eastAsia="en-GB"/>
        </w:rPr>
        <w:t>пов’яз</w:t>
      </w:r>
      <w:r>
        <w:rPr>
          <w:rFonts w:ascii="Times New Roman" w:eastAsia="Times New Roman" w:hAnsi="Times New Roman" w:cs="Times New Roman"/>
          <w:color w:val="000000"/>
          <w:sz w:val="28"/>
          <w:szCs w:val="28"/>
          <w:lang w:eastAsia="en-GB"/>
        </w:rPr>
        <w:t>ує їх</w:t>
      </w:r>
      <w:r w:rsidRPr="00FA44ED">
        <w:rPr>
          <w:rFonts w:ascii="Times New Roman" w:eastAsia="Times New Roman" w:hAnsi="Times New Roman" w:cs="Times New Roman"/>
          <w:color w:val="000000"/>
          <w:sz w:val="28"/>
          <w:szCs w:val="28"/>
          <w:lang w:eastAsia="en-GB"/>
        </w:rPr>
        <w:t xml:space="preserve"> із значними обмеженнями інтелектуального </w:t>
      </w:r>
      <w:r w:rsidRPr="00FA44ED">
        <w:rPr>
          <w:rFonts w:ascii="Times New Roman" w:eastAsia="Times New Roman" w:hAnsi="Times New Roman" w:cs="Times New Roman"/>
          <w:color w:val="000000"/>
          <w:sz w:val="28"/>
          <w:szCs w:val="28"/>
          <w:lang w:eastAsia="en-GB"/>
        </w:rPr>
        <w:lastRenderedPageBreak/>
        <w:t>функціонування та адаптивної поведінки, що виражається в порушенні засвоєння академічних, соціальних і практичних навичок та проявляються у віці до 18 років»</w:t>
      </w:r>
      <w:r>
        <w:rPr>
          <w:rFonts w:ascii="Times New Roman" w:eastAsia="Times New Roman" w:hAnsi="Times New Roman" w:cs="Times New Roman"/>
          <w:color w:val="000000"/>
          <w:sz w:val="28"/>
          <w:szCs w:val="28"/>
          <w:lang w:eastAsia="en-GB"/>
        </w:rPr>
        <w:t xml:space="preserve"> </w:t>
      </w:r>
      <w:r w:rsidRPr="00FA44ED">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13, 70</w:t>
      </w:r>
      <w:r w:rsidRPr="00632A4A">
        <w:rPr>
          <w:rFonts w:ascii="Times New Roman" w:eastAsia="Times New Roman" w:hAnsi="Times New Roman" w:cs="Times New Roman"/>
          <w:sz w:val="28"/>
          <w:szCs w:val="28"/>
          <w:lang w:eastAsia="en-GB"/>
        </w:rPr>
        <w:t>].</w:t>
      </w:r>
    </w:p>
    <w:p w14:paraId="6282A51B"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highlight w:val="yellow"/>
          <w:lang w:eastAsia="en-GB"/>
        </w:rPr>
      </w:pPr>
      <w:r w:rsidRPr="00632A4A">
        <w:rPr>
          <w:rFonts w:ascii="Times New Roman" w:eastAsia="Times New Roman" w:hAnsi="Times New Roman" w:cs="Times New Roman"/>
          <w:color w:val="000000"/>
          <w:sz w:val="28"/>
          <w:szCs w:val="28"/>
          <w:lang w:eastAsia="en-GB"/>
        </w:rPr>
        <w:t>Порушення інтелектуального розвитку означає, що особа має рівень інтелектуального розвитку нижче середнього. Особи з порушеннями інтелектуального розвитку можуть мати труднощі у навчанні та соціальній адаптації. Це стан, який може відрізнятися в кожному окремому випадку, може бути викликаний різними факторами, які погіршують розвиток розумових здібностей до чи протягом вагітності матері, або в ранньому дитинстві</w:t>
      </w:r>
      <w:bookmarkStart w:id="1" w:name="_Hlk150296610"/>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[1</w:t>
      </w:r>
      <w:r>
        <w:rPr>
          <w:rFonts w:ascii="Times New Roman" w:eastAsia="Times New Roman" w:hAnsi="Times New Roman" w:cs="Times New Roman"/>
          <w:sz w:val="28"/>
          <w:szCs w:val="28"/>
          <w:lang w:eastAsia="en-GB"/>
        </w:rPr>
        <w:t>9</w:t>
      </w:r>
      <w:r w:rsidRPr="00632A4A">
        <w:rPr>
          <w:rFonts w:ascii="Times New Roman" w:eastAsia="Times New Roman" w:hAnsi="Times New Roman" w:cs="Times New Roman"/>
          <w:sz w:val="28"/>
          <w:szCs w:val="28"/>
          <w:lang w:eastAsia="en-GB"/>
        </w:rPr>
        <w:t>].</w:t>
      </w:r>
    </w:p>
    <w:bookmarkEnd w:id="1"/>
    <w:p w14:paraId="4904F644"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Порушення інтелектуального розвитку – це виразні, незворотні системні порушення пізнавальних, психічних процесів, які виникають унаслідок органічного дифузного пошкодження кори головного мозку.</w:t>
      </w:r>
    </w:p>
    <w:p w14:paraId="5E687966" w14:textId="77777777" w:rsidR="00DF47A3" w:rsidRPr="003E759B"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Проаналізувавши дослідження </w:t>
      </w:r>
      <w:bookmarkStart w:id="2" w:name="_Hlk152013949"/>
      <w:r w:rsidRPr="0030670D">
        <w:rPr>
          <w:rFonts w:ascii="Times New Roman" w:eastAsia="Times New Roman" w:hAnsi="Times New Roman" w:cs="Times New Roman"/>
          <w:color w:val="000000"/>
          <w:sz w:val="28"/>
          <w:szCs w:val="28"/>
          <w:lang w:eastAsia="en-GB"/>
        </w:rPr>
        <w:t>Американськ</w:t>
      </w:r>
      <w:r>
        <w:rPr>
          <w:rFonts w:ascii="Times New Roman" w:eastAsia="Times New Roman" w:hAnsi="Times New Roman" w:cs="Times New Roman"/>
          <w:color w:val="000000"/>
          <w:sz w:val="28"/>
          <w:szCs w:val="28"/>
          <w:lang w:eastAsia="en-GB"/>
        </w:rPr>
        <w:t>ої</w:t>
      </w:r>
      <w:r w:rsidRPr="0030670D">
        <w:rPr>
          <w:rFonts w:ascii="Times New Roman" w:eastAsia="Times New Roman" w:hAnsi="Times New Roman" w:cs="Times New Roman"/>
          <w:color w:val="000000"/>
          <w:sz w:val="28"/>
          <w:szCs w:val="28"/>
          <w:lang w:eastAsia="en-GB"/>
        </w:rPr>
        <w:t xml:space="preserve"> психіатричн</w:t>
      </w:r>
      <w:r>
        <w:rPr>
          <w:rFonts w:ascii="Times New Roman" w:eastAsia="Times New Roman" w:hAnsi="Times New Roman" w:cs="Times New Roman"/>
          <w:color w:val="000000"/>
          <w:sz w:val="28"/>
          <w:szCs w:val="28"/>
          <w:lang w:eastAsia="en-GB"/>
        </w:rPr>
        <w:t>ої</w:t>
      </w:r>
      <w:r w:rsidRPr="0030670D">
        <w:rPr>
          <w:rFonts w:ascii="Times New Roman" w:eastAsia="Times New Roman" w:hAnsi="Times New Roman" w:cs="Times New Roman"/>
          <w:color w:val="000000"/>
          <w:sz w:val="28"/>
          <w:szCs w:val="28"/>
          <w:lang w:eastAsia="en-GB"/>
        </w:rPr>
        <w:t xml:space="preserve"> асоціаці</w:t>
      </w:r>
      <w:r>
        <w:rPr>
          <w:rFonts w:ascii="Times New Roman" w:eastAsia="Times New Roman" w:hAnsi="Times New Roman" w:cs="Times New Roman"/>
          <w:color w:val="000000"/>
          <w:sz w:val="28"/>
          <w:szCs w:val="28"/>
          <w:lang w:eastAsia="en-GB"/>
        </w:rPr>
        <w:t>ї</w:t>
      </w:r>
      <w:r w:rsidRPr="0030670D">
        <w:rPr>
          <w:rFonts w:ascii="Times New Roman" w:eastAsia="Times New Roman" w:hAnsi="Times New Roman" w:cs="Times New Roman"/>
          <w:color w:val="000000"/>
          <w:sz w:val="28"/>
          <w:szCs w:val="28"/>
          <w:lang w:eastAsia="en-GB"/>
        </w:rPr>
        <w:t xml:space="preserve"> </w:t>
      </w:r>
      <w:bookmarkEnd w:id="2"/>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71</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color w:val="000000"/>
          <w:sz w:val="28"/>
          <w:szCs w:val="28"/>
          <w:lang w:eastAsia="en-GB"/>
        </w:rPr>
        <w:t>, ми визначили, що і</w:t>
      </w:r>
      <w:r w:rsidRPr="0030670D">
        <w:rPr>
          <w:rFonts w:ascii="Times New Roman" w:eastAsia="Times New Roman" w:hAnsi="Times New Roman" w:cs="Times New Roman"/>
          <w:color w:val="000000"/>
          <w:sz w:val="28"/>
          <w:szCs w:val="28"/>
          <w:lang w:eastAsia="en-GB"/>
        </w:rPr>
        <w:t>нтелектуальн</w:t>
      </w:r>
      <w:r>
        <w:rPr>
          <w:rFonts w:ascii="Times New Roman" w:eastAsia="Times New Roman" w:hAnsi="Times New Roman" w:cs="Times New Roman"/>
          <w:color w:val="000000"/>
          <w:sz w:val="28"/>
          <w:szCs w:val="28"/>
          <w:lang w:eastAsia="en-GB"/>
        </w:rPr>
        <w:t xml:space="preserve">і порушення </w:t>
      </w:r>
      <w:r w:rsidRPr="0030670D">
        <w:rPr>
          <w:rFonts w:ascii="Times New Roman" w:eastAsia="Times New Roman" w:hAnsi="Times New Roman" w:cs="Times New Roman"/>
          <w:color w:val="000000"/>
          <w:sz w:val="28"/>
          <w:szCs w:val="28"/>
          <w:lang w:eastAsia="en-GB"/>
        </w:rPr>
        <w:t>передбача</w:t>
      </w:r>
      <w:r>
        <w:rPr>
          <w:rFonts w:ascii="Times New Roman" w:eastAsia="Times New Roman" w:hAnsi="Times New Roman" w:cs="Times New Roman"/>
          <w:color w:val="000000"/>
          <w:sz w:val="28"/>
          <w:szCs w:val="28"/>
          <w:lang w:eastAsia="en-GB"/>
        </w:rPr>
        <w:t>ють</w:t>
      </w:r>
      <w:r w:rsidRPr="0030670D">
        <w:rPr>
          <w:rFonts w:ascii="Times New Roman" w:eastAsia="Times New Roman" w:hAnsi="Times New Roman" w:cs="Times New Roman"/>
          <w:color w:val="000000"/>
          <w:sz w:val="28"/>
          <w:szCs w:val="28"/>
          <w:lang w:eastAsia="en-GB"/>
        </w:rPr>
        <w:t xml:space="preserve"> проблеми із загальними розумовими здібностями, </w:t>
      </w:r>
      <w:r w:rsidRPr="003E759B">
        <w:rPr>
          <w:rFonts w:ascii="Times New Roman" w:eastAsia="Times New Roman" w:hAnsi="Times New Roman" w:cs="Times New Roman"/>
          <w:color w:val="000000"/>
          <w:sz w:val="28"/>
          <w:szCs w:val="28"/>
          <w:lang w:eastAsia="en-GB"/>
        </w:rPr>
        <w:t>які впливають на функціонування в двох сферах</w:t>
      </w:r>
      <w:r>
        <w:rPr>
          <w:rFonts w:ascii="Times New Roman" w:eastAsia="Times New Roman" w:hAnsi="Times New Roman" w:cs="Times New Roman"/>
          <w:color w:val="000000"/>
          <w:sz w:val="28"/>
          <w:szCs w:val="28"/>
          <w:lang w:eastAsia="en-GB"/>
        </w:rPr>
        <w:t>:</w:t>
      </w:r>
    </w:p>
    <w:p w14:paraId="69063111" w14:textId="77777777" w:rsidR="00DF47A3" w:rsidRPr="003E759B" w:rsidRDefault="00DF47A3" w:rsidP="00DF47A3">
      <w:pPr>
        <w:pStyle w:val="ListParagraph"/>
        <w:numPr>
          <w:ilvl w:val="0"/>
          <w:numId w:val="27"/>
        </w:numPr>
        <w:spacing w:line="360" w:lineRule="auto"/>
        <w:ind w:left="0" w:firstLine="709"/>
        <w:jc w:val="both"/>
        <w:rPr>
          <w:rFonts w:ascii="Times New Roman" w:eastAsia="Times New Roman" w:hAnsi="Times New Roman" w:cs="Times New Roman"/>
          <w:color w:val="000000"/>
          <w:sz w:val="28"/>
          <w:szCs w:val="28"/>
          <w:lang w:eastAsia="en-GB"/>
        </w:rPr>
      </w:pPr>
      <w:r w:rsidRPr="003E759B">
        <w:rPr>
          <w:rFonts w:ascii="Times New Roman" w:eastAsia="Times New Roman" w:hAnsi="Times New Roman" w:cs="Times New Roman"/>
          <w:color w:val="000000"/>
          <w:sz w:val="28"/>
          <w:szCs w:val="28"/>
          <w:lang w:eastAsia="en-GB"/>
        </w:rPr>
        <w:t xml:space="preserve">інтелектуальне функціонування (наприклад, </w:t>
      </w:r>
      <w:r w:rsidRPr="002444ED">
        <w:rPr>
          <w:rFonts w:ascii="Times New Roman" w:eastAsia="Times New Roman" w:hAnsi="Times New Roman" w:cs="Times New Roman"/>
          <w:color w:val="000000"/>
          <w:sz w:val="28"/>
          <w:szCs w:val="28"/>
          <w:lang w:eastAsia="en-GB"/>
        </w:rPr>
        <w:t>міркування, вирішення проблем, планування, абстрактне мислення, судження, академічне навчання та навчання з досвіду</w:t>
      </w:r>
      <w:r w:rsidRPr="003E759B">
        <w:rPr>
          <w:rFonts w:ascii="Times New Roman" w:eastAsia="Times New Roman" w:hAnsi="Times New Roman" w:cs="Times New Roman"/>
          <w:color w:val="000000"/>
          <w:sz w:val="28"/>
          <w:szCs w:val="28"/>
          <w:lang w:eastAsia="en-GB"/>
        </w:rPr>
        <w:t xml:space="preserve">); </w:t>
      </w:r>
    </w:p>
    <w:p w14:paraId="2D955269" w14:textId="77777777" w:rsidR="00DF47A3" w:rsidRDefault="00DF47A3" w:rsidP="00DF47A3">
      <w:pPr>
        <w:pStyle w:val="ListParagraph"/>
        <w:numPr>
          <w:ilvl w:val="0"/>
          <w:numId w:val="27"/>
        </w:numPr>
        <w:spacing w:line="360" w:lineRule="auto"/>
        <w:ind w:left="0" w:firstLine="709"/>
        <w:jc w:val="both"/>
        <w:rPr>
          <w:rFonts w:ascii="Times New Roman" w:eastAsia="Times New Roman" w:hAnsi="Times New Roman" w:cs="Times New Roman"/>
          <w:color w:val="000000"/>
          <w:sz w:val="28"/>
          <w:szCs w:val="28"/>
          <w:lang w:eastAsia="en-GB"/>
        </w:rPr>
      </w:pPr>
      <w:r w:rsidRPr="003E759B">
        <w:rPr>
          <w:rFonts w:ascii="Times New Roman" w:eastAsia="Times New Roman" w:hAnsi="Times New Roman" w:cs="Times New Roman"/>
          <w:color w:val="000000"/>
          <w:sz w:val="28"/>
          <w:szCs w:val="28"/>
          <w:lang w:eastAsia="en-GB"/>
        </w:rPr>
        <w:t>адаптивне функціонування (діяльність повсякденного життя, така як спілкування та самостійне життя)</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71</w:t>
      </w:r>
      <w:r w:rsidRPr="00632A4A">
        <w:rPr>
          <w:rFonts w:ascii="Times New Roman" w:eastAsia="Times New Roman" w:hAnsi="Times New Roman" w:cs="Times New Roman"/>
          <w:sz w:val="28"/>
          <w:szCs w:val="28"/>
          <w:lang w:eastAsia="en-GB"/>
        </w:rPr>
        <w:t>]</w:t>
      </w:r>
      <w:r w:rsidRPr="003E759B">
        <w:rPr>
          <w:rFonts w:ascii="Times New Roman" w:eastAsia="Times New Roman" w:hAnsi="Times New Roman" w:cs="Times New Roman"/>
          <w:color w:val="000000"/>
          <w:sz w:val="28"/>
          <w:szCs w:val="28"/>
          <w:lang w:eastAsia="en-GB"/>
        </w:rPr>
        <w:t>.</w:t>
      </w:r>
    </w:p>
    <w:p w14:paraId="54875BF0" w14:textId="77777777" w:rsidR="00DF47A3" w:rsidRDefault="00DF47A3" w:rsidP="00DF47A3">
      <w:pPr>
        <w:pStyle w:val="ListParagraph"/>
        <w:spacing w:after="0" w:line="360" w:lineRule="auto"/>
        <w:ind w:left="0" w:firstLine="709"/>
        <w:jc w:val="both"/>
        <w:rPr>
          <w:rFonts w:ascii="Times New Roman" w:hAnsi="Times New Roman" w:cs="Times New Roman"/>
          <w:sz w:val="28"/>
          <w:shd w:val="clear" w:color="auto" w:fill="FFFFFF"/>
        </w:rPr>
      </w:pPr>
      <w:r w:rsidRPr="002D6C3B">
        <w:rPr>
          <w:rFonts w:ascii="Times New Roman" w:hAnsi="Times New Roman" w:cs="Times New Roman"/>
          <w:sz w:val="28"/>
          <w:shd w:val="clear" w:color="auto" w:fill="FFFFFF"/>
        </w:rPr>
        <w:t>Порушення інтелектуального функціонування</w:t>
      </w:r>
      <w:r w:rsidRPr="00A26EF7">
        <w:rPr>
          <w:rFonts w:ascii="Times New Roman" w:hAnsi="Times New Roman" w:cs="Times New Roman"/>
          <w:sz w:val="28"/>
          <w:shd w:val="clear" w:color="auto" w:fill="FFFFFF"/>
        </w:rPr>
        <w:t> </w:t>
      </w:r>
      <w:r>
        <w:rPr>
          <w:rFonts w:ascii="Times New Roman" w:hAnsi="Times New Roman" w:cs="Times New Roman"/>
          <w:sz w:val="28"/>
          <w:shd w:val="clear" w:color="auto" w:fill="FFFFFF"/>
        </w:rPr>
        <w:t xml:space="preserve">визначається </w:t>
      </w:r>
      <w:r w:rsidRPr="002D6C3B">
        <w:rPr>
          <w:rFonts w:ascii="Times New Roman" w:hAnsi="Times New Roman" w:cs="Times New Roman"/>
          <w:sz w:val="28"/>
          <w:shd w:val="clear" w:color="auto" w:fill="FFFFFF"/>
        </w:rPr>
        <w:t>ступен</w:t>
      </w:r>
      <w:r>
        <w:rPr>
          <w:rFonts w:ascii="Times New Roman" w:hAnsi="Times New Roman" w:cs="Times New Roman"/>
          <w:sz w:val="28"/>
          <w:shd w:val="clear" w:color="auto" w:fill="FFFFFF"/>
        </w:rPr>
        <w:t xml:space="preserve">ем порушення </w:t>
      </w:r>
      <w:r w:rsidRPr="002D6C3B">
        <w:rPr>
          <w:rFonts w:ascii="Times New Roman" w:hAnsi="Times New Roman" w:cs="Times New Roman"/>
          <w:sz w:val="28"/>
          <w:shd w:val="clear" w:color="auto" w:fill="FFFFFF"/>
        </w:rPr>
        <w:t>інтелектуально</w:t>
      </w:r>
      <w:r>
        <w:rPr>
          <w:rFonts w:ascii="Times New Roman" w:hAnsi="Times New Roman" w:cs="Times New Roman"/>
          <w:sz w:val="28"/>
          <w:shd w:val="clear" w:color="auto" w:fill="FFFFFF"/>
        </w:rPr>
        <w:t xml:space="preserve">го розвитку. </w:t>
      </w:r>
    </w:p>
    <w:p w14:paraId="67DEDF33" w14:textId="77777777" w:rsidR="00DF47A3" w:rsidRPr="00280A39"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80A39">
        <w:rPr>
          <w:rFonts w:ascii="Times New Roman" w:eastAsia="Times New Roman" w:hAnsi="Times New Roman" w:cs="Times New Roman"/>
          <w:color w:val="000000"/>
          <w:sz w:val="28"/>
          <w:szCs w:val="28"/>
          <w:lang w:eastAsia="en-GB"/>
        </w:rPr>
        <w:t xml:space="preserve">У сфері визначення наявності та ступеня порушень інтелектуального розвитку в Україні використовуються критерії, визначені </w:t>
      </w:r>
      <w:r w:rsidRPr="004C15C6">
        <w:rPr>
          <w:rFonts w:ascii="Times New Roman" w:eastAsia="Times New Roman" w:hAnsi="Times New Roman" w:cs="Times New Roman"/>
          <w:color w:val="000000"/>
          <w:sz w:val="28"/>
          <w:szCs w:val="28"/>
          <w:lang w:eastAsia="en-GB"/>
        </w:rPr>
        <w:t>Міжнародно</w:t>
      </w:r>
      <w:r>
        <w:rPr>
          <w:rFonts w:ascii="Times New Roman" w:eastAsia="Times New Roman" w:hAnsi="Times New Roman" w:cs="Times New Roman"/>
          <w:color w:val="000000"/>
          <w:sz w:val="28"/>
          <w:szCs w:val="28"/>
          <w:lang w:eastAsia="en-GB"/>
        </w:rPr>
        <w:t xml:space="preserve">ю </w:t>
      </w:r>
      <w:r w:rsidRPr="004C15C6">
        <w:rPr>
          <w:rFonts w:ascii="Times New Roman" w:eastAsia="Times New Roman" w:hAnsi="Times New Roman" w:cs="Times New Roman"/>
          <w:color w:val="000000"/>
          <w:sz w:val="28"/>
          <w:szCs w:val="28"/>
          <w:lang w:eastAsia="en-GB"/>
        </w:rPr>
        <w:t>класифікаці</w:t>
      </w:r>
      <w:r>
        <w:rPr>
          <w:rFonts w:ascii="Times New Roman" w:eastAsia="Times New Roman" w:hAnsi="Times New Roman" w:cs="Times New Roman"/>
          <w:color w:val="000000"/>
          <w:sz w:val="28"/>
          <w:szCs w:val="28"/>
          <w:lang w:eastAsia="en-GB"/>
        </w:rPr>
        <w:t>єю</w:t>
      </w:r>
      <w:r w:rsidRPr="004C15C6">
        <w:rPr>
          <w:rFonts w:ascii="Times New Roman" w:eastAsia="Times New Roman" w:hAnsi="Times New Roman" w:cs="Times New Roman"/>
          <w:color w:val="000000"/>
          <w:sz w:val="28"/>
          <w:szCs w:val="28"/>
          <w:lang w:eastAsia="en-GB"/>
        </w:rPr>
        <w:t xml:space="preserve"> </w:t>
      </w:r>
      <w:proofErr w:type="spellStart"/>
      <w:r w:rsidRPr="004C15C6">
        <w:rPr>
          <w:rFonts w:ascii="Times New Roman" w:eastAsia="Times New Roman" w:hAnsi="Times New Roman" w:cs="Times New Roman"/>
          <w:color w:val="000000"/>
          <w:sz w:val="28"/>
          <w:szCs w:val="28"/>
          <w:lang w:eastAsia="en-GB"/>
        </w:rPr>
        <w:t>хвороб</w:t>
      </w:r>
      <w:proofErr w:type="spellEnd"/>
      <w:r w:rsidRPr="00280A39">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w:t>
      </w:r>
      <w:r w:rsidRPr="00280A39">
        <w:rPr>
          <w:rFonts w:ascii="Times New Roman" w:eastAsia="Times New Roman" w:hAnsi="Times New Roman" w:cs="Times New Roman"/>
          <w:color w:val="000000"/>
          <w:sz w:val="28"/>
          <w:szCs w:val="28"/>
          <w:lang w:eastAsia="en-GB"/>
        </w:rPr>
        <w:t>МКХ-10</w:t>
      </w:r>
      <w:r>
        <w:rPr>
          <w:rFonts w:ascii="Times New Roman" w:eastAsia="Times New Roman" w:hAnsi="Times New Roman" w:cs="Times New Roman"/>
          <w:color w:val="000000"/>
          <w:sz w:val="28"/>
          <w:szCs w:val="28"/>
          <w:lang w:eastAsia="en-GB"/>
        </w:rPr>
        <w:t>)</w:t>
      </w:r>
      <w:r w:rsidRPr="00280A39">
        <w:rPr>
          <w:rFonts w:ascii="Times New Roman" w:eastAsia="Times New Roman" w:hAnsi="Times New Roman" w:cs="Times New Roman"/>
          <w:color w:val="000000"/>
          <w:sz w:val="28"/>
          <w:szCs w:val="28"/>
          <w:lang w:eastAsia="en-GB"/>
        </w:rPr>
        <w:t>, а також відповідн</w:t>
      </w:r>
      <w:r>
        <w:rPr>
          <w:rFonts w:ascii="Times New Roman" w:eastAsia="Times New Roman" w:hAnsi="Times New Roman" w:cs="Times New Roman"/>
          <w:color w:val="000000"/>
          <w:sz w:val="28"/>
          <w:szCs w:val="28"/>
          <w:lang w:eastAsia="en-GB"/>
        </w:rPr>
        <w:t>ими</w:t>
      </w:r>
      <w:r w:rsidRPr="00280A39">
        <w:rPr>
          <w:rFonts w:ascii="Times New Roman" w:eastAsia="Times New Roman" w:hAnsi="Times New Roman" w:cs="Times New Roman"/>
          <w:color w:val="000000"/>
          <w:sz w:val="28"/>
          <w:szCs w:val="28"/>
          <w:lang w:eastAsia="en-GB"/>
        </w:rPr>
        <w:t xml:space="preserve"> показник</w:t>
      </w:r>
      <w:r>
        <w:rPr>
          <w:rFonts w:ascii="Times New Roman" w:eastAsia="Times New Roman" w:hAnsi="Times New Roman" w:cs="Times New Roman"/>
          <w:color w:val="000000"/>
          <w:sz w:val="28"/>
          <w:szCs w:val="28"/>
          <w:lang w:eastAsia="en-GB"/>
        </w:rPr>
        <w:t>ами</w:t>
      </w:r>
      <w:r w:rsidRPr="00280A39">
        <w:rPr>
          <w:rFonts w:ascii="Times New Roman" w:eastAsia="Times New Roman" w:hAnsi="Times New Roman" w:cs="Times New Roman"/>
          <w:color w:val="000000"/>
          <w:sz w:val="28"/>
          <w:szCs w:val="28"/>
          <w:lang w:eastAsia="en-GB"/>
        </w:rPr>
        <w:t xml:space="preserve"> ІQ. </w:t>
      </w:r>
      <w:r>
        <w:rPr>
          <w:rFonts w:ascii="Times New Roman" w:eastAsia="Times New Roman" w:hAnsi="Times New Roman" w:cs="Times New Roman"/>
          <w:color w:val="000000"/>
          <w:sz w:val="28"/>
          <w:szCs w:val="28"/>
          <w:lang w:eastAsia="en-GB"/>
        </w:rPr>
        <w:t xml:space="preserve">Класифікація </w:t>
      </w:r>
      <w:r w:rsidRPr="00280A39">
        <w:rPr>
          <w:rFonts w:ascii="Times New Roman" w:eastAsia="Times New Roman" w:hAnsi="Times New Roman" w:cs="Times New Roman"/>
          <w:color w:val="000000"/>
          <w:sz w:val="28"/>
          <w:szCs w:val="28"/>
          <w:lang w:eastAsia="en-GB"/>
        </w:rPr>
        <w:t>ступеня порушень інтелектуального розвитку:</w:t>
      </w:r>
    </w:p>
    <w:p w14:paraId="6C259FA3" w14:textId="77777777" w:rsidR="00DF47A3" w:rsidRPr="00280A39"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80A39">
        <w:rPr>
          <w:rFonts w:ascii="Times New Roman" w:eastAsia="Times New Roman" w:hAnsi="Times New Roman" w:cs="Times New Roman"/>
          <w:color w:val="000000"/>
          <w:sz w:val="28"/>
          <w:szCs w:val="28"/>
          <w:lang w:eastAsia="en-GB"/>
        </w:rPr>
        <w:lastRenderedPageBreak/>
        <w:t xml:space="preserve">- </w:t>
      </w:r>
      <w:r>
        <w:rPr>
          <w:rFonts w:ascii="Times New Roman" w:eastAsia="Times New Roman" w:hAnsi="Times New Roman" w:cs="Times New Roman"/>
          <w:color w:val="000000"/>
          <w:sz w:val="28"/>
          <w:szCs w:val="28"/>
          <w:lang w:eastAsia="en-GB"/>
        </w:rPr>
        <w:t>л</w:t>
      </w:r>
      <w:r w:rsidRPr="00280A39">
        <w:rPr>
          <w:rFonts w:ascii="Times New Roman" w:eastAsia="Times New Roman" w:hAnsi="Times New Roman" w:cs="Times New Roman"/>
          <w:color w:val="000000"/>
          <w:sz w:val="28"/>
          <w:szCs w:val="28"/>
          <w:lang w:eastAsia="en-GB"/>
        </w:rPr>
        <w:t>егкий ступінь (ІQ 50–69): здатна до самообслуговування, може виконувати просту роботу, має навички особистої гігієни. Однак вона потребує допомоги у вирішенні складних завдань у навчанні та повсякденному житті, і може демонструвати ознаки соціальної незрілості</w:t>
      </w:r>
      <w:r>
        <w:rPr>
          <w:rFonts w:ascii="Times New Roman" w:eastAsia="Times New Roman" w:hAnsi="Times New Roman" w:cs="Times New Roman"/>
          <w:color w:val="000000"/>
          <w:sz w:val="28"/>
          <w:szCs w:val="28"/>
          <w:lang w:eastAsia="en-GB"/>
        </w:rPr>
        <w:t>;</w:t>
      </w:r>
    </w:p>
    <w:p w14:paraId="7A6A1092" w14:textId="77777777" w:rsidR="00DF47A3" w:rsidRPr="00280A39"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80A39">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п</w:t>
      </w:r>
      <w:r w:rsidRPr="00280A39">
        <w:rPr>
          <w:rFonts w:ascii="Times New Roman" w:eastAsia="Times New Roman" w:hAnsi="Times New Roman" w:cs="Times New Roman"/>
          <w:color w:val="000000"/>
          <w:sz w:val="28"/>
          <w:szCs w:val="28"/>
          <w:lang w:eastAsia="en-GB"/>
        </w:rPr>
        <w:t>омірний ступінь (ІQ 35–49): спостерігається затримка мовлення, виражені труднощі в навчанні та порушення соціальної взаємодії</w:t>
      </w:r>
      <w:r>
        <w:rPr>
          <w:rFonts w:ascii="Times New Roman" w:eastAsia="Times New Roman" w:hAnsi="Times New Roman" w:cs="Times New Roman"/>
          <w:color w:val="000000"/>
          <w:sz w:val="28"/>
          <w:szCs w:val="28"/>
          <w:lang w:eastAsia="en-GB"/>
        </w:rPr>
        <w:t>;</w:t>
      </w:r>
      <w:r w:rsidRPr="00280A39">
        <w:rPr>
          <w:rFonts w:ascii="Times New Roman" w:eastAsia="Times New Roman" w:hAnsi="Times New Roman" w:cs="Times New Roman"/>
          <w:color w:val="000000"/>
          <w:sz w:val="28"/>
          <w:szCs w:val="28"/>
          <w:lang w:eastAsia="en-GB"/>
        </w:rPr>
        <w:t xml:space="preserve"> </w:t>
      </w:r>
    </w:p>
    <w:p w14:paraId="520AA1A8" w14:textId="77777777" w:rsidR="00DF47A3" w:rsidRPr="00280A39"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80A39">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т</w:t>
      </w:r>
      <w:r w:rsidRPr="00280A39">
        <w:rPr>
          <w:rFonts w:ascii="Times New Roman" w:eastAsia="Times New Roman" w:hAnsi="Times New Roman" w:cs="Times New Roman"/>
          <w:color w:val="000000"/>
          <w:sz w:val="28"/>
          <w:szCs w:val="28"/>
          <w:lang w:eastAsia="en-GB"/>
        </w:rPr>
        <w:t>яжкий ступінь (ІQ 20–34): не здатна рахувати і читати, має обмежений словниковий запас і спілкується жестами</w:t>
      </w:r>
      <w:r>
        <w:rPr>
          <w:rFonts w:ascii="Times New Roman" w:eastAsia="Times New Roman" w:hAnsi="Times New Roman" w:cs="Times New Roman"/>
          <w:color w:val="000000"/>
          <w:sz w:val="28"/>
          <w:szCs w:val="28"/>
          <w:lang w:eastAsia="en-GB"/>
        </w:rPr>
        <w:t>;</w:t>
      </w:r>
    </w:p>
    <w:p w14:paraId="7CE8842B" w14:textId="77777777" w:rsidR="00DF47A3" w:rsidRPr="00377EF8"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80A39">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г</w:t>
      </w:r>
      <w:r w:rsidRPr="00280A39">
        <w:rPr>
          <w:rFonts w:ascii="Times New Roman" w:eastAsia="Times New Roman" w:hAnsi="Times New Roman" w:cs="Times New Roman"/>
          <w:color w:val="000000"/>
          <w:sz w:val="28"/>
          <w:szCs w:val="28"/>
          <w:lang w:eastAsia="en-GB"/>
        </w:rPr>
        <w:t>либокий ступінь (ІQ нижче 20): може мати сформовані певні конкретні навички, але має обмежене розуміння оточуючого, символічне розуміння мови</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13</w:t>
      </w:r>
      <w:r w:rsidRPr="00632A4A">
        <w:rPr>
          <w:rFonts w:ascii="Times New Roman" w:eastAsia="Times New Roman" w:hAnsi="Times New Roman" w:cs="Times New Roman"/>
          <w:sz w:val="28"/>
          <w:szCs w:val="28"/>
          <w:lang w:eastAsia="en-GB"/>
        </w:rPr>
        <w:t>]</w:t>
      </w:r>
      <w:r w:rsidRPr="00280A39">
        <w:rPr>
          <w:rFonts w:ascii="Times New Roman" w:eastAsia="Times New Roman" w:hAnsi="Times New Roman" w:cs="Times New Roman"/>
          <w:color w:val="000000"/>
          <w:sz w:val="28"/>
          <w:szCs w:val="28"/>
          <w:lang w:eastAsia="en-GB"/>
        </w:rPr>
        <w:t xml:space="preserve">. </w:t>
      </w:r>
    </w:p>
    <w:p w14:paraId="7F23532A" w14:textId="77777777" w:rsidR="00DF47A3" w:rsidRPr="002017F1"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А</w:t>
      </w:r>
      <w:r w:rsidRPr="002017F1">
        <w:rPr>
          <w:rFonts w:ascii="Times New Roman" w:eastAsia="Times New Roman" w:hAnsi="Times New Roman" w:cs="Times New Roman"/>
          <w:color w:val="000000"/>
          <w:sz w:val="28"/>
          <w:szCs w:val="28"/>
          <w:lang w:eastAsia="en-GB"/>
        </w:rPr>
        <w:t>даптаційн</w:t>
      </w:r>
      <w:r>
        <w:rPr>
          <w:rFonts w:ascii="Times New Roman" w:eastAsia="Times New Roman" w:hAnsi="Times New Roman" w:cs="Times New Roman"/>
          <w:color w:val="000000"/>
          <w:sz w:val="28"/>
          <w:szCs w:val="28"/>
          <w:lang w:eastAsia="en-GB"/>
        </w:rPr>
        <w:t>е</w:t>
      </w:r>
      <w:r w:rsidRPr="002017F1">
        <w:rPr>
          <w:rFonts w:ascii="Times New Roman" w:eastAsia="Times New Roman" w:hAnsi="Times New Roman" w:cs="Times New Roman"/>
          <w:color w:val="000000"/>
          <w:sz w:val="28"/>
          <w:szCs w:val="28"/>
          <w:lang w:eastAsia="en-GB"/>
        </w:rPr>
        <w:t xml:space="preserve"> функціонування</w:t>
      </w:r>
      <w:r>
        <w:rPr>
          <w:rFonts w:ascii="Times New Roman" w:eastAsia="Times New Roman" w:hAnsi="Times New Roman" w:cs="Times New Roman"/>
          <w:color w:val="000000"/>
          <w:sz w:val="28"/>
          <w:szCs w:val="28"/>
          <w:lang w:eastAsia="en-GB"/>
        </w:rPr>
        <w:t xml:space="preserve"> складається з трьох складових: концептуального, соціального, практичного. </w:t>
      </w:r>
    </w:p>
    <w:p w14:paraId="093A61AE" w14:textId="77777777" w:rsidR="00DF47A3" w:rsidRPr="002017F1"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017F1">
        <w:rPr>
          <w:rFonts w:ascii="Times New Roman" w:eastAsia="Times New Roman" w:hAnsi="Times New Roman" w:cs="Times New Roman"/>
          <w:color w:val="000000"/>
          <w:sz w:val="28"/>
          <w:szCs w:val="28"/>
          <w:lang w:eastAsia="en-GB"/>
        </w:rPr>
        <w:t>Концептуальн</w:t>
      </w:r>
      <w:r>
        <w:rPr>
          <w:rFonts w:ascii="Times New Roman" w:eastAsia="Times New Roman" w:hAnsi="Times New Roman" w:cs="Times New Roman"/>
          <w:color w:val="000000"/>
          <w:sz w:val="28"/>
          <w:szCs w:val="28"/>
          <w:lang w:eastAsia="en-GB"/>
        </w:rPr>
        <w:t>а складова</w:t>
      </w:r>
      <w:r w:rsidRPr="002017F1">
        <w:rPr>
          <w:rFonts w:ascii="Times New Roman" w:eastAsia="Times New Roman" w:hAnsi="Times New Roman" w:cs="Times New Roman"/>
          <w:color w:val="000000"/>
          <w:sz w:val="28"/>
          <w:szCs w:val="28"/>
          <w:lang w:eastAsia="en-GB"/>
        </w:rPr>
        <w:t xml:space="preserve"> – мова, читання, письмо, математика, міркування, знання, пам’ять.</w:t>
      </w:r>
    </w:p>
    <w:p w14:paraId="1FC20796" w14:textId="77777777" w:rsidR="00DF47A3" w:rsidRPr="002017F1"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017F1">
        <w:rPr>
          <w:rFonts w:ascii="Times New Roman" w:eastAsia="Times New Roman" w:hAnsi="Times New Roman" w:cs="Times New Roman"/>
          <w:color w:val="000000"/>
          <w:sz w:val="28"/>
          <w:szCs w:val="28"/>
          <w:lang w:eastAsia="en-GB"/>
        </w:rPr>
        <w:t>Соціальн</w:t>
      </w:r>
      <w:r>
        <w:rPr>
          <w:rFonts w:ascii="Times New Roman" w:eastAsia="Times New Roman" w:hAnsi="Times New Roman" w:cs="Times New Roman"/>
          <w:color w:val="000000"/>
          <w:sz w:val="28"/>
          <w:szCs w:val="28"/>
          <w:lang w:eastAsia="en-GB"/>
        </w:rPr>
        <w:t>а складова</w:t>
      </w:r>
      <w:r w:rsidRPr="002017F1">
        <w:rPr>
          <w:rFonts w:ascii="Times New Roman" w:eastAsia="Times New Roman" w:hAnsi="Times New Roman" w:cs="Times New Roman"/>
          <w:color w:val="000000"/>
          <w:sz w:val="28"/>
          <w:szCs w:val="28"/>
          <w:lang w:eastAsia="en-GB"/>
        </w:rPr>
        <w:t xml:space="preserve"> – емпатія, соціальна оцінка, комунікативні навички, здатність дотримуватися правил і здатність заводити та підтримувати дружбу.</w:t>
      </w:r>
    </w:p>
    <w:p w14:paraId="71A9C1E2"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2017F1">
        <w:rPr>
          <w:rFonts w:ascii="Times New Roman" w:eastAsia="Times New Roman" w:hAnsi="Times New Roman" w:cs="Times New Roman"/>
          <w:color w:val="000000"/>
          <w:sz w:val="28"/>
          <w:szCs w:val="28"/>
          <w:lang w:eastAsia="en-GB"/>
        </w:rPr>
        <w:t xml:space="preserve">Практична </w:t>
      </w:r>
      <w:r>
        <w:rPr>
          <w:rFonts w:ascii="Times New Roman" w:eastAsia="Times New Roman" w:hAnsi="Times New Roman" w:cs="Times New Roman"/>
          <w:color w:val="000000"/>
          <w:sz w:val="28"/>
          <w:szCs w:val="28"/>
          <w:lang w:eastAsia="en-GB"/>
        </w:rPr>
        <w:t xml:space="preserve">складова </w:t>
      </w:r>
      <w:r w:rsidRPr="002017F1">
        <w:rPr>
          <w:rFonts w:ascii="Times New Roman" w:eastAsia="Times New Roman" w:hAnsi="Times New Roman" w:cs="Times New Roman"/>
          <w:color w:val="000000"/>
          <w:sz w:val="28"/>
          <w:szCs w:val="28"/>
          <w:lang w:eastAsia="en-GB"/>
        </w:rPr>
        <w:t>– незалежність у таких сферах, як догляд за собою, виконання службових обов’язків, розпорядження грошима, відпочинок, організація шкільних і робочих завдань</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71</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color w:val="000000"/>
          <w:sz w:val="28"/>
          <w:szCs w:val="28"/>
          <w:lang w:eastAsia="en-GB"/>
        </w:rPr>
        <w:t xml:space="preserve">. </w:t>
      </w:r>
    </w:p>
    <w:p w14:paraId="187FE461" w14:textId="77777777" w:rsidR="00DF47A3" w:rsidRPr="00D97EB2"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 xml:space="preserve">Особа з інвалідністю внаслідок інтелектуальних порушень – це людина з </w:t>
      </w:r>
      <w:r>
        <w:rPr>
          <w:rFonts w:ascii="Times New Roman" w:eastAsia="Times New Roman" w:hAnsi="Times New Roman" w:cs="Times New Roman"/>
          <w:color w:val="000000"/>
          <w:sz w:val="28"/>
          <w:szCs w:val="28"/>
          <w:lang w:eastAsia="en-GB"/>
        </w:rPr>
        <w:t>порушеннями</w:t>
      </w:r>
      <w:r w:rsidRPr="00632A4A">
        <w:rPr>
          <w:rFonts w:ascii="Times New Roman" w:eastAsia="Times New Roman" w:hAnsi="Times New Roman" w:cs="Times New Roman"/>
          <w:color w:val="000000"/>
          <w:sz w:val="28"/>
          <w:szCs w:val="28"/>
          <w:lang w:eastAsia="en-GB"/>
        </w:rPr>
        <w:t xml:space="preserve"> у розвитку інтелектуальних функцій, що впливає на її здатність до навчання, сприйняття та засвоєння інформації, мислення, комунікації та інших аспектів повсякденного життя. Це може бути викликано </w:t>
      </w:r>
      <w:r w:rsidRPr="005B5B24">
        <w:rPr>
          <w:rFonts w:ascii="Times New Roman" w:eastAsia="Times New Roman" w:hAnsi="Times New Roman" w:cs="Times New Roman"/>
          <w:sz w:val="28"/>
          <w:szCs w:val="28"/>
          <w:lang w:eastAsia="en-GB"/>
        </w:rPr>
        <w:t>генетичними, неврологічними, соціальними або іншими факторами.</w:t>
      </w:r>
    </w:p>
    <w:p w14:paraId="7D6918A7"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Вони можуть стикатися з різними проблемами, такими як недостатня доступність оточення, соціальна відчуженість, обмежені можливості </w:t>
      </w:r>
      <w:r w:rsidRPr="00632A4A">
        <w:rPr>
          <w:rFonts w:ascii="Times New Roman" w:eastAsia="Times New Roman" w:hAnsi="Times New Roman" w:cs="Times New Roman"/>
          <w:color w:val="000000"/>
          <w:sz w:val="28"/>
          <w:szCs w:val="28"/>
          <w:lang w:eastAsia="en-GB"/>
        </w:rPr>
        <w:lastRenderedPageBreak/>
        <w:t>працевлаштування та самостійного життя. Тому дуже важливо забезпечувати таким людям необхідну підтримку, розуміння та доступність до різних сфер життя, що допоможе їм розвиватися та жити повноцінним життям.</w:t>
      </w:r>
    </w:p>
    <w:p w14:paraId="43E3C072"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У людей з інтелектуальними порушеннями можуть бути різні проблеми зі сприйняттям інформації. Основні з них наступні:</w:t>
      </w:r>
    </w:p>
    <w:p w14:paraId="135A9FF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i/>
          <w:color w:val="000000"/>
          <w:sz w:val="28"/>
          <w:szCs w:val="28"/>
          <w:lang w:eastAsia="en-GB"/>
        </w:rPr>
        <w:t>Обмежена здатність до абстрактного мислення та розуміння абстрактних понять</w:t>
      </w:r>
      <w:r w:rsidRPr="00632A4A">
        <w:rPr>
          <w:rFonts w:ascii="Times New Roman" w:eastAsia="Times New Roman" w:hAnsi="Times New Roman" w:cs="Times New Roman"/>
          <w:color w:val="000000"/>
          <w:sz w:val="28"/>
          <w:szCs w:val="28"/>
          <w:lang w:eastAsia="en-GB"/>
        </w:rPr>
        <w:t xml:space="preserve"> – люди з інтелектуальними порушеннями можуть мати складнощі з розумінням абстрактних понять, таких як «право», «демократія» або «глобалізація».</w:t>
      </w:r>
    </w:p>
    <w:p w14:paraId="16B7BCAC"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i/>
          <w:color w:val="000000"/>
          <w:sz w:val="28"/>
          <w:szCs w:val="28"/>
          <w:lang w:eastAsia="en-GB"/>
        </w:rPr>
        <w:t>Знижена пам'ять та концентрація</w:t>
      </w:r>
      <w:r w:rsidRPr="00632A4A">
        <w:rPr>
          <w:rFonts w:ascii="Times New Roman" w:eastAsia="Times New Roman" w:hAnsi="Times New Roman" w:cs="Times New Roman"/>
          <w:color w:val="000000"/>
          <w:sz w:val="28"/>
          <w:szCs w:val="28"/>
          <w:lang w:eastAsia="en-GB"/>
        </w:rPr>
        <w:t xml:space="preserve"> – люди з інтелектуальними порушеннями можуть мати складнощі з запам'ятовуванням та концентрацією на довгий час, що може призвести до труднощів у засвоєнні нової інформації.</w:t>
      </w:r>
    </w:p>
    <w:p w14:paraId="21CDC237"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i/>
          <w:color w:val="000000"/>
          <w:sz w:val="28"/>
          <w:szCs w:val="28"/>
          <w:lang w:eastAsia="en-GB"/>
        </w:rPr>
        <w:t>Складнощі зі зором та слухом</w:t>
      </w:r>
      <w:r w:rsidRPr="00632A4A">
        <w:rPr>
          <w:rFonts w:ascii="Times New Roman" w:eastAsia="Times New Roman" w:hAnsi="Times New Roman" w:cs="Times New Roman"/>
          <w:color w:val="000000"/>
          <w:sz w:val="28"/>
          <w:szCs w:val="28"/>
          <w:lang w:eastAsia="en-GB"/>
        </w:rPr>
        <w:t xml:space="preserve"> – у деяких людей з інтелектуальними порушеннями можуть бути складнощі зі зором або слухом, що може ускладнювати їхнє сприйняття інформації.</w:t>
      </w:r>
    </w:p>
    <w:p w14:paraId="6DA08681"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i/>
          <w:color w:val="000000"/>
          <w:sz w:val="28"/>
          <w:szCs w:val="28"/>
          <w:lang w:eastAsia="en-GB"/>
        </w:rPr>
        <w:t>Порушення</w:t>
      </w:r>
      <w:r w:rsidRPr="00632A4A">
        <w:rPr>
          <w:rFonts w:ascii="Times New Roman" w:eastAsia="Times New Roman" w:hAnsi="Times New Roman" w:cs="Times New Roman"/>
          <w:i/>
          <w:color w:val="000000"/>
          <w:sz w:val="28"/>
          <w:szCs w:val="28"/>
          <w:lang w:eastAsia="en-GB"/>
        </w:rPr>
        <w:t xml:space="preserve"> у мовленні та </w:t>
      </w:r>
      <w:proofErr w:type="spellStart"/>
      <w:r w:rsidRPr="00632A4A">
        <w:rPr>
          <w:rFonts w:ascii="Times New Roman" w:eastAsia="Times New Roman" w:hAnsi="Times New Roman" w:cs="Times New Roman"/>
          <w:i/>
          <w:color w:val="000000"/>
          <w:sz w:val="28"/>
          <w:szCs w:val="28"/>
          <w:lang w:eastAsia="en-GB"/>
        </w:rPr>
        <w:t>мовному</w:t>
      </w:r>
      <w:proofErr w:type="spellEnd"/>
      <w:r w:rsidRPr="00632A4A">
        <w:rPr>
          <w:rFonts w:ascii="Times New Roman" w:eastAsia="Times New Roman" w:hAnsi="Times New Roman" w:cs="Times New Roman"/>
          <w:i/>
          <w:color w:val="000000"/>
          <w:sz w:val="28"/>
          <w:szCs w:val="28"/>
          <w:lang w:eastAsia="en-GB"/>
        </w:rPr>
        <w:t xml:space="preserve"> розумінні</w:t>
      </w:r>
      <w:r w:rsidRPr="00632A4A">
        <w:rPr>
          <w:rFonts w:ascii="Times New Roman" w:eastAsia="Times New Roman" w:hAnsi="Times New Roman" w:cs="Times New Roman"/>
          <w:color w:val="000000"/>
          <w:sz w:val="28"/>
          <w:szCs w:val="28"/>
          <w:lang w:eastAsia="en-GB"/>
        </w:rPr>
        <w:t xml:space="preserve"> – люди з інтелектуальними порушеннями можуть мати </w:t>
      </w:r>
      <w:r>
        <w:rPr>
          <w:rFonts w:ascii="Times New Roman" w:eastAsia="Times New Roman" w:hAnsi="Times New Roman" w:cs="Times New Roman"/>
          <w:color w:val="000000"/>
          <w:sz w:val="28"/>
          <w:szCs w:val="28"/>
          <w:lang w:eastAsia="en-GB"/>
        </w:rPr>
        <w:t>порушення</w:t>
      </w:r>
      <w:r w:rsidRPr="00632A4A">
        <w:rPr>
          <w:rFonts w:ascii="Times New Roman" w:eastAsia="Times New Roman" w:hAnsi="Times New Roman" w:cs="Times New Roman"/>
          <w:color w:val="000000"/>
          <w:sz w:val="28"/>
          <w:szCs w:val="28"/>
          <w:lang w:eastAsia="en-GB"/>
        </w:rPr>
        <w:t xml:space="preserve"> у мовленні та </w:t>
      </w:r>
      <w:proofErr w:type="spellStart"/>
      <w:r w:rsidRPr="00632A4A">
        <w:rPr>
          <w:rFonts w:ascii="Times New Roman" w:eastAsia="Times New Roman" w:hAnsi="Times New Roman" w:cs="Times New Roman"/>
          <w:color w:val="000000"/>
          <w:sz w:val="28"/>
          <w:szCs w:val="28"/>
          <w:lang w:eastAsia="en-GB"/>
        </w:rPr>
        <w:t>мовному</w:t>
      </w:r>
      <w:proofErr w:type="spellEnd"/>
      <w:r w:rsidRPr="00632A4A">
        <w:rPr>
          <w:rFonts w:ascii="Times New Roman" w:eastAsia="Times New Roman" w:hAnsi="Times New Roman" w:cs="Times New Roman"/>
          <w:color w:val="000000"/>
          <w:sz w:val="28"/>
          <w:szCs w:val="28"/>
          <w:lang w:eastAsia="en-GB"/>
        </w:rPr>
        <w:t xml:space="preserve"> розумінні, що робить складними процеси комунікації та сприйняття інформації.</w:t>
      </w:r>
    </w:p>
    <w:p w14:paraId="4254EA7D"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i/>
          <w:color w:val="000000"/>
          <w:sz w:val="28"/>
          <w:szCs w:val="28"/>
          <w:lang w:eastAsia="en-GB"/>
        </w:rPr>
        <w:t>Неспроможність знаходити інформацію</w:t>
      </w:r>
      <w:r w:rsidRPr="00632A4A">
        <w:rPr>
          <w:rFonts w:ascii="Times New Roman" w:eastAsia="Times New Roman" w:hAnsi="Times New Roman" w:cs="Times New Roman"/>
          <w:color w:val="000000"/>
          <w:sz w:val="28"/>
          <w:szCs w:val="28"/>
          <w:lang w:eastAsia="en-GB"/>
        </w:rPr>
        <w:t xml:space="preserve"> – люди з інтелектуальними порушеннями можуть мати труднощі з пошуком інформації, зокрема, через </w:t>
      </w:r>
      <w:r>
        <w:rPr>
          <w:rFonts w:ascii="Times New Roman" w:eastAsia="Times New Roman" w:hAnsi="Times New Roman" w:cs="Times New Roman"/>
          <w:color w:val="000000"/>
          <w:sz w:val="28"/>
          <w:szCs w:val="28"/>
          <w:lang w:eastAsia="en-GB"/>
        </w:rPr>
        <w:t>порушення</w:t>
      </w:r>
      <w:r w:rsidRPr="00632A4A">
        <w:rPr>
          <w:rFonts w:ascii="Times New Roman" w:eastAsia="Times New Roman" w:hAnsi="Times New Roman" w:cs="Times New Roman"/>
          <w:color w:val="000000"/>
          <w:sz w:val="28"/>
          <w:szCs w:val="28"/>
          <w:lang w:eastAsia="en-GB"/>
        </w:rPr>
        <w:t xml:space="preserve"> у мовленні та </w:t>
      </w:r>
      <w:proofErr w:type="spellStart"/>
      <w:r w:rsidRPr="00632A4A">
        <w:rPr>
          <w:rFonts w:ascii="Times New Roman" w:eastAsia="Times New Roman" w:hAnsi="Times New Roman" w:cs="Times New Roman"/>
          <w:color w:val="000000"/>
          <w:sz w:val="28"/>
          <w:szCs w:val="28"/>
          <w:lang w:eastAsia="en-GB"/>
        </w:rPr>
        <w:t>мовному</w:t>
      </w:r>
      <w:proofErr w:type="spellEnd"/>
      <w:r w:rsidRPr="00632A4A">
        <w:rPr>
          <w:rFonts w:ascii="Times New Roman" w:eastAsia="Times New Roman" w:hAnsi="Times New Roman" w:cs="Times New Roman"/>
          <w:color w:val="000000"/>
          <w:sz w:val="28"/>
          <w:szCs w:val="28"/>
          <w:lang w:eastAsia="en-GB"/>
        </w:rPr>
        <w:t xml:space="preserve"> розумінні, обмежену доступність інформації та відсутність відповідних знань та навичок.</w:t>
      </w:r>
    </w:p>
    <w:p w14:paraId="4EB49F57"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У такої групи населення також спостерігається слабка допитливість, уповільнюється здатність до навчання: опановувати суспільний досвід, знання, уміння навички</w:t>
      </w:r>
      <w:r>
        <w:rPr>
          <w:rFonts w:ascii="Times New Roman" w:eastAsia="Times New Roman" w:hAnsi="Times New Roman" w:cs="Times New Roman"/>
          <w:color w:val="000000"/>
          <w:sz w:val="28"/>
          <w:szCs w:val="28"/>
          <w:lang w:eastAsia="en-GB"/>
        </w:rPr>
        <w:t>. Автори наукової праці «</w:t>
      </w:r>
      <w:r w:rsidRPr="00632A4A">
        <w:rPr>
          <w:rFonts w:ascii="Times New Roman" w:hAnsi="Times New Roman" w:cs="Times New Roman"/>
          <w:sz w:val="28"/>
          <w:szCs w:val="28"/>
        </w:rPr>
        <w:t>Дитина з порушеннями інтелектуального розвитку</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 xml:space="preserve">розкрили особливості осіб з інвалідністю внаслідок інтелектуальних порушень та визначили, що в них </w:t>
      </w:r>
      <w:r w:rsidRPr="00632A4A">
        <w:rPr>
          <w:rFonts w:ascii="Times New Roman" w:eastAsia="Times New Roman" w:hAnsi="Times New Roman" w:cs="Times New Roman"/>
          <w:color w:val="000000"/>
          <w:sz w:val="28"/>
          <w:szCs w:val="28"/>
          <w:lang w:eastAsia="en-GB"/>
        </w:rPr>
        <w:t>порушені</w:t>
      </w:r>
      <w:r>
        <w:rPr>
          <w:rFonts w:ascii="Times New Roman" w:eastAsia="Times New Roman" w:hAnsi="Times New Roman" w:cs="Times New Roman"/>
          <w:color w:val="000000"/>
          <w:sz w:val="28"/>
          <w:szCs w:val="28"/>
          <w:lang w:eastAsia="en-GB"/>
        </w:rPr>
        <w:t xml:space="preserve"> або </w:t>
      </w:r>
      <w:r>
        <w:rPr>
          <w:rFonts w:ascii="Times New Roman" w:eastAsia="Times New Roman" w:hAnsi="Times New Roman" w:cs="Times New Roman"/>
          <w:color w:val="000000"/>
          <w:sz w:val="28"/>
          <w:szCs w:val="28"/>
          <w:lang w:eastAsia="en-GB"/>
        </w:rPr>
        <w:lastRenderedPageBreak/>
        <w:t>уповільнені</w:t>
      </w:r>
      <w:r w:rsidRPr="00632A4A">
        <w:rPr>
          <w:rFonts w:ascii="Times New Roman" w:eastAsia="Times New Roman" w:hAnsi="Times New Roman" w:cs="Times New Roman"/>
          <w:color w:val="000000"/>
          <w:sz w:val="28"/>
          <w:szCs w:val="28"/>
          <w:lang w:eastAsia="en-GB"/>
        </w:rPr>
        <w:t xml:space="preserve"> пізнавальні процеси</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відчуття, </w:t>
      </w:r>
      <w:r w:rsidRPr="00632A4A">
        <w:rPr>
          <w:rFonts w:ascii="Times New Roman" w:eastAsia="Times New Roman" w:hAnsi="Times New Roman" w:cs="Times New Roman"/>
          <w:color w:val="000000"/>
          <w:sz w:val="28"/>
          <w:szCs w:val="28"/>
          <w:lang w:eastAsia="en-GB"/>
        </w:rPr>
        <w:t>уява,</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color w:val="000000"/>
          <w:sz w:val="28"/>
          <w:szCs w:val="28"/>
          <w:lang w:eastAsia="en-GB"/>
        </w:rPr>
        <w:t>увага</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мислення, сприймання</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color w:val="000000"/>
          <w:sz w:val="28"/>
          <w:szCs w:val="28"/>
          <w:lang w:eastAsia="en-GB"/>
        </w:rPr>
        <w:t>мовлення</w:t>
      </w:r>
      <w:r>
        <w:rPr>
          <w:rFonts w:ascii="Times New Roman" w:eastAsia="Times New Roman" w:hAnsi="Times New Roman" w:cs="Times New Roman"/>
          <w:color w:val="000000"/>
          <w:sz w:val="28"/>
          <w:szCs w:val="28"/>
          <w:lang w:eastAsia="en-GB"/>
        </w:rPr>
        <w:t xml:space="preserve"> та </w:t>
      </w:r>
      <w:r w:rsidRPr="00632A4A">
        <w:rPr>
          <w:rFonts w:ascii="Times New Roman" w:eastAsia="Times New Roman" w:hAnsi="Times New Roman" w:cs="Times New Roman"/>
          <w:color w:val="000000"/>
          <w:sz w:val="28"/>
          <w:szCs w:val="28"/>
          <w:lang w:eastAsia="en-GB"/>
        </w:rPr>
        <w:t>пам’ять)</w:t>
      </w:r>
      <w:r>
        <w:rPr>
          <w:rFonts w:ascii="Times New Roman" w:eastAsia="Times New Roman" w:hAnsi="Times New Roman" w:cs="Times New Roman"/>
          <w:color w:val="000000"/>
          <w:sz w:val="28"/>
          <w:szCs w:val="28"/>
          <w:lang w:eastAsia="en-GB"/>
        </w:rPr>
        <w:t xml:space="preserve">, відповідно до того, що в них порушенні пізнавальні процеси в них </w:t>
      </w:r>
      <w:r w:rsidRPr="00632A4A">
        <w:rPr>
          <w:rFonts w:ascii="Times New Roman" w:eastAsia="Times New Roman" w:hAnsi="Times New Roman" w:cs="Times New Roman"/>
          <w:color w:val="000000"/>
          <w:sz w:val="28"/>
          <w:szCs w:val="28"/>
          <w:lang w:eastAsia="en-GB"/>
        </w:rPr>
        <w:t>спостерігаються порушення розвитку емоційно-вольової сфери</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52</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Також в них спостерігаються </w:t>
      </w:r>
      <w:r w:rsidRPr="00632A4A">
        <w:rPr>
          <w:rFonts w:ascii="Times New Roman" w:eastAsia="Times New Roman" w:hAnsi="Times New Roman" w:cs="Times New Roman"/>
          <w:color w:val="000000"/>
          <w:sz w:val="28"/>
          <w:szCs w:val="28"/>
          <w:lang w:eastAsia="en-GB"/>
        </w:rPr>
        <w:t xml:space="preserve">незграбні рухи, </w:t>
      </w:r>
      <w:r>
        <w:rPr>
          <w:rFonts w:ascii="Times New Roman" w:eastAsia="Times New Roman" w:hAnsi="Times New Roman" w:cs="Times New Roman"/>
          <w:color w:val="000000"/>
          <w:sz w:val="28"/>
          <w:szCs w:val="28"/>
          <w:lang w:eastAsia="en-GB"/>
        </w:rPr>
        <w:t xml:space="preserve">вони </w:t>
      </w:r>
      <w:r w:rsidRPr="00632A4A">
        <w:rPr>
          <w:rFonts w:ascii="Times New Roman" w:eastAsia="Times New Roman" w:hAnsi="Times New Roman" w:cs="Times New Roman"/>
          <w:color w:val="000000"/>
          <w:sz w:val="28"/>
          <w:szCs w:val="28"/>
          <w:lang w:eastAsia="en-GB"/>
        </w:rPr>
        <w:t>зазвичай часто хворіють</w:t>
      </w:r>
      <w:r>
        <w:rPr>
          <w:rFonts w:ascii="Times New Roman" w:eastAsia="Times New Roman" w:hAnsi="Times New Roman" w:cs="Times New Roman"/>
          <w:color w:val="000000"/>
          <w:sz w:val="28"/>
          <w:szCs w:val="28"/>
          <w:lang w:eastAsia="en-GB"/>
        </w:rPr>
        <w:t xml:space="preserve"> та мають слабкий фізичний стан. Вони </w:t>
      </w:r>
      <w:r w:rsidRPr="00632A4A">
        <w:rPr>
          <w:rFonts w:ascii="Times New Roman" w:eastAsia="Times New Roman" w:hAnsi="Times New Roman" w:cs="Times New Roman"/>
          <w:color w:val="000000"/>
          <w:sz w:val="28"/>
          <w:szCs w:val="28"/>
          <w:lang w:eastAsia="en-GB"/>
        </w:rPr>
        <w:t xml:space="preserve">мало цікавляться навколишнім </w:t>
      </w:r>
      <w:r>
        <w:rPr>
          <w:rFonts w:ascii="Times New Roman" w:eastAsia="Times New Roman" w:hAnsi="Times New Roman" w:cs="Times New Roman"/>
          <w:color w:val="000000"/>
          <w:sz w:val="28"/>
          <w:szCs w:val="28"/>
          <w:lang w:eastAsia="en-GB"/>
        </w:rPr>
        <w:t>світом</w:t>
      </w:r>
      <w:r w:rsidRPr="00632A4A">
        <w:rPr>
          <w:rFonts w:ascii="Times New Roman" w:eastAsia="Times New Roman" w:hAnsi="Times New Roman" w:cs="Times New Roman"/>
          <w:color w:val="000000"/>
          <w:sz w:val="28"/>
          <w:szCs w:val="28"/>
          <w:lang w:eastAsia="en-GB"/>
        </w:rPr>
        <w:t xml:space="preserve">: не досліджують предмети, не виявляють зацікавленість і не ставлять запитання дорослим щодо процесів і явищ, що відбуваються у природі чи соціумі; спілкування з однолітками ускладнено: вони не вміють гратися, не розуміють і не дотримується умов гри, не розуміють правил </w:t>
      </w:r>
      <w:proofErr w:type="spellStart"/>
      <w:r w:rsidRPr="00632A4A">
        <w:rPr>
          <w:rFonts w:ascii="Times New Roman" w:eastAsia="Times New Roman" w:hAnsi="Times New Roman" w:cs="Times New Roman"/>
          <w:color w:val="000000"/>
          <w:sz w:val="28"/>
          <w:szCs w:val="28"/>
          <w:lang w:eastAsia="en-GB"/>
        </w:rPr>
        <w:t>сюжетнорольової</w:t>
      </w:r>
      <w:proofErr w:type="spellEnd"/>
      <w:r w:rsidRPr="00632A4A">
        <w:rPr>
          <w:rFonts w:ascii="Times New Roman" w:eastAsia="Times New Roman" w:hAnsi="Times New Roman" w:cs="Times New Roman"/>
          <w:color w:val="000000"/>
          <w:sz w:val="28"/>
          <w:szCs w:val="28"/>
          <w:lang w:eastAsia="en-GB"/>
        </w:rPr>
        <w:t xml:space="preserve"> гри мають тенденцію до недостатньо інтенсивного й позитивного розвитку поведінки як на рівні моторних умінь і фізичної активності, так і в формуванні соціальної поведінки; уповільнений темп формування пізнавальних емоцій, тому їм притаманні стани афекту, які можуть проявлятися в бурхливих емоціях, що швидко змінюються (від позитивних до негативних і навпаки); поведінкові дії можуть мати характер: капризів, недотримання вимог, агресивних проявів, іноді шкідливих дій; мовлення відрізняється бідністю як пасивного, так і активного словника; фразове мовлення складається з простих, непоширених речень; спілкування відбувається частіше на соціально-побутовому рівні. </w:t>
      </w:r>
    </w:p>
    <w:p w14:paraId="0251B5F5"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У навчальному посібнику «</w:t>
      </w:r>
      <w:r w:rsidRPr="00632A4A">
        <w:rPr>
          <w:rFonts w:ascii="Times New Roman" w:hAnsi="Times New Roman" w:cs="Times New Roman"/>
          <w:sz w:val="28"/>
          <w:szCs w:val="28"/>
        </w:rPr>
        <w:t>Моделювання інклюзивного навчання дітей з особливими освітніми потребами: порушення інтелектуального розвитку</w:t>
      </w:r>
      <w:r>
        <w:rPr>
          <w:rFonts w:ascii="Times New Roman" w:hAnsi="Times New Roman" w:cs="Times New Roman"/>
          <w:sz w:val="28"/>
          <w:szCs w:val="28"/>
        </w:rPr>
        <w:t xml:space="preserve">» автори зазначають, що у </w:t>
      </w:r>
      <w:r w:rsidRPr="00632A4A">
        <w:rPr>
          <w:rFonts w:ascii="Times New Roman" w:eastAsia="Times New Roman" w:hAnsi="Times New Roman" w:cs="Times New Roman"/>
          <w:color w:val="000000"/>
          <w:sz w:val="28"/>
          <w:szCs w:val="28"/>
          <w:lang w:eastAsia="en-GB"/>
        </w:rPr>
        <w:t xml:space="preserve">осіб з порушеннями інтелектуального розвитку нерідко виникають проблеми з читанням і письмом: </w:t>
      </w:r>
    </w:p>
    <w:p w14:paraId="13BE3A52" w14:textId="77777777" w:rsidR="00DF47A3" w:rsidRPr="00632A4A" w:rsidRDefault="00DF47A3" w:rsidP="00DF47A3">
      <w:pPr>
        <w:pStyle w:val="ListParagraph"/>
        <w:numPr>
          <w:ilvl w:val="0"/>
          <w:numId w:val="14"/>
        </w:numPr>
        <w:spacing w:line="360" w:lineRule="auto"/>
        <w:ind w:left="0"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алексія – </w:t>
      </w:r>
      <w:r w:rsidRPr="00F33465">
        <w:rPr>
          <w:rFonts w:ascii="Times New Roman" w:eastAsia="Times New Roman" w:hAnsi="Times New Roman" w:cs="Times New Roman"/>
          <w:color w:val="000000"/>
          <w:sz w:val="28"/>
          <w:szCs w:val="28"/>
          <w:lang w:eastAsia="en-GB"/>
        </w:rPr>
        <w:t>повна втрата або нездатність контролювати процес читання</w:t>
      </w:r>
      <w:r w:rsidRPr="00632A4A">
        <w:rPr>
          <w:rFonts w:ascii="Times New Roman" w:eastAsia="Times New Roman" w:hAnsi="Times New Roman" w:cs="Times New Roman"/>
          <w:color w:val="000000"/>
          <w:sz w:val="28"/>
          <w:szCs w:val="28"/>
          <w:lang w:eastAsia="en-GB"/>
        </w:rPr>
        <w:t xml:space="preserve">; </w:t>
      </w:r>
    </w:p>
    <w:p w14:paraId="03D005C1" w14:textId="77777777" w:rsidR="00DF47A3" w:rsidRPr="00632A4A" w:rsidRDefault="00DF47A3" w:rsidP="00DF47A3">
      <w:pPr>
        <w:pStyle w:val="ListParagraph"/>
        <w:numPr>
          <w:ilvl w:val="0"/>
          <w:numId w:val="14"/>
        </w:numPr>
        <w:spacing w:line="360" w:lineRule="auto"/>
        <w:ind w:left="0" w:firstLine="709"/>
        <w:jc w:val="both"/>
        <w:rPr>
          <w:rFonts w:ascii="Times New Roman" w:eastAsia="Times New Roman" w:hAnsi="Times New Roman" w:cs="Times New Roman"/>
          <w:color w:val="000000"/>
          <w:sz w:val="28"/>
          <w:szCs w:val="28"/>
          <w:lang w:eastAsia="en-GB"/>
        </w:rPr>
      </w:pPr>
      <w:proofErr w:type="spellStart"/>
      <w:r w:rsidRPr="00632A4A">
        <w:rPr>
          <w:rFonts w:ascii="Times New Roman" w:eastAsia="Times New Roman" w:hAnsi="Times New Roman" w:cs="Times New Roman"/>
          <w:color w:val="000000"/>
          <w:sz w:val="28"/>
          <w:szCs w:val="28"/>
          <w:lang w:eastAsia="en-GB"/>
        </w:rPr>
        <w:t>дислексія</w:t>
      </w:r>
      <w:proofErr w:type="spellEnd"/>
      <w:r w:rsidRPr="00632A4A">
        <w:rPr>
          <w:rFonts w:ascii="Times New Roman" w:eastAsia="Times New Roman" w:hAnsi="Times New Roman" w:cs="Times New Roman"/>
          <w:color w:val="000000"/>
          <w:sz w:val="28"/>
          <w:szCs w:val="28"/>
          <w:lang w:eastAsia="en-GB"/>
        </w:rPr>
        <w:t xml:space="preserve"> – </w:t>
      </w:r>
      <w:r w:rsidRPr="00F33465">
        <w:rPr>
          <w:rFonts w:ascii="Times New Roman" w:eastAsia="Times New Roman" w:hAnsi="Times New Roman" w:cs="Times New Roman"/>
          <w:color w:val="000000"/>
          <w:sz w:val="28"/>
          <w:szCs w:val="28"/>
          <w:lang w:eastAsia="en-GB"/>
        </w:rPr>
        <w:t>процес читання частков</w:t>
      </w:r>
      <w:r>
        <w:rPr>
          <w:rFonts w:ascii="Times New Roman" w:eastAsia="Times New Roman" w:hAnsi="Times New Roman" w:cs="Times New Roman"/>
          <w:color w:val="000000"/>
          <w:sz w:val="28"/>
          <w:szCs w:val="28"/>
          <w:lang w:eastAsia="en-GB"/>
        </w:rPr>
        <w:t>о</w:t>
      </w:r>
      <w:r w:rsidRPr="00F33465">
        <w:rPr>
          <w:rFonts w:ascii="Times New Roman" w:eastAsia="Times New Roman" w:hAnsi="Times New Roman" w:cs="Times New Roman"/>
          <w:color w:val="000000"/>
          <w:sz w:val="28"/>
          <w:szCs w:val="28"/>
          <w:lang w:eastAsia="en-GB"/>
        </w:rPr>
        <w:t xml:space="preserve"> поруш</w:t>
      </w:r>
      <w:r>
        <w:rPr>
          <w:rFonts w:ascii="Times New Roman" w:eastAsia="Times New Roman" w:hAnsi="Times New Roman" w:cs="Times New Roman"/>
          <w:color w:val="000000"/>
          <w:sz w:val="28"/>
          <w:szCs w:val="28"/>
          <w:lang w:eastAsia="en-GB"/>
        </w:rPr>
        <w:t>ується ч</w:t>
      </w:r>
      <w:r w:rsidRPr="00F33465">
        <w:rPr>
          <w:rFonts w:ascii="Times New Roman" w:eastAsia="Times New Roman" w:hAnsi="Times New Roman" w:cs="Times New Roman"/>
          <w:color w:val="000000"/>
          <w:sz w:val="28"/>
          <w:szCs w:val="28"/>
          <w:lang w:eastAsia="en-GB"/>
        </w:rPr>
        <w:t>ерез характерні стійкі помилки</w:t>
      </w:r>
      <w:r w:rsidRPr="00632A4A">
        <w:rPr>
          <w:rFonts w:ascii="Times New Roman" w:eastAsia="Times New Roman" w:hAnsi="Times New Roman" w:cs="Times New Roman"/>
          <w:color w:val="000000"/>
          <w:sz w:val="28"/>
          <w:szCs w:val="28"/>
          <w:lang w:eastAsia="en-GB"/>
        </w:rPr>
        <w:t xml:space="preserve">; </w:t>
      </w:r>
    </w:p>
    <w:p w14:paraId="5E797CCD" w14:textId="77777777" w:rsidR="00DF47A3" w:rsidRPr="00632A4A" w:rsidRDefault="00DF47A3" w:rsidP="00DF47A3">
      <w:pPr>
        <w:pStyle w:val="ListParagraph"/>
        <w:numPr>
          <w:ilvl w:val="0"/>
          <w:numId w:val="14"/>
        </w:numPr>
        <w:spacing w:line="360" w:lineRule="auto"/>
        <w:ind w:left="0"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lastRenderedPageBreak/>
        <w:t xml:space="preserve">аграфія – порушення </w:t>
      </w:r>
      <w:r>
        <w:rPr>
          <w:rFonts w:ascii="Times New Roman" w:eastAsia="Times New Roman" w:hAnsi="Times New Roman" w:cs="Times New Roman"/>
          <w:color w:val="000000"/>
          <w:sz w:val="28"/>
          <w:szCs w:val="28"/>
          <w:lang w:eastAsia="en-GB"/>
        </w:rPr>
        <w:t xml:space="preserve">або </w:t>
      </w:r>
      <w:r w:rsidRPr="00632A4A">
        <w:rPr>
          <w:rFonts w:ascii="Times New Roman" w:eastAsia="Times New Roman" w:hAnsi="Times New Roman" w:cs="Times New Roman"/>
          <w:color w:val="000000"/>
          <w:sz w:val="28"/>
          <w:szCs w:val="28"/>
          <w:lang w:eastAsia="en-GB"/>
        </w:rPr>
        <w:t xml:space="preserve">повна нездатність </w:t>
      </w:r>
      <w:r>
        <w:rPr>
          <w:rFonts w:ascii="Times New Roman" w:eastAsia="Times New Roman" w:hAnsi="Times New Roman" w:cs="Times New Roman"/>
          <w:color w:val="000000"/>
          <w:sz w:val="28"/>
          <w:szCs w:val="28"/>
          <w:lang w:eastAsia="en-GB"/>
        </w:rPr>
        <w:t xml:space="preserve">опанувати </w:t>
      </w:r>
      <w:r w:rsidRPr="00632A4A">
        <w:rPr>
          <w:rFonts w:ascii="Times New Roman" w:eastAsia="Times New Roman" w:hAnsi="Times New Roman" w:cs="Times New Roman"/>
          <w:color w:val="000000"/>
          <w:sz w:val="28"/>
          <w:szCs w:val="28"/>
          <w:lang w:eastAsia="en-GB"/>
        </w:rPr>
        <w:t xml:space="preserve">процесом письма або втрата </w:t>
      </w:r>
      <w:r>
        <w:rPr>
          <w:rFonts w:ascii="Times New Roman" w:eastAsia="Times New Roman" w:hAnsi="Times New Roman" w:cs="Times New Roman"/>
          <w:color w:val="000000"/>
          <w:sz w:val="28"/>
          <w:szCs w:val="28"/>
          <w:lang w:eastAsia="en-GB"/>
        </w:rPr>
        <w:t xml:space="preserve">таких </w:t>
      </w:r>
      <w:r w:rsidRPr="00632A4A">
        <w:rPr>
          <w:rFonts w:ascii="Times New Roman" w:eastAsia="Times New Roman" w:hAnsi="Times New Roman" w:cs="Times New Roman"/>
          <w:color w:val="000000"/>
          <w:sz w:val="28"/>
          <w:szCs w:val="28"/>
          <w:lang w:eastAsia="en-GB"/>
        </w:rPr>
        <w:t>навичок</w:t>
      </w:r>
      <w:r>
        <w:rPr>
          <w:rFonts w:ascii="Times New Roman" w:eastAsia="Times New Roman" w:hAnsi="Times New Roman" w:cs="Times New Roman"/>
          <w:color w:val="000000"/>
          <w:sz w:val="28"/>
          <w:szCs w:val="28"/>
          <w:lang w:eastAsia="en-GB"/>
        </w:rPr>
        <w:t xml:space="preserve">, проте можливість </w:t>
      </w:r>
      <w:r w:rsidRPr="00632A4A">
        <w:rPr>
          <w:rFonts w:ascii="Times New Roman" w:eastAsia="Times New Roman" w:hAnsi="Times New Roman" w:cs="Times New Roman"/>
          <w:color w:val="000000"/>
          <w:sz w:val="28"/>
          <w:szCs w:val="28"/>
          <w:lang w:eastAsia="en-GB"/>
        </w:rPr>
        <w:t xml:space="preserve">копіювання, </w:t>
      </w:r>
      <w:r>
        <w:rPr>
          <w:rFonts w:ascii="Times New Roman" w:eastAsia="Times New Roman" w:hAnsi="Times New Roman" w:cs="Times New Roman"/>
          <w:color w:val="000000"/>
          <w:sz w:val="28"/>
          <w:szCs w:val="28"/>
          <w:lang w:eastAsia="en-GB"/>
        </w:rPr>
        <w:t>часто</w:t>
      </w:r>
      <w:r w:rsidRPr="00632A4A">
        <w:rPr>
          <w:rFonts w:ascii="Times New Roman" w:eastAsia="Times New Roman" w:hAnsi="Times New Roman" w:cs="Times New Roman"/>
          <w:color w:val="000000"/>
          <w:sz w:val="28"/>
          <w:szCs w:val="28"/>
          <w:lang w:eastAsia="en-GB"/>
        </w:rPr>
        <w:t xml:space="preserve"> зберігається;</w:t>
      </w:r>
    </w:p>
    <w:p w14:paraId="75B5AD72" w14:textId="77777777" w:rsidR="00DF47A3" w:rsidRPr="00CC0143" w:rsidRDefault="00DF47A3" w:rsidP="00DF47A3">
      <w:pPr>
        <w:pStyle w:val="ListParagraph"/>
        <w:numPr>
          <w:ilvl w:val="0"/>
          <w:numId w:val="14"/>
        </w:numPr>
        <w:spacing w:line="360" w:lineRule="auto"/>
        <w:ind w:left="0" w:firstLine="709"/>
        <w:jc w:val="both"/>
        <w:rPr>
          <w:rFonts w:ascii="Times New Roman" w:eastAsia="Times New Roman" w:hAnsi="Times New Roman" w:cs="Times New Roman"/>
          <w:color w:val="000000"/>
          <w:sz w:val="28"/>
          <w:szCs w:val="28"/>
          <w:lang w:eastAsia="en-GB"/>
        </w:rPr>
      </w:pPr>
      <w:proofErr w:type="spellStart"/>
      <w:r w:rsidRPr="00632A4A">
        <w:rPr>
          <w:rFonts w:ascii="Times New Roman" w:eastAsia="Times New Roman" w:hAnsi="Times New Roman" w:cs="Times New Roman"/>
          <w:color w:val="000000"/>
          <w:sz w:val="28"/>
          <w:szCs w:val="28"/>
          <w:lang w:eastAsia="en-GB"/>
        </w:rPr>
        <w:t>дисграфія</w:t>
      </w:r>
      <w:proofErr w:type="spellEnd"/>
      <w:r w:rsidRPr="00632A4A">
        <w:rPr>
          <w:rFonts w:ascii="Times New Roman" w:eastAsia="Times New Roman" w:hAnsi="Times New Roman" w:cs="Times New Roman"/>
          <w:color w:val="000000"/>
          <w:sz w:val="28"/>
          <w:szCs w:val="28"/>
          <w:lang w:eastAsia="en-GB"/>
        </w:rPr>
        <w:t xml:space="preserve"> – часткове порушення процесу письма, </w:t>
      </w:r>
      <w:r>
        <w:rPr>
          <w:rFonts w:ascii="Times New Roman" w:eastAsia="Times New Roman" w:hAnsi="Times New Roman" w:cs="Times New Roman"/>
          <w:color w:val="000000"/>
          <w:sz w:val="28"/>
          <w:szCs w:val="28"/>
          <w:lang w:eastAsia="en-GB"/>
        </w:rPr>
        <w:t xml:space="preserve">що проявляється в стійних </w:t>
      </w:r>
      <w:r w:rsidRPr="00632A4A">
        <w:rPr>
          <w:rFonts w:ascii="Times New Roman" w:eastAsia="Times New Roman" w:hAnsi="Times New Roman" w:cs="Times New Roman"/>
          <w:color w:val="000000"/>
          <w:sz w:val="28"/>
          <w:szCs w:val="28"/>
          <w:lang w:eastAsia="en-GB"/>
        </w:rPr>
        <w:t>помилк</w:t>
      </w:r>
      <w:r>
        <w:rPr>
          <w:rFonts w:ascii="Times New Roman" w:eastAsia="Times New Roman" w:hAnsi="Times New Roman" w:cs="Times New Roman"/>
          <w:color w:val="000000"/>
          <w:sz w:val="28"/>
          <w:szCs w:val="28"/>
          <w:lang w:eastAsia="en-GB"/>
        </w:rPr>
        <w:t xml:space="preserve">ах, таких як </w:t>
      </w:r>
      <w:r w:rsidRPr="00632A4A">
        <w:rPr>
          <w:rFonts w:ascii="Times New Roman" w:eastAsia="Times New Roman" w:hAnsi="Times New Roman" w:cs="Times New Roman"/>
          <w:color w:val="000000"/>
          <w:sz w:val="28"/>
          <w:szCs w:val="28"/>
          <w:lang w:eastAsia="en-GB"/>
        </w:rPr>
        <w:t xml:space="preserve">заміни </w:t>
      </w:r>
      <w:r>
        <w:rPr>
          <w:rFonts w:ascii="Times New Roman" w:eastAsia="Times New Roman" w:hAnsi="Times New Roman" w:cs="Times New Roman"/>
          <w:color w:val="000000"/>
          <w:sz w:val="28"/>
          <w:szCs w:val="28"/>
          <w:lang w:eastAsia="en-GB"/>
        </w:rPr>
        <w:t xml:space="preserve">або </w:t>
      </w:r>
      <w:r w:rsidRPr="00632A4A">
        <w:rPr>
          <w:rFonts w:ascii="Times New Roman" w:eastAsia="Times New Roman" w:hAnsi="Times New Roman" w:cs="Times New Roman"/>
          <w:color w:val="000000"/>
          <w:sz w:val="28"/>
          <w:szCs w:val="28"/>
          <w:lang w:eastAsia="en-GB"/>
        </w:rPr>
        <w:t>спотворення букв, викривлення звуко</w:t>
      </w:r>
      <w:r>
        <w:rPr>
          <w:rFonts w:ascii="Times New Roman" w:eastAsia="Times New Roman" w:hAnsi="Times New Roman" w:cs="Times New Roman"/>
          <w:color w:val="000000"/>
          <w:sz w:val="28"/>
          <w:szCs w:val="28"/>
          <w:lang w:eastAsia="en-GB"/>
        </w:rPr>
        <w:t>вої структури с</w:t>
      </w:r>
      <w:r w:rsidRPr="00632A4A">
        <w:rPr>
          <w:rFonts w:ascii="Times New Roman" w:eastAsia="Times New Roman" w:hAnsi="Times New Roman" w:cs="Times New Roman"/>
          <w:color w:val="000000"/>
          <w:sz w:val="28"/>
          <w:szCs w:val="28"/>
          <w:lang w:eastAsia="en-GB"/>
        </w:rPr>
        <w:t xml:space="preserve">лова, порушення </w:t>
      </w:r>
      <w:r>
        <w:rPr>
          <w:rFonts w:ascii="Times New Roman" w:eastAsia="Times New Roman" w:hAnsi="Times New Roman" w:cs="Times New Roman"/>
          <w:color w:val="000000"/>
          <w:sz w:val="28"/>
          <w:szCs w:val="28"/>
          <w:lang w:eastAsia="en-GB"/>
        </w:rPr>
        <w:t xml:space="preserve">правопису </w:t>
      </w:r>
      <w:r w:rsidRPr="00632A4A">
        <w:rPr>
          <w:rFonts w:ascii="Times New Roman" w:eastAsia="Times New Roman" w:hAnsi="Times New Roman" w:cs="Times New Roman"/>
          <w:color w:val="000000"/>
          <w:sz w:val="28"/>
          <w:szCs w:val="28"/>
          <w:lang w:eastAsia="en-GB"/>
        </w:rPr>
        <w:t xml:space="preserve">окремих слів у реченні, </w:t>
      </w:r>
      <w:proofErr w:type="spellStart"/>
      <w:r w:rsidRPr="00632A4A">
        <w:rPr>
          <w:rFonts w:ascii="Times New Roman" w:eastAsia="Times New Roman" w:hAnsi="Times New Roman" w:cs="Times New Roman"/>
          <w:color w:val="000000"/>
          <w:sz w:val="28"/>
          <w:szCs w:val="28"/>
          <w:lang w:eastAsia="en-GB"/>
        </w:rPr>
        <w:t>аграматизми</w:t>
      </w:r>
      <w:proofErr w:type="spellEnd"/>
      <w:r w:rsidRPr="00632A4A">
        <w:rPr>
          <w:rFonts w:ascii="Times New Roman" w:eastAsia="Times New Roman" w:hAnsi="Times New Roman" w:cs="Times New Roman"/>
          <w:color w:val="000000"/>
          <w:sz w:val="28"/>
          <w:szCs w:val="28"/>
          <w:lang w:eastAsia="en-GB"/>
        </w:rPr>
        <w:t>;</w:t>
      </w:r>
    </w:p>
    <w:p w14:paraId="55CBDA9C" w14:textId="77777777" w:rsidR="00DF47A3" w:rsidRPr="00632A4A" w:rsidRDefault="00DF47A3" w:rsidP="00DF47A3">
      <w:pPr>
        <w:pStyle w:val="ListParagraph"/>
        <w:numPr>
          <w:ilvl w:val="0"/>
          <w:numId w:val="14"/>
        </w:numPr>
        <w:spacing w:after="0" w:line="360" w:lineRule="auto"/>
        <w:ind w:left="0"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акалькулія – нездатність виконувати математичні дії (погано орієнтується у числовому рядку, не формується поняття про число, не засвоює склад числа, арифметичні дії виконує лише на конкретному матеріалі в межах 10 – 20 зі значною допомогою)</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val="ru-RU" w:eastAsia="en-GB"/>
        </w:rPr>
        <w:t>[</w:t>
      </w:r>
      <w:r>
        <w:rPr>
          <w:rFonts w:ascii="Times New Roman" w:eastAsia="Times New Roman" w:hAnsi="Times New Roman" w:cs="Times New Roman"/>
          <w:sz w:val="28"/>
          <w:szCs w:val="28"/>
          <w:lang w:val="ru-RU" w:eastAsia="en-GB"/>
        </w:rPr>
        <w:t>30</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w:t>
      </w:r>
    </w:p>
    <w:p w14:paraId="088E779B" w14:textId="77777777" w:rsidR="00DF47A3" w:rsidRPr="00632A4A"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50505"/>
          <w:sz w:val="28"/>
          <w:szCs w:val="28"/>
          <w:lang w:eastAsia="ru-RU"/>
        </w:rPr>
        <w:t xml:space="preserve">Проаналізувавши наукові дослідження за останні два роки </w:t>
      </w:r>
      <w:r w:rsidRPr="00632A4A">
        <w:rPr>
          <w:rFonts w:ascii="Times New Roman" w:eastAsia="Times New Roman" w:hAnsi="Times New Roman" w:cs="Times New Roman"/>
          <w:sz w:val="28"/>
          <w:szCs w:val="28"/>
          <w:lang w:val="ru-RU" w:eastAsia="en-GB"/>
        </w:rPr>
        <w:t>[1</w:t>
      </w:r>
      <w:r>
        <w:rPr>
          <w:rFonts w:ascii="Times New Roman" w:eastAsia="Times New Roman" w:hAnsi="Times New Roman" w:cs="Times New Roman"/>
          <w:sz w:val="28"/>
          <w:szCs w:val="28"/>
          <w:lang w:val="ru-RU" w:eastAsia="en-GB"/>
        </w:rPr>
        <w:t>8</w:t>
      </w:r>
      <w:r w:rsidRPr="00632A4A">
        <w:rPr>
          <w:rFonts w:ascii="Times New Roman" w:eastAsia="Times New Roman" w:hAnsi="Times New Roman" w:cs="Times New Roman"/>
          <w:sz w:val="28"/>
          <w:szCs w:val="28"/>
          <w:lang w:val="ru-RU" w:eastAsia="en-GB"/>
        </w:rPr>
        <w:t>, 2</w:t>
      </w:r>
      <w:r>
        <w:rPr>
          <w:rFonts w:ascii="Times New Roman" w:eastAsia="Times New Roman" w:hAnsi="Times New Roman" w:cs="Times New Roman"/>
          <w:sz w:val="28"/>
          <w:szCs w:val="28"/>
          <w:lang w:val="ru-RU" w:eastAsia="en-GB"/>
        </w:rPr>
        <w:t>7</w:t>
      </w:r>
      <w:r w:rsidRPr="00632A4A">
        <w:rPr>
          <w:rFonts w:ascii="Times New Roman" w:eastAsia="Times New Roman" w:hAnsi="Times New Roman" w:cs="Times New Roman"/>
          <w:sz w:val="28"/>
          <w:szCs w:val="28"/>
          <w:lang w:val="ru-RU" w:eastAsia="en-GB"/>
        </w:rPr>
        <w:t>, 3</w:t>
      </w:r>
      <w:r>
        <w:rPr>
          <w:rFonts w:ascii="Times New Roman" w:eastAsia="Times New Roman" w:hAnsi="Times New Roman" w:cs="Times New Roman"/>
          <w:sz w:val="28"/>
          <w:szCs w:val="28"/>
          <w:lang w:val="ru-RU" w:eastAsia="en-GB"/>
        </w:rPr>
        <w:t>9</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color w:val="050505"/>
          <w:sz w:val="28"/>
          <w:szCs w:val="28"/>
          <w:lang w:eastAsia="ru-RU"/>
        </w:rPr>
        <w:t>, ми визначили, що війна спричинила нові бар’єри для осіб з інтелектуальними порушеннями у доступі до підтримки, яка їм потрібна щоденно, а саме:</w:t>
      </w:r>
    </w:p>
    <w:p w14:paraId="5C8F1C1F"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втрата соціальних, реабілітаційних, освітніх, медичних послуг;</w:t>
      </w:r>
    </w:p>
    <w:p w14:paraId="7936AE8B"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відсутність психологічної допомоги;</w:t>
      </w:r>
    </w:p>
    <w:p w14:paraId="41D3102B"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переживання через відсутність діяльності та невизначеність;</w:t>
      </w:r>
    </w:p>
    <w:p w14:paraId="59201D42"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непридатні для потреб осіб з інвалідністю приміщення для їх тимчасового проживання;</w:t>
      </w:r>
    </w:p>
    <w:p w14:paraId="400F4C6F"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складнощі або повна неможливість використання бомбосховищ;</w:t>
      </w:r>
    </w:p>
    <w:p w14:paraId="25F427E6"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обмеження щодо деяких лікарських засобів, які вимагають рецептів від психіатра;</w:t>
      </w:r>
    </w:p>
    <w:p w14:paraId="22AB79C6"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обмеження доступу до психіатричної допомоги;</w:t>
      </w:r>
    </w:p>
    <w:p w14:paraId="276B64E4"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неможливість для людей з аутизмом перебувати в переповнених бомбосховищах;</w:t>
      </w:r>
    </w:p>
    <w:p w14:paraId="5E0A4F00"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часто неможливість евакуації із зон бойових дій через загострення поведінкових розладів.</w:t>
      </w:r>
    </w:p>
    <w:p w14:paraId="4C859A7A"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lastRenderedPageBreak/>
        <w:t>Також війна мала специфічний негативний вплив на осіб з інтелектуальними порушеннями, а саме:</w:t>
      </w:r>
    </w:p>
    <w:p w14:paraId="3C840E3E"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страх перед постійними сиренами про повітряну тривогу, вибухами, тривожною інформацією;</w:t>
      </w:r>
    </w:p>
    <w:p w14:paraId="312324C9"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дуже нервовий і пригнічений стан, тривожність через нерозуміння перспективи повернення додому;</w:t>
      </w:r>
    </w:p>
    <w:p w14:paraId="2C46F8B4"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у багатьох загострилися хронічні захворювання;</w:t>
      </w:r>
    </w:p>
    <w:p w14:paraId="39BFE862"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епілептичні напади спостерігаються частіше, у деяких дітей до трьох разів частіше, ніж раніше;</w:t>
      </w:r>
    </w:p>
    <w:p w14:paraId="1242CD06"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частіше істеричні напади проявляються у дітей з аутизмом;</w:t>
      </w:r>
    </w:p>
    <w:p w14:paraId="27C0155B"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почуваються ізольованими, страждають від відсутності спілкування;</w:t>
      </w:r>
    </w:p>
    <w:p w14:paraId="0F00040D"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страждають від нестачі корисних і улюблених справ,</w:t>
      </w:r>
    </w:p>
    <w:p w14:paraId="0EA81ED9"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бояться вийти з квартири, піти в укриття і залишитися вдома під час бомбардувань і ракетних обстрілів, з ними залишаються мами;</w:t>
      </w:r>
    </w:p>
    <w:p w14:paraId="62B4202E"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050505"/>
          <w:sz w:val="28"/>
          <w:szCs w:val="28"/>
          <w:lang w:eastAsia="ru-RU"/>
        </w:rPr>
      </w:pPr>
      <w:r w:rsidRPr="00632A4A">
        <w:rPr>
          <w:rFonts w:ascii="Times New Roman" w:eastAsia="Times New Roman" w:hAnsi="Times New Roman" w:cs="Times New Roman"/>
          <w:color w:val="050505"/>
          <w:sz w:val="28"/>
          <w:szCs w:val="28"/>
          <w:lang w:eastAsia="ru-RU"/>
        </w:rPr>
        <w:t xml:space="preserve">- ті, хто знаходиться в укритті, відчувають постійний стрес від перебування в закритому просторі, неможливість брати участь у заняттях та реабілітації, постійний стрес під час переміщення до </w:t>
      </w:r>
      <w:proofErr w:type="spellStart"/>
      <w:r w:rsidRPr="00632A4A">
        <w:rPr>
          <w:rFonts w:ascii="Times New Roman" w:eastAsia="Times New Roman" w:hAnsi="Times New Roman" w:cs="Times New Roman"/>
          <w:color w:val="050505"/>
          <w:sz w:val="28"/>
          <w:szCs w:val="28"/>
          <w:lang w:eastAsia="ru-RU"/>
        </w:rPr>
        <w:t>укриттів</w:t>
      </w:r>
      <w:proofErr w:type="spellEnd"/>
      <w:r w:rsidRPr="00632A4A">
        <w:rPr>
          <w:rFonts w:ascii="Times New Roman" w:eastAsia="Times New Roman" w:hAnsi="Times New Roman" w:cs="Times New Roman"/>
          <w:color w:val="050505"/>
          <w:sz w:val="28"/>
          <w:szCs w:val="28"/>
          <w:lang w:eastAsia="ru-RU"/>
        </w:rPr>
        <w:t xml:space="preserve"> </w:t>
      </w:r>
      <w:r w:rsidRPr="00632A4A">
        <w:rPr>
          <w:rFonts w:ascii="Times New Roman" w:eastAsia="Times New Roman" w:hAnsi="Times New Roman" w:cs="Times New Roman"/>
          <w:sz w:val="28"/>
          <w:szCs w:val="28"/>
          <w:lang w:val="ru-RU" w:eastAsia="en-GB"/>
        </w:rPr>
        <w:t>[1</w:t>
      </w:r>
      <w:r>
        <w:rPr>
          <w:rFonts w:ascii="Times New Roman" w:eastAsia="Times New Roman" w:hAnsi="Times New Roman" w:cs="Times New Roman"/>
          <w:sz w:val="28"/>
          <w:szCs w:val="28"/>
          <w:lang w:val="ru-RU" w:eastAsia="en-GB"/>
        </w:rPr>
        <w:t>8</w:t>
      </w:r>
      <w:r w:rsidRPr="00632A4A">
        <w:rPr>
          <w:rFonts w:ascii="Times New Roman" w:eastAsia="Times New Roman" w:hAnsi="Times New Roman" w:cs="Times New Roman"/>
          <w:sz w:val="28"/>
          <w:szCs w:val="28"/>
          <w:lang w:val="ru-RU" w:eastAsia="en-GB"/>
        </w:rPr>
        <w:t>, 2</w:t>
      </w:r>
      <w:r>
        <w:rPr>
          <w:rFonts w:ascii="Times New Roman" w:eastAsia="Times New Roman" w:hAnsi="Times New Roman" w:cs="Times New Roman"/>
          <w:sz w:val="28"/>
          <w:szCs w:val="28"/>
          <w:lang w:val="ru-RU" w:eastAsia="en-GB"/>
        </w:rPr>
        <w:t>7</w:t>
      </w:r>
      <w:r w:rsidRPr="00632A4A">
        <w:rPr>
          <w:rFonts w:ascii="Times New Roman" w:eastAsia="Times New Roman" w:hAnsi="Times New Roman" w:cs="Times New Roman"/>
          <w:sz w:val="28"/>
          <w:szCs w:val="28"/>
          <w:lang w:val="ru-RU" w:eastAsia="en-GB"/>
        </w:rPr>
        <w:t xml:space="preserve">, </w:t>
      </w:r>
      <w:r w:rsidRPr="00DE7606">
        <w:rPr>
          <w:rFonts w:ascii="Times New Roman" w:eastAsia="Times New Roman" w:hAnsi="Times New Roman" w:cs="Times New Roman"/>
          <w:sz w:val="28"/>
          <w:szCs w:val="28"/>
          <w:lang w:val="ru-RU" w:eastAsia="en-GB"/>
        </w:rPr>
        <w:t>39]</w:t>
      </w:r>
      <w:r w:rsidRPr="00DE7606">
        <w:rPr>
          <w:rFonts w:ascii="Times New Roman" w:eastAsia="Times New Roman" w:hAnsi="Times New Roman" w:cs="Times New Roman"/>
          <w:color w:val="050505"/>
          <w:sz w:val="28"/>
          <w:szCs w:val="28"/>
          <w:lang w:eastAsia="ru-RU"/>
        </w:rPr>
        <w:t>.</w:t>
      </w:r>
      <w:r w:rsidRPr="00632A4A">
        <w:rPr>
          <w:rFonts w:ascii="Times New Roman" w:eastAsia="Times New Roman" w:hAnsi="Times New Roman" w:cs="Times New Roman"/>
          <w:color w:val="050505"/>
          <w:sz w:val="28"/>
          <w:szCs w:val="28"/>
          <w:lang w:eastAsia="ru-RU"/>
        </w:rPr>
        <w:t xml:space="preserve"> </w:t>
      </w:r>
    </w:p>
    <w:p w14:paraId="33436B24"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Отже, особа з інвалідністю внаслідок інтелектуальних порушень можуть мати різний рівень функціональної здатності, що залежить від ступеня та характеру порушень. Для деяких людей це можуть бути легкі порушення, що не суттєво обмежують їх процес життєдіяльності, а для інших – значні порушення, які потребують постійної підтримки та допомоги</w:t>
      </w:r>
    </w:p>
    <w:p w14:paraId="3C72032B"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У соціальній роботі з особами з інвалідністю внаслідок інтелектуальних порушень є важливим процес соціальної інтеграції їх у суспільне життя</w:t>
      </w:r>
      <w:r w:rsidRPr="00254AF5">
        <w:rPr>
          <w:rFonts w:ascii="Times New Roman" w:eastAsia="Times New Roman" w:hAnsi="Times New Roman" w:cs="Times New Roman"/>
          <w:color w:val="000000"/>
          <w:sz w:val="28"/>
          <w:szCs w:val="28"/>
          <w:lang w:eastAsia="en-GB"/>
        </w:rPr>
        <w:t>.</w:t>
      </w:r>
    </w:p>
    <w:p w14:paraId="7CF06035"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В </w:t>
      </w:r>
      <w:r w:rsidRPr="00FD5883">
        <w:rPr>
          <w:rFonts w:ascii="Times New Roman" w:eastAsia="Times New Roman" w:hAnsi="Times New Roman" w:cs="Times New Roman"/>
          <w:color w:val="000000"/>
          <w:sz w:val="28"/>
          <w:szCs w:val="28"/>
          <w:lang w:eastAsia="en-GB"/>
        </w:rPr>
        <w:t>Міжнародн</w:t>
      </w:r>
      <w:r>
        <w:rPr>
          <w:rFonts w:ascii="Times New Roman" w:eastAsia="Times New Roman" w:hAnsi="Times New Roman" w:cs="Times New Roman"/>
          <w:color w:val="000000"/>
          <w:sz w:val="28"/>
          <w:szCs w:val="28"/>
          <w:lang w:eastAsia="en-GB"/>
        </w:rPr>
        <w:t>ій</w:t>
      </w:r>
      <w:r w:rsidRPr="00FD5883">
        <w:rPr>
          <w:rFonts w:ascii="Times New Roman" w:eastAsia="Times New Roman" w:hAnsi="Times New Roman" w:cs="Times New Roman"/>
          <w:color w:val="000000"/>
          <w:sz w:val="28"/>
          <w:szCs w:val="28"/>
          <w:lang w:eastAsia="en-GB"/>
        </w:rPr>
        <w:t xml:space="preserve"> енциклопеді</w:t>
      </w:r>
      <w:r>
        <w:rPr>
          <w:rFonts w:ascii="Times New Roman" w:eastAsia="Times New Roman" w:hAnsi="Times New Roman" w:cs="Times New Roman"/>
          <w:color w:val="000000"/>
          <w:sz w:val="28"/>
          <w:szCs w:val="28"/>
          <w:lang w:eastAsia="en-GB"/>
        </w:rPr>
        <w:t>ї</w:t>
      </w:r>
      <w:r w:rsidRPr="00FD5883">
        <w:rPr>
          <w:rFonts w:ascii="Times New Roman" w:eastAsia="Times New Roman" w:hAnsi="Times New Roman" w:cs="Times New Roman"/>
          <w:color w:val="000000"/>
          <w:sz w:val="28"/>
          <w:szCs w:val="28"/>
          <w:lang w:eastAsia="en-GB"/>
        </w:rPr>
        <w:t xml:space="preserve"> соціальних і поведінкових наук</w:t>
      </w:r>
      <w:r>
        <w:rPr>
          <w:rFonts w:ascii="Times New Roman" w:eastAsia="Times New Roman" w:hAnsi="Times New Roman" w:cs="Times New Roman"/>
          <w:color w:val="000000"/>
          <w:sz w:val="28"/>
          <w:szCs w:val="28"/>
          <w:lang w:eastAsia="en-GB"/>
        </w:rPr>
        <w:t xml:space="preserve"> </w:t>
      </w:r>
      <w:r w:rsidRPr="00FD5883">
        <w:rPr>
          <w:rFonts w:ascii="Times New Roman" w:eastAsia="Times New Roman" w:hAnsi="Times New Roman" w:cs="Times New Roman"/>
          <w:color w:val="000000"/>
          <w:sz w:val="28"/>
          <w:szCs w:val="28"/>
          <w:lang w:eastAsia="en-GB"/>
        </w:rPr>
        <w:t xml:space="preserve">Р. </w:t>
      </w:r>
      <w:proofErr w:type="spellStart"/>
      <w:r w:rsidRPr="00FD5883">
        <w:rPr>
          <w:rFonts w:ascii="Times New Roman" w:eastAsia="Times New Roman" w:hAnsi="Times New Roman" w:cs="Times New Roman"/>
          <w:color w:val="000000"/>
          <w:sz w:val="28"/>
          <w:szCs w:val="28"/>
          <w:lang w:eastAsia="en-GB"/>
        </w:rPr>
        <w:t>Мюнх</w:t>
      </w:r>
      <w:proofErr w:type="spellEnd"/>
      <w:r>
        <w:rPr>
          <w:rFonts w:ascii="Times New Roman" w:eastAsia="Times New Roman" w:hAnsi="Times New Roman" w:cs="Times New Roman"/>
          <w:color w:val="000000"/>
          <w:sz w:val="28"/>
          <w:szCs w:val="28"/>
          <w:lang w:eastAsia="en-GB"/>
        </w:rPr>
        <w:t xml:space="preserve">, В. </w:t>
      </w:r>
      <w:proofErr w:type="spellStart"/>
      <w:r>
        <w:rPr>
          <w:rFonts w:ascii="Times New Roman" w:eastAsia="Times New Roman" w:hAnsi="Times New Roman" w:cs="Times New Roman"/>
          <w:color w:val="000000"/>
          <w:sz w:val="28"/>
          <w:szCs w:val="28"/>
          <w:lang w:eastAsia="en-GB"/>
        </w:rPr>
        <w:t>Греве</w:t>
      </w:r>
      <w:proofErr w:type="spellEnd"/>
      <w:r>
        <w:rPr>
          <w:rFonts w:ascii="Times New Roman" w:eastAsia="Times New Roman" w:hAnsi="Times New Roman" w:cs="Times New Roman"/>
          <w:color w:val="000000"/>
          <w:sz w:val="28"/>
          <w:szCs w:val="28"/>
          <w:lang w:eastAsia="en-GB"/>
        </w:rPr>
        <w:t xml:space="preserve"> стверджують, що </w:t>
      </w:r>
      <w:r w:rsidRPr="006405E3">
        <w:rPr>
          <w:rFonts w:ascii="Times New Roman" w:eastAsia="Times New Roman" w:hAnsi="Times New Roman" w:cs="Times New Roman"/>
          <w:color w:val="000000"/>
          <w:sz w:val="28"/>
          <w:szCs w:val="28"/>
          <w:lang w:eastAsia="en-GB"/>
        </w:rPr>
        <w:t>соціальн</w:t>
      </w:r>
      <w:r>
        <w:rPr>
          <w:rFonts w:ascii="Times New Roman" w:eastAsia="Times New Roman" w:hAnsi="Times New Roman" w:cs="Times New Roman"/>
          <w:color w:val="000000"/>
          <w:sz w:val="28"/>
          <w:szCs w:val="28"/>
          <w:lang w:eastAsia="en-GB"/>
        </w:rPr>
        <w:t xml:space="preserve">а </w:t>
      </w:r>
      <w:r w:rsidRPr="006405E3">
        <w:rPr>
          <w:rFonts w:ascii="Times New Roman" w:eastAsia="Times New Roman" w:hAnsi="Times New Roman" w:cs="Times New Roman"/>
          <w:color w:val="000000"/>
          <w:sz w:val="28"/>
          <w:szCs w:val="28"/>
          <w:lang w:eastAsia="en-GB"/>
        </w:rPr>
        <w:t>інтеграці</w:t>
      </w:r>
      <w:r>
        <w:rPr>
          <w:rFonts w:ascii="Times New Roman" w:eastAsia="Times New Roman" w:hAnsi="Times New Roman" w:cs="Times New Roman"/>
          <w:color w:val="000000"/>
          <w:sz w:val="28"/>
          <w:szCs w:val="28"/>
          <w:lang w:eastAsia="en-GB"/>
        </w:rPr>
        <w:t xml:space="preserve">я </w:t>
      </w:r>
      <w:r w:rsidRPr="006405E3">
        <w:rPr>
          <w:rFonts w:ascii="Times New Roman" w:eastAsia="Times New Roman" w:hAnsi="Times New Roman" w:cs="Times New Roman"/>
          <w:color w:val="000000"/>
          <w:sz w:val="28"/>
          <w:szCs w:val="28"/>
          <w:lang w:eastAsia="en-GB"/>
        </w:rPr>
        <w:t>та саморегуляці</w:t>
      </w:r>
      <w:r>
        <w:rPr>
          <w:rFonts w:ascii="Times New Roman" w:eastAsia="Times New Roman" w:hAnsi="Times New Roman" w:cs="Times New Roman"/>
          <w:color w:val="000000"/>
          <w:sz w:val="28"/>
          <w:szCs w:val="28"/>
          <w:lang w:eastAsia="en-GB"/>
        </w:rPr>
        <w:t>я</w:t>
      </w:r>
      <w:r w:rsidRPr="006405E3">
        <w:rPr>
          <w:rFonts w:ascii="Times New Roman" w:eastAsia="Times New Roman" w:hAnsi="Times New Roman" w:cs="Times New Roman"/>
          <w:color w:val="000000"/>
          <w:sz w:val="28"/>
          <w:szCs w:val="28"/>
          <w:lang w:eastAsia="en-GB"/>
        </w:rPr>
        <w:t xml:space="preserve"> розвитк</w:t>
      </w:r>
      <w:r>
        <w:rPr>
          <w:rFonts w:ascii="Times New Roman" w:eastAsia="Times New Roman" w:hAnsi="Times New Roman" w:cs="Times New Roman"/>
          <w:color w:val="000000"/>
          <w:sz w:val="28"/>
          <w:szCs w:val="28"/>
          <w:lang w:eastAsia="en-GB"/>
        </w:rPr>
        <w:t>у особистості</w:t>
      </w:r>
      <w:r w:rsidRPr="006405E3">
        <w:rPr>
          <w:rFonts w:ascii="Times New Roman" w:eastAsia="Times New Roman" w:hAnsi="Times New Roman" w:cs="Times New Roman"/>
          <w:color w:val="000000"/>
          <w:sz w:val="28"/>
          <w:szCs w:val="28"/>
          <w:lang w:eastAsia="en-GB"/>
        </w:rPr>
        <w:t xml:space="preserve"> становить основну передумову для динаміки стійкості та процесів </w:t>
      </w:r>
      <w:r w:rsidRPr="006405E3">
        <w:rPr>
          <w:rFonts w:ascii="Times New Roman" w:eastAsia="Times New Roman" w:hAnsi="Times New Roman" w:cs="Times New Roman"/>
          <w:color w:val="000000"/>
          <w:sz w:val="28"/>
          <w:szCs w:val="28"/>
          <w:lang w:eastAsia="en-GB"/>
        </w:rPr>
        <w:lastRenderedPageBreak/>
        <w:t>подолання</w:t>
      </w:r>
      <w:r>
        <w:rPr>
          <w:rFonts w:ascii="Times New Roman" w:eastAsia="Times New Roman" w:hAnsi="Times New Roman" w:cs="Times New Roman"/>
          <w:color w:val="000000"/>
          <w:sz w:val="28"/>
          <w:szCs w:val="28"/>
          <w:lang w:eastAsia="en-GB"/>
        </w:rPr>
        <w:t xml:space="preserve"> труднощів, та є можливістю для розвитку особистості протягом усього життя</w:t>
      </w:r>
      <w:r w:rsidRPr="006405E3">
        <w:rPr>
          <w:rFonts w:ascii="Times New Roman" w:eastAsia="Times New Roman" w:hAnsi="Times New Roman" w:cs="Times New Roman"/>
          <w:color w:val="000000"/>
          <w:sz w:val="28"/>
          <w:szCs w:val="28"/>
          <w:lang w:eastAsia="en-GB"/>
        </w:rPr>
        <w:t xml:space="preserve">. Процеси </w:t>
      </w:r>
      <w:r>
        <w:rPr>
          <w:rFonts w:ascii="Times New Roman" w:eastAsia="Times New Roman" w:hAnsi="Times New Roman" w:cs="Times New Roman"/>
          <w:color w:val="000000"/>
          <w:sz w:val="28"/>
          <w:szCs w:val="28"/>
          <w:lang w:eastAsia="en-GB"/>
        </w:rPr>
        <w:t xml:space="preserve">соціальної інтеграції та </w:t>
      </w:r>
      <w:r w:rsidRPr="006405E3">
        <w:rPr>
          <w:rFonts w:ascii="Times New Roman" w:eastAsia="Times New Roman" w:hAnsi="Times New Roman" w:cs="Times New Roman"/>
          <w:color w:val="000000"/>
          <w:sz w:val="28"/>
          <w:szCs w:val="28"/>
          <w:lang w:eastAsia="en-GB"/>
        </w:rPr>
        <w:t>саморегуляції є центральним критерієм процесів адаптації</w:t>
      </w:r>
      <w:r>
        <w:rPr>
          <w:rFonts w:ascii="Times New Roman" w:eastAsia="Times New Roman" w:hAnsi="Times New Roman" w:cs="Times New Roman"/>
          <w:color w:val="000000"/>
          <w:sz w:val="28"/>
          <w:szCs w:val="28"/>
          <w:lang w:eastAsia="en-GB"/>
        </w:rPr>
        <w:t xml:space="preserve"> особистості </w:t>
      </w:r>
      <w:r w:rsidRPr="002E5102">
        <w:rPr>
          <w:rFonts w:ascii="Times New Roman" w:eastAsia="Times New Roman" w:hAnsi="Times New Roman" w:cs="Times New Roman"/>
          <w:sz w:val="28"/>
          <w:szCs w:val="28"/>
          <w:lang w:eastAsia="en-GB"/>
        </w:rPr>
        <w:t>[6</w:t>
      </w:r>
      <w:r>
        <w:rPr>
          <w:rFonts w:ascii="Times New Roman" w:eastAsia="Times New Roman" w:hAnsi="Times New Roman" w:cs="Times New Roman"/>
          <w:sz w:val="28"/>
          <w:szCs w:val="28"/>
          <w:lang w:eastAsia="en-GB"/>
        </w:rPr>
        <w:t>4</w:t>
      </w:r>
      <w:r w:rsidRPr="002E5102">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color w:val="050505"/>
          <w:sz w:val="28"/>
          <w:szCs w:val="28"/>
          <w:lang w:eastAsia="ru-RU"/>
        </w:rPr>
        <w:t>.</w:t>
      </w:r>
      <w:r>
        <w:rPr>
          <w:rFonts w:ascii="Times New Roman" w:eastAsia="Times New Roman" w:hAnsi="Times New Roman" w:cs="Times New Roman"/>
          <w:color w:val="050505"/>
          <w:sz w:val="28"/>
          <w:szCs w:val="28"/>
          <w:lang w:eastAsia="ru-RU"/>
        </w:rPr>
        <w:t xml:space="preserve"> Автори зазначають, що о</w:t>
      </w:r>
      <w:r w:rsidRPr="006405E3">
        <w:rPr>
          <w:rFonts w:ascii="Times New Roman" w:eastAsia="Times New Roman" w:hAnsi="Times New Roman" w:cs="Times New Roman"/>
          <w:color w:val="000000"/>
          <w:sz w:val="28"/>
          <w:szCs w:val="28"/>
          <w:lang w:eastAsia="en-GB"/>
        </w:rPr>
        <w:t>собисте благополуччя та психологічне здоров’я, а також соціальна інтеграція можуть бути збережені та покращені лише тоді, коли людину можна захистити від несприятливих умов шляхом</w:t>
      </w:r>
      <w:r>
        <w:rPr>
          <w:rFonts w:ascii="Times New Roman" w:eastAsia="Times New Roman" w:hAnsi="Times New Roman" w:cs="Times New Roman"/>
          <w:color w:val="000000"/>
          <w:sz w:val="28"/>
          <w:szCs w:val="28"/>
          <w:lang w:eastAsia="en-GB"/>
        </w:rPr>
        <w:t xml:space="preserve"> </w:t>
      </w:r>
      <w:r w:rsidRPr="006405E3">
        <w:rPr>
          <w:rFonts w:ascii="Times New Roman" w:eastAsia="Times New Roman" w:hAnsi="Times New Roman" w:cs="Times New Roman"/>
          <w:color w:val="000000"/>
          <w:sz w:val="28"/>
          <w:szCs w:val="28"/>
          <w:lang w:eastAsia="en-GB"/>
        </w:rPr>
        <w:t>стійк</w:t>
      </w:r>
      <w:r>
        <w:rPr>
          <w:rFonts w:ascii="Times New Roman" w:eastAsia="Times New Roman" w:hAnsi="Times New Roman" w:cs="Times New Roman"/>
          <w:color w:val="000000"/>
          <w:sz w:val="28"/>
          <w:szCs w:val="28"/>
          <w:lang w:eastAsia="en-GB"/>
        </w:rPr>
        <w:t>их особистісних та соціальних</w:t>
      </w:r>
      <w:r w:rsidRPr="006405E3">
        <w:rPr>
          <w:rFonts w:ascii="Times New Roman" w:eastAsia="Times New Roman" w:hAnsi="Times New Roman" w:cs="Times New Roman"/>
          <w:color w:val="000000"/>
          <w:sz w:val="28"/>
          <w:szCs w:val="28"/>
          <w:lang w:eastAsia="en-GB"/>
        </w:rPr>
        <w:t xml:space="preserve"> ресурс</w:t>
      </w:r>
      <w:r>
        <w:rPr>
          <w:rFonts w:ascii="Times New Roman" w:eastAsia="Times New Roman" w:hAnsi="Times New Roman" w:cs="Times New Roman"/>
          <w:color w:val="000000"/>
          <w:sz w:val="28"/>
          <w:szCs w:val="28"/>
          <w:lang w:eastAsia="en-GB"/>
        </w:rPr>
        <w:t xml:space="preserve">ів. </w:t>
      </w:r>
    </w:p>
    <w:p w14:paraId="2CA7DE6C"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Зарубіжні вчені </w:t>
      </w:r>
      <w:r w:rsidRPr="00A8013F">
        <w:rPr>
          <w:rFonts w:ascii="Times New Roman" w:eastAsia="Times New Roman" w:hAnsi="Times New Roman" w:cs="Times New Roman"/>
          <w:color w:val="000000"/>
          <w:sz w:val="28"/>
          <w:szCs w:val="28"/>
          <w:lang w:eastAsia="en-GB"/>
        </w:rPr>
        <w:t>А</w:t>
      </w:r>
      <w:r>
        <w:rPr>
          <w:rFonts w:ascii="Times New Roman" w:eastAsia="Times New Roman" w:hAnsi="Times New Roman" w:cs="Times New Roman"/>
          <w:color w:val="000000"/>
          <w:sz w:val="28"/>
          <w:szCs w:val="28"/>
          <w:lang w:eastAsia="en-GB"/>
        </w:rPr>
        <w:t>.</w:t>
      </w:r>
      <w:r w:rsidRPr="00A8013F">
        <w:rPr>
          <w:rFonts w:ascii="Times New Roman" w:eastAsia="Times New Roman" w:hAnsi="Times New Roman" w:cs="Times New Roman"/>
          <w:color w:val="000000"/>
          <w:sz w:val="28"/>
          <w:szCs w:val="28"/>
          <w:lang w:eastAsia="en-GB"/>
        </w:rPr>
        <w:t xml:space="preserve"> Фергюсон</w:t>
      </w:r>
      <w:r>
        <w:rPr>
          <w:rFonts w:ascii="Times New Roman" w:eastAsia="Times New Roman" w:hAnsi="Times New Roman" w:cs="Times New Roman"/>
          <w:color w:val="000000"/>
          <w:sz w:val="28"/>
          <w:szCs w:val="28"/>
          <w:lang w:eastAsia="en-GB"/>
        </w:rPr>
        <w:t xml:space="preserve"> та </w:t>
      </w:r>
      <w:proofErr w:type="spellStart"/>
      <w:r w:rsidRPr="00F56CE4">
        <w:rPr>
          <w:rFonts w:ascii="Times New Roman" w:eastAsia="Times New Roman" w:hAnsi="Times New Roman" w:cs="Times New Roman"/>
          <w:color w:val="000000"/>
          <w:sz w:val="28"/>
          <w:szCs w:val="28"/>
          <w:lang w:eastAsia="en-GB"/>
        </w:rPr>
        <w:t>Дж</w:t>
      </w:r>
      <w:proofErr w:type="spellEnd"/>
      <w:r>
        <w:rPr>
          <w:rFonts w:ascii="Times New Roman" w:eastAsia="Times New Roman" w:hAnsi="Times New Roman" w:cs="Times New Roman"/>
          <w:color w:val="000000"/>
          <w:sz w:val="28"/>
          <w:szCs w:val="28"/>
          <w:lang w:eastAsia="en-GB"/>
        </w:rPr>
        <w:t xml:space="preserve">. </w:t>
      </w:r>
      <w:proofErr w:type="spellStart"/>
      <w:r w:rsidRPr="00F56CE4">
        <w:rPr>
          <w:rFonts w:ascii="Times New Roman" w:eastAsia="Times New Roman" w:hAnsi="Times New Roman" w:cs="Times New Roman"/>
          <w:color w:val="000000"/>
          <w:sz w:val="28"/>
          <w:szCs w:val="28"/>
          <w:lang w:eastAsia="en-GB"/>
        </w:rPr>
        <w:t>Левітас</w:t>
      </w:r>
      <w:proofErr w:type="spellEnd"/>
      <w:r>
        <w:rPr>
          <w:rFonts w:ascii="Times New Roman" w:eastAsia="Times New Roman" w:hAnsi="Times New Roman" w:cs="Times New Roman"/>
          <w:color w:val="000000"/>
          <w:sz w:val="28"/>
          <w:szCs w:val="28"/>
          <w:lang w:eastAsia="en-GB"/>
        </w:rPr>
        <w:t xml:space="preserve"> розглядають соціальну інтеграцію як процес, у якому різні групи населення об’єднуються, з метою створення єдиного суспільства </w:t>
      </w:r>
      <w:r w:rsidRPr="00632A4A">
        <w:rPr>
          <w:rFonts w:ascii="Times New Roman" w:eastAsia="Times New Roman" w:hAnsi="Times New Roman" w:cs="Times New Roman"/>
          <w:sz w:val="28"/>
          <w:szCs w:val="28"/>
          <w:lang w:val="ru-RU" w:eastAsia="en-GB"/>
        </w:rPr>
        <w:t>[</w:t>
      </w:r>
      <w:r>
        <w:rPr>
          <w:rFonts w:ascii="Times New Roman" w:eastAsia="Times New Roman" w:hAnsi="Times New Roman" w:cs="Times New Roman"/>
          <w:sz w:val="28"/>
          <w:szCs w:val="28"/>
          <w:lang w:val="ru-RU" w:eastAsia="en-GB"/>
        </w:rPr>
        <w:t>60</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color w:val="050505"/>
          <w:sz w:val="28"/>
          <w:szCs w:val="28"/>
          <w:lang w:eastAsia="ru-RU"/>
        </w:rPr>
        <w:t>.</w:t>
      </w:r>
      <w:r>
        <w:rPr>
          <w:rFonts w:ascii="Times New Roman" w:eastAsia="Times New Roman" w:hAnsi="Times New Roman" w:cs="Times New Roman"/>
          <w:color w:val="000000"/>
          <w:sz w:val="28"/>
          <w:szCs w:val="28"/>
          <w:lang w:eastAsia="en-GB"/>
        </w:rPr>
        <w:t xml:space="preserve"> Основними перевагами соціальної інтеграції є о</w:t>
      </w:r>
      <w:r w:rsidRPr="00A8013F">
        <w:rPr>
          <w:rFonts w:ascii="Times New Roman" w:eastAsia="Times New Roman" w:hAnsi="Times New Roman" w:cs="Times New Roman"/>
          <w:color w:val="000000"/>
          <w:sz w:val="28"/>
          <w:szCs w:val="28"/>
          <w:lang w:eastAsia="en-GB"/>
        </w:rPr>
        <w:t>бмін новою інформацією, ідеями, культурою тощо</w:t>
      </w:r>
      <w:r>
        <w:rPr>
          <w:rFonts w:ascii="Times New Roman" w:eastAsia="Times New Roman" w:hAnsi="Times New Roman" w:cs="Times New Roman"/>
          <w:color w:val="000000"/>
          <w:sz w:val="28"/>
          <w:szCs w:val="28"/>
          <w:lang w:eastAsia="en-GB"/>
        </w:rPr>
        <w:t xml:space="preserve">. </w:t>
      </w:r>
    </w:p>
    <w:p w14:paraId="3F0C90CE" w14:textId="77777777" w:rsidR="00DF47A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С</w:t>
      </w:r>
      <w:r w:rsidRPr="009C534A">
        <w:rPr>
          <w:rFonts w:ascii="Times New Roman" w:eastAsia="Times New Roman" w:hAnsi="Times New Roman" w:cs="Times New Roman"/>
          <w:color w:val="000000"/>
          <w:sz w:val="28"/>
          <w:szCs w:val="28"/>
          <w:lang w:eastAsia="en-GB"/>
        </w:rPr>
        <w:t>оціальн</w:t>
      </w:r>
      <w:r>
        <w:rPr>
          <w:rFonts w:ascii="Times New Roman" w:eastAsia="Times New Roman" w:hAnsi="Times New Roman" w:cs="Times New Roman"/>
          <w:color w:val="000000"/>
          <w:sz w:val="28"/>
          <w:szCs w:val="28"/>
          <w:lang w:eastAsia="en-GB"/>
        </w:rPr>
        <w:t>а</w:t>
      </w:r>
      <w:r w:rsidRPr="009C534A">
        <w:rPr>
          <w:rFonts w:ascii="Times New Roman" w:eastAsia="Times New Roman" w:hAnsi="Times New Roman" w:cs="Times New Roman"/>
          <w:color w:val="000000"/>
          <w:sz w:val="28"/>
          <w:szCs w:val="28"/>
          <w:lang w:eastAsia="en-GB"/>
        </w:rPr>
        <w:t xml:space="preserve"> інтеграці</w:t>
      </w:r>
      <w:r>
        <w:rPr>
          <w:rFonts w:ascii="Times New Roman" w:eastAsia="Times New Roman" w:hAnsi="Times New Roman" w:cs="Times New Roman"/>
          <w:color w:val="000000"/>
          <w:sz w:val="28"/>
          <w:szCs w:val="28"/>
          <w:lang w:eastAsia="en-GB"/>
        </w:rPr>
        <w:t xml:space="preserve">я – це </w:t>
      </w:r>
      <w:r w:rsidRPr="009C534A">
        <w:rPr>
          <w:rFonts w:ascii="Times New Roman" w:eastAsia="Times New Roman" w:hAnsi="Times New Roman" w:cs="Times New Roman"/>
          <w:color w:val="000000"/>
          <w:sz w:val="28"/>
          <w:szCs w:val="28"/>
          <w:lang w:eastAsia="en-GB"/>
        </w:rPr>
        <w:t>динамічний процес, до якого залучаю</w:t>
      </w:r>
      <w:r>
        <w:rPr>
          <w:rFonts w:ascii="Times New Roman" w:eastAsia="Times New Roman" w:hAnsi="Times New Roman" w:cs="Times New Roman"/>
          <w:color w:val="000000"/>
          <w:sz w:val="28"/>
          <w:szCs w:val="28"/>
          <w:lang w:eastAsia="en-GB"/>
        </w:rPr>
        <w:t xml:space="preserve">ться всі члени </w:t>
      </w:r>
      <w:r w:rsidRPr="009C534A">
        <w:rPr>
          <w:rFonts w:ascii="Times New Roman" w:eastAsia="Times New Roman" w:hAnsi="Times New Roman" w:cs="Times New Roman"/>
          <w:color w:val="000000"/>
          <w:sz w:val="28"/>
          <w:szCs w:val="28"/>
          <w:lang w:eastAsia="en-GB"/>
        </w:rPr>
        <w:t>суспільства з метою подальшого людського розвитку. Успішні процеси соціальної інтеграції заохочують «об’єднуватися», поважаючи відмінності та підтрим</w:t>
      </w:r>
      <w:r>
        <w:rPr>
          <w:rFonts w:ascii="Times New Roman" w:eastAsia="Times New Roman" w:hAnsi="Times New Roman" w:cs="Times New Roman"/>
          <w:color w:val="000000"/>
          <w:sz w:val="28"/>
          <w:szCs w:val="28"/>
          <w:lang w:eastAsia="en-GB"/>
        </w:rPr>
        <w:t xml:space="preserve">уючи різних груп населення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59</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color w:val="000000"/>
          <w:sz w:val="28"/>
          <w:szCs w:val="28"/>
          <w:lang w:eastAsia="en-GB"/>
        </w:rPr>
        <w:t xml:space="preserve">. </w:t>
      </w:r>
    </w:p>
    <w:p w14:paraId="601BF1D2" w14:textId="77777777" w:rsidR="00DF47A3" w:rsidRPr="00B05C13"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Відповідно до </w:t>
      </w:r>
      <w:r w:rsidRPr="00B05C13">
        <w:rPr>
          <w:rFonts w:ascii="Times New Roman" w:eastAsia="Times New Roman" w:hAnsi="Times New Roman" w:cs="Times New Roman"/>
          <w:color w:val="000000"/>
          <w:sz w:val="28"/>
          <w:szCs w:val="28"/>
          <w:lang w:eastAsia="en-GB"/>
        </w:rPr>
        <w:t>Копенгагенськ</w:t>
      </w:r>
      <w:r>
        <w:rPr>
          <w:rFonts w:ascii="Times New Roman" w:eastAsia="Times New Roman" w:hAnsi="Times New Roman" w:cs="Times New Roman"/>
          <w:color w:val="000000"/>
          <w:sz w:val="28"/>
          <w:szCs w:val="28"/>
          <w:lang w:eastAsia="en-GB"/>
        </w:rPr>
        <w:t>ої</w:t>
      </w:r>
      <w:r w:rsidRPr="00B05C13">
        <w:rPr>
          <w:rFonts w:ascii="Times New Roman" w:eastAsia="Times New Roman" w:hAnsi="Times New Roman" w:cs="Times New Roman"/>
          <w:color w:val="000000"/>
          <w:sz w:val="28"/>
          <w:szCs w:val="28"/>
          <w:lang w:eastAsia="en-GB"/>
        </w:rPr>
        <w:t xml:space="preserve"> декларації</w:t>
      </w:r>
      <w:r>
        <w:rPr>
          <w:rFonts w:ascii="Times New Roman" w:eastAsia="Times New Roman" w:hAnsi="Times New Roman" w:cs="Times New Roman"/>
          <w:color w:val="000000"/>
          <w:sz w:val="28"/>
          <w:szCs w:val="28"/>
          <w:lang w:eastAsia="en-GB"/>
        </w:rPr>
        <w:t xml:space="preserve"> виділено </w:t>
      </w:r>
      <w:r w:rsidRPr="00B05C13">
        <w:rPr>
          <w:rFonts w:ascii="Times New Roman" w:eastAsia="Times New Roman" w:hAnsi="Times New Roman" w:cs="Times New Roman"/>
          <w:color w:val="000000"/>
          <w:sz w:val="28"/>
          <w:szCs w:val="28"/>
          <w:lang w:eastAsia="en-GB"/>
        </w:rPr>
        <w:t xml:space="preserve">три основні </w:t>
      </w:r>
      <w:r>
        <w:rPr>
          <w:rFonts w:ascii="Times New Roman" w:eastAsia="Times New Roman" w:hAnsi="Times New Roman" w:cs="Times New Roman"/>
          <w:color w:val="000000"/>
          <w:sz w:val="28"/>
          <w:szCs w:val="28"/>
          <w:lang w:eastAsia="en-GB"/>
        </w:rPr>
        <w:t xml:space="preserve">аспекти </w:t>
      </w:r>
      <w:r w:rsidRPr="00B05C13">
        <w:rPr>
          <w:rFonts w:ascii="Times New Roman" w:eastAsia="Times New Roman" w:hAnsi="Times New Roman" w:cs="Times New Roman"/>
          <w:color w:val="000000"/>
          <w:sz w:val="28"/>
          <w:szCs w:val="28"/>
          <w:lang w:eastAsia="en-GB"/>
        </w:rPr>
        <w:t>соціальної інтеграції:</w:t>
      </w:r>
    </w:p>
    <w:p w14:paraId="2B18EDF7" w14:textId="77777777" w:rsidR="00DF47A3" w:rsidRPr="00842B2D" w:rsidRDefault="00DF47A3" w:rsidP="00DF47A3">
      <w:pPr>
        <w:pStyle w:val="ListParagraph"/>
        <w:numPr>
          <w:ilvl w:val="0"/>
          <w:numId w:val="26"/>
        </w:numPr>
        <w:spacing w:line="360" w:lineRule="auto"/>
        <w:ind w:left="0" w:firstLine="709"/>
        <w:jc w:val="both"/>
        <w:rPr>
          <w:rFonts w:ascii="Times New Roman" w:eastAsia="Times New Roman" w:hAnsi="Times New Roman" w:cs="Times New Roman"/>
          <w:color w:val="000000"/>
          <w:sz w:val="28"/>
          <w:szCs w:val="28"/>
          <w:lang w:eastAsia="en-GB"/>
        </w:rPr>
      </w:pPr>
      <w:r w:rsidRPr="00842B2D">
        <w:rPr>
          <w:rFonts w:ascii="Times New Roman" w:eastAsia="Times New Roman" w:hAnsi="Times New Roman" w:cs="Times New Roman"/>
          <w:color w:val="000000"/>
          <w:sz w:val="28"/>
          <w:szCs w:val="28"/>
          <w:lang w:eastAsia="en-GB"/>
        </w:rPr>
        <w:t xml:space="preserve">активна участь (залучення, участь і справедливість/соціальна справедливість) у спільному розвитку майбутнього; </w:t>
      </w:r>
    </w:p>
    <w:p w14:paraId="766DED0D" w14:textId="77777777" w:rsidR="00DF47A3" w:rsidRPr="00842B2D" w:rsidRDefault="00DF47A3" w:rsidP="00DF47A3">
      <w:pPr>
        <w:pStyle w:val="ListParagraph"/>
        <w:numPr>
          <w:ilvl w:val="0"/>
          <w:numId w:val="26"/>
        </w:numPr>
        <w:spacing w:line="360" w:lineRule="auto"/>
        <w:ind w:left="0" w:firstLine="709"/>
        <w:jc w:val="both"/>
        <w:rPr>
          <w:rFonts w:ascii="Times New Roman" w:eastAsia="Times New Roman" w:hAnsi="Times New Roman" w:cs="Times New Roman"/>
          <w:color w:val="000000"/>
          <w:sz w:val="28"/>
          <w:szCs w:val="28"/>
          <w:lang w:eastAsia="en-GB"/>
        </w:rPr>
      </w:pPr>
      <w:r w:rsidRPr="00842B2D">
        <w:rPr>
          <w:rFonts w:ascii="Times New Roman" w:eastAsia="Times New Roman" w:hAnsi="Times New Roman" w:cs="Times New Roman"/>
          <w:color w:val="000000"/>
          <w:sz w:val="28"/>
          <w:szCs w:val="28"/>
          <w:lang w:eastAsia="en-GB"/>
        </w:rPr>
        <w:t xml:space="preserve">втручання –  низка </w:t>
      </w:r>
      <w:proofErr w:type="spellStart"/>
      <w:r w:rsidRPr="00842B2D">
        <w:rPr>
          <w:rFonts w:ascii="Times New Roman" w:eastAsia="Times New Roman" w:hAnsi="Times New Roman" w:cs="Times New Roman"/>
          <w:color w:val="000000"/>
          <w:sz w:val="28"/>
          <w:szCs w:val="28"/>
          <w:lang w:eastAsia="en-GB"/>
        </w:rPr>
        <w:t>втручань</w:t>
      </w:r>
      <w:proofErr w:type="spellEnd"/>
      <w:r w:rsidRPr="00842B2D">
        <w:rPr>
          <w:rFonts w:ascii="Times New Roman" w:eastAsia="Times New Roman" w:hAnsi="Times New Roman" w:cs="Times New Roman"/>
          <w:color w:val="000000"/>
          <w:sz w:val="28"/>
          <w:szCs w:val="28"/>
          <w:lang w:eastAsia="en-GB"/>
        </w:rPr>
        <w:t xml:space="preserve"> у різні сфери суспільства, від психологічної через соціальну та культурну до економічної та політичної, доступна для сприяння процесам соціальної інтеграції; </w:t>
      </w:r>
    </w:p>
    <w:p w14:paraId="722C0122" w14:textId="77777777" w:rsidR="00DF47A3" w:rsidRDefault="00DF47A3" w:rsidP="00DF47A3">
      <w:pPr>
        <w:pStyle w:val="ListParagraph"/>
        <w:numPr>
          <w:ilvl w:val="0"/>
          <w:numId w:val="26"/>
        </w:numPr>
        <w:spacing w:after="0" w:line="360" w:lineRule="auto"/>
        <w:ind w:left="0" w:firstLine="709"/>
        <w:jc w:val="both"/>
        <w:rPr>
          <w:rFonts w:ascii="Times New Roman" w:eastAsia="Times New Roman" w:hAnsi="Times New Roman" w:cs="Times New Roman"/>
          <w:color w:val="000000"/>
          <w:sz w:val="28"/>
          <w:szCs w:val="28"/>
          <w:lang w:eastAsia="en-GB"/>
        </w:rPr>
      </w:pPr>
      <w:r w:rsidRPr="00842B2D">
        <w:rPr>
          <w:rFonts w:ascii="Times New Roman" w:eastAsia="Times New Roman" w:hAnsi="Times New Roman" w:cs="Times New Roman"/>
          <w:color w:val="000000"/>
          <w:sz w:val="28"/>
          <w:szCs w:val="28"/>
          <w:lang w:eastAsia="en-GB"/>
        </w:rPr>
        <w:t>зацікавлені сторони – це агенти змін (особи, групи осіб, громади), які впливають або можуть впливати на прийняття рішень і мають бути частиною реалізації планів і рішень</w:t>
      </w:r>
      <w:r>
        <w:rPr>
          <w:rFonts w:ascii="Times New Roman" w:eastAsia="Times New Roman" w:hAnsi="Times New Roman" w:cs="Times New Roman"/>
          <w:color w:val="000000"/>
          <w:sz w:val="28"/>
          <w:szCs w:val="28"/>
          <w:lang w:eastAsia="en-GB"/>
        </w:rPr>
        <w:t xml:space="preserve">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59</w:t>
      </w:r>
      <w:r w:rsidRPr="002E5102">
        <w:rPr>
          <w:rFonts w:ascii="Times New Roman" w:eastAsia="Times New Roman" w:hAnsi="Times New Roman" w:cs="Times New Roman"/>
          <w:sz w:val="28"/>
          <w:szCs w:val="28"/>
          <w:lang w:eastAsia="en-GB"/>
        </w:rPr>
        <w:t>]</w:t>
      </w:r>
      <w:r w:rsidRPr="00842B2D">
        <w:rPr>
          <w:rFonts w:ascii="Times New Roman" w:eastAsia="Times New Roman" w:hAnsi="Times New Roman" w:cs="Times New Roman"/>
          <w:color w:val="000000"/>
          <w:sz w:val="28"/>
          <w:szCs w:val="28"/>
          <w:lang w:eastAsia="en-GB"/>
        </w:rPr>
        <w:t>.</w:t>
      </w:r>
    </w:p>
    <w:p w14:paraId="1D346778"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CB7127">
        <w:rPr>
          <w:rFonts w:ascii="Times New Roman" w:eastAsia="Times New Roman" w:hAnsi="Times New Roman" w:cs="Times New Roman"/>
          <w:color w:val="000000"/>
          <w:sz w:val="28"/>
          <w:szCs w:val="28"/>
          <w:lang w:eastAsia="en-GB"/>
        </w:rPr>
        <w:t xml:space="preserve">У науковій статті «Основні складові соціальної інтеграції осіб з інвалідністю» </w:t>
      </w:r>
      <w:proofErr w:type="spellStart"/>
      <w:r>
        <w:rPr>
          <w:rFonts w:ascii="Times New Roman" w:eastAsia="Times New Roman" w:hAnsi="Times New Roman" w:cs="Times New Roman"/>
          <w:color w:val="000000"/>
          <w:sz w:val="28"/>
          <w:szCs w:val="28"/>
          <w:lang w:eastAsia="en-GB"/>
        </w:rPr>
        <w:t>падається</w:t>
      </w:r>
      <w:proofErr w:type="spellEnd"/>
      <w:r>
        <w:rPr>
          <w:rFonts w:ascii="Times New Roman" w:eastAsia="Times New Roman" w:hAnsi="Times New Roman" w:cs="Times New Roman"/>
          <w:color w:val="000000"/>
          <w:sz w:val="28"/>
          <w:szCs w:val="28"/>
          <w:lang w:eastAsia="en-GB"/>
        </w:rPr>
        <w:t xml:space="preserve"> визначення</w:t>
      </w:r>
      <w:r w:rsidRPr="00FB2C25">
        <w:rPr>
          <w:rFonts w:ascii="Times New Roman" w:eastAsia="Times New Roman" w:hAnsi="Times New Roman" w:cs="Times New Roman"/>
          <w:color w:val="000000"/>
          <w:sz w:val="28"/>
          <w:szCs w:val="28"/>
          <w:lang w:eastAsia="en-GB"/>
        </w:rPr>
        <w:t xml:space="preserve"> терміну </w:t>
      </w:r>
      <w:r>
        <w:rPr>
          <w:rFonts w:ascii="Times New Roman" w:eastAsia="Times New Roman" w:hAnsi="Times New Roman" w:cs="Times New Roman"/>
          <w:color w:val="000000"/>
          <w:sz w:val="28"/>
          <w:szCs w:val="28"/>
          <w:lang w:eastAsia="en-GB"/>
        </w:rPr>
        <w:t>«</w:t>
      </w:r>
      <w:r w:rsidRPr="00FB2C25">
        <w:rPr>
          <w:rFonts w:ascii="Times New Roman" w:eastAsia="Times New Roman" w:hAnsi="Times New Roman" w:cs="Times New Roman"/>
          <w:color w:val="000000"/>
          <w:sz w:val="28"/>
          <w:szCs w:val="28"/>
          <w:lang w:eastAsia="en-GB"/>
        </w:rPr>
        <w:t>соціальна інтеграція осіб з інвалідністю</w:t>
      </w:r>
      <w:r>
        <w:rPr>
          <w:rFonts w:ascii="Times New Roman" w:eastAsia="Times New Roman" w:hAnsi="Times New Roman" w:cs="Times New Roman"/>
          <w:color w:val="000000"/>
          <w:sz w:val="28"/>
          <w:szCs w:val="28"/>
          <w:lang w:eastAsia="en-GB"/>
        </w:rPr>
        <w:t xml:space="preserve">» через </w:t>
      </w:r>
      <w:r w:rsidRPr="00FB2C25">
        <w:rPr>
          <w:rFonts w:ascii="Times New Roman" w:eastAsia="Times New Roman" w:hAnsi="Times New Roman" w:cs="Times New Roman"/>
          <w:color w:val="000000"/>
          <w:sz w:val="28"/>
          <w:szCs w:val="28"/>
          <w:lang w:eastAsia="en-GB"/>
        </w:rPr>
        <w:t xml:space="preserve">процес і результат забезпечення </w:t>
      </w:r>
      <w:r>
        <w:rPr>
          <w:rFonts w:ascii="Times New Roman" w:eastAsia="Times New Roman" w:hAnsi="Times New Roman" w:cs="Times New Roman"/>
          <w:color w:val="000000"/>
          <w:sz w:val="28"/>
          <w:szCs w:val="28"/>
          <w:lang w:eastAsia="en-GB"/>
        </w:rPr>
        <w:t>осіб з інвалідністю</w:t>
      </w:r>
      <w:r w:rsidRPr="00FB2C25">
        <w:rPr>
          <w:rFonts w:ascii="Times New Roman" w:eastAsia="Times New Roman" w:hAnsi="Times New Roman" w:cs="Times New Roman"/>
          <w:color w:val="000000"/>
          <w:sz w:val="28"/>
          <w:szCs w:val="28"/>
          <w:lang w:eastAsia="en-GB"/>
        </w:rPr>
        <w:t xml:space="preserve"> прав і </w:t>
      </w:r>
      <w:r w:rsidRPr="00FB2C25">
        <w:rPr>
          <w:rFonts w:ascii="Times New Roman" w:eastAsia="Times New Roman" w:hAnsi="Times New Roman" w:cs="Times New Roman"/>
          <w:color w:val="000000"/>
          <w:sz w:val="28"/>
          <w:szCs w:val="28"/>
          <w:lang w:eastAsia="en-GB"/>
        </w:rPr>
        <w:lastRenderedPageBreak/>
        <w:t>конкретних можливостей брати участь у всіх аспектах громадського життя на рівних умовах з іншими членами суспільства, враховуючи особливості розвитку та можливостей</w:t>
      </w:r>
      <w:r>
        <w:rPr>
          <w:rFonts w:ascii="Times New Roman" w:eastAsia="Times New Roman" w:hAnsi="Times New Roman" w:cs="Times New Roman"/>
          <w:color w:val="000000"/>
          <w:sz w:val="28"/>
          <w:szCs w:val="28"/>
          <w:lang w:eastAsia="en-GB"/>
        </w:rPr>
        <w:t xml:space="preserve">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28</w:t>
      </w:r>
      <w:r w:rsidRPr="002E5102">
        <w:rPr>
          <w:rFonts w:ascii="Times New Roman" w:eastAsia="Times New Roman" w:hAnsi="Times New Roman" w:cs="Times New Roman"/>
          <w:sz w:val="28"/>
          <w:szCs w:val="28"/>
          <w:lang w:eastAsia="en-GB"/>
        </w:rPr>
        <w:t>]</w:t>
      </w:r>
      <w:r w:rsidRPr="00FB2C25">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 </w:t>
      </w:r>
    </w:p>
    <w:p w14:paraId="7E7232A4"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Проаналізувавши наукові праці </w:t>
      </w:r>
      <w:r w:rsidRPr="003B1CD9">
        <w:rPr>
          <w:rFonts w:ascii="Times New Roman" w:eastAsia="Times New Roman" w:hAnsi="Times New Roman" w:cs="Times New Roman"/>
          <w:color w:val="000000"/>
          <w:sz w:val="28"/>
          <w:szCs w:val="28"/>
          <w:lang w:eastAsia="en-GB"/>
        </w:rPr>
        <w:t>Т</w:t>
      </w:r>
      <w:r>
        <w:rPr>
          <w:rFonts w:ascii="Times New Roman" w:eastAsia="Times New Roman" w:hAnsi="Times New Roman" w:cs="Times New Roman"/>
          <w:color w:val="000000"/>
          <w:sz w:val="28"/>
          <w:szCs w:val="28"/>
          <w:lang w:eastAsia="en-GB"/>
        </w:rPr>
        <w:t>.</w:t>
      </w:r>
      <w:r w:rsidRPr="003B1CD9">
        <w:rPr>
          <w:rFonts w:ascii="Times New Roman" w:eastAsia="Times New Roman" w:hAnsi="Times New Roman" w:cs="Times New Roman"/>
          <w:color w:val="000000"/>
          <w:sz w:val="28"/>
          <w:szCs w:val="28"/>
          <w:lang w:eastAsia="en-GB"/>
        </w:rPr>
        <w:t xml:space="preserve"> Мартинюк</w:t>
      </w:r>
      <w:r>
        <w:rPr>
          <w:rFonts w:ascii="Times New Roman" w:eastAsia="Times New Roman" w:hAnsi="Times New Roman" w:cs="Times New Roman"/>
          <w:color w:val="000000"/>
          <w:sz w:val="28"/>
          <w:szCs w:val="28"/>
          <w:lang w:eastAsia="en-GB"/>
        </w:rPr>
        <w:t xml:space="preserve">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28</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color w:val="000000"/>
          <w:sz w:val="28"/>
          <w:szCs w:val="28"/>
          <w:lang w:eastAsia="en-GB"/>
        </w:rPr>
        <w:t>, було визначено</w:t>
      </w:r>
      <w:r w:rsidRPr="003B1CD9">
        <w:rPr>
          <w:rFonts w:ascii="Times New Roman" w:eastAsia="Times New Roman" w:hAnsi="Times New Roman" w:cs="Times New Roman"/>
          <w:color w:val="000000"/>
          <w:sz w:val="28"/>
          <w:szCs w:val="28"/>
          <w:lang w:eastAsia="en-GB"/>
        </w:rPr>
        <w:t xml:space="preserve"> складові соціальної інтеграції осіб з інвалідністю</w:t>
      </w:r>
      <w:r>
        <w:rPr>
          <w:rFonts w:ascii="Times New Roman" w:eastAsia="Times New Roman" w:hAnsi="Times New Roman" w:cs="Times New Roman"/>
          <w:color w:val="000000"/>
          <w:sz w:val="28"/>
          <w:szCs w:val="28"/>
          <w:lang w:eastAsia="en-GB"/>
        </w:rPr>
        <w:t>, а саме: с</w:t>
      </w:r>
      <w:r w:rsidRPr="003B1CD9">
        <w:rPr>
          <w:rFonts w:ascii="Times New Roman" w:eastAsia="Times New Roman" w:hAnsi="Times New Roman" w:cs="Times New Roman"/>
          <w:color w:val="000000"/>
          <w:sz w:val="28"/>
          <w:szCs w:val="28"/>
          <w:lang w:eastAsia="en-GB"/>
        </w:rPr>
        <w:t>утнісна складова</w:t>
      </w:r>
      <w:r>
        <w:rPr>
          <w:rFonts w:ascii="Times New Roman" w:eastAsia="Times New Roman" w:hAnsi="Times New Roman" w:cs="Times New Roman"/>
          <w:color w:val="000000"/>
          <w:sz w:val="28"/>
          <w:szCs w:val="28"/>
          <w:lang w:eastAsia="en-GB"/>
        </w:rPr>
        <w:t>, с</w:t>
      </w:r>
      <w:r w:rsidRPr="00CB0012">
        <w:rPr>
          <w:rFonts w:ascii="Times New Roman" w:eastAsia="Times New Roman" w:hAnsi="Times New Roman" w:cs="Times New Roman"/>
          <w:color w:val="000000"/>
          <w:sz w:val="28"/>
          <w:szCs w:val="28"/>
          <w:lang w:eastAsia="en-GB"/>
        </w:rPr>
        <w:t>уб’єктна складова</w:t>
      </w:r>
      <w:r>
        <w:rPr>
          <w:rFonts w:ascii="Times New Roman" w:eastAsia="Times New Roman" w:hAnsi="Times New Roman" w:cs="Times New Roman"/>
          <w:color w:val="000000"/>
          <w:sz w:val="28"/>
          <w:szCs w:val="28"/>
          <w:lang w:eastAsia="en-GB"/>
        </w:rPr>
        <w:t>, ц</w:t>
      </w:r>
      <w:r w:rsidRPr="00C15E0F">
        <w:rPr>
          <w:rFonts w:ascii="Times New Roman" w:eastAsia="Times New Roman" w:hAnsi="Times New Roman" w:cs="Times New Roman"/>
          <w:color w:val="000000"/>
          <w:sz w:val="28"/>
          <w:szCs w:val="28"/>
          <w:lang w:eastAsia="en-GB"/>
        </w:rPr>
        <w:t>ільова складова</w:t>
      </w:r>
      <w:r>
        <w:rPr>
          <w:rFonts w:ascii="Times New Roman" w:eastAsia="Times New Roman" w:hAnsi="Times New Roman" w:cs="Times New Roman"/>
          <w:color w:val="000000"/>
          <w:sz w:val="28"/>
          <w:szCs w:val="28"/>
          <w:lang w:eastAsia="en-GB"/>
        </w:rPr>
        <w:t>, п</w:t>
      </w:r>
      <w:r w:rsidRPr="00511269">
        <w:rPr>
          <w:rFonts w:ascii="Times New Roman" w:eastAsia="Times New Roman" w:hAnsi="Times New Roman" w:cs="Times New Roman"/>
          <w:color w:val="000000"/>
          <w:sz w:val="28"/>
          <w:szCs w:val="28"/>
          <w:lang w:eastAsia="en-GB"/>
        </w:rPr>
        <w:t>редметно-змістова складова</w:t>
      </w:r>
      <w:r>
        <w:rPr>
          <w:rFonts w:ascii="Times New Roman" w:eastAsia="Times New Roman" w:hAnsi="Times New Roman" w:cs="Times New Roman"/>
          <w:color w:val="000000"/>
          <w:sz w:val="28"/>
          <w:szCs w:val="28"/>
          <w:lang w:eastAsia="en-GB"/>
        </w:rPr>
        <w:t>, м</w:t>
      </w:r>
      <w:r w:rsidRPr="00D46AFF">
        <w:rPr>
          <w:rFonts w:ascii="Times New Roman" w:eastAsia="Times New Roman" w:hAnsi="Times New Roman" w:cs="Times New Roman"/>
          <w:color w:val="000000"/>
          <w:sz w:val="28"/>
          <w:szCs w:val="28"/>
          <w:lang w:eastAsia="en-GB"/>
        </w:rPr>
        <w:t>етодологічна складова</w:t>
      </w:r>
      <w:r>
        <w:rPr>
          <w:rFonts w:ascii="Times New Roman" w:eastAsia="Times New Roman" w:hAnsi="Times New Roman" w:cs="Times New Roman"/>
          <w:color w:val="000000"/>
          <w:sz w:val="28"/>
          <w:szCs w:val="28"/>
          <w:lang w:eastAsia="en-GB"/>
        </w:rPr>
        <w:t>, о</w:t>
      </w:r>
      <w:r w:rsidRPr="00CD3711">
        <w:rPr>
          <w:rFonts w:ascii="Times New Roman" w:eastAsia="Times New Roman" w:hAnsi="Times New Roman" w:cs="Times New Roman"/>
          <w:color w:val="000000"/>
          <w:sz w:val="28"/>
          <w:szCs w:val="28"/>
          <w:lang w:eastAsia="en-GB"/>
        </w:rPr>
        <w:t>пераційна складова</w:t>
      </w:r>
      <w:r>
        <w:rPr>
          <w:rFonts w:ascii="Times New Roman" w:eastAsia="Times New Roman" w:hAnsi="Times New Roman" w:cs="Times New Roman"/>
          <w:color w:val="000000"/>
          <w:sz w:val="28"/>
          <w:szCs w:val="28"/>
          <w:lang w:eastAsia="en-GB"/>
        </w:rPr>
        <w:t>, р</w:t>
      </w:r>
      <w:r w:rsidRPr="00A96E3F">
        <w:rPr>
          <w:rFonts w:ascii="Times New Roman" w:eastAsia="Times New Roman" w:hAnsi="Times New Roman" w:cs="Times New Roman"/>
          <w:color w:val="000000"/>
          <w:sz w:val="28"/>
          <w:szCs w:val="28"/>
          <w:lang w:eastAsia="en-GB"/>
        </w:rPr>
        <w:t>езультативн</w:t>
      </w:r>
      <w:r>
        <w:rPr>
          <w:rFonts w:ascii="Times New Roman" w:eastAsia="Times New Roman" w:hAnsi="Times New Roman" w:cs="Times New Roman"/>
          <w:color w:val="000000"/>
          <w:sz w:val="28"/>
          <w:szCs w:val="28"/>
          <w:lang w:eastAsia="en-GB"/>
        </w:rPr>
        <w:t>а складова.</w:t>
      </w:r>
    </w:p>
    <w:p w14:paraId="7E0DCBCA"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С</w:t>
      </w:r>
      <w:r w:rsidRPr="003B1CD9">
        <w:rPr>
          <w:rFonts w:ascii="Times New Roman" w:eastAsia="Times New Roman" w:hAnsi="Times New Roman" w:cs="Times New Roman"/>
          <w:color w:val="000000"/>
          <w:sz w:val="28"/>
          <w:szCs w:val="28"/>
          <w:lang w:eastAsia="en-GB"/>
        </w:rPr>
        <w:t>утнісна складова</w:t>
      </w:r>
      <w:r>
        <w:rPr>
          <w:rFonts w:ascii="Times New Roman" w:eastAsia="Times New Roman" w:hAnsi="Times New Roman" w:cs="Times New Roman"/>
          <w:color w:val="000000"/>
          <w:sz w:val="28"/>
          <w:szCs w:val="28"/>
          <w:lang w:eastAsia="en-GB"/>
        </w:rPr>
        <w:t xml:space="preserve"> – розкриває поняття «соціальна інтеграція» як цілеспрямований та динамічний процес.</w:t>
      </w:r>
    </w:p>
    <w:p w14:paraId="724FFB4B"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С</w:t>
      </w:r>
      <w:r w:rsidRPr="00CB0012">
        <w:rPr>
          <w:rFonts w:ascii="Times New Roman" w:eastAsia="Times New Roman" w:hAnsi="Times New Roman" w:cs="Times New Roman"/>
          <w:color w:val="000000"/>
          <w:sz w:val="28"/>
          <w:szCs w:val="28"/>
          <w:lang w:eastAsia="en-GB"/>
        </w:rPr>
        <w:t>уб’єктна складова</w:t>
      </w:r>
      <w:r>
        <w:rPr>
          <w:rFonts w:ascii="Times New Roman" w:eastAsia="Times New Roman" w:hAnsi="Times New Roman" w:cs="Times New Roman"/>
          <w:color w:val="000000"/>
          <w:sz w:val="28"/>
          <w:szCs w:val="28"/>
          <w:lang w:eastAsia="en-GB"/>
        </w:rPr>
        <w:t xml:space="preserve"> – включає в надавачів соціальних послуг (соціальних працівників, соціальних педагогів, психологів та ін.) та суб</w:t>
      </w:r>
      <w:r w:rsidRPr="00C15E0F">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єктів соціальної інтеграції осіб з інвалідністю. </w:t>
      </w:r>
    </w:p>
    <w:p w14:paraId="01685048"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Ц</w:t>
      </w:r>
      <w:r w:rsidRPr="00C15E0F">
        <w:rPr>
          <w:rFonts w:ascii="Times New Roman" w:eastAsia="Times New Roman" w:hAnsi="Times New Roman" w:cs="Times New Roman"/>
          <w:color w:val="000000"/>
          <w:sz w:val="28"/>
          <w:szCs w:val="28"/>
          <w:lang w:eastAsia="en-GB"/>
        </w:rPr>
        <w:t>ільова складова</w:t>
      </w:r>
      <w:r>
        <w:rPr>
          <w:rFonts w:ascii="Times New Roman" w:eastAsia="Times New Roman" w:hAnsi="Times New Roman" w:cs="Times New Roman"/>
          <w:color w:val="000000"/>
          <w:sz w:val="28"/>
          <w:szCs w:val="28"/>
          <w:lang w:eastAsia="en-GB"/>
        </w:rPr>
        <w:t xml:space="preserve"> – визначення мети та завдань у соціальній інтеграції осіб з інвалідністю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28</w:t>
      </w:r>
      <w:r w:rsidRPr="002E5102">
        <w:rPr>
          <w:rFonts w:ascii="Times New Roman" w:eastAsia="Times New Roman" w:hAnsi="Times New Roman" w:cs="Times New Roman"/>
          <w:sz w:val="28"/>
          <w:szCs w:val="28"/>
          <w:lang w:eastAsia="en-GB"/>
        </w:rPr>
        <w:t>]</w:t>
      </w:r>
      <w:r w:rsidRPr="00FB2C25">
        <w:rPr>
          <w:rFonts w:ascii="Times New Roman" w:eastAsia="Times New Roman" w:hAnsi="Times New Roman" w:cs="Times New Roman"/>
          <w:color w:val="000000"/>
          <w:sz w:val="28"/>
          <w:szCs w:val="28"/>
          <w:lang w:eastAsia="en-GB"/>
        </w:rPr>
        <w:t>.</w:t>
      </w:r>
    </w:p>
    <w:p w14:paraId="19DC7A27"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511269">
        <w:rPr>
          <w:rFonts w:ascii="Times New Roman" w:eastAsia="Times New Roman" w:hAnsi="Times New Roman" w:cs="Times New Roman"/>
          <w:color w:val="000000"/>
          <w:sz w:val="28"/>
          <w:szCs w:val="28"/>
          <w:lang w:eastAsia="en-GB"/>
        </w:rPr>
        <w:t>Предметно-змістова складова</w:t>
      </w:r>
      <w:r>
        <w:rPr>
          <w:rFonts w:ascii="Times New Roman" w:eastAsia="Times New Roman" w:hAnsi="Times New Roman" w:cs="Times New Roman"/>
          <w:color w:val="000000"/>
          <w:sz w:val="28"/>
          <w:szCs w:val="28"/>
          <w:lang w:eastAsia="en-GB"/>
        </w:rPr>
        <w:t xml:space="preserve"> – включає об</w:t>
      </w:r>
      <w:r w:rsidRPr="00447DDB">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єкт соціальної інтеграції (особи з інвалідністю) і зміст соціальної роботи з ними (</w:t>
      </w:r>
      <w:r w:rsidRPr="00447DDB">
        <w:rPr>
          <w:rFonts w:ascii="Times New Roman" w:eastAsia="Times New Roman" w:hAnsi="Times New Roman" w:cs="Times New Roman"/>
          <w:color w:val="000000"/>
          <w:sz w:val="28"/>
          <w:szCs w:val="28"/>
          <w:lang w:eastAsia="en-GB"/>
        </w:rPr>
        <w:t xml:space="preserve">рефлексивно-терапевтичний, </w:t>
      </w:r>
      <w:proofErr w:type="spellStart"/>
      <w:r w:rsidRPr="00447DDB">
        <w:rPr>
          <w:rFonts w:ascii="Times New Roman" w:eastAsia="Times New Roman" w:hAnsi="Times New Roman" w:cs="Times New Roman"/>
          <w:color w:val="000000"/>
          <w:sz w:val="28"/>
          <w:szCs w:val="28"/>
          <w:lang w:eastAsia="en-GB"/>
        </w:rPr>
        <w:t>соціалістично</w:t>
      </w:r>
      <w:proofErr w:type="spellEnd"/>
      <w:r>
        <w:rPr>
          <w:rFonts w:ascii="Times New Roman" w:eastAsia="Times New Roman" w:hAnsi="Times New Roman" w:cs="Times New Roman"/>
          <w:color w:val="000000"/>
          <w:sz w:val="28"/>
          <w:szCs w:val="28"/>
          <w:lang w:eastAsia="en-GB"/>
        </w:rPr>
        <w:t>-</w:t>
      </w:r>
      <w:r w:rsidRPr="00447DDB">
        <w:rPr>
          <w:rFonts w:ascii="Times New Roman" w:eastAsia="Times New Roman" w:hAnsi="Times New Roman" w:cs="Times New Roman"/>
          <w:color w:val="000000"/>
          <w:sz w:val="28"/>
          <w:szCs w:val="28"/>
          <w:lang w:eastAsia="en-GB"/>
        </w:rPr>
        <w:t>колективістський та індивідуалістично-реформістський</w:t>
      </w:r>
      <w:r>
        <w:rPr>
          <w:rFonts w:ascii="Times New Roman" w:eastAsia="Times New Roman" w:hAnsi="Times New Roman" w:cs="Times New Roman"/>
          <w:color w:val="000000"/>
          <w:sz w:val="28"/>
          <w:szCs w:val="28"/>
          <w:lang w:eastAsia="en-GB"/>
        </w:rPr>
        <w:t xml:space="preserve">)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26</w:t>
      </w:r>
      <w:r w:rsidRPr="002E5102">
        <w:rPr>
          <w:rFonts w:ascii="Times New Roman" w:eastAsia="Times New Roman" w:hAnsi="Times New Roman" w:cs="Times New Roman"/>
          <w:sz w:val="28"/>
          <w:szCs w:val="28"/>
          <w:lang w:eastAsia="en-GB"/>
        </w:rPr>
        <w:t>]</w:t>
      </w:r>
      <w:r w:rsidRPr="00FB2C25">
        <w:rPr>
          <w:rFonts w:ascii="Times New Roman" w:eastAsia="Times New Roman" w:hAnsi="Times New Roman" w:cs="Times New Roman"/>
          <w:color w:val="000000"/>
          <w:sz w:val="28"/>
          <w:szCs w:val="28"/>
          <w:lang w:eastAsia="en-GB"/>
        </w:rPr>
        <w:t>.</w:t>
      </w:r>
    </w:p>
    <w:p w14:paraId="3A46F326"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D46AFF">
        <w:rPr>
          <w:rFonts w:ascii="Times New Roman" w:eastAsia="Times New Roman" w:hAnsi="Times New Roman" w:cs="Times New Roman"/>
          <w:color w:val="000000"/>
          <w:sz w:val="28"/>
          <w:szCs w:val="28"/>
          <w:lang w:eastAsia="en-GB"/>
        </w:rPr>
        <w:t>Методологічна складова</w:t>
      </w:r>
      <w:r>
        <w:rPr>
          <w:rFonts w:ascii="Times New Roman" w:eastAsia="Times New Roman" w:hAnsi="Times New Roman" w:cs="Times New Roman"/>
          <w:color w:val="000000"/>
          <w:sz w:val="28"/>
          <w:szCs w:val="28"/>
          <w:lang w:eastAsia="en-GB"/>
        </w:rPr>
        <w:t xml:space="preserve"> – передбачає закономірності та принципи соціальної роботи в тому числі соціальної інтеграції осіб з інвалідністю. </w:t>
      </w:r>
    </w:p>
    <w:p w14:paraId="4EEADAFF"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CD3711">
        <w:rPr>
          <w:rFonts w:ascii="Times New Roman" w:eastAsia="Times New Roman" w:hAnsi="Times New Roman" w:cs="Times New Roman"/>
          <w:color w:val="000000"/>
          <w:sz w:val="28"/>
          <w:szCs w:val="28"/>
          <w:lang w:eastAsia="en-GB"/>
        </w:rPr>
        <w:t>Операційна складова</w:t>
      </w:r>
      <w:r>
        <w:rPr>
          <w:rFonts w:ascii="Times New Roman" w:eastAsia="Times New Roman" w:hAnsi="Times New Roman" w:cs="Times New Roman"/>
          <w:color w:val="000000"/>
          <w:sz w:val="28"/>
          <w:szCs w:val="28"/>
          <w:lang w:eastAsia="en-GB"/>
        </w:rPr>
        <w:t xml:space="preserve"> – </w:t>
      </w:r>
      <w:r w:rsidRPr="00CD3711">
        <w:rPr>
          <w:rFonts w:ascii="Times New Roman" w:eastAsia="Times New Roman" w:hAnsi="Times New Roman" w:cs="Times New Roman"/>
          <w:color w:val="000000"/>
          <w:sz w:val="28"/>
          <w:szCs w:val="28"/>
          <w:lang w:eastAsia="en-GB"/>
        </w:rPr>
        <w:t>передбачає розвиток і корекцію особи з інвалідністю в процесі діяльності</w:t>
      </w:r>
      <w:r>
        <w:rPr>
          <w:rFonts w:ascii="Times New Roman" w:eastAsia="Times New Roman" w:hAnsi="Times New Roman" w:cs="Times New Roman"/>
          <w:color w:val="000000"/>
          <w:sz w:val="28"/>
          <w:szCs w:val="28"/>
          <w:lang w:eastAsia="en-GB"/>
        </w:rPr>
        <w:t>.</w:t>
      </w:r>
    </w:p>
    <w:p w14:paraId="22E0573C"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Р</w:t>
      </w:r>
      <w:r w:rsidRPr="00A96E3F">
        <w:rPr>
          <w:rFonts w:ascii="Times New Roman" w:eastAsia="Times New Roman" w:hAnsi="Times New Roman" w:cs="Times New Roman"/>
          <w:color w:val="000000"/>
          <w:sz w:val="28"/>
          <w:szCs w:val="28"/>
          <w:lang w:eastAsia="en-GB"/>
        </w:rPr>
        <w:t>езультативн</w:t>
      </w:r>
      <w:r>
        <w:rPr>
          <w:rFonts w:ascii="Times New Roman" w:eastAsia="Times New Roman" w:hAnsi="Times New Roman" w:cs="Times New Roman"/>
          <w:color w:val="000000"/>
          <w:sz w:val="28"/>
          <w:szCs w:val="28"/>
          <w:lang w:eastAsia="en-GB"/>
        </w:rPr>
        <w:t xml:space="preserve">а складова – передбачає, що в результаті соціальної інтеграції особа з інвалідністю задовольнила свої потреби, є повністю інтегрованою в суспільство та є активним учасником суспільного життя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28</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color w:val="000000"/>
          <w:sz w:val="28"/>
          <w:szCs w:val="28"/>
          <w:lang w:eastAsia="en-GB"/>
        </w:rPr>
        <w:t xml:space="preserve">. </w:t>
      </w:r>
    </w:p>
    <w:p w14:paraId="137F502C" w14:textId="77777777" w:rsidR="00DF47A3"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Українська вчена </w:t>
      </w:r>
      <w:bookmarkStart w:id="3" w:name="_Hlk152007105"/>
      <w:r w:rsidRPr="00B36D7E">
        <w:rPr>
          <w:rFonts w:ascii="Times New Roman" w:eastAsia="Times New Roman" w:hAnsi="Times New Roman" w:cs="Times New Roman"/>
          <w:color w:val="000000"/>
          <w:sz w:val="28"/>
          <w:szCs w:val="28"/>
          <w:lang w:eastAsia="en-GB"/>
        </w:rPr>
        <w:t>І</w:t>
      </w:r>
      <w:r>
        <w:rPr>
          <w:rFonts w:ascii="Times New Roman" w:eastAsia="Times New Roman" w:hAnsi="Times New Roman" w:cs="Times New Roman"/>
          <w:color w:val="000000"/>
          <w:sz w:val="28"/>
          <w:szCs w:val="28"/>
          <w:lang w:eastAsia="en-GB"/>
        </w:rPr>
        <w:t>.</w:t>
      </w:r>
      <w:r w:rsidRPr="00B36D7E">
        <w:rPr>
          <w:rFonts w:ascii="Times New Roman" w:eastAsia="Times New Roman" w:hAnsi="Times New Roman" w:cs="Times New Roman"/>
          <w:color w:val="000000"/>
          <w:sz w:val="28"/>
          <w:szCs w:val="28"/>
          <w:lang w:eastAsia="en-GB"/>
        </w:rPr>
        <w:t xml:space="preserve"> Когут</w:t>
      </w:r>
      <w:r>
        <w:rPr>
          <w:rFonts w:ascii="Times New Roman" w:eastAsia="Times New Roman" w:hAnsi="Times New Roman" w:cs="Times New Roman"/>
          <w:color w:val="000000"/>
          <w:sz w:val="28"/>
          <w:szCs w:val="28"/>
          <w:lang w:eastAsia="en-GB"/>
        </w:rPr>
        <w:t xml:space="preserve"> </w:t>
      </w:r>
      <w:bookmarkEnd w:id="3"/>
      <w:r>
        <w:rPr>
          <w:rFonts w:ascii="Times New Roman" w:eastAsia="Times New Roman" w:hAnsi="Times New Roman" w:cs="Times New Roman"/>
          <w:color w:val="000000"/>
          <w:sz w:val="28"/>
          <w:szCs w:val="28"/>
          <w:lang w:eastAsia="en-GB"/>
        </w:rPr>
        <w:t xml:space="preserve">визначила мету соціальної </w:t>
      </w:r>
      <w:r w:rsidRPr="00B36D7E">
        <w:rPr>
          <w:rFonts w:ascii="Times New Roman" w:eastAsia="Times New Roman" w:hAnsi="Times New Roman" w:cs="Times New Roman"/>
          <w:color w:val="000000"/>
          <w:sz w:val="28"/>
          <w:szCs w:val="28"/>
          <w:lang w:eastAsia="en-GB"/>
        </w:rPr>
        <w:t>інтеграції</w:t>
      </w:r>
      <w:r>
        <w:rPr>
          <w:rFonts w:ascii="Times New Roman" w:eastAsia="Times New Roman" w:hAnsi="Times New Roman" w:cs="Times New Roman"/>
          <w:color w:val="000000"/>
          <w:sz w:val="28"/>
          <w:szCs w:val="28"/>
          <w:lang w:eastAsia="en-GB"/>
        </w:rPr>
        <w:t xml:space="preserve">, як </w:t>
      </w:r>
      <w:r w:rsidRPr="00B36D7E">
        <w:rPr>
          <w:rFonts w:ascii="Times New Roman" w:eastAsia="Times New Roman" w:hAnsi="Times New Roman" w:cs="Times New Roman"/>
          <w:color w:val="000000"/>
          <w:sz w:val="28"/>
          <w:szCs w:val="28"/>
          <w:lang w:eastAsia="en-GB"/>
        </w:rPr>
        <w:t>створення «суспільства для</w:t>
      </w:r>
      <w:r>
        <w:rPr>
          <w:rFonts w:ascii="Times New Roman" w:eastAsia="Times New Roman" w:hAnsi="Times New Roman" w:cs="Times New Roman"/>
          <w:color w:val="000000"/>
          <w:sz w:val="28"/>
          <w:szCs w:val="28"/>
          <w:lang w:eastAsia="en-GB"/>
        </w:rPr>
        <w:t xml:space="preserve"> </w:t>
      </w:r>
      <w:r w:rsidRPr="00B36D7E">
        <w:rPr>
          <w:rFonts w:ascii="Times New Roman" w:eastAsia="Times New Roman" w:hAnsi="Times New Roman" w:cs="Times New Roman"/>
          <w:color w:val="000000"/>
          <w:sz w:val="28"/>
          <w:szCs w:val="28"/>
          <w:lang w:eastAsia="en-GB"/>
        </w:rPr>
        <w:t>всіх»</w:t>
      </w:r>
      <w:r>
        <w:rPr>
          <w:rFonts w:ascii="Times New Roman" w:eastAsia="Times New Roman" w:hAnsi="Times New Roman" w:cs="Times New Roman"/>
          <w:color w:val="000000"/>
          <w:sz w:val="28"/>
          <w:szCs w:val="28"/>
          <w:lang w:eastAsia="en-GB"/>
        </w:rPr>
        <w:t xml:space="preserve">. В цьому суспільстві кожна особа бере </w:t>
      </w:r>
      <w:r>
        <w:rPr>
          <w:rFonts w:ascii="Times New Roman" w:eastAsia="Times New Roman" w:hAnsi="Times New Roman" w:cs="Times New Roman"/>
          <w:color w:val="000000"/>
          <w:sz w:val="28"/>
          <w:szCs w:val="28"/>
          <w:lang w:eastAsia="en-GB"/>
        </w:rPr>
        <w:lastRenderedPageBreak/>
        <w:t xml:space="preserve">активну роль у розвитку суспільства та реалізації своїх прав та обов’язків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21</w:t>
      </w:r>
      <w:r w:rsidRPr="002E5102">
        <w:rPr>
          <w:rFonts w:ascii="Times New Roman" w:eastAsia="Times New Roman" w:hAnsi="Times New Roman" w:cs="Times New Roman"/>
          <w:sz w:val="28"/>
          <w:szCs w:val="28"/>
          <w:lang w:eastAsia="en-GB"/>
        </w:rPr>
        <w:t>]</w:t>
      </w:r>
      <w:r w:rsidRPr="00B36D7E">
        <w:rPr>
          <w:rFonts w:ascii="Times New Roman" w:eastAsia="Times New Roman" w:hAnsi="Times New Roman" w:cs="Times New Roman"/>
          <w:color w:val="000000"/>
          <w:sz w:val="28"/>
          <w:szCs w:val="28"/>
          <w:lang w:eastAsia="en-GB"/>
        </w:rPr>
        <w:t>.</w:t>
      </w:r>
      <w:r>
        <w:rPr>
          <w:rFonts w:ascii="Times New Roman" w:eastAsia="Times New Roman" w:hAnsi="Times New Roman" w:cs="Times New Roman"/>
          <w:color w:val="000000"/>
          <w:sz w:val="28"/>
          <w:szCs w:val="28"/>
          <w:lang w:eastAsia="en-GB"/>
        </w:rPr>
        <w:t xml:space="preserve"> Вона стверджує, що метою соціальної інтеграції осіб з інвалідністю </w:t>
      </w:r>
      <w:r w:rsidRPr="00826AE6">
        <w:rPr>
          <w:rFonts w:ascii="Times New Roman" w:eastAsia="Times New Roman" w:hAnsi="Times New Roman" w:cs="Times New Roman"/>
          <w:color w:val="000000"/>
          <w:sz w:val="28"/>
          <w:szCs w:val="28"/>
          <w:lang w:eastAsia="en-GB"/>
        </w:rPr>
        <w:t xml:space="preserve">є </w:t>
      </w:r>
      <w:r>
        <w:rPr>
          <w:rFonts w:ascii="Times New Roman" w:eastAsia="Times New Roman" w:hAnsi="Times New Roman" w:cs="Times New Roman"/>
          <w:color w:val="000000"/>
          <w:sz w:val="28"/>
          <w:szCs w:val="28"/>
          <w:lang w:eastAsia="en-GB"/>
        </w:rPr>
        <w:t>«</w:t>
      </w:r>
      <w:r w:rsidRPr="00826AE6">
        <w:rPr>
          <w:rFonts w:ascii="Times New Roman" w:eastAsia="Times New Roman" w:hAnsi="Times New Roman" w:cs="Times New Roman"/>
          <w:color w:val="000000"/>
          <w:sz w:val="28"/>
          <w:szCs w:val="28"/>
          <w:lang w:eastAsia="en-GB"/>
        </w:rPr>
        <w:t>визначення соціального статусу, забезпечення соціальної адаптації у суспільстві, досягнення певної соціальної</w:t>
      </w:r>
      <w:r>
        <w:rPr>
          <w:rFonts w:ascii="Times New Roman" w:eastAsia="Times New Roman" w:hAnsi="Times New Roman" w:cs="Times New Roman"/>
          <w:color w:val="000000"/>
          <w:sz w:val="28"/>
          <w:szCs w:val="28"/>
          <w:lang w:eastAsia="en-GB"/>
        </w:rPr>
        <w:t xml:space="preserve"> </w:t>
      </w:r>
      <w:r w:rsidRPr="00826AE6">
        <w:rPr>
          <w:rFonts w:ascii="Times New Roman" w:eastAsia="Times New Roman" w:hAnsi="Times New Roman" w:cs="Times New Roman"/>
          <w:color w:val="000000"/>
          <w:sz w:val="28"/>
          <w:szCs w:val="28"/>
          <w:lang w:eastAsia="en-GB"/>
        </w:rPr>
        <w:t>незалежності</w:t>
      </w:r>
      <w:r>
        <w:rPr>
          <w:rFonts w:ascii="Times New Roman" w:eastAsia="Times New Roman" w:hAnsi="Times New Roman" w:cs="Times New Roman"/>
          <w:color w:val="000000"/>
          <w:sz w:val="28"/>
          <w:szCs w:val="28"/>
          <w:lang w:eastAsia="en-GB"/>
        </w:rPr>
        <w:t xml:space="preserve">» </w:t>
      </w:r>
      <w:r w:rsidRPr="002E5102">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21, с. 62</w:t>
      </w:r>
      <w:r w:rsidRPr="002E5102">
        <w:rPr>
          <w:rFonts w:ascii="Times New Roman" w:eastAsia="Times New Roman" w:hAnsi="Times New Roman" w:cs="Times New Roman"/>
          <w:sz w:val="28"/>
          <w:szCs w:val="28"/>
          <w:lang w:eastAsia="en-GB"/>
        </w:rPr>
        <w:t>]</w:t>
      </w:r>
      <w:r w:rsidRPr="00826AE6">
        <w:rPr>
          <w:rFonts w:ascii="Times New Roman" w:eastAsia="Times New Roman" w:hAnsi="Times New Roman" w:cs="Times New Roman"/>
          <w:color w:val="000000"/>
          <w:sz w:val="28"/>
          <w:szCs w:val="28"/>
          <w:lang w:eastAsia="en-GB"/>
        </w:rPr>
        <w:t>.</w:t>
      </w:r>
    </w:p>
    <w:p w14:paraId="16336461" w14:textId="77777777" w:rsidR="00DF47A3" w:rsidRDefault="00DF47A3" w:rsidP="00DF47A3">
      <w:pPr>
        <w:spacing w:line="360" w:lineRule="auto"/>
        <w:ind w:firstLine="709"/>
        <w:jc w:val="both"/>
        <w:rPr>
          <w:rFonts w:ascii="Times New Roman" w:eastAsia="Times New Roman" w:hAnsi="Times New Roman" w:cs="Times New Roman"/>
          <w:color w:val="FF0000"/>
          <w:sz w:val="28"/>
          <w:szCs w:val="28"/>
          <w:lang w:eastAsia="en-GB"/>
        </w:rPr>
      </w:pPr>
      <w:r w:rsidRPr="0034034F">
        <w:rPr>
          <w:rFonts w:ascii="Times New Roman" w:eastAsia="Times New Roman" w:hAnsi="Times New Roman" w:cs="Times New Roman"/>
          <w:sz w:val="28"/>
          <w:szCs w:val="28"/>
          <w:lang w:eastAsia="en-GB"/>
        </w:rPr>
        <w:t>Отже соціальна інтеграція осіб з інвалідністю внаслідок інтелектуальних порушень – це складний, динамічний, цілеспрямований процес</w:t>
      </w:r>
      <w:r>
        <w:rPr>
          <w:rFonts w:ascii="Times New Roman" w:eastAsia="Times New Roman" w:hAnsi="Times New Roman" w:cs="Times New Roman"/>
          <w:sz w:val="28"/>
          <w:szCs w:val="28"/>
          <w:lang w:eastAsia="en-GB"/>
        </w:rPr>
        <w:t xml:space="preserve"> залучення даної цільової групи до суспільного життя</w:t>
      </w:r>
      <w:r w:rsidRPr="0034034F">
        <w:rPr>
          <w:rFonts w:ascii="Times New Roman" w:eastAsia="Times New Roman" w:hAnsi="Times New Roman" w:cs="Times New Roman"/>
          <w:sz w:val="28"/>
          <w:szCs w:val="28"/>
          <w:lang w:eastAsia="en-GB"/>
        </w:rPr>
        <w:t>, який передбачає собою комплекс заходів, спрямованих на відновлення порушених або втрачених</w:t>
      </w:r>
      <w:r>
        <w:rPr>
          <w:rFonts w:ascii="Times New Roman" w:eastAsia="Times New Roman" w:hAnsi="Times New Roman" w:cs="Times New Roman"/>
          <w:sz w:val="28"/>
          <w:szCs w:val="28"/>
          <w:lang w:eastAsia="en-GB"/>
        </w:rPr>
        <w:t xml:space="preserve"> знань, </w:t>
      </w:r>
      <w:r w:rsidRPr="0034034F">
        <w:rPr>
          <w:rFonts w:ascii="Times New Roman" w:eastAsia="Times New Roman" w:hAnsi="Times New Roman" w:cs="Times New Roman"/>
          <w:sz w:val="28"/>
          <w:szCs w:val="28"/>
          <w:lang w:eastAsia="en-GB"/>
        </w:rPr>
        <w:t>вмінь та навичок, соціальних зав’язків та відносин</w:t>
      </w:r>
      <w:r>
        <w:rPr>
          <w:rFonts w:ascii="Times New Roman" w:eastAsia="Times New Roman" w:hAnsi="Times New Roman" w:cs="Times New Roman"/>
          <w:sz w:val="28"/>
          <w:szCs w:val="28"/>
          <w:lang w:eastAsia="en-GB"/>
        </w:rPr>
        <w:t xml:space="preserve">. </w:t>
      </w:r>
    </w:p>
    <w:p w14:paraId="4C9EA026"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Соціальної </w:t>
      </w:r>
      <w:r w:rsidRPr="00F97187">
        <w:rPr>
          <w:rFonts w:ascii="Times New Roman" w:eastAsia="Times New Roman" w:hAnsi="Times New Roman" w:cs="Times New Roman"/>
          <w:sz w:val="28"/>
          <w:szCs w:val="28"/>
          <w:lang w:eastAsia="en-GB"/>
        </w:rPr>
        <w:t>інтеграці</w:t>
      </w:r>
      <w:r>
        <w:rPr>
          <w:rFonts w:ascii="Times New Roman" w:eastAsia="Times New Roman" w:hAnsi="Times New Roman" w:cs="Times New Roman"/>
          <w:sz w:val="28"/>
          <w:szCs w:val="28"/>
          <w:lang w:eastAsia="en-GB"/>
        </w:rPr>
        <w:t>я</w:t>
      </w:r>
      <w:r w:rsidRPr="00F97187">
        <w:rPr>
          <w:rFonts w:ascii="Times New Roman" w:eastAsia="Times New Roman" w:hAnsi="Times New Roman" w:cs="Times New Roman"/>
          <w:sz w:val="28"/>
          <w:szCs w:val="28"/>
          <w:lang w:eastAsia="en-GB"/>
        </w:rPr>
        <w:t xml:space="preserve"> осіб з інвалідністю </w:t>
      </w:r>
      <w:r>
        <w:rPr>
          <w:rFonts w:ascii="Times New Roman" w:eastAsia="Times New Roman" w:hAnsi="Times New Roman" w:cs="Times New Roman"/>
          <w:sz w:val="28"/>
          <w:szCs w:val="28"/>
          <w:lang w:eastAsia="en-GB"/>
        </w:rPr>
        <w:t xml:space="preserve">внаслідок інтелектуальних порушень </w:t>
      </w:r>
      <w:r w:rsidRPr="00F97187">
        <w:rPr>
          <w:rFonts w:ascii="Times New Roman" w:eastAsia="Times New Roman" w:hAnsi="Times New Roman" w:cs="Times New Roman"/>
          <w:sz w:val="28"/>
          <w:szCs w:val="28"/>
          <w:lang w:eastAsia="en-GB"/>
        </w:rPr>
        <w:t>у суспільство є однією з найактуальніших соціальних проблем.</w:t>
      </w:r>
      <w:r>
        <w:rPr>
          <w:rFonts w:ascii="Times New Roman" w:eastAsia="Times New Roman" w:hAnsi="Times New Roman" w:cs="Times New Roman"/>
          <w:sz w:val="28"/>
          <w:szCs w:val="28"/>
          <w:lang w:eastAsia="en-GB"/>
        </w:rPr>
        <w:t xml:space="preserve"> Таким чином </w:t>
      </w:r>
      <w:r w:rsidRPr="00CD6AC2">
        <w:rPr>
          <w:rFonts w:ascii="Times New Roman" w:eastAsia="Times New Roman" w:hAnsi="Times New Roman" w:cs="Times New Roman"/>
          <w:sz w:val="28"/>
          <w:szCs w:val="28"/>
          <w:lang w:eastAsia="en-GB"/>
        </w:rPr>
        <w:t>умовою</w:t>
      </w:r>
      <w:r>
        <w:rPr>
          <w:rFonts w:ascii="Times New Roman" w:eastAsia="Times New Roman" w:hAnsi="Times New Roman" w:cs="Times New Roman"/>
          <w:sz w:val="28"/>
          <w:szCs w:val="28"/>
          <w:lang w:eastAsia="en-GB"/>
        </w:rPr>
        <w:t xml:space="preserve"> ефективної </w:t>
      </w:r>
      <w:r w:rsidRPr="00CD6AC2">
        <w:rPr>
          <w:rFonts w:ascii="Times New Roman" w:eastAsia="Times New Roman" w:hAnsi="Times New Roman" w:cs="Times New Roman"/>
          <w:sz w:val="28"/>
          <w:szCs w:val="28"/>
          <w:lang w:eastAsia="en-GB"/>
        </w:rPr>
        <w:t>соціальної інтеграції осіб з інвалідністю внаслідок</w:t>
      </w:r>
      <w:r>
        <w:rPr>
          <w:rFonts w:ascii="Times New Roman" w:eastAsia="Times New Roman" w:hAnsi="Times New Roman" w:cs="Times New Roman"/>
          <w:sz w:val="28"/>
          <w:szCs w:val="28"/>
          <w:lang w:eastAsia="en-GB"/>
        </w:rPr>
        <w:t xml:space="preserve"> інтелектуальних порушень </w:t>
      </w:r>
      <w:r w:rsidRPr="00CD6AC2">
        <w:rPr>
          <w:rFonts w:ascii="Times New Roman" w:eastAsia="Times New Roman" w:hAnsi="Times New Roman" w:cs="Times New Roman"/>
          <w:sz w:val="28"/>
          <w:szCs w:val="28"/>
          <w:lang w:eastAsia="en-GB"/>
        </w:rPr>
        <w:t>є забезпечення їх доступною інформацією</w:t>
      </w:r>
      <w:r>
        <w:rPr>
          <w:rFonts w:ascii="Times New Roman" w:eastAsia="Times New Roman" w:hAnsi="Times New Roman" w:cs="Times New Roman"/>
          <w:sz w:val="28"/>
          <w:szCs w:val="28"/>
          <w:lang w:eastAsia="en-GB"/>
        </w:rPr>
        <w:t xml:space="preserve"> </w:t>
      </w:r>
      <w:r w:rsidRPr="00F97187">
        <w:rPr>
          <w:rFonts w:ascii="Times New Roman" w:eastAsia="Times New Roman" w:hAnsi="Times New Roman" w:cs="Times New Roman"/>
          <w:sz w:val="28"/>
          <w:szCs w:val="28"/>
          <w:lang w:eastAsia="en-GB"/>
        </w:rPr>
        <w:t>простою мовою та мовою легкою для читання</w:t>
      </w:r>
      <w:r>
        <w:rPr>
          <w:rFonts w:ascii="Times New Roman" w:eastAsia="Times New Roman" w:hAnsi="Times New Roman" w:cs="Times New Roman"/>
          <w:sz w:val="28"/>
          <w:szCs w:val="28"/>
          <w:lang w:eastAsia="en-GB"/>
        </w:rPr>
        <w:t xml:space="preserve">. </w:t>
      </w:r>
    </w:p>
    <w:p w14:paraId="7C72B382"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575D7D08" w14:textId="77777777" w:rsidR="00DF47A3" w:rsidRPr="00CD6AC2" w:rsidRDefault="00DF47A3" w:rsidP="00DF47A3">
      <w:pPr>
        <w:spacing w:line="360" w:lineRule="auto"/>
        <w:ind w:firstLine="709"/>
        <w:jc w:val="both"/>
        <w:rPr>
          <w:rFonts w:ascii="Times New Roman" w:eastAsia="Times New Roman" w:hAnsi="Times New Roman" w:cs="Times New Roman"/>
          <w:sz w:val="28"/>
          <w:szCs w:val="28"/>
          <w:lang w:eastAsia="en-GB"/>
        </w:rPr>
      </w:pPr>
    </w:p>
    <w:p w14:paraId="38929105" w14:textId="77777777" w:rsidR="00DF47A3" w:rsidRDefault="00DF47A3" w:rsidP="00DF47A3">
      <w:pPr>
        <w:keepNext/>
        <w:spacing w:line="360" w:lineRule="auto"/>
        <w:ind w:firstLine="709"/>
        <w:jc w:val="both"/>
        <w:rPr>
          <w:rFonts w:ascii="Times New Roman" w:eastAsia="Times New Roman" w:hAnsi="Times New Roman" w:cs="Times New Roman"/>
          <w:sz w:val="28"/>
          <w:szCs w:val="28"/>
          <w:lang w:eastAsia="en-GB"/>
        </w:rPr>
      </w:pPr>
      <w:r w:rsidRPr="00314501">
        <w:rPr>
          <w:rFonts w:ascii="Times New Roman" w:eastAsia="Times New Roman" w:hAnsi="Times New Roman" w:cs="Times New Roman"/>
          <w:bCs/>
          <w:sz w:val="28"/>
          <w:szCs w:val="28"/>
          <w:lang w:eastAsia="en-GB"/>
        </w:rPr>
        <w:t>1.2.</w:t>
      </w:r>
      <w:r w:rsidRPr="00314501">
        <w:rPr>
          <w:rFonts w:ascii="Times New Roman" w:eastAsia="Times New Roman" w:hAnsi="Times New Roman" w:cs="Times New Roman"/>
          <w:b/>
          <w:bCs/>
          <w:sz w:val="28"/>
          <w:szCs w:val="28"/>
          <w:lang w:eastAsia="en-GB"/>
        </w:rPr>
        <w:t xml:space="preserve"> </w:t>
      </w:r>
      <w:bookmarkStart w:id="4" w:name="_Hlk150292899"/>
      <w:r w:rsidRPr="00314501">
        <w:rPr>
          <w:rFonts w:ascii="Times New Roman" w:eastAsia="Times New Roman" w:hAnsi="Times New Roman" w:cs="Times New Roman"/>
          <w:sz w:val="28"/>
          <w:szCs w:val="28"/>
        </w:rPr>
        <w:t>Український та с</w:t>
      </w:r>
      <w:r w:rsidRPr="00314501">
        <w:rPr>
          <w:rFonts w:ascii="Times New Roman" w:eastAsia="Times New Roman" w:hAnsi="Times New Roman" w:cs="Times New Roman"/>
          <w:sz w:val="28"/>
          <w:szCs w:val="28"/>
          <w:lang w:eastAsia="en-GB"/>
        </w:rPr>
        <w:t>вітовий досвід застосування інформаційних матеріалів простою мовою та мовою легкою для читання</w:t>
      </w:r>
      <w:bookmarkEnd w:id="4"/>
    </w:p>
    <w:p w14:paraId="69D242FB" w14:textId="77777777" w:rsidR="00DF47A3" w:rsidRDefault="00DF47A3" w:rsidP="00DF47A3">
      <w:pPr>
        <w:keepNext/>
        <w:spacing w:line="360" w:lineRule="auto"/>
        <w:jc w:val="both"/>
        <w:rPr>
          <w:rFonts w:ascii="Times New Roman" w:eastAsia="Times New Roman" w:hAnsi="Times New Roman" w:cs="Times New Roman"/>
          <w:sz w:val="28"/>
          <w:szCs w:val="28"/>
          <w:lang w:eastAsia="en-GB"/>
        </w:rPr>
      </w:pPr>
    </w:p>
    <w:p w14:paraId="4260930A" w14:textId="77777777" w:rsidR="00DF47A3" w:rsidRDefault="00DF47A3" w:rsidP="00DF47A3">
      <w:pPr>
        <w:keepNext/>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Особи з інвалідністю внаслідок </w:t>
      </w:r>
      <w:r w:rsidRPr="001603EE">
        <w:rPr>
          <w:rFonts w:ascii="Times New Roman" w:eastAsia="Times New Roman" w:hAnsi="Times New Roman" w:cs="Times New Roman"/>
          <w:sz w:val="28"/>
          <w:szCs w:val="28"/>
          <w:lang w:eastAsia="en-GB"/>
        </w:rPr>
        <w:t>інтелектуальни</w:t>
      </w:r>
      <w:r>
        <w:rPr>
          <w:rFonts w:ascii="Times New Roman" w:eastAsia="Times New Roman" w:hAnsi="Times New Roman" w:cs="Times New Roman"/>
          <w:sz w:val="28"/>
          <w:szCs w:val="28"/>
          <w:lang w:eastAsia="en-GB"/>
        </w:rPr>
        <w:t>х порушень</w:t>
      </w:r>
      <w:r w:rsidRPr="001603EE">
        <w:rPr>
          <w:rFonts w:ascii="Times New Roman" w:eastAsia="Times New Roman" w:hAnsi="Times New Roman" w:cs="Times New Roman"/>
          <w:sz w:val="28"/>
          <w:szCs w:val="28"/>
          <w:lang w:eastAsia="en-GB"/>
        </w:rPr>
        <w:t xml:space="preserve"> мають труднощі </w:t>
      </w:r>
      <w:r>
        <w:rPr>
          <w:rFonts w:ascii="Times New Roman" w:eastAsia="Times New Roman" w:hAnsi="Times New Roman" w:cs="Times New Roman"/>
          <w:sz w:val="28"/>
          <w:szCs w:val="28"/>
          <w:lang w:eastAsia="en-GB"/>
        </w:rPr>
        <w:t xml:space="preserve">в </w:t>
      </w:r>
      <w:r w:rsidRPr="001603EE">
        <w:rPr>
          <w:rFonts w:ascii="Times New Roman" w:eastAsia="Times New Roman" w:hAnsi="Times New Roman" w:cs="Times New Roman"/>
          <w:sz w:val="28"/>
          <w:szCs w:val="28"/>
          <w:lang w:eastAsia="en-GB"/>
        </w:rPr>
        <w:t>сприйнятт</w:t>
      </w:r>
      <w:r>
        <w:rPr>
          <w:rFonts w:ascii="Times New Roman" w:eastAsia="Times New Roman" w:hAnsi="Times New Roman" w:cs="Times New Roman"/>
          <w:sz w:val="28"/>
          <w:szCs w:val="28"/>
          <w:lang w:eastAsia="en-GB"/>
        </w:rPr>
        <w:t>і</w:t>
      </w:r>
      <w:r w:rsidRPr="001603EE">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інформації та </w:t>
      </w:r>
      <w:r w:rsidRPr="001603EE">
        <w:rPr>
          <w:rFonts w:ascii="Times New Roman" w:eastAsia="Times New Roman" w:hAnsi="Times New Roman" w:cs="Times New Roman"/>
          <w:sz w:val="28"/>
          <w:szCs w:val="28"/>
          <w:lang w:eastAsia="en-GB"/>
        </w:rPr>
        <w:t xml:space="preserve">труднощі з експресивною мовою (труднощі з </w:t>
      </w:r>
      <w:r>
        <w:rPr>
          <w:rFonts w:ascii="Times New Roman" w:eastAsia="Times New Roman" w:hAnsi="Times New Roman" w:cs="Times New Roman"/>
          <w:sz w:val="28"/>
          <w:szCs w:val="28"/>
          <w:lang w:eastAsia="en-GB"/>
        </w:rPr>
        <w:t xml:space="preserve">її </w:t>
      </w:r>
      <w:r w:rsidRPr="001603EE">
        <w:rPr>
          <w:rFonts w:ascii="Times New Roman" w:eastAsia="Times New Roman" w:hAnsi="Times New Roman" w:cs="Times New Roman"/>
          <w:sz w:val="28"/>
          <w:szCs w:val="28"/>
          <w:lang w:eastAsia="en-GB"/>
        </w:rPr>
        <w:t xml:space="preserve">розумінням). Незалежно від їх здатності розуміти або висловлюватись, </w:t>
      </w:r>
      <w:r>
        <w:rPr>
          <w:rFonts w:ascii="Times New Roman" w:eastAsia="Times New Roman" w:hAnsi="Times New Roman" w:cs="Times New Roman"/>
          <w:sz w:val="28"/>
          <w:szCs w:val="28"/>
          <w:lang w:eastAsia="en-GB"/>
        </w:rPr>
        <w:t xml:space="preserve">дана група отримувачів соціальних послуг </w:t>
      </w:r>
      <w:r w:rsidRPr="001603EE">
        <w:rPr>
          <w:rFonts w:ascii="Times New Roman" w:eastAsia="Times New Roman" w:hAnsi="Times New Roman" w:cs="Times New Roman"/>
          <w:sz w:val="28"/>
          <w:szCs w:val="28"/>
          <w:lang w:eastAsia="en-GB"/>
        </w:rPr>
        <w:t xml:space="preserve">мають право на </w:t>
      </w:r>
      <w:r>
        <w:rPr>
          <w:rFonts w:ascii="Times New Roman" w:eastAsia="Times New Roman" w:hAnsi="Times New Roman" w:cs="Times New Roman"/>
          <w:sz w:val="28"/>
          <w:szCs w:val="28"/>
          <w:lang w:eastAsia="en-GB"/>
        </w:rPr>
        <w:t>доступність інформації</w:t>
      </w:r>
      <w:r w:rsidRPr="001603EE">
        <w:rPr>
          <w:rFonts w:ascii="Times New Roman" w:eastAsia="Times New Roman" w:hAnsi="Times New Roman" w:cs="Times New Roman"/>
          <w:sz w:val="28"/>
          <w:szCs w:val="28"/>
          <w:lang w:eastAsia="en-GB"/>
        </w:rPr>
        <w:t>, яку може очікувати будь-яка інша людина.</w:t>
      </w:r>
    </w:p>
    <w:p w14:paraId="0DF5CA24" w14:textId="77777777" w:rsidR="00DF47A3" w:rsidRDefault="00DF47A3" w:rsidP="00DF47A3">
      <w:pPr>
        <w:keepNext/>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Особи з інвалідністю внаслідок </w:t>
      </w:r>
      <w:r w:rsidRPr="001603EE">
        <w:rPr>
          <w:rFonts w:ascii="Times New Roman" w:eastAsia="Times New Roman" w:hAnsi="Times New Roman" w:cs="Times New Roman"/>
          <w:sz w:val="28"/>
          <w:szCs w:val="28"/>
          <w:lang w:eastAsia="en-GB"/>
        </w:rPr>
        <w:t>інтелектуальни</w:t>
      </w:r>
      <w:r>
        <w:rPr>
          <w:rFonts w:ascii="Times New Roman" w:eastAsia="Times New Roman" w:hAnsi="Times New Roman" w:cs="Times New Roman"/>
          <w:sz w:val="28"/>
          <w:szCs w:val="28"/>
          <w:lang w:eastAsia="en-GB"/>
        </w:rPr>
        <w:t>х порушень</w:t>
      </w:r>
      <w:r w:rsidRPr="001603EE">
        <w:rPr>
          <w:rFonts w:ascii="Times New Roman" w:eastAsia="Times New Roman" w:hAnsi="Times New Roman" w:cs="Times New Roman"/>
          <w:sz w:val="28"/>
          <w:szCs w:val="28"/>
          <w:lang w:eastAsia="en-GB"/>
        </w:rPr>
        <w:t xml:space="preserve"> </w:t>
      </w:r>
      <w:r w:rsidRPr="00A620E8">
        <w:rPr>
          <w:rFonts w:ascii="Times New Roman" w:eastAsia="Times New Roman" w:hAnsi="Times New Roman" w:cs="Times New Roman"/>
          <w:sz w:val="28"/>
          <w:szCs w:val="28"/>
          <w:lang w:eastAsia="en-GB"/>
        </w:rPr>
        <w:t>можуть мати труднощі з розумінням мови, яка є складною та містить абстрактні поняття або</w:t>
      </w:r>
      <w:r>
        <w:rPr>
          <w:rFonts w:ascii="Times New Roman" w:eastAsia="Times New Roman" w:hAnsi="Times New Roman" w:cs="Times New Roman"/>
          <w:sz w:val="28"/>
          <w:szCs w:val="28"/>
          <w:lang w:eastAsia="en-GB"/>
        </w:rPr>
        <w:t xml:space="preserve"> професійний сленг</w:t>
      </w:r>
      <w:r w:rsidRPr="00A620E8">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Особи з інвалідністю внаслідок </w:t>
      </w:r>
      <w:r w:rsidRPr="001603EE">
        <w:rPr>
          <w:rFonts w:ascii="Times New Roman" w:eastAsia="Times New Roman" w:hAnsi="Times New Roman" w:cs="Times New Roman"/>
          <w:sz w:val="28"/>
          <w:szCs w:val="28"/>
          <w:lang w:eastAsia="en-GB"/>
        </w:rPr>
        <w:t>інтелектуальни</w:t>
      </w:r>
      <w:r>
        <w:rPr>
          <w:rFonts w:ascii="Times New Roman" w:eastAsia="Times New Roman" w:hAnsi="Times New Roman" w:cs="Times New Roman"/>
          <w:sz w:val="28"/>
          <w:szCs w:val="28"/>
          <w:lang w:eastAsia="en-GB"/>
        </w:rPr>
        <w:t>х порушень</w:t>
      </w:r>
      <w:r w:rsidRPr="001603EE">
        <w:rPr>
          <w:rFonts w:ascii="Times New Roman" w:eastAsia="Times New Roman" w:hAnsi="Times New Roman" w:cs="Times New Roman"/>
          <w:sz w:val="28"/>
          <w:szCs w:val="28"/>
          <w:lang w:eastAsia="en-GB"/>
        </w:rPr>
        <w:t xml:space="preserve"> </w:t>
      </w:r>
      <w:r w:rsidRPr="00A620E8">
        <w:rPr>
          <w:rFonts w:ascii="Times New Roman" w:eastAsia="Times New Roman" w:hAnsi="Times New Roman" w:cs="Times New Roman"/>
          <w:sz w:val="28"/>
          <w:szCs w:val="28"/>
          <w:lang w:eastAsia="en-GB"/>
        </w:rPr>
        <w:lastRenderedPageBreak/>
        <w:t>можуть мати проблеми з висловленням своїх проблем, симптомів, думок або почуттів, оскільки їхні когнітивні порушення ускладнюють ідентифікацію, розуміння та словесне висловлювання. Деякі люди також можуть мати супутній фізичний стан, який впливає на їхнє мовлення</w:t>
      </w:r>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58</w:t>
      </w:r>
      <w:r w:rsidRPr="00632A4A">
        <w:rPr>
          <w:rFonts w:ascii="Times New Roman" w:eastAsia="Times New Roman" w:hAnsi="Times New Roman" w:cs="Times New Roman"/>
          <w:sz w:val="28"/>
          <w:szCs w:val="28"/>
          <w:lang w:eastAsia="en-GB"/>
        </w:rPr>
        <w:t>]</w:t>
      </w:r>
      <w:r w:rsidRPr="00A620E8">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 xml:space="preserve"> </w:t>
      </w:r>
    </w:p>
    <w:p w14:paraId="295882F3" w14:textId="77777777" w:rsidR="00DF47A3" w:rsidRPr="003E0E77"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Для забезпечення доступності інформації для людей з інвалідністю, також важливо використовувати просту та зрозумілу мову, враховувати потреби різних груп людей з різними формами порушень, а також забезпечувати доступність до інформації в різних місцях.</w:t>
      </w:r>
    </w:p>
    <w:p w14:paraId="43A45CC6" w14:textId="77777777" w:rsidR="00DF47A3" w:rsidRPr="00632A4A" w:rsidRDefault="00DF47A3" w:rsidP="00DF47A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Автор </w:t>
      </w:r>
      <w:r w:rsidRPr="00632A4A">
        <w:rPr>
          <w:rFonts w:ascii="Times New Roman" w:hAnsi="Times New Roman" w:cs="Times New Roman"/>
          <w:sz w:val="28"/>
          <w:szCs w:val="28"/>
        </w:rPr>
        <w:t>науков</w:t>
      </w:r>
      <w:r>
        <w:rPr>
          <w:rFonts w:ascii="Times New Roman" w:hAnsi="Times New Roman" w:cs="Times New Roman"/>
          <w:sz w:val="28"/>
          <w:szCs w:val="28"/>
        </w:rPr>
        <w:t>ої</w:t>
      </w:r>
      <w:r w:rsidRPr="00632A4A">
        <w:rPr>
          <w:rFonts w:ascii="Times New Roman" w:hAnsi="Times New Roman" w:cs="Times New Roman"/>
          <w:sz w:val="28"/>
          <w:szCs w:val="28"/>
        </w:rPr>
        <w:t xml:space="preserve"> праці «Спрощена мова як засіб забезпечення доступності інформації для осіб з інвалідністю» Г. </w:t>
      </w:r>
      <w:proofErr w:type="spellStart"/>
      <w:r w:rsidRPr="00632A4A">
        <w:rPr>
          <w:rFonts w:ascii="Times New Roman" w:hAnsi="Times New Roman" w:cs="Times New Roman"/>
          <w:sz w:val="28"/>
          <w:szCs w:val="28"/>
        </w:rPr>
        <w:t>Афузова</w:t>
      </w:r>
      <w:proofErr w:type="spellEnd"/>
      <w:r w:rsidRPr="00632A4A">
        <w:rPr>
          <w:rFonts w:ascii="Times New Roman" w:hAnsi="Times New Roman" w:cs="Times New Roman"/>
          <w:sz w:val="28"/>
          <w:szCs w:val="28"/>
        </w:rPr>
        <w:t xml:space="preserve"> зазначає, що «п</w:t>
      </w:r>
      <w:r w:rsidRPr="00632A4A">
        <w:rPr>
          <w:rFonts w:ascii="Times New Roman" w:eastAsia="Times New Roman" w:hAnsi="Times New Roman" w:cs="Times New Roman"/>
          <w:sz w:val="28"/>
          <w:szCs w:val="28"/>
          <w:lang w:eastAsia="en-GB"/>
        </w:rPr>
        <w:t xml:space="preserve">ри психофізичних порушеннях часто спостерігаються труднощі комунікації через низку загальних специфічних особливостей розвитку в умовах </w:t>
      </w:r>
      <w:proofErr w:type="spellStart"/>
      <w:r w:rsidRPr="00632A4A">
        <w:rPr>
          <w:rFonts w:ascii="Times New Roman" w:eastAsia="Times New Roman" w:hAnsi="Times New Roman" w:cs="Times New Roman"/>
          <w:sz w:val="28"/>
          <w:szCs w:val="28"/>
          <w:lang w:eastAsia="en-GB"/>
        </w:rPr>
        <w:t>дизонтогенезу</w:t>
      </w:r>
      <w:proofErr w:type="spellEnd"/>
      <w:r w:rsidRPr="00632A4A">
        <w:rPr>
          <w:rFonts w:ascii="Times New Roman" w:eastAsia="Times New Roman" w:hAnsi="Times New Roman" w:cs="Times New Roman"/>
          <w:sz w:val="28"/>
          <w:szCs w:val="28"/>
          <w:lang w:eastAsia="en-GB"/>
        </w:rPr>
        <w:t>: сповільнення швидкості прийому та опрацювання інформації; загальне зниження психічної активності та, як наслідок, звуження запасу знань і уявлень про навколишній світ і про себе; порушення мовленнєвої діяльності, труднощі спілкування; недостатність словесного опосередкування діяльності, неузгодженість образної та вербальної сфер психіки, деформація соціальної ситуації розвитку тощо» [5].</w:t>
      </w:r>
    </w:p>
    <w:p w14:paraId="1387F020"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Таким чином, можливість отримувати інформацію та використовувати комунікативні засоби є ключовим елементом для активної участі в суспільному житті та реалізації прав осіб. </w:t>
      </w:r>
    </w:p>
    <w:p w14:paraId="6113A715" w14:textId="77777777" w:rsidR="00DF47A3" w:rsidRPr="00632A4A" w:rsidRDefault="00DF47A3" w:rsidP="00DF47A3">
      <w:pPr>
        <w:spacing w:line="360" w:lineRule="auto"/>
        <w:ind w:firstLine="720"/>
        <w:jc w:val="both"/>
        <w:rPr>
          <w:rFonts w:ascii="Times New Roman" w:eastAsia="Times New Roman" w:hAnsi="Times New Roman" w:cs="Times New Roman"/>
          <w:color w:val="FF0000"/>
          <w:sz w:val="28"/>
          <w:szCs w:val="28"/>
          <w:lang w:eastAsia="en-GB"/>
        </w:rPr>
      </w:pPr>
      <w:r w:rsidRPr="00632A4A">
        <w:rPr>
          <w:rFonts w:ascii="Times New Roman" w:eastAsia="Times New Roman" w:hAnsi="Times New Roman" w:cs="Times New Roman"/>
          <w:sz w:val="28"/>
          <w:szCs w:val="28"/>
          <w:lang w:eastAsia="en-GB"/>
        </w:rPr>
        <w:t xml:space="preserve">Згідно з </w:t>
      </w:r>
      <w:r w:rsidRPr="00632A4A">
        <w:rPr>
          <w:rFonts w:ascii="Times New Roman" w:hAnsi="Times New Roman" w:cs="Times New Roman"/>
          <w:sz w:val="28"/>
          <w:szCs w:val="28"/>
        </w:rPr>
        <w:t xml:space="preserve">В. </w:t>
      </w:r>
      <w:proofErr w:type="spellStart"/>
      <w:r w:rsidRPr="00632A4A">
        <w:rPr>
          <w:rFonts w:ascii="Times New Roman" w:hAnsi="Times New Roman" w:cs="Times New Roman"/>
          <w:sz w:val="28"/>
          <w:szCs w:val="28"/>
        </w:rPr>
        <w:t>Азіна</w:t>
      </w:r>
      <w:proofErr w:type="spellEnd"/>
      <w:r w:rsidRPr="00632A4A">
        <w:rPr>
          <w:rFonts w:ascii="Times New Roman" w:hAnsi="Times New Roman" w:cs="Times New Roman"/>
          <w:sz w:val="28"/>
          <w:szCs w:val="28"/>
        </w:rPr>
        <w:t xml:space="preserve">, Л. Байди, Я. </w:t>
      </w:r>
      <w:proofErr w:type="spellStart"/>
      <w:r w:rsidRPr="00632A4A">
        <w:rPr>
          <w:rFonts w:ascii="Times New Roman" w:hAnsi="Times New Roman" w:cs="Times New Roman"/>
          <w:sz w:val="28"/>
          <w:szCs w:val="28"/>
        </w:rPr>
        <w:t>Грибальського</w:t>
      </w:r>
      <w:proofErr w:type="spellEnd"/>
      <w:r w:rsidRPr="00632A4A">
        <w:rPr>
          <w:rFonts w:ascii="Times New Roman" w:hAnsi="Times New Roman" w:cs="Times New Roman"/>
          <w:sz w:val="28"/>
          <w:szCs w:val="28"/>
        </w:rPr>
        <w:t xml:space="preserve">, О. </w:t>
      </w:r>
      <w:proofErr w:type="spellStart"/>
      <w:r w:rsidRPr="00632A4A">
        <w:rPr>
          <w:rFonts w:ascii="Times New Roman" w:hAnsi="Times New Roman" w:cs="Times New Roman"/>
          <w:sz w:val="28"/>
          <w:szCs w:val="28"/>
        </w:rPr>
        <w:t>Красюкова-Еннс</w:t>
      </w:r>
      <w:proofErr w:type="spellEnd"/>
      <w:r w:rsidRPr="00632A4A">
        <w:rPr>
          <w:rFonts w:ascii="Times New Roman" w:hAnsi="Times New Roman" w:cs="Times New Roman"/>
          <w:sz w:val="28"/>
          <w:szCs w:val="28"/>
        </w:rPr>
        <w:t xml:space="preserve"> </w:t>
      </w:r>
      <w:r w:rsidRPr="00632A4A">
        <w:rPr>
          <w:rFonts w:ascii="Times New Roman" w:eastAsia="Times New Roman" w:hAnsi="Times New Roman" w:cs="Times New Roman"/>
          <w:sz w:val="28"/>
          <w:szCs w:val="28"/>
          <w:lang w:eastAsia="en-GB"/>
        </w:rPr>
        <w:t>ін</w:t>
      </w:r>
      <w:r w:rsidRPr="00632A4A">
        <w:rPr>
          <w:rFonts w:ascii="Times New Roman" w:eastAsia="Times New Roman" w:hAnsi="Times New Roman" w:cs="Times New Roman"/>
          <w:color w:val="000000"/>
          <w:sz w:val="28"/>
          <w:szCs w:val="28"/>
          <w:lang w:eastAsia="en-GB"/>
        </w:rPr>
        <w:t>формаційна доступність включає право шукати, отримувати і поширювати інформацію та ідеї, що стосуються прав людини, громадянських, соціальних, політичних та економічних питань [</w:t>
      </w:r>
      <w:r w:rsidRPr="00632A4A">
        <w:rPr>
          <w:rFonts w:ascii="Times New Roman" w:eastAsia="Times New Roman" w:hAnsi="Times New Roman" w:cs="Times New Roman"/>
          <w:sz w:val="28"/>
          <w:szCs w:val="28"/>
          <w:lang w:eastAsia="en-GB"/>
        </w:rPr>
        <w:t>1</w:t>
      </w:r>
      <w:r w:rsidRPr="00632A4A">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highlight w:val="yellow"/>
          <w:lang w:eastAsia="en-GB"/>
        </w:rPr>
        <w:t xml:space="preserve"> </w:t>
      </w:r>
    </w:p>
    <w:p w14:paraId="49FDB7F4"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Проаналізовавши сучасну ситуацію в Україні та наукові джерела з даного питання, ми визначили, що кількість осіб з інвалідністю внаслідок </w:t>
      </w:r>
      <w:r w:rsidRPr="00632A4A">
        <w:rPr>
          <w:rFonts w:ascii="Times New Roman" w:eastAsia="Times New Roman" w:hAnsi="Times New Roman" w:cs="Times New Roman"/>
          <w:sz w:val="28"/>
          <w:szCs w:val="28"/>
          <w:lang w:eastAsia="en-GB"/>
        </w:rPr>
        <w:lastRenderedPageBreak/>
        <w:t>інтелектуальних порушень має тенденцію до постійного зростання. Це спонукає нас до переосмислення сутності поняття «інвалідності» як патології суспільства, а не окремої особистості.  Тому що відповідно до міжнародного та національного законодавства, а також враховуючи морально-етичну точку зору на дану проблематику особи з інвалідність мають загальнолюдські та громадянські права, які не можуть бути жодним чином порушені, зокрема і за ознакою інвалідності [</w:t>
      </w:r>
      <w:r>
        <w:rPr>
          <w:rFonts w:ascii="Times New Roman" w:eastAsia="Times New Roman" w:hAnsi="Times New Roman" w:cs="Times New Roman"/>
          <w:sz w:val="28"/>
          <w:szCs w:val="28"/>
          <w:lang w:eastAsia="en-GB"/>
        </w:rPr>
        <w:t>33</w:t>
      </w:r>
      <w:r w:rsidRPr="00632A4A">
        <w:rPr>
          <w:rFonts w:ascii="Times New Roman" w:eastAsia="Times New Roman" w:hAnsi="Times New Roman" w:cs="Times New Roman"/>
          <w:sz w:val="28"/>
          <w:szCs w:val="28"/>
          <w:lang w:eastAsia="en-GB"/>
        </w:rPr>
        <w:t>].</w:t>
      </w:r>
    </w:p>
    <w:p w14:paraId="2586F7FD"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Відповідно до </w:t>
      </w:r>
      <w:r w:rsidRPr="00632A4A">
        <w:rPr>
          <w:rFonts w:ascii="Times New Roman" w:eastAsia="Times New Roman" w:hAnsi="Times New Roman" w:cs="Times New Roman"/>
          <w:sz w:val="28"/>
          <w:szCs w:val="28"/>
          <w:lang w:eastAsia="en-GB"/>
        </w:rPr>
        <w:t xml:space="preserve">Конвенції ООН про права осіб з інвалідністю </w:t>
      </w:r>
      <w:r>
        <w:rPr>
          <w:rFonts w:ascii="Times New Roman" w:eastAsia="Times New Roman" w:hAnsi="Times New Roman" w:cs="Times New Roman"/>
          <w:sz w:val="28"/>
          <w:szCs w:val="28"/>
          <w:lang w:eastAsia="en-GB"/>
        </w:rPr>
        <w:t>«р</w:t>
      </w:r>
      <w:r w:rsidRPr="00632A4A">
        <w:rPr>
          <w:rFonts w:ascii="Times New Roman" w:eastAsia="Times New Roman" w:hAnsi="Times New Roman" w:cs="Times New Roman"/>
          <w:sz w:val="28"/>
          <w:szCs w:val="28"/>
          <w:lang w:eastAsia="en-GB"/>
        </w:rPr>
        <w:t>івність можливостей та доступність осіб з інвалідністю до фізичного та соціального середовища, створення в суспільстві умов для поваги відмінностей та забезпечення повноцінної участі усіх соціальних груп у житті суспільства на рівних умовах є одними з пріоритетних принципів Конвенції ООН про права осіб з інвалідністю</w:t>
      </w:r>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33</w:t>
      </w:r>
      <w:r w:rsidRPr="00632A4A">
        <w:rPr>
          <w:rFonts w:ascii="Times New Roman" w:eastAsia="Times New Roman" w:hAnsi="Times New Roman" w:cs="Times New Roman"/>
          <w:sz w:val="28"/>
          <w:szCs w:val="28"/>
          <w:lang w:eastAsia="en-GB"/>
        </w:rPr>
        <w:t>].</w:t>
      </w:r>
    </w:p>
    <w:p w14:paraId="45E4716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highlight w:val="yellow"/>
          <w:lang w:eastAsia="en-GB"/>
        </w:rPr>
      </w:pPr>
      <w:r>
        <w:rPr>
          <w:rFonts w:ascii="Times New Roman" w:hAnsi="Times New Roman" w:cs="Times New Roman"/>
          <w:sz w:val="28"/>
          <w:szCs w:val="28"/>
        </w:rPr>
        <w:t xml:space="preserve">Група авторів </w:t>
      </w:r>
      <w:r w:rsidRPr="00632A4A">
        <w:rPr>
          <w:rFonts w:ascii="Times New Roman" w:hAnsi="Times New Roman" w:cs="Times New Roman"/>
          <w:sz w:val="28"/>
          <w:szCs w:val="28"/>
        </w:rPr>
        <w:t xml:space="preserve">В. </w:t>
      </w:r>
      <w:proofErr w:type="spellStart"/>
      <w:r w:rsidRPr="00632A4A">
        <w:rPr>
          <w:rFonts w:ascii="Times New Roman" w:hAnsi="Times New Roman" w:cs="Times New Roman"/>
          <w:sz w:val="28"/>
          <w:szCs w:val="28"/>
        </w:rPr>
        <w:t>Азіна</w:t>
      </w:r>
      <w:proofErr w:type="spellEnd"/>
      <w:r w:rsidRPr="00632A4A">
        <w:rPr>
          <w:rFonts w:ascii="Times New Roman" w:hAnsi="Times New Roman" w:cs="Times New Roman"/>
          <w:sz w:val="28"/>
          <w:szCs w:val="28"/>
        </w:rPr>
        <w:t xml:space="preserve">, Л. Байди, Я. </w:t>
      </w:r>
      <w:proofErr w:type="spellStart"/>
      <w:r w:rsidRPr="00632A4A">
        <w:rPr>
          <w:rFonts w:ascii="Times New Roman" w:hAnsi="Times New Roman" w:cs="Times New Roman"/>
          <w:sz w:val="28"/>
          <w:szCs w:val="28"/>
        </w:rPr>
        <w:t>Грибальського</w:t>
      </w:r>
      <w:proofErr w:type="spellEnd"/>
      <w:r w:rsidRPr="00632A4A">
        <w:rPr>
          <w:rFonts w:ascii="Times New Roman" w:hAnsi="Times New Roman" w:cs="Times New Roman"/>
          <w:sz w:val="28"/>
          <w:szCs w:val="28"/>
        </w:rPr>
        <w:t xml:space="preserve">, О. </w:t>
      </w:r>
      <w:proofErr w:type="spellStart"/>
      <w:r w:rsidRPr="00632A4A">
        <w:rPr>
          <w:rFonts w:ascii="Times New Roman" w:hAnsi="Times New Roman" w:cs="Times New Roman"/>
          <w:sz w:val="28"/>
          <w:szCs w:val="28"/>
        </w:rPr>
        <w:t>Красюкова-Еннс</w:t>
      </w:r>
      <w:proofErr w:type="spellEnd"/>
      <w:r w:rsidRPr="00632A4A">
        <w:rPr>
          <w:rFonts w:ascii="Times New Roman" w:hAnsi="Times New Roman" w:cs="Times New Roman"/>
          <w:sz w:val="28"/>
          <w:szCs w:val="28"/>
        </w:rPr>
        <w:t xml:space="preserve"> </w:t>
      </w:r>
      <w:r>
        <w:rPr>
          <w:rFonts w:ascii="Times New Roman" w:hAnsi="Times New Roman" w:cs="Times New Roman"/>
          <w:sz w:val="28"/>
          <w:szCs w:val="28"/>
        </w:rPr>
        <w:t xml:space="preserve">зазначають </w:t>
      </w:r>
      <w:r>
        <w:rPr>
          <w:rFonts w:ascii="Times New Roman" w:eastAsia="Times New Roman" w:hAnsi="Times New Roman" w:cs="Times New Roman"/>
          <w:color w:val="000000"/>
          <w:sz w:val="28"/>
          <w:szCs w:val="28"/>
          <w:lang w:eastAsia="en-GB"/>
        </w:rPr>
        <w:t xml:space="preserve">доступність </w:t>
      </w:r>
      <w:r w:rsidRPr="00632A4A">
        <w:rPr>
          <w:rFonts w:ascii="Times New Roman" w:eastAsia="Times New Roman" w:hAnsi="Times New Roman" w:cs="Times New Roman"/>
          <w:color w:val="000000"/>
          <w:sz w:val="28"/>
          <w:szCs w:val="28"/>
          <w:lang w:eastAsia="en-GB"/>
        </w:rPr>
        <w:t>інформаційн</w:t>
      </w:r>
      <w:r>
        <w:rPr>
          <w:rFonts w:ascii="Times New Roman" w:eastAsia="Times New Roman" w:hAnsi="Times New Roman" w:cs="Times New Roman"/>
          <w:color w:val="000000"/>
          <w:sz w:val="28"/>
          <w:szCs w:val="28"/>
          <w:lang w:eastAsia="en-GB"/>
        </w:rPr>
        <w:t>их матеріалів для осіб з інвалідністю внаслідок інтелектуальних порушень повинні включати всі сфери їхнього життя «</w:t>
      </w:r>
      <w:r w:rsidRPr="00632A4A">
        <w:rPr>
          <w:rFonts w:ascii="Times New Roman" w:eastAsia="Times New Roman" w:hAnsi="Times New Roman" w:cs="Times New Roman"/>
          <w:color w:val="000000"/>
          <w:sz w:val="28"/>
          <w:szCs w:val="28"/>
          <w:lang w:eastAsia="en-GB"/>
        </w:rPr>
        <w:t>доступність інформації в транспорті, під час подорожі на вокзалах та аеропортах, у закладах харчування, лікарнях, аптеках; під час навчального процесу – випуск підручників абеткою Брайля або на електронних носіях; у програмах телебачення з використанням мови жестів; театральних спектаклях та творах мистецтва, матеріалах для голосування під час виборчого процесу тощо</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 xml:space="preserve">1, </w:t>
      </w:r>
      <w:r>
        <w:rPr>
          <w:rFonts w:ascii="Times New Roman" w:eastAsia="Times New Roman" w:hAnsi="Times New Roman" w:cs="Times New Roman"/>
          <w:sz w:val="28"/>
          <w:szCs w:val="28"/>
          <w:lang w:eastAsia="en-GB"/>
        </w:rPr>
        <w:t>33</w:t>
      </w:r>
      <w:r w:rsidRPr="00632A4A">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highlight w:val="yellow"/>
          <w:lang w:eastAsia="en-GB"/>
        </w:rPr>
        <w:t xml:space="preserve"> </w:t>
      </w:r>
    </w:p>
    <w:p w14:paraId="67DFB471"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Інформаційна доступність для людей з інвалідністю має враховувати ступінь і вид функціональних порушень. </w:t>
      </w:r>
    </w:p>
    <w:p w14:paraId="0C1A3117"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Доступна інформація для людей з інвалідністю – це інформація, яка забезпечується в такому форматі, що зрозумілий та доступний для людей з різними видами порушень. Це можуть бути люди з інвалідністю з </w:t>
      </w:r>
      <w:r w:rsidRPr="00632A4A">
        <w:rPr>
          <w:rFonts w:ascii="Times New Roman" w:eastAsia="Times New Roman" w:hAnsi="Times New Roman" w:cs="Times New Roman"/>
          <w:color w:val="000000"/>
          <w:sz w:val="28"/>
          <w:szCs w:val="28"/>
          <w:lang w:eastAsia="en-GB"/>
        </w:rPr>
        <w:lastRenderedPageBreak/>
        <w:t xml:space="preserve">порушеннями зору, слуху, руховими порушеннями, інтелектуальними порушеннями та іншими видами порушень. Ключовим у цьому питанні є дотримання принципів доступності та визнання жестової мови, культури та самобутності </w:t>
      </w:r>
      <w:proofErr w:type="spellStart"/>
      <w:r w:rsidRPr="00632A4A">
        <w:rPr>
          <w:rFonts w:ascii="Times New Roman" w:eastAsia="Times New Roman" w:hAnsi="Times New Roman" w:cs="Times New Roman"/>
          <w:color w:val="000000"/>
          <w:sz w:val="28"/>
          <w:szCs w:val="28"/>
          <w:lang w:eastAsia="en-GB"/>
        </w:rPr>
        <w:t>слабочуючих</w:t>
      </w:r>
      <w:proofErr w:type="spellEnd"/>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2</w:t>
      </w:r>
      <w:r>
        <w:rPr>
          <w:rFonts w:ascii="Times New Roman" w:eastAsia="Times New Roman" w:hAnsi="Times New Roman" w:cs="Times New Roman"/>
          <w:sz w:val="28"/>
          <w:szCs w:val="28"/>
          <w:lang w:eastAsia="en-GB"/>
        </w:rPr>
        <w:t>3</w:t>
      </w:r>
      <w:r w:rsidRPr="00632A4A">
        <w:rPr>
          <w:rFonts w:ascii="Times New Roman" w:eastAsia="Times New Roman" w:hAnsi="Times New Roman" w:cs="Times New Roman"/>
          <w:sz w:val="28"/>
          <w:szCs w:val="28"/>
          <w:lang w:val="ru-RU" w:eastAsia="en-GB"/>
        </w:rPr>
        <w:t xml:space="preserve">, </w:t>
      </w:r>
      <w:r>
        <w:rPr>
          <w:rFonts w:ascii="Times New Roman" w:eastAsia="Times New Roman" w:hAnsi="Times New Roman" w:cs="Times New Roman"/>
          <w:sz w:val="28"/>
          <w:szCs w:val="28"/>
          <w:lang w:val="ru-RU" w:eastAsia="en-GB"/>
        </w:rPr>
        <w:t>43</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w:t>
      </w:r>
    </w:p>
    <w:p w14:paraId="63D9F141"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Для того, щоб інформація була доступною для людей з інвалідністю, вона повинна бути представлена у різних форматах, таких як:</w:t>
      </w:r>
    </w:p>
    <w:p w14:paraId="3B0949C4" w14:textId="77777777" w:rsidR="00DF47A3" w:rsidRPr="00632A4A" w:rsidRDefault="00DF47A3" w:rsidP="00DF47A3">
      <w:pPr>
        <w:numPr>
          <w:ilvl w:val="0"/>
          <w:numId w:val="4"/>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Аудіо-формат: інформація може бути записана у вигляді аудіо-файлу, який можна прослухати, використовуючи пристрої для прослуховування звуку, наприклад, мобільний телефон або плеєр.</w:t>
      </w:r>
    </w:p>
    <w:p w14:paraId="6E5FC768" w14:textId="77777777" w:rsidR="00DF47A3" w:rsidRPr="00632A4A" w:rsidRDefault="00DF47A3" w:rsidP="00DF47A3">
      <w:pPr>
        <w:numPr>
          <w:ilvl w:val="0"/>
          <w:numId w:val="4"/>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Відео-формат: інформацію можна зняти у відео-форматі, що забезпечить зрозумілість та доступність для людей з різними порушеннями.</w:t>
      </w:r>
    </w:p>
    <w:p w14:paraId="6B71CD80" w14:textId="77777777" w:rsidR="00DF47A3" w:rsidRPr="00632A4A" w:rsidRDefault="00DF47A3" w:rsidP="00DF47A3">
      <w:pPr>
        <w:numPr>
          <w:ilvl w:val="0"/>
          <w:numId w:val="4"/>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Текстовий формат: текстовий формат може бути доступний у вигляді паперового документа, електронної книги або на веб-сайтах. При цьому текст повинен бути написаний легким читанням та мати достатній розмір шрифту для зручності читання людьми з порушеннями зору.</w:t>
      </w:r>
    </w:p>
    <w:p w14:paraId="07E596EC" w14:textId="77777777" w:rsidR="00DF47A3" w:rsidRPr="00632A4A" w:rsidRDefault="00DF47A3" w:rsidP="00DF47A3">
      <w:pPr>
        <w:numPr>
          <w:ilvl w:val="0"/>
          <w:numId w:val="4"/>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Графічний формат: інформацію можна представити в графічному вигляді, що забезпечить зрозумілість та доступність для людей з інтелектуальними порушеннями</w:t>
      </w:r>
      <w:r w:rsidRPr="00632A4A">
        <w:rPr>
          <w:rFonts w:ascii="Times New Roman" w:eastAsia="Times New Roman" w:hAnsi="Times New Roman" w:cs="Times New Roman"/>
          <w:color w:val="000000"/>
          <w:sz w:val="28"/>
          <w:szCs w:val="28"/>
          <w:lang w:val="ru-RU" w:eastAsia="en-GB"/>
        </w:rPr>
        <w:t xml:space="preserve"> </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2</w:t>
      </w:r>
      <w:r>
        <w:rPr>
          <w:rFonts w:ascii="Times New Roman" w:eastAsia="Times New Roman" w:hAnsi="Times New Roman" w:cs="Times New Roman"/>
          <w:sz w:val="28"/>
          <w:szCs w:val="28"/>
          <w:lang w:eastAsia="en-GB"/>
        </w:rPr>
        <w:t>3</w:t>
      </w:r>
      <w:r w:rsidRPr="00632A4A">
        <w:rPr>
          <w:rFonts w:ascii="Times New Roman" w:eastAsia="Times New Roman" w:hAnsi="Times New Roman" w:cs="Times New Roman"/>
          <w:sz w:val="28"/>
          <w:szCs w:val="28"/>
          <w:lang w:eastAsia="en-GB"/>
        </w:rPr>
        <w:t>, 3</w:t>
      </w:r>
      <w:r>
        <w:rPr>
          <w:rFonts w:ascii="Times New Roman" w:eastAsia="Times New Roman" w:hAnsi="Times New Roman" w:cs="Times New Roman"/>
          <w:sz w:val="28"/>
          <w:szCs w:val="28"/>
          <w:lang w:eastAsia="en-GB"/>
        </w:rPr>
        <w:t>8</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w:t>
      </w:r>
    </w:p>
    <w:p w14:paraId="0DDB931C"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6C2026">
        <w:rPr>
          <w:rFonts w:ascii="Times New Roman" w:eastAsia="Times New Roman" w:hAnsi="Times New Roman" w:cs="Times New Roman"/>
          <w:sz w:val="28"/>
          <w:szCs w:val="28"/>
          <w:lang w:eastAsia="en-GB"/>
        </w:rPr>
        <w:t xml:space="preserve">Особи з </w:t>
      </w:r>
      <w:r>
        <w:rPr>
          <w:rFonts w:ascii="Times New Roman" w:eastAsia="Times New Roman" w:hAnsi="Times New Roman" w:cs="Times New Roman"/>
          <w:sz w:val="28"/>
          <w:szCs w:val="28"/>
          <w:lang w:eastAsia="en-GB"/>
        </w:rPr>
        <w:t xml:space="preserve">інвалідністю внаслідок </w:t>
      </w:r>
      <w:r w:rsidRPr="006C2026">
        <w:rPr>
          <w:rFonts w:ascii="Times New Roman" w:eastAsia="Times New Roman" w:hAnsi="Times New Roman" w:cs="Times New Roman"/>
          <w:sz w:val="28"/>
          <w:szCs w:val="28"/>
          <w:lang w:eastAsia="en-GB"/>
        </w:rPr>
        <w:t>інтелектуальн</w:t>
      </w:r>
      <w:r>
        <w:rPr>
          <w:rFonts w:ascii="Times New Roman" w:eastAsia="Times New Roman" w:hAnsi="Times New Roman" w:cs="Times New Roman"/>
          <w:sz w:val="28"/>
          <w:szCs w:val="28"/>
          <w:lang w:eastAsia="en-GB"/>
        </w:rPr>
        <w:t>их порушень</w:t>
      </w:r>
      <w:r w:rsidRPr="006C2026">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мають різний с</w:t>
      </w:r>
      <w:r w:rsidRPr="006C2026">
        <w:rPr>
          <w:rFonts w:ascii="Times New Roman" w:eastAsia="Times New Roman" w:hAnsi="Times New Roman" w:cs="Times New Roman"/>
          <w:sz w:val="28"/>
          <w:szCs w:val="28"/>
          <w:lang w:eastAsia="en-GB"/>
        </w:rPr>
        <w:t>тупінь інтелектуальн</w:t>
      </w:r>
      <w:r>
        <w:rPr>
          <w:rFonts w:ascii="Times New Roman" w:eastAsia="Times New Roman" w:hAnsi="Times New Roman" w:cs="Times New Roman"/>
          <w:sz w:val="28"/>
          <w:szCs w:val="28"/>
          <w:lang w:eastAsia="en-GB"/>
        </w:rPr>
        <w:t>их</w:t>
      </w:r>
      <w:r w:rsidRPr="006C2026">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порушень</w:t>
      </w:r>
      <w:r w:rsidRPr="006C2026">
        <w:rPr>
          <w:rFonts w:ascii="Times New Roman" w:eastAsia="Times New Roman" w:hAnsi="Times New Roman" w:cs="Times New Roman"/>
          <w:sz w:val="28"/>
          <w:szCs w:val="28"/>
          <w:lang w:eastAsia="en-GB"/>
        </w:rPr>
        <w:t xml:space="preserve"> пов’язани</w:t>
      </w:r>
      <w:r>
        <w:rPr>
          <w:rFonts w:ascii="Times New Roman" w:eastAsia="Times New Roman" w:hAnsi="Times New Roman" w:cs="Times New Roman"/>
          <w:sz w:val="28"/>
          <w:szCs w:val="28"/>
          <w:lang w:eastAsia="en-GB"/>
        </w:rPr>
        <w:t>х</w:t>
      </w:r>
      <w:r w:rsidRPr="006C2026">
        <w:rPr>
          <w:rFonts w:ascii="Times New Roman" w:eastAsia="Times New Roman" w:hAnsi="Times New Roman" w:cs="Times New Roman"/>
          <w:sz w:val="28"/>
          <w:szCs w:val="28"/>
          <w:lang w:eastAsia="en-GB"/>
        </w:rPr>
        <w:t xml:space="preserve"> з інтелектуальними можливостями</w:t>
      </w:r>
      <w:r>
        <w:rPr>
          <w:rFonts w:ascii="Times New Roman" w:eastAsia="Times New Roman" w:hAnsi="Times New Roman" w:cs="Times New Roman"/>
          <w:sz w:val="28"/>
          <w:szCs w:val="28"/>
          <w:lang w:eastAsia="en-GB"/>
        </w:rPr>
        <w:t xml:space="preserve"> </w:t>
      </w:r>
      <w:r w:rsidRPr="006C2026">
        <w:rPr>
          <w:rFonts w:ascii="Times New Roman" w:eastAsia="Times New Roman" w:hAnsi="Times New Roman" w:cs="Times New Roman"/>
          <w:sz w:val="28"/>
          <w:szCs w:val="28"/>
          <w:lang w:eastAsia="en-GB"/>
        </w:rPr>
        <w:t>з соціальним та особистим розвитком. Інтелектуальн</w:t>
      </w:r>
      <w:r>
        <w:rPr>
          <w:rFonts w:ascii="Times New Roman" w:eastAsia="Times New Roman" w:hAnsi="Times New Roman" w:cs="Times New Roman"/>
          <w:sz w:val="28"/>
          <w:szCs w:val="28"/>
          <w:lang w:eastAsia="en-GB"/>
        </w:rPr>
        <w:t>і порушення</w:t>
      </w:r>
      <w:r w:rsidRPr="006C2026">
        <w:rPr>
          <w:rFonts w:ascii="Times New Roman" w:eastAsia="Times New Roman" w:hAnsi="Times New Roman" w:cs="Times New Roman"/>
          <w:sz w:val="28"/>
          <w:szCs w:val="28"/>
          <w:lang w:eastAsia="en-GB"/>
        </w:rPr>
        <w:t xml:space="preserve"> поділяють на три рівні</w:t>
      </w:r>
      <w:r>
        <w:rPr>
          <w:rFonts w:ascii="Times New Roman" w:eastAsia="Times New Roman" w:hAnsi="Times New Roman" w:cs="Times New Roman"/>
          <w:sz w:val="28"/>
          <w:szCs w:val="28"/>
          <w:lang w:eastAsia="en-GB"/>
        </w:rPr>
        <w:t>: л</w:t>
      </w:r>
      <w:r w:rsidRPr="006C2026">
        <w:rPr>
          <w:rFonts w:ascii="Times New Roman" w:eastAsia="Times New Roman" w:hAnsi="Times New Roman" w:cs="Times New Roman"/>
          <w:sz w:val="28"/>
          <w:szCs w:val="28"/>
          <w:lang w:eastAsia="en-GB"/>
        </w:rPr>
        <w:t>егкий</w:t>
      </w:r>
      <w:r>
        <w:rPr>
          <w:rFonts w:ascii="Times New Roman" w:eastAsia="Times New Roman" w:hAnsi="Times New Roman" w:cs="Times New Roman"/>
          <w:sz w:val="28"/>
          <w:szCs w:val="28"/>
          <w:lang w:eastAsia="en-GB"/>
        </w:rPr>
        <w:t>, с</w:t>
      </w:r>
      <w:r w:rsidRPr="006C2026">
        <w:rPr>
          <w:rFonts w:ascii="Times New Roman" w:eastAsia="Times New Roman" w:hAnsi="Times New Roman" w:cs="Times New Roman"/>
          <w:sz w:val="28"/>
          <w:szCs w:val="28"/>
          <w:lang w:eastAsia="en-GB"/>
        </w:rPr>
        <w:t>ередній</w:t>
      </w:r>
      <w:r>
        <w:rPr>
          <w:rFonts w:ascii="Times New Roman" w:eastAsia="Times New Roman" w:hAnsi="Times New Roman" w:cs="Times New Roman"/>
          <w:sz w:val="28"/>
          <w:szCs w:val="28"/>
          <w:lang w:eastAsia="en-GB"/>
        </w:rPr>
        <w:t>, г</w:t>
      </w:r>
      <w:r w:rsidRPr="006C2026">
        <w:rPr>
          <w:rFonts w:ascii="Times New Roman" w:eastAsia="Times New Roman" w:hAnsi="Times New Roman" w:cs="Times New Roman"/>
          <w:sz w:val="28"/>
          <w:szCs w:val="28"/>
          <w:lang w:eastAsia="en-GB"/>
        </w:rPr>
        <w:t xml:space="preserve">либокий. </w:t>
      </w:r>
      <w:r>
        <w:rPr>
          <w:rFonts w:ascii="Times New Roman" w:eastAsia="Times New Roman" w:hAnsi="Times New Roman" w:cs="Times New Roman"/>
          <w:sz w:val="28"/>
          <w:szCs w:val="28"/>
          <w:lang w:eastAsia="en-GB"/>
        </w:rPr>
        <w:t>Особи</w:t>
      </w:r>
      <w:r w:rsidRPr="006C2026">
        <w:rPr>
          <w:rFonts w:ascii="Times New Roman" w:eastAsia="Times New Roman" w:hAnsi="Times New Roman" w:cs="Times New Roman"/>
          <w:sz w:val="28"/>
          <w:szCs w:val="28"/>
          <w:lang w:eastAsia="en-GB"/>
        </w:rPr>
        <w:t xml:space="preserve"> з легк</w:t>
      </w:r>
      <w:r>
        <w:rPr>
          <w:rFonts w:ascii="Times New Roman" w:eastAsia="Times New Roman" w:hAnsi="Times New Roman" w:cs="Times New Roman"/>
          <w:sz w:val="28"/>
          <w:szCs w:val="28"/>
          <w:lang w:eastAsia="en-GB"/>
        </w:rPr>
        <w:t>ими</w:t>
      </w:r>
      <w:r w:rsidRPr="006C2026">
        <w:rPr>
          <w:rFonts w:ascii="Times New Roman" w:eastAsia="Times New Roman" w:hAnsi="Times New Roman" w:cs="Times New Roman"/>
          <w:sz w:val="28"/>
          <w:szCs w:val="28"/>
          <w:lang w:eastAsia="en-GB"/>
        </w:rPr>
        <w:t xml:space="preserve"> інтелектуальн</w:t>
      </w:r>
      <w:r>
        <w:rPr>
          <w:rFonts w:ascii="Times New Roman" w:eastAsia="Times New Roman" w:hAnsi="Times New Roman" w:cs="Times New Roman"/>
          <w:sz w:val="28"/>
          <w:szCs w:val="28"/>
          <w:lang w:eastAsia="en-GB"/>
        </w:rPr>
        <w:t>ими</w:t>
      </w:r>
      <w:r w:rsidRPr="006C2026">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порушеннями</w:t>
      </w:r>
      <w:r w:rsidRPr="006C2026">
        <w:rPr>
          <w:rFonts w:ascii="Times New Roman" w:eastAsia="Times New Roman" w:hAnsi="Times New Roman" w:cs="Times New Roman"/>
          <w:sz w:val="28"/>
          <w:szCs w:val="28"/>
          <w:lang w:eastAsia="en-GB"/>
        </w:rPr>
        <w:t xml:space="preserve"> мож</w:t>
      </w:r>
      <w:r>
        <w:rPr>
          <w:rFonts w:ascii="Times New Roman" w:eastAsia="Times New Roman" w:hAnsi="Times New Roman" w:cs="Times New Roman"/>
          <w:sz w:val="28"/>
          <w:szCs w:val="28"/>
          <w:lang w:eastAsia="en-GB"/>
        </w:rPr>
        <w:t>уть</w:t>
      </w:r>
      <w:r w:rsidRPr="006C2026">
        <w:rPr>
          <w:rFonts w:ascii="Times New Roman" w:eastAsia="Times New Roman" w:hAnsi="Times New Roman" w:cs="Times New Roman"/>
          <w:sz w:val="28"/>
          <w:szCs w:val="28"/>
          <w:lang w:eastAsia="en-GB"/>
        </w:rPr>
        <w:t xml:space="preserve"> мати інтелект, близький до нормального. Багато </w:t>
      </w:r>
      <w:r>
        <w:rPr>
          <w:rFonts w:ascii="Times New Roman" w:eastAsia="Times New Roman" w:hAnsi="Times New Roman" w:cs="Times New Roman"/>
          <w:sz w:val="28"/>
          <w:szCs w:val="28"/>
          <w:lang w:eastAsia="en-GB"/>
        </w:rPr>
        <w:t>осіб</w:t>
      </w:r>
      <w:r w:rsidRPr="006C2026">
        <w:rPr>
          <w:rFonts w:ascii="Times New Roman" w:eastAsia="Times New Roman" w:hAnsi="Times New Roman" w:cs="Times New Roman"/>
          <w:sz w:val="28"/>
          <w:szCs w:val="28"/>
          <w:lang w:eastAsia="en-GB"/>
        </w:rPr>
        <w:t xml:space="preserve"> з легк</w:t>
      </w:r>
      <w:r>
        <w:rPr>
          <w:rFonts w:ascii="Times New Roman" w:eastAsia="Times New Roman" w:hAnsi="Times New Roman" w:cs="Times New Roman"/>
          <w:sz w:val="28"/>
          <w:szCs w:val="28"/>
          <w:lang w:eastAsia="en-GB"/>
        </w:rPr>
        <w:t xml:space="preserve">ими </w:t>
      </w:r>
      <w:r w:rsidRPr="006C2026">
        <w:rPr>
          <w:rFonts w:ascii="Times New Roman" w:eastAsia="Times New Roman" w:hAnsi="Times New Roman" w:cs="Times New Roman"/>
          <w:sz w:val="28"/>
          <w:szCs w:val="28"/>
          <w:lang w:eastAsia="en-GB"/>
        </w:rPr>
        <w:t>інтелектуальн</w:t>
      </w:r>
      <w:r>
        <w:rPr>
          <w:rFonts w:ascii="Times New Roman" w:eastAsia="Times New Roman" w:hAnsi="Times New Roman" w:cs="Times New Roman"/>
          <w:sz w:val="28"/>
          <w:szCs w:val="28"/>
          <w:lang w:eastAsia="en-GB"/>
        </w:rPr>
        <w:t xml:space="preserve">ими порушеннями </w:t>
      </w:r>
      <w:r w:rsidRPr="006C2026">
        <w:rPr>
          <w:rFonts w:ascii="Times New Roman" w:eastAsia="Times New Roman" w:hAnsi="Times New Roman" w:cs="Times New Roman"/>
          <w:sz w:val="28"/>
          <w:szCs w:val="28"/>
          <w:lang w:eastAsia="en-GB"/>
        </w:rPr>
        <w:t xml:space="preserve">здатні читати </w:t>
      </w:r>
      <w:r>
        <w:rPr>
          <w:rFonts w:ascii="Times New Roman" w:eastAsia="Times New Roman" w:hAnsi="Times New Roman" w:cs="Times New Roman"/>
          <w:sz w:val="28"/>
          <w:szCs w:val="28"/>
          <w:lang w:eastAsia="en-GB"/>
        </w:rPr>
        <w:t xml:space="preserve">та розуміти </w:t>
      </w:r>
      <w:r w:rsidRPr="006C2026">
        <w:rPr>
          <w:rFonts w:ascii="Times New Roman" w:eastAsia="Times New Roman" w:hAnsi="Times New Roman" w:cs="Times New Roman"/>
          <w:sz w:val="28"/>
          <w:szCs w:val="28"/>
          <w:lang w:eastAsia="en-GB"/>
        </w:rPr>
        <w:t xml:space="preserve">досить прості тексти. Деякі особи з </w:t>
      </w:r>
      <w:r>
        <w:rPr>
          <w:rFonts w:ascii="Times New Roman" w:eastAsia="Times New Roman" w:hAnsi="Times New Roman" w:cs="Times New Roman"/>
          <w:sz w:val="28"/>
          <w:szCs w:val="28"/>
          <w:lang w:eastAsia="en-GB"/>
        </w:rPr>
        <w:t>середнім рівнем інтелектуальних порушень</w:t>
      </w:r>
      <w:r w:rsidRPr="006C2026">
        <w:rPr>
          <w:rFonts w:ascii="Times New Roman" w:eastAsia="Times New Roman" w:hAnsi="Times New Roman" w:cs="Times New Roman"/>
          <w:sz w:val="28"/>
          <w:szCs w:val="28"/>
          <w:lang w:eastAsia="en-GB"/>
        </w:rPr>
        <w:t xml:space="preserve"> також можуть навчитися читати короткі тексти, які легко читати. </w:t>
      </w:r>
      <w:r>
        <w:rPr>
          <w:rFonts w:ascii="Times New Roman" w:eastAsia="Times New Roman" w:hAnsi="Times New Roman" w:cs="Times New Roman"/>
          <w:sz w:val="28"/>
          <w:szCs w:val="28"/>
          <w:lang w:eastAsia="en-GB"/>
        </w:rPr>
        <w:t>Особи</w:t>
      </w:r>
      <w:r w:rsidRPr="006C2026">
        <w:rPr>
          <w:rFonts w:ascii="Times New Roman" w:eastAsia="Times New Roman" w:hAnsi="Times New Roman" w:cs="Times New Roman"/>
          <w:sz w:val="28"/>
          <w:szCs w:val="28"/>
          <w:lang w:eastAsia="en-GB"/>
        </w:rPr>
        <w:t xml:space="preserve"> з </w:t>
      </w:r>
      <w:r>
        <w:rPr>
          <w:rFonts w:ascii="Times New Roman" w:eastAsia="Times New Roman" w:hAnsi="Times New Roman" w:cs="Times New Roman"/>
          <w:sz w:val="28"/>
          <w:szCs w:val="28"/>
          <w:lang w:eastAsia="en-GB"/>
        </w:rPr>
        <w:t xml:space="preserve">глибоким рівнем інтелектуальних порушень </w:t>
      </w:r>
      <w:r w:rsidRPr="006C2026">
        <w:rPr>
          <w:rFonts w:ascii="Times New Roman" w:eastAsia="Times New Roman" w:hAnsi="Times New Roman" w:cs="Times New Roman"/>
          <w:sz w:val="28"/>
          <w:szCs w:val="28"/>
          <w:lang w:eastAsia="en-GB"/>
        </w:rPr>
        <w:t xml:space="preserve">не можуть </w:t>
      </w:r>
      <w:r w:rsidRPr="006C2026">
        <w:rPr>
          <w:rFonts w:ascii="Times New Roman" w:eastAsia="Times New Roman" w:hAnsi="Times New Roman" w:cs="Times New Roman"/>
          <w:sz w:val="28"/>
          <w:szCs w:val="28"/>
          <w:lang w:eastAsia="en-GB"/>
        </w:rPr>
        <w:lastRenderedPageBreak/>
        <w:t>читати самі, але їм може бути приємно, щоб хтось інший читав за них. Приблизно один відсоток населення світу є розумово відсталим. У високо розвинутих країнах цей показник зазвичай нижчий; вищий відсоток у менш розвинених країнах, ймовірно, пов’язаний з відсутністю</w:t>
      </w:r>
      <w:r>
        <w:rPr>
          <w:rFonts w:ascii="Times New Roman" w:eastAsia="Times New Roman" w:hAnsi="Times New Roman" w:cs="Times New Roman"/>
          <w:sz w:val="28"/>
          <w:szCs w:val="28"/>
          <w:lang w:eastAsia="en-GB"/>
        </w:rPr>
        <w:t xml:space="preserve"> </w:t>
      </w:r>
      <w:r w:rsidRPr="006C2026">
        <w:rPr>
          <w:rFonts w:ascii="Times New Roman" w:eastAsia="Times New Roman" w:hAnsi="Times New Roman" w:cs="Times New Roman"/>
          <w:sz w:val="28"/>
          <w:szCs w:val="28"/>
          <w:lang w:eastAsia="en-GB"/>
        </w:rPr>
        <w:t>належного харчування та медичного обслуговування</w:t>
      </w:r>
      <w:r>
        <w:rPr>
          <w:rFonts w:ascii="Times New Roman" w:eastAsia="Times New Roman" w:hAnsi="Times New Roman" w:cs="Times New Roman"/>
          <w:sz w:val="28"/>
          <w:szCs w:val="28"/>
          <w:lang w:eastAsia="en-GB"/>
        </w:rPr>
        <w:t xml:space="preserve"> </w:t>
      </w:r>
      <w:r w:rsidRPr="009A6EC4">
        <w:rPr>
          <w:rFonts w:ascii="Times New Roman" w:eastAsia="Times New Roman" w:hAnsi="Times New Roman" w:cs="Times New Roman"/>
          <w:sz w:val="28"/>
          <w:szCs w:val="28"/>
          <w:lang w:val="ru-RU" w:eastAsia="en-GB"/>
        </w:rPr>
        <w:t>[6</w:t>
      </w:r>
      <w:r>
        <w:rPr>
          <w:rFonts w:ascii="Times New Roman" w:eastAsia="Times New Roman" w:hAnsi="Times New Roman" w:cs="Times New Roman"/>
          <w:sz w:val="28"/>
          <w:szCs w:val="28"/>
          <w:lang w:val="ru-RU" w:eastAsia="en-GB"/>
        </w:rPr>
        <w:t>1</w:t>
      </w:r>
      <w:r w:rsidRPr="009A6EC4">
        <w:rPr>
          <w:rFonts w:ascii="Times New Roman" w:eastAsia="Times New Roman" w:hAnsi="Times New Roman" w:cs="Times New Roman"/>
          <w:sz w:val="28"/>
          <w:szCs w:val="28"/>
          <w:lang w:val="ru-RU" w:eastAsia="en-GB"/>
        </w:rPr>
        <w:t>]</w:t>
      </w:r>
      <w:r w:rsidRPr="006C2026">
        <w:rPr>
          <w:rFonts w:ascii="Times New Roman" w:eastAsia="Times New Roman" w:hAnsi="Times New Roman" w:cs="Times New Roman"/>
          <w:sz w:val="28"/>
          <w:szCs w:val="28"/>
          <w:lang w:eastAsia="en-GB"/>
        </w:rPr>
        <w:t>.</w:t>
      </w:r>
    </w:p>
    <w:p w14:paraId="3BA75591"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Таким чином, о</w:t>
      </w:r>
      <w:r w:rsidRPr="00632A4A">
        <w:rPr>
          <w:rFonts w:ascii="Times New Roman" w:eastAsia="Times New Roman" w:hAnsi="Times New Roman" w:cs="Times New Roman"/>
          <w:sz w:val="28"/>
          <w:szCs w:val="28"/>
          <w:lang w:eastAsia="en-GB"/>
        </w:rPr>
        <w:t>соби з інтелектуальними порушеннями можуть мати різний рівень розвитку мовлення та розуміння тексту. Для деяких з них може бути важко розрізняти авторів та їхні твори. Однак, існують способи, які можуть допомогти таким особам визначати авторів.</w:t>
      </w:r>
    </w:p>
    <w:p w14:paraId="1D8A5E97"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sz w:val="28"/>
          <w:szCs w:val="28"/>
          <w:lang w:eastAsia="en-GB"/>
        </w:rPr>
      </w:pPr>
      <w:r w:rsidRPr="00632A4A">
        <w:rPr>
          <w:rFonts w:ascii="Times New Roman" w:eastAsia="Times New Roman" w:hAnsi="Times New Roman" w:cs="Times New Roman"/>
          <w:bCs/>
          <w:i/>
          <w:sz w:val="28"/>
          <w:szCs w:val="28"/>
          <w:lang w:eastAsia="en-GB"/>
        </w:rPr>
        <w:t>Використання ілюстрації:</w:t>
      </w:r>
      <w:r w:rsidRPr="00632A4A">
        <w:rPr>
          <w:rFonts w:ascii="Times New Roman" w:eastAsia="Times New Roman" w:hAnsi="Times New Roman" w:cs="Times New Roman"/>
          <w:sz w:val="28"/>
          <w:szCs w:val="28"/>
          <w:lang w:eastAsia="en-GB"/>
        </w:rPr>
        <w:t xml:space="preserve"> деякі видання мають фотографії авторів на обкладинках своїх книг або на задній стороні обкладинки. Це може допомогти особам з інтелектуальними порушеннями розпізнати авторів.</w:t>
      </w:r>
    </w:p>
    <w:p w14:paraId="605B8232"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sz w:val="28"/>
          <w:szCs w:val="28"/>
          <w:lang w:eastAsia="en-GB"/>
        </w:rPr>
      </w:pPr>
      <w:r w:rsidRPr="00632A4A">
        <w:rPr>
          <w:rFonts w:ascii="Times New Roman" w:eastAsia="Times New Roman" w:hAnsi="Times New Roman" w:cs="Times New Roman"/>
          <w:bCs/>
          <w:i/>
          <w:sz w:val="28"/>
          <w:szCs w:val="28"/>
          <w:lang w:eastAsia="en-GB"/>
        </w:rPr>
        <w:t>Використання аудіо-книги:</w:t>
      </w:r>
      <w:r w:rsidRPr="00632A4A">
        <w:rPr>
          <w:rFonts w:ascii="Times New Roman" w:eastAsia="Times New Roman" w:hAnsi="Times New Roman" w:cs="Times New Roman"/>
          <w:sz w:val="28"/>
          <w:szCs w:val="28"/>
          <w:lang w:eastAsia="en-GB"/>
        </w:rPr>
        <w:t xml:space="preserve"> для деяких людей з інтелектуальними порушеннями може бути важко читати і розуміти письмовий текст. Використання аудіо-книг може допомогти визначити авторів творів за їхнім голосом </w:t>
      </w:r>
      <w:r w:rsidRPr="00632A4A">
        <w:rPr>
          <w:rFonts w:ascii="Times New Roman" w:eastAsia="Times New Roman" w:hAnsi="Times New Roman" w:cs="Times New Roman"/>
          <w:sz w:val="28"/>
          <w:szCs w:val="28"/>
          <w:lang w:val="ru-RU" w:eastAsia="en-GB"/>
        </w:rPr>
        <w:t xml:space="preserve">[3, </w:t>
      </w:r>
      <w:r w:rsidRPr="00632A4A">
        <w:rPr>
          <w:rFonts w:ascii="Times New Roman" w:eastAsia="Times New Roman" w:hAnsi="Times New Roman" w:cs="Times New Roman"/>
          <w:sz w:val="28"/>
          <w:szCs w:val="28"/>
          <w:lang w:eastAsia="en-GB"/>
        </w:rPr>
        <w:t>3</w:t>
      </w:r>
      <w:r>
        <w:rPr>
          <w:rFonts w:ascii="Times New Roman" w:eastAsia="Times New Roman" w:hAnsi="Times New Roman" w:cs="Times New Roman"/>
          <w:sz w:val="28"/>
          <w:szCs w:val="28"/>
          <w:lang w:eastAsia="en-GB"/>
        </w:rPr>
        <w:t>8</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w:t>
      </w:r>
    </w:p>
    <w:p w14:paraId="319EB2F9"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sz w:val="28"/>
          <w:szCs w:val="28"/>
          <w:lang w:eastAsia="en-GB"/>
        </w:rPr>
      </w:pPr>
      <w:r w:rsidRPr="00632A4A">
        <w:rPr>
          <w:rFonts w:ascii="Times New Roman" w:eastAsia="Times New Roman" w:hAnsi="Times New Roman" w:cs="Times New Roman"/>
          <w:bCs/>
          <w:i/>
          <w:sz w:val="28"/>
          <w:szCs w:val="28"/>
          <w:lang w:eastAsia="en-GB"/>
        </w:rPr>
        <w:t>Використання текстових програми:</w:t>
      </w:r>
      <w:r w:rsidRPr="00632A4A">
        <w:rPr>
          <w:rFonts w:ascii="Times New Roman" w:eastAsia="Times New Roman" w:hAnsi="Times New Roman" w:cs="Times New Roman"/>
          <w:sz w:val="28"/>
          <w:szCs w:val="28"/>
          <w:lang w:eastAsia="en-GB"/>
        </w:rPr>
        <w:t xml:space="preserve"> для деяких людей з інтелектуальними порушеннями може бути важко розуміти складні слова або речення. Використання текстових програм, таких як програми для читання з перекладом, може допомогти у визначенні авторів творів.</w:t>
      </w:r>
    </w:p>
    <w:p w14:paraId="3044C922"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sz w:val="28"/>
          <w:szCs w:val="28"/>
          <w:lang w:eastAsia="en-GB"/>
        </w:rPr>
      </w:pPr>
      <w:r w:rsidRPr="00632A4A">
        <w:rPr>
          <w:rFonts w:ascii="Times New Roman" w:eastAsia="Times New Roman" w:hAnsi="Times New Roman" w:cs="Times New Roman"/>
          <w:bCs/>
          <w:i/>
          <w:sz w:val="28"/>
          <w:szCs w:val="28"/>
          <w:lang w:eastAsia="en-GB"/>
        </w:rPr>
        <w:t>Використання допоміжних матеріалів:</w:t>
      </w:r>
      <w:r w:rsidRPr="00632A4A">
        <w:rPr>
          <w:rFonts w:ascii="Times New Roman" w:eastAsia="Times New Roman" w:hAnsi="Times New Roman" w:cs="Times New Roman"/>
          <w:sz w:val="28"/>
          <w:szCs w:val="28"/>
          <w:lang w:eastAsia="en-GB"/>
        </w:rPr>
        <w:t xml:space="preserve"> для деяких людей з інтелектуальними порушеннями може бути важко знайти інформацію про авторів творів. Використання допоміжних матеріалів, таких як відповідно оформлені словники, енциклопедії та інтернет-довідники, може допомогти знайти потрібну інформацію про авторів</w:t>
      </w:r>
      <w:r w:rsidRPr="00632A4A">
        <w:rPr>
          <w:rFonts w:ascii="Times New Roman" w:eastAsia="Times New Roman" w:hAnsi="Times New Roman" w:cs="Times New Roman"/>
          <w:sz w:val="28"/>
          <w:szCs w:val="28"/>
          <w:lang w:val="ru-RU" w:eastAsia="en-GB"/>
        </w:rPr>
        <w:t xml:space="preserve"> [3, 2</w:t>
      </w:r>
      <w:r>
        <w:rPr>
          <w:rFonts w:ascii="Times New Roman" w:eastAsia="Times New Roman" w:hAnsi="Times New Roman" w:cs="Times New Roman"/>
          <w:sz w:val="28"/>
          <w:szCs w:val="28"/>
          <w:lang w:val="ru-RU" w:eastAsia="en-GB"/>
        </w:rPr>
        <w:t>3</w:t>
      </w:r>
      <w:r w:rsidRPr="00632A4A">
        <w:rPr>
          <w:rFonts w:ascii="Times New Roman" w:eastAsia="Times New Roman" w:hAnsi="Times New Roman" w:cs="Times New Roman"/>
          <w:sz w:val="28"/>
          <w:szCs w:val="28"/>
          <w:lang w:val="ru-RU" w:eastAsia="en-GB"/>
        </w:rPr>
        <w:t xml:space="preserve">, </w:t>
      </w:r>
      <w:r w:rsidRPr="00632A4A">
        <w:rPr>
          <w:rFonts w:ascii="Times New Roman" w:eastAsia="Times New Roman" w:hAnsi="Times New Roman" w:cs="Times New Roman"/>
          <w:sz w:val="28"/>
          <w:szCs w:val="28"/>
          <w:lang w:eastAsia="en-GB"/>
        </w:rPr>
        <w:t>3</w:t>
      </w:r>
      <w:r>
        <w:rPr>
          <w:rFonts w:ascii="Times New Roman" w:eastAsia="Times New Roman" w:hAnsi="Times New Roman" w:cs="Times New Roman"/>
          <w:sz w:val="28"/>
          <w:szCs w:val="28"/>
          <w:lang w:eastAsia="en-GB"/>
        </w:rPr>
        <w:t>8</w:t>
      </w:r>
      <w:r w:rsidRPr="00632A4A">
        <w:rPr>
          <w:rFonts w:ascii="Times New Roman" w:eastAsia="Times New Roman" w:hAnsi="Times New Roman" w:cs="Times New Roman"/>
          <w:sz w:val="28"/>
          <w:szCs w:val="28"/>
          <w:lang w:val="ru-RU" w:eastAsia="en-GB"/>
        </w:rPr>
        <w:t>]</w:t>
      </w:r>
      <w:r w:rsidRPr="00632A4A">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val="ru-RU" w:eastAsia="en-GB"/>
        </w:rPr>
        <w:t xml:space="preserve"> </w:t>
      </w:r>
    </w:p>
    <w:p w14:paraId="59E4EC8D"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Відповідно, до вище зазначеного, ми можемо констатувати, що держава повинна вдосконалювати та популяризувати методологію доступності </w:t>
      </w:r>
      <w:r w:rsidRPr="00632A4A">
        <w:rPr>
          <w:rFonts w:ascii="Times New Roman" w:eastAsia="Times New Roman" w:hAnsi="Times New Roman" w:cs="Times New Roman"/>
          <w:sz w:val="28"/>
          <w:szCs w:val="28"/>
          <w:lang w:eastAsia="en-GB"/>
        </w:rPr>
        <w:lastRenderedPageBreak/>
        <w:t>інформації для осіб з інвалідністю внаслідок інтелектуальних порушень, адже доступ до інформації є одним з важливих показників рівня якості життя.</w:t>
      </w:r>
    </w:p>
    <w:p w14:paraId="3E53B6D6"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Одн</w:t>
      </w:r>
      <w:r>
        <w:rPr>
          <w:rFonts w:ascii="Times New Roman" w:eastAsia="Times New Roman" w:hAnsi="Times New Roman" w:cs="Times New Roman"/>
          <w:sz w:val="28"/>
          <w:szCs w:val="28"/>
          <w:lang w:eastAsia="en-GB"/>
        </w:rPr>
        <w:t>ими</w:t>
      </w:r>
      <w:r w:rsidRPr="00632A4A">
        <w:rPr>
          <w:rFonts w:ascii="Times New Roman" w:eastAsia="Times New Roman" w:hAnsi="Times New Roman" w:cs="Times New Roman"/>
          <w:sz w:val="28"/>
          <w:szCs w:val="28"/>
          <w:lang w:eastAsia="en-GB"/>
        </w:rPr>
        <w:t xml:space="preserve"> з ефективних форм забезпечення доступності інформації особам з інвалідністю внаслідок інтелектуальних порушень є проста мова</w:t>
      </w:r>
      <w:r>
        <w:rPr>
          <w:rFonts w:ascii="Times New Roman" w:eastAsia="Times New Roman" w:hAnsi="Times New Roman" w:cs="Times New Roman"/>
          <w:sz w:val="28"/>
          <w:szCs w:val="28"/>
          <w:lang w:eastAsia="en-GB"/>
        </w:rPr>
        <w:t xml:space="preserve"> </w:t>
      </w:r>
      <w:r w:rsidRPr="003C31DD">
        <w:rPr>
          <w:rFonts w:ascii="Times New Roman" w:eastAsia="Times New Roman" w:hAnsi="Times New Roman" w:cs="Times New Roman"/>
          <w:sz w:val="28"/>
          <w:szCs w:val="28"/>
          <w:lang w:eastAsia="en-GB"/>
        </w:rPr>
        <w:t>та мова</w:t>
      </w:r>
      <w:r>
        <w:rPr>
          <w:rFonts w:ascii="Times New Roman" w:eastAsia="Times New Roman" w:hAnsi="Times New Roman" w:cs="Times New Roman"/>
          <w:sz w:val="28"/>
          <w:szCs w:val="28"/>
          <w:lang w:eastAsia="en-GB"/>
        </w:rPr>
        <w:t xml:space="preserve"> </w:t>
      </w:r>
      <w:r w:rsidRPr="003C31DD">
        <w:rPr>
          <w:rFonts w:ascii="Times New Roman" w:eastAsia="Times New Roman" w:hAnsi="Times New Roman" w:cs="Times New Roman"/>
          <w:sz w:val="28"/>
          <w:szCs w:val="28"/>
          <w:lang w:eastAsia="en-GB"/>
        </w:rPr>
        <w:t>легк</w:t>
      </w:r>
      <w:r>
        <w:rPr>
          <w:rFonts w:ascii="Times New Roman" w:eastAsia="Times New Roman" w:hAnsi="Times New Roman" w:cs="Times New Roman"/>
          <w:sz w:val="28"/>
          <w:szCs w:val="28"/>
          <w:lang w:eastAsia="en-GB"/>
        </w:rPr>
        <w:t>а для</w:t>
      </w:r>
      <w:r w:rsidRPr="003C31DD">
        <w:rPr>
          <w:rFonts w:ascii="Times New Roman" w:eastAsia="Times New Roman" w:hAnsi="Times New Roman" w:cs="Times New Roman"/>
          <w:sz w:val="28"/>
          <w:szCs w:val="28"/>
          <w:lang w:eastAsia="en-GB"/>
        </w:rPr>
        <w:t xml:space="preserve"> чита</w:t>
      </w:r>
      <w:r>
        <w:rPr>
          <w:rFonts w:ascii="Times New Roman" w:eastAsia="Times New Roman" w:hAnsi="Times New Roman" w:cs="Times New Roman"/>
          <w:sz w:val="28"/>
          <w:szCs w:val="28"/>
          <w:lang w:eastAsia="en-GB"/>
        </w:rPr>
        <w:t xml:space="preserve">ння. </w:t>
      </w:r>
    </w:p>
    <w:p w14:paraId="2C9A12E0"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3C31DD">
        <w:rPr>
          <w:rFonts w:ascii="Times New Roman" w:eastAsia="Times New Roman" w:hAnsi="Times New Roman" w:cs="Times New Roman"/>
          <w:sz w:val="28"/>
          <w:szCs w:val="28"/>
          <w:lang w:eastAsia="en-GB"/>
        </w:rPr>
        <w:t xml:space="preserve">Проста мова </w:t>
      </w:r>
      <w:r>
        <w:rPr>
          <w:rFonts w:ascii="Times New Roman" w:eastAsia="Times New Roman" w:hAnsi="Times New Roman" w:cs="Times New Roman"/>
          <w:sz w:val="28"/>
          <w:szCs w:val="28"/>
          <w:lang w:eastAsia="en-GB"/>
        </w:rPr>
        <w:t xml:space="preserve">та </w:t>
      </w:r>
      <w:r w:rsidRPr="003C31DD">
        <w:rPr>
          <w:rFonts w:ascii="Times New Roman" w:eastAsia="Times New Roman" w:hAnsi="Times New Roman" w:cs="Times New Roman"/>
          <w:sz w:val="28"/>
          <w:szCs w:val="28"/>
          <w:lang w:eastAsia="en-GB"/>
        </w:rPr>
        <w:t>мова</w:t>
      </w:r>
      <w:r>
        <w:rPr>
          <w:rFonts w:ascii="Times New Roman" w:eastAsia="Times New Roman" w:hAnsi="Times New Roman" w:cs="Times New Roman"/>
          <w:sz w:val="28"/>
          <w:szCs w:val="28"/>
          <w:lang w:eastAsia="en-GB"/>
        </w:rPr>
        <w:t xml:space="preserve"> </w:t>
      </w:r>
      <w:r w:rsidRPr="003C31DD">
        <w:rPr>
          <w:rFonts w:ascii="Times New Roman" w:eastAsia="Times New Roman" w:hAnsi="Times New Roman" w:cs="Times New Roman"/>
          <w:sz w:val="28"/>
          <w:szCs w:val="28"/>
          <w:lang w:eastAsia="en-GB"/>
        </w:rPr>
        <w:t>легк</w:t>
      </w:r>
      <w:r>
        <w:rPr>
          <w:rFonts w:ascii="Times New Roman" w:eastAsia="Times New Roman" w:hAnsi="Times New Roman" w:cs="Times New Roman"/>
          <w:sz w:val="28"/>
          <w:szCs w:val="28"/>
          <w:lang w:eastAsia="en-GB"/>
        </w:rPr>
        <w:t>а для</w:t>
      </w:r>
      <w:r w:rsidRPr="003C31DD">
        <w:rPr>
          <w:rFonts w:ascii="Times New Roman" w:eastAsia="Times New Roman" w:hAnsi="Times New Roman" w:cs="Times New Roman"/>
          <w:sz w:val="28"/>
          <w:szCs w:val="28"/>
          <w:lang w:eastAsia="en-GB"/>
        </w:rPr>
        <w:t xml:space="preserve"> чита</w:t>
      </w:r>
      <w:r>
        <w:rPr>
          <w:rFonts w:ascii="Times New Roman" w:eastAsia="Times New Roman" w:hAnsi="Times New Roman" w:cs="Times New Roman"/>
          <w:sz w:val="28"/>
          <w:szCs w:val="28"/>
          <w:lang w:eastAsia="en-GB"/>
        </w:rPr>
        <w:t>ння –</w:t>
      </w:r>
      <w:r w:rsidRPr="003C31DD">
        <w:rPr>
          <w:rFonts w:ascii="Times New Roman" w:eastAsia="Times New Roman" w:hAnsi="Times New Roman" w:cs="Times New Roman"/>
          <w:sz w:val="28"/>
          <w:szCs w:val="28"/>
          <w:lang w:eastAsia="en-GB"/>
        </w:rPr>
        <w:t xml:space="preserve"> це два підходи до зменшення складності мови</w:t>
      </w:r>
      <w:r>
        <w:rPr>
          <w:rFonts w:ascii="Times New Roman" w:eastAsia="Times New Roman" w:hAnsi="Times New Roman" w:cs="Times New Roman"/>
          <w:sz w:val="28"/>
          <w:szCs w:val="28"/>
          <w:lang w:eastAsia="en-GB"/>
        </w:rPr>
        <w:t xml:space="preserve">, які </w:t>
      </w:r>
      <w:r w:rsidRPr="00E71DBF">
        <w:rPr>
          <w:rFonts w:ascii="Times New Roman" w:eastAsia="Times New Roman" w:hAnsi="Times New Roman" w:cs="Times New Roman"/>
          <w:sz w:val="28"/>
          <w:szCs w:val="28"/>
          <w:lang w:eastAsia="en-GB"/>
        </w:rPr>
        <w:t xml:space="preserve">спеціально розроблено для задоволення потреб </w:t>
      </w:r>
      <w:r>
        <w:rPr>
          <w:rFonts w:ascii="Times New Roman" w:eastAsia="Times New Roman" w:hAnsi="Times New Roman" w:cs="Times New Roman"/>
          <w:sz w:val="28"/>
          <w:szCs w:val="28"/>
          <w:lang w:eastAsia="en-GB"/>
        </w:rPr>
        <w:t>осіб з інвалідністю внаслідок інтелектуальних порушень.</w:t>
      </w:r>
    </w:p>
    <w:p w14:paraId="2DD2DAC4"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427A86">
        <w:rPr>
          <w:rFonts w:ascii="Times New Roman" w:eastAsia="Times New Roman" w:hAnsi="Times New Roman" w:cs="Times New Roman"/>
          <w:sz w:val="28"/>
          <w:szCs w:val="28"/>
          <w:lang w:eastAsia="en-GB"/>
        </w:rPr>
        <w:t>Проста мова бере свій початок у спробах покращити державну інформацію та зосереджена на чіткому та точному написанні. В</w:t>
      </w:r>
      <w:r>
        <w:rPr>
          <w:rFonts w:ascii="Times New Roman" w:eastAsia="Times New Roman" w:hAnsi="Times New Roman" w:cs="Times New Roman"/>
          <w:sz w:val="28"/>
          <w:szCs w:val="28"/>
          <w:lang w:eastAsia="en-GB"/>
        </w:rPr>
        <w:t>она</w:t>
      </w:r>
      <w:r w:rsidRPr="00427A86">
        <w:rPr>
          <w:rFonts w:ascii="Times New Roman" w:eastAsia="Times New Roman" w:hAnsi="Times New Roman" w:cs="Times New Roman"/>
          <w:sz w:val="28"/>
          <w:szCs w:val="28"/>
          <w:lang w:eastAsia="en-GB"/>
        </w:rPr>
        <w:t xml:space="preserve"> орієнтован</w:t>
      </w:r>
      <w:r>
        <w:rPr>
          <w:rFonts w:ascii="Times New Roman" w:eastAsia="Times New Roman" w:hAnsi="Times New Roman" w:cs="Times New Roman"/>
          <w:sz w:val="28"/>
          <w:szCs w:val="28"/>
          <w:lang w:eastAsia="en-GB"/>
        </w:rPr>
        <w:t>а</w:t>
      </w:r>
      <w:r w:rsidRPr="00427A86">
        <w:rPr>
          <w:rFonts w:ascii="Times New Roman" w:eastAsia="Times New Roman" w:hAnsi="Times New Roman" w:cs="Times New Roman"/>
          <w:sz w:val="28"/>
          <w:szCs w:val="28"/>
          <w:lang w:eastAsia="en-GB"/>
        </w:rPr>
        <w:t xml:space="preserve"> на цілі користувача та намагається зробити вміст легким для </w:t>
      </w:r>
      <w:r>
        <w:rPr>
          <w:rFonts w:ascii="Times New Roman" w:eastAsia="Times New Roman" w:hAnsi="Times New Roman" w:cs="Times New Roman"/>
          <w:sz w:val="28"/>
          <w:szCs w:val="28"/>
          <w:lang w:eastAsia="en-GB"/>
        </w:rPr>
        <w:t>читання</w:t>
      </w:r>
      <w:r w:rsidRPr="00427A86">
        <w:rPr>
          <w:rFonts w:ascii="Times New Roman" w:eastAsia="Times New Roman" w:hAnsi="Times New Roman" w:cs="Times New Roman"/>
          <w:sz w:val="28"/>
          <w:szCs w:val="28"/>
          <w:lang w:eastAsia="en-GB"/>
        </w:rPr>
        <w:t xml:space="preserve"> та зрозумілим, уникаючи довгих заплутаних речень і </w:t>
      </w:r>
      <w:r>
        <w:rPr>
          <w:rFonts w:ascii="Times New Roman" w:eastAsia="Times New Roman" w:hAnsi="Times New Roman" w:cs="Times New Roman"/>
          <w:sz w:val="28"/>
          <w:szCs w:val="28"/>
          <w:lang w:eastAsia="en-GB"/>
        </w:rPr>
        <w:t xml:space="preserve">складних термінів </w:t>
      </w:r>
      <w:r w:rsidRPr="00C17453">
        <w:rPr>
          <w:rFonts w:ascii="Times New Roman" w:eastAsia="Times New Roman" w:hAnsi="Times New Roman" w:cs="Times New Roman"/>
          <w:sz w:val="28"/>
          <w:szCs w:val="28"/>
          <w:lang w:eastAsia="en-GB"/>
        </w:rPr>
        <w:t>[</w:t>
      </w:r>
      <w:r w:rsidRPr="0065762F">
        <w:rPr>
          <w:rFonts w:ascii="Times New Roman" w:eastAsia="Times New Roman" w:hAnsi="Times New Roman" w:cs="Times New Roman"/>
          <w:sz w:val="28"/>
          <w:szCs w:val="28"/>
          <w:lang w:val="ru-RU" w:eastAsia="en-GB"/>
        </w:rPr>
        <w:t>6</w:t>
      </w:r>
      <w:r>
        <w:rPr>
          <w:rFonts w:ascii="Times New Roman" w:eastAsia="Times New Roman" w:hAnsi="Times New Roman" w:cs="Times New Roman"/>
          <w:sz w:val="28"/>
          <w:szCs w:val="28"/>
          <w:lang w:val="ru-RU" w:eastAsia="en-GB"/>
        </w:rPr>
        <w:t>2</w:t>
      </w:r>
      <w:r w:rsidRPr="00C17453">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eastAsia="en-GB"/>
        </w:rPr>
        <w:t>.</w:t>
      </w:r>
    </w:p>
    <w:p w14:paraId="0D1F5E4F"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За визначенням Г. </w:t>
      </w:r>
      <w:proofErr w:type="spellStart"/>
      <w:r w:rsidRPr="00632A4A">
        <w:rPr>
          <w:rFonts w:ascii="Times New Roman" w:hAnsi="Times New Roman" w:cs="Times New Roman"/>
          <w:sz w:val="28"/>
          <w:szCs w:val="28"/>
        </w:rPr>
        <w:t>Афузова</w:t>
      </w:r>
      <w:proofErr w:type="spellEnd"/>
      <w:r>
        <w:rPr>
          <w:rFonts w:ascii="Times New Roman" w:hAnsi="Times New Roman" w:cs="Times New Roman"/>
          <w:sz w:val="28"/>
          <w:szCs w:val="28"/>
        </w:rPr>
        <w:t xml:space="preserve">, </w:t>
      </w:r>
      <w:r w:rsidRPr="00632A4A">
        <w:rPr>
          <w:rFonts w:ascii="Times New Roman" w:eastAsia="Times New Roman" w:hAnsi="Times New Roman" w:cs="Times New Roman"/>
          <w:sz w:val="28"/>
          <w:szCs w:val="28"/>
          <w:lang w:eastAsia="en-GB"/>
        </w:rPr>
        <w:t>проста мова</w:t>
      </w:r>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 xml:space="preserve">передбачає </w:t>
      </w:r>
      <w:r>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eastAsia="en-GB"/>
        </w:rPr>
        <w:t>адаптацію інформаційного середовища до потреб осіб двох основних груп: осіб з інтелектуальним порушенням, які мають стійку потребу в адаптованих інформаційних матеріалах, та осіб з тимчасово обмеженою комунікативною компетенцією</w:t>
      </w:r>
      <w:r>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eastAsia="en-GB"/>
        </w:rPr>
        <w:t xml:space="preserve"> </w:t>
      </w:r>
      <w:r w:rsidRPr="00C17453">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eastAsia="en-GB"/>
        </w:rPr>
        <w:t>5</w:t>
      </w:r>
      <w:r w:rsidRPr="00C17453">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sz w:val="28"/>
          <w:szCs w:val="28"/>
          <w:lang w:eastAsia="en-GB"/>
        </w:rPr>
        <w:t>.</w:t>
      </w:r>
    </w:p>
    <w:p w14:paraId="0771ACA8"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Проста мова – це спеціальна мова, яка використовується для пояснення складних понять та інформації простими словами та фразами. Вона використовується для забезпечення доступності інформації для широкого кола людей, зокрема, для тих, хто має </w:t>
      </w:r>
      <w:r>
        <w:rPr>
          <w:rFonts w:ascii="Times New Roman" w:eastAsia="Times New Roman" w:hAnsi="Times New Roman" w:cs="Times New Roman"/>
          <w:color w:val="000000"/>
          <w:sz w:val="28"/>
          <w:szCs w:val="28"/>
          <w:lang w:eastAsia="en-GB"/>
        </w:rPr>
        <w:t>порушення</w:t>
      </w:r>
      <w:r w:rsidRPr="00632A4A">
        <w:rPr>
          <w:rFonts w:ascii="Times New Roman" w:eastAsia="Times New Roman" w:hAnsi="Times New Roman" w:cs="Times New Roman"/>
          <w:color w:val="000000"/>
          <w:sz w:val="28"/>
          <w:szCs w:val="28"/>
          <w:lang w:eastAsia="en-GB"/>
        </w:rPr>
        <w:t xml:space="preserve"> у мовленні, розумінні та </w:t>
      </w:r>
      <w:proofErr w:type="spellStart"/>
      <w:r w:rsidRPr="00632A4A">
        <w:rPr>
          <w:rFonts w:ascii="Times New Roman" w:eastAsia="Times New Roman" w:hAnsi="Times New Roman" w:cs="Times New Roman"/>
          <w:color w:val="000000"/>
          <w:sz w:val="28"/>
          <w:szCs w:val="28"/>
          <w:lang w:eastAsia="en-GB"/>
        </w:rPr>
        <w:t>запам</w:t>
      </w:r>
      <w:proofErr w:type="spellEnd"/>
      <w:r w:rsidRPr="00632A4A">
        <w:rPr>
          <w:rFonts w:ascii="Times New Roman" w:eastAsia="Times New Roman" w:hAnsi="Times New Roman" w:cs="Times New Roman"/>
          <w:color w:val="000000"/>
          <w:sz w:val="28"/>
          <w:szCs w:val="28"/>
          <w:lang w:val="ru-RU" w:eastAsia="en-GB"/>
        </w:rPr>
        <w:t>’</w:t>
      </w:r>
      <w:proofErr w:type="spellStart"/>
      <w:r w:rsidRPr="00632A4A">
        <w:rPr>
          <w:rFonts w:ascii="Times New Roman" w:eastAsia="Times New Roman" w:hAnsi="Times New Roman" w:cs="Times New Roman"/>
          <w:color w:val="000000"/>
          <w:sz w:val="28"/>
          <w:szCs w:val="28"/>
          <w:lang w:eastAsia="en-GB"/>
        </w:rPr>
        <w:t>ятовуванні</w:t>
      </w:r>
      <w:proofErr w:type="spellEnd"/>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[4, 1</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w:t>
      </w:r>
      <w:r w:rsidRPr="00632A4A">
        <w:rPr>
          <w:rFonts w:ascii="Times New Roman" w:eastAsia="Times New Roman" w:hAnsi="Times New Roman" w:cs="Times New Roman"/>
          <w:color w:val="000000"/>
          <w:sz w:val="28"/>
          <w:szCs w:val="28"/>
          <w:lang w:eastAsia="en-GB"/>
        </w:rPr>
        <w:t>.</w:t>
      </w:r>
    </w:p>
    <w:p w14:paraId="2EF9661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Термін «проста мова» почав використовуватись ще в середині 20 століття, коли почали з</w:t>
      </w:r>
      <w:r w:rsidRPr="00632A4A">
        <w:rPr>
          <w:rFonts w:ascii="Times New Roman" w:eastAsia="Times New Roman" w:hAnsi="Times New Roman" w:cs="Times New Roman"/>
          <w:color w:val="000000"/>
          <w:sz w:val="28"/>
          <w:szCs w:val="28"/>
          <w:lang w:val="ru-RU" w:eastAsia="en-GB"/>
        </w:rPr>
        <w:t>’</w:t>
      </w:r>
      <w:r w:rsidRPr="00632A4A">
        <w:rPr>
          <w:rFonts w:ascii="Times New Roman" w:eastAsia="Times New Roman" w:hAnsi="Times New Roman" w:cs="Times New Roman"/>
          <w:color w:val="000000"/>
          <w:sz w:val="28"/>
          <w:szCs w:val="28"/>
          <w:lang w:eastAsia="en-GB"/>
        </w:rPr>
        <w:t>являтися наукові дослідження щодо використання простої мови для забезпечення доступності інформації для широкої аудиторії.</w:t>
      </w:r>
    </w:p>
    <w:p w14:paraId="30CEA85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lastRenderedPageBreak/>
        <w:t>Одним з перших вчених, які вивчали просту мову, була Рудольф Флеш, який у 1955 році опублікував статтю «</w:t>
      </w:r>
      <w:proofErr w:type="spellStart"/>
      <w:r w:rsidRPr="00632A4A">
        <w:rPr>
          <w:rFonts w:ascii="Times New Roman" w:eastAsia="Times New Roman" w:hAnsi="Times New Roman" w:cs="Times New Roman"/>
          <w:color w:val="000000"/>
          <w:sz w:val="28"/>
          <w:szCs w:val="28"/>
          <w:lang w:eastAsia="en-GB"/>
        </w:rPr>
        <w:t>Clear</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Writing</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for</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Better</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Reading</w:t>
      </w:r>
      <w:proofErr w:type="spellEnd"/>
      <w:r w:rsidRPr="00632A4A">
        <w:rPr>
          <w:rFonts w:ascii="Times New Roman" w:eastAsia="Times New Roman" w:hAnsi="Times New Roman" w:cs="Times New Roman"/>
          <w:color w:val="000000"/>
          <w:sz w:val="28"/>
          <w:szCs w:val="28"/>
          <w:lang w:eastAsia="en-GB"/>
        </w:rPr>
        <w:t>» («Ясне письмо для кращого читання»), де висловив думку, що ясніше написані тексти легше читати та розуміти.</w:t>
      </w:r>
    </w:p>
    <w:p w14:paraId="031D1AF4"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З того часу було багато досліджень та ініціатив, спрямованих на покращення доступності інформації шляхом використання простої мови. Наприклад, у 1978 році було засновано Асоціацію простої мови (</w:t>
      </w:r>
      <w:proofErr w:type="spellStart"/>
      <w:r w:rsidRPr="00632A4A">
        <w:rPr>
          <w:rFonts w:ascii="Times New Roman" w:eastAsia="Times New Roman" w:hAnsi="Times New Roman" w:cs="Times New Roman"/>
          <w:color w:val="000000"/>
          <w:sz w:val="28"/>
          <w:szCs w:val="28"/>
          <w:lang w:eastAsia="en-GB"/>
        </w:rPr>
        <w:t>Plain</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Language</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Association</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International</w:t>
      </w:r>
      <w:proofErr w:type="spellEnd"/>
      <w:r w:rsidRPr="00632A4A">
        <w:rPr>
          <w:rFonts w:ascii="Times New Roman" w:eastAsia="Times New Roman" w:hAnsi="Times New Roman" w:cs="Times New Roman"/>
          <w:color w:val="000000"/>
          <w:sz w:val="28"/>
          <w:szCs w:val="28"/>
          <w:lang w:eastAsia="en-GB"/>
        </w:rPr>
        <w:t xml:space="preserve">), яка об’єднала фахівців з різних країн світу з метою просування простої мови та розробки стандартів для її використання </w:t>
      </w:r>
      <w:r w:rsidRPr="00632A4A">
        <w:rPr>
          <w:rFonts w:ascii="Times New Roman" w:eastAsia="Times New Roman" w:hAnsi="Times New Roman" w:cs="Times New Roman"/>
          <w:sz w:val="28"/>
          <w:szCs w:val="28"/>
          <w:lang w:eastAsia="en-GB"/>
        </w:rPr>
        <w:t>[4, 5, 1</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w:t>
      </w:r>
    </w:p>
    <w:p w14:paraId="0E9FB41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Основні причини використання простої мови включають наступне:</w:t>
      </w:r>
    </w:p>
    <w:p w14:paraId="1FCCD211" w14:textId="77777777" w:rsidR="00DF47A3" w:rsidRPr="00632A4A" w:rsidRDefault="00DF47A3" w:rsidP="00DF47A3">
      <w:pPr>
        <w:numPr>
          <w:ilvl w:val="0"/>
          <w:numId w:val="5"/>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Забезпечення доступності: використання простої мови забезпечує доступність інформації для людей з різними рівнями освіти, розуміння та </w:t>
      </w:r>
      <w:proofErr w:type="spellStart"/>
      <w:r w:rsidRPr="00632A4A">
        <w:rPr>
          <w:rFonts w:ascii="Times New Roman" w:eastAsia="Times New Roman" w:hAnsi="Times New Roman" w:cs="Times New Roman"/>
          <w:color w:val="000000"/>
          <w:sz w:val="28"/>
          <w:szCs w:val="28"/>
          <w:lang w:eastAsia="en-GB"/>
        </w:rPr>
        <w:t>мовних</w:t>
      </w:r>
      <w:proofErr w:type="spellEnd"/>
      <w:r w:rsidRPr="00632A4A">
        <w:rPr>
          <w:rFonts w:ascii="Times New Roman" w:eastAsia="Times New Roman" w:hAnsi="Times New Roman" w:cs="Times New Roman"/>
          <w:color w:val="000000"/>
          <w:sz w:val="28"/>
          <w:szCs w:val="28"/>
          <w:lang w:eastAsia="en-GB"/>
        </w:rPr>
        <w:t xml:space="preserve"> навичок.</w:t>
      </w:r>
    </w:p>
    <w:p w14:paraId="0FA39C63" w14:textId="77777777" w:rsidR="00DF47A3" w:rsidRPr="00632A4A" w:rsidRDefault="00DF47A3" w:rsidP="00DF47A3">
      <w:pPr>
        <w:numPr>
          <w:ilvl w:val="0"/>
          <w:numId w:val="5"/>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Покращення комунікації: використання простої мови може покращити комунікацію між людьми, зокрема, між фахівцями та клієнтами, між медичними працівниками та пацієнтами, між вчителями та учнями, та іншими.</w:t>
      </w:r>
    </w:p>
    <w:p w14:paraId="12B33D03" w14:textId="77777777" w:rsidR="00DF47A3" w:rsidRPr="00632A4A" w:rsidRDefault="00DF47A3" w:rsidP="00DF47A3">
      <w:pPr>
        <w:numPr>
          <w:ilvl w:val="0"/>
          <w:numId w:val="5"/>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Підвищення ефективності: використання простої мови може підвищити ефективність комунікації, зменшити кількість непорозумінь та підвищити якість надання послуг.</w:t>
      </w:r>
    </w:p>
    <w:p w14:paraId="013854AA" w14:textId="77777777" w:rsidR="00DF47A3" w:rsidRPr="00632A4A" w:rsidRDefault="00DF47A3" w:rsidP="00DF47A3">
      <w:pPr>
        <w:numPr>
          <w:ilvl w:val="0"/>
          <w:numId w:val="5"/>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Скорочення часу: використання простої мови може скоротити час, необхідний для пояснення складних понять та інформації, що забезпечить більше часу для інших важливих завдань.</w:t>
      </w:r>
    </w:p>
    <w:p w14:paraId="6914B68D" w14:textId="77777777" w:rsidR="00DF47A3" w:rsidRPr="00632A4A" w:rsidRDefault="00DF47A3" w:rsidP="00DF47A3">
      <w:pPr>
        <w:numPr>
          <w:ilvl w:val="0"/>
          <w:numId w:val="5"/>
        </w:numPr>
        <w:tabs>
          <w:tab w:val="clear" w:pos="720"/>
          <w:tab w:val="num" w:pos="426"/>
        </w:tabs>
        <w:spacing w:line="360" w:lineRule="auto"/>
        <w:ind w:left="0"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Соціальна відповідальність: використання простої мови є проявом соціальної відповідальності, оскільки забезпечує доступність інформації для </w:t>
      </w:r>
      <w:r w:rsidRPr="00632A4A">
        <w:rPr>
          <w:rFonts w:ascii="Times New Roman" w:eastAsia="Times New Roman" w:hAnsi="Times New Roman" w:cs="Times New Roman"/>
          <w:color w:val="000000"/>
          <w:sz w:val="28"/>
          <w:szCs w:val="28"/>
          <w:lang w:eastAsia="en-GB"/>
        </w:rPr>
        <w:lastRenderedPageBreak/>
        <w:t xml:space="preserve">всіх груп населення, включаючи тих, хто має </w:t>
      </w:r>
      <w:r>
        <w:rPr>
          <w:rFonts w:ascii="Times New Roman" w:eastAsia="Times New Roman" w:hAnsi="Times New Roman" w:cs="Times New Roman"/>
          <w:color w:val="000000"/>
          <w:sz w:val="28"/>
          <w:szCs w:val="28"/>
          <w:lang w:eastAsia="en-GB"/>
        </w:rPr>
        <w:t>порушення</w:t>
      </w:r>
      <w:r w:rsidRPr="00632A4A">
        <w:rPr>
          <w:rFonts w:ascii="Times New Roman" w:eastAsia="Times New Roman" w:hAnsi="Times New Roman" w:cs="Times New Roman"/>
          <w:color w:val="000000"/>
          <w:sz w:val="28"/>
          <w:szCs w:val="28"/>
          <w:lang w:eastAsia="en-GB"/>
        </w:rPr>
        <w:t xml:space="preserve"> у мовленні, розумінні та запам’ятовуванні </w:t>
      </w:r>
      <w:r w:rsidRPr="00632A4A">
        <w:rPr>
          <w:rFonts w:ascii="Times New Roman" w:eastAsia="Times New Roman" w:hAnsi="Times New Roman" w:cs="Times New Roman"/>
          <w:sz w:val="28"/>
          <w:szCs w:val="28"/>
          <w:lang w:eastAsia="en-GB"/>
        </w:rPr>
        <w:t>[1</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 6</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69</w:t>
      </w:r>
      <w:r w:rsidRPr="00632A4A">
        <w:rPr>
          <w:rFonts w:ascii="Times New Roman" w:eastAsia="Times New Roman" w:hAnsi="Times New Roman" w:cs="Times New Roman"/>
          <w:sz w:val="28"/>
          <w:szCs w:val="28"/>
          <w:lang w:eastAsia="en-GB"/>
        </w:rPr>
        <w:t>].</w:t>
      </w:r>
    </w:p>
    <w:p w14:paraId="5AAC3349"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У галузі дослідження простої мови та мови легкої для читання працюють вчені з різних дисциплін, таких як лінгвістика, психологія, педагогіка, комунікації та інші. </w:t>
      </w:r>
    </w:p>
    <w:p w14:paraId="1B386AB0" w14:textId="77777777" w:rsidR="00DF47A3" w:rsidRPr="00632A4A" w:rsidRDefault="00DF47A3" w:rsidP="00DF47A3">
      <w:pPr>
        <w:spacing w:line="360" w:lineRule="auto"/>
        <w:ind w:firstLine="709"/>
        <w:jc w:val="both"/>
        <w:textAlignment w:val="baseline"/>
        <w:rPr>
          <w:rFonts w:ascii="Times New Roman" w:eastAsia="Times New Roman" w:hAnsi="Times New Roman" w:cs="Times New Roman"/>
          <w:color w:val="000000"/>
          <w:sz w:val="28"/>
          <w:szCs w:val="28"/>
          <w:lang w:eastAsia="en-GB"/>
        </w:rPr>
      </w:pPr>
      <w:bookmarkStart w:id="5" w:name="_Hlk150204253"/>
      <w:r w:rsidRPr="00632A4A">
        <w:rPr>
          <w:rFonts w:ascii="Times New Roman" w:eastAsia="Times New Roman" w:hAnsi="Times New Roman" w:cs="Times New Roman"/>
          <w:color w:val="000000"/>
          <w:sz w:val="28"/>
          <w:szCs w:val="28"/>
          <w:lang w:eastAsia="en-GB"/>
        </w:rPr>
        <w:t>Деякі дослідники, які працювали над темою простої мови та мови легкої для читання, включають:</w:t>
      </w:r>
    </w:p>
    <w:p w14:paraId="5E619C61"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bCs/>
          <w:color w:val="000000"/>
          <w:sz w:val="28"/>
          <w:szCs w:val="28"/>
          <w:lang w:eastAsia="en-GB"/>
        </w:rPr>
        <w:t>Рудольф Флеш</w:t>
      </w:r>
      <w:r w:rsidRPr="00632A4A">
        <w:rPr>
          <w:rFonts w:ascii="Times New Roman" w:eastAsia="Times New Roman" w:hAnsi="Times New Roman" w:cs="Times New Roman"/>
          <w:color w:val="000000"/>
          <w:sz w:val="28"/>
          <w:szCs w:val="28"/>
          <w:lang w:eastAsia="en-GB"/>
        </w:rPr>
        <w:t xml:space="preserve"> – австрійський лінгвіст, який вперше розробив ідеї про просту мову на початку 20-го століття.</w:t>
      </w:r>
    </w:p>
    <w:p w14:paraId="61B92927"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bCs/>
          <w:color w:val="000000"/>
          <w:sz w:val="28"/>
          <w:szCs w:val="28"/>
          <w:lang w:eastAsia="en-GB"/>
        </w:rPr>
        <w:t>Бенджамін Леонард</w:t>
      </w:r>
      <w:r w:rsidRPr="00632A4A">
        <w:rPr>
          <w:rFonts w:ascii="Times New Roman" w:eastAsia="Times New Roman" w:hAnsi="Times New Roman" w:cs="Times New Roman"/>
          <w:color w:val="000000"/>
          <w:sz w:val="28"/>
          <w:szCs w:val="28"/>
          <w:lang w:eastAsia="en-GB"/>
        </w:rPr>
        <w:t xml:space="preserve"> – американський комунікаційний дослідник, який вивчав сприйняття повідомлень людьми з низьким рівнем грамотності.</w:t>
      </w:r>
    </w:p>
    <w:p w14:paraId="176C96EF"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bCs/>
          <w:color w:val="000000"/>
          <w:sz w:val="28"/>
          <w:szCs w:val="28"/>
          <w:lang w:eastAsia="en-GB"/>
        </w:rPr>
        <w:t xml:space="preserve">Вільям </w:t>
      </w:r>
      <w:proofErr w:type="spellStart"/>
      <w:r w:rsidRPr="00632A4A">
        <w:rPr>
          <w:rFonts w:ascii="Times New Roman" w:eastAsia="Times New Roman" w:hAnsi="Times New Roman" w:cs="Times New Roman"/>
          <w:bCs/>
          <w:color w:val="000000"/>
          <w:sz w:val="28"/>
          <w:szCs w:val="28"/>
          <w:lang w:eastAsia="en-GB"/>
        </w:rPr>
        <w:t>Дюард</w:t>
      </w:r>
      <w:proofErr w:type="spellEnd"/>
      <w:r w:rsidRPr="00632A4A">
        <w:rPr>
          <w:rFonts w:ascii="Times New Roman" w:eastAsia="Times New Roman" w:hAnsi="Times New Roman" w:cs="Times New Roman"/>
          <w:color w:val="000000"/>
          <w:sz w:val="28"/>
          <w:szCs w:val="28"/>
          <w:lang w:eastAsia="en-GB"/>
        </w:rPr>
        <w:t xml:space="preserve"> – американський дослідник, який працював над розробкою методів спрощення мови для людей з низьким рівнем грамотності.</w:t>
      </w:r>
    </w:p>
    <w:p w14:paraId="3BE71987"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proofErr w:type="spellStart"/>
      <w:r w:rsidRPr="00632A4A">
        <w:rPr>
          <w:rFonts w:ascii="Times New Roman" w:eastAsia="Times New Roman" w:hAnsi="Times New Roman" w:cs="Times New Roman"/>
          <w:bCs/>
          <w:color w:val="000000"/>
          <w:sz w:val="28"/>
          <w:szCs w:val="28"/>
          <w:lang w:eastAsia="en-GB"/>
        </w:rPr>
        <w:t>Шарлота</w:t>
      </w:r>
      <w:proofErr w:type="spellEnd"/>
      <w:r w:rsidRPr="00632A4A">
        <w:rPr>
          <w:rFonts w:ascii="Times New Roman" w:eastAsia="Times New Roman" w:hAnsi="Times New Roman" w:cs="Times New Roman"/>
          <w:bCs/>
          <w:color w:val="000000"/>
          <w:sz w:val="28"/>
          <w:szCs w:val="28"/>
          <w:lang w:eastAsia="en-GB"/>
        </w:rPr>
        <w:t xml:space="preserve"> </w:t>
      </w:r>
      <w:proofErr w:type="spellStart"/>
      <w:r w:rsidRPr="00632A4A">
        <w:rPr>
          <w:rFonts w:ascii="Times New Roman" w:eastAsia="Times New Roman" w:hAnsi="Times New Roman" w:cs="Times New Roman"/>
          <w:bCs/>
          <w:color w:val="000000"/>
          <w:sz w:val="28"/>
          <w:szCs w:val="28"/>
          <w:lang w:eastAsia="en-GB"/>
        </w:rPr>
        <w:t>Ятскофф</w:t>
      </w:r>
      <w:proofErr w:type="spellEnd"/>
      <w:r w:rsidRPr="00632A4A">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color w:val="000000"/>
          <w:sz w:val="28"/>
          <w:szCs w:val="28"/>
          <w:lang w:val="ru-RU" w:eastAsia="en-GB"/>
        </w:rPr>
        <w:t xml:space="preserve"> </w:t>
      </w:r>
      <w:r w:rsidRPr="00632A4A">
        <w:rPr>
          <w:rFonts w:ascii="Times New Roman" w:eastAsia="Times New Roman" w:hAnsi="Times New Roman" w:cs="Times New Roman"/>
          <w:color w:val="000000"/>
          <w:sz w:val="28"/>
          <w:szCs w:val="28"/>
          <w:lang w:eastAsia="en-GB"/>
        </w:rPr>
        <w:t xml:space="preserve">американська вчена, яка розробляла програми навчання для людей з інтелектуальними порушеннями та дітей з особливими </w:t>
      </w:r>
      <w:r>
        <w:rPr>
          <w:rFonts w:ascii="Times New Roman" w:eastAsia="Times New Roman" w:hAnsi="Times New Roman" w:cs="Times New Roman"/>
          <w:color w:val="000000"/>
          <w:sz w:val="28"/>
          <w:szCs w:val="28"/>
          <w:lang w:eastAsia="en-GB"/>
        </w:rPr>
        <w:t>освітніми</w:t>
      </w:r>
      <w:r w:rsidRPr="00632A4A">
        <w:rPr>
          <w:rFonts w:ascii="Times New Roman" w:eastAsia="Times New Roman" w:hAnsi="Times New Roman" w:cs="Times New Roman"/>
          <w:color w:val="000000"/>
          <w:sz w:val="28"/>
          <w:szCs w:val="28"/>
          <w:lang w:eastAsia="en-GB"/>
        </w:rPr>
        <w:t xml:space="preserve"> потребами.</w:t>
      </w:r>
    </w:p>
    <w:p w14:paraId="2BCB2D8E"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proofErr w:type="spellStart"/>
      <w:r w:rsidRPr="00632A4A">
        <w:rPr>
          <w:rFonts w:ascii="Times New Roman" w:eastAsia="Times New Roman" w:hAnsi="Times New Roman" w:cs="Times New Roman"/>
          <w:bCs/>
          <w:color w:val="000000"/>
          <w:sz w:val="28"/>
          <w:szCs w:val="28"/>
          <w:lang w:eastAsia="en-GB"/>
        </w:rPr>
        <w:t>Лайла</w:t>
      </w:r>
      <w:proofErr w:type="spellEnd"/>
      <w:r w:rsidRPr="00632A4A">
        <w:rPr>
          <w:rFonts w:ascii="Times New Roman" w:eastAsia="Times New Roman" w:hAnsi="Times New Roman" w:cs="Times New Roman"/>
          <w:bCs/>
          <w:color w:val="000000"/>
          <w:sz w:val="28"/>
          <w:szCs w:val="28"/>
          <w:lang w:eastAsia="en-GB"/>
        </w:rPr>
        <w:t xml:space="preserve"> </w:t>
      </w:r>
      <w:proofErr w:type="spellStart"/>
      <w:r w:rsidRPr="00632A4A">
        <w:rPr>
          <w:rFonts w:ascii="Times New Roman" w:eastAsia="Times New Roman" w:hAnsi="Times New Roman" w:cs="Times New Roman"/>
          <w:bCs/>
          <w:color w:val="000000"/>
          <w:sz w:val="28"/>
          <w:szCs w:val="28"/>
          <w:lang w:eastAsia="en-GB"/>
        </w:rPr>
        <w:t>Глінер</w:t>
      </w:r>
      <w:proofErr w:type="spellEnd"/>
      <w:r w:rsidRPr="00632A4A">
        <w:rPr>
          <w:rFonts w:ascii="Times New Roman" w:eastAsia="Times New Roman" w:hAnsi="Times New Roman" w:cs="Times New Roman"/>
          <w:color w:val="000000"/>
          <w:sz w:val="28"/>
          <w:szCs w:val="28"/>
          <w:lang w:eastAsia="en-GB"/>
        </w:rPr>
        <w:t xml:space="preserve"> – канадська дослідниця, яка працює в галузі комунікації та вивчення простої мови.</w:t>
      </w:r>
    </w:p>
    <w:p w14:paraId="2C9F6E70" w14:textId="77777777" w:rsidR="00DF47A3" w:rsidRPr="00632A4A" w:rsidRDefault="00DF47A3" w:rsidP="00DF47A3">
      <w:pPr>
        <w:spacing w:line="360" w:lineRule="auto"/>
        <w:ind w:firstLine="567"/>
        <w:jc w:val="both"/>
        <w:rPr>
          <w:rFonts w:ascii="Times New Roman" w:eastAsia="Times New Roman" w:hAnsi="Times New Roman" w:cs="Times New Roman"/>
          <w:color w:val="000000"/>
          <w:sz w:val="28"/>
          <w:szCs w:val="28"/>
          <w:lang w:eastAsia="en-GB"/>
        </w:rPr>
      </w:pPr>
      <w:proofErr w:type="spellStart"/>
      <w:r w:rsidRPr="00632A4A">
        <w:rPr>
          <w:rFonts w:ascii="Times New Roman" w:eastAsia="Times New Roman" w:hAnsi="Times New Roman" w:cs="Times New Roman"/>
          <w:bCs/>
          <w:color w:val="000000"/>
          <w:sz w:val="28"/>
          <w:szCs w:val="28"/>
          <w:lang w:eastAsia="en-GB"/>
        </w:rPr>
        <w:t>Аннабелл</w:t>
      </w:r>
      <w:proofErr w:type="spellEnd"/>
      <w:r w:rsidRPr="00632A4A">
        <w:rPr>
          <w:rFonts w:ascii="Times New Roman" w:eastAsia="Times New Roman" w:hAnsi="Times New Roman" w:cs="Times New Roman"/>
          <w:bCs/>
          <w:color w:val="000000"/>
          <w:sz w:val="28"/>
          <w:szCs w:val="28"/>
          <w:lang w:eastAsia="en-GB"/>
        </w:rPr>
        <w:t xml:space="preserve"> Ніколсон</w:t>
      </w:r>
      <w:r w:rsidRPr="00632A4A">
        <w:rPr>
          <w:rFonts w:ascii="Times New Roman" w:eastAsia="Times New Roman" w:hAnsi="Times New Roman" w:cs="Times New Roman"/>
          <w:color w:val="000000"/>
          <w:sz w:val="28"/>
          <w:szCs w:val="28"/>
          <w:lang w:eastAsia="en-GB"/>
        </w:rPr>
        <w:t xml:space="preserve"> </w:t>
      </w:r>
      <w:bookmarkEnd w:id="5"/>
      <w:r w:rsidRPr="00632A4A">
        <w:rPr>
          <w:rFonts w:ascii="Times New Roman" w:eastAsia="Times New Roman" w:hAnsi="Times New Roman" w:cs="Times New Roman"/>
          <w:color w:val="000000"/>
          <w:sz w:val="28"/>
          <w:szCs w:val="28"/>
          <w:lang w:eastAsia="en-GB"/>
        </w:rPr>
        <w:t xml:space="preserve">– англійська лінгвістка, яка працює в галузі простої мови та вивчення мовленнєвих порушень </w:t>
      </w:r>
      <w:r w:rsidRPr="00632A4A">
        <w:rPr>
          <w:rFonts w:ascii="Times New Roman" w:eastAsia="Times New Roman" w:hAnsi="Times New Roman" w:cs="Times New Roman"/>
          <w:sz w:val="28"/>
          <w:szCs w:val="28"/>
          <w:lang w:eastAsia="en-GB"/>
        </w:rPr>
        <w:t>[5, 1</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 6</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w:t>
      </w:r>
    </w:p>
    <w:p w14:paraId="7B5C8DF5"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Це лише декілька прикладів дослідників, які працювали в галузі простої мови та мови легкої для читання. Зараз ця галузь досліджень продовжує. </w:t>
      </w:r>
    </w:p>
    <w:p w14:paraId="28BEF6F4"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Проста мова характеризується використанням зрозумілих та доступних слів, коротких речень, уникненням складних технічних термінів та складних конструкцій речень. Така мова допомагає зрозуміти інформацію без зайвих зусиль та допомагає забезпечити доступність інформації для різних груп людей.</w:t>
      </w:r>
    </w:p>
    <w:p w14:paraId="4114A75D" w14:textId="77777777" w:rsidR="00DF47A3" w:rsidRPr="00632A4A" w:rsidRDefault="00DF47A3" w:rsidP="00DF47A3">
      <w:pPr>
        <w:spacing w:line="360" w:lineRule="auto"/>
        <w:ind w:firstLine="720"/>
        <w:jc w:val="both"/>
        <w:rPr>
          <w:rFonts w:ascii="Times New Roman" w:hAnsi="Times New Roman" w:cs="Times New Roman"/>
          <w:sz w:val="28"/>
          <w:szCs w:val="28"/>
        </w:rPr>
      </w:pPr>
      <w:r w:rsidRPr="00632A4A">
        <w:rPr>
          <w:rFonts w:ascii="Times New Roman" w:hAnsi="Times New Roman" w:cs="Times New Roman"/>
          <w:sz w:val="28"/>
          <w:szCs w:val="28"/>
        </w:rPr>
        <w:lastRenderedPageBreak/>
        <w:t xml:space="preserve">Зарубіжні вчені B.  </w:t>
      </w:r>
      <w:proofErr w:type="spellStart"/>
      <w:r w:rsidRPr="00632A4A">
        <w:rPr>
          <w:rFonts w:ascii="Times New Roman" w:hAnsi="Times New Roman" w:cs="Times New Roman"/>
          <w:sz w:val="28"/>
          <w:szCs w:val="28"/>
        </w:rPr>
        <w:t>Persson</w:t>
      </w:r>
      <w:proofErr w:type="spellEnd"/>
      <w:r w:rsidRPr="00632A4A">
        <w:rPr>
          <w:rFonts w:ascii="Times New Roman" w:hAnsi="Times New Roman" w:cs="Times New Roman"/>
          <w:sz w:val="28"/>
          <w:szCs w:val="28"/>
        </w:rPr>
        <w:t xml:space="preserve">, K. </w:t>
      </w:r>
      <w:proofErr w:type="spellStart"/>
      <w:r w:rsidRPr="00632A4A">
        <w:rPr>
          <w:rFonts w:ascii="Times New Roman" w:hAnsi="Times New Roman" w:cs="Times New Roman"/>
          <w:sz w:val="28"/>
          <w:szCs w:val="28"/>
        </w:rPr>
        <w:t>Schriver</w:t>
      </w:r>
      <w:proofErr w:type="spellEnd"/>
      <w:r w:rsidRPr="00632A4A">
        <w:rPr>
          <w:rFonts w:ascii="Times New Roman" w:hAnsi="Times New Roman" w:cs="Times New Roman"/>
          <w:sz w:val="28"/>
          <w:szCs w:val="28"/>
        </w:rPr>
        <w:t xml:space="preserve">, A. </w:t>
      </w:r>
      <w:proofErr w:type="spellStart"/>
      <w:r w:rsidRPr="00632A4A">
        <w:rPr>
          <w:rFonts w:ascii="Times New Roman" w:hAnsi="Times New Roman" w:cs="Times New Roman"/>
          <w:sz w:val="28"/>
          <w:szCs w:val="28"/>
        </w:rPr>
        <w:t>Cheek</w:t>
      </w:r>
      <w:proofErr w:type="spellEnd"/>
      <w:r w:rsidRPr="00632A4A">
        <w:rPr>
          <w:rFonts w:ascii="Times New Roman" w:hAnsi="Times New Roman" w:cs="Times New Roman"/>
          <w:sz w:val="28"/>
          <w:szCs w:val="28"/>
        </w:rPr>
        <w:t xml:space="preserve">, M. </w:t>
      </w:r>
      <w:proofErr w:type="spellStart"/>
      <w:r w:rsidRPr="00632A4A">
        <w:rPr>
          <w:rFonts w:ascii="Times New Roman" w:hAnsi="Times New Roman" w:cs="Times New Roman"/>
          <w:sz w:val="28"/>
          <w:szCs w:val="28"/>
        </w:rPr>
        <w:t>Mercer</w:t>
      </w:r>
      <w:proofErr w:type="spellEnd"/>
      <w:r w:rsidRPr="00632A4A">
        <w:rPr>
          <w:rFonts w:ascii="Times New Roman" w:hAnsi="Times New Roman" w:cs="Times New Roman"/>
          <w:sz w:val="28"/>
          <w:szCs w:val="28"/>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66</w:t>
      </w:r>
      <w:r w:rsidRPr="00632A4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68</w:t>
      </w:r>
      <w:r w:rsidRPr="00632A4A">
        <w:rPr>
          <w:rFonts w:ascii="Times New Roman" w:eastAsia="Times New Roman" w:hAnsi="Times New Roman" w:cs="Times New Roman"/>
          <w:sz w:val="28"/>
          <w:szCs w:val="28"/>
          <w:lang w:eastAsia="en-GB"/>
        </w:rPr>
        <w:t xml:space="preserve">] виділили основні стандарти простої мови, а саме: використання простих речень; вживання коротких речень; чіткий синтаксис і структура речення. </w:t>
      </w:r>
    </w:p>
    <w:p w14:paraId="50656184"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Стандарт «використання простих речень» – передбачає, що для кращого розуміння особами з інвалідністю внаслідок інтелектуальних порушень інформації, речення повинні будуватись за схемою «суб’єкт – дієслово – об’єкт» [</w:t>
      </w:r>
      <w:r>
        <w:rPr>
          <w:rFonts w:ascii="Times New Roman" w:eastAsia="Times New Roman" w:hAnsi="Times New Roman" w:cs="Times New Roman"/>
          <w:sz w:val="28"/>
          <w:szCs w:val="28"/>
          <w:lang w:eastAsia="en-GB"/>
        </w:rPr>
        <w:t>68</w:t>
      </w:r>
      <w:r w:rsidRPr="00632A4A">
        <w:rPr>
          <w:rFonts w:ascii="Times New Roman" w:eastAsia="Times New Roman" w:hAnsi="Times New Roman" w:cs="Times New Roman"/>
          <w:sz w:val="28"/>
          <w:szCs w:val="28"/>
          <w:lang w:eastAsia="en-GB"/>
        </w:rPr>
        <w:t xml:space="preserve">]. </w:t>
      </w:r>
    </w:p>
    <w:p w14:paraId="5C5AF0C6"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Г. </w:t>
      </w:r>
      <w:proofErr w:type="spellStart"/>
      <w:r>
        <w:rPr>
          <w:rFonts w:ascii="Times New Roman" w:eastAsia="Times New Roman" w:hAnsi="Times New Roman" w:cs="Times New Roman"/>
          <w:sz w:val="28"/>
          <w:szCs w:val="28"/>
          <w:lang w:eastAsia="en-GB"/>
        </w:rPr>
        <w:t>Афузова</w:t>
      </w:r>
      <w:proofErr w:type="spellEnd"/>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зазнача</w:t>
      </w:r>
      <w:r>
        <w:rPr>
          <w:rFonts w:ascii="Times New Roman" w:eastAsia="Times New Roman" w:hAnsi="Times New Roman" w:cs="Times New Roman"/>
          <w:sz w:val="28"/>
          <w:szCs w:val="28"/>
          <w:lang w:eastAsia="en-GB"/>
        </w:rPr>
        <w:t>є</w:t>
      </w:r>
      <w:r w:rsidRPr="00632A4A">
        <w:rPr>
          <w:rFonts w:ascii="Times New Roman" w:eastAsia="Times New Roman" w:hAnsi="Times New Roman" w:cs="Times New Roman"/>
          <w:sz w:val="28"/>
          <w:szCs w:val="28"/>
          <w:lang w:eastAsia="en-GB"/>
        </w:rPr>
        <w:t>, що зі збільшенням довжини речення складність повідомлення збільшується, швидкість та розуміння інформації залежить від кількості слів у реченні, тому потрібно дотримуватись стандарту «вживання коротких речень» [</w:t>
      </w:r>
      <w:r>
        <w:rPr>
          <w:rFonts w:ascii="Times New Roman" w:eastAsia="Times New Roman" w:hAnsi="Times New Roman" w:cs="Times New Roman"/>
          <w:sz w:val="28"/>
          <w:szCs w:val="28"/>
          <w:lang w:eastAsia="en-GB"/>
        </w:rPr>
        <w:t>5, 66</w:t>
      </w:r>
      <w:r w:rsidRPr="00632A4A">
        <w:rPr>
          <w:rFonts w:ascii="Times New Roman" w:eastAsia="Times New Roman" w:hAnsi="Times New Roman" w:cs="Times New Roman"/>
          <w:sz w:val="28"/>
          <w:szCs w:val="28"/>
          <w:lang w:eastAsia="en-GB"/>
        </w:rPr>
        <w:t>].</w:t>
      </w:r>
    </w:p>
    <w:p w14:paraId="27D3C462"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sz w:val="28"/>
          <w:szCs w:val="28"/>
          <w:lang w:eastAsia="en-GB"/>
        </w:rPr>
        <w:t>Також вчені вважають, що важливим є синтаксис і структура речення. Вони стверджують, що чіткий синтаксис допомагає швидше аналізувати повідомлення і зберігати в робочій пам’яті ключові слова речення. Хороші синтаксичні підказки можуть допомогти згадати, про що йшлося у повідомленні [</w:t>
      </w:r>
      <w:r>
        <w:rPr>
          <w:rFonts w:ascii="Times New Roman" w:eastAsia="Times New Roman" w:hAnsi="Times New Roman" w:cs="Times New Roman"/>
          <w:sz w:val="28"/>
          <w:szCs w:val="28"/>
          <w:lang w:eastAsia="en-GB"/>
        </w:rPr>
        <w:t>66</w:t>
      </w:r>
      <w:r w:rsidRPr="00632A4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68</w:t>
      </w:r>
      <w:r w:rsidRPr="00632A4A">
        <w:rPr>
          <w:rFonts w:ascii="Times New Roman" w:eastAsia="Times New Roman" w:hAnsi="Times New Roman" w:cs="Times New Roman"/>
          <w:sz w:val="28"/>
          <w:szCs w:val="28"/>
          <w:lang w:eastAsia="en-GB"/>
        </w:rPr>
        <w:t xml:space="preserve">]. </w:t>
      </w:r>
    </w:p>
    <w:p w14:paraId="02219F06"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З другої половини 40-х років ХХ століття проста мова активно впроваджується у життя Західних країн.  Проста мова закріплена у стандартизованих державних вимогах, національному законодавстві. Як форма забезпечення доступності інформації осіб з інвалідністю внаслідок інтелектуальних порушень вона представлена у  наукових досліджень. В Україні її запровадження перебуває на початковому етапі розвитку і здійснюється переважно силами громадських організацій, що опікуються правами осіб з інвалідністю, в першу чергу, внаслідок інтелектуальних порушень [4</w:t>
      </w:r>
      <w:r>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sz w:val="28"/>
          <w:szCs w:val="28"/>
          <w:lang w:eastAsia="en-GB"/>
        </w:rPr>
        <w:t xml:space="preserve">]. </w:t>
      </w:r>
    </w:p>
    <w:p w14:paraId="5EDE5E3A"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У навчальному посібнику «</w:t>
      </w:r>
      <w:proofErr w:type="spellStart"/>
      <w:r w:rsidRPr="000C7D0F">
        <w:rPr>
          <w:rFonts w:ascii="Times New Roman" w:eastAsia="Times New Roman" w:hAnsi="Times New Roman" w:cs="Times New Roman"/>
          <w:sz w:val="28"/>
          <w:szCs w:val="28"/>
          <w:lang w:eastAsia="en-GB"/>
        </w:rPr>
        <w:t>Guidelines</w:t>
      </w:r>
      <w:proofErr w:type="spellEnd"/>
      <w:r w:rsidRPr="000C7D0F">
        <w:rPr>
          <w:rFonts w:ascii="Times New Roman" w:eastAsia="Times New Roman" w:hAnsi="Times New Roman" w:cs="Times New Roman"/>
          <w:sz w:val="28"/>
          <w:szCs w:val="28"/>
          <w:lang w:eastAsia="en-GB"/>
        </w:rPr>
        <w:t xml:space="preserve"> </w:t>
      </w:r>
      <w:proofErr w:type="spellStart"/>
      <w:r w:rsidRPr="000C7D0F">
        <w:rPr>
          <w:rFonts w:ascii="Times New Roman" w:eastAsia="Times New Roman" w:hAnsi="Times New Roman" w:cs="Times New Roman"/>
          <w:sz w:val="28"/>
          <w:szCs w:val="28"/>
          <w:lang w:eastAsia="en-GB"/>
        </w:rPr>
        <w:t>for</w:t>
      </w:r>
      <w:proofErr w:type="spellEnd"/>
      <w:r w:rsidRPr="000C7D0F">
        <w:rPr>
          <w:rFonts w:ascii="Times New Roman" w:eastAsia="Times New Roman" w:hAnsi="Times New Roman" w:cs="Times New Roman"/>
          <w:sz w:val="28"/>
          <w:szCs w:val="28"/>
          <w:lang w:eastAsia="en-GB"/>
        </w:rPr>
        <w:t xml:space="preserve"> </w:t>
      </w:r>
      <w:proofErr w:type="spellStart"/>
      <w:r w:rsidRPr="000C7D0F">
        <w:rPr>
          <w:rFonts w:ascii="Times New Roman" w:eastAsia="Times New Roman" w:hAnsi="Times New Roman" w:cs="Times New Roman"/>
          <w:sz w:val="28"/>
          <w:szCs w:val="28"/>
          <w:lang w:eastAsia="en-GB"/>
        </w:rPr>
        <w:t>easy-to-read</w:t>
      </w:r>
      <w:proofErr w:type="spellEnd"/>
      <w:r w:rsidRPr="000C7D0F">
        <w:rPr>
          <w:rFonts w:ascii="Times New Roman" w:eastAsia="Times New Roman" w:hAnsi="Times New Roman" w:cs="Times New Roman"/>
          <w:sz w:val="28"/>
          <w:szCs w:val="28"/>
          <w:lang w:eastAsia="en-GB"/>
        </w:rPr>
        <w:t xml:space="preserve"> </w:t>
      </w:r>
      <w:proofErr w:type="spellStart"/>
      <w:r w:rsidRPr="000C7D0F">
        <w:rPr>
          <w:rFonts w:ascii="Times New Roman" w:eastAsia="Times New Roman" w:hAnsi="Times New Roman" w:cs="Times New Roman"/>
          <w:sz w:val="28"/>
          <w:szCs w:val="28"/>
          <w:lang w:eastAsia="en-GB"/>
        </w:rPr>
        <w:t>materials</w:t>
      </w:r>
      <w:proofErr w:type="spellEnd"/>
      <w:r>
        <w:rPr>
          <w:rFonts w:ascii="Times New Roman" w:eastAsia="Times New Roman" w:hAnsi="Times New Roman" w:cs="Times New Roman"/>
          <w:sz w:val="28"/>
          <w:szCs w:val="28"/>
          <w:lang w:eastAsia="en-GB"/>
        </w:rPr>
        <w:t xml:space="preserve">» за редакцією </w:t>
      </w:r>
      <w:r w:rsidRPr="004A0944">
        <w:rPr>
          <w:rFonts w:ascii="Times New Roman" w:eastAsia="Times New Roman" w:hAnsi="Times New Roman" w:cs="Times New Roman"/>
          <w:sz w:val="28"/>
          <w:szCs w:val="28"/>
          <w:lang w:eastAsia="en-GB"/>
        </w:rPr>
        <w:t>М</w:t>
      </w:r>
      <w:r>
        <w:rPr>
          <w:rFonts w:ascii="Times New Roman" w:eastAsia="Times New Roman" w:hAnsi="Times New Roman" w:cs="Times New Roman"/>
          <w:sz w:val="28"/>
          <w:szCs w:val="28"/>
          <w:lang w:eastAsia="en-GB"/>
        </w:rPr>
        <w:t>.</w:t>
      </w:r>
      <w:r w:rsidRPr="004A0944">
        <w:rPr>
          <w:rFonts w:ascii="Times New Roman" w:eastAsia="Times New Roman" w:hAnsi="Times New Roman" w:cs="Times New Roman"/>
          <w:sz w:val="28"/>
          <w:szCs w:val="28"/>
          <w:lang w:eastAsia="en-GB"/>
        </w:rPr>
        <w:t xml:space="preserve"> </w:t>
      </w:r>
      <w:proofErr w:type="spellStart"/>
      <w:r w:rsidRPr="004A0944">
        <w:rPr>
          <w:rFonts w:ascii="Times New Roman" w:eastAsia="Times New Roman" w:hAnsi="Times New Roman" w:cs="Times New Roman"/>
          <w:sz w:val="28"/>
          <w:szCs w:val="28"/>
          <w:lang w:eastAsia="en-GB"/>
        </w:rPr>
        <w:t>Номури</w:t>
      </w:r>
      <w:proofErr w:type="spellEnd"/>
      <w:r w:rsidRPr="004A0944">
        <w:rPr>
          <w:rFonts w:ascii="Times New Roman" w:eastAsia="Times New Roman" w:hAnsi="Times New Roman" w:cs="Times New Roman"/>
          <w:sz w:val="28"/>
          <w:szCs w:val="28"/>
          <w:lang w:eastAsia="en-GB"/>
        </w:rPr>
        <w:t>, Г</w:t>
      </w:r>
      <w:r>
        <w:rPr>
          <w:rFonts w:ascii="Times New Roman" w:eastAsia="Times New Roman" w:hAnsi="Times New Roman" w:cs="Times New Roman"/>
          <w:sz w:val="28"/>
          <w:szCs w:val="28"/>
          <w:lang w:eastAsia="en-GB"/>
        </w:rPr>
        <w:t>.</w:t>
      </w:r>
      <w:r w:rsidRPr="004A0944">
        <w:rPr>
          <w:rFonts w:ascii="Times New Roman" w:eastAsia="Times New Roman" w:hAnsi="Times New Roman" w:cs="Times New Roman"/>
          <w:sz w:val="28"/>
          <w:szCs w:val="28"/>
          <w:lang w:eastAsia="en-GB"/>
        </w:rPr>
        <w:t xml:space="preserve"> Нільсен</w:t>
      </w:r>
      <w:r>
        <w:rPr>
          <w:rFonts w:ascii="Times New Roman" w:eastAsia="Times New Roman" w:hAnsi="Times New Roman" w:cs="Times New Roman"/>
          <w:sz w:val="28"/>
          <w:szCs w:val="28"/>
          <w:lang w:eastAsia="en-GB"/>
        </w:rPr>
        <w:t xml:space="preserve"> та</w:t>
      </w:r>
      <w:r w:rsidRPr="004A0944">
        <w:rPr>
          <w:rFonts w:ascii="Times New Roman" w:eastAsia="Times New Roman" w:hAnsi="Times New Roman" w:cs="Times New Roman"/>
          <w:sz w:val="28"/>
          <w:szCs w:val="28"/>
          <w:lang w:eastAsia="en-GB"/>
        </w:rPr>
        <w:t xml:space="preserve"> Б</w:t>
      </w:r>
      <w:r>
        <w:rPr>
          <w:rFonts w:ascii="Times New Roman" w:eastAsia="Times New Roman" w:hAnsi="Times New Roman" w:cs="Times New Roman"/>
          <w:sz w:val="28"/>
          <w:szCs w:val="28"/>
          <w:lang w:eastAsia="en-GB"/>
        </w:rPr>
        <w:t>.</w:t>
      </w:r>
      <w:r w:rsidRPr="004A0944">
        <w:rPr>
          <w:rFonts w:ascii="Times New Roman" w:eastAsia="Times New Roman" w:hAnsi="Times New Roman" w:cs="Times New Roman"/>
          <w:sz w:val="28"/>
          <w:szCs w:val="28"/>
          <w:lang w:eastAsia="en-GB"/>
        </w:rPr>
        <w:t xml:space="preserve"> </w:t>
      </w:r>
      <w:proofErr w:type="spellStart"/>
      <w:r w:rsidRPr="004A0944">
        <w:rPr>
          <w:rFonts w:ascii="Times New Roman" w:eastAsia="Times New Roman" w:hAnsi="Times New Roman" w:cs="Times New Roman"/>
          <w:sz w:val="28"/>
          <w:szCs w:val="28"/>
          <w:lang w:eastAsia="en-GB"/>
        </w:rPr>
        <w:t>Тронбаке</w:t>
      </w:r>
      <w:proofErr w:type="spellEnd"/>
      <w:r>
        <w:rPr>
          <w:rFonts w:ascii="Times New Roman" w:eastAsia="Times New Roman" w:hAnsi="Times New Roman" w:cs="Times New Roman"/>
          <w:sz w:val="28"/>
          <w:szCs w:val="28"/>
          <w:lang w:eastAsia="en-GB"/>
        </w:rPr>
        <w:t xml:space="preserve"> (</w:t>
      </w:r>
      <w:r w:rsidRPr="004A0944">
        <w:rPr>
          <w:rFonts w:ascii="Times New Roman" w:eastAsia="Times New Roman" w:hAnsi="Times New Roman" w:cs="Times New Roman"/>
          <w:sz w:val="28"/>
          <w:szCs w:val="28"/>
          <w:lang w:eastAsia="en-GB"/>
        </w:rPr>
        <w:t>M</w:t>
      </w:r>
      <w:r>
        <w:rPr>
          <w:rFonts w:ascii="Times New Roman" w:eastAsia="Times New Roman" w:hAnsi="Times New Roman" w:cs="Times New Roman"/>
          <w:sz w:val="28"/>
          <w:szCs w:val="28"/>
          <w:lang w:eastAsia="en-GB"/>
        </w:rPr>
        <w:t xml:space="preserve">. </w:t>
      </w:r>
      <w:proofErr w:type="spellStart"/>
      <w:r w:rsidRPr="004A0944">
        <w:rPr>
          <w:rFonts w:ascii="Times New Roman" w:eastAsia="Times New Roman" w:hAnsi="Times New Roman" w:cs="Times New Roman"/>
          <w:sz w:val="28"/>
          <w:szCs w:val="28"/>
          <w:lang w:eastAsia="en-GB"/>
        </w:rPr>
        <w:t>Nomura</w:t>
      </w:r>
      <w:proofErr w:type="spellEnd"/>
      <w:r w:rsidRPr="004A0944">
        <w:rPr>
          <w:rFonts w:ascii="Times New Roman" w:eastAsia="Times New Roman" w:hAnsi="Times New Roman" w:cs="Times New Roman"/>
          <w:sz w:val="28"/>
          <w:szCs w:val="28"/>
          <w:lang w:eastAsia="en-GB"/>
        </w:rPr>
        <w:t>, G</w:t>
      </w:r>
      <w:r>
        <w:rPr>
          <w:rFonts w:ascii="Times New Roman" w:eastAsia="Times New Roman" w:hAnsi="Times New Roman" w:cs="Times New Roman"/>
          <w:sz w:val="28"/>
          <w:szCs w:val="28"/>
          <w:lang w:eastAsia="en-GB"/>
        </w:rPr>
        <w:t xml:space="preserve">. </w:t>
      </w:r>
      <w:proofErr w:type="spellStart"/>
      <w:r w:rsidRPr="004A0944">
        <w:rPr>
          <w:rFonts w:ascii="Times New Roman" w:eastAsia="Times New Roman" w:hAnsi="Times New Roman" w:cs="Times New Roman"/>
          <w:sz w:val="28"/>
          <w:szCs w:val="28"/>
          <w:lang w:eastAsia="en-GB"/>
        </w:rPr>
        <w:t>Nielsen</w:t>
      </w:r>
      <w:proofErr w:type="spellEnd"/>
      <w:r>
        <w:rPr>
          <w:rFonts w:ascii="Times New Roman" w:eastAsia="Times New Roman" w:hAnsi="Times New Roman" w:cs="Times New Roman"/>
          <w:sz w:val="28"/>
          <w:szCs w:val="28"/>
          <w:lang w:eastAsia="en-GB"/>
        </w:rPr>
        <w:t xml:space="preserve">, </w:t>
      </w:r>
      <w:r w:rsidRPr="004A0944">
        <w:rPr>
          <w:rFonts w:ascii="Times New Roman" w:eastAsia="Times New Roman" w:hAnsi="Times New Roman" w:cs="Times New Roman"/>
          <w:sz w:val="28"/>
          <w:szCs w:val="28"/>
          <w:lang w:eastAsia="en-GB"/>
        </w:rPr>
        <w:t>B</w:t>
      </w:r>
      <w:r>
        <w:rPr>
          <w:rFonts w:ascii="Times New Roman" w:eastAsia="Times New Roman" w:hAnsi="Times New Roman" w:cs="Times New Roman"/>
          <w:sz w:val="28"/>
          <w:szCs w:val="28"/>
          <w:lang w:eastAsia="en-GB"/>
        </w:rPr>
        <w:t xml:space="preserve">. </w:t>
      </w:r>
      <w:proofErr w:type="spellStart"/>
      <w:r w:rsidRPr="004A0944">
        <w:rPr>
          <w:rFonts w:ascii="Times New Roman" w:eastAsia="Times New Roman" w:hAnsi="Times New Roman" w:cs="Times New Roman"/>
          <w:sz w:val="28"/>
          <w:szCs w:val="28"/>
          <w:lang w:eastAsia="en-GB"/>
        </w:rPr>
        <w:lastRenderedPageBreak/>
        <w:t>Tronbacke</w:t>
      </w:r>
      <w:proofErr w:type="spellEnd"/>
      <w:r>
        <w:rPr>
          <w:rFonts w:ascii="Times New Roman" w:eastAsia="Times New Roman" w:hAnsi="Times New Roman" w:cs="Times New Roman"/>
          <w:sz w:val="28"/>
          <w:szCs w:val="28"/>
          <w:lang w:eastAsia="en-GB"/>
        </w:rPr>
        <w:t xml:space="preserve">) подається два </w:t>
      </w:r>
      <w:r w:rsidRPr="000815A0">
        <w:rPr>
          <w:rFonts w:ascii="Times New Roman" w:eastAsia="Times New Roman" w:hAnsi="Times New Roman" w:cs="Times New Roman"/>
          <w:sz w:val="28"/>
          <w:szCs w:val="28"/>
          <w:lang w:eastAsia="en-GB"/>
        </w:rPr>
        <w:t>дещо різні визначення терміну «легкий для читання». Одне означає лінгвістичну адаптацію тексту, яка полегшує читання, ніж звичайний текст, але не полегшує розуміння</w:t>
      </w:r>
      <w:r>
        <w:rPr>
          <w:rFonts w:ascii="Times New Roman" w:eastAsia="Times New Roman" w:hAnsi="Times New Roman" w:cs="Times New Roman"/>
          <w:sz w:val="28"/>
          <w:szCs w:val="28"/>
          <w:lang w:eastAsia="en-GB"/>
        </w:rPr>
        <w:t>. І</w:t>
      </w:r>
      <w:r w:rsidRPr="000815A0">
        <w:rPr>
          <w:rFonts w:ascii="Times New Roman" w:eastAsia="Times New Roman" w:hAnsi="Times New Roman" w:cs="Times New Roman"/>
          <w:sz w:val="28"/>
          <w:szCs w:val="28"/>
          <w:lang w:eastAsia="en-GB"/>
        </w:rPr>
        <w:t>нше визначення означає адаптацію, яка полегшує як читання, так і розуміння</w:t>
      </w:r>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61</w:t>
      </w:r>
      <w:r w:rsidRPr="00632A4A">
        <w:rPr>
          <w:rFonts w:ascii="Times New Roman" w:eastAsia="Times New Roman" w:hAnsi="Times New Roman" w:cs="Times New Roman"/>
          <w:sz w:val="28"/>
          <w:szCs w:val="28"/>
          <w:lang w:eastAsia="en-GB"/>
        </w:rPr>
        <w:t xml:space="preserve">]. </w:t>
      </w:r>
      <w:r w:rsidRPr="000815A0">
        <w:rPr>
          <w:rFonts w:ascii="Times New Roman" w:eastAsia="Times New Roman" w:hAnsi="Times New Roman" w:cs="Times New Roman"/>
          <w:sz w:val="28"/>
          <w:szCs w:val="28"/>
          <w:lang w:eastAsia="en-GB"/>
        </w:rPr>
        <w:t xml:space="preserve"> </w:t>
      </w:r>
    </w:p>
    <w:p w14:paraId="13D1C7FE"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Л</w:t>
      </w:r>
      <w:r w:rsidRPr="000815A0">
        <w:rPr>
          <w:rFonts w:ascii="Times New Roman" w:eastAsia="Times New Roman" w:hAnsi="Times New Roman" w:cs="Times New Roman"/>
          <w:sz w:val="28"/>
          <w:szCs w:val="28"/>
          <w:lang w:eastAsia="en-GB"/>
        </w:rPr>
        <w:t>егк</w:t>
      </w:r>
      <w:r>
        <w:rPr>
          <w:rFonts w:ascii="Times New Roman" w:eastAsia="Times New Roman" w:hAnsi="Times New Roman" w:cs="Times New Roman"/>
          <w:sz w:val="28"/>
          <w:szCs w:val="28"/>
          <w:lang w:eastAsia="en-GB"/>
        </w:rPr>
        <w:t>і</w:t>
      </w:r>
      <w:r w:rsidRPr="000815A0">
        <w:rPr>
          <w:rFonts w:ascii="Times New Roman" w:eastAsia="Times New Roman" w:hAnsi="Times New Roman" w:cs="Times New Roman"/>
          <w:sz w:val="28"/>
          <w:szCs w:val="28"/>
          <w:lang w:eastAsia="en-GB"/>
        </w:rPr>
        <w:t xml:space="preserve"> для читання </w:t>
      </w:r>
      <w:r>
        <w:rPr>
          <w:rFonts w:ascii="Times New Roman" w:eastAsia="Times New Roman" w:hAnsi="Times New Roman" w:cs="Times New Roman"/>
          <w:sz w:val="28"/>
          <w:szCs w:val="28"/>
          <w:lang w:eastAsia="en-GB"/>
        </w:rPr>
        <w:t xml:space="preserve">матеріали – це чіткі </w:t>
      </w:r>
      <w:r w:rsidRPr="000815A0">
        <w:rPr>
          <w:rFonts w:ascii="Times New Roman" w:eastAsia="Times New Roman" w:hAnsi="Times New Roman" w:cs="Times New Roman"/>
          <w:sz w:val="28"/>
          <w:szCs w:val="28"/>
          <w:lang w:eastAsia="en-GB"/>
        </w:rPr>
        <w:t>та легко зрозуміл</w:t>
      </w:r>
      <w:r>
        <w:rPr>
          <w:rFonts w:ascii="Times New Roman" w:eastAsia="Times New Roman" w:hAnsi="Times New Roman" w:cs="Times New Roman"/>
          <w:sz w:val="28"/>
          <w:szCs w:val="28"/>
          <w:lang w:eastAsia="en-GB"/>
        </w:rPr>
        <w:t>і</w:t>
      </w:r>
      <w:r w:rsidRPr="000815A0">
        <w:rPr>
          <w:rFonts w:ascii="Times New Roman" w:eastAsia="Times New Roman" w:hAnsi="Times New Roman" w:cs="Times New Roman"/>
          <w:sz w:val="28"/>
          <w:szCs w:val="28"/>
          <w:lang w:eastAsia="en-GB"/>
        </w:rPr>
        <w:t xml:space="preserve"> текст</w:t>
      </w:r>
      <w:r>
        <w:rPr>
          <w:rFonts w:ascii="Times New Roman" w:eastAsia="Times New Roman" w:hAnsi="Times New Roman" w:cs="Times New Roman"/>
          <w:sz w:val="28"/>
          <w:szCs w:val="28"/>
          <w:lang w:eastAsia="en-GB"/>
        </w:rPr>
        <w:t>и</w:t>
      </w:r>
      <w:r w:rsidRPr="000815A0">
        <w:rPr>
          <w:rFonts w:ascii="Times New Roman" w:eastAsia="Times New Roman" w:hAnsi="Times New Roman" w:cs="Times New Roman"/>
          <w:sz w:val="28"/>
          <w:szCs w:val="28"/>
          <w:lang w:eastAsia="en-GB"/>
        </w:rPr>
        <w:t>, які підходять для різних груп</w:t>
      </w:r>
      <w:r>
        <w:rPr>
          <w:rFonts w:ascii="Times New Roman" w:eastAsia="Times New Roman" w:hAnsi="Times New Roman" w:cs="Times New Roman"/>
          <w:sz w:val="28"/>
          <w:szCs w:val="28"/>
          <w:lang w:eastAsia="en-GB"/>
        </w:rPr>
        <w:t xml:space="preserve"> населення</w:t>
      </w:r>
      <w:r w:rsidRPr="000815A0">
        <w:rPr>
          <w:rFonts w:ascii="Times New Roman" w:eastAsia="Times New Roman" w:hAnsi="Times New Roman" w:cs="Times New Roman"/>
          <w:sz w:val="28"/>
          <w:szCs w:val="28"/>
          <w:lang w:eastAsia="en-GB"/>
        </w:rPr>
        <w:t xml:space="preserve">. Щоб отримати такий продукт, </w:t>
      </w:r>
      <w:r>
        <w:rPr>
          <w:rFonts w:ascii="Times New Roman" w:eastAsia="Times New Roman" w:hAnsi="Times New Roman" w:cs="Times New Roman"/>
          <w:sz w:val="28"/>
          <w:szCs w:val="28"/>
          <w:lang w:eastAsia="en-GB"/>
        </w:rPr>
        <w:t>розробник матеріалів</w:t>
      </w:r>
      <w:r w:rsidRPr="000815A0">
        <w:rPr>
          <w:rFonts w:ascii="Times New Roman" w:eastAsia="Times New Roman" w:hAnsi="Times New Roman" w:cs="Times New Roman"/>
          <w:sz w:val="28"/>
          <w:szCs w:val="28"/>
          <w:lang w:eastAsia="en-GB"/>
        </w:rPr>
        <w:t xml:space="preserve"> повинен взяти до уваги зміст, мову, ілюстрації, а також графічне оформлення.</w:t>
      </w:r>
    </w:p>
    <w:p w14:paraId="71F21B7C"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Виготовлення та розповсюдження </w:t>
      </w:r>
      <w:r w:rsidRPr="004B68FB">
        <w:rPr>
          <w:rFonts w:ascii="Times New Roman" w:eastAsia="Times New Roman" w:hAnsi="Times New Roman" w:cs="Times New Roman"/>
          <w:sz w:val="28"/>
          <w:szCs w:val="28"/>
          <w:lang w:eastAsia="en-GB"/>
        </w:rPr>
        <w:t xml:space="preserve">матеріалів, які легко </w:t>
      </w:r>
      <w:proofErr w:type="spellStart"/>
      <w:r w:rsidRPr="004B68FB">
        <w:rPr>
          <w:rFonts w:ascii="Times New Roman" w:eastAsia="Times New Roman" w:hAnsi="Times New Roman" w:cs="Times New Roman"/>
          <w:sz w:val="28"/>
          <w:szCs w:val="28"/>
          <w:lang w:eastAsia="en-GB"/>
        </w:rPr>
        <w:t>читаються</w:t>
      </w:r>
      <w:proofErr w:type="spellEnd"/>
      <w:r w:rsidRPr="004B68FB">
        <w:rPr>
          <w:rFonts w:ascii="Times New Roman" w:eastAsia="Times New Roman" w:hAnsi="Times New Roman" w:cs="Times New Roman"/>
          <w:sz w:val="28"/>
          <w:szCs w:val="28"/>
          <w:lang w:eastAsia="en-GB"/>
        </w:rPr>
        <w:t xml:space="preserve">, є питанням демократичності та доступності. Це демократичне право, щоб усі люди мали доступ до культури, літератури та інформації в зрозумілій </w:t>
      </w:r>
      <w:r>
        <w:rPr>
          <w:rFonts w:ascii="Times New Roman" w:eastAsia="Times New Roman" w:hAnsi="Times New Roman" w:cs="Times New Roman"/>
          <w:sz w:val="28"/>
          <w:szCs w:val="28"/>
          <w:lang w:eastAsia="en-GB"/>
        </w:rPr>
        <w:t xml:space="preserve">їм </w:t>
      </w:r>
      <w:r w:rsidRPr="004B68FB">
        <w:rPr>
          <w:rFonts w:ascii="Times New Roman" w:eastAsia="Times New Roman" w:hAnsi="Times New Roman" w:cs="Times New Roman"/>
          <w:sz w:val="28"/>
          <w:szCs w:val="28"/>
          <w:lang w:eastAsia="en-GB"/>
        </w:rPr>
        <w:t>формі. Вкрай важливо, щоб усі громадяни мали доступ до інформації про те, що відбувається в суспільстві</w:t>
      </w:r>
      <w:r>
        <w:rPr>
          <w:rFonts w:ascii="Times New Roman" w:eastAsia="Times New Roman" w:hAnsi="Times New Roman" w:cs="Times New Roman"/>
          <w:sz w:val="28"/>
          <w:szCs w:val="28"/>
          <w:lang w:eastAsia="en-GB"/>
        </w:rPr>
        <w:t>, які права та обов’язки вони мають</w:t>
      </w:r>
      <w:r w:rsidRPr="004B68FB">
        <w:rPr>
          <w:rFonts w:ascii="Times New Roman" w:eastAsia="Times New Roman" w:hAnsi="Times New Roman" w:cs="Times New Roman"/>
          <w:sz w:val="28"/>
          <w:szCs w:val="28"/>
          <w:lang w:eastAsia="en-GB"/>
        </w:rPr>
        <w:t>. Для того, щоб особа могла реалізувати свої демократичні права та контролювати власне життя, ця особа має бути добре поінформованою та здатною робити вибір. Якість життя є ще одним важливим фактором. Уміння читати дає людині величезну впевненість у собі, дозволяючи їй розширити свій погляд на світ і взяти під контроль власне життя</w:t>
      </w:r>
      <w:r>
        <w:rPr>
          <w:rFonts w:ascii="Times New Roman" w:eastAsia="Times New Roman" w:hAnsi="Times New Roman" w:cs="Times New Roman"/>
          <w:sz w:val="28"/>
          <w:szCs w:val="28"/>
          <w:lang w:eastAsia="en-GB"/>
        </w:rPr>
        <w:t xml:space="preserve"> </w:t>
      </w:r>
      <w:r w:rsidRPr="00632A4A">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61</w:t>
      </w:r>
      <w:r w:rsidRPr="00632A4A">
        <w:rPr>
          <w:rFonts w:ascii="Times New Roman" w:eastAsia="Times New Roman" w:hAnsi="Times New Roman" w:cs="Times New Roman"/>
          <w:sz w:val="28"/>
          <w:szCs w:val="28"/>
          <w:lang w:eastAsia="en-GB"/>
        </w:rPr>
        <w:t>]</w:t>
      </w:r>
      <w:r w:rsidRPr="004B68FB">
        <w:rPr>
          <w:rFonts w:ascii="Times New Roman" w:eastAsia="Times New Roman" w:hAnsi="Times New Roman" w:cs="Times New Roman"/>
          <w:sz w:val="28"/>
          <w:szCs w:val="28"/>
          <w:lang w:eastAsia="en-GB"/>
        </w:rPr>
        <w:t xml:space="preserve">. </w:t>
      </w:r>
    </w:p>
    <w:p w14:paraId="7015576F"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3F7FDE">
        <w:rPr>
          <w:rFonts w:ascii="Times New Roman" w:eastAsia="Times New Roman" w:hAnsi="Times New Roman" w:cs="Times New Roman"/>
          <w:sz w:val="28"/>
          <w:szCs w:val="28"/>
          <w:lang w:eastAsia="en-GB"/>
        </w:rPr>
        <w:t xml:space="preserve">Для </w:t>
      </w:r>
      <w:r>
        <w:rPr>
          <w:rFonts w:ascii="Times New Roman" w:eastAsia="Times New Roman" w:hAnsi="Times New Roman" w:cs="Times New Roman"/>
          <w:sz w:val="28"/>
          <w:szCs w:val="28"/>
          <w:lang w:eastAsia="en-GB"/>
        </w:rPr>
        <w:t xml:space="preserve">осіб з інвалідністю внаслідок інтелектуальних порушень матеріали подані у форматі легкому для читання </w:t>
      </w:r>
      <w:r w:rsidRPr="003F7FDE">
        <w:rPr>
          <w:rFonts w:ascii="Times New Roman" w:eastAsia="Times New Roman" w:hAnsi="Times New Roman" w:cs="Times New Roman"/>
          <w:sz w:val="28"/>
          <w:szCs w:val="28"/>
          <w:lang w:eastAsia="en-GB"/>
        </w:rPr>
        <w:t xml:space="preserve">можуть відчинити двері та стати корисним навчальним ресурсом. Ці матеріали можуть викликати інтерес і бути інструментом для вдосконалення </w:t>
      </w:r>
      <w:r>
        <w:rPr>
          <w:rFonts w:ascii="Times New Roman" w:eastAsia="Times New Roman" w:hAnsi="Times New Roman" w:cs="Times New Roman"/>
          <w:sz w:val="28"/>
          <w:szCs w:val="28"/>
          <w:lang w:eastAsia="en-GB"/>
        </w:rPr>
        <w:t xml:space="preserve">вмінь та </w:t>
      </w:r>
      <w:r w:rsidRPr="003F7FDE">
        <w:rPr>
          <w:rFonts w:ascii="Times New Roman" w:eastAsia="Times New Roman" w:hAnsi="Times New Roman" w:cs="Times New Roman"/>
          <w:sz w:val="28"/>
          <w:szCs w:val="28"/>
          <w:lang w:eastAsia="en-GB"/>
        </w:rPr>
        <w:t xml:space="preserve">навичок. </w:t>
      </w:r>
    </w:p>
    <w:p w14:paraId="7DC83308" w14:textId="77777777" w:rsidR="00DF47A3" w:rsidRPr="00FA766C" w:rsidRDefault="00DF47A3" w:rsidP="00DF47A3">
      <w:pPr>
        <w:spacing w:line="360" w:lineRule="auto"/>
        <w:ind w:firstLine="720"/>
        <w:jc w:val="both"/>
        <w:rPr>
          <w:rFonts w:ascii="Times New Roman" w:eastAsia="Times New Roman" w:hAnsi="Times New Roman" w:cs="Times New Roman"/>
          <w:sz w:val="28"/>
          <w:szCs w:val="28"/>
          <w:lang w:eastAsia="en-GB"/>
        </w:rPr>
      </w:pPr>
      <w:r>
        <w:rPr>
          <w:rFonts w:ascii="Times New Roman" w:eastAsia="Times New Roman" w:hAnsi="Times New Roman" w:cs="Times New Roman"/>
          <w:color w:val="000000"/>
          <w:sz w:val="28"/>
          <w:szCs w:val="28"/>
          <w:lang w:eastAsia="en-GB"/>
        </w:rPr>
        <w:t xml:space="preserve">Одними із яскравих прикладів забезпечення прав осіб з інвалідністю внаслідок інтелектуальних порушень є досвід </w:t>
      </w:r>
      <w:r w:rsidRPr="00632A4A">
        <w:rPr>
          <w:rFonts w:ascii="Times New Roman" w:eastAsia="Times New Roman" w:hAnsi="Times New Roman" w:cs="Times New Roman"/>
          <w:color w:val="000000"/>
          <w:sz w:val="28"/>
          <w:szCs w:val="28"/>
          <w:lang w:eastAsia="en-GB"/>
        </w:rPr>
        <w:t>Сполучених Штат</w:t>
      </w:r>
      <w:r>
        <w:rPr>
          <w:rFonts w:ascii="Times New Roman" w:eastAsia="Times New Roman" w:hAnsi="Times New Roman" w:cs="Times New Roman"/>
          <w:color w:val="000000"/>
          <w:sz w:val="28"/>
          <w:szCs w:val="28"/>
          <w:lang w:eastAsia="en-GB"/>
        </w:rPr>
        <w:t>ів</w:t>
      </w:r>
      <w:r w:rsidRPr="00632A4A">
        <w:rPr>
          <w:rFonts w:ascii="Times New Roman" w:eastAsia="Times New Roman" w:hAnsi="Times New Roman" w:cs="Times New Roman"/>
          <w:color w:val="000000"/>
          <w:sz w:val="28"/>
          <w:szCs w:val="28"/>
          <w:lang w:eastAsia="en-GB"/>
        </w:rPr>
        <w:t xml:space="preserve"> Америки</w:t>
      </w:r>
      <w:r>
        <w:rPr>
          <w:rFonts w:ascii="Times New Roman" w:eastAsia="Times New Roman" w:hAnsi="Times New Roman" w:cs="Times New Roman"/>
          <w:color w:val="000000"/>
          <w:sz w:val="28"/>
          <w:szCs w:val="28"/>
          <w:lang w:eastAsia="en-GB"/>
        </w:rPr>
        <w:t xml:space="preserve">. В цій країні активно здійснюється робота державними та недержавними організаціями  з метою </w:t>
      </w:r>
      <w:r w:rsidRPr="004432A0">
        <w:rPr>
          <w:rFonts w:ascii="Times New Roman" w:eastAsia="Times New Roman" w:hAnsi="Times New Roman" w:cs="Times New Roman"/>
          <w:sz w:val="28"/>
          <w:szCs w:val="28"/>
          <w:lang w:eastAsia="en-GB"/>
        </w:rPr>
        <w:t>запобіг</w:t>
      </w:r>
      <w:r>
        <w:rPr>
          <w:rFonts w:ascii="Times New Roman" w:eastAsia="Times New Roman" w:hAnsi="Times New Roman" w:cs="Times New Roman"/>
          <w:sz w:val="28"/>
          <w:szCs w:val="28"/>
          <w:lang w:eastAsia="en-GB"/>
        </w:rPr>
        <w:t xml:space="preserve">ання </w:t>
      </w:r>
      <w:r w:rsidRPr="004432A0">
        <w:rPr>
          <w:rFonts w:ascii="Times New Roman" w:eastAsia="Times New Roman" w:hAnsi="Times New Roman" w:cs="Times New Roman"/>
          <w:sz w:val="28"/>
          <w:szCs w:val="28"/>
          <w:lang w:eastAsia="en-GB"/>
        </w:rPr>
        <w:t xml:space="preserve">тому, щоб </w:t>
      </w:r>
      <w:r>
        <w:rPr>
          <w:rFonts w:ascii="Times New Roman" w:eastAsia="Times New Roman" w:hAnsi="Times New Roman" w:cs="Times New Roman"/>
          <w:sz w:val="28"/>
          <w:szCs w:val="28"/>
          <w:lang w:eastAsia="en-GB"/>
        </w:rPr>
        <w:t xml:space="preserve">дана група отримувачів соціальних послуг не </w:t>
      </w:r>
      <w:r w:rsidRPr="004432A0">
        <w:rPr>
          <w:rFonts w:ascii="Times New Roman" w:eastAsia="Times New Roman" w:hAnsi="Times New Roman" w:cs="Times New Roman"/>
          <w:sz w:val="28"/>
          <w:szCs w:val="28"/>
          <w:lang w:eastAsia="en-GB"/>
        </w:rPr>
        <w:t xml:space="preserve">залишалися «поза циклом» інформації, до якої більшість </w:t>
      </w:r>
      <w:r w:rsidRPr="004432A0">
        <w:rPr>
          <w:rFonts w:ascii="Times New Roman" w:eastAsia="Times New Roman" w:hAnsi="Times New Roman" w:cs="Times New Roman"/>
          <w:sz w:val="28"/>
          <w:szCs w:val="28"/>
          <w:lang w:eastAsia="en-GB"/>
        </w:rPr>
        <w:lastRenderedPageBreak/>
        <w:t>спільноти має доступ без невеликих труднощів»</w:t>
      </w:r>
      <w:r>
        <w:rPr>
          <w:rFonts w:ascii="Times New Roman" w:eastAsia="Times New Roman" w:hAnsi="Times New Roman" w:cs="Times New Roman"/>
          <w:sz w:val="28"/>
          <w:szCs w:val="28"/>
          <w:lang w:eastAsia="en-GB"/>
        </w:rPr>
        <w:t>. Дана робота передбачає створення</w:t>
      </w:r>
      <w:r w:rsidRPr="004432A0">
        <w:rPr>
          <w:rFonts w:ascii="Times New Roman" w:eastAsia="Times New Roman" w:hAnsi="Times New Roman" w:cs="Times New Roman"/>
          <w:sz w:val="28"/>
          <w:szCs w:val="28"/>
          <w:lang w:eastAsia="en-GB"/>
        </w:rPr>
        <w:t xml:space="preserve"> інформаці</w:t>
      </w:r>
      <w:r>
        <w:rPr>
          <w:rFonts w:ascii="Times New Roman" w:eastAsia="Times New Roman" w:hAnsi="Times New Roman" w:cs="Times New Roman"/>
          <w:sz w:val="28"/>
          <w:szCs w:val="28"/>
          <w:lang w:eastAsia="en-GB"/>
        </w:rPr>
        <w:t xml:space="preserve">йних матеріалів у доступній та зрозумілій для осіб з інвалідністю внаслідок інтелектуальних порушень форматі. </w:t>
      </w:r>
      <w:proofErr w:type="spellStart"/>
      <w:r>
        <w:rPr>
          <w:rFonts w:ascii="Times New Roman" w:eastAsia="Times New Roman" w:hAnsi="Times New Roman" w:cs="Times New Roman"/>
          <w:sz w:val="28"/>
          <w:szCs w:val="28"/>
          <w:lang w:eastAsia="en-GB"/>
        </w:rPr>
        <w:t>Ж</w:t>
      </w:r>
      <w:r w:rsidRPr="004432A0">
        <w:rPr>
          <w:rFonts w:ascii="Times New Roman" w:eastAsia="Times New Roman" w:hAnsi="Times New Roman" w:cs="Times New Roman"/>
          <w:sz w:val="28"/>
          <w:szCs w:val="28"/>
          <w:lang w:eastAsia="en-GB"/>
        </w:rPr>
        <w:t>иттєво</w:t>
      </w:r>
      <w:proofErr w:type="spellEnd"/>
      <w:r w:rsidRPr="004432A0">
        <w:rPr>
          <w:rFonts w:ascii="Times New Roman" w:eastAsia="Times New Roman" w:hAnsi="Times New Roman" w:cs="Times New Roman"/>
          <w:sz w:val="28"/>
          <w:szCs w:val="28"/>
          <w:lang w:eastAsia="en-GB"/>
        </w:rPr>
        <w:t xml:space="preserve"> важливу </w:t>
      </w:r>
      <w:r>
        <w:rPr>
          <w:rFonts w:ascii="Times New Roman" w:eastAsia="Times New Roman" w:hAnsi="Times New Roman" w:cs="Times New Roman"/>
          <w:sz w:val="28"/>
          <w:szCs w:val="28"/>
          <w:lang w:eastAsia="en-GB"/>
        </w:rPr>
        <w:t xml:space="preserve">інформацію </w:t>
      </w:r>
      <w:r w:rsidRPr="004432A0">
        <w:rPr>
          <w:rFonts w:ascii="Times New Roman" w:eastAsia="Times New Roman" w:hAnsi="Times New Roman" w:cs="Times New Roman"/>
          <w:sz w:val="28"/>
          <w:szCs w:val="28"/>
          <w:lang w:eastAsia="en-GB"/>
        </w:rPr>
        <w:t>для здоров’я, безпеки, законних прав і можливостей, а також фінансової безпеки</w:t>
      </w:r>
      <w:r>
        <w:rPr>
          <w:rFonts w:ascii="Times New Roman" w:eastAsia="Times New Roman" w:hAnsi="Times New Roman" w:cs="Times New Roman"/>
          <w:sz w:val="28"/>
          <w:szCs w:val="28"/>
          <w:lang w:eastAsia="en-GB"/>
        </w:rPr>
        <w:t xml:space="preserve">. Також в Сполучених Штатах Америки  </w:t>
      </w:r>
      <w:r w:rsidRPr="00632A4A">
        <w:rPr>
          <w:rFonts w:ascii="Times New Roman" w:eastAsia="Times New Roman" w:hAnsi="Times New Roman" w:cs="Times New Roman"/>
          <w:color w:val="000000"/>
          <w:sz w:val="28"/>
          <w:szCs w:val="28"/>
          <w:lang w:eastAsia="en-GB"/>
        </w:rPr>
        <w:t>існує федеральний закон, який зобов</w:t>
      </w:r>
      <w:r w:rsidRPr="000815A0">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язує організації, що отримують фінансування від уряду, забезпечувати доступність інформації для людей з інвалідністю внаслідок інтелектуальних порушень, включаючи матеріали простою мовою та мовою легкої для читання.</w:t>
      </w:r>
    </w:p>
    <w:p w14:paraId="045AC7E6"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Крім того, багато неприбуткових організацій та благодійних фондів розробляють матеріали простою мовою та мовою легкої для читання для своїх клієнтів та членів. Наприклад, організація «</w:t>
      </w:r>
      <w:proofErr w:type="spellStart"/>
      <w:r w:rsidRPr="00632A4A">
        <w:rPr>
          <w:rFonts w:ascii="Times New Roman" w:eastAsia="Times New Roman" w:hAnsi="Times New Roman" w:cs="Times New Roman"/>
          <w:color w:val="000000"/>
          <w:sz w:val="28"/>
          <w:szCs w:val="28"/>
          <w:lang w:eastAsia="en-GB"/>
        </w:rPr>
        <w:t>The</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Arc</w:t>
      </w:r>
      <w:proofErr w:type="spellEnd"/>
      <w:r w:rsidRPr="00632A4A">
        <w:rPr>
          <w:rFonts w:ascii="Times New Roman" w:eastAsia="Times New Roman" w:hAnsi="Times New Roman" w:cs="Times New Roman"/>
          <w:color w:val="000000"/>
          <w:sz w:val="28"/>
          <w:szCs w:val="28"/>
          <w:lang w:eastAsia="en-GB"/>
        </w:rPr>
        <w:t xml:space="preserve">» в </w:t>
      </w:r>
      <w:r>
        <w:rPr>
          <w:rFonts w:ascii="Times New Roman" w:eastAsia="Times New Roman" w:hAnsi="Times New Roman" w:cs="Times New Roman"/>
          <w:sz w:val="28"/>
          <w:szCs w:val="28"/>
          <w:lang w:eastAsia="en-GB"/>
        </w:rPr>
        <w:t xml:space="preserve">Сполучених Штатах Америки </w:t>
      </w:r>
      <w:r w:rsidRPr="00632A4A">
        <w:rPr>
          <w:rFonts w:ascii="Times New Roman" w:eastAsia="Times New Roman" w:hAnsi="Times New Roman" w:cs="Times New Roman"/>
          <w:color w:val="000000"/>
          <w:sz w:val="28"/>
          <w:szCs w:val="28"/>
          <w:lang w:eastAsia="en-GB"/>
        </w:rPr>
        <w:t xml:space="preserve">надає багато інформаційних матеріалів простою мовою для людей з інтелектуальними порушеннями та їхніх </w:t>
      </w:r>
      <w:r w:rsidRPr="00632A4A">
        <w:rPr>
          <w:rFonts w:ascii="Times New Roman" w:eastAsia="Times New Roman" w:hAnsi="Times New Roman" w:cs="Times New Roman"/>
          <w:sz w:val="28"/>
          <w:szCs w:val="28"/>
          <w:lang w:eastAsia="en-GB"/>
        </w:rPr>
        <w:t xml:space="preserve">родичів </w:t>
      </w:r>
      <w:r w:rsidRPr="00632A4A">
        <w:rPr>
          <w:rFonts w:ascii="Times New Roman" w:eastAsia="Times New Roman" w:hAnsi="Times New Roman" w:cs="Times New Roman"/>
          <w:sz w:val="28"/>
          <w:szCs w:val="28"/>
          <w:lang w:val="ru-RU" w:eastAsia="en-GB"/>
        </w:rPr>
        <w:t>[5</w:t>
      </w:r>
      <w:r>
        <w:rPr>
          <w:rFonts w:ascii="Times New Roman" w:eastAsia="Times New Roman" w:hAnsi="Times New Roman" w:cs="Times New Roman"/>
          <w:sz w:val="28"/>
          <w:szCs w:val="28"/>
          <w:lang w:val="ru-RU" w:eastAsia="en-GB"/>
        </w:rPr>
        <w:t>7</w:t>
      </w:r>
      <w:r w:rsidRPr="00632A4A">
        <w:rPr>
          <w:rFonts w:ascii="Times New Roman" w:eastAsia="Times New Roman" w:hAnsi="Times New Roman" w:cs="Times New Roman"/>
          <w:sz w:val="28"/>
          <w:szCs w:val="28"/>
          <w:lang w:val="ru-RU" w:eastAsia="en-GB"/>
        </w:rPr>
        <w:t xml:space="preserve">, </w:t>
      </w:r>
      <w:r>
        <w:rPr>
          <w:rFonts w:ascii="Times New Roman" w:eastAsia="Times New Roman" w:hAnsi="Times New Roman" w:cs="Times New Roman"/>
          <w:sz w:val="28"/>
          <w:szCs w:val="28"/>
          <w:lang w:val="ru-RU" w:eastAsia="en-GB"/>
        </w:rPr>
        <w:t>6</w:t>
      </w:r>
      <w:r w:rsidRPr="00632A4A">
        <w:rPr>
          <w:rFonts w:ascii="Times New Roman" w:eastAsia="Times New Roman" w:hAnsi="Times New Roman" w:cs="Times New Roman"/>
          <w:sz w:val="28"/>
          <w:szCs w:val="28"/>
          <w:lang w:val="ru-RU" w:eastAsia="en-GB"/>
        </w:rPr>
        <w:t>3]</w:t>
      </w:r>
      <w:r w:rsidRPr="00632A4A">
        <w:rPr>
          <w:rFonts w:ascii="Times New Roman" w:eastAsia="Times New Roman" w:hAnsi="Times New Roman" w:cs="Times New Roman"/>
          <w:sz w:val="28"/>
          <w:szCs w:val="28"/>
          <w:lang w:eastAsia="en-GB"/>
        </w:rPr>
        <w:t>.</w:t>
      </w:r>
    </w:p>
    <w:p w14:paraId="29B37E20"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Наступним цікавим досвідом для імплементації в українське суспільство є досвід</w:t>
      </w:r>
      <w:r w:rsidRPr="00632A4A">
        <w:rPr>
          <w:rFonts w:ascii="Times New Roman" w:eastAsia="Times New Roman" w:hAnsi="Times New Roman" w:cs="Times New Roman"/>
          <w:sz w:val="28"/>
          <w:szCs w:val="28"/>
          <w:lang w:eastAsia="en-GB"/>
        </w:rPr>
        <w:t xml:space="preserve"> Великобританії. В цій країні розроблено керівництво для фахівців, які замовляють або публікують інформацію у форматі «Легкого читання» та «Спрощення розуміння письмової інформації для людей з обмеженими можливостями навчання». В даних рекомендаціях робиться наголос на доступності інформації для осіб з інвалідністю внаслідок інтелектуальних порушень щодо державних соціальних послуг на які вони мають право. Також інформація спрямована на активізацію даної групи отримувачів соціальних послуг до активної участі в суспільному житті та їхню інтеграцію.  Розробники керівництва роблять акцент та важливості доступності до якісної і змістовної інформації для осіб з інвалідністю та членів їхніх сімей в кризових ситуація, таких як: закінчення закладу освіти; пошук роботи; зміна місця проживання; </w:t>
      </w:r>
      <w:r w:rsidRPr="00632A4A">
        <w:rPr>
          <w:rFonts w:ascii="Times New Roman" w:eastAsia="Times New Roman" w:hAnsi="Times New Roman" w:cs="Times New Roman"/>
          <w:sz w:val="28"/>
          <w:szCs w:val="28"/>
          <w:lang w:eastAsia="en-GB"/>
        </w:rPr>
        <w:lastRenderedPageBreak/>
        <w:t>особистий бюджет; вступ у сексуальні взаємини; рішення про одруження; батьківство; опікунство іншого члена родини; пенсія [</w:t>
      </w:r>
      <w:r>
        <w:rPr>
          <w:rFonts w:ascii="Times New Roman" w:eastAsia="Times New Roman" w:hAnsi="Times New Roman" w:cs="Times New Roman"/>
          <w:sz w:val="28"/>
          <w:szCs w:val="28"/>
          <w:lang w:eastAsia="en-GB"/>
        </w:rPr>
        <w:t>65</w:t>
      </w:r>
      <w:r w:rsidRPr="00632A4A">
        <w:rPr>
          <w:rFonts w:ascii="Times New Roman" w:eastAsia="Times New Roman" w:hAnsi="Times New Roman" w:cs="Times New Roman"/>
          <w:sz w:val="28"/>
          <w:szCs w:val="28"/>
          <w:lang w:eastAsia="en-GB"/>
        </w:rPr>
        <w:t xml:space="preserve">]. </w:t>
      </w:r>
    </w:p>
    <w:p w14:paraId="65FA549C"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У Японії існує програма «</w:t>
      </w:r>
      <w:proofErr w:type="spellStart"/>
      <w:r w:rsidRPr="00632A4A">
        <w:rPr>
          <w:rFonts w:ascii="Times New Roman" w:eastAsia="Times New Roman" w:hAnsi="Times New Roman" w:cs="Times New Roman"/>
          <w:color w:val="000000"/>
          <w:sz w:val="28"/>
          <w:szCs w:val="28"/>
          <w:lang w:eastAsia="en-GB"/>
        </w:rPr>
        <w:t>Easy</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Japanese</w:t>
      </w:r>
      <w:proofErr w:type="spellEnd"/>
      <w:r w:rsidRPr="00632A4A">
        <w:rPr>
          <w:rFonts w:ascii="Times New Roman" w:eastAsia="Times New Roman" w:hAnsi="Times New Roman" w:cs="Times New Roman"/>
          <w:color w:val="000000"/>
          <w:sz w:val="28"/>
          <w:szCs w:val="28"/>
          <w:lang w:eastAsia="en-GB"/>
        </w:rPr>
        <w:t>» (Легка Японська), яка надає матеріали простою мовою для іноземців, які вивчають японську [10].</w:t>
      </w:r>
    </w:p>
    <w:p w14:paraId="4F8CCD59"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В Європейському Союзі існує програма «</w:t>
      </w:r>
      <w:proofErr w:type="spellStart"/>
      <w:r w:rsidRPr="00632A4A">
        <w:rPr>
          <w:rFonts w:ascii="Times New Roman" w:eastAsia="Times New Roman" w:hAnsi="Times New Roman" w:cs="Times New Roman"/>
          <w:color w:val="000000"/>
          <w:sz w:val="28"/>
          <w:szCs w:val="28"/>
          <w:lang w:eastAsia="en-GB"/>
        </w:rPr>
        <w:t>Clear</w:t>
      </w:r>
      <w:proofErr w:type="spellEnd"/>
      <w:r w:rsidRPr="00632A4A">
        <w:rPr>
          <w:rFonts w:ascii="Times New Roman" w:eastAsia="Times New Roman" w:hAnsi="Times New Roman" w:cs="Times New Roman"/>
          <w:color w:val="000000"/>
          <w:sz w:val="28"/>
          <w:szCs w:val="28"/>
          <w:lang w:eastAsia="en-GB"/>
        </w:rPr>
        <w:t xml:space="preserve"> </w:t>
      </w:r>
      <w:proofErr w:type="spellStart"/>
      <w:r w:rsidRPr="00632A4A">
        <w:rPr>
          <w:rFonts w:ascii="Times New Roman" w:eastAsia="Times New Roman" w:hAnsi="Times New Roman" w:cs="Times New Roman"/>
          <w:color w:val="000000"/>
          <w:sz w:val="28"/>
          <w:szCs w:val="28"/>
          <w:lang w:eastAsia="en-GB"/>
        </w:rPr>
        <w:t>Writing</w:t>
      </w:r>
      <w:proofErr w:type="spellEnd"/>
      <w:r w:rsidRPr="00632A4A">
        <w:rPr>
          <w:rFonts w:ascii="Times New Roman" w:eastAsia="Times New Roman" w:hAnsi="Times New Roman" w:cs="Times New Roman"/>
          <w:color w:val="000000"/>
          <w:sz w:val="28"/>
          <w:szCs w:val="28"/>
          <w:lang w:eastAsia="en-GB"/>
        </w:rPr>
        <w:t>» (Чітке Письмо), яка надає рекомендації з написання простої мови та мови легкої для читання для офіційних документів ЄС. Більшість країн ЄС також мають свої національні програми з простої мови, які спрямовані на забезпечення доступності інформації для людей з різними видами інвалідності [</w:t>
      </w:r>
      <w:r>
        <w:rPr>
          <w:rFonts w:ascii="Times New Roman" w:eastAsia="Times New Roman" w:hAnsi="Times New Roman" w:cs="Times New Roman"/>
          <w:color w:val="000000"/>
          <w:sz w:val="28"/>
          <w:szCs w:val="28"/>
          <w:lang w:eastAsia="en-GB"/>
        </w:rPr>
        <w:t>69</w:t>
      </w:r>
      <w:r w:rsidRPr="00632A4A">
        <w:rPr>
          <w:rFonts w:ascii="Times New Roman" w:eastAsia="Times New Roman" w:hAnsi="Times New Roman" w:cs="Times New Roman"/>
          <w:color w:val="000000"/>
          <w:sz w:val="28"/>
          <w:szCs w:val="28"/>
          <w:lang w:eastAsia="en-GB"/>
        </w:rPr>
        <w:t>].</w:t>
      </w:r>
    </w:p>
    <w:p w14:paraId="67AE9FA7"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На сьогодні в Україні проста мова як засіб забезпечення доступності інформації особам з інвалідністю почала привертати увагу як дослідників, так і громади. Існують ініціативи з використанням простої мови та мови легкої для читання, які спрямовані на забезпечення доступності інформації для людей з інвалідністю внаслідок інтелектуальних порушень.</w:t>
      </w:r>
    </w:p>
    <w:p w14:paraId="312FBF15"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Наприклад, в 2018 році в Україні було прийнято Закон «Про особливості забезпечення доступу до культурних цінностей осіб з обмеженими можливостями», який зобов’язує організації забезпечувати доступність інформації для людей з інвалідністю внаслідок інтелектуальних порушень, включаючи використання простої мови та мови легкої для читання.</w:t>
      </w:r>
    </w:p>
    <w:p w14:paraId="0FC2544F" w14:textId="77777777" w:rsidR="00DF47A3"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 xml:space="preserve">Наступним досвідом забезпечення доступу до інформації осіб з інвалідністю внаслідок інтелектуальних порушень є </w:t>
      </w:r>
      <w:proofErr w:type="spellStart"/>
      <w:r w:rsidRPr="00632A4A">
        <w:rPr>
          <w:rFonts w:ascii="Times New Roman" w:eastAsia="Times New Roman" w:hAnsi="Times New Roman" w:cs="Times New Roman"/>
          <w:sz w:val="28"/>
          <w:szCs w:val="28"/>
          <w:lang w:eastAsia="en-GB"/>
        </w:rPr>
        <w:t>проєкт</w:t>
      </w:r>
      <w:proofErr w:type="spellEnd"/>
      <w:r w:rsidRPr="00632A4A">
        <w:rPr>
          <w:rFonts w:ascii="Times New Roman" w:eastAsia="Times New Roman" w:hAnsi="Times New Roman" w:cs="Times New Roman"/>
          <w:sz w:val="28"/>
          <w:szCs w:val="28"/>
          <w:lang w:eastAsia="en-GB"/>
        </w:rPr>
        <w:t xml:space="preserve"> «Легке Читання в Україні». Він був реалізований за ініціативи Відділу демократичного управління та гендерних прав Департаменту демократизації Офісу Демократичних інституцій і Прав Людини ОБСЄ, Національної асамблеї осіб з інвалідністю України та Коаліції захисту прав осіб з інвалідністю внаслідок інтелектуальних порушень. Мета </w:t>
      </w:r>
      <w:proofErr w:type="spellStart"/>
      <w:r w:rsidRPr="00632A4A">
        <w:rPr>
          <w:rFonts w:ascii="Times New Roman" w:eastAsia="Times New Roman" w:hAnsi="Times New Roman" w:cs="Times New Roman"/>
          <w:sz w:val="28"/>
          <w:szCs w:val="28"/>
          <w:lang w:eastAsia="en-GB"/>
        </w:rPr>
        <w:t>проєкту</w:t>
      </w:r>
      <w:proofErr w:type="spellEnd"/>
      <w:r w:rsidRPr="00632A4A">
        <w:rPr>
          <w:rFonts w:ascii="Times New Roman" w:eastAsia="Times New Roman" w:hAnsi="Times New Roman" w:cs="Times New Roman"/>
          <w:sz w:val="28"/>
          <w:szCs w:val="28"/>
          <w:lang w:eastAsia="en-GB"/>
        </w:rPr>
        <w:t xml:space="preserve"> передбачає </w:t>
      </w:r>
      <w:r>
        <w:rPr>
          <w:rFonts w:ascii="Times New Roman" w:eastAsia="Times New Roman" w:hAnsi="Times New Roman" w:cs="Times New Roman"/>
          <w:sz w:val="28"/>
          <w:szCs w:val="28"/>
          <w:lang w:eastAsia="en-GB"/>
        </w:rPr>
        <w:t>с</w:t>
      </w:r>
      <w:r w:rsidRPr="00361187">
        <w:rPr>
          <w:rFonts w:ascii="Times New Roman" w:eastAsia="Times New Roman" w:hAnsi="Times New Roman" w:cs="Times New Roman"/>
          <w:sz w:val="28"/>
          <w:szCs w:val="28"/>
          <w:lang w:eastAsia="en-GB"/>
        </w:rPr>
        <w:t xml:space="preserve">тимулювання фахівців для адаптації методу </w:t>
      </w:r>
      <w:r>
        <w:rPr>
          <w:rFonts w:ascii="Times New Roman" w:eastAsia="Times New Roman" w:hAnsi="Times New Roman" w:cs="Times New Roman"/>
          <w:sz w:val="28"/>
          <w:szCs w:val="28"/>
          <w:lang w:eastAsia="en-GB"/>
        </w:rPr>
        <w:t>л</w:t>
      </w:r>
      <w:r w:rsidRPr="00361187">
        <w:rPr>
          <w:rFonts w:ascii="Times New Roman" w:eastAsia="Times New Roman" w:hAnsi="Times New Roman" w:cs="Times New Roman"/>
          <w:sz w:val="28"/>
          <w:szCs w:val="28"/>
          <w:lang w:eastAsia="en-GB"/>
        </w:rPr>
        <w:t xml:space="preserve">егкого </w:t>
      </w:r>
      <w:r>
        <w:rPr>
          <w:rFonts w:ascii="Times New Roman" w:eastAsia="Times New Roman" w:hAnsi="Times New Roman" w:cs="Times New Roman"/>
          <w:sz w:val="28"/>
          <w:szCs w:val="28"/>
          <w:lang w:eastAsia="en-GB"/>
        </w:rPr>
        <w:t>ч</w:t>
      </w:r>
      <w:r w:rsidRPr="00361187">
        <w:rPr>
          <w:rFonts w:ascii="Times New Roman" w:eastAsia="Times New Roman" w:hAnsi="Times New Roman" w:cs="Times New Roman"/>
          <w:sz w:val="28"/>
          <w:szCs w:val="28"/>
          <w:lang w:eastAsia="en-GB"/>
        </w:rPr>
        <w:t xml:space="preserve">итання для використання українською мовою. </w:t>
      </w:r>
      <w:r w:rsidRPr="00F57A55">
        <w:rPr>
          <w:rFonts w:ascii="Times New Roman" w:eastAsia="Times New Roman" w:hAnsi="Times New Roman" w:cs="Times New Roman"/>
          <w:sz w:val="28"/>
          <w:szCs w:val="28"/>
          <w:lang w:eastAsia="en-GB"/>
        </w:rPr>
        <w:lastRenderedPageBreak/>
        <w:t xml:space="preserve">Також він спрямований на мотивацію </w:t>
      </w:r>
      <w:r w:rsidRPr="00361187">
        <w:rPr>
          <w:rFonts w:ascii="Times New Roman" w:eastAsia="Times New Roman" w:hAnsi="Times New Roman" w:cs="Times New Roman"/>
          <w:sz w:val="28"/>
          <w:szCs w:val="28"/>
          <w:lang w:eastAsia="en-GB"/>
        </w:rPr>
        <w:t xml:space="preserve">батьків та надавачів послуг, які </w:t>
      </w:r>
      <w:r>
        <w:rPr>
          <w:rFonts w:ascii="Times New Roman" w:eastAsia="Times New Roman" w:hAnsi="Times New Roman" w:cs="Times New Roman"/>
          <w:sz w:val="28"/>
          <w:szCs w:val="28"/>
          <w:lang w:eastAsia="en-GB"/>
        </w:rPr>
        <w:t xml:space="preserve">надають допомогу та підтримку даній групі отримувачів соціальних послуг. </w:t>
      </w:r>
      <w:r w:rsidRPr="00632A4A">
        <w:rPr>
          <w:rFonts w:ascii="Times New Roman" w:eastAsia="Times New Roman" w:hAnsi="Times New Roman" w:cs="Times New Roman"/>
          <w:sz w:val="28"/>
          <w:szCs w:val="28"/>
          <w:lang w:eastAsia="en-GB"/>
        </w:rPr>
        <w:t xml:space="preserve">Він сприяє </w:t>
      </w:r>
      <w:proofErr w:type="spellStart"/>
      <w:r w:rsidRPr="00632A4A">
        <w:rPr>
          <w:rFonts w:ascii="Times New Roman" w:eastAsia="Times New Roman" w:hAnsi="Times New Roman" w:cs="Times New Roman"/>
          <w:sz w:val="28"/>
          <w:szCs w:val="28"/>
          <w:lang w:eastAsia="en-GB"/>
        </w:rPr>
        <w:t>адвокації</w:t>
      </w:r>
      <w:proofErr w:type="spellEnd"/>
      <w:r>
        <w:rPr>
          <w:rFonts w:ascii="Times New Roman" w:eastAsia="Times New Roman" w:hAnsi="Times New Roman" w:cs="Times New Roman"/>
          <w:sz w:val="28"/>
          <w:szCs w:val="28"/>
          <w:lang w:eastAsia="en-GB"/>
        </w:rPr>
        <w:t xml:space="preserve"> </w:t>
      </w:r>
      <w:r w:rsidRPr="00361187">
        <w:rPr>
          <w:rFonts w:ascii="Times New Roman" w:eastAsia="Times New Roman" w:hAnsi="Times New Roman" w:cs="Times New Roman"/>
          <w:sz w:val="28"/>
          <w:szCs w:val="28"/>
          <w:lang w:eastAsia="en-GB"/>
        </w:rPr>
        <w:t xml:space="preserve">офіційного визнання методики </w:t>
      </w:r>
      <w:r>
        <w:rPr>
          <w:rFonts w:ascii="Times New Roman" w:eastAsia="Times New Roman" w:hAnsi="Times New Roman" w:cs="Times New Roman"/>
          <w:sz w:val="28"/>
          <w:szCs w:val="28"/>
          <w:lang w:eastAsia="en-GB"/>
        </w:rPr>
        <w:t>л</w:t>
      </w:r>
      <w:r w:rsidRPr="00361187">
        <w:rPr>
          <w:rFonts w:ascii="Times New Roman" w:eastAsia="Times New Roman" w:hAnsi="Times New Roman" w:cs="Times New Roman"/>
          <w:sz w:val="28"/>
          <w:szCs w:val="28"/>
          <w:lang w:eastAsia="en-GB"/>
        </w:rPr>
        <w:t xml:space="preserve">егкого </w:t>
      </w:r>
      <w:r>
        <w:rPr>
          <w:rFonts w:ascii="Times New Roman" w:eastAsia="Times New Roman" w:hAnsi="Times New Roman" w:cs="Times New Roman"/>
          <w:sz w:val="28"/>
          <w:szCs w:val="28"/>
          <w:lang w:eastAsia="en-GB"/>
        </w:rPr>
        <w:t>ч</w:t>
      </w:r>
      <w:r w:rsidRPr="00361187">
        <w:rPr>
          <w:rFonts w:ascii="Times New Roman" w:eastAsia="Times New Roman" w:hAnsi="Times New Roman" w:cs="Times New Roman"/>
          <w:sz w:val="28"/>
          <w:szCs w:val="28"/>
          <w:lang w:eastAsia="en-GB"/>
        </w:rPr>
        <w:t xml:space="preserve">итання національною владою в Україні. Цей підхід забезпечує залучення ресурсів для створення та розповсюдження інформаційних </w:t>
      </w:r>
      <w:r>
        <w:rPr>
          <w:rFonts w:ascii="Times New Roman" w:eastAsia="Times New Roman" w:hAnsi="Times New Roman" w:cs="Times New Roman"/>
          <w:sz w:val="28"/>
          <w:szCs w:val="28"/>
          <w:lang w:eastAsia="en-GB"/>
        </w:rPr>
        <w:t>матеріалів</w:t>
      </w:r>
      <w:r w:rsidRPr="00361187">
        <w:rPr>
          <w:rFonts w:ascii="Times New Roman" w:eastAsia="Times New Roman" w:hAnsi="Times New Roman" w:cs="Times New Roman"/>
          <w:sz w:val="28"/>
          <w:szCs w:val="28"/>
          <w:lang w:eastAsia="en-GB"/>
        </w:rPr>
        <w:t xml:space="preserve"> у форматі </w:t>
      </w:r>
      <w:r>
        <w:rPr>
          <w:rFonts w:ascii="Times New Roman" w:eastAsia="Times New Roman" w:hAnsi="Times New Roman" w:cs="Times New Roman"/>
          <w:sz w:val="28"/>
          <w:szCs w:val="28"/>
          <w:lang w:eastAsia="en-GB"/>
        </w:rPr>
        <w:t>л</w:t>
      </w:r>
      <w:r w:rsidRPr="00361187">
        <w:rPr>
          <w:rFonts w:ascii="Times New Roman" w:eastAsia="Times New Roman" w:hAnsi="Times New Roman" w:cs="Times New Roman"/>
          <w:sz w:val="28"/>
          <w:szCs w:val="28"/>
          <w:lang w:eastAsia="en-GB"/>
        </w:rPr>
        <w:t xml:space="preserve">егкого </w:t>
      </w:r>
      <w:r>
        <w:rPr>
          <w:rFonts w:ascii="Times New Roman" w:eastAsia="Times New Roman" w:hAnsi="Times New Roman" w:cs="Times New Roman"/>
          <w:sz w:val="28"/>
          <w:szCs w:val="28"/>
          <w:lang w:eastAsia="en-GB"/>
        </w:rPr>
        <w:t>ч</w:t>
      </w:r>
      <w:r w:rsidRPr="00361187">
        <w:rPr>
          <w:rFonts w:ascii="Times New Roman" w:eastAsia="Times New Roman" w:hAnsi="Times New Roman" w:cs="Times New Roman"/>
          <w:sz w:val="28"/>
          <w:szCs w:val="28"/>
          <w:lang w:eastAsia="en-GB"/>
        </w:rPr>
        <w:t xml:space="preserve">итання. </w:t>
      </w:r>
      <w:r>
        <w:rPr>
          <w:rFonts w:ascii="Times New Roman" w:eastAsia="Times New Roman" w:hAnsi="Times New Roman" w:cs="Times New Roman"/>
          <w:sz w:val="28"/>
          <w:szCs w:val="28"/>
          <w:lang w:eastAsia="en-GB"/>
        </w:rPr>
        <w:t xml:space="preserve">Він </w:t>
      </w:r>
      <w:r w:rsidRPr="00361187">
        <w:rPr>
          <w:rFonts w:ascii="Times New Roman" w:eastAsia="Times New Roman" w:hAnsi="Times New Roman" w:cs="Times New Roman"/>
          <w:sz w:val="28"/>
          <w:szCs w:val="28"/>
          <w:lang w:eastAsia="en-GB"/>
        </w:rPr>
        <w:t xml:space="preserve">служить платформою для забезпечення прав на інформацію осіб з інвалідністю </w:t>
      </w:r>
      <w:r w:rsidRPr="00632A4A">
        <w:rPr>
          <w:rFonts w:ascii="Times New Roman" w:eastAsia="Times New Roman" w:hAnsi="Times New Roman" w:cs="Times New Roman"/>
          <w:sz w:val="28"/>
          <w:szCs w:val="28"/>
          <w:lang w:eastAsia="en-GB"/>
        </w:rPr>
        <w:t>внаслідок інтелектуальних порушень</w:t>
      </w:r>
      <w:r w:rsidRPr="00361187">
        <w:rPr>
          <w:rFonts w:ascii="Times New Roman" w:eastAsia="Times New Roman" w:hAnsi="Times New Roman" w:cs="Times New Roman"/>
          <w:sz w:val="28"/>
          <w:szCs w:val="28"/>
          <w:lang w:eastAsia="en-GB"/>
        </w:rPr>
        <w:t xml:space="preserve">, та завдяки проведенню дискусій, інтерактивних заходів та досліджень з питань </w:t>
      </w:r>
      <w:r>
        <w:rPr>
          <w:rFonts w:ascii="Times New Roman" w:eastAsia="Times New Roman" w:hAnsi="Times New Roman" w:cs="Times New Roman"/>
          <w:sz w:val="28"/>
          <w:szCs w:val="28"/>
          <w:lang w:eastAsia="en-GB"/>
        </w:rPr>
        <w:t>у</w:t>
      </w:r>
      <w:r w:rsidRPr="00361187">
        <w:rPr>
          <w:rFonts w:ascii="Times New Roman" w:eastAsia="Times New Roman" w:hAnsi="Times New Roman" w:cs="Times New Roman"/>
          <w:sz w:val="28"/>
          <w:szCs w:val="28"/>
          <w:lang w:eastAsia="en-GB"/>
        </w:rPr>
        <w:t xml:space="preserve">провадження </w:t>
      </w:r>
      <w:r>
        <w:rPr>
          <w:rFonts w:ascii="Times New Roman" w:eastAsia="Times New Roman" w:hAnsi="Times New Roman" w:cs="Times New Roman"/>
          <w:sz w:val="28"/>
          <w:szCs w:val="28"/>
          <w:lang w:eastAsia="en-GB"/>
        </w:rPr>
        <w:t>л</w:t>
      </w:r>
      <w:r w:rsidRPr="00361187">
        <w:rPr>
          <w:rFonts w:ascii="Times New Roman" w:eastAsia="Times New Roman" w:hAnsi="Times New Roman" w:cs="Times New Roman"/>
          <w:sz w:val="28"/>
          <w:szCs w:val="28"/>
          <w:lang w:eastAsia="en-GB"/>
        </w:rPr>
        <w:t>егкого читання в Україні</w:t>
      </w:r>
      <w:r>
        <w:rPr>
          <w:rFonts w:ascii="Times New Roman" w:eastAsia="Times New Roman" w:hAnsi="Times New Roman" w:cs="Times New Roman"/>
          <w:sz w:val="28"/>
          <w:szCs w:val="28"/>
          <w:lang w:eastAsia="en-GB"/>
        </w:rPr>
        <w:t xml:space="preserve"> він реалізує права даної цільової групи </w:t>
      </w:r>
      <w:r w:rsidRPr="00632A4A">
        <w:rPr>
          <w:rFonts w:ascii="Times New Roman" w:eastAsia="Times New Roman" w:hAnsi="Times New Roman" w:cs="Times New Roman"/>
          <w:sz w:val="28"/>
          <w:szCs w:val="28"/>
          <w:lang w:eastAsia="en-GB"/>
        </w:rPr>
        <w:t>[2</w:t>
      </w:r>
      <w:r>
        <w:rPr>
          <w:rFonts w:ascii="Times New Roman" w:eastAsia="Times New Roman" w:hAnsi="Times New Roman" w:cs="Times New Roman"/>
          <w:sz w:val="28"/>
          <w:szCs w:val="28"/>
          <w:lang w:eastAsia="en-GB"/>
        </w:rPr>
        <w:t>4</w:t>
      </w:r>
      <w:r w:rsidRPr="00632A4A">
        <w:rPr>
          <w:rFonts w:ascii="Times New Roman" w:eastAsia="Times New Roman" w:hAnsi="Times New Roman" w:cs="Times New Roman"/>
          <w:sz w:val="28"/>
          <w:szCs w:val="28"/>
          <w:lang w:eastAsia="en-GB"/>
        </w:rPr>
        <w:t>].</w:t>
      </w:r>
    </w:p>
    <w:p w14:paraId="2D291FB6"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Також в Україні діє ініціатива «Легка мова» від благодійного фонду «Карітас-Київ», яка спрямована на розробку матеріалів простою мовою та мовою легкої для читання для людей з інвалідністю внаслідок інтелектуальних порушень </w:t>
      </w:r>
      <w:r w:rsidRPr="00632A4A">
        <w:rPr>
          <w:rFonts w:ascii="Times New Roman" w:eastAsia="Times New Roman" w:hAnsi="Times New Roman" w:cs="Times New Roman"/>
          <w:sz w:val="28"/>
          <w:szCs w:val="28"/>
          <w:lang w:eastAsia="en-GB"/>
        </w:rPr>
        <w:t>[8].</w:t>
      </w:r>
    </w:p>
    <w:p w14:paraId="1DB247C2"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Крім того, багато неприбуткових організацій та громадських організацій у своїй діяльності використовують матеріали простою мовою та мовою легкої для читання, щоб забезпечити доступність інформації для людей з різними видами інвалідності. Наприклад, Благодійне товариство допомоги особам з інвалідністю внаслідок інтелектуальних порушень «Джерела» розробила серію пам'яток з прав людей з інтелектуальними порушеннями на простій мові, а також має власний сайт з матеріалами, які доступні для людей з інвалідністю внаслідок інтелектуальних порушень [</w:t>
      </w:r>
      <w:r w:rsidRPr="00632A4A">
        <w:rPr>
          <w:rFonts w:ascii="Times New Roman" w:eastAsia="Times New Roman" w:hAnsi="Times New Roman" w:cs="Times New Roman"/>
          <w:sz w:val="28"/>
          <w:szCs w:val="28"/>
          <w:lang w:eastAsia="en-GB"/>
        </w:rPr>
        <w:t>7</w:t>
      </w:r>
      <w:r w:rsidRPr="00632A4A">
        <w:rPr>
          <w:rFonts w:ascii="Times New Roman" w:eastAsia="Times New Roman" w:hAnsi="Times New Roman" w:cs="Times New Roman"/>
          <w:color w:val="000000"/>
          <w:sz w:val="28"/>
          <w:szCs w:val="28"/>
          <w:lang w:eastAsia="en-GB"/>
        </w:rPr>
        <w:t>].</w:t>
      </w:r>
    </w:p>
    <w:p w14:paraId="5B77B19F" w14:textId="77777777" w:rsidR="00DF47A3" w:rsidRPr="00632A4A" w:rsidRDefault="00DF47A3" w:rsidP="00DF47A3">
      <w:pPr>
        <w:spacing w:line="360" w:lineRule="auto"/>
        <w:ind w:firstLine="720"/>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При написанні цієї роботи, Кабінетом Міністрів України від 17 листопада 2023 року, було схвалено «</w:t>
      </w:r>
      <w:r>
        <w:rPr>
          <w:rFonts w:ascii="Times New Roman" w:eastAsia="Times New Roman" w:hAnsi="Times New Roman" w:cs="Times New Roman"/>
          <w:color w:val="000000"/>
          <w:sz w:val="28"/>
          <w:szCs w:val="28"/>
          <w:lang w:eastAsia="en-GB"/>
        </w:rPr>
        <w:t>Р</w:t>
      </w:r>
      <w:r w:rsidRPr="00632A4A">
        <w:rPr>
          <w:rFonts w:ascii="Times New Roman" w:eastAsia="Times New Roman" w:hAnsi="Times New Roman" w:cs="Times New Roman"/>
          <w:color w:val="000000"/>
          <w:sz w:val="28"/>
          <w:szCs w:val="28"/>
          <w:lang w:eastAsia="en-GB"/>
        </w:rPr>
        <w:t xml:space="preserve">екомендація щодо викладення інформації суб’єктами владних повноважень у форматах, що забезпечують доступність її сприйняття». Дані рекомендації повинні надати можливість громадянам отримувати інформацію простою мовою та мовою легкою для читання. Відповідний документ налічує 33 пункти, за допомогою яких можна </w:t>
      </w:r>
      <w:r w:rsidRPr="00632A4A">
        <w:rPr>
          <w:rFonts w:ascii="Times New Roman" w:eastAsia="Times New Roman" w:hAnsi="Times New Roman" w:cs="Times New Roman"/>
          <w:color w:val="000000"/>
          <w:sz w:val="28"/>
          <w:szCs w:val="28"/>
          <w:lang w:eastAsia="en-GB"/>
        </w:rPr>
        <w:lastRenderedPageBreak/>
        <w:t>надавати інформацію у форматі легкого читання, зменшити обсяги канцеляризмів та виділяти основні ідеї. Прийняття даного розпорядження направлене на виконання положень Конвенції про права осіб з інвалідністю [</w:t>
      </w:r>
      <w:r>
        <w:rPr>
          <w:rFonts w:ascii="Times New Roman" w:eastAsia="Times New Roman" w:hAnsi="Times New Roman" w:cs="Times New Roman"/>
          <w:sz w:val="28"/>
          <w:szCs w:val="28"/>
          <w:lang w:eastAsia="en-GB"/>
        </w:rPr>
        <w:t>43</w:t>
      </w:r>
      <w:r w:rsidRPr="00632A4A">
        <w:rPr>
          <w:rFonts w:ascii="Times New Roman" w:eastAsia="Times New Roman" w:hAnsi="Times New Roman" w:cs="Times New Roman"/>
          <w:color w:val="000000"/>
          <w:sz w:val="28"/>
          <w:szCs w:val="28"/>
          <w:lang w:eastAsia="en-GB"/>
        </w:rPr>
        <w:t>].</w:t>
      </w:r>
    </w:p>
    <w:p w14:paraId="19E5F9EE" w14:textId="77777777" w:rsidR="00DF47A3" w:rsidRPr="00632A4A" w:rsidRDefault="00DF47A3" w:rsidP="00DF47A3">
      <w:pPr>
        <w:spacing w:line="360" w:lineRule="auto"/>
        <w:ind w:firstLine="720"/>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Отже, вдосконалення системи доступності інформації для осіб з інвалідністю внаслідок інтелектуального порушення засобами простої мови  та легкого читання сприятиме значному покращенню рівню та якості життя даної категорії населення. </w:t>
      </w:r>
    </w:p>
    <w:p w14:paraId="26B1D8C8" w14:textId="77777777" w:rsidR="00DF47A3" w:rsidRDefault="00DF47A3" w:rsidP="00DF47A3">
      <w:pPr>
        <w:spacing w:line="360" w:lineRule="auto"/>
        <w:jc w:val="both"/>
        <w:rPr>
          <w:rFonts w:ascii="Times New Roman" w:eastAsia="Times New Roman" w:hAnsi="Times New Roman" w:cs="Times New Roman"/>
          <w:sz w:val="28"/>
          <w:szCs w:val="28"/>
          <w:lang w:eastAsia="en-GB"/>
        </w:rPr>
      </w:pPr>
    </w:p>
    <w:p w14:paraId="0FD648C6" w14:textId="77777777" w:rsidR="00DF47A3" w:rsidRDefault="00DF47A3" w:rsidP="00DF47A3">
      <w:pPr>
        <w:spacing w:line="360" w:lineRule="auto"/>
        <w:jc w:val="both"/>
        <w:rPr>
          <w:rFonts w:ascii="Times New Roman" w:eastAsia="Times New Roman" w:hAnsi="Times New Roman" w:cs="Times New Roman"/>
          <w:sz w:val="28"/>
          <w:szCs w:val="28"/>
          <w:lang w:eastAsia="en-GB"/>
        </w:rPr>
      </w:pPr>
    </w:p>
    <w:p w14:paraId="2AB29EC9" w14:textId="77777777" w:rsidR="00DF47A3" w:rsidRPr="00632A4A" w:rsidRDefault="00DF47A3" w:rsidP="00DF47A3">
      <w:pPr>
        <w:spacing w:line="360" w:lineRule="auto"/>
        <w:jc w:val="both"/>
        <w:rPr>
          <w:rFonts w:ascii="Times New Roman" w:eastAsia="Times New Roman" w:hAnsi="Times New Roman" w:cs="Times New Roman"/>
          <w:sz w:val="28"/>
          <w:szCs w:val="28"/>
          <w:lang w:eastAsia="en-GB"/>
        </w:rPr>
      </w:pPr>
    </w:p>
    <w:p w14:paraId="21824A1B" w14:textId="77777777" w:rsidR="00DF47A3" w:rsidRDefault="00DF47A3" w:rsidP="00DF47A3">
      <w:pPr>
        <w:spacing w:line="360" w:lineRule="auto"/>
        <w:ind w:firstLine="720"/>
        <w:jc w:val="center"/>
        <w:rPr>
          <w:rFonts w:ascii="Times New Roman" w:eastAsia="Times New Roman" w:hAnsi="Times New Roman" w:cs="Times New Roman"/>
          <w:b/>
          <w:sz w:val="28"/>
          <w:szCs w:val="28"/>
        </w:rPr>
      </w:pPr>
      <w:r w:rsidRPr="00632A4A">
        <w:rPr>
          <w:rFonts w:ascii="Times New Roman" w:eastAsia="Times New Roman" w:hAnsi="Times New Roman" w:cs="Times New Roman"/>
          <w:b/>
          <w:sz w:val="28"/>
          <w:szCs w:val="28"/>
        </w:rPr>
        <w:t>Висновки до першого розділу</w:t>
      </w:r>
    </w:p>
    <w:p w14:paraId="1E61B36B" w14:textId="77777777" w:rsidR="00DF47A3" w:rsidRPr="00632A4A" w:rsidRDefault="00DF47A3" w:rsidP="00DF47A3">
      <w:pPr>
        <w:spacing w:line="360" w:lineRule="auto"/>
        <w:ind w:firstLine="720"/>
        <w:jc w:val="center"/>
        <w:rPr>
          <w:rFonts w:ascii="Times New Roman" w:eastAsia="Times New Roman" w:hAnsi="Times New Roman" w:cs="Times New Roman"/>
          <w:b/>
          <w:sz w:val="28"/>
          <w:szCs w:val="28"/>
        </w:rPr>
      </w:pPr>
    </w:p>
    <w:p w14:paraId="252CDFE5"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У першому розділі на основі аналізу законодавчої бази України та наукових джерел визначено основні дефініції дослідження, а саме: «інвалідність», «особа з інвалідністю», «інтелектуальні порушення» та «особа з інвалідністю внаслідок інтелектуальних порушень». Розкрито групи інвалідності та причини виникнення. </w:t>
      </w:r>
    </w:p>
    <w:p w14:paraId="45962DBB"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Визначено, що орієнтиром для суспільства для розроблення програм та послуг, законів, правил та структур, які впливають на життя людей з інвалідністю є моделі інвалідності. Відповідно до цього охарактеризовано основні моделі інвалідності (медичну, функціональну, соціальну, </w:t>
      </w:r>
      <w:r w:rsidRPr="00632A4A">
        <w:rPr>
          <w:sz w:val="28"/>
          <w:szCs w:val="28"/>
        </w:rPr>
        <w:t>моральну, благодійну, реабілітаційну, економічну, британську, культурну, правову моделі та модель HANDICAP</w:t>
      </w:r>
      <w:r w:rsidRPr="00632A4A">
        <w:rPr>
          <w:color w:val="000000"/>
          <w:sz w:val="28"/>
          <w:szCs w:val="28"/>
        </w:rPr>
        <w:t xml:space="preserve">). </w:t>
      </w:r>
    </w:p>
    <w:p w14:paraId="2D653B19"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Проаналізувавши наукові праці з даної тематики визначено, що особи з інвалідністю характеризуються: соціальною вразливістю; стійкими фізичні, психічні або інші порушення; неможливістю повною мірою конкурувати у </w:t>
      </w:r>
      <w:r w:rsidRPr="00632A4A">
        <w:rPr>
          <w:color w:val="000000"/>
          <w:sz w:val="28"/>
          <w:szCs w:val="28"/>
        </w:rPr>
        <w:lastRenderedPageBreak/>
        <w:t xml:space="preserve">різних секторах суспільного життя; неможливістю повною мірою самостійно забезпечувати свою життєдіяльність; порушенням соціалізації та адаптації у суспільстві. </w:t>
      </w:r>
    </w:p>
    <w:p w14:paraId="1F98F198"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Визначено, що однією з найбільш вразливих груп населення в силу своїх особливостей є соціальна група людей з інвалідністю внаслідок інтелектуальних порушень. Особа з інвалідністю внаслідок інтелектуальних порушень – це людина з </w:t>
      </w:r>
      <w:r>
        <w:rPr>
          <w:color w:val="000000"/>
          <w:sz w:val="28"/>
          <w:szCs w:val="28"/>
        </w:rPr>
        <w:t>порушеннями</w:t>
      </w:r>
      <w:r w:rsidRPr="00632A4A">
        <w:rPr>
          <w:color w:val="000000"/>
          <w:sz w:val="28"/>
          <w:szCs w:val="28"/>
        </w:rPr>
        <w:t xml:space="preserve"> розвитку інтелектуальних функцій, що впливають на її здатність до навчання, сприйняття та засвоєння інформації, мислення, комунікації та інших аспектів повсякденного життя.</w:t>
      </w:r>
    </w:p>
    <w:p w14:paraId="497920F2"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Розкрито проблеми зі сприйняттям інформації особами з інвалідністю внаслідок інтелектуальних порушень, а саме: обмежена здатність до абстрактного мислення та розуміння абстрактних понять; знижена пам'ять та концентрація; складнощі зі зором та слухом; </w:t>
      </w:r>
      <w:r>
        <w:rPr>
          <w:color w:val="000000"/>
          <w:sz w:val="28"/>
          <w:szCs w:val="28"/>
        </w:rPr>
        <w:t>порушення</w:t>
      </w:r>
      <w:r w:rsidRPr="00632A4A">
        <w:rPr>
          <w:color w:val="000000"/>
          <w:sz w:val="28"/>
          <w:szCs w:val="28"/>
        </w:rPr>
        <w:t xml:space="preserve"> у мовленні та </w:t>
      </w:r>
      <w:proofErr w:type="spellStart"/>
      <w:r w:rsidRPr="00632A4A">
        <w:rPr>
          <w:color w:val="000000"/>
          <w:sz w:val="28"/>
          <w:szCs w:val="28"/>
        </w:rPr>
        <w:t>мовному</w:t>
      </w:r>
      <w:proofErr w:type="spellEnd"/>
      <w:r w:rsidRPr="00632A4A">
        <w:rPr>
          <w:color w:val="000000"/>
          <w:sz w:val="28"/>
          <w:szCs w:val="28"/>
        </w:rPr>
        <w:t xml:space="preserve"> розумінні; неспроможність знаходити інформацію. </w:t>
      </w:r>
    </w:p>
    <w:p w14:paraId="46F1BDC1" w14:textId="77777777" w:rsidR="00DF47A3" w:rsidRPr="00632A4A"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632A4A">
        <w:rPr>
          <w:rFonts w:ascii="Times New Roman" w:eastAsia="Times New Roman" w:hAnsi="Times New Roman" w:cs="Times New Roman"/>
          <w:color w:val="000000"/>
          <w:sz w:val="28"/>
          <w:szCs w:val="28"/>
          <w:lang w:eastAsia="en-GB"/>
        </w:rPr>
        <w:t xml:space="preserve">У осіб з порушеннями інтелектуального розвитку виникають проблеми з читанням і письмом, такі як: алексія, </w:t>
      </w:r>
      <w:proofErr w:type="spellStart"/>
      <w:r w:rsidRPr="00632A4A">
        <w:rPr>
          <w:rFonts w:ascii="Times New Roman" w:eastAsia="Times New Roman" w:hAnsi="Times New Roman" w:cs="Times New Roman"/>
          <w:color w:val="000000"/>
          <w:sz w:val="28"/>
          <w:szCs w:val="28"/>
          <w:lang w:eastAsia="en-GB"/>
        </w:rPr>
        <w:t>дислексія</w:t>
      </w:r>
      <w:proofErr w:type="spellEnd"/>
      <w:r w:rsidRPr="00632A4A">
        <w:rPr>
          <w:rFonts w:ascii="Times New Roman" w:eastAsia="Times New Roman" w:hAnsi="Times New Roman" w:cs="Times New Roman"/>
          <w:color w:val="000000"/>
          <w:sz w:val="28"/>
          <w:szCs w:val="28"/>
          <w:lang w:eastAsia="en-GB"/>
        </w:rPr>
        <w:t xml:space="preserve">,  аграфія, </w:t>
      </w:r>
      <w:proofErr w:type="spellStart"/>
      <w:r w:rsidRPr="00632A4A">
        <w:rPr>
          <w:rFonts w:ascii="Times New Roman" w:eastAsia="Times New Roman" w:hAnsi="Times New Roman" w:cs="Times New Roman"/>
          <w:color w:val="000000"/>
          <w:sz w:val="28"/>
          <w:szCs w:val="28"/>
          <w:lang w:eastAsia="en-GB"/>
        </w:rPr>
        <w:t>дисграфія</w:t>
      </w:r>
      <w:proofErr w:type="spellEnd"/>
      <w:r w:rsidRPr="00632A4A">
        <w:rPr>
          <w:rFonts w:ascii="Times New Roman" w:eastAsia="Times New Roman" w:hAnsi="Times New Roman" w:cs="Times New Roman"/>
          <w:color w:val="000000"/>
          <w:sz w:val="28"/>
          <w:szCs w:val="28"/>
          <w:lang w:eastAsia="en-GB"/>
        </w:rPr>
        <w:t>, акалькулія.</w:t>
      </w:r>
    </w:p>
    <w:p w14:paraId="430966C9" w14:textId="77777777" w:rsidR="00DF47A3" w:rsidRPr="005918AB" w:rsidRDefault="00DF47A3" w:rsidP="00DF47A3">
      <w:pPr>
        <w:spacing w:line="360" w:lineRule="auto"/>
        <w:ind w:firstLine="709"/>
        <w:jc w:val="both"/>
        <w:rPr>
          <w:rFonts w:ascii="Times New Roman" w:hAnsi="Times New Roman" w:cs="Times New Roman"/>
          <w:sz w:val="28"/>
        </w:rPr>
      </w:pPr>
      <w:r w:rsidRPr="00632A4A">
        <w:rPr>
          <w:rFonts w:ascii="Times New Roman" w:eastAsia="Times New Roman" w:hAnsi="Times New Roman" w:cs="Times New Roman"/>
          <w:color w:val="000000"/>
          <w:sz w:val="28"/>
          <w:szCs w:val="28"/>
          <w:lang w:eastAsia="en-GB"/>
        </w:rPr>
        <w:t xml:space="preserve">Визначено, що доступ до інформації та засобів комунікації є важливим аспектом забезпечення активної участі в житті суспільства та умовою реалізації прав всіх </w:t>
      </w:r>
      <w:r>
        <w:rPr>
          <w:rFonts w:ascii="Times New Roman" w:eastAsia="Times New Roman" w:hAnsi="Times New Roman" w:cs="Times New Roman"/>
          <w:color w:val="000000"/>
          <w:sz w:val="28"/>
          <w:szCs w:val="28"/>
          <w:lang w:eastAsia="en-GB"/>
        </w:rPr>
        <w:t>осіб</w:t>
      </w:r>
      <w:r w:rsidRPr="00632A4A">
        <w:rPr>
          <w:rFonts w:ascii="Times New Roman" w:eastAsia="Times New Roman" w:hAnsi="Times New Roman" w:cs="Times New Roman"/>
          <w:color w:val="000000"/>
          <w:sz w:val="28"/>
          <w:szCs w:val="28"/>
          <w:lang w:eastAsia="en-GB"/>
        </w:rPr>
        <w:t xml:space="preserve">. </w:t>
      </w:r>
      <w:r>
        <w:rPr>
          <w:rFonts w:ascii="Times New Roman" w:eastAsia="Times New Roman" w:hAnsi="Times New Roman" w:cs="Times New Roman"/>
          <w:color w:val="000000"/>
          <w:sz w:val="28"/>
          <w:szCs w:val="28"/>
          <w:lang w:eastAsia="en-GB"/>
        </w:rPr>
        <w:t>І</w:t>
      </w:r>
      <w:r w:rsidRPr="00F763DB">
        <w:rPr>
          <w:rFonts w:ascii="Times New Roman" w:hAnsi="Times New Roman" w:cs="Times New Roman"/>
          <w:sz w:val="28"/>
        </w:rPr>
        <w:t>нформаційн</w:t>
      </w:r>
      <w:r>
        <w:rPr>
          <w:rFonts w:ascii="Times New Roman" w:hAnsi="Times New Roman" w:cs="Times New Roman"/>
          <w:sz w:val="28"/>
        </w:rPr>
        <w:t>а</w:t>
      </w:r>
      <w:r w:rsidRPr="00F763DB">
        <w:rPr>
          <w:rFonts w:ascii="Times New Roman" w:hAnsi="Times New Roman" w:cs="Times New Roman"/>
          <w:sz w:val="28"/>
        </w:rPr>
        <w:t xml:space="preserve"> доступн</w:t>
      </w:r>
      <w:r>
        <w:rPr>
          <w:rFonts w:ascii="Times New Roman" w:hAnsi="Times New Roman" w:cs="Times New Roman"/>
          <w:sz w:val="28"/>
        </w:rPr>
        <w:t>і</w:t>
      </w:r>
      <w:r w:rsidRPr="00F763DB">
        <w:rPr>
          <w:rFonts w:ascii="Times New Roman" w:hAnsi="Times New Roman" w:cs="Times New Roman"/>
          <w:sz w:val="28"/>
        </w:rPr>
        <w:t>ст</w:t>
      </w:r>
      <w:r>
        <w:rPr>
          <w:rFonts w:ascii="Times New Roman" w:hAnsi="Times New Roman" w:cs="Times New Roman"/>
          <w:sz w:val="28"/>
        </w:rPr>
        <w:t xml:space="preserve">ь </w:t>
      </w:r>
      <w:r w:rsidRPr="00F763DB">
        <w:rPr>
          <w:rFonts w:ascii="Times New Roman" w:hAnsi="Times New Roman" w:cs="Times New Roman"/>
          <w:sz w:val="28"/>
        </w:rPr>
        <w:t xml:space="preserve">охоплює право </w:t>
      </w:r>
      <w:r>
        <w:rPr>
          <w:rFonts w:ascii="Times New Roman" w:hAnsi="Times New Roman" w:cs="Times New Roman"/>
          <w:sz w:val="28"/>
        </w:rPr>
        <w:t xml:space="preserve">осіб </w:t>
      </w:r>
      <w:r w:rsidRPr="00F763DB">
        <w:rPr>
          <w:rFonts w:ascii="Times New Roman" w:hAnsi="Times New Roman" w:cs="Times New Roman"/>
          <w:sz w:val="28"/>
        </w:rPr>
        <w:t>на пошук, отримання і розповсюдження інформації та ідей, пов</w:t>
      </w:r>
      <w:r w:rsidRPr="00702B6E">
        <w:rPr>
          <w:rFonts w:ascii="Times New Roman" w:hAnsi="Times New Roman" w:cs="Times New Roman"/>
          <w:sz w:val="28"/>
        </w:rPr>
        <w:t>’</w:t>
      </w:r>
      <w:r w:rsidRPr="00F763DB">
        <w:rPr>
          <w:rFonts w:ascii="Times New Roman" w:hAnsi="Times New Roman" w:cs="Times New Roman"/>
          <w:sz w:val="28"/>
        </w:rPr>
        <w:t xml:space="preserve">язаних з </w:t>
      </w:r>
      <w:r>
        <w:rPr>
          <w:rFonts w:ascii="Times New Roman" w:hAnsi="Times New Roman" w:cs="Times New Roman"/>
          <w:sz w:val="28"/>
        </w:rPr>
        <w:t xml:space="preserve">їхніми </w:t>
      </w:r>
      <w:r w:rsidRPr="00F763DB">
        <w:rPr>
          <w:rFonts w:ascii="Times New Roman" w:hAnsi="Times New Roman" w:cs="Times New Roman"/>
          <w:sz w:val="28"/>
        </w:rPr>
        <w:t>правами</w:t>
      </w:r>
      <w:r>
        <w:rPr>
          <w:rFonts w:ascii="Times New Roman" w:hAnsi="Times New Roman" w:cs="Times New Roman"/>
          <w:sz w:val="28"/>
        </w:rPr>
        <w:t xml:space="preserve"> в різних </w:t>
      </w:r>
      <w:r w:rsidRPr="00F763DB">
        <w:rPr>
          <w:rFonts w:ascii="Times New Roman" w:hAnsi="Times New Roman" w:cs="Times New Roman"/>
          <w:sz w:val="28"/>
        </w:rPr>
        <w:t>аспекта</w:t>
      </w:r>
      <w:r>
        <w:rPr>
          <w:rFonts w:ascii="Times New Roman" w:hAnsi="Times New Roman" w:cs="Times New Roman"/>
          <w:sz w:val="28"/>
        </w:rPr>
        <w:t>х</w:t>
      </w:r>
      <w:r w:rsidRPr="00F763DB">
        <w:rPr>
          <w:rFonts w:ascii="Times New Roman" w:hAnsi="Times New Roman" w:cs="Times New Roman"/>
          <w:sz w:val="28"/>
        </w:rPr>
        <w:t xml:space="preserve"> соціальн</w:t>
      </w:r>
      <w:r>
        <w:rPr>
          <w:rFonts w:ascii="Times New Roman" w:hAnsi="Times New Roman" w:cs="Times New Roman"/>
          <w:sz w:val="28"/>
        </w:rPr>
        <w:t>ого</w:t>
      </w:r>
      <w:r w:rsidRPr="00F763DB">
        <w:rPr>
          <w:rFonts w:ascii="Times New Roman" w:hAnsi="Times New Roman" w:cs="Times New Roman"/>
          <w:sz w:val="28"/>
        </w:rPr>
        <w:t>, громадянськ</w:t>
      </w:r>
      <w:r>
        <w:rPr>
          <w:rFonts w:ascii="Times New Roman" w:hAnsi="Times New Roman" w:cs="Times New Roman"/>
          <w:sz w:val="28"/>
        </w:rPr>
        <w:t xml:space="preserve">ого, </w:t>
      </w:r>
      <w:r w:rsidRPr="00F763DB">
        <w:rPr>
          <w:rFonts w:ascii="Times New Roman" w:hAnsi="Times New Roman" w:cs="Times New Roman"/>
          <w:sz w:val="28"/>
        </w:rPr>
        <w:t>політичн</w:t>
      </w:r>
      <w:r>
        <w:rPr>
          <w:rFonts w:ascii="Times New Roman" w:hAnsi="Times New Roman" w:cs="Times New Roman"/>
          <w:sz w:val="28"/>
        </w:rPr>
        <w:t>ого чи</w:t>
      </w:r>
      <w:r w:rsidRPr="00F763DB">
        <w:rPr>
          <w:rFonts w:ascii="Times New Roman" w:hAnsi="Times New Roman" w:cs="Times New Roman"/>
          <w:sz w:val="28"/>
        </w:rPr>
        <w:t xml:space="preserve"> економічн</w:t>
      </w:r>
      <w:r>
        <w:rPr>
          <w:rFonts w:ascii="Times New Roman" w:hAnsi="Times New Roman" w:cs="Times New Roman"/>
          <w:sz w:val="28"/>
        </w:rPr>
        <w:t xml:space="preserve">ого життя. </w:t>
      </w:r>
    </w:p>
    <w:p w14:paraId="5AB90668" w14:textId="77777777" w:rsidR="00DF47A3" w:rsidRPr="003238AB" w:rsidRDefault="00DF47A3" w:rsidP="00DF47A3">
      <w:pPr>
        <w:pStyle w:val="NormalWeb"/>
        <w:spacing w:before="0" w:beforeAutospacing="0" w:after="0" w:afterAutospacing="0" w:line="360" w:lineRule="auto"/>
        <w:ind w:firstLine="709"/>
        <w:jc w:val="both"/>
        <w:rPr>
          <w:color w:val="000000"/>
          <w:sz w:val="28"/>
          <w:szCs w:val="28"/>
          <w:highlight w:val="yellow"/>
        </w:rPr>
      </w:pPr>
      <w:r w:rsidRPr="00632A4A">
        <w:rPr>
          <w:sz w:val="28"/>
          <w:szCs w:val="28"/>
        </w:rPr>
        <w:t>Проаналізувавши український та світовий досвід доступності інформації для осіб з інвалідністю внаслідок інтелектуальних порушень, було визначено, що п</w:t>
      </w:r>
      <w:r w:rsidRPr="00632A4A">
        <w:rPr>
          <w:color w:val="000000"/>
          <w:sz w:val="28"/>
          <w:szCs w:val="28"/>
        </w:rPr>
        <w:t xml:space="preserve">итання забезпечення інформаційної доступності </w:t>
      </w:r>
      <w:r w:rsidRPr="00D35404">
        <w:rPr>
          <w:color w:val="000000"/>
          <w:sz w:val="28"/>
          <w:szCs w:val="28"/>
        </w:rPr>
        <w:t xml:space="preserve">повинні враховувати всі аспекти </w:t>
      </w:r>
      <w:r w:rsidRPr="005918AB">
        <w:rPr>
          <w:color w:val="000000"/>
          <w:sz w:val="28"/>
          <w:szCs w:val="28"/>
        </w:rPr>
        <w:t xml:space="preserve">повсякденного життя </w:t>
      </w:r>
      <w:r>
        <w:rPr>
          <w:color w:val="000000"/>
          <w:sz w:val="28"/>
          <w:szCs w:val="28"/>
        </w:rPr>
        <w:t>даної цільової групи</w:t>
      </w:r>
      <w:r w:rsidRPr="003238AB">
        <w:rPr>
          <w:color w:val="000000"/>
          <w:sz w:val="28"/>
          <w:szCs w:val="28"/>
        </w:rPr>
        <w:t>.</w:t>
      </w:r>
    </w:p>
    <w:p w14:paraId="0737B860"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lastRenderedPageBreak/>
        <w:t xml:space="preserve">Для того, щоб інформація була доступною для людей з інвалідністю, вона повинна бути представлена у різних форматах, таких як: аудіо-формат, відео-формат, текстовий формат, графічний формат. </w:t>
      </w:r>
      <w:r w:rsidRPr="00632A4A">
        <w:rPr>
          <w:rFonts w:ascii="Times New Roman" w:eastAsia="Times New Roman" w:hAnsi="Times New Roman" w:cs="Times New Roman"/>
          <w:sz w:val="28"/>
          <w:szCs w:val="28"/>
          <w:lang w:eastAsia="en-GB"/>
        </w:rPr>
        <w:t>Для забезпечення доступності інформації для людей з інвалідністю внаслідок інтелектуальних порушень, також важливо використовувати просту мову та мову легку для читання, враховувати потреби різних груп людей з інвалідністю, а також забезпечувати доступність до інформації в різних місцях.</w:t>
      </w:r>
    </w:p>
    <w:p w14:paraId="7FA8E043" w14:textId="77777777" w:rsidR="00DF47A3" w:rsidRDefault="00DF47A3" w:rsidP="00DF47A3">
      <w:pPr>
        <w:spacing w:line="360" w:lineRule="auto"/>
        <w:ind w:firstLine="709"/>
        <w:jc w:val="both"/>
        <w:rPr>
          <w:rFonts w:ascii="Times New Roman" w:hAnsi="Times New Roman" w:cs="Times New Roman"/>
          <w:sz w:val="28"/>
        </w:rPr>
      </w:pPr>
      <w:r w:rsidRPr="00632A4A">
        <w:rPr>
          <w:rFonts w:ascii="Times New Roman" w:eastAsia="Times New Roman" w:hAnsi="Times New Roman" w:cs="Times New Roman"/>
          <w:sz w:val="28"/>
          <w:szCs w:val="28"/>
          <w:lang w:eastAsia="en-GB"/>
        </w:rPr>
        <w:t xml:space="preserve">Визначено, що проста мова є </w:t>
      </w:r>
      <w:r w:rsidRPr="00F763DB">
        <w:rPr>
          <w:rFonts w:ascii="Times New Roman" w:hAnsi="Times New Roman" w:cs="Times New Roman"/>
          <w:sz w:val="28"/>
        </w:rPr>
        <w:t>ефективни</w:t>
      </w:r>
      <w:r>
        <w:rPr>
          <w:rFonts w:ascii="Times New Roman" w:hAnsi="Times New Roman" w:cs="Times New Roman"/>
          <w:sz w:val="28"/>
        </w:rPr>
        <w:t>м</w:t>
      </w:r>
      <w:r w:rsidRPr="00F763DB">
        <w:rPr>
          <w:rFonts w:ascii="Times New Roman" w:hAnsi="Times New Roman" w:cs="Times New Roman"/>
          <w:sz w:val="28"/>
        </w:rPr>
        <w:t xml:space="preserve"> інструмент</w:t>
      </w:r>
      <w:r>
        <w:rPr>
          <w:rFonts w:ascii="Times New Roman" w:hAnsi="Times New Roman" w:cs="Times New Roman"/>
          <w:sz w:val="28"/>
        </w:rPr>
        <w:t>ом</w:t>
      </w:r>
      <w:r w:rsidRPr="00F763DB">
        <w:rPr>
          <w:rFonts w:ascii="Times New Roman" w:hAnsi="Times New Roman" w:cs="Times New Roman"/>
          <w:sz w:val="28"/>
        </w:rPr>
        <w:t xml:space="preserve"> для забезпечення доступності інформації для осіб з інвалідністю внаслідок інтелектуальних порушень. Цей підхід спрямований на адаптацію інформаційного </w:t>
      </w:r>
      <w:r>
        <w:rPr>
          <w:rFonts w:ascii="Times New Roman" w:hAnsi="Times New Roman" w:cs="Times New Roman"/>
          <w:sz w:val="28"/>
        </w:rPr>
        <w:t>світу</w:t>
      </w:r>
      <w:r w:rsidRPr="00F763DB">
        <w:rPr>
          <w:rFonts w:ascii="Times New Roman" w:hAnsi="Times New Roman" w:cs="Times New Roman"/>
          <w:sz w:val="28"/>
        </w:rPr>
        <w:t xml:space="preserve"> до потреб </w:t>
      </w:r>
      <w:r>
        <w:rPr>
          <w:rFonts w:ascii="Times New Roman" w:hAnsi="Times New Roman" w:cs="Times New Roman"/>
          <w:sz w:val="28"/>
        </w:rPr>
        <w:t xml:space="preserve">даної цільової групи. </w:t>
      </w:r>
    </w:p>
    <w:p w14:paraId="0CB05CAF"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64E0603E"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0ED90CFC"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37D3C696"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52763452"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1BC200BD"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7CA3090E"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159F5959"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1D33572B"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55A3CA10"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078B9F8F"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1274D8F7"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27B42F0F"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467E162F"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6E25EAB4" w14:textId="77777777" w:rsidR="00DF47A3" w:rsidRDefault="00DF47A3" w:rsidP="00DF47A3">
      <w:pPr>
        <w:spacing w:line="360" w:lineRule="auto"/>
        <w:ind w:firstLine="709"/>
        <w:jc w:val="both"/>
        <w:rPr>
          <w:rFonts w:ascii="Times New Roman" w:eastAsia="Times New Roman" w:hAnsi="Times New Roman" w:cs="Times New Roman"/>
          <w:sz w:val="28"/>
          <w:szCs w:val="28"/>
          <w:lang w:eastAsia="en-GB"/>
        </w:rPr>
      </w:pPr>
    </w:p>
    <w:p w14:paraId="3FA9EF3B" w14:textId="77777777" w:rsidR="00DF47A3" w:rsidRPr="00E316A0" w:rsidRDefault="00DF47A3" w:rsidP="00DF47A3">
      <w:pPr>
        <w:spacing w:line="360" w:lineRule="auto"/>
        <w:ind w:firstLine="709"/>
        <w:jc w:val="both"/>
        <w:rPr>
          <w:rFonts w:ascii="Times New Roman" w:eastAsia="Times New Roman" w:hAnsi="Times New Roman" w:cs="Times New Roman"/>
          <w:sz w:val="28"/>
          <w:szCs w:val="28"/>
          <w:lang w:eastAsia="en-GB"/>
        </w:rPr>
      </w:pPr>
    </w:p>
    <w:p w14:paraId="754B7D60" w14:textId="77777777" w:rsidR="00DF47A3" w:rsidRPr="00632A4A" w:rsidRDefault="00DF47A3" w:rsidP="00DF47A3">
      <w:pPr>
        <w:spacing w:line="360" w:lineRule="auto"/>
        <w:jc w:val="center"/>
        <w:rPr>
          <w:rFonts w:ascii="Times New Roman" w:eastAsia="Times New Roman" w:hAnsi="Times New Roman" w:cs="Times New Roman"/>
          <w:b/>
          <w:sz w:val="28"/>
          <w:szCs w:val="28"/>
        </w:rPr>
      </w:pPr>
      <w:r w:rsidRPr="00632A4A">
        <w:rPr>
          <w:rFonts w:ascii="Times New Roman" w:eastAsia="Times New Roman" w:hAnsi="Times New Roman" w:cs="Times New Roman"/>
          <w:b/>
          <w:sz w:val="28"/>
          <w:szCs w:val="28"/>
        </w:rPr>
        <w:lastRenderedPageBreak/>
        <w:t>РОЗДІЛ 2</w:t>
      </w:r>
    </w:p>
    <w:p w14:paraId="6C15CEFF" w14:textId="77777777" w:rsidR="00DF47A3" w:rsidRPr="00773A71" w:rsidRDefault="00DF47A3" w:rsidP="00DF47A3">
      <w:pPr>
        <w:spacing w:line="360" w:lineRule="auto"/>
        <w:jc w:val="center"/>
        <w:rPr>
          <w:rFonts w:ascii="Times New Roman" w:eastAsia="Times New Roman" w:hAnsi="Times New Roman" w:cs="Times New Roman"/>
          <w:b/>
          <w:bCs/>
          <w:sz w:val="28"/>
          <w:szCs w:val="28"/>
        </w:rPr>
      </w:pPr>
      <w:r w:rsidRPr="00773A71">
        <w:rPr>
          <w:rFonts w:ascii="Times New Roman" w:eastAsia="Times New Roman" w:hAnsi="Times New Roman" w:cs="Times New Roman"/>
          <w:b/>
          <w:bCs/>
          <w:sz w:val="28"/>
          <w:szCs w:val="28"/>
        </w:rPr>
        <w:t xml:space="preserve">ДОСЛІДНО-ЕКСПЕРИМЕНТАЛЬНА РОБОТА З </w:t>
      </w:r>
      <w:bookmarkStart w:id="6" w:name="_Hlk150294282"/>
      <w:r w:rsidRPr="00773A71">
        <w:rPr>
          <w:rFonts w:ascii="Times New Roman" w:eastAsia="Times New Roman" w:hAnsi="Times New Roman" w:cs="Times New Roman"/>
          <w:b/>
          <w:sz w:val="28"/>
          <w:szCs w:val="28"/>
        </w:rPr>
        <w:t>ОЦІНКИ ДОСТУПНОСТІ ІНФОРМАЦІЙНИХ МАТЕРІАЛІВ ДЛЯ ОСІБ З ІНВАЛІДНІСТЮ ВНАСЛІДОК ІНТЕЛЕКТУАЛЬНИХ ПОРУШЕНЬ</w:t>
      </w:r>
      <w:bookmarkEnd w:id="6"/>
    </w:p>
    <w:p w14:paraId="1BB3080C" w14:textId="77777777" w:rsidR="00DF47A3" w:rsidRPr="00632A4A" w:rsidRDefault="00DF47A3" w:rsidP="00DF47A3">
      <w:pPr>
        <w:spacing w:line="360" w:lineRule="auto"/>
        <w:ind w:firstLine="709"/>
        <w:jc w:val="center"/>
        <w:rPr>
          <w:rFonts w:ascii="Times New Roman" w:hAnsi="Times New Roman" w:cs="Times New Roman"/>
          <w:b/>
          <w:sz w:val="28"/>
          <w:szCs w:val="28"/>
        </w:rPr>
      </w:pPr>
    </w:p>
    <w:p w14:paraId="3E486E21" w14:textId="77777777" w:rsidR="00DF47A3" w:rsidRPr="00773A71" w:rsidRDefault="00DF47A3" w:rsidP="00DF47A3">
      <w:pPr>
        <w:pStyle w:val="ListParagraph"/>
        <w:numPr>
          <w:ilvl w:val="1"/>
          <w:numId w:val="24"/>
        </w:numPr>
        <w:spacing w:after="0" w:line="360" w:lineRule="auto"/>
        <w:ind w:left="0" w:firstLine="709"/>
        <w:jc w:val="both"/>
        <w:rPr>
          <w:rFonts w:ascii="Times New Roman" w:hAnsi="Times New Roman" w:cs="Times New Roman"/>
          <w:sz w:val="28"/>
          <w:szCs w:val="28"/>
        </w:rPr>
      </w:pPr>
      <w:r w:rsidRPr="00773A71">
        <w:rPr>
          <w:rFonts w:ascii="Times New Roman" w:hAnsi="Times New Roman" w:cs="Times New Roman"/>
          <w:sz w:val="28"/>
          <w:szCs w:val="28"/>
        </w:rPr>
        <w:t xml:space="preserve">Методологія дослідження </w:t>
      </w:r>
    </w:p>
    <w:p w14:paraId="7BB5C38C" w14:textId="77777777" w:rsidR="00DF47A3" w:rsidRPr="00773A71" w:rsidRDefault="00DF47A3" w:rsidP="00DF47A3">
      <w:pPr>
        <w:pStyle w:val="ListParagraph"/>
        <w:spacing w:after="0" w:line="360" w:lineRule="auto"/>
        <w:ind w:left="0"/>
        <w:jc w:val="both"/>
        <w:rPr>
          <w:rFonts w:ascii="Times New Roman" w:hAnsi="Times New Roman" w:cs="Times New Roman"/>
          <w:sz w:val="28"/>
          <w:szCs w:val="28"/>
        </w:rPr>
      </w:pPr>
    </w:p>
    <w:p w14:paraId="071BD0B7" w14:textId="77777777" w:rsidR="00DF47A3" w:rsidRPr="00632A4A" w:rsidRDefault="00DF47A3" w:rsidP="00DF47A3">
      <w:pPr>
        <w:spacing w:line="360" w:lineRule="auto"/>
        <w:ind w:firstLine="709"/>
        <w:jc w:val="both"/>
        <w:rPr>
          <w:rFonts w:ascii="Times New Roman" w:hAnsi="Times New Roman" w:cs="Times New Roman"/>
          <w:color w:val="000000"/>
          <w:sz w:val="28"/>
          <w:szCs w:val="28"/>
          <w:shd w:val="clear" w:color="auto" w:fill="FFFFFF"/>
        </w:rPr>
      </w:pPr>
      <w:r w:rsidRPr="00632A4A">
        <w:rPr>
          <w:rFonts w:ascii="Times New Roman" w:hAnsi="Times New Roman" w:cs="Times New Roman"/>
          <w:color w:val="000000"/>
          <w:sz w:val="28"/>
          <w:szCs w:val="28"/>
          <w:shd w:val="clear" w:color="auto" w:fill="FFFFFF"/>
        </w:rPr>
        <w:t>В умовах війни особи з інвалідністю внаслідок інтелектуальних порушень є найбільш вразливою категорією отримувачів соціальних послуг. Вони найбільше піддаються ризику втрати життя та здоров’я, тому що не усвідомлюють ризиків і часто не можуть їх уникнути. Особи з інвалідністю внаслідок інтелектуальних порушень потерпають від нерозуміння того, що діється навкруги, стресів від різкої та неочікуваної зміни ситуації, нездатності повернути звичні для них щоденні заняття, знайомих людей, знайоме оточення. Тому вони потребують допомоги та забезпечення їх інформацією доступною в доступній для них форматі. На сьогодні частину функцій держави (у частині надання послуг особам з інвалідністю, контролю за дотриманням та забезпеченням їх прав та свобод) взяли на себе громадські організації. Дослідження громадських організацій мають практичний характер і є дуже важливими для вивчення та розуміння ситуації й швидкого реагування на неї.</w:t>
      </w:r>
    </w:p>
    <w:p w14:paraId="5122C3E3"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r w:rsidRPr="00632A4A">
        <w:rPr>
          <w:rFonts w:ascii="Times New Roman" w:hAnsi="Times New Roman" w:cs="Times New Roman"/>
          <w:color w:val="000000"/>
          <w:sz w:val="28"/>
          <w:szCs w:val="28"/>
          <w:shd w:val="clear" w:color="auto" w:fill="FFFFFF"/>
        </w:rPr>
        <w:t xml:space="preserve">Одним із ефективних практик захисту прав осіб з інвалідністю внаслідок інтелектуальних порушень є </w:t>
      </w:r>
      <w:r w:rsidRPr="00632A4A">
        <w:rPr>
          <w:rFonts w:ascii="Times New Roman" w:hAnsi="Times New Roman" w:cs="Times New Roman"/>
          <w:sz w:val="28"/>
          <w:szCs w:val="28"/>
          <w:shd w:val="clear" w:color="auto" w:fill="FFFFFF"/>
        </w:rPr>
        <w:t>Всеукраїнська громадська організація «Коаліція захисту прав осіб з інвалідністю внаслідок інтелектуальних порушень», в якій на сьогоднішній день відпрацьований механізм надання соціальних послуг особам з інвалідністю внаслідок інтелектуальних порушень та членам їхніх родин, а також забезпечення інформації здійснюється у доступному форматі для даної групи отримувачів послуг.</w:t>
      </w:r>
    </w:p>
    <w:p w14:paraId="3DC1B947"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shd w:val="clear" w:color="auto" w:fill="FFFFFF"/>
        </w:rPr>
        <w:lastRenderedPageBreak/>
        <w:t xml:space="preserve">Враховуючи збільшення кількості осіб з інвалідністю внаслідок інтелектуального порушення, активізації громадського сектору в захисті прав даної групи отримувачів соціальних послуг, а також необхідністю забезпечення доступної інформації даній цільовій групі постає необхідність вивчення доступності інформаційних матеріалів </w:t>
      </w:r>
      <w:r w:rsidRPr="00632A4A">
        <w:rPr>
          <w:rFonts w:ascii="Times New Roman" w:hAnsi="Times New Roman" w:cs="Times New Roman"/>
          <w:sz w:val="28"/>
          <w:szCs w:val="28"/>
        </w:rPr>
        <w:t xml:space="preserve">для осіб з інвалідністю внаслідок інтелектуальних порушень. </w:t>
      </w:r>
    </w:p>
    <w:p w14:paraId="4BED9C27"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shd w:val="clear" w:color="auto" w:fill="FFFFFF"/>
        </w:rPr>
        <w:t xml:space="preserve">Емпіричне дослідження дозволяє здійснити оцінювання доступності інформаційних матеріалів </w:t>
      </w:r>
      <w:r w:rsidRPr="00632A4A">
        <w:rPr>
          <w:rFonts w:ascii="Times New Roman" w:hAnsi="Times New Roman" w:cs="Times New Roman"/>
          <w:sz w:val="28"/>
          <w:szCs w:val="28"/>
        </w:rPr>
        <w:t xml:space="preserve">для осіб з інвалідністю внаслідок інтелектуальних порушень; виявити реальний стан ситуації; визначити недоліки та прогалини у системі забезпечення </w:t>
      </w:r>
      <w:r w:rsidRPr="00632A4A">
        <w:rPr>
          <w:rFonts w:ascii="Times New Roman" w:hAnsi="Times New Roman" w:cs="Times New Roman"/>
          <w:sz w:val="28"/>
          <w:szCs w:val="28"/>
          <w:shd w:val="clear" w:color="auto" w:fill="FFFFFF"/>
        </w:rPr>
        <w:t xml:space="preserve">доступності інформацій даній групі отримувачів соціальних послуг; допомагає розробити методичні рекомендації </w:t>
      </w:r>
      <w:r w:rsidRPr="00632A4A">
        <w:rPr>
          <w:rFonts w:ascii="Times New Roman" w:eastAsia="Times New Roman" w:hAnsi="Times New Roman" w:cs="Times New Roman"/>
          <w:sz w:val="28"/>
          <w:szCs w:val="28"/>
        </w:rPr>
        <w:t xml:space="preserve">щодо покращення доступності інформаційних матеріалів для осіб з інвалідністю внаслідок інтелектуальних порушень. </w:t>
      </w:r>
    </w:p>
    <w:p w14:paraId="758C6951"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Дослідження було спрямоване на пошук відповідей на такі питання:</w:t>
      </w:r>
    </w:p>
    <w:p w14:paraId="26B150DF" w14:textId="77777777" w:rsidR="00DF47A3" w:rsidRPr="00632A4A" w:rsidRDefault="00DF47A3" w:rsidP="00DF47A3">
      <w:pPr>
        <w:pStyle w:val="ListParagraph"/>
        <w:numPr>
          <w:ilvl w:val="0"/>
          <w:numId w:val="23"/>
        </w:numPr>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Чи </w:t>
      </w:r>
      <w:r w:rsidRPr="00632A4A">
        <w:rPr>
          <w:rFonts w:ascii="Times New Roman" w:eastAsia="Times New Roman" w:hAnsi="Times New Roman" w:cs="Times New Roman"/>
          <w:color w:val="000000"/>
          <w:sz w:val="28"/>
          <w:szCs w:val="28"/>
          <w:lang w:eastAsia="ru-RU"/>
        </w:rPr>
        <w:t>достатньо в українському суспільстві доступної інформації та літератури у форматі простої мови для осіб з інвалідністю внаслідок інтелектуальних порушень?</w:t>
      </w:r>
    </w:p>
    <w:p w14:paraId="7B784C02" w14:textId="77777777" w:rsidR="00DF47A3" w:rsidRPr="00632A4A" w:rsidRDefault="00DF47A3" w:rsidP="00DF47A3">
      <w:pPr>
        <w:numPr>
          <w:ilvl w:val="0"/>
          <w:numId w:val="23"/>
        </w:numPr>
        <w:spacing w:line="360" w:lineRule="auto"/>
        <w:ind w:left="0" w:firstLine="709"/>
        <w:jc w:val="both"/>
        <w:textAlignment w:val="baseline"/>
        <w:rPr>
          <w:rFonts w:ascii="Times New Roman" w:eastAsia="Times New Roman" w:hAnsi="Times New Roman" w:cs="Times New Roman"/>
          <w:color w:val="000000"/>
          <w:sz w:val="28"/>
          <w:szCs w:val="28"/>
          <w:lang w:eastAsia="ru-RU"/>
        </w:rPr>
      </w:pPr>
      <w:r w:rsidRPr="00632A4A">
        <w:rPr>
          <w:rFonts w:ascii="Times New Roman" w:eastAsia="Times New Roman" w:hAnsi="Times New Roman" w:cs="Times New Roman"/>
          <w:color w:val="000000"/>
          <w:sz w:val="28"/>
          <w:szCs w:val="28"/>
          <w:lang w:eastAsia="ru-RU"/>
        </w:rPr>
        <w:t>Які проблеми та потреби мають особи з інвалідністю внаслідок інтелектуальних порушень та їхні сім’ї?</w:t>
      </w:r>
    </w:p>
    <w:p w14:paraId="5108D020" w14:textId="77777777" w:rsidR="00DF47A3" w:rsidRPr="00632A4A" w:rsidRDefault="00DF47A3" w:rsidP="00DF47A3">
      <w:pPr>
        <w:numPr>
          <w:ilvl w:val="0"/>
          <w:numId w:val="23"/>
        </w:numPr>
        <w:spacing w:line="360" w:lineRule="auto"/>
        <w:ind w:left="0" w:firstLine="709"/>
        <w:jc w:val="both"/>
        <w:textAlignment w:val="baseline"/>
        <w:rPr>
          <w:rFonts w:ascii="Times New Roman" w:eastAsia="Times New Roman" w:hAnsi="Times New Roman" w:cs="Times New Roman"/>
          <w:color w:val="000000"/>
          <w:sz w:val="28"/>
          <w:szCs w:val="28"/>
          <w:lang w:eastAsia="ru-RU"/>
        </w:rPr>
      </w:pPr>
      <w:r w:rsidRPr="00632A4A">
        <w:rPr>
          <w:rFonts w:ascii="Times New Roman" w:eastAsia="Times New Roman" w:hAnsi="Times New Roman" w:cs="Times New Roman"/>
          <w:color w:val="000000"/>
          <w:sz w:val="28"/>
          <w:szCs w:val="28"/>
          <w:lang w:eastAsia="ru-RU"/>
        </w:rPr>
        <w:t>Які форми та методи інформування осіб з інвалідністю внаслідок інтелектуальних порушень використовуються?</w:t>
      </w:r>
    </w:p>
    <w:p w14:paraId="5A254EF0" w14:textId="77777777" w:rsidR="00DF47A3" w:rsidRPr="00632A4A" w:rsidRDefault="00DF47A3" w:rsidP="00DF47A3">
      <w:pPr>
        <w:pStyle w:val="ListParagraph"/>
        <w:numPr>
          <w:ilvl w:val="0"/>
          <w:numId w:val="23"/>
        </w:numPr>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rPr>
        <w:t xml:space="preserve">Які проблеми у </w:t>
      </w:r>
      <w:r w:rsidRPr="00632A4A">
        <w:rPr>
          <w:rFonts w:ascii="Times New Roman" w:eastAsia="Times New Roman" w:hAnsi="Times New Roman" w:cs="Times New Roman"/>
          <w:color w:val="000000"/>
          <w:sz w:val="28"/>
          <w:szCs w:val="28"/>
          <w:lang w:eastAsia="ru-RU"/>
        </w:rPr>
        <w:t>забезпеченні доступності інформаційних матеріалів для</w:t>
      </w:r>
      <w:r w:rsidRPr="00632A4A">
        <w:rPr>
          <w:rFonts w:ascii="Times New Roman" w:hAnsi="Times New Roman" w:cs="Times New Roman"/>
          <w:sz w:val="28"/>
          <w:szCs w:val="28"/>
        </w:rPr>
        <w:t xml:space="preserve"> осіб з інвалідністю внаслідок інтелектуальних порушень виникли через повномасштабне вторгнення Росії на територію України?</w:t>
      </w:r>
    </w:p>
    <w:p w14:paraId="64523BEE" w14:textId="77777777" w:rsidR="00DF47A3" w:rsidRPr="00632A4A" w:rsidRDefault="00DF47A3" w:rsidP="00DF47A3">
      <w:pPr>
        <w:pStyle w:val="ListParagraph"/>
        <w:numPr>
          <w:ilvl w:val="0"/>
          <w:numId w:val="23"/>
        </w:numPr>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lastRenderedPageBreak/>
        <w:t xml:space="preserve">Які заходи мають бути прийняті для забезпечення </w:t>
      </w:r>
      <w:r w:rsidRPr="00632A4A">
        <w:rPr>
          <w:rFonts w:ascii="Times New Roman" w:eastAsia="Times New Roman" w:hAnsi="Times New Roman" w:cs="Times New Roman"/>
          <w:bCs/>
          <w:sz w:val="28"/>
          <w:szCs w:val="28"/>
          <w:lang w:eastAsia="ru-RU"/>
        </w:rPr>
        <w:t>доступності інформаційних матеріалів для осіб з інвалідністю внаслідок інтелектуальних порушень?</w:t>
      </w:r>
    </w:p>
    <w:p w14:paraId="41D20522" w14:textId="77777777" w:rsidR="00DF47A3" w:rsidRPr="00632A4A" w:rsidRDefault="00DF47A3" w:rsidP="00DF47A3">
      <w:pPr>
        <w:pStyle w:val="ListParagraph"/>
        <w:spacing w:after="0"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rPr>
        <w:t xml:space="preserve">Відповідно, до вище зазначених питань, нами були окресленні завдання емпіричного дослідження:       </w:t>
      </w:r>
    </w:p>
    <w:p w14:paraId="311BC3DE" w14:textId="77777777" w:rsidR="00DF47A3" w:rsidRPr="00632A4A" w:rsidRDefault="00DF47A3" w:rsidP="00DF47A3">
      <w:pPr>
        <w:pStyle w:val="rvps7"/>
        <w:spacing w:before="0" w:beforeAutospacing="0" w:after="0" w:afterAutospacing="0" w:line="360" w:lineRule="auto"/>
        <w:ind w:firstLine="709"/>
        <w:jc w:val="both"/>
        <w:rPr>
          <w:sz w:val="28"/>
          <w:szCs w:val="28"/>
          <w:lang w:val="uk-UA"/>
        </w:rPr>
      </w:pPr>
      <w:r w:rsidRPr="00632A4A">
        <w:rPr>
          <w:sz w:val="28"/>
          <w:szCs w:val="28"/>
          <w:lang w:val="uk-UA"/>
        </w:rPr>
        <w:t>- виявлення реального ставлення до досліджуваної проблеми;</w:t>
      </w:r>
    </w:p>
    <w:p w14:paraId="1135DF50" w14:textId="77777777" w:rsidR="00DF47A3" w:rsidRPr="00632A4A" w:rsidRDefault="00DF47A3" w:rsidP="00DF47A3">
      <w:pPr>
        <w:pStyle w:val="ListParagraph"/>
        <w:shd w:val="clear" w:color="auto" w:fill="FFFFFF"/>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 вивчення проблем та потреб осіб з інвалідністю внаслідок інтелектуальних порушень; </w:t>
      </w:r>
    </w:p>
    <w:p w14:paraId="5AC4B45C" w14:textId="77777777" w:rsidR="00DF47A3" w:rsidRPr="00632A4A" w:rsidRDefault="00DF47A3" w:rsidP="00DF47A3">
      <w:pPr>
        <w:pStyle w:val="ListParagraph"/>
        <w:shd w:val="clear" w:color="auto" w:fill="FFFFFF"/>
        <w:spacing w:after="0" w:line="360" w:lineRule="auto"/>
        <w:ind w:left="0" w:firstLine="709"/>
        <w:jc w:val="both"/>
        <w:rPr>
          <w:rFonts w:ascii="Times New Roman" w:hAnsi="Times New Roman" w:cs="Times New Roman"/>
          <w:sz w:val="28"/>
          <w:szCs w:val="28"/>
        </w:rPr>
      </w:pPr>
      <w:r w:rsidRPr="00632A4A">
        <w:rPr>
          <w:rFonts w:ascii="Times New Roman" w:hAnsi="Times New Roman" w:cs="Times New Roman"/>
          <w:sz w:val="28"/>
          <w:szCs w:val="28"/>
        </w:rPr>
        <w:t>- визначення способів взаємодії та подання інформації, які найчастіше використовують у роботі з особа з інвалідністю внаслідок інтелектуальних порушень;</w:t>
      </w:r>
    </w:p>
    <w:p w14:paraId="47482562" w14:textId="77777777" w:rsidR="00DF47A3" w:rsidRPr="00632A4A" w:rsidRDefault="00DF47A3" w:rsidP="00DF47A3">
      <w:pPr>
        <w:pStyle w:val="ListParagraph"/>
        <w:shd w:val="clear" w:color="auto" w:fill="FFFFFF"/>
        <w:spacing w:after="0" w:line="360" w:lineRule="auto"/>
        <w:ind w:left="0" w:firstLine="709"/>
        <w:jc w:val="both"/>
        <w:rPr>
          <w:rFonts w:ascii="Times New Roman" w:eastAsia="Times New Roman" w:hAnsi="Times New Roman" w:cs="Times New Roman"/>
          <w:sz w:val="28"/>
          <w:szCs w:val="28"/>
        </w:rPr>
      </w:pPr>
      <w:r w:rsidRPr="00632A4A">
        <w:rPr>
          <w:rFonts w:ascii="Times New Roman" w:hAnsi="Times New Roman" w:cs="Times New Roman"/>
          <w:sz w:val="28"/>
          <w:szCs w:val="28"/>
        </w:rPr>
        <w:t xml:space="preserve">- аналіз  </w:t>
      </w:r>
      <w:r w:rsidRPr="00632A4A">
        <w:rPr>
          <w:rFonts w:ascii="Times New Roman" w:eastAsia="Times New Roman" w:hAnsi="Times New Roman" w:cs="Times New Roman"/>
          <w:sz w:val="28"/>
          <w:szCs w:val="28"/>
        </w:rPr>
        <w:t xml:space="preserve">змісту, форм та методів роботи щодо забезпечення доступності інформації. </w:t>
      </w:r>
    </w:p>
    <w:p w14:paraId="35CEF306"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Нами було здійснено контент-аналіз статутів, звітів, офіційного сайту, соціальних мереж та </w:t>
      </w:r>
      <w:proofErr w:type="spellStart"/>
      <w:r w:rsidRPr="00632A4A">
        <w:rPr>
          <w:rFonts w:ascii="Times New Roman" w:hAnsi="Times New Roman" w:cs="Times New Roman"/>
          <w:sz w:val="28"/>
          <w:szCs w:val="28"/>
        </w:rPr>
        <w:t>проєктів</w:t>
      </w:r>
      <w:proofErr w:type="spellEnd"/>
      <w:r w:rsidRPr="00632A4A">
        <w:rPr>
          <w:rFonts w:ascii="Times New Roman" w:hAnsi="Times New Roman" w:cs="Times New Roman"/>
          <w:sz w:val="28"/>
          <w:szCs w:val="28"/>
        </w:rPr>
        <w:t xml:space="preserve">  </w:t>
      </w:r>
      <w:r w:rsidRPr="00632A4A">
        <w:rPr>
          <w:rFonts w:ascii="Times New Roman" w:hAnsi="Times New Roman" w:cs="Times New Roman"/>
          <w:sz w:val="28"/>
          <w:szCs w:val="28"/>
          <w:shd w:val="clear" w:color="auto" w:fill="FFFFFF"/>
        </w:rPr>
        <w:t>Всеукраїнської громадської організації «Коаліція захисту прав осіб з інвалідністю внаслідок інтелектуальних порушень»</w:t>
      </w:r>
      <w:r w:rsidRPr="00632A4A">
        <w:rPr>
          <w:rFonts w:ascii="Times New Roman" w:hAnsi="Times New Roman" w:cs="Times New Roman"/>
          <w:sz w:val="28"/>
          <w:szCs w:val="28"/>
        </w:rPr>
        <w:t xml:space="preserve">; розроблено та проведено фокус-групу з фахівцями даної організації (структура фокус-групи подана в додатку А). </w:t>
      </w:r>
    </w:p>
    <w:p w14:paraId="5F4DFF86" w14:textId="77777777" w:rsidR="00DF47A3" w:rsidRPr="00632A4A" w:rsidRDefault="00DF47A3" w:rsidP="00DF47A3">
      <w:pPr>
        <w:pStyle w:val="rvps7"/>
        <w:spacing w:before="0" w:beforeAutospacing="0" w:after="0" w:afterAutospacing="0" w:line="360" w:lineRule="auto"/>
        <w:ind w:firstLine="709"/>
        <w:jc w:val="both"/>
        <w:rPr>
          <w:sz w:val="28"/>
          <w:szCs w:val="28"/>
          <w:lang w:val="uk-UA"/>
        </w:rPr>
      </w:pPr>
      <w:r w:rsidRPr="00632A4A">
        <w:rPr>
          <w:sz w:val="28"/>
          <w:szCs w:val="28"/>
          <w:lang w:val="uk-UA"/>
        </w:rPr>
        <w:t xml:space="preserve">Розкриємо зміст кожного методу, який був використаний в межах проведеного дослідження. </w:t>
      </w:r>
    </w:p>
    <w:p w14:paraId="4E50A96C" w14:textId="77777777" w:rsidR="00DF47A3" w:rsidRPr="00632A4A" w:rsidRDefault="00DF47A3" w:rsidP="00DF47A3">
      <w:pPr>
        <w:pStyle w:val="rvps7"/>
        <w:spacing w:before="0" w:beforeAutospacing="0" w:after="0" w:afterAutospacing="0" w:line="360" w:lineRule="auto"/>
        <w:ind w:firstLine="709"/>
        <w:jc w:val="both"/>
        <w:rPr>
          <w:sz w:val="28"/>
          <w:szCs w:val="28"/>
          <w:lang w:val="uk-UA"/>
        </w:rPr>
      </w:pPr>
      <w:r w:rsidRPr="00632A4A">
        <w:rPr>
          <w:sz w:val="28"/>
          <w:szCs w:val="28"/>
          <w:lang w:val="uk-UA"/>
        </w:rPr>
        <w:t xml:space="preserve">Контент-аналіз – </w:t>
      </w:r>
      <w:r>
        <w:rPr>
          <w:sz w:val="28"/>
          <w:szCs w:val="28"/>
          <w:lang w:val="uk-UA"/>
        </w:rPr>
        <w:t>це «</w:t>
      </w:r>
      <w:r w:rsidRPr="00632A4A">
        <w:rPr>
          <w:sz w:val="28"/>
          <w:szCs w:val="28"/>
          <w:lang w:val="uk-UA"/>
        </w:rPr>
        <w:t>метод кількісного вивчення великих обсягів текстів в широкому розумінні</w:t>
      </w:r>
      <w:r>
        <w:rPr>
          <w:sz w:val="28"/>
          <w:szCs w:val="28"/>
          <w:lang w:val="uk-UA"/>
        </w:rPr>
        <w:t xml:space="preserve">; </w:t>
      </w:r>
      <w:r w:rsidRPr="00632A4A">
        <w:rPr>
          <w:sz w:val="28"/>
          <w:szCs w:val="28"/>
          <w:lang w:val="uk-UA"/>
        </w:rPr>
        <w:t>є провідним у дослідженні змісту повідомлень засобів масової інформації, записів на сайтах соціальних мереж, відповідей на відкриті питання опитувань тощо</w:t>
      </w:r>
      <w:r>
        <w:rPr>
          <w:sz w:val="28"/>
          <w:szCs w:val="28"/>
          <w:lang w:val="uk-UA"/>
        </w:rPr>
        <w:t>»</w:t>
      </w:r>
      <w:r w:rsidRPr="00632A4A">
        <w:rPr>
          <w:sz w:val="28"/>
          <w:szCs w:val="28"/>
          <w:lang w:val="uk-UA"/>
        </w:rPr>
        <w:t xml:space="preserve"> [1</w:t>
      </w:r>
      <w:r>
        <w:rPr>
          <w:sz w:val="28"/>
          <w:szCs w:val="28"/>
          <w:lang w:val="uk-UA"/>
        </w:rPr>
        <w:t>5</w:t>
      </w:r>
      <w:r w:rsidRPr="00632A4A">
        <w:rPr>
          <w:sz w:val="28"/>
          <w:szCs w:val="28"/>
          <w:lang w:val="uk-UA"/>
        </w:rPr>
        <w:t>].</w:t>
      </w:r>
    </w:p>
    <w:p w14:paraId="078063BD" w14:textId="77777777" w:rsidR="00DF47A3" w:rsidRPr="00632A4A" w:rsidRDefault="00DF47A3" w:rsidP="00DF47A3">
      <w:pPr>
        <w:pStyle w:val="rvps7"/>
        <w:spacing w:before="0" w:beforeAutospacing="0" w:after="0" w:afterAutospacing="0" w:line="360" w:lineRule="auto"/>
        <w:ind w:firstLine="709"/>
        <w:jc w:val="both"/>
        <w:rPr>
          <w:sz w:val="28"/>
          <w:szCs w:val="28"/>
          <w:lang w:val="uk-UA"/>
        </w:rPr>
      </w:pPr>
      <w:r>
        <w:rPr>
          <w:sz w:val="28"/>
          <w:szCs w:val="28"/>
          <w:lang w:val="uk-UA"/>
        </w:rPr>
        <w:t>Відміною рисою методу «к</w:t>
      </w:r>
      <w:r w:rsidRPr="00632A4A">
        <w:rPr>
          <w:sz w:val="28"/>
          <w:szCs w:val="28"/>
          <w:lang w:val="uk-UA"/>
        </w:rPr>
        <w:t>онтент-аналіз</w:t>
      </w:r>
      <w:r>
        <w:rPr>
          <w:sz w:val="28"/>
          <w:szCs w:val="28"/>
          <w:lang w:val="uk-UA"/>
        </w:rPr>
        <w:t>»</w:t>
      </w:r>
      <w:r w:rsidRPr="00632A4A">
        <w:rPr>
          <w:sz w:val="28"/>
          <w:szCs w:val="28"/>
          <w:lang w:val="uk-UA"/>
        </w:rPr>
        <w:t xml:space="preserve"> від інших методів вивчення документів </w:t>
      </w:r>
      <w:r>
        <w:rPr>
          <w:sz w:val="28"/>
          <w:szCs w:val="28"/>
          <w:lang w:val="uk-UA"/>
        </w:rPr>
        <w:t>є «</w:t>
      </w:r>
      <w:r w:rsidRPr="00632A4A">
        <w:rPr>
          <w:sz w:val="28"/>
          <w:szCs w:val="28"/>
          <w:lang w:val="uk-UA"/>
        </w:rPr>
        <w:t>«вписування» змісту документа в соціальний контекст, усвідомити його одночасно і як прояв, і як оцінку соціального життя</w:t>
      </w:r>
      <w:r>
        <w:rPr>
          <w:sz w:val="28"/>
          <w:szCs w:val="28"/>
          <w:lang w:val="uk-UA"/>
        </w:rPr>
        <w:t>»</w:t>
      </w:r>
      <w:r w:rsidRPr="00632A4A">
        <w:rPr>
          <w:sz w:val="28"/>
          <w:szCs w:val="28"/>
          <w:lang w:val="uk-UA"/>
        </w:rPr>
        <w:t xml:space="preserve"> </w:t>
      </w:r>
      <w:r w:rsidRPr="0073630F">
        <w:rPr>
          <w:sz w:val="28"/>
          <w:szCs w:val="28"/>
          <w:lang w:val="uk-UA"/>
        </w:rPr>
        <w:t>[2]</w:t>
      </w:r>
      <w:r w:rsidRPr="00632A4A">
        <w:rPr>
          <w:sz w:val="28"/>
          <w:szCs w:val="28"/>
          <w:lang w:val="uk-UA"/>
        </w:rPr>
        <w:t>.</w:t>
      </w:r>
    </w:p>
    <w:p w14:paraId="637EF26B" w14:textId="77777777" w:rsidR="00DF47A3" w:rsidRPr="00632A4A" w:rsidRDefault="00DF47A3" w:rsidP="00DF47A3">
      <w:pPr>
        <w:pStyle w:val="rvps7"/>
        <w:spacing w:before="0" w:beforeAutospacing="0" w:after="0" w:afterAutospacing="0" w:line="360" w:lineRule="auto"/>
        <w:ind w:firstLine="709"/>
        <w:jc w:val="both"/>
        <w:rPr>
          <w:sz w:val="28"/>
          <w:szCs w:val="28"/>
          <w:shd w:val="clear" w:color="auto" w:fill="FFFFFF"/>
          <w:lang w:val="uk-UA"/>
        </w:rPr>
      </w:pPr>
      <w:r w:rsidRPr="00632A4A">
        <w:rPr>
          <w:sz w:val="28"/>
          <w:szCs w:val="28"/>
          <w:lang w:val="uk-UA"/>
        </w:rPr>
        <w:lastRenderedPageBreak/>
        <w:t xml:space="preserve">У фокус-групі взяло участь 19 фахівців </w:t>
      </w:r>
      <w:r w:rsidRPr="00632A4A">
        <w:rPr>
          <w:sz w:val="28"/>
          <w:szCs w:val="28"/>
          <w:shd w:val="clear" w:color="auto" w:fill="FFFFFF"/>
          <w:lang w:val="uk-UA"/>
        </w:rPr>
        <w:t xml:space="preserve">Всеукраїнської громадської організації «Коаліція захисту прав осіб з інвалідністю внаслідок інтелектуальних порушень», серед них: психологи, логопеди, соціальні працівники, соціальні педагоги, дефектологи, </w:t>
      </w:r>
      <w:proofErr w:type="spellStart"/>
      <w:r w:rsidRPr="00632A4A">
        <w:rPr>
          <w:sz w:val="28"/>
          <w:szCs w:val="28"/>
          <w:shd w:val="clear" w:color="auto" w:fill="FFFFFF"/>
          <w:lang w:val="uk-UA"/>
        </w:rPr>
        <w:t>реабілітологи</w:t>
      </w:r>
      <w:proofErr w:type="spellEnd"/>
      <w:r w:rsidRPr="00632A4A">
        <w:rPr>
          <w:sz w:val="28"/>
          <w:szCs w:val="28"/>
          <w:shd w:val="clear" w:color="auto" w:fill="FFFFFF"/>
          <w:lang w:val="uk-UA"/>
        </w:rPr>
        <w:t xml:space="preserve">, асистенти осіб з інвалідність, в тому числі батьки/опікуни, які працюють в даній організації. </w:t>
      </w:r>
    </w:p>
    <w:p w14:paraId="1826EBE2" w14:textId="77777777" w:rsidR="00DF47A3" w:rsidRPr="00067EA9" w:rsidRDefault="00DF47A3" w:rsidP="00DF47A3">
      <w:pPr>
        <w:pStyle w:val="rvps7"/>
        <w:spacing w:before="0" w:beforeAutospacing="0" w:after="0" w:afterAutospacing="0" w:line="360" w:lineRule="auto"/>
        <w:ind w:firstLine="709"/>
        <w:jc w:val="both"/>
        <w:rPr>
          <w:sz w:val="28"/>
          <w:szCs w:val="28"/>
          <w:lang w:val="uk-UA"/>
        </w:rPr>
      </w:pPr>
      <w:r>
        <w:rPr>
          <w:sz w:val="28"/>
          <w:szCs w:val="28"/>
          <w:lang w:val="uk-UA"/>
        </w:rPr>
        <w:t>Метод «ф</w:t>
      </w:r>
      <w:r w:rsidRPr="00632A4A">
        <w:rPr>
          <w:sz w:val="28"/>
          <w:szCs w:val="28"/>
          <w:lang w:val="uk-UA"/>
        </w:rPr>
        <w:t>окус-група</w:t>
      </w:r>
      <w:r>
        <w:rPr>
          <w:sz w:val="28"/>
          <w:szCs w:val="28"/>
          <w:lang w:val="uk-UA"/>
        </w:rPr>
        <w:t>»</w:t>
      </w:r>
      <w:r w:rsidRPr="00632A4A">
        <w:rPr>
          <w:sz w:val="28"/>
          <w:szCs w:val="28"/>
          <w:lang w:val="uk-UA"/>
        </w:rPr>
        <w:t xml:space="preserve"> </w:t>
      </w:r>
      <w:r>
        <w:rPr>
          <w:sz w:val="28"/>
          <w:szCs w:val="28"/>
          <w:lang w:val="uk-UA"/>
        </w:rPr>
        <w:t>є</w:t>
      </w:r>
      <w:r w:rsidRPr="00632A4A">
        <w:rPr>
          <w:sz w:val="28"/>
          <w:szCs w:val="28"/>
          <w:lang w:val="uk-UA"/>
        </w:rPr>
        <w:t xml:space="preserve"> особливи</w:t>
      </w:r>
      <w:r>
        <w:rPr>
          <w:sz w:val="28"/>
          <w:szCs w:val="28"/>
          <w:lang w:val="uk-UA"/>
        </w:rPr>
        <w:t xml:space="preserve">м </w:t>
      </w:r>
      <w:r w:rsidRPr="00632A4A">
        <w:rPr>
          <w:sz w:val="28"/>
          <w:szCs w:val="28"/>
          <w:lang w:val="uk-UA"/>
        </w:rPr>
        <w:t>метод</w:t>
      </w:r>
      <w:r>
        <w:rPr>
          <w:sz w:val="28"/>
          <w:szCs w:val="28"/>
          <w:lang w:val="uk-UA"/>
        </w:rPr>
        <w:t>ом</w:t>
      </w:r>
      <w:r w:rsidRPr="00632A4A">
        <w:rPr>
          <w:sz w:val="28"/>
          <w:szCs w:val="28"/>
          <w:lang w:val="uk-UA"/>
        </w:rPr>
        <w:t xml:space="preserve"> якісних досліджень, який дозволяє отримати оціночну, емоційну інформацію про досліджуваний предмет.</w:t>
      </w:r>
      <w:r>
        <w:rPr>
          <w:sz w:val="28"/>
          <w:szCs w:val="28"/>
          <w:lang w:val="uk-UA"/>
        </w:rPr>
        <w:t xml:space="preserve"> </w:t>
      </w:r>
      <w:r w:rsidRPr="00632A4A">
        <w:rPr>
          <w:sz w:val="28"/>
          <w:szCs w:val="28"/>
          <w:lang w:val="uk-UA"/>
        </w:rPr>
        <w:t>Основними перевагами даного методу є гнучкість методики, відносна легкість і швидкість реалізації, можливість виявлення різних несподіваних аспектів обговорюваної теми, які складно розкрити, використовуючи кількісні методи</w:t>
      </w:r>
      <w:r w:rsidRPr="00632A4A">
        <w:rPr>
          <w:color w:val="FF0000"/>
          <w:sz w:val="28"/>
          <w:szCs w:val="28"/>
          <w:lang w:val="uk-UA"/>
        </w:rPr>
        <w:t xml:space="preserve"> </w:t>
      </w:r>
      <w:r w:rsidRPr="00632A4A">
        <w:rPr>
          <w:sz w:val="28"/>
          <w:szCs w:val="28"/>
          <w:lang w:val="uk-UA"/>
        </w:rPr>
        <w:t>[</w:t>
      </w:r>
      <w:r>
        <w:rPr>
          <w:sz w:val="28"/>
          <w:szCs w:val="28"/>
          <w:lang w:val="uk-UA"/>
        </w:rPr>
        <w:t>52</w:t>
      </w:r>
      <w:r w:rsidRPr="00632A4A">
        <w:rPr>
          <w:sz w:val="28"/>
          <w:szCs w:val="28"/>
          <w:lang w:val="uk-UA"/>
        </w:rPr>
        <w:t>].</w:t>
      </w:r>
    </w:p>
    <w:p w14:paraId="2833FDFE" w14:textId="77777777" w:rsidR="00DF47A3" w:rsidRDefault="00DF47A3" w:rsidP="00DF47A3">
      <w:pPr>
        <w:pStyle w:val="rvps7"/>
        <w:spacing w:before="0" w:beforeAutospacing="0" w:after="0" w:afterAutospacing="0" w:line="360" w:lineRule="auto"/>
        <w:ind w:firstLine="709"/>
        <w:jc w:val="both"/>
        <w:rPr>
          <w:sz w:val="28"/>
          <w:szCs w:val="28"/>
          <w:lang w:val="uk-UA"/>
        </w:rPr>
      </w:pPr>
      <w:r w:rsidRPr="00632A4A">
        <w:rPr>
          <w:sz w:val="28"/>
          <w:szCs w:val="28"/>
        </w:rPr>
        <w:t>С.</w:t>
      </w:r>
      <w:r>
        <w:rPr>
          <w:sz w:val="28"/>
          <w:szCs w:val="28"/>
          <w:lang w:val="uk-UA"/>
        </w:rPr>
        <w:t xml:space="preserve"> </w:t>
      </w:r>
      <w:r w:rsidRPr="00632A4A">
        <w:rPr>
          <w:sz w:val="28"/>
          <w:szCs w:val="28"/>
        </w:rPr>
        <w:t xml:space="preserve">Лапшин </w:t>
      </w:r>
      <w:r>
        <w:rPr>
          <w:sz w:val="28"/>
          <w:szCs w:val="28"/>
          <w:lang w:val="uk-UA"/>
        </w:rPr>
        <w:t>зазначає, що метод «ф</w:t>
      </w:r>
      <w:r w:rsidRPr="00632A4A">
        <w:rPr>
          <w:sz w:val="28"/>
          <w:szCs w:val="28"/>
          <w:lang w:val="uk-UA"/>
        </w:rPr>
        <w:t>окус-групи</w:t>
      </w:r>
      <w:r>
        <w:rPr>
          <w:sz w:val="28"/>
          <w:szCs w:val="28"/>
          <w:lang w:val="uk-UA"/>
        </w:rPr>
        <w:t>»</w:t>
      </w:r>
      <w:r w:rsidRPr="00632A4A">
        <w:rPr>
          <w:sz w:val="28"/>
          <w:szCs w:val="28"/>
          <w:lang w:val="uk-UA"/>
        </w:rPr>
        <w:t xml:space="preserve"> призначен</w:t>
      </w:r>
      <w:r>
        <w:rPr>
          <w:sz w:val="28"/>
          <w:szCs w:val="28"/>
          <w:lang w:val="uk-UA"/>
        </w:rPr>
        <w:t>ий</w:t>
      </w:r>
      <w:r w:rsidRPr="00632A4A">
        <w:rPr>
          <w:sz w:val="28"/>
          <w:szCs w:val="28"/>
          <w:lang w:val="uk-UA"/>
        </w:rPr>
        <w:t xml:space="preserve"> для виявлення спектру думок з досліджуваної проблеми, пошук пояснення поведінки людей у тих чи інших сферах</w:t>
      </w:r>
      <w:r>
        <w:rPr>
          <w:sz w:val="28"/>
          <w:szCs w:val="28"/>
          <w:lang w:val="uk-UA"/>
        </w:rPr>
        <w:t>»</w:t>
      </w:r>
      <w:r w:rsidRPr="00632A4A">
        <w:rPr>
          <w:sz w:val="28"/>
          <w:szCs w:val="28"/>
          <w:lang w:val="uk-UA"/>
        </w:rPr>
        <w:t xml:space="preserve">. </w:t>
      </w:r>
      <w:r>
        <w:rPr>
          <w:sz w:val="28"/>
          <w:szCs w:val="28"/>
          <w:lang w:val="uk-UA"/>
        </w:rPr>
        <w:t>Автор стверджує, що «е</w:t>
      </w:r>
      <w:r w:rsidRPr="00632A4A">
        <w:rPr>
          <w:sz w:val="28"/>
          <w:szCs w:val="28"/>
          <w:lang w:val="uk-UA"/>
        </w:rPr>
        <w:t xml:space="preserve">фективність фокус-груп визначається тим, що більшість людей відчуває себе </w:t>
      </w:r>
      <w:proofErr w:type="spellStart"/>
      <w:r w:rsidRPr="00632A4A">
        <w:rPr>
          <w:sz w:val="28"/>
          <w:szCs w:val="28"/>
          <w:lang w:val="uk-UA"/>
        </w:rPr>
        <w:t>комфортно</w:t>
      </w:r>
      <w:proofErr w:type="spellEnd"/>
      <w:r w:rsidRPr="00632A4A">
        <w:rPr>
          <w:sz w:val="28"/>
          <w:szCs w:val="28"/>
          <w:lang w:val="uk-UA"/>
        </w:rPr>
        <w:t>, якщо залучені в дискусію як частина групи</w:t>
      </w:r>
      <w:r>
        <w:rPr>
          <w:sz w:val="28"/>
          <w:szCs w:val="28"/>
          <w:lang w:val="uk-UA"/>
        </w:rPr>
        <w:t xml:space="preserve"> і п</w:t>
      </w:r>
      <w:r w:rsidRPr="00632A4A">
        <w:rPr>
          <w:sz w:val="28"/>
          <w:szCs w:val="28"/>
          <w:lang w:val="uk-UA"/>
        </w:rPr>
        <w:t>ри правильному здійсненні методу з</w:t>
      </w:r>
      <w:r w:rsidRPr="009D7097">
        <w:rPr>
          <w:sz w:val="28"/>
          <w:szCs w:val="28"/>
          <w:lang w:val="uk-UA"/>
        </w:rPr>
        <w:t>’</w:t>
      </w:r>
      <w:r w:rsidRPr="00632A4A">
        <w:rPr>
          <w:sz w:val="28"/>
          <w:szCs w:val="28"/>
          <w:lang w:val="uk-UA"/>
        </w:rPr>
        <w:t>являються кращі можливості для отримання поглибленої інформації, ніж при індивідуальних інтерв’ю</w:t>
      </w:r>
      <w:r>
        <w:rPr>
          <w:sz w:val="28"/>
          <w:szCs w:val="28"/>
          <w:lang w:val="uk-UA"/>
        </w:rPr>
        <w:t>»</w:t>
      </w:r>
      <w:r w:rsidRPr="00632A4A">
        <w:rPr>
          <w:sz w:val="28"/>
          <w:szCs w:val="28"/>
          <w:lang w:val="uk-UA"/>
        </w:rPr>
        <w:t xml:space="preserve">. </w:t>
      </w:r>
      <w:r>
        <w:rPr>
          <w:sz w:val="28"/>
          <w:szCs w:val="28"/>
          <w:lang w:val="uk-UA"/>
        </w:rPr>
        <w:t>Г</w:t>
      </w:r>
      <w:r w:rsidRPr="00632A4A">
        <w:rPr>
          <w:sz w:val="28"/>
          <w:szCs w:val="28"/>
          <w:lang w:val="uk-UA"/>
        </w:rPr>
        <w:t xml:space="preserve">рупова динаміка </w:t>
      </w:r>
      <w:r>
        <w:rPr>
          <w:sz w:val="28"/>
          <w:szCs w:val="28"/>
          <w:lang w:val="uk-UA"/>
        </w:rPr>
        <w:t>сприяє вивченню актуальності явища</w:t>
      </w:r>
      <w:r w:rsidRPr="00632A4A">
        <w:rPr>
          <w:sz w:val="28"/>
          <w:szCs w:val="28"/>
          <w:lang w:val="uk-UA"/>
        </w:rPr>
        <w:t>, як групов</w:t>
      </w:r>
      <w:r>
        <w:rPr>
          <w:sz w:val="28"/>
          <w:szCs w:val="28"/>
          <w:lang w:val="uk-UA"/>
        </w:rPr>
        <w:t xml:space="preserve">ого </w:t>
      </w:r>
      <w:r w:rsidRPr="00632A4A">
        <w:rPr>
          <w:sz w:val="28"/>
          <w:szCs w:val="28"/>
          <w:lang w:val="uk-UA"/>
        </w:rPr>
        <w:t>вплив</w:t>
      </w:r>
      <w:r>
        <w:rPr>
          <w:sz w:val="28"/>
          <w:szCs w:val="28"/>
          <w:lang w:val="uk-UA"/>
        </w:rPr>
        <w:t>у</w:t>
      </w:r>
      <w:r w:rsidRPr="00632A4A">
        <w:rPr>
          <w:sz w:val="28"/>
          <w:szCs w:val="28"/>
          <w:lang w:val="uk-UA"/>
        </w:rPr>
        <w:t xml:space="preserve"> </w:t>
      </w:r>
      <w:r w:rsidRPr="00AE652E">
        <w:rPr>
          <w:sz w:val="28"/>
          <w:szCs w:val="28"/>
          <w:lang w:val="uk-UA"/>
        </w:rPr>
        <w:t>[</w:t>
      </w:r>
      <w:r w:rsidRPr="00632A4A">
        <w:rPr>
          <w:sz w:val="28"/>
          <w:szCs w:val="28"/>
          <w:lang w:val="uk-UA"/>
        </w:rPr>
        <w:t>2</w:t>
      </w:r>
      <w:r>
        <w:rPr>
          <w:sz w:val="28"/>
          <w:szCs w:val="28"/>
          <w:lang w:val="uk-UA"/>
        </w:rPr>
        <w:t>9</w:t>
      </w:r>
      <w:r w:rsidRPr="00AE652E">
        <w:rPr>
          <w:sz w:val="28"/>
          <w:szCs w:val="28"/>
          <w:lang w:val="uk-UA"/>
        </w:rPr>
        <w:t>]</w:t>
      </w:r>
      <w:r w:rsidRPr="00632A4A">
        <w:rPr>
          <w:sz w:val="28"/>
          <w:szCs w:val="28"/>
          <w:lang w:val="uk-UA"/>
        </w:rPr>
        <w:t xml:space="preserve">. </w:t>
      </w:r>
    </w:p>
    <w:p w14:paraId="6DA3B849" w14:textId="77777777" w:rsidR="00DF47A3" w:rsidRDefault="00DF47A3" w:rsidP="00DF47A3">
      <w:pPr>
        <w:pStyle w:val="rvps7"/>
        <w:spacing w:before="0" w:beforeAutospacing="0" w:after="0" w:afterAutospacing="0" w:line="360" w:lineRule="auto"/>
        <w:ind w:firstLine="709"/>
        <w:jc w:val="both"/>
        <w:rPr>
          <w:sz w:val="28"/>
          <w:szCs w:val="28"/>
          <w:lang w:val="uk-UA"/>
        </w:rPr>
      </w:pPr>
      <w:r>
        <w:rPr>
          <w:sz w:val="28"/>
          <w:szCs w:val="28"/>
          <w:lang w:val="uk-UA"/>
        </w:rPr>
        <w:t xml:space="preserve">При проведенні фокус-груп з фахівцями нами було дотримано основних правил проведення даного методу, а саме </w:t>
      </w:r>
      <w:r w:rsidRPr="00AE652E">
        <w:rPr>
          <w:sz w:val="28"/>
          <w:szCs w:val="28"/>
          <w:lang w:val="uk-UA"/>
        </w:rPr>
        <w:t>[</w:t>
      </w:r>
      <w:r>
        <w:rPr>
          <w:sz w:val="28"/>
          <w:szCs w:val="28"/>
          <w:lang w:val="uk-UA"/>
        </w:rPr>
        <w:t>54</w:t>
      </w:r>
      <w:r w:rsidRPr="00AE652E">
        <w:rPr>
          <w:sz w:val="28"/>
          <w:szCs w:val="28"/>
          <w:lang w:val="uk-UA"/>
        </w:rPr>
        <w:t>]</w:t>
      </w:r>
      <w:r>
        <w:rPr>
          <w:sz w:val="28"/>
          <w:szCs w:val="28"/>
          <w:lang w:val="uk-UA"/>
        </w:rPr>
        <w:t xml:space="preserve">: </w:t>
      </w:r>
    </w:p>
    <w:p w14:paraId="3CE1BF82" w14:textId="77777777" w:rsidR="00DF47A3" w:rsidRDefault="00DF47A3" w:rsidP="00DF47A3">
      <w:pPr>
        <w:pStyle w:val="rvps7"/>
        <w:numPr>
          <w:ilvl w:val="0"/>
          <w:numId w:val="29"/>
        </w:numPr>
        <w:spacing w:before="0" w:beforeAutospacing="0" w:after="0" w:afterAutospacing="0" w:line="360" w:lineRule="auto"/>
        <w:ind w:left="0" w:firstLine="709"/>
        <w:jc w:val="both"/>
        <w:rPr>
          <w:sz w:val="28"/>
          <w:szCs w:val="28"/>
          <w:lang w:val="uk-UA"/>
        </w:rPr>
      </w:pPr>
      <w:r w:rsidRPr="00AF19F1">
        <w:rPr>
          <w:sz w:val="28"/>
          <w:szCs w:val="28"/>
          <w:lang w:val="uk-UA"/>
        </w:rPr>
        <w:t xml:space="preserve">створення зручних та комфортних умов, зокрема психологічних, щоб учасники були готові ділитися своїми думками та почуттями щодо обговорюваної проблеми го питання; </w:t>
      </w:r>
    </w:p>
    <w:p w14:paraId="3B7CA2C9" w14:textId="77777777" w:rsidR="00DF47A3" w:rsidRDefault="00DF47A3" w:rsidP="00DF47A3">
      <w:pPr>
        <w:pStyle w:val="rvps7"/>
        <w:numPr>
          <w:ilvl w:val="0"/>
          <w:numId w:val="29"/>
        </w:numPr>
        <w:spacing w:before="0" w:beforeAutospacing="0" w:after="0" w:afterAutospacing="0" w:line="360" w:lineRule="auto"/>
        <w:ind w:left="0" w:firstLine="709"/>
        <w:jc w:val="both"/>
        <w:rPr>
          <w:sz w:val="28"/>
          <w:szCs w:val="28"/>
          <w:lang w:val="uk-UA"/>
        </w:rPr>
      </w:pPr>
      <w:r w:rsidRPr="004D0DF8">
        <w:rPr>
          <w:sz w:val="28"/>
          <w:szCs w:val="28"/>
          <w:lang w:val="uk-UA"/>
        </w:rPr>
        <w:t>дотримання чіткого регламенту та правил проведення групової роботи</w:t>
      </w:r>
      <w:r>
        <w:rPr>
          <w:sz w:val="28"/>
          <w:szCs w:val="28"/>
          <w:lang w:val="uk-UA"/>
        </w:rPr>
        <w:t xml:space="preserve">; </w:t>
      </w:r>
    </w:p>
    <w:p w14:paraId="377DDA94" w14:textId="77777777" w:rsidR="00DF47A3" w:rsidRDefault="00DF47A3" w:rsidP="00DF47A3">
      <w:pPr>
        <w:pStyle w:val="rvps7"/>
        <w:numPr>
          <w:ilvl w:val="0"/>
          <w:numId w:val="29"/>
        </w:numPr>
        <w:spacing w:before="0" w:beforeAutospacing="0" w:after="0" w:afterAutospacing="0" w:line="360" w:lineRule="auto"/>
        <w:ind w:left="0" w:firstLine="709"/>
        <w:jc w:val="both"/>
        <w:rPr>
          <w:sz w:val="28"/>
          <w:szCs w:val="28"/>
          <w:lang w:val="uk-UA"/>
        </w:rPr>
      </w:pPr>
      <w:r>
        <w:rPr>
          <w:sz w:val="28"/>
          <w:szCs w:val="28"/>
          <w:lang w:val="uk-UA"/>
        </w:rPr>
        <w:lastRenderedPageBreak/>
        <w:t>д</w:t>
      </w:r>
      <w:r w:rsidRPr="004D0DF8">
        <w:rPr>
          <w:sz w:val="28"/>
          <w:szCs w:val="28"/>
          <w:lang w:val="uk-UA"/>
        </w:rPr>
        <w:t>отримання основних правил взаємоповаги, толерантності, уважності, відкритості, щирості та активності</w:t>
      </w:r>
      <w:r>
        <w:rPr>
          <w:sz w:val="28"/>
          <w:szCs w:val="28"/>
          <w:lang w:val="uk-UA"/>
        </w:rPr>
        <w:t>;</w:t>
      </w:r>
    </w:p>
    <w:p w14:paraId="72372645" w14:textId="77777777" w:rsidR="00DF47A3" w:rsidRDefault="00DF47A3" w:rsidP="00DF47A3">
      <w:pPr>
        <w:pStyle w:val="rvps7"/>
        <w:numPr>
          <w:ilvl w:val="0"/>
          <w:numId w:val="29"/>
        </w:numPr>
        <w:spacing w:before="0" w:beforeAutospacing="0" w:after="0" w:afterAutospacing="0" w:line="360" w:lineRule="auto"/>
        <w:ind w:left="0" w:firstLine="709"/>
        <w:jc w:val="both"/>
        <w:rPr>
          <w:sz w:val="28"/>
          <w:szCs w:val="28"/>
          <w:lang w:val="uk-UA"/>
        </w:rPr>
      </w:pPr>
      <w:r>
        <w:rPr>
          <w:sz w:val="28"/>
          <w:szCs w:val="28"/>
          <w:lang w:val="uk-UA"/>
        </w:rPr>
        <w:t>з</w:t>
      </w:r>
      <w:r w:rsidRPr="00006EAA">
        <w:rPr>
          <w:sz w:val="28"/>
          <w:szCs w:val="28"/>
          <w:lang w:val="uk-UA"/>
        </w:rPr>
        <w:t>абезпечення того, що всі точки зору будуть вислухані і враховані в подальшій роботі</w:t>
      </w:r>
      <w:r>
        <w:rPr>
          <w:sz w:val="28"/>
          <w:szCs w:val="28"/>
          <w:lang w:val="uk-UA"/>
        </w:rPr>
        <w:t>;</w:t>
      </w:r>
    </w:p>
    <w:p w14:paraId="48C42259" w14:textId="77777777" w:rsidR="00DF47A3" w:rsidRDefault="00DF47A3" w:rsidP="00DF47A3">
      <w:pPr>
        <w:pStyle w:val="rvps7"/>
        <w:numPr>
          <w:ilvl w:val="0"/>
          <w:numId w:val="29"/>
        </w:numPr>
        <w:spacing w:before="0" w:beforeAutospacing="0" w:after="0" w:afterAutospacing="0" w:line="360" w:lineRule="auto"/>
        <w:ind w:left="0" w:firstLine="709"/>
        <w:jc w:val="both"/>
        <w:rPr>
          <w:sz w:val="28"/>
          <w:szCs w:val="28"/>
          <w:lang w:val="uk-UA"/>
        </w:rPr>
      </w:pPr>
      <w:r>
        <w:rPr>
          <w:sz w:val="28"/>
          <w:szCs w:val="28"/>
          <w:lang w:val="uk-UA"/>
        </w:rPr>
        <w:t>г</w:t>
      </w:r>
      <w:r w:rsidRPr="00006EAA">
        <w:rPr>
          <w:sz w:val="28"/>
          <w:szCs w:val="28"/>
          <w:lang w:val="uk-UA"/>
        </w:rPr>
        <w:t xml:space="preserve">арантування </w:t>
      </w:r>
      <w:r>
        <w:rPr>
          <w:sz w:val="28"/>
          <w:szCs w:val="28"/>
          <w:lang w:val="uk-UA"/>
        </w:rPr>
        <w:t>конфіденційності</w:t>
      </w:r>
      <w:r w:rsidRPr="00006EAA">
        <w:rPr>
          <w:sz w:val="28"/>
          <w:szCs w:val="28"/>
          <w:lang w:val="uk-UA"/>
        </w:rPr>
        <w:t xml:space="preserve"> результатів обговорення та їх використання лише </w:t>
      </w:r>
      <w:r>
        <w:rPr>
          <w:sz w:val="28"/>
          <w:szCs w:val="28"/>
          <w:lang w:val="uk-UA"/>
        </w:rPr>
        <w:t xml:space="preserve">в узагальненому вигляді </w:t>
      </w:r>
      <w:r w:rsidRPr="00AE652E">
        <w:rPr>
          <w:sz w:val="28"/>
          <w:szCs w:val="28"/>
          <w:lang w:val="uk-UA"/>
        </w:rPr>
        <w:t>[</w:t>
      </w:r>
      <w:r>
        <w:rPr>
          <w:sz w:val="28"/>
          <w:szCs w:val="28"/>
          <w:lang w:val="uk-UA"/>
        </w:rPr>
        <w:t>54</w:t>
      </w:r>
      <w:r w:rsidRPr="00AE652E">
        <w:rPr>
          <w:sz w:val="28"/>
          <w:szCs w:val="28"/>
          <w:lang w:val="uk-UA"/>
        </w:rPr>
        <w:t>]</w:t>
      </w:r>
      <w:r>
        <w:rPr>
          <w:sz w:val="28"/>
          <w:szCs w:val="28"/>
          <w:lang w:val="uk-UA"/>
        </w:rPr>
        <w:t>.</w:t>
      </w:r>
    </w:p>
    <w:p w14:paraId="27667EC9" w14:textId="77777777" w:rsidR="00DF47A3" w:rsidRPr="00006EAA" w:rsidRDefault="00DF47A3" w:rsidP="00DF47A3">
      <w:pPr>
        <w:pStyle w:val="rvps7"/>
        <w:spacing w:before="0" w:beforeAutospacing="0" w:after="0" w:afterAutospacing="0" w:line="360" w:lineRule="auto"/>
        <w:ind w:firstLine="709"/>
        <w:jc w:val="both"/>
        <w:rPr>
          <w:sz w:val="28"/>
          <w:szCs w:val="28"/>
          <w:lang w:val="uk-UA"/>
        </w:rPr>
      </w:pPr>
      <w:r w:rsidRPr="00006EAA">
        <w:rPr>
          <w:sz w:val="28"/>
          <w:szCs w:val="28"/>
          <w:lang w:val="uk-UA"/>
        </w:rPr>
        <w:t xml:space="preserve">В ході проведення нашого дослідження ми  дотримувались таких етичних принципів, як: добровільність, конфіденційність, чесність і відкритість у відповідях, врахування думки кожного. </w:t>
      </w:r>
    </w:p>
    <w:p w14:paraId="221A9F51" w14:textId="77777777" w:rsidR="00DF47A3" w:rsidRDefault="00DF47A3" w:rsidP="00DF47A3">
      <w:pPr>
        <w:shd w:val="clear" w:color="auto" w:fill="FFFFFF"/>
        <w:spacing w:line="360" w:lineRule="auto"/>
        <w:ind w:firstLine="709"/>
        <w:jc w:val="both"/>
        <w:rPr>
          <w:rFonts w:ascii="Times New Roman" w:eastAsia="Times New Roman" w:hAnsi="Times New Roman" w:cs="Times New Roman"/>
          <w:sz w:val="28"/>
          <w:szCs w:val="28"/>
        </w:rPr>
      </w:pPr>
    </w:p>
    <w:p w14:paraId="725EA60A"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sz w:val="28"/>
          <w:szCs w:val="28"/>
        </w:rPr>
      </w:pPr>
    </w:p>
    <w:p w14:paraId="3414AFA4" w14:textId="77777777" w:rsidR="00DF47A3" w:rsidRDefault="00DF47A3" w:rsidP="00DF47A3">
      <w:pPr>
        <w:shd w:val="clear" w:color="auto" w:fill="FFFFFF"/>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rPr>
        <w:t xml:space="preserve">2.2. </w:t>
      </w:r>
      <w:r w:rsidRPr="00632A4A">
        <w:rPr>
          <w:rFonts w:ascii="Times New Roman" w:eastAsia="Times New Roman" w:hAnsi="Times New Roman" w:cs="Times New Roman"/>
          <w:sz w:val="28"/>
          <w:szCs w:val="28"/>
          <w:lang w:eastAsia="en-GB"/>
        </w:rPr>
        <w:t>Аналіз результатів проведеного дослідження</w:t>
      </w:r>
    </w:p>
    <w:p w14:paraId="18A2F089" w14:textId="77777777" w:rsidR="00DF47A3" w:rsidRPr="00632A4A" w:rsidRDefault="00DF47A3" w:rsidP="00DF47A3">
      <w:pPr>
        <w:shd w:val="clear" w:color="auto" w:fill="FFFFFF"/>
        <w:spacing w:line="360" w:lineRule="auto"/>
        <w:ind w:firstLine="709"/>
        <w:jc w:val="both"/>
        <w:rPr>
          <w:rFonts w:ascii="Times New Roman" w:hAnsi="Times New Roman" w:cs="Times New Roman"/>
          <w:sz w:val="28"/>
          <w:szCs w:val="28"/>
          <w:shd w:val="clear" w:color="auto" w:fill="FFFFFF"/>
        </w:rPr>
      </w:pPr>
    </w:p>
    <w:p w14:paraId="3DF275F6"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FF0000"/>
          <w:sz w:val="28"/>
          <w:szCs w:val="28"/>
        </w:rPr>
      </w:pPr>
      <w:r w:rsidRPr="00632A4A">
        <w:rPr>
          <w:rFonts w:ascii="Times New Roman" w:hAnsi="Times New Roman" w:cs="Times New Roman"/>
          <w:sz w:val="28"/>
          <w:szCs w:val="28"/>
          <w:shd w:val="clear" w:color="auto" w:fill="FFFFFF"/>
        </w:rPr>
        <w:t xml:space="preserve">В ході контент-аналізу нами було визначено, </w:t>
      </w:r>
      <w:r w:rsidRPr="00632A4A">
        <w:rPr>
          <w:rFonts w:ascii="Times New Roman" w:eastAsia="Times New Roman" w:hAnsi="Times New Roman" w:cs="Times New Roman"/>
          <w:sz w:val="28"/>
          <w:szCs w:val="28"/>
        </w:rPr>
        <w:t>що</w:t>
      </w:r>
      <w:r w:rsidRPr="00632A4A">
        <w:rPr>
          <w:rFonts w:ascii="Times New Roman" w:eastAsia="Times New Roman" w:hAnsi="Times New Roman" w:cs="Times New Roman"/>
          <w:color w:val="FF0000"/>
          <w:sz w:val="28"/>
          <w:szCs w:val="28"/>
        </w:rPr>
        <w:t xml:space="preserve"> </w:t>
      </w:r>
      <w:r w:rsidRPr="00632A4A">
        <w:rPr>
          <w:rFonts w:ascii="Times New Roman" w:hAnsi="Times New Roman" w:cs="Times New Roman"/>
          <w:sz w:val="28"/>
          <w:szCs w:val="28"/>
          <w:shd w:val="clear" w:color="auto" w:fill="FFFFFF"/>
        </w:rPr>
        <w:t xml:space="preserve">Всеукраїнська громадська організація «Коаліція захисту прав осіб з інвалідністю внаслідок інтелектуальних порушень» </w:t>
      </w:r>
      <w:r w:rsidRPr="00632A4A">
        <w:rPr>
          <w:rFonts w:ascii="Times New Roman" w:hAnsi="Times New Roman" w:cs="Times New Roman"/>
          <w:color w:val="000000"/>
          <w:sz w:val="28"/>
          <w:szCs w:val="28"/>
          <w:shd w:val="clear" w:color="auto" w:fill="FFFFFF"/>
        </w:rPr>
        <w:t xml:space="preserve">є самоврядною неприбутковою організацією, яка захищає права тих, кому важко самостійно давати собі раду, та допомагає їм пристосуватися до нових реалій. До її складу входять 116 організацій та закладів з 23 регіонів України, що захищають права </w:t>
      </w:r>
      <w:r>
        <w:rPr>
          <w:rFonts w:ascii="Times New Roman" w:hAnsi="Times New Roman" w:cs="Times New Roman"/>
          <w:color w:val="000000"/>
          <w:sz w:val="28"/>
          <w:szCs w:val="28"/>
          <w:shd w:val="clear" w:color="auto" w:fill="FFFFFF"/>
        </w:rPr>
        <w:t xml:space="preserve">осіб з інвалідністю внаслідок інтелектуальних порушень та </w:t>
      </w:r>
      <w:r w:rsidRPr="00632A4A">
        <w:rPr>
          <w:rFonts w:ascii="Times New Roman" w:hAnsi="Times New Roman" w:cs="Times New Roman"/>
          <w:color w:val="000000"/>
          <w:sz w:val="28"/>
          <w:szCs w:val="28"/>
          <w:shd w:val="clear" w:color="auto" w:fill="FFFFFF"/>
        </w:rPr>
        <w:t xml:space="preserve">надають </w:t>
      </w:r>
      <w:r>
        <w:rPr>
          <w:rFonts w:ascii="Times New Roman" w:hAnsi="Times New Roman" w:cs="Times New Roman"/>
          <w:color w:val="000000"/>
          <w:sz w:val="28"/>
          <w:szCs w:val="28"/>
          <w:shd w:val="clear" w:color="auto" w:fill="FFFFFF"/>
        </w:rPr>
        <w:t xml:space="preserve">їм соціальні </w:t>
      </w:r>
      <w:r w:rsidRPr="00632A4A">
        <w:rPr>
          <w:rFonts w:ascii="Times New Roman" w:hAnsi="Times New Roman" w:cs="Times New Roman"/>
          <w:color w:val="000000"/>
          <w:sz w:val="28"/>
          <w:szCs w:val="28"/>
          <w:shd w:val="clear" w:color="auto" w:fill="FFFFFF"/>
        </w:rPr>
        <w:t>послуги</w:t>
      </w:r>
      <w:r>
        <w:rPr>
          <w:rFonts w:ascii="Times New Roman" w:hAnsi="Times New Roman" w:cs="Times New Roman"/>
          <w:color w:val="000000"/>
          <w:sz w:val="28"/>
          <w:szCs w:val="28"/>
          <w:shd w:val="clear" w:color="auto" w:fill="FFFFFF"/>
        </w:rPr>
        <w:t xml:space="preserve">. </w:t>
      </w:r>
      <w:r w:rsidRPr="00632A4A">
        <w:rPr>
          <w:rFonts w:ascii="Times New Roman" w:hAnsi="Times New Roman" w:cs="Times New Roman"/>
          <w:color w:val="000000"/>
          <w:sz w:val="28"/>
          <w:szCs w:val="28"/>
          <w:shd w:val="clear" w:color="auto" w:fill="FFFFFF"/>
        </w:rPr>
        <w:t xml:space="preserve">Ще 50 неурядових організацій є її  партнерами. Членами </w:t>
      </w:r>
      <w:r>
        <w:rPr>
          <w:rFonts w:ascii="Times New Roman" w:hAnsi="Times New Roman" w:cs="Times New Roman"/>
          <w:color w:val="000000"/>
          <w:sz w:val="28"/>
          <w:szCs w:val="28"/>
          <w:shd w:val="clear" w:color="auto" w:fill="FFFFFF"/>
        </w:rPr>
        <w:t>Коаліції</w:t>
      </w:r>
      <w:r w:rsidRPr="00632A4A">
        <w:rPr>
          <w:rFonts w:ascii="Times New Roman" w:hAnsi="Times New Roman" w:cs="Times New Roman"/>
          <w:color w:val="000000"/>
          <w:sz w:val="28"/>
          <w:szCs w:val="28"/>
          <w:shd w:val="clear" w:color="auto" w:fill="FFFFFF"/>
        </w:rPr>
        <w:t xml:space="preserve"> є 18 тисяч осіб з інтелектуальними порушеннями та їхні родини </w:t>
      </w:r>
      <w:r w:rsidRPr="00632A4A">
        <w:rPr>
          <w:rFonts w:ascii="Times New Roman" w:hAnsi="Times New Roman" w:cs="Times New Roman"/>
          <w:sz w:val="28"/>
          <w:szCs w:val="28"/>
          <w:shd w:val="clear" w:color="auto" w:fill="FFFFFF"/>
        </w:rPr>
        <w:t xml:space="preserve">[11]. </w:t>
      </w:r>
    </w:p>
    <w:p w14:paraId="19A42F11" w14:textId="77777777" w:rsidR="00DF47A3" w:rsidRPr="00632A4A" w:rsidRDefault="00DF47A3" w:rsidP="00DF47A3">
      <w:pPr>
        <w:spacing w:line="360" w:lineRule="auto"/>
        <w:ind w:firstLine="709"/>
        <w:jc w:val="both"/>
        <w:rPr>
          <w:rFonts w:ascii="Times New Roman" w:hAnsi="Times New Roman" w:cs="Times New Roman"/>
          <w:b/>
          <w:sz w:val="28"/>
          <w:szCs w:val="28"/>
          <w:shd w:val="clear" w:color="auto" w:fill="FFFFFF"/>
        </w:rPr>
      </w:pPr>
      <w:r w:rsidRPr="00632A4A">
        <w:rPr>
          <w:rFonts w:ascii="Times New Roman" w:hAnsi="Times New Roman" w:cs="Times New Roman"/>
          <w:sz w:val="28"/>
          <w:szCs w:val="28"/>
          <w:shd w:val="clear" w:color="auto" w:fill="FFFFFF"/>
        </w:rPr>
        <w:t>Діяльність</w:t>
      </w:r>
      <w:r w:rsidRPr="00632A4A">
        <w:rPr>
          <w:rFonts w:ascii="Times New Roman" w:hAnsi="Times New Roman" w:cs="Times New Roman"/>
          <w:b/>
          <w:sz w:val="28"/>
          <w:szCs w:val="28"/>
          <w:shd w:val="clear" w:color="auto" w:fill="FFFFFF"/>
        </w:rPr>
        <w:t xml:space="preserve"> </w:t>
      </w:r>
      <w:r w:rsidRPr="00632A4A">
        <w:rPr>
          <w:rFonts w:ascii="Times New Roman" w:hAnsi="Times New Roman" w:cs="Times New Roman"/>
          <w:sz w:val="28"/>
          <w:szCs w:val="28"/>
          <w:shd w:val="clear" w:color="auto" w:fill="FFFFFF"/>
        </w:rPr>
        <w:t>Всеукраїнської громадської організації «Коаліція захисту прав осіб з інвалідністю внаслідок інтелектуальних порушень» передбачає:</w:t>
      </w:r>
      <w:r w:rsidRPr="00632A4A">
        <w:rPr>
          <w:rFonts w:ascii="Times New Roman" w:hAnsi="Times New Roman" w:cs="Times New Roman"/>
          <w:b/>
          <w:sz w:val="28"/>
          <w:szCs w:val="28"/>
          <w:shd w:val="clear" w:color="auto" w:fill="FFFFFF"/>
        </w:rPr>
        <w:t xml:space="preserve"> </w:t>
      </w:r>
      <w:r w:rsidRPr="00632A4A">
        <w:rPr>
          <w:rFonts w:ascii="Times New Roman" w:hAnsi="Times New Roman" w:cs="Times New Roman"/>
          <w:sz w:val="28"/>
          <w:szCs w:val="28"/>
          <w:shd w:val="clear" w:color="auto" w:fill="FFFFFF"/>
        </w:rPr>
        <w:t>дослідження інформаційних потреб людей з інтелектуальними порушеннями та їхніх сімей під час війни;  підготовка листівок про війну та безпеку;</w:t>
      </w:r>
      <w:r w:rsidRPr="00632A4A">
        <w:rPr>
          <w:rFonts w:ascii="Times New Roman" w:hAnsi="Times New Roman" w:cs="Times New Roman"/>
          <w:b/>
          <w:sz w:val="28"/>
          <w:szCs w:val="28"/>
          <w:shd w:val="clear" w:color="auto" w:fill="FFFFFF"/>
        </w:rPr>
        <w:t xml:space="preserve"> </w:t>
      </w:r>
      <w:r w:rsidRPr="00632A4A">
        <w:rPr>
          <w:rFonts w:ascii="Times New Roman" w:hAnsi="Times New Roman" w:cs="Times New Roman"/>
          <w:sz w:val="28"/>
          <w:szCs w:val="28"/>
          <w:shd w:val="clear" w:color="auto" w:fill="FFFFFF"/>
        </w:rPr>
        <w:lastRenderedPageBreak/>
        <w:t>підготовка інструкцій про допомогу;</w:t>
      </w:r>
      <w:r w:rsidRPr="00632A4A">
        <w:rPr>
          <w:rFonts w:ascii="Times New Roman" w:hAnsi="Times New Roman" w:cs="Times New Roman"/>
          <w:b/>
          <w:sz w:val="28"/>
          <w:szCs w:val="28"/>
          <w:shd w:val="clear" w:color="auto" w:fill="FFFFFF"/>
        </w:rPr>
        <w:t xml:space="preserve"> </w:t>
      </w:r>
      <w:r w:rsidRPr="00632A4A">
        <w:rPr>
          <w:rFonts w:ascii="Times New Roman" w:hAnsi="Times New Roman" w:cs="Times New Roman"/>
          <w:sz w:val="28"/>
          <w:szCs w:val="28"/>
          <w:shd w:val="clear" w:color="auto" w:fill="FFFFFF"/>
        </w:rPr>
        <w:t>підготовка новин;</w:t>
      </w:r>
      <w:r w:rsidRPr="00632A4A">
        <w:rPr>
          <w:rFonts w:ascii="Times New Roman" w:hAnsi="Times New Roman" w:cs="Times New Roman"/>
          <w:b/>
          <w:sz w:val="28"/>
          <w:szCs w:val="28"/>
          <w:shd w:val="clear" w:color="auto" w:fill="FFFFFF"/>
        </w:rPr>
        <w:t xml:space="preserve"> </w:t>
      </w:r>
      <w:r w:rsidRPr="00632A4A">
        <w:rPr>
          <w:rFonts w:ascii="Times New Roman" w:hAnsi="Times New Roman" w:cs="Times New Roman"/>
          <w:sz w:val="28"/>
          <w:szCs w:val="28"/>
          <w:shd w:val="clear" w:color="auto" w:fill="FFFFFF"/>
        </w:rPr>
        <w:t>відповіді на запитання, які турбують [1</w:t>
      </w:r>
      <w:r>
        <w:rPr>
          <w:rFonts w:ascii="Times New Roman" w:hAnsi="Times New Roman" w:cs="Times New Roman"/>
          <w:sz w:val="28"/>
          <w:szCs w:val="28"/>
          <w:shd w:val="clear" w:color="auto" w:fill="FFFFFF"/>
        </w:rPr>
        <w:t>8</w:t>
      </w:r>
      <w:r w:rsidRPr="00632A4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27</w:t>
      </w:r>
      <w:r w:rsidRPr="00632A4A">
        <w:rPr>
          <w:rFonts w:ascii="Times New Roman" w:hAnsi="Times New Roman" w:cs="Times New Roman"/>
          <w:sz w:val="28"/>
          <w:szCs w:val="28"/>
          <w:shd w:val="clear" w:color="auto" w:fill="FFFFFF"/>
        </w:rPr>
        <w:t>].</w:t>
      </w:r>
    </w:p>
    <w:p w14:paraId="4AAE6AB4" w14:textId="77777777" w:rsidR="00DF47A3" w:rsidRPr="00632A4A" w:rsidRDefault="00DF47A3" w:rsidP="00DF47A3">
      <w:pPr>
        <w:spacing w:line="360" w:lineRule="auto"/>
        <w:ind w:firstLine="709"/>
        <w:jc w:val="both"/>
        <w:rPr>
          <w:rFonts w:ascii="Times New Roman" w:hAnsi="Times New Roman" w:cs="Times New Roman"/>
          <w:color w:val="000000"/>
          <w:sz w:val="28"/>
          <w:szCs w:val="28"/>
          <w:bdr w:val="none" w:sz="0" w:space="0" w:color="auto" w:frame="1"/>
        </w:rPr>
      </w:pPr>
      <w:r w:rsidRPr="00632A4A">
        <w:rPr>
          <w:rFonts w:ascii="Times New Roman" w:hAnsi="Times New Roman" w:cs="Times New Roman"/>
          <w:color w:val="000000"/>
          <w:sz w:val="28"/>
          <w:szCs w:val="28"/>
          <w:bdr w:val="none" w:sz="0" w:space="0" w:color="auto" w:frame="1"/>
        </w:rPr>
        <w:t xml:space="preserve">Також, фахівці </w:t>
      </w:r>
      <w:r w:rsidRPr="00632A4A">
        <w:rPr>
          <w:rFonts w:ascii="Times New Roman" w:hAnsi="Times New Roman" w:cs="Times New Roman"/>
          <w:sz w:val="28"/>
          <w:szCs w:val="28"/>
          <w:shd w:val="clear" w:color="auto" w:fill="FFFFFF"/>
        </w:rPr>
        <w:t>Всеукраїнської громадської організації</w:t>
      </w:r>
      <w:r w:rsidRPr="00632A4A">
        <w:rPr>
          <w:rFonts w:ascii="Times New Roman" w:hAnsi="Times New Roman" w:cs="Times New Roman"/>
          <w:color w:val="000000"/>
          <w:sz w:val="28"/>
          <w:szCs w:val="28"/>
          <w:shd w:val="clear" w:color="auto" w:fill="FFFFFF"/>
        </w:rPr>
        <w:t xml:space="preserve"> «Коаліція» </w:t>
      </w:r>
      <w:r w:rsidRPr="00632A4A">
        <w:rPr>
          <w:rFonts w:ascii="Times New Roman" w:hAnsi="Times New Roman" w:cs="Times New Roman"/>
          <w:color w:val="000000"/>
          <w:sz w:val="28"/>
          <w:szCs w:val="28"/>
          <w:bdr w:val="none" w:sz="0" w:space="0" w:color="auto" w:frame="1"/>
        </w:rPr>
        <w:t>здійснюють індивідуальну підтримку, яка допомагає дорослій людині з інвалідністю внаслідок інтелектуальних порушень бути щасливою. Проводяться заняття, майстер-класи, квести, трудотерапія, проведення свят, організація та проведення фестивалів, екскурсій та спортивних змагань</w:t>
      </w:r>
      <w:r w:rsidRPr="00632A4A">
        <w:rPr>
          <w:rFonts w:ascii="Times New Roman" w:hAnsi="Times New Roman" w:cs="Times New Roman"/>
          <w:color w:val="000000"/>
          <w:sz w:val="28"/>
          <w:szCs w:val="28"/>
          <w:bdr w:val="none" w:sz="0" w:space="0" w:color="auto" w:frame="1"/>
          <w:lang w:val="ru-RU"/>
        </w:rPr>
        <w:t xml:space="preserve"> </w:t>
      </w:r>
      <w:r w:rsidRPr="00632A4A">
        <w:rPr>
          <w:rFonts w:ascii="Times New Roman" w:hAnsi="Times New Roman" w:cs="Times New Roman"/>
          <w:sz w:val="28"/>
          <w:szCs w:val="28"/>
          <w:bdr w:val="none" w:sz="0" w:space="0" w:color="auto" w:frame="1"/>
          <w:lang w:val="ru-RU"/>
        </w:rPr>
        <w:t>[2</w:t>
      </w:r>
      <w:r>
        <w:rPr>
          <w:rFonts w:ascii="Times New Roman" w:hAnsi="Times New Roman" w:cs="Times New Roman"/>
          <w:sz w:val="28"/>
          <w:szCs w:val="28"/>
          <w:bdr w:val="none" w:sz="0" w:space="0" w:color="auto" w:frame="1"/>
          <w:lang w:val="ru-RU"/>
        </w:rPr>
        <w:t>7</w:t>
      </w:r>
      <w:r w:rsidRPr="00632A4A">
        <w:rPr>
          <w:rFonts w:ascii="Times New Roman" w:hAnsi="Times New Roman" w:cs="Times New Roman"/>
          <w:sz w:val="28"/>
          <w:szCs w:val="28"/>
          <w:bdr w:val="none" w:sz="0" w:space="0" w:color="auto" w:frame="1"/>
          <w:lang w:val="ru-RU"/>
        </w:rPr>
        <w:t>]</w:t>
      </w:r>
      <w:r w:rsidRPr="00632A4A">
        <w:rPr>
          <w:rFonts w:ascii="Times New Roman" w:hAnsi="Times New Roman" w:cs="Times New Roman"/>
          <w:sz w:val="28"/>
          <w:szCs w:val="28"/>
          <w:bdr w:val="none" w:sz="0" w:space="0" w:color="auto" w:frame="1"/>
        </w:rPr>
        <w:t>.</w:t>
      </w:r>
    </w:p>
    <w:p w14:paraId="204058D4"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sz w:val="28"/>
          <w:szCs w:val="28"/>
          <w:shd w:val="clear" w:color="auto" w:fill="FFFFFF"/>
        </w:rPr>
        <w:t>Всеукраїнська громадська організація</w:t>
      </w:r>
      <w:r w:rsidRPr="00632A4A">
        <w:rPr>
          <w:color w:val="000000"/>
          <w:sz w:val="28"/>
          <w:szCs w:val="28"/>
          <w:bdr w:val="none" w:sz="0" w:space="0" w:color="auto" w:frame="1"/>
        </w:rPr>
        <w:t xml:space="preserve"> «Коаліція захисту прав осіб з інвалідністю внаслідок інтелектуальних порушень» активно розробляє та реалізовує </w:t>
      </w:r>
      <w:proofErr w:type="spellStart"/>
      <w:r w:rsidRPr="00632A4A">
        <w:rPr>
          <w:color w:val="000000"/>
          <w:sz w:val="28"/>
          <w:szCs w:val="28"/>
          <w:bdr w:val="none" w:sz="0" w:space="0" w:color="auto" w:frame="1"/>
        </w:rPr>
        <w:t>проєкти</w:t>
      </w:r>
      <w:proofErr w:type="spellEnd"/>
      <w:r w:rsidRPr="00632A4A">
        <w:rPr>
          <w:color w:val="000000"/>
          <w:sz w:val="28"/>
          <w:szCs w:val="28"/>
          <w:bdr w:val="none" w:sz="0" w:space="0" w:color="auto" w:frame="1"/>
        </w:rPr>
        <w:t xml:space="preserve">/програми щодо захисту прав осіб з інвалідністю внаслідок інтелектуальних порушень, представництва інтересів, проводить </w:t>
      </w:r>
      <w:proofErr w:type="spellStart"/>
      <w:r w:rsidRPr="00632A4A">
        <w:rPr>
          <w:color w:val="000000"/>
          <w:sz w:val="28"/>
          <w:szCs w:val="28"/>
          <w:bdr w:val="none" w:sz="0" w:space="0" w:color="auto" w:frame="1"/>
        </w:rPr>
        <w:t>адвокаційні</w:t>
      </w:r>
      <w:proofErr w:type="spellEnd"/>
      <w:r w:rsidRPr="00632A4A">
        <w:rPr>
          <w:color w:val="000000"/>
          <w:sz w:val="28"/>
          <w:szCs w:val="28"/>
          <w:bdr w:val="none" w:sz="0" w:space="0" w:color="auto" w:frame="1"/>
        </w:rPr>
        <w:t xml:space="preserve"> кампанії. </w:t>
      </w:r>
    </w:p>
    <w:p w14:paraId="5F9C83E5"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color w:val="000000"/>
          <w:sz w:val="28"/>
          <w:szCs w:val="28"/>
          <w:bdr w:val="none" w:sz="0" w:space="0" w:color="auto" w:frame="1"/>
        </w:rPr>
        <w:t>Одним із яскравих прикладів є інформаційна кампанія «Про війну – у форматі легкого читання», яку розробила та реалізовує «Коаліція» спільно з 20 представництвами в різних регіонах України. Метою інформаційної кампанії є надання своєчасної та необхідної інформації про війну, безпеку та допомогу у доступній та зрозумілій для осіб з інвалідністю внаслідок інтелектуальних порушень формі.</w:t>
      </w:r>
    </w:p>
    <w:p w14:paraId="127CE1F4" w14:textId="77777777" w:rsidR="00DF47A3" w:rsidRPr="00632A4A" w:rsidRDefault="00DF47A3" w:rsidP="00DF47A3">
      <w:pPr>
        <w:pStyle w:val="NormalWeb"/>
        <w:spacing w:before="0" w:beforeAutospacing="0" w:after="0" w:afterAutospacing="0" w:line="360" w:lineRule="auto"/>
        <w:ind w:firstLine="709"/>
        <w:jc w:val="both"/>
        <w:textAlignment w:val="baseline"/>
        <w:rPr>
          <w:sz w:val="28"/>
          <w:szCs w:val="28"/>
          <w:bdr w:val="none" w:sz="0" w:space="0" w:color="auto" w:frame="1"/>
        </w:rPr>
      </w:pPr>
      <w:r w:rsidRPr="00632A4A">
        <w:rPr>
          <w:sz w:val="28"/>
          <w:szCs w:val="28"/>
          <w:bdr w:val="none" w:sz="0" w:space="0" w:color="auto" w:frame="1"/>
        </w:rPr>
        <w:t xml:space="preserve">До реалізації цього </w:t>
      </w:r>
      <w:proofErr w:type="spellStart"/>
      <w:r w:rsidRPr="00632A4A">
        <w:rPr>
          <w:sz w:val="28"/>
          <w:szCs w:val="28"/>
          <w:bdr w:val="none" w:sz="0" w:space="0" w:color="auto" w:frame="1"/>
        </w:rPr>
        <w:t>проєкту</w:t>
      </w:r>
      <w:proofErr w:type="spellEnd"/>
      <w:r w:rsidRPr="00632A4A">
        <w:rPr>
          <w:sz w:val="28"/>
          <w:szCs w:val="28"/>
          <w:bdr w:val="none" w:sz="0" w:space="0" w:color="auto" w:frame="1"/>
        </w:rPr>
        <w:t xml:space="preserve"> долучились фахівці, які працюють в межах програми «Український фонд швидкого реагування», яку втілює</w:t>
      </w:r>
      <w:r>
        <w:rPr>
          <w:sz w:val="28"/>
          <w:szCs w:val="28"/>
          <w:bdr w:val="none" w:sz="0" w:space="0" w:color="auto" w:frame="1"/>
        </w:rPr>
        <w:t xml:space="preserve"> </w:t>
      </w:r>
      <w:r w:rsidRPr="00632A4A">
        <w:rPr>
          <w:rStyle w:val="caps"/>
          <w:sz w:val="28"/>
          <w:szCs w:val="28"/>
          <w:bdr w:val="none" w:sz="0" w:space="0" w:color="auto" w:frame="1"/>
        </w:rPr>
        <w:t>IRE</w:t>
      </w:r>
      <w:r>
        <w:rPr>
          <w:rStyle w:val="caps"/>
          <w:sz w:val="28"/>
          <w:szCs w:val="28"/>
          <w:bdr w:val="none" w:sz="0" w:space="0" w:color="auto" w:frame="1"/>
          <w:lang w:val="en-US"/>
        </w:rPr>
        <w:t>X</w:t>
      </w:r>
      <w:r>
        <w:rPr>
          <w:sz w:val="28"/>
          <w:szCs w:val="28"/>
          <w:bdr w:val="none" w:sz="0" w:space="0" w:color="auto" w:frame="1"/>
        </w:rPr>
        <w:t xml:space="preserve"> </w:t>
      </w:r>
      <w:r w:rsidRPr="00632A4A">
        <w:rPr>
          <w:sz w:val="28"/>
          <w:szCs w:val="28"/>
          <w:bdr w:val="none" w:sz="0" w:space="0" w:color="auto" w:frame="1"/>
        </w:rPr>
        <w:t>за підтримки Державного департаменту</w:t>
      </w:r>
      <w:r>
        <w:rPr>
          <w:sz w:val="28"/>
          <w:szCs w:val="28"/>
          <w:bdr w:val="none" w:sz="0" w:space="0" w:color="auto" w:frame="1"/>
        </w:rPr>
        <w:t xml:space="preserve"> </w:t>
      </w:r>
      <w:r w:rsidRPr="00632A4A">
        <w:rPr>
          <w:sz w:val="28"/>
          <w:szCs w:val="28"/>
          <w:bdr w:val="none" w:sz="0" w:space="0" w:color="auto" w:frame="1"/>
        </w:rPr>
        <w:t>США.</w:t>
      </w:r>
    </w:p>
    <w:p w14:paraId="5BF5077C" w14:textId="77777777" w:rsidR="00DF47A3" w:rsidRPr="00632A4A" w:rsidRDefault="00DF47A3" w:rsidP="00DF47A3">
      <w:pPr>
        <w:pStyle w:val="NormalWeb"/>
        <w:spacing w:before="0" w:beforeAutospacing="0" w:after="0" w:afterAutospacing="0" w:line="360" w:lineRule="auto"/>
        <w:ind w:firstLine="709"/>
        <w:jc w:val="both"/>
        <w:textAlignment w:val="baseline"/>
        <w:rPr>
          <w:sz w:val="28"/>
          <w:szCs w:val="28"/>
          <w:bdr w:val="none" w:sz="0" w:space="0" w:color="auto" w:frame="1"/>
        </w:rPr>
      </w:pPr>
      <w:r w:rsidRPr="00632A4A">
        <w:rPr>
          <w:sz w:val="28"/>
          <w:szCs w:val="28"/>
          <w:bdr w:val="none" w:sz="0" w:space="0" w:color="auto" w:frame="1"/>
        </w:rPr>
        <w:t>У результаті співпраці «Коаліції» та «Українського фонду швидкого реагування» фахівцями розроблено 45 інформаційних продуктів у форматі легкого читання – 10 листівок про безпеку, 10 інструкцій про звернення по допомогу, 25 щотижневих бюлетенів [1</w:t>
      </w:r>
      <w:r>
        <w:rPr>
          <w:sz w:val="28"/>
          <w:szCs w:val="28"/>
          <w:bdr w:val="none" w:sz="0" w:space="0" w:color="auto" w:frame="1"/>
        </w:rPr>
        <w:t>8</w:t>
      </w:r>
      <w:r w:rsidRPr="00632A4A">
        <w:rPr>
          <w:sz w:val="28"/>
          <w:szCs w:val="28"/>
          <w:bdr w:val="none" w:sz="0" w:space="0" w:color="auto" w:frame="1"/>
        </w:rPr>
        <w:t>, 2</w:t>
      </w:r>
      <w:r>
        <w:rPr>
          <w:sz w:val="28"/>
          <w:szCs w:val="28"/>
          <w:bdr w:val="none" w:sz="0" w:space="0" w:color="auto" w:frame="1"/>
        </w:rPr>
        <w:t>7</w:t>
      </w:r>
      <w:r w:rsidRPr="00632A4A">
        <w:rPr>
          <w:sz w:val="28"/>
          <w:szCs w:val="28"/>
          <w:bdr w:val="none" w:sz="0" w:space="0" w:color="auto" w:frame="1"/>
        </w:rPr>
        <w:t>].</w:t>
      </w:r>
    </w:p>
    <w:p w14:paraId="622D0293" w14:textId="77777777" w:rsidR="00DF47A3" w:rsidRPr="00632A4A" w:rsidRDefault="00DF47A3" w:rsidP="00DF47A3">
      <w:pPr>
        <w:pStyle w:val="NormalWeb"/>
        <w:spacing w:before="0" w:beforeAutospacing="0" w:after="0" w:afterAutospacing="0" w:line="360" w:lineRule="auto"/>
        <w:ind w:firstLine="709"/>
        <w:jc w:val="both"/>
        <w:textAlignment w:val="baseline"/>
        <w:rPr>
          <w:sz w:val="28"/>
          <w:szCs w:val="28"/>
          <w:bdr w:val="none" w:sz="0" w:space="0" w:color="auto" w:frame="1"/>
        </w:rPr>
      </w:pPr>
      <w:r w:rsidRPr="00632A4A">
        <w:rPr>
          <w:sz w:val="28"/>
          <w:szCs w:val="28"/>
          <w:bdr w:val="none" w:sz="0" w:space="0" w:color="auto" w:frame="1"/>
        </w:rPr>
        <w:t xml:space="preserve">Матеріали розроблені для осіб з інвалідністю внаслідок інтелектуальних порушень та розкривають інформацію простою мовою про ситуації, які </w:t>
      </w:r>
      <w:r w:rsidRPr="00632A4A">
        <w:rPr>
          <w:sz w:val="28"/>
          <w:szCs w:val="28"/>
          <w:bdr w:val="none" w:sz="0" w:space="0" w:color="auto" w:frame="1"/>
        </w:rPr>
        <w:lastRenderedPageBreak/>
        <w:t>можуть виникнути під час війни, і як на них потрібно реагувати, а саме: як себе поводити під час евакуації чи повітряної сирени; де знаходяться укриття; які документи потрібно мати з собою, і кому їх можна показувати; як діяти коли поруч незнайомі люди, або постраждалі; куди звернутись за допомогою; які послуги можна отримати і де саме та ін. Також дані матеріали можуть бути корисними для людей після травми чи стресу, для дітей, для іноземців, які тільки розпочали вивчати українську мову, для батьків, спеціалістів та влади [1</w:t>
      </w:r>
      <w:r>
        <w:rPr>
          <w:sz w:val="28"/>
          <w:szCs w:val="28"/>
          <w:bdr w:val="none" w:sz="0" w:space="0" w:color="auto" w:frame="1"/>
        </w:rPr>
        <w:t>8</w:t>
      </w:r>
      <w:r w:rsidRPr="00632A4A">
        <w:rPr>
          <w:sz w:val="28"/>
          <w:szCs w:val="28"/>
          <w:bdr w:val="none" w:sz="0" w:space="0" w:color="auto" w:frame="1"/>
        </w:rPr>
        <w:t>, 2</w:t>
      </w:r>
      <w:r>
        <w:rPr>
          <w:sz w:val="28"/>
          <w:szCs w:val="28"/>
          <w:bdr w:val="none" w:sz="0" w:space="0" w:color="auto" w:frame="1"/>
        </w:rPr>
        <w:t>7</w:t>
      </w:r>
      <w:r w:rsidRPr="00632A4A">
        <w:rPr>
          <w:sz w:val="28"/>
          <w:szCs w:val="28"/>
          <w:bdr w:val="none" w:sz="0" w:space="0" w:color="auto" w:frame="1"/>
        </w:rPr>
        <w:t xml:space="preserve">]. </w:t>
      </w:r>
    </w:p>
    <w:p w14:paraId="73C8BC22" w14:textId="77777777" w:rsidR="00DF47A3" w:rsidRPr="00632A4A" w:rsidRDefault="00DF47A3" w:rsidP="00DF47A3">
      <w:pPr>
        <w:pStyle w:val="NormalWeb"/>
        <w:spacing w:before="0" w:beforeAutospacing="0" w:after="0" w:afterAutospacing="0" w:line="360" w:lineRule="auto"/>
        <w:ind w:firstLine="709"/>
        <w:jc w:val="both"/>
        <w:textAlignment w:val="baseline"/>
        <w:rPr>
          <w:sz w:val="28"/>
          <w:szCs w:val="28"/>
        </w:rPr>
      </w:pPr>
      <w:r w:rsidRPr="00632A4A">
        <w:rPr>
          <w:sz w:val="28"/>
          <w:szCs w:val="28"/>
        </w:rPr>
        <w:t xml:space="preserve">Всеукраїнська громадська організація «Коаліція захисту прав осіб з інвалідністю внаслідок інтелектуальних порушень» за підтримки Центрального агентства управління </w:t>
      </w:r>
      <w:proofErr w:type="spellStart"/>
      <w:r w:rsidRPr="00632A4A">
        <w:rPr>
          <w:sz w:val="28"/>
          <w:szCs w:val="28"/>
        </w:rPr>
        <w:t>проєктами</w:t>
      </w:r>
      <w:proofErr w:type="spellEnd"/>
      <w:r w:rsidRPr="00632A4A">
        <w:rPr>
          <w:sz w:val="28"/>
          <w:szCs w:val="28"/>
        </w:rPr>
        <w:t xml:space="preserve">, спільно з громадською організацією «Батьків дітей з синдромом Дауна та іншими порушеннями розвитку» розробила </w:t>
      </w:r>
      <w:proofErr w:type="spellStart"/>
      <w:r w:rsidRPr="00632A4A">
        <w:rPr>
          <w:sz w:val="28"/>
          <w:szCs w:val="28"/>
        </w:rPr>
        <w:t>проєкт</w:t>
      </w:r>
      <w:proofErr w:type="spellEnd"/>
      <w:r w:rsidRPr="00632A4A">
        <w:rPr>
          <w:sz w:val="28"/>
          <w:szCs w:val="28"/>
        </w:rPr>
        <w:t>: «EU4Youth – працевлаштування молоді під час кризи: Програма персональної допомоги для людей з аутизмом, інтелектуальними та/або психосоціальними порушеннями в Україні» [4</w:t>
      </w:r>
      <w:r>
        <w:rPr>
          <w:sz w:val="28"/>
          <w:szCs w:val="28"/>
        </w:rPr>
        <w:t>6</w:t>
      </w:r>
      <w:r w:rsidRPr="00632A4A">
        <w:rPr>
          <w:sz w:val="28"/>
          <w:szCs w:val="28"/>
        </w:rPr>
        <w:t xml:space="preserve">]. Даний </w:t>
      </w:r>
      <w:proofErr w:type="spellStart"/>
      <w:r w:rsidRPr="00632A4A">
        <w:rPr>
          <w:sz w:val="28"/>
          <w:szCs w:val="28"/>
        </w:rPr>
        <w:t>проєкт</w:t>
      </w:r>
      <w:proofErr w:type="spellEnd"/>
      <w:r w:rsidRPr="00632A4A">
        <w:rPr>
          <w:sz w:val="28"/>
          <w:szCs w:val="28"/>
        </w:rPr>
        <w:t xml:space="preserve"> передбачає: залучення студентів, які здобувають освіту  соціального педагога, фізіотерапевта, психолога, до навчання. Також він передбачає допомогу даних фахівців в працевлаштуванні під час війни та персональну допомогу особам із інвалідністю. Метою </w:t>
      </w:r>
      <w:proofErr w:type="spellStart"/>
      <w:r w:rsidRPr="00632A4A">
        <w:rPr>
          <w:sz w:val="28"/>
          <w:szCs w:val="28"/>
        </w:rPr>
        <w:t>проєкту</w:t>
      </w:r>
      <w:proofErr w:type="spellEnd"/>
      <w:r w:rsidRPr="00632A4A">
        <w:rPr>
          <w:sz w:val="28"/>
          <w:szCs w:val="28"/>
        </w:rPr>
        <w:t xml:space="preserve"> «EU4Youth» є активізація можливостей молодих фахівців надавати якісні послуги особам з інвалідністю під час війни. </w:t>
      </w:r>
    </w:p>
    <w:p w14:paraId="76E6526B" w14:textId="77777777" w:rsidR="00DF47A3" w:rsidRPr="00632A4A" w:rsidRDefault="00DF47A3" w:rsidP="00DF47A3">
      <w:pPr>
        <w:pStyle w:val="NormalWeb"/>
        <w:spacing w:before="0" w:beforeAutospacing="0" w:after="0" w:afterAutospacing="0" w:line="360" w:lineRule="auto"/>
        <w:ind w:firstLine="709"/>
        <w:jc w:val="both"/>
        <w:textAlignment w:val="baseline"/>
        <w:rPr>
          <w:sz w:val="28"/>
          <w:szCs w:val="28"/>
        </w:rPr>
      </w:pPr>
      <w:r w:rsidRPr="00632A4A">
        <w:rPr>
          <w:sz w:val="28"/>
          <w:szCs w:val="28"/>
        </w:rPr>
        <w:t>Майбутні фахівці формують теоретичні та практичні навички персональних асистентів для осіб із аутизмом, із порушеннями інтелектуального та психоемоційного розвитку [4</w:t>
      </w:r>
      <w:r>
        <w:rPr>
          <w:sz w:val="28"/>
          <w:szCs w:val="28"/>
        </w:rPr>
        <w:t>6</w:t>
      </w:r>
      <w:r w:rsidRPr="00632A4A">
        <w:rPr>
          <w:sz w:val="28"/>
          <w:szCs w:val="28"/>
        </w:rPr>
        <w:t xml:space="preserve">]. </w:t>
      </w:r>
    </w:p>
    <w:p w14:paraId="7CF4CCA0"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color w:val="000000"/>
          <w:sz w:val="28"/>
          <w:szCs w:val="28"/>
          <w:bdr w:val="none" w:sz="0" w:space="0" w:color="auto" w:frame="1"/>
        </w:rPr>
        <w:t xml:space="preserve">З метою підвищення рівня участі осіб з інвалідністю внаслідок інтелектуальних порушень у прийнятті рішень стосовно власного життя фахівці ВГО «Коаліція захисту прав осіб з інвалідністю внаслідок </w:t>
      </w:r>
      <w:r w:rsidRPr="00632A4A">
        <w:rPr>
          <w:color w:val="000000"/>
          <w:sz w:val="28"/>
          <w:szCs w:val="28"/>
          <w:bdr w:val="none" w:sz="0" w:space="0" w:color="auto" w:frame="1"/>
        </w:rPr>
        <w:lastRenderedPageBreak/>
        <w:t xml:space="preserve">інтелектуальних порушень» розробили та провели курс фінансової грамотності для повнолітніх осіб з інвалідністю внаслідок інтелектуальних порушень «Інклюзивні фінанси». В межах якого було здійснено координацію дистанційного навчання 150 осіб з інвалідністю внаслідок  інтелектуальних порушень за ФЛЧ-курсом «Інклюзивні фінанси», для індивідуального супроводу залучено і навчено 150  волонтерів з 15 регіонів; забезпечено методичний супровід для індивідуальних волонтерів, їхніх координаторів, активістів 117 недержавних організацій та сервісних агенцій (по 10 осіб для кожної з 15 фокусних недержавних організацій); поінформовано осіб з інвалідністю внаслідок інтелектуальних порушень, їхніх законних представників, профільні кафедри закладів вищої освіти, органи місцевої влади, суспільство про важливість сприяння особам з інвалідністю внаслідок інтелектуальних порушень в управлінні власними фінансами </w:t>
      </w:r>
      <w:r w:rsidRPr="00632A4A">
        <w:rPr>
          <w:color w:val="000000"/>
          <w:sz w:val="28"/>
          <w:szCs w:val="28"/>
        </w:rPr>
        <w:t>[</w:t>
      </w:r>
      <w:r>
        <w:rPr>
          <w:sz w:val="28"/>
          <w:szCs w:val="28"/>
        </w:rPr>
        <w:t>32</w:t>
      </w:r>
      <w:r w:rsidRPr="00632A4A">
        <w:rPr>
          <w:color w:val="000000"/>
          <w:sz w:val="28"/>
          <w:szCs w:val="28"/>
        </w:rPr>
        <w:t>]</w:t>
      </w:r>
      <w:r w:rsidRPr="00632A4A">
        <w:rPr>
          <w:color w:val="000000"/>
          <w:sz w:val="28"/>
          <w:szCs w:val="28"/>
          <w:bdr w:val="none" w:sz="0" w:space="0" w:color="auto" w:frame="1"/>
        </w:rPr>
        <w:t xml:space="preserve">. Також робота здійснюється за принципом «рівний-рівному», коли особи з інвалідністю внаслідок інтелектуальних порушень надають консультації, послуги таким самим групам отримувачів послуг, як і вони. Осіб з інвалідністю внаслідок інтелектуальних порушень залучають до прийняття рішень стосовно власного життя. Створюється навчальна і методична база управління власними фінансами для дистанційного навчання осіб з інвалідністю внаслідок інтелектуальних порушень </w:t>
      </w:r>
      <w:r w:rsidRPr="00632A4A">
        <w:rPr>
          <w:color w:val="000000"/>
          <w:sz w:val="28"/>
          <w:szCs w:val="28"/>
        </w:rPr>
        <w:t>[</w:t>
      </w:r>
      <w:r>
        <w:rPr>
          <w:sz w:val="28"/>
          <w:szCs w:val="28"/>
        </w:rPr>
        <w:t>32</w:t>
      </w:r>
      <w:r w:rsidRPr="00632A4A">
        <w:rPr>
          <w:color w:val="000000"/>
          <w:sz w:val="28"/>
          <w:szCs w:val="28"/>
        </w:rPr>
        <w:t>]</w:t>
      </w:r>
      <w:r w:rsidRPr="00632A4A">
        <w:rPr>
          <w:color w:val="000000"/>
          <w:sz w:val="28"/>
          <w:szCs w:val="28"/>
          <w:bdr w:val="none" w:sz="0" w:space="0" w:color="auto" w:frame="1"/>
        </w:rPr>
        <w:t>.</w:t>
      </w:r>
    </w:p>
    <w:p w14:paraId="565B1CC5"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rPr>
      </w:pPr>
      <w:r w:rsidRPr="00632A4A">
        <w:rPr>
          <w:sz w:val="28"/>
          <w:szCs w:val="28"/>
        </w:rPr>
        <w:t xml:space="preserve">Також, фахівці «Коаліції» проводять заходи, </w:t>
      </w:r>
      <w:r w:rsidRPr="00632A4A">
        <w:rPr>
          <w:color w:val="000000"/>
          <w:sz w:val="28"/>
          <w:szCs w:val="28"/>
        </w:rPr>
        <w:t>прес-конференції, щоб привернути увагу громадськості та органів влади на проблеми та потреби осіб з інвалідністю внаслідок інтелектуальних порушень. Фахівцями проведено  «круглий стіл» на тему: «Право на любов: можливості для реалізації сексуальних та репродуктивних прав осіб з інтелектуальними порушеннями в Україні».</w:t>
      </w:r>
      <w:r w:rsidRPr="00632A4A">
        <w:rPr>
          <w:sz w:val="28"/>
          <w:szCs w:val="28"/>
        </w:rPr>
        <w:t xml:space="preserve"> За підтримки </w:t>
      </w:r>
      <w:r w:rsidRPr="00632A4A">
        <w:rPr>
          <w:color w:val="000000"/>
          <w:sz w:val="28"/>
          <w:szCs w:val="28"/>
        </w:rPr>
        <w:t xml:space="preserve">Благодійного Фонду «Здоров’я жінки і планування сім’ї» проведено прес-конференцію щодо обговорення тематики реалізації </w:t>
      </w:r>
      <w:r w:rsidRPr="00632A4A">
        <w:rPr>
          <w:color w:val="000000"/>
          <w:sz w:val="28"/>
          <w:szCs w:val="28"/>
        </w:rPr>
        <w:lastRenderedPageBreak/>
        <w:t xml:space="preserve">сексуальних та репродуктивних прав осіб з інтелектуальними порушеннями в Україні. Прес-конференція проводилась в рамках виконання </w:t>
      </w:r>
      <w:proofErr w:type="spellStart"/>
      <w:r w:rsidRPr="00632A4A">
        <w:rPr>
          <w:color w:val="000000"/>
          <w:sz w:val="28"/>
          <w:szCs w:val="28"/>
        </w:rPr>
        <w:t>проєкту</w:t>
      </w:r>
      <w:proofErr w:type="spellEnd"/>
      <w:r w:rsidRPr="00632A4A">
        <w:rPr>
          <w:color w:val="000000"/>
          <w:sz w:val="28"/>
          <w:szCs w:val="28"/>
        </w:rPr>
        <w:t xml:space="preserve"> «Захист сексуальних та репродуктивних прав людей з інвалідністю внаслідок інтелектуальних порушень» за підтримки Програмної ініціативи «Громадське здоров’я» Міжнародного фонду «Відродження» [</w:t>
      </w:r>
      <w:r>
        <w:rPr>
          <w:sz w:val="28"/>
          <w:szCs w:val="28"/>
        </w:rPr>
        <w:t>32</w:t>
      </w:r>
      <w:r w:rsidRPr="00632A4A">
        <w:rPr>
          <w:color w:val="000000"/>
          <w:sz w:val="28"/>
          <w:szCs w:val="28"/>
        </w:rPr>
        <w:t>].</w:t>
      </w:r>
    </w:p>
    <w:p w14:paraId="006B9B25"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FF0000"/>
          <w:sz w:val="28"/>
          <w:szCs w:val="28"/>
          <w:bdr w:val="none" w:sz="0" w:space="0" w:color="auto" w:frame="1"/>
        </w:rPr>
      </w:pPr>
      <w:r w:rsidRPr="00632A4A">
        <w:rPr>
          <w:color w:val="000000"/>
          <w:sz w:val="28"/>
          <w:szCs w:val="28"/>
          <w:bdr w:val="none" w:sz="0" w:space="0" w:color="auto" w:frame="1"/>
        </w:rPr>
        <w:t xml:space="preserve">За підтримки Всеукраїнської громадської організації «Коаліція захисту осіб з інвалідністю внаслідок інтелектуальних порушень» проведено захід для батьків, діти яких мають інтелектуальні порушення на тему: «Визнання особи недієздатною, обмеження цивільної дієздатності». Захід спрямований на поінформування батьків, діти яких мають інтелектуальні порушення про положення Концепції розвитку охорони психічного здоров’я в Україні на період до 2030 року. </w:t>
      </w:r>
      <w:r>
        <w:rPr>
          <w:color w:val="000000"/>
          <w:sz w:val="28"/>
          <w:szCs w:val="28"/>
          <w:bdr w:val="none" w:sz="0" w:space="0" w:color="auto" w:frame="1"/>
        </w:rPr>
        <w:t>Відповідно до Конвенції її м</w:t>
      </w:r>
      <w:r w:rsidRPr="00632A4A">
        <w:rPr>
          <w:color w:val="000000"/>
          <w:sz w:val="28"/>
          <w:szCs w:val="28"/>
          <w:bdr w:val="none" w:sz="0" w:space="0" w:color="auto" w:frame="1"/>
        </w:rPr>
        <w:t>ет</w:t>
      </w:r>
      <w:r>
        <w:rPr>
          <w:color w:val="000000"/>
          <w:sz w:val="28"/>
          <w:szCs w:val="28"/>
          <w:bdr w:val="none" w:sz="0" w:space="0" w:color="auto" w:frame="1"/>
        </w:rPr>
        <w:t>ою є «с</w:t>
      </w:r>
      <w:r w:rsidRPr="00632A4A">
        <w:rPr>
          <w:color w:val="000000"/>
          <w:sz w:val="28"/>
          <w:szCs w:val="28"/>
          <w:bdr w:val="none" w:sz="0" w:space="0" w:color="auto" w:frame="1"/>
        </w:rPr>
        <w:t>творення цілісної, ефективної системи охорони психічного здоров’я, яка функціонує в єдиному міжвідомчому просторі, забезпечує покращення якості життя та дотримання прав і свобод людини</w:t>
      </w:r>
      <w:r>
        <w:rPr>
          <w:color w:val="000000"/>
          <w:sz w:val="28"/>
          <w:szCs w:val="28"/>
          <w:bdr w:val="none" w:sz="0" w:space="0" w:color="auto" w:frame="1"/>
        </w:rPr>
        <w:t xml:space="preserve">» </w:t>
      </w:r>
      <w:r w:rsidRPr="00632A4A">
        <w:rPr>
          <w:color w:val="000000"/>
          <w:sz w:val="28"/>
          <w:szCs w:val="28"/>
          <w:bdr w:val="none" w:sz="0" w:space="0" w:color="auto" w:frame="1"/>
        </w:rPr>
        <w:t>[</w:t>
      </w:r>
      <w:r w:rsidRPr="00632A4A">
        <w:rPr>
          <w:sz w:val="28"/>
          <w:szCs w:val="28"/>
          <w:bdr w:val="none" w:sz="0" w:space="0" w:color="auto" w:frame="1"/>
        </w:rPr>
        <w:t>6</w:t>
      </w:r>
      <w:r w:rsidRPr="00632A4A">
        <w:rPr>
          <w:color w:val="000000"/>
          <w:sz w:val="28"/>
          <w:szCs w:val="28"/>
          <w:bdr w:val="none" w:sz="0" w:space="0" w:color="auto" w:frame="1"/>
        </w:rPr>
        <w:t xml:space="preserve">]. Також в межах цього заходу було підвищено обізнаність батьків щодо розгляду заяви про визнання особи недієздатною, а саме: </w:t>
      </w:r>
      <w:r>
        <w:rPr>
          <w:color w:val="000000"/>
          <w:sz w:val="28"/>
          <w:szCs w:val="28"/>
          <w:bdr w:val="none" w:sz="0" w:space="0" w:color="auto" w:frame="1"/>
        </w:rPr>
        <w:t>«</w:t>
      </w:r>
      <w:r w:rsidRPr="00632A4A">
        <w:rPr>
          <w:color w:val="000000"/>
          <w:sz w:val="28"/>
          <w:szCs w:val="28"/>
          <w:bdr w:val="none" w:sz="0" w:space="0" w:color="auto" w:frame="1"/>
        </w:rPr>
        <w:t>суд може прийняти ухвалу про участь особи, щодо якої розглядається справа в режимі відеоконференції з психіатричного закладу чи з іншого лікувального закладу, а також призначити відповідну експертизу для визначення можливості особи з’явитися на судове засідання, а також дати пояснення по суті справи. Раніше судові засідання фактично відбувалися без участі особи, щодо якої розглядалася справа, та без врахування її особистої думки і можливості її висловити</w:t>
      </w:r>
      <w:r>
        <w:rPr>
          <w:color w:val="000000"/>
          <w:sz w:val="28"/>
          <w:szCs w:val="28"/>
          <w:bdr w:val="none" w:sz="0" w:space="0" w:color="auto" w:frame="1"/>
        </w:rPr>
        <w:t>»</w:t>
      </w:r>
      <w:r w:rsidRPr="00632A4A">
        <w:rPr>
          <w:color w:val="000000"/>
          <w:sz w:val="28"/>
          <w:szCs w:val="28"/>
          <w:bdr w:val="none" w:sz="0" w:space="0" w:color="auto" w:frame="1"/>
        </w:rPr>
        <w:t xml:space="preserve"> [</w:t>
      </w:r>
      <w:r>
        <w:rPr>
          <w:sz w:val="28"/>
          <w:szCs w:val="28"/>
          <w:bdr w:val="none" w:sz="0" w:space="0" w:color="auto" w:frame="1"/>
        </w:rPr>
        <w:t>6, 51</w:t>
      </w:r>
      <w:r w:rsidRPr="00632A4A">
        <w:rPr>
          <w:color w:val="000000"/>
          <w:sz w:val="28"/>
          <w:szCs w:val="28"/>
          <w:bdr w:val="none" w:sz="0" w:space="0" w:color="auto" w:frame="1"/>
        </w:rPr>
        <w:t xml:space="preserve">]. </w:t>
      </w:r>
    </w:p>
    <w:p w14:paraId="3B2B8B4C"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632A4A">
        <w:rPr>
          <w:sz w:val="28"/>
          <w:szCs w:val="28"/>
          <w:bdr w:val="none" w:sz="0" w:space="0" w:color="auto" w:frame="1"/>
        </w:rPr>
        <w:t xml:space="preserve">З метою підвищення комунікаційних навичок працівників судів при спілкуванні з особами з психічними та інтелектуальними порушеннями в процесі виконання ними своїх професійних обов’язків фахівці ВГО «Коаліція захисту прав осіб з інвалідністю внаслідок інтелектуальних порушень» </w:t>
      </w:r>
      <w:r w:rsidRPr="00632A4A">
        <w:rPr>
          <w:sz w:val="28"/>
          <w:szCs w:val="28"/>
          <w:bdr w:val="none" w:sz="0" w:space="0" w:color="auto" w:frame="1"/>
        </w:rPr>
        <w:lastRenderedPageBreak/>
        <w:t>спільно з  Львівським регіональним відділенням Національної школи суддів України, Правозахисною організацією «Права людини», громадською організацією «Міжнародна агенція змін» провели тренінги для працівників судів на тему: «Особливості спілкування з особами з інтелектуальними та психічними порушеннями» [4</w:t>
      </w:r>
      <w:r>
        <w:rPr>
          <w:sz w:val="28"/>
          <w:szCs w:val="28"/>
          <w:bdr w:val="none" w:sz="0" w:space="0" w:color="auto" w:frame="1"/>
        </w:rPr>
        <w:t>9</w:t>
      </w:r>
      <w:r w:rsidRPr="00632A4A">
        <w:rPr>
          <w:sz w:val="28"/>
          <w:szCs w:val="28"/>
          <w:bdr w:val="none" w:sz="0" w:space="0" w:color="auto" w:frame="1"/>
        </w:rPr>
        <w:t xml:space="preserve">, </w:t>
      </w:r>
      <w:r>
        <w:rPr>
          <w:sz w:val="28"/>
          <w:szCs w:val="28"/>
          <w:bdr w:val="none" w:sz="0" w:space="0" w:color="auto" w:frame="1"/>
        </w:rPr>
        <w:t>50</w:t>
      </w:r>
      <w:r w:rsidRPr="00632A4A">
        <w:rPr>
          <w:sz w:val="28"/>
          <w:szCs w:val="28"/>
          <w:bdr w:val="none" w:sz="0" w:space="0" w:color="auto" w:frame="1"/>
        </w:rPr>
        <w:t xml:space="preserve">]. </w:t>
      </w:r>
    </w:p>
    <w:p w14:paraId="108BA693"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5D766E">
        <w:rPr>
          <w:sz w:val="28"/>
          <w:szCs w:val="28"/>
          <w:bdr w:val="none" w:sz="0" w:space="0" w:color="auto" w:frame="1"/>
        </w:rPr>
        <w:t>Окрім, надання соціальних послуг особам з інвалідністю внаслідок</w:t>
      </w:r>
      <w:r w:rsidRPr="00632A4A">
        <w:rPr>
          <w:sz w:val="28"/>
          <w:szCs w:val="28"/>
          <w:bdr w:val="none" w:sz="0" w:space="0" w:color="auto" w:frame="1"/>
        </w:rPr>
        <w:t xml:space="preserve"> інтелектуальних порушень, розробки та проведення інформаційних кампаній </w:t>
      </w:r>
      <w:bookmarkStart w:id="7" w:name="_Hlk150343405"/>
      <w:r w:rsidRPr="00632A4A">
        <w:rPr>
          <w:sz w:val="28"/>
          <w:szCs w:val="28"/>
          <w:bdr w:val="none" w:sz="0" w:space="0" w:color="auto" w:frame="1"/>
        </w:rPr>
        <w:t>в доступному для них форматі</w:t>
      </w:r>
      <w:bookmarkEnd w:id="7"/>
      <w:r w:rsidRPr="00632A4A">
        <w:rPr>
          <w:sz w:val="28"/>
          <w:szCs w:val="28"/>
          <w:bdr w:val="none" w:sz="0" w:space="0" w:color="auto" w:frame="1"/>
        </w:rPr>
        <w:t xml:space="preserve">, фахівці </w:t>
      </w:r>
      <w:r w:rsidRPr="00632A4A">
        <w:rPr>
          <w:color w:val="000000"/>
          <w:sz w:val="28"/>
          <w:szCs w:val="28"/>
          <w:bdr w:val="none" w:sz="0" w:space="0" w:color="auto" w:frame="1"/>
        </w:rPr>
        <w:t xml:space="preserve">ВГО «Коаліція захисту прав осіб з інвалідністю внаслідок інтелектуальних порушень» </w:t>
      </w:r>
      <w:r w:rsidRPr="00C0308C">
        <w:rPr>
          <w:color w:val="000000"/>
          <w:sz w:val="28"/>
          <w:szCs w:val="28"/>
          <w:bdr w:val="none" w:sz="0" w:space="0" w:color="auto" w:frame="1"/>
        </w:rPr>
        <w:t xml:space="preserve">моніторинг і оцінювання дотримання державних стандартів і гарантій, що стосуються безоплатного або пільгового доступу до медичних засобів для осіб з інвалідністю внаслідок інтелектуальних порушень. За висловлюванням представника одного з членів </w:t>
      </w:r>
      <w:r w:rsidRPr="00792B4E">
        <w:rPr>
          <w:color w:val="000000"/>
          <w:sz w:val="28"/>
          <w:szCs w:val="28"/>
          <w:bdr w:val="none" w:sz="0" w:space="0" w:color="auto" w:frame="1"/>
        </w:rPr>
        <w:t>«</w:t>
      </w:r>
      <w:r w:rsidRPr="00C0308C">
        <w:rPr>
          <w:color w:val="000000"/>
          <w:sz w:val="28"/>
          <w:szCs w:val="28"/>
          <w:bdr w:val="none" w:sz="0" w:space="0" w:color="auto" w:frame="1"/>
        </w:rPr>
        <w:t>Коаліції</w:t>
      </w:r>
      <w:r w:rsidRPr="00792B4E">
        <w:rPr>
          <w:color w:val="000000"/>
          <w:sz w:val="28"/>
          <w:szCs w:val="28"/>
          <w:bdr w:val="none" w:sz="0" w:space="0" w:color="auto" w:frame="1"/>
        </w:rPr>
        <w:t>»</w:t>
      </w:r>
      <w:r w:rsidRPr="00C0308C">
        <w:rPr>
          <w:color w:val="000000"/>
          <w:sz w:val="28"/>
          <w:szCs w:val="28"/>
          <w:bdr w:val="none" w:sz="0" w:space="0" w:color="auto" w:frame="1"/>
        </w:rPr>
        <w:t xml:space="preserve">, на сьогодні доступ до медичних засобів для осіб з інвалідністю внаслідок інтелектуальних порушень обмежений, і тільки 6% з них отримують ліки </w:t>
      </w:r>
      <w:r w:rsidRPr="00792B4E">
        <w:rPr>
          <w:color w:val="000000"/>
          <w:sz w:val="28"/>
          <w:szCs w:val="28"/>
          <w:bdr w:val="none" w:sz="0" w:space="0" w:color="auto" w:frame="1"/>
        </w:rPr>
        <w:t xml:space="preserve">на </w:t>
      </w:r>
      <w:r w:rsidRPr="00C0308C">
        <w:rPr>
          <w:color w:val="000000"/>
          <w:sz w:val="28"/>
          <w:szCs w:val="28"/>
          <w:bdr w:val="none" w:sz="0" w:space="0" w:color="auto" w:frame="1"/>
        </w:rPr>
        <w:t>безкоштовн</w:t>
      </w:r>
      <w:r>
        <w:rPr>
          <w:color w:val="000000"/>
          <w:sz w:val="28"/>
          <w:szCs w:val="28"/>
          <w:bdr w:val="none" w:sz="0" w:space="0" w:color="auto" w:frame="1"/>
        </w:rPr>
        <w:t xml:space="preserve">ій або пільговій основі. </w:t>
      </w:r>
    </w:p>
    <w:p w14:paraId="58820AAD"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shd w:val="clear" w:color="auto" w:fill="E2EFD9" w:themeFill="accent6" w:themeFillTint="33"/>
        </w:rPr>
      </w:pPr>
      <w:r w:rsidRPr="00632A4A">
        <w:rPr>
          <w:color w:val="000000"/>
          <w:sz w:val="28"/>
          <w:szCs w:val="28"/>
          <w:bdr w:val="none" w:sz="0" w:space="0" w:color="auto" w:frame="1"/>
        </w:rPr>
        <w:t xml:space="preserve"> Моніторинг здійснювався за підтримки Міжнародного фонду «Відродження» у 25 регіонах України [</w:t>
      </w:r>
      <w:r w:rsidRPr="00632A4A">
        <w:rPr>
          <w:sz w:val="28"/>
          <w:szCs w:val="28"/>
          <w:bdr w:val="none" w:sz="0" w:space="0" w:color="auto" w:frame="1"/>
        </w:rPr>
        <w:t>2</w:t>
      </w:r>
      <w:r>
        <w:rPr>
          <w:sz w:val="28"/>
          <w:szCs w:val="28"/>
          <w:bdr w:val="none" w:sz="0" w:space="0" w:color="auto" w:frame="1"/>
        </w:rPr>
        <w:t>5</w:t>
      </w:r>
      <w:r w:rsidRPr="00632A4A">
        <w:rPr>
          <w:color w:val="000000"/>
          <w:sz w:val="28"/>
          <w:szCs w:val="28"/>
          <w:bdr w:val="none" w:sz="0" w:space="0" w:color="auto" w:frame="1"/>
        </w:rPr>
        <w:t>]. Відповідно до результатів опитування осіб з інвалідністю, батьків/законних представників осіб з психіатричними діагнозами, лікарів-психіатрів, було визначено, що 81% осіб з інвалідністю внаслідок інтелектуальних порушень змушенні купувати ліки за повною вартістю; 6% - отримують безоплатні ліки на пільгових умовах. Така ситуація спричинена відсутністю коштів у місцевому бюджеті;  недостатньою кількістю пільгових ліків; великими чергами на отримання рецепту для пільгових ліків; відсутністю ліків на місцях;  відсутністю/незначною кількістю державних програм з лікування осіб з інвалідністю та інше [</w:t>
      </w:r>
      <w:r w:rsidRPr="00632A4A">
        <w:rPr>
          <w:sz w:val="28"/>
          <w:szCs w:val="28"/>
          <w:bdr w:val="none" w:sz="0" w:space="0" w:color="auto" w:frame="1"/>
        </w:rPr>
        <w:t>2</w:t>
      </w:r>
      <w:r>
        <w:rPr>
          <w:sz w:val="28"/>
          <w:szCs w:val="28"/>
          <w:bdr w:val="none" w:sz="0" w:space="0" w:color="auto" w:frame="1"/>
        </w:rPr>
        <w:t>5</w:t>
      </w:r>
      <w:r w:rsidRPr="00632A4A">
        <w:rPr>
          <w:color w:val="000000"/>
          <w:sz w:val="28"/>
          <w:szCs w:val="28"/>
          <w:bdr w:val="none" w:sz="0" w:space="0" w:color="auto" w:frame="1"/>
        </w:rPr>
        <w:t>].</w:t>
      </w:r>
    </w:p>
    <w:p w14:paraId="0FE06E4F"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color w:val="000000"/>
          <w:sz w:val="28"/>
          <w:szCs w:val="28"/>
          <w:bdr w:val="none" w:sz="0" w:space="0" w:color="auto" w:frame="1"/>
        </w:rPr>
        <w:lastRenderedPageBreak/>
        <w:t xml:space="preserve">Експертний аналіз законодавства виявив, що пацієнти які мають діагноз інтелектуальні порушення у стаціонарі має більші шанси отримати ліки безоплатно або на пільгових умовах. Однак гарантій цього немає для конкретної особи з інвалідністю. Це є невиконанням Конвенції про права людей з інвалідність. Доступ до лікарських засобів для осіб з інвалідністю внаслідок інтелектуальних порушень  є важливим чинником запобігання госпіталізації. За словами керівника </w:t>
      </w:r>
      <w:proofErr w:type="spellStart"/>
      <w:r w:rsidRPr="00632A4A">
        <w:rPr>
          <w:color w:val="000000"/>
          <w:sz w:val="28"/>
          <w:szCs w:val="28"/>
          <w:bdr w:val="none" w:sz="0" w:space="0" w:color="auto" w:frame="1"/>
        </w:rPr>
        <w:t>проєкту</w:t>
      </w:r>
      <w:proofErr w:type="spellEnd"/>
      <w:r w:rsidRPr="00632A4A">
        <w:rPr>
          <w:color w:val="000000"/>
          <w:sz w:val="28"/>
          <w:szCs w:val="28"/>
          <w:bdr w:val="none" w:sz="0" w:space="0" w:color="auto" w:frame="1"/>
        </w:rPr>
        <w:t xml:space="preserve">, Україна не виконує, надані Комітетом ООН з прав людей з інвалідністю, рекомендації щодо даної групи отримувачів соціальних послуг. Відповідно до цього в Україні було </w:t>
      </w:r>
      <w:proofErr w:type="spellStart"/>
      <w:r w:rsidRPr="00632A4A">
        <w:rPr>
          <w:color w:val="000000"/>
          <w:sz w:val="28"/>
          <w:szCs w:val="28"/>
          <w:bdr w:val="none" w:sz="0" w:space="0" w:color="auto" w:frame="1"/>
        </w:rPr>
        <w:t>внесено</w:t>
      </w:r>
      <w:proofErr w:type="spellEnd"/>
      <w:r w:rsidRPr="00632A4A">
        <w:rPr>
          <w:color w:val="000000"/>
          <w:sz w:val="28"/>
          <w:szCs w:val="28"/>
          <w:bdr w:val="none" w:sz="0" w:space="0" w:color="auto" w:frame="1"/>
        </w:rPr>
        <w:t xml:space="preserve"> зміни до закону «Про соціальні послуги». Серед соціальних послуг є «фізичний супровід людини», зокрема до лікарні, в управління соціального захисту тощо. Для людей з інтелектуальними порушеннями ця послуга була виключена» [</w:t>
      </w:r>
      <w:r w:rsidRPr="00632A4A">
        <w:rPr>
          <w:sz w:val="28"/>
          <w:szCs w:val="28"/>
          <w:bdr w:val="none" w:sz="0" w:space="0" w:color="auto" w:frame="1"/>
        </w:rPr>
        <w:t>2</w:t>
      </w:r>
      <w:r>
        <w:rPr>
          <w:sz w:val="28"/>
          <w:szCs w:val="28"/>
          <w:bdr w:val="none" w:sz="0" w:space="0" w:color="auto" w:frame="1"/>
        </w:rPr>
        <w:t>5</w:t>
      </w:r>
      <w:r w:rsidRPr="00632A4A">
        <w:rPr>
          <w:color w:val="000000"/>
          <w:sz w:val="28"/>
          <w:szCs w:val="28"/>
          <w:bdr w:val="none" w:sz="0" w:space="0" w:color="auto" w:frame="1"/>
        </w:rPr>
        <w:t>].</w:t>
      </w:r>
    </w:p>
    <w:p w14:paraId="2FF48FE9"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rPr>
      </w:pPr>
      <w:r w:rsidRPr="00AA06DD">
        <w:rPr>
          <w:sz w:val="28"/>
          <w:szCs w:val="28"/>
          <w:bdr w:val="none" w:sz="0" w:space="0" w:color="auto" w:frame="1"/>
        </w:rPr>
        <w:t xml:space="preserve">Під час фокус-групи, обговорюючи питання «Як Ви вважаєте, чи достатньо доступної інформації та літератури у форматі простої мови для осіб з інвалідністю внаслідок інтелектуальних порушень?» фахівці повідомили про нестачу </w:t>
      </w:r>
      <w:bookmarkStart w:id="8" w:name="_Hlk150284288"/>
      <w:r w:rsidRPr="00AA06DD">
        <w:rPr>
          <w:sz w:val="28"/>
          <w:szCs w:val="28"/>
          <w:bdr w:val="none" w:sz="0" w:space="0" w:color="auto" w:frame="1"/>
        </w:rPr>
        <w:t>доступної інформації та літератури у форматі простої мови для осіб з інвалідністю</w:t>
      </w:r>
      <w:r w:rsidRPr="00632A4A">
        <w:rPr>
          <w:sz w:val="28"/>
          <w:szCs w:val="28"/>
          <w:bdr w:val="none" w:sz="0" w:space="0" w:color="auto" w:frame="1"/>
        </w:rPr>
        <w:t xml:space="preserve"> внаслідок інтелектуальних порушень. </w:t>
      </w:r>
      <w:bookmarkEnd w:id="8"/>
      <w:r w:rsidRPr="00632A4A">
        <w:rPr>
          <w:sz w:val="28"/>
          <w:szCs w:val="28"/>
          <w:bdr w:val="none" w:sz="0" w:space="0" w:color="auto" w:frame="1"/>
        </w:rPr>
        <w:t>Вони відзначили, що потрібно, щоб література та інформація в соціальних, медичних та культурних закладах була доступною у форматі, легкому для читання та розуміння, де викладені основні аспекти короткими, чіткими та зрозумілими реченнями. Інформація повинна подаватись у вигляді простих фраз та тлумачення різних термінів зрозумілою простою мовою.</w:t>
      </w:r>
    </w:p>
    <w:p w14:paraId="5441B4DC"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b/>
          <w:sz w:val="28"/>
          <w:szCs w:val="28"/>
        </w:rPr>
      </w:pPr>
      <w:r w:rsidRPr="00632A4A">
        <w:rPr>
          <w:color w:val="000000"/>
          <w:sz w:val="28"/>
          <w:szCs w:val="28"/>
          <w:bdr w:val="none" w:sz="0" w:space="0" w:color="auto" w:frame="1"/>
        </w:rPr>
        <w:t xml:space="preserve">На запитання «Які проблеми та потреби мають особи з інвалідністю внаслідок інтелектуальних порушень», всі фахівці «Коаліції» які взяли участь у фокус-групі відповіли, що найбільш актуальною потребою даної групи отримувачів соціальних послуг </w:t>
      </w:r>
      <w:r w:rsidRPr="003E7641">
        <w:rPr>
          <w:sz w:val="28"/>
          <w:szCs w:val="28"/>
          <w:bdr w:val="none" w:sz="0" w:space="0" w:color="auto" w:frame="1"/>
        </w:rPr>
        <w:t xml:space="preserve">є </w:t>
      </w:r>
      <w:r w:rsidRPr="003E7641">
        <w:rPr>
          <w:rStyle w:val="Strong"/>
          <w:b w:val="0"/>
          <w:sz w:val="28"/>
          <w:szCs w:val="28"/>
          <w:bdr w:val="none" w:sz="0" w:space="0" w:color="auto" w:frame="1"/>
        </w:rPr>
        <w:t>потреба в безпеці</w:t>
      </w:r>
      <w:r w:rsidRPr="003E7641">
        <w:rPr>
          <w:rStyle w:val="Strong"/>
          <w:b w:val="0"/>
          <w:i/>
          <w:sz w:val="28"/>
          <w:szCs w:val="28"/>
          <w:bdr w:val="none" w:sz="0" w:space="0" w:color="auto" w:frame="1"/>
        </w:rPr>
        <w:t>.</w:t>
      </w:r>
      <w:r w:rsidRPr="003E7641">
        <w:rPr>
          <w:rStyle w:val="Strong"/>
          <w:b w:val="0"/>
          <w:sz w:val="28"/>
          <w:szCs w:val="28"/>
          <w:bdr w:val="none" w:sz="0" w:space="0" w:color="auto" w:frame="1"/>
        </w:rPr>
        <w:t xml:space="preserve"> </w:t>
      </w:r>
      <w:r w:rsidRPr="00632A4A">
        <w:rPr>
          <w:rStyle w:val="Strong"/>
          <w:b w:val="0"/>
          <w:color w:val="000000"/>
          <w:sz w:val="28"/>
          <w:szCs w:val="28"/>
          <w:bdr w:val="none" w:sz="0" w:space="0" w:color="auto" w:frame="1"/>
        </w:rPr>
        <w:t xml:space="preserve">На нашу думку, це в першу </w:t>
      </w:r>
      <w:r w:rsidRPr="00632A4A">
        <w:rPr>
          <w:rStyle w:val="Strong"/>
          <w:b w:val="0"/>
          <w:color w:val="000000"/>
          <w:sz w:val="28"/>
          <w:szCs w:val="28"/>
          <w:bdr w:val="none" w:sz="0" w:space="0" w:color="auto" w:frame="1"/>
        </w:rPr>
        <w:lastRenderedPageBreak/>
        <w:t xml:space="preserve">чергу спричинене </w:t>
      </w:r>
      <w:r w:rsidRPr="00632A4A">
        <w:rPr>
          <w:color w:val="000000"/>
          <w:sz w:val="28"/>
          <w:szCs w:val="28"/>
          <w:bdr w:val="none" w:sz="0" w:space="0" w:color="auto" w:frame="1"/>
        </w:rPr>
        <w:t>нездатністю осіб з інвалідністю внаслідок інтелектуальних порушень усвідомлювати всі ризики і небезпеки, які можуть на них очікувати, особливо в умовах війни, повітряної тривоги чи евакуації. Отримувати доступну інформацію з питань безпеки, особливо необхідно і актуально в час війни, тому що</w:t>
      </w:r>
      <w:r>
        <w:rPr>
          <w:b/>
          <w:color w:val="000000"/>
          <w:sz w:val="28"/>
          <w:szCs w:val="28"/>
          <w:bdr w:val="none" w:sz="0" w:space="0" w:color="auto" w:frame="1"/>
        </w:rPr>
        <w:t xml:space="preserve"> </w:t>
      </w:r>
      <w:r w:rsidRPr="00EF4B94">
        <w:rPr>
          <w:color w:val="000000"/>
          <w:sz w:val="28"/>
          <w:szCs w:val="28"/>
          <w:bdr w:val="none" w:sz="0" w:space="0" w:color="auto" w:frame="1"/>
        </w:rPr>
        <w:t>в</w:t>
      </w:r>
      <w:r w:rsidRPr="00632A4A">
        <w:rPr>
          <w:rStyle w:val="Strong"/>
          <w:b w:val="0"/>
          <w:color w:val="000000"/>
          <w:sz w:val="28"/>
          <w:szCs w:val="28"/>
          <w:bdr w:val="none" w:sz="0" w:space="0" w:color="auto" w:frame="1"/>
        </w:rPr>
        <w:t>ід цього може залежати життя та здоров’я людини</w:t>
      </w:r>
      <w:r w:rsidRPr="00632A4A">
        <w:rPr>
          <w:color w:val="000000"/>
          <w:sz w:val="28"/>
          <w:szCs w:val="28"/>
          <w:bdr w:val="none" w:sz="0" w:space="0" w:color="auto" w:frame="1"/>
        </w:rPr>
        <w:t>.</w:t>
      </w:r>
    </w:p>
    <w:p w14:paraId="77C4463E"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color w:val="000000"/>
          <w:sz w:val="28"/>
          <w:szCs w:val="28"/>
          <w:bdr w:val="none" w:sz="0" w:space="0" w:color="auto" w:frame="1"/>
        </w:rPr>
        <w:t xml:space="preserve">Також, фахівці виокреми потребу в </w:t>
      </w:r>
      <w:r w:rsidRPr="003E7641">
        <w:rPr>
          <w:sz w:val="28"/>
          <w:szCs w:val="28"/>
          <w:bdr w:val="none" w:sz="0" w:space="0" w:color="auto" w:frame="1"/>
        </w:rPr>
        <w:t>забезпеченні доступу до інформації у форматі простої мови.</w:t>
      </w:r>
      <w:r w:rsidRPr="00632A4A">
        <w:rPr>
          <w:color w:val="000000"/>
          <w:sz w:val="28"/>
          <w:szCs w:val="28"/>
          <w:bdr w:val="none" w:sz="0" w:space="0" w:color="auto" w:frame="1"/>
        </w:rPr>
        <w:t xml:space="preserve"> Вони переконані, що</w:t>
      </w:r>
      <w:r>
        <w:rPr>
          <w:color w:val="000000"/>
          <w:sz w:val="28"/>
          <w:szCs w:val="28"/>
          <w:bdr w:val="none" w:sz="0" w:space="0" w:color="auto" w:frame="1"/>
        </w:rPr>
        <w:t xml:space="preserve"> </w:t>
      </w:r>
      <w:r w:rsidRPr="00632A4A">
        <w:rPr>
          <w:rStyle w:val="Strong"/>
          <w:b w:val="0"/>
          <w:color w:val="000000"/>
          <w:sz w:val="28"/>
          <w:szCs w:val="28"/>
          <w:bdr w:val="none" w:sz="0" w:space="0" w:color="auto" w:frame="1"/>
        </w:rPr>
        <w:t>доступна мова дуже важлива в будь-якій кризовій та/або стресовій ситуації</w:t>
      </w:r>
      <w:r w:rsidRPr="00632A4A">
        <w:rPr>
          <w:color w:val="000000"/>
          <w:sz w:val="28"/>
          <w:szCs w:val="28"/>
          <w:bdr w:val="none" w:sz="0" w:space="0" w:color="auto" w:frame="1"/>
        </w:rPr>
        <w:t>. Обґрунтовуючи це тим що,  коли людина розуміє, як поводитися, вона заспокоюється й усе робить</w:t>
      </w:r>
      <w:r>
        <w:rPr>
          <w:color w:val="000000"/>
          <w:sz w:val="28"/>
          <w:szCs w:val="28"/>
          <w:bdr w:val="none" w:sz="0" w:space="0" w:color="auto" w:frame="1"/>
        </w:rPr>
        <w:t xml:space="preserve"> </w:t>
      </w:r>
      <w:r w:rsidRPr="00632A4A">
        <w:rPr>
          <w:color w:val="000000"/>
          <w:sz w:val="28"/>
          <w:szCs w:val="28"/>
          <w:bdr w:val="none" w:sz="0" w:space="0" w:color="auto" w:frame="1"/>
        </w:rPr>
        <w:t xml:space="preserve">чітко і правильно. Наступною проблемою, за словами учасників фокус-групи є недостатня державна соціальна допомога по інвалідності. Це змушує батьків/опікунів більше працювати, щоб забезпечити базові потреби родини. Батьки/опікуни мають емоційне виснаження. </w:t>
      </w:r>
    </w:p>
    <w:p w14:paraId="3FC7AF0F" w14:textId="77777777" w:rsidR="00DF47A3" w:rsidRDefault="00DF47A3" w:rsidP="00DF47A3">
      <w:pPr>
        <w:pStyle w:val="rvps7"/>
        <w:spacing w:before="0" w:beforeAutospacing="0" w:after="0" w:afterAutospacing="0" w:line="360" w:lineRule="auto"/>
        <w:ind w:firstLine="709"/>
        <w:jc w:val="both"/>
        <w:rPr>
          <w:sz w:val="28"/>
          <w:szCs w:val="28"/>
          <w:lang w:val="uk-UA"/>
        </w:rPr>
      </w:pPr>
      <w:r w:rsidRPr="00632A4A">
        <w:rPr>
          <w:color w:val="000000"/>
          <w:sz w:val="28"/>
          <w:szCs w:val="28"/>
          <w:bdr w:val="none" w:sz="0" w:space="0" w:color="auto" w:frame="1"/>
          <w:lang w:val="uk-UA"/>
        </w:rPr>
        <w:t xml:space="preserve"> </w:t>
      </w:r>
      <w:r w:rsidRPr="00632A4A">
        <w:rPr>
          <w:sz w:val="28"/>
          <w:szCs w:val="28"/>
          <w:lang w:val="uk-UA"/>
        </w:rPr>
        <w:t>Для визначення змісту роботи фахівців «Коаліції», нами було поставлене запитання до респондентів: «</w:t>
      </w:r>
      <w:bookmarkStart w:id="9" w:name="_Hlk150279768"/>
      <w:r w:rsidRPr="00632A4A">
        <w:rPr>
          <w:sz w:val="28"/>
          <w:szCs w:val="28"/>
          <w:lang w:val="uk-UA"/>
        </w:rPr>
        <w:t>Яку допомогу Ви надаєте особам з інвалідністю внаслідок інтелектуальних порушень та членам їхніх родин?</w:t>
      </w:r>
      <w:bookmarkEnd w:id="9"/>
      <w:r w:rsidRPr="00632A4A">
        <w:rPr>
          <w:sz w:val="28"/>
          <w:szCs w:val="28"/>
          <w:lang w:val="uk-UA"/>
        </w:rPr>
        <w:t>». Всі фахівці</w:t>
      </w:r>
      <w:r>
        <w:rPr>
          <w:sz w:val="28"/>
          <w:szCs w:val="28"/>
          <w:lang w:val="uk-UA"/>
        </w:rPr>
        <w:t xml:space="preserve"> </w:t>
      </w:r>
      <w:r w:rsidRPr="00632A4A">
        <w:rPr>
          <w:sz w:val="28"/>
          <w:szCs w:val="28"/>
          <w:lang w:val="uk-UA"/>
        </w:rPr>
        <w:t xml:space="preserve">зазначили, що одним із їх напрямів діяльності є </w:t>
      </w:r>
      <w:r w:rsidRPr="00082462">
        <w:rPr>
          <w:sz w:val="28"/>
          <w:szCs w:val="28"/>
          <w:lang w:val="uk-UA"/>
        </w:rPr>
        <w:t xml:space="preserve">інформування щодо прав </w:t>
      </w:r>
      <w:r w:rsidRPr="00632A4A">
        <w:rPr>
          <w:sz w:val="28"/>
          <w:szCs w:val="28"/>
          <w:lang w:val="uk-UA"/>
        </w:rPr>
        <w:t>та можливостей даної групи отримувачів соціальних послуг</w:t>
      </w:r>
      <w:r>
        <w:rPr>
          <w:sz w:val="28"/>
          <w:szCs w:val="28"/>
          <w:lang w:val="uk-UA"/>
        </w:rPr>
        <w:t>. Також вони п</w:t>
      </w:r>
      <w:r w:rsidRPr="00082462">
        <w:rPr>
          <w:sz w:val="28"/>
          <w:szCs w:val="28"/>
          <w:lang w:val="uk-UA"/>
        </w:rPr>
        <w:t>ро</w:t>
      </w:r>
      <w:r>
        <w:rPr>
          <w:sz w:val="28"/>
          <w:szCs w:val="28"/>
          <w:lang w:val="uk-UA"/>
        </w:rPr>
        <w:t>водять</w:t>
      </w:r>
      <w:r w:rsidRPr="00082462">
        <w:rPr>
          <w:sz w:val="28"/>
          <w:szCs w:val="28"/>
          <w:lang w:val="uk-UA"/>
        </w:rPr>
        <w:t xml:space="preserve"> інформаційн</w:t>
      </w:r>
      <w:r>
        <w:rPr>
          <w:sz w:val="28"/>
          <w:szCs w:val="28"/>
          <w:lang w:val="uk-UA"/>
        </w:rPr>
        <w:t>і</w:t>
      </w:r>
      <w:r w:rsidRPr="00082462">
        <w:rPr>
          <w:sz w:val="28"/>
          <w:szCs w:val="28"/>
          <w:lang w:val="uk-UA"/>
        </w:rPr>
        <w:t xml:space="preserve"> кампанії у форматі легкого читання</w:t>
      </w:r>
      <w:r>
        <w:rPr>
          <w:sz w:val="28"/>
          <w:szCs w:val="28"/>
          <w:lang w:val="uk-UA"/>
        </w:rPr>
        <w:t>; надають п</w:t>
      </w:r>
      <w:r w:rsidRPr="004B320E">
        <w:rPr>
          <w:sz w:val="28"/>
          <w:szCs w:val="28"/>
          <w:lang w:val="uk-UA"/>
        </w:rPr>
        <w:t>сихологічн</w:t>
      </w:r>
      <w:r>
        <w:rPr>
          <w:sz w:val="28"/>
          <w:szCs w:val="28"/>
          <w:lang w:val="uk-UA"/>
        </w:rPr>
        <w:t xml:space="preserve">у, соціально-педагогічну та юридичну </w:t>
      </w:r>
      <w:r w:rsidRPr="004B320E">
        <w:rPr>
          <w:sz w:val="28"/>
          <w:szCs w:val="28"/>
          <w:lang w:val="uk-UA"/>
        </w:rPr>
        <w:t>допомог</w:t>
      </w:r>
      <w:r>
        <w:rPr>
          <w:sz w:val="28"/>
          <w:szCs w:val="28"/>
          <w:lang w:val="uk-UA"/>
        </w:rPr>
        <w:t>у; надають послуги з с</w:t>
      </w:r>
      <w:r w:rsidRPr="004B320E">
        <w:rPr>
          <w:sz w:val="28"/>
          <w:szCs w:val="28"/>
          <w:lang w:val="uk-UA"/>
        </w:rPr>
        <w:t>оціально-трудов</w:t>
      </w:r>
      <w:r>
        <w:rPr>
          <w:sz w:val="28"/>
          <w:szCs w:val="28"/>
          <w:lang w:val="uk-UA"/>
        </w:rPr>
        <w:t>ої</w:t>
      </w:r>
      <w:r w:rsidRPr="004B320E">
        <w:rPr>
          <w:sz w:val="28"/>
          <w:szCs w:val="28"/>
          <w:lang w:val="uk-UA"/>
        </w:rPr>
        <w:t xml:space="preserve"> адаптаці</w:t>
      </w:r>
      <w:r>
        <w:rPr>
          <w:sz w:val="28"/>
          <w:szCs w:val="28"/>
          <w:lang w:val="uk-UA"/>
        </w:rPr>
        <w:t>ї та д</w:t>
      </w:r>
      <w:r w:rsidRPr="004B320E">
        <w:rPr>
          <w:sz w:val="28"/>
          <w:szCs w:val="28"/>
          <w:lang w:val="uk-UA"/>
        </w:rPr>
        <w:t>енн</w:t>
      </w:r>
      <w:r>
        <w:rPr>
          <w:sz w:val="28"/>
          <w:szCs w:val="28"/>
          <w:lang w:val="uk-UA"/>
        </w:rPr>
        <w:t>ого</w:t>
      </w:r>
      <w:r w:rsidRPr="004B320E">
        <w:rPr>
          <w:sz w:val="28"/>
          <w:szCs w:val="28"/>
          <w:lang w:val="uk-UA"/>
        </w:rPr>
        <w:t xml:space="preserve"> догляд</w:t>
      </w:r>
      <w:r>
        <w:rPr>
          <w:sz w:val="28"/>
          <w:szCs w:val="28"/>
          <w:lang w:val="uk-UA"/>
        </w:rPr>
        <w:t>у; здійснюють ф</w:t>
      </w:r>
      <w:r w:rsidRPr="004B320E">
        <w:rPr>
          <w:sz w:val="28"/>
          <w:szCs w:val="28"/>
          <w:lang w:val="uk-UA"/>
        </w:rPr>
        <w:t>інансов</w:t>
      </w:r>
      <w:r>
        <w:rPr>
          <w:sz w:val="28"/>
          <w:szCs w:val="28"/>
          <w:lang w:val="uk-UA"/>
        </w:rPr>
        <w:t xml:space="preserve">у </w:t>
      </w:r>
      <w:r w:rsidRPr="004B320E">
        <w:rPr>
          <w:sz w:val="28"/>
          <w:szCs w:val="28"/>
          <w:lang w:val="uk-UA"/>
        </w:rPr>
        <w:t>підтримк</w:t>
      </w:r>
      <w:r>
        <w:rPr>
          <w:sz w:val="28"/>
          <w:szCs w:val="28"/>
          <w:lang w:val="uk-UA"/>
        </w:rPr>
        <w:t xml:space="preserve">у. </w:t>
      </w:r>
    </w:p>
    <w:p w14:paraId="6A93BA13"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632A4A">
        <w:rPr>
          <w:sz w:val="28"/>
          <w:szCs w:val="28"/>
          <w:bdr w:val="none" w:sz="0" w:space="0" w:color="auto" w:frame="1"/>
        </w:rPr>
        <w:t>Опитані фахівці відзначили, що інформування осіб з інвалідністю внаслідок інтелектуальних порушень повинно здійснюватися у форматі простої мови та легкого читання</w:t>
      </w:r>
      <w:r>
        <w:rPr>
          <w:sz w:val="28"/>
          <w:szCs w:val="28"/>
          <w:bdr w:val="none" w:sz="0" w:space="0" w:color="auto" w:frame="1"/>
        </w:rPr>
        <w:t xml:space="preserve">, це сприятиме забезпеченню їхніх прав та доступності до різних видів соціальних послуг. </w:t>
      </w:r>
    </w:p>
    <w:p w14:paraId="40564CC2"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sz w:val="28"/>
          <w:szCs w:val="28"/>
          <w:bdr w:val="none" w:sz="0" w:space="0" w:color="auto" w:frame="1"/>
        </w:rPr>
        <w:lastRenderedPageBreak/>
        <w:t xml:space="preserve">Щодо проведення інформаційних кампаній та розповсюдження інформаційних матеріалів, то фахівці зазначають, що вони розробляють </w:t>
      </w:r>
      <w:r w:rsidRPr="00632A4A">
        <w:rPr>
          <w:color w:val="000000"/>
          <w:sz w:val="28"/>
          <w:szCs w:val="28"/>
          <w:bdr w:val="none" w:sz="0" w:space="0" w:color="auto" w:frame="1"/>
        </w:rPr>
        <w:t xml:space="preserve">інформаційні листівки та інструкції в доступній для даної цільової групи формі в яких описані актуальні теми сьогодення. Також фахівці простою мовою здійснюють інформування про отримання важливих послуг чи інформації. На думку фахівців це полегшує життя осіб з інвалідністю внаслідок інтелектуальних порушень та дає їм можливість краще опанувати кризові ситуації та справитись з труднощами. </w:t>
      </w:r>
    </w:p>
    <w:p w14:paraId="49CB90DB"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lang w:eastAsia="uk-UA"/>
        </w:rPr>
      </w:pPr>
      <w:r w:rsidRPr="00632A4A">
        <w:rPr>
          <w:sz w:val="28"/>
          <w:szCs w:val="28"/>
          <w:lang w:eastAsia="uk-UA"/>
        </w:rPr>
        <w:t xml:space="preserve">Також фахівці зазначили, що в них здійснюється Інтернет інформування. Розроблено два </w:t>
      </w:r>
      <w:bookmarkStart w:id="10" w:name="_Hlk150341781"/>
      <w:r w:rsidRPr="00632A4A">
        <w:rPr>
          <w:sz w:val="28"/>
          <w:szCs w:val="28"/>
          <w:lang w:eastAsia="uk-UA"/>
        </w:rPr>
        <w:t xml:space="preserve">сайти – у форматі легкого читання </w:t>
      </w:r>
      <w:bookmarkEnd w:id="10"/>
      <w:proofErr w:type="spellStart"/>
      <w:r w:rsidRPr="00632A4A">
        <w:rPr>
          <w:sz w:val="28"/>
          <w:szCs w:val="28"/>
          <w:lang w:val="en-US" w:eastAsia="uk-UA"/>
        </w:rPr>
        <w:t>samoadvokaty</w:t>
      </w:r>
      <w:proofErr w:type="spellEnd"/>
      <w:r w:rsidRPr="00632A4A">
        <w:rPr>
          <w:sz w:val="28"/>
          <w:szCs w:val="28"/>
          <w:lang w:eastAsia="uk-UA"/>
        </w:rPr>
        <w:t>.</w:t>
      </w:r>
      <w:r w:rsidRPr="00632A4A">
        <w:rPr>
          <w:sz w:val="28"/>
          <w:szCs w:val="28"/>
          <w:lang w:val="en-US" w:eastAsia="uk-UA"/>
        </w:rPr>
        <w:t>in</w:t>
      </w:r>
      <w:r w:rsidRPr="00632A4A">
        <w:rPr>
          <w:sz w:val="28"/>
          <w:szCs w:val="28"/>
          <w:lang w:eastAsia="uk-UA"/>
        </w:rPr>
        <w:t>.</w:t>
      </w:r>
      <w:proofErr w:type="spellStart"/>
      <w:r w:rsidRPr="00632A4A">
        <w:rPr>
          <w:sz w:val="28"/>
          <w:szCs w:val="28"/>
          <w:lang w:val="en-US" w:eastAsia="uk-UA"/>
        </w:rPr>
        <w:t>ua</w:t>
      </w:r>
      <w:proofErr w:type="spellEnd"/>
      <w:r w:rsidRPr="00632A4A">
        <w:rPr>
          <w:sz w:val="28"/>
          <w:szCs w:val="28"/>
          <w:lang w:eastAsia="uk-UA"/>
        </w:rPr>
        <w:t xml:space="preserve"> та сайт для фахівців і законних представників </w:t>
      </w:r>
      <w:proofErr w:type="spellStart"/>
      <w:r w:rsidRPr="00632A4A">
        <w:rPr>
          <w:sz w:val="28"/>
          <w:szCs w:val="28"/>
          <w:lang w:val="en-US" w:eastAsia="uk-UA"/>
        </w:rPr>
        <w:t>Prosto</w:t>
      </w:r>
      <w:proofErr w:type="spellEnd"/>
      <w:r w:rsidRPr="00632A4A">
        <w:rPr>
          <w:sz w:val="28"/>
          <w:szCs w:val="28"/>
          <w:lang w:eastAsia="uk-UA"/>
        </w:rPr>
        <w:t>-</w:t>
      </w:r>
      <w:r w:rsidRPr="00632A4A">
        <w:rPr>
          <w:sz w:val="28"/>
          <w:szCs w:val="28"/>
          <w:lang w:val="en-US" w:eastAsia="uk-UA"/>
        </w:rPr>
        <w:t>Pro</w:t>
      </w:r>
      <w:r w:rsidRPr="00632A4A">
        <w:rPr>
          <w:sz w:val="28"/>
          <w:szCs w:val="28"/>
          <w:lang w:eastAsia="uk-UA"/>
        </w:rPr>
        <w:t>.</w:t>
      </w:r>
      <w:r w:rsidRPr="00632A4A">
        <w:rPr>
          <w:sz w:val="28"/>
          <w:szCs w:val="28"/>
          <w:lang w:val="en-US" w:eastAsia="uk-UA"/>
        </w:rPr>
        <w:t>com</w:t>
      </w:r>
      <w:r w:rsidRPr="00632A4A">
        <w:rPr>
          <w:sz w:val="28"/>
          <w:szCs w:val="28"/>
          <w:lang w:eastAsia="uk-UA"/>
        </w:rPr>
        <w:t>.</w:t>
      </w:r>
      <w:proofErr w:type="spellStart"/>
      <w:r w:rsidRPr="00632A4A">
        <w:rPr>
          <w:sz w:val="28"/>
          <w:szCs w:val="28"/>
          <w:lang w:val="en-US" w:eastAsia="uk-UA"/>
        </w:rPr>
        <w:t>ua</w:t>
      </w:r>
      <w:proofErr w:type="spellEnd"/>
      <w:r w:rsidRPr="00632A4A">
        <w:rPr>
          <w:sz w:val="28"/>
          <w:szCs w:val="28"/>
          <w:lang w:eastAsia="uk-UA"/>
        </w:rPr>
        <w:t xml:space="preserve">, Фейсбук сторінки ВГО «Коаліція» та 117 ГОІ та сервісних агенцій. Інформування також здійснюється через засоби масової інформації, телебачення, радіо. Фахівці випускають щотижневі бюлетені з новинами у форматі легкого читання. Розповідають про війну, про те, що робить влада. Роз’яснюють закони простою мовою. Також фахівці поділились, що хочуть заручитися допомогою Київської міської влади та мати спеціальний майданчик, щоб донести корисну інформацію у доступному форматі для якомога більшої кількості осіб з інвалідністю внаслідок інтелектуальних порушень. На даний час сайти органів влади адаптовані для людей із порушеннями зору, тож в ідеалі, їх можна пристосувати і для осіб з інвалідністю внаслідок інтелектуальних порушень. За словами фахівців для цього необхідно </w:t>
      </w:r>
      <w:proofErr w:type="spellStart"/>
      <w:r w:rsidRPr="00632A4A">
        <w:rPr>
          <w:sz w:val="28"/>
          <w:szCs w:val="28"/>
          <w:lang w:eastAsia="uk-UA"/>
        </w:rPr>
        <w:t>внести</w:t>
      </w:r>
      <w:proofErr w:type="spellEnd"/>
      <w:r w:rsidRPr="00632A4A">
        <w:rPr>
          <w:sz w:val="28"/>
          <w:szCs w:val="28"/>
          <w:lang w:eastAsia="uk-UA"/>
        </w:rPr>
        <w:t xml:space="preserve"> зміни в українське законодавство.</w:t>
      </w:r>
    </w:p>
    <w:p w14:paraId="21810E5B"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lang w:eastAsia="uk-UA"/>
        </w:rPr>
      </w:pPr>
      <w:r>
        <w:rPr>
          <w:sz w:val="28"/>
          <w:szCs w:val="28"/>
          <w:lang w:eastAsia="uk-UA"/>
        </w:rPr>
        <w:t>Що стосується надання психологічної та соціально-педагогічної допомоги особам з інвалідності внаслідок інтелектуальних порушень, то фахівці зазначають, що вони надають їх з метою розвитку їхніх пізнавальних процесів (</w:t>
      </w:r>
      <w:r w:rsidRPr="0062769D">
        <w:rPr>
          <w:sz w:val="28"/>
          <w:szCs w:val="28"/>
          <w:lang w:eastAsia="uk-UA"/>
        </w:rPr>
        <w:t>сприйняття,</w:t>
      </w:r>
      <w:r>
        <w:rPr>
          <w:sz w:val="28"/>
          <w:szCs w:val="28"/>
          <w:lang w:eastAsia="uk-UA"/>
        </w:rPr>
        <w:t xml:space="preserve"> </w:t>
      </w:r>
      <w:r w:rsidRPr="0062769D">
        <w:rPr>
          <w:sz w:val="28"/>
          <w:szCs w:val="28"/>
          <w:lang w:eastAsia="uk-UA"/>
        </w:rPr>
        <w:t>відчуття, уява, увага, мислення, пам’ять, мовлення</w:t>
      </w:r>
      <w:r w:rsidRPr="00352F1F">
        <w:rPr>
          <w:sz w:val="28"/>
          <w:szCs w:val="28"/>
          <w:lang w:eastAsia="uk-UA"/>
        </w:rPr>
        <w:t>)</w:t>
      </w:r>
      <w:r>
        <w:rPr>
          <w:sz w:val="28"/>
          <w:szCs w:val="28"/>
          <w:lang w:eastAsia="uk-UA"/>
        </w:rPr>
        <w:t xml:space="preserve">, </w:t>
      </w:r>
      <w:r>
        <w:rPr>
          <w:sz w:val="28"/>
          <w:szCs w:val="28"/>
          <w:lang w:eastAsia="uk-UA"/>
        </w:rPr>
        <w:lastRenderedPageBreak/>
        <w:t xml:space="preserve">покращення їхнього психоемоційного стану, організації </w:t>
      </w:r>
      <w:proofErr w:type="spellStart"/>
      <w:r>
        <w:rPr>
          <w:sz w:val="28"/>
          <w:szCs w:val="28"/>
          <w:lang w:eastAsia="uk-UA"/>
        </w:rPr>
        <w:t>дозвіллєвої</w:t>
      </w:r>
      <w:proofErr w:type="spellEnd"/>
      <w:r>
        <w:rPr>
          <w:sz w:val="28"/>
          <w:szCs w:val="28"/>
          <w:lang w:eastAsia="uk-UA"/>
        </w:rPr>
        <w:t xml:space="preserve"> діяльності та соціальної інтеграції у суспільство. Також фахівці відзначили, що вони також надають психологічну допомогу, і батькам/законим представникам осіб з інвалідністю внаслідок інтелектуальних порушень, адже у них часто спостерігається психологічне виснаження. </w:t>
      </w:r>
    </w:p>
    <w:p w14:paraId="6F108901"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lang w:eastAsia="uk-UA"/>
        </w:rPr>
      </w:pPr>
      <w:r>
        <w:rPr>
          <w:sz w:val="28"/>
          <w:szCs w:val="28"/>
          <w:lang w:eastAsia="uk-UA"/>
        </w:rPr>
        <w:t>Фахівці зазначають, що даній групі отримувачів соціальних послуг надається юридична допомога в питаннях захисту їхніх прав, оформлення документів процесуального характеру, представництво інтересів в суді та інших державних установах.</w:t>
      </w:r>
    </w:p>
    <w:p w14:paraId="6864E44C" w14:textId="77777777" w:rsidR="00DF47A3" w:rsidRPr="00632A4A" w:rsidRDefault="00DF47A3" w:rsidP="00DF47A3">
      <w:pPr>
        <w:pStyle w:val="NormalWeb"/>
        <w:shd w:val="clear" w:color="auto" w:fill="FFFFFF"/>
        <w:spacing w:before="0" w:beforeAutospacing="0" w:after="0" w:afterAutospacing="0" w:line="360" w:lineRule="auto"/>
        <w:ind w:firstLine="709"/>
        <w:jc w:val="both"/>
        <w:textAlignment w:val="baseline"/>
        <w:rPr>
          <w:sz w:val="28"/>
          <w:szCs w:val="28"/>
          <w:lang w:eastAsia="uk-UA"/>
        </w:rPr>
      </w:pPr>
      <w:r>
        <w:rPr>
          <w:sz w:val="28"/>
          <w:szCs w:val="28"/>
          <w:lang w:eastAsia="uk-UA"/>
        </w:rPr>
        <w:t xml:space="preserve">В ході проведення фокус групи фахівці відзначили, що завдяки реалізації ними послуги </w:t>
      </w:r>
      <w:r>
        <w:rPr>
          <w:sz w:val="28"/>
          <w:szCs w:val="28"/>
        </w:rPr>
        <w:t>с</w:t>
      </w:r>
      <w:r w:rsidRPr="004B320E">
        <w:rPr>
          <w:sz w:val="28"/>
          <w:szCs w:val="28"/>
        </w:rPr>
        <w:t>оціально-трудов</w:t>
      </w:r>
      <w:r>
        <w:rPr>
          <w:sz w:val="28"/>
          <w:szCs w:val="28"/>
        </w:rPr>
        <w:t>ої</w:t>
      </w:r>
      <w:r w:rsidRPr="004B320E">
        <w:rPr>
          <w:sz w:val="28"/>
          <w:szCs w:val="28"/>
        </w:rPr>
        <w:t xml:space="preserve"> адаптаці</w:t>
      </w:r>
      <w:r>
        <w:rPr>
          <w:sz w:val="28"/>
          <w:szCs w:val="28"/>
        </w:rPr>
        <w:t>ї та д</w:t>
      </w:r>
      <w:r w:rsidRPr="004B320E">
        <w:rPr>
          <w:sz w:val="28"/>
          <w:szCs w:val="28"/>
        </w:rPr>
        <w:t>енн</w:t>
      </w:r>
      <w:r>
        <w:rPr>
          <w:sz w:val="28"/>
          <w:szCs w:val="28"/>
        </w:rPr>
        <w:t>ого</w:t>
      </w:r>
      <w:r w:rsidRPr="004B320E">
        <w:rPr>
          <w:sz w:val="28"/>
          <w:szCs w:val="28"/>
        </w:rPr>
        <w:t xml:space="preserve"> догляд</w:t>
      </w:r>
      <w:r>
        <w:rPr>
          <w:sz w:val="28"/>
          <w:szCs w:val="28"/>
        </w:rPr>
        <w:t>у за особами з інвалідністю внаслідок інтелектуальних порушень дана цільова група формує або покращує навички самостійного обслуговування та отримує нові трудові навички.</w:t>
      </w:r>
    </w:p>
    <w:p w14:paraId="0197180C" w14:textId="77777777" w:rsidR="00DF47A3"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sidRPr="00632A4A">
        <w:rPr>
          <w:sz w:val="28"/>
          <w:szCs w:val="28"/>
          <w:lang w:eastAsia="uk-UA"/>
        </w:rPr>
        <w:t xml:space="preserve">Щодо </w:t>
      </w:r>
      <w:r w:rsidRPr="00632A4A">
        <w:rPr>
          <w:color w:val="000000"/>
          <w:sz w:val="28"/>
          <w:szCs w:val="28"/>
          <w:bdr w:val="none" w:sz="0" w:space="0" w:color="auto" w:frame="1"/>
        </w:rPr>
        <w:t xml:space="preserve">фінансової підтримки осіб з інвалідністю внаслідок інтелектуальних порушень та їхніх родин, то фахівці відзначають, що вона переважно здійснюється за сприянням міжнародних донорів та </w:t>
      </w:r>
      <w:proofErr w:type="spellStart"/>
      <w:r w:rsidRPr="00632A4A">
        <w:rPr>
          <w:color w:val="000000"/>
          <w:sz w:val="28"/>
          <w:szCs w:val="28"/>
          <w:bdr w:val="none" w:sz="0" w:space="0" w:color="auto" w:frame="1"/>
        </w:rPr>
        <w:t>грантодавців</w:t>
      </w:r>
      <w:proofErr w:type="spellEnd"/>
      <w:r w:rsidRPr="00632A4A">
        <w:rPr>
          <w:color w:val="000000"/>
          <w:sz w:val="28"/>
          <w:szCs w:val="28"/>
          <w:bdr w:val="none" w:sz="0" w:space="0" w:color="auto" w:frame="1"/>
        </w:rPr>
        <w:t>. Також з метою відпочинку батьків/законних представників осіб з інвалідністю внаслідок інтелектуальних порушень фахівці надають різні послуги, а саме: послуга особистих асистентів, денний догляд, соціально-трудову адаптацію (займання в майстернях) та підтримку психологів, соціальних педагогів та інших фахівців.</w:t>
      </w:r>
    </w:p>
    <w:p w14:paraId="1C822F12" w14:textId="77777777" w:rsidR="00DF47A3" w:rsidRPr="00655DBB" w:rsidRDefault="00DF47A3" w:rsidP="00DF47A3">
      <w:pPr>
        <w:pStyle w:val="NormalWeb"/>
        <w:shd w:val="clear" w:color="auto" w:fill="FFFFFF"/>
        <w:spacing w:before="0" w:beforeAutospacing="0" w:after="0" w:afterAutospacing="0" w:line="360" w:lineRule="auto"/>
        <w:ind w:firstLine="709"/>
        <w:jc w:val="both"/>
        <w:textAlignment w:val="baseline"/>
        <w:rPr>
          <w:color w:val="000000"/>
          <w:sz w:val="28"/>
          <w:szCs w:val="28"/>
          <w:bdr w:val="none" w:sz="0" w:space="0" w:color="auto" w:frame="1"/>
        </w:rPr>
      </w:pPr>
      <w:r>
        <w:rPr>
          <w:sz w:val="28"/>
          <w:szCs w:val="28"/>
        </w:rPr>
        <w:t>На запитання «</w:t>
      </w:r>
      <w:r w:rsidRPr="00632A4A">
        <w:rPr>
          <w:color w:val="000000"/>
          <w:sz w:val="28"/>
          <w:szCs w:val="28"/>
          <w:lang w:eastAsia="ru-RU"/>
        </w:rPr>
        <w:t>Які методи інформування для осіб з інвалідністю внаслідок інтелектуальних порушень Ви використовуєте?</w:t>
      </w:r>
      <w:r>
        <w:rPr>
          <w:sz w:val="28"/>
          <w:szCs w:val="28"/>
        </w:rPr>
        <w:t>» ф</w:t>
      </w:r>
      <w:r w:rsidRPr="00632A4A">
        <w:rPr>
          <w:sz w:val="28"/>
          <w:szCs w:val="28"/>
        </w:rPr>
        <w:t xml:space="preserve">ахівці «Коаліції» у роботі з особами </w:t>
      </w:r>
      <w:bookmarkStart w:id="11" w:name="_Hlk150341822"/>
      <w:r w:rsidRPr="00632A4A">
        <w:rPr>
          <w:sz w:val="28"/>
          <w:szCs w:val="28"/>
        </w:rPr>
        <w:t xml:space="preserve">з інвалідністю внаслідок інтелектуальних порушень </w:t>
      </w:r>
      <w:r>
        <w:rPr>
          <w:sz w:val="28"/>
          <w:szCs w:val="28"/>
        </w:rPr>
        <w:t xml:space="preserve">зазначають, що у своїй діяльності вони </w:t>
      </w:r>
      <w:r w:rsidRPr="00632A4A">
        <w:rPr>
          <w:sz w:val="28"/>
          <w:szCs w:val="28"/>
        </w:rPr>
        <w:t xml:space="preserve">використовуються </w:t>
      </w:r>
      <w:r>
        <w:rPr>
          <w:sz w:val="28"/>
          <w:szCs w:val="28"/>
        </w:rPr>
        <w:t xml:space="preserve">такі </w:t>
      </w:r>
      <w:r w:rsidRPr="00632A4A">
        <w:rPr>
          <w:sz w:val="28"/>
          <w:szCs w:val="28"/>
        </w:rPr>
        <w:t>методи пояснення</w:t>
      </w:r>
      <w:r>
        <w:rPr>
          <w:sz w:val="28"/>
          <w:szCs w:val="28"/>
        </w:rPr>
        <w:t>, як</w:t>
      </w:r>
      <w:r w:rsidRPr="00632A4A">
        <w:rPr>
          <w:sz w:val="28"/>
          <w:szCs w:val="28"/>
        </w:rPr>
        <w:t>: візуальн</w:t>
      </w:r>
      <w:r>
        <w:rPr>
          <w:sz w:val="28"/>
          <w:szCs w:val="28"/>
        </w:rPr>
        <w:t>і</w:t>
      </w:r>
      <w:r w:rsidRPr="00632A4A">
        <w:rPr>
          <w:sz w:val="28"/>
          <w:szCs w:val="28"/>
        </w:rPr>
        <w:t xml:space="preserve">, вербальні, </w:t>
      </w:r>
      <w:proofErr w:type="spellStart"/>
      <w:r w:rsidRPr="00632A4A">
        <w:rPr>
          <w:sz w:val="28"/>
          <w:szCs w:val="28"/>
        </w:rPr>
        <w:t>аудіальні</w:t>
      </w:r>
      <w:bookmarkEnd w:id="11"/>
      <w:proofErr w:type="spellEnd"/>
      <w:r w:rsidRPr="00632A4A">
        <w:rPr>
          <w:sz w:val="28"/>
          <w:szCs w:val="28"/>
        </w:rPr>
        <w:t xml:space="preserve">. </w:t>
      </w:r>
      <w:r>
        <w:rPr>
          <w:sz w:val="28"/>
          <w:szCs w:val="28"/>
        </w:rPr>
        <w:t xml:space="preserve">Під час обговорення було </w:t>
      </w:r>
      <w:r>
        <w:rPr>
          <w:sz w:val="28"/>
          <w:szCs w:val="28"/>
        </w:rPr>
        <w:lastRenderedPageBreak/>
        <w:t xml:space="preserve">визначено, </w:t>
      </w:r>
      <w:r w:rsidRPr="00632A4A">
        <w:rPr>
          <w:sz w:val="28"/>
          <w:szCs w:val="28"/>
        </w:rPr>
        <w:t xml:space="preserve">що навіть серед цих трьох є лідируючий метод-візуальний. Метод візуального пояснення передбачає використання зображень, діаграм та ілюстрацій, щоб надати візуальну підтримку осіб з інвалідністю внаслідок інтелектуальних порушень. Фахівці відзначають, що візуальний метод особливо корисний з особами, які мають високу здатність до візуального сприйняття. Метод вербального пояснення передбачає використання словесних пояснень та інструкцій для даної цільової групи. Він передбачає використання простої мови і  коротких, зрозумілих інструкцій. </w:t>
      </w:r>
      <w:r w:rsidRPr="00632A4A">
        <w:rPr>
          <w:sz w:val="28"/>
          <w:szCs w:val="28"/>
          <w:highlight w:val="white"/>
        </w:rPr>
        <w:t xml:space="preserve">Метод </w:t>
      </w:r>
      <w:proofErr w:type="spellStart"/>
      <w:r w:rsidRPr="00632A4A">
        <w:rPr>
          <w:sz w:val="28"/>
          <w:szCs w:val="28"/>
          <w:highlight w:val="white"/>
        </w:rPr>
        <w:t>аудіального</w:t>
      </w:r>
      <w:proofErr w:type="spellEnd"/>
      <w:r w:rsidRPr="00632A4A">
        <w:rPr>
          <w:sz w:val="28"/>
          <w:szCs w:val="28"/>
          <w:highlight w:val="white"/>
        </w:rPr>
        <w:t xml:space="preserve"> пояснення передбачає використання звукових засобів для надання інформації особам з інвалідністю внаслідок інтелектуальних порушень. </w:t>
      </w:r>
    </w:p>
    <w:p w14:paraId="49548D8C" w14:textId="77777777" w:rsidR="00DF47A3" w:rsidRPr="00632A4A" w:rsidRDefault="00DF47A3" w:rsidP="00DF47A3">
      <w:pPr>
        <w:shd w:val="clear" w:color="auto" w:fill="FFFFFF"/>
        <w:spacing w:line="360" w:lineRule="auto"/>
        <w:ind w:firstLine="709"/>
        <w:jc w:val="both"/>
        <w:rPr>
          <w:rFonts w:ascii="Times New Roman" w:eastAsia="Times New Roman" w:hAnsi="Times New Roman" w:cs="Times New Roman"/>
          <w:color w:val="202124"/>
          <w:sz w:val="28"/>
          <w:szCs w:val="28"/>
          <w:highlight w:val="white"/>
        </w:rPr>
      </w:pPr>
      <w:r w:rsidRPr="00632A4A">
        <w:rPr>
          <w:rFonts w:ascii="Times New Roman" w:eastAsia="Times New Roman" w:hAnsi="Times New Roman" w:cs="Times New Roman"/>
          <w:sz w:val="28"/>
          <w:szCs w:val="28"/>
          <w:highlight w:val="white"/>
        </w:rPr>
        <w:t xml:space="preserve">Фахівці відзначили, що ці методи можуть використовуватися окремо або в поєднанні між собою, щоб забезпечити найкращу підтримку та інформування осіб з </w:t>
      </w:r>
      <w:r w:rsidRPr="00632A4A">
        <w:rPr>
          <w:rFonts w:ascii="Times New Roman" w:eastAsia="Times New Roman" w:hAnsi="Times New Roman" w:cs="Times New Roman"/>
          <w:color w:val="202124"/>
          <w:sz w:val="28"/>
          <w:szCs w:val="28"/>
          <w:highlight w:val="white"/>
        </w:rPr>
        <w:t>інвалідністю внаслідок інтелектуальних порушень.</w:t>
      </w:r>
    </w:p>
    <w:p w14:paraId="4BC70831" w14:textId="77777777" w:rsidR="00DF47A3" w:rsidRPr="00632A4A" w:rsidRDefault="00DF47A3" w:rsidP="00DF47A3">
      <w:pPr>
        <w:shd w:val="clear" w:color="auto" w:fill="FFFFFF"/>
        <w:spacing w:line="360" w:lineRule="auto"/>
        <w:ind w:firstLine="709"/>
        <w:jc w:val="both"/>
        <w:rPr>
          <w:rFonts w:ascii="Times New Roman" w:hAnsi="Times New Roman" w:cs="Times New Roman"/>
          <w:color w:val="000000"/>
          <w:sz w:val="28"/>
          <w:szCs w:val="28"/>
          <w:bdr w:val="none" w:sz="0" w:space="0" w:color="auto" w:frame="1"/>
        </w:rPr>
      </w:pPr>
      <w:bookmarkStart w:id="12" w:name="_Hlk150341904"/>
      <w:r w:rsidRPr="00632A4A">
        <w:rPr>
          <w:rFonts w:ascii="Times New Roman" w:hAnsi="Times New Roman" w:cs="Times New Roman"/>
          <w:sz w:val="28"/>
          <w:szCs w:val="28"/>
          <w:shd w:val="clear" w:color="auto" w:fill="FFFFFF"/>
        </w:rPr>
        <w:t>В ході проведення фокус-групи було визначено, що у фахівців «Коаліції» виникають т</w:t>
      </w:r>
      <w:r w:rsidRPr="00632A4A">
        <w:rPr>
          <w:rFonts w:ascii="Times New Roman" w:hAnsi="Times New Roman" w:cs="Times New Roman"/>
          <w:color w:val="000000"/>
          <w:sz w:val="28"/>
          <w:szCs w:val="28"/>
          <w:bdr w:val="none" w:sz="0" w:space="0" w:color="auto" w:frame="1"/>
        </w:rPr>
        <w:t xml:space="preserve">руднощі із залученням національної влади до реалізації </w:t>
      </w:r>
      <w:proofErr w:type="spellStart"/>
      <w:r w:rsidRPr="00632A4A">
        <w:rPr>
          <w:rFonts w:ascii="Times New Roman" w:hAnsi="Times New Roman" w:cs="Times New Roman"/>
          <w:color w:val="000000"/>
          <w:sz w:val="28"/>
          <w:szCs w:val="28"/>
          <w:bdr w:val="none" w:sz="0" w:space="0" w:color="auto" w:frame="1"/>
        </w:rPr>
        <w:t>проєктів</w:t>
      </w:r>
      <w:proofErr w:type="spellEnd"/>
      <w:r w:rsidRPr="00632A4A">
        <w:rPr>
          <w:rFonts w:ascii="Times New Roman" w:hAnsi="Times New Roman" w:cs="Times New Roman"/>
          <w:color w:val="000000"/>
          <w:sz w:val="28"/>
          <w:szCs w:val="28"/>
          <w:bdr w:val="none" w:sz="0" w:space="0" w:color="auto" w:frame="1"/>
        </w:rPr>
        <w:t>/програм щодо забезпечення інформації осіб з інвалідністю внаслідок інтелектуальних порушень у форматі простої мови та легкого читання у всіх сферах життя. Також вони зробили наголос на відсутності державного стандарту соціальної послуги з тимчасового відпочинку батьків/опікунів, які здійснюють догляд за повнолітньою особою з інвалідністю.</w:t>
      </w:r>
    </w:p>
    <w:bookmarkEnd w:id="12"/>
    <w:p w14:paraId="2D92172B" w14:textId="77777777" w:rsidR="00DF47A3" w:rsidRPr="00632A4A" w:rsidRDefault="00DF47A3" w:rsidP="00DF47A3">
      <w:pPr>
        <w:shd w:val="clear" w:color="auto" w:fill="FFFFFF"/>
        <w:spacing w:line="360" w:lineRule="auto"/>
        <w:ind w:firstLine="709"/>
        <w:jc w:val="both"/>
        <w:rPr>
          <w:rFonts w:ascii="Times New Roman" w:hAnsi="Times New Roman" w:cs="Times New Roman"/>
          <w:b/>
          <w:sz w:val="28"/>
          <w:szCs w:val="28"/>
          <w:shd w:val="clear" w:color="auto" w:fill="FFFFFF"/>
        </w:rPr>
      </w:pPr>
      <w:r w:rsidRPr="00632A4A">
        <w:rPr>
          <w:rFonts w:ascii="Times New Roman" w:hAnsi="Times New Roman" w:cs="Times New Roman"/>
          <w:sz w:val="28"/>
          <w:szCs w:val="28"/>
          <w:shd w:val="clear" w:color="auto" w:fill="FFFFFF"/>
        </w:rPr>
        <w:t xml:space="preserve">Обговорюючи питання «Проблеми у системі захисту прав осіб з інвалідністю внаслідок інтелектуальних порушень, які виникли через повномасштабне вторгнення Росії на територію України» фахівці зазначили, що наслідком війни є порушення налагодженого механізму взаємодії і отримання соціальних послуг понад 261 тис. осіб з інвалідністю внаслідок інтелектуальних порушень. Почали закриватись агенції денних послуг; скоротився доступ до психіатричної допомоги, якої регулярно потребують </w:t>
      </w:r>
      <w:r w:rsidRPr="00632A4A">
        <w:rPr>
          <w:rFonts w:ascii="Times New Roman" w:hAnsi="Times New Roman" w:cs="Times New Roman"/>
          <w:sz w:val="28"/>
          <w:szCs w:val="28"/>
          <w:shd w:val="clear" w:color="auto" w:fill="FFFFFF"/>
        </w:rPr>
        <w:lastRenderedPageBreak/>
        <w:t xml:space="preserve">особи з інвалідністю внаслідок інтелектуальних порушень в разі супутніх поведінкових розладів; скоротився доступ до неврологічної допомоги у випадках епілептичних нападів. </w:t>
      </w:r>
    </w:p>
    <w:p w14:paraId="588F9E84"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bookmarkStart w:id="13" w:name="_Hlk150341944"/>
      <w:r w:rsidRPr="00632A4A">
        <w:rPr>
          <w:rFonts w:ascii="Times New Roman" w:hAnsi="Times New Roman" w:cs="Times New Roman"/>
          <w:sz w:val="28"/>
          <w:szCs w:val="28"/>
          <w:shd w:val="clear" w:color="auto" w:fill="FFFFFF"/>
        </w:rPr>
        <w:t xml:space="preserve">Варто зазначити, що фахівці відзначають, що війна безпосередньо вплинула, і на життя, психологічний стан осіб з інвалідністю внаслідок інтелектуальних порушень, а саме: змінна місця проживання та соціального оточення до яких їх складно адаптуватись; порушився відпрацьований і звичний режим дня, який важко налагодити знов, це призводить до дестабілізації їхнього стану. </w:t>
      </w:r>
    </w:p>
    <w:bookmarkEnd w:id="13"/>
    <w:p w14:paraId="18C11C40"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w:t>
      </w:r>
      <w:r w:rsidRPr="00632A4A">
        <w:rPr>
          <w:rFonts w:ascii="Times New Roman" w:hAnsi="Times New Roman" w:cs="Times New Roman"/>
          <w:sz w:val="28"/>
          <w:szCs w:val="28"/>
          <w:shd w:val="clear" w:color="auto" w:fill="FFFFFF"/>
        </w:rPr>
        <w:t>ахівців, які взяли участь у фокус групі відзначили, що ж</w:t>
      </w:r>
      <w:r w:rsidRPr="00632A4A">
        <w:rPr>
          <w:rFonts w:ascii="Times New Roman" w:hAnsi="Times New Roman" w:cs="Times New Roman"/>
          <w:color w:val="000000"/>
          <w:sz w:val="28"/>
          <w:szCs w:val="28"/>
          <w:bdr w:val="none" w:sz="0" w:space="0" w:color="auto" w:frame="1"/>
        </w:rPr>
        <w:t xml:space="preserve">иттєвий уклад осіб з інвалідністю внаслідок інтелектуальними порушеннями складається роками. Повільно формується коло друзів та найближчого оточення, формується режим дня та види щоденних занять, формуються навички самообслуговування відповідно до можливостей і особливостей даної групи населення. А саме </w:t>
      </w:r>
      <w:r w:rsidRPr="00632A4A">
        <w:rPr>
          <w:rFonts w:ascii="Times New Roman" w:hAnsi="Times New Roman" w:cs="Times New Roman"/>
          <w:sz w:val="28"/>
          <w:szCs w:val="28"/>
          <w:shd w:val="clear" w:color="auto" w:fill="FFFFFF"/>
        </w:rPr>
        <w:t xml:space="preserve">життєві зміни викликають у осіб з інвалідністю  внаслідок інтелектуальних порушень почуття тривожності, роздратування, безсилля, що в свою чергу призводить до загострення поведінкових розладів, агресії. </w:t>
      </w:r>
    </w:p>
    <w:p w14:paraId="4365851D" w14:textId="77777777" w:rsidR="00DF47A3" w:rsidRPr="00632A4A" w:rsidRDefault="00DF47A3" w:rsidP="00DF47A3">
      <w:pPr>
        <w:shd w:val="clear" w:color="auto" w:fill="FFFFFF"/>
        <w:spacing w:line="360" w:lineRule="auto"/>
        <w:ind w:firstLine="709"/>
        <w:jc w:val="both"/>
        <w:rPr>
          <w:rFonts w:ascii="Times New Roman" w:hAnsi="Times New Roman" w:cs="Times New Roman"/>
          <w:b/>
          <w:sz w:val="28"/>
          <w:szCs w:val="28"/>
          <w:shd w:val="clear" w:color="auto" w:fill="FFFFFF"/>
        </w:rPr>
      </w:pPr>
      <w:r w:rsidRPr="00632A4A">
        <w:rPr>
          <w:rFonts w:ascii="Times New Roman" w:hAnsi="Times New Roman" w:cs="Times New Roman"/>
          <w:sz w:val="28"/>
          <w:szCs w:val="28"/>
          <w:shd w:val="clear" w:color="auto" w:fill="FFFFFF"/>
        </w:rPr>
        <w:t xml:space="preserve">В ході проведення фокус групи нами було </w:t>
      </w:r>
      <w:bookmarkStart w:id="14" w:name="_Hlk150342008"/>
      <w:r w:rsidRPr="00632A4A">
        <w:rPr>
          <w:rFonts w:ascii="Times New Roman" w:hAnsi="Times New Roman" w:cs="Times New Roman"/>
          <w:sz w:val="28"/>
          <w:szCs w:val="28"/>
          <w:shd w:val="clear" w:color="auto" w:fill="FFFFFF"/>
        </w:rPr>
        <w:t xml:space="preserve">визначено </w:t>
      </w:r>
      <w:bookmarkStart w:id="15" w:name="_Hlk150305355"/>
      <w:r w:rsidRPr="00632A4A">
        <w:rPr>
          <w:rFonts w:ascii="Times New Roman" w:hAnsi="Times New Roman" w:cs="Times New Roman"/>
          <w:sz w:val="28"/>
          <w:szCs w:val="28"/>
          <w:shd w:val="clear" w:color="auto" w:fill="FFFFFF"/>
        </w:rPr>
        <w:t xml:space="preserve">типові помилки щодо інформування осіб з інвалідністю внаслідок інтелектуальних порушень </w:t>
      </w:r>
      <w:bookmarkEnd w:id="14"/>
      <w:bookmarkEnd w:id="15"/>
      <w:r w:rsidRPr="00632A4A">
        <w:rPr>
          <w:rFonts w:ascii="Times New Roman" w:hAnsi="Times New Roman" w:cs="Times New Roman"/>
          <w:sz w:val="28"/>
          <w:szCs w:val="28"/>
          <w:shd w:val="clear" w:color="auto" w:fill="FFFFFF"/>
        </w:rPr>
        <w:t xml:space="preserve">та рекомендації щодо покращення доступності інформації для них, а саме: </w:t>
      </w:r>
    </w:p>
    <w:p w14:paraId="28B0766A"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Забезпечення доступності інформації, зокрема правил поводження під час війни, шляхом використання зображень або інфографіки, які не супроводжуються текстом, це дублює контент зображення. Це ускладнює процес прийняття інформації незрячими особами, які використовують  програми екранного доступу.  Потрібно до зображень та </w:t>
      </w:r>
      <w:proofErr w:type="spellStart"/>
      <w:r w:rsidRPr="00632A4A">
        <w:rPr>
          <w:rFonts w:ascii="Times New Roman" w:hAnsi="Times New Roman" w:cs="Times New Roman"/>
          <w:sz w:val="28"/>
          <w:szCs w:val="28"/>
          <w:shd w:val="clear" w:color="auto" w:fill="FFFFFF"/>
        </w:rPr>
        <w:t>інфографік</w:t>
      </w:r>
      <w:proofErr w:type="spellEnd"/>
      <w:r w:rsidRPr="00632A4A">
        <w:rPr>
          <w:rFonts w:ascii="Times New Roman" w:hAnsi="Times New Roman" w:cs="Times New Roman"/>
          <w:sz w:val="28"/>
          <w:szCs w:val="28"/>
          <w:shd w:val="clear" w:color="auto" w:fill="FFFFFF"/>
        </w:rPr>
        <w:t xml:space="preserve"> додавати текст, що містить важливу інформацію. </w:t>
      </w:r>
    </w:p>
    <w:p w14:paraId="14BB81EC"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rPr>
        <w:lastRenderedPageBreak/>
        <w:t xml:space="preserve">Забезпечення інформування через </w:t>
      </w:r>
      <w:proofErr w:type="spellStart"/>
      <w:r w:rsidRPr="00632A4A">
        <w:rPr>
          <w:rFonts w:ascii="Times New Roman" w:hAnsi="Times New Roman" w:cs="Times New Roman"/>
          <w:sz w:val="28"/>
          <w:szCs w:val="28"/>
        </w:rPr>
        <w:t>відеозвернення</w:t>
      </w:r>
      <w:proofErr w:type="spellEnd"/>
      <w:r w:rsidRPr="00632A4A">
        <w:rPr>
          <w:rFonts w:ascii="Times New Roman" w:hAnsi="Times New Roman" w:cs="Times New Roman"/>
          <w:sz w:val="28"/>
          <w:szCs w:val="28"/>
        </w:rPr>
        <w:t xml:space="preserve"> без субтитрів або без </w:t>
      </w:r>
      <w:proofErr w:type="spellStart"/>
      <w:r w:rsidRPr="00632A4A">
        <w:rPr>
          <w:rFonts w:ascii="Times New Roman" w:hAnsi="Times New Roman" w:cs="Times New Roman"/>
          <w:sz w:val="28"/>
          <w:szCs w:val="28"/>
        </w:rPr>
        <w:t>жорсткової</w:t>
      </w:r>
      <w:proofErr w:type="spellEnd"/>
      <w:r w:rsidRPr="00632A4A">
        <w:rPr>
          <w:rFonts w:ascii="Times New Roman" w:hAnsi="Times New Roman" w:cs="Times New Roman"/>
          <w:sz w:val="28"/>
          <w:szCs w:val="28"/>
        </w:rPr>
        <w:t xml:space="preserve"> мови. Така інформація буде недоступна для </w:t>
      </w:r>
      <w:proofErr w:type="spellStart"/>
      <w:r w:rsidRPr="00632A4A">
        <w:rPr>
          <w:rFonts w:ascii="Times New Roman" w:hAnsi="Times New Roman" w:cs="Times New Roman"/>
          <w:sz w:val="28"/>
          <w:szCs w:val="28"/>
        </w:rPr>
        <w:t>нечуючих</w:t>
      </w:r>
      <w:proofErr w:type="spellEnd"/>
      <w:r w:rsidRPr="00632A4A">
        <w:rPr>
          <w:rFonts w:ascii="Times New Roman" w:hAnsi="Times New Roman" w:cs="Times New Roman"/>
          <w:sz w:val="28"/>
          <w:szCs w:val="28"/>
        </w:rPr>
        <w:t xml:space="preserve"> осіб.</w:t>
      </w:r>
    </w:p>
    <w:p w14:paraId="78740429" w14:textId="77777777" w:rsidR="00DF47A3" w:rsidRPr="008011BB"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Розміщення інформації про наявні укриття та їх доступність для осіб з інвалідністю у вигляді карт без текстового супроводу. </w:t>
      </w:r>
      <w:r>
        <w:rPr>
          <w:rFonts w:ascii="Times New Roman" w:hAnsi="Times New Roman" w:cs="Times New Roman"/>
          <w:sz w:val="28"/>
          <w:szCs w:val="28"/>
          <w:shd w:val="clear" w:color="auto" w:fill="FFFFFF"/>
        </w:rPr>
        <w:t xml:space="preserve">Відповідно до цього, особи, які мають порушення зору, і використовують </w:t>
      </w:r>
      <w:r w:rsidRPr="00632A4A">
        <w:rPr>
          <w:rFonts w:ascii="Times New Roman" w:hAnsi="Times New Roman" w:cs="Times New Roman"/>
          <w:sz w:val="28"/>
          <w:szCs w:val="28"/>
          <w:shd w:val="clear" w:color="auto" w:fill="FFFFFF"/>
        </w:rPr>
        <w:t>програмами екранного доступу</w:t>
      </w:r>
      <w:r>
        <w:rPr>
          <w:rFonts w:ascii="Times New Roman" w:hAnsi="Times New Roman" w:cs="Times New Roman"/>
          <w:sz w:val="28"/>
          <w:szCs w:val="28"/>
          <w:shd w:val="clear" w:color="auto" w:fill="FFFFFF"/>
        </w:rPr>
        <w:t xml:space="preserve"> не матимуть можливості прочитати інформацію, і це негативно вплине на їхню безпеку</w:t>
      </w:r>
      <w:r w:rsidRPr="00632A4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Таким чином, потрібно забезпечити доступність осіб з порушенням зору до інформації про укриття у доступному для них форматі, а саме з використанням </w:t>
      </w:r>
      <w:proofErr w:type="spellStart"/>
      <w:r>
        <w:rPr>
          <w:rFonts w:ascii="Times New Roman" w:hAnsi="Times New Roman" w:cs="Times New Roman"/>
          <w:sz w:val="28"/>
          <w:szCs w:val="28"/>
          <w:shd w:val="clear" w:color="auto" w:fill="FFFFFF"/>
        </w:rPr>
        <w:t>аудіальних</w:t>
      </w:r>
      <w:proofErr w:type="spellEnd"/>
      <w:r>
        <w:rPr>
          <w:rFonts w:ascii="Times New Roman" w:hAnsi="Times New Roman" w:cs="Times New Roman"/>
          <w:sz w:val="28"/>
          <w:szCs w:val="28"/>
          <w:shd w:val="clear" w:color="auto" w:fill="FFFFFF"/>
        </w:rPr>
        <w:t xml:space="preserve"> методів інформування </w:t>
      </w:r>
    </w:p>
    <w:p w14:paraId="15D09966" w14:textId="77777777" w:rsidR="00DF47A3" w:rsidRPr="00BB3898"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І</w:t>
      </w:r>
      <w:r w:rsidRPr="00806D06">
        <w:rPr>
          <w:rFonts w:ascii="Times New Roman" w:hAnsi="Times New Roman" w:cs="Times New Roman"/>
          <w:sz w:val="28"/>
          <w:szCs w:val="28"/>
          <w:shd w:val="clear" w:color="auto" w:fill="FFFFFF"/>
        </w:rPr>
        <w:t>нформаці</w:t>
      </w:r>
      <w:r>
        <w:rPr>
          <w:rFonts w:ascii="Times New Roman" w:hAnsi="Times New Roman" w:cs="Times New Roman"/>
          <w:sz w:val="28"/>
          <w:szCs w:val="28"/>
          <w:shd w:val="clear" w:color="auto" w:fill="FFFFFF"/>
        </w:rPr>
        <w:t xml:space="preserve">я також повинна подаватись у текстовому форматі та бути </w:t>
      </w:r>
      <w:proofErr w:type="spellStart"/>
      <w:r>
        <w:rPr>
          <w:rFonts w:ascii="Times New Roman" w:hAnsi="Times New Roman" w:cs="Times New Roman"/>
          <w:sz w:val="28"/>
          <w:szCs w:val="28"/>
          <w:shd w:val="clear" w:color="auto" w:fill="FFFFFF"/>
        </w:rPr>
        <w:t>візуалізована</w:t>
      </w:r>
      <w:proofErr w:type="spellEnd"/>
      <w:r>
        <w:rPr>
          <w:rFonts w:ascii="Times New Roman" w:hAnsi="Times New Roman" w:cs="Times New Roman"/>
          <w:sz w:val="28"/>
          <w:szCs w:val="28"/>
          <w:shd w:val="clear" w:color="auto" w:fill="FFFFFF"/>
        </w:rPr>
        <w:t xml:space="preserve"> це забезпечить доступність до інформації осіб з порушення слуху та мовлення. </w:t>
      </w:r>
    </w:p>
    <w:p w14:paraId="7E99A54F"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Забезпечення альтернативних способів отримання інформації, яка не вимагає смартфонів чи Інтернету. Це дозволить особам, які не мають смартфонів чи інтернету ознайомитись з інформацією. </w:t>
      </w:r>
    </w:p>
    <w:p w14:paraId="6767BDEF"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Наступною типовою помилкою, яку виділяють фахівці є в</w:t>
      </w:r>
      <w:r w:rsidRPr="00632A4A">
        <w:rPr>
          <w:rFonts w:ascii="Times New Roman" w:hAnsi="Times New Roman" w:cs="Times New Roman"/>
          <w:sz w:val="28"/>
          <w:szCs w:val="28"/>
          <w:shd w:val="clear" w:color="auto" w:fill="FFFFFF"/>
        </w:rPr>
        <w:t xml:space="preserve">ідсутність </w:t>
      </w:r>
      <w:r>
        <w:rPr>
          <w:rFonts w:ascii="Times New Roman" w:hAnsi="Times New Roman" w:cs="Times New Roman"/>
          <w:sz w:val="28"/>
          <w:szCs w:val="28"/>
          <w:shd w:val="clear" w:color="auto" w:fill="FFFFFF"/>
        </w:rPr>
        <w:t xml:space="preserve">або невелика кількість </w:t>
      </w:r>
      <w:r w:rsidRPr="00632A4A">
        <w:rPr>
          <w:rFonts w:ascii="Times New Roman" w:hAnsi="Times New Roman" w:cs="Times New Roman"/>
          <w:sz w:val="28"/>
          <w:szCs w:val="28"/>
          <w:shd w:val="clear" w:color="auto" w:fill="FFFFFF"/>
        </w:rPr>
        <w:t xml:space="preserve">перекладачів жестової мови </w:t>
      </w:r>
      <w:r>
        <w:rPr>
          <w:rFonts w:ascii="Times New Roman" w:hAnsi="Times New Roman" w:cs="Times New Roman"/>
          <w:sz w:val="28"/>
          <w:szCs w:val="28"/>
          <w:shd w:val="clear" w:color="auto" w:fill="FFFFFF"/>
        </w:rPr>
        <w:t xml:space="preserve">це обмежує доступ осіб з порушенням слуху до </w:t>
      </w:r>
      <w:r w:rsidRPr="00632A4A">
        <w:rPr>
          <w:rFonts w:ascii="Times New Roman" w:hAnsi="Times New Roman" w:cs="Times New Roman"/>
          <w:sz w:val="28"/>
          <w:szCs w:val="28"/>
          <w:shd w:val="clear" w:color="auto" w:fill="FFFFFF"/>
        </w:rPr>
        <w:t xml:space="preserve">інформації. </w:t>
      </w:r>
      <w:r>
        <w:rPr>
          <w:rFonts w:ascii="Times New Roman" w:hAnsi="Times New Roman" w:cs="Times New Roman"/>
          <w:sz w:val="28"/>
          <w:szCs w:val="28"/>
          <w:shd w:val="clear" w:color="auto" w:fill="FFFFFF"/>
        </w:rPr>
        <w:t xml:space="preserve">Фахівці зазначають, що це також ускладнює процес отримання ними соціальних послуг, а особливо освітніх послуг, адже в Україні існує лише незначна кількість закладів вищої освіти, де є перекладачі жестової мови, і особи з порушенням слуху та мовлення можуть навчатись і опановувати майбутню професію. </w:t>
      </w:r>
    </w:p>
    <w:p w14:paraId="11EE6BF1"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І</w:t>
      </w:r>
      <w:r w:rsidRPr="00632A4A">
        <w:rPr>
          <w:rFonts w:ascii="Times New Roman" w:hAnsi="Times New Roman" w:cs="Times New Roman"/>
          <w:sz w:val="28"/>
          <w:szCs w:val="28"/>
          <w:shd w:val="clear" w:color="auto" w:fill="FFFFFF"/>
        </w:rPr>
        <w:t>нформаці</w:t>
      </w:r>
      <w:r>
        <w:rPr>
          <w:rFonts w:ascii="Times New Roman" w:hAnsi="Times New Roman" w:cs="Times New Roman"/>
          <w:sz w:val="28"/>
          <w:szCs w:val="28"/>
          <w:shd w:val="clear" w:color="auto" w:fill="FFFFFF"/>
        </w:rPr>
        <w:t xml:space="preserve">я, яка оформлена </w:t>
      </w:r>
      <w:r w:rsidRPr="00632A4A">
        <w:rPr>
          <w:rFonts w:ascii="Times New Roman" w:hAnsi="Times New Roman" w:cs="Times New Roman"/>
          <w:sz w:val="28"/>
          <w:szCs w:val="28"/>
          <w:shd w:val="clear" w:color="auto" w:fill="FFFFFF"/>
        </w:rPr>
        <w:t>без використання чітких блоків, відступів між абзацами, позначених списків та видалення заголовків для полегшення сприйняття інформації, особливо в стресових ситуаціях</w:t>
      </w:r>
      <w:r>
        <w:rPr>
          <w:rFonts w:ascii="Times New Roman" w:hAnsi="Times New Roman" w:cs="Times New Roman"/>
          <w:sz w:val="28"/>
          <w:szCs w:val="28"/>
          <w:shd w:val="clear" w:color="auto" w:fill="FFFFFF"/>
        </w:rPr>
        <w:t xml:space="preserve"> </w:t>
      </w:r>
      <w:r w:rsidRPr="00632A4A">
        <w:rPr>
          <w:rFonts w:ascii="Times New Roman" w:hAnsi="Times New Roman" w:cs="Times New Roman"/>
          <w:sz w:val="28"/>
          <w:szCs w:val="28"/>
          <w:shd w:val="clear" w:color="auto" w:fill="FFFFFF"/>
        </w:rPr>
        <w:t>ускладнює</w:t>
      </w:r>
      <w:r>
        <w:rPr>
          <w:rFonts w:ascii="Times New Roman" w:hAnsi="Times New Roman" w:cs="Times New Roman"/>
          <w:sz w:val="28"/>
          <w:szCs w:val="28"/>
          <w:shd w:val="clear" w:color="auto" w:fill="FFFFFF"/>
        </w:rPr>
        <w:t xml:space="preserve"> сприйняття та</w:t>
      </w:r>
      <w:r w:rsidRPr="00632A4A">
        <w:rPr>
          <w:rFonts w:ascii="Times New Roman" w:hAnsi="Times New Roman" w:cs="Times New Roman"/>
          <w:sz w:val="28"/>
          <w:szCs w:val="28"/>
          <w:shd w:val="clear" w:color="auto" w:fill="FFFFFF"/>
        </w:rPr>
        <w:t xml:space="preserve"> розуміння</w:t>
      </w:r>
      <w:r>
        <w:rPr>
          <w:rFonts w:ascii="Times New Roman" w:hAnsi="Times New Roman" w:cs="Times New Roman"/>
          <w:sz w:val="28"/>
          <w:szCs w:val="28"/>
          <w:shd w:val="clear" w:color="auto" w:fill="FFFFFF"/>
        </w:rPr>
        <w:t xml:space="preserve"> змісту інформації. </w:t>
      </w:r>
    </w:p>
    <w:p w14:paraId="02AFC888"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Створення інформаційних матеріалів з використанням візуальних методів</w:t>
      </w:r>
      <w:r w:rsidRPr="00632A4A">
        <w:rPr>
          <w:rFonts w:ascii="Times New Roman" w:hAnsi="Times New Roman" w:cs="Times New Roman"/>
          <w:sz w:val="28"/>
          <w:szCs w:val="28"/>
          <w:shd w:val="clear" w:color="auto" w:fill="FFFFFF"/>
        </w:rPr>
        <w:t xml:space="preserve"> без дотримання вимог</w:t>
      </w:r>
      <w:r>
        <w:rPr>
          <w:rFonts w:ascii="Times New Roman" w:hAnsi="Times New Roman" w:cs="Times New Roman"/>
          <w:sz w:val="28"/>
          <w:szCs w:val="28"/>
          <w:shd w:val="clear" w:color="auto" w:fill="FFFFFF"/>
        </w:rPr>
        <w:t xml:space="preserve"> створює комунікативні перешкоди для </w:t>
      </w:r>
      <w:r w:rsidRPr="00632A4A">
        <w:rPr>
          <w:rFonts w:ascii="Times New Roman" w:hAnsi="Times New Roman" w:cs="Times New Roman"/>
          <w:sz w:val="28"/>
          <w:szCs w:val="28"/>
          <w:shd w:val="clear" w:color="auto" w:fill="FFFFFF"/>
        </w:rPr>
        <w:t xml:space="preserve">сприйняття інформації </w:t>
      </w:r>
      <w:r>
        <w:rPr>
          <w:rFonts w:ascii="Times New Roman" w:hAnsi="Times New Roman" w:cs="Times New Roman"/>
          <w:sz w:val="28"/>
          <w:szCs w:val="28"/>
          <w:shd w:val="clear" w:color="auto" w:fill="FFFFFF"/>
        </w:rPr>
        <w:t xml:space="preserve">особами з порушенням </w:t>
      </w:r>
      <w:r w:rsidRPr="00632A4A">
        <w:rPr>
          <w:rFonts w:ascii="Times New Roman" w:hAnsi="Times New Roman" w:cs="Times New Roman"/>
          <w:sz w:val="28"/>
          <w:szCs w:val="28"/>
          <w:shd w:val="clear" w:color="auto" w:fill="FFFFFF"/>
        </w:rPr>
        <w:t>зору. Потрібно дотримуватись вимог контрастності між кольором тексту та фоном для полегшення сприйняття інформації особами з порушенням зору.</w:t>
      </w:r>
    </w:p>
    <w:p w14:paraId="2CACC3ED" w14:textId="77777777" w:rsidR="00DF47A3" w:rsidRPr="00632A4A" w:rsidRDefault="00DF47A3" w:rsidP="00DF47A3">
      <w:pPr>
        <w:pStyle w:val="ListParagraph"/>
        <w:numPr>
          <w:ilvl w:val="0"/>
          <w:numId w:val="15"/>
        </w:numPr>
        <w:shd w:val="clear" w:color="auto" w:fill="FFFFFF"/>
        <w:spacing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Інформування здійснюється за допомогою складної мови та складно побудованих речень, які ускладнюють процес сприйняття інформації та розуміння їх змісту. </w:t>
      </w:r>
      <w:r w:rsidRPr="00632A4A">
        <w:rPr>
          <w:rFonts w:ascii="Times New Roman" w:hAnsi="Times New Roman" w:cs="Times New Roman"/>
          <w:sz w:val="28"/>
          <w:szCs w:val="28"/>
          <w:shd w:val="clear" w:color="auto" w:fill="FFFFFF"/>
        </w:rPr>
        <w:t>Потрібно подавати інформацію у форматі простої мови та легкого читання для полегшення розуміння інформації особами з інтелектуальними порушеннями.</w:t>
      </w:r>
    </w:p>
    <w:p w14:paraId="7AE52F9E" w14:textId="77777777" w:rsidR="00DF47A3" w:rsidRPr="00632A4A" w:rsidRDefault="00DF47A3" w:rsidP="00DF47A3">
      <w:pPr>
        <w:pStyle w:val="ListParagraph"/>
        <w:shd w:val="clear" w:color="auto" w:fill="FFFFFF"/>
        <w:spacing w:line="360" w:lineRule="auto"/>
        <w:ind w:left="0"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Таким чином, ми можемо зробити висновок, що інформація повинна подаватись у доступному для всіх груп населення форматі. </w:t>
      </w:r>
    </w:p>
    <w:p w14:paraId="4560AD0B" w14:textId="77777777" w:rsidR="00DF47A3" w:rsidRPr="00632A4A" w:rsidRDefault="00DF47A3" w:rsidP="00DF47A3">
      <w:pPr>
        <w:pStyle w:val="ListParagraph"/>
        <w:shd w:val="clear" w:color="auto" w:fill="FFFFFF"/>
        <w:spacing w:line="360" w:lineRule="auto"/>
        <w:ind w:left="0" w:firstLine="709"/>
        <w:jc w:val="both"/>
        <w:rPr>
          <w:rFonts w:ascii="Times New Roman" w:hAnsi="Times New Roman" w:cs="Times New Roman"/>
          <w:sz w:val="28"/>
          <w:szCs w:val="28"/>
          <w:shd w:val="clear" w:color="auto" w:fill="FFFFFF"/>
        </w:rPr>
      </w:pPr>
    </w:p>
    <w:p w14:paraId="28DB6786" w14:textId="77777777" w:rsidR="00DF47A3" w:rsidRPr="00632A4A" w:rsidRDefault="00DF47A3" w:rsidP="00DF47A3">
      <w:pPr>
        <w:pStyle w:val="ListParagraph"/>
        <w:shd w:val="clear" w:color="auto" w:fill="FFFFFF"/>
        <w:spacing w:line="360" w:lineRule="auto"/>
        <w:ind w:left="0" w:firstLine="709"/>
        <w:jc w:val="both"/>
        <w:rPr>
          <w:rFonts w:ascii="Times New Roman" w:hAnsi="Times New Roman" w:cs="Times New Roman"/>
          <w:sz w:val="28"/>
          <w:szCs w:val="28"/>
          <w:shd w:val="clear" w:color="auto" w:fill="FFFFFF"/>
        </w:rPr>
      </w:pPr>
    </w:p>
    <w:p w14:paraId="041F4212" w14:textId="77777777" w:rsidR="00DF47A3" w:rsidRPr="008A0972" w:rsidRDefault="00DF47A3" w:rsidP="00DF47A3">
      <w:pPr>
        <w:pStyle w:val="ListParagraph"/>
        <w:numPr>
          <w:ilvl w:val="1"/>
          <w:numId w:val="25"/>
        </w:numPr>
        <w:spacing w:line="360" w:lineRule="auto"/>
        <w:ind w:left="0" w:firstLine="710"/>
        <w:jc w:val="both"/>
        <w:rPr>
          <w:rFonts w:ascii="Times New Roman" w:eastAsia="Times New Roman" w:hAnsi="Times New Roman" w:cs="Times New Roman"/>
          <w:sz w:val="28"/>
          <w:szCs w:val="28"/>
        </w:rPr>
      </w:pPr>
      <w:bookmarkStart w:id="16" w:name="_Hlk150294354"/>
      <w:bookmarkStart w:id="17" w:name="_Hlk150342072"/>
      <w:r w:rsidRPr="008A0972">
        <w:rPr>
          <w:rFonts w:ascii="Times New Roman" w:eastAsia="Times New Roman" w:hAnsi="Times New Roman" w:cs="Times New Roman"/>
          <w:sz w:val="28"/>
          <w:szCs w:val="28"/>
        </w:rPr>
        <w:t>Методичні рекомендації щодо покращення доступності інформаційних матеріалів для осіб з інвалідністю внаслідок інтелектуальних порушень</w:t>
      </w:r>
      <w:bookmarkEnd w:id="16"/>
    </w:p>
    <w:p w14:paraId="3E365D78" w14:textId="77777777" w:rsidR="00DF47A3" w:rsidRPr="008A0972" w:rsidRDefault="00DF47A3" w:rsidP="00DF47A3">
      <w:pPr>
        <w:pStyle w:val="ListParagraph"/>
        <w:spacing w:line="360" w:lineRule="auto"/>
        <w:ind w:left="1430"/>
        <w:jc w:val="both"/>
        <w:rPr>
          <w:rFonts w:ascii="Times New Roman" w:eastAsia="Times New Roman" w:hAnsi="Times New Roman" w:cs="Times New Roman"/>
          <w:sz w:val="28"/>
          <w:szCs w:val="28"/>
          <w:lang w:eastAsia="en-GB"/>
        </w:rPr>
      </w:pPr>
    </w:p>
    <w:p w14:paraId="46AC8F86"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bookmarkStart w:id="18" w:name="_Hlk150342117"/>
      <w:bookmarkEnd w:id="17"/>
      <w:r w:rsidRPr="00632A4A">
        <w:rPr>
          <w:rFonts w:ascii="Times New Roman" w:eastAsia="Times New Roman" w:hAnsi="Times New Roman" w:cs="Times New Roman"/>
          <w:sz w:val="28"/>
          <w:szCs w:val="28"/>
          <w:lang w:eastAsia="en-GB"/>
        </w:rPr>
        <w:t>Забезпечення доступності інформаційних матеріалів є гарантом того, що всі громадяни можуть користуватися ними. Інформаційні ресурси повинні відповідати наступним вимогам:</w:t>
      </w:r>
    </w:p>
    <w:p w14:paraId="650AD3BB"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 матеріали повинні бути доступні в різних форматах одночасно, таких як друковані та </w:t>
      </w:r>
      <w:proofErr w:type="spellStart"/>
      <w:r w:rsidRPr="00632A4A">
        <w:rPr>
          <w:rFonts w:ascii="Times New Roman" w:eastAsia="Times New Roman" w:hAnsi="Times New Roman" w:cs="Times New Roman"/>
          <w:sz w:val="28"/>
          <w:szCs w:val="28"/>
          <w:lang w:eastAsia="en-GB"/>
        </w:rPr>
        <w:t>аудіоформати</w:t>
      </w:r>
      <w:proofErr w:type="spellEnd"/>
      <w:r w:rsidRPr="00632A4A">
        <w:rPr>
          <w:rFonts w:ascii="Times New Roman" w:eastAsia="Times New Roman" w:hAnsi="Times New Roman" w:cs="Times New Roman"/>
          <w:sz w:val="28"/>
          <w:szCs w:val="28"/>
          <w:lang w:eastAsia="en-GB"/>
        </w:rPr>
        <w:t xml:space="preserve"> (наприклад, листівки та </w:t>
      </w:r>
      <w:proofErr w:type="spellStart"/>
      <w:r w:rsidRPr="00632A4A">
        <w:rPr>
          <w:rFonts w:ascii="Times New Roman" w:eastAsia="Times New Roman" w:hAnsi="Times New Roman" w:cs="Times New Roman"/>
          <w:sz w:val="28"/>
          <w:szCs w:val="28"/>
          <w:lang w:eastAsia="en-GB"/>
        </w:rPr>
        <w:t>аудіорекламні</w:t>
      </w:r>
      <w:proofErr w:type="spellEnd"/>
      <w:r w:rsidRPr="00632A4A">
        <w:rPr>
          <w:rFonts w:ascii="Times New Roman" w:eastAsia="Times New Roman" w:hAnsi="Times New Roman" w:cs="Times New Roman"/>
          <w:sz w:val="28"/>
          <w:szCs w:val="28"/>
          <w:lang w:eastAsia="en-GB"/>
        </w:rPr>
        <w:t xml:space="preserve"> ролики), щоб задовольнити різні потреби користувачів;</w:t>
      </w:r>
    </w:p>
    <w:p w14:paraId="6B6994C8"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інформаційні матеріали повинні бути чіткими та однозначними у своєму змісті;</w:t>
      </w:r>
    </w:p>
    <w:p w14:paraId="4C7DB36B"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 вони повинні бути написані простою мовою та легкою для читання;</w:t>
      </w:r>
    </w:p>
    <w:p w14:paraId="0D58E5F8"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вони мають бути виготовлені або складені з дотриманням критеріїв доступності та універсальності.</w:t>
      </w:r>
    </w:p>
    <w:p w14:paraId="267B0342"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bookmarkStart w:id="19" w:name="_Hlk150342193"/>
      <w:bookmarkEnd w:id="18"/>
      <w:r w:rsidRPr="00632A4A">
        <w:rPr>
          <w:rFonts w:ascii="Times New Roman" w:eastAsia="Times New Roman" w:hAnsi="Times New Roman" w:cs="Times New Roman"/>
          <w:sz w:val="28"/>
          <w:szCs w:val="28"/>
          <w:lang w:eastAsia="en-GB"/>
        </w:rPr>
        <w:t>Для ефективного спілкування з особами з інвалідністю внаслідок інтелектуальних порушень фахівцям необхідно дотримуватися наступних рекомендацій</w:t>
      </w:r>
      <w:bookmarkEnd w:id="19"/>
      <w:r w:rsidRPr="00632A4A">
        <w:rPr>
          <w:rFonts w:ascii="Times New Roman" w:eastAsia="Times New Roman" w:hAnsi="Times New Roman" w:cs="Times New Roman"/>
          <w:sz w:val="28"/>
          <w:szCs w:val="28"/>
          <w:lang w:eastAsia="en-GB"/>
        </w:rPr>
        <w:t>:</w:t>
      </w:r>
    </w:p>
    <w:p w14:paraId="5838BC3D"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потрібно бути толерантним та уникати тактильних контактів;</w:t>
      </w:r>
    </w:p>
    <w:p w14:paraId="139A5205"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звертайтеся до людини з інвалідністю, а не до її супроводжуючої особи; </w:t>
      </w:r>
    </w:p>
    <w:p w14:paraId="224945D6"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ставтеся до них як до рівних, будьте терплячими</w:t>
      </w:r>
      <w:r>
        <w:rPr>
          <w:rFonts w:ascii="Times New Roman" w:eastAsia="Times New Roman" w:hAnsi="Times New Roman" w:cs="Times New Roman"/>
          <w:sz w:val="28"/>
          <w:szCs w:val="28"/>
          <w:lang w:eastAsia="en-GB"/>
        </w:rPr>
        <w:t>, спокійними, якщо особа не зрозуміла інформації повторіть її скільки разів скільки це необхідно</w:t>
      </w:r>
      <w:r w:rsidRPr="00632A4A">
        <w:rPr>
          <w:rFonts w:ascii="Times New Roman" w:eastAsia="Times New Roman" w:hAnsi="Times New Roman" w:cs="Times New Roman"/>
          <w:sz w:val="28"/>
          <w:szCs w:val="28"/>
          <w:lang w:eastAsia="en-GB"/>
        </w:rPr>
        <w:t>;</w:t>
      </w:r>
    </w:p>
    <w:p w14:paraId="7008E92C"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уживайте короткі речення, прості й зрозумілі слова, уникайте багатозначності та натяків; </w:t>
      </w:r>
    </w:p>
    <w:p w14:paraId="20E6334C"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якщо виникають труднощі – спрощуйте і конкретизуйте;</w:t>
      </w:r>
    </w:p>
    <w:p w14:paraId="3A4ABD42"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переконайтесь, що запитання зрозуміле, давайте час на його осмислення та відповідь;</w:t>
      </w:r>
    </w:p>
    <w:p w14:paraId="604B4DDD"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поводьтеся спокійно і доброзичливо, виявляйте повагу і розуміння;</w:t>
      </w:r>
    </w:p>
    <w:p w14:paraId="43F6FCAA"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без </w:t>
      </w:r>
      <w:r>
        <w:rPr>
          <w:rFonts w:ascii="Times New Roman" w:eastAsia="Times New Roman" w:hAnsi="Times New Roman" w:cs="Times New Roman"/>
          <w:sz w:val="28"/>
          <w:szCs w:val="28"/>
          <w:lang w:eastAsia="en-GB"/>
        </w:rPr>
        <w:t xml:space="preserve">особистого </w:t>
      </w:r>
      <w:r w:rsidRPr="00632A4A">
        <w:rPr>
          <w:rFonts w:ascii="Times New Roman" w:eastAsia="Times New Roman" w:hAnsi="Times New Roman" w:cs="Times New Roman"/>
          <w:sz w:val="28"/>
          <w:szCs w:val="28"/>
          <w:lang w:eastAsia="en-GB"/>
        </w:rPr>
        <w:t>дозволу особи з інвалідністю не торкайтеся</w:t>
      </w:r>
      <w:r>
        <w:rPr>
          <w:rFonts w:ascii="Times New Roman" w:eastAsia="Times New Roman" w:hAnsi="Times New Roman" w:cs="Times New Roman"/>
          <w:sz w:val="28"/>
          <w:szCs w:val="28"/>
          <w:lang w:eastAsia="en-GB"/>
        </w:rPr>
        <w:t xml:space="preserve"> її</w:t>
      </w:r>
      <w:r w:rsidRPr="00632A4A">
        <w:rPr>
          <w:rFonts w:ascii="Times New Roman" w:eastAsia="Times New Roman" w:hAnsi="Times New Roman" w:cs="Times New Roman"/>
          <w:sz w:val="28"/>
          <w:szCs w:val="28"/>
          <w:lang w:eastAsia="en-GB"/>
        </w:rPr>
        <w:t xml:space="preserve"> чи її </w:t>
      </w:r>
      <w:r>
        <w:rPr>
          <w:rFonts w:ascii="Times New Roman" w:eastAsia="Times New Roman" w:hAnsi="Times New Roman" w:cs="Times New Roman"/>
          <w:sz w:val="28"/>
          <w:szCs w:val="28"/>
          <w:lang w:eastAsia="en-GB"/>
        </w:rPr>
        <w:t>особистих речей</w:t>
      </w:r>
      <w:r w:rsidRPr="00632A4A">
        <w:rPr>
          <w:rFonts w:ascii="Times New Roman" w:eastAsia="Times New Roman" w:hAnsi="Times New Roman" w:cs="Times New Roman"/>
          <w:sz w:val="28"/>
          <w:szCs w:val="28"/>
          <w:lang w:eastAsia="en-GB"/>
        </w:rPr>
        <w:t>;</w:t>
      </w:r>
    </w:p>
    <w:p w14:paraId="7547D661"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запитайте, чи потрібна допомога, і якщо відповідь позитивна, запитуйте, як саме ви можете їй допомогти;</w:t>
      </w:r>
    </w:p>
    <w:p w14:paraId="5FF83229"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використовуйте тільки завершені питання, що передбачають чітку відповідь;</w:t>
      </w:r>
    </w:p>
    <w:p w14:paraId="4FA93087"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розумійте, що деякі люди можуть дотримуватися певних правил чи порядку, тому за можливості попередньо погодьте ці правила з ними; </w:t>
      </w:r>
    </w:p>
    <w:p w14:paraId="28B77885"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 xml:space="preserve">уникайте виразів </w:t>
      </w:r>
      <w:r>
        <w:rPr>
          <w:rFonts w:ascii="Times New Roman" w:eastAsia="Times New Roman" w:hAnsi="Times New Roman" w:cs="Times New Roman"/>
          <w:sz w:val="28"/>
          <w:szCs w:val="28"/>
          <w:lang w:eastAsia="en-GB"/>
        </w:rPr>
        <w:t>співчуття</w:t>
      </w:r>
      <w:r w:rsidRPr="00632A4A">
        <w:rPr>
          <w:rFonts w:ascii="Times New Roman" w:eastAsia="Times New Roman" w:hAnsi="Times New Roman" w:cs="Times New Roman"/>
          <w:sz w:val="28"/>
          <w:szCs w:val="28"/>
          <w:lang w:eastAsia="en-GB"/>
        </w:rPr>
        <w:t xml:space="preserve">, які можуть створити </w:t>
      </w:r>
      <w:r>
        <w:rPr>
          <w:rFonts w:ascii="Times New Roman" w:eastAsia="Times New Roman" w:hAnsi="Times New Roman" w:cs="Times New Roman"/>
          <w:sz w:val="28"/>
          <w:szCs w:val="28"/>
          <w:lang w:eastAsia="en-GB"/>
        </w:rPr>
        <w:t xml:space="preserve">хибну думку або </w:t>
      </w:r>
      <w:r w:rsidRPr="00632A4A">
        <w:rPr>
          <w:rFonts w:ascii="Times New Roman" w:eastAsia="Times New Roman" w:hAnsi="Times New Roman" w:cs="Times New Roman"/>
          <w:sz w:val="28"/>
          <w:szCs w:val="28"/>
          <w:lang w:eastAsia="en-GB"/>
        </w:rPr>
        <w:t xml:space="preserve">упереджене враження; </w:t>
      </w:r>
    </w:p>
    <w:p w14:paraId="2197591D"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proofErr w:type="spellStart"/>
      <w:r w:rsidRPr="00632A4A">
        <w:rPr>
          <w:rFonts w:ascii="Times New Roman" w:eastAsia="Times New Roman" w:hAnsi="Times New Roman" w:cs="Times New Roman"/>
          <w:sz w:val="28"/>
          <w:szCs w:val="28"/>
          <w:lang w:eastAsia="en-GB"/>
        </w:rPr>
        <w:t>пам</w:t>
      </w:r>
      <w:proofErr w:type="spellEnd"/>
      <w:r w:rsidRPr="00632A4A">
        <w:rPr>
          <w:rFonts w:ascii="Times New Roman" w:eastAsia="Times New Roman" w:hAnsi="Times New Roman" w:cs="Times New Roman"/>
          <w:sz w:val="28"/>
          <w:szCs w:val="28"/>
          <w:lang w:val="ru-RU" w:eastAsia="en-GB"/>
        </w:rPr>
        <w:t>’</w:t>
      </w:r>
      <w:proofErr w:type="spellStart"/>
      <w:r w:rsidRPr="00632A4A">
        <w:rPr>
          <w:rFonts w:ascii="Times New Roman" w:eastAsia="Times New Roman" w:hAnsi="Times New Roman" w:cs="Times New Roman"/>
          <w:sz w:val="28"/>
          <w:szCs w:val="28"/>
          <w:lang w:eastAsia="en-GB"/>
        </w:rPr>
        <w:t>ятайте</w:t>
      </w:r>
      <w:proofErr w:type="spellEnd"/>
      <w:r w:rsidRPr="00632A4A">
        <w:rPr>
          <w:rFonts w:ascii="Times New Roman" w:eastAsia="Times New Roman" w:hAnsi="Times New Roman" w:cs="Times New Roman"/>
          <w:sz w:val="28"/>
          <w:szCs w:val="28"/>
          <w:lang w:eastAsia="en-GB"/>
        </w:rPr>
        <w:t xml:space="preserve">, що інвалідність </w:t>
      </w:r>
      <w:r>
        <w:rPr>
          <w:rFonts w:ascii="Times New Roman" w:eastAsia="Times New Roman" w:hAnsi="Times New Roman" w:cs="Times New Roman"/>
          <w:sz w:val="28"/>
          <w:szCs w:val="28"/>
          <w:lang w:eastAsia="en-GB"/>
        </w:rPr>
        <w:t xml:space="preserve">може бути не помітною на перший погляд, але якщо особа звертається до Вас за </w:t>
      </w:r>
      <w:r w:rsidRPr="00632A4A">
        <w:rPr>
          <w:rFonts w:ascii="Times New Roman" w:eastAsia="Times New Roman" w:hAnsi="Times New Roman" w:cs="Times New Roman"/>
          <w:sz w:val="28"/>
          <w:szCs w:val="28"/>
          <w:lang w:eastAsia="en-GB"/>
        </w:rPr>
        <w:t>допомог</w:t>
      </w:r>
      <w:r>
        <w:rPr>
          <w:rFonts w:ascii="Times New Roman" w:eastAsia="Times New Roman" w:hAnsi="Times New Roman" w:cs="Times New Roman"/>
          <w:sz w:val="28"/>
          <w:szCs w:val="28"/>
          <w:lang w:eastAsia="en-GB"/>
        </w:rPr>
        <w:t>ою, то допоможіть їй</w:t>
      </w:r>
      <w:r w:rsidRPr="00632A4A">
        <w:rPr>
          <w:rFonts w:ascii="Times New Roman" w:eastAsia="Times New Roman" w:hAnsi="Times New Roman" w:cs="Times New Roman"/>
          <w:sz w:val="28"/>
          <w:szCs w:val="28"/>
          <w:lang w:eastAsia="en-GB"/>
        </w:rPr>
        <w:t>;</w:t>
      </w:r>
    </w:p>
    <w:p w14:paraId="46427C5C" w14:textId="77777777" w:rsidR="00DF47A3" w:rsidRPr="00632A4A" w:rsidRDefault="00DF47A3" w:rsidP="00DF47A3">
      <w:pPr>
        <w:pStyle w:val="ListParagraph"/>
        <w:numPr>
          <w:ilvl w:val="0"/>
          <w:numId w:val="18"/>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пам’ятайте, що відкритість, ввічливість, вихованість та здатність бачити людину, а не її інвалідність, є цінними якостями, які сприяють побудові ефективних стосунків. </w:t>
      </w:r>
    </w:p>
    <w:p w14:paraId="7FA9B28E"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color w:val="000000"/>
          <w:sz w:val="28"/>
          <w:szCs w:val="28"/>
          <w:lang w:eastAsia="en-GB"/>
        </w:rPr>
        <w:t>Фахівці при інформуванні даної цільової групи та підготовці для них інформаційних матеріалів повинні враховувати доступні формати інформації для різних груп осіб з інвалідністю: для осіб з порушенням слуху (спрощена мова</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письмова інформація</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color w:val="000000"/>
          <w:sz w:val="28"/>
          <w:szCs w:val="28"/>
          <w:lang w:eastAsia="en-GB"/>
        </w:rPr>
        <w:t>жестова мова); для осіб з порушенням зору (вербальна комунікація</w:t>
      </w:r>
      <w:r>
        <w:rPr>
          <w:rFonts w:ascii="Times New Roman" w:eastAsia="Times New Roman" w:hAnsi="Times New Roman" w:cs="Times New Roman"/>
          <w:color w:val="000000"/>
          <w:sz w:val="28"/>
          <w:szCs w:val="28"/>
          <w:lang w:eastAsia="en-GB"/>
        </w:rPr>
        <w:t>,</w:t>
      </w:r>
      <w:r w:rsidRPr="00632A4A">
        <w:rPr>
          <w:rFonts w:ascii="Times New Roman" w:eastAsia="Times New Roman" w:hAnsi="Times New Roman" w:cs="Times New Roman"/>
          <w:color w:val="000000"/>
          <w:sz w:val="28"/>
          <w:szCs w:val="28"/>
          <w:lang w:eastAsia="en-GB"/>
        </w:rPr>
        <w:t xml:space="preserve"> </w:t>
      </w:r>
      <w:r w:rsidRPr="006843A3">
        <w:rPr>
          <w:rFonts w:ascii="Times New Roman" w:eastAsia="Times New Roman" w:hAnsi="Times New Roman" w:cs="Times New Roman"/>
          <w:sz w:val="28"/>
          <w:szCs w:val="28"/>
          <w:lang w:eastAsia="en-GB"/>
        </w:rPr>
        <w:t>збільшений розмір шрифту</w:t>
      </w:r>
      <w:r>
        <w:rPr>
          <w:rFonts w:ascii="Times New Roman" w:eastAsia="Times New Roman" w:hAnsi="Times New Roman" w:cs="Times New Roman"/>
          <w:sz w:val="28"/>
          <w:szCs w:val="28"/>
          <w:lang w:eastAsia="en-GB"/>
        </w:rPr>
        <w:t>,</w:t>
      </w:r>
      <w:r w:rsidRPr="006843A3">
        <w:rPr>
          <w:rFonts w:ascii="Times New Roman" w:eastAsia="Times New Roman" w:hAnsi="Times New Roman" w:cs="Times New Roman"/>
          <w:sz w:val="28"/>
          <w:szCs w:val="28"/>
          <w:lang w:eastAsia="en-GB"/>
        </w:rPr>
        <w:t xml:space="preserve"> контрастні кольорові відтінки</w:t>
      </w:r>
      <w:r>
        <w:rPr>
          <w:rFonts w:ascii="Times New Roman" w:eastAsia="Times New Roman" w:hAnsi="Times New Roman" w:cs="Times New Roman"/>
          <w:sz w:val="28"/>
          <w:szCs w:val="28"/>
          <w:lang w:eastAsia="en-GB"/>
        </w:rPr>
        <w:t>,</w:t>
      </w:r>
      <w:r w:rsidRPr="006843A3">
        <w:rPr>
          <w:rFonts w:ascii="Times New Roman" w:eastAsia="Times New Roman" w:hAnsi="Times New Roman" w:cs="Times New Roman"/>
          <w:sz w:val="28"/>
          <w:szCs w:val="28"/>
          <w:lang w:eastAsia="en-GB"/>
        </w:rPr>
        <w:t xml:space="preserve"> можливість дотику</w:t>
      </w:r>
      <w:r w:rsidRPr="00632A4A">
        <w:rPr>
          <w:rFonts w:ascii="Times New Roman" w:eastAsia="Times New Roman" w:hAnsi="Times New Roman" w:cs="Times New Roman"/>
          <w:color w:val="000000"/>
          <w:sz w:val="28"/>
          <w:szCs w:val="28"/>
          <w:lang w:eastAsia="en-GB"/>
        </w:rPr>
        <w:t xml:space="preserve">); для осіб, які мають </w:t>
      </w:r>
      <w:r>
        <w:rPr>
          <w:rFonts w:ascii="Times New Roman" w:eastAsia="Times New Roman" w:hAnsi="Times New Roman" w:cs="Times New Roman"/>
          <w:color w:val="000000"/>
          <w:sz w:val="28"/>
          <w:szCs w:val="28"/>
          <w:lang w:eastAsia="en-GB"/>
        </w:rPr>
        <w:t xml:space="preserve">мовленнєві та </w:t>
      </w:r>
      <w:r w:rsidRPr="00632A4A">
        <w:rPr>
          <w:rFonts w:ascii="Times New Roman" w:eastAsia="Times New Roman" w:hAnsi="Times New Roman" w:cs="Times New Roman"/>
          <w:color w:val="000000"/>
          <w:sz w:val="28"/>
          <w:szCs w:val="28"/>
          <w:lang w:eastAsia="en-GB"/>
        </w:rPr>
        <w:t>когнітивні порушення</w:t>
      </w:r>
      <w:r w:rsidRPr="006843A3">
        <w:rPr>
          <w:rFonts w:ascii="Times New Roman" w:eastAsia="Times New Roman" w:hAnsi="Times New Roman" w:cs="Times New Roman"/>
          <w:sz w:val="28"/>
          <w:szCs w:val="28"/>
          <w:lang w:eastAsia="en-GB"/>
        </w:rPr>
        <w:t xml:space="preserve"> (використання простої мови та формату легкого читання</w:t>
      </w:r>
      <w:r>
        <w:rPr>
          <w:rFonts w:ascii="Times New Roman" w:eastAsia="Times New Roman" w:hAnsi="Times New Roman" w:cs="Times New Roman"/>
          <w:sz w:val="28"/>
          <w:szCs w:val="28"/>
          <w:lang w:eastAsia="en-GB"/>
        </w:rPr>
        <w:t>,</w:t>
      </w:r>
      <w:r w:rsidRPr="006843A3">
        <w:rPr>
          <w:rFonts w:ascii="Times New Roman" w:eastAsia="Times New Roman" w:hAnsi="Times New Roman" w:cs="Times New Roman"/>
          <w:sz w:val="28"/>
          <w:szCs w:val="28"/>
          <w:lang w:eastAsia="en-GB"/>
        </w:rPr>
        <w:t xml:space="preserve"> мов</w:t>
      </w:r>
      <w:r>
        <w:rPr>
          <w:rFonts w:ascii="Times New Roman" w:eastAsia="Times New Roman" w:hAnsi="Times New Roman" w:cs="Times New Roman"/>
          <w:sz w:val="28"/>
          <w:szCs w:val="28"/>
          <w:lang w:eastAsia="en-GB"/>
        </w:rPr>
        <w:t>и</w:t>
      </w:r>
      <w:r w:rsidRPr="006843A3">
        <w:rPr>
          <w:rFonts w:ascii="Times New Roman" w:eastAsia="Times New Roman" w:hAnsi="Times New Roman" w:cs="Times New Roman"/>
          <w:sz w:val="28"/>
          <w:szCs w:val="28"/>
          <w:lang w:eastAsia="en-GB"/>
        </w:rPr>
        <w:t xml:space="preserve"> жестів</w:t>
      </w:r>
      <w:r>
        <w:rPr>
          <w:rFonts w:ascii="Times New Roman" w:eastAsia="Times New Roman" w:hAnsi="Times New Roman" w:cs="Times New Roman"/>
          <w:sz w:val="28"/>
          <w:szCs w:val="28"/>
          <w:lang w:eastAsia="en-GB"/>
        </w:rPr>
        <w:t xml:space="preserve">, </w:t>
      </w:r>
      <w:r w:rsidRPr="006843A3">
        <w:rPr>
          <w:rFonts w:ascii="Times New Roman" w:eastAsia="Times New Roman" w:hAnsi="Times New Roman" w:cs="Times New Roman"/>
          <w:sz w:val="28"/>
          <w:szCs w:val="28"/>
          <w:lang w:eastAsia="en-GB"/>
        </w:rPr>
        <w:t>велики</w:t>
      </w:r>
      <w:r>
        <w:rPr>
          <w:rFonts w:ascii="Times New Roman" w:eastAsia="Times New Roman" w:hAnsi="Times New Roman" w:cs="Times New Roman"/>
          <w:sz w:val="28"/>
          <w:szCs w:val="28"/>
          <w:lang w:eastAsia="en-GB"/>
        </w:rPr>
        <w:t>х</w:t>
      </w:r>
      <w:r w:rsidRPr="006843A3">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розмір </w:t>
      </w:r>
      <w:r w:rsidRPr="006843A3">
        <w:rPr>
          <w:rFonts w:ascii="Times New Roman" w:eastAsia="Times New Roman" w:hAnsi="Times New Roman" w:cs="Times New Roman"/>
          <w:sz w:val="28"/>
          <w:szCs w:val="28"/>
          <w:lang w:eastAsia="en-GB"/>
        </w:rPr>
        <w:t>шрифт</w:t>
      </w:r>
      <w:r>
        <w:rPr>
          <w:rFonts w:ascii="Times New Roman" w:eastAsia="Times New Roman" w:hAnsi="Times New Roman" w:cs="Times New Roman"/>
          <w:sz w:val="28"/>
          <w:szCs w:val="28"/>
          <w:lang w:eastAsia="en-GB"/>
        </w:rPr>
        <w:t xml:space="preserve">у та </w:t>
      </w:r>
      <w:r w:rsidRPr="006843A3">
        <w:rPr>
          <w:rFonts w:ascii="Times New Roman" w:eastAsia="Times New Roman" w:hAnsi="Times New Roman" w:cs="Times New Roman"/>
          <w:sz w:val="28"/>
          <w:szCs w:val="28"/>
          <w:lang w:eastAsia="en-GB"/>
        </w:rPr>
        <w:t>інфографіки).</w:t>
      </w:r>
    </w:p>
    <w:p w14:paraId="2C33E953"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bookmarkStart w:id="20" w:name="_Hlk150342261"/>
      <w:r w:rsidRPr="00632A4A">
        <w:rPr>
          <w:rFonts w:ascii="Times New Roman" w:eastAsia="Times New Roman" w:hAnsi="Times New Roman" w:cs="Times New Roman"/>
          <w:sz w:val="28"/>
          <w:szCs w:val="28"/>
          <w:lang w:eastAsia="en-GB"/>
        </w:rPr>
        <w:t xml:space="preserve">При створенні текстів чи інформування осіб з інвалідністю внаслідок інтелектуальних порушень </w:t>
      </w:r>
      <w:bookmarkEnd w:id="20"/>
      <w:r w:rsidRPr="00632A4A">
        <w:rPr>
          <w:rFonts w:ascii="Times New Roman" w:eastAsia="Times New Roman" w:hAnsi="Times New Roman" w:cs="Times New Roman"/>
          <w:sz w:val="28"/>
          <w:szCs w:val="28"/>
          <w:lang w:eastAsia="en-GB"/>
        </w:rPr>
        <w:t xml:space="preserve">фахівці повинні дотримуватися таких рекомендацій (принципів простої мови). </w:t>
      </w:r>
    </w:p>
    <w:p w14:paraId="5E8AD2D1"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Потрібно використовувати слова, які зрозумілі всім та уникати важких абревіатур та символів.  Якщо потрібно використовувати терміни, абревіатури чи скорочення, завжди надайте їхнє словесне пояснення, щоб полегшити розуміння.</w:t>
      </w:r>
    </w:p>
    <w:p w14:paraId="0EC68893"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Уникайте використання складних фраз, метафор або фразеологізмів, які можуть бути важкими для розуміння. </w:t>
      </w:r>
    </w:p>
    <w:p w14:paraId="71723169"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Уникайте інших слів, і в разі їх використання обов’язково поясніть їх значення для читачів (наприклад, «гаджети» - це телефони або ноутбуки).</w:t>
      </w:r>
    </w:p>
    <w:p w14:paraId="44DE8A52"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Уникайте використання заперечень у реченнях і формулюйте думки у формі стверджень, щоб полегшити їх розуміння.</w:t>
      </w:r>
    </w:p>
    <w:p w14:paraId="286D4B53"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Використовуйте приклади та короткі наочні пояснення для вироблення ідей. </w:t>
      </w:r>
    </w:p>
    <w:p w14:paraId="03EF7956"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Сформулюйте прості речення, не більше 15 слів, та дотримуйтеся простої пунктуації.</w:t>
      </w:r>
    </w:p>
    <w:p w14:paraId="150E84FA"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Замість пасивних дієслів і конструкцій використовуйте активну мову.</w:t>
      </w:r>
    </w:p>
    <w:p w14:paraId="69102F27"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Під час підготовки відео- та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з метою забезпечення доступності інформації для людей із різними видами інвалідності, слід враховувати наступні критерії:</w:t>
      </w:r>
    </w:p>
    <w:p w14:paraId="2CEDDE2F"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bookmarkStart w:id="21" w:name="_Hlk150342293"/>
      <w:r w:rsidRPr="00632A4A">
        <w:rPr>
          <w:rFonts w:ascii="Times New Roman" w:eastAsia="Times New Roman" w:hAnsi="Times New Roman" w:cs="Times New Roman"/>
          <w:sz w:val="28"/>
          <w:szCs w:val="28"/>
          <w:lang w:eastAsia="en-GB"/>
        </w:rPr>
        <w:t xml:space="preserve">Для доступності відео- та </w:t>
      </w:r>
      <w:proofErr w:type="spellStart"/>
      <w:r w:rsidRPr="00632A4A">
        <w:rPr>
          <w:rFonts w:ascii="Times New Roman" w:eastAsia="Times New Roman" w:hAnsi="Times New Roman" w:cs="Times New Roman"/>
          <w:sz w:val="28"/>
          <w:szCs w:val="28"/>
          <w:lang w:eastAsia="en-GB"/>
        </w:rPr>
        <w:t>аудіоматеріалів</w:t>
      </w:r>
      <w:bookmarkEnd w:id="21"/>
      <w:proofErr w:type="spellEnd"/>
      <w:r w:rsidRPr="00632A4A">
        <w:rPr>
          <w:rFonts w:ascii="Times New Roman" w:eastAsia="Times New Roman" w:hAnsi="Times New Roman" w:cs="Times New Roman"/>
          <w:sz w:val="28"/>
          <w:szCs w:val="28"/>
          <w:lang w:eastAsia="en-GB"/>
        </w:rPr>
        <w:t xml:space="preserve"> для людей із порушеннями слуху:</w:t>
      </w:r>
    </w:p>
    <w:p w14:paraId="3C7183F2"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додайте переклад мовою жест</w:t>
      </w:r>
      <w:r>
        <w:rPr>
          <w:rFonts w:ascii="Times New Roman" w:eastAsia="Times New Roman" w:hAnsi="Times New Roman" w:cs="Times New Roman"/>
          <w:sz w:val="28"/>
          <w:szCs w:val="28"/>
          <w:lang w:eastAsia="en-GB"/>
        </w:rPr>
        <w:t>ів</w:t>
      </w:r>
      <w:r w:rsidRPr="00632A4A">
        <w:rPr>
          <w:rFonts w:ascii="Times New Roman" w:eastAsia="Times New Roman" w:hAnsi="Times New Roman" w:cs="Times New Roman"/>
          <w:sz w:val="28"/>
          <w:szCs w:val="28"/>
          <w:lang w:eastAsia="en-GB"/>
        </w:rPr>
        <w:t xml:space="preserve"> та текстові титри до відеоматеріалів, які можна завантажити для перегляду. </w:t>
      </w:r>
      <w:r>
        <w:rPr>
          <w:rFonts w:ascii="Times New Roman" w:eastAsia="Times New Roman" w:hAnsi="Times New Roman" w:cs="Times New Roman"/>
          <w:sz w:val="28"/>
          <w:szCs w:val="28"/>
          <w:lang w:eastAsia="en-GB"/>
        </w:rPr>
        <w:t>Д</w:t>
      </w:r>
      <w:r w:rsidRPr="00632A4A">
        <w:rPr>
          <w:rFonts w:ascii="Times New Roman" w:eastAsia="Times New Roman" w:hAnsi="Times New Roman" w:cs="Times New Roman"/>
          <w:sz w:val="28"/>
          <w:szCs w:val="28"/>
          <w:lang w:eastAsia="en-GB"/>
        </w:rPr>
        <w:t>оданий до віде</w:t>
      </w:r>
      <w:r>
        <w:rPr>
          <w:rFonts w:ascii="Times New Roman" w:eastAsia="Times New Roman" w:hAnsi="Times New Roman" w:cs="Times New Roman"/>
          <w:sz w:val="28"/>
          <w:szCs w:val="28"/>
          <w:lang w:eastAsia="en-GB"/>
        </w:rPr>
        <w:t>о п</w:t>
      </w:r>
      <w:r w:rsidRPr="00632A4A">
        <w:rPr>
          <w:rFonts w:ascii="Times New Roman" w:eastAsia="Times New Roman" w:hAnsi="Times New Roman" w:cs="Times New Roman"/>
          <w:sz w:val="28"/>
          <w:szCs w:val="28"/>
          <w:lang w:eastAsia="en-GB"/>
        </w:rPr>
        <w:t>ереклад жестовою мовою, повинен розміщуватися у правому нижньому кутку відео.</w:t>
      </w:r>
    </w:p>
    <w:p w14:paraId="69DFB0B4"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забезпечення перекладу жестовою мовою повинен здійснюватися на якісному рівні для цього залучайте перекладачів, які мають атестацію;</w:t>
      </w:r>
    </w:p>
    <w:p w14:paraId="458AE8C5"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 для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надайте текстові стенограми. </w:t>
      </w:r>
    </w:p>
    <w:p w14:paraId="7D109F4F"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Для доступності відео- та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для людей із порушенням зору:</w:t>
      </w:r>
    </w:p>
    <w:p w14:paraId="01BCA06D" w14:textId="77777777" w:rsidR="00DF47A3" w:rsidRPr="00632A4A" w:rsidRDefault="00DF47A3" w:rsidP="00DF47A3">
      <w:pPr>
        <w:pStyle w:val="ListParagraph"/>
        <w:numPr>
          <w:ilvl w:val="0"/>
          <w:numId w:val="18"/>
        </w:numPr>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відеоматеріали повинні бути </w:t>
      </w:r>
      <w:proofErr w:type="spellStart"/>
      <w:r w:rsidRPr="00632A4A">
        <w:rPr>
          <w:rFonts w:ascii="Times New Roman" w:eastAsia="Times New Roman" w:hAnsi="Times New Roman" w:cs="Times New Roman"/>
          <w:sz w:val="28"/>
          <w:szCs w:val="28"/>
          <w:lang w:eastAsia="en-GB"/>
        </w:rPr>
        <w:t>проєктовані</w:t>
      </w:r>
      <w:proofErr w:type="spellEnd"/>
      <w:r w:rsidRPr="00632A4A">
        <w:rPr>
          <w:rFonts w:ascii="Times New Roman" w:eastAsia="Times New Roman" w:hAnsi="Times New Roman" w:cs="Times New Roman"/>
          <w:sz w:val="28"/>
          <w:szCs w:val="28"/>
          <w:lang w:eastAsia="en-GB"/>
        </w:rPr>
        <w:t xml:space="preserve"> так, щоб інформаці</w:t>
      </w:r>
      <w:r>
        <w:rPr>
          <w:rFonts w:ascii="Times New Roman" w:eastAsia="Times New Roman" w:hAnsi="Times New Roman" w:cs="Times New Roman"/>
          <w:sz w:val="28"/>
          <w:szCs w:val="28"/>
          <w:lang w:eastAsia="en-GB"/>
        </w:rPr>
        <w:t>я</w:t>
      </w:r>
      <w:r w:rsidRPr="00632A4A">
        <w:rPr>
          <w:rFonts w:ascii="Times New Roman" w:eastAsia="Times New Roman" w:hAnsi="Times New Roman" w:cs="Times New Roman"/>
          <w:sz w:val="28"/>
          <w:szCs w:val="28"/>
          <w:lang w:eastAsia="en-GB"/>
        </w:rPr>
        <w:t xml:space="preserve">, яка передається </w:t>
      </w:r>
      <w:r>
        <w:rPr>
          <w:rFonts w:ascii="Times New Roman" w:eastAsia="Times New Roman" w:hAnsi="Times New Roman" w:cs="Times New Roman"/>
          <w:sz w:val="28"/>
          <w:szCs w:val="28"/>
          <w:lang w:eastAsia="en-GB"/>
        </w:rPr>
        <w:t>через</w:t>
      </w:r>
      <w:r w:rsidRPr="00632A4A">
        <w:rPr>
          <w:rFonts w:ascii="Times New Roman" w:eastAsia="Times New Roman" w:hAnsi="Times New Roman" w:cs="Times New Roman"/>
          <w:sz w:val="28"/>
          <w:szCs w:val="28"/>
          <w:lang w:eastAsia="en-GB"/>
        </w:rPr>
        <w:t xml:space="preserve"> колір, була також </w:t>
      </w:r>
      <w:r>
        <w:rPr>
          <w:rFonts w:ascii="Times New Roman" w:eastAsia="Times New Roman" w:hAnsi="Times New Roman" w:cs="Times New Roman"/>
          <w:sz w:val="28"/>
          <w:szCs w:val="28"/>
          <w:lang w:eastAsia="en-GB"/>
        </w:rPr>
        <w:t xml:space="preserve">зрозумілою і </w:t>
      </w:r>
      <w:r w:rsidRPr="00632A4A">
        <w:rPr>
          <w:rFonts w:ascii="Times New Roman" w:eastAsia="Times New Roman" w:hAnsi="Times New Roman" w:cs="Times New Roman"/>
          <w:sz w:val="28"/>
          <w:szCs w:val="28"/>
          <w:lang w:eastAsia="en-GB"/>
        </w:rPr>
        <w:t xml:space="preserve">без кольору. Це </w:t>
      </w:r>
      <w:r>
        <w:rPr>
          <w:rFonts w:ascii="Times New Roman" w:eastAsia="Times New Roman" w:hAnsi="Times New Roman" w:cs="Times New Roman"/>
          <w:sz w:val="28"/>
          <w:szCs w:val="28"/>
          <w:lang w:eastAsia="en-GB"/>
        </w:rPr>
        <w:t xml:space="preserve">для тих осіб з інвалідністю, які мають </w:t>
      </w:r>
      <w:r w:rsidRPr="00632A4A">
        <w:rPr>
          <w:rFonts w:ascii="Times New Roman" w:eastAsia="Times New Roman" w:hAnsi="Times New Roman" w:cs="Times New Roman"/>
          <w:sz w:val="28"/>
          <w:szCs w:val="28"/>
          <w:lang w:eastAsia="en-GB"/>
        </w:rPr>
        <w:t xml:space="preserve">порушення кольорового сприйняття. Перегляньте, що при перегляді матеріалу в чорно-білому кольорі видно чітко та </w:t>
      </w:r>
      <w:proofErr w:type="spellStart"/>
      <w:r w:rsidRPr="00632A4A">
        <w:rPr>
          <w:rFonts w:ascii="Times New Roman" w:eastAsia="Times New Roman" w:hAnsi="Times New Roman" w:cs="Times New Roman"/>
          <w:sz w:val="28"/>
          <w:szCs w:val="28"/>
          <w:lang w:eastAsia="en-GB"/>
        </w:rPr>
        <w:t>контрастно</w:t>
      </w:r>
      <w:proofErr w:type="spellEnd"/>
      <w:r w:rsidRPr="00632A4A">
        <w:rPr>
          <w:rFonts w:ascii="Times New Roman" w:eastAsia="Times New Roman" w:hAnsi="Times New Roman" w:cs="Times New Roman"/>
          <w:sz w:val="28"/>
          <w:szCs w:val="28"/>
          <w:lang w:eastAsia="en-GB"/>
        </w:rPr>
        <w:t>;</w:t>
      </w:r>
    </w:p>
    <w:p w14:paraId="3C63197D" w14:textId="77777777" w:rsidR="00DF47A3" w:rsidRPr="00632A4A" w:rsidRDefault="00DF47A3" w:rsidP="00DF47A3">
      <w:pPr>
        <w:pStyle w:val="ListParagraph"/>
        <w:numPr>
          <w:ilvl w:val="0"/>
          <w:numId w:val="18"/>
        </w:numPr>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використовуйте текстові титри, синхронізовані з відеоматеріалом;</w:t>
      </w:r>
    </w:p>
    <w:p w14:paraId="40D5AA7A" w14:textId="77777777" w:rsidR="00DF47A3" w:rsidRPr="00632A4A" w:rsidRDefault="00DF47A3" w:rsidP="00DF47A3">
      <w:pPr>
        <w:pStyle w:val="ListParagraph"/>
        <w:numPr>
          <w:ilvl w:val="0"/>
          <w:numId w:val="18"/>
        </w:numPr>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переконайтесь, що весь текст вимовляється чітко та голосно;</w:t>
      </w:r>
    </w:p>
    <w:p w14:paraId="5FF9E189" w14:textId="77777777" w:rsidR="00DF47A3" w:rsidRPr="00632A4A" w:rsidRDefault="00DF47A3" w:rsidP="00DF47A3">
      <w:pPr>
        <w:pStyle w:val="ListParagraph"/>
        <w:numPr>
          <w:ilvl w:val="0"/>
          <w:numId w:val="18"/>
        </w:numPr>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 xml:space="preserve">за допомогою програм для зчитування текстової інформації створіть можливість використання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для людей із порушенням зору.</w:t>
      </w:r>
    </w:p>
    <w:p w14:paraId="104E2F19" w14:textId="77777777" w:rsidR="00DF47A3" w:rsidRPr="00632A4A" w:rsidRDefault="00DF47A3" w:rsidP="00DF47A3">
      <w:pPr>
        <w:pStyle w:val="ListParagraph"/>
        <w:spacing w:after="0" w:line="360" w:lineRule="auto"/>
        <w:ind w:left="0" w:firstLine="709"/>
        <w:jc w:val="both"/>
        <w:rPr>
          <w:rFonts w:ascii="Times New Roman" w:eastAsia="Times New Roman" w:hAnsi="Times New Roman" w:cs="Times New Roman"/>
          <w:sz w:val="28"/>
          <w:szCs w:val="28"/>
          <w:lang w:eastAsia="en-GB"/>
        </w:rPr>
      </w:pPr>
      <w:bookmarkStart w:id="22" w:name="_Hlk150342332"/>
      <w:r w:rsidRPr="00632A4A">
        <w:rPr>
          <w:rFonts w:ascii="Times New Roman" w:eastAsia="Times New Roman" w:hAnsi="Times New Roman" w:cs="Times New Roman"/>
          <w:sz w:val="28"/>
          <w:szCs w:val="28"/>
          <w:lang w:eastAsia="en-GB"/>
        </w:rPr>
        <w:t>Підготовлюючи друковані матеріали</w:t>
      </w:r>
      <w:bookmarkEnd w:id="22"/>
      <w:r w:rsidRPr="00632A4A">
        <w:rPr>
          <w:rFonts w:ascii="Times New Roman" w:eastAsia="Times New Roman" w:hAnsi="Times New Roman" w:cs="Times New Roman"/>
          <w:sz w:val="28"/>
          <w:szCs w:val="28"/>
          <w:lang w:eastAsia="en-GB"/>
        </w:rPr>
        <w:t>, дотримуйтеся таких рекомендацій для забезпечення їх доступності та зрозумілості:</w:t>
      </w:r>
    </w:p>
    <w:p w14:paraId="22717BE5"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Потрібно чітко розмежувати </w:t>
      </w:r>
      <w:r w:rsidRPr="00632A4A">
        <w:rPr>
          <w:rFonts w:ascii="Times New Roman" w:eastAsia="Times New Roman" w:hAnsi="Times New Roman" w:cs="Times New Roman"/>
          <w:sz w:val="28"/>
          <w:szCs w:val="28"/>
          <w:lang w:eastAsia="en-GB"/>
        </w:rPr>
        <w:t xml:space="preserve">інформацію </w:t>
      </w:r>
      <w:r>
        <w:rPr>
          <w:rFonts w:ascii="Times New Roman" w:eastAsia="Times New Roman" w:hAnsi="Times New Roman" w:cs="Times New Roman"/>
          <w:sz w:val="28"/>
          <w:szCs w:val="28"/>
          <w:lang w:eastAsia="en-GB"/>
        </w:rPr>
        <w:t xml:space="preserve">за пунктами плану </w:t>
      </w:r>
      <w:r w:rsidRPr="00632A4A">
        <w:rPr>
          <w:rFonts w:ascii="Times New Roman" w:eastAsia="Times New Roman" w:hAnsi="Times New Roman" w:cs="Times New Roman"/>
          <w:sz w:val="28"/>
          <w:szCs w:val="28"/>
          <w:lang w:eastAsia="en-GB"/>
        </w:rPr>
        <w:t>на тематичні блоки та розмістить їх в логічній послідовності.</w:t>
      </w:r>
    </w:p>
    <w:p w14:paraId="76AAC14D"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Виділіть важливу інформацію контрастним кольором відносно фону.</w:t>
      </w:r>
    </w:p>
    <w:p w14:paraId="0FC6A142"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Уникайте перевантаження деталями в інформаційних блоках.</w:t>
      </w:r>
    </w:p>
    <w:p w14:paraId="5225253C"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Використовуйте шрифти, які легко </w:t>
      </w:r>
      <w:proofErr w:type="spellStart"/>
      <w:r w:rsidRPr="00632A4A">
        <w:rPr>
          <w:rFonts w:ascii="Times New Roman" w:eastAsia="Times New Roman" w:hAnsi="Times New Roman" w:cs="Times New Roman"/>
          <w:sz w:val="28"/>
          <w:szCs w:val="28"/>
          <w:lang w:eastAsia="en-GB"/>
        </w:rPr>
        <w:t>читаються</w:t>
      </w:r>
      <w:proofErr w:type="spellEnd"/>
      <w:r w:rsidRPr="00632A4A">
        <w:rPr>
          <w:rFonts w:ascii="Times New Roman" w:eastAsia="Times New Roman" w:hAnsi="Times New Roman" w:cs="Times New Roman"/>
          <w:sz w:val="28"/>
          <w:szCs w:val="28"/>
          <w:lang w:eastAsia="en-GB"/>
        </w:rPr>
        <w:t xml:space="preserve">, наприклад, </w:t>
      </w:r>
      <w:proofErr w:type="spellStart"/>
      <w:r w:rsidRPr="00632A4A">
        <w:rPr>
          <w:rFonts w:ascii="Times New Roman" w:eastAsia="Times New Roman" w:hAnsi="Times New Roman" w:cs="Times New Roman"/>
          <w:sz w:val="28"/>
          <w:szCs w:val="28"/>
          <w:lang w:eastAsia="en-GB"/>
        </w:rPr>
        <w:t>Times</w:t>
      </w:r>
      <w:proofErr w:type="spellEnd"/>
      <w:r w:rsidRPr="00632A4A">
        <w:rPr>
          <w:rFonts w:ascii="Times New Roman" w:eastAsia="Times New Roman" w:hAnsi="Times New Roman" w:cs="Times New Roman"/>
          <w:sz w:val="28"/>
          <w:szCs w:val="28"/>
          <w:lang w:eastAsia="en-GB"/>
        </w:rPr>
        <w:t xml:space="preserve"> </w:t>
      </w:r>
      <w:proofErr w:type="spellStart"/>
      <w:r w:rsidRPr="00632A4A">
        <w:rPr>
          <w:rFonts w:ascii="Times New Roman" w:eastAsia="Times New Roman" w:hAnsi="Times New Roman" w:cs="Times New Roman"/>
          <w:sz w:val="28"/>
          <w:szCs w:val="28"/>
          <w:lang w:eastAsia="en-GB"/>
        </w:rPr>
        <w:t>New</w:t>
      </w:r>
      <w:proofErr w:type="spellEnd"/>
      <w:r w:rsidRPr="00632A4A">
        <w:rPr>
          <w:rFonts w:ascii="Times New Roman" w:eastAsia="Times New Roman" w:hAnsi="Times New Roman" w:cs="Times New Roman"/>
          <w:sz w:val="28"/>
          <w:szCs w:val="28"/>
          <w:lang w:eastAsia="en-GB"/>
        </w:rPr>
        <w:t xml:space="preserve"> </w:t>
      </w:r>
      <w:proofErr w:type="spellStart"/>
      <w:r w:rsidRPr="00632A4A">
        <w:rPr>
          <w:rFonts w:ascii="Times New Roman" w:eastAsia="Times New Roman" w:hAnsi="Times New Roman" w:cs="Times New Roman"/>
          <w:sz w:val="28"/>
          <w:szCs w:val="28"/>
          <w:lang w:eastAsia="en-GB"/>
        </w:rPr>
        <w:t>Roman</w:t>
      </w:r>
      <w:proofErr w:type="spellEnd"/>
      <w:r w:rsidRPr="00632A4A">
        <w:rPr>
          <w:rFonts w:ascii="Times New Roman" w:eastAsia="Times New Roman" w:hAnsi="Times New Roman" w:cs="Times New Roman"/>
          <w:sz w:val="28"/>
          <w:szCs w:val="28"/>
          <w:lang w:eastAsia="en-GB"/>
        </w:rPr>
        <w:t xml:space="preserve">, </w:t>
      </w:r>
      <w:proofErr w:type="spellStart"/>
      <w:r w:rsidRPr="00632A4A">
        <w:rPr>
          <w:rFonts w:ascii="Times New Roman" w:eastAsia="Times New Roman" w:hAnsi="Times New Roman" w:cs="Times New Roman"/>
          <w:sz w:val="28"/>
          <w:szCs w:val="28"/>
          <w:lang w:eastAsia="en-GB"/>
        </w:rPr>
        <w:t>Arial</w:t>
      </w:r>
      <w:proofErr w:type="spellEnd"/>
      <w:r w:rsidRPr="00632A4A">
        <w:rPr>
          <w:rFonts w:ascii="Times New Roman" w:eastAsia="Times New Roman" w:hAnsi="Times New Roman" w:cs="Times New Roman"/>
          <w:sz w:val="28"/>
          <w:szCs w:val="28"/>
          <w:lang w:eastAsia="en-GB"/>
        </w:rPr>
        <w:t>, розміром не менше 14 кеглів.</w:t>
      </w:r>
    </w:p>
    <w:p w14:paraId="76125AD7"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Уникайте використання різнокольорових шрифтів.</w:t>
      </w:r>
    </w:p>
    <w:p w14:paraId="3933E776"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Залишайте достатні інтервали між рядками, не менше одного пункту.</w:t>
      </w:r>
    </w:p>
    <w:p w14:paraId="17436F5D"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Уникайте використання курсиву, підкреслень, текстів, написаних повністю великими літерами, та складних </w:t>
      </w:r>
      <w:proofErr w:type="spellStart"/>
      <w:r w:rsidRPr="00632A4A">
        <w:rPr>
          <w:rFonts w:ascii="Times New Roman" w:eastAsia="Times New Roman" w:hAnsi="Times New Roman" w:cs="Times New Roman"/>
          <w:sz w:val="28"/>
          <w:szCs w:val="28"/>
          <w:lang w:eastAsia="en-GB"/>
        </w:rPr>
        <w:t>дизайнів</w:t>
      </w:r>
      <w:proofErr w:type="spellEnd"/>
      <w:r w:rsidRPr="00632A4A">
        <w:rPr>
          <w:rFonts w:ascii="Times New Roman" w:eastAsia="Times New Roman" w:hAnsi="Times New Roman" w:cs="Times New Roman"/>
          <w:sz w:val="28"/>
          <w:szCs w:val="28"/>
          <w:lang w:eastAsia="en-GB"/>
        </w:rPr>
        <w:t>.</w:t>
      </w:r>
    </w:p>
    <w:p w14:paraId="1113FFEE"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proofErr w:type="spellStart"/>
      <w:r>
        <w:rPr>
          <w:rFonts w:ascii="Times New Roman" w:eastAsia="Times New Roman" w:hAnsi="Times New Roman" w:cs="Times New Roman"/>
          <w:sz w:val="28"/>
          <w:szCs w:val="28"/>
          <w:lang w:eastAsia="en-GB"/>
        </w:rPr>
        <w:t>П</w:t>
      </w:r>
      <w:r w:rsidRPr="00632A4A">
        <w:rPr>
          <w:rFonts w:ascii="Times New Roman" w:eastAsia="Times New Roman" w:hAnsi="Times New Roman" w:cs="Times New Roman"/>
          <w:sz w:val="28"/>
          <w:szCs w:val="28"/>
          <w:lang w:eastAsia="en-GB"/>
        </w:rPr>
        <w:t>риберіть</w:t>
      </w:r>
      <w:proofErr w:type="spellEnd"/>
      <w:r w:rsidRPr="00632A4A">
        <w:rPr>
          <w:rFonts w:ascii="Times New Roman" w:eastAsia="Times New Roman" w:hAnsi="Times New Roman" w:cs="Times New Roman"/>
          <w:sz w:val="28"/>
          <w:szCs w:val="28"/>
          <w:lang w:eastAsia="en-GB"/>
        </w:rPr>
        <w:t xml:space="preserve"> абзацні відступи</w:t>
      </w:r>
      <w:r>
        <w:rPr>
          <w:rFonts w:ascii="Times New Roman" w:eastAsia="Times New Roman" w:hAnsi="Times New Roman" w:cs="Times New Roman"/>
          <w:sz w:val="28"/>
          <w:szCs w:val="28"/>
          <w:lang w:eastAsia="en-GB"/>
        </w:rPr>
        <w:t xml:space="preserve">, збільшить інтервал між рядками, </w:t>
      </w:r>
      <w:r w:rsidRPr="00632A4A">
        <w:rPr>
          <w:rFonts w:ascii="Times New Roman" w:eastAsia="Times New Roman" w:hAnsi="Times New Roman" w:cs="Times New Roman"/>
          <w:sz w:val="28"/>
          <w:szCs w:val="28"/>
          <w:lang w:eastAsia="en-GB"/>
        </w:rPr>
        <w:t>додайте проміжки між абзацами</w:t>
      </w:r>
      <w:r>
        <w:rPr>
          <w:rFonts w:ascii="Times New Roman" w:eastAsia="Times New Roman" w:hAnsi="Times New Roman" w:cs="Times New Roman"/>
          <w:sz w:val="28"/>
          <w:szCs w:val="28"/>
          <w:lang w:eastAsia="en-GB"/>
        </w:rPr>
        <w:t>, в</w:t>
      </w:r>
      <w:r w:rsidRPr="00632A4A">
        <w:rPr>
          <w:rFonts w:ascii="Times New Roman" w:eastAsia="Times New Roman" w:hAnsi="Times New Roman" w:cs="Times New Roman"/>
          <w:sz w:val="28"/>
          <w:szCs w:val="28"/>
          <w:lang w:eastAsia="en-GB"/>
        </w:rPr>
        <w:t>ирівнюйте текст</w:t>
      </w:r>
      <w:r>
        <w:rPr>
          <w:rFonts w:ascii="Times New Roman" w:eastAsia="Times New Roman" w:hAnsi="Times New Roman" w:cs="Times New Roman"/>
          <w:sz w:val="28"/>
          <w:szCs w:val="28"/>
          <w:lang w:eastAsia="en-GB"/>
        </w:rPr>
        <w:t>.</w:t>
      </w:r>
    </w:p>
    <w:p w14:paraId="474E0954"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Використовуйте однотонне тло і уникайте друку тексту на зображеннях або фотографіях.</w:t>
      </w:r>
    </w:p>
    <w:p w14:paraId="17C8BA61"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Переконайтеся, що текст чорний на білому або світлому тлі, забезпечуючи контрастність.</w:t>
      </w:r>
    </w:p>
    <w:p w14:paraId="0AA2CD12"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Позбавте текст від переносів.</w:t>
      </w:r>
    </w:p>
    <w:p w14:paraId="22A1D700"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Використовуйте прості графіки, схеми, інфографіку та прості ілюстрації для полегшення розуміння інформації.</w:t>
      </w:r>
    </w:p>
    <w:p w14:paraId="35C1DBF7"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Використовуйте чіткі заголовки, зберігаючи розмір і стиль шрифту, що близький до основного тексту.</w:t>
      </w:r>
    </w:p>
    <w:p w14:paraId="692058B6"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Забезпечте достатньо великі поля на сторінці, щоб матеріал не виглядав перевантажено.</w:t>
      </w:r>
    </w:p>
    <w:p w14:paraId="18F830FC"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Вставляйте чіткі та докладні зображення з достатнім розміром для зрозуміння деталей.</w:t>
      </w:r>
    </w:p>
    <w:p w14:paraId="047BF87C" w14:textId="77777777" w:rsidR="00DF47A3" w:rsidRPr="00632A4A" w:rsidRDefault="00DF47A3" w:rsidP="00DF47A3">
      <w:pPr>
        <w:pStyle w:val="ListParagraph"/>
        <w:numPr>
          <w:ilvl w:val="0"/>
          <w:numId w:val="20"/>
        </w:numPr>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При заміні кольорового друку на чорно-білий, переконайтеся, що це не впливає на якість та зрозумілість зображень.</w:t>
      </w:r>
    </w:p>
    <w:p w14:paraId="22F864B8"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bookmarkStart w:id="23" w:name="_Hlk150342375"/>
      <w:r w:rsidRPr="00632A4A">
        <w:rPr>
          <w:rFonts w:ascii="Times New Roman" w:eastAsia="Times New Roman" w:hAnsi="Times New Roman" w:cs="Times New Roman"/>
          <w:sz w:val="28"/>
          <w:szCs w:val="28"/>
          <w:lang w:eastAsia="en-GB"/>
        </w:rPr>
        <w:t xml:space="preserve">Забезпечення доступності інформації на </w:t>
      </w:r>
      <w:proofErr w:type="spellStart"/>
      <w:r w:rsidRPr="00632A4A">
        <w:rPr>
          <w:rFonts w:ascii="Times New Roman" w:eastAsia="Times New Roman" w:hAnsi="Times New Roman" w:cs="Times New Roman"/>
          <w:sz w:val="28"/>
          <w:szCs w:val="28"/>
          <w:lang w:eastAsia="en-GB"/>
        </w:rPr>
        <w:t>вебсайтах</w:t>
      </w:r>
      <w:proofErr w:type="spellEnd"/>
      <w:r w:rsidRPr="00632A4A">
        <w:rPr>
          <w:rFonts w:ascii="Times New Roman" w:eastAsia="Times New Roman" w:hAnsi="Times New Roman" w:cs="Times New Roman"/>
          <w:sz w:val="28"/>
          <w:szCs w:val="28"/>
          <w:lang w:eastAsia="en-GB"/>
        </w:rPr>
        <w:t xml:space="preserve"> і соціальних мережах.</w:t>
      </w:r>
    </w:p>
    <w:bookmarkEnd w:id="23"/>
    <w:p w14:paraId="2E3CBF1C"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При створенні </w:t>
      </w:r>
      <w:proofErr w:type="spellStart"/>
      <w:r w:rsidRPr="00632A4A">
        <w:rPr>
          <w:rFonts w:ascii="Times New Roman" w:eastAsia="Times New Roman" w:hAnsi="Times New Roman" w:cs="Times New Roman"/>
          <w:sz w:val="28"/>
          <w:szCs w:val="28"/>
          <w:lang w:eastAsia="en-GB"/>
        </w:rPr>
        <w:t>вебсайту</w:t>
      </w:r>
      <w:proofErr w:type="spellEnd"/>
      <w:r w:rsidRPr="00632A4A">
        <w:rPr>
          <w:rFonts w:ascii="Times New Roman" w:eastAsia="Times New Roman" w:hAnsi="Times New Roman" w:cs="Times New Roman"/>
          <w:sz w:val="28"/>
          <w:szCs w:val="28"/>
          <w:lang w:eastAsia="en-GB"/>
        </w:rPr>
        <w:t xml:space="preserve"> або сторінки в соціальних мережах, слід враховувати доступність для всіх користувачів, включаючи людей з обмеженими можливостями. Дотримуйтеся наступних рекомендацій:</w:t>
      </w:r>
    </w:p>
    <w:p w14:paraId="6B7C6DF6"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Залучайте представників різних категорій осіб з інвалідністю до тестування </w:t>
      </w:r>
      <w:proofErr w:type="spellStart"/>
      <w:r w:rsidRPr="00632A4A">
        <w:rPr>
          <w:rFonts w:ascii="Times New Roman" w:eastAsia="Times New Roman" w:hAnsi="Times New Roman" w:cs="Times New Roman"/>
          <w:sz w:val="28"/>
          <w:szCs w:val="28"/>
          <w:lang w:eastAsia="en-GB"/>
        </w:rPr>
        <w:t>вебсайту</w:t>
      </w:r>
      <w:proofErr w:type="spellEnd"/>
      <w:r w:rsidRPr="00632A4A">
        <w:rPr>
          <w:rFonts w:ascii="Times New Roman" w:eastAsia="Times New Roman" w:hAnsi="Times New Roman" w:cs="Times New Roman"/>
          <w:sz w:val="28"/>
          <w:szCs w:val="28"/>
          <w:lang w:eastAsia="en-GB"/>
        </w:rPr>
        <w:t xml:space="preserve"> з метою виявлення проблем доступності. Після виявлення недоліків виправляйте їх перед продовженням розробки.</w:t>
      </w:r>
    </w:p>
    <w:p w14:paraId="1F935993"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Використовуйте просту мову і спрощений стиль під час створення контенту.</w:t>
      </w:r>
    </w:p>
    <w:p w14:paraId="72E022C2"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Передбачте версію </w:t>
      </w:r>
      <w:proofErr w:type="spellStart"/>
      <w:r w:rsidRPr="00632A4A">
        <w:rPr>
          <w:rFonts w:ascii="Times New Roman" w:eastAsia="Times New Roman" w:hAnsi="Times New Roman" w:cs="Times New Roman"/>
          <w:sz w:val="28"/>
          <w:szCs w:val="28"/>
          <w:lang w:eastAsia="en-GB"/>
        </w:rPr>
        <w:t>вебсайту</w:t>
      </w:r>
      <w:proofErr w:type="spellEnd"/>
      <w:r w:rsidRPr="00632A4A">
        <w:rPr>
          <w:rFonts w:ascii="Times New Roman" w:eastAsia="Times New Roman" w:hAnsi="Times New Roman" w:cs="Times New Roman"/>
          <w:sz w:val="28"/>
          <w:szCs w:val="28"/>
          <w:lang w:eastAsia="en-GB"/>
        </w:rPr>
        <w:t xml:space="preserve"> для людей з порушеннями зору та використовуйте спеціальні можливості, такі як лупа для збільшення тексту, </w:t>
      </w:r>
      <w:proofErr w:type="spellStart"/>
      <w:r w:rsidRPr="00632A4A">
        <w:rPr>
          <w:rFonts w:ascii="Times New Roman" w:eastAsia="Times New Roman" w:hAnsi="Times New Roman" w:cs="Times New Roman"/>
          <w:sz w:val="28"/>
          <w:szCs w:val="28"/>
          <w:lang w:eastAsia="en-GB"/>
        </w:rPr>
        <w:t>скрінрідери</w:t>
      </w:r>
      <w:proofErr w:type="spellEnd"/>
      <w:r w:rsidRPr="00632A4A">
        <w:rPr>
          <w:rFonts w:ascii="Times New Roman" w:eastAsia="Times New Roman" w:hAnsi="Times New Roman" w:cs="Times New Roman"/>
          <w:sz w:val="28"/>
          <w:szCs w:val="28"/>
          <w:lang w:eastAsia="en-GB"/>
        </w:rPr>
        <w:t xml:space="preserve"> (програми для зчитування тексту), навігація за допомогою клавіш тощо. Дотримуйтеся вимог, які застосовуються до державних органів для оприлюднення інформації в мережі Інтернету.</w:t>
      </w:r>
    </w:p>
    <w:p w14:paraId="1BA25BD3"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Дотримуйтесь рекомендацій для друкованих матеріалів.</w:t>
      </w:r>
    </w:p>
    <w:p w14:paraId="3EA95E22"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Для відео- та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надайте титри та синхронний переклад на українську жестову мову.</w:t>
      </w:r>
    </w:p>
    <w:p w14:paraId="028D05D6"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lastRenderedPageBreak/>
        <w:t>Забезпечте текстові описи для відеоматеріалів та зображень, щоб надати інформацію про те, що показано на відео або зображенні.</w:t>
      </w:r>
    </w:p>
    <w:p w14:paraId="7725A128"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Кожну інфографіку, схему чи графіку подвійте звичайним текстом, щоб незрячі або </w:t>
      </w:r>
      <w:proofErr w:type="spellStart"/>
      <w:r w:rsidRPr="00632A4A">
        <w:rPr>
          <w:rFonts w:ascii="Times New Roman" w:eastAsia="Times New Roman" w:hAnsi="Times New Roman" w:cs="Times New Roman"/>
          <w:sz w:val="28"/>
          <w:szCs w:val="28"/>
          <w:lang w:eastAsia="en-GB"/>
        </w:rPr>
        <w:t>слабозорі</w:t>
      </w:r>
      <w:proofErr w:type="spellEnd"/>
      <w:r w:rsidRPr="00632A4A">
        <w:rPr>
          <w:rFonts w:ascii="Times New Roman" w:eastAsia="Times New Roman" w:hAnsi="Times New Roman" w:cs="Times New Roman"/>
          <w:sz w:val="28"/>
          <w:szCs w:val="28"/>
          <w:lang w:eastAsia="en-GB"/>
        </w:rPr>
        <w:t xml:space="preserve"> користувачі могли прочитати її за допомогою програм.</w:t>
      </w:r>
    </w:p>
    <w:p w14:paraId="79A46122"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Використовуйте контекстні заголовки, які полегшують читання тексту з використанням </w:t>
      </w:r>
      <w:proofErr w:type="spellStart"/>
      <w:r w:rsidRPr="00632A4A">
        <w:rPr>
          <w:rFonts w:ascii="Times New Roman" w:eastAsia="Times New Roman" w:hAnsi="Times New Roman" w:cs="Times New Roman"/>
          <w:sz w:val="28"/>
          <w:szCs w:val="28"/>
          <w:lang w:eastAsia="en-GB"/>
        </w:rPr>
        <w:t>скрінрідерів</w:t>
      </w:r>
      <w:proofErr w:type="spellEnd"/>
      <w:r w:rsidRPr="00632A4A">
        <w:rPr>
          <w:rFonts w:ascii="Times New Roman" w:eastAsia="Times New Roman" w:hAnsi="Times New Roman" w:cs="Times New Roman"/>
          <w:sz w:val="28"/>
          <w:szCs w:val="28"/>
          <w:lang w:eastAsia="en-GB"/>
        </w:rPr>
        <w:t xml:space="preserve"> та програм для озвучення тексту.</w:t>
      </w:r>
    </w:p>
    <w:p w14:paraId="322F51F5" w14:textId="77777777" w:rsidR="00DF47A3" w:rsidRPr="00632A4A" w:rsidRDefault="00DF47A3" w:rsidP="00DF47A3">
      <w:pPr>
        <w:pStyle w:val="ListParagraph"/>
        <w:spacing w:line="360" w:lineRule="auto"/>
        <w:ind w:left="0" w:firstLine="709"/>
        <w:jc w:val="both"/>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В</w:t>
      </w:r>
      <w:r w:rsidRPr="00632A4A">
        <w:rPr>
          <w:rFonts w:ascii="Times New Roman" w:eastAsia="Times New Roman" w:hAnsi="Times New Roman" w:cs="Times New Roman"/>
          <w:sz w:val="28"/>
          <w:szCs w:val="28"/>
          <w:lang w:eastAsia="en-GB"/>
        </w:rPr>
        <w:t xml:space="preserve">сі </w:t>
      </w:r>
      <w:r>
        <w:rPr>
          <w:rFonts w:ascii="Times New Roman" w:eastAsia="Times New Roman" w:hAnsi="Times New Roman" w:cs="Times New Roman"/>
          <w:sz w:val="28"/>
          <w:szCs w:val="28"/>
          <w:lang w:eastAsia="en-GB"/>
        </w:rPr>
        <w:t xml:space="preserve">документи в </w:t>
      </w:r>
      <w:r w:rsidRPr="00632A4A">
        <w:rPr>
          <w:rFonts w:ascii="Times New Roman" w:eastAsia="Times New Roman" w:hAnsi="Times New Roman" w:cs="Times New Roman"/>
          <w:sz w:val="28"/>
          <w:szCs w:val="28"/>
          <w:lang w:eastAsia="en-GB"/>
        </w:rPr>
        <w:t>PDF</w:t>
      </w:r>
      <w:r>
        <w:rPr>
          <w:rFonts w:ascii="Times New Roman" w:eastAsia="Times New Roman" w:hAnsi="Times New Roman" w:cs="Times New Roman"/>
          <w:sz w:val="28"/>
          <w:szCs w:val="28"/>
          <w:lang w:eastAsia="en-GB"/>
        </w:rPr>
        <w:t xml:space="preserve"> форматі повинні бути </w:t>
      </w:r>
      <w:r w:rsidRPr="00632A4A">
        <w:rPr>
          <w:rFonts w:ascii="Times New Roman" w:eastAsia="Times New Roman" w:hAnsi="Times New Roman" w:cs="Times New Roman"/>
          <w:sz w:val="28"/>
          <w:szCs w:val="28"/>
          <w:lang w:eastAsia="en-GB"/>
        </w:rPr>
        <w:t>доступні для зчитування програмами або надайте альтернативний варіант у форматі Word.</w:t>
      </w:r>
    </w:p>
    <w:p w14:paraId="5C68008A" w14:textId="77777777" w:rsidR="00DF47A3" w:rsidRPr="00632A4A" w:rsidRDefault="00DF47A3" w:rsidP="00DF47A3">
      <w:pPr>
        <w:pStyle w:val="ListParagraph"/>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Мобільна версія </w:t>
      </w:r>
      <w:proofErr w:type="spellStart"/>
      <w:r w:rsidRPr="00632A4A">
        <w:rPr>
          <w:rFonts w:ascii="Times New Roman" w:eastAsia="Times New Roman" w:hAnsi="Times New Roman" w:cs="Times New Roman"/>
          <w:sz w:val="28"/>
          <w:szCs w:val="28"/>
          <w:lang w:eastAsia="en-GB"/>
        </w:rPr>
        <w:t>вебсайту</w:t>
      </w:r>
      <w:proofErr w:type="spellEnd"/>
      <w:r w:rsidRPr="00632A4A">
        <w:rPr>
          <w:rFonts w:ascii="Times New Roman" w:eastAsia="Times New Roman" w:hAnsi="Times New Roman" w:cs="Times New Roman"/>
          <w:sz w:val="28"/>
          <w:szCs w:val="28"/>
          <w:lang w:eastAsia="en-GB"/>
        </w:rPr>
        <w:t xml:space="preserve"> також має бути адаптованою для доступності.</w:t>
      </w:r>
    </w:p>
    <w:p w14:paraId="1CE9947D"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bookmarkStart w:id="24" w:name="_Hlk150342433"/>
      <w:r w:rsidRPr="00632A4A">
        <w:rPr>
          <w:rFonts w:ascii="Times New Roman" w:hAnsi="Times New Roman" w:cs="Times New Roman"/>
          <w:sz w:val="28"/>
          <w:szCs w:val="28"/>
          <w:shd w:val="clear" w:color="auto" w:fill="FFFFFF"/>
        </w:rPr>
        <w:t>Також, державна влада повинна закріпити в законодавстві України право людей з інвалідністю отримувати інформацію в доступному для них  форматі. Проаналізувавши Конвенцію ООН про права осіб з інвалідністю, ми виявили неточності: термін «проста мова» було замінено терміном «звичайна мова». В той час як  виклад інформації у форматі простої мови вимагає зусиль і ресурсів, тоді як звичайна мова таких дій з боку держави не потребує. Також є неточності щодо формату легкого читання. Інформація в форматі легкого читання для людей з інвалідністю внаслідок  інтелектуальних порушень повинна отримати офіційне визнання.</w:t>
      </w:r>
    </w:p>
    <w:bookmarkEnd w:id="24"/>
    <w:p w14:paraId="47F23788" w14:textId="77777777" w:rsidR="00DF47A3" w:rsidRDefault="00DF47A3" w:rsidP="00DF47A3">
      <w:pPr>
        <w:spacing w:line="360" w:lineRule="auto"/>
        <w:jc w:val="both"/>
        <w:rPr>
          <w:rFonts w:ascii="Times New Roman" w:hAnsi="Times New Roman" w:cs="Times New Roman"/>
          <w:sz w:val="28"/>
          <w:szCs w:val="28"/>
          <w:shd w:val="clear" w:color="auto" w:fill="FFFFFF"/>
        </w:rPr>
      </w:pPr>
    </w:p>
    <w:p w14:paraId="3249381F" w14:textId="77777777" w:rsidR="00DF47A3" w:rsidRPr="00632A4A" w:rsidRDefault="00DF47A3" w:rsidP="00DF47A3">
      <w:pPr>
        <w:spacing w:line="360" w:lineRule="auto"/>
        <w:jc w:val="both"/>
        <w:rPr>
          <w:rFonts w:ascii="Times New Roman" w:hAnsi="Times New Roman" w:cs="Times New Roman"/>
          <w:sz w:val="28"/>
          <w:szCs w:val="28"/>
          <w:shd w:val="clear" w:color="auto" w:fill="FFFFFF"/>
        </w:rPr>
      </w:pPr>
    </w:p>
    <w:p w14:paraId="3DFABD53" w14:textId="77777777" w:rsidR="00DF47A3" w:rsidRDefault="00DF47A3" w:rsidP="00DF47A3">
      <w:pPr>
        <w:spacing w:line="360" w:lineRule="auto"/>
        <w:ind w:firstLine="709"/>
        <w:jc w:val="center"/>
        <w:rPr>
          <w:rFonts w:ascii="Times New Roman" w:eastAsia="Times New Roman" w:hAnsi="Times New Roman" w:cs="Times New Roman"/>
          <w:b/>
          <w:sz w:val="28"/>
          <w:szCs w:val="28"/>
        </w:rPr>
      </w:pPr>
      <w:r w:rsidRPr="00632A4A">
        <w:rPr>
          <w:rFonts w:ascii="Times New Roman" w:eastAsia="Times New Roman" w:hAnsi="Times New Roman" w:cs="Times New Roman"/>
          <w:b/>
          <w:sz w:val="28"/>
          <w:szCs w:val="28"/>
        </w:rPr>
        <w:t>Висновки до другого розділу</w:t>
      </w:r>
    </w:p>
    <w:p w14:paraId="573DFE9B" w14:textId="77777777" w:rsidR="00DF47A3" w:rsidRPr="00632A4A" w:rsidRDefault="00DF47A3" w:rsidP="00DF47A3">
      <w:pPr>
        <w:spacing w:line="360" w:lineRule="auto"/>
        <w:ind w:firstLine="709"/>
        <w:rPr>
          <w:rFonts w:ascii="Times New Roman" w:hAnsi="Times New Roman" w:cs="Times New Roman"/>
          <w:b/>
          <w:sz w:val="28"/>
          <w:szCs w:val="28"/>
          <w:shd w:val="clear" w:color="auto" w:fill="FFFFFF"/>
        </w:rPr>
      </w:pPr>
    </w:p>
    <w:p w14:paraId="005D57E7"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У результаті дослідження ми з’ясували, щ</w:t>
      </w:r>
      <w:r>
        <w:rPr>
          <w:rFonts w:ascii="Times New Roman" w:hAnsi="Times New Roman" w:cs="Times New Roman"/>
          <w:sz w:val="28"/>
          <w:szCs w:val="28"/>
        </w:rPr>
        <w:t>о</w:t>
      </w:r>
      <w:r w:rsidRPr="00632A4A">
        <w:rPr>
          <w:rFonts w:ascii="Times New Roman" w:hAnsi="Times New Roman" w:cs="Times New Roman"/>
          <w:sz w:val="28"/>
          <w:szCs w:val="28"/>
        </w:rPr>
        <w:t xml:space="preserve"> особи з інвалідністю внаслідок інтелектуальних порушень є найбільш вразливою категорією отримувачів соціальних послуг. Вони найбільше піддаються ризику втрати життя та здоров’я, тому що не усвідомлюють ризиків і часто не можуть їх уникнути. Особи з інвалідністю внаслідок інтелектуальних порушень </w:t>
      </w:r>
      <w:r w:rsidRPr="00632A4A">
        <w:rPr>
          <w:rFonts w:ascii="Times New Roman" w:hAnsi="Times New Roman" w:cs="Times New Roman"/>
          <w:sz w:val="28"/>
          <w:szCs w:val="28"/>
        </w:rPr>
        <w:lastRenderedPageBreak/>
        <w:t>потерпають від нерозуміння того, що діється навкруги, стресів від різкої та неочікуваної зміни ситуації, нездатності повернути звичні для них щоденні заняття, знайомих людей, знайоме оточення.</w:t>
      </w:r>
    </w:p>
    <w:p w14:paraId="1801F95C"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З метою оцінка доступності інформаційних матеріалів для осіб з інвалідністю внаслідок інтелектуальних порушень нами було здійснено контент-аналіз статутів, звітів, офіційного сайту, соціальних мереж та </w:t>
      </w:r>
      <w:proofErr w:type="spellStart"/>
      <w:r w:rsidRPr="00632A4A">
        <w:rPr>
          <w:rFonts w:ascii="Times New Roman" w:hAnsi="Times New Roman" w:cs="Times New Roman"/>
          <w:sz w:val="28"/>
          <w:szCs w:val="28"/>
        </w:rPr>
        <w:t>проєктів</w:t>
      </w:r>
      <w:proofErr w:type="spellEnd"/>
      <w:r w:rsidRPr="00632A4A">
        <w:rPr>
          <w:rFonts w:ascii="Times New Roman" w:hAnsi="Times New Roman" w:cs="Times New Roman"/>
          <w:sz w:val="28"/>
          <w:szCs w:val="28"/>
        </w:rPr>
        <w:t xml:space="preserve">  Всеукраїнської громадської організації «Коаліція захисту прав осіб з інвалідністю внаслідок інтелектуальних порушень»; розроблено та проведено фокус-групу з фахівцями даної організації.</w:t>
      </w:r>
    </w:p>
    <w:p w14:paraId="1EC7F9FE"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Ми визначили, що на сьогодні недостатньо доступної інформації та літератури у форматі простої мови для осіб з інвалідністю внаслідок інтелектуальних порушень.</w:t>
      </w:r>
    </w:p>
    <w:p w14:paraId="78CE56A0"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Варто зазначити, що війна безпосередньо вплинула, і на життя, психологічний стан осіб з інвалідністю внаслідок інтелектуальних порушень, а саме: змінна місця проживання та соціального оточення до яких їх складно адаптуватись; порушився відпрацьований і звичний режим дня, який важко налагодити знов, це призводить до дестабілізації їхнього стану. </w:t>
      </w:r>
    </w:p>
    <w:p w14:paraId="1EDE23E0"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Також було виявлено ряд притаманних особа з інвалідністю внаслідок інтелектуальних порушень потреб: потреба в безпеці, потреба в забезпеченні базових потреб, потреба в забезпеченні доступу до інформації у форматі простої мови.</w:t>
      </w:r>
    </w:p>
    <w:p w14:paraId="4B1303A5"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Визначено, яка допомога надаєте особам з інвалідністю внаслідок інтелектуальних порушень та членам їхніх родин, а саме: інформування у формі простої мови; проведення інформаційної кампанії у форматі легкого читання; розроблення сайтів у форматі легкого читання; психологічна, соціально-педагогічна та юридична допомога; соціально-трудова адаптація; денний догляд; фінансова підтримка. </w:t>
      </w:r>
    </w:p>
    <w:p w14:paraId="337F9E6B"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lastRenderedPageBreak/>
        <w:t xml:space="preserve">Розкрито методи, які використовуються для інформування для осіб з інвалідністю внаслідок інтелектуальних порушень (візуальний, вербальні, </w:t>
      </w:r>
      <w:proofErr w:type="spellStart"/>
      <w:r w:rsidRPr="00632A4A">
        <w:rPr>
          <w:rFonts w:ascii="Times New Roman" w:hAnsi="Times New Roman" w:cs="Times New Roman"/>
          <w:sz w:val="28"/>
          <w:szCs w:val="28"/>
        </w:rPr>
        <w:t>аудіальні</w:t>
      </w:r>
      <w:proofErr w:type="spellEnd"/>
      <w:r w:rsidRPr="00632A4A">
        <w:rPr>
          <w:rFonts w:ascii="Times New Roman" w:hAnsi="Times New Roman" w:cs="Times New Roman"/>
          <w:sz w:val="28"/>
          <w:szCs w:val="28"/>
        </w:rPr>
        <w:t xml:space="preserve">) та визначено </w:t>
      </w:r>
      <w:r w:rsidRPr="00632A4A">
        <w:rPr>
          <w:rFonts w:ascii="Times New Roman" w:hAnsi="Times New Roman" w:cs="Times New Roman"/>
          <w:sz w:val="28"/>
          <w:szCs w:val="28"/>
          <w:shd w:val="clear" w:color="auto" w:fill="FFFFFF"/>
        </w:rPr>
        <w:t>типові помилки щодо інформування осіб з інвалідністю внаслідок інтелектуальних порушень.</w:t>
      </w:r>
    </w:p>
    <w:p w14:paraId="41ED41AB"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rPr>
        <w:t xml:space="preserve">Розроблено методичні рекомендації щодо покращення доступності інформаційних матеріалів для осіб з інвалідністю внаслідок інтелектуальних порушень. </w:t>
      </w:r>
      <w:r w:rsidRPr="00632A4A">
        <w:rPr>
          <w:rFonts w:ascii="Times New Roman" w:eastAsia="Times New Roman" w:hAnsi="Times New Roman" w:cs="Times New Roman"/>
          <w:sz w:val="28"/>
          <w:szCs w:val="28"/>
          <w:lang w:eastAsia="en-GB"/>
        </w:rPr>
        <w:t xml:space="preserve">Інформаційні ресурси повинні відповідати наступним вимогам: матеріали повинні бути доступні в різних форматах одночасно, таких як друковані та </w:t>
      </w:r>
      <w:proofErr w:type="spellStart"/>
      <w:r w:rsidRPr="00632A4A">
        <w:rPr>
          <w:rFonts w:ascii="Times New Roman" w:eastAsia="Times New Roman" w:hAnsi="Times New Roman" w:cs="Times New Roman"/>
          <w:sz w:val="28"/>
          <w:szCs w:val="28"/>
          <w:lang w:eastAsia="en-GB"/>
        </w:rPr>
        <w:t>аудіоформати</w:t>
      </w:r>
      <w:proofErr w:type="spellEnd"/>
      <w:r w:rsidRPr="00632A4A">
        <w:rPr>
          <w:rFonts w:ascii="Times New Roman" w:eastAsia="Times New Roman" w:hAnsi="Times New Roman" w:cs="Times New Roman"/>
          <w:sz w:val="28"/>
          <w:szCs w:val="28"/>
          <w:lang w:eastAsia="en-GB"/>
        </w:rPr>
        <w:t>; інформаційні матеріали повинні бути чіткими та однозначними у своєму змісті; вони повинні бути написані простою мовою та легкою для читання; вони мають бути виготовлені або складені з дотриманням критеріїв доступності та універсальності.</w:t>
      </w:r>
    </w:p>
    <w:p w14:paraId="45FD0BF2" w14:textId="77777777" w:rsidR="00DF47A3" w:rsidRPr="00632A4A" w:rsidRDefault="00DF47A3" w:rsidP="00DF47A3">
      <w:pPr>
        <w:pStyle w:val="ListParagraph"/>
        <w:spacing w:after="0" w:line="360" w:lineRule="auto"/>
        <w:ind w:left="0"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Виокремлено рекомендації: для ефективного спілкування з особами з інвалідністю внаслідок інтелектуальних порушень; при створенні текстів чи інформування осіб з інвалідністю внаслідок інтелектуальних порушень; для підготовки друкованих матеріалів; для доступності відео- та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для забезпечення доступності інформації на </w:t>
      </w:r>
      <w:proofErr w:type="spellStart"/>
      <w:r w:rsidRPr="00632A4A">
        <w:rPr>
          <w:rFonts w:ascii="Times New Roman" w:eastAsia="Times New Roman" w:hAnsi="Times New Roman" w:cs="Times New Roman"/>
          <w:sz w:val="28"/>
          <w:szCs w:val="28"/>
          <w:lang w:eastAsia="en-GB"/>
        </w:rPr>
        <w:t>вебсайтах</w:t>
      </w:r>
      <w:proofErr w:type="spellEnd"/>
      <w:r w:rsidRPr="00632A4A">
        <w:rPr>
          <w:rFonts w:ascii="Times New Roman" w:eastAsia="Times New Roman" w:hAnsi="Times New Roman" w:cs="Times New Roman"/>
          <w:sz w:val="28"/>
          <w:szCs w:val="28"/>
          <w:lang w:eastAsia="en-GB"/>
        </w:rPr>
        <w:t xml:space="preserve"> і соціальних мережах.</w:t>
      </w:r>
    </w:p>
    <w:p w14:paraId="17C0200D" w14:textId="77777777" w:rsidR="00DF47A3" w:rsidRDefault="00DF47A3" w:rsidP="00DF47A3">
      <w:pPr>
        <w:spacing w:line="360" w:lineRule="auto"/>
        <w:ind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Отже, державна влада повинна закріпити в законодавстві України право людей з інвалідністю отримувати інформацію в доступному для них  форматі та інформація в форматі легкого читання повинна отримати офіційне визнання.</w:t>
      </w:r>
    </w:p>
    <w:p w14:paraId="409A6418"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p>
    <w:p w14:paraId="7DFED098" w14:textId="77777777" w:rsidR="00DF47A3" w:rsidRDefault="00DF47A3" w:rsidP="00DF47A3">
      <w:pPr>
        <w:spacing w:line="360" w:lineRule="auto"/>
        <w:jc w:val="center"/>
        <w:rPr>
          <w:rFonts w:ascii="Times New Roman" w:eastAsia="Times New Roman" w:hAnsi="Times New Roman" w:cs="Times New Roman"/>
          <w:b/>
          <w:sz w:val="28"/>
          <w:szCs w:val="28"/>
        </w:rPr>
      </w:pPr>
    </w:p>
    <w:p w14:paraId="33955C4B" w14:textId="77777777" w:rsidR="00DF47A3" w:rsidRDefault="00DF47A3" w:rsidP="00DF47A3">
      <w:pPr>
        <w:spacing w:line="360" w:lineRule="auto"/>
        <w:jc w:val="center"/>
        <w:rPr>
          <w:rFonts w:ascii="Times New Roman" w:eastAsia="Times New Roman" w:hAnsi="Times New Roman" w:cs="Times New Roman"/>
          <w:b/>
          <w:sz w:val="28"/>
          <w:szCs w:val="28"/>
        </w:rPr>
      </w:pPr>
    </w:p>
    <w:p w14:paraId="04027381" w14:textId="77777777" w:rsidR="00DF47A3" w:rsidRDefault="00DF47A3" w:rsidP="00DF47A3">
      <w:pPr>
        <w:spacing w:line="360" w:lineRule="auto"/>
        <w:jc w:val="center"/>
        <w:rPr>
          <w:rFonts w:ascii="Times New Roman" w:eastAsia="Times New Roman" w:hAnsi="Times New Roman" w:cs="Times New Roman"/>
          <w:b/>
          <w:sz w:val="28"/>
          <w:szCs w:val="28"/>
        </w:rPr>
      </w:pPr>
    </w:p>
    <w:p w14:paraId="6D15CF90" w14:textId="77777777" w:rsidR="00DF47A3" w:rsidRDefault="00DF47A3" w:rsidP="00DF47A3">
      <w:pPr>
        <w:spacing w:line="360" w:lineRule="auto"/>
        <w:rPr>
          <w:rFonts w:ascii="Times New Roman" w:eastAsia="Times New Roman" w:hAnsi="Times New Roman" w:cs="Times New Roman"/>
          <w:b/>
          <w:sz w:val="28"/>
          <w:szCs w:val="28"/>
        </w:rPr>
      </w:pPr>
    </w:p>
    <w:p w14:paraId="78C8ADE3" w14:textId="77777777" w:rsidR="00DF47A3" w:rsidRDefault="00DF47A3" w:rsidP="00DF47A3">
      <w:pPr>
        <w:spacing w:line="360" w:lineRule="auto"/>
        <w:rPr>
          <w:rFonts w:ascii="Times New Roman" w:eastAsia="Times New Roman" w:hAnsi="Times New Roman" w:cs="Times New Roman"/>
          <w:b/>
          <w:sz w:val="28"/>
          <w:szCs w:val="28"/>
        </w:rPr>
      </w:pPr>
    </w:p>
    <w:p w14:paraId="45C3D0EE" w14:textId="77777777" w:rsidR="00DF47A3" w:rsidRDefault="00DF47A3" w:rsidP="00DF47A3">
      <w:pPr>
        <w:spacing w:line="360" w:lineRule="auto"/>
        <w:jc w:val="center"/>
        <w:rPr>
          <w:rFonts w:ascii="Times New Roman" w:eastAsia="Times New Roman" w:hAnsi="Times New Roman" w:cs="Times New Roman"/>
          <w:b/>
          <w:sz w:val="28"/>
          <w:szCs w:val="28"/>
        </w:rPr>
      </w:pPr>
      <w:r w:rsidRPr="00C209E5">
        <w:rPr>
          <w:rFonts w:ascii="Times New Roman" w:eastAsia="Times New Roman" w:hAnsi="Times New Roman" w:cs="Times New Roman"/>
          <w:b/>
          <w:sz w:val="28"/>
          <w:szCs w:val="28"/>
        </w:rPr>
        <w:lastRenderedPageBreak/>
        <w:t>ЗАГАЛЬНІ ВИСНОВКИ</w:t>
      </w:r>
    </w:p>
    <w:p w14:paraId="043310DB" w14:textId="77777777" w:rsidR="00DF47A3" w:rsidRPr="00C209E5" w:rsidRDefault="00DF47A3" w:rsidP="00DF47A3">
      <w:pPr>
        <w:spacing w:line="360" w:lineRule="auto"/>
        <w:jc w:val="center"/>
        <w:rPr>
          <w:rFonts w:ascii="Times New Roman" w:eastAsia="Times New Roman" w:hAnsi="Times New Roman" w:cs="Times New Roman"/>
          <w:b/>
          <w:sz w:val="28"/>
          <w:szCs w:val="28"/>
        </w:rPr>
      </w:pPr>
    </w:p>
    <w:p w14:paraId="361A6598"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Узагальнюючи результати теоретичних та емпіричних методів дослідження ми зробили наступні висновки:</w:t>
      </w:r>
    </w:p>
    <w:p w14:paraId="2DB84F5D"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1. Проаналізовано </w:t>
      </w:r>
      <w:r>
        <w:rPr>
          <w:color w:val="000000"/>
          <w:sz w:val="28"/>
          <w:szCs w:val="28"/>
        </w:rPr>
        <w:t>основні дефініції тими дослідження</w:t>
      </w:r>
      <w:r w:rsidRPr="00632A4A">
        <w:rPr>
          <w:color w:val="000000"/>
          <w:sz w:val="28"/>
          <w:szCs w:val="28"/>
        </w:rPr>
        <w:t xml:space="preserve">. Визначено, що особа з інвалідністю внаслідок інтелектуальних порушень – це людина з </w:t>
      </w:r>
      <w:r>
        <w:rPr>
          <w:color w:val="000000"/>
          <w:sz w:val="28"/>
          <w:szCs w:val="28"/>
        </w:rPr>
        <w:t>порушеннями</w:t>
      </w:r>
      <w:r w:rsidRPr="00632A4A">
        <w:rPr>
          <w:color w:val="000000"/>
          <w:sz w:val="28"/>
          <w:szCs w:val="28"/>
        </w:rPr>
        <w:t xml:space="preserve"> у розвитку інтелектуальних функцій, що впливає на її здатність до навчання, сприйняття та засвоєння інформації, мислення, комунікації та інших аспектів повсякденного життя. </w:t>
      </w:r>
    </w:p>
    <w:p w14:paraId="12C95FC8"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Визначено, що орієнтиром для суспільства, для розроблення програм та послуг, законів, правил та структур, які впливають на життя людей з інвалідністю є моделі інвалідності. Відповідно до цього охарактеризовано основні моделі інвалідності (медичну, функціональну, соціальну, </w:t>
      </w:r>
      <w:r w:rsidRPr="00632A4A">
        <w:rPr>
          <w:sz w:val="28"/>
          <w:szCs w:val="28"/>
        </w:rPr>
        <w:t>моральну, благодійну, реабілітаційну, економічну, британську, культурну, правову моделі та модель HANDICAP</w:t>
      </w:r>
      <w:r w:rsidRPr="00632A4A">
        <w:rPr>
          <w:color w:val="000000"/>
          <w:sz w:val="28"/>
          <w:szCs w:val="28"/>
        </w:rPr>
        <w:t>).</w:t>
      </w:r>
    </w:p>
    <w:p w14:paraId="526C2996" w14:textId="77777777" w:rsidR="00DF47A3" w:rsidRPr="00632A4A" w:rsidRDefault="00DF47A3" w:rsidP="00DF47A3">
      <w:pPr>
        <w:pStyle w:val="NormalWeb"/>
        <w:spacing w:before="0" w:beforeAutospacing="0" w:after="0" w:afterAutospacing="0" w:line="360" w:lineRule="auto"/>
        <w:ind w:firstLine="709"/>
        <w:jc w:val="both"/>
        <w:rPr>
          <w:color w:val="000000"/>
          <w:sz w:val="28"/>
          <w:szCs w:val="28"/>
        </w:rPr>
      </w:pPr>
      <w:r w:rsidRPr="00632A4A">
        <w:rPr>
          <w:color w:val="000000"/>
          <w:sz w:val="28"/>
          <w:szCs w:val="28"/>
        </w:rPr>
        <w:t xml:space="preserve">Розкрито характерні ознаки осіб з інвалідністю внаслідок інтелектуальних порушень. Визначено проблеми зі сприйняттям інформації особами з інвалідністю внаслідок інтелектуальних порушень, а саме: обмежена здатність до абстрактного мислення та розуміння абстрактних понять; знижена пам'ять та концентрація; складнощі зі зором та слухом; </w:t>
      </w:r>
      <w:r>
        <w:rPr>
          <w:color w:val="000000"/>
          <w:sz w:val="28"/>
          <w:szCs w:val="28"/>
        </w:rPr>
        <w:t>проблеми</w:t>
      </w:r>
      <w:r w:rsidRPr="00632A4A">
        <w:rPr>
          <w:color w:val="000000"/>
          <w:sz w:val="28"/>
          <w:szCs w:val="28"/>
        </w:rPr>
        <w:t xml:space="preserve"> у мовленні та </w:t>
      </w:r>
      <w:proofErr w:type="spellStart"/>
      <w:r w:rsidRPr="00632A4A">
        <w:rPr>
          <w:color w:val="000000"/>
          <w:sz w:val="28"/>
          <w:szCs w:val="28"/>
        </w:rPr>
        <w:t>мовному</w:t>
      </w:r>
      <w:proofErr w:type="spellEnd"/>
      <w:r w:rsidRPr="00632A4A">
        <w:rPr>
          <w:color w:val="000000"/>
          <w:sz w:val="28"/>
          <w:szCs w:val="28"/>
        </w:rPr>
        <w:t xml:space="preserve"> розумінні; неспроможність знаходити інформацію. </w:t>
      </w:r>
    </w:p>
    <w:p w14:paraId="1A844699" w14:textId="77777777" w:rsidR="00DF47A3" w:rsidRPr="00F76A4B" w:rsidRDefault="00DF47A3" w:rsidP="00DF47A3">
      <w:pPr>
        <w:pStyle w:val="ListParagraph"/>
        <w:numPr>
          <w:ilvl w:val="0"/>
          <w:numId w:val="12"/>
        </w:numPr>
        <w:spacing w:after="0" w:line="360" w:lineRule="auto"/>
        <w:ind w:left="0" w:firstLine="709"/>
        <w:jc w:val="both"/>
        <w:rPr>
          <w:rFonts w:ascii="Times New Roman" w:eastAsia="Times New Roman" w:hAnsi="Times New Roman" w:cs="Times New Roman"/>
          <w:color w:val="000000"/>
          <w:sz w:val="28"/>
          <w:szCs w:val="28"/>
          <w:lang w:eastAsia="en-GB"/>
        </w:rPr>
      </w:pPr>
      <w:r w:rsidRPr="00F76A4B">
        <w:rPr>
          <w:rFonts w:ascii="Times New Roman" w:eastAsia="Times New Roman" w:hAnsi="Times New Roman" w:cs="Times New Roman"/>
          <w:color w:val="000000"/>
          <w:sz w:val="28"/>
          <w:szCs w:val="28"/>
          <w:lang w:eastAsia="en-GB"/>
        </w:rPr>
        <w:t>Проаналізувавши у</w:t>
      </w:r>
      <w:r w:rsidRPr="00F76A4B">
        <w:rPr>
          <w:rFonts w:ascii="Times New Roman" w:eastAsia="Times New Roman" w:hAnsi="Times New Roman" w:cs="Times New Roman"/>
          <w:sz w:val="28"/>
          <w:szCs w:val="28"/>
        </w:rPr>
        <w:t>країнський та с</w:t>
      </w:r>
      <w:r w:rsidRPr="00F76A4B">
        <w:rPr>
          <w:rFonts w:ascii="Times New Roman" w:eastAsia="Times New Roman" w:hAnsi="Times New Roman" w:cs="Times New Roman"/>
          <w:color w:val="000000"/>
          <w:sz w:val="28"/>
          <w:szCs w:val="28"/>
          <w:lang w:eastAsia="en-GB"/>
        </w:rPr>
        <w:t>вітовий досвід застосування інформаційних матеріалів простою мовою та мовою легкою для читання визначено, що і</w:t>
      </w:r>
      <w:r w:rsidRPr="00F76A4B">
        <w:rPr>
          <w:rFonts w:ascii="Times New Roman" w:hAnsi="Times New Roman" w:cs="Times New Roman"/>
          <w:sz w:val="28"/>
        </w:rPr>
        <w:t xml:space="preserve">нформаційна доступність охоплює право осіб на пошук, отримання і розповсюдження інформації та ідей, пов’язаних з їхніми правами </w:t>
      </w:r>
      <w:r w:rsidRPr="00F76A4B">
        <w:rPr>
          <w:rFonts w:ascii="Times New Roman" w:hAnsi="Times New Roman" w:cs="Times New Roman"/>
          <w:sz w:val="28"/>
        </w:rPr>
        <w:lastRenderedPageBreak/>
        <w:t xml:space="preserve">в різних аспектах соціального, громадянського, політичного чи економічного життя. </w:t>
      </w:r>
    </w:p>
    <w:p w14:paraId="5F950CA9" w14:textId="77777777" w:rsidR="00DF47A3" w:rsidRPr="00C209E5" w:rsidRDefault="00DF47A3" w:rsidP="00DF47A3">
      <w:pPr>
        <w:spacing w:line="360" w:lineRule="auto"/>
        <w:ind w:firstLine="709"/>
        <w:jc w:val="both"/>
        <w:rPr>
          <w:rFonts w:ascii="Times New Roman" w:eastAsia="Times New Roman" w:hAnsi="Times New Roman" w:cs="Times New Roman"/>
          <w:color w:val="000000"/>
          <w:sz w:val="28"/>
          <w:szCs w:val="28"/>
          <w:lang w:eastAsia="en-GB"/>
        </w:rPr>
      </w:pPr>
      <w:r w:rsidRPr="00C209E5">
        <w:rPr>
          <w:rFonts w:ascii="Times New Roman" w:eastAsia="Times New Roman" w:hAnsi="Times New Roman" w:cs="Times New Roman"/>
          <w:color w:val="000000"/>
          <w:sz w:val="28"/>
          <w:szCs w:val="28"/>
          <w:lang w:eastAsia="en-GB"/>
        </w:rPr>
        <w:t xml:space="preserve">Для того, щоб інформація була доступною для людей з інвалідністю, вона повинна бути представлена у різних форматах, таких як: аудіо-формат, відео-формат, текстовий формат, графічний формат. </w:t>
      </w:r>
      <w:r w:rsidRPr="00C209E5">
        <w:rPr>
          <w:rFonts w:ascii="Times New Roman" w:eastAsia="Times New Roman" w:hAnsi="Times New Roman" w:cs="Times New Roman"/>
          <w:sz w:val="28"/>
          <w:szCs w:val="28"/>
          <w:lang w:eastAsia="en-GB"/>
        </w:rPr>
        <w:t xml:space="preserve">Для забезпечення доступності інформації для людей з інвалідністю, також важливо використовувати просту та зрозумілу мову, враховувати потреби різних груп людей з інвалідністю, а також забезпечувати доступність до інформації в різних місцях. </w:t>
      </w:r>
      <w:r>
        <w:rPr>
          <w:rFonts w:ascii="Times New Roman" w:eastAsia="Times New Roman" w:hAnsi="Times New Roman" w:cs="Times New Roman"/>
          <w:sz w:val="28"/>
          <w:szCs w:val="28"/>
          <w:lang w:eastAsia="en-GB"/>
        </w:rPr>
        <w:t>Визначено, що п</w:t>
      </w:r>
      <w:r w:rsidRPr="00C209E5">
        <w:rPr>
          <w:rFonts w:ascii="Times New Roman" w:hAnsi="Times New Roman" w:cs="Times New Roman"/>
          <w:color w:val="000000"/>
          <w:sz w:val="28"/>
          <w:szCs w:val="28"/>
        </w:rPr>
        <w:t>итання забезпечення інформаційної доступності повинні враховувати всі аспекти повсякденного життя даної цільової групи.</w:t>
      </w:r>
      <w:r>
        <w:rPr>
          <w:rFonts w:ascii="Times New Roman" w:eastAsia="Times New Roman" w:hAnsi="Times New Roman" w:cs="Times New Roman"/>
          <w:color w:val="000000"/>
          <w:sz w:val="28"/>
          <w:szCs w:val="28"/>
          <w:lang w:eastAsia="en-GB"/>
        </w:rPr>
        <w:t xml:space="preserve"> </w:t>
      </w:r>
      <w:r w:rsidRPr="00632A4A">
        <w:rPr>
          <w:rFonts w:ascii="Times New Roman" w:eastAsia="Times New Roman" w:hAnsi="Times New Roman" w:cs="Times New Roman"/>
          <w:sz w:val="28"/>
          <w:szCs w:val="28"/>
          <w:lang w:eastAsia="en-GB"/>
        </w:rPr>
        <w:t xml:space="preserve">Розкрито основні причини та стандарти використання простої мови. </w:t>
      </w:r>
    </w:p>
    <w:p w14:paraId="74138842"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eastAsia="Times New Roman" w:hAnsi="Times New Roman" w:cs="Times New Roman"/>
          <w:sz w:val="28"/>
          <w:szCs w:val="28"/>
          <w:lang w:eastAsia="en-GB"/>
        </w:rPr>
        <w:t>3.</w:t>
      </w:r>
      <w:r w:rsidRPr="00632A4A">
        <w:rPr>
          <w:rFonts w:ascii="Times New Roman" w:hAnsi="Times New Roman" w:cs="Times New Roman"/>
          <w:sz w:val="28"/>
          <w:szCs w:val="28"/>
        </w:rPr>
        <w:t xml:space="preserve"> У результаті дослідження з’ясовано, щ</w:t>
      </w:r>
      <w:r>
        <w:rPr>
          <w:rFonts w:ascii="Times New Roman" w:hAnsi="Times New Roman" w:cs="Times New Roman"/>
          <w:sz w:val="28"/>
          <w:szCs w:val="28"/>
        </w:rPr>
        <w:t>о</w:t>
      </w:r>
      <w:r w:rsidRPr="00632A4A">
        <w:rPr>
          <w:rFonts w:ascii="Times New Roman" w:hAnsi="Times New Roman" w:cs="Times New Roman"/>
          <w:sz w:val="28"/>
          <w:szCs w:val="28"/>
        </w:rPr>
        <w:t xml:space="preserve"> особи з інвалідністю внаслідок інтелектуальних порушень є найбільш вразливою категорією отримувачів соціальних послуг. Вони найбільше піддаються ризику втрати життя та здоров’я, тому що не усвідомлюють ризиків і часто не можуть їх уникнути. Особи з інвалідністю внаслідок інтелектуальних порушень потерпають від нерозуміння того, що діється навкруги, стресів від різкої та неочікуваної зміни ситуації, нездатності повернути звичні для них щоденні заняття, знайомих людей, знайоме оточення. На сьогодні недостатньо доступної інформації та літератури у форматі простої мови для осіб з інвалідністю внаслідок інтелектуальних порушень.</w:t>
      </w:r>
    </w:p>
    <w:p w14:paraId="2C5F3627" w14:textId="77777777" w:rsidR="00DF47A3" w:rsidRPr="00632A4A" w:rsidRDefault="00DF47A3" w:rsidP="00DF47A3">
      <w:pPr>
        <w:spacing w:line="360" w:lineRule="auto"/>
        <w:ind w:firstLine="709"/>
        <w:jc w:val="both"/>
        <w:rPr>
          <w:rFonts w:ascii="Times New Roman" w:hAnsi="Times New Roman" w:cs="Times New Roman"/>
          <w:sz w:val="28"/>
          <w:szCs w:val="28"/>
          <w:shd w:val="clear" w:color="auto" w:fill="FFFFFF"/>
        </w:rPr>
      </w:pPr>
      <w:r w:rsidRPr="00632A4A">
        <w:rPr>
          <w:rFonts w:ascii="Times New Roman" w:hAnsi="Times New Roman" w:cs="Times New Roman"/>
          <w:sz w:val="28"/>
          <w:szCs w:val="28"/>
          <w:shd w:val="clear" w:color="auto" w:fill="FFFFFF"/>
        </w:rPr>
        <w:t xml:space="preserve">Визначено, що війна безпосередньо вплинула, і на життя, психологічний стан осіб з інвалідністю внаслідок інтелектуальних порушень, а саме: змінна місця проживання та соціального оточення до яких їх складно адаптуватись; порушився відпрацьований і звичний режим дня, який важко налагодити знов, це призводить до дестабілізації їхнього стану. Розкрито </w:t>
      </w:r>
      <w:r w:rsidRPr="00632A4A">
        <w:rPr>
          <w:rFonts w:ascii="Times New Roman" w:hAnsi="Times New Roman" w:cs="Times New Roman"/>
          <w:sz w:val="28"/>
          <w:szCs w:val="28"/>
        </w:rPr>
        <w:t xml:space="preserve">ряд притаманних </w:t>
      </w:r>
      <w:r w:rsidRPr="00632A4A">
        <w:rPr>
          <w:rFonts w:ascii="Times New Roman" w:hAnsi="Times New Roman" w:cs="Times New Roman"/>
          <w:sz w:val="28"/>
          <w:szCs w:val="28"/>
        </w:rPr>
        <w:lastRenderedPageBreak/>
        <w:t>особа з інвалідністю внаслідок інтелектуальних порушень потреб: потреба в безпеці, потреба в забезпечені базових потреб, потреба в забезпеченні доступу до інформації у форматі простої мови.</w:t>
      </w:r>
    </w:p>
    <w:p w14:paraId="5BAD387A"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Визначено, яка допомога надаєте особам з інвалідністю внаслідок інтелектуальних порушень та членам їхніх родин, а саме: інформування у формі простої мови; проведення інформаційної кампанії у форматі легкого читання; розроблення сайтів у форматі легкого читання; психологічна, соціально-педагогічна та юридична допомога; соціально-трудова адаптація; денний догляд; фінансова підтримка. </w:t>
      </w:r>
    </w:p>
    <w:p w14:paraId="1F5C9702" w14:textId="77777777" w:rsidR="00DF47A3" w:rsidRPr="00632A4A" w:rsidRDefault="00DF47A3" w:rsidP="00DF47A3">
      <w:pPr>
        <w:spacing w:line="360" w:lineRule="auto"/>
        <w:ind w:firstLine="709"/>
        <w:jc w:val="both"/>
        <w:rPr>
          <w:rFonts w:ascii="Times New Roman" w:hAnsi="Times New Roman" w:cs="Times New Roman"/>
          <w:sz w:val="28"/>
          <w:szCs w:val="28"/>
        </w:rPr>
      </w:pPr>
      <w:r w:rsidRPr="00632A4A">
        <w:rPr>
          <w:rFonts w:ascii="Times New Roman" w:hAnsi="Times New Roman" w:cs="Times New Roman"/>
          <w:sz w:val="28"/>
          <w:szCs w:val="28"/>
        </w:rPr>
        <w:t xml:space="preserve">Розкрито методи, які використовуються для інформування для осіб з інвалідністю внаслідок інтелектуальних порушень та визначено </w:t>
      </w:r>
      <w:r w:rsidRPr="00632A4A">
        <w:rPr>
          <w:rFonts w:ascii="Times New Roman" w:hAnsi="Times New Roman" w:cs="Times New Roman"/>
          <w:sz w:val="28"/>
          <w:szCs w:val="28"/>
          <w:shd w:val="clear" w:color="auto" w:fill="FFFFFF"/>
        </w:rPr>
        <w:t>типові помилки щодо інформування осіб з інвалідністю внаслідок інтелектуальних порушень.</w:t>
      </w:r>
    </w:p>
    <w:p w14:paraId="3E19F6C7" w14:textId="77777777" w:rsidR="00DF47A3" w:rsidRPr="00632A4A"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rPr>
        <w:t xml:space="preserve">4. Розроблено методичні рекомендації щодо покращення доступності інформаційних матеріалів для осіб з інвалідністю внаслідок інтелектуальних порушень.  </w:t>
      </w:r>
      <w:r w:rsidRPr="00632A4A">
        <w:rPr>
          <w:rFonts w:ascii="Times New Roman" w:eastAsia="Times New Roman" w:hAnsi="Times New Roman" w:cs="Times New Roman"/>
          <w:sz w:val="28"/>
          <w:szCs w:val="28"/>
          <w:lang w:eastAsia="en-GB"/>
        </w:rPr>
        <w:t xml:space="preserve">Виокремлено рекомендації: для ефективного спілкування з особами з інвалідністю внаслідок інтелектуальних порушень; при створенні текстів чи інформування осіб з інвалідністю внаслідок інтелектуальних порушень; для підготовки друкованих матеріалів; для доступності відео- та </w:t>
      </w:r>
      <w:proofErr w:type="spellStart"/>
      <w:r w:rsidRPr="00632A4A">
        <w:rPr>
          <w:rFonts w:ascii="Times New Roman" w:eastAsia="Times New Roman" w:hAnsi="Times New Roman" w:cs="Times New Roman"/>
          <w:sz w:val="28"/>
          <w:szCs w:val="28"/>
          <w:lang w:eastAsia="en-GB"/>
        </w:rPr>
        <w:t>аудіоматеріалів</w:t>
      </w:r>
      <w:proofErr w:type="spellEnd"/>
      <w:r w:rsidRPr="00632A4A">
        <w:rPr>
          <w:rFonts w:ascii="Times New Roman" w:eastAsia="Times New Roman" w:hAnsi="Times New Roman" w:cs="Times New Roman"/>
          <w:sz w:val="28"/>
          <w:szCs w:val="28"/>
          <w:lang w:eastAsia="en-GB"/>
        </w:rPr>
        <w:t xml:space="preserve">; для забезпечення доступності інформації на </w:t>
      </w:r>
      <w:proofErr w:type="spellStart"/>
      <w:r w:rsidRPr="00632A4A">
        <w:rPr>
          <w:rFonts w:ascii="Times New Roman" w:eastAsia="Times New Roman" w:hAnsi="Times New Roman" w:cs="Times New Roman"/>
          <w:sz w:val="28"/>
          <w:szCs w:val="28"/>
          <w:lang w:eastAsia="en-GB"/>
        </w:rPr>
        <w:t>вебсайтах</w:t>
      </w:r>
      <w:proofErr w:type="spellEnd"/>
      <w:r w:rsidRPr="00632A4A">
        <w:rPr>
          <w:rFonts w:ascii="Times New Roman" w:eastAsia="Times New Roman" w:hAnsi="Times New Roman" w:cs="Times New Roman"/>
          <w:sz w:val="28"/>
          <w:szCs w:val="28"/>
          <w:lang w:eastAsia="en-GB"/>
        </w:rPr>
        <w:t xml:space="preserve"> і соціальних мережах.</w:t>
      </w:r>
    </w:p>
    <w:p w14:paraId="051CFBF9" w14:textId="77777777" w:rsidR="00DF47A3" w:rsidRPr="008A0972" w:rsidRDefault="00DF47A3" w:rsidP="00DF47A3">
      <w:pPr>
        <w:spacing w:line="360" w:lineRule="auto"/>
        <w:ind w:firstLine="709"/>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Перспективами подальших досліджень є вивчення: нових підходів до забезпечення доступності інформації для осіб з інвалідністю внаслідок інтелектуальних порушень; розроблення та впровадження інформаційних кампаній в доступному для цієї цільової групи форматі. </w:t>
      </w:r>
    </w:p>
    <w:p w14:paraId="162A625D" w14:textId="63612429" w:rsidR="00196CF7" w:rsidRPr="00550F56" w:rsidRDefault="00086D35" w:rsidP="00DF47A3">
      <w:pPr>
        <w:spacing w:line="360" w:lineRule="auto"/>
        <w:jc w:val="both"/>
        <w:rPr>
          <w:rFonts w:ascii="Times New Roman" w:eastAsia="Times New Roman" w:hAnsi="Times New Roman" w:cs="Times New Roman"/>
          <w:sz w:val="28"/>
          <w:szCs w:val="28"/>
          <w:lang w:eastAsia="en-GB"/>
        </w:rPr>
      </w:pPr>
      <w:r w:rsidRPr="00632A4A">
        <w:rPr>
          <w:rFonts w:ascii="Times New Roman" w:eastAsia="Times New Roman" w:hAnsi="Times New Roman" w:cs="Times New Roman"/>
          <w:sz w:val="28"/>
          <w:szCs w:val="28"/>
          <w:lang w:eastAsia="en-GB"/>
        </w:rPr>
        <w:t xml:space="preserve"> </w:t>
      </w:r>
    </w:p>
    <w:sectPr w:rsidR="00196CF7" w:rsidRPr="00550F56" w:rsidSect="00A225F7">
      <w:headerReference w:type="default" r:id="rId8"/>
      <w:footerReference w:type="default" r:id="rId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962C" w14:textId="77777777" w:rsidR="002E0BA0" w:rsidRDefault="002E0BA0" w:rsidP="00AE15A1">
      <w:r>
        <w:separator/>
      </w:r>
    </w:p>
  </w:endnote>
  <w:endnote w:type="continuationSeparator" w:id="0">
    <w:p w14:paraId="7BD96BBA" w14:textId="77777777" w:rsidR="002E0BA0" w:rsidRDefault="002E0BA0" w:rsidP="00AE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388489"/>
      <w:docPartObj>
        <w:docPartGallery w:val="Page Numbers (Bottom of Page)"/>
        <w:docPartUnique/>
      </w:docPartObj>
    </w:sdtPr>
    <w:sdtContent>
      <w:p w14:paraId="650BE49B" w14:textId="0D007DC5" w:rsidR="00FA44ED" w:rsidRDefault="00FA44ED">
        <w:pPr>
          <w:pStyle w:val="Footer"/>
          <w:jc w:val="center"/>
        </w:pPr>
        <w:r>
          <w:fldChar w:fldCharType="begin"/>
        </w:r>
        <w:r>
          <w:instrText>PAGE   \* MERGEFORMAT</w:instrText>
        </w:r>
        <w:r>
          <w:fldChar w:fldCharType="separate"/>
        </w:r>
        <w:r>
          <w:t>2</w:t>
        </w:r>
        <w:r>
          <w:fldChar w:fldCharType="end"/>
        </w:r>
      </w:p>
    </w:sdtContent>
  </w:sdt>
  <w:p w14:paraId="3DA70B6A" w14:textId="77777777" w:rsidR="00FA44ED" w:rsidRDefault="00FA4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9D4E" w14:textId="77777777" w:rsidR="002E0BA0" w:rsidRDefault="002E0BA0" w:rsidP="00AE15A1">
      <w:r>
        <w:separator/>
      </w:r>
    </w:p>
  </w:footnote>
  <w:footnote w:type="continuationSeparator" w:id="0">
    <w:p w14:paraId="6BEE3F8D" w14:textId="77777777" w:rsidR="002E0BA0" w:rsidRDefault="002E0BA0" w:rsidP="00AE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2A3B" w14:textId="00E0C58C" w:rsidR="00FA44ED" w:rsidRDefault="00FA44ED">
    <w:pPr>
      <w:pStyle w:val="Header"/>
      <w:jc w:val="right"/>
    </w:pPr>
  </w:p>
  <w:p w14:paraId="000123B1" w14:textId="77777777" w:rsidR="00FA44ED" w:rsidRDefault="00FA4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1E8"/>
    <w:multiLevelType w:val="multilevel"/>
    <w:tmpl w:val="BE00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B79A5"/>
    <w:multiLevelType w:val="multilevel"/>
    <w:tmpl w:val="F6E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972C7"/>
    <w:multiLevelType w:val="hybridMultilevel"/>
    <w:tmpl w:val="BCB04A00"/>
    <w:lvl w:ilvl="0" w:tplc="740A3BF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FA42FF5"/>
    <w:multiLevelType w:val="multilevel"/>
    <w:tmpl w:val="1EDE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B77E6"/>
    <w:multiLevelType w:val="hybridMultilevel"/>
    <w:tmpl w:val="0E04F518"/>
    <w:lvl w:ilvl="0" w:tplc="45B49C8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AC5B4A"/>
    <w:multiLevelType w:val="hybridMultilevel"/>
    <w:tmpl w:val="D16254C6"/>
    <w:lvl w:ilvl="0" w:tplc="5FF251B2">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3D4D0E"/>
    <w:multiLevelType w:val="hybridMultilevel"/>
    <w:tmpl w:val="D1043C3E"/>
    <w:lvl w:ilvl="0" w:tplc="08920F16">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FD97BF8"/>
    <w:multiLevelType w:val="hybridMultilevel"/>
    <w:tmpl w:val="BABAE818"/>
    <w:lvl w:ilvl="0" w:tplc="BD4A3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9525F26"/>
    <w:multiLevelType w:val="hybridMultilevel"/>
    <w:tmpl w:val="6388C98E"/>
    <w:lvl w:ilvl="0" w:tplc="55B6B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CD646D3"/>
    <w:multiLevelType w:val="multilevel"/>
    <w:tmpl w:val="A8DE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076B9E"/>
    <w:multiLevelType w:val="multilevel"/>
    <w:tmpl w:val="B478C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22E55"/>
    <w:multiLevelType w:val="hybridMultilevel"/>
    <w:tmpl w:val="4ECE9774"/>
    <w:lvl w:ilvl="0" w:tplc="08920F1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8345DA4"/>
    <w:multiLevelType w:val="multilevel"/>
    <w:tmpl w:val="28FCC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06682"/>
    <w:multiLevelType w:val="multilevel"/>
    <w:tmpl w:val="A5A8CA74"/>
    <w:lvl w:ilvl="0">
      <w:start w:val="2"/>
      <w:numFmt w:val="decimal"/>
      <w:lvlText w:val="%1."/>
      <w:lvlJc w:val="left"/>
      <w:pPr>
        <w:ind w:left="420" w:hanging="42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4" w15:restartNumberingAfterBreak="0">
    <w:nsid w:val="4D8E7621"/>
    <w:multiLevelType w:val="multilevel"/>
    <w:tmpl w:val="5E7AEEC6"/>
    <w:lvl w:ilvl="0">
      <w:start w:val="1"/>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BB2954"/>
    <w:multiLevelType w:val="multilevel"/>
    <w:tmpl w:val="5D0A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5D2401"/>
    <w:multiLevelType w:val="hybridMultilevel"/>
    <w:tmpl w:val="F00695C0"/>
    <w:lvl w:ilvl="0" w:tplc="52D0498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FA166C"/>
    <w:multiLevelType w:val="hybridMultilevel"/>
    <w:tmpl w:val="D01E90E8"/>
    <w:lvl w:ilvl="0" w:tplc="08920F16">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54423272"/>
    <w:multiLevelType w:val="multilevel"/>
    <w:tmpl w:val="DC228712"/>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A5568B"/>
    <w:multiLevelType w:val="hybridMultilevel"/>
    <w:tmpl w:val="D5B2C142"/>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7715866"/>
    <w:multiLevelType w:val="hybridMultilevel"/>
    <w:tmpl w:val="5ECC0D16"/>
    <w:lvl w:ilvl="0" w:tplc="71FC6D4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FD12699"/>
    <w:multiLevelType w:val="hybridMultilevel"/>
    <w:tmpl w:val="C646FE2C"/>
    <w:lvl w:ilvl="0" w:tplc="B43C0F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03E6AE0"/>
    <w:multiLevelType w:val="multilevel"/>
    <w:tmpl w:val="4E8CE68A"/>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2FB01FD"/>
    <w:multiLevelType w:val="multilevel"/>
    <w:tmpl w:val="00A0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05FB1"/>
    <w:multiLevelType w:val="hybridMultilevel"/>
    <w:tmpl w:val="52ACE81C"/>
    <w:lvl w:ilvl="0" w:tplc="45B49C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0BD4D5B"/>
    <w:multiLevelType w:val="hybridMultilevel"/>
    <w:tmpl w:val="B5E6BE1C"/>
    <w:lvl w:ilvl="0" w:tplc="A33EEF2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14536D6"/>
    <w:multiLevelType w:val="hybridMultilevel"/>
    <w:tmpl w:val="E1DC6C32"/>
    <w:lvl w:ilvl="0" w:tplc="CE0A00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75981D71"/>
    <w:multiLevelType w:val="hybridMultilevel"/>
    <w:tmpl w:val="B49C5A0C"/>
    <w:lvl w:ilvl="0" w:tplc="08920F1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BC212FE"/>
    <w:multiLevelType w:val="multilevel"/>
    <w:tmpl w:val="BB948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8075078">
    <w:abstractNumId w:val="15"/>
  </w:num>
  <w:num w:numId="2" w16cid:durableId="1100250552">
    <w:abstractNumId w:val="9"/>
  </w:num>
  <w:num w:numId="3" w16cid:durableId="1193420419">
    <w:abstractNumId w:val="0"/>
  </w:num>
  <w:num w:numId="4" w16cid:durableId="2034842510">
    <w:abstractNumId w:val="10"/>
  </w:num>
  <w:num w:numId="5" w16cid:durableId="687683518">
    <w:abstractNumId w:val="12"/>
  </w:num>
  <w:num w:numId="6" w16cid:durableId="548999728">
    <w:abstractNumId w:val="3"/>
  </w:num>
  <w:num w:numId="7" w16cid:durableId="820805289">
    <w:abstractNumId w:val="1"/>
  </w:num>
  <w:num w:numId="8" w16cid:durableId="227158737">
    <w:abstractNumId w:val="23"/>
  </w:num>
  <w:num w:numId="9" w16cid:durableId="1645428551">
    <w:abstractNumId w:val="28"/>
  </w:num>
  <w:num w:numId="10" w16cid:durableId="1468157723">
    <w:abstractNumId w:val="27"/>
  </w:num>
  <w:num w:numId="11" w16cid:durableId="93521518">
    <w:abstractNumId w:val="25"/>
  </w:num>
  <w:num w:numId="12" w16cid:durableId="608468165">
    <w:abstractNumId w:val="14"/>
  </w:num>
  <w:num w:numId="13" w16cid:durableId="26637228">
    <w:abstractNumId w:val="21"/>
  </w:num>
  <w:num w:numId="14" w16cid:durableId="695740688">
    <w:abstractNumId w:val="5"/>
  </w:num>
  <w:num w:numId="15" w16cid:durableId="338653376">
    <w:abstractNumId w:val="8"/>
  </w:num>
  <w:num w:numId="16" w16cid:durableId="579217307">
    <w:abstractNumId w:val="24"/>
  </w:num>
  <w:num w:numId="17" w16cid:durableId="2060012249">
    <w:abstractNumId w:val="26"/>
  </w:num>
  <w:num w:numId="18" w16cid:durableId="1230534376">
    <w:abstractNumId w:val="20"/>
  </w:num>
  <w:num w:numId="19" w16cid:durableId="16274896">
    <w:abstractNumId w:val="4"/>
  </w:num>
  <w:num w:numId="20" w16cid:durableId="678384898">
    <w:abstractNumId w:val="19"/>
  </w:num>
  <w:num w:numId="21" w16cid:durableId="131487835">
    <w:abstractNumId w:val="16"/>
  </w:num>
  <w:num w:numId="22" w16cid:durableId="1255093760">
    <w:abstractNumId w:val="18"/>
  </w:num>
  <w:num w:numId="23" w16cid:durableId="1384981629">
    <w:abstractNumId w:val="7"/>
  </w:num>
  <w:num w:numId="24" w16cid:durableId="335766015">
    <w:abstractNumId w:val="22"/>
  </w:num>
  <w:num w:numId="25" w16cid:durableId="2040742636">
    <w:abstractNumId w:val="13"/>
  </w:num>
  <w:num w:numId="26" w16cid:durableId="1669792752">
    <w:abstractNumId w:val="17"/>
  </w:num>
  <w:num w:numId="27" w16cid:durableId="1142383128">
    <w:abstractNumId w:val="6"/>
  </w:num>
  <w:num w:numId="28" w16cid:durableId="1642349237">
    <w:abstractNumId w:val="2"/>
  </w:num>
  <w:num w:numId="29" w16cid:durableId="1254818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F9"/>
    <w:rsid w:val="00003795"/>
    <w:rsid w:val="000041A7"/>
    <w:rsid w:val="00006EAA"/>
    <w:rsid w:val="00007C82"/>
    <w:rsid w:val="00007E26"/>
    <w:rsid w:val="000101B2"/>
    <w:rsid w:val="000120AC"/>
    <w:rsid w:val="0001320F"/>
    <w:rsid w:val="000137F9"/>
    <w:rsid w:val="0001600D"/>
    <w:rsid w:val="00016ED6"/>
    <w:rsid w:val="000204B8"/>
    <w:rsid w:val="000239A8"/>
    <w:rsid w:val="00023EE1"/>
    <w:rsid w:val="00024E31"/>
    <w:rsid w:val="00026F1F"/>
    <w:rsid w:val="00026FE6"/>
    <w:rsid w:val="00032998"/>
    <w:rsid w:val="00034C41"/>
    <w:rsid w:val="00035A9B"/>
    <w:rsid w:val="000363CE"/>
    <w:rsid w:val="000405DA"/>
    <w:rsid w:val="00041411"/>
    <w:rsid w:val="000442CB"/>
    <w:rsid w:val="000443FA"/>
    <w:rsid w:val="0004483E"/>
    <w:rsid w:val="000500C0"/>
    <w:rsid w:val="00051079"/>
    <w:rsid w:val="000528B0"/>
    <w:rsid w:val="0005494C"/>
    <w:rsid w:val="0005550E"/>
    <w:rsid w:val="000609D6"/>
    <w:rsid w:val="00060C52"/>
    <w:rsid w:val="000627B9"/>
    <w:rsid w:val="0006351B"/>
    <w:rsid w:val="000652C5"/>
    <w:rsid w:val="000656BE"/>
    <w:rsid w:val="00067DAB"/>
    <w:rsid w:val="00067EA9"/>
    <w:rsid w:val="0007115A"/>
    <w:rsid w:val="00073A8E"/>
    <w:rsid w:val="00074CA6"/>
    <w:rsid w:val="00075CE1"/>
    <w:rsid w:val="00077789"/>
    <w:rsid w:val="00077984"/>
    <w:rsid w:val="000802AB"/>
    <w:rsid w:val="000815A0"/>
    <w:rsid w:val="00082462"/>
    <w:rsid w:val="0008478D"/>
    <w:rsid w:val="00085238"/>
    <w:rsid w:val="00085C17"/>
    <w:rsid w:val="00086D35"/>
    <w:rsid w:val="00087208"/>
    <w:rsid w:val="00092635"/>
    <w:rsid w:val="000A4A23"/>
    <w:rsid w:val="000B2F4F"/>
    <w:rsid w:val="000B4E31"/>
    <w:rsid w:val="000B56BD"/>
    <w:rsid w:val="000B6470"/>
    <w:rsid w:val="000B7C4A"/>
    <w:rsid w:val="000B7D6F"/>
    <w:rsid w:val="000C09D4"/>
    <w:rsid w:val="000C1A64"/>
    <w:rsid w:val="000C2CC1"/>
    <w:rsid w:val="000C388F"/>
    <w:rsid w:val="000C7D0F"/>
    <w:rsid w:val="000D06D2"/>
    <w:rsid w:val="000D09A6"/>
    <w:rsid w:val="000D28CD"/>
    <w:rsid w:val="000D4CD5"/>
    <w:rsid w:val="000D4D41"/>
    <w:rsid w:val="000D5BA5"/>
    <w:rsid w:val="000E28A8"/>
    <w:rsid w:val="000E3920"/>
    <w:rsid w:val="000E4C2C"/>
    <w:rsid w:val="000E5436"/>
    <w:rsid w:val="000F277C"/>
    <w:rsid w:val="000F2866"/>
    <w:rsid w:val="000F6854"/>
    <w:rsid w:val="00104ABB"/>
    <w:rsid w:val="001119D9"/>
    <w:rsid w:val="0011367E"/>
    <w:rsid w:val="0011388D"/>
    <w:rsid w:val="00113ACD"/>
    <w:rsid w:val="00123FFD"/>
    <w:rsid w:val="00124897"/>
    <w:rsid w:val="001251DD"/>
    <w:rsid w:val="00126985"/>
    <w:rsid w:val="001332DD"/>
    <w:rsid w:val="00140333"/>
    <w:rsid w:val="001503C2"/>
    <w:rsid w:val="0015245C"/>
    <w:rsid w:val="00155F29"/>
    <w:rsid w:val="001574FA"/>
    <w:rsid w:val="001603EE"/>
    <w:rsid w:val="001637D2"/>
    <w:rsid w:val="00166263"/>
    <w:rsid w:val="00172E4D"/>
    <w:rsid w:val="001769DE"/>
    <w:rsid w:val="00181CCC"/>
    <w:rsid w:val="001831D1"/>
    <w:rsid w:val="00190F0D"/>
    <w:rsid w:val="0019425D"/>
    <w:rsid w:val="001957F9"/>
    <w:rsid w:val="00196CF7"/>
    <w:rsid w:val="0019736C"/>
    <w:rsid w:val="001A0F24"/>
    <w:rsid w:val="001A64CF"/>
    <w:rsid w:val="001B5298"/>
    <w:rsid w:val="001C08E5"/>
    <w:rsid w:val="001C59B5"/>
    <w:rsid w:val="001D0184"/>
    <w:rsid w:val="001D0B13"/>
    <w:rsid w:val="001D0C53"/>
    <w:rsid w:val="001D3D59"/>
    <w:rsid w:val="001E67CC"/>
    <w:rsid w:val="001F3DCD"/>
    <w:rsid w:val="002017F1"/>
    <w:rsid w:val="00201FAB"/>
    <w:rsid w:val="00202D44"/>
    <w:rsid w:val="002061AF"/>
    <w:rsid w:val="00210327"/>
    <w:rsid w:val="00210336"/>
    <w:rsid w:val="0021236C"/>
    <w:rsid w:val="00212E33"/>
    <w:rsid w:val="0021328C"/>
    <w:rsid w:val="002136DF"/>
    <w:rsid w:val="00217A27"/>
    <w:rsid w:val="002212B2"/>
    <w:rsid w:val="00221EDE"/>
    <w:rsid w:val="0022238B"/>
    <w:rsid w:val="00222D3D"/>
    <w:rsid w:val="002258DF"/>
    <w:rsid w:val="00231702"/>
    <w:rsid w:val="00242B3A"/>
    <w:rsid w:val="002444ED"/>
    <w:rsid w:val="0024454A"/>
    <w:rsid w:val="0024488F"/>
    <w:rsid w:val="00244B50"/>
    <w:rsid w:val="00245860"/>
    <w:rsid w:val="002471BB"/>
    <w:rsid w:val="00252420"/>
    <w:rsid w:val="00254AF5"/>
    <w:rsid w:val="002552F4"/>
    <w:rsid w:val="00261427"/>
    <w:rsid w:val="0026278C"/>
    <w:rsid w:val="00263571"/>
    <w:rsid w:val="0026646C"/>
    <w:rsid w:val="00266A02"/>
    <w:rsid w:val="00267780"/>
    <w:rsid w:val="0027206A"/>
    <w:rsid w:val="00273DDB"/>
    <w:rsid w:val="00277C1F"/>
    <w:rsid w:val="00280A39"/>
    <w:rsid w:val="00281110"/>
    <w:rsid w:val="0028263C"/>
    <w:rsid w:val="002838E4"/>
    <w:rsid w:val="002859FA"/>
    <w:rsid w:val="002865F0"/>
    <w:rsid w:val="002930C8"/>
    <w:rsid w:val="002A072B"/>
    <w:rsid w:val="002A2A8D"/>
    <w:rsid w:val="002A3ECF"/>
    <w:rsid w:val="002A6E8C"/>
    <w:rsid w:val="002B2C06"/>
    <w:rsid w:val="002C72C6"/>
    <w:rsid w:val="002D1124"/>
    <w:rsid w:val="002D6740"/>
    <w:rsid w:val="002D6C3B"/>
    <w:rsid w:val="002E0BA0"/>
    <w:rsid w:val="002E21C5"/>
    <w:rsid w:val="002E5102"/>
    <w:rsid w:val="002F14D1"/>
    <w:rsid w:val="002F268A"/>
    <w:rsid w:val="002F295B"/>
    <w:rsid w:val="002F32C0"/>
    <w:rsid w:val="002F3B9F"/>
    <w:rsid w:val="002F4EFD"/>
    <w:rsid w:val="003016D7"/>
    <w:rsid w:val="00303778"/>
    <w:rsid w:val="003044F3"/>
    <w:rsid w:val="0030670D"/>
    <w:rsid w:val="00306A91"/>
    <w:rsid w:val="00312A93"/>
    <w:rsid w:val="003133AB"/>
    <w:rsid w:val="00314501"/>
    <w:rsid w:val="003149A0"/>
    <w:rsid w:val="003206BE"/>
    <w:rsid w:val="0032074E"/>
    <w:rsid w:val="003238AB"/>
    <w:rsid w:val="003274F4"/>
    <w:rsid w:val="00330328"/>
    <w:rsid w:val="003334DF"/>
    <w:rsid w:val="0033590F"/>
    <w:rsid w:val="0034034F"/>
    <w:rsid w:val="003437B4"/>
    <w:rsid w:val="00344CB5"/>
    <w:rsid w:val="00347D5E"/>
    <w:rsid w:val="00347DA7"/>
    <w:rsid w:val="00350D35"/>
    <w:rsid w:val="003515C8"/>
    <w:rsid w:val="00352F1F"/>
    <w:rsid w:val="003552C9"/>
    <w:rsid w:val="003553BC"/>
    <w:rsid w:val="00357D4D"/>
    <w:rsid w:val="00357F1A"/>
    <w:rsid w:val="00361187"/>
    <w:rsid w:val="00361AD5"/>
    <w:rsid w:val="00363346"/>
    <w:rsid w:val="00364DA5"/>
    <w:rsid w:val="00367F29"/>
    <w:rsid w:val="003729C9"/>
    <w:rsid w:val="00373681"/>
    <w:rsid w:val="00373877"/>
    <w:rsid w:val="00374D5E"/>
    <w:rsid w:val="003764E4"/>
    <w:rsid w:val="00376FC1"/>
    <w:rsid w:val="00377EF8"/>
    <w:rsid w:val="003857A1"/>
    <w:rsid w:val="0038606D"/>
    <w:rsid w:val="00387F13"/>
    <w:rsid w:val="003905E0"/>
    <w:rsid w:val="00391653"/>
    <w:rsid w:val="00395EE7"/>
    <w:rsid w:val="003A1D97"/>
    <w:rsid w:val="003A3487"/>
    <w:rsid w:val="003B1CD9"/>
    <w:rsid w:val="003B3BF8"/>
    <w:rsid w:val="003C0F11"/>
    <w:rsid w:val="003C31DD"/>
    <w:rsid w:val="003C5827"/>
    <w:rsid w:val="003C73F7"/>
    <w:rsid w:val="003C7B06"/>
    <w:rsid w:val="003C7EC6"/>
    <w:rsid w:val="003D00C6"/>
    <w:rsid w:val="003D5EFE"/>
    <w:rsid w:val="003D79A2"/>
    <w:rsid w:val="003E0E77"/>
    <w:rsid w:val="003E759B"/>
    <w:rsid w:val="003E7641"/>
    <w:rsid w:val="003F37AC"/>
    <w:rsid w:val="003F5E0B"/>
    <w:rsid w:val="003F7FDE"/>
    <w:rsid w:val="00400253"/>
    <w:rsid w:val="004003D8"/>
    <w:rsid w:val="0040581C"/>
    <w:rsid w:val="0040696C"/>
    <w:rsid w:val="00411FC7"/>
    <w:rsid w:val="004123EB"/>
    <w:rsid w:val="00412E35"/>
    <w:rsid w:val="004139D3"/>
    <w:rsid w:val="00416289"/>
    <w:rsid w:val="00425056"/>
    <w:rsid w:val="00427A86"/>
    <w:rsid w:val="0043032D"/>
    <w:rsid w:val="00431F5D"/>
    <w:rsid w:val="00432086"/>
    <w:rsid w:val="00435240"/>
    <w:rsid w:val="00436069"/>
    <w:rsid w:val="00437854"/>
    <w:rsid w:val="00440828"/>
    <w:rsid w:val="004432A0"/>
    <w:rsid w:val="004464A4"/>
    <w:rsid w:val="004467FE"/>
    <w:rsid w:val="00447DDB"/>
    <w:rsid w:val="00454471"/>
    <w:rsid w:val="00454935"/>
    <w:rsid w:val="00455347"/>
    <w:rsid w:val="00461BCE"/>
    <w:rsid w:val="0046609A"/>
    <w:rsid w:val="00470E81"/>
    <w:rsid w:val="004752FE"/>
    <w:rsid w:val="00475DBC"/>
    <w:rsid w:val="0048175D"/>
    <w:rsid w:val="00481E26"/>
    <w:rsid w:val="0048435B"/>
    <w:rsid w:val="00490438"/>
    <w:rsid w:val="00493644"/>
    <w:rsid w:val="00493C3F"/>
    <w:rsid w:val="004A0944"/>
    <w:rsid w:val="004A0E5B"/>
    <w:rsid w:val="004A49ED"/>
    <w:rsid w:val="004B2E3B"/>
    <w:rsid w:val="004B320E"/>
    <w:rsid w:val="004B42FC"/>
    <w:rsid w:val="004B68FB"/>
    <w:rsid w:val="004B6900"/>
    <w:rsid w:val="004C15C6"/>
    <w:rsid w:val="004C170C"/>
    <w:rsid w:val="004C5101"/>
    <w:rsid w:val="004C7561"/>
    <w:rsid w:val="004D0DF8"/>
    <w:rsid w:val="004D2C5B"/>
    <w:rsid w:val="004D62CA"/>
    <w:rsid w:val="004E1E4D"/>
    <w:rsid w:val="004E26D8"/>
    <w:rsid w:val="004E48EB"/>
    <w:rsid w:val="004E4AD0"/>
    <w:rsid w:val="004F09B6"/>
    <w:rsid w:val="004F106A"/>
    <w:rsid w:val="004F52F0"/>
    <w:rsid w:val="004F5AE9"/>
    <w:rsid w:val="004F711C"/>
    <w:rsid w:val="00503879"/>
    <w:rsid w:val="00511269"/>
    <w:rsid w:val="005119D2"/>
    <w:rsid w:val="005163E3"/>
    <w:rsid w:val="005211B7"/>
    <w:rsid w:val="00521638"/>
    <w:rsid w:val="00522FC9"/>
    <w:rsid w:val="00524350"/>
    <w:rsid w:val="00527C14"/>
    <w:rsid w:val="0053328B"/>
    <w:rsid w:val="00533B91"/>
    <w:rsid w:val="0053410D"/>
    <w:rsid w:val="005406A9"/>
    <w:rsid w:val="005408F5"/>
    <w:rsid w:val="0054425C"/>
    <w:rsid w:val="00544828"/>
    <w:rsid w:val="00550DE3"/>
    <w:rsid w:val="00550F56"/>
    <w:rsid w:val="00554103"/>
    <w:rsid w:val="0055575C"/>
    <w:rsid w:val="00556BA4"/>
    <w:rsid w:val="00565110"/>
    <w:rsid w:val="00573E0C"/>
    <w:rsid w:val="00574529"/>
    <w:rsid w:val="00576471"/>
    <w:rsid w:val="00577117"/>
    <w:rsid w:val="005816EB"/>
    <w:rsid w:val="00584FC7"/>
    <w:rsid w:val="0058620B"/>
    <w:rsid w:val="005868D1"/>
    <w:rsid w:val="0058753B"/>
    <w:rsid w:val="00590F56"/>
    <w:rsid w:val="005918AB"/>
    <w:rsid w:val="00594717"/>
    <w:rsid w:val="0059696E"/>
    <w:rsid w:val="00597CF6"/>
    <w:rsid w:val="005A275F"/>
    <w:rsid w:val="005A4BFC"/>
    <w:rsid w:val="005A667B"/>
    <w:rsid w:val="005A7BF5"/>
    <w:rsid w:val="005B3554"/>
    <w:rsid w:val="005B5B24"/>
    <w:rsid w:val="005B7EF9"/>
    <w:rsid w:val="005C665A"/>
    <w:rsid w:val="005C66F1"/>
    <w:rsid w:val="005D4766"/>
    <w:rsid w:val="005D647D"/>
    <w:rsid w:val="005D6A15"/>
    <w:rsid w:val="005D6A88"/>
    <w:rsid w:val="005D7407"/>
    <w:rsid w:val="005D766E"/>
    <w:rsid w:val="005E3981"/>
    <w:rsid w:val="005E4B5A"/>
    <w:rsid w:val="005E4DCE"/>
    <w:rsid w:val="005F066E"/>
    <w:rsid w:val="005F1CDE"/>
    <w:rsid w:val="005F4B8C"/>
    <w:rsid w:val="006017DC"/>
    <w:rsid w:val="00605353"/>
    <w:rsid w:val="00605556"/>
    <w:rsid w:val="00605D1B"/>
    <w:rsid w:val="00617ECB"/>
    <w:rsid w:val="006206B3"/>
    <w:rsid w:val="00621B67"/>
    <w:rsid w:val="00622795"/>
    <w:rsid w:val="0062769D"/>
    <w:rsid w:val="00632A4A"/>
    <w:rsid w:val="00633DF9"/>
    <w:rsid w:val="00634F89"/>
    <w:rsid w:val="00637139"/>
    <w:rsid w:val="0063725C"/>
    <w:rsid w:val="00637856"/>
    <w:rsid w:val="00637BC9"/>
    <w:rsid w:val="006405E3"/>
    <w:rsid w:val="0064090C"/>
    <w:rsid w:val="00644061"/>
    <w:rsid w:val="00646C2A"/>
    <w:rsid w:val="00650A54"/>
    <w:rsid w:val="00651297"/>
    <w:rsid w:val="00654DA6"/>
    <w:rsid w:val="00655DBB"/>
    <w:rsid w:val="00656057"/>
    <w:rsid w:val="00656CC8"/>
    <w:rsid w:val="0065762F"/>
    <w:rsid w:val="00657ED6"/>
    <w:rsid w:val="006709BA"/>
    <w:rsid w:val="00672402"/>
    <w:rsid w:val="00672A71"/>
    <w:rsid w:val="00674650"/>
    <w:rsid w:val="00681446"/>
    <w:rsid w:val="00683B54"/>
    <w:rsid w:val="006843A3"/>
    <w:rsid w:val="006843EF"/>
    <w:rsid w:val="006856BB"/>
    <w:rsid w:val="006868E6"/>
    <w:rsid w:val="0068693A"/>
    <w:rsid w:val="00687CB0"/>
    <w:rsid w:val="006B0E85"/>
    <w:rsid w:val="006B1992"/>
    <w:rsid w:val="006B47B7"/>
    <w:rsid w:val="006B6F24"/>
    <w:rsid w:val="006B7D57"/>
    <w:rsid w:val="006C14D3"/>
    <w:rsid w:val="006C2026"/>
    <w:rsid w:val="006C550A"/>
    <w:rsid w:val="006D0D34"/>
    <w:rsid w:val="006D68E2"/>
    <w:rsid w:val="006E5D08"/>
    <w:rsid w:val="006F0997"/>
    <w:rsid w:val="007015A1"/>
    <w:rsid w:val="00702B6E"/>
    <w:rsid w:val="007054D3"/>
    <w:rsid w:val="00706A07"/>
    <w:rsid w:val="007162D3"/>
    <w:rsid w:val="00724C6F"/>
    <w:rsid w:val="00727834"/>
    <w:rsid w:val="00731FF2"/>
    <w:rsid w:val="00732097"/>
    <w:rsid w:val="00732295"/>
    <w:rsid w:val="0073630F"/>
    <w:rsid w:val="007372C6"/>
    <w:rsid w:val="00737317"/>
    <w:rsid w:val="007433AA"/>
    <w:rsid w:val="00747024"/>
    <w:rsid w:val="00752966"/>
    <w:rsid w:val="007604BC"/>
    <w:rsid w:val="00766392"/>
    <w:rsid w:val="007709E0"/>
    <w:rsid w:val="00772DEB"/>
    <w:rsid w:val="007734DA"/>
    <w:rsid w:val="00773A71"/>
    <w:rsid w:val="00773F21"/>
    <w:rsid w:val="00774B3D"/>
    <w:rsid w:val="00776400"/>
    <w:rsid w:val="0077667C"/>
    <w:rsid w:val="00782846"/>
    <w:rsid w:val="007851BE"/>
    <w:rsid w:val="00786016"/>
    <w:rsid w:val="00791F78"/>
    <w:rsid w:val="00792B4E"/>
    <w:rsid w:val="007965BC"/>
    <w:rsid w:val="007A239B"/>
    <w:rsid w:val="007A479B"/>
    <w:rsid w:val="007B0113"/>
    <w:rsid w:val="007B5D1D"/>
    <w:rsid w:val="007B7027"/>
    <w:rsid w:val="007C35FF"/>
    <w:rsid w:val="007C5264"/>
    <w:rsid w:val="007D339A"/>
    <w:rsid w:val="007D3A00"/>
    <w:rsid w:val="007D63F5"/>
    <w:rsid w:val="007E0312"/>
    <w:rsid w:val="007E2259"/>
    <w:rsid w:val="007E50B2"/>
    <w:rsid w:val="007F6072"/>
    <w:rsid w:val="00800803"/>
    <w:rsid w:val="00800E0C"/>
    <w:rsid w:val="008011BB"/>
    <w:rsid w:val="0080191D"/>
    <w:rsid w:val="00802F22"/>
    <w:rsid w:val="00803D90"/>
    <w:rsid w:val="00806741"/>
    <w:rsid w:val="00806D06"/>
    <w:rsid w:val="00815E83"/>
    <w:rsid w:val="00821424"/>
    <w:rsid w:val="008219A9"/>
    <w:rsid w:val="00822D2F"/>
    <w:rsid w:val="008233E9"/>
    <w:rsid w:val="00824586"/>
    <w:rsid w:val="0082482B"/>
    <w:rsid w:val="00826AE6"/>
    <w:rsid w:val="008403C3"/>
    <w:rsid w:val="008424F8"/>
    <w:rsid w:val="00842B2D"/>
    <w:rsid w:val="008446D5"/>
    <w:rsid w:val="00846784"/>
    <w:rsid w:val="0084740D"/>
    <w:rsid w:val="008508E8"/>
    <w:rsid w:val="00851A0B"/>
    <w:rsid w:val="00852C17"/>
    <w:rsid w:val="00854F98"/>
    <w:rsid w:val="00856AB5"/>
    <w:rsid w:val="008602FC"/>
    <w:rsid w:val="00862C94"/>
    <w:rsid w:val="0086626C"/>
    <w:rsid w:val="00870A78"/>
    <w:rsid w:val="008731CC"/>
    <w:rsid w:val="00874873"/>
    <w:rsid w:val="00877296"/>
    <w:rsid w:val="00880D62"/>
    <w:rsid w:val="0088789B"/>
    <w:rsid w:val="008915DB"/>
    <w:rsid w:val="00892B9F"/>
    <w:rsid w:val="00893520"/>
    <w:rsid w:val="008938F3"/>
    <w:rsid w:val="0089497F"/>
    <w:rsid w:val="00894CCF"/>
    <w:rsid w:val="0089509B"/>
    <w:rsid w:val="008971C1"/>
    <w:rsid w:val="008979F0"/>
    <w:rsid w:val="008A0661"/>
    <w:rsid w:val="008A0972"/>
    <w:rsid w:val="008A45B1"/>
    <w:rsid w:val="008A4952"/>
    <w:rsid w:val="008B633A"/>
    <w:rsid w:val="008B75EB"/>
    <w:rsid w:val="008B7B5D"/>
    <w:rsid w:val="008C089A"/>
    <w:rsid w:val="008C0AB5"/>
    <w:rsid w:val="008C1833"/>
    <w:rsid w:val="008C2CCD"/>
    <w:rsid w:val="008C3153"/>
    <w:rsid w:val="008C4F07"/>
    <w:rsid w:val="008C5B07"/>
    <w:rsid w:val="008D1C08"/>
    <w:rsid w:val="008D2FCB"/>
    <w:rsid w:val="008D624C"/>
    <w:rsid w:val="008D6504"/>
    <w:rsid w:val="008E09BA"/>
    <w:rsid w:val="008E78EF"/>
    <w:rsid w:val="008F09AA"/>
    <w:rsid w:val="008F16EC"/>
    <w:rsid w:val="008F1ADF"/>
    <w:rsid w:val="008F389E"/>
    <w:rsid w:val="008F45F3"/>
    <w:rsid w:val="008F7D83"/>
    <w:rsid w:val="00904549"/>
    <w:rsid w:val="00906735"/>
    <w:rsid w:val="00906B6C"/>
    <w:rsid w:val="00911425"/>
    <w:rsid w:val="0091685C"/>
    <w:rsid w:val="00916B57"/>
    <w:rsid w:val="009213FD"/>
    <w:rsid w:val="009222C4"/>
    <w:rsid w:val="00923C13"/>
    <w:rsid w:val="009267CD"/>
    <w:rsid w:val="00926E8D"/>
    <w:rsid w:val="0093028F"/>
    <w:rsid w:val="00936F88"/>
    <w:rsid w:val="0094382D"/>
    <w:rsid w:val="009455DD"/>
    <w:rsid w:val="009461EC"/>
    <w:rsid w:val="009608F6"/>
    <w:rsid w:val="00960FF8"/>
    <w:rsid w:val="009617A8"/>
    <w:rsid w:val="0096414D"/>
    <w:rsid w:val="009644F6"/>
    <w:rsid w:val="00965277"/>
    <w:rsid w:val="0096691D"/>
    <w:rsid w:val="009672C4"/>
    <w:rsid w:val="009731A1"/>
    <w:rsid w:val="009753A9"/>
    <w:rsid w:val="00975488"/>
    <w:rsid w:val="009766FE"/>
    <w:rsid w:val="00980570"/>
    <w:rsid w:val="00983051"/>
    <w:rsid w:val="009837F9"/>
    <w:rsid w:val="009844ED"/>
    <w:rsid w:val="009855AD"/>
    <w:rsid w:val="00985F28"/>
    <w:rsid w:val="00991923"/>
    <w:rsid w:val="00996560"/>
    <w:rsid w:val="009A6EC4"/>
    <w:rsid w:val="009B2E86"/>
    <w:rsid w:val="009C11C5"/>
    <w:rsid w:val="009C1B6B"/>
    <w:rsid w:val="009C534A"/>
    <w:rsid w:val="009C70D0"/>
    <w:rsid w:val="009D6224"/>
    <w:rsid w:val="009D7097"/>
    <w:rsid w:val="009E2052"/>
    <w:rsid w:val="009E4354"/>
    <w:rsid w:val="009E5734"/>
    <w:rsid w:val="009E683B"/>
    <w:rsid w:val="009F0187"/>
    <w:rsid w:val="009F036A"/>
    <w:rsid w:val="009F0AC0"/>
    <w:rsid w:val="00A00395"/>
    <w:rsid w:val="00A02355"/>
    <w:rsid w:val="00A03385"/>
    <w:rsid w:val="00A11D64"/>
    <w:rsid w:val="00A13893"/>
    <w:rsid w:val="00A20D2A"/>
    <w:rsid w:val="00A20F76"/>
    <w:rsid w:val="00A219E3"/>
    <w:rsid w:val="00A21F51"/>
    <w:rsid w:val="00A225F7"/>
    <w:rsid w:val="00A23948"/>
    <w:rsid w:val="00A242B7"/>
    <w:rsid w:val="00A26EF7"/>
    <w:rsid w:val="00A2784B"/>
    <w:rsid w:val="00A3118D"/>
    <w:rsid w:val="00A40CA1"/>
    <w:rsid w:val="00A43219"/>
    <w:rsid w:val="00A4647F"/>
    <w:rsid w:val="00A47886"/>
    <w:rsid w:val="00A51A9C"/>
    <w:rsid w:val="00A53E7A"/>
    <w:rsid w:val="00A620E8"/>
    <w:rsid w:val="00A62141"/>
    <w:rsid w:val="00A64377"/>
    <w:rsid w:val="00A74239"/>
    <w:rsid w:val="00A744F2"/>
    <w:rsid w:val="00A80097"/>
    <w:rsid w:val="00A8013F"/>
    <w:rsid w:val="00A804A1"/>
    <w:rsid w:val="00A81A66"/>
    <w:rsid w:val="00A90FC6"/>
    <w:rsid w:val="00A927AA"/>
    <w:rsid w:val="00A94BE7"/>
    <w:rsid w:val="00A9503A"/>
    <w:rsid w:val="00A96E3F"/>
    <w:rsid w:val="00A97335"/>
    <w:rsid w:val="00AA045E"/>
    <w:rsid w:val="00AA06DD"/>
    <w:rsid w:val="00AA2C50"/>
    <w:rsid w:val="00AA6727"/>
    <w:rsid w:val="00AB058A"/>
    <w:rsid w:val="00AB0CEB"/>
    <w:rsid w:val="00AB4403"/>
    <w:rsid w:val="00AB678D"/>
    <w:rsid w:val="00AC1F43"/>
    <w:rsid w:val="00AC4AA9"/>
    <w:rsid w:val="00AC555E"/>
    <w:rsid w:val="00AC59F9"/>
    <w:rsid w:val="00AC6A20"/>
    <w:rsid w:val="00AC7D58"/>
    <w:rsid w:val="00AD12AC"/>
    <w:rsid w:val="00AD234B"/>
    <w:rsid w:val="00AD66EC"/>
    <w:rsid w:val="00AD7189"/>
    <w:rsid w:val="00AE15A1"/>
    <w:rsid w:val="00AE36F7"/>
    <w:rsid w:val="00AE3EDF"/>
    <w:rsid w:val="00AE652E"/>
    <w:rsid w:val="00AF1131"/>
    <w:rsid w:val="00AF19F1"/>
    <w:rsid w:val="00AF3BC9"/>
    <w:rsid w:val="00AF407E"/>
    <w:rsid w:val="00AF5EA4"/>
    <w:rsid w:val="00AF64D7"/>
    <w:rsid w:val="00B011C7"/>
    <w:rsid w:val="00B02323"/>
    <w:rsid w:val="00B0239E"/>
    <w:rsid w:val="00B05C13"/>
    <w:rsid w:val="00B06D65"/>
    <w:rsid w:val="00B07EE8"/>
    <w:rsid w:val="00B07F25"/>
    <w:rsid w:val="00B12163"/>
    <w:rsid w:val="00B12B56"/>
    <w:rsid w:val="00B12E72"/>
    <w:rsid w:val="00B17293"/>
    <w:rsid w:val="00B17444"/>
    <w:rsid w:val="00B17A6E"/>
    <w:rsid w:val="00B22009"/>
    <w:rsid w:val="00B2210D"/>
    <w:rsid w:val="00B22B61"/>
    <w:rsid w:val="00B24EF1"/>
    <w:rsid w:val="00B26EC1"/>
    <w:rsid w:val="00B31D1D"/>
    <w:rsid w:val="00B3478A"/>
    <w:rsid w:val="00B34F38"/>
    <w:rsid w:val="00B36642"/>
    <w:rsid w:val="00B36D7E"/>
    <w:rsid w:val="00B411F4"/>
    <w:rsid w:val="00B4337D"/>
    <w:rsid w:val="00B51AAE"/>
    <w:rsid w:val="00B55904"/>
    <w:rsid w:val="00B65E7C"/>
    <w:rsid w:val="00B75558"/>
    <w:rsid w:val="00B83319"/>
    <w:rsid w:val="00B84DFB"/>
    <w:rsid w:val="00B87A02"/>
    <w:rsid w:val="00B943C8"/>
    <w:rsid w:val="00B959BB"/>
    <w:rsid w:val="00B963C9"/>
    <w:rsid w:val="00BA0089"/>
    <w:rsid w:val="00BA0699"/>
    <w:rsid w:val="00BA0B0F"/>
    <w:rsid w:val="00BA34A7"/>
    <w:rsid w:val="00BA4EB4"/>
    <w:rsid w:val="00BB0785"/>
    <w:rsid w:val="00BB26C9"/>
    <w:rsid w:val="00BB2A74"/>
    <w:rsid w:val="00BB3898"/>
    <w:rsid w:val="00BB6C7F"/>
    <w:rsid w:val="00BB7E0E"/>
    <w:rsid w:val="00BC28C7"/>
    <w:rsid w:val="00BC45EB"/>
    <w:rsid w:val="00BC606B"/>
    <w:rsid w:val="00BD1EC7"/>
    <w:rsid w:val="00BD480B"/>
    <w:rsid w:val="00BD5E50"/>
    <w:rsid w:val="00BE4634"/>
    <w:rsid w:val="00BE5668"/>
    <w:rsid w:val="00BE5A25"/>
    <w:rsid w:val="00BE752D"/>
    <w:rsid w:val="00BF394C"/>
    <w:rsid w:val="00C00C02"/>
    <w:rsid w:val="00C00CD2"/>
    <w:rsid w:val="00C02518"/>
    <w:rsid w:val="00C0308C"/>
    <w:rsid w:val="00C04FEC"/>
    <w:rsid w:val="00C10405"/>
    <w:rsid w:val="00C1247D"/>
    <w:rsid w:val="00C13900"/>
    <w:rsid w:val="00C15E0F"/>
    <w:rsid w:val="00C16686"/>
    <w:rsid w:val="00C16CF5"/>
    <w:rsid w:val="00C17451"/>
    <w:rsid w:val="00C17453"/>
    <w:rsid w:val="00C209E5"/>
    <w:rsid w:val="00C20A9F"/>
    <w:rsid w:val="00C20F02"/>
    <w:rsid w:val="00C21D44"/>
    <w:rsid w:val="00C223FF"/>
    <w:rsid w:val="00C241E1"/>
    <w:rsid w:val="00C333DA"/>
    <w:rsid w:val="00C40F27"/>
    <w:rsid w:val="00C419DF"/>
    <w:rsid w:val="00C42667"/>
    <w:rsid w:val="00C462CB"/>
    <w:rsid w:val="00C5018F"/>
    <w:rsid w:val="00C50C09"/>
    <w:rsid w:val="00C522BD"/>
    <w:rsid w:val="00C53628"/>
    <w:rsid w:val="00C5525A"/>
    <w:rsid w:val="00C55DD4"/>
    <w:rsid w:val="00C55F46"/>
    <w:rsid w:val="00C571AE"/>
    <w:rsid w:val="00C60679"/>
    <w:rsid w:val="00C62268"/>
    <w:rsid w:val="00C65FAD"/>
    <w:rsid w:val="00C7139A"/>
    <w:rsid w:val="00C84764"/>
    <w:rsid w:val="00C86E5A"/>
    <w:rsid w:val="00C90CDF"/>
    <w:rsid w:val="00C96401"/>
    <w:rsid w:val="00C9791D"/>
    <w:rsid w:val="00CA016D"/>
    <w:rsid w:val="00CA0C4A"/>
    <w:rsid w:val="00CA1564"/>
    <w:rsid w:val="00CA16B2"/>
    <w:rsid w:val="00CA2CF2"/>
    <w:rsid w:val="00CB0012"/>
    <w:rsid w:val="00CB7127"/>
    <w:rsid w:val="00CB7E87"/>
    <w:rsid w:val="00CC0143"/>
    <w:rsid w:val="00CC0669"/>
    <w:rsid w:val="00CC1CCF"/>
    <w:rsid w:val="00CD191E"/>
    <w:rsid w:val="00CD3711"/>
    <w:rsid w:val="00CD49D7"/>
    <w:rsid w:val="00CD6AC2"/>
    <w:rsid w:val="00CE51C9"/>
    <w:rsid w:val="00CE63FE"/>
    <w:rsid w:val="00CF0C2D"/>
    <w:rsid w:val="00CF1933"/>
    <w:rsid w:val="00CF44E8"/>
    <w:rsid w:val="00CF49B3"/>
    <w:rsid w:val="00CF5C6B"/>
    <w:rsid w:val="00CF789A"/>
    <w:rsid w:val="00CF7A25"/>
    <w:rsid w:val="00D0064E"/>
    <w:rsid w:val="00D021D5"/>
    <w:rsid w:val="00D02F04"/>
    <w:rsid w:val="00D04A2F"/>
    <w:rsid w:val="00D10ACF"/>
    <w:rsid w:val="00D117CC"/>
    <w:rsid w:val="00D15062"/>
    <w:rsid w:val="00D1730A"/>
    <w:rsid w:val="00D17431"/>
    <w:rsid w:val="00D17A87"/>
    <w:rsid w:val="00D2099C"/>
    <w:rsid w:val="00D20D9B"/>
    <w:rsid w:val="00D23E9D"/>
    <w:rsid w:val="00D24A06"/>
    <w:rsid w:val="00D24F13"/>
    <w:rsid w:val="00D27013"/>
    <w:rsid w:val="00D30E56"/>
    <w:rsid w:val="00D35404"/>
    <w:rsid w:val="00D4184A"/>
    <w:rsid w:val="00D46AFF"/>
    <w:rsid w:val="00D50210"/>
    <w:rsid w:val="00D50A67"/>
    <w:rsid w:val="00D51DE1"/>
    <w:rsid w:val="00D52F84"/>
    <w:rsid w:val="00D52FD2"/>
    <w:rsid w:val="00D53B8F"/>
    <w:rsid w:val="00D54B06"/>
    <w:rsid w:val="00D55044"/>
    <w:rsid w:val="00D550D2"/>
    <w:rsid w:val="00D55617"/>
    <w:rsid w:val="00D6613C"/>
    <w:rsid w:val="00D76DC6"/>
    <w:rsid w:val="00D81B81"/>
    <w:rsid w:val="00D84389"/>
    <w:rsid w:val="00D9087E"/>
    <w:rsid w:val="00D9362F"/>
    <w:rsid w:val="00D97EB2"/>
    <w:rsid w:val="00DA75D7"/>
    <w:rsid w:val="00DB1B9D"/>
    <w:rsid w:val="00DB3547"/>
    <w:rsid w:val="00DB3963"/>
    <w:rsid w:val="00DB46BE"/>
    <w:rsid w:val="00DB546A"/>
    <w:rsid w:val="00DB7500"/>
    <w:rsid w:val="00DC5D6A"/>
    <w:rsid w:val="00DD03F8"/>
    <w:rsid w:val="00DD68B7"/>
    <w:rsid w:val="00DD750F"/>
    <w:rsid w:val="00DE242B"/>
    <w:rsid w:val="00DE7606"/>
    <w:rsid w:val="00DF11BA"/>
    <w:rsid w:val="00DF31A7"/>
    <w:rsid w:val="00DF47A3"/>
    <w:rsid w:val="00DF7A96"/>
    <w:rsid w:val="00E01E8A"/>
    <w:rsid w:val="00E01FF5"/>
    <w:rsid w:val="00E0278F"/>
    <w:rsid w:val="00E028BA"/>
    <w:rsid w:val="00E056F7"/>
    <w:rsid w:val="00E05B61"/>
    <w:rsid w:val="00E10CF9"/>
    <w:rsid w:val="00E1352C"/>
    <w:rsid w:val="00E166CC"/>
    <w:rsid w:val="00E202A5"/>
    <w:rsid w:val="00E21CC1"/>
    <w:rsid w:val="00E275A9"/>
    <w:rsid w:val="00E30377"/>
    <w:rsid w:val="00E316A0"/>
    <w:rsid w:val="00E42AE4"/>
    <w:rsid w:val="00E47FC9"/>
    <w:rsid w:val="00E519B3"/>
    <w:rsid w:val="00E55C4D"/>
    <w:rsid w:val="00E57647"/>
    <w:rsid w:val="00E610EC"/>
    <w:rsid w:val="00E614E4"/>
    <w:rsid w:val="00E62889"/>
    <w:rsid w:val="00E654D0"/>
    <w:rsid w:val="00E665FF"/>
    <w:rsid w:val="00E66B14"/>
    <w:rsid w:val="00E673BB"/>
    <w:rsid w:val="00E67B1B"/>
    <w:rsid w:val="00E71DBF"/>
    <w:rsid w:val="00E73C70"/>
    <w:rsid w:val="00E76103"/>
    <w:rsid w:val="00E81C4F"/>
    <w:rsid w:val="00E83973"/>
    <w:rsid w:val="00E8437E"/>
    <w:rsid w:val="00E873DA"/>
    <w:rsid w:val="00E90F53"/>
    <w:rsid w:val="00E92137"/>
    <w:rsid w:val="00E948C5"/>
    <w:rsid w:val="00E971BE"/>
    <w:rsid w:val="00EB1CA3"/>
    <w:rsid w:val="00EB1ECE"/>
    <w:rsid w:val="00EB33F5"/>
    <w:rsid w:val="00EB4F9C"/>
    <w:rsid w:val="00EB66F5"/>
    <w:rsid w:val="00EC3925"/>
    <w:rsid w:val="00EC4BBC"/>
    <w:rsid w:val="00EC5AE5"/>
    <w:rsid w:val="00EC70D7"/>
    <w:rsid w:val="00ED0D39"/>
    <w:rsid w:val="00ED3AF0"/>
    <w:rsid w:val="00ED3F7C"/>
    <w:rsid w:val="00ED4646"/>
    <w:rsid w:val="00ED626C"/>
    <w:rsid w:val="00ED6692"/>
    <w:rsid w:val="00ED7F56"/>
    <w:rsid w:val="00EE018C"/>
    <w:rsid w:val="00EE3265"/>
    <w:rsid w:val="00EE3A97"/>
    <w:rsid w:val="00EE4425"/>
    <w:rsid w:val="00EE5676"/>
    <w:rsid w:val="00EE735D"/>
    <w:rsid w:val="00EF380D"/>
    <w:rsid w:val="00EF4B56"/>
    <w:rsid w:val="00EF4B94"/>
    <w:rsid w:val="00EF5164"/>
    <w:rsid w:val="00EF56A6"/>
    <w:rsid w:val="00EF58BB"/>
    <w:rsid w:val="00F065DB"/>
    <w:rsid w:val="00F14AB5"/>
    <w:rsid w:val="00F16CA4"/>
    <w:rsid w:val="00F17081"/>
    <w:rsid w:val="00F17676"/>
    <w:rsid w:val="00F2223F"/>
    <w:rsid w:val="00F22246"/>
    <w:rsid w:val="00F2405B"/>
    <w:rsid w:val="00F30912"/>
    <w:rsid w:val="00F32263"/>
    <w:rsid w:val="00F32C7B"/>
    <w:rsid w:val="00F33465"/>
    <w:rsid w:val="00F430AD"/>
    <w:rsid w:val="00F50FD4"/>
    <w:rsid w:val="00F53B29"/>
    <w:rsid w:val="00F53BFD"/>
    <w:rsid w:val="00F56CE4"/>
    <w:rsid w:val="00F56E0A"/>
    <w:rsid w:val="00F57A55"/>
    <w:rsid w:val="00F614C1"/>
    <w:rsid w:val="00F6644C"/>
    <w:rsid w:val="00F66BC8"/>
    <w:rsid w:val="00F74004"/>
    <w:rsid w:val="00F74918"/>
    <w:rsid w:val="00F7680E"/>
    <w:rsid w:val="00F76A4B"/>
    <w:rsid w:val="00F81113"/>
    <w:rsid w:val="00F848F7"/>
    <w:rsid w:val="00F84B34"/>
    <w:rsid w:val="00F8674C"/>
    <w:rsid w:val="00F87528"/>
    <w:rsid w:val="00F92DA9"/>
    <w:rsid w:val="00F932F1"/>
    <w:rsid w:val="00F97187"/>
    <w:rsid w:val="00F971C8"/>
    <w:rsid w:val="00FA000B"/>
    <w:rsid w:val="00FA102D"/>
    <w:rsid w:val="00FA1C89"/>
    <w:rsid w:val="00FA44ED"/>
    <w:rsid w:val="00FA5C45"/>
    <w:rsid w:val="00FA6298"/>
    <w:rsid w:val="00FA766C"/>
    <w:rsid w:val="00FB2716"/>
    <w:rsid w:val="00FB293F"/>
    <w:rsid w:val="00FB2C25"/>
    <w:rsid w:val="00FB2DCF"/>
    <w:rsid w:val="00FB3E07"/>
    <w:rsid w:val="00FC1E3F"/>
    <w:rsid w:val="00FC2606"/>
    <w:rsid w:val="00FC3492"/>
    <w:rsid w:val="00FC3C6F"/>
    <w:rsid w:val="00FC4C44"/>
    <w:rsid w:val="00FD5883"/>
    <w:rsid w:val="00FD65B3"/>
    <w:rsid w:val="00FE1C7E"/>
    <w:rsid w:val="00FE2B83"/>
    <w:rsid w:val="00FE6F42"/>
    <w:rsid w:val="00FF0866"/>
    <w:rsid w:val="00FF5352"/>
    <w:rsid w:val="00FF5B4C"/>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F516"/>
  <w15:chartTrackingRefBased/>
  <w15:docId w15:val="{D8DE5037-FF89-394C-8BA1-9EDE4923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7A3"/>
    <w:rPr>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9F9"/>
    <w:pPr>
      <w:spacing w:before="100" w:beforeAutospacing="1" w:after="100" w:afterAutospacing="1"/>
    </w:pPr>
    <w:rPr>
      <w:rFonts w:ascii="Times New Roman" w:eastAsia="Times New Roman" w:hAnsi="Times New Roman" w:cs="Times New Roman"/>
      <w:lang w:eastAsia="en-GB"/>
    </w:rPr>
  </w:style>
  <w:style w:type="character" w:customStyle="1" w:styleId="rvts23">
    <w:name w:val="rvts23"/>
    <w:basedOn w:val="DefaultParagraphFont"/>
    <w:rsid w:val="008F7D83"/>
  </w:style>
  <w:style w:type="character" w:customStyle="1" w:styleId="apple-converted-space">
    <w:name w:val="apple-converted-space"/>
    <w:basedOn w:val="DefaultParagraphFont"/>
    <w:rsid w:val="008F7D83"/>
  </w:style>
  <w:style w:type="paragraph" w:styleId="NoSpacing">
    <w:name w:val="No Spacing"/>
    <w:uiPriority w:val="1"/>
    <w:qFormat/>
    <w:rsid w:val="009617A8"/>
    <w:rPr>
      <w:rFonts w:ascii="Calibri" w:eastAsia="Calibri" w:hAnsi="Calibri" w:cs="Times New Roman"/>
      <w:sz w:val="22"/>
      <w:szCs w:val="22"/>
      <w:lang w:val="uk-UA"/>
    </w:rPr>
  </w:style>
  <w:style w:type="paragraph" w:styleId="ListParagraph">
    <w:name w:val="List Paragraph"/>
    <w:basedOn w:val="Normal"/>
    <w:uiPriority w:val="34"/>
    <w:qFormat/>
    <w:rsid w:val="00AF407E"/>
    <w:pPr>
      <w:spacing w:after="160" w:line="259" w:lineRule="auto"/>
      <w:ind w:left="720"/>
      <w:contextualSpacing/>
    </w:pPr>
    <w:rPr>
      <w:sz w:val="22"/>
      <w:szCs w:val="22"/>
    </w:rPr>
  </w:style>
  <w:style w:type="character" w:styleId="Emphasis">
    <w:name w:val="Emphasis"/>
    <w:basedOn w:val="DefaultParagraphFont"/>
    <w:uiPriority w:val="20"/>
    <w:qFormat/>
    <w:rsid w:val="0004483E"/>
    <w:rPr>
      <w:i/>
      <w:iCs/>
    </w:rPr>
  </w:style>
  <w:style w:type="character" w:styleId="Hyperlink">
    <w:name w:val="Hyperlink"/>
    <w:basedOn w:val="DefaultParagraphFont"/>
    <w:uiPriority w:val="99"/>
    <w:unhideWhenUsed/>
    <w:rsid w:val="00395EE7"/>
    <w:rPr>
      <w:color w:val="0563C1" w:themeColor="hyperlink"/>
      <w:u w:val="single"/>
    </w:rPr>
  </w:style>
  <w:style w:type="character" w:styleId="UnresolvedMention">
    <w:name w:val="Unresolved Mention"/>
    <w:basedOn w:val="DefaultParagraphFont"/>
    <w:uiPriority w:val="99"/>
    <w:semiHidden/>
    <w:unhideWhenUsed/>
    <w:rsid w:val="00395EE7"/>
    <w:rPr>
      <w:color w:val="605E5C"/>
      <w:shd w:val="clear" w:color="auto" w:fill="E1DFDD"/>
    </w:rPr>
  </w:style>
  <w:style w:type="paragraph" w:customStyle="1" w:styleId="rvps7">
    <w:name w:val="rvps7"/>
    <w:basedOn w:val="Normal"/>
    <w:rsid w:val="000656BE"/>
    <w:pPr>
      <w:spacing w:before="100" w:beforeAutospacing="1" w:after="100" w:afterAutospacing="1"/>
    </w:pPr>
    <w:rPr>
      <w:rFonts w:ascii="Times New Roman" w:eastAsia="Times New Roman" w:hAnsi="Times New Roman" w:cs="Times New Roman"/>
      <w:lang w:val="ru-RU" w:eastAsia="ru-RU"/>
    </w:rPr>
  </w:style>
  <w:style w:type="character" w:customStyle="1" w:styleId="caps">
    <w:name w:val="caps"/>
    <w:basedOn w:val="DefaultParagraphFont"/>
    <w:rsid w:val="000656BE"/>
  </w:style>
  <w:style w:type="character" w:styleId="Strong">
    <w:name w:val="Strong"/>
    <w:basedOn w:val="DefaultParagraphFont"/>
    <w:uiPriority w:val="22"/>
    <w:qFormat/>
    <w:rsid w:val="000656BE"/>
    <w:rPr>
      <w:b/>
      <w:bCs/>
    </w:rPr>
  </w:style>
  <w:style w:type="table" w:styleId="TableGrid">
    <w:name w:val="Table Grid"/>
    <w:basedOn w:val="TableNormal"/>
    <w:uiPriority w:val="39"/>
    <w:rsid w:val="00A80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4A23"/>
    <w:rPr>
      <w:sz w:val="16"/>
      <w:szCs w:val="16"/>
    </w:rPr>
  </w:style>
  <w:style w:type="paragraph" w:styleId="CommentText">
    <w:name w:val="annotation text"/>
    <w:basedOn w:val="Normal"/>
    <w:link w:val="CommentTextChar"/>
    <w:uiPriority w:val="99"/>
    <w:unhideWhenUsed/>
    <w:rsid w:val="000A4A23"/>
    <w:rPr>
      <w:sz w:val="20"/>
      <w:szCs w:val="20"/>
    </w:rPr>
  </w:style>
  <w:style w:type="character" w:customStyle="1" w:styleId="CommentTextChar">
    <w:name w:val="Comment Text Char"/>
    <w:basedOn w:val="DefaultParagraphFont"/>
    <w:link w:val="CommentText"/>
    <w:uiPriority w:val="99"/>
    <w:rsid w:val="000A4A23"/>
    <w:rPr>
      <w:sz w:val="20"/>
      <w:szCs w:val="20"/>
      <w:lang w:val="uk-UA"/>
    </w:rPr>
  </w:style>
  <w:style w:type="paragraph" w:styleId="CommentSubject">
    <w:name w:val="annotation subject"/>
    <w:basedOn w:val="CommentText"/>
    <w:next w:val="CommentText"/>
    <w:link w:val="CommentSubjectChar"/>
    <w:uiPriority w:val="99"/>
    <w:semiHidden/>
    <w:unhideWhenUsed/>
    <w:rsid w:val="000A4A23"/>
    <w:rPr>
      <w:b/>
      <w:bCs/>
    </w:rPr>
  </w:style>
  <w:style w:type="character" w:customStyle="1" w:styleId="CommentSubjectChar">
    <w:name w:val="Comment Subject Char"/>
    <w:basedOn w:val="CommentTextChar"/>
    <w:link w:val="CommentSubject"/>
    <w:uiPriority w:val="99"/>
    <w:semiHidden/>
    <w:rsid w:val="000A4A23"/>
    <w:rPr>
      <w:b/>
      <w:bCs/>
      <w:sz w:val="20"/>
      <w:szCs w:val="20"/>
      <w:lang w:val="uk-UA"/>
    </w:rPr>
  </w:style>
  <w:style w:type="paragraph" w:styleId="BalloonText">
    <w:name w:val="Balloon Text"/>
    <w:basedOn w:val="Normal"/>
    <w:link w:val="BalloonTextChar"/>
    <w:uiPriority w:val="99"/>
    <w:semiHidden/>
    <w:unhideWhenUsed/>
    <w:rsid w:val="00A03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85"/>
    <w:rPr>
      <w:rFonts w:ascii="Segoe UI" w:hAnsi="Segoe UI" w:cs="Segoe UI"/>
      <w:sz w:val="18"/>
      <w:szCs w:val="18"/>
      <w:lang w:val="uk-UA"/>
    </w:rPr>
  </w:style>
  <w:style w:type="paragraph" w:styleId="Header">
    <w:name w:val="header"/>
    <w:basedOn w:val="Normal"/>
    <w:link w:val="HeaderChar"/>
    <w:uiPriority w:val="99"/>
    <w:unhideWhenUsed/>
    <w:rsid w:val="00AE15A1"/>
    <w:pPr>
      <w:tabs>
        <w:tab w:val="center" w:pos="4677"/>
        <w:tab w:val="right" w:pos="9355"/>
      </w:tabs>
    </w:pPr>
  </w:style>
  <w:style w:type="character" w:customStyle="1" w:styleId="HeaderChar">
    <w:name w:val="Header Char"/>
    <w:basedOn w:val="DefaultParagraphFont"/>
    <w:link w:val="Header"/>
    <w:uiPriority w:val="99"/>
    <w:rsid w:val="00AE15A1"/>
    <w:rPr>
      <w:lang w:val="uk-UA"/>
    </w:rPr>
  </w:style>
  <w:style w:type="paragraph" w:styleId="Footer">
    <w:name w:val="footer"/>
    <w:basedOn w:val="Normal"/>
    <w:link w:val="FooterChar"/>
    <w:uiPriority w:val="99"/>
    <w:unhideWhenUsed/>
    <w:rsid w:val="00AE15A1"/>
    <w:pPr>
      <w:tabs>
        <w:tab w:val="center" w:pos="4677"/>
        <w:tab w:val="right" w:pos="9355"/>
      </w:tabs>
    </w:pPr>
  </w:style>
  <w:style w:type="character" w:customStyle="1" w:styleId="FooterChar">
    <w:name w:val="Footer Char"/>
    <w:basedOn w:val="DefaultParagraphFont"/>
    <w:link w:val="Footer"/>
    <w:uiPriority w:val="99"/>
    <w:rsid w:val="00AE15A1"/>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750">
      <w:bodyDiv w:val="1"/>
      <w:marLeft w:val="0"/>
      <w:marRight w:val="0"/>
      <w:marTop w:val="0"/>
      <w:marBottom w:val="0"/>
      <w:divBdr>
        <w:top w:val="none" w:sz="0" w:space="0" w:color="auto"/>
        <w:left w:val="none" w:sz="0" w:space="0" w:color="auto"/>
        <w:bottom w:val="none" w:sz="0" w:space="0" w:color="auto"/>
        <w:right w:val="none" w:sz="0" w:space="0" w:color="auto"/>
      </w:divBdr>
    </w:div>
    <w:div w:id="5837063">
      <w:bodyDiv w:val="1"/>
      <w:marLeft w:val="0"/>
      <w:marRight w:val="0"/>
      <w:marTop w:val="0"/>
      <w:marBottom w:val="0"/>
      <w:divBdr>
        <w:top w:val="none" w:sz="0" w:space="0" w:color="auto"/>
        <w:left w:val="none" w:sz="0" w:space="0" w:color="auto"/>
        <w:bottom w:val="none" w:sz="0" w:space="0" w:color="auto"/>
        <w:right w:val="none" w:sz="0" w:space="0" w:color="auto"/>
      </w:divBdr>
    </w:div>
    <w:div w:id="97723573">
      <w:bodyDiv w:val="1"/>
      <w:marLeft w:val="0"/>
      <w:marRight w:val="0"/>
      <w:marTop w:val="0"/>
      <w:marBottom w:val="0"/>
      <w:divBdr>
        <w:top w:val="none" w:sz="0" w:space="0" w:color="auto"/>
        <w:left w:val="none" w:sz="0" w:space="0" w:color="auto"/>
        <w:bottom w:val="none" w:sz="0" w:space="0" w:color="auto"/>
        <w:right w:val="none" w:sz="0" w:space="0" w:color="auto"/>
      </w:divBdr>
    </w:div>
    <w:div w:id="164323255">
      <w:bodyDiv w:val="1"/>
      <w:marLeft w:val="0"/>
      <w:marRight w:val="0"/>
      <w:marTop w:val="0"/>
      <w:marBottom w:val="0"/>
      <w:divBdr>
        <w:top w:val="none" w:sz="0" w:space="0" w:color="auto"/>
        <w:left w:val="none" w:sz="0" w:space="0" w:color="auto"/>
        <w:bottom w:val="none" w:sz="0" w:space="0" w:color="auto"/>
        <w:right w:val="none" w:sz="0" w:space="0" w:color="auto"/>
      </w:divBdr>
    </w:div>
    <w:div w:id="245462237">
      <w:bodyDiv w:val="1"/>
      <w:marLeft w:val="0"/>
      <w:marRight w:val="0"/>
      <w:marTop w:val="0"/>
      <w:marBottom w:val="0"/>
      <w:divBdr>
        <w:top w:val="none" w:sz="0" w:space="0" w:color="auto"/>
        <w:left w:val="none" w:sz="0" w:space="0" w:color="auto"/>
        <w:bottom w:val="none" w:sz="0" w:space="0" w:color="auto"/>
        <w:right w:val="none" w:sz="0" w:space="0" w:color="auto"/>
      </w:divBdr>
    </w:div>
    <w:div w:id="258831367">
      <w:bodyDiv w:val="1"/>
      <w:marLeft w:val="0"/>
      <w:marRight w:val="0"/>
      <w:marTop w:val="0"/>
      <w:marBottom w:val="0"/>
      <w:divBdr>
        <w:top w:val="none" w:sz="0" w:space="0" w:color="auto"/>
        <w:left w:val="none" w:sz="0" w:space="0" w:color="auto"/>
        <w:bottom w:val="none" w:sz="0" w:space="0" w:color="auto"/>
        <w:right w:val="none" w:sz="0" w:space="0" w:color="auto"/>
      </w:divBdr>
      <w:divsChild>
        <w:div w:id="1104230678">
          <w:marLeft w:val="533"/>
          <w:marRight w:val="0"/>
          <w:marTop w:val="96"/>
          <w:marBottom w:val="120"/>
          <w:divBdr>
            <w:top w:val="none" w:sz="0" w:space="0" w:color="auto"/>
            <w:left w:val="none" w:sz="0" w:space="0" w:color="auto"/>
            <w:bottom w:val="none" w:sz="0" w:space="0" w:color="auto"/>
            <w:right w:val="none" w:sz="0" w:space="0" w:color="auto"/>
          </w:divBdr>
        </w:div>
      </w:divsChild>
    </w:div>
    <w:div w:id="286357413">
      <w:bodyDiv w:val="1"/>
      <w:marLeft w:val="0"/>
      <w:marRight w:val="0"/>
      <w:marTop w:val="0"/>
      <w:marBottom w:val="0"/>
      <w:divBdr>
        <w:top w:val="none" w:sz="0" w:space="0" w:color="auto"/>
        <w:left w:val="none" w:sz="0" w:space="0" w:color="auto"/>
        <w:bottom w:val="none" w:sz="0" w:space="0" w:color="auto"/>
        <w:right w:val="none" w:sz="0" w:space="0" w:color="auto"/>
      </w:divBdr>
    </w:div>
    <w:div w:id="295839343">
      <w:bodyDiv w:val="1"/>
      <w:marLeft w:val="0"/>
      <w:marRight w:val="0"/>
      <w:marTop w:val="0"/>
      <w:marBottom w:val="0"/>
      <w:divBdr>
        <w:top w:val="none" w:sz="0" w:space="0" w:color="auto"/>
        <w:left w:val="none" w:sz="0" w:space="0" w:color="auto"/>
        <w:bottom w:val="none" w:sz="0" w:space="0" w:color="auto"/>
        <w:right w:val="none" w:sz="0" w:space="0" w:color="auto"/>
      </w:divBdr>
      <w:divsChild>
        <w:div w:id="837615915">
          <w:marLeft w:val="0"/>
          <w:marRight w:val="0"/>
          <w:marTop w:val="120"/>
          <w:marBottom w:val="0"/>
          <w:divBdr>
            <w:top w:val="none" w:sz="0" w:space="0" w:color="auto"/>
            <w:left w:val="none" w:sz="0" w:space="0" w:color="auto"/>
            <w:bottom w:val="none" w:sz="0" w:space="0" w:color="auto"/>
            <w:right w:val="none" w:sz="0" w:space="0" w:color="auto"/>
          </w:divBdr>
          <w:divsChild>
            <w:div w:id="46608625">
              <w:marLeft w:val="0"/>
              <w:marRight w:val="0"/>
              <w:marTop w:val="0"/>
              <w:marBottom w:val="0"/>
              <w:divBdr>
                <w:top w:val="none" w:sz="0" w:space="0" w:color="auto"/>
                <w:left w:val="none" w:sz="0" w:space="0" w:color="auto"/>
                <w:bottom w:val="none" w:sz="0" w:space="0" w:color="auto"/>
                <w:right w:val="none" w:sz="0" w:space="0" w:color="auto"/>
              </w:divBdr>
            </w:div>
          </w:divsChild>
        </w:div>
        <w:div w:id="954601827">
          <w:marLeft w:val="0"/>
          <w:marRight w:val="0"/>
          <w:marTop w:val="120"/>
          <w:marBottom w:val="0"/>
          <w:divBdr>
            <w:top w:val="none" w:sz="0" w:space="0" w:color="auto"/>
            <w:left w:val="none" w:sz="0" w:space="0" w:color="auto"/>
            <w:bottom w:val="none" w:sz="0" w:space="0" w:color="auto"/>
            <w:right w:val="none" w:sz="0" w:space="0" w:color="auto"/>
          </w:divBdr>
          <w:divsChild>
            <w:div w:id="1165513772">
              <w:marLeft w:val="0"/>
              <w:marRight w:val="0"/>
              <w:marTop w:val="0"/>
              <w:marBottom w:val="0"/>
              <w:divBdr>
                <w:top w:val="none" w:sz="0" w:space="0" w:color="auto"/>
                <w:left w:val="none" w:sz="0" w:space="0" w:color="auto"/>
                <w:bottom w:val="none" w:sz="0" w:space="0" w:color="auto"/>
                <w:right w:val="none" w:sz="0" w:space="0" w:color="auto"/>
              </w:divBdr>
            </w:div>
            <w:div w:id="10900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756">
      <w:bodyDiv w:val="1"/>
      <w:marLeft w:val="0"/>
      <w:marRight w:val="0"/>
      <w:marTop w:val="0"/>
      <w:marBottom w:val="0"/>
      <w:divBdr>
        <w:top w:val="none" w:sz="0" w:space="0" w:color="auto"/>
        <w:left w:val="none" w:sz="0" w:space="0" w:color="auto"/>
        <w:bottom w:val="none" w:sz="0" w:space="0" w:color="auto"/>
        <w:right w:val="none" w:sz="0" w:space="0" w:color="auto"/>
      </w:divBdr>
    </w:div>
    <w:div w:id="377321551">
      <w:bodyDiv w:val="1"/>
      <w:marLeft w:val="0"/>
      <w:marRight w:val="0"/>
      <w:marTop w:val="0"/>
      <w:marBottom w:val="0"/>
      <w:divBdr>
        <w:top w:val="none" w:sz="0" w:space="0" w:color="auto"/>
        <w:left w:val="none" w:sz="0" w:space="0" w:color="auto"/>
        <w:bottom w:val="none" w:sz="0" w:space="0" w:color="auto"/>
        <w:right w:val="none" w:sz="0" w:space="0" w:color="auto"/>
      </w:divBdr>
    </w:div>
    <w:div w:id="451755079">
      <w:bodyDiv w:val="1"/>
      <w:marLeft w:val="0"/>
      <w:marRight w:val="0"/>
      <w:marTop w:val="0"/>
      <w:marBottom w:val="0"/>
      <w:divBdr>
        <w:top w:val="none" w:sz="0" w:space="0" w:color="auto"/>
        <w:left w:val="none" w:sz="0" w:space="0" w:color="auto"/>
        <w:bottom w:val="none" w:sz="0" w:space="0" w:color="auto"/>
        <w:right w:val="none" w:sz="0" w:space="0" w:color="auto"/>
      </w:divBdr>
    </w:div>
    <w:div w:id="560754714">
      <w:bodyDiv w:val="1"/>
      <w:marLeft w:val="0"/>
      <w:marRight w:val="0"/>
      <w:marTop w:val="0"/>
      <w:marBottom w:val="0"/>
      <w:divBdr>
        <w:top w:val="none" w:sz="0" w:space="0" w:color="auto"/>
        <w:left w:val="none" w:sz="0" w:space="0" w:color="auto"/>
        <w:bottom w:val="none" w:sz="0" w:space="0" w:color="auto"/>
        <w:right w:val="none" w:sz="0" w:space="0" w:color="auto"/>
      </w:divBdr>
    </w:div>
    <w:div w:id="885993473">
      <w:bodyDiv w:val="1"/>
      <w:marLeft w:val="0"/>
      <w:marRight w:val="0"/>
      <w:marTop w:val="0"/>
      <w:marBottom w:val="0"/>
      <w:divBdr>
        <w:top w:val="none" w:sz="0" w:space="0" w:color="auto"/>
        <w:left w:val="none" w:sz="0" w:space="0" w:color="auto"/>
        <w:bottom w:val="none" w:sz="0" w:space="0" w:color="auto"/>
        <w:right w:val="none" w:sz="0" w:space="0" w:color="auto"/>
      </w:divBdr>
    </w:div>
    <w:div w:id="1028064923">
      <w:bodyDiv w:val="1"/>
      <w:marLeft w:val="0"/>
      <w:marRight w:val="0"/>
      <w:marTop w:val="0"/>
      <w:marBottom w:val="0"/>
      <w:divBdr>
        <w:top w:val="none" w:sz="0" w:space="0" w:color="auto"/>
        <w:left w:val="none" w:sz="0" w:space="0" w:color="auto"/>
        <w:bottom w:val="none" w:sz="0" w:space="0" w:color="auto"/>
        <w:right w:val="none" w:sz="0" w:space="0" w:color="auto"/>
      </w:divBdr>
    </w:div>
    <w:div w:id="1078404514">
      <w:bodyDiv w:val="1"/>
      <w:marLeft w:val="0"/>
      <w:marRight w:val="0"/>
      <w:marTop w:val="0"/>
      <w:marBottom w:val="0"/>
      <w:divBdr>
        <w:top w:val="none" w:sz="0" w:space="0" w:color="auto"/>
        <w:left w:val="none" w:sz="0" w:space="0" w:color="auto"/>
        <w:bottom w:val="none" w:sz="0" w:space="0" w:color="auto"/>
        <w:right w:val="none" w:sz="0" w:space="0" w:color="auto"/>
      </w:divBdr>
    </w:div>
    <w:div w:id="1099526895">
      <w:bodyDiv w:val="1"/>
      <w:marLeft w:val="0"/>
      <w:marRight w:val="0"/>
      <w:marTop w:val="0"/>
      <w:marBottom w:val="0"/>
      <w:divBdr>
        <w:top w:val="none" w:sz="0" w:space="0" w:color="auto"/>
        <w:left w:val="none" w:sz="0" w:space="0" w:color="auto"/>
        <w:bottom w:val="none" w:sz="0" w:space="0" w:color="auto"/>
        <w:right w:val="none" w:sz="0" w:space="0" w:color="auto"/>
      </w:divBdr>
    </w:div>
    <w:div w:id="1410035830">
      <w:bodyDiv w:val="1"/>
      <w:marLeft w:val="0"/>
      <w:marRight w:val="0"/>
      <w:marTop w:val="0"/>
      <w:marBottom w:val="0"/>
      <w:divBdr>
        <w:top w:val="none" w:sz="0" w:space="0" w:color="auto"/>
        <w:left w:val="none" w:sz="0" w:space="0" w:color="auto"/>
        <w:bottom w:val="none" w:sz="0" w:space="0" w:color="auto"/>
        <w:right w:val="none" w:sz="0" w:space="0" w:color="auto"/>
      </w:divBdr>
    </w:div>
    <w:div w:id="1533616957">
      <w:bodyDiv w:val="1"/>
      <w:marLeft w:val="0"/>
      <w:marRight w:val="0"/>
      <w:marTop w:val="0"/>
      <w:marBottom w:val="0"/>
      <w:divBdr>
        <w:top w:val="none" w:sz="0" w:space="0" w:color="auto"/>
        <w:left w:val="none" w:sz="0" w:space="0" w:color="auto"/>
        <w:bottom w:val="none" w:sz="0" w:space="0" w:color="auto"/>
        <w:right w:val="none" w:sz="0" w:space="0" w:color="auto"/>
      </w:divBdr>
    </w:div>
    <w:div w:id="1579510140">
      <w:bodyDiv w:val="1"/>
      <w:marLeft w:val="0"/>
      <w:marRight w:val="0"/>
      <w:marTop w:val="0"/>
      <w:marBottom w:val="0"/>
      <w:divBdr>
        <w:top w:val="none" w:sz="0" w:space="0" w:color="auto"/>
        <w:left w:val="none" w:sz="0" w:space="0" w:color="auto"/>
        <w:bottom w:val="none" w:sz="0" w:space="0" w:color="auto"/>
        <w:right w:val="none" w:sz="0" w:space="0" w:color="auto"/>
      </w:divBdr>
    </w:div>
    <w:div w:id="1904484241">
      <w:bodyDiv w:val="1"/>
      <w:marLeft w:val="0"/>
      <w:marRight w:val="0"/>
      <w:marTop w:val="0"/>
      <w:marBottom w:val="0"/>
      <w:divBdr>
        <w:top w:val="none" w:sz="0" w:space="0" w:color="auto"/>
        <w:left w:val="none" w:sz="0" w:space="0" w:color="auto"/>
        <w:bottom w:val="none" w:sz="0" w:space="0" w:color="auto"/>
        <w:right w:val="none" w:sz="0" w:space="0" w:color="auto"/>
      </w:divBdr>
    </w:div>
    <w:div w:id="1963731325">
      <w:bodyDiv w:val="1"/>
      <w:marLeft w:val="0"/>
      <w:marRight w:val="0"/>
      <w:marTop w:val="0"/>
      <w:marBottom w:val="0"/>
      <w:divBdr>
        <w:top w:val="none" w:sz="0" w:space="0" w:color="auto"/>
        <w:left w:val="none" w:sz="0" w:space="0" w:color="auto"/>
        <w:bottom w:val="none" w:sz="0" w:space="0" w:color="auto"/>
        <w:right w:val="none" w:sz="0" w:space="0" w:color="auto"/>
      </w:divBdr>
    </w:div>
    <w:div w:id="1969388726">
      <w:bodyDiv w:val="1"/>
      <w:marLeft w:val="0"/>
      <w:marRight w:val="0"/>
      <w:marTop w:val="0"/>
      <w:marBottom w:val="0"/>
      <w:divBdr>
        <w:top w:val="none" w:sz="0" w:space="0" w:color="auto"/>
        <w:left w:val="none" w:sz="0" w:space="0" w:color="auto"/>
        <w:bottom w:val="none" w:sz="0" w:space="0" w:color="auto"/>
        <w:right w:val="none" w:sz="0" w:space="0" w:color="auto"/>
      </w:divBdr>
    </w:div>
    <w:div w:id="1981112874">
      <w:bodyDiv w:val="1"/>
      <w:marLeft w:val="0"/>
      <w:marRight w:val="0"/>
      <w:marTop w:val="0"/>
      <w:marBottom w:val="0"/>
      <w:divBdr>
        <w:top w:val="none" w:sz="0" w:space="0" w:color="auto"/>
        <w:left w:val="none" w:sz="0" w:space="0" w:color="auto"/>
        <w:bottom w:val="none" w:sz="0" w:space="0" w:color="auto"/>
        <w:right w:val="none" w:sz="0" w:space="0" w:color="auto"/>
      </w:divBdr>
    </w:div>
    <w:div w:id="2077582424">
      <w:bodyDiv w:val="1"/>
      <w:marLeft w:val="0"/>
      <w:marRight w:val="0"/>
      <w:marTop w:val="0"/>
      <w:marBottom w:val="0"/>
      <w:divBdr>
        <w:top w:val="none" w:sz="0" w:space="0" w:color="auto"/>
        <w:left w:val="none" w:sz="0" w:space="0" w:color="auto"/>
        <w:bottom w:val="none" w:sz="0" w:space="0" w:color="auto"/>
        <w:right w:val="none" w:sz="0" w:space="0" w:color="auto"/>
      </w:divBdr>
    </w:div>
    <w:div w:id="2086296351">
      <w:bodyDiv w:val="1"/>
      <w:marLeft w:val="0"/>
      <w:marRight w:val="0"/>
      <w:marTop w:val="0"/>
      <w:marBottom w:val="0"/>
      <w:divBdr>
        <w:top w:val="none" w:sz="0" w:space="0" w:color="auto"/>
        <w:left w:val="none" w:sz="0" w:space="0" w:color="auto"/>
        <w:bottom w:val="none" w:sz="0" w:space="0" w:color="auto"/>
        <w:right w:val="none" w:sz="0" w:space="0" w:color="auto"/>
      </w:divBdr>
      <w:divsChild>
        <w:div w:id="2143497589">
          <w:marLeft w:val="0"/>
          <w:marRight w:val="0"/>
          <w:marTop w:val="0"/>
          <w:marBottom w:val="0"/>
          <w:divBdr>
            <w:top w:val="none" w:sz="0" w:space="0" w:color="auto"/>
            <w:left w:val="none" w:sz="0" w:space="0" w:color="auto"/>
            <w:bottom w:val="none" w:sz="0" w:space="0" w:color="auto"/>
            <w:right w:val="none" w:sz="0" w:space="0" w:color="auto"/>
          </w:divBdr>
          <w:divsChild>
            <w:div w:id="1285498082">
              <w:marLeft w:val="0"/>
              <w:marRight w:val="0"/>
              <w:marTop w:val="0"/>
              <w:marBottom w:val="0"/>
              <w:divBdr>
                <w:top w:val="none" w:sz="0" w:space="0" w:color="auto"/>
                <w:left w:val="none" w:sz="0" w:space="0" w:color="auto"/>
                <w:bottom w:val="none" w:sz="0" w:space="0" w:color="auto"/>
                <w:right w:val="none" w:sz="0" w:space="0" w:color="auto"/>
              </w:divBdr>
              <w:divsChild>
                <w:div w:id="9341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B91D-F31E-4AE0-BE4B-39BE99B5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14272</Words>
  <Characters>81354</Characters>
  <Application>Microsoft Office Word</Application>
  <DocSecurity>0</DocSecurity>
  <Lines>677</Lines>
  <Paragraphs>190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Ruban</dc:creator>
  <cp:keywords/>
  <dc:description/>
  <cp:lastModifiedBy>Microsoft Office User</cp:lastModifiedBy>
  <cp:revision>6</cp:revision>
  <dcterms:created xsi:type="dcterms:W3CDTF">2023-11-27T22:31:00Z</dcterms:created>
  <dcterms:modified xsi:type="dcterms:W3CDTF">2023-11-28T15:35:00Z</dcterms:modified>
</cp:coreProperties>
</file>