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751F" w:rsidRPr="0091751F" w:rsidRDefault="0091751F" w:rsidP="0091751F">
      <w:pPr>
        <w:spacing w:after="0" w:line="360" w:lineRule="auto"/>
        <w:jc w:val="center"/>
        <w:rPr>
          <w:rFonts w:ascii="Times New Roman" w:eastAsia="Cambria" w:hAnsi="Times New Roman" w:cs="Times New Roman"/>
          <w:b/>
          <w:color w:val="000000" w:themeColor="text1"/>
          <w:sz w:val="28"/>
          <w:szCs w:val="28"/>
        </w:rPr>
      </w:pPr>
      <w:r w:rsidRPr="0091751F">
        <w:rPr>
          <w:rFonts w:ascii="Times New Roman" w:eastAsia="Cambria" w:hAnsi="Times New Roman" w:cs="Times New Roman"/>
          <w:b/>
          <w:color w:val="000000" w:themeColor="text1"/>
          <w:sz w:val="28"/>
          <w:szCs w:val="28"/>
        </w:rPr>
        <w:t>КИЇВСЬКИЙ УНІВЕРСИТЕТ ІМЕНІ БОРИСА ГРІНЧЕНКА</w:t>
      </w:r>
    </w:p>
    <w:p w:rsidR="0091751F" w:rsidRPr="0091751F" w:rsidRDefault="0091751F" w:rsidP="0091751F">
      <w:pPr>
        <w:spacing w:after="0" w:line="360" w:lineRule="auto"/>
        <w:jc w:val="center"/>
        <w:rPr>
          <w:rFonts w:ascii="Times New Roman" w:eastAsia="Cambria" w:hAnsi="Times New Roman" w:cs="Times New Roman"/>
          <w:bCs/>
          <w:color w:val="000000" w:themeColor="text1"/>
          <w:sz w:val="28"/>
          <w:szCs w:val="28"/>
        </w:rPr>
      </w:pPr>
      <w:r w:rsidRPr="0091751F">
        <w:rPr>
          <w:rFonts w:ascii="Times New Roman" w:eastAsia="Cambria" w:hAnsi="Times New Roman" w:cs="Times New Roman"/>
          <w:bCs/>
          <w:color w:val="000000" w:themeColor="text1"/>
          <w:sz w:val="28"/>
          <w:szCs w:val="28"/>
        </w:rPr>
        <w:t>Факультет економіки та управління</w:t>
      </w:r>
    </w:p>
    <w:p w:rsidR="0091751F" w:rsidRPr="0091751F" w:rsidRDefault="0091751F" w:rsidP="0091751F">
      <w:pPr>
        <w:spacing w:after="0" w:line="360" w:lineRule="auto"/>
        <w:jc w:val="center"/>
        <w:rPr>
          <w:rFonts w:ascii="Times New Roman" w:eastAsia="Cambria" w:hAnsi="Times New Roman" w:cs="Times New Roman"/>
          <w:bCs/>
          <w:color w:val="000000" w:themeColor="text1"/>
          <w:sz w:val="28"/>
          <w:szCs w:val="28"/>
        </w:rPr>
      </w:pPr>
    </w:p>
    <w:p w:rsidR="0091751F" w:rsidRPr="0091751F" w:rsidRDefault="0091751F" w:rsidP="0091751F">
      <w:pPr>
        <w:spacing w:after="0" w:line="360" w:lineRule="auto"/>
        <w:jc w:val="center"/>
        <w:rPr>
          <w:rFonts w:ascii="Times New Roman" w:eastAsia="Cambria" w:hAnsi="Times New Roman" w:cs="Times New Roman"/>
          <w:bCs/>
          <w:color w:val="000000" w:themeColor="text1"/>
          <w:sz w:val="28"/>
          <w:szCs w:val="28"/>
        </w:rPr>
      </w:pPr>
    </w:p>
    <w:p w:rsidR="0091751F" w:rsidRPr="0091751F" w:rsidRDefault="0091751F" w:rsidP="0091751F">
      <w:pPr>
        <w:spacing w:after="0"/>
        <w:ind w:left="4536" w:right="-1"/>
        <w:rPr>
          <w:rFonts w:ascii="Times New Roman" w:eastAsia="Times New Roman" w:hAnsi="Times New Roman" w:cs="Times New Roman"/>
          <w:bCs/>
          <w:iCs/>
          <w:color w:val="000000" w:themeColor="text1"/>
          <w:sz w:val="28"/>
          <w:szCs w:val="28"/>
          <w:lang w:val="ru-RU" w:eastAsia="zh-CN"/>
        </w:rPr>
      </w:pPr>
      <w:r w:rsidRPr="0091751F">
        <w:rPr>
          <w:rFonts w:ascii="Times New Roman" w:eastAsia="Times New Roman" w:hAnsi="Times New Roman" w:cs="Times New Roman"/>
          <w:bCs/>
          <w:iCs/>
          <w:color w:val="000000" w:themeColor="text1"/>
          <w:sz w:val="28"/>
          <w:szCs w:val="28"/>
          <w:lang w:eastAsia="zh-CN"/>
        </w:rPr>
        <w:t>Допущено до захисту</w:t>
      </w:r>
      <w:r w:rsidRPr="0091751F">
        <w:rPr>
          <w:rFonts w:ascii="Times New Roman" w:eastAsia="Times New Roman" w:hAnsi="Times New Roman" w:cs="Times New Roman"/>
          <w:bCs/>
          <w:iCs/>
          <w:color w:val="000000" w:themeColor="text1"/>
          <w:sz w:val="28"/>
          <w:szCs w:val="28"/>
          <w:lang w:val="ru-RU" w:eastAsia="zh-CN"/>
        </w:rPr>
        <w:t>:</w:t>
      </w:r>
    </w:p>
    <w:p w:rsidR="0091751F" w:rsidRPr="0091751F" w:rsidRDefault="0091751F" w:rsidP="0091751F">
      <w:pPr>
        <w:spacing w:after="0"/>
        <w:ind w:left="4536" w:right="-1"/>
        <w:rPr>
          <w:rFonts w:ascii="Times New Roman" w:eastAsia="Times New Roman" w:hAnsi="Times New Roman" w:cs="Times New Roman"/>
          <w:bCs/>
          <w:color w:val="000000" w:themeColor="text1"/>
          <w:sz w:val="28"/>
          <w:szCs w:val="28"/>
          <w:lang w:eastAsia="zh-CN"/>
        </w:rPr>
      </w:pPr>
      <w:r w:rsidRPr="0091751F">
        <w:rPr>
          <w:rFonts w:ascii="Times New Roman" w:eastAsia="Times New Roman" w:hAnsi="Times New Roman" w:cs="Times New Roman"/>
          <w:bCs/>
          <w:color w:val="000000" w:themeColor="text1"/>
          <w:sz w:val="28"/>
          <w:szCs w:val="28"/>
          <w:lang w:eastAsia="zh-CN"/>
        </w:rPr>
        <w:t>Завідувач кафедри</w:t>
      </w:r>
    </w:p>
    <w:p w:rsidR="0091751F" w:rsidRPr="0091751F" w:rsidRDefault="0091751F" w:rsidP="0091751F">
      <w:pPr>
        <w:spacing w:after="0"/>
        <w:ind w:left="4536"/>
        <w:jc w:val="both"/>
        <w:rPr>
          <w:rFonts w:ascii="Times New Roman" w:hAnsi="Times New Roman" w:cs="Times New Roman"/>
          <w:sz w:val="28"/>
          <w:szCs w:val="28"/>
        </w:rPr>
      </w:pPr>
      <w:r w:rsidRPr="0091751F">
        <w:rPr>
          <w:rFonts w:ascii="Times New Roman" w:hAnsi="Times New Roman" w:cs="Times New Roman"/>
          <w:sz w:val="28"/>
          <w:szCs w:val="28"/>
        </w:rPr>
        <w:t>______________ Оксана МАРУХЛЕНКО</w:t>
      </w:r>
    </w:p>
    <w:p w:rsidR="0091751F" w:rsidRPr="0091751F" w:rsidRDefault="0091751F" w:rsidP="0091751F">
      <w:pPr>
        <w:spacing w:after="0" w:line="360" w:lineRule="auto"/>
        <w:ind w:left="4536" w:firstLine="426"/>
        <w:rPr>
          <w:rFonts w:ascii="Times New Roman" w:eastAsia="Cambria" w:hAnsi="Times New Roman" w:cs="Times New Roman"/>
          <w:bCs/>
          <w:color w:val="000000" w:themeColor="text1"/>
          <w:sz w:val="20"/>
          <w:szCs w:val="20"/>
        </w:rPr>
      </w:pPr>
      <w:r w:rsidRPr="0091751F">
        <w:rPr>
          <w:rFonts w:ascii="Times New Roman" w:hAnsi="Times New Roman" w:cs="Times New Roman"/>
          <w:sz w:val="20"/>
          <w:szCs w:val="20"/>
        </w:rPr>
        <w:t>дата, підпис</w:t>
      </w:r>
    </w:p>
    <w:p w:rsidR="0091751F" w:rsidRPr="0091751F" w:rsidRDefault="0091751F" w:rsidP="0091751F">
      <w:pPr>
        <w:spacing w:after="0" w:line="360" w:lineRule="auto"/>
        <w:jc w:val="center"/>
        <w:rPr>
          <w:rFonts w:ascii="Times New Roman" w:eastAsia="Cambria" w:hAnsi="Times New Roman" w:cs="Times New Roman"/>
          <w:b/>
          <w:color w:val="000000" w:themeColor="text1"/>
          <w:sz w:val="28"/>
          <w:szCs w:val="28"/>
        </w:rPr>
      </w:pPr>
    </w:p>
    <w:p w:rsidR="0091751F" w:rsidRPr="0091751F" w:rsidRDefault="0091751F" w:rsidP="0091751F">
      <w:pPr>
        <w:spacing w:after="0" w:line="360" w:lineRule="auto"/>
        <w:jc w:val="center"/>
        <w:rPr>
          <w:rFonts w:ascii="Times New Roman" w:eastAsia="Cambria" w:hAnsi="Times New Roman" w:cs="Times New Roman"/>
          <w:b/>
          <w:color w:val="000000" w:themeColor="text1"/>
          <w:sz w:val="28"/>
          <w:szCs w:val="28"/>
        </w:rPr>
      </w:pPr>
    </w:p>
    <w:p w:rsidR="0091751F" w:rsidRPr="0091751F" w:rsidRDefault="0091751F" w:rsidP="0091751F">
      <w:pPr>
        <w:spacing w:after="0"/>
        <w:jc w:val="center"/>
        <w:rPr>
          <w:rFonts w:ascii="Times New Roman" w:hAnsi="Times New Roman" w:cs="Times New Roman"/>
          <w:b/>
          <w:sz w:val="28"/>
          <w:szCs w:val="28"/>
        </w:rPr>
      </w:pPr>
      <w:r w:rsidRPr="0091751F">
        <w:rPr>
          <w:rFonts w:ascii="Times New Roman" w:hAnsi="Times New Roman" w:cs="Times New Roman"/>
          <w:b/>
          <w:sz w:val="28"/>
          <w:szCs w:val="28"/>
        </w:rPr>
        <w:t>КВАЛІФІКАЦІЙНА МАГІСТЕРСЬКА РОБОТА</w:t>
      </w:r>
    </w:p>
    <w:p w:rsidR="0091751F" w:rsidRPr="0091751F" w:rsidRDefault="0091751F" w:rsidP="0091751F">
      <w:pPr>
        <w:spacing w:after="0"/>
        <w:jc w:val="center"/>
        <w:rPr>
          <w:rFonts w:ascii="Times New Roman" w:hAnsi="Times New Roman" w:cs="Times New Roman"/>
          <w:b/>
          <w:sz w:val="28"/>
          <w:szCs w:val="28"/>
        </w:rPr>
      </w:pPr>
    </w:p>
    <w:p w:rsidR="0091751F" w:rsidRPr="0091751F" w:rsidRDefault="0091751F" w:rsidP="0091751F">
      <w:pPr>
        <w:spacing w:after="0"/>
        <w:jc w:val="center"/>
        <w:rPr>
          <w:rFonts w:ascii="Times New Roman" w:hAnsi="Times New Roman" w:cs="Times New Roman"/>
          <w:sz w:val="28"/>
          <w:szCs w:val="28"/>
        </w:rPr>
      </w:pPr>
      <w:r w:rsidRPr="0091751F">
        <w:rPr>
          <w:rFonts w:ascii="Times New Roman" w:hAnsi="Times New Roman" w:cs="Times New Roman"/>
          <w:sz w:val="28"/>
          <w:szCs w:val="28"/>
        </w:rPr>
        <w:t>зі спеціальності 073 Менеджмент</w:t>
      </w:r>
    </w:p>
    <w:p w:rsidR="0091751F" w:rsidRPr="0091751F" w:rsidRDefault="0091751F" w:rsidP="0091751F">
      <w:pPr>
        <w:spacing w:after="0"/>
        <w:jc w:val="center"/>
        <w:rPr>
          <w:rFonts w:ascii="Times New Roman" w:hAnsi="Times New Roman" w:cs="Times New Roman"/>
          <w:sz w:val="28"/>
          <w:szCs w:val="28"/>
        </w:rPr>
      </w:pPr>
      <w:r w:rsidRPr="0091751F">
        <w:rPr>
          <w:rFonts w:ascii="Times New Roman" w:hAnsi="Times New Roman" w:cs="Times New Roman"/>
          <w:sz w:val="28"/>
          <w:szCs w:val="28"/>
        </w:rPr>
        <w:t>(освітня програма 073.00.03 Управління закладом освіти</w:t>
      </w:r>
    </w:p>
    <w:p w:rsidR="0091751F" w:rsidRPr="0091751F" w:rsidRDefault="0091751F" w:rsidP="0091751F">
      <w:pPr>
        <w:spacing w:after="0"/>
        <w:ind w:firstLineChars="1400" w:firstLine="3920"/>
        <w:rPr>
          <w:rFonts w:ascii="Times New Roman" w:hAnsi="Times New Roman" w:cs="Times New Roman"/>
          <w:sz w:val="28"/>
          <w:szCs w:val="28"/>
        </w:rPr>
      </w:pPr>
      <w:r w:rsidRPr="0091751F">
        <w:rPr>
          <w:rFonts w:ascii="Times New Roman" w:hAnsi="Times New Roman" w:cs="Times New Roman"/>
          <w:sz w:val="28"/>
          <w:szCs w:val="28"/>
        </w:rPr>
        <w:t>(за рівнями))</w:t>
      </w:r>
    </w:p>
    <w:p w:rsidR="0091751F" w:rsidRPr="0091751F" w:rsidRDefault="0091751F" w:rsidP="0091751F">
      <w:pPr>
        <w:spacing w:after="0" w:line="360" w:lineRule="auto"/>
        <w:jc w:val="center"/>
        <w:rPr>
          <w:rFonts w:ascii="Times New Roman" w:eastAsia="Cambria" w:hAnsi="Times New Roman" w:cs="Times New Roman"/>
          <w:bCs/>
          <w:color w:val="000000" w:themeColor="text1"/>
          <w:sz w:val="28"/>
          <w:szCs w:val="28"/>
        </w:rPr>
      </w:pPr>
    </w:p>
    <w:p w:rsidR="00C070C1" w:rsidRPr="0091751F" w:rsidRDefault="00350A76" w:rsidP="0091751F">
      <w:pPr>
        <w:spacing w:after="0" w:line="360" w:lineRule="auto"/>
        <w:jc w:val="center"/>
        <w:rPr>
          <w:rFonts w:ascii="Times New Roman" w:hAnsi="Times New Roman"/>
          <w:b/>
          <w:bCs/>
          <w:sz w:val="24"/>
          <w:szCs w:val="24"/>
        </w:rPr>
      </w:pPr>
      <w:r w:rsidRPr="0091751F">
        <w:rPr>
          <w:rFonts w:ascii="Times New Roman" w:eastAsia="Cambria" w:hAnsi="Times New Roman" w:cs="Times New Roman"/>
          <w:b/>
          <w:bCs/>
          <w:color w:val="000000" w:themeColor="text1"/>
          <w:sz w:val="28"/>
          <w:szCs w:val="28"/>
        </w:rPr>
        <w:t>ЕМОЦІЙНИЙ ІНТЕЛЕКТ В УПРАВЛІННІ ПЕ</w:t>
      </w:r>
      <w:r w:rsidR="000229C1" w:rsidRPr="0091751F">
        <w:rPr>
          <w:rFonts w:ascii="Times New Roman" w:eastAsia="Cambria" w:hAnsi="Times New Roman" w:cs="Times New Roman"/>
          <w:b/>
          <w:bCs/>
          <w:color w:val="000000" w:themeColor="text1"/>
          <w:sz w:val="28"/>
          <w:szCs w:val="28"/>
        </w:rPr>
        <w:t>ДАГОГІЧНИМИ КАДРАМИ</w:t>
      </w:r>
      <w:r w:rsidR="0091751F" w:rsidRPr="0091751F">
        <w:rPr>
          <w:rFonts w:ascii="Times New Roman" w:eastAsia="Cambria" w:hAnsi="Times New Roman" w:cs="Times New Roman"/>
          <w:b/>
          <w:bCs/>
          <w:color w:val="000000" w:themeColor="text1"/>
          <w:sz w:val="28"/>
          <w:szCs w:val="28"/>
        </w:rPr>
        <w:t xml:space="preserve"> </w:t>
      </w:r>
      <w:r w:rsidR="00F865E3" w:rsidRPr="0091751F">
        <w:rPr>
          <w:rFonts w:ascii="Times New Roman" w:eastAsia="Cambria" w:hAnsi="Times New Roman" w:cs="Times New Roman"/>
          <w:b/>
          <w:bCs/>
          <w:color w:val="000000" w:themeColor="text1"/>
          <w:sz w:val="28"/>
          <w:szCs w:val="28"/>
        </w:rPr>
        <w:t>ЗАКЛАДУ</w:t>
      </w:r>
      <w:r w:rsidR="00B7714D" w:rsidRPr="0091751F">
        <w:rPr>
          <w:rFonts w:ascii="Times New Roman" w:eastAsia="Cambria" w:hAnsi="Times New Roman" w:cs="Times New Roman"/>
          <w:b/>
          <w:bCs/>
          <w:color w:val="000000" w:themeColor="text1"/>
          <w:sz w:val="28"/>
          <w:szCs w:val="28"/>
        </w:rPr>
        <w:t xml:space="preserve"> ЗАГАЛЬНОЇ СЕРЕДНЬОЇ</w:t>
      </w:r>
      <w:r w:rsidR="00F865E3" w:rsidRPr="0091751F">
        <w:rPr>
          <w:rFonts w:ascii="Times New Roman" w:eastAsia="Cambria" w:hAnsi="Times New Roman" w:cs="Times New Roman"/>
          <w:b/>
          <w:bCs/>
          <w:color w:val="000000" w:themeColor="text1"/>
          <w:sz w:val="28"/>
          <w:szCs w:val="28"/>
        </w:rPr>
        <w:t xml:space="preserve"> ОСВІТИ</w:t>
      </w:r>
    </w:p>
    <w:p w:rsidR="0091751F" w:rsidRDefault="0091751F" w:rsidP="0091751F">
      <w:pPr>
        <w:spacing w:after="0" w:line="360" w:lineRule="auto"/>
        <w:ind w:firstLine="709"/>
        <w:jc w:val="center"/>
        <w:rPr>
          <w:rFonts w:ascii="Times New Roman" w:eastAsia="Cambria" w:hAnsi="Times New Roman" w:cs="Times New Roman"/>
          <w:color w:val="000000" w:themeColor="text1"/>
          <w:sz w:val="28"/>
          <w:szCs w:val="28"/>
        </w:rPr>
      </w:pPr>
    </w:p>
    <w:p w:rsidR="00C070C1" w:rsidRPr="00410CE8" w:rsidRDefault="00C070C1" w:rsidP="0091751F">
      <w:pPr>
        <w:spacing w:after="0" w:line="360" w:lineRule="auto"/>
        <w:ind w:firstLine="709"/>
        <w:jc w:val="center"/>
        <w:rPr>
          <w:rFonts w:ascii="Times New Roman" w:eastAsia="Cambria" w:hAnsi="Times New Roman" w:cs="Times New Roman"/>
          <w:color w:val="000000" w:themeColor="text1"/>
          <w:sz w:val="28"/>
          <w:szCs w:val="28"/>
        </w:rPr>
      </w:pPr>
    </w:p>
    <w:p w:rsidR="0091751F" w:rsidRPr="0091751F" w:rsidRDefault="0091751F" w:rsidP="0091751F">
      <w:pPr>
        <w:spacing w:after="0" w:line="240" w:lineRule="auto"/>
        <w:ind w:left="4536"/>
        <w:jc w:val="both"/>
        <w:rPr>
          <w:rFonts w:ascii="Times New Roman" w:hAnsi="Times New Roman" w:cs="Times New Roman"/>
          <w:b/>
          <w:sz w:val="28"/>
          <w:szCs w:val="28"/>
        </w:rPr>
      </w:pPr>
      <w:r w:rsidRPr="0091751F">
        <w:rPr>
          <w:rFonts w:ascii="Times New Roman" w:hAnsi="Times New Roman" w:cs="Times New Roman"/>
          <w:b/>
          <w:sz w:val="28"/>
          <w:szCs w:val="28"/>
        </w:rPr>
        <w:t>Виконавець магістерської роботи:</w:t>
      </w:r>
    </w:p>
    <w:p w:rsidR="0091751F" w:rsidRPr="0091751F" w:rsidRDefault="0091751F" w:rsidP="0091751F">
      <w:pPr>
        <w:spacing w:after="0" w:line="240" w:lineRule="auto"/>
        <w:ind w:left="4536"/>
        <w:jc w:val="both"/>
        <w:rPr>
          <w:rFonts w:ascii="Times New Roman" w:hAnsi="Times New Roman" w:cs="Times New Roman"/>
          <w:sz w:val="28"/>
          <w:szCs w:val="28"/>
        </w:rPr>
      </w:pPr>
      <w:r w:rsidRPr="0091751F">
        <w:rPr>
          <w:rFonts w:ascii="Times New Roman" w:hAnsi="Times New Roman" w:cs="Times New Roman"/>
          <w:sz w:val="28"/>
          <w:szCs w:val="28"/>
          <w:lang w:val="ru-RU"/>
        </w:rPr>
        <w:t xml:space="preserve">студентка </w:t>
      </w:r>
      <w:r w:rsidRPr="0091751F">
        <w:rPr>
          <w:rFonts w:ascii="Times New Roman" w:hAnsi="Times New Roman" w:cs="Times New Roman"/>
          <w:sz w:val="28"/>
          <w:szCs w:val="28"/>
        </w:rPr>
        <w:t>2 року навчання</w:t>
      </w:r>
    </w:p>
    <w:p w:rsidR="0091751F" w:rsidRPr="0091751F" w:rsidRDefault="0091751F" w:rsidP="0091751F">
      <w:pPr>
        <w:spacing w:after="0" w:line="240" w:lineRule="auto"/>
        <w:ind w:left="4536"/>
        <w:jc w:val="both"/>
        <w:rPr>
          <w:rFonts w:ascii="Times New Roman" w:hAnsi="Times New Roman" w:cs="Times New Roman"/>
          <w:sz w:val="28"/>
          <w:szCs w:val="28"/>
        </w:rPr>
      </w:pPr>
      <w:r w:rsidRPr="0091751F">
        <w:rPr>
          <w:rFonts w:ascii="Times New Roman" w:hAnsi="Times New Roman" w:cs="Times New Roman"/>
          <w:sz w:val="28"/>
          <w:szCs w:val="28"/>
        </w:rPr>
        <w:t>другого (магістерського) рівня</w:t>
      </w:r>
      <w:r w:rsidRPr="0091751F">
        <w:rPr>
          <w:rFonts w:ascii="Times New Roman" w:hAnsi="Times New Roman" w:cs="Times New Roman"/>
          <w:sz w:val="28"/>
          <w:szCs w:val="28"/>
          <w:lang w:val="ru-RU"/>
        </w:rPr>
        <w:t xml:space="preserve"> </w:t>
      </w:r>
      <w:r w:rsidRPr="0091751F">
        <w:rPr>
          <w:rFonts w:ascii="Times New Roman" w:hAnsi="Times New Roman" w:cs="Times New Roman"/>
          <w:sz w:val="28"/>
          <w:szCs w:val="28"/>
        </w:rPr>
        <w:t>освіти</w:t>
      </w:r>
    </w:p>
    <w:p w:rsidR="0091751F" w:rsidRPr="0091751F" w:rsidRDefault="0091751F" w:rsidP="0091751F">
      <w:pPr>
        <w:pStyle w:val="a4"/>
        <w:spacing w:before="0" w:beforeAutospacing="0" w:after="0" w:afterAutospacing="0"/>
        <w:ind w:left="4536"/>
        <w:jc w:val="both"/>
        <w:rPr>
          <w:sz w:val="28"/>
          <w:szCs w:val="28"/>
          <w:lang w:eastAsia="zh-CN"/>
        </w:rPr>
      </w:pPr>
      <w:proofErr w:type="spellStart"/>
      <w:r w:rsidRPr="0091751F">
        <w:rPr>
          <w:sz w:val="28"/>
          <w:szCs w:val="28"/>
        </w:rPr>
        <w:t>групи</w:t>
      </w:r>
      <w:proofErr w:type="spellEnd"/>
      <w:r w:rsidRPr="0091751F">
        <w:rPr>
          <w:sz w:val="28"/>
          <w:szCs w:val="28"/>
        </w:rPr>
        <w:t xml:space="preserve"> </w:t>
      </w:r>
      <w:proofErr w:type="spellStart"/>
      <w:r w:rsidRPr="0091751F">
        <w:rPr>
          <w:sz w:val="28"/>
          <w:szCs w:val="28"/>
        </w:rPr>
        <w:t>УЗОм</w:t>
      </w:r>
      <w:proofErr w:type="spellEnd"/>
      <w:r w:rsidRPr="0091751F">
        <w:rPr>
          <w:sz w:val="28"/>
          <w:szCs w:val="28"/>
        </w:rPr>
        <w:t>-1-22-</w:t>
      </w:r>
      <w:proofErr w:type="spellStart"/>
      <w:r w:rsidRPr="0091751F">
        <w:rPr>
          <w:sz w:val="28"/>
          <w:szCs w:val="28"/>
        </w:rPr>
        <w:t>1.4з</w:t>
      </w:r>
      <w:proofErr w:type="spellEnd"/>
    </w:p>
    <w:p w:rsidR="0091751F" w:rsidRPr="0091751F" w:rsidRDefault="0091751F" w:rsidP="0091751F">
      <w:pPr>
        <w:pStyle w:val="a4"/>
        <w:spacing w:before="0" w:beforeAutospacing="0" w:after="0" w:afterAutospacing="0"/>
        <w:ind w:left="4536"/>
        <w:jc w:val="both"/>
        <w:rPr>
          <w:sz w:val="28"/>
          <w:szCs w:val="28"/>
          <w:lang w:val="uk-UA" w:eastAsia="zh-CN"/>
        </w:rPr>
      </w:pPr>
      <w:r>
        <w:rPr>
          <w:sz w:val="28"/>
          <w:szCs w:val="28"/>
          <w:lang w:val="uk-UA" w:eastAsia="zh-CN"/>
        </w:rPr>
        <w:t>Марʼянчик Анастасія Вікторівна</w:t>
      </w:r>
    </w:p>
    <w:p w:rsidR="0091751F" w:rsidRPr="0091751F" w:rsidRDefault="0091751F" w:rsidP="0091751F">
      <w:pPr>
        <w:pStyle w:val="a4"/>
        <w:spacing w:before="0" w:beforeAutospacing="0" w:after="0" w:afterAutospacing="0"/>
        <w:ind w:left="4536"/>
        <w:jc w:val="both"/>
        <w:rPr>
          <w:sz w:val="28"/>
          <w:szCs w:val="28"/>
          <w:lang w:eastAsia="zh-CN"/>
        </w:rPr>
      </w:pPr>
      <w:r w:rsidRPr="0091751F">
        <w:rPr>
          <w:sz w:val="28"/>
          <w:szCs w:val="28"/>
          <w:lang w:eastAsia="zh-CN"/>
        </w:rPr>
        <w:t>______________________</w:t>
      </w:r>
    </w:p>
    <w:p w:rsidR="0091751F" w:rsidRPr="0091751F" w:rsidRDefault="0091751F" w:rsidP="0091751F">
      <w:pPr>
        <w:pStyle w:val="a4"/>
        <w:spacing w:before="0" w:beforeAutospacing="0" w:after="0" w:afterAutospacing="0"/>
        <w:ind w:left="4536" w:firstLine="567"/>
        <w:rPr>
          <w:sz w:val="20"/>
          <w:szCs w:val="20"/>
          <w:lang w:eastAsia="zh-CN"/>
        </w:rPr>
      </w:pPr>
      <w:proofErr w:type="spellStart"/>
      <w:r w:rsidRPr="0091751F">
        <w:rPr>
          <w:sz w:val="20"/>
          <w:szCs w:val="20"/>
          <w:lang w:eastAsia="zh-CN"/>
        </w:rPr>
        <w:t>підпис</w:t>
      </w:r>
      <w:proofErr w:type="spellEnd"/>
      <w:r w:rsidRPr="0091751F">
        <w:rPr>
          <w:sz w:val="20"/>
          <w:szCs w:val="20"/>
          <w:lang w:eastAsia="zh-CN"/>
        </w:rPr>
        <w:t xml:space="preserve"> студента</w:t>
      </w:r>
    </w:p>
    <w:p w:rsidR="0091751F" w:rsidRPr="0091751F" w:rsidRDefault="0091751F" w:rsidP="0091751F">
      <w:pPr>
        <w:spacing w:after="0" w:line="240" w:lineRule="auto"/>
        <w:ind w:left="4536"/>
        <w:jc w:val="both"/>
        <w:rPr>
          <w:rFonts w:ascii="Times New Roman" w:eastAsia="Cambria" w:hAnsi="Times New Roman" w:cs="Times New Roman"/>
          <w:b/>
          <w:color w:val="000000" w:themeColor="text1"/>
          <w:sz w:val="28"/>
          <w:szCs w:val="28"/>
          <w:lang w:eastAsia="zh-CN"/>
        </w:rPr>
      </w:pPr>
    </w:p>
    <w:p w:rsidR="0091751F" w:rsidRPr="0091751F" w:rsidRDefault="0091751F" w:rsidP="0091751F">
      <w:pPr>
        <w:spacing w:after="0" w:line="240" w:lineRule="auto"/>
        <w:ind w:left="4536"/>
        <w:rPr>
          <w:rFonts w:ascii="Times New Roman" w:eastAsia="Cambria" w:hAnsi="Times New Roman" w:cs="Times New Roman"/>
          <w:b/>
          <w:color w:val="000000" w:themeColor="text1"/>
          <w:sz w:val="28"/>
          <w:szCs w:val="28"/>
          <w:lang w:eastAsia="zh-CN"/>
        </w:rPr>
      </w:pPr>
    </w:p>
    <w:p w:rsidR="0091751F" w:rsidRPr="0091751F" w:rsidRDefault="0091751F" w:rsidP="0091751F">
      <w:pPr>
        <w:tabs>
          <w:tab w:val="left" w:pos="4536"/>
        </w:tabs>
        <w:spacing w:after="0" w:line="240" w:lineRule="auto"/>
        <w:ind w:left="4536"/>
        <w:rPr>
          <w:rFonts w:ascii="Times New Roman" w:eastAsia="Times New Roman" w:hAnsi="Times New Roman" w:cs="Times New Roman"/>
          <w:b/>
          <w:color w:val="000000" w:themeColor="text1"/>
          <w:sz w:val="28"/>
          <w:szCs w:val="28"/>
          <w:lang w:val="ru-RU" w:eastAsia="zh-CN"/>
        </w:rPr>
      </w:pPr>
      <w:r w:rsidRPr="0091751F">
        <w:rPr>
          <w:rFonts w:ascii="Times New Roman" w:eastAsia="Times New Roman" w:hAnsi="Times New Roman" w:cs="Times New Roman"/>
          <w:b/>
          <w:color w:val="000000" w:themeColor="text1"/>
          <w:sz w:val="28"/>
          <w:szCs w:val="28"/>
          <w:lang w:eastAsia="zh-CN"/>
        </w:rPr>
        <w:t>Науковий керівник</w:t>
      </w:r>
      <w:r w:rsidRPr="0091751F">
        <w:rPr>
          <w:rFonts w:ascii="Times New Roman" w:eastAsia="Times New Roman" w:hAnsi="Times New Roman" w:cs="Times New Roman"/>
          <w:b/>
          <w:color w:val="000000" w:themeColor="text1"/>
          <w:sz w:val="28"/>
          <w:szCs w:val="28"/>
          <w:lang w:val="ru-RU" w:eastAsia="zh-CN"/>
        </w:rPr>
        <w:t>:</w:t>
      </w:r>
    </w:p>
    <w:p w:rsidR="0091751F" w:rsidRPr="0091751F" w:rsidRDefault="0091751F" w:rsidP="0091751F">
      <w:pPr>
        <w:spacing w:after="0" w:line="240" w:lineRule="auto"/>
        <w:ind w:left="4536"/>
        <w:rPr>
          <w:rFonts w:ascii="Times New Roman" w:eastAsia="Times New Roman" w:hAnsi="Times New Roman" w:cs="Times New Roman"/>
          <w:bCs/>
          <w:color w:val="000000" w:themeColor="text1"/>
          <w:sz w:val="28"/>
          <w:szCs w:val="28"/>
          <w:lang w:eastAsia="zh-CN"/>
        </w:rPr>
      </w:pPr>
      <w:r w:rsidRPr="0091751F">
        <w:rPr>
          <w:rFonts w:ascii="Times New Roman" w:eastAsia="Times New Roman" w:hAnsi="Times New Roman" w:cs="Times New Roman"/>
          <w:bCs/>
          <w:color w:val="000000" w:themeColor="text1"/>
          <w:sz w:val="28"/>
          <w:szCs w:val="28"/>
          <w:lang w:eastAsia="zh-CN"/>
        </w:rPr>
        <w:t>кандидат економічних наук, доцент</w:t>
      </w:r>
    </w:p>
    <w:p w:rsidR="0091751F" w:rsidRPr="0091751F" w:rsidRDefault="0091751F" w:rsidP="0091751F">
      <w:pPr>
        <w:spacing w:after="0" w:line="240" w:lineRule="auto"/>
        <w:ind w:left="4536"/>
        <w:rPr>
          <w:rFonts w:ascii="Times New Roman" w:eastAsia="Times New Roman" w:hAnsi="Times New Roman" w:cs="Times New Roman"/>
          <w:bCs/>
          <w:color w:val="000000" w:themeColor="text1"/>
          <w:sz w:val="28"/>
          <w:szCs w:val="28"/>
          <w:lang w:eastAsia="zh-CN"/>
        </w:rPr>
      </w:pPr>
      <w:r w:rsidRPr="0091751F">
        <w:rPr>
          <w:rFonts w:ascii="Times New Roman" w:eastAsia="Times New Roman" w:hAnsi="Times New Roman" w:cs="Times New Roman"/>
          <w:bCs/>
          <w:color w:val="000000" w:themeColor="text1"/>
          <w:sz w:val="28"/>
          <w:szCs w:val="28"/>
          <w:lang w:eastAsia="zh-CN"/>
        </w:rPr>
        <w:t>доцентка кафедри управління</w:t>
      </w:r>
    </w:p>
    <w:p w:rsidR="0091751F" w:rsidRPr="0091751F" w:rsidRDefault="0091751F" w:rsidP="0091751F">
      <w:pPr>
        <w:spacing w:after="0" w:line="240" w:lineRule="auto"/>
        <w:ind w:left="4536"/>
        <w:rPr>
          <w:rFonts w:ascii="Times New Roman" w:eastAsia="Times New Roman" w:hAnsi="Times New Roman" w:cs="Times New Roman"/>
          <w:bCs/>
          <w:color w:val="000000" w:themeColor="text1"/>
          <w:sz w:val="28"/>
          <w:szCs w:val="28"/>
          <w:lang w:eastAsia="zh-CN"/>
        </w:rPr>
      </w:pPr>
      <w:r w:rsidRPr="0091751F">
        <w:rPr>
          <w:rFonts w:ascii="Times New Roman" w:eastAsia="Times New Roman" w:hAnsi="Times New Roman" w:cs="Times New Roman"/>
          <w:bCs/>
          <w:color w:val="000000" w:themeColor="text1"/>
          <w:sz w:val="28"/>
          <w:szCs w:val="28"/>
          <w:lang w:eastAsia="zh-CN"/>
        </w:rPr>
        <w:t>Краус Катерина Миколаївна</w:t>
      </w:r>
    </w:p>
    <w:p w:rsidR="0091751F" w:rsidRPr="0091751F" w:rsidRDefault="0091751F" w:rsidP="0091751F">
      <w:pPr>
        <w:spacing w:after="0" w:line="240" w:lineRule="auto"/>
        <w:ind w:left="4536"/>
        <w:jc w:val="both"/>
        <w:rPr>
          <w:rFonts w:ascii="Times New Roman" w:eastAsia="Times New Roman" w:hAnsi="Times New Roman" w:cs="Times New Roman"/>
          <w:b/>
          <w:color w:val="000000" w:themeColor="text1"/>
          <w:sz w:val="28"/>
          <w:szCs w:val="28"/>
          <w:lang w:eastAsia="zh-CN"/>
        </w:rPr>
      </w:pPr>
      <w:r w:rsidRPr="0091751F">
        <w:rPr>
          <w:rFonts w:ascii="Times New Roman" w:eastAsia="Times New Roman" w:hAnsi="Times New Roman" w:cs="Times New Roman"/>
          <w:b/>
          <w:color w:val="000000" w:themeColor="text1"/>
          <w:sz w:val="28"/>
          <w:szCs w:val="28"/>
          <w:lang w:eastAsia="zh-CN"/>
        </w:rPr>
        <w:t>______________________</w:t>
      </w:r>
    </w:p>
    <w:p w:rsidR="0091751F" w:rsidRPr="0091751F" w:rsidRDefault="0091751F" w:rsidP="0091751F">
      <w:pPr>
        <w:spacing w:after="0" w:line="240" w:lineRule="auto"/>
        <w:ind w:left="4536" w:firstLine="284"/>
        <w:jc w:val="both"/>
        <w:rPr>
          <w:rFonts w:ascii="Times New Roman" w:eastAsia="Times New Roman" w:hAnsi="Times New Roman" w:cs="Times New Roman"/>
          <w:b/>
          <w:color w:val="000000" w:themeColor="text1"/>
          <w:sz w:val="20"/>
          <w:szCs w:val="20"/>
          <w:lang w:eastAsia="zh-CN"/>
        </w:rPr>
      </w:pPr>
      <w:r w:rsidRPr="0091751F">
        <w:rPr>
          <w:rFonts w:ascii="Times New Roman" w:eastAsia="Times New Roman" w:hAnsi="Times New Roman" w:cs="Times New Roman"/>
          <w:bCs/>
          <w:color w:val="000000" w:themeColor="text1"/>
          <w:sz w:val="20"/>
          <w:szCs w:val="20"/>
          <w:lang w:eastAsia="zh-CN"/>
        </w:rPr>
        <w:t>підпис наукового керівника</w:t>
      </w:r>
    </w:p>
    <w:p w:rsidR="0091751F" w:rsidRPr="0091751F" w:rsidRDefault="0091751F" w:rsidP="0091751F">
      <w:pPr>
        <w:spacing w:after="0" w:line="240" w:lineRule="auto"/>
        <w:ind w:left="4536" w:firstLineChars="2200" w:firstLine="6280"/>
        <w:jc w:val="both"/>
        <w:rPr>
          <w:rFonts w:ascii="Times New Roman" w:eastAsia="Times New Roman" w:hAnsi="Times New Roman" w:cs="Times New Roman"/>
          <w:b/>
          <w:color w:val="000000" w:themeColor="text1"/>
          <w:sz w:val="28"/>
          <w:szCs w:val="28"/>
          <w:lang w:eastAsia="zh-CN"/>
        </w:rPr>
      </w:pPr>
    </w:p>
    <w:p w:rsidR="0091751F" w:rsidRPr="0091751F" w:rsidRDefault="0091751F" w:rsidP="0091751F">
      <w:pPr>
        <w:shd w:val="clear" w:color="auto" w:fill="FFFFFF"/>
        <w:spacing w:after="0" w:line="240" w:lineRule="auto"/>
        <w:ind w:left="4536" w:firstLineChars="1400" w:firstLine="3920"/>
        <w:jc w:val="both"/>
        <w:rPr>
          <w:rFonts w:ascii="Times New Roman" w:hAnsi="Times New Roman" w:cs="Times New Roman"/>
          <w:bCs/>
          <w:color w:val="000000" w:themeColor="text1"/>
          <w:sz w:val="28"/>
          <w:szCs w:val="28"/>
        </w:rPr>
      </w:pPr>
    </w:p>
    <w:p w:rsidR="004E42CF" w:rsidRDefault="0091751F" w:rsidP="0091751F">
      <w:pPr>
        <w:shd w:val="clear" w:color="auto" w:fill="FFFFFF"/>
        <w:spacing w:after="0" w:line="240" w:lineRule="auto"/>
        <w:jc w:val="center"/>
        <w:rPr>
          <w:rFonts w:ascii="Times New Roman" w:hAnsi="Times New Roman" w:cs="Times New Roman"/>
          <w:bCs/>
          <w:color w:val="000000" w:themeColor="text1"/>
          <w:sz w:val="28"/>
          <w:szCs w:val="28"/>
        </w:rPr>
      </w:pPr>
      <w:r w:rsidRPr="0091751F">
        <w:rPr>
          <w:rFonts w:ascii="Times New Roman" w:hAnsi="Times New Roman" w:cs="Times New Roman"/>
          <w:bCs/>
          <w:color w:val="000000" w:themeColor="text1"/>
          <w:sz w:val="28"/>
          <w:szCs w:val="28"/>
        </w:rPr>
        <w:t>Київ – 2023</w:t>
      </w:r>
    </w:p>
    <w:p w:rsidR="003C3E99" w:rsidRDefault="003C3E99" w:rsidP="00674FEA">
      <w:pPr>
        <w:spacing w:after="0" w:line="360" w:lineRule="auto"/>
        <w:ind w:firstLine="709"/>
        <w:jc w:val="center"/>
        <w:rPr>
          <w:rFonts w:ascii="Times New Roman" w:hAnsi="Times New Roman" w:cs="Times New Roman"/>
          <w:sz w:val="28"/>
          <w:szCs w:val="28"/>
        </w:rPr>
        <w:sectPr w:rsidR="003C3E99" w:rsidSect="003C3E99">
          <w:headerReference w:type="even" r:id="rId8"/>
          <w:headerReference w:type="default" r:id="rId9"/>
          <w:headerReference w:type="first" r:id="rId10"/>
          <w:pgSz w:w="11906" w:h="16838"/>
          <w:pgMar w:top="1134" w:right="567" w:bottom="1134" w:left="1701" w:header="709" w:footer="709" w:gutter="0"/>
          <w:pgNumType w:start="4"/>
          <w:cols w:space="708"/>
          <w:titlePg/>
          <w:docGrid w:linePitch="360"/>
        </w:sectPr>
      </w:pPr>
    </w:p>
    <w:p w:rsidR="00674FEA" w:rsidRPr="00410CE8" w:rsidRDefault="00350A76" w:rsidP="00674FEA">
      <w:pPr>
        <w:spacing w:after="0" w:line="360" w:lineRule="auto"/>
        <w:ind w:firstLine="709"/>
        <w:jc w:val="center"/>
        <w:rPr>
          <w:rFonts w:ascii="Times New Roman" w:hAnsi="Times New Roman" w:cs="Times New Roman"/>
          <w:b/>
          <w:color w:val="000000" w:themeColor="text1"/>
          <w:sz w:val="28"/>
          <w:szCs w:val="28"/>
        </w:rPr>
      </w:pPr>
      <w:r w:rsidRPr="00410CE8">
        <w:rPr>
          <w:rFonts w:ascii="Times New Roman" w:hAnsi="Times New Roman" w:cs="Times New Roman"/>
          <w:b/>
          <w:color w:val="000000" w:themeColor="text1"/>
          <w:sz w:val="28"/>
          <w:szCs w:val="28"/>
        </w:rPr>
        <w:lastRenderedPageBreak/>
        <w:t>АНОТАЦІЯ</w:t>
      </w:r>
    </w:p>
    <w:p w:rsidR="00674FEA" w:rsidRPr="00410CE8" w:rsidRDefault="00674FEA" w:rsidP="00674FEA">
      <w:pPr>
        <w:spacing w:after="0" w:line="360" w:lineRule="auto"/>
        <w:ind w:firstLine="709"/>
        <w:jc w:val="center"/>
        <w:rPr>
          <w:rFonts w:ascii="Times New Roman" w:hAnsi="Times New Roman" w:cs="Times New Roman"/>
          <w:b/>
          <w:color w:val="000000" w:themeColor="text1"/>
          <w:sz w:val="28"/>
          <w:szCs w:val="28"/>
        </w:rPr>
      </w:pPr>
    </w:p>
    <w:p w:rsidR="001D613C" w:rsidRDefault="00234DB2" w:rsidP="00674FEA">
      <w:pPr>
        <w:spacing w:after="0" w:line="360" w:lineRule="auto"/>
        <w:ind w:firstLine="709"/>
        <w:jc w:val="both"/>
        <w:rPr>
          <w:rFonts w:ascii="Times New Roman" w:eastAsia="Calibri" w:hAnsi="Times New Roman" w:cs="Times New Roman"/>
          <w:sz w:val="28"/>
          <w:szCs w:val="28"/>
        </w:rPr>
      </w:pPr>
      <w:r w:rsidRPr="00410CE8">
        <w:rPr>
          <w:rFonts w:ascii="Times New Roman" w:eastAsia="Calibri" w:hAnsi="Times New Roman" w:cs="Times New Roman"/>
          <w:sz w:val="28"/>
          <w:szCs w:val="28"/>
        </w:rPr>
        <w:t>Мар’янчик А</w:t>
      </w:r>
      <w:r w:rsidR="001D613C">
        <w:rPr>
          <w:rFonts w:ascii="Times New Roman" w:eastAsia="Calibri" w:hAnsi="Times New Roman" w:cs="Times New Roman"/>
          <w:sz w:val="28"/>
          <w:szCs w:val="28"/>
        </w:rPr>
        <w:t xml:space="preserve">настасія </w:t>
      </w:r>
      <w:r w:rsidRPr="00410CE8">
        <w:rPr>
          <w:rFonts w:ascii="Times New Roman" w:eastAsia="Calibri" w:hAnsi="Times New Roman" w:cs="Times New Roman"/>
          <w:sz w:val="28"/>
          <w:szCs w:val="28"/>
        </w:rPr>
        <w:t>В</w:t>
      </w:r>
      <w:r w:rsidR="001D613C">
        <w:rPr>
          <w:rFonts w:ascii="Times New Roman" w:eastAsia="Calibri" w:hAnsi="Times New Roman" w:cs="Times New Roman"/>
          <w:sz w:val="28"/>
          <w:szCs w:val="28"/>
        </w:rPr>
        <w:t>ікторівна</w:t>
      </w:r>
    </w:p>
    <w:p w:rsidR="00674FEA" w:rsidRDefault="00234DB2" w:rsidP="00674FEA">
      <w:pPr>
        <w:spacing w:after="0" w:line="360" w:lineRule="auto"/>
        <w:ind w:firstLine="709"/>
        <w:jc w:val="both"/>
        <w:rPr>
          <w:rFonts w:ascii="Times New Roman" w:eastAsia="Calibri" w:hAnsi="Times New Roman" w:cs="Times New Roman"/>
          <w:sz w:val="28"/>
          <w:szCs w:val="28"/>
        </w:rPr>
      </w:pPr>
      <w:r w:rsidRPr="00410CE8">
        <w:rPr>
          <w:rFonts w:ascii="Times New Roman" w:eastAsia="Calibri" w:hAnsi="Times New Roman" w:cs="Times New Roman"/>
          <w:sz w:val="28"/>
          <w:szCs w:val="28"/>
        </w:rPr>
        <w:t xml:space="preserve">Емоційний інтелект в управлінні педагогічними кадрами закладу </w:t>
      </w:r>
      <w:r w:rsidR="001D498A" w:rsidRPr="00410CE8">
        <w:rPr>
          <w:rFonts w:ascii="Times New Roman" w:eastAsia="Calibri" w:hAnsi="Times New Roman" w:cs="Times New Roman"/>
          <w:sz w:val="28"/>
          <w:szCs w:val="28"/>
        </w:rPr>
        <w:t xml:space="preserve">загальної середньої </w:t>
      </w:r>
      <w:r w:rsidRPr="00410CE8">
        <w:rPr>
          <w:rFonts w:ascii="Times New Roman" w:eastAsia="Calibri" w:hAnsi="Times New Roman" w:cs="Times New Roman"/>
          <w:sz w:val="28"/>
          <w:szCs w:val="28"/>
        </w:rPr>
        <w:t>освіти</w:t>
      </w:r>
      <w:r w:rsidR="00674FEA" w:rsidRPr="00410CE8">
        <w:rPr>
          <w:rFonts w:ascii="Times New Roman" w:eastAsia="Calibri" w:hAnsi="Times New Roman" w:cs="Times New Roman"/>
          <w:sz w:val="28"/>
          <w:szCs w:val="28"/>
        </w:rPr>
        <w:t xml:space="preserve">. – К.: Київський університет імені Бориса Грінченка, </w:t>
      </w:r>
      <w:r w:rsidR="001D613C">
        <w:rPr>
          <w:rFonts w:ascii="Times New Roman" w:hAnsi="Times New Roman"/>
          <w:sz w:val="28"/>
          <w:szCs w:val="28"/>
        </w:rPr>
        <w:t>Факультет економіки та управління,</w:t>
      </w:r>
      <w:r w:rsidR="0091751F">
        <w:rPr>
          <w:rFonts w:ascii="Times New Roman" w:hAnsi="Times New Roman"/>
          <w:sz w:val="28"/>
          <w:szCs w:val="28"/>
        </w:rPr>
        <w:t xml:space="preserve"> </w:t>
      </w:r>
      <w:r w:rsidR="00674FEA" w:rsidRPr="00410CE8">
        <w:rPr>
          <w:rFonts w:ascii="Times New Roman" w:eastAsia="Calibri" w:hAnsi="Times New Roman" w:cs="Times New Roman"/>
          <w:sz w:val="28"/>
          <w:szCs w:val="28"/>
        </w:rPr>
        <w:t>2023.</w:t>
      </w:r>
    </w:p>
    <w:p w:rsidR="001D613C" w:rsidRPr="001D613C" w:rsidRDefault="001D613C" w:rsidP="001D613C">
      <w:pPr>
        <w:spacing w:after="0" w:line="360" w:lineRule="auto"/>
        <w:ind w:firstLine="708"/>
        <w:jc w:val="both"/>
        <w:rPr>
          <w:rFonts w:ascii="Times New Roman" w:hAnsi="Times New Roman" w:cs="Times New Roman"/>
          <w:color w:val="000000" w:themeColor="text1"/>
          <w:sz w:val="28"/>
          <w:szCs w:val="28"/>
        </w:rPr>
      </w:pPr>
      <w:r w:rsidRPr="001D613C">
        <w:rPr>
          <w:rFonts w:ascii="Times New Roman" w:eastAsia="Calibri" w:hAnsi="Times New Roman" w:cs="Times New Roman"/>
          <w:color w:val="000000" w:themeColor="text1"/>
          <w:sz w:val="28"/>
          <w:szCs w:val="28"/>
        </w:rPr>
        <w:t xml:space="preserve">Науковий керівник – Краус Катерина Миколаївна, </w:t>
      </w:r>
      <w:r w:rsidRPr="001D613C">
        <w:rPr>
          <w:rFonts w:ascii="Times New Roman" w:hAnsi="Times New Roman" w:cs="Times New Roman"/>
          <w:color w:val="000000" w:themeColor="text1"/>
          <w:sz w:val="28"/>
          <w:szCs w:val="28"/>
        </w:rPr>
        <w:t>кандидат економічних наук, доцент, доцентка кафедри управління Факультету економіки та управління.</w:t>
      </w:r>
    </w:p>
    <w:p w:rsidR="001D613C" w:rsidRDefault="001D613C" w:rsidP="00674FEA">
      <w:pPr>
        <w:spacing w:after="0" w:line="360" w:lineRule="auto"/>
        <w:ind w:firstLine="709"/>
        <w:jc w:val="both"/>
        <w:rPr>
          <w:rFonts w:ascii="Times New Roman" w:eastAsia="Cambria" w:hAnsi="Times New Roman" w:cs="Times New Roman"/>
          <w:sz w:val="28"/>
          <w:szCs w:val="28"/>
        </w:rPr>
      </w:pPr>
      <w:r w:rsidRPr="001D613C">
        <w:rPr>
          <w:rFonts w:ascii="Times New Roman" w:hAnsi="Times New Roman" w:cs="Times New Roman"/>
          <w:color w:val="000000" w:themeColor="text1"/>
          <w:sz w:val="28"/>
          <w:szCs w:val="28"/>
        </w:rPr>
        <w:t>Структура роботи:</w:t>
      </w:r>
      <w:r w:rsidR="0091751F">
        <w:rPr>
          <w:rFonts w:ascii="Times New Roman" w:hAnsi="Times New Roman" w:cs="Times New Roman"/>
          <w:color w:val="000000" w:themeColor="text1"/>
          <w:sz w:val="28"/>
          <w:szCs w:val="28"/>
        </w:rPr>
        <w:t xml:space="preserve"> </w:t>
      </w:r>
      <w:r w:rsidR="00674FEA" w:rsidRPr="00410CE8">
        <w:rPr>
          <w:rFonts w:ascii="Times New Roman" w:eastAsia="Cambria" w:hAnsi="Times New Roman" w:cs="Times New Roman"/>
          <w:sz w:val="28"/>
          <w:szCs w:val="28"/>
        </w:rPr>
        <w:t>вступ, дв</w:t>
      </w:r>
      <w:r>
        <w:rPr>
          <w:rFonts w:ascii="Times New Roman" w:eastAsia="Cambria" w:hAnsi="Times New Roman" w:cs="Times New Roman"/>
          <w:sz w:val="28"/>
          <w:szCs w:val="28"/>
        </w:rPr>
        <w:t>а</w:t>
      </w:r>
      <w:r w:rsidR="00674FEA" w:rsidRPr="00410CE8">
        <w:rPr>
          <w:rFonts w:ascii="Times New Roman" w:eastAsia="Cambria" w:hAnsi="Times New Roman" w:cs="Times New Roman"/>
          <w:sz w:val="28"/>
          <w:szCs w:val="28"/>
        </w:rPr>
        <w:t xml:space="preserve"> розділ</w:t>
      </w:r>
      <w:r>
        <w:rPr>
          <w:rFonts w:ascii="Times New Roman" w:eastAsia="Cambria" w:hAnsi="Times New Roman" w:cs="Times New Roman"/>
          <w:sz w:val="28"/>
          <w:szCs w:val="28"/>
        </w:rPr>
        <w:t>и</w:t>
      </w:r>
      <w:r w:rsidR="00674FEA" w:rsidRPr="00410CE8">
        <w:rPr>
          <w:rFonts w:ascii="Times New Roman" w:eastAsia="Cambria" w:hAnsi="Times New Roman" w:cs="Times New Roman"/>
          <w:sz w:val="28"/>
          <w:szCs w:val="28"/>
        </w:rPr>
        <w:t>, висновк</w:t>
      </w:r>
      <w:r>
        <w:rPr>
          <w:rFonts w:ascii="Times New Roman" w:eastAsia="Cambria" w:hAnsi="Times New Roman" w:cs="Times New Roman"/>
          <w:sz w:val="28"/>
          <w:szCs w:val="28"/>
        </w:rPr>
        <w:t>и</w:t>
      </w:r>
      <w:r w:rsidR="00674FEA" w:rsidRPr="00410CE8">
        <w:rPr>
          <w:rFonts w:ascii="Times New Roman" w:eastAsia="Cambria" w:hAnsi="Times New Roman" w:cs="Times New Roman"/>
          <w:sz w:val="28"/>
          <w:szCs w:val="28"/>
        </w:rPr>
        <w:t xml:space="preserve"> до розділів, загальн</w:t>
      </w:r>
      <w:r>
        <w:rPr>
          <w:rFonts w:ascii="Times New Roman" w:eastAsia="Cambria" w:hAnsi="Times New Roman" w:cs="Times New Roman"/>
          <w:sz w:val="28"/>
          <w:szCs w:val="28"/>
        </w:rPr>
        <w:t>і</w:t>
      </w:r>
      <w:r w:rsidR="00674FEA" w:rsidRPr="00410CE8">
        <w:rPr>
          <w:rFonts w:ascii="Times New Roman" w:eastAsia="Cambria" w:hAnsi="Times New Roman" w:cs="Times New Roman"/>
          <w:sz w:val="28"/>
          <w:szCs w:val="28"/>
        </w:rPr>
        <w:t xml:space="preserve"> висновк</w:t>
      </w:r>
      <w:r>
        <w:rPr>
          <w:rFonts w:ascii="Times New Roman" w:eastAsia="Cambria" w:hAnsi="Times New Roman" w:cs="Times New Roman"/>
          <w:sz w:val="28"/>
          <w:szCs w:val="28"/>
        </w:rPr>
        <w:t>и</w:t>
      </w:r>
      <w:r w:rsidR="00674FEA" w:rsidRPr="00410CE8">
        <w:rPr>
          <w:rFonts w:ascii="Times New Roman" w:eastAsia="Cambria" w:hAnsi="Times New Roman" w:cs="Times New Roman"/>
          <w:sz w:val="28"/>
          <w:szCs w:val="28"/>
        </w:rPr>
        <w:t>, спис</w:t>
      </w:r>
      <w:r>
        <w:rPr>
          <w:rFonts w:ascii="Times New Roman" w:eastAsia="Cambria" w:hAnsi="Times New Roman" w:cs="Times New Roman"/>
          <w:sz w:val="28"/>
          <w:szCs w:val="28"/>
        </w:rPr>
        <w:t>ок</w:t>
      </w:r>
      <w:r w:rsidR="00674FEA" w:rsidRPr="00410CE8">
        <w:rPr>
          <w:rFonts w:ascii="Times New Roman" w:eastAsia="Cambria" w:hAnsi="Times New Roman" w:cs="Times New Roman"/>
          <w:sz w:val="28"/>
          <w:szCs w:val="28"/>
        </w:rPr>
        <w:t xml:space="preserve"> використаних</w:t>
      </w:r>
      <w:r w:rsidR="0091751F">
        <w:rPr>
          <w:rFonts w:ascii="Times New Roman" w:eastAsia="Cambria" w:hAnsi="Times New Roman" w:cs="Times New Roman"/>
          <w:sz w:val="28"/>
          <w:szCs w:val="28"/>
        </w:rPr>
        <w:t xml:space="preserve"> </w:t>
      </w:r>
      <w:r w:rsidR="00674FEA" w:rsidRPr="00410CE8">
        <w:rPr>
          <w:rFonts w:ascii="Times New Roman" w:eastAsia="Cambria" w:hAnsi="Times New Roman" w:cs="Times New Roman"/>
          <w:sz w:val="28"/>
          <w:szCs w:val="28"/>
        </w:rPr>
        <w:t>джерел та додатк</w:t>
      </w:r>
      <w:r>
        <w:rPr>
          <w:rFonts w:ascii="Times New Roman" w:eastAsia="Cambria" w:hAnsi="Times New Roman" w:cs="Times New Roman"/>
          <w:sz w:val="28"/>
          <w:szCs w:val="28"/>
        </w:rPr>
        <w:t>и</w:t>
      </w:r>
      <w:r w:rsidR="001D498A" w:rsidRPr="00410CE8">
        <w:rPr>
          <w:rFonts w:ascii="Times New Roman" w:eastAsia="Cambria" w:hAnsi="Times New Roman" w:cs="Times New Roman"/>
          <w:sz w:val="28"/>
          <w:szCs w:val="28"/>
        </w:rPr>
        <w:t>.</w:t>
      </w:r>
    </w:p>
    <w:p w:rsidR="00674FEA" w:rsidRPr="00410CE8" w:rsidRDefault="00674FEA" w:rsidP="00674FEA">
      <w:pPr>
        <w:spacing w:after="0" w:line="360" w:lineRule="auto"/>
        <w:ind w:firstLine="709"/>
        <w:jc w:val="both"/>
        <w:rPr>
          <w:rFonts w:ascii="Times New Roman" w:eastAsia="Cambria" w:hAnsi="Times New Roman" w:cs="Times New Roman"/>
          <w:sz w:val="28"/>
          <w:szCs w:val="28"/>
        </w:rPr>
      </w:pPr>
      <w:r w:rsidRPr="00410CE8">
        <w:rPr>
          <w:rFonts w:ascii="Times New Roman" w:eastAsia="Cambria" w:hAnsi="Times New Roman" w:cs="Times New Roman"/>
          <w:sz w:val="28"/>
          <w:szCs w:val="28"/>
        </w:rPr>
        <w:t xml:space="preserve">Обсяг основного тексту роботи </w:t>
      </w:r>
      <w:r w:rsidR="00B966B4" w:rsidRPr="00410CE8">
        <w:rPr>
          <w:rFonts w:ascii="Times New Roman" w:hAnsi="Times New Roman" w:cs="Times New Roman"/>
          <w:sz w:val="28"/>
          <w:szCs w:val="28"/>
        </w:rPr>
        <w:t>53</w:t>
      </w:r>
      <w:r w:rsidRPr="00410CE8">
        <w:rPr>
          <w:rFonts w:ascii="Times New Roman" w:hAnsi="Times New Roman" w:cs="Times New Roman"/>
          <w:sz w:val="28"/>
          <w:szCs w:val="28"/>
        </w:rPr>
        <w:t xml:space="preserve"> сторінк</w:t>
      </w:r>
      <w:r w:rsidR="001D498A" w:rsidRPr="00410CE8">
        <w:rPr>
          <w:rFonts w:ascii="Times New Roman" w:hAnsi="Times New Roman" w:cs="Times New Roman"/>
          <w:sz w:val="28"/>
          <w:szCs w:val="28"/>
        </w:rPr>
        <w:t>и</w:t>
      </w:r>
      <w:r w:rsidRPr="00410CE8">
        <w:rPr>
          <w:rFonts w:ascii="Times New Roman" w:eastAsia="Cambria" w:hAnsi="Times New Roman" w:cs="Times New Roman"/>
          <w:sz w:val="28"/>
          <w:szCs w:val="28"/>
        </w:rPr>
        <w:t xml:space="preserve">. Робота містить </w:t>
      </w:r>
      <w:r w:rsidR="00B966B4" w:rsidRPr="00410CE8">
        <w:rPr>
          <w:rFonts w:ascii="Times New Roman" w:eastAsia="Cambria" w:hAnsi="Times New Roman" w:cs="Times New Roman"/>
          <w:sz w:val="28"/>
          <w:szCs w:val="28"/>
        </w:rPr>
        <w:t>6</w:t>
      </w:r>
      <w:r w:rsidRPr="00410CE8">
        <w:rPr>
          <w:rFonts w:ascii="Times New Roman" w:eastAsia="Cambria" w:hAnsi="Times New Roman" w:cs="Times New Roman"/>
          <w:sz w:val="28"/>
          <w:szCs w:val="28"/>
        </w:rPr>
        <w:t xml:space="preserve"> рисунків, </w:t>
      </w:r>
      <w:r w:rsidR="00234DB2" w:rsidRPr="00410CE8">
        <w:rPr>
          <w:rFonts w:ascii="Times New Roman" w:eastAsia="Cambria" w:hAnsi="Times New Roman" w:cs="Times New Roman"/>
          <w:sz w:val="28"/>
          <w:szCs w:val="28"/>
        </w:rPr>
        <w:t>2</w:t>
      </w:r>
      <w:r w:rsidRPr="00410CE8">
        <w:rPr>
          <w:rFonts w:ascii="Times New Roman" w:eastAsia="Cambria" w:hAnsi="Times New Roman" w:cs="Times New Roman"/>
          <w:sz w:val="28"/>
          <w:szCs w:val="28"/>
        </w:rPr>
        <w:t xml:space="preserve"> додатки та </w:t>
      </w:r>
      <w:r w:rsidRPr="00410CE8">
        <w:rPr>
          <w:rFonts w:ascii="Times New Roman" w:hAnsi="Times New Roman" w:cs="Times New Roman"/>
          <w:sz w:val="28"/>
          <w:szCs w:val="28"/>
        </w:rPr>
        <w:t>5</w:t>
      </w:r>
      <w:r w:rsidR="00234DB2" w:rsidRPr="00410CE8">
        <w:rPr>
          <w:rFonts w:ascii="Times New Roman" w:hAnsi="Times New Roman" w:cs="Times New Roman"/>
          <w:sz w:val="28"/>
          <w:szCs w:val="28"/>
        </w:rPr>
        <w:t>7</w:t>
      </w:r>
      <w:r w:rsidRPr="00410CE8">
        <w:rPr>
          <w:rFonts w:ascii="Times New Roman" w:hAnsi="Times New Roman" w:cs="Times New Roman"/>
          <w:sz w:val="28"/>
          <w:szCs w:val="28"/>
        </w:rPr>
        <w:t xml:space="preserve"> джерел літератури.</w:t>
      </w:r>
    </w:p>
    <w:p w:rsidR="00674FEA" w:rsidRPr="00410CE8" w:rsidRDefault="00674FEA" w:rsidP="00674FEA">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У магістерській роботі в результаті дослідження </w:t>
      </w:r>
      <w:r w:rsidR="00234DB2" w:rsidRPr="00410CE8">
        <w:rPr>
          <w:rFonts w:ascii="Times New Roman" w:hAnsi="Times New Roman" w:cs="Times New Roman"/>
          <w:sz w:val="28"/>
          <w:szCs w:val="28"/>
        </w:rPr>
        <w:t xml:space="preserve">емоційного інтелекту </w:t>
      </w:r>
      <w:r w:rsidR="00F57B59" w:rsidRPr="00410CE8">
        <w:rPr>
          <w:rFonts w:ascii="Times New Roman" w:hAnsi="Times New Roman" w:cs="Times New Roman"/>
          <w:sz w:val="28"/>
          <w:szCs w:val="28"/>
        </w:rPr>
        <w:t xml:space="preserve">в управлінні </w:t>
      </w:r>
      <w:r w:rsidR="00234DB2" w:rsidRPr="00410CE8">
        <w:rPr>
          <w:rFonts w:ascii="Times New Roman" w:hAnsi="Times New Roman" w:cs="Times New Roman"/>
          <w:sz w:val="28"/>
          <w:szCs w:val="28"/>
        </w:rPr>
        <w:t>педагогічни</w:t>
      </w:r>
      <w:r w:rsidR="00F57B59" w:rsidRPr="00410CE8">
        <w:rPr>
          <w:rFonts w:ascii="Times New Roman" w:hAnsi="Times New Roman" w:cs="Times New Roman"/>
          <w:sz w:val="28"/>
          <w:szCs w:val="28"/>
        </w:rPr>
        <w:t>ми</w:t>
      </w:r>
      <w:r w:rsidR="0091751F">
        <w:rPr>
          <w:rFonts w:ascii="Times New Roman" w:hAnsi="Times New Roman" w:cs="Times New Roman"/>
          <w:sz w:val="28"/>
          <w:szCs w:val="28"/>
        </w:rPr>
        <w:t xml:space="preserve"> </w:t>
      </w:r>
      <w:r w:rsidR="00F57B59" w:rsidRPr="00410CE8">
        <w:rPr>
          <w:rFonts w:ascii="Times New Roman" w:hAnsi="Times New Roman" w:cs="Times New Roman"/>
          <w:sz w:val="28"/>
          <w:szCs w:val="28"/>
        </w:rPr>
        <w:t>кадрами</w:t>
      </w:r>
      <w:r w:rsidRPr="00410CE8">
        <w:rPr>
          <w:rFonts w:ascii="Times New Roman" w:hAnsi="Times New Roman" w:cs="Times New Roman"/>
          <w:sz w:val="28"/>
          <w:szCs w:val="28"/>
        </w:rPr>
        <w:t xml:space="preserve"> закладу </w:t>
      </w:r>
      <w:r w:rsidR="00F57B59" w:rsidRPr="00410CE8">
        <w:rPr>
          <w:rFonts w:ascii="Times New Roman" w:hAnsi="Times New Roman" w:cs="Times New Roman"/>
          <w:sz w:val="28"/>
          <w:szCs w:val="28"/>
        </w:rPr>
        <w:t>загальної середньої освіт</w:t>
      </w:r>
      <w:r w:rsidRPr="00410CE8">
        <w:rPr>
          <w:rFonts w:ascii="Times New Roman" w:hAnsi="Times New Roman" w:cs="Times New Roman"/>
          <w:sz w:val="28"/>
          <w:szCs w:val="28"/>
        </w:rPr>
        <w:t xml:space="preserve">и проаналізовано </w:t>
      </w:r>
      <w:r w:rsidR="00F57B59" w:rsidRPr="00410CE8">
        <w:rPr>
          <w:rFonts w:ascii="Times New Roman" w:hAnsi="Times New Roman" w:cs="Times New Roman"/>
          <w:sz w:val="28"/>
          <w:szCs w:val="28"/>
        </w:rPr>
        <w:t>теорії емоційного</w:t>
      </w:r>
      <w:r w:rsidR="0091751F">
        <w:rPr>
          <w:rFonts w:ascii="Times New Roman" w:hAnsi="Times New Roman" w:cs="Times New Roman"/>
          <w:sz w:val="28"/>
          <w:szCs w:val="28"/>
        </w:rPr>
        <w:t xml:space="preserve"> </w:t>
      </w:r>
      <w:r w:rsidR="00F57B59" w:rsidRPr="00410CE8">
        <w:rPr>
          <w:rFonts w:ascii="Times New Roman" w:hAnsi="Times New Roman" w:cs="Times New Roman"/>
          <w:color w:val="000000" w:themeColor="text1"/>
          <w:sz w:val="28"/>
          <w:szCs w:val="28"/>
        </w:rPr>
        <w:t>інтелекту</w:t>
      </w:r>
      <w:r w:rsidR="003A6018" w:rsidRPr="00410CE8">
        <w:rPr>
          <w:rFonts w:ascii="Times New Roman" w:hAnsi="Times New Roman" w:cs="Times New Roman"/>
          <w:color w:val="000000" w:themeColor="text1"/>
          <w:sz w:val="28"/>
          <w:szCs w:val="28"/>
        </w:rPr>
        <w:t>,</w:t>
      </w:r>
      <w:r w:rsidR="0091751F">
        <w:rPr>
          <w:rFonts w:ascii="Times New Roman" w:hAnsi="Times New Roman" w:cs="Times New Roman"/>
          <w:color w:val="000000" w:themeColor="text1"/>
          <w:sz w:val="28"/>
          <w:szCs w:val="28"/>
        </w:rPr>
        <w:t xml:space="preserve"> </w:t>
      </w:r>
      <w:r w:rsidR="003A6018" w:rsidRPr="00410CE8">
        <w:rPr>
          <w:rFonts w:ascii="Times New Roman" w:hAnsi="Times New Roman" w:cs="Times New Roman"/>
          <w:sz w:val="28"/>
          <w:szCs w:val="28"/>
        </w:rPr>
        <w:t>розглянуто різноманітні інструменти для діагностики та розвитку емоційного інтелекту.</w:t>
      </w:r>
      <w:r w:rsidRPr="00410CE8">
        <w:rPr>
          <w:rFonts w:ascii="Times New Roman" w:hAnsi="Times New Roman" w:cs="Times New Roman"/>
          <w:sz w:val="28"/>
          <w:szCs w:val="28"/>
        </w:rPr>
        <w:t xml:space="preserve"> Ці теоретичні напрацювання дали змогу </w:t>
      </w:r>
      <w:r w:rsidR="003A6018" w:rsidRPr="00410CE8">
        <w:rPr>
          <w:rFonts w:ascii="Times New Roman" w:hAnsi="Times New Roman" w:cs="Times New Roman"/>
          <w:sz w:val="28"/>
          <w:szCs w:val="28"/>
        </w:rPr>
        <w:t>діагностувати рівень емоційного інтелекту</w:t>
      </w:r>
      <w:r w:rsidRPr="00410CE8">
        <w:rPr>
          <w:rFonts w:ascii="Times New Roman" w:hAnsi="Times New Roman" w:cs="Times New Roman"/>
          <w:sz w:val="28"/>
          <w:szCs w:val="28"/>
        </w:rPr>
        <w:t xml:space="preserve"> у </w:t>
      </w:r>
      <w:r w:rsidR="003A6018" w:rsidRPr="00410CE8">
        <w:rPr>
          <w:rFonts w:ascii="Times New Roman" w:hAnsi="Times New Roman" w:cs="Times New Roman"/>
          <w:sz w:val="28"/>
          <w:szCs w:val="28"/>
        </w:rPr>
        <w:t>спеціалізованій школі І-ІІІ ступенів з поглибленим вивченням англійської та італійської мов ім. Данте Аліг’єрі</w:t>
      </w:r>
      <w:r w:rsidR="004E42CF">
        <w:rPr>
          <w:rFonts w:ascii="Times New Roman" w:hAnsi="Times New Roman" w:cs="Times New Roman"/>
          <w:sz w:val="28"/>
          <w:szCs w:val="28"/>
        </w:rPr>
        <w:t xml:space="preserve"> </w:t>
      </w:r>
      <w:r w:rsidR="001D498A" w:rsidRPr="00410CE8">
        <w:rPr>
          <w:rFonts w:ascii="Times New Roman" w:hAnsi="Times New Roman" w:cs="Times New Roman"/>
          <w:sz w:val="28"/>
          <w:szCs w:val="28"/>
        </w:rPr>
        <w:t xml:space="preserve">та </w:t>
      </w:r>
      <w:r w:rsidRPr="00410CE8">
        <w:rPr>
          <w:rFonts w:ascii="Times New Roman" w:hAnsi="Times New Roman" w:cs="Times New Roman"/>
          <w:sz w:val="28"/>
          <w:szCs w:val="28"/>
        </w:rPr>
        <w:t xml:space="preserve">оцінити перспективи </w:t>
      </w:r>
      <w:r w:rsidR="00F83DA8" w:rsidRPr="00410CE8">
        <w:rPr>
          <w:rFonts w:ascii="Times New Roman" w:hAnsi="Times New Roman" w:cs="Times New Roman"/>
          <w:sz w:val="28"/>
          <w:szCs w:val="28"/>
        </w:rPr>
        <w:t>розвитку емоційного інтелекту</w:t>
      </w:r>
      <w:r w:rsidRPr="00410CE8">
        <w:rPr>
          <w:rFonts w:ascii="Times New Roman" w:hAnsi="Times New Roman" w:cs="Times New Roman"/>
          <w:sz w:val="28"/>
          <w:szCs w:val="28"/>
        </w:rPr>
        <w:t xml:space="preserve"> в управлінні закладу освіти</w:t>
      </w:r>
      <w:r w:rsidR="001D498A" w:rsidRPr="00410CE8">
        <w:rPr>
          <w:rFonts w:ascii="Times New Roman" w:hAnsi="Times New Roman" w:cs="Times New Roman"/>
          <w:sz w:val="28"/>
          <w:szCs w:val="28"/>
        </w:rPr>
        <w:t>,</w:t>
      </w:r>
      <w:r w:rsidR="0091751F">
        <w:rPr>
          <w:rFonts w:ascii="Times New Roman" w:hAnsi="Times New Roman" w:cs="Times New Roman"/>
          <w:sz w:val="28"/>
          <w:szCs w:val="28"/>
        </w:rPr>
        <w:t xml:space="preserve"> </w:t>
      </w:r>
      <w:r w:rsidR="001D498A" w:rsidRPr="00410CE8">
        <w:rPr>
          <w:rFonts w:ascii="Times New Roman" w:hAnsi="Times New Roman" w:cs="Times New Roman"/>
          <w:sz w:val="28"/>
          <w:szCs w:val="28"/>
        </w:rPr>
        <w:t>надати</w:t>
      </w:r>
      <w:r w:rsidRPr="00410CE8">
        <w:rPr>
          <w:rFonts w:ascii="Times New Roman" w:hAnsi="Times New Roman" w:cs="Times New Roman"/>
          <w:sz w:val="28"/>
          <w:szCs w:val="28"/>
        </w:rPr>
        <w:t xml:space="preserve"> практичні рекомендації.</w:t>
      </w:r>
    </w:p>
    <w:p w:rsidR="004E42CF" w:rsidRDefault="00674FEA" w:rsidP="00CE7BAE">
      <w:pPr>
        <w:spacing w:after="0" w:line="360" w:lineRule="auto"/>
        <w:ind w:firstLine="709"/>
        <w:jc w:val="both"/>
        <w:rPr>
          <w:rFonts w:ascii="Times New Roman" w:hAnsi="Times New Roman" w:cs="Times New Roman"/>
          <w:sz w:val="28"/>
          <w:szCs w:val="28"/>
        </w:rPr>
      </w:pPr>
      <w:r w:rsidRPr="00410CE8">
        <w:rPr>
          <w:rFonts w:ascii="Times New Roman" w:eastAsia="Calibri" w:hAnsi="Times New Roman" w:cs="Times New Roman"/>
          <w:sz w:val="28"/>
          <w:szCs w:val="28"/>
        </w:rPr>
        <w:t xml:space="preserve">Ключові слова: </w:t>
      </w:r>
      <w:r w:rsidR="00F83DA8" w:rsidRPr="00410CE8">
        <w:rPr>
          <w:rFonts w:ascii="Times New Roman" w:eastAsia="Calibri" w:hAnsi="Times New Roman" w:cs="Times New Roman"/>
          <w:sz w:val="28"/>
          <w:szCs w:val="28"/>
        </w:rPr>
        <w:t>емоційний інтелект</w:t>
      </w:r>
      <w:r w:rsidRPr="00410CE8">
        <w:rPr>
          <w:rFonts w:ascii="Times New Roman" w:eastAsia="Calibri" w:hAnsi="Times New Roman" w:cs="Times New Roman"/>
          <w:sz w:val="28"/>
          <w:szCs w:val="28"/>
        </w:rPr>
        <w:t>,</w:t>
      </w:r>
      <w:r w:rsidR="0091751F">
        <w:rPr>
          <w:rFonts w:ascii="Times New Roman" w:eastAsia="Calibri" w:hAnsi="Times New Roman" w:cs="Times New Roman"/>
          <w:sz w:val="28"/>
          <w:szCs w:val="28"/>
        </w:rPr>
        <w:t xml:space="preserve"> </w:t>
      </w:r>
      <w:r w:rsidR="00410CE8">
        <w:rPr>
          <w:rFonts w:ascii="Times New Roman" w:hAnsi="Times New Roman" w:cs="Times New Roman"/>
          <w:sz w:val="28"/>
          <w:szCs w:val="28"/>
        </w:rPr>
        <w:t xml:space="preserve">емпатія, емоції, </w:t>
      </w:r>
      <w:r w:rsidR="00F83DA8" w:rsidRPr="00410CE8">
        <w:rPr>
          <w:rFonts w:ascii="Times New Roman" w:hAnsi="Times New Roman" w:cs="Times New Roman"/>
          <w:sz w:val="28"/>
          <w:szCs w:val="28"/>
        </w:rPr>
        <w:t>діагностика</w:t>
      </w:r>
      <w:r w:rsidRPr="00410CE8">
        <w:rPr>
          <w:rFonts w:ascii="Times New Roman" w:hAnsi="Times New Roman" w:cs="Times New Roman"/>
          <w:sz w:val="28"/>
          <w:szCs w:val="28"/>
        </w:rPr>
        <w:t xml:space="preserve">, </w:t>
      </w:r>
      <w:r w:rsidRPr="00410CE8">
        <w:rPr>
          <w:rFonts w:ascii="Times New Roman" w:eastAsia="Calibri" w:hAnsi="Times New Roman" w:cs="Times New Roman"/>
          <w:sz w:val="28"/>
          <w:szCs w:val="28"/>
        </w:rPr>
        <w:t>управління, заклад загальної середньої освіти</w:t>
      </w:r>
      <w:r w:rsidRPr="00410CE8">
        <w:rPr>
          <w:rFonts w:ascii="Times New Roman" w:hAnsi="Times New Roman" w:cs="Times New Roman"/>
          <w:sz w:val="28"/>
          <w:szCs w:val="28"/>
        </w:rPr>
        <w:t>.</w:t>
      </w:r>
    </w:p>
    <w:p w:rsidR="004E42CF" w:rsidRDefault="004E42CF" w:rsidP="00674FEA">
      <w:pPr>
        <w:spacing w:after="0" w:line="360" w:lineRule="auto"/>
        <w:ind w:firstLine="709"/>
        <w:jc w:val="center"/>
        <w:rPr>
          <w:rFonts w:ascii="Times New Roman" w:eastAsia="Times New Roman" w:hAnsi="Times New Roman" w:cs="Times New Roman"/>
          <w:b/>
          <w:color w:val="000000" w:themeColor="text1"/>
          <w:sz w:val="28"/>
          <w:szCs w:val="28"/>
        </w:rPr>
      </w:pPr>
    </w:p>
    <w:p w:rsidR="004E42CF" w:rsidRDefault="004E42CF" w:rsidP="00674FEA">
      <w:pPr>
        <w:spacing w:after="0" w:line="360" w:lineRule="auto"/>
        <w:ind w:firstLine="709"/>
        <w:jc w:val="center"/>
        <w:rPr>
          <w:rFonts w:ascii="Times New Roman" w:eastAsia="Times New Roman" w:hAnsi="Times New Roman" w:cs="Times New Roman"/>
          <w:b/>
          <w:color w:val="000000" w:themeColor="text1"/>
          <w:sz w:val="28"/>
          <w:szCs w:val="28"/>
        </w:rPr>
      </w:pPr>
    </w:p>
    <w:p w:rsidR="003C3E99" w:rsidRDefault="003C3E99" w:rsidP="00674FEA">
      <w:pPr>
        <w:spacing w:after="0" w:line="360" w:lineRule="auto"/>
        <w:ind w:firstLine="709"/>
        <w:jc w:val="center"/>
        <w:rPr>
          <w:rFonts w:ascii="Times New Roman" w:eastAsia="Times New Roman" w:hAnsi="Times New Roman" w:cs="Times New Roman"/>
          <w:b/>
          <w:color w:val="000000" w:themeColor="text1"/>
          <w:sz w:val="28"/>
          <w:szCs w:val="28"/>
        </w:rPr>
        <w:sectPr w:rsidR="003C3E99" w:rsidSect="003C3E99">
          <w:pgSz w:w="11906" w:h="16838"/>
          <w:pgMar w:top="1134" w:right="567" w:bottom="1134" w:left="1701" w:header="709" w:footer="709" w:gutter="0"/>
          <w:pgNumType w:start="4"/>
          <w:cols w:space="708"/>
          <w:titlePg/>
          <w:docGrid w:linePitch="360"/>
        </w:sectPr>
      </w:pPr>
    </w:p>
    <w:p w:rsidR="00674FEA" w:rsidRPr="001D613C" w:rsidRDefault="00674FEA" w:rsidP="00674FEA">
      <w:pPr>
        <w:spacing w:after="0" w:line="360" w:lineRule="auto"/>
        <w:ind w:firstLine="709"/>
        <w:jc w:val="center"/>
        <w:rPr>
          <w:rFonts w:ascii="Times New Roman" w:eastAsia="Times New Roman" w:hAnsi="Times New Roman" w:cs="Times New Roman"/>
          <w:b/>
          <w:color w:val="000000" w:themeColor="text1"/>
          <w:sz w:val="28"/>
          <w:szCs w:val="28"/>
          <w:lang w:val="en-US"/>
        </w:rPr>
      </w:pPr>
      <w:r w:rsidRPr="001D613C">
        <w:rPr>
          <w:rFonts w:ascii="Times New Roman" w:eastAsia="Times New Roman" w:hAnsi="Times New Roman" w:cs="Times New Roman"/>
          <w:b/>
          <w:color w:val="000000" w:themeColor="text1"/>
          <w:sz w:val="28"/>
          <w:szCs w:val="28"/>
          <w:lang w:val="en-US"/>
        </w:rPr>
        <w:lastRenderedPageBreak/>
        <w:t>ANNOTATION</w:t>
      </w:r>
    </w:p>
    <w:p w:rsidR="001D613C" w:rsidRPr="001D613C" w:rsidRDefault="001D613C" w:rsidP="00674FEA">
      <w:pPr>
        <w:spacing w:after="0" w:line="360" w:lineRule="auto"/>
        <w:ind w:firstLine="709"/>
        <w:jc w:val="center"/>
        <w:rPr>
          <w:rFonts w:ascii="Times New Roman" w:eastAsia="Times New Roman" w:hAnsi="Times New Roman" w:cs="Times New Roman"/>
          <w:b/>
          <w:color w:val="000000" w:themeColor="text1"/>
          <w:sz w:val="28"/>
          <w:szCs w:val="28"/>
          <w:lang w:val="en-US"/>
        </w:rPr>
      </w:pPr>
    </w:p>
    <w:p w:rsidR="001D613C" w:rsidRPr="001D613C" w:rsidRDefault="00BF7B29" w:rsidP="00BF7B29">
      <w:pPr>
        <w:spacing w:after="0" w:line="360" w:lineRule="auto"/>
        <w:ind w:firstLine="709"/>
        <w:jc w:val="both"/>
        <w:rPr>
          <w:rFonts w:ascii="Times New Roman" w:eastAsia="Times New Roman" w:hAnsi="Times New Roman" w:cs="Times New Roman"/>
          <w:color w:val="000000" w:themeColor="text1"/>
          <w:sz w:val="28"/>
          <w:szCs w:val="28"/>
          <w:lang w:val="en-US"/>
        </w:rPr>
      </w:pPr>
      <w:proofErr w:type="spellStart"/>
      <w:r w:rsidRPr="001D613C">
        <w:rPr>
          <w:rFonts w:ascii="Times New Roman" w:eastAsia="Times New Roman" w:hAnsi="Times New Roman" w:cs="Times New Roman"/>
          <w:color w:val="000000" w:themeColor="text1"/>
          <w:sz w:val="28"/>
          <w:szCs w:val="28"/>
          <w:lang w:val="en-US"/>
        </w:rPr>
        <w:t>Marianchyk</w:t>
      </w:r>
      <w:proofErr w:type="spellEnd"/>
      <w:r w:rsidR="0091751F">
        <w:rPr>
          <w:rFonts w:ascii="Times New Roman" w:eastAsia="Times New Roman" w:hAnsi="Times New Roman" w:cs="Times New Roman"/>
          <w:color w:val="000000" w:themeColor="text1"/>
          <w:sz w:val="28"/>
          <w:szCs w:val="28"/>
        </w:rPr>
        <w:t xml:space="preserve"> </w:t>
      </w:r>
      <w:proofErr w:type="spellStart"/>
      <w:r w:rsidRPr="001D613C">
        <w:rPr>
          <w:rFonts w:ascii="Times New Roman" w:eastAsia="Times New Roman" w:hAnsi="Times New Roman" w:cs="Times New Roman"/>
          <w:color w:val="000000" w:themeColor="text1"/>
          <w:sz w:val="28"/>
          <w:szCs w:val="28"/>
          <w:lang w:val="en-US"/>
        </w:rPr>
        <w:t>A</w:t>
      </w:r>
      <w:r w:rsidR="001D613C" w:rsidRPr="001D613C">
        <w:rPr>
          <w:rFonts w:ascii="Times New Roman" w:eastAsia="Times New Roman" w:hAnsi="Times New Roman" w:cs="Times New Roman"/>
          <w:color w:val="000000" w:themeColor="text1"/>
          <w:sz w:val="28"/>
          <w:szCs w:val="28"/>
          <w:lang w:val="en-US"/>
        </w:rPr>
        <w:t>nastasiia</w:t>
      </w:r>
      <w:proofErr w:type="spellEnd"/>
      <w:r w:rsidR="0091751F">
        <w:rPr>
          <w:rFonts w:ascii="Times New Roman" w:eastAsia="Times New Roman" w:hAnsi="Times New Roman" w:cs="Times New Roman"/>
          <w:color w:val="000000" w:themeColor="text1"/>
          <w:sz w:val="28"/>
          <w:szCs w:val="28"/>
        </w:rPr>
        <w:t xml:space="preserve"> </w:t>
      </w:r>
      <w:proofErr w:type="spellStart"/>
      <w:r w:rsidR="001D613C" w:rsidRPr="001D613C">
        <w:rPr>
          <w:rFonts w:ascii="Times New Roman" w:eastAsia="Times New Roman" w:hAnsi="Times New Roman" w:cs="Times New Roman"/>
          <w:color w:val="000000" w:themeColor="text1"/>
          <w:sz w:val="28"/>
          <w:szCs w:val="28"/>
          <w:lang w:val="en-US"/>
        </w:rPr>
        <w:t>Viktorivna</w:t>
      </w:r>
      <w:proofErr w:type="spellEnd"/>
    </w:p>
    <w:p w:rsidR="001D613C" w:rsidRPr="001D613C" w:rsidRDefault="00BF7B29" w:rsidP="00BF7B29">
      <w:pPr>
        <w:spacing w:after="0" w:line="360" w:lineRule="auto"/>
        <w:ind w:firstLine="709"/>
        <w:jc w:val="both"/>
        <w:rPr>
          <w:rFonts w:ascii="Times New Roman" w:eastAsia="Times New Roman" w:hAnsi="Times New Roman" w:cs="Times New Roman"/>
          <w:color w:val="000000" w:themeColor="text1"/>
          <w:sz w:val="28"/>
          <w:szCs w:val="28"/>
          <w:lang w:val="en-US"/>
        </w:rPr>
      </w:pPr>
      <w:r w:rsidRPr="001D613C">
        <w:rPr>
          <w:rFonts w:ascii="Times New Roman" w:eastAsia="Times New Roman" w:hAnsi="Times New Roman" w:cs="Times New Roman"/>
          <w:color w:val="000000" w:themeColor="text1"/>
          <w:sz w:val="28"/>
          <w:szCs w:val="28"/>
          <w:lang w:val="en-US"/>
        </w:rPr>
        <w:t xml:space="preserve">Emotional intelligence in management of secondary school teaching staff. </w:t>
      </w:r>
      <w:r w:rsidR="001D613C" w:rsidRPr="001D613C">
        <w:rPr>
          <w:rFonts w:ascii="Times New Roman" w:eastAsia="Times New Roman" w:hAnsi="Times New Roman" w:cs="Times New Roman"/>
          <w:color w:val="000000" w:themeColor="text1"/>
          <w:sz w:val="28"/>
          <w:szCs w:val="28"/>
          <w:lang w:val="en-US"/>
        </w:rPr>
        <w:t>– Kyiv: Borys Grinchenko Kyiv University, Faculty of Economics and Management, 2023.</w:t>
      </w:r>
    </w:p>
    <w:p w:rsidR="001D613C" w:rsidRPr="001D613C" w:rsidRDefault="001D613C" w:rsidP="00BF7B29">
      <w:pPr>
        <w:spacing w:after="0" w:line="360" w:lineRule="auto"/>
        <w:ind w:firstLine="709"/>
        <w:jc w:val="both"/>
        <w:rPr>
          <w:rFonts w:ascii="Times New Roman" w:eastAsia="Times New Roman" w:hAnsi="Times New Roman" w:cs="Times New Roman"/>
          <w:color w:val="000000" w:themeColor="text1"/>
          <w:sz w:val="28"/>
          <w:szCs w:val="28"/>
          <w:lang w:val="en-US"/>
        </w:rPr>
      </w:pPr>
      <w:r w:rsidRPr="001D613C">
        <w:rPr>
          <w:rFonts w:ascii="Times New Roman" w:eastAsia="Times New Roman" w:hAnsi="Times New Roman" w:cs="Times New Roman"/>
          <w:color w:val="000000" w:themeColor="text1"/>
          <w:sz w:val="28"/>
          <w:szCs w:val="28"/>
          <w:lang w:val="en-US"/>
        </w:rPr>
        <w:t>The supervisor is Kateryna Mykolaivna Kraus, Candidate of Economic Sciences, Associate Professor, Associate Professor of the Department of Management at the Faculty of Economics and Management.</w:t>
      </w:r>
    </w:p>
    <w:p w:rsidR="001D613C" w:rsidRPr="001D613C" w:rsidRDefault="001D613C" w:rsidP="001D613C">
      <w:pPr>
        <w:spacing w:after="0" w:line="360" w:lineRule="auto"/>
        <w:ind w:firstLine="709"/>
        <w:jc w:val="both"/>
        <w:rPr>
          <w:rFonts w:ascii="Times New Roman" w:eastAsia="Times New Roman" w:hAnsi="Times New Roman" w:cs="Times New Roman"/>
          <w:color w:val="000000" w:themeColor="text1"/>
          <w:sz w:val="28"/>
          <w:szCs w:val="28"/>
          <w:lang w:val="en-US"/>
        </w:rPr>
      </w:pPr>
      <w:r w:rsidRPr="001D613C">
        <w:rPr>
          <w:rFonts w:ascii="Times New Roman" w:eastAsia="Times New Roman" w:hAnsi="Times New Roman" w:cs="Times New Roman"/>
          <w:color w:val="000000" w:themeColor="text1"/>
          <w:sz w:val="28"/>
          <w:szCs w:val="28"/>
          <w:lang w:val="en-US"/>
        </w:rPr>
        <w:t>The structure of the work: introduction, two chapters, conclusions to the chapters, conclusions, references and appendices.</w:t>
      </w:r>
    </w:p>
    <w:p w:rsidR="001D613C" w:rsidRPr="001D613C" w:rsidRDefault="001D613C" w:rsidP="001D613C">
      <w:pPr>
        <w:spacing w:after="0" w:line="360" w:lineRule="auto"/>
        <w:ind w:firstLine="709"/>
        <w:jc w:val="both"/>
        <w:rPr>
          <w:rFonts w:ascii="Times New Roman" w:eastAsia="Times New Roman" w:hAnsi="Times New Roman" w:cs="Times New Roman"/>
          <w:color w:val="000000" w:themeColor="text1"/>
          <w:sz w:val="28"/>
          <w:szCs w:val="28"/>
          <w:lang w:val="en-US"/>
        </w:rPr>
      </w:pPr>
      <w:r w:rsidRPr="001D613C">
        <w:rPr>
          <w:rFonts w:ascii="Times New Roman" w:eastAsia="Cambria" w:hAnsi="Times New Roman" w:cs="Times New Roman"/>
          <w:sz w:val="28"/>
          <w:szCs w:val="28"/>
          <w:lang w:val="en-US"/>
        </w:rPr>
        <w:t>The volume of the main text of the work is 53 pages. The work contains 6 figures, 2 appendices and 57 literature sources.</w:t>
      </w:r>
    </w:p>
    <w:p w:rsidR="00BF7B29" w:rsidRPr="001D613C" w:rsidRDefault="00BF7B29" w:rsidP="00BF7B29">
      <w:pPr>
        <w:spacing w:after="0" w:line="360" w:lineRule="auto"/>
        <w:ind w:firstLine="709"/>
        <w:jc w:val="both"/>
        <w:rPr>
          <w:rFonts w:ascii="Times New Roman" w:eastAsia="Times New Roman" w:hAnsi="Times New Roman" w:cs="Times New Roman"/>
          <w:color w:val="000000" w:themeColor="text1"/>
          <w:sz w:val="28"/>
          <w:szCs w:val="28"/>
          <w:lang w:val="en-US"/>
        </w:rPr>
      </w:pPr>
      <w:r w:rsidRPr="001D613C">
        <w:rPr>
          <w:rFonts w:ascii="Times New Roman" w:eastAsia="Times New Roman" w:hAnsi="Times New Roman" w:cs="Times New Roman"/>
          <w:color w:val="000000" w:themeColor="text1"/>
          <w:sz w:val="28"/>
          <w:szCs w:val="28"/>
          <w:lang w:val="en-US"/>
        </w:rPr>
        <w:t xml:space="preserve">This </w:t>
      </w:r>
      <w:proofErr w:type="spellStart"/>
      <w:r w:rsidRPr="001D613C">
        <w:rPr>
          <w:rFonts w:ascii="Times New Roman" w:eastAsia="Times New Roman" w:hAnsi="Times New Roman" w:cs="Times New Roman"/>
          <w:color w:val="000000" w:themeColor="text1"/>
          <w:sz w:val="28"/>
          <w:szCs w:val="28"/>
          <w:lang w:val="en-US"/>
        </w:rPr>
        <w:t>master</w:t>
      </w:r>
      <w:r w:rsidR="001D613C" w:rsidRPr="001D613C">
        <w:rPr>
          <w:rFonts w:ascii="Times New Roman" w:eastAsia="Times New Roman" w:hAnsi="Times New Roman" w:cs="Times New Roman"/>
          <w:color w:val="000000" w:themeColor="text1"/>
          <w:sz w:val="28"/>
          <w:szCs w:val="28"/>
          <w:lang w:val="en-US"/>
        </w:rPr>
        <w:t>ʼ</w:t>
      </w:r>
      <w:r w:rsidRPr="001D613C">
        <w:rPr>
          <w:rFonts w:ascii="Times New Roman" w:eastAsia="Times New Roman" w:hAnsi="Times New Roman" w:cs="Times New Roman"/>
          <w:color w:val="000000" w:themeColor="text1"/>
          <w:sz w:val="28"/>
          <w:szCs w:val="28"/>
          <w:lang w:val="en-US"/>
        </w:rPr>
        <w:t>s</w:t>
      </w:r>
      <w:proofErr w:type="spellEnd"/>
      <w:r w:rsidRPr="001D613C">
        <w:rPr>
          <w:rFonts w:ascii="Times New Roman" w:eastAsia="Times New Roman" w:hAnsi="Times New Roman" w:cs="Times New Roman"/>
          <w:color w:val="000000" w:themeColor="text1"/>
          <w:sz w:val="28"/>
          <w:szCs w:val="28"/>
          <w:lang w:val="en-US"/>
        </w:rPr>
        <w:t xml:space="preserve"> thesis, while researching emotional intelligence (EQ) in management of secondary school teaching staff, includes analysis of the theory of EQ, techniques and instruments of EQ development. All the above mentioned provided an opportunity to study the level of the EQ of the teaching staff of Kyiv Dante Alighieri School with the Advanced Learning of English and Italian and to estimate the perspectives of EQ development in terms of management of educational establishment, and to provide practical recommendations on how to improve the EQ.</w:t>
      </w:r>
    </w:p>
    <w:p w:rsidR="00674FEA" w:rsidRPr="001D613C" w:rsidRDefault="00BF7B29" w:rsidP="00BF7B29">
      <w:pPr>
        <w:spacing w:after="0" w:line="360" w:lineRule="auto"/>
        <w:ind w:firstLine="709"/>
        <w:jc w:val="both"/>
        <w:rPr>
          <w:rFonts w:ascii="Times New Roman" w:eastAsia="Times New Roman" w:hAnsi="Times New Roman" w:cs="Times New Roman"/>
          <w:color w:val="000000" w:themeColor="text1"/>
          <w:sz w:val="28"/>
          <w:szCs w:val="28"/>
          <w:lang w:val="en-US"/>
        </w:rPr>
      </w:pPr>
      <w:r w:rsidRPr="001D613C">
        <w:rPr>
          <w:rFonts w:ascii="Times New Roman" w:eastAsia="Times New Roman" w:hAnsi="Times New Roman" w:cs="Times New Roman"/>
          <w:color w:val="000000" w:themeColor="text1"/>
          <w:sz w:val="28"/>
          <w:szCs w:val="28"/>
          <w:lang w:val="en-US"/>
        </w:rPr>
        <w:t>Key words: emotional intelligence (EQ), empathy, emotions, diagnostics, management, secondary school.</w:t>
      </w:r>
    </w:p>
    <w:p w:rsidR="003C3E99" w:rsidRDefault="003C3E99">
      <w:pPr>
        <w:rPr>
          <w:rFonts w:ascii="Times New Roman" w:eastAsiaTheme="minorHAnsi" w:hAnsi="Times New Roman" w:cs="Times New Roman"/>
          <w:color w:val="000000" w:themeColor="text1"/>
          <w:sz w:val="28"/>
          <w:szCs w:val="28"/>
        </w:rPr>
      </w:pPr>
      <w:r>
        <w:rPr>
          <w:rFonts w:ascii="Times New Roman" w:eastAsiaTheme="minorHAnsi" w:hAnsi="Times New Roman" w:cs="Times New Roman"/>
          <w:b/>
          <w:bCs/>
          <w:color w:val="000000" w:themeColor="text1"/>
        </w:rPr>
        <w:br w:type="page"/>
      </w:r>
    </w:p>
    <w:p w:rsidR="003C3E99" w:rsidRDefault="003C3E99" w:rsidP="004E42CF">
      <w:pPr>
        <w:pStyle w:val="a9"/>
        <w:spacing w:before="0" w:line="336" w:lineRule="auto"/>
        <w:ind w:firstLine="709"/>
        <w:jc w:val="center"/>
        <w:rPr>
          <w:rFonts w:ascii="Times New Roman" w:eastAsiaTheme="minorHAnsi" w:hAnsi="Times New Roman" w:cs="Times New Roman"/>
          <w:b w:val="0"/>
          <w:bCs w:val="0"/>
          <w:color w:val="000000" w:themeColor="text1"/>
          <w:lang w:val="uk-UA"/>
        </w:rPr>
        <w:sectPr w:rsidR="003C3E99" w:rsidSect="003C3E99">
          <w:pgSz w:w="11906" w:h="16838"/>
          <w:pgMar w:top="1134" w:right="567" w:bottom="1134" w:left="1701" w:header="709" w:footer="709" w:gutter="0"/>
          <w:pgNumType w:start="4"/>
          <w:cols w:space="708"/>
          <w:titlePg/>
          <w:docGrid w:linePitch="360"/>
        </w:sectPr>
      </w:pPr>
    </w:p>
    <w:sdt>
      <w:sdtPr>
        <w:rPr>
          <w:rFonts w:ascii="Times New Roman" w:eastAsiaTheme="minorHAnsi" w:hAnsi="Times New Roman" w:cs="Times New Roman"/>
          <w:b w:val="0"/>
          <w:bCs w:val="0"/>
          <w:noProof/>
          <w:color w:val="000000" w:themeColor="text1"/>
          <w:lang w:val="uk-UA"/>
        </w:rPr>
        <w:id w:val="-1979478216"/>
        <w:docPartObj>
          <w:docPartGallery w:val="Table of Contents"/>
          <w:docPartUnique/>
        </w:docPartObj>
      </w:sdtPr>
      <w:sdtEndPr>
        <w:rPr>
          <w:rFonts w:eastAsiaTheme="minorEastAsia"/>
          <w:b/>
        </w:rPr>
      </w:sdtEndPr>
      <w:sdtContent>
        <w:p w:rsidR="00674FEA" w:rsidRPr="004E42CF" w:rsidRDefault="00F865E3" w:rsidP="004E42CF">
          <w:pPr>
            <w:pStyle w:val="a9"/>
            <w:spacing w:before="0" w:line="336" w:lineRule="auto"/>
            <w:ind w:firstLine="709"/>
            <w:jc w:val="center"/>
            <w:rPr>
              <w:rFonts w:ascii="Times New Roman" w:hAnsi="Times New Roman" w:cs="Times New Roman"/>
              <w:color w:val="000000" w:themeColor="text1"/>
              <w:lang w:val="uk-UA"/>
            </w:rPr>
          </w:pPr>
          <w:r w:rsidRPr="004E42CF">
            <w:rPr>
              <w:rFonts w:ascii="Times New Roman" w:hAnsi="Times New Roman" w:cs="Times New Roman"/>
              <w:color w:val="000000" w:themeColor="text1"/>
              <w:lang w:val="uk-UA"/>
            </w:rPr>
            <w:t>ЗМІСТ</w:t>
          </w:r>
        </w:p>
        <w:p w:rsidR="004657BC" w:rsidRPr="004E42CF" w:rsidRDefault="004657BC" w:rsidP="004E42CF">
          <w:pPr>
            <w:pStyle w:val="11"/>
            <w:spacing w:line="336" w:lineRule="auto"/>
            <w:rPr>
              <w:b w:val="0"/>
            </w:rPr>
          </w:pPr>
        </w:p>
        <w:p w:rsidR="000B6E4F" w:rsidRPr="004E42CF" w:rsidRDefault="00087AFB" w:rsidP="004E42CF">
          <w:pPr>
            <w:pStyle w:val="11"/>
            <w:spacing w:line="336" w:lineRule="auto"/>
            <w:rPr>
              <w:b w:val="0"/>
            </w:rPr>
          </w:pPr>
          <w:r w:rsidRPr="004E42CF">
            <w:rPr>
              <w:b w:val="0"/>
            </w:rPr>
            <w:fldChar w:fldCharType="begin"/>
          </w:r>
          <w:r w:rsidR="003C5248" w:rsidRPr="004E42CF">
            <w:rPr>
              <w:b w:val="0"/>
            </w:rPr>
            <w:instrText xml:space="preserve"> TOC \o "1-3" \h \z \u </w:instrText>
          </w:r>
          <w:r w:rsidRPr="004E42CF">
            <w:rPr>
              <w:b w:val="0"/>
            </w:rPr>
            <w:fldChar w:fldCharType="separate"/>
          </w:r>
          <w:hyperlink w:anchor="_Toc151838197" w:history="1">
            <w:r w:rsidR="000B6E4F" w:rsidRPr="004E42CF">
              <w:rPr>
                <w:rStyle w:val="ac"/>
                <w:b w:val="0"/>
              </w:rPr>
              <w:t>ВСТУП</w:t>
            </w:r>
            <w:r w:rsidR="000B6E4F" w:rsidRPr="004E42CF">
              <w:rPr>
                <w:b w:val="0"/>
                <w:webHidden/>
              </w:rPr>
              <w:tab/>
            </w:r>
            <w:r w:rsidRPr="004E42CF">
              <w:rPr>
                <w:b w:val="0"/>
                <w:webHidden/>
              </w:rPr>
              <w:fldChar w:fldCharType="begin"/>
            </w:r>
            <w:r w:rsidR="000B6E4F" w:rsidRPr="004E42CF">
              <w:rPr>
                <w:b w:val="0"/>
                <w:webHidden/>
              </w:rPr>
              <w:instrText xml:space="preserve"> PAGEREF _Toc151838197 \h </w:instrText>
            </w:r>
            <w:r w:rsidRPr="004E42CF">
              <w:rPr>
                <w:b w:val="0"/>
                <w:webHidden/>
              </w:rPr>
            </w:r>
            <w:r w:rsidRPr="004E42CF">
              <w:rPr>
                <w:b w:val="0"/>
                <w:webHidden/>
              </w:rPr>
              <w:fldChar w:fldCharType="separate"/>
            </w:r>
            <w:r w:rsidR="001633F7">
              <w:rPr>
                <w:b w:val="0"/>
                <w:webHidden/>
              </w:rPr>
              <w:t>5</w:t>
            </w:r>
            <w:r w:rsidRPr="004E42CF">
              <w:rPr>
                <w:b w:val="0"/>
                <w:webHidden/>
              </w:rPr>
              <w:fldChar w:fldCharType="end"/>
            </w:r>
          </w:hyperlink>
        </w:p>
        <w:p w:rsidR="000B6E4F" w:rsidRPr="004E42CF" w:rsidRDefault="00000000" w:rsidP="004E42CF">
          <w:pPr>
            <w:pStyle w:val="11"/>
            <w:spacing w:line="336" w:lineRule="auto"/>
            <w:rPr>
              <w:b w:val="0"/>
            </w:rPr>
          </w:pPr>
          <w:hyperlink w:anchor="_Toc151838198" w:history="1">
            <w:r w:rsidR="000B6E4F" w:rsidRPr="004E42CF">
              <w:rPr>
                <w:rStyle w:val="ac"/>
                <w:b w:val="0"/>
              </w:rPr>
              <w:t>РОЗДІЛ 1. ТЕОРЕТИЧНІ АСПЕКТИ УПРАВЛІННЯ ПЕДАГОГІЧНИМИ КАДРАМИ ЗАКЛАДУ ЗАГАЛЬНОЇ СЕРЕДНЬОЇ ОСВІТИ НА ЗАСАДАХ ЕМОЦІЙНОГО ІНТЕЛЕКТУ</w:t>
            </w:r>
            <w:r w:rsidR="000B6E4F" w:rsidRPr="004E42CF">
              <w:rPr>
                <w:b w:val="0"/>
                <w:webHidden/>
              </w:rPr>
              <w:tab/>
            </w:r>
            <w:r w:rsidR="00087AFB" w:rsidRPr="004E42CF">
              <w:rPr>
                <w:b w:val="0"/>
                <w:webHidden/>
              </w:rPr>
              <w:fldChar w:fldCharType="begin"/>
            </w:r>
            <w:r w:rsidR="000B6E4F" w:rsidRPr="004E42CF">
              <w:rPr>
                <w:b w:val="0"/>
                <w:webHidden/>
              </w:rPr>
              <w:instrText xml:space="preserve"> PAGEREF _Toc151838198 \h </w:instrText>
            </w:r>
            <w:r w:rsidR="00087AFB" w:rsidRPr="004E42CF">
              <w:rPr>
                <w:b w:val="0"/>
                <w:webHidden/>
              </w:rPr>
            </w:r>
            <w:r w:rsidR="00087AFB" w:rsidRPr="004E42CF">
              <w:rPr>
                <w:b w:val="0"/>
                <w:webHidden/>
              </w:rPr>
              <w:fldChar w:fldCharType="separate"/>
            </w:r>
            <w:r w:rsidR="001633F7">
              <w:rPr>
                <w:b w:val="0"/>
                <w:webHidden/>
              </w:rPr>
              <w:t>8</w:t>
            </w:r>
            <w:r w:rsidR="00087AFB" w:rsidRPr="004E42CF">
              <w:rPr>
                <w:b w:val="0"/>
                <w:webHidden/>
              </w:rPr>
              <w:fldChar w:fldCharType="end"/>
            </w:r>
          </w:hyperlink>
        </w:p>
        <w:p w:rsidR="000B6E4F" w:rsidRPr="004E42CF" w:rsidRDefault="00000000" w:rsidP="004E42CF">
          <w:pPr>
            <w:pStyle w:val="21"/>
            <w:spacing w:line="336" w:lineRule="auto"/>
            <w:rPr>
              <w:rFonts w:ascii="Times New Roman" w:hAnsi="Times New Roman" w:cs="Times New Roman"/>
              <w:noProof/>
              <w:sz w:val="28"/>
              <w:szCs w:val="28"/>
            </w:rPr>
          </w:pPr>
          <w:hyperlink w:anchor="_Toc151838199" w:history="1">
            <w:r w:rsidR="000B6E4F" w:rsidRPr="004E42CF">
              <w:rPr>
                <w:rStyle w:val="ac"/>
                <w:rFonts w:ascii="Times New Roman" w:hAnsi="Times New Roman" w:cs="Times New Roman"/>
                <w:noProof/>
                <w:sz w:val="28"/>
                <w:szCs w:val="28"/>
              </w:rPr>
              <w:t>1.1. Наукові підходи до розуміння суті та ролі емоційного інтелекту в управлінні педагогічними кадрами закладу освіти</w:t>
            </w:r>
            <w:r w:rsidR="000B6E4F" w:rsidRPr="004E42CF">
              <w:rPr>
                <w:rFonts w:ascii="Times New Roman" w:hAnsi="Times New Roman" w:cs="Times New Roman"/>
                <w:noProof/>
                <w:webHidden/>
                <w:sz w:val="28"/>
                <w:szCs w:val="28"/>
              </w:rPr>
              <w:tab/>
            </w:r>
            <w:r w:rsidR="00087AFB" w:rsidRPr="004E42CF">
              <w:rPr>
                <w:rFonts w:ascii="Times New Roman" w:hAnsi="Times New Roman" w:cs="Times New Roman"/>
                <w:noProof/>
                <w:webHidden/>
                <w:sz w:val="28"/>
                <w:szCs w:val="28"/>
              </w:rPr>
              <w:fldChar w:fldCharType="begin"/>
            </w:r>
            <w:r w:rsidR="000B6E4F" w:rsidRPr="004E42CF">
              <w:rPr>
                <w:rFonts w:ascii="Times New Roman" w:hAnsi="Times New Roman" w:cs="Times New Roman"/>
                <w:noProof/>
                <w:webHidden/>
                <w:sz w:val="28"/>
                <w:szCs w:val="28"/>
              </w:rPr>
              <w:instrText xml:space="preserve"> PAGEREF _Toc151838199 \h </w:instrText>
            </w:r>
            <w:r w:rsidR="00087AFB" w:rsidRPr="004E42CF">
              <w:rPr>
                <w:rFonts w:ascii="Times New Roman" w:hAnsi="Times New Roman" w:cs="Times New Roman"/>
                <w:noProof/>
                <w:webHidden/>
                <w:sz w:val="28"/>
                <w:szCs w:val="28"/>
              </w:rPr>
            </w:r>
            <w:r w:rsidR="00087AFB" w:rsidRPr="004E42CF">
              <w:rPr>
                <w:rFonts w:ascii="Times New Roman" w:hAnsi="Times New Roman" w:cs="Times New Roman"/>
                <w:noProof/>
                <w:webHidden/>
                <w:sz w:val="28"/>
                <w:szCs w:val="28"/>
              </w:rPr>
              <w:fldChar w:fldCharType="separate"/>
            </w:r>
            <w:r w:rsidR="001633F7">
              <w:rPr>
                <w:rFonts w:ascii="Times New Roman" w:hAnsi="Times New Roman" w:cs="Times New Roman"/>
                <w:noProof/>
                <w:webHidden/>
                <w:sz w:val="28"/>
                <w:szCs w:val="28"/>
              </w:rPr>
              <w:t>8</w:t>
            </w:r>
            <w:r w:rsidR="00087AFB" w:rsidRPr="004E42CF">
              <w:rPr>
                <w:rFonts w:ascii="Times New Roman" w:hAnsi="Times New Roman" w:cs="Times New Roman"/>
                <w:noProof/>
                <w:webHidden/>
                <w:sz w:val="28"/>
                <w:szCs w:val="28"/>
              </w:rPr>
              <w:fldChar w:fldCharType="end"/>
            </w:r>
          </w:hyperlink>
        </w:p>
        <w:p w:rsidR="000B6E4F" w:rsidRPr="004E42CF" w:rsidRDefault="00000000" w:rsidP="004E42CF">
          <w:pPr>
            <w:pStyle w:val="21"/>
            <w:spacing w:line="336" w:lineRule="auto"/>
            <w:rPr>
              <w:rFonts w:ascii="Times New Roman" w:hAnsi="Times New Roman" w:cs="Times New Roman"/>
              <w:noProof/>
              <w:sz w:val="28"/>
              <w:szCs w:val="28"/>
            </w:rPr>
          </w:pPr>
          <w:hyperlink w:anchor="_Toc151838200" w:history="1">
            <w:r w:rsidR="000B6E4F" w:rsidRPr="004E42CF">
              <w:rPr>
                <w:rStyle w:val="ac"/>
                <w:rFonts w:ascii="Times New Roman" w:hAnsi="Times New Roman" w:cs="Times New Roman"/>
                <w:noProof/>
                <w:sz w:val="28"/>
                <w:szCs w:val="28"/>
              </w:rPr>
              <w:t>1.2. Моделі емоційного інтелекту в управлінні педагогічними кадрами закладу загальної середньої освіти</w:t>
            </w:r>
            <w:r w:rsidR="000B6E4F" w:rsidRPr="004E42CF">
              <w:rPr>
                <w:rFonts w:ascii="Times New Roman" w:hAnsi="Times New Roman" w:cs="Times New Roman"/>
                <w:noProof/>
                <w:webHidden/>
                <w:sz w:val="28"/>
                <w:szCs w:val="28"/>
              </w:rPr>
              <w:tab/>
            </w:r>
            <w:r w:rsidR="00087AFB" w:rsidRPr="004E42CF">
              <w:rPr>
                <w:rFonts w:ascii="Times New Roman" w:hAnsi="Times New Roman" w:cs="Times New Roman"/>
                <w:noProof/>
                <w:webHidden/>
                <w:sz w:val="28"/>
                <w:szCs w:val="28"/>
              </w:rPr>
              <w:fldChar w:fldCharType="begin"/>
            </w:r>
            <w:r w:rsidR="000B6E4F" w:rsidRPr="004E42CF">
              <w:rPr>
                <w:rFonts w:ascii="Times New Roman" w:hAnsi="Times New Roman" w:cs="Times New Roman"/>
                <w:noProof/>
                <w:webHidden/>
                <w:sz w:val="28"/>
                <w:szCs w:val="28"/>
              </w:rPr>
              <w:instrText xml:space="preserve"> PAGEREF _Toc151838200 \h </w:instrText>
            </w:r>
            <w:r w:rsidR="00087AFB" w:rsidRPr="004E42CF">
              <w:rPr>
                <w:rFonts w:ascii="Times New Roman" w:hAnsi="Times New Roman" w:cs="Times New Roman"/>
                <w:noProof/>
                <w:webHidden/>
                <w:sz w:val="28"/>
                <w:szCs w:val="28"/>
              </w:rPr>
            </w:r>
            <w:r w:rsidR="00087AFB" w:rsidRPr="004E42CF">
              <w:rPr>
                <w:rFonts w:ascii="Times New Roman" w:hAnsi="Times New Roman" w:cs="Times New Roman"/>
                <w:noProof/>
                <w:webHidden/>
                <w:sz w:val="28"/>
                <w:szCs w:val="28"/>
              </w:rPr>
              <w:fldChar w:fldCharType="separate"/>
            </w:r>
            <w:r w:rsidR="001633F7">
              <w:rPr>
                <w:rFonts w:ascii="Times New Roman" w:hAnsi="Times New Roman" w:cs="Times New Roman"/>
                <w:noProof/>
                <w:webHidden/>
                <w:sz w:val="28"/>
                <w:szCs w:val="28"/>
              </w:rPr>
              <w:t>19</w:t>
            </w:r>
            <w:r w:rsidR="00087AFB" w:rsidRPr="004E42CF">
              <w:rPr>
                <w:rFonts w:ascii="Times New Roman" w:hAnsi="Times New Roman" w:cs="Times New Roman"/>
                <w:noProof/>
                <w:webHidden/>
                <w:sz w:val="28"/>
                <w:szCs w:val="28"/>
              </w:rPr>
              <w:fldChar w:fldCharType="end"/>
            </w:r>
          </w:hyperlink>
        </w:p>
        <w:p w:rsidR="000B6E4F" w:rsidRPr="004E42CF" w:rsidRDefault="00000000" w:rsidP="004E42CF">
          <w:pPr>
            <w:pStyle w:val="21"/>
            <w:spacing w:line="336" w:lineRule="auto"/>
            <w:rPr>
              <w:rFonts w:ascii="Times New Roman" w:hAnsi="Times New Roman" w:cs="Times New Roman"/>
              <w:noProof/>
              <w:sz w:val="28"/>
              <w:szCs w:val="28"/>
            </w:rPr>
          </w:pPr>
          <w:hyperlink w:anchor="_Toc151838201" w:history="1">
            <w:r w:rsidR="000B6E4F" w:rsidRPr="004E42CF">
              <w:rPr>
                <w:rStyle w:val="ac"/>
                <w:rFonts w:ascii="Times New Roman" w:hAnsi="Times New Roman" w:cs="Times New Roman"/>
                <w:noProof/>
                <w:sz w:val="28"/>
                <w:szCs w:val="28"/>
              </w:rPr>
              <w:t>1.3. Управління емоціями педагогів: алгоритм, принципи, техніки</w:t>
            </w:r>
            <w:r w:rsidR="000B6E4F" w:rsidRPr="004E42CF">
              <w:rPr>
                <w:rFonts w:ascii="Times New Roman" w:hAnsi="Times New Roman" w:cs="Times New Roman"/>
                <w:noProof/>
                <w:webHidden/>
                <w:sz w:val="28"/>
                <w:szCs w:val="28"/>
              </w:rPr>
              <w:tab/>
            </w:r>
            <w:r w:rsidR="00087AFB" w:rsidRPr="004E42CF">
              <w:rPr>
                <w:rFonts w:ascii="Times New Roman" w:hAnsi="Times New Roman" w:cs="Times New Roman"/>
                <w:noProof/>
                <w:webHidden/>
                <w:sz w:val="28"/>
                <w:szCs w:val="28"/>
              </w:rPr>
              <w:fldChar w:fldCharType="begin"/>
            </w:r>
            <w:r w:rsidR="000B6E4F" w:rsidRPr="004E42CF">
              <w:rPr>
                <w:rFonts w:ascii="Times New Roman" w:hAnsi="Times New Roman" w:cs="Times New Roman"/>
                <w:noProof/>
                <w:webHidden/>
                <w:sz w:val="28"/>
                <w:szCs w:val="28"/>
              </w:rPr>
              <w:instrText xml:space="preserve"> PAGEREF _Toc151838201 \h </w:instrText>
            </w:r>
            <w:r w:rsidR="00087AFB" w:rsidRPr="004E42CF">
              <w:rPr>
                <w:rFonts w:ascii="Times New Roman" w:hAnsi="Times New Roman" w:cs="Times New Roman"/>
                <w:noProof/>
                <w:webHidden/>
                <w:sz w:val="28"/>
                <w:szCs w:val="28"/>
              </w:rPr>
            </w:r>
            <w:r w:rsidR="00087AFB" w:rsidRPr="004E42CF">
              <w:rPr>
                <w:rFonts w:ascii="Times New Roman" w:hAnsi="Times New Roman" w:cs="Times New Roman"/>
                <w:noProof/>
                <w:webHidden/>
                <w:sz w:val="28"/>
                <w:szCs w:val="28"/>
              </w:rPr>
              <w:fldChar w:fldCharType="separate"/>
            </w:r>
            <w:r w:rsidR="001633F7">
              <w:rPr>
                <w:rFonts w:ascii="Times New Roman" w:hAnsi="Times New Roman" w:cs="Times New Roman"/>
                <w:noProof/>
                <w:webHidden/>
                <w:sz w:val="28"/>
                <w:szCs w:val="28"/>
              </w:rPr>
              <w:t>26</w:t>
            </w:r>
            <w:r w:rsidR="00087AFB" w:rsidRPr="004E42CF">
              <w:rPr>
                <w:rFonts w:ascii="Times New Roman" w:hAnsi="Times New Roman" w:cs="Times New Roman"/>
                <w:noProof/>
                <w:webHidden/>
                <w:sz w:val="28"/>
                <w:szCs w:val="28"/>
              </w:rPr>
              <w:fldChar w:fldCharType="end"/>
            </w:r>
          </w:hyperlink>
        </w:p>
        <w:p w:rsidR="000B6E4F" w:rsidRPr="004E42CF" w:rsidRDefault="00000000" w:rsidP="004E42CF">
          <w:pPr>
            <w:pStyle w:val="21"/>
            <w:spacing w:line="336" w:lineRule="auto"/>
            <w:rPr>
              <w:rFonts w:ascii="Times New Roman" w:hAnsi="Times New Roman" w:cs="Times New Roman"/>
              <w:noProof/>
              <w:sz w:val="28"/>
              <w:szCs w:val="28"/>
            </w:rPr>
          </w:pPr>
          <w:hyperlink w:anchor="_Toc151838202" w:history="1">
            <w:r w:rsidR="000B6E4F" w:rsidRPr="004E42CF">
              <w:rPr>
                <w:rStyle w:val="ac"/>
                <w:rFonts w:ascii="Times New Roman" w:hAnsi="Times New Roman" w:cs="Times New Roman"/>
                <w:noProof/>
                <w:sz w:val="28"/>
                <w:szCs w:val="28"/>
              </w:rPr>
              <w:t>Висновки до розділу 1</w:t>
            </w:r>
            <w:r w:rsidR="000B6E4F" w:rsidRPr="004E42CF">
              <w:rPr>
                <w:rFonts w:ascii="Times New Roman" w:hAnsi="Times New Roman" w:cs="Times New Roman"/>
                <w:noProof/>
                <w:webHidden/>
                <w:sz w:val="28"/>
                <w:szCs w:val="28"/>
              </w:rPr>
              <w:tab/>
            </w:r>
            <w:r w:rsidR="00087AFB" w:rsidRPr="004E42CF">
              <w:rPr>
                <w:rFonts w:ascii="Times New Roman" w:hAnsi="Times New Roman" w:cs="Times New Roman"/>
                <w:noProof/>
                <w:webHidden/>
                <w:sz w:val="28"/>
                <w:szCs w:val="28"/>
              </w:rPr>
              <w:fldChar w:fldCharType="begin"/>
            </w:r>
            <w:r w:rsidR="000B6E4F" w:rsidRPr="004E42CF">
              <w:rPr>
                <w:rFonts w:ascii="Times New Roman" w:hAnsi="Times New Roman" w:cs="Times New Roman"/>
                <w:noProof/>
                <w:webHidden/>
                <w:sz w:val="28"/>
                <w:szCs w:val="28"/>
              </w:rPr>
              <w:instrText xml:space="preserve"> PAGEREF _Toc151838202 \h </w:instrText>
            </w:r>
            <w:r w:rsidR="00087AFB" w:rsidRPr="004E42CF">
              <w:rPr>
                <w:rFonts w:ascii="Times New Roman" w:hAnsi="Times New Roman" w:cs="Times New Roman"/>
                <w:noProof/>
                <w:webHidden/>
                <w:sz w:val="28"/>
                <w:szCs w:val="28"/>
              </w:rPr>
            </w:r>
            <w:r w:rsidR="00087AFB" w:rsidRPr="004E42CF">
              <w:rPr>
                <w:rFonts w:ascii="Times New Roman" w:hAnsi="Times New Roman" w:cs="Times New Roman"/>
                <w:noProof/>
                <w:webHidden/>
                <w:sz w:val="28"/>
                <w:szCs w:val="28"/>
              </w:rPr>
              <w:fldChar w:fldCharType="separate"/>
            </w:r>
            <w:r w:rsidR="001633F7">
              <w:rPr>
                <w:rFonts w:ascii="Times New Roman" w:hAnsi="Times New Roman" w:cs="Times New Roman"/>
                <w:noProof/>
                <w:webHidden/>
                <w:sz w:val="28"/>
                <w:szCs w:val="28"/>
              </w:rPr>
              <w:t>31</w:t>
            </w:r>
            <w:r w:rsidR="00087AFB" w:rsidRPr="004E42CF">
              <w:rPr>
                <w:rFonts w:ascii="Times New Roman" w:hAnsi="Times New Roman" w:cs="Times New Roman"/>
                <w:noProof/>
                <w:webHidden/>
                <w:sz w:val="28"/>
                <w:szCs w:val="28"/>
              </w:rPr>
              <w:fldChar w:fldCharType="end"/>
            </w:r>
          </w:hyperlink>
        </w:p>
        <w:p w:rsidR="000B6E4F" w:rsidRPr="004E42CF" w:rsidRDefault="00000000" w:rsidP="004E42CF">
          <w:pPr>
            <w:pStyle w:val="11"/>
            <w:spacing w:line="336" w:lineRule="auto"/>
            <w:rPr>
              <w:b w:val="0"/>
            </w:rPr>
          </w:pPr>
          <w:hyperlink w:anchor="_Toc151838203" w:history="1">
            <w:r w:rsidR="000B6E4F" w:rsidRPr="004E42CF">
              <w:rPr>
                <w:rStyle w:val="ac"/>
                <w:b w:val="0"/>
              </w:rPr>
              <w:t>РОЗДІЛ 2. ДОЦІЛЬНІСТЬ ТА ПЕРСПЕКТИВИ ВИКОРИСТАННЯ ЕМОЦІЙНОГО ІНТЕЛЕКТУ В УПРАВЛІННІ ПЕДАГОГІЧНИМИ КАДРАМИ СПЕЦІАЛІЗОВАНОЇ ШКОЛИ № 130 І-ІІІ СТУПЕНІВ З ПОГЛИБЛЕНИМ ВИВЧЕННЯМ АНГЛІЙСЬКОЇ ТА ІТАЛІЙСЬКОЇ МОВ ІМ. ДАНТЕ АЛІГ’ЄРІ М. КИЄВА</w:t>
            </w:r>
            <w:r w:rsidR="000B6E4F" w:rsidRPr="004E42CF">
              <w:rPr>
                <w:b w:val="0"/>
                <w:webHidden/>
              </w:rPr>
              <w:tab/>
            </w:r>
            <w:r w:rsidR="00087AFB" w:rsidRPr="004E42CF">
              <w:rPr>
                <w:b w:val="0"/>
                <w:webHidden/>
              </w:rPr>
              <w:fldChar w:fldCharType="begin"/>
            </w:r>
            <w:r w:rsidR="000B6E4F" w:rsidRPr="004E42CF">
              <w:rPr>
                <w:b w:val="0"/>
                <w:webHidden/>
              </w:rPr>
              <w:instrText xml:space="preserve"> PAGEREF _Toc151838203 \h </w:instrText>
            </w:r>
            <w:r w:rsidR="00087AFB" w:rsidRPr="004E42CF">
              <w:rPr>
                <w:b w:val="0"/>
                <w:webHidden/>
              </w:rPr>
            </w:r>
            <w:r w:rsidR="00087AFB" w:rsidRPr="004E42CF">
              <w:rPr>
                <w:b w:val="0"/>
                <w:webHidden/>
              </w:rPr>
              <w:fldChar w:fldCharType="separate"/>
            </w:r>
            <w:r w:rsidR="001633F7">
              <w:rPr>
                <w:b w:val="0"/>
                <w:webHidden/>
              </w:rPr>
              <w:t>33</w:t>
            </w:r>
            <w:r w:rsidR="00087AFB" w:rsidRPr="004E42CF">
              <w:rPr>
                <w:b w:val="0"/>
                <w:webHidden/>
              </w:rPr>
              <w:fldChar w:fldCharType="end"/>
            </w:r>
          </w:hyperlink>
        </w:p>
        <w:p w:rsidR="000B6E4F" w:rsidRPr="004E42CF" w:rsidRDefault="00000000" w:rsidP="004E42CF">
          <w:pPr>
            <w:pStyle w:val="11"/>
            <w:spacing w:line="336" w:lineRule="auto"/>
            <w:rPr>
              <w:b w:val="0"/>
            </w:rPr>
          </w:pPr>
          <w:hyperlink w:anchor="_Toc151838204" w:history="1">
            <w:r w:rsidR="000B6E4F" w:rsidRPr="004E42CF">
              <w:rPr>
                <w:rStyle w:val="ac"/>
                <w:b w:val="0"/>
              </w:rPr>
              <w:t>2.1. Діагностика особливостей управління педагогічними кадрами в спеціалізованій школі № 130 І-ІІІ ступенів з поглибленим вивченням англійської та італійської мов ім. Данте Аліг’єрі м. Києва на засадах емоційного інтелекту</w:t>
            </w:r>
            <w:r w:rsidR="000B6E4F" w:rsidRPr="004E42CF">
              <w:rPr>
                <w:b w:val="0"/>
                <w:webHidden/>
              </w:rPr>
              <w:tab/>
            </w:r>
            <w:r w:rsidR="00087AFB" w:rsidRPr="004E42CF">
              <w:rPr>
                <w:b w:val="0"/>
                <w:webHidden/>
              </w:rPr>
              <w:fldChar w:fldCharType="begin"/>
            </w:r>
            <w:r w:rsidR="000B6E4F" w:rsidRPr="004E42CF">
              <w:rPr>
                <w:b w:val="0"/>
                <w:webHidden/>
              </w:rPr>
              <w:instrText xml:space="preserve"> PAGEREF _Toc151838204 \h </w:instrText>
            </w:r>
            <w:r w:rsidR="00087AFB" w:rsidRPr="004E42CF">
              <w:rPr>
                <w:b w:val="0"/>
                <w:webHidden/>
              </w:rPr>
            </w:r>
            <w:r w:rsidR="00087AFB" w:rsidRPr="004E42CF">
              <w:rPr>
                <w:b w:val="0"/>
                <w:webHidden/>
              </w:rPr>
              <w:fldChar w:fldCharType="separate"/>
            </w:r>
            <w:r w:rsidR="001633F7">
              <w:rPr>
                <w:b w:val="0"/>
                <w:webHidden/>
              </w:rPr>
              <w:t>33</w:t>
            </w:r>
            <w:r w:rsidR="00087AFB" w:rsidRPr="004E42CF">
              <w:rPr>
                <w:b w:val="0"/>
                <w:webHidden/>
              </w:rPr>
              <w:fldChar w:fldCharType="end"/>
            </w:r>
          </w:hyperlink>
        </w:p>
        <w:p w:rsidR="000B6E4F" w:rsidRPr="004E42CF" w:rsidRDefault="00000000" w:rsidP="004E42CF">
          <w:pPr>
            <w:pStyle w:val="11"/>
            <w:spacing w:line="336" w:lineRule="auto"/>
            <w:rPr>
              <w:b w:val="0"/>
            </w:rPr>
          </w:pPr>
          <w:hyperlink w:anchor="_Toc151838205" w:history="1">
            <w:r w:rsidR="000B6E4F" w:rsidRPr="004E42CF">
              <w:rPr>
                <w:rStyle w:val="ac"/>
                <w:b w:val="0"/>
              </w:rPr>
              <w:t>2.2. Аналіз умов та чинників розвитку емоційного інтелекту в спеціалізованій школі № 130 І-ІІІ ступенів з поглибленим вивченням англійської та італійської мов ім. Данте Аліг’єрі м. Києва</w:t>
            </w:r>
            <w:r w:rsidR="000B6E4F" w:rsidRPr="004E42CF">
              <w:rPr>
                <w:b w:val="0"/>
                <w:webHidden/>
              </w:rPr>
              <w:tab/>
            </w:r>
            <w:r w:rsidR="00087AFB" w:rsidRPr="004E42CF">
              <w:rPr>
                <w:b w:val="0"/>
                <w:webHidden/>
              </w:rPr>
              <w:fldChar w:fldCharType="begin"/>
            </w:r>
            <w:r w:rsidR="000B6E4F" w:rsidRPr="004E42CF">
              <w:rPr>
                <w:b w:val="0"/>
                <w:webHidden/>
              </w:rPr>
              <w:instrText xml:space="preserve"> PAGEREF _Toc151838205 \h </w:instrText>
            </w:r>
            <w:r w:rsidR="00087AFB" w:rsidRPr="004E42CF">
              <w:rPr>
                <w:b w:val="0"/>
                <w:webHidden/>
              </w:rPr>
            </w:r>
            <w:r w:rsidR="00087AFB" w:rsidRPr="004E42CF">
              <w:rPr>
                <w:b w:val="0"/>
                <w:webHidden/>
              </w:rPr>
              <w:fldChar w:fldCharType="separate"/>
            </w:r>
            <w:r w:rsidR="001633F7">
              <w:rPr>
                <w:b w:val="0"/>
                <w:webHidden/>
              </w:rPr>
              <w:t>41</w:t>
            </w:r>
            <w:r w:rsidR="00087AFB" w:rsidRPr="004E42CF">
              <w:rPr>
                <w:b w:val="0"/>
                <w:webHidden/>
              </w:rPr>
              <w:fldChar w:fldCharType="end"/>
            </w:r>
          </w:hyperlink>
        </w:p>
        <w:p w:rsidR="000B6E4F" w:rsidRPr="004E42CF" w:rsidRDefault="00000000" w:rsidP="004E42CF">
          <w:pPr>
            <w:pStyle w:val="11"/>
            <w:spacing w:line="336" w:lineRule="auto"/>
            <w:rPr>
              <w:b w:val="0"/>
            </w:rPr>
          </w:pPr>
          <w:hyperlink w:anchor="_Toc151838206" w:history="1">
            <w:r w:rsidR="000B6E4F" w:rsidRPr="004E42CF">
              <w:rPr>
                <w:rStyle w:val="ac"/>
                <w:b w:val="0"/>
              </w:rPr>
              <w:t>2.3. </w:t>
            </w:r>
            <w:r w:rsidR="000677CB" w:rsidRPr="004E42CF">
              <w:rPr>
                <w:rStyle w:val="ac"/>
                <w:b w:val="0"/>
              </w:rPr>
              <w:t xml:space="preserve">Формування рекомендацій щодо </w:t>
            </w:r>
            <w:r w:rsidR="000B6E4F" w:rsidRPr="004E42CF">
              <w:rPr>
                <w:rStyle w:val="ac"/>
                <w:b w:val="0"/>
              </w:rPr>
              <w:t>використання емоційного інтелекту в управлінні педагогічними кадрами заклад</w:t>
            </w:r>
            <w:r w:rsidR="000677CB" w:rsidRPr="004E42CF">
              <w:rPr>
                <w:rStyle w:val="ac"/>
                <w:b w:val="0"/>
              </w:rPr>
              <w:t>у</w:t>
            </w:r>
            <w:r w:rsidR="000B6E4F" w:rsidRPr="004E42CF">
              <w:rPr>
                <w:rStyle w:val="ac"/>
                <w:b w:val="0"/>
              </w:rPr>
              <w:t xml:space="preserve"> загальної середньої освіти</w:t>
            </w:r>
            <w:r w:rsidR="000B6E4F" w:rsidRPr="004E42CF">
              <w:rPr>
                <w:b w:val="0"/>
                <w:webHidden/>
              </w:rPr>
              <w:tab/>
            </w:r>
            <w:r w:rsidR="00087AFB" w:rsidRPr="004E42CF">
              <w:rPr>
                <w:b w:val="0"/>
                <w:webHidden/>
              </w:rPr>
              <w:fldChar w:fldCharType="begin"/>
            </w:r>
            <w:r w:rsidR="000B6E4F" w:rsidRPr="004E42CF">
              <w:rPr>
                <w:b w:val="0"/>
                <w:webHidden/>
              </w:rPr>
              <w:instrText xml:space="preserve"> PAGEREF _Toc151838206 \h </w:instrText>
            </w:r>
            <w:r w:rsidR="00087AFB" w:rsidRPr="004E42CF">
              <w:rPr>
                <w:b w:val="0"/>
                <w:webHidden/>
              </w:rPr>
            </w:r>
            <w:r w:rsidR="00087AFB" w:rsidRPr="004E42CF">
              <w:rPr>
                <w:b w:val="0"/>
                <w:webHidden/>
              </w:rPr>
              <w:fldChar w:fldCharType="separate"/>
            </w:r>
            <w:r w:rsidR="001633F7">
              <w:rPr>
                <w:b w:val="0"/>
                <w:webHidden/>
              </w:rPr>
              <w:t>49</w:t>
            </w:r>
            <w:r w:rsidR="00087AFB" w:rsidRPr="004E42CF">
              <w:rPr>
                <w:b w:val="0"/>
                <w:webHidden/>
              </w:rPr>
              <w:fldChar w:fldCharType="end"/>
            </w:r>
          </w:hyperlink>
        </w:p>
        <w:p w:rsidR="000B6E4F" w:rsidRPr="004E42CF" w:rsidRDefault="00000000" w:rsidP="004E42CF">
          <w:pPr>
            <w:pStyle w:val="11"/>
            <w:spacing w:line="336" w:lineRule="auto"/>
            <w:rPr>
              <w:b w:val="0"/>
            </w:rPr>
          </w:pPr>
          <w:hyperlink w:anchor="_Toc151838207" w:history="1">
            <w:r w:rsidR="000B6E4F" w:rsidRPr="004E42CF">
              <w:rPr>
                <w:rStyle w:val="ac"/>
                <w:b w:val="0"/>
              </w:rPr>
              <w:t>Висновок до розділу 2</w:t>
            </w:r>
            <w:r w:rsidR="000B6E4F" w:rsidRPr="004E42CF">
              <w:rPr>
                <w:b w:val="0"/>
                <w:webHidden/>
              </w:rPr>
              <w:tab/>
            </w:r>
            <w:r w:rsidR="00087AFB" w:rsidRPr="004E42CF">
              <w:rPr>
                <w:b w:val="0"/>
                <w:webHidden/>
              </w:rPr>
              <w:fldChar w:fldCharType="begin"/>
            </w:r>
            <w:r w:rsidR="000B6E4F" w:rsidRPr="004E42CF">
              <w:rPr>
                <w:b w:val="0"/>
                <w:webHidden/>
              </w:rPr>
              <w:instrText xml:space="preserve"> PAGEREF _Toc151838207 \h </w:instrText>
            </w:r>
            <w:r w:rsidR="00087AFB" w:rsidRPr="004E42CF">
              <w:rPr>
                <w:b w:val="0"/>
                <w:webHidden/>
              </w:rPr>
            </w:r>
            <w:r w:rsidR="00087AFB" w:rsidRPr="004E42CF">
              <w:rPr>
                <w:b w:val="0"/>
                <w:webHidden/>
              </w:rPr>
              <w:fldChar w:fldCharType="separate"/>
            </w:r>
            <w:r w:rsidR="001633F7">
              <w:rPr>
                <w:b w:val="0"/>
                <w:webHidden/>
              </w:rPr>
              <w:t>57</w:t>
            </w:r>
            <w:r w:rsidR="00087AFB" w:rsidRPr="004E42CF">
              <w:rPr>
                <w:b w:val="0"/>
                <w:webHidden/>
              </w:rPr>
              <w:fldChar w:fldCharType="end"/>
            </w:r>
          </w:hyperlink>
        </w:p>
        <w:p w:rsidR="000B6E4F" w:rsidRPr="004E42CF" w:rsidRDefault="00000000" w:rsidP="004E42CF">
          <w:pPr>
            <w:pStyle w:val="11"/>
            <w:spacing w:line="336" w:lineRule="auto"/>
            <w:rPr>
              <w:b w:val="0"/>
            </w:rPr>
          </w:pPr>
          <w:hyperlink w:anchor="_Toc151838208" w:history="1">
            <w:r w:rsidR="000B6E4F" w:rsidRPr="004E42CF">
              <w:rPr>
                <w:rStyle w:val="ac"/>
                <w:b w:val="0"/>
              </w:rPr>
              <w:t>ВИСНОВКИ</w:t>
            </w:r>
            <w:r w:rsidR="000B6E4F" w:rsidRPr="004E42CF">
              <w:rPr>
                <w:b w:val="0"/>
                <w:webHidden/>
              </w:rPr>
              <w:tab/>
            </w:r>
            <w:r w:rsidR="00087AFB" w:rsidRPr="004E42CF">
              <w:rPr>
                <w:b w:val="0"/>
                <w:webHidden/>
              </w:rPr>
              <w:fldChar w:fldCharType="begin"/>
            </w:r>
            <w:r w:rsidR="000B6E4F" w:rsidRPr="004E42CF">
              <w:rPr>
                <w:b w:val="0"/>
                <w:webHidden/>
              </w:rPr>
              <w:instrText xml:space="preserve"> PAGEREF _Toc151838208 \h </w:instrText>
            </w:r>
            <w:r w:rsidR="00087AFB" w:rsidRPr="004E42CF">
              <w:rPr>
                <w:b w:val="0"/>
                <w:webHidden/>
              </w:rPr>
            </w:r>
            <w:r w:rsidR="00087AFB" w:rsidRPr="004E42CF">
              <w:rPr>
                <w:b w:val="0"/>
                <w:webHidden/>
              </w:rPr>
              <w:fldChar w:fldCharType="separate"/>
            </w:r>
            <w:r w:rsidR="001633F7">
              <w:rPr>
                <w:b w:val="0"/>
                <w:webHidden/>
              </w:rPr>
              <w:t>58</w:t>
            </w:r>
            <w:r w:rsidR="00087AFB" w:rsidRPr="004E42CF">
              <w:rPr>
                <w:b w:val="0"/>
                <w:webHidden/>
              </w:rPr>
              <w:fldChar w:fldCharType="end"/>
            </w:r>
          </w:hyperlink>
        </w:p>
        <w:p w:rsidR="000B6E4F" w:rsidRPr="004E42CF" w:rsidRDefault="00000000" w:rsidP="004E42CF">
          <w:pPr>
            <w:pStyle w:val="11"/>
            <w:spacing w:line="336" w:lineRule="auto"/>
            <w:rPr>
              <w:b w:val="0"/>
            </w:rPr>
          </w:pPr>
          <w:hyperlink w:anchor="_Toc151838209" w:history="1">
            <w:r w:rsidR="000B6E4F" w:rsidRPr="004E42CF">
              <w:rPr>
                <w:rStyle w:val="ac"/>
                <w:b w:val="0"/>
              </w:rPr>
              <w:t>СПИСОК ВИКОРИСТАНИХ ДЖЕРЕЛ</w:t>
            </w:r>
            <w:r w:rsidR="000B6E4F" w:rsidRPr="004E42CF">
              <w:rPr>
                <w:b w:val="0"/>
                <w:webHidden/>
              </w:rPr>
              <w:tab/>
            </w:r>
            <w:r w:rsidR="0088594B">
              <w:rPr>
                <w:b w:val="0"/>
                <w:webHidden/>
              </w:rPr>
              <w:t>60</w:t>
            </w:r>
          </w:hyperlink>
        </w:p>
        <w:p w:rsidR="003C3E99" w:rsidRDefault="00000000" w:rsidP="003C3E99">
          <w:pPr>
            <w:pStyle w:val="11"/>
            <w:spacing w:line="336" w:lineRule="auto"/>
            <w:rPr>
              <w:color w:val="000000" w:themeColor="text1"/>
            </w:rPr>
          </w:pPr>
          <w:hyperlink w:anchor="_Toc151838210" w:history="1">
            <w:r w:rsidR="000B6E4F" w:rsidRPr="004E42CF">
              <w:rPr>
                <w:rStyle w:val="ac"/>
                <w:b w:val="0"/>
              </w:rPr>
              <w:t>ДОДАТКИ</w:t>
            </w:r>
            <w:r w:rsidR="000B6E4F" w:rsidRPr="004E42CF">
              <w:rPr>
                <w:b w:val="0"/>
                <w:webHidden/>
              </w:rPr>
              <w:tab/>
            </w:r>
            <w:r w:rsidR="0088594B">
              <w:rPr>
                <w:b w:val="0"/>
                <w:webHidden/>
              </w:rPr>
              <w:t>67</w:t>
            </w:r>
          </w:hyperlink>
          <w:r w:rsidR="00087AFB" w:rsidRPr="004E42CF">
            <w:rPr>
              <w:b w:val="0"/>
              <w:color w:val="000000" w:themeColor="text1"/>
            </w:rPr>
            <w:fldChar w:fldCharType="end"/>
          </w:r>
        </w:p>
      </w:sdtContent>
    </w:sdt>
    <w:bookmarkStart w:id="0" w:name="_Toc151838197" w:displacedByCustomXml="prev"/>
    <w:p w:rsidR="00D44017" w:rsidRPr="00410CE8" w:rsidRDefault="003C3E99" w:rsidP="00427A27">
      <w:pPr>
        <w:pStyle w:val="1"/>
        <w:spacing w:before="0" w:line="360" w:lineRule="auto"/>
        <w:ind w:firstLine="709"/>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В</w:t>
      </w:r>
      <w:r w:rsidR="00D44017" w:rsidRPr="00410CE8">
        <w:rPr>
          <w:rFonts w:ascii="Times New Roman" w:hAnsi="Times New Roman" w:cs="Times New Roman"/>
          <w:color w:val="000000" w:themeColor="text1"/>
        </w:rPr>
        <w:t>СТУП</w:t>
      </w:r>
      <w:bookmarkEnd w:id="0"/>
    </w:p>
    <w:p w:rsidR="00704B05" w:rsidRPr="00410CE8" w:rsidRDefault="00704B05" w:rsidP="00427A27">
      <w:pPr>
        <w:spacing w:after="0" w:line="360" w:lineRule="auto"/>
        <w:ind w:firstLine="709"/>
        <w:rPr>
          <w:rFonts w:ascii="Times New Roman" w:hAnsi="Times New Roman" w:cs="Times New Roman"/>
          <w:sz w:val="28"/>
          <w:szCs w:val="28"/>
        </w:rPr>
      </w:pPr>
    </w:p>
    <w:p w:rsidR="00416B40" w:rsidRPr="00410CE8" w:rsidRDefault="00416B40"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 сучасному світі управління </w:t>
      </w:r>
      <w:r w:rsidR="000229C1" w:rsidRPr="00410CE8">
        <w:rPr>
          <w:rFonts w:ascii="Times New Roman" w:hAnsi="Times New Roman" w:cs="Times New Roman"/>
          <w:color w:val="000000" w:themeColor="text1"/>
          <w:sz w:val="28"/>
          <w:szCs w:val="28"/>
        </w:rPr>
        <w:t>педагогічними кадрами</w:t>
      </w:r>
      <w:r w:rsidRPr="00410CE8">
        <w:rPr>
          <w:rFonts w:ascii="Times New Roman" w:hAnsi="Times New Roman" w:cs="Times New Roman"/>
          <w:color w:val="000000" w:themeColor="text1"/>
          <w:sz w:val="28"/>
          <w:szCs w:val="28"/>
        </w:rPr>
        <w:t xml:space="preserve"> є важливим аспектом успішного функціонування будь-якого закладу освіти. Однак, для досягнення ефективності в управлінні </w:t>
      </w:r>
      <w:r w:rsidR="000229C1" w:rsidRPr="00410CE8">
        <w:rPr>
          <w:rFonts w:ascii="Times New Roman" w:hAnsi="Times New Roman" w:cs="Times New Roman"/>
          <w:color w:val="000000" w:themeColor="text1"/>
          <w:sz w:val="28"/>
          <w:szCs w:val="28"/>
        </w:rPr>
        <w:t>педагогічними кадрами</w:t>
      </w:r>
      <w:r w:rsidRPr="00410CE8">
        <w:rPr>
          <w:rFonts w:ascii="Times New Roman" w:hAnsi="Times New Roman" w:cs="Times New Roman"/>
          <w:color w:val="000000" w:themeColor="text1"/>
          <w:sz w:val="28"/>
          <w:szCs w:val="28"/>
        </w:rPr>
        <w:t xml:space="preserve">, необхідно бути обдарованим емоційним інтелектом. Емоційний інтелект визначається як здатність розуміти, керувати та використовувати емоції як власні, так і інших людей. Успішне управління </w:t>
      </w:r>
      <w:r w:rsidR="000229C1" w:rsidRPr="00410CE8">
        <w:rPr>
          <w:rFonts w:ascii="Times New Roman" w:hAnsi="Times New Roman" w:cs="Times New Roman"/>
          <w:color w:val="000000" w:themeColor="text1"/>
          <w:sz w:val="28"/>
          <w:szCs w:val="28"/>
        </w:rPr>
        <w:t>педагогічними кадрами</w:t>
      </w:r>
      <w:r w:rsidRPr="00410CE8">
        <w:rPr>
          <w:rFonts w:ascii="Times New Roman" w:hAnsi="Times New Roman" w:cs="Times New Roman"/>
          <w:color w:val="000000" w:themeColor="text1"/>
          <w:sz w:val="28"/>
          <w:szCs w:val="28"/>
        </w:rPr>
        <w:t xml:space="preserve"> вимагає наявності емоційного інтелекту, оскільки це допомагає керівникам закладу освіти краще розуміти своїх підлеглих, створюват</w:t>
      </w:r>
      <w:r w:rsidR="00D44017" w:rsidRPr="00410CE8">
        <w:rPr>
          <w:rFonts w:ascii="Times New Roman" w:hAnsi="Times New Roman" w:cs="Times New Roman"/>
          <w:color w:val="000000" w:themeColor="text1"/>
          <w:sz w:val="28"/>
          <w:szCs w:val="28"/>
        </w:rPr>
        <w:t>и взаємодію та досягати взаємо</w:t>
      </w:r>
      <w:r w:rsidRPr="00410CE8">
        <w:rPr>
          <w:rFonts w:ascii="Times New Roman" w:hAnsi="Times New Roman" w:cs="Times New Roman"/>
          <w:color w:val="000000" w:themeColor="text1"/>
          <w:sz w:val="28"/>
          <w:szCs w:val="28"/>
        </w:rPr>
        <w:t>розуміння.</w:t>
      </w:r>
    </w:p>
    <w:p w:rsidR="00416B40" w:rsidRPr="00410CE8" w:rsidRDefault="00704B05"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Дане дослідження акцентує увагу на</w:t>
      </w:r>
      <w:r w:rsidR="00416B40" w:rsidRPr="00410CE8">
        <w:rPr>
          <w:rFonts w:ascii="Times New Roman" w:hAnsi="Times New Roman" w:cs="Times New Roman"/>
          <w:color w:val="000000" w:themeColor="text1"/>
          <w:sz w:val="28"/>
          <w:szCs w:val="28"/>
        </w:rPr>
        <w:t xml:space="preserve"> важлив</w:t>
      </w:r>
      <w:r w:rsidR="00903DF4" w:rsidRPr="00410CE8">
        <w:rPr>
          <w:rFonts w:ascii="Times New Roman" w:hAnsi="Times New Roman" w:cs="Times New Roman"/>
          <w:color w:val="000000" w:themeColor="text1"/>
          <w:sz w:val="28"/>
          <w:szCs w:val="28"/>
        </w:rPr>
        <w:t>і</w:t>
      </w:r>
      <w:r w:rsidR="00416B40" w:rsidRPr="00410CE8">
        <w:rPr>
          <w:rFonts w:ascii="Times New Roman" w:hAnsi="Times New Roman" w:cs="Times New Roman"/>
          <w:color w:val="000000" w:themeColor="text1"/>
          <w:sz w:val="28"/>
          <w:szCs w:val="28"/>
        </w:rPr>
        <w:t xml:space="preserve">сть емоційного інтелекту в управлінні </w:t>
      </w:r>
      <w:r w:rsidR="000229C1" w:rsidRPr="00410CE8">
        <w:rPr>
          <w:rFonts w:ascii="Times New Roman" w:hAnsi="Times New Roman" w:cs="Times New Roman"/>
          <w:color w:val="000000" w:themeColor="text1"/>
          <w:sz w:val="28"/>
          <w:szCs w:val="28"/>
        </w:rPr>
        <w:t>педагогічних кадрів</w:t>
      </w:r>
      <w:r w:rsidRPr="00410CE8">
        <w:rPr>
          <w:rFonts w:ascii="Times New Roman" w:hAnsi="Times New Roman" w:cs="Times New Roman"/>
          <w:color w:val="000000" w:themeColor="text1"/>
          <w:sz w:val="28"/>
          <w:szCs w:val="28"/>
        </w:rPr>
        <w:t xml:space="preserve"> його охоплює</w:t>
      </w:r>
      <w:r w:rsidR="00416B40" w:rsidRPr="00410CE8">
        <w:rPr>
          <w:rFonts w:ascii="Times New Roman" w:hAnsi="Times New Roman" w:cs="Times New Roman"/>
          <w:color w:val="000000" w:themeColor="text1"/>
          <w:sz w:val="28"/>
          <w:szCs w:val="28"/>
        </w:rPr>
        <w:t xml:space="preserve"> питання, які стосуються ролі емоційного інтелекту в управлінні </w:t>
      </w:r>
      <w:r w:rsidR="000229C1" w:rsidRPr="00410CE8">
        <w:rPr>
          <w:rFonts w:ascii="Times New Roman" w:hAnsi="Times New Roman" w:cs="Times New Roman"/>
          <w:color w:val="000000" w:themeColor="text1"/>
          <w:sz w:val="28"/>
          <w:szCs w:val="28"/>
        </w:rPr>
        <w:t>педагогічних кадрів</w:t>
      </w:r>
      <w:r w:rsidR="00416B40" w:rsidRPr="00410CE8">
        <w:rPr>
          <w:rFonts w:ascii="Times New Roman" w:hAnsi="Times New Roman" w:cs="Times New Roman"/>
          <w:color w:val="000000" w:themeColor="text1"/>
          <w:sz w:val="28"/>
          <w:szCs w:val="28"/>
        </w:rPr>
        <w:t xml:space="preserve">, методів розвитку емоційного інтелекту, а також практичних застосувань цих методів в управлінні </w:t>
      </w:r>
      <w:r w:rsidR="000229C1" w:rsidRPr="00410CE8">
        <w:rPr>
          <w:rFonts w:ascii="Times New Roman" w:hAnsi="Times New Roman" w:cs="Times New Roman"/>
          <w:color w:val="000000" w:themeColor="text1"/>
          <w:sz w:val="28"/>
          <w:szCs w:val="28"/>
        </w:rPr>
        <w:t>педагогічними кадрами</w:t>
      </w:r>
      <w:r w:rsidR="00416B40" w:rsidRPr="00410CE8">
        <w:rPr>
          <w:rFonts w:ascii="Times New Roman" w:hAnsi="Times New Roman" w:cs="Times New Roman"/>
          <w:color w:val="000000" w:themeColor="text1"/>
          <w:sz w:val="28"/>
          <w:szCs w:val="28"/>
        </w:rPr>
        <w:t xml:space="preserve">. </w:t>
      </w:r>
      <w:r w:rsidR="00517585" w:rsidRPr="00410CE8">
        <w:rPr>
          <w:rFonts w:ascii="Times New Roman" w:hAnsi="Times New Roman" w:cs="Times New Roman"/>
          <w:color w:val="000000" w:themeColor="text1"/>
          <w:sz w:val="28"/>
          <w:szCs w:val="28"/>
        </w:rPr>
        <w:t>Отримані напрацювання</w:t>
      </w:r>
      <w:r w:rsidR="00416B40" w:rsidRPr="00410CE8">
        <w:rPr>
          <w:rFonts w:ascii="Times New Roman" w:hAnsi="Times New Roman" w:cs="Times New Roman"/>
          <w:color w:val="000000" w:themeColor="text1"/>
          <w:sz w:val="28"/>
          <w:szCs w:val="28"/>
        </w:rPr>
        <w:t xml:space="preserve"> допомож</w:t>
      </w:r>
      <w:r w:rsidR="00517585" w:rsidRPr="00410CE8">
        <w:rPr>
          <w:rFonts w:ascii="Times New Roman" w:hAnsi="Times New Roman" w:cs="Times New Roman"/>
          <w:color w:val="000000" w:themeColor="text1"/>
          <w:sz w:val="28"/>
          <w:szCs w:val="28"/>
        </w:rPr>
        <w:t>уть</w:t>
      </w:r>
      <w:r w:rsidR="00416B40" w:rsidRPr="00410CE8">
        <w:rPr>
          <w:rFonts w:ascii="Times New Roman" w:hAnsi="Times New Roman" w:cs="Times New Roman"/>
          <w:color w:val="000000" w:themeColor="text1"/>
          <w:sz w:val="28"/>
          <w:szCs w:val="28"/>
        </w:rPr>
        <w:t xml:space="preserve"> керівникам закладів освіти зрозуміти важливість емоційного інтелекту в управлінні </w:t>
      </w:r>
      <w:r w:rsidR="000229C1" w:rsidRPr="00410CE8">
        <w:rPr>
          <w:rFonts w:ascii="Times New Roman" w:hAnsi="Times New Roman" w:cs="Times New Roman"/>
          <w:color w:val="000000" w:themeColor="text1"/>
          <w:sz w:val="28"/>
          <w:szCs w:val="28"/>
        </w:rPr>
        <w:t>педагогічними кадрами</w:t>
      </w:r>
      <w:r w:rsidR="00416B40" w:rsidRPr="00410CE8">
        <w:rPr>
          <w:rFonts w:ascii="Times New Roman" w:hAnsi="Times New Roman" w:cs="Times New Roman"/>
          <w:color w:val="000000" w:themeColor="text1"/>
          <w:sz w:val="28"/>
          <w:szCs w:val="28"/>
        </w:rPr>
        <w:t xml:space="preserve"> та знайти способи розвитку цієї здатності для досягнення більш ефективного управління </w:t>
      </w:r>
      <w:r w:rsidR="000229C1" w:rsidRPr="00410CE8">
        <w:rPr>
          <w:rFonts w:ascii="Times New Roman" w:hAnsi="Times New Roman" w:cs="Times New Roman"/>
          <w:color w:val="000000" w:themeColor="text1"/>
          <w:sz w:val="28"/>
          <w:szCs w:val="28"/>
        </w:rPr>
        <w:t>педагогічними кадрами</w:t>
      </w:r>
      <w:r w:rsidR="00416B40" w:rsidRPr="00410CE8">
        <w:rPr>
          <w:rFonts w:ascii="Times New Roman" w:hAnsi="Times New Roman" w:cs="Times New Roman"/>
          <w:color w:val="000000" w:themeColor="text1"/>
          <w:sz w:val="28"/>
          <w:szCs w:val="28"/>
        </w:rPr>
        <w:t>.</w:t>
      </w:r>
    </w:p>
    <w:p w:rsidR="00416B40" w:rsidRPr="00410CE8" w:rsidRDefault="00416B40"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Актуальність теми</w:t>
      </w:r>
      <w:r w:rsidR="00704B05" w:rsidRPr="00410CE8">
        <w:rPr>
          <w:rFonts w:ascii="Times New Roman" w:hAnsi="Times New Roman" w:cs="Times New Roman"/>
          <w:color w:val="000000" w:themeColor="text1"/>
          <w:sz w:val="28"/>
          <w:szCs w:val="28"/>
        </w:rPr>
        <w:t xml:space="preserve"> дослідження</w:t>
      </w:r>
      <w:r w:rsidRPr="00410CE8">
        <w:rPr>
          <w:rFonts w:ascii="Times New Roman" w:hAnsi="Times New Roman" w:cs="Times New Roman"/>
          <w:color w:val="000000" w:themeColor="text1"/>
          <w:sz w:val="28"/>
          <w:szCs w:val="28"/>
        </w:rPr>
        <w:t xml:space="preserve"> в сучасному світі полягає в тому,</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що управління </w:t>
      </w:r>
      <w:r w:rsidR="000229C1" w:rsidRPr="00410CE8">
        <w:rPr>
          <w:rFonts w:ascii="Times New Roman" w:hAnsi="Times New Roman" w:cs="Times New Roman"/>
          <w:color w:val="000000" w:themeColor="text1"/>
          <w:sz w:val="28"/>
          <w:szCs w:val="28"/>
        </w:rPr>
        <w:t>педагогічним</w:t>
      </w:r>
      <w:r w:rsidR="00A83EDE" w:rsidRPr="00410CE8">
        <w:rPr>
          <w:rFonts w:ascii="Times New Roman" w:hAnsi="Times New Roman" w:cs="Times New Roman"/>
          <w:color w:val="000000" w:themeColor="text1"/>
          <w:sz w:val="28"/>
          <w:szCs w:val="28"/>
        </w:rPr>
        <w:t>и кадрами</w:t>
      </w:r>
      <w:r w:rsidRPr="00410CE8">
        <w:rPr>
          <w:rFonts w:ascii="Times New Roman" w:hAnsi="Times New Roman" w:cs="Times New Roman"/>
          <w:color w:val="000000" w:themeColor="text1"/>
          <w:sz w:val="28"/>
          <w:szCs w:val="28"/>
        </w:rPr>
        <w:t xml:space="preserve"> в освітніх закладах стає все більш складним і вимагає від керівників нових підходів та знань. Застосування емоційного інтелекту в управлінні </w:t>
      </w:r>
      <w:r w:rsidR="00A83EDE" w:rsidRPr="00410CE8">
        <w:rPr>
          <w:rFonts w:ascii="Times New Roman" w:hAnsi="Times New Roman" w:cs="Times New Roman"/>
          <w:color w:val="000000" w:themeColor="text1"/>
          <w:sz w:val="28"/>
          <w:szCs w:val="28"/>
        </w:rPr>
        <w:t>педагогічними кадрами</w:t>
      </w:r>
      <w:r w:rsidRPr="00410CE8">
        <w:rPr>
          <w:rFonts w:ascii="Times New Roman" w:hAnsi="Times New Roman" w:cs="Times New Roman"/>
          <w:color w:val="000000" w:themeColor="text1"/>
          <w:sz w:val="28"/>
          <w:szCs w:val="28"/>
        </w:rPr>
        <w:t xml:space="preserve"> дає можливість керівникам закладів освіти кр</w:t>
      </w:r>
      <w:r w:rsidR="00D44017" w:rsidRPr="00410CE8">
        <w:rPr>
          <w:rFonts w:ascii="Times New Roman" w:hAnsi="Times New Roman" w:cs="Times New Roman"/>
          <w:color w:val="000000" w:themeColor="text1"/>
          <w:sz w:val="28"/>
          <w:szCs w:val="28"/>
        </w:rPr>
        <w:t xml:space="preserve">аще розуміти своїх підлеглих, </w:t>
      </w:r>
      <w:r w:rsidRPr="00410CE8">
        <w:rPr>
          <w:rFonts w:ascii="Times New Roman" w:hAnsi="Times New Roman" w:cs="Times New Roman"/>
          <w:color w:val="000000" w:themeColor="text1"/>
          <w:sz w:val="28"/>
          <w:szCs w:val="28"/>
        </w:rPr>
        <w:t>буд</w:t>
      </w:r>
      <w:r w:rsidR="00D44017" w:rsidRPr="00410CE8">
        <w:rPr>
          <w:rFonts w:ascii="Times New Roman" w:hAnsi="Times New Roman" w:cs="Times New Roman"/>
          <w:color w:val="000000" w:themeColor="text1"/>
          <w:sz w:val="28"/>
          <w:szCs w:val="28"/>
        </w:rPr>
        <w:t>у</w:t>
      </w:r>
      <w:r w:rsidRPr="00410CE8">
        <w:rPr>
          <w:rFonts w:ascii="Times New Roman" w:hAnsi="Times New Roman" w:cs="Times New Roman"/>
          <w:color w:val="000000" w:themeColor="text1"/>
          <w:sz w:val="28"/>
          <w:szCs w:val="28"/>
        </w:rPr>
        <w:t>вати ефективні комунікаційні стратегії, виявляти та вирішувати проблеми, стимулювати розвиток та підвищувати мотивацію працівників. Результати дослідження можуть допомогти керівникам освітніх закладів краще розуміти свій колектив та досягати більш високих результатів у роботі.</w:t>
      </w:r>
    </w:p>
    <w:p w:rsidR="00833438" w:rsidRPr="00410CE8" w:rsidRDefault="00416B40" w:rsidP="000677CB">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b/>
          <w:color w:val="000000" w:themeColor="text1"/>
          <w:sz w:val="28"/>
          <w:szCs w:val="28"/>
        </w:rPr>
        <w:t>Метою дослідження</w:t>
      </w:r>
      <w:r w:rsidR="003C3E99">
        <w:rPr>
          <w:rFonts w:ascii="Times New Roman" w:hAnsi="Times New Roman" w:cs="Times New Roman"/>
          <w:b/>
          <w:color w:val="000000" w:themeColor="text1"/>
          <w:sz w:val="28"/>
          <w:szCs w:val="28"/>
        </w:rPr>
        <w:t xml:space="preserve"> </w:t>
      </w:r>
      <w:r w:rsidRPr="00410CE8">
        <w:rPr>
          <w:rFonts w:ascii="Times New Roman" w:hAnsi="Times New Roman" w:cs="Times New Roman"/>
          <w:color w:val="000000" w:themeColor="text1"/>
          <w:sz w:val="28"/>
          <w:szCs w:val="28"/>
        </w:rPr>
        <w:t xml:space="preserve">є </w:t>
      </w:r>
      <w:r w:rsidR="00357E03" w:rsidRPr="00410CE8">
        <w:rPr>
          <w:rFonts w:ascii="Times New Roman" w:hAnsi="Times New Roman" w:cs="Times New Roman"/>
          <w:sz w:val="28"/>
          <w:szCs w:val="28"/>
        </w:rPr>
        <w:t>обґрунтування</w:t>
      </w:r>
      <w:r w:rsidR="00704B05" w:rsidRPr="00410CE8">
        <w:rPr>
          <w:rFonts w:ascii="Times New Roman" w:hAnsi="Times New Roman" w:cs="Times New Roman"/>
          <w:color w:val="000000" w:themeColor="text1"/>
          <w:sz w:val="28"/>
          <w:szCs w:val="28"/>
        </w:rPr>
        <w:t xml:space="preserve"> теоретичних аспектів управління </w:t>
      </w:r>
      <w:r w:rsidR="00A83EDE" w:rsidRPr="00410CE8">
        <w:rPr>
          <w:rFonts w:ascii="Times New Roman" w:hAnsi="Times New Roman" w:cs="Times New Roman"/>
          <w:color w:val="000000" w:themeColor="text1"/>
          <w:sz w:val="28"/>
          <w:szCs w:val="28"/>
        </w:rPr>
        <w:t>педагогічни</w:t>
      </w:r>
      <w:r w:rsidR="00357E03" w:rsidRPr="00410CE8">
        <w:rPr>
          <w:rFonts w:ascii="Times New Roman" w:hAnsi="Times New Roman" w:cs="Times New Roman"/>
          <w:color w:val="000000" w:themeColor="text1"/>
          <w:sz w:val="28"/>
          <w:szCs w:val="28"/>
        </w:rPr>
        <w:t>ми</w:t>
      </w:r>
      <w:r w:rsidR="00A83EDE" w:rsidRPr="00410CE8">
        <w:rPr>
          <w:rFonts w:ascii="Times New Roman" w:hAnsi="Times New Roman" w:cs="Times New Roman"/>
          <w:color w:val="000000" w:themeColor="text1"/>
          <w:sz w:val="28"/>
          <w:szCs w:val="28"/>
        </w:rPr>
        <w:t xml:space="preserve"> кадр</w:t>
      </w:r>
      <w:r w:rsidR="00357E03" w:rsidRPr="00410CE8">
        <w:rPr>
          <w:rFonts w:ascii="Times New Roman" w:hAnsi="Times New Roman" w:cs="Times New Roman"/>
          <w:color w:val="000000" w:themeColor="text1"/>
          <w:sz w:val="28"/>
          <w:szCs w:val="28"/>
        </w:rPr>
        <w:t>ами</w:t>
      </w:r>
      <w:r w:rsidR="00704B05" w:rsidRPr="00410CE8">
        <w:rPr>
          <w:rFonts w:ascii="Times New Roman" w:hAnsi="Times New Roman" w:cs="Times New Roman"/>
          <w:color w:val="000000" w:themeColor="text1"/>
          <w:sz w:val="28"/>
          <w:szCs w:val="28"/>
        </w:rPr>
        <w:t xml:space="preserve"> на засадах </w:t>
      </w:r>
      <w:r w:rsidRPr="00410CE8">
        <w:rPr>
          <w:rFonts w:ascii="Times New Roman" w:hAnsi="Times New Roman" w:cs="Times New Roman"/>
          <w:color w:val="000000" w:themeColor="text1"/>
          <w:sz w:val="28"/>
          <w:szCs w:val="28"/>
        </w:rPr>
        <w:t xml:space="preserve">емоційного інтелекту </w:t>
      </w:r>
      <w:r w:rsidR="00490A6D" w:rsidRPr="00410CE8">
        <w:rPr>
          <w:rFonts w:ascii="Times New Roman" w:hAnsi="Times New Roman" w:cs="Times New Roman"/>
          <w:color w:val="000000" w:themeColor="text1"/>
          <w:sz w:val="28"/>
          <w:szCs w:val="28"/>
        </w:rPr>
        <w:t xml:space="preserve">та </w:t>
      </w:r>
      <w:r w:rsidR="00357E03" w:rsidRPr="00410CE8">
        <w:rPr>
          <w:rFonts w:ascii="Times New Roman" w:hAnsi="Times New Roman" w:cs="Times New Roman"/>
          <w:color w:val="000000" w:themeColor="text1"/>
          <w:sz w:val="28"/>
          <w:szCs w:val="28"/>
        </w:rPr>
        <w:t>надання рекомендацій</w:t>
      </w:r>
      <w:r w:rsidR="00490A6D" w:rsidRPr="00410CE8">
        <w:rPr>
          <w:rFonts w:ascii="Times New Roman" w:hAnsi="Times New Roman" w:cs="Times New Roman"/>
          <w:color w:val="000000" w:themeColor="text1"/>
          <w:sz w:val="28"/>
          <w:szCs w:val="28"/>
        </w:rPr>
        <w:t xml:space="preserve"> щодо його імплементації в закладах </w:t>
      </w:r>
      <w:r w:rsidR="00357E03" w:rsidRPr="00410CE8">
        <w:rPr>
          <w:rFonts w:ascii="Times New Roman" w:hAnsi="Times New Roman" w:cs="Times New Roman"/>
          <w:color w:val="000000" w:themeColor="text1"/>
          <w:sz w:val="28"/>
          <w:szCs w:val="28"/>
        </w:rPr>
        <w:t xml:space="preserve">загальної середньої </w:t>
      </w:r>
      <w:r w:rsidR="00490A6D" w:rsidRPr="00410CE8">
        <w:rPr>
          <w:rFonts w:ascii="Times New Roman" w:hAnsi="Times New Roman" w:cs="Times New Roman"/>
          <w:color w:val="000000" w:themeColor="text1"/>
          <w:sz w:val="28"/>
          <w:szCs w:val="28"/>
        </w:rPr>
        <w:t xml:space="preserve">освіти. </w:t>
      </w:r>
      <w:r w:rsidR="00490A6D" w:rsidRPr="00410CE8">
        <w:rPr>
          <w:rFonts w:ascii="Times New Roman" w:hAnsi="Times New Roman" w:cs="Times New Roman"/>
          <w:color w:val="000000" w:themeColor="text1"/>
          <w:sz w:val="28"/>
          <w:szCs w:val="28"/>
        </w:rPr>
        <w:lastRenderedPageBreak/>
        <w:t>Досягнення мети можливе шляхом виконання таких завдань:</w:t>
      </w:r>
    </w:p>
    <w:p w:rsidR="00357E03" w:rsidRPr="00410CE8" w:rsidRDefault="00357E03" w:rsidP="000677CB">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розглянути наукові підходи до розуміння суті та ролі емоційного інтелекту в управлінні педагогічними кадрами;</w:t>
      </w:r>
    </w:p>
    <w:p w:rsidR="00357E03" w:rsidRPr="00410CE8" w:rsidRDefault="00357E03" w:rsidP="000677CB">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дослідити моделі емоційного інтелекту в управлінні педагогічними кадрами закладу </w:t>
      </w:r>
      <w:r w:rsidR="003C446C" w:rsidRPr="00410CE8">
        <w:rPr>
          <w:rFonts w:ascii="Times New Roman" w:hAnsi="Times New Roman" w:cs="Times New Roman"/>
          <w:color w:val="000000" w:themeColor="text1"/>
          <w:sz w:val="28"/>
          <w:szCs w:val="28"/>
        </w:rPr>
        <w:t xml:space="preserve">загальної середньої </w:t>
      </w:r>
      <w:r w:rsidRPr="00410CE8">
        <w:rPr>
          <w:rFonts w:ascii="Times New Roman" w:hAnsi="Times New Roman" w:cs="Times New Roman"/>
          <w:color w:val="000000" w:themeColor="text1"/>
          <w:sz w:val="28"/>
          <w:szCs w:val="28"/>
        </w:rPr>
        <w:t>освіти;</w:t>
      </w:r>
    </w:p>
    <w:p w:rsidR="00357E03" w:rsidRPr="00410CE8" w:rsidRDefault="003C446C" w:rsidP="000677CB">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проаналізувати особливості управління педагогічними кадрами </w:t>
      </w:r>
      <w:r w:rsidR="00357E03" w:rsidRPr="00410CE8">
        <w:rPr>
          <w:rFonts w:ascii="Times New Roman" w:hAnsi="Times New Roman" w:cs="Times New Roman"/>
          <w:color w:val="000000" w:themeColor="text1"/>
          <w:sz w:val="28"/>
          <w:szCs w:val="28"/>
        </w:rPr>
        <w:t xml:space="preserve">в спеціалізованій школі № 130 І-ІІІ ступенів з поглибленим вивченням англійської та італійської мов ім. Данте </w:t>
      </w:r>
      <w:r w:rsidR="00F83DD3" w:rsidRPr="00410CE8">
        <w:rPr>
          <w:rFonts w:ascii="Times New Roman" w:hAnsi="Times New Roman" w:cs="Times New Roman"/>
          <w:color w:val="000000" w:themeColor="text1"/>
          <w:sz w:val="28"/>
          <w:szCs w:val="28"/>
        </w:rPr>
        <w:t>Аліг’єрі</w:t>
      </w:r>
      <w:r w:rsidR="00357E03" w:rsidRPr="00410CE8">
        <w:rPr>
          <w:rFonts w:ascii="Times New Roman" w:hAnsi="Times New Roman" w:cs="Times New Roman"/>
          <w:color w:val="000000" w:themeColor="text1"/>
          <w:sz w:val="28"/>
          <w:szCs w:val="28"/>
        </w:rPr>
        <w:t xml:space="preserve"> м. Києва</w:t>
      </w:r>
      <w:r w:rsidRPr="00410CE8">
        <w:rPr>
          <w:rFonts w:ascii="Times New Roman" w:hAnsi="Times New Roman" w:cs="Times New Roman"/>
          <w:color w:val="000000" w:themeColor="text1"/>
          <w:sz w:val="28"/>
          <w:szCs w:val="28"/>
        </w:rPr>
        <w:t xml:space="preserve"> на засадах емоційного інтелекту</w:t>
      </w:r>
      <w:r w:rsidR="00357E03" w:rsidRPr="00410CE8">
        <w:rPr>
          <w:rFonts w:ascii="Times New Roman" w:hAnsi="Times New Roman" w:cs="Times New Roman"/>
          <w:color w:val="000000" w:themeColor="text1"/>
          <w:sz w:val="28"/>
          <w:szCs w:val="28"/>
        </w:rPr>
        <w:t>;</w:t>
      </w:r>
    </w:p>
    <w:p w:rsidR="003C446C" w:rsidRPr="00410CE8" w:rsidRDefault="000677CB" w:rsidP="000677CB">
      <w:pPr>
        <w:pStyle w:val="a3"/>
        <w:numPr>
          <w:ilvl w:val="0"/>
          <w:numId w:val="23"/>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сформувати рекомендації щодо використання емоційного інтелекту в управлінні педагогічними кадрами закладу загальної середньої освіти</w:t>
      </w:r>
      <w:r w:rsidR="003C446C" w:rsidRPr="00410CE8">
        <w:rPr>
          <w:rStyle w:val="ac"/>
          <w:rFonts w:ascii="Times New Roman" w:hAnsi="Times New Roman" w:cs="Times New Roman"/>
          <w:color w:val="000000" w:themeColor="text1"/>
          <w:sz w:val="28"/>
          <w:szCs w:val="28"/>
          <w:u w:val="none"/>
        </w:rPr>
        <w:t>.</w:t>
      </w:r>
    </w:p>
    <w:p w:rsidR="00BF4271" w:rsidRPr="00410CE8" w:rsidRDefault="00F83DD3"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b/>
          <w:color w:val="000000" w:themeColor="text1"/>
          <w:sz w:val="28"/>
          <w:szCs w:val="28"/>
        </w:rPr>
        <w:t>Об’єктом</w:t>
      </w:r>
      <w:r w:rsidR="00BF4271" w:rsidRPr="00410CE8">
        <w:rPr>
          <w:rFonts w:ascii="Times New Roman" w:hAnsi="Times New Roman" w:cs="Times New Roman"/>
          <w:b/>
          <w:color w:val="000000" w:themeColor="text1"/>
          <w:sz w:val="28"/>
          <w:szCs w:val="28"/>
        </w:rPr>
        <w:t xml:space="preserve"> дослідження</w:t>
      </w:r>
      <w:r w:rsidR="00BF4271" w:rsidRPr="00410CE8">
        <w:rPr>
          <w:rFonts w:ascii="Times New Roman" w:hAnsi="Times New Roman" w:cs="Times New Roman"/>
          <w:color w:val="000000" w:themeColor="text1"/>
          <w:sz w:val="28"/>
          <w:szCs w:val="28"/>
        </w:rPr>
        <w:t xml:space="preserve"> є емоційний інтелект </w:t>
      </w:r>
      <w:r w:rsidR="003C446C" w:rsidRPr="00410CE8">
        <w:rPr>
          <w:rFonts w:ascii="Times New Roman" w:hAnsi="Times New Roman" w:cs="Times New Roman"/>
          <w:color w:val="000000" w:themeColor="text1"/>
          <w:sz w:val="28"/>
          <w:szCs w:val="28"/>
        </w:rPr>
        <w:t xml:space="preserve">педагогічних кадрів </w:t>
      </w:r>
      <w:r w:rsidR="000677CB" w:rsidRPr="00410CE8">
        <w:rPr>
          <w:rFonts w:ascii="Times New Roman" w:hAnsi="Times New Roman" w:cs="Times New Roman"/>
          <w:color w:val="000000" w:themeColor="text1"/>
          <w:sz w:val="28"/>
          <w:szCs w:val="28"/>
        </w:rPr>
        <w:t>закладу загальної середньої освіти</w:t>
      </w:r>
      <w:r w:rsidR="007745D4" w:rsidRPr="00410CE8">
        <w:rPr>
          <w:rFonts w:ascii="Times New Roman" w:hAnsi="Times New Roman" w:cs="Times New Roman"/>
          <w:color w:val="000000" w:themeColor="text1"/>
          <w:sz w:val="28"/>
          <w:szCs w:val="28"/>
        </w:rPr>
        <w:t>.</w:t>
      </w:r>
    </w:p>
    <w:p w:rsidR="003C2778" w:rsidRPr="00410CE8" w:rsidRDefault="00833438"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b/>
          <w:color w:val="000000" w:themeColor="text1"/>
          <w:sz w:val="28"/>
          <w:szCs w:val="28"/>
        </w:rPr>
        <w:t>Предметом дослідження</w:t>
      </w:r>
      <w:r w:rsidRPr="00410CE8">
        <w:rPr>
          <w:rFonts w:ascii="Times New Roman" w:hAnsi="Times New Roman" w:cs="Times New Roman"/>
          <w:color w:val="000000" w:themeColor="text1"/>
          <w:sz w:val="28"/>
          <w:szCs w:val="28"/>
        </w:rPr>
        <w:t xml:space="preserve"> є управлінн</w:t>
      </w:r>
      <w:r w:rsidR="003C446C" w:rsidRPr="00410CE8">
        <w:rPr>
          <w:rFonts w:ascii="Times New Roman" w:hAnsi="Times New Roman" w:cs="Times New Roman"/>
          <w:color w:val="000000" w:themeColor="text1"/>
          <w:sz w:val="28"/>
          <w:szCs w:val="28"/>
        </w:rPr>
        <w:t>я</w:t>
      </w:r>
      <w:r w:rsidR="003C3E99">
        <w:rPr>
          <w:rFonts w:ascii="Times New Roman" w:hAnsi="Times New Roman" w:cs="Times New Roman"/>
          <w:color w:val="000000" w:themeColor="text1"/>
          <w:sz w:val="28"/>
          <w:szCs w:val="28"/>
        </w:rPr>
        <w:t xml:space="preserve"> </w:t>
      </w:r>
      <w:r w:rsidR="00A83EDE" w:rsidRPr="00410CE8">
        <w:rPr>
          <w:rFonts w:ascii="Times New Roman" w:hAnsi="Times New Roman" w:cs="Times New Roman"/>
          <w:color w:val="000000" w:themeColor="text1"/>
          <w:sz w:val="28"/>
          <w:szCs w:val="28"/>
        </w:rPr>
        <w:t>педагогічними кадрами</w:t>
      </w:r>
      <w:r w:rsidR="003C3E99">
        <w:rPr>
          <w:rFonts w:ascii="Times New Roman" w:hAnsi="Times New Roman" w:cs="Times New Roman"/>
          <w:color w:val="000000" w:themeColor="text1"/>
          <w:sz w:val="28"/>
          <w:szCs w:val="28"/>
        </w:rPr>
        <w:t xml:space="preserve"> </w:t>
      </w:r>
      <w:r w:rsidR="007745D4" w:rsidRPr="00410CE8">
        <w:rPr>
          <w:rFonts w:ascii="Times New Roman" w:hAnsi="Times New Roman" w:cs="Times New Roman"/>
          <w:color w:val="000000" w:themeColor="text1"/>
          <w:sz w:val="28"/>
          <w:szCs w:val="28"/>
        </w:rPr>
        <w:t xml:space="preserve">закладу </w:t>
      </w:r>
      <w:r w:rsidR="003C446C" w:rsidRPr="00410CE8">
        <w:rPr>
          <w:rFonts w:ascii="Times New Roman" w:hAnsi="Times New Roman" w:cs="Times New Roman"/>
          <w:color w:val="000000" w:themeColor="text1"/>
          <w:sz w:val="28"/>
          <w:szCs w:val="28"/>
        </w:rPr>
        <w:t xml:space="preserve">загальної середньої </w:t>
      </w:r>
      <w:r w:rsidR="007745D4" w:rsidRPr="00410CE8">
        <w:rPr>
          <w:rFonts w:ascii="Times New Roman" w:hAnsi="Times New Roman" w:cs="Times New Roman"/>
          <w:color w:val="000000" w:themeColor="text1"/>
          <w:sz w:val="28"/>
          <w:szCs w:val="28"/>
        </w:rPr>
        <w:t>освіти</w:t>
      </w:r>
      <w:r w:rsidR="003C446C" w:rsidRPr="00410CE8">
        <w:rPr>
          <w:rFonts w:ascii="Times New Roman" w:hAnsi="Times New Roman" w:cs="Times New Roman"/>
          <w:color w:val="000000" w:themeColor="text1"/>
          <w:sz w:val="28"/>
          <w:szCs w:val="28"/>
        </w:rPr>
        <w:t xml:space="preserve"> на засадах емоційного інтелекту</w:t>
      </w:r>
      <w:r w:rsidR="007745D4" w:rsidRPr="00410CE8">
        <w:rPr>
          <w:rFonts w:ascii="Times New Roman" w:hAnsi="Times New Roman" w:cs="Times New Roman"/>
          <w:color w:val="000000" w:themeColor="text1"/>
          <w:sz w:val="28"/>
          <w:szCs w:val="28"/>
        </w:rPr>
        <w:t>.</w:t>
      </w:r>
    </w:p>
    <w:p w:rsidR="003C2778" w:rsidRPr="00410CE8" w:rsidRDefault="003C2778" w:rsidP="000F65DB">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 ході наукового дослідження для досягнення поставленої мети було використано такі </w:t>
      </w:r>
      <w:r w:rsidRPr="00410CE8">
        <w:rPr>
          <w:rFonts w:ascii="Times New Roman" w:hAnsi="Times New Roman" w:cs="Times New Roman"/>
          <w:b/>
          <w:color w:val="000000" w:themeColor="text1"/>
          <w:sz w:val="28"/>
          <w:szCs w:val="28"/>
        </w:rPr>
        <w:t>методи</w:t>
      </w:r>
      <w:r w:rsidRPr="00410CE8">
        <w:rPr>
          <w:rFonts w:ascii="Times New Roman" w:hAnsi="Times New Roman" w:cs="Times New Roman"/>
          <w:color w:val="000000" w:themeColor="text1"/>
          <w:sz w:val="28"/>
          <w:szCs w:val="28"/>
        </w:rPr>
        <w:t>:</w:t>
      </w:r>
      <w:r w:rsidR="003C3E99">
        <w:rPr>
          <w:rFonts w:ascii="Times New Roman" w:hAnsi="Times New Roman" w:cs="Times New Roman"/>
          <w:color w:val="000000" w:themeColor="text1"/>
          <w:sz w:val="28"/>
          <w:szCs w:val="28"/>
        </w:rPr>
        <w:t xml:space="preserve"> </w:t>
      </w:r>
      <w:r w:rsidR="003C446C" w:rsidRPr="00410CE8">
        <w:rPr>
          <w:rFonts w:ascii="Times New Roman" w:hAnsi="Times New Roman" w:cs="Times New Roman"/>
          <w:color w:val="000000" w:themeColor="text1"/>
          <w:sz w:val="28"/>
          <w:szCs w:val="28"/>
        </w:rPr>
        <w:t>опитування</w:t>
      </w:r>
      <w:r w:rsidRPr="00410CE8">
        <w:rPr>
          <w:rFonts w:ascii="Times New Roman" w:hAnsi="Times New Roman" w:cs="Times New Roman"/>
          <w:color w:val="000000" w:themeColor="text1"/>
          <w:sz w:val="28"/>
          <w:szCs w:val="28"/>
        </w:rPr>
        <w:t xml:space="preserve"> – для оцінки </w:t>
      </w:r>
      <w:r w:rsidR="003C446C" w:rsidRPr="00410CE8">
        <w:rPr>
          <w:rFonts w:ascii="Times New Roman" w:hAnsi="Times New Roman" w:cs="Times New Roman"/>
          <w:color w:val="000000" w:themeColor="text1"/>
          <w:sz w:val="28"/>
          <w:szCs w:val="28"/>
        </w:rPr>
        <w:t xml:space="preserve">стану </w:t>
      </w:r>
      <w:r w:rsidRPr="00410CE8">
        <w:rPr>
          <w:rFonts w:ascii="Times New Roman" w:hAnsi="Times New Roman" w:cs="Times New Roman"/>
          <w:color w:val="000000" w:themeColor="text1"/>
          <w:sz w:val="28"/>
          <w:szCs w:val="28"/>
        </w:rPr>
        <w:t>емоційного інтелекту</w:t>
      </w:r>
      <w:r w:rsidR="003C3E99">
        <w:rPr>
          <w:rFonts w:ascii="Times New Roman" w:hAnsi="Times New Roman" w:cs="Times New Roman"/>
          <w:color w:val="000000" w:themeColor="text1"/>
          <w:sz w:val="28"/>
          <w:szCs w:val="28"/>
        </w:rPr>
        <w:t xml:space="preserve"> </w:t>
      </w:r>
      <w:r w:rsidR="003C446C" w:rsidRPr="00410CE8">
        <w:rPr>
          <w:rFonts w:ascii="Times New Roman" w:hAnsi="Times New Roman" w:cs="Times New Roman"/>
          <w:color w:val="000000" w:themeColor="text1"/>
          <w:sz w:val="28"/>
          <w:szCs w:val="28"/>
        </w:rPr>
        <w:t xml:space="preserve">педагогічних кадрів в спеціалізованій школі № 130 І-ІІІ ступенів з поглибленим вивченням англійської та італійської мов ім. Данте </w:t>
      </w:r>
      <w:r w:rsidR="00F83DD3" w:rsidRPr="00410CE8">
        <w:rPr>
          <w:rFonts w:ascii="Times New Roman" w:hAnsi="Times New Roman" w:cs="Times New Roman"/>
          <w:color w:val="000000" w:themeColor="text1"/>
          <w:sz w:val="28"/>
          <w:szCs w:val="28"/>
        </w:rPr>
        <w:t>Аліг’єрі</w:t>
      </w:r>
      <w:r w:rsidR="003C446C" w:rsidRPr="00410CE8">
        <w:rPr>
          <w:rFonts w:ascii="Times New Roman" w:hAnsi="Times New Roman" w:cs="Times New Roman"/>
          <w:color w:val="000000" w:themeColor="text1"/>
          <w:sz w:val="28"/>
          <w:szCs w:val="28"/>
        </w:rPr>
        <w:t xml:space="preserve"> м. Києва</w:t>
      </w:r>
      <w:r w:rsidRPr="00410CE8">
        <w:rPr>
          <w:rFonts w:ascii="Times New Roman" w:hAnsi="Times New Roman" w:cs="Times New Roman"/>
          <w:color w:val="000000" w:themeColor="text1"/>
          <w:sz w:val="28"/>
          <w:szCs w:val="28"/>
        </w:rPr>
        <w:t xml:space="preserve">; </w:t>
      </w:r>
      <w:r w:rsidR="003C446C" w:rsidRPr="00410CE8">
        <w:rPr>
          <w:rFonts w:ascii="Times New Roman" w:hAnsi="Times New Roman" w:cs="Times New Roman"/>
          <w:color w:val="000000" w:themeColor="text1"/>
          <w:sz w:val="28"/>
          <w:szCs w:val="28"/>
        </w:rPr>
        <w:t xml:space="preserve">метод </w:t>
      </w:r>
      <w:r w:rsidRPr="00410CE8">
        <w:rPr>
          <w:rFonts w:ascii="Times New Roman" w:hAnsi="Times New Roman" w:cs="Times New Roman"/>
          <w:color w:val="000000" w:themeColor="text1"/>
          <w:sz w:val="28"/>
          <w:szCs w:val="28"/>
        </w:rPr>
        <w:t>ф</w:t>
      </w:r>
      <w:r w:rsidR="000C230A" w:rsidRPr="00410CE8">
        <w:rPr>
          <w:rFonts w:ascii="Times New Roman" w:hAnsi="Times New Roman" w:cs="Times New Roman"/>
          <w:color w:val="000000" w:themeColor="text1"/>
          <w:sz w:val="28"/>
          <w:szCs w:val="28"/>
        </w:rPr>
        <w:t>окус-групи</w:t>
      </w:r>
      <w:r w:rsidRPr="00410CE8">
        <w:rPr>
          <w:rFonts w:ascii="Times New Roman" w:hAnsi="Times New Roman" w:cs="Times New Roman"/>
          <w:color w:val="000000" w:themeColor="text1"/>
          <w:sz w:val="28"/>
          <w:szCs w:val="28"/>
        </w:rPr>
        <w:t xml:space="preserve"> – д</w:t>
      </w:r>
      <w:r w:rsidR="000C230A" w:rsidRPr="00410CE8">
        <w:rPr>
          <w:rFonts w:ascii="Times New Roman" w:hAnsi="Times New Roman" w:cs="Times New Roman"/>
          <w:color w:val="000000" w:themeColor="text1"/>
          <w:sz w:val="28"/>
          <w:szCs w:val="28"/>
        </w:rPr>
        <w:t>ля обговор</w:t>
      </w:r>
      <w:r w:rsidRPr="00410CE8">
        <w:rPr>
          <w:rFonts w:ascii="Times New Roman" w:hAnsi="Times New Roman" w:cs="Times New Roman"/>
          <w:color w:val="000000" w:themeColor="text1"/>
          <w:sz w:val="28"/>
          <w:szCs w:val="28"/>
        </w:rPr>
        <w:t>ення</w:t>
      </w:r>
      <w:r w:rsidR="000C230A" w:rsidRPr="00410CE8">
        <w:rPr>
          <w:rFonts w:ascii="Times New Roman" w:hAnsi="Times New Roman" w:cs="Times New Roman"/>
          <w:color w:val="000000" w:themeColor="text1"/>
          <w:sz w:val="28"/>
          <w:szCs w:val="28"/>
        </w:rPr>
        <w:t xml:space="preserve"> ставлення </w:t>
      </w:r>
      <w:r w:rsidR="003C446C" w:rsidRPr="00410CE8">
        <w:rPr>
          <w:rFonts w:ascii="Times New Roman" w:hAnsi="Times New Roman" w:cs="Times New Roman"/>
          <w:color w:val="000000" w:themeColor="text1"/>
          <w:sz w:val="28"/>
          <w:szCs w:val="28"/>
        </w:rPr>
        <w:t>педагогічних кадрів досліджуваного закладу загальної середньої освіти</w:t>
      </w:r>
      <w:r w:rsidR="003C3E99">
        <w:rPr>
          <w:rFonts w:ascii="Times New Roman" w:hAnsi="Times New Roman" w:cs="Times New Roman"/>
          <w:color w:val="000000" w:themeColor="text1"/>
          <w:sz w:val="28"/>
          <w:szCs w:val="28"/>
        </w:rPr>
        <w:t xml:space="preserve"> </w:t>
      </w:r>
      <w:r w:rsidR="000C230A" w:rsidRPr="00410CE8">
        <w:rPr>
          <w:rFonts w:ascii="Times New Roman" w:hAnsi="Times New Roman" w:cs="Times New Roman"/>
          <w:color w:val="000000" w:themeColor="text1"/>
          <w:sz w:val="28"/>
          <w:szCs w:val="28"/>
        </w:rPr>
        <w:t xml:space="preserve">до своїх емоцій та </w:t>
      </w:r>
      <w:r w:rsidR="003C446C" w:rsidRPr="00410CE8">
        <w:rPr>
          <w:rFonts w:ascii="Times New Roman" w:hAnsi="Times New Roman" w:cs="Times New Roman"/>
          <w:color w:val="000000" w:themeColor="text1"/>
          <w:sz w:val="28"/>
          <w:szCs w:val="28"/>
        </w:rPr>
        <w:t>вміння</w:t>
      </w:r>
      <w:r w:rsidR="000C230A" w:rsidRPr="00410CE8">
        <w:rPr>
          <w:rFonts w:ascii="Times New Roman" w:hAnsi="Times New Roman" w:cs="Times New Roman"/>
          <w:color w:val="000000" w:themeColor="text1"/>
          <w:sz w:val="28"/>
          <w:szCs w:val="28"/>
        </w:rPr>
        <w:t xml:space="preserve"> керува</w:t>
      </w:r>
      <w:r w:rsidR="003C446C" w:rsidRPr="00410CE8">
        <w:rPr>
          <w:rFonts w:ascii="Times New Roman" w:hAnsi="Times New Roman" w:cs="Times New Roman"/>
          <w:color w:val="000000" w:themeColor="text1"/>
          <w:sz w:val="28"/>
          <w:szCs w:val="28"/>
        </w:rPr>
        <w:t>ти ними</w:t>
      </w:r>
      <w:r w:rsidRPr="00410CE8">
        <w:rPr>
          <w:rFonts w:ascii="Times New Roman" w:hAnsi="Times New Roman" w:cs="Times New Roman"/>
          <w:color w:val="000000" w:themeColor="text1"/>
          <w:sz w:val="28"/>
          <w:szCs w:val="28"/>
        </w:rPr>
        <w:t xml:space="preserve">; </w:t>
      </w:r>
      <w:r w:rsidR="003C446C" w:rsidRPr="00410CE8">
        <w:rPr>
          <w:rFonts w:ascii="Times New Roman" w:hAnsi="Times New Roman" w:cs="Times New Roman"/>
          <w:color w:val="000000" w:themeColor="text1"/>
          <w:sz w:val="28"/>
          <w:szCs w:val="28"/>
        </w:rPr>
        <w:t xml:space="preserve">метод </w:t>
      </w:r>
      <w:r w:rsidRPr="00410CE8">
        <w:rPr>
          <w:rFonts w:ascii="Times New Roman" w:hAnsi="Times New Roman" w:cs="Times New Roman"/>
          <w:color w:val="000000" w:themeColor="text1"/>
          <w:sz w:val="28"/>
          <w:szCs w:val="28"/>
        </w:rPr>
        <w:t>кейс-стаді –</w:t>
      </w:r>
      <w:r w:rsidR="000C230A" w:rsidRPr="00410CE8">
        <w:rPr>
          <w:rFonts w:ascii="Times New Roman" w:hAnsi="Times New Roman" w:cs="Times New Roman"/>
          <w:color w:val="000000" w:themeColor="text1"/>
          <w:sz w:val="28"/>
          <w:szCs w:val="28"/>
        </w:rPr>
        <w:t xml:space="preserve">для </w:t>
      </w:r>
      <w:r w:rsidR="003C446C" w:rsidRPr="00410CE8">
        <w:rPr>
          <w:rFonts w:ascii="Times New Roman" w:hAnsi="Times New Roman" w:cs="Times New Roman"/>
          <w:color w:val="000000" w:themeColor="text1"/>
          <w:sz w:val="28"/>
          <w:szCs w:val="28"/>
        </w:rPr>
        <w:t>оцінки стану</w:t>
      </w:r>
      <w:r w:rsidR="000C230A" w:rsidRPr="00410CE8">
        <w:rPr>
          <w:rFonts w:ascii="Times New Roman" w:hAnsi="Times New Roman" w:cs="Times New Roman"/>
          <w:color w:val="000000" w:themeColor="text1"/>
          <w:sz w:val="28"/>
          <w:szCs w:val="28"/>
        </w:rPr>
        <w:t xml:space="preserve"> емоційного інтелекту керівника </w:t>
      </w:r>
      <w:r w:rsidR="003C446C" w:rsidRPr="00410CE8">
        <w:rPr>
          <w:rFonts w:ascii="Times New Roman" w:hAnsi="Times New Roman" w:cs="Times New Roman"/>
          <w:color w:val="000000" w:themeColor="text1"/>
          <w:sz w:val="28"/>
          <w:szCs w:val="28"/>
        </w:rPr>
        <w:t>закладу загальної середньої освіти</w:t>
      </w:r>
      <w:r w:rsidR="000C230A" w:rsidRPr="00410CE8">
        <w:rPr>
          <w:rFonts w:ascii="Times New Roman" w:hAnsi="Times New Roman" w:cs="Times New Roman"/>
          <w:color w:val="000000" w:themeColor="text1"/>
          <w:sz w:val="28"/>
          <w:szCs w:val="28"/>
        </w:rPr>
        <w:t>в реальних ситуаціях</w:t>
      </w:r>
      <w:r w:rsidR="003C446C" w:rsidRPr="00410CE8">
        <w:rPr>
          <w:rFonts w:ascii="Times New Roman" w:hAnsi="Times New Roman" w:cs="Times New Roman"/>
          <w:color w:val="000000" w:themeColor="text1"/>
          <w:sz w:val="28"/>
          <w:szCs w:val="28"/>
        </w:rPr>
        <w:t xml:space="preserve"> практичної діяльності; метод узагальнення – для </w:t>
      </w:r>
      <w:r w:rsidR="000F65DB" w:rsidRPr="00410CE8">
        <w:rPr>
          <w:rFonts w:ascii="Times New Roman" w:hAnsi="Times New Roman" w:cs="Times New Roman"/>
          <w:color w:val="000000" w:themeColor="text1"/>
          <w:sz w:val="28"/>
          <w:szCs w:val="28"/>
        </w:rPr>
        <w:t xml:space="preserve">підбиття підсумків та формулювання висновків за результатами проведеного опитування щодо стану емоційного інтелекту педагогічних кадрів в спеціалізованій школі № 130 І-ІІІ ступенів з поглибленим вивченням англійської та італійської мов ім. Данте </w:t>
      </w:r>
      <w:r w:rsidR="00F83DD3" w:rsidRPr="00410CE8">
        <w:rPr>
          <w:rFonts w:ascii="Times New Roman" w:hAnsi="Times New Roman" w:cs="Times New Roman"/>
          <w:color w:val="000000" w:themeColor="text1"/>
          <w:sz w:val="28"/>
          <w:szCs w:val="28"/>
        </w:rPr>
        <w:t>Аліг’єрі</w:t>
      </w:r>
      <w:r w:rsidR="000F65DB" w:rsidRPr="00410CE8">
        <w:rPr>
          <w:rFonts w:ascii="Times New Roman" w:hAnsi="Times New Roman" w:cs="Times New Roman"/>
          <w:color w:val="000000" w:themeColor="text1"/>
          <w:sz w:val="28"/>
          <w:szCs w:val="28"/>
        </w:rPr>
        <w:t xml:space="preserve"> м. Києва</w:t>
      </w:r>
      <w:r w:rsidR="000C230A" w:rsidRPr="00410CE8">
        <w:rPr>
          <w:rFonts w:ascii="Times New Roman" w:hAnsi="Times New Roman" w:cs="Times New Roman"/>
          <w:color w:val="000000" w:themeColor="text1"/>
          <w:sz w:val="28"/>
          <w:szCs w:val="28"/>
        </w:rPr>
        <w:t>.</w:t>
      </w:r>
    </w:p>
    <w:p w:rsidR="00903DF4" w:rsidRPr="00410CE8" w:rsidRDefault="003C2778" w:rsidP="000F65DB">
      <w:pPr>
        <w:widowControl w:val="0"/>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b/>
          <w:sz w:val="28"/>
          <w:szCs w:val="28"/>
        </w:rPr>
        <w:t>Практичне значення</w:t>
      </w:r>
      <w:r w:rsidR="003C3E99">
        <w:rPr>
          <w:rFonts w:ascii="Times New Roman" w:hAnsi="Times New Roman" w:cs="Times New Roman"/>
          <w:b/>
          <w:sz w:val="28"/>
          <w:szCs w:val="28"/>
        </w:rPr>
        <w:t xml:space="preserve"> </w:t>
      </w:r>
      <w:r w:rsidR="00903DF4" w:rsidRPr="00410CE8">
        <w:rPr>
          <w:rFonts w:ascii="Times New Roman" w:hAnsi="Times New Roman" w:cs="Times New Roman"/>
          <w:sz w:val="28"/>
          <w:szCs w:val="28"/>
        </w:rPr>
        <w:t xml:space="preserve">роботи полягає </w:t>
      </w:r>
      <w:r w:rsidR="00424E52" w:rsidRPr="00410CE8">
        <w:rPr>
          <w:rFonts w:ascii="Times New Roman" w:hAnsi="Times New Roman" w:cs="Times New Roman"/>
          <w:sz w:val="28"/>
          <w:szCs w:val="28"/>
        </w:rPr>
        <w:t xml:space="preserve">у розробці </w:t>
      </w:r>
      <w:r w:rsidR="000F65DB" w:rsidRPr="00410CE8">
        <w:rPr>
          <w:rFonts w:ascii="Times New Roman" w:hAnsi="Times New Roman" w:cs="Times New Roman"/>
          <w:color w:val="000000" w:themeColor="text1"/>
          <w:sz w:val="28"/>
          <w:szCs w:val="28"/>
        </w:rPr>
        <w:t>пропозицій щодо</w:t>
      </w:r>
      <w:r w:rsidR="003C3E99">
        <w:rPr>
          <w:rFonts w:ascii="Times New Roman" w:hAnsi="Times New Roman" w:cs="Times New Roman"/>
          <w:color w:val="000000" w:themeColor="text1"/>
          <w:sz w:val="28"/>
          <w:szCs w:val="28"/>
        </w:rPr>
        <w:t xml:space="preserve"> </w:t>
      </w:r>
      <w:r w:rsidR="000F65DB" w:rsidRPr="00410CE8">
        <w:rPr>
          <w:rFonts w:ascii="Times New Roman" w:hAnsi="Times New Roman" w:cs="Times New Roman"/>
          <w:color w:val="000000" w:themeColor="text1"/>
          <w:sz w:val="28"/>
          <w:szCs w:val="28"/>
        </w:rPr>
        <w:t>поглиблення використання</w:t>
      </w:r>
      <w:r w:rsidR="003C446C" w:rsidRPr="00410CE8">
        <w:rPr>
          <w:rStyle w:val="ac"/>
          <w:rFonts w:ascii="Times New Roman" w:hAnsi="Times New Roman" w:cs="Times New Roman"/>
          <w:color w:val="000000" w:themeColor="text1"/>
          <w:sz w:val="28"/>
          <w:szCs w:val="28"/>
          <w:u w:val="none"/>
        </w:rPr>
        <w:t xml:space="preserve"> емоційного інтелекту </w:t>
      </w:r>
      <w:r w:rsidR="000F65DB" w:rsidRPr="00410CE8">
        <w:rPr>
          <w:rFonts w:ascii="Times New Roman" w:hAnsi="Times New Roman" w:cs="Times New Roman"/>
          <w:color w:val="000000" w:themeColor="text1"/>
          <w:sz w:val="28"/>
          <w:szCs w:val="28"/>
        </w:rPr>
        <w:t>в</w:t>
      </w:r>
      <w:r w:rsidR="003C446C" w:rsidRPr="00410CE8">
        <w:rPr>
          <w:rStyle w:val="ac"/>
          <w:rFonts w:ascii="Times New Roman" w:hAnsi="Times New Roman" w:cs="Times New Roman"/>
          <w:color w:val="000000" w:themeColor="text1"/>
          <w:sz w:val="28"/>
          <w:szCs w:val="28"/>
          <w:u w:val="none"/>
        </w:rPr>
        <w:t xml:space="preserve"> управлінн</w:t>
      </w:r>
      <w:r w:rsidR="000F65DB" w:rsidRPr="00410CE8">
        <w:rPr>
          <w:rFonts w:ascii="Times New Roman" w:hAnsi="Times New Roman" w:cs="Times New Roman"/>
          <w:color w:val="000000" w:themeColor="text1"/>
          <w:sz w:val="28"/>
          <w:szCs w:val="28"/>
        </w:rPr>
        <w:t>і</w:t>
      </w:r>
      <w:r w:rsidR="003C446C" w:rsidRPr="00410CE8">
        <w:rPr>
          <w:rStyle w:val="ac"/>
          <w:rFonts w:ascii="Times New Roman" w:hAnsi="Times New Roman" w:cs="Times New Roman"/>
          <w:color w:val="000000" w:themeColor="text1"/>
          <w:sz w:val="28"/>
          <w:szCs w:val="28"/>
          <w:u w:val="none"/>
        </w:rPr>
        <w:t xml:space="preserve"> педагогічними кадрами </w:t>
      </w:r>
      <w:r w:rsidR="000F65DB" w:rsidRPr="00410CE8">
        <w:rPr>
          <w:rFonts w:ascii="Times New Roman" w:hAnsi="Times New Roman" w:cs="Times New Roman"/>
          <w:color w:val="000000" w:themeColor="text1"/>
          <w:sz w:val="28"/>
          <w:szCs w:val="28"/>
        </w:rPr>
        <w:t xml:space="preserve">в спеціалізованій школі № 130 І-ІІІ ступенів з поглибленим вивченням </w:t>
      </w:r>
      <w:r w:rsidR="000F65DB" w:rsidRPr="00410CE8">
        <w:rPr>
          <w:rFonts w:ascii="Times New Roman" w:hAnsi="Times New Roman" w:cs="Times New Roman"/>
          <w:color w:val="000000" w:themeColor="text1"/>
          <w:sz w:val="28"/>
          <w:szCs w:val="28"/>
        </w:rPr>
        <w:lastRenderedPageBreak/>
        <w:t xml:space="preserve">англійської та італійської мов ім. Данте </w:t>
      </w:r>
      <w:r w:rsidR="00F83DD3" w:rsidRPr="00410CE8">
        <w:rPr>
          <w:rFonts w:ascii="Times New Roman" w:hAnsi="Times New Roman" w:cs="Times New Roman"/>
          <w:color w:val="000000" w:themeColor="text1"/>
          <w:sz w:val="28"/>
          <w:szCs w:val="28"/>
        </w:rPr>
        <w:t>Аліг’єрі</w:t>
      </w:r>
      <w:r w:rsidR="000F65DB" w:rsidRPr="00410CE8">
        <w:rPr>
          <w:rFonts w:ascii="Times New Roman" w:hAnsi="Times New Roman" w:cs="Times New Roman"/>
          <w:color w:val="000000" w:themeColor="text1"/>
          <w:sz w:val="28"/>
          <w:szCs w:val="28"/>
        </w:rPr>
        <w:t xml:space="preserve"> м. Києва</w:t>
      </w:r>
      <w:r w:rsidR="00424E52" w:rsidRPr="00410CE8">
        <w:rPr>
          <w:rFonts w:ascii="Times New Roman" w:hAnsi="Times New Roman" w:cs="Times New Roman"/>
          <w:sz w:val="28"/>
          <w:szCs w:val="28"/>
        </w:rPr>
        <w:t>.</w:t>
      </w:r>
      <w:r w:rsidR="003C3E99">
        <w:rPr>
          <w:rFonts w:ascii="Times New Roman" w:hAnsi="Times New Roman" w:cs="Times New Roman"/>
          <w:sz w:val="28"/>
          <w:szCs w:val="28"/>
        </w:rPr>
        <w:t xml:space="preserve"> </w:t>
      </w:r>
      <w:r w:rsidRPr="00410CE8">
        <w:rPr>
          <w:rFonts w:ascii="Times New Roman" w:hAnsi="Times New Roman" w:cs="Times New Roman"/>
          <w:sz w:val="28"/>
          <w:szCs w:val="28"/>
        </w:rPr>
        <w:t>Результати магістерсько</w:t>
      </w:r>
      <w:r w:rsidR="00517585" w:rsidRPr="00410CE8">
        <w:rPr>
          <w:rFonts w:ascii="Times New Roman" w:hAnsi="Times New Roman" w:cs="Times New Roman"/>
          <w:sz w:val="28"/>
          <w:szCs w:val="28"/>
        </w:rPr>
        <w:t>ї</w:t>
      </w:r>
      <w:r w:rsidR="003C3E99">
        <w:rPr>
          <w:rFonts w:ascii="Times New Roman" w:hAnsi="Times New Roman" w:cs="Times New Roman"/>
          <w:sz w:val="28"/>
          <w:szCs w:val="28"/>
        </w:rPr>
        <w:t xml:space="preserve"> </w:t>
      </w:r>
      <w:r w:rsidR="00517585" w:rsidRPr="00410CE8">
        <w:rPr>
          <w:rFonts w:ascii="Times New Roman" w:hAnsi="Times New Roman" w:cs="Times New Roman"/>
          <w:sz w:val="28"/>
          <w:szCs w:val="28"/>
        </w:rPr>
        <w:t>роботи</w:t>
      </w:r>
      <w:r w:rsidRPr="00410CE8">
        <w:rPr>
          <w:rFonts w:ascii="Times New Roman" w:hAnsi="Times New Roman" w:cs="Times New Roman"/>
          <w:sz w:val="28"/>
          <w:szCs w:val="28"/>
        </w:rPr>
        <w:t xml:space="preserve"> можуть бути використані у практичній діяльності керівників </w:t>
      </w:r>
      <w:r w:rsidR="00517585" w:rsidRPr="00410CE8">
        <w:rPr>
          <w:rFonts w:ascii="Times New Roman" w:hAnsi="Times New Roman" w:cs="Times New Roman"/>
          <w:sz w:val="28"/>
          <w:szCs w:val="28"/>
        </w:rPr>
        <w:t xml:space="preserve">закладів </w:t>
      </w:r>
      <w:r w:rsidR="000F65DB" w:rsidRPr="00410CE8">
        <w:rPr>
          <w:rFonts w:ascii="Times New Roman" w:hAnsi="Times New Roman" w:cs="Times New Roman"/>
          <w:sz w:val="28"/>
          <w:szCs w:val="28"/>
        </w:rPr>
        <w:t xml:space="preserve">загальної середньої </w:t>
      </w:r>
      <w:r w:rsidR="00517585" w:rsidRPr="00410CE8">
        <w:rPr>
          <w:rFonts w:ascii="Times New Roman" w:hAnsi="Times New Roman" w:cs="Times New Roman"/>
          <w:sz w:val="28"/>
          <w:szCs w:val="28"/>
        </w:rPr>
        <w:t>освіти</w:t>
      </w:r>
      <w:r w:rsidRPr="00410CE8">
        <w:rPr>
          <w:rFonts w:ascii="Times New Roman" w:hAnsi="Times New Roman" w:cs="Times New Roman"/>
          <w:sz w:val="28"/>
          <w:szCs w:val="28"/>
        </w:rPr>
        <w:t xml:space="preserve">, заступників директорів; у системі підвищення кваліфікації, в курсовому та </w:t>
      </w:r>
      <w:r w:rsidR="000229C1" w:rsidRPr="00410CE8">
        <w:rPr>
          <w:rFonts w:ascii="Times New Roman" w:hAnsi="Times New Roman" w:cs="Times New Roman"/>
          <w:sz w:val="28"/>
          <w:szCs w:val="28"/>
        </w:rPr>
        <w:t>між курсовому</w:t>
      </w:r>
      <w:r w:rsidRPr="00410CE8">
        <w:rPr>
          <w:rFonts w:ascii="Times New Roman" w:hAnsi="Times New Roman" w:cs="Times New Roman"/>
          <w:sz w:val="28"/>
          <w:szCs w:val="28"/>
        </w:rPr>
        <w:t xml:space="preserve"> періодах; у процесі професійної підготовки керівників </w:t>
      </w:r>
      <w:r w:rsidR="00517585" w:rsidRPr="00410CE8">
        <w:rPr>
          <w:rFonts w:ascii="Times New Roman" w:hAnsi="Times New Roman" w:cs="Times New Roman"/>
          <w:sz w:val="28"/>
          <w:szCs w:val="28"/>
        </w:rPr>
        <w:t>закладів освіти</w:t>
      </w:r>
      <w:r w:rsidRPr="00410CE8">
        <w:rPr>
          <w:rFonts w:ascii="Times New Roman" w:hAnsi="Times New Roman" w:cs="Times New Roman"/>
          <w:sz w:val="28"/>
          <w:szCs w:val="28"/>
        </w:rPr>
        <w:t>.</w:t>
      </w:r>
    </w:p>
    <w:p w:rsidR="00903DF4" w:rsidRPr="00410CE8" w:rsidRDefault="003C2778"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b/>
          <w:sz w:val="28"/>
          <w:szCs w:val="28"/>
        </w:rPr>
        <w:t>Апробація результатів дослідження.</w:t>
      </w:r>
      <w:r w:rsidRPr="00410CE8">
        <w:rPr>
          <w:rFonts w:ascii="Times New Roman" w:hAnsi="Times New Roman" w:cs="Times New Roman"/>
          <w:sz w:val="28"/>
          <w:szCs w:val="28"/>
        </w:rPr>
        <w:t xml:space="preserve"> Основні положення дослідження обговорювалися і дістали схвалення на засіданнях методичної ради</w:t>
      </w:r>
      <w:r w:rsidR="003C3E99">
        <w:rPr>
          <w:rFonts w:ascii="Times New Roman" w:hAnsi="Times New Roman" w:cs="Times New Roman"/>
          <w:sz w:val="28"/>
          <w:szCs w:val="28"/>
        </w:rPr>
        <w:t xml:space="preserve"> </w:t>
      </w:r>
      <w:r w:rsidR="00903DF4" w:rsidRPr="00410CE8">
        <w:rPr>
          <w:rFonts w:ascii="Times New Roman" w:hAnsi="Times New Roman" w:cs="Times New Roman"/>
          <w:color w:val="000000" w:themeColor="text1"/>
          <w:sz w:val="28"/>
          <w:szCs w:val="28"/>
        </w:rPr>
        <w:t>спеціалізован</w:t>
      </w:r>
      <w:r w:rsidR="00517585" w:rsidRPr="00410CE8">
        <w:rPr>
          <w:rFonts w:ascii="Times New Roman" w:hAnsi="Times New Roman" w:cs="Times New Roman"/>
          <w:color w:val="000000" w:themeColor="text1"/>
          <w:sz w:val="28"/>
          <w:szCs w:val="28"/>
        </w:rPr>
        <w:t>ої</w:t>
      </w:r>
      <w:r w:rsidR="00903DF4" w:rsidRPr="00410CE8">
        <w:rPr>
          <w:rFonts w:ascii="Times New Roman" w:hAnsi="Times New Roman" w:cs="Times New Roman"/>
          <w:color w:val="000000" w:themeColor="text1"/>
          <w:sz w:val="28"/>
          <w:szCs w:val="28"/>
        </w:rPr>
        <w:t xml:space="preserve"> школ</w:t>
      </w:r>
      <w:r w:rsidR="00517585" w:rsidRPr="00410CE8">
        <w:rPr>
          <w:rFonts w:ascii="Times New Roman" w:hAnsi="Times New Roman" w:cs="Times New Roman"/>
          <w:color w:val="000000" w:themeColor="text1"/>
          <w:sz w:val="28"/>
          <w:szCs w:val="28"/>
        </w:rPr>
        <w:t>и</w:t>
      </w:r>
      <w:r w:rsidR="00903DF4" w:rsidRPr="00410CE8">
        <w:rPr>
          <w:rFonts w:ascii="Times New Roman" w:hAnsi="Times New Roman" w:cs="Times New Roman"/>
          <w:color w:val="000000" w:themeColor="text1"/>
          <w:sz w:val="28"/>
          <w:szCs w:val="28"/>
        </w:rPr>
        <w:t xml:space="preserve"> №</w:t>
      </w:r>
      <w:r w:rsidR="00517585" w:rsidRPr="00410CE8">
        <w:rPr>
          <w:rFonts w:ascii="Times New Roman" w:hAnsi="Times New Roman" w:cs="Times New Roman"/>
          <w:color w:val="000000" w:themeColor="text1"/>
          <w:sz w:val="28"/>
          <w:szCs w:val="28"/>
        </w:rPr>
        <w:t> </w:t>
      </w:r>
      <w:r w:rsidR="00903DF4" w:rsidRPr="00410CE8">
        <w:rPr>
          <w:rFonts w:ascii="Times New Roman" w:hAnsi="Times New Roman" w:cs="Times New Roman"/>
          <w:color w:val="000000" w:themeColor="text1"/>
          <w:sz w:val="28"/>
          <w:szCs w:val="28"/>
        </w:rPr>
        <w:t>130 І-ІІІ ступенів з поглибленим вивченням англійської та італійської мов м. Києва</w:t>
      </w:r>
      <w:r w:rsidR="00517585" w:rsidRPr="00410CE8">
        <w:rPr>
          <w:rFonts w:ascii="Times New Roman" w:hAnsi="Times New Roman" w:cs="Times New Roman"/>
          <w:color w:val="000000" w:themeColor="text1"/>
          <w:sz w:val="28"/>
          <w:szCs w:val="28"/>
        </w:rPr>
        <w:t xml:space="preserve">, а також </w:t>
      </w:r>
      <w:r w:rsidR="00517585" w:rsidRPr="00410CE8">
        <w:rPr>
          <w:rFonts w:ascii="Times New Roman" w:eastAsia="Times New Roman" w:hAnsi="Times New Roman" w:cs="Times New Roman"/>
          <w:color w:val="000000" w:themeColor="text1"/>
          <w:sz w:val="28"/>
          <w:szCs w:val="28"/>
        </w:rPr>
        <w:t xml:space="preserve">представлені на V Всеукраїнській науково-практичній інтернет-конференції </w:t>
      </w:r>
      <w:r w:rsidR="00A46D83" w:rsidRPr="00410CE8">
        <w:rPr>
          <w:rFonts w:ascii="Times New Roman" w:eastAsia="Cambria" w:hAnsi="Times New Roman" w:cs="Times New Roman"/>
          <w:color w:val="000000" w:themeColor="text1"/>
          <w:sz w:val="28"/>
          <w:szCs w:val="28"/>
        </w:rPr>
        <w:t>«</w:t>
      </w:r>
      <w:r w:rsidR="00517585" w:rsidRPr="00410CE8">
        <w:rPr>
          <w:rFonts w:ascii="Times New Roman" w:eastAsia="Times New Roman" w:hAnsi="Times New Roman" w:cs="Times New Roman"/>
          <w:color w:val="000000" w:themeColor="text1"/>
          <w:sz w:val="28"/>
          <w:szCs w:val="28"/>
        </w:rPr>
        <w:t>Перспективи розвитку управлінських систем у соціальній та економічній сферах України: теорія і практика</w:t>
      </w:r>
      <w:r w:rsidR="00A46D83" w:rsidRPr="00410CE8">
        <w:rPr>
          <w:rFonts w:ascii="Times New Roman" w:eastAsia="Cambria" w:hAnsi="Times New Roman" w:cs="Times New Roman"/>
          <w:color w:val="000000" w:themeColor="text1"/>
          <w:sz w:val="28"/>
          <w:szCs w:val="28"/>
        </w:rPr>
        <w:t>»</w:t>
      </w:r>
      <w:r w:rsidR="00517585" w:rsidRPr="00410CE8">
        <w:rPr>
          <w:rFonts w:ascii="Times New Roman" w:eastAsia="Times New Roman" w:hAnsi="Times New Roman" w:cs="Times New Roman"/>
          <w:color w:val="000000" w:themeColor="text1"/>
          <w:sz w:val="28"/>
          <w:szCs w:val="28"/>
        </w:rPr>
        <w:t xml:space="preserve"> (21.11.2023 р., м. Київ).</w:t>
      </w:r>
    </w:p>
    <w:p w:rsidR="003C2778" w:rsidRPr="00410CE8" w:rsidRDefault="003C2778"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b/>
          <w:sz w:val="28"/>
          <w:szCs w:val="28"/>
        </w:rPr>
        <w:t>Структура магістерської роботи.</w:t>
      </w:r>
      <w:r w:rsidRPr="00410CE8">
        <w:rPr>
          <w:rFonts w:ascii="Times New Roman" w:hAnsi="Times New Roman" w:cs="Times New Roman"/>
          <w:sz w:val="28"/>
          <w:szCs w:val="28"/>
        </w:rPr>
        <w:t xml:space="preserve"> Робота складається зі вступу, двох розділів, висновків до кожного розділу, загальних висновків, списку використаної</w:t>
      </w:r>
      <w:r w:rsidR="003C3E99">
        <w:rPr>
          <w:rFonts w:ascii="Times New Roman" w:hAnsi="Times New Roman" w:cs="Times New Roman"/>
          <w:sz w:val="28"/>
          <w:szCs w:val="28"/>
        </w:rPr>
        <w:t xml:space="preserve"> </w:t>
      </w:r>
      <w:r w:rsidRPr="00410CE8">
        <w:rPr>
          <w:rFonts w:ascii="Times New Roman" w:hAnsi="Times New Roman" w:cs="Times New Roman"/>
          <w:sz w:val="28"/>
          <w:szCs w:val="28"/>
        </w:rPr>
        <w:t xml:space="preserve">літератури, що містить </w:t>
      </w:r>
      <w:r w:rsidR="00234DB2" w:rsidRPr="00410CE8">
        <w:rPr>
          <w:rFonts w:ascii="Times New Roman" w:hAnsi="Times New Roman" w:cs="Times New Roman"/>
          <w:sz w:val="28"/>
          <w:szCs w:val="28"/>
        </w:rPr>
        <w:t>57 найменувань</w:t>
      </w:r>
      <w:r w:rsidRPr="00410CE8">
        <w:rPr>
          <w:rFonts w:ascii="Times New Roman" w:hAnsi="Times New Roman" w:cs="Times New Roman"/>
          <w:sz w:val="28"/>
          <w:szCs w:val="28"/>
        </w:rPr>
        <w:t xml:space="preserve"> на </w:t>
      </w:r>
      <w:r w:rsidR="00410CE8">
        <w:rPr>
          <w:rFonts w:ascii="Times New Roman" w:hAnsi="Times New Roman" w:cs="Times New Roman"/>
          <w:sz w:val="28"/>
          <w:szCs w:val="28"/>
        </w:rPr>
        <w:t>7</w:t>
      </w:r>
      <w:r w:rsidRPr="00410CE8">
        <w:rPr>
          <w:rFonts w:ascii="Times New Roman" w:hAnsi="Times New Roman" w:cs="Times New Roman"/>
          <w:sz w:val="28"/>
          <w:szCs w:val="28"/>
        </w:rPr>
        <w:t xml:space="preserve"> сторінках та </w:t>
      </w:r>
      <w:r w:rsidR="0082338C" w:rsidRPr="00410CE8">
        <w:rPr>
          <w:rFonts w:ascii="Times New Roman" w:hAnsi="Times New Roman" w:cs="Times New Roman"/>
          <w:sz w:val="28"/>
          <w:szCs w:val="28"/>
        </w:rPr>
        <w:t>2</w:t>
      </w:r>
      <w:r w:rsidRPr="00410CE8">
        <w:rPr>
          <w:rFonts w:ascii="Times New Roman" w:hAnsi="Times New Roman" w:cs="Times New Roman"/>
          <w:sz w:val="28"/>
          <w:szCs w:val="28"/>
        </w:rPr>
        <w:t xml:space="preserve"> додатк</w:t>
      </w:r>
      <w:r w:rsidR="0082338C" w:rsidRPr="00410CE8">
        <w:rPr>
          <w:rFonts w:ascii="Times New Roman" w:hAnsi="Times New Roman" w:cs="Times New Roman"/>
          <w:sz w:val="28"/>
          <w:szCs w:val="28"/>
        </w:rPr>
        <w:t>и</w:t>
      </w:r>
      <w:r w:rsidR="00234DB2" w:rsidRPr="00410CE8">
        <w:rPr>
          <w:rFonts w:ascii="Times New Roman" w:hAnsi="Times New Roman" w:cs="Times New Roman"/>
          <w:sz w:val="28"/>
          <w:szCs w:val="28"/>
        </w:rPr>
        <w:t>.</w:t>
      </w:r>
      <w:r w:rsidRPr="00410CE8">
        <w:rPr>
          <w:rFonts w:ascii="Times New Roman" w:hAnsi="Times New Roman" w:cs="Times New Roman"/>
          <w:sz w:val="28"/>
          <w:szCs w:val="28"/>
        </w:rPr>
        <w:t xml:space="preserve"> Повний обсяг роботи складає </w:t>
      </w:r>
      <w:r w:rsidR="00FE26D0" w:rsidRPr="00410CE8">
        <w:rPr>
          <w:rFonts w:ascii="Times New Roman" w:hAnsi="Times New Roman" w:cs="Times New Roman"/>
          <w:sz w:val="28"/>
          <w:szCs w:val="28"/>
        </w:rPr>
        <w:t>89</w:t>
      </w:r>
      <w:r w:rsidRPr="00410CE8">
        <w:rPr>
          <w:rFonts w:ascii="Times New Roman" w:hAnsi="Times New Roman" w:cs="Times New Roman"/>
          <w:sz w:val="28"/>
          <w:szCs w:val="28"/>
        </w:rPr>
        <w:t xml:space="preserve"> сторін</w:t>
      </w:r>
      <w:r w:rsidR="00FE26D0" w:rsidRPr="00410CE8">
        <w:rPr>
          <w:rFonts w:ascii="Times New Roman" w:hAnsi="Times New Roman" w:cs="Times New Roman"/>
          <w:sz w:val="28"/>
          <w:szCs w:val="28"/>
        </w:rPr>
        <w:t>ок</w:t>
      </w:r>
      <w:r w:rsidRPr="00410CE8">
        <w:rPr>
          <w:rFonts w:ascii="Times New Roman" w:hAnsi="Times New Roman" w:cs="Times New Roman"/>
          <w:sz w:val="28"/>
          <w:szCs w:val="28"/>
        </w:rPr>
        <w:t xml:space="preserve">, основний текст розміщено на </w:t>
      </w:r>
      <w:r w:rsidR="00427A27" w:rsidRPr="00410CE8">
        <w:rPr>
          <w:rFonts w:ascii="Times New Roman" w:hAnsi="Times New Roman" w:cs="Times New Roman"/>
          <w:sz w:val="28"/>
          <w:szCs w:val="28"/>
        </w:rPr>
        <w:t>5</w:t>
      </w:r>
      <w:r w:rsidR="00304AF8" w:rsidRPr="00410CE8">
        <w:rPr>
          <w:rFonts w:ascii="Times New Roman" w:hAnsi="Times New Roman" w:cs="Times New Roman"/>
          <w:sz w:val="28"/>
          <w:szCs w:val="28"/>
        </w:rPr>
        <w:t>3</w:t>
      </w:r>
      <w:r w:rsidRPr="00410CE8">
        <w:rPr>
          <w:rFonts w:ascii="Times New Roman" w:hAnsi="Times New Roman" w:cs="Times New Roman"/>
          <w:sz w:val="28"/>
          <w:szCs w:val="28"/>
        </w:rPr>
        <w:t xml:space="preserve"> сторінках. Робота містить </w:t>
      </w:r>
      <w:r w:rsidR="00B966B4" w:rsidRPr="00410CE8">
        <w:rPr>
          <w:rFonts w:ascii="Times New Roman" w:hAnsi="Times New Roman" w:cs="Times New Roman"/>
          <w:sz w:val="28"/>
          <w:szCs w:val="28"/>
        </w:rPr>
        <w:t>6</w:t>
      </w:r>
      <w:r w:rsidRPr="00410CE8">
        <w:rPr>
          <w:rFonts w:ascii="Times New Roman" w:hAnsi="Times New Roman" w:cs="Times New Roman"/>
          <w:sz w:val="28"/>
          <w:szCs w:val="28"/>
        </w:rPr>
        <w:t xml:space="preserve"> рисунків.</w:t>
      </w:r>
    </w:p>
    <w:p w:rsidR="002A1021" w:rsidRPr="00410CE8" w:rsidRDefault="002A1021" w:rsidP="00A46D83">
      <w:pPr>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br w:type="page"/>
      </w:r>
    </w:p>
    <w:p w:rsidR="008027BB" w:rsidRPr="00410CE8" w:rsidRDefault="008027BB" w:rsidP="00427A27">
      <w:pPr>
        <w:pStyle w:val="1"/>
        <w:spacing w:before="0" w:line="360" w:lineRule="auto"/>
        <w:ind w:firstLine="709"/>
        <w:jc w:val="center"/>
        <w:rPr>
          <w:rFonts w:ascii="Times New Roman" w:hAnsi="Times New Roman" w:cs="Times New Roman"/>
          <w:color w:val="000000" w:themeColor="text1"/>
        </w:rPr>
      </w:pPr>
      <w:bookmarkStart w:id="1" w:name="_Toc151838198"/>
      <w:r w:rsidRPr="00410CE8">
        <w:rPr>
          <w:rFonts w:ascii="Times New Roman" w:hAnsi="Times New Roman" w:cs="Times New Roman"/>
          <w:color w:val="000000" w:themeColor="text1"/>
        </w:rPr>
        <w:lastRenderedPageBreak/>
        <w:t xml:space="preserve">РОЗДІЛ 1. </w:t>
      </w:r>
      <w:r w:rsidR="005C74B5" w:rsidRPr="00410CE8">
        <w:rPr>
          <w:rFonts w:ascii="Times New Roman" w:hAnsi="Times New Roman" w:cs="Times New Roman"/>
          <w:color w:val="000000" w:themeColor="text1"/>
        </w:rPr>
        <w:t>ТЕОРЕТИЧНІ АСПЕКТИ УПРАВЛІННЯ ПЕДАГОГІЧНИМИ КАДРАМИ ЗАКЛАДУ ЗАГАЛЬНОЇ СЕРЕДНЬОЇ ОСВІТИ НА ЗАСАДАХ ЕМОЦІЙНОГО ІНТЕЛЕКТУ</w:t>
      </w:r>
      <w:bookmarkEnd w:id="1"/>
    </w:p>
    <w:p w:rsidR="00903DF4" w:rsidRPr="00410CE8" w:rsidRDefault="00903DF4" w:rsidP="00427A27">
      <w:pPr>
        <w:spacing w:after="0" w:line="360" w:lineRule="auto"/>
        <w:ind w:firstLine="709"/>
        <w:rPr>
          <w:rFonts w:ascii="Times New Roman" w:hAnsi="Times New Roman" w:cs="Times New Roman"/>
          <w:sz w:val="28"/>
          <w:szCs w:val="28"/>
        </w:rPr>
      </w:pPr>
    </w:p>
    <w:p w:rsidR="00903DF4" w:rsidRPr="00410CE8" w:rsidRDefault="00903DF4" w:rsidP="00427A27">
      <w:pPr>
        <w:pStyle w:val="2"/>
        <w:spacing w:before="0" w:line="360" w:lineRule="auto"/>
        <w:ind w:firstLine="709"/>
        <w:rPr>
          <w:rFonts w:ascii="Times New Roman" w:hAnsi="Times New Roman" w:cs="Times New Roman"/>
          <w:color w:val="000000" w:themeColor="text1"/>
          <w:sz w:val="28"/>
          <w:szCs w:val="28"/>
        </w:rPr>
      </w:pPr>
      <w:bookmarkStart w:id="2" w:name="_Toc151838199"/>
      <w:r w:rsidRPr="00410CE8">
        <w:rPr>
          <w:rFonts w:ascii="Times New Roman" w:hAnsi="Times New Roman" w:cs="Times New Roman"/>
          <w:color w:val="000000" w:themeColor="text1"/>
          <w:sz w:val="28"/>
          <w:szCs w:val="28"/>
        </w:rPr>
        <w:t>1.1</w:t>
      </w:r>
      <w:r w:rsidR="00517585" w:rsidRPr="00410CE8">
        <w:rPr>
          <w:rFonts w:ascii="Times New Roman" w:hAnsi="Times New Roman" w:cs="Times New Roman"/>
          <w:color w:val="000000" w:themeColor="text1"/>
          <w:sz w:val="28"/>
          <w:szCs w:val="28"/>
        </w:rPr>
        <w:t>.</w:t>
      </w:r>
      <w:r w:rsidR="003C3E99">
        <w:rPr>
          <w:rFonts w:ascii="Times New Roman" w:hAnsi="Times New Roman" w:cs="Times New Roman"/>
          <w:color w:val="000000" w:themeColor="text1"/>
          <w:sz w:val="28"/>
          <w:szCs w:val="28"/>
        </w:rPr>
        <w:t> </w:t>
      </w:r>
      <w:r w:rsidR="005C74B5" w:rsidRPr="00410CE8">
        <w:rPr>
          <w:rFonts w:ascii="Times New Roman" w:hAnsi="Times New Roman" w:cs="Times New Roman"/>
          <w:color w:val="000000" w:themeColor="text1"/>
          <w:sz w:val="28"/>
          <w:szCs w:val="28"/>
        </w:rPr>
        <w:t>Наукові підходи до розуміння суті та ролі емоційного інтелекту в управлінні педагогічними кадрами закладу освіти</w:t>
      </w:r>
      <w:bookmarkEnd w:id="2"/>
    </w:p>
    <w:p w:rsidR="00903DF4" w:rsidRPr="00410CE8" w:rsidRDefault="00903DF4" w:rsidP="00427A27">
      <w:pPr>
        <w:spacing w:after="0" w:line="360" w:lineRule="auto"/>
        <w:ind w:firstLine="709"/>
        <w:rPr>
          <w:rFonts w:ascii="Times New Roman" w:hAnsi="Times New Roman" w:cs="Times New Roman"/>
          <w:sz w:val="28"/>
          <w:szCs w:val="28"/>
        </w:rPr>
      </w:pPr>
    </w:p>
    <w:p w:rsidR="00C61615" w:rsidRPr="00410CE8" w:rsidRDefault="00C61615" w:rsidP="00427A27">
      <w:pPr>
        <w:spacing w:after="0" w:line="360" w:lineRule="auto"/>
        <w:ind w:firstLine="709"/>
        <w:rPr>
          <w:rFonts w:ascii="Times New Roman" w:hAnsi="Times New Roman" w:cs="Times New Roman"/>
          <w:sz w:val="28"/>
          <w:szCs w:val="28"/>
        </w:rPr>
      </w:pPr>
    </w:p>
    <w:p w:rsidR="008027BB" w:rsidRPr="00410CE8" w:rsidRDefault="008027BB"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Управління </w:t>
      </w:r>
      <w:r w:rsidR="00A83EDE" w:rsidRPr="00410CE8">
        <w:rPr>
          <w:rFonts w:ascii="Times New Roman" w:hAnsi="Times New Roman" w:cs="Times New Roman"/>
          <w:color w:val="000000" w:themeColor="text1"/>
          <w:sz w:val="28"/>
          <w:szCs w:val="28"/>
        </w:rPr>
        <w:t>педагогічними кадрами</w:t>
      </w:r>
      <w:r w:rsidRPr="00410CE8">
        <w:rPr>
          <w:rFonts w:ascii="Times New Roman" w:hAnsi="Times New Roman" w:cs="Times New Roman"/>
          <w:color w:val="000000" w:themeColor="text1"/>
          <w:sz w:val="28"/>
          <w:szCs w:val="28"/>
        </w:rPr>
        <w:t xml:space="preserve"> закладу освіти на засадах емоційного інтелекту базується на теоретичних концепціях та підходах, які дозволяють керівникам ефективніше взаємодіяти зі своїм колективом. Однією з основних теоретичних концепцій є теорія емоційного інтелекту</w:t>
      </w:r>
      <w:r w:rsidR="00903DF4" w:rsidRPr="00410CE8">
        <w:rPr>
          <w:rFonts w:ascii="Times New Roman" w:hAnsi="Times New Roman" w:cs="Times New Roman"/>
          <w:color w:val="000000" w:themeColor="text1"/>
          <w:sz w:val="28"/>
          <w:szCs w:val="28"/>
        </w:rPr>
        <w:t xml:space="preserve"> американського психолога</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Деніела</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Гоу</w:t>
      </w:r>
      <w:r w:rsidR="001264CD" w:rsidRPr="00410CE8">
        <w:rPr>
          <w:rFonts w:ascii="Times New Roman" w:hAnsi="Times New Roman" w:cs="Times New Roman"/>
          <w:color w:val="000000" w:themeColor="text1"/>
          <w:sz w:val="28"/>
          <w:szCs w:val="28"/>
        </w:rPr>
        <w:t>лма</w:t>
      </w:r>
      <w:r w:rsidRPr="00410CE8">
        <w:rPr>
          <w:rFonts w:ascii="Times New Roman" w:hAnsi="Times New Roman" w:cs="Times New Roman"/>
          <w:color w:val="000000" w:themeColor="text1"/>
          <w:sz w:val="28"/>
          <w:szCs w:val="28"/>
        </w:rPr>
        <w:t>на, яка вказує на те, що успіх у бізнесі та управлінні залежить від розвиненого емоційного інтелекту. Іншими словами, люди, які можуть відчувати та контролювати свої емоції, розуміти емоції інших та взаємодіяти з ними на емоційному рівні, зазвичай досягають більшого успіху в управлінні своїм колективом. Деніел</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Гоулман ще у 1998 р. зазначив, що емоційний інтелект у сучасному розумінні також </w:t>
      </w:r>
      <w:r w:rsidR="00F83DD3" w:rsidRPr="00410CE8">
        <w:rPr>
          <w:rFonts w:ascii="Times New Roman" w:hAnsi="Times New Roman" w:cs="Times New Roman"/>
          <w:color w:val="000000" w:themeColor="text1"/>
          <w:sz w:val="28"/>
          <w:szCs w:val="28"/>
        </w:rPr>
        <w:t>пов’язаний</w:t>
      </w:r>
      <w:r w:rsidRPr="00410CE8">
        <w:rPr>
          <w:rFonts w:ascii="Times New Roman" w:hAnsi="Times New Roman" w:cs="Times New Roman"/>
          <w:color w:val="000000" w:themeColor="text1"/>
          <w:sz w:val="28"/>
          <w:szCs w:val="28"/>
        </w:rPr>
        <w:t xml:space="preserve"> із класичною теорією управління, яка стверджує, що продуктивність ефективного </w:t>
      </w:r>
      <w:r w:rsidR="008920A3" w:rsidRPr="00410CE8">
        <w:rPr>
          <w:rFonts w:ascii="Times New Roman" w:hAnsi="Times New Roman" w:cs="Times New Roman"/>
          <w:color w:val="000000" w:themeColor="text1"/>
          <w:sz w:val="28"/>
          <w:szCs w:val="28"/>
        </w:rPr>
        <w:t>керівника</w:t>
      </w:r>
      <w:r w:rsidRPr="00410CE8">
        <w:rPr>
          <w:rFonts w:ascii="Times New Roman" w:hAnsi="Times New Roman" w:cs="Times New Roman"/>
          <w:color w:val="000000" w:themeColor="text1"/>
          <w:sz w:val="28"/>
          <w:szCs w:val="28"/>
        </w:rPr>
        <w:t xml:space="preserve"> залежить від трьох основних навичок, а саме:</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технічних, концептуальних та людських, або того, як індивід сприймає і визнає його керівників, рівних і підлеглих</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[3, 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5].</w:t>
      </w:r>
    </w:p>
    <w:p w:rsidR="0077571A" w:rsidRPr="00410CE8" w:rsidRDefault="0077571A"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Деніел</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Гоулман не є засновником теорії емоційного інтелекту, </w:t>
      </w:r>
      <w:r w:rsidR="008920A3" w:rsidRPr="00410CE8">
        <w:rPr>
          <w:rFonts w:ascii="Times New Roman" w:hAnsi="Times New Roman" w:cs="Times New Roman"/>
          <w:color w:val="000000" w:themeColor="text1"/>
          <w:sz w:val="28"/>
          <w:szCs w:val="28"/>
        </w:rPr>
        <w:t xml:space="preserve">проте </w:t>
      </w:r>
      <w:r w:rsidRPr="00410CE8">
        <w:rPr>
          <w:rFonts w:ascii="Times New Roman" w:hAnsi="Times New Roman" w:cs="Times New Roman"/>
          <w:color w:val="000000" w:themeColor="text1"/>
          <w:sz w:val="28"/>
          <w:szCs w:val="28"/>
        </w:rPr>
        <w:t xml:space="preserve">він розробив структуру із </w:t>
      </w:r>
      <w:r w:rsidR="00F83DD3" w:rsidRPr="00410CE8">
        <w:rPr>
          <w:rFonts w:ascii="Times New Roman" w:hAnsi="Times New Roman" w:cs="Times New Roman"/>
          <w:color w:val="000000" w:themeColor="text1"/>
          <w:sz w:val="28"/>
          <w:szCs w:val="28"/>
        </w:rPr>
        <w:t>п’яти</w:t>
      </w:r>
      <w:r w:rsidRPr="00410CE8">
        <w:rPr>
          <w:rFonts w:ascii="Times New Roman" w:hAnsi="Times New Roman" w:cs="Times New Roman"/>
          <w:color w:val="000000" w:themeColor="text1"/>
          <w:sz w:val="28"/>
          <w:szCs w:val="28"/>
        </w:rPr>
        <w:t xml:space="preserve"> ключових компонентів емоційного інтелекту на робочому місці – модель </w:t>
      </w:r>
      <w:r w:rsidR="00C61615" w:rsidRPr="00410CE8">
        <w:rPr>
          <w:rFonts w:ascii="Times New Roman" w:hAnsi="Times New Roman" w:cs="Times New Roman"/>
          <w:color w:val="000000" w:themeColor="text1"/>
          <w:sz w:val="28"/>
          <w:szCs w:val="28"/>
        </w:rPr>
        <w:t>Деніела</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Гоулмана</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w:t>
      </w:r>
      <w:r w:rsidR="00CC1B88" w:rsidRPr="00410CE8">
        <w:rPr>
          <w:rFonts w:ascii="Times New Roman" w:hAnsi="Times New Roman" w:cs="Times New Roman"/>
          <w:color w:val="000000" w:themeColor="text1"/>
          <w:sz w:val="28"/>
          <w:szCs w:val="28"/>
        </w:rPr>
        <w:t>1</w:t>
      </w:r>
      <w:r w:rsidRPr="00410CE8">
        <w:rPr>
          <w:rFonts w:ascii="Times New Roman" w:hAnsi="Times New Roman" w:cs="Times New Roman"/>
          <w:color w:val="000000" w:themeColor="text1"/>
          <w:sz w:val="28"/>
          <w:szCs w:val="28"/>
        </w:rPr>
        <w:t>].</w:t>
      </w:r>
    </w:p>
    <w:p w:rsidR="0077571A" w:rsidRPr="00410CE8" w:rsidRDefault="0077571A"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Емоційний інтелект у системі управління персоналом</w:t>
      </w:r>
      <w:r w:rsidR="003C3E99">
        <w:rPr>
          <w:rFonts w:ascii="Times New Roman" w:hAnsi="Times New Roman" w:cs="Times New Roman"/>
          <w:color w:val="000000" w:themeColor="text1"/>
          <w:sz w:val="28"/>
          <w:szCs w:val="28"/>
        </w:rPr>
        <w:t xml:space="preserve"> </w:t>
      </w:r>
      <w:r w:rsidR="00903DF4" w:rsidRPr="00410CE8">
        <w:rPr>
          <w:rFonts w:ascii="Times New Roman" w:hAnsi="Times New Roman" w:cs="Times New Roman"/>
          <w:color w:val="000000" w:themeColor="text1"/>
          <w:sz w:val="28"/>
          <w:szCs w:val="28"/>
        </w:rPr>
        <w:t>охоплює</w:t>
      </w:r>
      <w:r w:rsidRPr="00410CE8">
        <w:rPr>
          <w:rFonts w:ascii="Times New Roman" w:hAnsi="Times New Roman" w:cs="Times New Roman"/>
          <w:color w:val="000000" w:themeColor="text1"/>
          <w:sz w:val="28"/>
          <w:szCs w:val="28"/>
        </w:rPr>
        <w:t>:</w:t>
      </w:r>
    </w:p>
    <w:p w:rsidR="0077571A" w:rsidRPr="00410CE8" w:rsidRDefault="0077571A" w:rsidP="00030991">
      <w:pPr>
        <w:pStyle w:val="a3"/>
        <w:widowControl w:val="0"/>
        <w:numPr>
          <w:ilvl w:val="0"/>
          <w:numId w:val="15"/>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Самосвідомість – здатність розуміти свої емоції під час прийняття рішень, усвідомлюючи слабкі та сильні сторони, визначаючи життєві цілі та цінності.</w:t>
      </w:r>
    </w:p>
    <w:p w:rsidR="0077571A" w:rsidRPr="00410CE8" w:rsidRDefault="0077571A" w:rsidP="00030991">
      <w:pPr>
        <w:pStyle w:val="a3"/>
        <w:widowControl w:val="0"/>
        <w:numPr>
          <w:ilvl w:val="0"/>
          <w:numId w:val="15"/>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Саморегулювання – здатність керувати емоціями, не піддаючись </w:t>
      </w:r>
      <w:r w:rsidRPr="00410CE8">
        <w:rPr>
          <w:rFonts w:ascii="Times New Roman" w:hAnsi="Times New Roman" w:cs="Times New Roman"/>
          <w:color w:val="000000" w:themeColor="text1"/>
          <w:sz w:val="28"/>
          <w:szCs w:val="28"/>
        </w:rPr>
        <w:lastRenderedPageBreak/>
        <w:t>імпульсам.</w:t>
      </w:r>
    </w:p>
    <w:p w:rsidR="0077571A" w:rsidRPr="00410CE8" w:rsidRDefault="0077571A" w:rsidP="00030991">
      <w:pPr>
        <w:pStyle w:val="a3"/>
        <w:widowControl w:val="0"/>
        <w:numPr>
          <w:ilvl w:val="0"/>
          <w:numId w:val="15"/>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Мотивація – здатність досягати своїх цілей для підвищення продуктивності.</w:t>
      </w:r>
    </w:p>
    <w:p w:rsidR="0077571A" w:rsidRPr="00410CE8" w:rsidRDefault="0077571A" w:rsidP="00030991">
      <w:pPr>
        <w:pStyle w:val="a3"/>
        <w:widowControl w:val="0"/>
        <w:numPr>
          <w:ilvl w:val="0"/>
          <w:numId w:val="15"/>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Емпатія</w:t>
      </w:r>
      <w:r w:rsidR="00903DF4"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здатність розуміти емоції інших, співпереживати з ними та, попри це, приймати </w:t>
      </w:r>
      <w:r w:rsidR="00F83DD3" w:rsidRPr="00410CE8">
        <w:rPr>
          <w:rFonts w:ascii="Times New Roman" w:hAnsi="Times New Roman" w:cs="Times New Roman"/>
          <w:color w:val="000000" w:themeColor="text1"/>
          <w:sz w:val="28"/>
          <w:szCs w:val="28"/>
        </w:rPr>
        <w:t>об’єктивні</w:t>
      </w:r>
      <w:r w:rsidRPr="00410CE8">
        <w:rPr>
          <w:rFonts w:ascii="Times New Roman" w:hAnsi="Times New Roman" w:cs="Times New Roman"/>
          <w:color w:val="000000" w:themeColor="text1"/>
          <w:sz w:val="28"/>
          <w:szCs w:val="28"/>
        </w:rPr>
        <w:t xml:space="preserve"> рішення.</w:t>
      </w:r>
    </w:p>
    <w:p w:rsidR="0077571A" w:rsidRPr="00410CE8" w:rsidRDefault="0077571A" w:rsidP="00030991">
      <w:pPr>
        <w:pStyle w:val="a3"/>
        <w:widowControl w:val="0"/>
        <w:numPr>
          <w:ilvl w:val="0"/>
          <w:numId w:val="15"/>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Соціальні навички – здатність налагоджувати міцні стосунки з соціумом.</w:t>
      </w:r>
    </w:p>
    <w:p w:rsidR="0077571A" w:rsidRPr="00410CE8" w:rsidRDefault="0077571A"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На відміну від інтелектуальних здібностей, для оцінювання емоційного інтелекту немає чітких показників, проте є набір характеристик особистості, який допомагає визначити приблизний рівень емоційного показника</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w:t>
      </w:r>
      <w:r w:rsidR="00CC1B88" w:rsidRPr="00410CE8">
        <w:rPr>
          <w:rFonts w:ascii="Times New Roman" w:hAnsi="Times New Roman" w:cs="Times New Roman"/>
          <w:color w:val="000000" w:themeColor="text1"/>
          <w:sz w:val="28"/>
          <w:szCs w:val="28"/>
        </w:rPr>
        <w:t>4</w:t>
      </w:r>
      <w:r w:rsidRPr="00410CE8">
        <w:rPr>
          <w:rFonts w:ascii="Times New Roman" w:hAnsi="Times New Roman" w:cs="Times New Roman"/>
          <w:color w:val="000000" w:themeColor="text1"/>
          <w:sz w:val="28"/>
          <w:szCs w:val="28"/>
        </w:rPr>
        <w:t>]</w:t>
      </w:r>
      <w:r w:rsidR="00C61615" w:rsidRPr="00410CE8">
        <w:rPr>
          <w:rFonts w:ascii="Times New Roman" w:hAnsi="Times New Roman" w:cs="Times New Roman"/>
          <w:color w:val="000000" w:themeColor="text1"/>
          <w:sz w:val="28"/>
          <w:szCs w:val="28"/>
        </w:rPr>
        <w:t xml:space="preserve"> вони відображені </w:t>
      </w:r>
      <w:r w:rsidR="005C74B5" w:rsidRPr="00410CE8">
        <w:rPr>
          <w:rFonts w:ascii="Times New Roman" w:hAnsi="Times New Roman" w:cs="Times New Roman"/>
          <w:color w:val="000000" w:themeColor="text1"/>
          <w:sz w:val="28"/>
          <w:szCs w:val="28"/>
        </w:rPr>
        <w:t>на рисунку 1.1.</w:t>
      </w:r>
    </w:p>
    <w:p w:rsidR="005C74B5" w:rsidRPr="00410CE8" w:rsidRDefault="005C74B5" w:rsidP="00427A27">
      <w:pPr>
        <w:spacing w:after="0" w:line="360" w:lineRule="auto"/>
        <w:ind w:firstLine="709"/>
        <w:jc w:val="both"/>
        <w:rPr>
          <w:rFonts w:ascii="Times New Roman" w:hAnsi="Times New Roman" w:cs="Times New Roman"/>
          <w:color w:val="000000" w:themeColor="text1"/>
          <w:sz w:val="24"/>
          <w:szCs w:val="24"/>
        </w:rPr>
      </w:pPr>
    </w:p>
    <w:p w:rsidR="00C61615" w:rsidRPr="00410CE8" w:rsidRDefault="00C61615" w:rsidP="00427A27">
      <w:pPr>
        <w:keepNext/>
        <w:spacing w:after="0" w:line="360" w:lineRule="auto"/>
        <w:ind w:firstLine="709"/>
        <w:jc w:val="both"/>
      </w:pPr>
      <w:r w:rsidRPr="00410CE8">
        <w:rPr>
          <w:rFonts w:ascii="Times New Roman" w:hAnsi="Times New Roman" w:cs="Times New Roman"/>
          <w:noProof/>
          <w:color w:val="000000" w:themeColor="text1"/>
          <w:sz w:val="28"/>
          <w:szCs w:val="28"/>
        </w:rPr>
        <w:drawing>
          <wp:inline distT="0" distB="0" distL="0" distR="0">
            <wp:extent cx="5486400" cy="2646485"/>
            <wp:effectExtent l="0" t="38100" r="0" b="3365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5C74B5" w:rsidRPr="00410CE8" w:rsidRDefault="005C74B5" w:rsidP="003C3E99">
      <w:pPr>
        <w:pStyle w:val="a3"/>
        <w:spacing w:after="0" w:line="360" w:lineRule="auto"/>
        <w:ind w:left="0" w:firstLine="709"/>
        <w:contextualSpacing w:val="0"/>
        <w:jc w:val="center"/>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Рис.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1.1</w:t>
      </w:r>
      <w:r w:rsidR="0006711A" w:rsidRPr="00410CE8">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Набір характеристик особистості, що визначає рівень емоційності </w:t>
      </w:r>
      <w:r w:rsidRPr="00410CE8">
        <w:rPr>
          <w:rFonts w:ascii="Times New Roman" w:hAnsi="Times New Roman" w:cs="Times New Roman"/>
          <w:i/>
          <w:iCs/>
          <w:color w:val="000000" w:themeColor="text1"/>
          <w:sz w:val="28"/>
          <w:szCs w:val="28"/>
        </w:rPr>
        <w:t>(узагальнено автором на основі джерела [4])</w:t>
      </w:r>
    </w:p>
    <w:p w:rsidR="005C74B5" w:rsidRPr="00410CE8" w:rsidRDefault="005C74B5" w:rsidP="00427A27">
      <w:pPr>
        <w:pStyle w:val="a3"/>
        <w:spacing w:after="0" w:line="360" w:lineRule="auto"/>
        <w:ind w:left="0" w:firstLine="709"/>
        <w:contextualSpacing w:val="0"/>
        <w:jc w:val="both"/>
        <w:rPr>
          <w:rFonts w:ascii="Times New Roman" w:hAnsi="Times New Roman" w:cs="Times New Roman"/>
          <w:color w:val="000000" w:themeColor="text1"/>
          <w:sz w:val="24"/>
          <w:szCs w:val="24"/>
        </w:rPr>
      </w:pPr>
    </w:p>
    <w:p w:rsidR="0077571A" w:rsidRPr="00410CE8" w:rsidRDefault="0077571A" w:rsidP="00427A27">
      <w:pPr>
        <w:pStyle w:val="a3"/>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Якщо людина не здатна керувати своїми емоціями, ймовірно, вона також не впорається зі стресом, що може призвести до серйозних проблем зі </w:t>
      </w:r>
      <w:r w:rsidR="00F83DD3" w:rsidRPr="00410CE8">
        <w:rPr>
          <w:rFonts w:ascii="Times New Roman" w:hAnsi="Times New Roman" w:cs="Times New Roman"/>
          <w:color w:val="000000" w:themeColor="text1"/>
          <w:sz w:val="28"/>
          <w:szCs w:val="28"/>
        </w:rPr>
        <w:t>здоров’ям</w:t>
      </w:r>
      <w:r w:rsidRPr="00410CE8">
        <w:rPr>
          <w:rFonts w:ascii="Times New Roman" w:hAnsi="Times New Roman" w:cs="Times New Roman"/>
          <w:color w:val="000000" w:themeColor="text1"/>
          <w:sz w:val="28"/>
          <w:szCs w:val="28"/>
        </w:rPr>
        <w:t xml:space="preserve">. Неконтрольований стрес підвищує артеріальний тиск, пригнічує імунну систему, підвищує ризик інфарктів та інсультів та прискорює процеси старіння. Неконтрольовані емоції можуть вплинути на психічне </w:t>
      </w:r>
      <w:r w:rsidR="00F83DD3" w:rsidRPr="00410CE8">
        <w:rPr>
          <w:rFonts w:ascii="Times New Roman" w:hAnsi="Times New Roman" w:cs="Times New Roman"/>
          <w:color w:val="000000" w:themeColor="text1"/>
          <w:sz w:val="28"/>
          <w:szCs w:val="28"/>
        </w:rPr>
        <w:t>здоров’я</w:t>
      </w:r>
      <w:r w:rsidRPr="00410CE8">
        <w:rPr>
          <w:rFonts w:ascii="Times New Roman" w:hAnsi="Times New Roman" w:cs="Times New Roman"/>
          <w:color w:val="000000" w:themeColor="text1"/>
          <w:sz w:val="28"/>
          <w:szCs w:val="28"/>
        </w:rPr>
        <w:t xml:space="preserve">, роблячи людину вразливою до </w:t>
      </w:r>
      <w:r w:rsidR="005C74B5" w:rsidRPr="00410CE8">
        <w:rPr>
          <w:rFonts w:ascii="Times New Roman" w:hAnsi="Times New Roman" w:cs="Times New Roman"/>
          <w:color w:val="000000" w:themeColor="text1"/>
          <w:sz w:val="28"/>
          <w:szCs w:val="28"/>
        </w:rPr>
        <w:t>тривоги</w:t>
      </w:r>
      <w:r w:rsidRPr="00410CE8">
        <w:rPr>
          <w:rFonts w:ascii="Times New Roman" w:hAnsi="Times New Roman" w:cs="Times New Roman"/>
          <w:color w:val="000000" w:themeColor="text1"/>
          <w:sz w:val="28"/>
          <w:szCs w:val="28"/>
        </w:rPr>
        <w:t xml:space="preserve"> та депресій.</w:t>
      </w:r>
    </w:p>
    <w:p w:rsidR="008027BB" w:rsidRPr="00410CE8" w:rsidRDefault="008027BB"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lastRenderedPageBreak/>
        <w:t xml:space="preserve">Ще однією теоретичною концепцією, яка може бути корисною в управлінні персоналом на засадах емоційного інтелекту, є теорія соціального навчання </w:t>
      </w:r>
      <w:r w:rsidR="003E4825" w:rsidRPr="00410CE8">
        <w:rPr>
          <w:rFonts w:ascii="Times New Roman" w:hAnsi="Times New Roman" w:cs="Times New Roman"/>
          <w:color w:val="000000" w:themeColor="text1"/>
          <w:sz w:val="28"/>
          <w:szCs w:val="28"/>
        </w:rPr>
        <w:t xml:space="preserve">канадського психолога </w:t>
      </w:r>
      <w:r w:rsidRPr="00410CE8">
        <w:rPr>
          <w:rFonts w:ascii="Times New Roman" w:hAnsi="Times New Roman" w:cs="Times New Roman"/>
          <w:color w:val="000000" w:themeColor="text1"/>
          <w:sz w:val="28"/>
          <w:szCs w:val="28"/>
        </w:rPr>
        <w:t>Альберта Бандури. Ця теорія стверджує, що людина може навчитися певним навичкам, спостерігаючи за іншими людьми та наслідуючи їхні дії. Отже, керівники можуть навчитися розвивати свій емоційний інтелект, спостерігаючи за кращими практиками в цій сфері та використовуючи різноманітні методи тренування та розвитку.</w:t>
      </w:r>
    </w:p>
    <w:p w:rsidR="00CC1B88" w:rsidRPr="00410CE8" w:rsidRDefault="00CC1B88"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Відомий</w:t>
      </w:r>
      <w:r w:rsidR="003E4825" w:rsidRPr="00410CE8">
        <w:rPr>
          <w:rFonts w:ascii="Times New Roman" w:hAnsi="Times New Roman" w:cs="Times New Roman"/>
          <w:color w:val="000000" w:themeColor="text1"/>
          <w:sz w:val="28"/>
          <w:szCs w:val="28"/>
        </w:rPr>
        <w:t xml:space="preserve"> американський</w:t>
      </w:r>
      <w:r w:rsidRPr="00410CE8">
        <w:rPr>
          <w:rFonts w:ascii="Times New Roman" w:hAnsi="Times New Roman" w:cs="Times New Roman"/>
          <w:color w:val="000000" w:themeColor="text1"/>
          <w:sz w:val="28"/>
          <w:szCs w:val="28"/>
        </w:rPr>
        <w:t xml:space="preserve"> психолог </w:t>
      </w:r>
      <w:proofErr w:type="spellStart"/>
      <w:r w:rsidRPr="00410CE8">
        <w:rPr>
          <w:rFonts w:ascii="Times New Roman" w:hAnsi="Times New Roman" w:cs="Times New Roman"/>
          <w:color w:val="000000" w:themeColor="text1"/>
          <w:sz w:val="28"/>
          <w:szCs w:val="28"/>
        </w:rPr>
        <w:t>Шон</w:t>
      </w:r>
      <w:proofErr w:type="spellEnd"/>
      <w:r w:rsidR="003C3E99">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Ачор</w:t>
      </w:r>
      <w:proofErr w:type="spellEnd"/>
      <w:r w:rsidRPr="00410CE8">
        <w:rPr>
          <w:rFonts w:ascii="Times New Roman" w:hAnsi="Times New Roman" w:cs="Times New Roman"/>
          <w:color w:val="000000" w:themeColor="text1"/>
          <w:sz w:val="28"/>
          <w:szCs w:val="28"/>
        </w:rPr>
        <w:t xml:space="preserve"> дослідив, що</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лише 10% тривалості щастя залежить від зовнішнього середовища, решта – від нашого сприйняття. При тому 25% успіху в </w:t>
      </w:r>
      <w:r w:rsidR="00F83DD3" w:rsidRPr="00410CE8">
        <w:rPr>
          <w:rFonts w:ascii="Times New Roman" w:hAnsi="Times New Roman" w:cs="Times New Roman"/>
          <w:color w:val="000000" w:themeColor="text1"/>
          <w:sz w:val="28"/>
          <w:szCs w:val="28"/>
        </w:rPr>
        <w:t>кар’єрі</w:t>
      </w:r>
      <w:r w:rsidRPr="00410CE8">
        <w:rPr>
          <w:rFonts w:ascii="Times New Roman" w:hAnsi="Times New Roman" w:cs="Times New Roman"/>
          <w:color w:val="000000" w:themeColor="text1"/>
          <w:sz w:val="28"/>
          <w:szCs w:val="28"/>
        </w:rPr>
        <w:t xml:space="preserve"> залежить від рівня загального інтелекту, а інші</w:t>
      </w:r>
      <w:r w:rsidR="003E4825" w:rsidRPr="00410CE8">
        <w:rPr>
          <w:rFonts w:ascii="Times New Roman" w:hAnsi="Times New Roman" w:cs="Times New Roman"/>
          <w:color w:val="000000" w:themeColor="text1"/>
          <w:sz w:val="28"/>
          <w:szCs w:val="28"/>
        </w:rPr>
        <w:t xml:space="preserve"> 75 % –</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від наявності в людини оптимізму, підтримки оточення та здатності сприймати стрес не як загрозу</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[5]. </w:t>
      </w:r>
      <w:proofErr w:type="spellStart"/>
      <w:r w:rsidRPr="00410CE8">
        <w:rPr>
          <w:rFonts w:ascii="Times New Roman" w:hAnsi="Times New Roman" w:cs="Times New Roman"/>
          <w:color w:val="000000" w:themeColor="text1"/>
          <w:sz w:val="28"/>
          <w:szCs w:val="28"/>
        </w:rPr>
        <w:t>Шон</w:t>
      </w:r>
      <w:proofErr w:type="spellEnd"/>
      <w:r w:rsidR="003C3E99">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Ачор</w:t>
      </w:r>
      <w:proofErr w:type="spellEnd"/>
      <w:r w:rsidRPr="00410CE8">
        <w:rPr>
          <w:rFonts w:ascii="Times New Roman" w:hAnsi="Times New Roman" w:cs="Times New Roman"/>
          <w:color w:val="000000" w:themeColor="text1"/>
          <w:sz w:val="28"/>
          <w:szCs w:val="28"/>
        </w:rPr>
        <w:t xml:space="preserve"> стверджує, що емоційний інтелект є важливим елементом успішного керівництва, оскільки дозволяє керівникам ефективніше взаємодіяти зі своїм колективом та забезпечувати його мотивацію та задоволеність. Він наголошує на тому, що керівники повинні зосереджуватися на позитивних аспектах роботи та підтримувати позитивну атмосферу в колективі, щоб збільшити продуктивність та ефективність роботи.</w:t>
      </w:r>
    </w:p>
    <w:p w:rsidR="00CC1B88" w:rsidRPr="00410CE8" w:rsidRDefault="00CC1B88"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Крім того, </w:t>
      </w:r>
      <w:proofErr w:type="spellStart"/>
      <w:r w:rsidRPr="00410CE8">
        <w:rPr>
          <w:rFonts w:ascii="Times New Roman" w:hAnsi="Times New Roman" w:cs="Times New Roman"/>
          <w:color w:val="000000" w:themeColor="text1"/>
          <w:sz w:val="28"/>
          <w:szCs w:val="28"/>
        </w:rPr>
        <w:t>Шон</w:t>
      </w:r>
      <w:proofErr w:type="spellEnd"/>
      <w:r w:rsidR="003C3E99">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Ачор</w:t>
      </w:r>
      <w:proofErr w:type="spellEnd"/>
      <w:r w:rsidRPr="00410CE8">
        <w:rPr>
          <w:rFonts w:ascii="Times New Roman" w:hAnsi="Times New Roman" w:cs="Times New Roman"/>
          <w:color w:val="000000" w:themeColor="text1"/>
          <w:sz w:val="28"/>
          <w:szCs w:val="28"/>
        </w:rPr>
        <w:t xml:space="preserve"> рекомендує використовувати позитивні підсилювачі, такі як слова вдячності та похвали, для стимулювання працівників до досягнення кращих результатів. Він також підкреслює важливість врахування індивідуальних особливостей та потреб кожного працівника, оскільки це дозволяє створювати більш комфортні умови для праці та підвищувати мотивацію на робо</w:t>
      </w:r>
      <w:r w:rsidR="008920A3" w:rsidRPr="00410CE8">
        <w:rPr>
          <w:rFonts w:ascii="Times New Roman" w:hAnsi="Times New Roman" w:cs="Times New Roman"/>
          <w:color w:val="000000" w:themeColor="text1"/>
          <w:sz w:val="28"/>
          <w:szCs w:val="28"/>
        </w:rPr>
        <w:t xml:space="preserve">ту. </w:t>
      </w:r>
      <w:proofErr w:type="spellStart"/>
      <w:r w:rsidRPr="00410CE8">
        <w:rPr>
          <w:rFonts w:ascii="Times New Roman" w:hAnsi="Times New Roman" w:cs="Times New Roman"/>
          <w:color w:val="000000" w:themeColor="text1"/>
          <w:sz w:val="28"/>
          <w:szCs w:val="28"/>
        </w:rPr>
        <w:t>Шон</w:t>
      </w:r>
      <w:proofErr w:type="spellEnd"/>
      <w:r w:rsidR="003C3E99">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Ачор</w:t>
      </w:r>
      <w:proofErr w:type="spellEnd"/>
      <w:r w:rsidRPr="00410CE8">
        <w:rPr>
          <w:rFonts w:ascii="Times New Roman" w:hAnsi="Times New Roman" w:cs="Times New Roman"/>
          <w:color w:val="000000" w:themeColor="text1"/>
          <w:sz w:val="28"/>
          <w:szCs w:val="28"/>
        </w:rPr>
        <w:t xml:space="preserve"> підтверджує важливість емоційного інтелекту в управлінні персоналом та рекомендує керівникам зосереджуватися на позитивних аспектах роботи та враховувати індивідуальні особливості кожного працівника для досягнення кращих результатів.</w:t>
      </w:r>
    </w:p>
    <w:p w:rsidR="008920A3" w:rsidRPr="00410CE8" w:rsidRDefault="008920A3"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Отже, емоційний інтелект в управлінні персоналом є важливим елементом успішного керівництва та сприяє покращенню ефективності та продуктивності роботи колективу. Керівники повинні зосередитися на </w:t>
      </w:r>
      <w:r w:rsidRPr="00410CE8">
        <w:rPr>
          <w:rFonts w:ascii="Times New Roman" w:hAnsi="Times New Roman" w:cs="Times New Roman"/>
          <w:color w:val="000000" w:themeColor="text1"/>
          <w:sz w:val="28"/>
          <w:szCs w:val="28"/>
        </w:rPr>
        <w:lastRenderedPageBreak/>
        <w:t>позитивних аспектах роботи та підтримувати позитивну атмосферу в колективі, використовувати позитивні підсилювачі та враховувати індивідуальні особливості та потреби кожного працівника.</w:t>
      </w:r>
    </w:p>
    <w:p w:rsidR="008920A3" w:rsidRPr="00410CE8" w:rsidRDefault="008920A3"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Наявність емоційного інтелекту в керівників допомагає створити комфортні умови для роботи, підвищити мотивацію та задоволеність працівників, збільшити взаємодію та ефективність комунікації в колективі. Тому, дослідження емоційного інтелекту в управлінні персоналом закладу освіти є актуальним та корисним для керівників, які мають за мету покращити результати роботи свого колективу та забезпечити його розвиток.</w:t>
      </w:r>
    </w:p>
    <w:p w:rsidR="008920A3" w:rsidRPr="00410CE8" w:rsidRDefault="008920A3"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Наукове розуміння емоційного інтелекту та його ролі в управлінні закладом </w:t>
      </w:r>
      <w:r w:rsidR="005C74B5" w:rsidRPr="00410CE8">
        <w:rPr>
          <w:rFonts w:ascii="Times New Roman" w:hAnsi="Times New Roman" w:cs="Times New Roman"/>
          <w:color w:val="000000" w:themeColor="text1"/>
          <w:sz w:val="28"/>
          <w:szCs w:val="28"/>
        </w:rPr>
        <w:t xml:space="preserve">загальної середньої </w:t>
      </w:r>
      <w:r w:rsidRPr="00410CE8">
        <w:rPr>
          <w:rFonts w:ascii="Times New Roman" w:hAnsi="Times New Roman" w:cs="Times New Roman"/>
          <w:color w:val="000000" w:themeColor="text1"/>
          <w:sz w:val="28"/>
          <w:szCs w:val="28"/>
        </w:rPr>
        <w:t xml:space="preserve">освіти </w:t>
      </w:r>
      <w:r w:rsidR="005C74B5" w:rsidRPr="00410CE8">
        <w:rPr>
          <w:rFonts w:ascii="Times New Roman" w:hAnsi="Times New Roman" w:cs="Times New Roman"/>
          <w:color w:val="000000" w:themeColor="text1"/>
          <w:sz w:val="28"/>
          <w:szCs w:val="28"/>
        </w:rPr>
        <w:t xml:space="preserve">(далі – ЗЗСО) </w:t>
      </w:r>
      <w:r w:rsidRPr="00410CE8">
        <w:rPr>
          <w:rFonts w:ascii="Times New Roman" w:hAnsi="Times New Roman" w:cs="Times New Roman"/>
          <w:color w:val="000000" w:themeColor="text1"/>
          <w:sz w:val="28"/>
          <w:szCs w:val="28"/>
        </w:rPr>
        <w:t>змінювалось з часом та базувалося на різних теоретичних підходах</w:t>
      </w:r>
      <w:r w:rsidR="0068340A">
        <w:rPr>
          <w:rFonts w:ascii="Times New Roman" w:hAnsi="Times New Roman" w:cs="Times New Roman"/>
          <w:color w:val="000000" w:themeColor="text1"/>
          <w:sz w:val="28"/>
          <w:szCs w:val="28"/>
        </w:rPr>
        <w:t xml:space="preserve"> </w:t>
      </w:r>
      <w:r w:rsidR="008775CE" w:rsidRPr="00410CE8">
        <w:rPr>
          <w:rFonts w:ascii="Times New Roman" w:hAnsi="Times New Roman" w:cs="Times New Roman"/>
          <w:color w:val="000000" w:themeColor="text1"/>
          <w:sz w:val="28"/>
          <w:szCs w:val="28"/>
        </w:rPr>
        <w:t>[2]</w:t>
      </w:r>
      <w:r w:rsidRPr="00410CE8">
        <w:rPr>
          <w:rFonts w:ascii="Times New Roman" w:hAnsi="Times New Roman" w:cs="Times New Roman"/>
          <w:color w:val="000000" w:themeColor="text1"/>
          <w:sz w:val="28"/>
          <w:szCs w:val="28"/>
        </w:rPr>
        <w:t>. Розглянемо деякі з них:</w:t>
      </w:r>
    </w:p>
    <w:p w:rsidR="008920A3" w:rsidRPr="00410CE8" w:rsidRDefault="008920A3" w:rsidP="00030991">
      <w:pPr>
        <w:pStyle w:val="a3"/>
        <w:numPr>
          <w:ilvl w:val="0"/>
          <w:numId w:val="1"/>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Емоційний інтелект як складова частина загального інтелекту </w:t>
      </w:r>
      <w:r w:rsidR="003E4825"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за підх</w:t>
      </w:r>
      <w:r w:rsidR="00F75BF1" w:rsidRPr="00410CE8">
        <w:rPr>
          <w:rFonts w:ascii="Times New Roman" w:hAnsi="Times New Roman" w:cs="Times New Roman"/>
          <w:color w:val="000000" w:themeColor="text1"/>
          <w:sz w:val="28"/>
          <w:szCs w:val="28"/>
        </w:rPr>
        <w:t>одом</w:t>
      </w:r>
      <w:r w:rsidR="003E4825" w:rsidRPr="00410CE8">
        <w:rPr>
          <w:rFonts w:ascii="Times New Roman" w:hAnsi="Times New Roman" w:cs="Times New Roman"/>
          <w:color w:val="000000" w:themeColor="text1"/>
          <w:sz w:val="28"/>
          <w:szCs w:val="28"/>
        </w:rPr>
        <w:t xml:space="preserve"> англійського письменника</w:t>
      </w:r>
      <w:r w:rsidR="00F75BF1" w:rsidRPr="00410CE8">
        <w:rPr>
          <w:rFonts w:ascii="Times New Roman" w:hAnsi="Times New Roman" w:cs="Times New Roman"/>
          <w:color w:val="000000" w:themeColor="text1"/>
          <w:sz w:val="28"/>
          <w:szCs w:val="28"/>
        </w:rPr>
        <w:t xml:space="preserve"> Девіда </w:t>
      </w:r>
      <w:proofErr w:type="spellStart"/>
      <w:r w:rsidR="00F75BF1" w:rsidRPr="00410CE8">
        <w:rPr>
          <w:rFonts w:ascii="Times New Roman" w:hAnsi="Times New Roman" w:cs="Times New Roman"/>
          <w:color w:val="000000" w:themeColor="text1"/>
          <w:sz w:val="28"/>
          <w:szCs w:val="28"/>
        </w:rPr>
        <w:t>Вейса</w:t>
      </w:r>
      <w:proofErr w:type="spellEnd"/>
      <w:r w:rsidR="00F75BF1" w:rsidRPr="00410CE8">
        <w:rPr>
          <w:rFonts w:ascii="Times New Roman" w:hAnsi="Times New Roman" w:cs="Times New Roman"/>
          <w:color w:val="000000" w:themeColor="text1"/>
          <w:sz w:val="28"/>
          <w:szCs w:val="28"/>
        </w:rPr>
        <w:t xml:space="preserve"> та </w:t>
      </w:r>
      <w:r w:rsidR="003E4825" w:rsidRPr="00410CE8">
        <w:rPr>
          <w:rFonts w:ascii="Times New Roman" w:hAnsi="Times New Roman" w:cs="Times New Roman"/>
          <w:color w:val="000000" w:themeColor="text1"/>
          <w:sz w:val="28"/>
          <w:szCs w:val="28"/>
        </w:rPr>
        <w:t xml:space="preserve">американського психолога </w:t>
      </w:r>
      <w:r w:rsidR="00F75BF1" w:rsidRPr="00410CE8">
        <w:rPr>
          <w:rFonts w:ascii="Times New Roman" w:hAnsi="Times New Roman" w:cs="Times New Roman"/>
          <w:color w:val="000000" w:themeColor="text1"/>
          <w:sz w:val="28"/>
          <w:szCs w:val="28"/>
        </w:rPr>
        <w:t xml:space="preserve">Пітера </w:t>
      </w:r>
      <w:proofErr w:type="spellStart"/>
      <w:r w:rsidR="00F75BF1" w:rsidRPr="00410CE8">
        <w:rPr>
          <w:rFonts w:ascii="Times New Roman" w:hAnsi="Times New Roman" w:cs="Times New Roman"/>
          <w:color w:val="000000" w:themeColor="text1"/>
          <w:sz w:val="28"/>
          <w:szCs w:val="28"/>
        </w:rPr>
        <w:t>Сал</w:t>
      </w:r>
      <w:r w:rsidRPr="00410CE8">
        <w:rPr>
          <w:rFonts w:ascii="Times New Roman" w:hAnsi="Times New Roman" w:cs="Times New Roman"/>
          <w:color w:val="000000" w:themeColor="text1"/>
          <w:sz w:val="28"/>
          <w:szCs w:val="28"/>
        </w:rPr>
        <w:t>овея</w:t>
      </w:r>
      <w:proofErr w:type="spellEnd"/>
      <w:r w:rsidRPr="00410CE8">
        <w:rPr>
          <w:rFonts w:ascii="Times New Roman" w:hAnsi="Times New Roman" w:cs="Times New Roman"/>
          <w:color w:val="000000" w:themeColor="text1"/>
          <w:sz w:val="28"/>
          <w:szCs w:val="28"/>
        </w:rPr>
        <w:t xml:space="preserve"> емоційний інтелект є рівноправною складовою загального інтелекту і може бути виміряний тестами, як і інтелектуальна складова.</w:t>
      </w:r>
    </w:p>
    <w:p w:rsidR="00F75BF1" w:rsidRPr="00410CE8" w:rsidRDefault="00F75BF1" w:rsidP="00427A27">
      <w:pPr>
        <w:pStyle w:val="a3"/>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Емоційний інтелект є важливою складовою загального інтелекту, який включає у себе різноманітні інтелектуальні та психологічні здібності людини, такі як логічне мислення, розуміння інформації, здатність до аналізу та синтезу, а також здібності до вирішення проблем та прийняття рішень.</w:t>
      </w:r>
    </w:p>
    <w:p w:rsidR="00F75BF1" w:rsidRPr="00410CE8" w:rsidRDefault="00F75BF1" w:rsidP="00427A27">
      <w:pPr>
        <w:pStyle w:val="a3"/>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Емоційний інтелект включає в себе здібність розуміти свої власні емоції, керувати ними та спілкуватися з іншими людьми, враховуючи їхні емоції. Розвиток емоційного інтелекту дозволяє людині краще розуміти себе та інших, бути успішним у взаєминах з оточуючими та досягати більшої гармонії в особистому та професійному житті.</w:t>
      </w:r>
    </w:p>
    <w:p w:rsidR="00F75BF1" w:rsidRPr="00410CE8" w:rsidRDefault="00F75BF1" w:rsidP="00427A27">
      <w:pPr>
        <w:pStyle w:val="a3"/>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Одним з ключових аспектів емоційного інтелекту є здатність до емоційної саморегуляції. Це включає в себе здатність контролювати свої емоції та реакції на подразники, а також здатність до адаптації до змін у світі навколо.</w:t>
      </w:r>
    </w:p>
    <w:p w:rsidR="00F75BF1" w:rsidRPr="00410CE8" w:rsidRDefault="00F75BF1"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Розвиток емоційного інтелекту є важливим для кожної людини, а особливо для керівників та управлінців, які повинні керувати людьми та </w:t>
      </w:r>
      <w:r w:rsidRPr="00410CE8">
        <w:rPr>
          <w:rFonts w:ascii="Times New Roman" w:hAnsi="Times New Roman" w:cs="Times New Roman"/>
          <w:color w:val="000000" w:themeColor="text1"/>
          <w:sz w:val="28"/>
          <w:szCs w:val="28"/>
        </w:rPr>
        <w:lastRenderedPageBreak/>
        <w:t>вирішувати різноманітні проблеми у роботі. Навички емоційного інтелекту допоможуть керівникам бути успішнішими у своїй професійній діяльності та підвищити ефективність управління персоналом.</w:t>
      </w:r>
    </w:p>
    <w:p w:rsidR="008920A3" w:rsidRPr="00410CE8" w:rsidRDefault="008920A3" w:rsidP="001D38F3">
      <w:pPr>
        <w:pStyle w:val="a3"/>
        <w:widowControl w:val="0"/>
        <w:numPr>
          <w:ilvl w:val="0"/>
          <w:numId w:val="1"/>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Емоційний інтелект як соціальна компетентність </w:t>
      </w:r>
      <w:r w:rsidR="003E4825"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 підходи</w:t>
      </w:r>
      <w:r w:rsidR="003E4825" w:rsidRPr="00410CE8">
        <w:rPr>
          <w:rFonts w:ascii="Times New Roman" w:hAnsi="Times New Roman" w:cs="Times New Roman"/>
          <w:color w:val="000000" w:themeColor="text1"/>
          <w:sz w:val="28"/>
          <w:szCs w:val="28"/>
        </w:rPr>
        <w:t xml:space="preserve"> американського психолога</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Деніела</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Гоулмана вказують на те, що емоційний інтелект є важливою складовою соціальної компетентності, яка є необхідною для ефективного спілкування та міжособистісних відносин.</w:t>
      </w:r>
    </w:p>
    <w:p w:rsidR="002F07A5" w:rsidRPr="00410CE8" w:rsidRDefault="002F07A5"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Емоційний інтелект розглядається як соціальна компетентність, яка включає в себе здатність розуміти та ефективно взаємодіяти з іншими людьми. Ця компетентність включає в себе такі складові як емоційна свідомість, здатність контролювати свої емоції, вміння спілкуватися та встановлювати стосунки з іншими людьми, розуміння емоцій інших людей, емпатія та соціальна компетентність.</w:t>
      </w:r>
    </w:p>
    <w:p w:rsidR="002F07A5" w:rsidRPr="00410CE8" w:rsidRDefault="002F07A5"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У контексті управління персоналом </w:t>
      </w:r>
      <w:r w:rsidR="005C74B5" w:rsidRPr="00410CE8">
        <w:rPr>
          <w:rFonts w:ascii="Times New Roman" w:hAnsi="Times New Roman" w:cs="Times New Roman"/>
          <w:color w:val="000000" w:themeColor="text1"/>
          <w:sz w:val="28"/>
          <w:szCs w:val="28"/>
        </w:rPr>
        <w:t>ЗЗСО</w:t>
      </w:r>
      <w:r w:rsidRPr="00410CE8">
        <w:rPr>
          <w:rFonts w:ascii="Times New Roman" w:hAnsi="Times New Roman" w:cs="Times New Roman"/>
          <w:color w:val="000000" w:themeColor="text1"/>
          <w:sz w:val="28"/>
          <w:szCs w:val="28"/>
        </w:rPr>
        <w:t xml:space="preserve">, розвиток соціальної компетентності, зокрема емоційного інтелекту, може допомогти керівнику ефективно взаємодіяти зі своїм персоналом, вирішувати конфлікти та створювати сприятливу робочу атмосферу. Крім того, розвиток соціальної компетентності персоналу також може вплинути на підвищення продуктивності та якості роботи закладу освіти. Таким чином, розвиток емоційного інтелекту як складової соціальної компетентності стає важливим елементом успішного управління персоналом в </w:t>
      </w:r>
      <w:r w:rsidR="005C74B5" w:rsidRPr="00410CE8">
        <w:rPr>
          <w:rFonts w:ascii="Times New Roman" w:hAnsi="Times New Roman" w:cs="Times New Roman"/>
          <w:color w:val="000000" w:themeColor="text1"/>
          <w:sz w:val="28"/>
          <w:szCs w:val="28"/>
        </w:rPr>
        <w:t>ЗЗСО</w:t>
      </w:r>
      <w:r w:rsidRPr="00410CE8">
        <w:rPr>
          <w:rFonts w:ascii="Times New Roman" w:hAnsi="Times New Roman" w:cs="Times New Roman"/>
          <w:color w:val="000000" w:themeColor="text1"/>
          <w:sz w:val="28"/>
          <w:szCs w:val="28"/>
        </w:rPr>
        <w:t>.</w:t>
      </w:r>
    </w:p>
    <w:p w:rsidR="002F07A5" w:rsidRPr="00410CE8" w:rsidRDefault="008920A3" w:rsidP="001D38F3">
      <w:pPr>
        <w:pStyle w:val="a3"/>
        <w:widowControl w:val="0"/>
        <w:numPr>
          <w:ilvl w:val="0"/>
          <w:numId w:val="1"/>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Емоційний інтелект як система </w:t>
      </w:r>
      <w:r w:rsidR="00066633"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 підходи</w:t>
      </w:r>
      <w:r w:rsidR="00066633" w:rsidRPr="00410CE8">
        <w:rPr>
          <w:rFonts w:ascii="Times New Roman" w:hAnsi="Times New Roman" w:cs="Times New Roman"/>
          <w:color w:val="000000" w:themeColor="text1"/>
          <w:sz w:val="28"/>
          <w:szCs w:val="28"/>
        </w:rPr>
        <w:t xml:space="preserve"> американських виконавців</w:t>
      </w:r>
      <w:r w:rsidRPr="00410CE8">
        <w:rPr>
          <w:rFonts w:ascii="Times New Roman" w:hAnsi="Times New Roman" w:cs="Times New Roman"/>
          <w:color w:val="000000" w:themeColor="text1"/>
          <w:sz w:val="28"/>
          <w:szCs w:val="28"/>
        </w:rPr>
        <w:t xml:space="preserve"> Джона Майєра та Річарда </w:t>
      </w:r>
      <w:proofErr w:type="spellStart"/>
      <w:r w:rsidRPr="00410CE8">
        <w:rPr>
          <w:rFonts w:ascii="Times New Roman" w:hAnsi="Times New Roman" w:cs="Times New Roman"/>
          <w:color w:val="000000" w:themeColor="text1"/>
          <w:sz w:val="28"/>
          <w:szCs w:val="28"/>
        </w:rPr>
        <w:t>Карвера</w:t>
      </w:r>
      <w:proofErr w:type="spellEnd"/>
      <w:r w:rsidRPr="00410CE8">
        <w:rPr>
          <w:rFonts w:ascii="Times New Roman" w:hAnsi="Times New Roman" w:cs="Times New Roman"/>
          <w:color w:val="000000" w:themeColor="text1"/>
          <w:sz w:val="28"/>
          <w:szCs w:val="28"/>
        </w:rPr>
        <w:t xml:space="preserve"> вказують на те, що емоційний інтелект є системою, яка складається з декількох компонентів: сприйняття емоцій, розуміння емоцій, регулювання емоцій та використання емоцій.</w:t>
      </w:r>
    </w:p>
    <w:p w:rsidR="002F07A5" w:rsidRPr="00410CE8" w:rsidRDefault="002F07A5"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Емоційний інтелект можна розглядати як комплексну систему, що включає різноманітні складові. Зокрема, до складу емоційного інтелекту можна віднести вміння розпізнавати емоції в інших людях та в собі, розуміти їхні причини і наслідки, регулювати власні емоції, висловлювати їх відповідним чином та ефективно спілкуватися з іншими людьми.</w:t>
      </w:r>
    </w:p>
    <w:p w:rsidR="002F07A5" w:rsidRPr="00410CE8" w:rsidRDefault="002F07A5"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lastRenderedPageBreak/>
        <w:t>Кожна з цих складових вимагає окремих навичок та вмінь, і їх комплексне володіння дозволяє людині бути емоційно компетентною. Таким чином, емоційний інтелект можна розглядати як систему, що включає в себе окремі складові, а їхнє комплексне володіння є важливим елементом соціальної компетентності та успіху в різних сферах життя.</w:t>
      </w:r>
    </w:p>
    <w:p w:rsidR="008920A3" w:rsidRPr="00410CE8" w:rsidRDefault="008920A3"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 управлінні </w:t>
      </w:r>
      <w:r w:rsidR="005C74B5" w:rsidRPr="00410CE8">
        <w:rPr>
          <w:rFonts w:ascii="Times New Roman" w:hAnsi="Times New Roman" w:cs="Times New Roman"/>
          <w:color w:val="000000" w:themeColor="text1"/>
          <w:sz w:val="28"/>
          <w:szCs w:val="28"/>
        </w:rPr>
        <w:t>ЗЗСО</w:t>
      </w:r>
      <w:r w:rsidRPr="00410CE8">
        <w:rPr>
          <w:rFonts w:ascii="Times New Roman" w:hAnsi="Times New Roman" w:cs="Times New Roman"/>
          <w:color w:val="000000" w:themeColor="text1"/>
          <w:sz w:val="28"/>
          <w:szCs w:val="28"/>
        </w:rPr>
        <w:t xml:space="preserve"> емоційний інтелект може бути корисним для керівників у різних аспектах, наприклад, для розвитку лідерських навичок, збільшення ефективності комунікації зі співробітниками, розуміння та підтримки індивідуальних потреб та бажань працівників, підвищення мотивації до праці та розвитку позитивної корпоративної культури</w:t>
      </w:r>
      <w:r w:rsidR="003C3E99">
        <w:rPr>
          <w:rFonts w:ascii="Times New Roman" w:hAnsi="Times New Roman" w:cs="Times New Roman"/>
          <w:color w:val="000000" w:themeColor="text1"/>
          <w:sz w:val="28"/>
          <w:szCs w:val="28"/>
        </w:rPr>
        <w:t xml:space="preserve"> </w:t>
      </w:r>
      <w:r w:rsidR="00902340" w:rsidRPr="00410CE8">
        <w:rPr>
          <w:rFonts w:ascii="Times New Roman" w:hAnsi="Times New Roman" w:cs="Times New Roman"/>
          <w:color w:val="000000" w:themeColor="text1"/>
          <w:sz w:val="28"/>
          <w:szCs w:val="28"/>
        </w:rPr>
        <w:t>[6]</w:t>
      </w:r>
      <w:r w:rsidRPr="00410CE8">
        <w:rPr>
          <w:rFonts w:ascii="Times New Roman" w:hAnsi="Times New Roman" w:cs="Times New Roman"/>
          <w:color w:val="000000" w:themeColor="text1"/>
          <w:sz w:val="28"/>
          <w:szCs w:val="28"/>
        </w:rPr>
        <w:t>.</w:t>
      </w:r>
    </w:p>
    <w:p w:rsidR="00902340" w:rsidRPr="00410CE8" w:rsidRDefault="00917311"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Кандидат психологічних наук </w:t>
      </w:r>
      <w:r w:rsidR="00902340" w:rsidRPr="00410CE8">
        <w:rPr>
          <w:rFonts w:ascii="Times New Roman" w:hAnsi="Times New Roman" w:cs="Times New Roman"/>
          <w:color w:val="000000" w:themeColor="text1"/>
          <w:sz w:val="28"/>
          <w:szCs w:val="28"/>
        </w:rPr>
        <w:t>Г.</w:t>
      </w:r>
      <w:r w:rsidR="003C3E99">
        <w:rPr>
          <w:rFonts w:ascii="Times New Roman" w:hAnsi="Times New Roman" w:cs="Times New Roman"/>
          <w:color w:val="000000" w:themeColor="text1"/>
          <w:sz w:val="28"/>
          <w:szCs w:val="28"/>
        </w:rPr>
        <w:t> </w:t>
      </w:r>
      <w:proofErr w:type="spellStart"/>
      <w:r w:rsidR="00902340" w:rsidRPr="00410CE8">
        <w:rPr>
          <w:rFonts w:ascii="Times New Roman" w:hAnsi="Times New Roman" w:cs="Times New Roman"/>
          <w:color w:val="000000" w:themeColor="text1"/>
          <w:sz w:val="28"/>
          <w:szCs w:val="28"/>
        </w:rPr>
        <w:t>Кошонько</w:t>
      </w:r>
      <w:proofErr w:type="spellEnd"/>
      <w:r w:rsidR="00902340" w:rsidRPr="00410CE8">
        <w:rPr>
          <w:rFonts w:ascii="Times New Roman" w:hAnsi="Times New Roman" w:cs="Times New Roman"/>
          <w:color w:val="000000" w:themeColor="text1"/>
          <w:sz w:val="28"/>
          <w:szCs w:val="28"/>
        </w:rPr>
        <w:t xml:space="preserve"> стверджу</w:t>
      </w:r>
      <w:r w:rsidR="005C74B5" w:rsidRPr="00410CE8">
        <w:rPr>
          <w:rFonts w:ascii="Times New Roman" w:hAnsi="Times New Roman" w:cs="Times New Roman"/>
          <w:color w:val="000000" w:themeColor="text1"/>
          <w:sz w:val="28"/>
          <w:szCs w:val="28"/>
        </w:rPr>
        <w:t>є</w:t>
      </w:r>
      <w:r w:rsidR="00902340" w:rsidRPr="00410CE8">
        <w:rPr>
          <w:rFonts w:ascii="Times New Roman" w:hAnsi="Times New Roman" w:cs="Times New Roman"/>
          <w:color w:val="000000" w:themeColor="text1"/>
          <w:sz w:val="28"/>
          <w:szCs w:val="28"/>
        </w:rPr>
        <w:t>, що вплив емоційного інтелекту на професійну діяльність проявляється у когнітивній, емоційній та поведінковій сфері</w:t>
      </w:r>
      <w:r w:rsidR="003C3E99">
        <w:rPr>
          <w:rFonts w:ascii="Times New Roman" w:hAnsi="Times New Roman" w:cs="Times New Roman"/>
          <w:color w:val="000000" w:themeColor="text1"/>
          <w:sz w:val="28"/>
          <w:szCs w:val="28"/>
        </w:rPr>
        <w:t xml:space="preserve"> </w:t>
      </w:r>
      <w:r w:rsidR="00902340" w:rsidRPr="00410CE8">
        <w:rPr>
          <w:rFonts w:ascii="Times New Roman" w:hAnsi="Times New Roman" w:cs="Times New Roman"/>
          <w:color w:val="000000" w:themeColor="text1"/>
          <w:sz w:val="28"/>
          <w:szCs w:val="28"/>
        </w:rPr>
        <w:t>[7]</w:t>
      </w:r>
      <w:r w:rsidR="003C3E99">
        <w:rPr>
          <w:rFonts w:ascii="Times New Roman" w:hAnsi="Times New Roman" w:cs="Times New Roman"/>
          <w:color w:val="000000" w:themeColor="text1"/>
          <w:sz w:val="28"/>
          <w:szCs w:val="28"/>
        </w:rPr>
        <w:t xml:space="preserve"> </w:t>
      </w:r>
      <w:r w:rsidR="005C74B5" w:rsidRPr="00410CE8">
        <w:rPr>
          <w:rFonts w:ascii="Times New Roman" w:hAnsi="Times New Roman" w:cs="Times New Roman"/>
          <w:color w:val="000000" w:themeColor="text1"/>
          <w:sz w:val="28"/>
          <w:szCs w:val="28"/>
        </w:rPr>
        <w:t>(рис.</w:t>
      </w:r>
      <w:r w:rsidR="003C3E99">
        <w:rPr>
          <w:rFonts w:ascii="Times New Roman" w:hAnsi="Times New Roman" w:cs="Times New Roman"/>
          <w:color w:val="000000" w:themeColor="text1"/>
          <w:sz w:val="28"/>
          <w:szCs w:val="28"/>
        </w:rPr>
        <w:t xml:space="preserve"> </w:t>
      </w:r>
      <w:r w:rsidR="005C74B5" w:rsidRPr="00410CE8">
        <w:rPr>
          <w:rFonts w:ascii="Times New Roman" w:hAnsi="Times New Roman" w:cs="Times New Roman"/>
          <w:color w:val="000000" w:themeColor="text1"/>
          <w:sz w:val="28"/>
          <w:szCs w:val="28"/>
        </w:rPr>
        <w:t>1.</w:t>
      </w:r>
      <w:r w:rsidR="005949DE" w:rsidRPr="00410CE8">
        <w:rPr>
          <w:rFonts w:ascii="Times New Roman" w:hAnsi="Times New Roman" w:cs="Times New Roman"/>
          <w:color w:val="000000" w:themeColor="text1"/>
          <w:sz w:val="28"/>
          <w:szCs w:val="28"/>
        </w:rPr>
        <w:t>2</w:t>
      </w:r>
      <w:r w:rsidR="005C74B5" w:rsidRPr="00410CE8">
        <w:rPr>
          <w:rFonts w:ascii="Times New Roman" w:hAnsi="Times New Roman" w:cs="Times New Roman"/>
          <w:color w:val="000000" w:themeColor="text1"/>
          <w:sz w:val="28"/>
          <w:szCs w:val="28"/>
        </w:rPr>
        <w:t>)</w:t>
      </w:r>
      <w:r w:rsidR="00902340" w:rsidRPr="00410CE8">
        <w:rPr>
          <w:rFonts w:ascii="Times New Roman" w:hAnsi="Times New Roman" w:cs="Times New Roman"/>
          <w:color w:val="000000" w:themeColor="text1"/>
          <w:sz w:val="28"/>
          <w:szCs w:val="28"/>
        </w:rPr>
        <w:t>.</w:t>
      </w:r>
    </w:p>
    <w:p w:rsidR="005C74B5" w:rsidRPr="00410CE8" w:rsidRDefault="005C74B5" w:rsidP="00427A27">
      <w:pPr>
        <w:spacing w:after="0" w:line="360" w:lineRule="auto"/>
        <w:ind w:firstLine="709"/>
        <w:jc w:val="both"/>
        <w:rPr>
          <w:rFonts w:ascii="Times New Roman" w:hAnsi="Times New Roman" w:cs="Times New Roman"/>
          <w:color w:val="000000" w:themeColor="text1"/>
          <w:sz w:val="24"/>
          <w:szCs w:val="24"/>
        </w:rPr>
      </w:pPr>
    </w:p>
    <w:p w:rsidR="005949DE" w:rsidRPr="00410CE8" w:rsidRDefault="005949DE" w:rsidP="00427A27">
      <w:pPr>
        <w:keepNext/>
        <w:spacing w:after="0" w:line="360" w:lineRule="auto"/>
        <w:ind w:firstLine="709"/>
        <w:jc w:val="both"/>
      </w:pPr>
      <w:r w:rsidRPr="00410CE8">
        <w:rPr>
          <w:rFonts w:ascii="Times New Roman" w:hAnsi="Times New Roman" w:cs="Times New Roman"/>
          <w:noProof/>
          <w:color w:val="000000" w:themeColor="text1"/>
          <w:sz w:val="28"/>
          <w:szCs w:val="28"/>
        </w:rPr>
        <w:drawing>
          <wp:inline distT="0" distB="0" distL="0" distR="0">
            <wp:extent cx="5486400" cy="4159739"/>
            <wp:effectExtent l="38100" t="25400" r="38100" b="6985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C74B5" w:rsidRPr="00410CE8" w:rsidRDefault="005C74B5" w:rsidP="003C3E99">
      <w:pPr>
        <w:pStyle w:val="a3"/>
        <w:widowControl w:val="0"/>
        <w:spacing w:after="0" w:line="360" w:lineRule="auto"/>
        <w:ind w:left="0" w:firstLine="709"/>
        <w:contextualSpacing w:val="0"/>
        <w:jc w:val="center"/>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Рис.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1.2.</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Сфери впливу емоційного інтелекту на професійну діяльність</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за Г.</w:t>
      </w:r>
      <w:r w:rsidR="003C3E99">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Кошонько</w:t>
      </w:r>
      <w:proofErr w:type="spellEnd"/>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i/>
          <w:iCs/>
          <w:color w:val="000000" w:themeColor="text1"/>
          <w:sz w:val="28"/>
          <w:szCs w:val="28"/>
        </w:rPr>
        <w:t>(узагальнено автором на основі джерела [7])</w:t>
      </w:r>
    </w:p>
    <w:p w:rsidR="00DC6F46" w:rsidRPr="00410CE8" w:rsidRDefault="00DC6F46"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lastRenderedPageBreak/>
        <w:t>Зважаючи на широку популярність концепції емоційного інтелекту, науковці з різних дисциплін займалися дослідженням його суті та ролі у різних аспектах життя. Деякі з інших підходів до розуміння суті емоційного інтелекту:</w:t>
      </w:r>
    </w:p>
    <w:p w:rsidR="00DC6F46" w:rsidRPr="00410CE8" w:rsidRDefault="00917311" w:rsidP="001D38F3">
      <w:pPr>
        <w:pStyle w:val="a3"/>
        <w:widowControl w:val="0"/>
        <w:numPr>
          <w:ilvl w:val="0"/>
          <w:numId w:val="2"/>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Американський психолог</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Д. </w:t>
      </w:r>
      <w:r w:rsidR="0082338C" w:rsidRPr="00410CE8">
        <w:rPr>
          <w:rFonts w:ascii="Times New Roman" w:hAnsi="Times New Roman" w:cs="Times New Roman"/>
          <w:color w:val="000000" w:themeColor="text1"/>
          <w:sz w:val="28"/>
          <w:szCs w:val="28"/>
        </w:rPr>
        <w:t>Гоулман</w:t>
      </w:r>
      <w:r w:rsidRPr="00410CE8">
        <w:rPr>
          <w:rFonts w:ascii="Times New Roman" w:hAnsi="Times New Roman" w:cs="Times New Roman"/>
          <w:color w:val="000000" w:themeColor="text1"/>
          <w:sz w:val="28"/>
          <w:szCs w:val="28"/>
        </w:rPr>
        <w:t xml:space="preserve"> та ізраїльський психолог</w:t>
      </w:r>
      <w:r w:rsidR="00DC6F46" w:rsidRPr="00410CE8">
        <w:rPr>
          <w:rFonts w:ascii="Times New Roman" w:hAnsi="Times New Roman" w:cs="Times New Roman"/>
          <w:color w:val="000000" w:themeColor="text1"/>
          <w:sz w:val="28"/>
          <w:szCs w:val="28"/>
        </w:rPr>
        <w:t xml:space="preserve"> Р.</w:t>
      </w:r>
      <w:r w:rsidR="003C3E99">
        <w:rPr>
          <w:rFonts w:ascii="Times New Roman" w:hAnsi="Times New Roman" w:cs="Times New Roman"/>
          <w:color w:val="000000" w:themeColor="text1"/>
          <w:sz w:val="28"/>
          <w:szCs w:val="28"/>
        </w:rPr>
        <w:t xml:space="preserve"> </w:t>
      </w:r>
      <w:r w:rsidR="00DC6F46" w:rsidRPr="00410CE8">
        <w:rPr>
          <w:rFonts w:ascii="Times New Roman" w:hAnsi="Times New Roman" w:cs="Times New Roman"/>
          <w:color w:val="000000" w:themeColor="text1"/>
          <w:sz w:val="28"/>
          <w:szCs w:val="28"/>
        </w:rPr>
        <w:t xml:space="preserve">Бар-Он бачать емоційний інтелект як комплексну сукупність здібностей, які </w:t>
      </w:r>
      <w:r w:rsidR="00F83DD3" w:rsidRPr="00410CE8">
        <w:rPr>
          <w:rFonts w:ascii="Times New Roman" w:hAnsi="Times New Roman" w:cs="Times New Roman"/>
          <w:color w:val="000000" w:themeColor="text1"/>
          <w:sz w:val="28"/>
          <w:szCs w:val="28"/>
        </w:rPr>
        <w:t>пов’язані</w:t>
      </w:r>
      <w:r w:rsidR="00DC6F46" w:rsidRPr="00410CE8">
        <w:rPr>
          <w:rFonts w:ascii="Times New Roman" w:hAnsi="Times New Roman" w:cs="Times New Roman"/>
          <w:color w:val="000000" w:themeColor="text1"/>
          <w:sz w:val="28"/>
          <w:szCs w:val="28"/>
        </w:rPr>
        <w:t xml:space="preserve"> з розумінням, використанням та управлінням емоціями</w:t>
      </w:r>
      <w:r w:rsidR="003C3E99">
        <w:rPr>
          <w:rFonts w:ascii="Times New Roman" w:hAnsi="Times New Roman" w:cs="Times New Roman"/>
          <w:color w:val="000000" w:themeColor="text1"/>
          <w:sz w:val="28"/>
          <w:szCs w:val="28"/>
        </w:rPr>
        <w:t xml:space="preserve"> </w:t>
      </w:r>
      <w:r w:rsidR="008775CE" w:rsidRPr="00410CE8">
        <w:rPr>
          <w:rFonts w:ascii="Times New Roman" w:hAnsi="Times New Roman" w:cs="Times New Roman"/>
          <w:color w:val="000000" w:themeColor="text1"/>
          <w:sz w:val="28"/>
          <w:szCs w:val="28"/>
        </w:rPr>
        <w:t>[1]</w:t>
      </w:r>
      <w:r w:rsidR="00DC6F46" w:rsidRPr="00410CE8">
        <w:rPr>
          <w:rFonts w:ascii="Times New Roman" w:hAnsi="Times New Roman" w:cs="Times New Roman"/>
          <w:color w:val="000000" w:themeColor="text1"/>
          <w:sz w:val="28"/>
          <w:szCs w:val="28"/>
        </w:rPr>
        <w:t>.</w:t>
      </w:r>
    </w:p>
    <w:p w:rsidR="00DC6F46" w:rsidRPr="00410CE8" w:rsidRDefault="00917311" w:rsidP="001D38F3">
      <w:pPr>
        <w:pStyle w:val="a3"/>
        <w:widowControl w:val="0"/>
        <w:numPr>
          <w:ilvl w:val="0"/>
          <w:numId w:val="2"/>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Американський автор </w:t>
      </w:r>
      <w:r w:rsidR="00DC6F46" w:rsidRPr="00410CE8">
        <w:rPr>
          <w:rFonts w:ascii="Times New Roman" w:hAnsi="Times New Roman" w:cs="Times New Roman"/>
          <w:color w:val="000000" w:themeColor="text1"/>
          <w:sz w:val="28"/>
          <w:szCs w:val="28"/>
        </w:rPr>
        <w:t>Дж.</w:t>
      </w:r>
      <w:r w:rsidR="003C3E99">
        <w:rPr>
          <w:rFonts w:ascii="Times New Roman" w:hAnsi="Times New Roman" w:cs="Times New Roman"/>
          <w:color w:val="000000" w:themeColor="text1"/>
          <w:sz w:val="28"/>
          <w:szCs w:val="28"/>
        </w:rPr>
        <w:t xml:space="preserve"> </w:t>
      </w:r>
      <w:r w:rsidR="00DC6F46" w:rsidRPr="00410CE8">
        <w:rPr>
          <w:rFonts w:ascii="Times New Roman" w:hAnsi="Times New Roman" w:cs="Times New Roman"/>
          <w:color w:val="000000" w:themeColor="text1"/>
          <w:sz w:val="28"/>
          <w:szCs w:val="28"/>
        </w:rPr>
        <w:t xml:space="preserve">Майєр та </w:t>
      </w:r>
      <w:r w:rsidRPr="00410CE8">
        <w:rPr>
          <w:rFonts w:ascii="Times New Roman" w:hAnsi="Times New Roman" w:cs="Times New Roman"/>
          <w:color w:val="000000" w:themeColor="text1"/>
          <w:sz w:val="28"/>
          <w:szCs w:val="28"/>
        </w:rPr>
        <w:t xml:space="preserve">американський психолог </w:t>
      </w:r>
      <w:r w:rsidR="00DC6F46" w:rsidRPr="00410CE8">
        <w:rPr>
          <w:rFonts w:ascii="Times New Roman" w:hAnsi="Times New Roman" w:cs="Times New Roman"/>
          <w:color w:val="000000" w:themeColor="text1"/>
          <w:sz w:val="28"/>
          <w:szCs w:val="28"/>
        </w:rPr>
        <w:t>П.</w:t>
      </w:r>
      <w:r w:rsidR="003C3E99">
        <w:rPr>
          <w:rFonts w:ascii="Times New Roman" w:hAnsi="Times New Roman" w:cs="Times New Roman"/>
          <w:color w:val="000000" w:themeColor="text1"/>
          <w:sz w:val="28"/>
          <w:szCs w:val="28"/>
        </w:rPr>
        <w:t> </w:t>
      </w:r>
      <w:proofErr w:type="spellStart"/>
      <w:r w:rsidR="00DC6F46" w:rsidRPr="00410CE8">
        <w:rPr>
          <w:rFonts w:ascii="Times New Roman" w:hAnsi="Times New Roman" w:cs="Times New Roman"/>
          <w:color w:val="000000" w:themeColor="text1"/>
          <w:sz w:val="28"/>
          <w:szCs w:val="28"/>
        </w:rPr>
        <w:t>Саловей</w:t>
      </w:r>
      <w:proofErr w:type="spellEnd"/>
      <w:r w:rsidR="00DC6F46" w:rsidRPr="00410CE8">
        <w:rPr>
          <w:rFonts w:ascii="Times New Roman" w:hAnsi="Times New Roman" w:cs="Times New Roman"/>
          <w:color w:val="000000" w:themeColor="text1"/>
          <w:sz w:val="28"/>
          <w:szCs w:val="28"/>
        </w:rPr>
        <w:t xml:space="preserve"> підходять до емоційного інтелекту як до здатності до пізнання та розуміння власних емоцій та емоцій інших людей, а також до вміння керувати цими емоціями</w:t>
      </w:r>
      <w:r w:rsidR="003C3E99">
        <w:rPr>
          <w:rFonts w:ascii="Times New Roman" w:hAnsi="Times New Roman" w:cs="Times New Roman"/>
          <w:color w:val="000000" w:themeColor="text1"/>
          <w:sz w:val="28"/>
          <w:szCs w:val="28"/>
        </w:rPr>
        <w:t xml:space="preserve"> </w:t>
      </w:r>
      <w:r w:rsidR="008775CE" w:rsidRPr="00410CE8">
        <w:rPr>
          <w:rFonts w:ascii="Times New Roman" w:hAnsi="Times New Roman" w:cs="Times New Roman"/>
          <w:color w:val="000000" w:themeColor="text1"/>
          <w:sz w:val="28"/>
          <w:szCs w:val="28"/>
        </w:rPr>
        <w:t>[2]</w:t>
      </w:r>
      <w:r w:rsidR="00DC6F46" w:rsidRPr="00410CE8">
        <w:rPr>
          <w:rFonts w:ascii="Times New Roman" w:hAnsi="Times New Roman" w:cs="Times New Roman"/>
          <w:color w:val="000000" w:themeColor="text1"/>
          <w:sz w:val="28"/>
          <w:szCs w:val="28"/>
        </w:rPr>
        <w:t>.</w:t>
      </w:r>
    </w:p>
    <w:p w:rsidR="00DC6F46" w:rsidRPr="00410CE8" w:rsidRDefault="00917311" w:rsidP="001D38F3">
      <w:pPr>
        <w:pStyle w:val="a3"/>
        <w:widowControl w:val="0"/>
        <w:numPr>
          <w:ilvl w:val="0"/>
          <w:numId w:val="2"/>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Американські психологи</w:t>
      </w:r>
      <w:r w:rsidR="003C3E99">
        <w:rPr>
          <w:rFonts w:ascii="Times New Roman" w:hAnsi="Times New Roman" w:cs="Times New Roman"/>
          <w:color w:val="000000" w:themeColor="text1"/>
          <w:sz w:val="28"/>
          <w:szCs w:val="28"/>
        </w:rPr>
        <w:t xml:space="preserve"> </w:t>
      </w:r>
      <w:r w:rsidR="00DC6F46" w:rsidRPr="00410CE8">
        <w:rPr>
          <w:rFonts w:ascii="Times New Roman" w:hAnsi="Times New Roman" w:cs="Times New Roman"/>
          <w:color w:val="000000" w:themeColor="text1"/>
          <w:sz w:val="28"/>
          <w:szCs w:val="28"/>
        </w:rPr>
        <w:t xml:space="preserve">Д. </w:t>
      </w:r>
      <w:r w:rsidR="0082338C" w:rsidRPr="00410CE8">
        <w:rPr>
          <w:rFonts w:ascii="Times New Roman" w:hAnsi="Times New Roman" w:cs="Times New Roman"/>
          <w:color w:val="000000" w:themeColor="text1"/>
          <w:sz w:val="28"/>
          <w:szCs w:val="28"/>
        </w:rPr>
        <w:t>Гоулман</w:t>
      </w:r>
      <w:r w:rsidRPr="00410CE8">
        <w:rPr>
          <w:rFonts w:ascii="Times New Roman" w:hAnsi="Times New Roman" w:cs="Times New Roman"/>
          <w:color w:val="000000" w:themeColor="text1"/>
          <w:sz w:val="28"/>
          <w:szCs w:val="28"/>
        </w:rPr>
        <w:t xml:space="preserve"> та П. </w:t>
      </w:r>
      <w:proofErr w:type="spellStart"/>
      <w:r w:rsidRPr="00410CE8">
        <w:rPr>
          <w:rFonts w:ascii="Times New Roman" w:hAnsi="Times New Roman" w:cs="Times New Roman"/>
          <w:color w:val="000000" w:themeColor="text1"/>
          <w:sz w:val="28"/>
          <w:szCs w:val="28"/>
        </w:rPr>
        <w:t>Саловей</w:t>
      </w:r>
      <w:proofErr w:type="spellEnd"/>
      <w:r w:rsidRPr="00410CE8">
        <w:rPr>
          <w:rFonts w:ascii="Times New Roman" w:hAnsi="Times New Roman" w:cs="Times New Roman"/>
          <w:color w:val="000000" w:themeColor="text1"/>
          <w:sz w:val="28"/>
          <w:szCs w:val="28"/>
        </w:rPr>
        <w:t xml:space="preserve"> і</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американський автор Дж. Майєр</w:t>
      </w:r>
      <w:r w:rsidR="00DC6F46" w:rsidRPr="00410CE8">
        <w:rPr>
          <w:rFonts w:ascii="Times New Roman" w:hAnsi="Times New Roman" w:cs="Times New Roman"/>
          <w:color w:val="000000" w:themeColor="text1"/>
          <w:sz w:val="28"/>
          <w:szCs w:val="28"/>
        </w:rPr>
        <w:t xml:space="preserve"> віддають перевагу теоретичному підходу, що базується на знаннях про емоції та розумінні їхнього впливу на поведінку та думки людини</w:t>
      </w:r>
      <w:r w:rsidR="003C3E99">
        <w:rPr>
          <w:rFonts w:ascii="Times New Roman" w:hAnsi="Times New Roman" w:cs="Times New Roman"/>
          <w:color w:val="000000" w:themeColor="text1"/>
          <w:sz w:val="28"/>
          <w:szCs w:val="28"/>
        </w:rPr>
        <w:t xml:space="preserve"> </w:t>
      </w:r>
      <w:r w:rsidR="008775CE" w:rsidRPr="00410CE8">
        <w:rPr>
          <w:rFonts w:ascii="Times New Roman" w:hAnsi="Times New Roman" w:cs="Times New Roman"/>
          <w:color w:val="000000" w:themeColor="text1"/>
          <w:sz w:val="28"/>
          <w:szCs w:val="28"/>
        </w:rPr>
        <w:t>[13]</w:t>
      </w:r>
      <w:r w:rsidR="00DC6F46" w:rsidRPr="00410CE8">
        <w:rPr>
          <w:rFonts w:ascii="Times New Roman" w:hAnsi="Times New Roman" w:cs="Times New Roman"/>
          <w:color w:val="000000" w:themeColor="text1"/>
          <w:sz w:val="28"/>
          <w:szCs w:val="28"/>
        </w:rPr>
        <w:t>.</w:t>
      </w:r>
    </w:p>
    <w:p w:rsidR="00DC6F46" w:rsidRPr="00410CE8" w:rsidRDefault="00917311" w:rsidP="001D38F3">
      <w:pPr>
        <w:pStyle w:val="a3"/>
        <w:widowControl w:val="0"/>
        <w:numPr>
          <w:ilvl w:val="0"/>
          <w:numId w:val="2"/>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Британський </w:t>
      </w:r>
      <w:r w:rsidR="0082338C" w:rsidRPr="00410CE8">
        <w:rPr>
          <w:rFonts w:ascii="Times New Roman" w:hAnsi="Times New Roman" w:cs="Times New Roman"/>
          <w:color w:val="000000" w:themeColor="text1"/>
          <w:sz w:val="28"/>
          <w:szCs w:val="28"/>
        </w:rPr>
        <w:t xml:space="preserve">вчений </w:t>
      </w:r>
      <w:r w:rsidR="00DC6F46" w:rsidRPr="00410CE8">
        <w:rPr>
          <w:rFonts w:ascii="Times New Roman" w:hAnsi="Times New Roman" w:cs="Times New Roman"/>
          <w:color w:val="000000" w:themeColor="text1"/>
          <w:sz w:val="28"/>
          <w:szCs w:val="28"/>
        </w:rPr>
        <w:t xml:space="preserve">К. </w:t>
      </w:r>
      <w:proofErr w:type="spellStart"/>
      <w:r w:rsidR="00DC6F46" w:rsidRPr="00410CE8">
        <w:rPr>
          <w:rFonts w:ascii="Times New Roman" w:hAnsi="Times New Roman" w:cs="Times New Roman"/>
          <w:color w:val="000000" w:themeColor="text1"/>
          <w:sz w:val="28"/>
          <w:szCs w:val="28"/>
        </w:rPr>
        <w:t>Черрі</w:t>
      </w:r>
      <w:proofErr w:type="spellEnd"/>
      <w:r w:rsidR="00DC6F46" w:rsidRPr="00410CE8">
        <w:rPr>
          <w:rFonts w:ascii="Times New Roman" w:hAnsi="Times New Roman" w:cs="Times New Roman"/>
          <w:color w:val="000000" w:themeColor="text1"/>
          <w:sz w:val="28"/>
          <w:szCs w:val="28"/>
        </w:rPr>
        <w:t xml:space="preserve"> підходить до емоційного інтелекту як до набору навичок, які допомагають краще розуміти та керувати своїми власними емоціями, а також до розвитку співпереживання та розуміння емоцій інших людей.</w:t>
      </w:r>
    </w:p>
    <w:p w:rsidR="00902340" w:rsidRPr="00410CE8" w:rsidRDefault="00917311" w:rsidP="001D38F3">
      <w:pPr>
        <w:pStyle w:val="a3"/>
        <w:widowControl w:val="0"/>
        <w:numPr>
          <w:ilvl w:val="0"/>
          <w:numId w:val="2"/>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Греко</w:t>
      </w:r>
      <w:r w:rsidR="0082338C"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американський психолог </w:t>
      </w:r>
      <w:r w:rsidR="00DC6F46" w:rsidRPr="00410CE8">
        <w:rPr>
          <w:rFonts w:ascii="Times New Roman" w:hAnsi="Times New Roman" w:cs="Times New Roman"/>
          <w:color w:val="000000" w:themeColor="text1"/>
          <w:sz w:val="28"/>
          <w:szCs w:val="28"/>
        </w:rPr>
        <w:t xml:space="preserve">Р. </w:t>
      </w:r>
      <w:proofErr w:type="spellStart"/>
      <w:r w:rsidR="00DC6F46" w:rsidRPr="00410CE8">
        <w:rPr>
          <w:rFonts w:ascii="Times New Roman" w:hAnsi="Times New Roman" w:cs="Times New Roman"/>
          <w:color w:val="000000" w:themeColor="text1"/>
          <w:sz w:val="28"/>
          <w:szCs w:val="28"/>
        </w:rPr>
        <w:t>Бо</w:t>
      </w:r>
      <w:r w:rsidR="00E70B1C" w:rsidRPr="00410CE8">
        <w:rPr>
          <w:rFonts w:ascii="Times New Roman" w:hAnsi="Times New Roman" w:cs="Times New Roman"/>
          <w:color w:val="000000" w:themeColor="text1"/>
          <w:sz w:val="28"/>
          <w:szCs w:val="28"/>
        </w:rPr>
        <w:t>я</w:t>
      </w:r>
      <w:r w:rsidR="00DC6F46" w:rsidRPr="00410CE8">
        <w:rPr>
          <w:rFonts w:ascii="Times New Roman" w:hAnsi="Times New Roman" w:cs="Times New Roman"/>
          <w:color w:val="000000" w:themeColor="text1"/>
          <w:sz w:val="28"/>
          <w:szCs w:val="28"/>
        </w:rPr>
        <w:t>цис</w:t>
      </w:r>
      <w:proofErr w:type="spellEnd"/>
      <w:r w:rsidR="00DC6F46" w:rsidRPr="00410CE8">
        <w:rPr>
          <w:rFonts w:ascii="Times New Roman" w:hAnsi="Times New Roman" w:cs="Times New Roman"/>
          <w:color w:val="000000" w:themeColor="text1"/>
          <w:sz w:val="28"/>
          <w:szCs w:val="28"/>
        </w:rPr>
        <w:t xml:space="preserve"> бачить емоційний інтелект як певний тип інтелекту, який включає розуміння та керування емоціями як центральний елемент. Він підкреслює важливість включення емоційного інтелекту в систему навчання та управління організаціями</w:t>
      </w:r>
      <w:r w:rsidR="003C3E99">
        <w:rPr>
          <w:rFonts w:ascii="Times New Roman" w:hAnsi="Times New Roman" w:cs="Times New Roman"/>
          <w:color w:val="000000" w:themeColor="text1"/>
          <w:sz w:val="28"/>
          <w:szCs w:val="28"/>
        </w:rPr>
        <w:t xml:space="preserve"> </w:t>
      </w:r>
      <w:r w:rsidR="00DC6F46" w:rsidRPr="00410CE8">
        <w:rPr>
          <w:rFonts w:ascii="Times New Roman" w:hAnsi="Times New Roman" w:cs="Times New Roman"/>
          <w:color w:val="000000" w:themeColor="text1"/>
          <w:sz w:val="28"/>
          <w:szCs w:val="28"/>
        </w:rPr>
        <w:t>[8].</w:t>
      </w:r>
    </w:p>
    <w:p w:rsidR="00DC6F46" w:rsidRPr="00410CE8" w:rsidRDefault="00DC6F46" w:rsidP="001D38F3">
      <w:pPr>
        <w:pStyle w:val="a3"/>
        <w:widowControl w:val="0"/>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Можна розглянути підходи до розуміння ролі емоційного інтелекту в управлінні </w:t>
      </w:r>
      <w:r w:rsidR="005C74B5"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w:t>
      </w:r>
    </w:p>
    <w:p w:rsidR="00DC6F46" w:rsidRPr="00410CE8" w:rsidRDefault="00DC6F46" w:rsidP="001D38F3">
      <w:pPr>
        <w:pStyle w:val="a3"/>
        <w:widowControl w:val="0"/>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Один з таких пі</w:t>
      </w:r>
      <w:r w:rsidR="001264CD" w:rsidRPr="00410CE8">
        <w:rPr>
          <w:rFonts w:ascii="Times New Roman" w:hAnsi="Times New Roman" w:cs="Times New Roman"/>
          <w:color w:val="000000" w:themeColor="text1"/>
          <w:sz w:val="28"/>
          <w:szCs w:val="28"/>
        </w:rPr>
        <w:t>дходів – це концепція емоційно</w:t>
      </w:r>
      <w:r w:rsidR="005C74B5" w:rsidRPr="00410CE8">
        <w:rPr>
          <w:rFonts w:ascii="Times New Roman" w:hAnsi="Times New Roman" w:cs="Times New Roman"/>
          <w:color w:val="000000" w:themeColor="text1"/>
          <w:sz w:val="28"/>
          <w:szCs w:val="28"/>
        </w:rPr>
        <w:t>-</w:t>
      </w:r>
      <w:r w:rsidR="001264CD" w:rsidRPr="00410CE8">
        <w:rPr>
          <w:rFonts w:ascii="Times New Roman" w:hAnsi="Times New Roman" w:cs="Times New Roman"/>
          <w:color w:val="000000" w:themeColor="text1"/>
          <w:sz w:val="28"/>
          <w:szCs w:val="28"/>
        </w:rPr>
        <w:t>орієнтованого</w:t>
      </w:r>
      <w:r w:rsidRPr="00410CE8">
        <w:rPr>
          <w:rFonts w:ascii="Times New Roman" w:hAnsi="Times New Roman" w:cs="Times New Roman"/>
          <w:color w:val="000000" w:themeColor="text1"/>
          <w:sz w:val="28"/>
          <w:szCs w:val="28"/>
        </w:rPr>
        <w:t xml:space="preserve"> підходу до управління, яка передбачає акцент на розвиток емо</w:t>
      </w:r>
      <w:r w:rsidR="001264CD" w:rsidRPr="00410CE8">
        <w:rPr>
          <w:rFonts w:ascii="Times New Roman" w:hAnsi="Times New Roman" w:cs="Times New Roman"/>
          <w:color w:val="000000" w:themeColor="text1"/>
          <w:sz w:val="28"/>
          <w:szCs w:val="28"/>
        </w:rPr>
        <w:t>ційних здібностей та компетенції</w:t>
      </w:r>
      <w:r w:rsidRPr="00410CE8">
        <w:rPr>
          <w:rFonts w:ascii="Times New Roman" w:hAnsi="Times New Roman" w:cs="Times New Roman"/>
          <w:color w:val="000000" w:themeColor="text1"/>
          <w:sz w:val="28"/>
          <w:szCs w:val="28"/>
        </w:rPr>
        <w:t xml:space="preserve"> керівників, що дає можливість ефективно керувати персоналом, залучати його до досягнення спільної мети, зберігати мотивацію та збільшувати задоволення роботою. </w:t>
      </w:r>
    </w:p>
    <w:p w:rsidR="00DC6F46" w:rsidRPr="00410CE8" w:rsidRDefault="00DC6F46" w:rsidP="001D38F3">
      <w:pPr>
        <w:pStyle w:val="a3"/>
        <w:widowControl w:val="0"/>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Інший підхід </w:t>
      </w:r>
      <w:r w:rsidR="00A20586"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 це концепція соціально-емоційного інтелекту, яка </w:t>
      </w:r>
      <w:r w:rsidRPr="00410CE8">
        <w:rPr>
          <w:rFonts w:ascii="Times New Roman" w:hAnsi="Times New Roman" w:cs="Times New Roman"/>
          <w:color w:val="000000" w:themeColor="text1"/>
          <w:sz w:val="28"/>
          <w:szCs w:val="28"/>
        </w:rPr>
        <w:lastRenderedPageBreak/>
        <w:t>передбачає, що успішність у соціальних взаєминах залежить від наявності соціально-емоційних компетенці</w:t>
      </w:r>
      <w:r w:rsidR="001264CD" w:rsidRPr="00410CE8">
        <w:rPr>
          <w:rFonts w:ascii="Times New Roman" w:hAnsi="Times New Roman" w:cs="Times New Roman"/>
          <w:color w:val="000000" w:themeColor="text1"/>
          <w:sz w:val="28"/>
          <w:szCs w:val="28"/>
        </w:rPr>
        <w:t>ї</w:t>
      </w:r>
      <w:r w:rsidRPr="00410CE8">
        <w:rPr>
          <w:rFonts w:ascii="Times New Roman" w:hAnsi="Times New Roman" w:cs="Times New Roman"/>
          <w:color w:val="000000" w:themeColor="text1"/>
          <w:sz w:val="28"/>
          <w:szCs w:val="28"/>
        </w:rPr>
        <w:t>, таких як емпатія, розуміння емоцій, управління власними емоціями та емоцій інших людей. Концепція соціально-емоційного інтелекту може бути корисною при управлінні персоналом, оскільки вона дозволяє керівникам ро</w:t>
      </w:r>
      <w:r w:rsidR="001264CD" w:rsidRPr="00410CE8">
        <w:rPr>
          <w:rFonts w:ascii="Times New Roman" w:hAnsi="Times New Roman" w:cs="Times New Roman"/>
          <w:color w:val="000000" w:themeColor="text1"/>
          <w:sz w:val="28"/>
          <w:szCs w:val="28"/>
        </w:rPr>
        <w:t xml:space="preserve">зуміти та ефективно продовжувати комунікацію </w:t>
      </w:r>
      <w:r w:rsidRPr="00410CE8">
        <w:rPr>
          <w:rFonts w:ascii="Times New Roman" w:hAnsi="Times New Roman" w:cs="Times New Roman"/>
          <w:color w:val="000000" w:themeColor="text1"/>
          <w:sz w:val="28"/>
          <w:szCs w:val="28"/>
        </w:rPr>
        <w:t>зі своїм колективом, а також вирішувати конфліктні ситуації та сприяти розвитку співробітників.</w:t>
      </w:r>
    </w:p>
    <w:p w:rsidR="00BA1DBE" w:rsidRPr="00410CE8" w:rsidRDefault="00BA1DBE" w:rsidP="000677CB">
      <w:pPr>
        <w:pStyle w:val="a3"/>
        <w:widowControl w:val="0"/>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Ще один підхід </w:t>
      </w:r>
      <w:r w:rsidR="00A20586"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 це концепція емоційного інтелекту як фактора успішності лідера, яка передбачає, що наявність високого рівня емоційного інтелекту дозволяє керівнику ефективно керувати персоналом та досягати більш високих результатів в роботі. Цей підхід може бути корисним при формуванні вимог до кандидатів на керівні посади в закладах освіти, а також при оцінці роботи керівників</w:t>
      </w:r>
      <w:r w:rsidR="003C3E99">
        <w:rPr>
          <w:rFonts w:ascii="Times New Roman" w:hAnsi="Times New Roman" w:cs="Times New Roman"/>
          <w:color w:val="000000" w:themeColor="text1"/>
          <w:sz w:val="28"/>
          <w:szCs w:val="28"/>
        </w:rPr>
        <w:t xml:space="preserve"> </w:t>
      </w:r>
      <w:r w:rsidR="008775CE" w:rsidRPr="00410CE8">
        <w:rPr>
          <w:rFonts w:ascii="Times New Roman" w:hAnsi="Times New Roman" w:cs="Times New Roman"/>
          <w:color w:val="000000" w:themeColor="text1"/>
          <w:sz w:val="28"/>
          <w:szCs w:val="28"/>
        </w:rPr>
        <w:t>[22]</w:t>
      </w:r>
      <w:r w:rsidRPr="00410CE8">
        <w:rPr>
          <w:rFonts w:ascii="Times New Roman" w:hAnsi="Times New Roman" w:cs="Times New Roman"/>
          <w:color w:val="000000" w:themeColor="text1"/>
          <w:sz w:val="28"/>
          <w:szCs w:val="28"/>
        </w:rPr>
        <w:t>.</w:t>
      </w:r>
    </w:p>
    <w:p w:rsidR="00BA1DBE" w:rsidRPr="00410CE8" w:rsidRDefault="00BA1DBE" w:rsidP="000677CB">
      <w:pPr>
        <w:pStyle w:val="a3"/>
        <w:widowControl w:val="0"/>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Потрібно розглянути ще додатковий науковий підхід до розуміння суті емоційного інтелекту </w:t>
      </w:r>
      <w:r w:rsidR="00A20586"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 це теорія конструктивістської психології, яка висуває ідею, що емоції є </w:t>
      </w:r>
      <w:r w:rsidR="00F83DD3" w:rsidRPr="00410CE8">
        <w:rPr>
          <w:rFonts w:ascii="Times New Roman" w:hAnsi="Times New Roman" w:cs="Times New Roman"/>
          <w:color w:val="000000" w:themeColor="text1"/>
          <w:sz w:val="28"/>
          <w:szCs w:val="28"/>
        </w:rPr>
        <w:t>суб’єктивними</w:t>
      </w:r>
      <w:r w:rsidRPr="00410CE8">
        <w:rPr>
          <w:rFonts w:ascii="Times New Roman" w:hAnsi="Times New Roman" w:cs="Times New Roman"/>
          <w:color w:val="000000" w:themeColor="text1"/>
          <w:sz w:val="28"/>
          <w:szCs w:val="28"/>
        </w:rPr>
        <w:t xml:space="preserve"> враженнями, які створюються в результаті інтерпретації подій та ситуацій. Згідно з цією теорією, емоції не є просто реакціями на подразники, а є результатом наших інтерпретацій та сприйняття навколишнього світу.</w:t>
      </w:r>
    </w:p>
    <w:p w:rsidR="00BA1DBE" w:rsidRPr="00410CE8" w:rsidRDefault="00BA1DBE" w:rsidP="000677CB">
      <w:pPr>
        <w:pStyle w:val="a3"/>
        <w:widowControl w:val="0"/>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Крім того, деякі науковці розглядають емоційний інтелект як комплексну сутність, що складається зі співвідношення декількох важливих аспектів, таких як самовідчуття, самоконтроль, співпереживання та емоційне сприйняття. Вони підкреслюють, що для ефективного управління </w:t>
      </w:r>
      <w:r w:rsidR="005C74B5" w:rsidRPr="00410CE8">
        <w:rPr>
          <w:rFonts w:ascii="Times New Roman" w:hAnsi="Times New Roman" w:cs="Times New Roman"/>
          <w:color w:val="000000" w:themeColor="text1"/>
          <w:sz w:val="28"/>
          <w:szCs w:val="28"/>
        </w:rPr>
        <w:t>педагогічними кадрами ЗЗСО</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необхідно мати розвинутий емоційний інтелект у всіх цих аспектах</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[9, 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274].</w:t>
      </w:r>
    </w:p>
    <w:p w:rsidR="00BA1DBE" w:rsidRPr="00410CE8" w:rsidRDefault="00BA1DBE" w:rsidP="000677CB">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Отже, різноманітні наукові підходи до розуміння суті та ролі емоційного інтелекту в управлінні </w:t>
      </w:r>
      <w:r w:rsidR="005C74B5" w:rsidRPr="00410CE8">
        <w:rPr>
          <w:rFonts w:ascii="Times New Roman" w:hAnsi="Times New Roman" w:cs="Times New Roman"/>
          <w:color w:val="000000" w:themeColor="text1"/>
          <w:sz w:val="28"/>
          <w:szCs w:val="28"/>
        </w:rPr>
        <w:t>педагогічними кадрами ЗЗСО</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дозволяють отримати комплексну картину цього поняття, що може бути корисною для практичного застосування в керівництві закладом</w:t>
      </w:r>
      <w:r w:rsidR="005C74B5" w:rsidRPr="00410CE8">
        <w:rPr>
          <w:rFonts w:ascii="Times New Roman" w:hAnsi="Times New Roman" w:cs="Times New Roman"/>
          <w:color w:val="000000" w:themeColor="text1"/>
          <w:sz w:val="28"/>
          <w:szCs w:val="28"/>
        </w:rPr>
        <w:t xml:space="preserve"> освіти</w:t>
      </w:r>
      <w:r w:rsidRPr="00410CE8">
        <w:rPr>
          <w:rFonts w:ascii="Times New Roman" w:hAnsi="Times New Roman" w:cs="Times New Roman"/>
          <w:color w:val="000000" w:themeColor="text1"/>
          <w:sz w:val="28"/>
          <w:szCs w:val="28"/>
        </w:rPr>
        <w:t>.</w:t>
      </w:r>
    </w:p>
    <w:p w:rsidR="000E131E" w:rsidRPr="00410CE8" w:rsidRDefault="000E131E" w:rsidP="000677CB">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Відповідно до проведених </w:t>
      </w:r>
      <w:r w:rsidR="005C74B5" w:rsidRPr="00410CE8">
        <w:rPr>
          <w:rFonts w:ascii="Times New Roman" w:hAnsi="Times New Roman" w:cs="Times New Roman"/>
          <w:color w:val="000000" w:themeColor="text1"/>
          <w:sz w:val="28"/>
          <w:szCs w:val="28"/>
        </w:rPr>
        <w:t xml:space="preserve">нами </w:t>
      </w:r>
      <w:r w:rsidRPr="00410CE8">
        <w:rPr>
          <w:rFonts w:ascii="Times New Roman" w:hAnsi="Times New Roman" w:cs="Times New Roman"/>
          <w:color w:val="000000" w:themeColor="text1"/>
          <w:sz w:val="28"/>
          <w:szCs w:val="28"/>
        </w:rPr>
        <w:t xml:space="preserve">досліджень </w:t>
      </w:r>
      <w:r w:rsidR="005C74B5" w:rsidRPr="00410CE8">
        <w:rPr>
          <w:rFonts w:ascii="Times New Roman" w:hAnsi="Times New Roman" w:cs="Times New Roman"/>
          <w:color w:val="000000" w:themeColor="text1"/>
          <w:sz w:val="28"/>
          <w:szCs w:val="28"/>
        </w:rPr>
        <w:t xml:space="preserve">наукової літератури, </w:t>
      </w:r>
      <w:r w:rsidRPr="00410CE8">
        <w:rPr>
          <w:rFonts w:ascii="Times New Roman" w:hAnsi="Times New Roman" w:cs="Times New Roman"/>
          <w:color w:val="000000" w:themeColor="text1"/>
          <w:sz w:val="28"/>
          <w:szCs w:val="28"/>
        </w:rPr>
        <w:t>існують певні стилі поведінки емоційного лідера</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[10, 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45].</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Стилі поведінки лідера</w:t>
      </w:r>
      <w:r w:rsidR="00E70B1C" w:rsidRPr="00410CE8">
        <w:rPr>
          <w:rFonts w:ascii="Times New Roman" w:hAnsi="Times New Roman" w:cs="Times New Roman"/>
          <w:color w:val="000000" w:themeColor="text1"/>
          <w:sz w:val="28"/>
          <w:szCs w:val="28"/>
        </w:rPr>
        <w:t xml:space="preserve"> </w:t>
      </w:r>
      <w:r w:rsidR="00E70B1C" w:rsidRPr="00410CE8">
        <w:rPr>
          <w:rFonts w:ascii="Times New Roman" w:hAnsi="Times New Roman" w:cs="Times New Roman"/>
          <w:color w:val="000000" w:themeColor="text1"/>
          <w:sz w:val="28"/>
          <w:szCs w:val="28"/>
        </w:rPr>
        <w:lastRenderedPageBreak/>
        <w:t xml:space="preserve">представлені </w:t>
      </w:r>
      <w:r w:rsidR="005C74B5" w:rsidRPr="00410CE8">
        <w:rPr>
          <w:rFonts w:ascii="Times New Roman" w:hAnsi="Times New Roman" w:cs="Times New Roman"/>
          <w:color w:val="000000" w:themeColor="text1"/>
          <w:sz w:val="28"/>
          <w:szCs w:val="28"/>
        </w:rPr>
        <w:t>на рис.</w:t>
      </w:r>
      <w:r w:rsidR="003C3E99">
        <w:rPr>
          <w:rFonts w:ascii="Times New Roman" w:hAnsi="Times New Roman" w:cs="Times New Roman"/>
          <w:color w:val="000000" w:themeColor="text1"/>
          <w:sz w:val="28"/>
          <w:szCs w:val="28"/>
        </w:rPr>
        <w:t xml:space="preserve"> </w:t>
      </w:r>
      <w:r w:rsidR="005C74B5" w:rsidRPr="00410CE8">
        <w:rPr>
          <w:rFonts w:ascii="Times New Roman" w:hAnsi="Times New Roman" w:cs="Times New Roman"/>
          <w:color w:val="000000" w:themeColor="text1"/>
          <w:sz w:val="28"/>
          <w:szCs w:val="28"/>
        </w:rPr>
        <w:t>1.3.</w:t>
      </w:r>
    </w:p>
    <w:p w:rsidR="003C08CF" w:rsidRPr="00410CE8" w:rsidRDefault="00E70B1C" w:rsidP="00427A27">
      <w:pPr>
        <w:keepNext/>
        <w:spacing w:after="0" w:line="360" w:lineRule="auto"/>
        <w:ind w:firstLine="709"/>
        <w:jc w:val="both"/>
      </w:pPr>
      <w:r w:rsidRPr="00410CE8">
        <w:rPr>
          <w:rFonts w:ascii="Times New Roman" w:hAnsi="Times New Roman" w:cs="Times New Roman"/>
          <w:noProof/>
          <w:color w:val="000000" w:themeColor="text1"/>
          <w:sz w:val="28"/>
          <w:szCs w:val="28"/>
        </w:rPr>
        <w:drawing>
          <wp:inline distT="0" distB="0" distL="0" distR="0">
            <wp:extent cx="5486400" cy="1992923"/>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C74B5" w:rsidRPr="00410CE8" w:rsidRDefault="005C74B5" w:rsidP="003C3E99">
      <w:pPr>
        <w:spacing w:after="0" w:line="360" w:lineRule="auto"/>
        <w:ind w:firstLine="709"/>
        <w:jc w:val="center"/>
        <w:rPr>
          <w:rFonts w:ascii="Times New Roman" w:hAnsi="Times New Roman" w:cs="Times New Roman"/>
          <w:i/>
          <w:iCs/>
          <w:color w:val="000000" w:themeColor="text1"/>
          <w:sz w:val="28"/>
          <w:szCs w:val="28"/>
        </w:rPr>
      </w:pPr>
      <w:r w:rsidRPr="00410CE8">
        <w:rPr>
          <w:rFonts w:ascii="Times New Roman" w:hAnsi="Times New Roman" w:cs="Times New Roman"/>
          <w:color w:val="000000" w:themeColor="text1"/>
          <w:sz w:val="28"/>
          <w:szCs w:val="28"/>
        </w:rPr>
        <w:t>Рис.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1.3.</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Окремі стилі поведінки емоційного лідера</w:t>
      </w:r>
      <w:r w:rsidRPr="00410CE8">
        <w:rPr>
          <w:rFonts w:ascii="Times New Roman" w:hAnsi="Times New Roman" w:cs="Times New Roman"/>
          <w:i/>
          <w:iCs/>
          <w:color w:val="000000" w:themeColor="text1"/>
          <w:sz w:val="28"/>
          <w:szCs w:val="28"/>
        </w:rPr>
        <w:t xml:space="preserve"> (узагальнено автором на основі джерела [10, с. 45])</w:t>
      </w:r>
    </w:p>
    <w:p w:rsidR="005C74B5" w:rsidRPr="00410CE8" w:rsidRDefault="005C74B5" w:rsidP="00427A27">
      <w:pPr>
        <w:spacing w:after="0" w:line="360" w:lineRule="auto"/>
        <w:ind w:firstLine="709"/>
        <w:jc w:val="both"/>
        <w:rPr>
          <w:rFonts w:ascii="Times New Roman" w:hAnsi="Times New Roman" w:cs="Times New Roman"/>
          <w:color w:val="000000" w:themeColor="text1"/>
          <w:sz w:val="24"/>
          <w:szCs w:val="24"/>
        </w:rPr>
      </w:pPr>
    </w:p>
    <w:p w:rsidR="000E131E" w:rsidRPr="00410CE8" w:rsidRDefault="000E131E"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Керівник, який використовує резонансну модель поведінки не звик відступати від власних принципів та цінностей, він </w:t>
      </w:r>
      <w:r w:rsidR="00442D39" w:rsidRPr="00410CE8">
        <w:rPr>
          <w:rFonts w:ascii="Times New Roman" w:hAnsi="Times New Roman" w:cs="Times New Roman"/>
          <w:color w:val="000000" w:themeColor="text1"/>
          <w:sz w:val="28"/>
          <w:szCs w:val="28"/>
        </w:rPr>
        <w:t>живе</w:t>
      </w:r>
      <w:r w:rsidRPr="00410CE8">
        <w:rPr>
          <w:rFonts w:ascii="Times New Roman" w:hAnsi="Times New Roman" w:cs="Times New Roman"/>
          <w:color w:val="000000" w:themeColor="text1"/>
          <w:sz w:val="28"/>
          <w:szCs w:val="28"/>
        </w:rPr>
        <w:t xml:space="preserve"> та працює в ритмі повноцінного, емоційно насиченого життя. Використання </w:t>
      </w:r>
      <w:proofErr w:type="spellStart"/>
      <w:r w:rsidRPr="00410CE8">
        <w:rPr>
          <w:rFonts w:ascii="Times New Roman" w:hAnsi="Times New Roman" w:cs="Times New Roman"/>
          <w:color w:val="000000" w:themeColor="text1"/>
          <w:sz w:val="28"/>
          <w:szCs w:val="28"/>
        </w:rPr>
        <w:t>дисонансного</w:t>
      </w:r>
      <w:proofErr w:type="spellEnd"/>
      <w:r w:rsidRPr="00410CE8">
        <w:rPr>
          <w:rFonts w:ascii="Times New Roman" w:hAnsi="Times New Roman" w:cs="Times New Roman"/>
          <w:color w:val="000000" w:themeColor="text1"/>
          <w:sz w:val="28"/>
          <w:szCs w:val="28"/>
        </w:rPr>
        <w:t xml:space="preserve"> стилю поведінки в кер</w:t>
      </w:r>
      <w:r w:rsidR="0082338C" w:rsidRPr="00410CE8">
        <w:rPr>
          <w:rFonts w:ascii="Times New Roman" w:hAnsi="Times New Roman" w:cs="Times New Roman"/>
          <w:color w:val="000000" w:themeColor="text1"/>
          <w:sz w:val="28"/>
          <w:szCs w:val="28"/>
        </w:rPr>
        <w:t xml:space="preserve">івника може зруйнувати </w:t>
      </w:r>
      <w:r w:rsidR="00F83DD3" w:rsidRPr="00410CE8">
        <w:rPr>
          <w:rFonts w:ascii="Times New Roman" w:hAnsi="Times New Roman" w:cs="Times New Roman"/>
          <w:color w:val="000000" w:themeColor="text1"/>
          <w:sz w:val="28"/>
          <w:szCs w:val="28"/>
        </w:rPr>
        <w:t>зв’язок</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між </w:t>
      </w:r>
      <w:r w:rsidR="005C74B5" w:rsidRPr="00410CE8">
        <w:rPr>
          <w:rFonts w:ascii="Times New Roman" w:hAnsi="Times New Roman" w:cs="Times New Roman"/>
          <w:color w:val="000000" w:themeColor="text1"/>
          <w:sz w:val="28"/>
          <w:szCs w:val="28"/>
        </w:rPr>
        <w:t xml:space="preserve">ним і </w:t>
      </w:r>
      <w:r w:rsidRPr="00410CE8">
        <w:rPr>
          <w:rFonts w:ascii="Times New Roman" w:hAnsi="Times New Roman" w:cs="Times New Roman"/>
          <w:color w:val="000000" w:themeColor="text1"/>
          <w:sz w:val="28"/>
          <w:szCs w:val="28"/>
        </w:rPr>
        <w:t>персоналом.</w:t>
      </w:r>
    </w:p>
    <w:p w:rsidR="00C41C9A" w:rsidRPr="00410CE8" w:rsidRDefault="000E131E"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Ще один цікавий підхід до розуміння суті емоційного інтелекту запропонував </w:t>
      </w:r>
      <w:r w:rsidR="00A20586" w:rsidRPr="00410CE8">
        <w:rPr>
          <w:rFonts w:ascii="Times New Roman" w:hAnsi="Times New Roman" w:cs="Times New Roman"/>
          <w:color w:val="000000" w:themeColor="text1"/>
          <w:sz w:val="28"/>
          <w:szCs w:val="28"/>
        </w:rPr>
        <w:t xml:space="preserve">американський </w:t>
      </w:r>
      <w:r w:rsidRPr="00410CE8">
        <w:rPr>
          <w:rFonts w:ascii="Times New Roman" w:hAnsi="Times New Roman" w:cs="Times New Roman"/>
          <w:color w:val="000000" w:themeColor="text1"/>
          <w:sz w:val="28"/>
          <w:szCs w:val="28"/>
        </w:rPr>
        <w:t xml:space="preserve">психолог Пітер </w:t>
      </w:r>
      <w:proofErr w:type="spellStart"/>
      <w:r w:rsidRPr="00410CE8">
        <w:rPr>
          <w:rFonts w:ascii="Times New Roman" w:hAnsi="Times New Roman" w:cs="Times New Roman"/>
          <w:color w:val="000000" w:themeColor="text1"/>
          <w:sz w:val="28"/>
          <w:szCs w:val="28"/>
        </w:rPr>
        <w:t>Саловей</w:t>
      </w:r>
      <w:proofErr w:type="spellEnd"/>
      <w:r w:rsidRPr="00410CE8">
        <w:rPr>
          <w:rFonts w:ascii="Times New Roman" w:hAnsi="Times New Roman" w:cs="Times New Roman"/>
          <w:color w:val="000000" w:themeColor="text1"/>
          <w:sz w:val="28"/>
          <w:szCs w:val="28"/>
        </w:rPr>
        <w:t>. Він вважає, що емо</w:t>
      </w:r>
      <w:r w:rsidR="00A20586" w:rsidRPr="00410CE8">
        <w:rPr>
          <w:rFonts w:ascii="Times New Roman" w:hAnsi="Times New Roman" w:cs="Times New Roman"/>
          <w:color w:val="000000" w:themeColor="text1"/>
          <w:sz w:val="28"/>
          <w:szCs w:val="28"/>
        </w:rPr>
        <w:t xml:space="preserve">ційний інтелект складається з </w:t>
      </w:r>
      <w:r w:rsidR="00F83DD3" w:rsidRPr="00410CE8">
        <w:rPr>
          <w:rFonts w:ascii="Times New Roman" w:hAnsi="Times New Roman" w:cs="Times New Roman"/>
          <w:color w:val="000000" w:themeColor="text1"/>
          <w:sz w:val="28"/>
          <w:szCs w:val="28"/>
        </w:rPr>
        <w:t>п’яти</w:t>
      </w:r>
      <w:r w:rsidRPr="00410CE8">
        <w:rPr>
          <w:rFonts w:ascii="Times New Roman" w:hAnsi="Times New Roman" w:cs="Times New Roman"/>
          <w:color w:val="000000" w:themeColor="text1"/>
          <w:sz w:val="28"/>
          <w:szCs w:val="28"/>
        </w:rPr>
        <w:t xml:space="preserve"> компонентів: </w:t>
      </w:r>
    </w:p>
    <w:p w:rsidR="00C41C9A" w:rsidRPr="00410CE8" w:rsidRDefault="00C41C9A" w:rsidP="00030991">
      <w:pPr>
        <w:pStyle w:val="a3"/>
        <w:numPr>
          <w:ilvl w:val="0"/>
          <w:numId w:val="3"/>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Усвідомлення власних емоцій.</w:t>
      </w:r>
    </w:p>
    <w:p w:rsidR="00C41C9A" w:rsidRPr="00410CE8" w:rsidRDefault="00C41C9A" w:rsidP="00030991">
      <w:pPr>
        <w:pStyle w:val="a3"/>
        <w:numPr>
          <w:ilvl w:val="0"/>
          <w:numId w:val="3"/>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Керування власними емоціями.</w:t>
      </w:r>
    </w:p>
    <w:p w:rsidR="00C41C9A" w:rsidRPr="00410CE8" w:rsidRDefault="00C41C9A" w:rsidP="00030991">
      <w:pPr>
        <w:pStyle w:val="a3"/>
        <w:numPr>
          <w:ilvl w:val="0"/>
          <w:numId w:val="3"/>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Мотивація.</w:t>
      </w:r>
    </w:p>
    <w:p w:rsidR="00C41C9A" w:rsidRPr="00410CE8" w:rsidRDefault="00C41C9A" w:rsidP="00030991">
      <w:pPr>
        <w:pStyle w:val="a3"/>
        <w:numPr>
          <w:ilvl w:val="0"/>
          <w:numId w:val="3"/>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У</w:t>
      </w:r>
      <w:r w:rsidR="000E131E" w:rsidRPr="00410CE8">
        <w:rPr>
          <w:rFonts w:ascii="Times New Roman" w:hAnsi="Times New Roman" w:cs="Times New Roman"/>
          <w:color w:val="000000" w:themeColor="text1"/>
          <w:sz w:val="28"/>
          <w:szCs w:val="28"/>
        </w:rPr>
        <w:t>свідомлення е</w:t>
      </w:r>
      <w:r w:rsidRPr="00410CE8">
        <w:rPr>
          <w:rFonts w:ascii="Times New Roman" w:hAnsi="Times New Roman" w:cs="Times New Roman"/>
          <w:color w:val="000000" w:themeColor="text1"/>
          <w:sz w:val="28"/>
          <w:szCs w:val="28"/>
        </w:rPr>
        <w:t>моцій інших людей.</w:t>
      </w:r>
    </w:p>
    <w:p w:rsidR="000E131E" w:rsidRPr="00410CE8" w:rsidRDefault="00C41C9A" w:rsidP="00030991">
      <w:pPr>
        <w:pStyle w:val="a3"/>
        <w:numPr>
          <w:ilvl w:val="0"/>
          <w:numId w:val="3"/>
        </w:numPr>
        <w:tabs>
          <w:tab w:val="left" w:pos="993"/>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К</w:t>
      </w:r>
      <w:r w:rsidR="000E131E" w:rsidRPr="00410CE8">
        <w:rPr>
          <w:rFonts w:ascii="Times New Roman" w:hAnsi="Times New Roman" w:cs="Times New Roman"/>
          <w:color w:val="000000" w:themeColor="text1"/>
          <w:sz w:val="28"/>
          <w:szCs w:val="28"/>
        </w:rPr>
        <w:t>ерування міжособистісними відносинами.</w:t>
      </w:r>
    </w:p>
    <w:p w:rsidR="000E131E" w:rsidRPr="00410CE8" w:rsidRDefault="000E131E"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Також важливо зазначити, що концепція емоційного інтелекту не є </w:t>
      </w:r>
      <w:r w:rsidR="0082338C" w:rsidRPr="00410CE8">
        <w:rPr>
          <w:rFonts w:ascii="Times New Roman" w:hAnsi="Times New Roman" w:cs="Times New Roman"/>
          <w:color w:val="000000" w:themeColor="text1"/>
          <w:sz w:val="28"/>
          <w:szCs w:val="28"/>
        </w:rPr>
        <w:t>без критичною</w:t>
      </w:r>
      <w:r w:rsidRPr="00410CE8">
        <w:rPr>
          <w:rFonts w:ascii="Times New Roman" w:hAnsi="Times New Roman" w:cs="Times New Roman"/>
          <w:color w:val="000000" w:themeColor="text1"/>
          <w:sz w:val="28"/>
          <w:szCs w:val="28"/>
        </w:rPr>
        <w:t xml:space="preserve"> прийнятою в науковому середовищі. Деякі дослідники </w:t>
      </w:r>
      <w:r w:rsidR="00C41C9A" w:rsidRPr="00410CE8">
        <w:rPr>
          <w:rFonts w:ascii="Times New Roman" w:hAnsi="Times New Roman" w:cs="Times New Roman"/>
          <w:color w:val="000000" w:themeColor="text1"/>
          <w:sz w:val="28"/>
          <w:szCs w:val="28"/>
        </w:rPr>
        <w:t>ще не визначились</w:t>
      </w:r>
      <w:r w:rsidRPr="00410CE8">
        <w:rPr>
          <w:rFonts w:ascii="Times New Roman" w:hAnsi="Times New Roman" w:cs="Times New Roman"/>
          <w:color w:val="000000" w:themeColor="text1"/>
          <w:sz w:val="28"/>
          <w:szCs w:val="28"/>
        </w:rPr>
        <w:t xml:space="preserve"> щодо того, чи існує взагалі єдиний конструкт, що можна назвати емоційним інтелектом, а також стосовно того, які конкретно компоненти входять до складу емоційного ін</w:t>
      </w:r>
      <w:r w:rsidR="00C41C9A" w:rsidRPr="00410CE8">
        <w:rPr>
          <w:rFonts w:ascii="Times New Roman" w:hAnsi="Times New Roman" w:cs="Times New Roman"/>
          <w:color w:val="000000" w:themeColor="text1"/>
          <w:sz w:val="28"/>
          <w:szCs w:val="28"/>
        </w:rPr>
        <w:t>телекту та як їх можна виміряти</w:t>
      </w:r>
      <w:r w:rsidR="003C3E99">
        <w:rPr>
          <w:rFonts w:ascii="Times New Roman" w:hAnsi="Times New Roman" w:cs="Times New Roman"/>
          <w:color w:val="000000" w:themeColor="text1"/>
          <w:sz w:val="28"/>
          <w:szCs w:val="28"/>
        </w:rPr>
        <w:t xml:space="preserve"> </w:t>
      </w:r>
      <w:r w:rsidR="00C41C9A" w:rsidRPr="00410CE8">
        <w:rPr>
          <w:rFonts w:ascii="Times New Roman" w:hAnsi="Times New Roman" w:cs="Times New Roman"/>
          <w:color w:val="000000" w:themeColor="text1"/>
          <w:sz w:val="28"/>
          <w:szCs w:val="28"/>
        </w:rPr>
        <w:t>[11, с.</w:t>
      </w:r>
      <w:r w:rsidR="003C3E99">
        <w:rPr>
          <w:rFonts w:ascii="Times New Roman" w:hAnsi="Times New Roman" w:cs="Times New Roman"/>
          <w:color w:val="000000" w:themeColor="text1"/>
          <w:sz w:val="28"/>
          <w:szCs w:val="28"/>
        </w:rPr>
        <w:t xml:space="preserve"> </w:t>
      </w:r>
      <w:r w:rsidR="00C41C9A" w:rsidRPr="00410CE8">
        <w:rPr>
          <w:rFonts w:ascii="Times New Roman" w:hAnsi="Times New Roman" w:cs="Times New Roman"/>
          <w:color w:val="000000" w:themeColor="text1"/>
          <w:sz w:val="28"/>
          <w:szCs w:val="28"/>
        </w:rPr>
        <w:t>40].</w:t>
      </w:r>
    </w:p>
    <w:p w:rsidR="000E131E" w:rsidRPr="00410CE8" w:rsidRDefault="000E131E"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Проте, незважаючи на ці суперечності, концепція емоційного інтелекту продовжує зацікавлювати дослідників та відігравати важливу роль у бізнесі, </w:t>
      </w:r>
      <w:r w:rsidRPr="00410CE8">
        <w:rPr>
          <w:rFonts w:ascii="Times New Roman" w:hAnsi="Times New Roman" w:cs="Times New Roman"/>
          <w:color w:val="000000" w:themeColor="text1"/>
          <w:sz w:val="28"/>
          <w:szCs w:val="28"/>
        </w:rPr>
        <w:lastRenderedPageBreak/>
        <w:t>управлінні та освіті.</w:t>
      </w:r>
    </w:p>
    <w:p w:rsidR="00C41C9A" w:rsidRPr="00410CE8" w:rsidRDefault="00A20586"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Американський психолог </w:t>
      </w:r>
      <w:r w:rsidR="00C41C9A" w:rsidRPr="00410CE8">
        <w:rPr>
          <w:rFonts w:ascii="Times New Roman" w:hAnsi="Times New Roman" w:cs="Times New Roman"/>
          <w:color w:val="000000" w:themeColor="text1"/>
          <w:sz w:val="28"/>
          <w:szCs w:val="28"/>
        </w:rPr>
        <w:t xml:space="preserve">Д. Гоулман та </w:t>
      </w:r>
      <w:r w:rsidRPr="00410CE8">
        <w:rPr>
          <w:rFonts w:ascii="Times New Roman" w:hAnsi="Times New Roman" w:cs="Times New Roman"/>
          <w:color w:val="000000" w:themeColor="text1"/>
          <w:sz w:val="28"/>
          <w:szCs w:val="28"/>
        </w:rPr>
        <w:t xml:space="preserve">ізраїльський психолог </w:t>
      </w:r>
      <w:r w:rsidR="00C41C9A" w:rsidRPr="00410CE8">
        <w:rPr>
          <w:rFonts w:ascii="Times New Roman" w:hAnsi="Times New Roman" w:cs="Times New Roman"/>
          <w:color w:val="000000" w:themeColor="text1"/>
          <w:sz w:val="28"/>
          <w:szCs w:val="28"/>
        </w:rPr>
        <w:t xml:space="preserve">Р. </w:t>
      </w:r>
      <w:r w:rsidR="001264CD" w:rsidRPr="00410CE8">
        <w:rPr>
          <w:rFonts w:ascii="Times New Roman" w:hAnsi="Times New Roman" w:cs="Times New Roman"/>
          <w:color w:val="000000" w:themeColor="text1"/>
          <w:sz w:val="28"/>
          <w:szCs w:val="28"/>
        </w:rPr>
        <w:t>Бар-</w:t>
      </w:r>
      <w:r w:rsidR="00C41C9A" w:rsidRPr="00410CE8">
        <w:rPr>
          <w:rFonts w:ascii="Times New Roman" w:hAnsi="Times New Roman" w:cs="Times New Roman"/>
          <w:color w:val="000000" w:themeColor="text1"/>
          <w:sz w:val="28"/>
          <w:szCs w:val="28"/>
        </w:rPr>
        <w:t>Он створили змішану модель діагностики емоційного інтелекту, яка дає змогу виміряти рівень розвитку компетенці</w:t>
      </w:r>
      <w:r w:rsidR="001264CD" w:rsidRPr="00410CE8">
        <w:rPr>
          <w:rFonts w:ascii="Times New Roman" w:hAnsi="Times New Roman" w:cs="Times New Roman"/>
          <w:color w:val="000000" w:themeColor="text1"/>
          <w:sz w:val="28"/>
          <w:szCs w:val="28"/>
        </w:rPr>
        <w:t>ї</w:t>
      </w:r>
      <w:r w:rsidR="00C41C9A" w:rsidRPr="00410CE8">
        <w:rPr>
          <w:rFonts w:ascii="Times New Roman" w:hAnsi="Times New Roman" w:cs="Times New Roman"/>
          <w:color w:val="000000" w:themeColor="text1"/>
          <w:sz w:val="28"/>
          <w:szCs w:val="28"/>
        </w:rPr>
        <w:t>, що входять до складу емоційного інтелекту</w:t>
      </w:r>
      <w:r w:rsidR="005C74B5" w:rsidRPr="00410CE8">
        <w:rPr>
          <w:rFonts w:ascii="Times New Roman" w:hAnsi="Times New Roman" w:cs="Times New Roman"/>
          <w:color w:val="000000" w:themeColor="text1"/>
          <w:sz w:val="28"/>
          <w:szCs w:val="28"/>
        </w:rPr>
        <w:t>, зокрема</w:t>
      </w:r>
      <w:r w:rsidR="00C41C9A" w:rsidRPr="00410CE8">
        <w:rPr>
          <w:rFonts w:ascii="Times New Roman" w:hAnsi="Times New Roman" w:cs="Times New Roman"/>
          <w:color w:val="000000" w:themeColor="text1"/>
          <w:sz w:val="28"/>
          <w:szCs w:val="28"/>
        </w:rPr>
        <w:t>: самосвідомість, самоуправління, емпатія та соціальні навички</w:t>
      </w:r>
      <w:r w:rsidR="003C3E99">
        <w:rPr>
          <w:rFonts w:ascii="Times New Roman" w:hAnsi="Times New Roman" w:cs="Times New Roman"/>
          <w:color w:val="000000" w:themeColor="text1"/>
          <w:sz w:val="28"/>
          <w:szCs w:val="28"/>
        </w:rPr>
        <w:t xml:space="preserve"> </w:t>
      </w:r>
      <w:r w:rsidR="00C41C9A" w:rsidRPr="00410CE8">
        <w:rPr>
          <w:rFonts w:ascii="Times New Roman" w:hAnsi="Times New Roman" w:cs="Times New Roman"/>
          <w:color w:val="000000" w:themeColor="text1"/>
          <w:sz w:val="28"/>
          <w:szCs w:val="28"/>
        </w:rPr>
        <w:t>[11, с.</w:t>
      </w:r>
      <w:r w:rsidR="003C3E99">
        <w:rPr>
          <w:rFonts w:ascii="Times New Roman" w:hAnsi="Times New Roman" w:cs="Times New Roman"/>
          <w:color w:val="000000" w:themeColor="text1"/>
          <w:sz w:val="28"/>
          <w:szCs w:val="28"/>
        </w:rPr>
        <w:t xml:space="preserve"> </w:t>
      </w:r>
      <w:r w:rsidR="00C41C9A" w:rsidRPr="00410CE8">
        <w:rPr>
          <w:rFonts w:ascii="Times New Roman" w:hAnsi="Times New Roman" w:cs="Times New Roman"/>
          <w:color w:val="000000" w:themeColor="text1"/>
          <w:sz w:val="28"/>
          <w:szCs w:val="28"/>
        </w:rPr>
        <w:t>29].</w:t>
      </w:r>
    </w:p>
    <w:p w:rsidR="00C41C9A" w:rsidRPr="00410CE8" w:rsidRDefault="00C41C9A"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Прихильники різних моделей діагностики емоційного інтелекту мають різні думки щодо можливостей його розвитку. Одна з думок стверджує, що здатність людини усвідомлювати та контролювати свої емоції є стійкою та не підлягає розвитку. Інша думка має на меті показати, що підвищити емоційний інтелект </w:t>
      </w:r>
      <w:r w:rsidR="00F71AEF" w:rsidRPr="00410CE8">
        <w:rPr>
          <w:rFonts w:ascii="Times New Roman" w:hAnsi="Times New Roman" w:cs="Times New Roman"/>
          <w:color w:val="000000" w:themeColor="text1"/>
          <w:sz w:val="28"/>
          <w:szCs w:val="28"/>
        </w:rPr>
        <w:t xml:space="preserve">цілком можливо на відміну від загального інтелекту – </w:t>
      </w:r>
      <w:r w:rsidR="00F83DD3" w:rsidRPr="00410CE8">
        <w:rPr>
          <w:rFonts w:ascii="Times New Roman" w:hAnsi="Times New Roman" w:cs="Times New Roman"/>
          <w:color w:val="000000" w:themeColor="text1"/>
          <w:sz w:val="28"/>
          <w:szCs w:val="28"/>
        </w:rPr>
        <w:t>об’єктивного</w:t>
      </w:r>
      <w:r w:rsidR="00F71AEF" w:rsidRPr="00410CE8">
        <w:rPr>
          <w:rFonts w:ascii="Times New Roman" w:hAnsi="Times New Roman" w:cs="Times New Roman"/>
          <w:color w:val="000000" w:themeColor="text1"/>
          <w:sz w:val="28"/>
          <w:szCs w:val="28"/>
        </w:rPr>
        <w:t xml:space="preserve"> показника, що дає змогу провести кількісну оцінку розумового інтелекту людини і який неможливо змінити, адже він закладений на генетичному рівні</w:t>
      </w:r>
      <w:r w:rsidR="003C3E99">
        <w:rPr>
          <w:rFonts w:ascii="Times New Roman" w:hAnsi="Times New Roman" w:cs="Times New Roman"/>
          <w:color w:val="000000" w:themeColor="text1"/>
          <w:sz w:val="28"/>
          <w:szCs w:val="28"/>
        </w:rPr>
        <w:t xml:space="preserve"> </w:t>
      </w:r>
      <w:r w:rsidR="00F71AEF" w:rsidRPr="00410CE8">
        <w:rPr>
          <w:rFonts w:ascii="Times New Roman" w:hAnsi="Times New Roman" w:cs="Times New Roman"/>
          <w:color w:val="000000" w:themeColor="text1"/>
          <w:sz w:val="28"/>
          <w:szCs w:val="28"/>
        </w:rPr>
        <w:t>[12, с.</w:t>
      </w:r>
      <w:r w:rsidR="003C3E99">
        <w:rPr>
          <w:rFonts w:ascii="Times New Roman" w:hAnsi="Times New Roman" w:cs="Times New Roman"/>
          <w:color w:val="000000" w:themeColor="text1"/>
          <w:sz w:val="28"/>
          <w:szCs w:val="28"/>
        </w:rPr>
        <w:t xml:space="preserve"> </w:t>
      </w:r>
      <w:r w:rsidR="00F71AEF" w:rsidRPr="00410CE8">
        <w:rPr>
          <w:rFonts w:ascii="Times New Roman" w:hAnsi="Times New Roman" w:cs="Times New Roman"/>
          <w:color w:val="000000" w:themeColor="text1"/>
          <w:sz w:val="28"/>
          <w:szCs w:val="28"/>
        </w:rPr>
        <w:t>131].</w:t>
      </w:r>
    </w:p>
    <w:p w:rsidR="00442D39" w:rsidRPr="00410CE8" w:rsidRDefault="00F71AEF"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У результаті аналізу наукових джерел було встановлено, що поняття емоційного інтелекту має різні тлумачення в залежності від автора та дисципліни. Проте, в цілому, визначення емоційного інтелекту ґрунтується на розумінні того, що емоції не можна ігнорувати в управлінні, а їх необхідно враховувати та використовувати як інструмент для досягнення успіху.</w:t>
      </w:r>
    </w:p>
    <w:p w:rsidR="00C41C9A" w:rsidRPr="00410CE8" w:rsidRDefault="00F71AEF"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Найбільш поширеними підходами до розуміння суті емоційного інтелекту є підхід </w:t>
      </w:r>
      <w:r w:rsidR="00A20586" w:rsidRPr="00410CE8">
        <w:rPr>
          <w:rFonts w:ascii="Times New Roman" w:hAnsi="Times New Roman" w:cs="Times New Roman"/>
          <w:color w:val="000000" w:themeColor="text1"/>
          <w:sz w:val="28"/>
          <w:szCs w:val="28"/>
        </w:rPr>
        <w:t xml:space="preserve">американських вчених </w:t>
      </w:r>
      <w:r w:rsidRPr="00410CE8">
        <w:rPr>
          <w:rFonts w:ascii="Times New Roman" w:hAnsi="Times New Roman" w:cs="Times New Roman"/>
          <w:color w:val="000000" w:themeColor="text1"/>
          <w:sz w:val="28"/>
          <w:szCs w:val="28"/>
        </w:rPr>
        <w:t xml:space="preserve">Майєра та </w:t>
      </w:r>
      <w:proofErr w:type="spellStart"/>
      <w:r w:rsidRPr="00410CE8">
        <w:rPr>
          <w:rFonts w:ascii="Times New Roman" w:hAnsi="Times New Roman" w:cs="Times New Roman"/>
          <w:color w:val="000000" w:themeColor="text1"/>
          <w:sz w:val="28"/>
          <w:szCs w:val="28"/>
        </w:rPr>
        <w:t>Саловея</w:t>
      </w:r>
      <w:proofErr w:type="spellEnd"/>
      <w:r w:rsidRPr="00410CE8">
        <w:rPr>
          <w:rFonts w:ascii="Times New Roman" w:hAnsi="Times New Roman" w:cs="Times New Roman"/>
          <w:color w:val="000000" w:themeColor="text1"/>
          <w:sz w:val="28"/>
          <w:szCs w:val="28"/>
        </w:rPr>
        <w:t xml:space="preserve">, які описують емоційний інтелект як здатність розпізнавати, розуміти, використовувати та регулювати власні та чужі емоції. Окрім того, розвиток емоційного інтелекту може бути важливим фактором успішного управління </w:t>
      </w:r>
      <w:r w:rsidR="005C74B5"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w:t>
      </w:r>
      <w:r w:rsidR="005C74B5" w:rsidRPr="00410CE8">
        <w:rPr>
          <w:rFonts w:ascii="Times New Roman" w:hAnsi="Times New Roman" w:cs="Times New Roman"/>
          <w:color w:val="000000" w:themeColor="text1"/>
          <w:sz w:val="28"/>
          <w:szCs w:val="28"/>
        </w:rPr>
        <w:t xml:space="preserve"> М</w:t>
      </w:r>
      <w:r w:rsidRPr="00410CE8">
        <w:rPr>
          <w:rFonts w:ascii="Times New Roman" w:hAnsi="Times New Roman" w:cs="Times New Roman"/>
          <w:color w:val="000000" w:themeColor="text1"/>
          <w:sz w:val="28"/>
          <w:szCs w:val="28"/>
        </w:rPr>
        <w:t xml:space="preserve">ожна стверджувати, що відомості про емоційний інтелект </w:t>
      </w:r>
      <w:r w:rsidR="005C74B5" w:rsidRPr="00410CE8">
        <w:rPr>
          <w:rFonts w:ascii="Times New Roman" w:hAnsi="Times New Roman" w:cs="Times New Roman"/>
          <w:color w:val="000000" w:themeColor="text1"/>
          <w:sz w:val="28"/>
          <w:szCs w:val="28"/>
        </w:rPr>
        <w:t>є</w:t>
      </w:r>
      <w:r w:rsidRPr="00410CE8">
        <w:rPr>
          <w:rFonts w:ascii="Times New Roman" w:hAnsi="Times New Roman" w:cs="Times New Roman"/>
          <w:color w:val="000000" w:themeColor="text1"/>
          <w:sz w:val="28"/>
          <w:szCs w:val="28"/>
        </w:rPr>
        <w:t xml:space="preserve"> корисними для керівників </w:t>
      </w:r>
      <w:r w:rsidR="004B0E56" w:rsidRPr="00410CE8">
        <w:rPr>
          <w:rFonts w:ascii="Times New Roman" w:hAnsi="Times New Roman" w:cs="Times New Roman"/>
          <w:color w:val="000000" w:themeColor="text1"/>
          <w:sz w:val="28"/>
          <w:szCs w:val="28"/>
        </w:rPr>
        <w:t>ЗЗСО</w:t>
      </w:r>
      <w:r w:rsidRPr="00410CE8">
        <w:rPr>
          <w:rFonts w:ascii="Times New Roman" w:hAnsi="Times New Roman" w:cs="Times New Roman"/>
          <w:color w:val="000000" w:themeColor="text1"/>
          <w:sz w:val="28"/>
          <w:szCs w:val="28"/>
        </w:rPr>
        <w:t xml:space="preserve"> та інших управлінських кадрів, що допоможе покращити ефективність управління персоналом та підвищити якість освітніх послуг.</w:t>
      </w:r>
    </w:p>
    <w:p w:rsidR="00F71AEF" w:rsidRPr="00410CE8" w:rsidRDefault="00F71AEF"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Зважаючи на те, що емоційний інтелект є досить складним та багатогранним поняттям, його можна визначити з різних наукових підходів. Усі ці підходи мають свої переваги та недоліки, тому важливо використовувати </w:t>
      </w:r>
      <w:r w:rsidRPr="00410CE8">
        <w:rPr>
          <w:rFonts w:ascii="Times New Roman" w:hAnsi="Times New Roman" w:cs="Times New Roman"/>
          <w:color w:val="000000" w:themeColor="text1"/>
          <w:sz w:val="28"/>
          <w:szCs w:val="28"/>
        </w:rPr>
        <w:lastRenderedPageBreak/>
        <w:t>комплексний підхід до розуміння суті емоційного інтелекту.</w:t>
      </w:r>
    </w:p>
    <w:p w:rsidR="00F71AEF" w:rsidRPr="00410CE8" w:rsidRDefault="00F71AEF"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Враховуючи важливість емоційного інтелекту в управлінні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xml:space="preserve">, вивчення та розуміння його поняття є важливим для підвищення ефективності управління </w:t>
      </w:r>
      <w:r w:rsidR="004B0E56" w:rsidRPr="00410CE8">
        <w:rPr>
          <w:rFonts w:ascii="Times New Roman" w:hAnsi="Times New Roman" w:cs="Times New Roman"/>
          <w:color w:val="000000" w:themeColor="text1"/>
          <w:sz w:val="28"/>
          <w:szCs w:val="28"/>
        </w:rPr>
        <w:t>і</w:t>
      </w:r>
      <w:r w:rsidRPr="00410CE8">
        <w:rPr>
          <w:rFonts w:ascii="Times New Roman" w:hAnsi="Times New Roman" w:cs="Times New Roman"/>
          <w:color w:val="000000" w:themeColor="text1"/>
          <w:sz w:val="28"/>
          <w:szCs w:val="28"/>
        </w:rPr>
        <w:t xml:space="preserve"> покращення результативності діяльності закладу. Врахування емоційного інтелекту може допомогти керівництву закладу більш ефективно спілкуватися з персоналом, розвивати їхні професійні якості, покращувати міжособистісні взаємини та створювати сприятливий робочий клімат.</w:t>
      </w:r>
    </w:p>
    <w:p w:rsidR="00F71AEF" w:rsidRPr="00410CE8" w:rsidRDefault="00F71AEF"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Необхідно зазначити, що науковий підхід до визначення емоційного інтелекту продовжує розвиватися. Деякі дослідники розглядають його як більш комплексне поняття, яке включає не тільки здатність розуміти та керувати своїми емоціями, але й взаємодію з емоціями інших людей, що має важливе значення в управлінні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w:t>
      </w:r>
    </w:p>
    <w:p w:rsidR="00F71AEF" w:rsidRPr="00410CE8" w:rsidRDefault="00F71AEF" w:rsidP="005C74B5">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Також варто зазначити, що емоційний інтелект може змінюватися від особи до особи, залежно від їхнього досвіду та навчання. Тому, визнання ролі емоційного інтелекту в управлінні </w:t>
      </w:r>
      <w:r w:rsidR="004B0E56" w:rsidRPr="00410CE8">
        <w:rPr>
          <w:rFonts w:ascii="Times New Roman" w:hAnsi="Times New Roman" w:cs="Times New Roman"/>
          <w:color w:val="000000" w:themeColor="text1"/>
          <w:sz w:val="28"/>
          <w:szCs w:val="28"/>
        </w:rPr>
        <w:t>педагогічними кадрами</w:t>
      </w:r>
      <w:r w:rsidRPr="00410CE8">
        <w:rPr>
          <w:rFonts w:ascii="Times New Roman" w:hAnsi="Times New Roman" w:cs="Times New Roman"/>
          <w:color w:val="000000" w:themeColor="text1"/>
          <w:sz w:val="28"/>
          <w:szCs w:val="28"/>
        </w:rPr>
        <w:t xml:space="preserve"> може стати додатковим стимулом для розвитку індивідуальних та колективних навичок управління емоціями та підвищення ефективності роботи закладу освіти</w:t>
      </w:r>
      <w:r w:rsidR="003C3E99">
        <w:rPr>
          <w:rFonts w:ascii="Times New Roman" w:hAnsi="Times New Roman" w:cs="Times New Roman"/>
          <w:color w:val="000000" w:themeColor="text1"/>
          <w:sz w:val="28"/>
          <w:szCs w:val="28"/>
        </w:rPr>
        <w:t xml:space="preserve"> </w:t>
      </w:r>
      <w:r w:rsidR="008775CE" w:rsidRPr="00410CE8">
        <w:rPr>
          <w:rFonts w:ascii="Times New Roman" w:hAnsi="Times New Roman" w:cs="Times New Roman"/>
          <w:color w:val="000000" w:themeColor="text1"/>
          <w:sz w:val="28"/>
          <w:szCs w:val="28"/>
        </w:rPr>
        <w:t>[28]</w:t>
      </w:r>
      <w:r w:rsidRPr="00410CE8">
        <w:rPr>
          <w:rFonts w:ascii="Times New Roman" w:hAnsi="Times New Roman" w:cs="Times New Roman"/>
          <w:color w:val="000000" w:themeColor="text1"/>
          <w:sz w:val="28"/>
          <w:szCs w:val="28"/>
        </w:rPr>
        <w:t>.</w:t>
      </w:r>
    </w:p>
    <w:p w:rsidR="00A619BC" w:rsidRPr="00410CE8" w:rsidRDefault="00F71AEF"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 сучасному світі наукові підходи до розуміння емоційного інтелекту продовжують розвиватися. Крім того, дослідники </w:t>
      </w:r>
      <w:r w:rsidR="00A20586" w:rsidRPr="00410CE8">
        <w:rPr>
          <w:rFonts w:ascii="Times New Roman" w:hAnsi="Times New Roman" w:cs="Times New Roman"/>
          <w:color w:val="000000" w:themeColor="text1"/>
          <w:sz w:val="28"/>
          <w:szCs w:val="28"/>
        </w:rPr>
        <w:t xml:space="preserve">продовжують розглядати </w:t>
      </w:r>
      <w:r w:rsidR="00F83DD3" w:rsidRPr="00410CE8">
        <w:rPr>
          <w:rFonts w:ascii="Times New Roman" w:hAnsi="Times New Roman" w:cs="Times New Roman"/>
          <w:color w:val="000000" w:themeColor="text1"/>
          <w:sz w:val="28"/>
          <w:szCs w:val="28"/>
        </w:rPr>
        <w:t>взаємозв’язок</w:t>
      </w:r>
      <w:r w:rsidRPr="00410CE8">
        <w:rPr>
          <w:rFonts w:ascii="Times New Roman" w:hAnsi="Times New Roman" w:cs="Times New Roman"/>
          <w:color w:val="000000" w:themeColor="text1"/>
          <w:sz w:val="28"/>
          <w:szCs w:val="28"/>
        </w:rPr>
        <w:t xml:space="preserve"> емоційного інтелекту з такими аспектами, як соціальна компетентність, </w:t>
      </w:r>
      <w:r w:rsidR="00F83DD3" w:rsidRPr="00410CE8">
        <w:rPr>
          <w:rFonts w:ascii="Times New Roman" w:hAnsi="Times New Roman" w:cs="Times New Roman"/>
          <w:color w:val="000000" w:themeColor="text1"/>
          <w:sz w:val="28"/>
          <w:szCs w:val="28"/>
        </w:rPr>
        <w:t>здоров’я</w:t>
      </w:r>
      <w:r w:rsidRPr="00410CE8">
        <w:rPr>
          <w:rFonts w:ascii="Times New Roman" w:hAnsi="Times New Roman" w:cs="Times New Roman"/>
          <w:color w:val="000000" w:themeColor="text1"/>
          <w:sz w:val="28"/>
          <w:szCs w:val="28"/>
        </w:rPr>
        <w:t xml:space="preserve"> та </w:t>
      </w:r>
      <w:r w:rsidR="00F83DD3" w:rsidRPr="00410CE8">
        <w:rPr>
          <w:rFonts w:ascii="Times New Roman" w:hAnsi="Times New Roman" w:cs="Times New Roman"/>
          <w:color w:val="000000" w:themeColor="text1"/>
          <w:sz w:val="28"/>
          <w:szCs w:val="28"/>
        </w:rPr>
        <w:t>зв’язок</w:t>
      </w:r>
      <w:r w:rsidRPr="00410CE8">
        <w:rPr>
          <w:rFonts w:ascii="Times New Roman" w:hAnsi="Times New Roman" w:cs="Times New Roman"/>
          <w:color w:val="000000" w:themeColor="text1"/>
          <w:sz w:val="28"/>
          <w:szCs w:val="28"/>
        </w:rPr>
        <w:t xml:space="preserve"> між емоційним інтелектом та когнітивними здібностями.</w:t>
      </w:r>
      <w:r w:rsidR="003C3E99">
        <w:rPr>
          <w:rFonts w:ascii="Times New Roman" w:hAnsi="Times New Roman" w:cs="Times New Roman"/>
          <w:color w:val="000000" w:themeColor="text1"/>
          <w:sz w:val="28"/>
          <w:szCs w:val="28"/>
        </w:rPr>
        <w:t xml:space="preserve"> </w:t>
      </w:r>
      <w:r w:rsidR="00F83DD3" w:rsidRPr="00410CE8">
        <w:rPr>
          <w:rFonts w:ascii="Times New Roman" w:hAnsi="Times New Roman" w:cs="Times New Roman"/>
          <w:color w:val="000000" w:themeColor="text1"/>
          <w:sz w:val="28"/>
          <w:szCs w:val="28"/>
        </w:rPr>
        <w:t>З’являються</w:t>
      </w:r>
      <w:r w:rsidR="003C3E99">
        <w:rPr>
          <w:rFonts w:ascii="Times New Roman" w:hAnsi="Times New Roman" w:cs="Times New Roman"/>
          <w:color w:val="000000" w:themeColor="text1"/>
          <w:sz w:val="28"/>
          <w:szCs w:val="28"/>
        </w:rPr>
        <w:t xml:space="preserve"> </w:t>
      </w:r>
      <w:r w:rsidR="004B0E56" w:rsidRPr="00410CE8">
        <w:rPr>
          <w:rFonts w:ascii="Times New Roman" w:hAnsi="Times New Roman" w:cs="Times New Roman"/>
          <w:color w:val="000000" w:themeColor="text1"/>
          <w:sz w:val="28"/>
          <w:szCs w:val="28"/>
        </w:rPr>
        <w:t xml:space="preserve">й </w:t>
      </w:r>
      <w:r w:rsidRPr="00410CE8">
        <w:rPr>
          <w:rFonts w:ascii="Times New Roman" w:hAnsi="Times New Roman" w:cs="Times New Roman"/>
          <w:color w:val="000000" w:themeColor="text1"/>
          <w:sz w:val="28"/>
          <w:szCs w:val="28"/>
        </w:rPr>
        <w:t xml:space="preserve">нові дослідження, які вивчають емоційний інтелект у конкретних контекстах, таких як управління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xml:space="preserve">. Це сприяє </w:t>
      </w:r>
      <w:r w:rsidR="004B0E56" w:rsidRPr="00410CE8">
        <w:rPr>
          <w:rFonts w:ascii="Times New Roman" w:hAnsi="Times New Roman" w:cs="Times New Roman"/>
          <w:color w:val="000000" w:themeColor="text1"/>
          <w:sz w:val="28"/>
          <w:szCs w:val="28"/>
        </w:rPr>
        <w:t>кращому</w:t>
      </w:r>
      <w:r w:rsidRPr="00410CE8">
        <w:rPr>
          <w:rFonts w:ascii="Times New Roman" w:hAnsi="Times New Roman" w:cs="Times New Roman"/>
          <w:color w:val="000000" w:themeColor="text1"/>
          <w:sz w:val="28"/>
          <w:szCs w:val="28"/>
        </w:rPr>
        <w:t xml:space="preserve"> розумінню того, як емоційний інтелект може застосов</w:t>
      </w:r>
      <w:r w:rsidR="004B0E56" w:rsidRPr="00410CE8">
        <w:rPr>
          <w:rFonts w:ascii="Times New Roman" w:hAnsi="Times New Roman" w:cs="Times New Roman"/>
          <w:color w:val="000000" w:themeColor="text1"/>
          <w:sz w:val="28"/>
          <w:szCs w:val="28"/>
        </w:rPr>
        <w:t>уватися</w:t>
      </w:r>
      <w:r w:rsidRPr="00410CE8">
        <w:rPr>
          <w:rFonts w:ascii="Times New Roman" w:hAnsi="Times New Roman" w:cs="Times New Roman"/>
          <w:color w:val="000000" w:themeColor="text1"/>
          <w:sz w:val="28"/>
          <w:szCs w:val="28"/>
        </w:rPr>
        <w:t xml:space="preserve"> для покращення результатів роботи в конкретних професійних сферах.</w:t>
      </w:r>
    </w:p>
    <w:p w:rsidR="00F71AEF" w:rsidRDefault="00F71AEF"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У </w:t>
      </w:r>
      <w:r w:rsidR="00F83DD3" w:rsidRPr="00410CE8">
        <w:rPr>
          <w:rFonts w:ascii="Times New Roman" w:hAnsi="Times New Roman" w:cs="Times New Roman"/>
          <w:color w:val="000000" w:themeColor="text1"/>
          <w:sz w:val="28"/>
          <w:szCs w:val="28"/>
        </w:rPr>
        <w:t>зв’язку</w:t>
      </w:r>
      <w:r w:rsidRPr="00410CE8">
        <w:rPr>
          <w:rFonts w:ascii="Times New Roman" w:hAnsi="Times New Roman" w:cs="Times New Roman"/>
          <w:color w:val="000000" w:themeColor="text1"/>
          <w:sz w:val="28"/>
          <w:szCs w:val="28"/>
        </w:rPr>
        <w:t xml:space="preserve"> з розвитком наукових підходів до емоційного інтелекту, важливо продовжувати дослідження у цій галузі, щоб більш детально розуміти природу емоційного інтелекту та його роль в особистісному та професійному успіху.</w:t>
      </w:r>
    </w:p>
    <w:p w:rsidR="00A619BC" w:rsidRPr="00410CE8" w:rsidRDefault="004B0E56" w:rsidP="004B0E56">
      <w:pPr>
        <w:pStyle w:val="2"/>
        <w:spacing w:before="0" w:line="360" w:lineRule="auto"/>
        <w:ind w:firstLine="709"/>
        <w:jc w:val="both"/>
        <w:rPr>
          <w:rFonts w:ascii="Times New Roman" w:hAnsi="Times New Roman" w:cs="Times New Roman"/>
          <w:color w:val="000000" w:themeColor="text1"/>
          <w:sz w:val="28"/>
          <w:szCs w:val="28"/>
        </w:rPr>
      </w:pPr>
      <w:bookmarkStart w:id="3" w:name="_Toc151838200"/>
      <w:r w:rsidRPr="00410CE8">
        <w:rPr>
          <w:rFonts w:ascii="Times New Roman" w:hAnsi="Times New Roman" w:cs="Times New Roman"/>
          <w:color w:val="000000" w:themeColor="text1"/>
          <w:sz w:val="28"/>
          <w:szCs w:val="28"/>
        </w:rPr>
        <w:lastRenderedPageBreak/>
        <w:t>1.2.</w:t>
      </w:r>
      <w:r w:rsidR="003C3E99">
        <w:rPr>
          <w:rFonts w:ascii="Times New Roman" w:hAnsi="Times New Roman" w:cs="Times New Roman"/>
          <w:color w:val="000000" w:themeColor="text1"/>
          <w:sz w:val="28"/>
          <w:szCs w:val="28"/>
        </w:rPr>
        <w:t xml:space="preserve"> </w:t>
      </w:r>
      <w:r w:rsidR="003C446C" w:rsidRPr="00410CE8">
        <w:rPr>
          <w:rFonts w:ascii="Times New Roman" w:hAnsi="Times New Roman" w:cs="Times New Roman"/>
          <w:color w:val="000000" w:themeColor="text1"/>
          <w:sz w:val="28"/>
          <w:szCs w:val="28"/>
        </w:rPr>
        <w:t>Моделі емоційного інтелекту в управлінні педагогічними кадрами закладу загальної середньої освіти</w:t>
      </w:r>
      <w:bookmarkEnd w:id="3"/>
    </w:p>
    <w:p w:rsidR="00A20586" w:rsidRPr="00410CE8" w:rsidRDefault="00A20586" w:rsidP="00427A27">
      <w:pPr>
        <w:spacing w:after="0" w:line="360" w:lineRule="auto"/>
        <w:ind w:firstLine="709"/>
        <w:rPr>
          <w:rFonts w:ascii="Times New Roman" w:hAnsi="Times New Roman" w:cs="Times New Roman"/>
          <w:sz w:val="28"/>
          <w:szCs w:val="28"/>
        </w:rPr>
      </w:pPr>
    </w:p>
    <w:p w:rsidR="00A20586" w:rsidRPr="00410CE8" w:rsidRDefault="00A20586" w:rsidP="00427A27">
      <w:pPr>
        <w:spacing w:after="0" w:line="360" w:lineRule="auto"/>
        <w:ind w:firstLine="709"/>
        <w:rPr>
          <w:rFonts w:ascii="Times New Roman" w:hAnsi="Times New Roman" w:cs="Times New Roman"/>
          <w:sz w:val="28"/>
          <w:szCs w:val="28"/>
        </w:rPr>
      </w:pPr>
    </w:p>
    <w:p w:rsidR="007A652C" w:rsidRPr="00410CE8" w:rsidRDefault="007A652C" w:rsidP="004B0E56">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Існує кілька моделей емоційного інтелекту, які можуть бути застосовані в управлінні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Одн</w:t>
      </w:r>
      <w:r w:rsidR="00F43A7D" w:rsidRPr="00410CE8">
        <w:rPr>
          <w:rFonts w:ascii="Times New Roman" w:hAnsi="Times New Roman" w:cs="Times New Roman"/>
          <w:color w:val="000000" w:themeColor="text1"/>
          <w:sz w:val="28"/>
          <w:szCs w:val="28"/>
        </w:rPr>
        <w:t xml:space="preserve">а з них </w:t>
      </w:r>
      <w:r w:rsidR="00A20586" w:rsidRPr="00410CE8">
        <w:rPr>
          <w:rFonts w:ascii="Times New Roman" w:hAnsi="Times New Roman" w:cs="Times New Roman"/>
          <w:color w:val="000000" w:themeColor="text1"/>
          <w:sz w:val="28"/>
          <w:szCs w:val="28"/>
        </w:rPr>
        <w:t>–</w:t>
      </w:r>
      <w:r w:rsidR="00F43A7D" w:rsidRPr="00410CE8">
        <w:rPr>
          <w:rFonts w:ascii="Times New Roman" w:hAnsi="Times New Roman" w:cs="Times New Roman"/>
          <w:color w:val="000000" w:themeColor="text1"/>
          <w:sz w:val="28"/>
          <w:szCs w:val="28"/>
        </w:rPr>
        <w:t xml:space="preserve"> це модель </w:t>
      </w:r>
      <w:r w:rsidR="00A20586" w:rsidRPr="00410CE8">
        <w:rPr>
          <w:rFonts w:ascii="Times New Roman" w:hAnsi="Times New Roman" w:cs="Times New Roman"/>
          <w:color w:val="000000" w:themeColor="text1"/>
          <w:sz w:val="28"/>
          <w:szCs w:val="28"/>
        </w:rPr>
        <w:t xml:space="preserve">американського психолога </w:t>
      </w:r>
      <w:r w:rsidR="00F43A7D" w:rsidRPr="00410CE8">
        <w:rPr>
          <w:rFonts w:ascii="Times New Roman" w:hAnsi="Times New Roman" w:cs="Times New Roman"/>
          <w:color w:val="000000" w:themeColor="text1"/>
          <w:sz w:val="28"/>
          <w:szCs w:val="28"/>
        </w:rPr>
        <w:t>Девіда Гоулма</w:t>
      </w:r>
      <w:r w:rsidR="00A20586" w:rsidRPr="00410CE8">
        <w:rPr>
          <w:rFonts w:ascii="Times New Roman" w:hAnsi="Times New Roman" w:cs="Times New Roman"/>
          <w:color w:val="000000" w:themeColor="text1"/>
          <w:sz w:val="28"/>
          <w:szCs w:val="28"/>
        </w:rPr>
        <w:t xml:space="preserve">на, яка складається з </w:t>
      </w:r>
      <w:r w:rsidR="00F83DD3" w:rsidRPr="00410CE8">
        <w:rPr>
          <w:rFonts w:ascii="Times New Roman" w:hAnsi="Times New Roman" w:cs="Times New Roman"/>
          <w:color w:val="000000" w:themeColor="text1"/>
          <w:sz w:val="28"/>
          <w:szCs w:val="28"/>
        </w:rPr>
        <w:t>п’яти</w:t>
      </w:r>
      <w:r w:rsidRPr="00410CE8">
        <w:rPr>
          <w:rFonts w:ascii="Times New Roman" w:hAnsi="Times New Roman" w:cs="Times New Roman"/>
          <w:color w:val="000000" w:themeColor="text1"/>
          <w:sz w:val="28"/>
          <w:szCs w:val="28"/>
        </w:rPr>
        <w:t xml:space="preserve"> складових: самоусвідомлення, саморегулювання, мотивації, соціальної компетентності та емпатії.</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Інша модель </w:t>
      </w:r>
      <w:r w:rsidR="000215A1"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 це модель</w:t>
      </w:r>
      <w:r w:rsidR="00A20586" w:rsidRPr="00410CE8">
        <w:rPr>
          <w:rFonts w:ascii="Times New Roman" w:hAnsi="Times New Roman" w:cs="Times New Roman"/>
          <w:color w:val="000000" w:themeColor="text1"/>
          <w:sz w:val="28"/>
          <w:szCs w:val="28"/>
        </w:rPr>
        <w:t xml:space="preserve"> американських вчених</w:t>
      </w:r>
      <w:r w:rsidRPr="00410CE8">
        <w:rPr>
          <w:rFonts w:ascii="Times New Roman" w:hAnsi="Times New Roman" w:cs="Times New Roman"/>
          <w:color w:val="000000" w:themeColor="text1"/>
          <w:sz w:val="28"/>
          <w:szCs w:val="28"/>
        </w:rPr>
        <w:t xml:space="preserve"> Пітера </w:t>
      </w:r>
      <w:proofErr w:type="spellStart"/>
      <w:r w:rsidRPr="00410CE8">
        <w:rPr>
          <w:rFonts w:ascii="Times New Roman" w:hAnsi="Times New Roman" w:cs="Times New Roman"/>
          <w:color w:val="000000" w:themeColor="text1"/>
          <w:sz w:val="28"/>
          <w:szCs w:val="28"/>
        </w:rPr>
        <w:t>Саловея</w:t>
      </w:r>
      <w:proofErr w:type="spellEnd"/>
      <w:r w:rsidRPr="00410CE8">
        <w:rPr>
          <w:rFonts w:ascii="Times New Roman" w:hAnsi="Times New Roman" w:cs="Times New Roman"/>
          <w:color w:val="000000" w:themeColor="text1"/>
          <w:sz w:val="28"/>
          <w:szCs w:val="28"/>
        </w:rPr>
        <w:t xml:space="preserve"> та Джона Майєра, яка складається з чотирьох складових: сприйняття емоцій, використання емоцій, розуміння емоцій та керування емоціями.</w:t>
      </w:r>
    </w:p>
    <w:p w:rsidR="007A652C" w:rsidRPr="00410CE8" w:rsidRDefault="007A652C"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Обидві ці моделі можуть бути корисними для керівників </w:t>
      </w:r>
      <w:r w:rsidR="004B0E56" w:rsidRPr="00410CE8">
        <w:rPr>
          <w:rFonts w:ascii="Times New Roman" w:hAnsi="Times New Roman" w:cs="Times New Roman"/>
          <w:color w:val="000000" w:themeColor="text1"/>
          <w:sz w:val="28"/>
          <w:szCs w:val="28"/>
        </w:rPr>
        <w:t>ЗЗСО</w:t>
      </w:r>
      <w:r w:rsidRPr="00410CE8">
        <w:rPr>
          <w:rFonts w:ascii="Times New Roman" w:hAnsi="Times New Roman" w:cs="Times New Roman"/>
          <w:color w:val="000000" w:themeColor="text1"/>
          <w:sz w:val="28"/>
          <w:szCs w:val="28"/>
        </w:rPr>
        <w:t>, які хочуть розвивати свій емоційний інтелект та використовувати його для кращого управління персоналом та створення сприятливого середовища для навчання й розвитку. Застосування цих моделей допоможе керівникам краще розуміти свої емоції та емоції інших людей, покращити свої навички спілкування, підвищити ефективність командної роботи та уникнути конфліктів у колективі</w:t>
      </w:r>
      <w:r w:rsidR="003C3E99">
        <w:rPr>
          <w:rFonts w:ascii="Times New Roman" w:hAnsi="Times New Roman" w:cs="Times New Roman"/>
          <w:color w:val="000000" w:themeColor="text1"/>
          <w:sz w:val="28"/>
          <w:szCs w:val="28"/>
        </w:rPr>
        <w:t xml:space="preserve"> </w:t>
      </w:r>
      <w:r w:rsidR="008775CE" w:rsidRPr="00410CE8">
        <w:rPr>
          <w:rFonts w:ascii="Times New Roman" w:hAnsi="Times New Roman" w:cs="Times New Roman"/>
          <w:color w:val="000000" w:themeColor="text1"/>
          <w:sz w:val="28"/>
          <w:szCs w:val="28"/>
        </w:rPr>
        <w:t>[30]</w:t>
      </w:r>
      <w:r w:rsidRPr="00410CE8">
        <w:rPr>
          <w:rFonts w:ascii="Times New Roman" w:hAnsi="Times New Roman" w:cs="Times New Roman"/>
          <w:color w:val="000000" w:themeColor="text1"/>
          <w:sz w:val="28"/>
          <w:szCs w:val="28"/>
        </w:rPr>
        <w:t>.</w:t>
      </w:r>
    </w:p>
    <w:p w:rsidR="007A652C" w:rsidRPr="00410CE8" w:rsidRDefault="007A652C"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В сучасному світі виділяють чотири основні моделі емоційного</w:t>
      </w:r>
      <w:r w:rsidR="00A20586" w:rsidRPr="00410CE8">
        <w:rPr>
          <w:rFonts w:ascii="Times New Roman" w:hAnsi="Times New Roman" w:cs="Times New Roman"/>
          <w:color w:val="000000" w:themeColor="text1"/>
          <w:sz w:val="28"/>
          <w:szCs w:val="28"/>
        </w:rPr>
        <w:t xml:space="preserve"> інтелекту, які ми і розглянемо</w:t>
      </w:r>
      <w:r w:rsidRPr="00410CE8">
        <w:rPr>
          <w:rFonts w:ascii="Times New Roman" w:hAnsi="Times New Roman" w:cs="Times New Roman"/>
          <w:color w:val="000000" w:themeColor="text1"/>
          <w:sz w:val="28"/>
          <w:szCs w:val="28"/>
        </w:rPr>
        <w:t xml:space="preserve"> в даному питанні.</w:t>
      </w:r>
    </w:p>
    <w:p w:rsidR="004B0E56" w:rsidRPr="00410CE8" w:rsidRDefault="004B0E56" w:rsidP="004B0E56">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1.</w:t>
      </w:r>
      <w:r w:rsidR="003C3E99">
        <w:rPr>
          <w:rFonts w:ascii="Times New Roman" w:hAnsi="Times New Roman" w:cs="Times New Roman"/>
          <w:color w:val="000000" w:themeColor="text1"/>
          <w:sz w:val="28"/>
          <w:szCs w:val="28"/>
        </w:rPr>
        <w:t> </w:t>
      </w:r>
      <w:r w:rsidR="00CB0296" w:rsidRPr="00410CE8">
        <w:rPr>
          <w:rFonts w:ascii="Times New Roman" w:hAnsi="Times New Roman" w:cs="Times New Roman"/>
          <w:color w:val="000000" w:themeColor="text1"/>
          <w:sz w:val="28"/>
          <w:szCs w:val="28"/>
        </w:rPr>
        <w:t>Модель емоційного інтелекту</w:t>
      </w:r>
      <w:r w:rsidR="00A20586" w:rsidRPr="00410CE8">
        <w:rPr>
          <w:rFonts w:ascii="Times New Roman" w:hAnsi="Times New Roman" w:cs="Times New Roman"/>
          <w:color w:val="000000" w:themeColor="text1"/>
          <w:sz w:val="28"/>
          <w:szCs w:val="28"/>
        </w:rPr>
        <w:t xml:space="preserve"> американських вчених</w:t>
      </w:r>
      <w:r w:rsidR="00CB0296" w:rsidRPr="00410CE8">
        <w:rPr>
          <w:rFonts w:ascii="Times New Roman" w:hAnsi="Times New Roman" w:cs="Times New Roman"/>
          <w:color w:val="000000" w:themeColor="text1"/>
          <w:sz w:val="28"/>
          <w:szCs w:val="28"/>
        </w:rPr>
        <w:t xml:space="preserve"> П. </w:t>
      </w:r>
      <w:proofErr w:type="spellStart"/>
      <w:r w:rsidR="00CB0296" w:rsidRPr="00410CE8">
        <w:rPr>
          <w:rFonts w:ascii="Times New Roman" w:hAnsi="Times New Roman" w:cs="Times New Roman"/>
          <w:color w:val="000000" w:themeColor="text1"/>
          <w:sz w:val="28"/>
          <w:szCs w:val="28"/>
        </w:rPr>
        <w:t>Саловея</w:t>
      </w:r>
      <w:proofErr w:type="spellEnd"/>
      <w:r w:rsidR="00CB0296" w:rsidRPr="00410CE8">
        <w:rPr>
          <w:rFonts w:ascii="Times New Roman" w:hAnsi="Times New Roman" w:cs="Times New Roman"/>
          <w:color w:val="000000" w:themeColor="text1"/>
          <w:sz w:val="28"/>
          <w:szCs w:val="28"/>
        </w:rPr>
        <w:t xml:space="preserve"> та Д.</w:t>
      </w:r>
      <w:r w:rsidR="003C3E99">
        <w:rPr>
          <w:rFonts w:ascii="Times New Roman" w:hAnsi="Times New Roman" w:cs="Times New Roman"/>
          <w:color w:val="000000" w:themeColor="text1"/>
          <w:sz w:val="28"/>
          <w:szCs w:val="28"/>
        </w:rPr>
        <w:t> </w:t>
      </w:r>
      <w:r w:rsidR="00CB0296" w:rsidRPr="00410CE8">
        <w:rPr>
          <w:rFonts w:ascii="Times New Roman" w:hAnsi="Times New Roman" w:cs="Times New Roman"/>
          <w:color w:val="000000" w:themeColor="text1"/>
          <w:sz w:val="28"/>
          <w:szCs w:val="28"/>
        </w:rPr>
        <w:t>Майєра розглядає емоційний інтелект як здатність до ефективного розуміння та управління власними емоціями та емоціями інших людей. Вона складається з чотирьох основних компонентів</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(рис.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1.4). Ця модель передбачає, що емоційний інтелект можна вчити та розвивати, і є ключовим фактором успіху в особистому та професійному житті.</w:t>
      </w:r>
    </w:p>
    <w:p w:rsidR="00CB0296" w:rsidRPr="00410CE8" w:rsidRDefault="004B0E56" w:rsidP="004B0E56">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Модель П. </w:t>
      </w:r>
      <w:proofErr w:type="spellStart"/>
      <w:r w:rsidRPr="00410CE8">
        <w:rPr>
          <w:rFonts w:ascii="Times New Roman" w:hAnsi="Times New Roman" w:cs="Times New Roman"/>
          <w:color w:val="000000" w:themeColor="text1"/>
          <w:sz w:val="28"/>
          <w:szCs w:val="28"/>
        </w:rPr>
        <w:t>Саловея</w:t>
      </w:r>
      <w:proofErr w:type="spellEnd"/>
      <w:r w:rsidRPr="00410CE8">
        <w:rPr>
          <w:rFonts w:ascii="Times New Roman" w:hAnsi="Times New Roman" w:cs="Times New Roman"/>
          <w:color w:val="000000" w:themeColor="text1"/>
          <w:sz w:val="28"/>
          <w:szCs w:val="28"/>
        </w:rPr>
        <w:t xml:space="preserve"> та Д. Майєра стала дуже популярною та широко використовується в наукових та практичних дослідженнях з емоційного інтелекту. Вона дозволяє керівникам закладів освіти зрозуміти, як важливо мати здатність керувати своїми емоціями та ефективно спілкуватися з іншими людьми, особливо зі своїм персоналом [13].</w:t>
      </w:r>
    </w:p>
    <w:p w:rsidR="000215A1" w:rsidRPr="00410CE8" w:rsidRDefault="000215A1" w:rsidP="00427A27">
      <w:pPr>
        <w:pStyle w:val="a3"/>
        <w:keepNext/>
        <w:spacing w:after="0" w:line="360" w:lineRule="auto"/>
        <w:ind w:left="709"/>
        <w:contextualSpacing w:val="0"/>
        <w:jc w:val="both"/>
      </w:pPr>
      <w:r w:rsidRPr="00410CE8">
        <w:rPr>
          <w:rFonts w:ascii="Times New Roman" w:hAnsi="Times New Roman" w:cs="Times New Roman"/>
          <w:noProof/>
          <w:color w:val="000000" w:themeColor="text1"/>
          <w:sz w:val="28"/>
          <w:szCs w:val="28"/>
        </w:rPr>
        <w:lastRenderedPageBreak/>
        <w:drawing>
          <wp:inline distT="0" distB="0" distL="0" distR="0">
            <wp:extent cx="5486400" cy="2987431"/>
            <wp:effectExtent l="63500" t="25400" r="6350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B0E56" w:rsidRPr="00410CE8" w:rsidRDefault="004B0E56" w:rsidP="003C3E99">
      <w:pPr>
        <w:spacing w:after="0" w:line="360" w:lineRule="auto"/>
        <w:ind w:firstLine="709"/>
        <w:jc w:val="center"/>
        <w:rPr>
          <w:rFonts w:ascii="Times New Roman" w:hAnsi="Times New Roman" w:cs="Times New Roman"/>
          <w:i/>
          <w:iCs/>
          <w:color w:val="000000" w:themeColor="text1"/>
          <w:sz w:val="28"/>
          <w:szCs w:val="28"/>
        </w:rPr>
      </w:pPr>
      <w:r w:rsidRPr="00410CE8">
        <w:rPr>
          <w:rFonts w:ascii="Times New Roman" w:hAnsi="Times New Roman" w:cs="Times New Roman"/>
          <w:color w:val="000000" w:themeColor="text1"/>
          <w:sz w:val="28"/>
          <w:szCs w:val="28"/>
        </w:rPr>
        <w:t>Рис.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1.4.</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Компоненти моделі</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емоційного інтелекту</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П.</w:t>
      </w:r>
      <w:r w:rsidR="003C3E99">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Саловея</w:t>
      </w:r>
      <w:proofErr w:type="spellEnd"/>
      <w:r w:rsidRPr="00410CE8">
        <w:rPr>
          <w:rFonts w:ascii="Times New Roman" w:hAnsi="Times New Roman" w:cs="Times New Roman"/>
          <w:color w:val="000000" w:themeColor="text1"/>
          <w:sz w:val="28"/>
          <w:szCs w:val="28"/>
        </w:rPr>
        <w:t xml:space="preserve"> та Д.</w:t>
      </w:r>
      <w:r w:rsidR="003C3E99">
        <w:rPr>
          <w:rFonts w:ascii="Times New Roman" w:hAnsi="Times New Roman" w:cs="Times New Roman"/>
          <w:color w:val="000000" w:themeColor="text1"/>
          <w:sz w:val="28"/>
          <w:szCs w:val="28"/>
        </w:rPr>
        <w:t> </w:t>
      </w:r>
      <w:r w:rsidRPr="00410CE8">
        <w:rPr>
          <w:rFonts w:ascii="Times New Roman" w:hAnsi="Times New Roman" w:cs="Times New Roman"/>
          <w:color w:val="000000" w:themeColor="text1"/>
          <w:sz w:val="28"/>
          <w:szCs w:val="28"/>
        </w:rPr>
        <w:t>Майєра</w:t>
      </w:r>
      <w:r w:rsidRPr="00410CE8">
        <w:rPr>
          <w:rFonts w:ascii="Times New Roman" w:hAnsi="Times New Roman" w:cs="Times New Roman"/>
          <w:i/>
          <w:iCs/>
          <w:color w:val="000000" w:themeColor="text1"/>
          <w:sz w:val="28"/>
          <w:szCs w:val="28"/>
        </w:rPr>
        <w:t xml:space="preserve"> (узагальнено автором на основі джерела [13])</w:t>
      </w:r>
    </w:p>
    <w:p w:rsidR="004B0E56" w:rsidRPr="00410CE8" w:rsidRDefault="004B0E56" w:rsidP="00427A27">
      <w:pPr>
        <w:spacing w:after="0" w:line="360" w:lineRule="auto"/>
        <w:ind w:firstLine="709"/>
        <w:jc w:val="both"/>
        <w:rPr>
          <w:rFonts w:ascii="Times New Roman" w:hAnsi="Times New Roman" w:cs="Times New Roman"/>
          <w:color w:val="000000" w:themeColor="text1"/>
          <w:sz w:val="24"/>
          <w:szCs w:val="24"/>
        </w:rPr>
      </w:pPr>
    </w:p>
    <w:p w:rsidR="00CB0296" w:rsidRPr="00410CE8" w:rsidRDefault="00CB0296"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Модель П. </w:t>
      </w:r>
      <w:proofErr w:type="spellStart"/>
      <w:r w:rsidRPr="00410CE8">
        <w:rPr>
          <w:rFonts w:ascii="Times New Roman" w:hAnsi="Times New Roman" w:cs="Times New Roman"/>
          <w:color w:val="000000" w:themeColor="text1"/>
          <w:sz w:val="28"/>
          <w:szCs w:val="28"/>
        </w:rPr>
        <w:t>Саловея</w:t>
      </w:r>
      <w:proofErr w:type="spellEnd"/>
      <w:r w:rsidRPr="00410CE8">
        <w:rPr>
          <w:rFonts w:ascii="Times New Roman" w:hAnsi="Times New Roman" w:cs="Times New Roman"/>
          <w:color w:val="000000" w:themeColor="text1"/>
          <w:sz w:val="28"/>
          <w:szCs w:val="28"/>
        </w:rPr>
        <w:t xml:space="preserve"> та Д. Майєра отримала широке визнання та застосування в багатьох сферах життя, включаючи управління персоналом. Наприклад, на основі цієї моделі було створено тест на емоційний інтелект, що дозволяє вимірювати та оцінювати емоційну компетентність людей. Крім того, дана модель використовується в тренінгах та навчаннях з розвитку емоційного інтелекту, що допомагає підвищити ефективність управління персоналом та створити сприятливу робочу атмосферу.</w:t>
      </w:r>
    </w:p>
    <w:p w:rsidR="004B0E56" w:rsidRPr="00410CE8" w:rsidRDefault="004B0E56" w:rsidP="004B0E56">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2. </w:t>
      </w:r>
      <w:r w:rsidR="00994782" w:rsidRPr="00410CE8">
        <w:rPr>
          <w:rFonts w:ascii="Times New Roman" w:hAnsi="Times New Roman" w:cs="Times New Roman"/>
          <w:color w:val="000000" w:themeColor="text1"/>
          <w:sz w:val="28"/>
          <w:szCs w:val="28"/>
        </w:rPr>
        <w:t xml:space="preserve">Модель </w:t>
      </w:r>
      <w:r w:rsidR="005812D6" w:rsidRPr="00410CE8">
        <w:rPr>
          <w:rFonts w:ascii="Times New Roman" w:hAnsi="Times New Roman" w:cs="Times New Roman"/>
          <w:color w:val="000000" w:themeColor="text1"/>
          <w:sz w:val="28"/>
          <w:szCs w:val="28"/>
        </w:rPr>
        <w:t xml:space="preserve">ізраїльського психолога </w:t>
      </w:r>
      <w:r w:rsidR="00994782" w:rsidRPr="00410CE8">
        <w:rPr>
          <w:rFonts w:ascii="Times New Roman" w:hAnsi="Times New Roman" w:cs="Times New Roman"/>
          <w:color w:val="000000" w:themeColor="text1"/>
          <w:sz w:val="28"/>
          <w:szCs w:val="28"/>
        </w:rPr>
        <w:t>Р</w:t>
      </w:r>
      <w:r w:rsidR="00F83DD3" w:rsidRPr="00410CE8">
        <w:rPr>
          <w:rFonts w:ascii="Times New Roman" w:hAnsi="Times New Roman" w:cs="Times New Roman"/>
          <w:color w:val="000000" w:themeColor="text1"/>
          <w:sz w:val="28"/>
          <w:szCs w:val="28"/>
        </w:rPr>
        <w:t xml:space="preserve">. </w:t>
      </w:r>
      <w:r w:rsidR="00994782" w:rsidRPr="00410CE8">
        <w:rPr>
          <w:rFonts w:ascii="Times New Roman" w:hAnsi="Times New Roman" w:cs="Times New Roman"/>
          <w:color w:val="000000" w:themeColor="text1"/>
          <w:sz w:val="28"/>
          <w:szCs w:val="28"/>
        </w:rPr>
        <w:t>Бар-</w:t>
      </w:r>
      <w:proofErr w:type="spellStart"/>
      <w:r w:rsidR="00994782" w:rsidRPr="00410CE8">
        <w:rPr>
          <w:rFonts w:ascii="Times New Roman" w:hAnsi="Times New Roman" w:cs="Times New Roman"/>
          <w:color w:val="000000" w:themeColor="text1"/>
          <w:sz w:val="28"/>
          <w:szCs w:val="28"/>
        </w:rPr>
        <w:t>Она</w:t>
      </w:r>
      <w:proofErr w:type="spellEnd"/>
      <w:r w:rsidR="00994782" w:rsidRPr="00410CE8">
        <w:rPr>
          <w:rFonts w:ascii="Times New Roman" w:hAnsi="Times New Roman" w:cs="Times New Roman"/>
          <w:color w:val="000000" w:themeColor="text1"/>
          <w:sz w:val="28"/>
          <w:szCs w:val="28"/>
        </w:rPr>
        <w:t xml:space="preserve"> базується на його визнаній у всьому світі </w:t>
      </w:r>
      <w:r w:rsidR="00F83DD3" w:rsidRPr="00410CE8">
        <w:rPr>
          <w:rFonts w:ascii="Times New Roman" w:hAnsi="Times New Roman" w:cs="Times New Roman"/>
          <w:color w:val="000000" w:themeColor="text1"/>
          <w:sz w:val="28"/>
          <w:szCs w:val="28"/>
        </w:rPr>
        <w:t>кар’єрі</w:t>
      </w:r>
      <w:r w:rsidR="00994782" w:rsidRPr="00410CE8">
        <w:rPr>
          <w:rFonts w:ascii="Times New Roman" w:hAnsi="Times New Roman" w:cs="Times New Roman"/>
          <w:color w:val="000000" w:themeColor="text1"/>
          <w:sz w:val="28"/>
          <w:szCs w:val="28"/>
        </w:rPr>
        <w:t>, присвяченій дослідженню емоційного інтелекту, та уможливлює вимірювання емоційного інтелекту за допомогою задання запитань.</w:t>
      </w:r>
      <w:r w:rsidR="003C3E99">
        <w:rPr>
          <w:rFonts w:ascii="Times New Roman" w:hAnsi="Times New Roman" w:cs="Times New Roman"/>
          <w:color w:val="000000" w:themeColor="text1"/>
          <w:sz w:val="28"/>
          <w:szCs w:val="28"/>
        </w:rPr>
        <w:t xml:space="preserve"> </w:t>
      </w:r>
      <w:r w:rsidR="00994782" w:rsidRPr="00410CE8">
        <w:rPr>
          <w:rFonts w:ascii="Times New Roman" w:hAnsi="Times New Roman" w:cs="Times New Roman"/>
          <w:color w:val="000000" w:themeColor="text1"/>
          <w:sz w:val="28"/>
          <w:szCs w:val="28"/>
        </w:rPr>
        <w:t>Модель Бар-</w:t>
      </w:r>
      <w:proofErr w:type="spellStart"/>
      <w:r w:rsidR="00994782" w:rsidRPr="00410CE8">
        <w:rPr>
          <w:rFonts w:ascii="Times New Roman" w:hAnsi="Times New Roman" w:cs="Times New Roman"/>
          <w:color w:val="000000" w:themeColor="text1"/>
          <w:sz w:val="28"/>
          <w:szCs w:val="28"/>
        </w:rPr>
        <w:t>Она</w:t>
      </w:r>
      <w:proofErr w:type="spellEnd"/>
      <w:r w:rsidR="00994782" w:rsidRPr="00410CE8">
        <w:rPr>
          <w:rFonts w:ascii="Times New Roman" w:hAnsi="Times New Roman" w:cs="Times New Roman"/>
          <w:color w:val="000000" w:themeColor="text1"/>
          <w:sz w:val="28"/>
          <w:szCs w:val="28"/>
        </w:rPr>
        <w:t xml:space="preserve"> складається з </w:t>
      </w:r>
      <w:r w:rsidR="00F83DD3" w:rsidRPr="00410CE8">
        <w:rPr>
          <w:rFonts w:ascii="Times New Roman" w:hAnsi="Times New Roman" w:cs="Times New Roman"/>
          <w:color w:val="000000" w:themeColor="text1"/>
          <w:sz w:val="28"/>
          <w:szCs w:val="28"/>
        </w:rPr>
        <w:t>п’яти</w:t>
      </w:r>
      <w:r w:rsidR="00994782" w:rsidRPr="00410CE8">
        <w:rPr>
          <w:rFonts w:ascii="Times New Roman" w:hAnsi="Times New Roman" w:cs="Times New Roman"/>
          <w:color w:val="000000" w:themeColor="text1"/>
          <w:sz w:val="28"/>
          <w:szCs w:val="28"/>
        </w:rPr>
        <w:t xml:space="preserve"> складових</w:t>
      </w:r>
      <w:r w:rsidR="009F0AED" w:rsidRPr="00410CE8">
        <w:rPr>
          <w:rFonts w:ascii="Times New Roman" w:hAnsi="Times New Roman" w:cs="Times New Roman"/>
          <w:color w:val="000000" w:themeColor="text1"/>
          <w:sz w:val="28"/>
          <w:szCs w:val="28"/>
        </w:rPr>
        <w:t xml:space="preserve">, які представлені </w:t>
      </w:r>
      <w:r w:rsidRPr="00410CE8">
        <w:rPr>
          <w:rFonts w:ascii="Times New Roman" w:hAnsi="Times New Roman" w:cs="Times New Roman"/>
          <w:color w:val="000000" w:themeColor="text1"/>
          <w:sz w:val="28"/>
          <w:szCs w:val="28"/>
        </w:rPr>
        <w:t>на рис.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1.5. Ця модель використовується в організаціях для відбору кандидатів на позиції, які вимагають розвиненого емоційного інтелекту, та для розвитку емоційної компетентності у співробітників.</w:t>
      </w:r>
    </w:p>
    <w:p w:rsidR="00994782" w:rsidRPr="00410CE8" w:rsidRDefault="004B0E56" w:rsidP="004B0E56">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Один з головних принципів моделі Бар-</w:t>
      </w:r>
      <w:proofErr w:type="spellStart"/>
      <w:r w:rsidRPr="00410CE8">
        <w:rPr>
          <w:rFonts w:ascii="Times New Roman" w:hAnsi="Times New Roman" w:cs="Times New Roman"/>
          <w:color w:val="000000" w:themeColor="text1"/>
          <w:sz w:val="28"/>
          <w:szCs w:val="28"/>
        </w:rPr>
        <w:t>Она</w:t>
      </w:r>
      <w:proofErr w:type="spellEnd"/>
      <w:r w:rsidRPr="00410CE8">
        <w:rPr>
          <w:rFonts w:ascii="Times New Roman" w:hAnsi="Times New Roman" w:cs="Times New Roman"/>
          <w:color w:val="000000" w:themeColor="text1"/>
          <w:sz w:val="28"/>
          <w:szCs w:val="28"/>
        </w:rPr>
        <w:t xml:space="preserve"> – це ідея про те, що емоційний інтелект можна розвивати і покращувати через навчання та практику. Згідно з цією моделлю, люди з високим рівнем емоційного інтелекту </w:t>
      </w:r>
      <w:r w:rsidRPr="00410CE8">
        <w:rPr>
          <w:rFonts w:ascii="Times New Roman" w:hAnsi="Times New Roman" w:cs="Times New Roman"/>
          <w:color w:val="000000" w:themeColor="text1"/>
          <w:sz w:val="28"/>
          <w:szCs w:val="28"/>
        </w:rPr>
        <w:lastRenderedPageBreak/>
        <w:t>здатні краще розуміти свої емоції та емоції інших людей, ефективно спілкуватися та взаємодіяти з іншими, а також керувати своїми емоціями та поведінкою.</w:t>
      </w:r>
    </w:p>
    <w:p w:rsidR="004B0E56" w:rsidRPr="00410CE8" w:rsidRDefault="004B0E56" w:rsidP="004B0E56">
      <w:pPr>
        <w:spacing w:after="0" w:line="360" w:lineRule="auto"/>
        <w:ind w:firstLine="709"/>
        <w:jc w:val="both"/>
        <w:rPr>
          <w:rFonts w:ascii="Times New Roman" w:hAnsi="Times New Roman" w:cs="Times New Roman"/>
          <w:color w:val="000000" w:themeColor="text1"/>
          <w:sz w:val="24"/>
          <w:szCs w:val="24"/>
        </w:rPr>
      </w:pPr>
    </w:p>
    <w:p w:rsidR="009F0AED" w:rsidRPr="00410CE8" w:rsidRDefault="009F0AED" w:rsidP="00427A27">
      <w:pPr>
        <w:keepNext/>
        <w:spacing w:after="0" w:line="360" w:lineRule="auto"/>
        <w:ind w:firstLine="709"/>
        <w:jc w:val="both"/>
      </w:pPr>
      <w:r w:rsidRPr="00410CE8">
        <w:rPr>
          <w:rFonts w:ascii="Times New Roman" w:hAnsi="Times New Roman" w:cs="Times New Roman"/>
          <w:noProof/>
          <w:color w:val="000000" w:themeColor="text1"/>
          <w:sz w:val="28"/>
          <w:szCs w:val="28"/>
        </w:rPr>
        <w:drawing>
          <wp:inline distT="0" distB="0" distL="0" distR="0">
            <wp:extent cx="5486400" cy="3560885"/>
            <wp:effectExtent l="25400" t="12700" r="0" b="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B0E56" w:rsidRPr="00410CE8" w:rsidRDefault="004B0E56" w:rsidP="003C3E99">
      <w:pPr>
        <w:spacing w:after="0" w:line="360" w:lineRule="auto"/>
        <w:ind w:firstLine="709"/>
        <w:jc w:val="center"/>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Рис.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1.5.</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Складові моделі</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емоційного інтелекту</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Р.</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Бар-</w:t>
      </w:r>
      <w:proofErr w:type="spellStart"/>
      <w:r w:rsidRPr="00410CE8">
        <w:rPr>
          <w:rFonts w:ascii="Times New Roman" w:hAnsi="Times New Roman" w:cs="Times New Roman"/>
          <w:color w:val="000000" w:themeColor="text1"/>
          <w:sz w:val="28"/>
          <w:szCs w:val="28"/>
        </w:rPr>
        <w:t>Она</w:t>
      </w:r>
      <w:proofErr w:type="spellEnd"/>
      <w:r w:rsidRPr="00410CE8">
        <w:rPr>
          <w:rFonts w:ascii="Times New Roman" w:hAnsi="Times New Roman" w:cs="Times New Roman"/>
          <w:i/>
          <w:iCs/>
          <w:color w:val="000000" w:themeColor="text1"/>
          <w:sz w:val="28"/>
          <w:szCs w:val="28"/>
        </w:rPr>
        <w:t xml:space="preserve"> (узагальнено автором на основі джерела [14])</w:t>
      </w:r>
    </w:p>
    <w:p w:rsidR="004B0E56" w:rsidRPr="001D38F3" w:rsidRDefault="004B0E56" w:rsidP="00427A27">
      <w:pPr>
        <w:spacing w:after="0" w:line="360" w:lineRule="auto"/>
        <w:ind w:firstLine="709"/>
        <w:jc w:val="both"/>
        <w:rPr>
          <w:rFonts w:ascii="Times New Roman" w:hAnsi="Times New Roman" w:cs="Times New Roman"/>
          <w:color w:val="000000" w:themeColor="text1"/>
          <w:sz w:val="20"/>
          <w:szCs w:val="20"/>
        </w:rPr>
      </w:pPr>
    </w:p>
    <w:p w:rsidR="00994782" w:rsidRPr="00410CE8" w:rsidRDefault="00994782"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Модель Бар-</w:t>
      </w:r>
      <w:proofErr w:type="spellStart"/>
      <w:r w:rsidRPr="00410CE8">
        <w:rPr>
          <w:rFonts w:ascii="Times New Roman" w:hAnsi="Times New Roman" w:cs="Times New Roman"/>
          <w:color w:val="000000" w:themeColor="text1"/>
          <w:sz w:val="28"/>
          <w:szCs w:val="28"/>
        </w:rPr>
        <w:t>Она</w:t>
      </w:r>
      <w:proofErr w:type="spellEnd"/>
      <w:r w:rsidRPr="00410CE8">
        <w:rPr>
          <w:rFonts w:ascii="Times New Roman" w:hAnsi="Times New Roman" w:cs="Times New Roman"/>
          <w:color w:val="000000" w:themeColor="text1"/>
          <w:sz w:val="28"/>
          <w:szCs w:val="28"/>
        </w:rPr>
        <w:t xml:space="preserve"> знаходить своє застосування в багатьох сферах, зокрема в управлінні персоналом, оскільки вона допомагає керівникам розуміти емоційний стан своїх співробітників та ефективніше спілкуватися з ними. Крім того, ця модель може бути корисною для розробки тренінгів та навчальних програм з розвитку емоційного інтелекту</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[14].</w:t>
      </w:r>
    </w:p>
    <w:p w:rsidR="000D1581" w:rsidRPr="00410CE8" w:rsidRDefault="000D1581"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 управлінні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xml:space="preserve"> дана модель може бути корисною, оскільки вона дозволяє оцінювати емоційний інтелект працівників та встановлювати індивідуальні підходи до кожного з них. За допомогою інструментів моделі можна визначити сильні та слабкі сторони працівників, їх потенціал для розвитку та можливі області роботи, в яких можна покращити їх емоційний інтелект.</w:t>
      </w:r>
    </w:p>
    <w:p w:rsidR="000D1581" w:rsidRPr="00410CE8" w:rsidRDefault="000D1581"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Також модель Р. Бар-</w:t>
      </w:r>
      <w:proofErr w:type="spellStart"/>
      <w:r w:rsidRPr="00410CE8">
        <w:rPr>
          <w:rFonts w:ascii="Times New Roman" w:hAnsi="Times New Roman" w:cs="Times New Roman"/>
          <w:color w:val="000000" w:themeColor="text1"/>
          <w:sz w:val="28"/>
          <w:szCs w:val="28"/>
        </w:rPr>
        <w:t>Она</w:t>
      </w:r>
      <w:proofErr w:type="spellEnd"/>
      <w:r w:rsidRPr="00410CE8">
        <w:rPr>
          <w:rFonts w:ascii="Times New Roman" w:hAnsi="Times New Roman" w:cs="Times New Roman"/>
          <w:color w:val="000000" w:themeColor="text1"/>
          <w:sz w:val="28"/>
          <w:szCs w:val="28"/>
        </w:rPr>
        <w:t xml:space="preserve"> може використовуватись для формування </w:t>
      </w:r>
      <w:r w:rsidRPr="00410CE8">
        <w:rPr>
          <w:rFonts w:ascii="Times New Roman" w:hAnsi="Times New Roman" w:cs="Times New Roman"/>
          <w:color w:val="000000" w:themeColor="text1"/>
          <w:sz w:val="28"/>
          <w:szCs w:val="28"/>
        </w:rPr>
        <w:lastRenderedPageBreak/>
        <w:t>команди з високим рівнем емоційного інтелекту, що сприяє підвищенню ефективності та успішності роботи закладу освіти. Зокрема, управління персоналом може використовувати дану модель для формування колективів, де працівники доповнюють один одного своїми сильними сторонами, що дозволяє підвищити ефективність спільної роботи.</w:t>
      </w:r>
    </w:p>
    <w:p w:rsidR="000D1581" w:rsidRPr="00410CE8" w:rsidRDefault="000D1581"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Отже, модель Р. Бар-</w:t>
      </w:r>
      <w:proofErr w:type="spellStart"/>
      <w:r w:rsidRPr="00410CE8">
        <w:rPr>
          <w:rFonts w:ascii="Times New Roman" w:hAnsi="Times New Roman" w:cs="Times New Roman"/>
          <w:color w:val="000000" w:themeColor="text1"/>
          <w:sz w:val="28"/>
          <w:szCs w:val="28"/>
        </w:rPr>
        <w:t>Она</w:t>
      </w:r>
      <w:proofErr w:type="spellEnd"/>
      <w:r w:rsidRPr="00410CE8">
        <w:rPr>
          <w:rFonts w:ascii="Times New Roman" w:hAnsi="Times New Roman" w:cs="Times New Roman"/>
          <w:color w:val="000000" w:themeColor="text1"/>
          <w:sz w:val="28"/>
          <w:szCs w:val="28"/>
        </w:rPr>
        <w:t xml:space="preserve"> є корисним інструментом для управління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оскільки дозволяє оцінити емоційний інтелект працівників та встановити індивідуальні підходи до кожного з них, що сприяє підвищенню ефективності та успішності роботи закладу освіти в цілому.</w:t>
      </w:r>
    </w:p>
    <w:p w:rsidR="00994782" w:rsidRPr="00410CE8" w:rsidRDefault="004B0E56"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3.</w:t>
      </w:r>
      <w:r w:rsidR="003C3E99">
        <w:rPr>
          <w:rFonts w:ascii="Times New Roman" w:hAnsi="Times New Roman" w:cs="Times New Roman"/>
          <w:color w:val="000000" w:themeColor="text1"/>
          <w:sz w:val="28"/>
          <w:szCs w:val="28"/>
        </w:rPr>
        <w:t xml:space="preserve"> </w:t>
      </w:r>
      <w:r w:rsidR="00994782" w:rsidRPr="00410CE8">
        <w:rPr>
          <w:rFonts w:ascii="Times New Roman" w:hAnsi="Times New Roman" w:cs="Times New Roman"/>
          <w:color w:val="000000" w:themeColor="text1"/>
          <w:sz w:val="28"/>
          <w:szCs w:val="28"/>
        </w:rPr>
        <w:t xml:space="preserve">Модель емоційного інтелекту від Говарда </w:t>
      </w:r>
      <w:proofErr w:type="spellStart"/>
      <w:r w:rsidR="00994782" w:rsidRPr="00410CE8">
        <w:rPr>
          <w:rFonts w:ascii="Times New Roman" w:hAnsi="Times New Roman" w:cs="Times New Roman"/>
          <w:color w:val="000000" w:themeColor="text1"/>
          <w:sz w:val="28"/>
          <w:szCs w:val="28"/>
        </w:rPr>
        <w:t>Гарднера</w:t>
      </w:r>
      <w:proofErr w:type="spellEnd"/>
      <w:r w:rsidR="00994782" w:rsidRPr="00410CE8">
        <w:rPr>
          <w:rFonts w:ascii="Times New Roman" w:hAnsi="Times New Roman" w:cs="Times New Roman"/>
          <w:color w:val="000000" w:themeColor="text1"/>
          <w:sz w:val="28"/>
          <w:szCs w:val="28"/>
        </w:rPr>
        <w:t xml:space="preserve"> пропонує, що існують не тільки різні види інтелекту, такі як лінгвістичний, логіко-математичний, просторовий, музичний, </w:t>
      </w:r>
      <w:proofErr w:type="spellStart"/>
      <w:r w:rsidR="00994782" w:rsidRPr="00410CE8">
        <w:rPr>
          <w:rFonts w:ascii="Times New Roman" w:hAnsi="Times New Roman" w:cs="Times New Roman"/>
          <w:color w:val="000000" w:themeColor="text1"/>
          <w:sz w:val="28"/>
          <w:szCs w:val="28"/>
        </w:rPr>
        <w:t>кінестетичний</w:t>
      </w:r>
      <w:proofErr w:type="spellEnd"/>
      <w:r w:rsidR="00994782" w:rsidRPr="00410CE8">
        <w:rPr>
          <w:rFonts w:ascii="Times New Roman" w:hAnsi="Times New Roman" w:cs="Times New Roman"/>
          <w:color w:val="000000" w:themeColor="text1"/>
          <w:sz w:val="28"/>
          <w:szCs w:val="28"/>
        </w:rPr>
        <w:t xml:space="preserve"> і міжособистісний інтелект, але й емоційний інтелект. За </w:t>
      </w:r>
      <w:proofErr w:type="spellStart"/>
      <w:r w:rsidR="00994782" w:rsidRPr="00410CE8">
        <w:rPr>
          <w:rFonts w:ascii="Times New Roman" w:hAnsi="Times New Roman" w:cs="Times New Roman"/>
          <w:color w:val="000000" w:themeColor="text1"/>
          <w:sz w:val="28"/>
          <w:szCs w:val="28"/>
        </w:rPr>
        <w:t>Гарднером</w:t>
      </w:r>
      <w:proofErr w:type="spellEnd"/>
      <w:r w:rsidR="00994782" w:rsidRPr="00410CE8">
        <w:rPr>
          <w:rFonts w:ascii="Times New Roman" w:hAnsi="Times New Roman" w:cs="Times New Roman"/>
          <w:color w:val="000000" w:themeColor="text1"/>
          <w:sz w:val="28"/>
          <w:szCs w:val="28"/>
        </w:rPr>
        <w:t xml:space="preserve">, емоційний інтелект включає здатність розпізнавати і регулювати власні емоції та емоції інших, встановлювати емоційні </w:t>
      </w:r>
      <w:r w:rsidR="009F2BBA" w:rsidRPr="00410CE8">
        <w:rPr>
          <w:rFonts w:ascii="Times New Roman" w:hAnsi="Times New Roman" w:cs="Times New Roman"/>
          <w:color w:val="000000" w:themeColor="text1"/>
          <w:sz w:val="28"/>
          <w:szCs w:val="28"/>
        </w:rPr>
        <w:t>зв’язки</w:t>
      </w:r>
      <w:r w:rsidR="00994782" w:rsidRPr="00410CE8">
        <w:rPr>
          <w:rFonts w:ascii="Times New Roman" w:hAnsi="Times New Roman" w:cs="Times New Roman"/>
          <w:color w:val="000000" w:themeColor="text1"/>
          <w:sz w:val="28"/>
          <w:szCs w:val="28"/>
        </w:rPr>
        <w:t xml:space="preserve"> з іншими людьми, мотивувати себе та інших, </w:t>
      </w:r>
      <w:r w:rsidR="009F2BBA" w:rsidRPr="00410CE8">
        <w:rPr>
          <w:rFonts w:ascii="Times New Roman" w:hAnsi="Times New Roman" w:cs="Times New Roman"/>
          <w:color w:val="000000" w:themeColor="text1"/>
          <w:sz w:val="28"/>
          <w:szCs w:val="28"/>
        </w:rPr>
        <w:t>розв’язувати</w:t>
      </w:r>
      <w:r w:rsidR="00994782" w:rsidRPr="00410CE8">
        <w:rPr>
          <w:rFonts w:ascii="Times New Roman" w:hAnsi="Times New Roman" w:cs="Times New Roman"/>
          <w:color w:val="000000" w:themeColor="text1"/>
          <w:sz w:val="28"/>
          <w:szCs w:val="28"/>
        </w:rPr>
        <w:t xml:space="preserve"> конфлікти та інші.</w:t>
      </w:r>
      <w:r w:rsidR="003C3E99">
        <w:rPr>
          <w:rFonts w:ascii="Times New Roman" w:hAnsi="Times New Roman" w:cs="Times New Roman"/>
          <w:color w:val="000000" w:themeColor="text1"/>
          <w:sz w:val="28"/>
          <w:szCs w:val="28"/>
        </w:rPr>
        <w:t xml:space="preserve"> </w:t>
      </w:r>
      <w:r w:rsidR="00994782" w:rsidRPr="00410CE8">
        <w:rPr>
          <w:rFonts w:ascii="Times New Roman" w:hAnsi="Times New Roman" w:cs="Times New Roman"/>
          <w:color w:val="000000" w:themeColor="text1"/>
          <w:sz w:val="28"/>
          <w:szCs w:val="28"/>
        </w:rPr>
        <w:t xml:space="preserve">Ця модель була розвинена в середині 1990-х років і отримала значну популярність у педагогічній практиці. </w:t>
      </w:r>
      <w:proofErr w:type="spellStart"/>
      <w:r w:rsidR="00994782" w:rsidRPr="00410CE8">
        <w:rPr>
          <w:rFonts w:ascii="Times New Roman" w:hAnsi="Times New Roman" w:cs="Times New Roman"/>
          <w:color w:val="000000" w:themeColor="text1"/>
          <w:sz w:val="28"/>
          <w:szCs w:val="28"/>
        </w:rPr>
        <w:t>Гарднер</w:t>
      </w:r>
      <w:proofErr w:type="spellEnd"/>
      <w:r w:rsidR="00994782" w:rsidRPr="00410CE8">
        <w:rPr>
          <w:rFonts w:ascii="Times New Roman" w:hAnsi="Times New Roman" w:cs="Times New Roman"/>
          <w:color w:val="000000" w:themeColor="text1"/>
          <w:sz w:val="28"/>
          <w:szCs w:val="28"/>
        </w:rPr>
        <w:t xml:space="preserve"> заперечує, що існує один загальний емоційний інтелект, але стверджує, що кожна людина має свій власний </w:t>
      </w:r>
      <w:r w:rsidR="00F83DD3" w:rsidRPr="00410CE8">
        <w:rPr>
          <w:rFonts w:ascii="Times New Roman" w:hAnsi="Times New Roman" w:cs="Times New Roman"/>
          <w:color w:val="000000" w:themeColor="text1"/>
          <w:sz w:val="28"/>
          <w:szCs w:val="28"/>
        </w:rPr>
        <w:t>«</w:t>
      </w:r>
      <w:r w:rsidR="00994782" w:rsidRPr="00410CE8">
        <w:rPr>
          <w:rFonts w:ascii="Times New Roman" w:hAnsi="Times New Roman" w:cs="Times New Roman"/>
          <w:color w:val="000000" w:themeColor="text1"/>
          <w:sz w:val="28"/>
          <w:szCs w:val="28"/>
        </w:rPr>
        <w:t>профіль</w:t>
      </w:r>
      <w:r w:rsidR="00F83DD3" w:rsidRPr="00410CE8">
        <w:rPr>
          <w:rFonts w:ascii="Times New Roman" w:hAnsi="Times New Roman" w:cs="Times New Roman"/>
          <w:color w:val="000000" w:themeColor="text1"/>
          <w:sz w:val="28"/>
          <w:szCs w:val="28"/>
        </w:rPr>
        <w:t>»</w:t>
      </w:r>
      <w:r w:rsidR="00994782" w:rsidRPr="00410CE8">
        <w:rPr>
          <w:rFonts w:ascii="Times New Roman" w:hAnsi="Times New Roman" w:cs="Times New Roman"/>
          <w:color w:val="000000" w:themeColor="text1"/>
          <w:sz w:val="28"/>
          <w:szCs w:val="28"/>
        </w:rPr>
        <w:t xml:space="preserve"> емоційного інтелекту. Він розглядає емоційний інтелект як індивідуальну конструкцію, яка базується на комбінації </w:t>
      </w:r>
      <w:proofErr w:type="spellStart"/>
      <w:r w:rsidR="00994782" w:rsidRPr="00410CE8">
        <w:rPr>
          <w:rFonts w:ascii="Times New Roman" w:hAnsi="Times New Roman" w:cs="Times New Roman"/>
          <w:color w:val="000000" w:themeColor="text1"/>
          <w:sz w:val="28"/>
          <w:szCs w:val="28"/>
        </w:rPr>
        <w:t>здатностей</w:t>
      </w:r>
      <w:proofErr w:type="spellEnd"/>
      <w:r w:rsidR="00994782" w:rsidRPr="00410CE8">
        <w:rPr>
          <w:rFonts w:ascii="Times New Roman" w:hAnsi="Times New Roman" w:cs="Times New Roman"/>
          <w:color w:val="000000" w:themeColor="text1"/>
          <w:sz w:val="28"/>
          <w:szCs w:val="28"/>
        </w:rPr>
        <w:t>, таких як емоційна чутливість, розпізнавання емоцій, регулювання емоцій, мотивація та інші.</w:t>
      </w:r>
    </w:p>
    <w:p w:rsidR="00994782" w:rsidRPr="00410CE8" w:rsidRDefault="00994782" w:rsidP="001D38F3">
      <w:pPr>
        <w:pStyle w:val="a3"/>
        <w:widowControl w:val="0"/>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За цією моделлю, емоційний інтелект виконує роль важливого компонента соціальної компетентності, і його розвиток може бути сприятливим для успішної адаптації людини до суспільства. Ця модель заснована на тому, що різні люди мають різні сильні та слабкі сторони в різних аспектах життя, тому розвиток кожного з видів інтелекту може бути важливим у різних сферах діяльності.</w:t>
      </w:r>
      <w:r w:rsidR="003C3E99">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Гарднер</w:t>
      </w:r>
      <w:proofErr w:type="spellEnd"/>
      <w:r w:rsidRPr="00410CE8">
        <w:rPr>
          <w:rFonts w:ascii="Times New Roman" w:hAnsi="Times New Roman" w:cs="Times New Roman"/>
          <w:color w:val="000000" w:themeColor="text1"/>
          <w:sz w:val="28"/>
          <w:szCs w:val="28"/>
        </w:rPr>
        <w:t xml:space="preserve"> зазначає, що емоційний інтелект є ключовим в розвитку міжособистісних відносин і в управлінні людськими ресурсами. Його підхід до емоційного інтелекту більш широкий, ніж в інших моделях, оскільки він </w:t>
      </w:r>
      <w:r w:rsidRPr="00410CE8">
        <w:rPr>
          <w:rFonts w:ascii="Times New Roman" w:hAnsi="Times New Roman" w:cs="Times New Roman"/>
          <w:color w:val="000000" w:themeColor="text1"/>
          <w:sz w:val="28"/>
          <w:szCs w:val="28"/>
        </w:rPr>
        <w:lastRenderedPageBreak/>
        <w:t>розглядає його як частину загального інтелекту та підкреслює, що розвиток різних видів інтелекту є важливим для досягнення успіху в різних сферах життя</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w:t>
      </w:r>
      <w:r w:rsidR="000D1581" w:rsidRPr="00410CE8">
        <w:rPr>
          <w:rFonts w:ascii="Times New Roman" w:hAnsi="Times New Roman" w:cs="Times New Roman"/>
          <w:color w:val="000000" w:themeColor="text1"/>
          <w:sz w:val="28"/>
          <w:szCs w:val="28"/>
        </w:rPr>
        <w:t>15, с. 70</w:t>
      </w:r>
      <w:r w:rsidRPr="00410CE8">
        <w:rPr>
          <w:rFonts w:ascii="Times New Roman" w:hAnsi="Times New Roman" w:cs="Times New Roman"/>
          <w:color w:val="000000" w:themeColor="text1"/>
          <w:sz w:val="28"/>
          <w:szCs w:val="28"/>
        </w:rPr>
        <w:t>]</w:t>
      </w:r>
      <w:r w:rsidR="000D1581" w:rsidRPr="00410CE8">
        <w:rPr>
          <w:rFonts w:ascii="Times New Roman" w:hAnsi="Times New Roman" w:cs="Times New Roman"/>
          <w:color w:val="000000" w:themeColor="text1"/>
          <w:sz w:val="28"/>
          <w:szCs w:val="28"/>
        </w:rPr>
        <w:t>.</w:t>
      </w:r>
    </w:p>
    <w:p w:rsidR="000D1581" w:rsidRPr="00410CE8" w:rsidRDefault="000D1581"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Модель Г. </w:t>
      </w:r>
      <w:proofErr w:type="spellStart"/>
      <w:r w:rsidRPr="00410CE8">
        <w:rPr>
          <w:rFonts w:ascii="Times New Roman" w:hAnsi="Times New Roman" w:cs="Times New Roman"/>
          <w:color w:val="000000" w:themeColor="text1"/>
          <w:sz w:val="28"/>
          <w:szCs w:val="28"/>
        </w:rPr>
        <w:t>Гарднера</w:t>
      </w:r>
      <w:proofErr w:type="spellEnd"/>
      <w:r w:rsidRPr="00410CE8">
        <w:rPr>
          <w:rFonts w:ascii="Times New Roman" w:hAnsi="Times New Roman" w:cs="Times New Roman"/>
          <w:color w:val="000000" w:themeColor="text1"/>
          <w:sz w:val="28"/>
          <w:szCs w:val="28"/>
        </w:rPr>
        <w:t xml:space="preserve"> може бути корисною для управління персоналом закладу освіти, оскільки вона сприяє ідентифікації різних типів інтелектуальної компетентності працівників. Зокрема, за допомогою цієї моделі можна визначити, які типи інтелекту (лінгвістичний, математичний, музичний тощо) є найбільш розвиненими у кожного співробітника. Це може бути корисним при розподілі </w:t>
      </w:r>
      <w:r w:rsidR="009F2BBA" w:rsidRPr="00410CE8">
        <w:rPr>
          <w:rFonts w:ascii="Times New Roman" w:hAnsi="Times New Roman" w:cs="Times New Roman"/>
          <w:color w:val="000000" w:themeColor="text1"/>
          <w:sz w:val="28"/>
          <w:szCs w:val="28"/>
        </w:rPr>
        <w:t>обов’язків</w:t>
      </w:r>
      <w:r w:rsidRPr="00410CE8">
        <w:rPr>
          <w:rFonts w:ascii="Times New Roman" w:hAnsi="Times New Roman" w:cs="Times New Roman"/>
          <w:color w:val="000000" w:themeColor="text1"/>
          <w:sz w:val="28"/>
          <w:szCs w:val="28"/>
        </w:rPr>
        <w:t xml:space="preserve"> та завдань між працівниками відповідно до їх індивідуальних сильних сторін.</w:t>
      </w:r>
    </w:p>
    <w:p w:rsidR="000D1581" w:rsidRPr="00410CE8" w:rsidRDefault="000D1581"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Крім того, модель </w:t>
      </w:r>
      <w:proofErr w:type="spellStart"/>
      <w:r w:rsidRPr="00410CE8">
        <w:rPr>
          <w:rFonts w:ascii="Times New Roman" w:hAnsi="Times New Roman" w:cs="Times New Roman"/>
          <w:color w:val="000000" w:themeColor="text1"/>
          <w:sz w:val="28"/>
          <w:szCs w:val="28"/>
        </w:rPr>
        <w:t>Гарднера</w:t>
      </w:r>
      <w:proofErr w:type="spellEnd"/>
      <w:r w:rsidRPr="00410CE8">
        <w:rPr>
          <w:rFonts w:ascii="Times New Roman" w:hAnsi="Times New Roman" w:cs="Times New Roman"/>
          <w:color w:val="000000" w:themeColor="text1"/>
          <w:sz w:val="28"/>
          <w:szCs w:val="28"/>
        </w:rPr>
        <w:t xml:space="preserve"> може бути використана для розвитку різних т</w:t>
      </w:r>
      <w:r w:rsidR="00F43A7D" w:rsidRPr="00410CE8">
        <w:rPr>
          <w:rFonts w:ascii="Times New Roman" w:hAnsi="Times New Roman" w:cs="Times New Roman"/>
          <w:color w:val="000000" w:themeColor="text1"/>
          <w:sz w:val="28"/>
          <w:szCs w:val="28"/>
        </w:rPr>
        <w:t>ипів інтелектуальних компетенції</w:t>
      </w:r>
      <w:r w:rsidRPr="00410CE8">
        <w:rPr>
          <w:rFonts w:ascii="Times New Roman" w:hAnsi="Times New Roman" w:cs="Times New Roman"/>
          <w:color w:val="000000" w:themeColor="text1"/>
          <w:sz w:val="28"/>
          <w:szCs w:val="28"/>
        </w:rPr>
        <w:t xml:space="preserve"> працівників закладу освіти. Наприклад, якщо було виявлено, що у більшості співробітників недостатньо розвинений інтелектуальний тип, </w:t>
      </w:r>
      <w:r w:rsidR="009F2BBA" w:rsidRPr="00410CE8">
        <w:rPr>
          <w:rFonts w:ascii="Times New Roman" w:hAnsi="Times New Roman" w:cs="Times New Roman"/>
          <w:color w:val="000000" w:themeColor="text1"/>
          <w:sz w:val="28"/>
          <w:szCs w:val="28"/>
        </w:rPr>
        <w:t>пов’язаний</w:t>
      </w:r>
      <w:r w:rsidRPr="00410CE8">
        <w:rPr>
          <w:rFonts w:ascii="Times New Roman" w:hAnsi="Times New Roman" w:cs="Times New Roman"/>
          <w:color w:val="000000" w:themeColor="text1"/>
          <w:sz w:val="28"/>
          <w:szCs w:val="28"/>
        </w:rPr>
        <w:t xml:space="preserve"> з міжособистісними взаєминами, то можуть бути розроблені заходи для збільшення цієї компетенції. Також, модель </w:t>
      </w:r>
      <w:proofErr w:type="spellStart"/>
      <w:r w:rsidRPr="00410CE8">
        <w:rPr>
          <w:rFonts w:ascii="Times New Roman" w:hAnsi="Times New Roman" w:cs="Times New Roman"/>
          <w:color w:val="000000" w:themeColor="text1"/>
          <w:sz w:val="28"/>
          <w:szCs w:val="28"/>
        </w:rPr>
        <w:t>Гарднера</w:t>
      </w:r>
      <w:proofErr w:type="spellEnd"/>
      <w:r w:rsidRPr="00410CE8">
        <w:rPr>
          <w:rFonts w:ascii="Times New Roman" w:hAnsi="Times New Roman" w:cs="Times New Roman"/>
          <w:color w:val="000000" w:themeColor="text1"/>
          <w:sz w:val="28"/>
          <w:szCs w:val="28"/>
        </w:rPr>
        <w:t xml:space="preserve"> може бути використана для визначення потреб у різних типах спеціалістів у закладі освіти. Наприклад, якщо заклад освіти потребує розробки нових програм навчання з використанням інтерактивних технологій, то може бути знайдено працівників з високим рівнем інтелектуальної компетенції, </w:t>
      </w:r>
      <w:r w:rsidR="009F2BBA" w:rsidRPr="00410CE8">
        <w:rPr>
          <w:rFonts w:ascii="Times New Roman" w:hAnsi="Times New Roman" w:cs="Times New Roman"/>
          <w:color w:val="000000" w:themeColor="text1"/>
          <w:sz w:val="28"/>
          <w:szCs w:val="28"/>
        </w:rPr>
        <w:t>пов’язаної</w:t>
      </w:r>
      <w:r w:rsidRPr="00410CE8">
        <w:rPr>
          <w:rFonts w:ascii="Times New Roman" w:hAnsi="Times New Roman" w:cs="Times New Roman"/>
          <w:color w:val="000000" w:themeColor="text1"/>
          <w:sz w:val="28"/>
          <w:szCs w:val="28"/>
        </w:rPr>
        <w:t xml:space="preserve"> з мультимедіа та інтерактивними технологіями, які зможуть успішно здійснити цю роботу.</w:t>
      </w:r>
    </w:p>
    <w:p w:rsidR="000D1581" w:rsidRPr="00410CE8" w:rsidRDefault="000D1581"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Отже, модель Г. </w:t>
      </w:r>
      <w:proofErr w:type="spellStart"/>
      <w:r w:rsidRPr="00410CE8">
        <w:rPr>
          <w:rFonts w:ascii="Times New Roman" w:hAnsi="Times New Roman" w:cs="Times New Roman"/>
          <w:color w:val="000000" w:themeColor="text1"/>
          <w:sz w:val="28"/>
          <w:szCs w:val="28"/>
        </w:rPr>
        <w:t>Гарднера</w:t>
      </w:r>
      <w:proofErr w:type="spellEnd"/>
      <w:r w:rsidRPr="00410CE8">
        <w:rPr>
          <w:rFonts w:ascii="Times New Roman" w:hAnsi="Times New Roman" w:cs="Times New Roman"/>
          <w:color w:val="000000" w:themeColor="text1"/>
          <w:sz w:val="28"/>
          <w:szCs w:val="28"/>
        </w:rPr>
        <w:t xml:space="preserve"> може бути корисним інструментом для управління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оскільки вона допомагає ідентифікувати та розвивати різні типи інтелекту.</w:t>
      </w:r>
    </w:p>
    <w:p w:rsidR="00F43A7D" w:rsidRPr="00410CE8" w:rsidRDefault="004B0E56"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4.</w:t>
      </w:r>
      <w:r w:rsidR="003C3E99">
        <w:rPr>
          <w:rFonts w:ascii="Times New Roman" w:hAnsi="Times New Roman" w:cs="Times New Roman"/>
          <w:color w:val="000000" w:themeColor="text1"/>
          <w:sz w:val="28"/>
          <w:szCs w:val="28"/>
        </w:rPr>
        <w:t> </w:t>
      </w:r>
      <w:r w:rsidR="000D1581" w:rsidRPr="00410CE8">
        <w:rPr>
          <w:rFonts w:ascii="Times New Roman" w:hAnsi="Times New Roman" w:cs="Times New Roman"/>
          <w:color w:val="000000" w:themeColor="text1"/>
          <w:sz w:val="28"/>
          <w:szCs w:val="28"/>
        </w:rPr>
        <w:t>Модель Д. Гоулмана базується на ідеї, що емоційний інтелект можна розвивати та вдосконалювати шляхом тренування і практики.</w:t>
      </w:r>
      <w:r w:rsidR="003C3E99">
        <w:rPr>
          <w:rFonts w:ascii="Times New Roman" w:hAnsi="Times New Roman" w:cs="Times New Roman"/>
          <w:color w:val="000000" w:themeColor="text1"/>
          <w:sz w:val="28"/>
          <w:szCs w:val="28"/>
        </w:rPr>
        <w:t xml:space="preserve"> </w:t>
      </w:r>
      <w:r w:rsidR="000D1581" w:rsidRPr="00410CE8">
        <w:rPr>
          <w:rFonts w:ascii="Times New Roman" w:hAnsi="Times New Roman" w:cs="Times New Roman"/>
          <w:color w:val="000000" w:themeColor="text1"/>
          <w:sz w:val="28"/>
          <w:szCs w:val="28"/>
        </w:rPr>
        <w:t>За моделлю Д.</w:t>
      </w:r>
      <w:r w:rsidR="003C3E99">
        <w:rPr>
          <w:rFonts w:ascii="Times New Roman" w:hAnsi="Times New Roman" w:cs="Times New Roman"/>
          <w:color w:val="000000" w:themeColor="text1"/>
          <w:sz w:val="28"/>
          <w:szCs w:val="28"/>
        </w:rPr>
        <w:t> </w:t>
      </w:r>
      <w:r w:rsidR="000D1581" w:rsidRPr="00410CE8">
        <w:rPr>
          <w:rFonts w:ascii="Times New Roman" w:hAnsi="Times New Roman" w:cs="Times New Roman"/>
          <w:color w:val="000000" w:themeColor="text1"/>
          <w:sz w:val="28"/>
          <w:szCs w:val="28"/>
        </w:rPr>
        <w:t xml:space="preserve">Гоулмана, управління </w:t>
      </w:r>
      <w:r w:rsidRPr="00410CE8">
        <w:rPr>
          <w:rFonts w:ascii="Times New Roman" w:hAnsi="Times New Roman" w:cs="Times New Roman"/>
          <w:color w:val="000000" w:themeColor="text1"/>
          <w:sz w:val="28"/>
          <w:szCs w:val="28"/>
        </w:rPr>
        <w:t>педагогічними кадрами ЗЗСО</w:t>
      </w:r>
      <w:r w:rsidR="003C3E99">
        <w:rPr>
          <w:rFonts w:ascii="Times New Roman" w:hAnsi="Times New Roman" w:cs="Times New Roman"/>
          <w:color w:val="000000" w:themeColor="text1"/>
          <w:sz w:val="28"/>
          <w:szCs w:val="28"/>
        </w:rPr>
        <w:t xml:space="preserve"> </w:t>
      </w:r>
      <w:r w:rsidR="000D1581" w:rsidRPr="00410CE8">
        <w:rPr>
          <w:rFonts w:ascii="Times New Roman" w:hAnsi="Times New Roman" w:cs="Times New Roman"/>
          <w:color w:val="000000" w:themeColor="text1"/>
          <w:sz w:val="28"/>
          <w:szCs w:val="28"/>
        </w:rPr>
        <w:t xml:space="preserve">повинно зосередитися на розвитку компонентів моделі у кожного працівника. Наприклад, вчителі можуть бути навчені підвищувати свою самосвідомість та контролювати свої емоції у важких ситуаціях, що дозволить їм бути більш ефективними у роботі з </w:t>
      </w:r>
      <w:r w:rsidR="000D1581" w:rsidRPr="00410CE8">
        <w:rPr>
          <w:rFonts w:ascii="Times New Roman" w:hAnsi="Times New Roman" w:cs="Times New Roman"/>
          <w:color w:val="000000" w:themeColor="text1"/>
          <w:sz w:val="28"/>
          <w:szCs w:val="28"/>
        </w:rPr>
        <w:lastRenderedPageBreak/>
        <w:t>учнями та батьками.</w:t>
      </w:r>
    </w:p>
    <w:p w:rsidR="000D1581" w:rsidRPr="00410CE8" w:rsidRDefault="00F43A7D"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Крі</w:t>
      </w:r>
      <w:r w:rsidR="000D1581" w:rsidRPr="00410CE8">
        <w:rPr>
          <w:rFonts w:ascii="Times New Roman" w:hAnsi="Times New Roman" w:cs="Times New Roman"/>
          <w:color w:val="000000" w:themeColor="text1"/>
          <w:sz w:val="28"/>
          <w:szCs w:val="28"/>
        </w:rPr>
        <w:t>м того, модель Д. Гоулмана може використовуватись для розвитку лідерських якостей керівників закладу освіти. Керівники можуть навчатися ефективно керувати своїми емоціями та емоціями своїх працівників, виявляти емпатію та співчуття у відносинах з працівниками та студентами, та розвивати соціальні навички, такі як комунікація та співпраця.</w:t>
      </w:r>
    </w:p>
    <w:p w:rsidR="000D1581" w:rsidRPr="00410CE8" w:rsidRDefault="000D1581"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Отже, модель Д. Гоулмана може бути корисною для управління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оскільки її підходи дозволяють розвивати емоційний інтелект як у керівників, так і у працівників, що позитивно впливає на ефективність роботи та взаємини в організації.</w:t>
      </w:r>
    </w:p>
    <w:p w:rsidR="000D1581" w:rsidRPr="00410CE8" w:rsidRDefault="000D1581"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Однією з цікавих рис моделі Д. Гоулмана є відображення різних аспектів емоційного інтелекту на конкретних рівнях управління. Зокрема, автор виділяє 6 рівнів управління</w:t>
      </w:r>
      <w:r w:rsidR="008F7A06" w:rsidRPr="00410CE8">
        <w:rPr>
          <w:rFonts w:ascii="Times New Roman" w:hAnsi="Times New Roman" w:cs="Times New Roman"/>
          <w:color w:val="000000" w:themeColor="text1"/>
          <w:sz w:val="28"/>
          <w:szCs w:val="28"/>
        </w:rPr>
        <w:t xml:space="preserve"> вони представлені </w:t>
      </w:r>
      <w:r w:rsidR="004B0E56" w:rsidRPr="00410CE8">
        <w:rPr>
          <w:rFonts w:ascii="Times New Roman" w:hAnsi="Times New Roman" w:cs="Times New Roman"/>
          <w:color w:val="000000" w:themeColor="text1"/>
          <w:sz w:val="28"/>
          <w:szCs w:val="28"/>
        </w:rPr>
        <w:t>на рис.</w:t>
      </w:r>
      <w:r w:rsidR="003C3E99">
        <w:rPr>
          <w:rFonts w:ascii="Times New Roman" w:hAnsi="Times New Roman" w:cs="Times New Roman"/>
          <w:color w:val="000000" w:themeColor="text1"/>
          <w:sz w:val="28"/>
          <w:szCs w:val="28"/>
        </w:rPr>
        <w:t xml:space="preserve"> </w:t>
      </w:r>
      <w:r w:rsidR="004B0E56" w:rsidRPr="00410CE8">
        <w:rPr>
          <w:rFonts w:ascii="Times New Roman" w:hAnsi="Times New Roman" w:cs="Times New Roman"/>
          <w:color w:val="000000" w:themeColor="text1"/>
          <w:sz w:val="28"/>
          <w:szCs w:val="28"/>
        </w:rPr>
        <w:t>1.6.</w:t>
      </w:r>
    </w:p>
    <w:p w:rsidR="004B0E56" w:rsidRPr="00410CE8" w:rsidRDefault="004B0E56" w:rsidP="00427A27">
      <w:pPr>
        <w:spacing w:after="0" w:line="360" w:lineRule="auto"/>
        <w:ind w:firstLine="709"/>
        <w:jc w:val="both"/>
        <w:rPr>
          <w:rFonts w:ascii="Times New Roman" w:hAnsi="Times New Roman" w:cs="Times New Roman"/>
          <w:color w:val="000000" w:themeColor="text1"/>
          <w:sz w:val="24"/>
          <w:szCs w:val="24"/>
        </w:rPr>
      </w:pPr>
    </w:p>
    <w:p w:rsidR="008F7A06" w:rsidRPr="00410CE8" w:rsidRDefault="008F7A06" w:rsidP="00427A27">
      <w:pPr>
        <w:keepNext/>
        <w:spacing w:after="0" w:line="360" w:lineRule="auto"/>
        <w:ind w:firstLine="709"/>
        <w:jc w:val="both"/>
      </w:pPr>
      <w:r w:rsidRPr="00410CE8">
        <w:rPr>
          <w:rFonts w:ascii="Times New Roman" w:hAnsi="Times New Roman" w:cs="Times New Roman"/>
          <w:noProof/>
          <w:color w:val="000000" w:themeColor="text1"/>
          <w:sz w:val="28"/>
          <w:szCs w:val="28"/>
        </w:rPr>
        <w:drawing>
          <wp:inline distT="0" distB="0" distL="0" distR="0">
            <wp:extent cx="5486400" cy="1582616"/>
            <wp:effectExtent l="25400" t="38100" r="25400" b="8128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4B0E56" w:rsidRPr="00410CE8" w:rsidRDefault="004B0E56" w:rsidP="003C3E99">
      <w:pPr>
        <w:spacing w:after="0" w:line="360" w:lineRule="auto"/>
        <w:ind w:firstLine="709"/>
        <w:jc w:val="center"/>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Рис.</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1.6.</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Рівні управління емоційним інтелектом за Д.</w:t>
      </w:r>
      <w:r w:rsidR="003C3E99">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Гоулманом</w:t>
      </w:r>
      <w:proofErr w:type="spellEnd"/>
      <w:r w:rsidRPr="00410CE8">
        <w:rPr>
          <w:rFonts w:ascii="Times New Roman" w:hAnsi="Times New Roman" w:cs="Times New Roman"/>
          <w:i/>
          <w:iCs/>
          <w:color w:val="000000" w:themeColor="text1"/>
          <w:sz w:val="28"/>
          <w:szCs w:val="28"/>
        </w:rPr>
        <w:t xml:space="preserve"> (узагальнено автором на основі джерела [16])</w:t>
      </w:r>
    </w:p>
    <w:p w:rsidR="004B0E56" w:rsidRPr="00410CE8" w:rsidRDefault="004B0E56" w:rsidP="00427A27">
      <w:pPr>
        <w:spacing w:after="0" w:line="360" w:lineRule="auto"/>
        <w:ind w:firstLine="709"/>
        <w:jc w:val="both"/>
        <w:rPr>
          <w:rFonts w:ascii="Times New Roman" w:hAnsi="Times New Roman" w:cs="Times New Roman"/>
          <w:color w:val="000000" w:themeColor="text1"/>
          <w:sz w:val="24"/>
          <w:szCs w:val="24"/>
        </w:rPr>
      </w:pPr>
    </w:p>
    <w:p w:rsidR="000D1581" w:rsidRPr="00410CE8" w:rsidRDefault="000D1581"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Для кожного рівня визначені конкретні елементи емоційного інтелекту, які відповідають за успішність управлінських процесів на цьому рівні.</w:t>
      </w:r>
    </w:p>
    <w:p w:rsidR="000D1581" w:rsidRPr="00410CE8" w:rsidRDefault="000D1581"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Також, модель Д. Гоулмана акцентує увагу на ролі лідерства та комунікації в управлінні персоналом. Автор вважає, що емоційно інтелігентні лідери можуть бути більш успішними у своїй діяльності, оскільки вони здатні виявляти емпатію та розуміння потреб своїх співробітників, забезпечуючи таким чином більшу ефективність роботи колективу. Крім того, емоційно </w:t>
      </w:r>
      <w:r w:rsidRPr="00410CE8">
        <w:rPr>
          <w:rFonts w:ascii="Times New Roman" w:hAnsi="Times New Roman" w:cs="Times New Roman"/>
          <w:color w:val="000000" w:themeColor="text1"/>
          <w:sz w:val="28"/>
          <w:szCs w:val="28"/>
        </w:rPr>
        <w:lastRenderedPageBreak/>
        <w:t>інтелігентні лідери можуть забезпечити належний рівень комунікації зі своїми підлеглими, що дозволяє забезпечити якісну інформаційну взаємодію та ефективне спілкування</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[16].</w:t>
      </w:r>
    </w:p>
    <w:p w:rsidR="000D1581" w:rsidRPr="00410CE8" w:rsidRDefault="000D1581"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Управління персоналом в закладах освіти є важливою складовою успіху </w:t>
      </w:r>
      <w:r w:rsidR="004B0E56" w:rsidRPr="00410CE8">
        <w:rPr>
          <w:rFonts w:ascii="Times New Roman" w:hAnsi="Times New Roman" w:cs="Times New Roman"/>
          <w:color w:val="000000" w:themeColor="text1"/>
          <w:sz w:val="28"/>
          <w:szCs w:val="28"/>
        </w:rPr>
        <w:t>ЗЗСО</w:t>
      </w:r>
      <w:r w:rsidRPr="00410CE8">
        <w:rPr>
          <w:rFonts w:ascii="Times New Roman" w:hAnsi="Times New Roman" w:cs="Times New Roman"/>
          <w:color w:val="000000" w:themeColor="text1"/>
          <w:sz w:val="28"/>
          <w:szCs w:val="28"/>
        </w:rPr>
        <w:t xml:space="preserve">. Успішне управління </w:t>
      </w:r>
      <w:r w:rsidR="004B0E56" w:rsidRPr="00410CE8">
        <w:rPr>
          <w:rFonts w:ascii="Times New Roman" w:hAnsi="Times New Roman" w:cs="Times New Roman"/>
          <w:color w:val="000000" w:themeColor="text1"/>
          <w:sz w:val="28"/>
          <w:szCs w:val="28"/>
        </w:rPr>
        <w:t>педагогічними кадрами ЗЗСО</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передбачає врахування різноманітних аспектів, включаючи емоційний інтелект працівників. У своїх дослідженнях вчені розглядають різні моделі емоційного інтелекту, які можуть бути використані для відбору, підбор</w:t>
      </w:r>
      <w:r w:rsidR="00315784" w:rsidRPr="00410CE8">
        <w:rPr>
          <w:rFonts w:ascii="Times New Roman" w:hAnsi="Times New Roman" w:cs="Times New Roman"/>
          <w:color w:val="000000" w:themeColor="text1"/>
          <w:sz w:val="28"/>
          <w:szCs w:val="28"/>
        </w:rPr>
        <w:t>у, розвитку та оцінки персоналу</w:t>
      </w:r>
      <w:r w:rsidR="003C3E99">
        <w:rPr>
          <w:rFonts w:ascii="Times New Roman" w:hAnsi="Times New Roman" w:cs="Times New Roman"/>
          <w:color w:val="000000" w:themeColor="text1"/>
          <w:sz w:val="28"/>
          <w:szCs w:val="28"/>
        </w:rPr>
        <w:t xml:space="preserve"> </w:t>
      </w:r>
      <w:r w:rsidR="00315784" w:rsidRPr="00410CE8">
        <w:rPr>
          <w:rFonts w:ascii="Times New Roman" w:hAnsi="Times New Roman" w:cs="Times New Roman"/>
          <w:color w:val="000000" w:themeColor="text1"/>
          <w:sz w:val="28"/>
          <w:szCs w:val="28"/>
        </w:rPr>
        <w:t>[17].</w:t>
      </w:r>
    </w:p>
    <w:p w:rsidR="00315784" w:rsidRPr="00410CE8" w:rsidRDefault="00315784"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Всі наведені моделі емоційного інтелекту можуть бути корисні для управління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Використання цих моделей дозволяє керівникам визначати емоційну компетентність працівників і розробляти індивідуальні підходи до кожного з них.</w:t>
      </w:r>
    </w:p>
    <w:p w:rsidR="004B0E56" w:rsidRPr="00410CE8" w:rsidRDefault="00315784"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Модель П. </w:t>
      </w:r>
      <w:proofErr w:type="spellStart"/>
      <w:r w:rsidRPr="00410CE8">
        <w:rPr>
          <w:rFonts w:ascii="Times New Roman" w:hAnsi="Times New Roman" w:cs="Times New Roman"/>
          <w:color w:val="000000" w:themeColor="text1"/>
          <w:sz w:val="28"/>
          <w:szCs w:val="28"/>
        </w:rPr>
        <w:t>Саловея</w:t>
      </w:r>
      <w:proofErr w:type="spellEnd"/>
      <w:r w:rsidRPr="00410CE8">
        <w:rPr>
          <w:rFonts w:ascii="Times New Roman" w:hAnsi="Times New Roman" w:cs="Times New Roman"/>
          <w:color w:val="000000" w:themeColor="text1"/>
          <w:sz w:val="28"/>
          <w:szCs w:val="28"/>
        </w:rPr>
        <w:t xml:space="preserve"> та Д. Майєра покладає основний акцент на розуміння і управління власними емоціями та емоціями інших людей, що дозволяє впливати на комунікацію та взаємовідносини з </w:t>
      </w:r>
      <w:r w:rsidR="004B0E56"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Модель Р. Бар-</w:t>
      </w:r>
      <w:proofErr w:type="spellStart"/>
      <w:r w:rsidRPr="00410CE8">
        <w:rPr>
          <w:rFonts w:ascii="Times New Roman" w:hAnsi="Times New Roman" w:cs="Times New Roman"/>
          <w:color w:val="000000" w:themeColor="text1"/>
          <w:sz w:val="28"/>
          <w:szCs w:val="28"/>
        </w:rPr>
        <w:t>Она</w:t>
      </w:r>
      <w:proofErr w:type="spellEnd"/>
      <w:r w:rsidRPr="00410CE8">
        <w:rPr>
          <w:rFonts w:ascii="Times New Roman" w:hAnsi="Times New Roman" w:cs="Times New Roman"/>
          <w:color w:val="000000" w:themeColor="text1"/>
          <w:sz w:val="28"/>
          <w:szCs w:val="28"/>
        </w:rPr>
        <w:t xml:space="preserve"> зосереджується на визначенні рівня емоційної стійкості та здатності до </w:t>
      </w:r>
      <w:r w:rsidR="00F83DD3" w:rsidRPr="00410CE8">
        <w:rPr>
          <w:rFonts w:ascii="Times New Roman" w:hAnsi="Times New Roman" w:cs="Times New Roman"/>
          <w:color w:val="000000" w:themeColor="text1"/>
          <w:sz w:val="28"/>
          <w:szCs w:val="28"/>
        </w:rPr>
        <w:t>розв’язання</w:t>
      </w:r>
      <w:r w:rsidRPr="00410CE8">
        <w:rPr>
          <w:rFonts w:ascii="Times New Roman" w:hAnsi="Times New Roman" w:cs="Times New Roman"/>
          <w:color w:val="000000" w:themeColor="text1"/>
          <w:sz w:val="28"/>
          <w:szCs w:val="28"/>
        </w:rPr>
        <w:t xml:space="preserve"> конфліктних ситуацій. Це дозволяє керівництву закладу освіти залучати до роботи зі складними випадками саме тих працівників, які мають високу емоційну стійкість та здатність до вирішення конфліктних ситуацій.</w:t>
      </w:r>
    </w:p>
    <w:p w:rsidR="00315784" w:rsidRPr="00410CE8" w:rsidRDefault="00315784"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Модель Г. </w:t>
      </w:r>
      <w:proofErr w:type="spellStart"/>
      <w:r w:rsidRPr="00410CE8">
        <w:rPr>
          <w:rFonts w:ascii="Times New Roman" w:hAnsi="Times New Roman" w:cs="Times New Roman"/>
          <w:color w:val="000000" w:themeColor="text1"/>
          <w:sz w:val="28"/>
          <w:szCs w:val="28"/>
        </w:rPr>
        <w:t>Гарднера</w:t>
      </w:r>
      <w:proofErr w:type="spellEnd"/>
      <w:r w:rsidRPr="00410CE8">
        <w:rPr>
          <w:rFonts w:ascii="Times New Roman" w:hAnsi="Times New Roman" w:cs="Times New Roman"/>
          <w:color w:val="000000" w:themeColor="text1"/>
          <w:sz w:val="28"/>
          <w:szCs w:val="28"/>
        </w:rPr>
        <w:t xml:space="preserve"> визначає важливість кожного виду емоційної інтелектуальної компетентності та надає можливість керівництву закладу освіти розуміти сильні та слабкі сторони працівників з точки зору їх емоційної інтелектуальної компетентності. Це допомагає керівництву </w:t>
      </w:r>
      <w:r w:rsidR="004B0E56" w:rsidRPr="00410CE8">
        <w:rPr>
          <w:rFonts w:ascii="Times New Roman" w:hAnsi="Times New Roman" w:cs="Times New Roman"/>
          <w:color w:val="000000" w:themeColor="text1"/>
          <w:sz w:val="28"/>
          <w:szCs w:val="28"/>
        </w:rPr>
        <w:t>ЗЗСО</w:t>
      </w:r>
      <w:r w:rsidRPr="00410CE8">
        <w:rPr>
          <w:rFonts w:ascii="Times New Roman" w:hAnsi="Times New Roman" w:cs="Times New Roman"/>
          <w:color w:val="000000" w:themeColor="text1"/>
          <w:sz w:val="28"/>
          <w:szCs w:val="28"/>
        </w:rPr>
        <w:t xml:space="preserve"> розробляти індивідуальні підходи до роботи з кожним працівником. Модель Д. Гоулмана надає можливість визначити рівень емоційної </w:t>
      </w:r>
      <w:r w:rsidR="00F43A7D" w:rsidRPr="00410CE8">
        <w:rPr>
          <w:rFonts w:ascii="Times New Roman" w:hAnsi="Times New Roman" w:cs="Times New Roman"/>
          <w:color w:val="000000" w:themeColor="text1"/>
          <w:sz w:val="28"/>
          <w:szCs w:val="28"/>
        </w:rPr>
        <w:t>інтелек</w:t>
      </w:r>
      <w:r w:rsidRPr="00410CE8">
        <w:rPr>
          <w:rFonts w:ascii="Times New Roman" w:hAnsi="Times New Roman" w:cs="Times New Roman"/>
          <w:color w:val="000000" w:themeColor="text1"/>
          <w:sz w:val="28"/>
          <w:szCs w:val="28"/>
        </w:rPr>
        <w:t xml:space="preserve">туальної компетентності та розробляти стратегії для покращення цього рівня. Ця модель може бути використана для визначення критеріїв при відборі працівників, оцінці їхньої роботи, підвищенні ефективності комунікації в колективі та побудові </w:t>
      </w:r>
      <w:r w:rsidRPr="00410CE8">
        <w:rPr>
          <w:rFonts w:ascii="Times New Roman" w:hAnsi="Times New Roman" w:cs="Times New Roman"/>
          <w:color w:val="000000" w:themeColor="text1"/>
          <w:sz w:val="28"/>
          <w:szCs w:val="28"/>
        </w:rPr>
        <w:lastRenderedPageBreak/>
        <w:t>конструктивних взаємин між працівниками та керівництвом. Також моделі можуть допомогти у розробці програм професійного розвитку та підвищенні кваліфікації працівників закладу освіти.</w:t>
      </w:r>
    </w:p>
    <w:p w:rsidR="00315784" w:rsidRPr="00410CE8" w:rsidRDefault="00315784"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Крім того, знання про емоційний інтелект може допомогти керівництву закладу освіти виявити потенційних лідерів, які мають розвинені навички управління емоціями та здатні стати успішними менеджерами. Врахування емоційного інтелекту також може позитивно позначитися на кліматі в колективі, підвищити мотивацію працівників та знизити ризик виникнення конфліктів на робочому місці.</w:t>
      </w:r>
    </w:p>
    <w:p w:rsidR="00315784" w:rsidRPr="00410CE8" w:rsidRDefault="00315784"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Отже, врахування емоційного інтелекту в управлінні </w:t>
      </w:r>
      <w:r w:rsidR="004B0E56" w:rsidRPr="00410CE8">
        <w:rPr>
          <w:rFonts w:ascii="Times New Roman" w:hAnsi="Times New Roman" w:cs="Times New Roman"/>
          <w:color w:val="000000" w:themeColor="text1"/>
          <w:sz w:val="28"/>
          <w:szCs w:val="28"/>
        </w:rPr>
        <w:t>педагогічними кадрами ЗЗСО</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може допомогти досягти більшої ефективності в роботі колективу та покращити якість освітніх послуг.</w:t>
      </w:r>
    </w:p>
    <w:p w:rsidR="00852DB1" w:rsidRPr="00410CE8" w:rsidRDefault="00852DB1" w:rsidP="00427A27">
      <w:pPr>
        <w:spacing w:after="0" w:line="360" w:lineRule="auto"/>
        <w:ind w:firstLine="709"/>
        <w:jc w:val="both"/>
        <w:rPr>
          <w:rFonts w:ascii="Times New Roman" w:hAnsi="Times New Roman" w:cs="Times New Roman"/>
          <w:color w:val="000000" w:themeColor="text1"/>
          <w:sz w:val="28"/>
          <w:szCs w:val="28"/>
        </w:rPr>
      </w:pPr>
    </w:p>
    <w:p w:rsidR="00852DB1" w:rsidRPr="00410CE8" w:rsidRDefault="00852DB1" w:rsidP="00427A27">
      <w:pPr>
        <w:spacing w:after="0" w:line="360" w:lineRule="auto"/>
        <w:ind w:firstLine="709"/>
        <w:jc w:val="both"/>
        <w:rPr>
          <w:rFonts w:ascii="Times New Roman" w:hAnsi="Times New Roman" w:cs="Times New Roman"/>
          <w:color w:val="000000" w:themeColor="text1"/>
          <w:sz w:val="28"/>
          <w:szCs w:val="28"/>
        </w:rPr>
      </w:pPr>
    </w:p>
    <w:p w:rsidR="00315784" w:rsidRPr="00410CE8" w:rsidRDefault="004B0E56" w:rsidP="004B0E56">
      <w:pPr>
        <w:pStyle w:val="2"/>
        <w:spacing w:before="0" w:line="360" w:lineRule="auto"/>
        <w:ind w:firstLine="709"/>
        <w:rPr>
          <w:rFonts w:ascii="Times New Roman" w:hAnsi="Times New Roman" w:cs="Times New Roman"/>
          <w:color w:val="000000" w:themeColor="text1"/>
          <w:sz w:val="28"/>
          <w:szCs w:val="28"/>
        </w:rPr>
      </w:pPr>
      <w:bookmarkStart w:id="4" w:name="_Toc151838201"/>
      <w:r w:rsidRPr="00410CE8">
        <w:rPr>
          <w:rFonts w:ascii="Times New Roman" w:hAnsi="Times New Roman" w:cs="Times New Roman"/>
          <w:color w:val="000000" w:themeColor="text1"/>
          <w:sz w:val="28"/>
          <w:szCs w:val="28"/>
        </w:rPr>
        <w:t>1.3.</w:t>
      </w:r>
      <w:r w:rsidR="003C3E99">
        <w:rPr>
          <w:rFonts w:ascii="Times New Roman" w:hAnsi="Times New Roman" w:cs="Times New Roman"/>
          <w:color w:val="000000" w:themeColor="text1"/>
          <w:sz w:val="28"/>
          <w:szCs w:val="28"/>
        </w:rPr>
        <w:t> </w:t>
      </w:r>
      <w:r w:rsidR="00315784" w:rsidRPr="00410CE8">
        <w:rPr>
          <w:rFonts w:ascii="Times New Roman" w:hAnsi="Times New Roman" w:cs="Times New Roman"/>
          <w:color w:val="000000" w:themeColor="text1"/>
          <w:sz w:val="28"/>
          <w:szCs w:val="28"/>
        </w:rPr>
        <w:t>Управління емоціями педагогів: алгоритм, принципи, техніки</w:t>
      </w:r>
      <w:bookmarkEnd w:id="4"/>
    </w:p>
    <w:p w:rsidR="00852DB1" w:rsidRPr="00410CE8" w:rsidRDefault="00852DB1" w:rsidP="00427A27">
      <w:pPr>
        <w:spacing w:after="0" w:line="360" w:lineRule="auto"/>
        <w:ind w:firstLine="709"/>
        <w:rPr>
          <w:rFonts w:ascii="Times New Roman" w:hAnsi="Times New Roman" w:cs="Times New Roman"/>
          <w:sz w:val="28"/>
          <w:szCs w:val="28"/>
        </w:rPr>
      </w:pPr>
    </w:p>
    <w:p w:rsidR="00852DB1" w:rsidRPr="00410CE8" w:rsidRDefault="00852DB1" w:rsidP="00427A27">
      <w:pPr>
        <w:spacing w:after="0" w:line="360" w:lineRule="auto"/>
        <w:ind w:firstLine="709"/>
        <w:rPr>
          <w:rFonts w:ascii="Times New Roman" w:hAnsi="Times New Roman" w:cs="Times New Roman"/>
          <w:sz w:val="28"/>
          <w:szCs w:val="28"/>
        </w:rPr>
      </w:pPr>
    </w:p>
    <w:p w:rsidR="00777833" w:rsidRPr="00410CE8" w:rsidRDefault="00315784"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Управління емоціями педагогів є важливим елементом успішної роботи </w:t>
      </w:r>
      <w:r w:rsidR="0018301F" w:rsidRPr="00410CE8">
        <w:rPr>
          <w:rFonts w:ascii="Times New Roman" w:hAnsi="Times New Roman" w:cs="Times New Roman"/>
          <w:color w:val="000000" w:themeColor="text1"/>
          <w:sz w:val="28"/>
          <w:szCs w:val="28"/>
        </w:rPr>
        <w:t>ЗЗСО</w:t>
      </w:r>
      <w:r w:rsidR="00852DB1" w:rsidRPr="00410CE8">
        <w:rPr>
          <w:rFonts w:ascii="Times New Roman" w:hAnsi="Times New Roman" w:cs="Times New Roman"/>
          <w:color w:val="000000" w:themeColor="text1"/>
          <w:sz w:val="28"/>
          <w:szCs w:val="28"/>
        </w:rPr>
        <w:t xml:space="preserve">. Педагогічна діяльність </w:t>
      </w:r>
      <w:r w:rsidR="009F2BBA" w:rsidRPr="00410CE8">
        <w:rPr>
          <w:rFonts w:ascii="Times New Roman" w:hAnsi="Times New Roman" w:cs="Times New Roman"/>
          <w:color w:val="000000" w:themeColor="text1"/>
          <w:sz w:val="28"/>
          <w:szCs w:val="28"/>
        </w:rPr>
        <w:t>пов’язана</w:t>
      </w:r>
      <w:r w:rsidRPr="00410CE8">
        <w:rPr>
          <w:rFonts w:ascii="Times New Roman" w:hAnsi="Times New Roman" w:cs="Times New Roman"/>
          <w:color w:val="000000" w:themeColor="text1"/>
          <w:sz w:val="28"/>
          <w:szCs w:val="28"/>
        </w:rPr>
        <w:t xml:space="preserve"> зі здійсненням комунікації зі студентами, батьками, колегами та іншими учасниками навчально-виховного процесу. Тому, емоційний стан педагога може впливати на його успішність у виконанні професійних </w:t>
      </w:r>
      <w:r w:rsidR="009F2BBA" w:rsidRPr="00410CE8">
        <w:rPr>
          <w:rFonts w:ascii="Times New Roman" w:hAnsi="Times New Roman" w:cs="Times New Roman"/>
          <w:color w:val="000000" w:themeColor="text1"/>
          <w:sz w:val="28"/>
          <w:szCs w:val="28"/>
        </w:rPr>
        <w:t>обов’язків</w:t>
      </w:r>
      <w:r w:rsidRPr="00410CE8">
        <w:rPr>
          <w:rFonts w:ascii="Times New Roman" w:hAnsi="Times New Roman" w:cs="Times New Roman"/>
          <w:color w:val="000000" w:themeColor="text1"/>
          <w:sz w:val="28"/>
          <w:szCs w:val="28"/>
        </w:rPr>
        <w:t>.</w:t>
      </w:r>
    </w:p>
    <w:p w:rsidR="00777833" w:rsidRPr="00410CE8" w:rsidRDefault="00315784"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Управління емоціями </w:t>
      </w:r>
      <w:r w:rsidR="0018301F" w:rsidRPr="00410CE8">
        <w:rPr>
          <w:rFonts w:ascii="Times New Roman" w:hAnsi="Times New Roman" w:cs="Times New Roman"/>
          <w:color w:val="000000" w:themeColor="text1"/>
          <w:sz w:val="28"/>
          <w:szCs w:val="28"/>
        </w:rPr>
        <w:t>педагогічних кадрів ЗЗСО</w:t>
      </w:r>
      <w:r w:rsidRPr="00410CE8">
        <w:rPr>
          <w:rFonts w:ascii="Times New Roman" w:hAnsi="Times New Roman" w:cs="Times New Roman"/>
          <w:color w:val="000000" w:themeColor="text1"/>
          <w:sz w:val="28"/>
          <w:szCs w:val="28"/>
        </w:rPr>
        <w:t xml:space="preserve"> можна здійснювати за допомогою різних методів і підходів, зокрема засобами психологічної підтримки, тренінгів з розвитку емоційного інтелекту, практики медитації та інших методів. Однак, для ефективного управління емоціями </w:t>
      </w:r>
      <w:r w:rsidR="0018301F" w:rsidRPr="00410CE8">
        <w:rPr>
          <w:rFonts w:ascii="Times New Roman" w:hAnsi="Times New Roman" w:cs="Times New Roman"/>
          <w:color w:val="000000" w:themeColor="text1"/>
          <w:sz w:val="28"/>
          <w:szCs w:val="28"/>
        </w:rPr>
        <w:t>педагогічних кадрів ЗЗСО</w:t>
      </w:r>
      <w:r w:rsidRPr="00410CE8">
        <w:rPr>
          <w:rFonts w:ascii="Times New Roman" w:hAnsi="Times New Roman" w:cs="Times New Roman"/>
          <w:color w:val="000000" w:themeColor="text1"/>
          <w:sz w:val="28"/>
          <w:szCs w:val="28"/>
        </w:rPr>
        <w:t xml:space="preserve"> необхідно мати розуміння основних аспектів емоційного інтелекту, що можуть бути забезпечені за допомогою використання різних моделей, описаних вище.</w:t>
      </w:r>
    </w:p>
    <w:p w:rsidR="000D1581" w:rsidRPr="00410CE8" w:rsidRDefault="00315784" w:rsidP="0018301F">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Застосування цих моделей може допомогти педагогам розвивати свою </w:t>
      </w:r>
      <w:r w:rsidRPr="00410CE8">
        <w:rPr>
          <w:rFonts w:ascii="Times New Roman" w:hAnsi="Times New Roman" w:cs="Times New Roman"/>
          <w:color w:val="000000" w:themeColor="text1"/>
          <w:sz w:val="28"/>
          <w:szCs w:val="28"/>
        </w:rPr>
        <w:lastRenderedPageBreak/>
        <w:t>емоційну компетентність, здатність розпізнавати та контролювати свої емоції, а також ефективно спілкуватися з іншими людьми, що є ключовими факторами успіху в педагогічній діяльності.</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 xml:space="preserve">Отже, управління емоціями </w:t>
      </w:r>
      <w:r w:rsidR="0018301F" w:rsidRPr="00410CE8">
        <w:rPr>
          <w:rFonts w:ascii="Times New Roman" w:hAnsi="Times New Roman" w:cs="Times New Roman"/>
          <w:color w:val="000000" w:themeColor="text1"/>
          <w:sz w:val="28"/>
          <w:szCs w:val="28"/>
        </w:rPr>
        <w:t>педагогічних кадрів ЗЗСО</w:t>
      </w:r>
      <w:r w:rsidRPr="00410CE8">
        <w:rPr>
          <w:rFonts w:ascii="Times New Roman" w:hAnsi="Times New Roman" w:cs="Times New Roman"/>
          <w:color w:val="000000" w:themeColor="text1"/>
          <w:sz w:val="28"/>
          <w:szCs w:val="28"/>
        </w:rPr>
        <w:t xml:space="preserve"> є важливим елементом педагогічної практики, що може бути досягнуто за допомогою різних методів і підходів, включаючи використання моделей емоційного інтелекту.</w:t>
      </w:r>
    </w:p>
    <w:p w:rsidR="00777833" w:rsidRPr="00410CE8" w:rsidRDefault="00777833"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З огляду на те, що метою освіти є всебічний розвиток людини як особистості та найвищої цінності суспільства, її талантів, інтелектуальних та творчих здібностей, формування цінностей і необхідних для успішної самореалізації компетентностей, виховання відповідальних громадян, які здатні до свідомого суспільного вибору та спрямування своєї діяльності на користь суспільству, збагачення на цій основі інтелектуального, економічного, творчого, культурного потенціалу Українського народу, підвищення освітнього рівня громадян задля забезпечення сталого розвитку України та її європейського вибору, можна стверджувати, що розвиток у майбутніх педагогів емоційного інтелекту є актуальною проблемою сьогодення</w:t>
      </w:r>
      <w:r w:rsidR="003C3E99">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[18].</w:t>
      </w:r>
    </w:p>
    <w:p w:rsidR="00777833" w:rsidRPr="00410CE8" w:rsidRDefault="00777833"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Розуміння власних емоцій є важливою складовою педагогічної діяльності, оскільки педагоги повинні вміти керувати своїми емоціями, щоб забезпечити ефективну комунікацію з учнями та батьками, створити сприятливу атмосферу в класі та забезпечити розвиток учнів. Розуміння власних емоцій допомагає педагогам підтримувати позитивн</w:t>
      </w:r>
      <w:r w:rsidR="00402450" w:rsidRPr="00410CE8">
        <w:rPr>
          <w:rFonts w:ascii="Times New Roman" w:hAnsi="Times New Roman" w:cs="Times New Roman"/>
          <w:color w:val="000000" w:themeColor="text1"/>
          <w:sz w:val="28"/>
          <w:szCs w:val="28"/>
        </w:rPr>
        <w:t>ий</w:t>
      </w:r>
      <w:r w:rsidRPr="00410CE8">
        <w:rPr>
          <w:rFonts w:ascii="Times New Roman" w:hAnsi="Times New Roman" w:cs="Times New Roman"/>
          <w:color w:val="000000" w:themeColor="text1"/>
          <w:sz w:val="28"/>
          <w:szCs w:val="28"/>
        </w:rPr>
        <w:t xml:space="preserve"> настрій, зменшувати стрес та конфліктність, впливати на мотивацію учнів та забезпечувати якісну освіту.</w:t>
      </w:r>
    </w:p>
    <w:p w:rsidR="00777833" w:rsidRPr="00410CE8" w:rsidRDefault="00777833"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Крім того, педагогічна діяльність вимагає від педагога зосередженості на потребах інших людей. Розуміння власних емоцій допомагає педагогам бути уважними до потреб учнів та батьків, допомагає зберегти емоційне </w:t>
      </w:r>
      <w:r w:rsidR="00F83DD3" w:rsidRPr="00410CE8">
        <w:rPr>
          <w:rFonts w:ascii="Times New Roman" w:hAnsi="Times New Roman" w:cs="Times New Roman"/>
          <w:color w:val="000000" w:themeColor="text1"/>
          <w:sz w:val="28"/>
          <w:szCs w:val="28"/>
        </w:rPr>
        <w:t>здоров’я</w:t>
      </w:r>
      <w:r w:rsidRPr="00410CE8">
        <w:rPr>
          <w:rFonts w:ascii="Times New Roman" w:hAnsi="Times New Roman" w:cs="Times New Roman"/>
          <w:color w:val="000000" w:themeColor="text1"/>
          <w:sz w:val="28"/>
          <w:szCs w:val="28"/>
        </w:rPr>
        <w:t>, що в свою чергу позитивно впливає на розвиток учнів та якість педагогічного процесу в цілому. Тому важливо, щоб педагоги розуміли свої емоції та вміли керувати ними для забезпечення якісного навчання та розвитку учнів.</w:t>
      </w:r>
    </w:p>
    <w:p w:rsidR="00777833" w:rsidRPr="00410CE8" w:rsidRDefault="00777833"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Основні кроки алгоритму розуміння емоцій педагогів можуть бути наступними:</w:t>
      </w:r>
    </w:p>
    <w:p w:rsidR="00777833" w:rsidRPr="00410CE8" w:rsidRDefault="00777833" w:rsidP="00030991">
      <w:pPr>
        <w:pStyle w:val="a3"/>
        <w:widowControl w:val="0"/>
        <w:numPr>
          <w:ilvl w:val="0"/>
          <w:numId w:val="4"/>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lastRenderedPageBreak/>
        <w:t>Свідомо спостерігати за своїми емоціями. Педагог повинен навчитися розрізняти різні емоції та розуміти, як вони впливають на його поведінку, дії та рішення.</w:t>
      </w:r>
    </w:p>
    <w:p w:rsidR="00777833" w:rsidRPr="00410CE8" w:rsidRDefault="00777833" w:rsidP="00030991">
      <w:pPr>
        <w:pStyle w:val="a3"/>
        <w:widowControl w:val="0"/>
        <w:numPr>
          <w:ilvl w:val="0"/>
          <w:numId w:val="4"/>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Аналізувати ситуації, які викликають певні емоції. Педагог повинен зрозуміти, які ситуації або події викликають певні емоції у нього та які є його особисті тригери.</w:t>
      </w:r>
    </w:p>
    <w:p w:rsidR="00034831" w:rsidRPr="00410CE8" w:rsidRDefault="00777833" w:rsidP="00030991">
      <w:pPr>
        <w:pStyle w:val="a3"/>
        <w:widowControl w:val="0"/>
        <w:numPr>
          <w:ilvl w:val="0"/>
          <w:numId w:val="4"/>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Встановлювати причини та наслідки своїх емоцій. Педагог повинен зрозуміти, чому він відчуває певну емоцію, та як це впливає на його дії та взаємодію з оточуючими.</w:t>
      </w:r>
    </w:p>
    <w:p w:rsidR="00034831" w:rsidRPr="00410CE8" w:rsidRDefault="00777833" w:rsidP="00030991">
      <w:pPr>
        <w:pStyle w:val="a3"/>
        <w:widowControl w:val="0"/>
        <w:numPr>
          <w:ilvl w:val="0"/>
          <w:numId w:val="4"/>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Навчатися регулювати свої емоції. Педагог повинен знати, як контролювати свої емоції та вміти регулювати їх, щоб уникнути конфліктів, забезпечити успішне взаємодію з учнями та колегами.</w:t>
      </w:r>
    </w:p>
    <w:p w:rsidR="00777833" w:rsidRPr="00410CE8" w:rsidRDefault="00777833" w:rsidP="00030991">
      <w:pPr>
        <w:pStyle w:val="a3"/>
        <w:widowControl w:val="0"/>
        <w:numPr>
          <w:ilvl w:val="0"/>
          <w:numId w:val="4"/>
        </w:numPr>
        <w:tabs>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Використовувати позитивні емоції в навчальному процесі. Педагог може використовувати свої позитивні емоції, такі як радість, захоплення, задоволення, для створення позитивного настрою в класі та мотивації учнів.</w:t>
      </w:r>
    </w:p>
    <w:p w:rsidR="00777833" w:rsidRPr="00410CE8" w:rsidRDefault="00777833"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Алгоритм розуміння емоцій педагогів може допомогти педагогам бути більш свідомими щодо своїх емоцій та вміти контролювати їх, що позитивно вплине на якість навчання та взаємодію з учнями та колегами.</w:t>
      </w:r>
    </w:p>
    <w:p w:rsidR="00034831" w:rsidRPr="00410CE8" w:rsidRDefault="008C1709"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Для управління емоціями, </w:t>
      </w:r>
      <w:r w:rsidR="0018301F" w:rsidRPr="00410CE8">
        <w:rPr>
          <w:rFonts w:ascii="Times New Roman" w:hAnsi="Times New Roman" w:cs="Times New Roman"/>
          <w:color w:val="000000" w:themeColor="text1"/>
          <w:sz w:val="28"/>
          <w:szCs w:val="28"/>
        </w:rPr>
        <w:t>педагогічні кадри ЗЗСО</w:t>
      </w:r>
      <w:r w:rsidRPr="00410CE8">
        <w:rPr>
          <w:rFonts w:ascii="Times New Roman" w:hAnsi="Times New Roman" w:cs="Times New Roman"/>
          <w:color w:val="000000" w:themeColor="text1"/>
          <w:sz w:val="28"/>
          <w:szCs w:val="28"/>
        </w:rPr>
        <w:t xml:space="preserve"> можуть використовувати наступні принципи:</w:t>
      </w:r>
    </w:p>
    <w:p w:rsidR="008C1709" w:rsidRPr="00410CE8" w:rsidRDefault="008C1709" w:rsidP="00030991">
      <w:pPr>
        <w:pStyle w:val="a3"/>
        <w:widowControl w:val="0"/>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Свідоме сприйняття емоцій: педагог повинен розуміти та приймати свої емоції, а також уміти розпізнавати емоційний стан учнів.</w:t>
      </w:r>
    </w:p>
    <w:p w:rsidR="008C1709" w:rsidRPr="00410CE8" w:rsidRDefault="008C1709" w:rsidP="00030991">
      <w:pPr>
        <w:pStyle w:val="a3"/>
        <w:widowControl w:val="0"/>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Позитивний підхід: педагог повинен намагатись знайти позитивні сторони в будь-якій ситуації, що допоможе знизити рівень стресу та відчуття тривоги.</w:t>
      </w:r>
    </w:p>
    <w:p w:rsidR="008C1709" w:rsidRPr="00410CE8" w:rsidRDefault="008C1709" w:rsidP="00030991">
      <w:pPr>
        <w:pStyle w:val="a3"/>
        <w:widowControl w:val="0"/>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Адекватна реакція: педагог повинен реагувати на ситуації згідно з їх значущістю, а не перебувати у постійному стані напруження або реагувати перебільшено.</w:t>
      </w:r>
    </w:p>
    <w:p w:rsidR="008C1709" w:rsidRPr="00410CE8" w:rsidRDefault="008C1709" w:rsidP="00030991">
      <w:pPr>
        <w:pStyle w:val="a3"/>
        <w:widowControl w:val="0"/>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Самоконтроль: педагог повинен вміти контролювати свої емоції, особливо у тих випадках, коли вони можуть стати перешкодою для навчання та </w:t>
      </w:r>
      <w:r w:rsidRPr="00410CE8">
        <w:rPr>
          <w:rFonts w:ascii="Times New Roman" w:hAnsi="Times New Roman" w:cs="Times New Roman"/>
          <w:color w:val="000000" w:themeColor="text1"/>
          <w:sz w:val="28"/>
          <w:szCs w:val="28"/>
        </w:rPr>
        <w:lastRenderedPageBreak/>
        <w:t>виховання учнів.</w:t>
      </w:r>
    </w:p>
    <w:p w:rsidR="008C1709" w:rsidRPr="00410CE8" w:rsidRDefault="008C1709" w:rsidP="00030991">
      <w:pPr>
        <w:pStyle w:val="a3"/>
        <w:widowControl w:val="0"/>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Емпатія: педагог повинен намагатись розуміти емоційний стан учнів, співчувати їм та підтримувати.</w:t>
      </w:r>
    </w:p>
    <w:p w:rsidR="008C1709" w:rsidRPr="00410CE8" w:rsidRDefault="008C1709" w:rsidP="00030991">
      <w:pPr>
        <w:pStyle w:val="a3"/>
        <w:widowControl w:val="0"/>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Співпраця: педагог повинен навчати учнів працювати в команді та взаємодіяти, що сприятиме розвитку їх емоційного інтелекту.</w:t>
      </w:r>
    </w:p>
    <w:p w:rsidR="008C1709" w:rsidRPr="00410CE8" w:rsidRDefault="008C1709" w:rsidP="00030991">
      <w:pPr>
        <w:pStyle w:val="a3"/>
        <w:widowControl w:val="0"/>
        <w:numPr>
          <w:ilvl w:val="0"/>
          <w:numId w:val="16"/>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Рефлексія: педагог повинен відстежувати та аналізувати свої емоції та реакції на певні ситуації, щоб вдосконалювати свої навички управління емоціями.</w:t>
      </w:r>
    </w:p>
    <w:p w:rsidR="008C1709" w:rsidRPr="00410CE8" w:rsidRDefault="008C1709"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Ці принципи допоможуть </w:t>
      </w:r>
      <w:r w:rsidR="0018301F" w:rsidRPr="00410CE8">
        <w:rPr>
          <w:rFonts w:ascii="Times New Roman" w:hAnsi="Times New Roman" w:cs="Times New Roman"/>
          <w:color w:val="000000" w:themeColor="text1"/>
          <w:sz w:val="28"/>
          <w:szCs w:val="28"/>
        </w:rPr>
        <w:t>педагогічним кадрам ЗЗСО</w:t>
      </w:r>
      <w:r w:rsidRPr="00410CE8">
        <w:rPr>
          <w:rFonts w:ascii="Times New Roman" w:hAnsi="Times New Roman" w:cs="Times New Roman"/>
          <w:color w:val="000000" w:themeColor="text1"/>
          <w:sz w:val="28"/>
          <w:szCs w:val="28"/>
        </w:rPr>
        <w:t xml:space="preserve"> виявляти більшу емоційну зрілість, сприятимуть створенню сприятливої емоційної атмосфери в класі та забезпечать ефективний процес навчання та виховання учнів.</w:t>
      </w:r>
    </w:p>
    <w:p w:rsidR="00034831" w:rsidRPr="00410CE8" w:rsidRDefault="00034831"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Існує безліч технік управління емоціями, які педагоги можуть використовувати для підвищення своєї емоційної компетентності та кращого управління власними емоціями. Нижче наведено кілька прикладів таких технік:</w:t>
      </w:r>
    </w:p>
    <w:p w:rsidR="00034831" w:rsidRPr="00410CE8" w:rsidRDefault="00034831" w:rsidP="00030991">
      <w:pPr>
        <w:pStyle w:val="a3"/>
        <w:widowControl w:val="0"/>
        <w:numPr>
          <w:ilvl w:val="0"/>
          <w:numId w:val="5"/>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Психологічні прийоми саморегуляції. </w:t>
      </w:r>
    </w:p>
    <w:p w:rsidR="00034831" w:rsidRPr="00410CE8" w:rsidRDefault="00034831" w:rsidP="0018301F">
      <w:pPr>
        <w:widowControl w:val="0"/>
        <w:tabs>
          <w:tab w:val="left" w:pos="993"/>
          <w:tab w:val="left" w:pos="1134"/>
        </w:tabs>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Це можуть бути вправи на зосередження уваги, медитація, візуалізація, релаксація тощо. Ці прийоми допоможуть </w:t>
      </w:r>
      <w:r w:rsidR="0018301F" w:rsidRPr="00410CE8">
        <w:rPr>
          <w:rFonts w:ascii="Times New Roman" w:hAnsi="Times New Roman" w:cs="Times New Roman"/>
          <w:color w:val="000000" w:themeColor="text1"/>
          <w:sz w:val="28"/>
          <w:szCs w:val="28"/>
        </w:rPr>
        <w:t>педагогічним кадрам ЗЗСО</w:t>
      </w:r>
      <w:r w:rsidRPr="00410CE8">
        <w:rPr>
          <w:rFonts w:ascii="Times New Roman" w:hAnsi="Times New Roman" w:cs="Times New Roman"/>
          <w:color w:val="000000" w:themeColor="text1"/>
          <w:sz w:val="28"/>
          <w:szCs w:val="28"/>
        </w:rPr>
        <w:t xml:space="preserve"> заспокоїтися та зосередитися, коли </w:t>
      </w:r>
      <w:r w:rsidR="0018301F" w:rsidRPr="00410CE8">
        <w:rPr>
          <w:rFonts w:ascii="Times New Roman" w:hAnsi="Times New Roman" w:cs="Times New Roman"/>
          <w:color w:val="000000" w:themeColor="text1"/>
          <w:sz w:val="28"/>
          <w:szCs w:val="28"/>
        </w:rPr>
        <w:t>кожен із педагогів</w:t>
      </w:r>
      <w:r w:rsidRPr="00410CE8">
        <w:rPr>
          <w:rFonts w:ascii="Times New Roman" w:hAnsi="Times New Roman" w:cs="Times New Roman"/>
          <w:color w:val="000000" w:themeColor="text1"/>
          <w:sz w:val="28"/>
          <w:szCs w:val="28"/>
        </w:rPr>
        <w:t xml:space="preserve"> почувається напруженим чи перенапруженим.</w:t>
      </w:r>
    </w:p>
    <w:p w:rsidR="00034831" w:rsidRPr="00410CE8" w:rsidRDefault="00034831" w:rsidP="00030991">
      <w:pPr>
        <w:pStyle w:val="a3"/>
        <w:widowControl w:val="0"/>
        <w:numPr>
          <w:ilvl w:val="0"/>
          <w:numId w:val="5"/>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Техніки когнітивної перебудови. </w:t>
      </w:r>
    </w:p>
    <w:p w:rsidR="00034831" w:rsidRPr="00410CE8" w:rsidRDefault="00034831" w:rsidP="0018301F">
      <w:pPr>
        <w:widowControl w:val="0"/>
        <w:tabs>
          <w:tab w:val="left" w:pos="993"/>
          <w:tab w:val="left" w:pos="1134"/>
        </w:tabs>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Ці техніки базуються на зміні способу мислення. Педагог може перебудовувати свої негативні думки та переконання в більш позит</w:t>
      </w:r>
      <w:r w:rsidR="00852DB1" w:rsidRPr="00410CE8">
        <w:rPr>
          <w:rFonts w:ascii="Times New Roman" w:hAnsi="Times New Roman" w:cs="Times New Roman"/>
          <w:color w:val="000000" w:themeColor="text1"/>
          <w:sz w:val="28"/>
          <w:szCs w:val="28"/>
        </w:rPr>
        <w:t>ивні. Наприклад, замість думки «</w:t>
      </w:r>
      <w:r w:rsidRPr="00410CE8">
        <w:rPr>
          <w:rFonts w:ascii="Times New Roman" w:hAnsi="Times New Roman" w:cs="Times New Roman"/>
          <w:color w:val="000000" w:themeColor="text1"/>
          <w:sz w:val="28"/>
          <w:szCs w:val="28"/>
        </w:rPr>
        <w:t>Я не зможу зробити це</w:t>
      </w:r>
      <w:r w:rsidR="00852DB1" w:rsidRPr="00410CE8">
        <w:rPr>
          <w:rFonts w:ascii="Times New Roman" w:hAnsi="Times New Roman" w:cs="Times New Roman"/>
          <w:color w:val="000000" w:themeColor="text1"/>
          <w:sz w:val="28"/>
          <w:szCs w:val="28"/>
        </w:rPr>
        <w:t>», можна мислити «</w:t>
      </w:r>
      <w:r w:rsidRPr="00410CE8">
        <w:rPr>
          <w:rFonts w:ascii="Times New Roman" w:hAnsi="Times New Roman" w:cs="Times New Roman"/>
          <w:color w:val="000000" w:themeColor="text1"/>
          <w:sz w:val="28"/>
          <w:szCs w:val="28"/>
        </w:rPr>
        <w:t>Я спробу</w:t>
      </w:r>
      <w:r w:rsidR="00852DB1" w:rsidRPr="00410CE8">
        <w:rPr>
          <w:rFonts w:ascii="Times New Roman" w:hAnsi="Times New Roman" w:cs="Times New Roman"/>
          <w:color w:val="000000" w:themeColor="text1"/>
          <w:sz w:val="28"/>
          <w:szCs w:val="28"/>
        </w:rPr>
        <w:t>ю зробити це і побачу, що вийде»</w:t>
      </w:r>
      <w:r w:rsidRPr="00410CE8">
        <w:rPr>
          <w:rFonts w:ascii="Times New Roman" w:hAnsi="Times New Roman" w:cs="Times New Roman"/>
          <w:color w:val="000000" w:themeColor="text1"/>
          <w:sz w:val="28"/>
          <w:szCs w:val="28"/>
        </w:rPr>
        <w:t>.</w:t>
      </w:r>
    </w:p>
    <w:p w:rsidR="00034831" w:rsidRPr="00410CE8" w:rsidRDefault="00034831" w:rsidP="00030991">
      <w:pPr>
        <w:pStyle w:val="a3"/>
        <w:widowControl w:val="0"/>
        <w:numPr>
          <w:ilvl w:val="0"/>
          <w:numId w:val="5"/>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Техніки візуалізації.</w:t>
      </w:r>
    </w:p>
    <w:p w:rsidR="00034831" w:rsidRPr="00410CE8" w:rsidRDefault="00034831" w:rsidP="0018301F">
      <w:pPr>
        <w:widowControl w:val="0"/>
        <w:tabs>
          <w:tab w:val="left" w:pos="993"/>
          <w:tab w:val="left" w:pos="1134"/>
        </w:tabs>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 Вони полягають в тому, щоб уявляти собі певну ситуацію, яку педагог хоче змінити. Наприклад, педагог може уявляти собі спокійний клас, де всі учні працюють та взаємодіють мирно.</w:t>
      </w:r>
    </w:p>
    <w:p w:rsidR="00034831" w:rsidRPr="00410CE8" w:rsidRDefault="00034831" w:rsidP="00030991">
      <w:pPr>
        <w:pStyle w:val="a3"/>
        <w:widowControl w:val="0"/>
        <w:numPr>
          <w:ilvl w:val="0"/>
          <w:numId w:val="5"/>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Техніки комунікації.</w:t>
      </w:r>
    </w:p>
    <w:p w:rsidR="00034831" w:rsidRPr="00410CE8" w:rsidRDefault="00034831" w:rsidP="0018301F">
      <w:pPr>
        <w:widowControl w:val="0"/>
        <w:tabs>
          <w:tab w:val="left" w:pos="993"/>
          <w:tab w:val="left" w:pos="1134"/>
        </w:tabs>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Педагог може вчитися взаємодіяти зі своїми колегами та учнями з </w:t>
      </w:r>
      <w:r w:rsidRPr="00410CE8">
        <w:rPr>
          <w:rFonts w:ascii="Times New Roman" w:hAnsi="Times New Roman" w:cs="Times New Roman"/>
          <w:color w:val="000000" w:themeColor="text1"/>
          <w:sz w:val="28"/>
          <w:szCs w:val="28"/>
        </w:rPr>
        <w:lastRenderedPageBreak/>
        <w:t xml:space="preserve">різними типами темпераменту та характерами. Важливо вміти слухати, спілкуватися </w:t>
      </w:r>
      <w:proofErr w:type="spellStart"/>
      <w:r w:rsidRPr="00410CE8">
        <w:rPr>
          <w:rFonts w:ascii="Times New Roman" w:hAnsi="Times New Roman" w:cs="Times New Roman"/>
          <w:color w:val="000000" w:themeColor="text1"/>
          <w:sz w:val="28"/>
          <w:szCs w:val="28"/>
        </w:rPr>
        <w:t>конструктивно</w:t>
      </w:r>
      <w:proofErr w:type="spellEnd"/>
      <w:r w:rsidRPr="00410CE8">
        <w:rPr>
          <w:rFonts w:ascii="Times New Roman" w:hAnsi="Times New Roman" w:cs="Times New Roman"/>
          <w:color w:val="000000" w:themeColor="text1"/>
          <w:sz w:val="28"/>
          <w:szCs w:val="28"/>
        </w:rPr>
        <w:t xml:space="preserve"> та вміти виражати свої емоції.</w:t>
      </w:r>
    </w:p>
    <w:p w:rsidR="00034831" w:rsidRPr="00410CE8" w:rsidRDefault="00034831" w:rsidP="00030991">
      <w:pPr>
        <w:pStyle w:val="a3"/>
        <w:widowControl w:val="0"/>
        <w:numPr>
          <w:ilvl w:val="0"/>
          <w:numId w:val="5"/>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Розвиток соціальної підтримки.</w:t>
      </w:r>
    </w:p>
    <w:p w:rsidR="00034831" w:rsidRPr="00410CE8" w:rsidRDefault="00034831" w:rsidP="0018301F">
      <w:pPr>
        <w:widowControl w:val="0"/>
        <w:tabs>
          <w:tab w:val="left" w:pos="993"/>
          <w:tab w:val="left" w:pos="1134"/>
        </w:tabs>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Педагог може знаходити підтримку у своїх колег, друзів та </w:t>
      </w:r>
      <w:r w:rsidR="00F83DD3" w:rsidRPr="00410CE8">
        <w:rPr>
          <w:rFonts w:ascii="Times New Roman" w:hAnsi="Times New Roman" w:cs="Times New Roman"/>
          <w:color w:val="000000" w:themeColor="text1"/>
          <w:sz w:val="28"/>
          <w:szCs w:val="28"/>
        </w:rPr>
        <w:t>сім’ї</w:t>
      </w:r>
      <w:r w:rsidRPr="00410CE8">
        <w:rPr>
          <w:rFonts w:ascii="Times New Roman" w:hAnsi="Times New Roman" w:cs="Times New Roman"/>
          <w:color w:val="000000" w:themeColor="text1"/>
          <w:sz w:val="28"/>
          <w:szCs w:val="28"/>
        </w:rPr>
        <w:t>.</w:t>
      </w:r>
    </w:p>
    <w:p w:rsidR="00034831" w:rsidRPr="00410CE8" w:rsidRDefault="00034831" w:rsidP="00030991">
      <w:pPr>
        <w:pStyle w:val="a3"/>
        <w:widowControl w:val="0"/>
        <w:numPr>
          <w:ilvl w:val="0"/>
          <w:numId w:val="5"/>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Медитація.</w:t>
      </w:r>
    </w:p>
    <w:p w:rsidR="00034831" w:rsidRPr="00410CE8" w:rsidRDefault="00034831" w:rsidP="0018301F">
      <w:pPr>
        <w:widowControl w:val="0"/>
        <w:tabs>
          <w:tab w:val="left" w:pos="993"/>
          <w:tab w:val="left" w:pos="1134"/>
        </w:tabs>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Медитація допомагає знизити рівень стресу, збільшує увагу та покращує настрій. Для педагогів важливо вміти розслабитися та зосередитися на позитивних моментах у своєму житті та роботі.</w:t>
      </w:r>
    </w:p>
    <w:p w:rsidR="00034831" w:rsidRPr="00410CE8" w:rsidRDefault="00034831" w:rsidP="00030991">
      <w:pPr>
        <w:pStyle w:val="a3"/>
        <w:widowControl w:val="0"/>
        <w:numPr>
          <w:ilvl w:val="0"/>
          <w:numId w:val="5"/>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Визначення тригерів емоцій та їх усунення або зниження.</w:t>
      </w:r>
    </w:p>
    <w:p w:rsidR="00034831" w:rsidRPr="00410CE8" w:rsidRDefault="00034831" w:rsidP="0018301F">
      <w:pPr>
        <w:widowControl w:val="0"/>
        <w:tabs>
          <w:tab w:val="left" w:pos="993"/>
          <w:tab w:val="left" w:pos="1134"/>
        </w:tabs>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Педагоги повинні визначити, що викликає у них стрес або негативні емоції, та спробувати знайти спосіб зменшити вплив цих тригерів на своє самопочуття та роботу.</w:t>
      </w:r>
    </w:p>
    <w:p w:rsidR="00034831" w:rsidRPr="00410CE8" w:rsidRDefault="00034831" w:rsidP="00030991">
      <w:pPr>
        <w:pStyle w:val="a3"/>
        <w:widowControl w:val="0"/>
        <w:numPr>
          <w:ilvl w:val="0"/>
          <w:numId w:val="5"/>
        </w:numPr>
        <w:tabs>
          <w:tab w:val="left" w:pos="993"/>
          <w:tab w:val="left" w:pos="1134"/>
        </w:tabs>
        <w:spacing w:after="0" w:line="360" w:lineRule="auto"/>
        <w:ind w:left="0" w:firstLine="709"/>
        <w:contextualSpacing w:val="0"/>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Розвиток емпатії та соціальної компетентності.</w:t>
      </w:r>
    </w:p>
    <w:p w:rsidR="00034831" w:rsidRPr="00410CE8" w:rsidRDefault="00034831" w:rsidP="0018301F">
      <w:pPr>
        <w:widowControl w:val="0"/>
        <w:tabs>
          <w:tab w:val="left" w:pos="993"/>
          <w:tab w:val="left" w:pos="1134"/>
        </w:tabs>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Педагоги повинні вміти розуміти емоції своїх учнів, співробітників та батьків, та вміти ефективно спілкуватися з ними в різних ситуаціях. Це допоможе зберегти позитивну атмосферу в класі та забезпечити ефективну комунікацію з іншими людьми.</w:t>
      </w:r>
    </w:p>
    <w:p w:rsidR="00852DB1" w:rsidRPr="00410CE8" w:rsidRDefault="008C1709"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Додатково можна зауважити, що педагоги </w:t>
      </w:r>
      <w:r w:rsidR="00034831" w:rsidRPr="00410CE8">
        <w:rPr>
          <w:rFonts w:ascii="Times New Roman" w:hAnsi="Times New Roman" w:cs="Times New Roman"/>
          <w:color w:val="000000" w:themeColor="text1"/>
          <w:sz w:val="28"/>
          <w:szCs w:val="28"/>
        </w:rPr>
        <w:t>повинні вміти робити перерви та забезпечувати собі достатньо часу для відпочинку та відновлення енергії. Важливо знати свої межі та не перевантажувати себе роботою, що допоможе уникнути вигорання та зберегти позитивний настрій.</w:t>
      </w:r>
      <w:r w:rsidR="00852DB1" w:rsidRPr="00410CE8">
        <w:rPr>
          <w:rFonts w:ascii="Times New Roman" w:hAnsi="Times New Roman" w:cs="Times New Roman"/>
          <w:color w:val="000000" w:themeColor="text1"/>
          <w:sz w:val="28"/>
          <w:szCs w:val="28"/>
        </w:rPr>
        <w:br w:type="page"/>
      </w:r>
    </w:p>
    <w:p w:rsidR="008C1709" w:rsidRPr="00410CE8" w:rsidRDefault="008C1709" w:rsidP="004B0E56">
      <w:pPr>
        <w:pStyle w:val="2"/>
        <w:keepNext w:val="0"/>
        <w:keepLines w:val="0"/>
        <w:widowControl w:val="0"/>
        <w:spacing w:before="0" w:line="360" w:lineRule="auto"/>
        <w:ind w:firstLine="709"/>
        <w:jc w:val="center"/>
        <w:rPr>
          <w:rFonts w:ascii="Times New Roman" w:hAnsi="Times New Roman" w:cs="Times New Roman"/>
          <w:color w:val="000000" w:themeColor="text1"/>
          <w:sz w:val="28"/>
          <w:szCs w:val="28"/>
        </w:rPr>
      </w:pPr>
      <w:bookmarkStart w:id="5" w:name="_Toc151838202"/>
      <w:r w:rsidRPr="00410CE8">
        <w:rPr>
          <w:rFonts w:ascii="Times New Roman" w:hAnsi="Times New Roman" w:cs="Times New Roman"/>
          <w:color w:val="000000" w:themeColor="text1"/>
          <w:sz w:val="28"/>
          <w:szCs w:val="28"/>
        </w:rPr>
        <w:lastRenderedPageBreak/>
        <w:t>Висновки до розділу 1</w:t>
      </w:r>
      <w:bookmarkEnd w:id="5"/>
    </w:p>
    <w:p w:rsidR="00852DB1" w:rsidRPr="00410CE8" w:rsidRDefault="00852DB1" w:rsidP="004B0E56">
      <w:pPr>
        <w:widowControl w:val="0"/>
        <w:spacing w:after="0" w:line="360" w:lineRule="auto"/>
        <w:ind w:firstLine="709"/>
        <w:rPr>
          <w:rFonts w:ascii="Times New Roman" w:hAnsi="Times New Roman" w:cs="Times New Roman"/>
          <w:sz w:val="28"/>
          <w:szCs w:val="28"/>
        </w:rPr>
      </w:pPr>
    </w:p>
    <w:p w:rsidR="008C1709" w:rsidRPr="00410CE8" w:rsidRDefault="008C1709"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Очевидно, що емоційний інтелект є важливою складовою успішного життя в будь-якій сфері діяльності, включаючи сферу освіти. Насамперед, розуміння власних емоцій та емоцій інших людей може допомогти педагогам підвищити якість взаємодії зі своїми учнями та колегами.</w:t>
      </w:r>
    </w:p>
    <w:p w:rsidR="008C1709" w:rsidRPr="00410CE8" w:rsidRDefault="008C1709"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Моделі емоційного інтелекту, розроблені відомими дослідниками, допомагають уявити структуру цієї складової та розглянути її з різних боків. Ці моделі можуть бути корисними для педагогів в управлінні </w:t>
      </w:r>
      <w:r w:rsidR="0018301F" w:rsidRPr="00410CE8">
        <w:rPr>
          <w:rFonts w:ascii="Times New Roman" w:hAnsi="Times New Roman" w:cs="Times New Roman"/>
          <w:color w:val="000000" w:themeColor="text1"/>
          <w:sz w:val="28"/>
          <w:szCs w:val="28"/>
        </w:rPr>
        <w:t>педагогічними кадрами ЗЗСО</w:t>
      </w:r>
      <w:r w:rsidRPr="00410CE8">
        <w:rPr>
          <w:rFonts w:ascii="Times New Roman" w:hAnsi="Times New Roman" w:cs="Times New Roman"/>
          <w:color w:val="000000" w:themeColor="text1"/>
          <w:sz w:val="28"/>
          <w:szCs w:val="28"/>
        </w:rPr>
        <w:t xml:space="preserve"> та підвищенні професійної компетентності.</w:t>
      </w:r>
    </w:p>
    <w:p w:rsidR="008C1709" w:rsidRPr="00410CE8" w:rsidRDefault="008C1709"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Техніки розуміння та управління емоціями також є важливими для педагогів. Ці техніки можуть допомогти педагогам уникати конфліктів, підвищувати продуктивність роботи та забезпечувати гармонійні взаємини з учнями та колегами.</w:t>
      </w:r>
    </w:p>
    <w:p w:rsidR="008C1709" w:rsidRPr="00410CE8" w:rsidRDefault="008C1709"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Важливо </w:t>
      </w:r>
      <w:r w:rsidR="009F2BBA" w:rsidRPr="00410CE8">
        <w:rPr>
          <w:rFonts w:ascii="Times New Roman" w:hAnsi="Times New Roman" w:cs="Times New Roman"/>
          <w:color w:val="000000" w:themeColor="text1"/>
          <w:sz w:val="28"/>
          <w:szCs w:val="28"/>
        </w:rPr>
        <w:t>пам’ятати</w:t>
      </w:r>
      <w:r w:rsidRPr="00410CE8">
        <w:rPr>
          <w:rFonts w:ascii="Times New Roman" w:hAnsi="Times New Roman" w:cs="Times New Roman"/>
          <w:color w:val="000000" w:themeColor="text1"/>
          <w:sz w:val="28"/>
          <w:szCs w:val="28"/>
        </w:rPr>
        <w:t>, що емоційний інтелект є динамічним процесом, який може бути покращений та розвинений протягом життя. Педагогам слід бути відкритими до змін та постійно підвищувати свою емоційну компетентність, щоб забезпечити успіх у своїй професії та особистому житті.</w:t>
      </w:r>
    </w:p>
    <w:p w:rsidR="008C1709" w:rsidRPr="00410CE8" w:rsidRDefault="008C1709"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Зазвичай, емоційний інтелект вважається важливою складовою успіху в багатьох життєвих сферах, включаючи професійну діяльність, особисті стосунки, </w:t>
      </w:r>
      <w:r w:rsidR="00F83DD3" w:rsidRPr="00410CE8">
        <w:rPr>
          <w:rFonts w:ascii="Times New Roman" w:hAnsi="Times New Roman" w:cs="Times New Roman"/>
          <w:color w:val="000000" w:themeColor="text1"/>
          <w:sz w:val="28"/>
          <w:szCs w:val="28"/>
        </w:rPr>
        <w:t>здоров’я</w:t>
      </w:r>
      <w:r w:rsidRPr="00410CE8">
        <w:rPr>
          <w:rFonts w:ascii="Times New Roman" w:hAnsi="Times New Roman" w:cs="Times New Roman"/>
          <w:color w:val="000000" w:themeColor="text1"/>
          <w:sz w:val="28"/>
          <w:szCs w:val="28"/>
        </w:rPr>
        <w:t xml:space="preserve"> та благополуччя. Для педагогів, які мають значний вплив на життя дітей та підлітків, емоційний інтелект є особливо важливим. Розуміння своїх власних емоцій і емоцій своїх учнів допомагає педагогам створювати сприятливу атмосферу для навчання та розвитку, розвивати ефективну комунікацію та сприяти позитивним взаєминам.</w:t>
      </w:r>
    </w:p>
    <w:p w:rsidR="008C1709" w:rsidRPr="00410CE8" w:rsidRDefault="008C1709" w:rsidP="004B0E56">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Управління емоціями є важливою складовою успішної професійної діяльності педагогів. Педагоги повинні мати здатність управляти своїми емоціями та емоціями своїх учнів, щоб досягти максимальних результатів в навчанні та вихованні. Для досягнення цього педагоги можуть використовувати різні техніки та прийоми, які дозволяють їм ефективно управляти емоціями, </w:t>
      </w:r>
      <w:r w:rsidRPr="00410CE8">
        <w:rPr>
          <w:rFonts w:ascii="Times New Roman" w:hAnsi="Times New Roman" w:cs="Times New Roman"/>
          <w:color w:val="000000" w:themeColor="text1"/>
          <w:sz w:val="28"/>
          <w:szCs w:val="28"/>
        </w:rPr>
        <w:lastRenderedPageBreak/>
        <w:t>створювати сприятливу атмосферу для навчання та розвитку та сприяти позитивним взаєминам.</w:t>
      </w:r>
    </w:p>
    <w:p w:rsidR="002A1021" w:rsidRPr="00410CE8" w:rsidRDefault="008C1709"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Нарешті, розуміння емоційного інтелекту може допомогти педагогам розвивати важливі навички, такі як лідерство, співробітництво та ефективне управління конфліктами. Знання емоційного інтелекту може допомогти педагогам стати кращими лідерами, які здатні ефективно співпрацювати з колегами та учнями, та розвивати відповідальність та самоконтроль у себе та </w:t>
      </w:r>
      <w:r w:rsidR="00257C78" w:rsidRPr="00410CE8">
        <w:rPr>
          <w:rFonts w:ascii="Times New Roman" w:hAnsi="Times New Roman" w:cs="Times New Roman"/>
          <w:color w:val="000000" w:themeColor="text1"/>
          <w:sz w:val="28"/>
          <w:szCs w:val="28"/>
        </w:rPr>
        <w:t xml:space="preserve">своїх </w:t>
      </w:r>
      <w:r w:rsidRPr="00410CE8">
        <w:rPr>
          <w:rFonts w:ascii="Times New Roman" w:hAnsi="Times New Roman" w:cs="Times New Roman"/>
          <w:color w:val="000000" w:themeColor="text1"/>
          <w:sz w:val="28"/>
          <w:szCs w:val="28"/>
        </w:rPr>
        <w:t>учні</w:t>
      </w:r>
      <w:r w:rsidR="00257C78" w:rsidRPr="00410CE8">
        <w:rPr>
          <w:rFonts w:ascii="Times New Roman" w:hAnsi="Times New Roman" w:cs="Times New Roman"/>
          <w:color w:val="000000" w:themeColor="text1"/>
          <w:sz w:val="28"/>
          <w:szCs w:val="28"/>
        </w:rPr>
        <w:t>в.</w:t>
      </w:r>
      <w:r w:rsidR="002A1021" w:rsidRPr="00410CE8">
        <w:rPr>
          <w:rFonts w:ascii="Times New Roman" w:hAnsi="Times New Roman" w:cs="Times New Roman"/>
          <w:color w:val="000000" w:themeColor="text1"/>
          <w:sz w:val="28"/>
          <w:szCs w:val="28"/>
        </w:rPr>
        <w:br w:type="page"/>
      </w:r>
    </w:p>
    <w:p w:rsidR="00490A6D" w:rsidRPr="00410CE8" w:rsidRDefault="00E73F35" w:rsidP="00427A27">
      <w:pPr>
        <w:pStyle w:val="1"/>
        <w:spacing w:before="0" w:line="360" w:lineRule="auto"/>
        <w:ind w:firstLine="709"/>
        <w:jc w:val="center"/>
        <w:rPr>
          <w:rFonts w:ascii="Times New Roman" w:hAnsi="Times New Roman" w:cs="Times New Roman"/>
          <w:color w:val="000000" w:themeColor="text1"/>
        </w:rPr>
      </w:pPr>
      <w:bookmarkStart w:id="6" w:name="_Toc151838203"/>
      <w:r w:rsidRPr="00410CE8">
        <w:rPr>
          <w:rFonts w:ascii="Times New Roman" w:hAnsi="Times New Roman" w:cs="Times New Roman"/>
          <w:color w:val="000000" w:themeColor="text1"/>
        </w:rPr>
        <w:lastRenderedPageBreak/>
        <w:t xml:space="preserve">РОЗДІЛ 2. </w:t>
      </w:r>
      <w:r w:rsidR="002152F1" w:rsidRPr="00410CE8">
        <w:rPr>
          <w:rFonts w:ascii="Times New Roman" w:hAnsi="Times New Roman" w:cs="Times New Roman"/>
          <w:color w:val="000000" w:themeColor="text1"/>
        </w:rPr>
        <w:t xml:space="preserve">ДОЦІЛЬНІСТЬ ТА </w:t>
      </w:r>
      <w:r w:rsidR="002152F1" w:rsidRPr="00410CE8">
        <w:rPr>
          <w:rStyle w:val="ac"/>
          <w:rFonts w:ascii="Times New Roman" w:hAnsi="Times New Roman" w:cs="Times New Roman"/>
          <w:color w:val="000000" w:themeColor="text1"/>
          <w:u w:val="none"/>
        </w:rPr>
        <w:t xml:space="preserve">ПЕРСПЕКТИВИ </w:t>
      </w:r>
      <w:r w:rsidR="00357E03" w:rsidRPr="00410CE8">
        <w:rPr>
          <w:rStyle w:val="ac"/>
          <w:rFonts w:ascii="Times New Roman" w:hAnsi="Times New Roman" w:cs="Times New Roman"/>
          <w:color w:val="000000" w:themeColor="text1"/>
          <w:u w:val="none"/>
        </w:rPr>
        <w:t xml:space="preserve">ВИКОРИСТАННЯ </w:t>
      </w:r>
      <w:r w:rsidR="002152F1" w:rsidRPr="00410CE8">
        <w:rPr>
          <w:rStyle w:val="ac"/>
          <w:rFonts w:ascii="Times New Roman" w:hAnsi="Times New Roman" w:cs="Times New Roman"/>
          <w:color w:val="000000" w:themeColor="text1"/>
          <w:u w:val="none"/>
        </w:rPr>
        <w:t xml:space="preserve">ЕМОЦІЙНОГО ІНТЕЛЕКТУ </w:t>
      </w:r>
      <w:r w:rsidR="002152F1" w:rsidRPr="00410CE8">
        <w:rPr>
          <w:rFonts w:ascii="Times New Roman" w:hAnsi="Times New Roman" w:cs="Times New Roman"/>
          <w:color w:val="000000" w:themeColor="text1"/>
        </w:rPr>
        <w:t>В</w:t>
      </w:r>
      <w:r w:rsidR="002152F1" w:rsidRPr="00410CE8">
        <w:rPr>
          <w:rStyle w:val="ac"/>
          <w:rFonts w:ascii="Times New Roman" w:hAnsi="Times New Roman" w:cs="Times New Roman"/>
          <w:color w:val="000000" w:themeColor="text1"/>
          <w:u w:val="none"/>
        </w:rPr>
        <w:t xml:space="preserve"> УПРАВЛІНН</w:t>
      </w:r>
      <w:r w:rsidR="002152F1" w:rsidRPr="00410CE8">
        <w:rPr>
          <w:rFonts w:ascii="Times New Roman" w:hAnsi="Times New Roman" w:cs="Times New Roman"/>
          <w:color w:val="000000" w:themeColor="text1"/>
        </w:rPr>
        <w:t>І</w:t>
      </w:r>
      <w:r w:rsidR="002152F1" w:rsidRPr="00410CE8">
        <w:rPr>
          <w:rStyle w:val="ac"/>
          <w:rFonts w:ascii="Times New Roman" w:hAnsi="Times New Roman" w:cs="Times New Roman"/>
          <w:color w:val="000000" w:themeColor="text1"/>
          <w:u w:val="none"/>
        </w:rPr>
        <w:t xml:space="preserve"> ПЕДАГОГІЧНИМИ КАДРАМИ СПЕЦІАЛІЗОВАНОЇ ШКОЛИ № 130 І-ІІІ СТУПЕНІВ З ПОГЛИБЛЕНИМ ВИВЧЕННЯМ АНГЛІЙСЬКОЇ ТА ІТАЛІЙСЬКОЇ МОВ ІМ. ДАНТЕ </w:t>
      </w:r>
      <w:r w:rsidR="008D74DB" w:rsidRPr="00410CE8">
        <w:rPr>
          <w:rStyle w:val="ac"/>
          <w:rFonts w:ascii="Times New Roman" w:hAnsi="Times New Roman" w:cs="Times New Roman"/>
          <w:color w:val="000000" w:themeColor="text1"/>
          <w:u w:val="none"/>
        </w:rPr>
        <w:t>АЛІГ’ЄРІ</w:t>
      </w:r>
      <w:r w:rsidR="002152F1" w:rsidRPr="00410CE8">
        <w:rPr>
          <w:rStyle w:val="ac"/>
          <w:rFonts w:ascii="Times New Roman" w:hAnsi="Times New Roman" w:cs="Times New Roman"/>
          <w:color w:val="000000" w:themeColor="text1"/>
          <w:u w:val="none"/>
        </w:rPr>
        <w:t xml:space="preserve"> М. КИЄВА</w:t>
      </w:r>
      <w:bookmarkEnd w:id="6"/>
    </w:p>
    <w:p w:rsidR="00D76DC1" w:rsidRPr="00410CE8" w:rsidRDefault="00D76DC1" w:rsidP="00427A27">
      <w:pPr>
        <w:spacing w:after="0" w:line="360" w:lineRule="auto"/>
        <w:ind w:firstLine="709"/>
        <w:rPr>
          <w:rFonts w:ascii="Times New Roman" w:hAnsi="Times New Roman" w:cs="Times New Roman"/>
          <w:sz w:val="28"/>
          <w:szCs w:val="28"/>
        </w:rPr>
      </w:pPr>
    </w:p>
    <w:p w:rsidR="00E73F35" w:rsidRPr="00410CE8" w:rsidRDefault="00E73F35" w:rsidP="002152F1">
      <w:pPr>
        <w:pStyle w:val="1"/>
        <w:spacing w:before="0" w:line="360" w:lineRule="auto"/>
        <w:ind w:firstLine="709"/>
        <w:jc w:val="both"/>
        <w:rPr>
          <w:rFonts w:ascii="Times New Roman" w:hAnsi="Times New Roman" w:cs="Times New Roman"/>
          <w:color w:val="000000" w:themeColor="text1"/>
        </w:rPr>
      </w:pPr>
      <w:bookmarkStart w:id="7" w:name="_Toc151838204"/>
      <w:r w:rsidRPr="00410CE8">
        <w:rPr>
          <w:rFonts w:ascii="Times New Roman" w:hAnsi="Times New Roman" w:cs="Times New Roman"/>
          <w:color w:val="000000" w:themeColor="text1"/>
        </w:rPr>
        <w:t>2.1.</w:t>
      </w:r>
      <w:r w:rsidR="003C3E99">
        <w:rPr>
          <w:rFonts w:ascii="Times New Roman" w:hAnsi="Times New Roman" w:cs="Times New Roman"/>
          <w:color w:val="000000" w:themeColor="text1"/>
        </w:rPr>
        <w:t> </w:t>
      </w:r>
      <w:r w:rsidR="003C446C" w:rsidRPr="00410CE8">
        <w:rPr>
          <w:rFonts w:ascii="Times New Roman" w:hAnsi="Times New Roman" w:cs="Times New Roman"/>
          <w:color w:val="000000" w:themeColor="text1"/>
        </w:rPr>
        <w:t xml:space="preserve">Діагностика особливостей управління педагогічними кадрами в спеціалізованій школі № 130 І-ІІІ ступенів з поглибленим вивченням англійської та італійської мов ім. Данте </w:t>
      </w:r>
      <w:r w:rsidR="008D74DB" w:rsidRPr="00410CE8">
        <w:rPr>
          <w:rFonts w:ascii="Times New Roman" w:hAnsi="Times New Roman" w:cs="Times New Roman"/>
          <w:color w:val="000000" w:themeColor="text1"/>
        </w:rPr>
        <w:t>Аліг’єрі</w:t>
      </w:r>
      <w:r w:rsidR="003C446C" w:rsidRPr="00410CE8">
        <w:rPr>
          <w:rFonts w:ascii="Times New Roman" w:hAnsi="Times New Roman" w:cs="Times New Roman"/>
          <w:color w:val="000000" w:themeColor="text1"/>
        </w:rPr>
        <w:t xml:space="preserve"> м. Києва на засадах емоційного інтелекту</w:t>
      </w:r>
      <w:bookmarkEnd w:id="7"/>
    </w:p>
    <w:p w:rsidR="007362CD" w:rsidRPr="00410CE8" w:rsidRDefault="007362CD" w:rsidP="00427A27">
      <w:pPr>
        <w:spacing w:after="0" w:line="360" w:lineRule="auto"/>
        <w:ind w:firstLine="709"/>
        <w:rPr>
          <w:rFonts w:ascii="Times New Roman" w:hAnsi="Times New Roman" w:cs="Times New Roman"/>
          <w:sz w:val="28"/>
          <w:szCs w:val="28"/>
        </w:rPr>
      </w:pPr>
    </w:p>
    <w:p w:rsidR="00782033" w:rsidRPr="00410CE8" w:rsidRDefault="00782033" w:rsidP="00427A27">
      <w:pPr>
        <w:spacing w:after="0" w:line="360" w:lineRule="auto"/>
        <w:ind w:firstLine="709"/>
        <w:rPr>
          <w:rFonts w:ascii="Times New Roman" w:hAnsi="Times New Roman" w:cs="Times New Roman"/>
          <w:sz w:val="28"/>
          <w:szCs w:val="28"/>
        </w:rPr>
      </w:pPr>
    </w:p>
    <w:p w:rsidR="001B32A4" w:rsidRPr="00410CE8" w:rsidRDefault="009D6807" w:rsidP="002152F1">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Спеціалізована школа №130 І-ІІІ ступенів з поглибленим вивченням англійської та італійської мов </w:t>
      </w:r>
      <w:r w:rsidR="00F575A9" w:rsidRPr="00410CE8">
        <w:rPr>
          <w:rFonts w:ascii="Times New Roman" w:hAnsi="Times New Roman" w:cs="Times New Roman"/>
          <w:sz w:val="28"/>
          <w:szCs w:val="28"/>
        </w:rPr>
        <w:t xml:space="preserve">ім. Данте </w:t>
      </w:r>
      <w:r w:rsidR="008D74DB" w:rsidRPr="00410CE8">
        <w:rPr>
          <w:rFonts w:ascii="Times New Roman" w:hAnsi="Times New Roman" w:cs="Times New Roman"/>
          <w:sz w:val="28"/>
          <w:szCs w:val="28"/>
        </w:rPr>
        <w:t>Аліг’єрі</w:t>
      </w:r>
      <w:r w:rsidR="00F575A9" w:rsidRPr="00410CE8">
        <w:rPr>
          <w:rFonts w:ascii="Times New Roman" w:hAnsi="Times New Roman" w:cs="Times New Roman"/>
          <w:sz w:val="28"/>
          <w:szCs w:val="28"/>
        </w:rPr>
        <w:t xml:space="preserve"> м. Києва має загальну площу приміщень 5866 </w:t>
      </w:r>
      <w:proofErr w:type="spellStart"/>
      <w:r w:rsidR="00F575A9" w:rsidRPr="00410CE8">
        <w:rPr>
          <w:rFonts w:ascii="Times New Roman" w:hAnsi="Times New Roman" w:cs="Times New Roman"/>
          <w:sz w:val="28"/>
          <w:szCs w:val="28"/>
        </w:rPr>
        <w:t>м</w:t>
      </w:r>
      <w:r w:rsidR="002152F1" w:rsidRPr="00410CE8">
        <w:rPr>
          <w:rFonts w:ascii="Times New Roman" w:hAnsi="Times New Roman" w:cs="Times New Roman"/>
          <w:sz w:val="28"/>
          <w:szCs w:val="28"/>
          <w:vertAlign w:val="superscript"/>
        </w:rPr>
        <w:t>2</w:t>
      </w:r>
      <w:proofErr w:type="spellEnd"/>
      <w:r w:rsidR="002152F1" w:rsidRPr="00410CE8">
        <w:rPr>
          <w:rFonts w:ascii="Times New Roman" w:hAnsi="Times New Roman" w:cs="Times New Roman"/>
          <w:sz w:val="28"/>
          <w:szCs w:val="28"/>
        </w:rPr>
        <w:t>,</w:t>
      </w:r>
      <w:r w:rsidR="00F575A9" w:rsidRPr="00410CE8">
        <w:rPr>
          <w:rFonts w:ascii="Times New Roman" w:hAnsi="Times New Roman" w:cs="Times New Roman"/>
          <w:sz w:val="28"/>
          <w:szCs w:val="28"/>
        </w:rPr>
        <w:t xml:space="preserve"> де розміщується 33 класи в яких навчається 1052 учні. В школі працює</w:t>
      </w:r>
      <w:r w:rsidR="001B32A4" w:rsidRPr="00410CE8">
        <w:rPr>
          <w:rFonts w:ascii="Times New Roman" w:hAnsi="Times New Roman" w:cs="Times New Roman"/>
          <w:sz w:val="28"/>
          <w:szCs w:val="28"/>
        </w:rPr>
        <w:t xml:space="preserve"> 1 логопед, 1 практичний психолог, 1 педагог організатор, 3 вихователі </w:t>
      </w:r>
      <w:proofErr w:type="spellStart"/>
      <w:r w:rsidR="001B32A4" w:rsidRPr="00410CE8">
        <w:rPr>
          <w:rFonts w:ascii="Times New Roman" w:hAnsi="Times New Roman" w:cs="Times New Roman"/>
          <w:sz w:val="28"/>
          <w:szCs w:val="28"/>
        </w:rPr>
        <w:t>ГПД</w:t>
      </w:r>
      <w:proofErr w:type="spellEnd"/>
      <w:r w:rsidR="001B32A4" w:rsidRPr="00410CE8">
        <w:rPr>
          <w:rFonts w:ascii="Times New Roman" w:hAnsi="Times New Roman" w:cs="Times New Roman"/>
          <w:sz w:val="28"/>
          <w:szCs w:val="28"/>
        </w:rPr>
        <w:t>, 3 керівники гуртків та</w:t>
      </w:r>
      <w:r w:rsidR="003C3E99">
        <w:rPr>
          <w:rFonts w:ascii="Times New Roman" w:hAnsi="Times New Roman" w:cs="Times New Roman"/>
          <w:sz w:val="28"/>
          <w:szCs w:val="28"/>
        </w:rPr>
        <w:t xml:space="preserve"> </w:t>
      </w:r>
      <w:r w:rsidR="001B32A4" w:rsidRPr="00410CE8">
        <w:rPr>
          <w:rFonts w:ascii="Times New Roman" w:hAnsi="Times New Roman" w:cs="Times New Roman"/>
          <w:sz w:val="28"/>
          <w:szCs w:val="28"/>
        </w:rPr>
        <w:t>72</w:t>
      </w:r>
      <w:r w:rsidR="00F575A9" w:rsidRPr="00410CE8">
        <w:rPr>
          <w:rFonts w:ascii="Times New Roman" w:hAnsi="Times New Roman" w:cs="Times New Roman"/>
          <w:sz w:val="28"/>
          <w:szCs w:val="28"/>
        </w:rPr>
        <w:t xml:space="preserve"> вчителі з яких:</w:t>
      </w:r>
      <w:r w:rsidR="001B32A4" w:rsidRPr="00410CE8">
        <w:rPr>
          <w:rFonts w:ascii="Times New Roman" w:hAnsi="Times New Roman" w:cs="Times New Roman"/>
          <w:sz w:val="28"/>
          <w:szCs w:val="28"/>
        </w:rPr>
        <w:t xml:space="preserve"> 7 Відмінників освіти України, 30 вчителів вищої категорії</w:t>
      </w:r>
      <w:r w:rsidR="00F575A9" w:rsidRPr="00410CE8">
        <w:rPr>
          <w:rFonts w:ascii="Times New Roman" w:hAnsi="Times New Roman" w:cs="Times New Roman"/>
          <w:sz w:val="28"/>
          <w:szCs w:val="28"/>
        </w:rPr>
        <w:t>,</w:t>
      </w:r>
      <w:r w:rsidR="001B32A4" w:rsidRPr="00410CE8">
        <w:rPr>
          <w:rFonts w:ascii="Times New Roman" w:hAnsi="Times New Roman" w:cs="Times New Roman"/>
          <w:sz w:val="28"/>
          <w:szCs w:val="28"/>
        </w:rPr>
        <w:t xml:space="preserve"> серед яких 9 мають педагогічне звання «учитель-методист», 21 – мають педагогічне звання «старший вчитель»,</w:t>
      </w:r>
      <w:r w:rsidR="003C3E99">
        <w:rPr>
          <w:rFonts w:ascii="Times New Roman" w:hAnsi="Times New Roman" w:cs="Times New Roman"/>
          <w:sz w:val="28"/>
          <w:szCs w:val="28"/>
        </w:rPr>
        <w:t xml:space="preserve"> </w:t>
      </w:r>
      <w:r w:rsidR="001B32A4" w:rsidRPr="00410CE8">
        <w:rPr>
          <w:rFonts w:ascii="Times New Roman" w:hAnsi="Times New Roman" w:cs="Times New Roman"/>
          <w:sz w:val="28"/>
          <w:szCs w:val="28"/>
        </w:rPr>
        <w:t xml:space="preserve">10 </w:t>
      </w:r>
      <w:r w:rsidR="00F575A9" w:rsidRPr="00410CE8">
        <w:rPr>
          <w:rFonts w:ascii="Times New Roman" w:hAnsi="Times New Roman" w:cs="Times New Roman"/>
          <w:sz w:val="28"/>
          <w:szCs w:val="28"/>
        </w:rPr>
        <w:t>першої категорії,</w:t>
      </w:r>
      <w:r w:rsidR="001B32A4" w:rsidRPr="00410CE8">
        <w:rPr>
          <w:rFonts w:ascii="Times New Roman" w:hAnsi="Times New Roman" w:cs="Times New Roman"/>
          <w:sz w:val="28"/>
          <w:szCs w:val="28"/>
        </w:rPr>
        <w:t xml:space="preserve"> 9</w:t>
      </w:r>
      <w:r w:rsidR="00F575A9" w:rsidRPr="00410CE8">
        <w:rPr>
          <w:rFonts w:ascii="Times New Roman" w:hAnsi="Times New Roman" w:cs="Times New Roman"/>
          <w:sz w:val="28"/>
          <w:szCs w:val="28"/>
        </w:rPr>
        <w:t xml:space="preserve"> другої категорії,</w:t>
      </w:r>
      <w:r w:rsidR="001B32A4" w:rsidRPr="00410CE8">
        <w:rPr>
          <w:rFonts w:ascii="Times New Roman" w:hAnsi="Times New Roman" w:cs="Times New Roman"/>
          <w:sz w:val="28"/>
          <w:szCs w:val="28"/>
        </w:rPr>
        <w:t xml:space="preserve"> 14</w:t>
      </w:r>
      <w:r w:rsidR="00F575A9" w:rsidRPr="00410CE8">
        <w:rPr>
          <w:rFonts w:ascii="Times New Roman" w:hAnsi="Times New Roman" w:cs="Times New Roman"/>
          <w:sz w:val="28"/>
          <w:szCs w:val="28"/>
        </w:rPr>
        <w:t xml:space="preserve"> спеціалістів</w:t>
      </w:r>
      <w:r w:rsidR="001B32A4" w:rsidRPr="00410CE8">
        <w:rPr>
          <w:rFonts w:ascii="Times New Roman" w:hAnsi="Times New Roman" w:cs="Times New Roman"/>
          <w:sz w:val="28"/>
          <w:szCs w:val="28"/>
        </w:rPr>
        <w:t xml:space="preserve"> та 9 бакалаврів.</w:t>
      </w:r>
    </w:p>
    <w:p w:rsidR="00D97814" w:rsidRPr="00410CE8" w:rsidRDefault="00D97814" w:rsidP="002152F1">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Основні напрямки діяльності </w:t>
      </w:r>
      <w:r w:rsidR="002152F1" w:rsidRPr="00410CE8">
        <w:rPr>
          <w:rFonts w:ascii="Times New Roman" w:hAnsi="Times New Roman" w:cs="Times New Roman"/>
          <w:sz w:val="28"/>
          <w:szCs w:val="28"/>
        </w:rPr>
        <w:t xml:space="preserve">спеціалізованої школи №130 І-ІІІ ступенів з поглибленим вивченням англійської та італійської мов ім. Данте </w:t>
      </w:r>
      <w:r w:rsidR="008D74DB" w:rsidRPr="00410CE8">
        <w:rPr>
          <w:rFonts w:ascii="Times New Roman" w:hAnsi="Times New Roman" w:cs="Times New Roman"/>
          <w:sz w:val="28"/>
          <w:szCs w:val="28"/>
        </w:rPr>
        <w:t>Аліг’єрі</w:t>
      </w:r>
      <w:r w:rsidR="002152F1" w:rsidRPr="00410CE8">
        <w:rPr>
          <w:rFonts w:ascii="Times New Roman" w:hAnsi="Times New Roman" w:cs="Times New Roman"/>
          <w:sz w:val="28"/>
          <w:szCs w:val="28"/>
        </w:rPr>
        <w:t xml:space="preserve"> м. Києва</w:t>
      </w:r>
      <w:r w:rsidRPr="00410CE8">
        <w:rPr>
          <w:rFonts w:ascii="Times New Roman" w:hAnsi="Times New Roman" w:cs="Times New Roman"/>
          <w:sz w:val="28"/>
          <w:szCs w:val="28"/>
        </w:rPr>
        <w:t>:</w:t>
      </w:r>
    </w:p>
    <w:p w:rsidR="00D97814" w:rsidRPr="00410CE8" w:rsidRDefault="00D97814" w:rsidP="000677CB">
      <w:pPr>
        <w:pStyle w:val="a3"/>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Навчання та академічна освіта</w:t>
      </w:r>
      <w:r w:rsidR="000677CB" w:rsidRPr="00410CE8">
        <w:rPr>
          <w:rFonts w:ascii="Times New Roman" w:hAnsi="Times New Roman" w:cs="Times New Roman"/>
          <w:sz w:val="28"/>
          <w:szCs w:val="28"/>
        </w:rPr>
        <w:t xml:space="preserve">. </w:t>
      </w:r>
      <w:r w:rsidR="00D27065" w:rsidRPr="00410CE8">
        <w:rPr>
          <w:rFonts w:ascii="Times New Roman" w:hAnsi="Times New Roman" w:cs="Times New Roman"/>
          <w:sz w:val="28"/>
          <w:szCs w:val="28"/>
        </w:rPr>
        <w:t>В ш</w:t>
      </w:r>
      <w:r w:rsidRPr="00410CE8">
        <w:rPr>
          <w:rFonts w:ascii="Times New Roman" w:hAnsi="Times New Roman" w:cs="Times New Roman"/>
          <w:sz w:val="28"/>
          <w:szCs w:val="28"/>
        </w:rPr>
        <w:t>кол</w:t>
      </w:r>
      <w:r w:rsidR="00D27065" w:rsidRPr="00410CE8">
        <w:rPr>
          <w:rFonts w:ascii="Times New Roman" w:hAnsi="Times New Roman" w:cs="Times New Roman"/>
          <w:sz w:val="28"/>
          <w:szCs w:val="28"/>
        </w:rPr>
        <w:t>і виклада</w:t>
      </w:r>
      <w:r w:rsidRPr="00410CE8">
        <w:rPr>
          <w:rFonts w:ascii="Times New Roman" w:hAnsi="Times New Roman" w:cs="Times New Roman"/>
          <w:sz w:val="28"/>
          <w:szCs w:val="28"/>
        </w:rPr>
        <w:t>ння англійської</w:t>
      </w:r>
      <w:r w:rsidR="00D27065" w:rsidRPr="00410CE8">
        <w:rPr>
          <w:rFonts w:ascii="Times New Roman" w:hAnsi="Times New Roman" w:cs="Times New Roman"/>
          <w:sz w:val="28"/>
          <w:szCs w:val="28"/>
        </w:rPr>
        <w:t xml:space="preserve"> мови відбувається</w:t>
      </w:r>
      <w:r w:rsidR="001B32A4" w:rsidRPr="00410CE8">
        <w:rPr>
          <w:rFonts w:ascii="Times New Roman" w:hAnsi="Times New Roman" w:cs="Times New Roman"/>
          <w:sz w:val="28"/>
          <w:szCs w:val="28"/>
        </w:rPr>
        <w:t xml:space="preserve"> за так:</w:t>
      </w:r>
      <w:r w:rsidR="00D27065" w:rsidRPr="00410CE8">
        <w:rPr>
          <w:rFonts w:ascii="Times New Roman" w:hAnsi="Times New Roman" w:cs="Times New Roman"/>
          <w:sz w:val="28"/>
          <w:szCs w:val="28"/>
        </w:rPr>
        <w:t xml:space="preserve"> в</w:t>
      </w:r>
      <w:r w:rsidRPr="00410CE8">
        <w:rPr>
          <w:rFonts w:ascii="Times New Roman" w:hAnsi="Times New Roman" w:cs="Times New Roman"/>
          <w:sz w:val="28"/>
          <w:szCs w:val="28"/>
        </w:rPr>
        <w:t xml:space="preserve"> 1 клас</w:t>
      </w:r>
      <w:r w:rsidR="00D27065" w:rsidRPr="00410CE8">
        <w:rPr>
          <w:rFonts w:ascii="Times New Roman" w:hAnsi="Times New Roman" w:cs="Times New Roman"/>
          <w:sz w:val="28"/>
          <w:szCs w:val="28"/>
        </w:rPr>
        <w:t>і</w:t>
      </w:r>
      <w:r w:rsidRPr="00410CE8">
        <w:rPr>
          <w:rFonts w:ascii="Times New Roman" w:hAnsi="Times New Roman" w:cs="Times New Roman"/>
          <w:sz w:val="28"/>
          <w:szCs w:val="28"/>
        </w:rPr>
        <w:t xml:space="preserve"> по</w:t>
      </w:r>
      <w:r w:rsidR="00D27065" w:rsidRPr="00410CE8">
        <w:rPr>
          <w:rFonts w:ascii="Times New Roman" w:hAnsi="Times New Roman" w:cs="Times New Roman"/>
          <w:sz w:val="28"/>
          <w:szCs w:val="28"/>
        </w:rPr>
        <w:t xml:space="preserve"> 2 години на тиждень, з 2 по 4</w:t>
      </w:r>
      <w:r w:rsidR="003C3E99">
        <w:rPr>
          <w:rFonts w:ascii="Times New Roman" w:hAnsi="Times New Roman" w:cs="Times New Roman"/>
          <w:sz w:val="28"/>
          <w:szCs w:val="28"/>
        </w:rPr>
        <w:t xml:space="preserve"> </w:t>
      </w:r>
      <w:r w:rsidR="00D27065" w:rsidRPr="00410CE8">
        <w:rPr>
          <w:rFonts w:ascii="Times New Roman" w:hAnsi="Times New Roman" w:cs="Times New Roman"/>
          <w:sz w:val="28"/>
          <w:szCs w:val="28"/>
        </w:rPr>
        <w:t>клас по 3 години на тиждень починаючи з 5 класу по 5 годин на тиждень.</w:t>
      </w:r>
      <w:r w:rsidR="003C3E99">
        <w:rPr>
          <w:rFonts w:ascii="Times New Roman" w:hAnsi="Times New Roman" w:cs="Times New Roman"/>
          <w:sz w:val="28"/>
          <w:szCs w:val="28"/>
        </w:rPr>
        <w:t xml:space="preserve"> </w:t>
      </w:r>
      <w:r w:rsidR="001B32A4" w:rsidRPr="00410CE8">
        <w:rPr>
          <w:rFonts w:ascii="Times New Roman" w:hAnsi="Times New Roman" w:cs="Times New Roman"/>
          <w:sz w:val="28"/>
          <w:szCs w:val="28"/>
        </w:rPr>
        <w:t>І</w:t>
      </w:r>
      <w:r w:rsidRPr="00410CE8">
        <w:rPr>
          <w:rFonts w:ascii="Times New Roman" w:hAnsi="Times New Roman" w:cs="Times New Roman"/>
          <w:sz w:val="28"/>
          <w:szCs w:val="28"/>
        </w:rPr>
        <w:t>талійськ</w:t>
      </w:r>
      <w:r w:rsidR="001B32A4" w:rsidRPr="00410CE8">
        <w:rPr>
          <w:rFonts w:ascii="Times New Roman" w:hAnsi="Times New Roman" w:cs="Times New Roman"/>
          <w:sz w:val="28"/>
          <w:szCs w:val="28"/>
        </w:rPr>
        <w:t>а</w:t>
      </w:r>
      <w:r w:rsidRPr="00410CE8">
        <w:rPr>
          <w:rFonts w:ascii="Times New Roman" w:hAnsi="Times New Roman" w:cs="Times New Roman"/>
          <w:sz w:val="28"/>
          <w:szCs w:val="28"/>
        </w:rPr>
        <w:t xml:space="preserve"> мов</w:t>
      </w:r>
      <w:r w:rsidR="001B32A4" w:rsidRPr="00410CE8">
        <w:rPr>
          <w:rFonts w:ascii="Times New Roman" w:hAnsi="Times New Roman" w:cs="Times New Roman"/>
          <w:sz w:val="28"/>
          <w:szCs w:val="28"/>
        </w:rPr>
        <w:t xml:space="preserve">а з роз початком Впровадження </w:t>
      </w:r>
      <w:proofErr w:type="spellStart"/>
      <w:r w:rsidR="001B32A4" w:rsidRPr="00410CE8">
        <w:rPr>
          <w:rFonts w:ascii="Times New Roman" w:hAnsi="Times New Roman" w:cs="Times New Roman"/>
          <w:sz w:val="28"/>
          <w:szCs w:val="28"/>
        </w:rPr>
        <w:t>НУШ</w:t>
      </w:r>
      <w:proofErr w:type="spellEnd"/>
      <w:r w:rsidR="003C3E99">
        <w:rPr>
          <w:rFonts w:ascii="Times New Roman" w:hAnsi="Times New Roman" w:cs="Times New Roman"/>
          <w:sz w:val="28"/>
          <w:szCs w:val="28"/>
        </w:rPr>
        <w:t xml:space="preserve"> </w:t>
      </w:r>
      <w:r w:rsidR="001B32A4" w:rsidRPr="00410CE8">
        <w:rPr>
          <w:rFonts w:ascii="Times New Roman" w:hAnsi="Times New Roman" w:cs="Times New Roman"/>
          <w:sz w:val="28"/>
          <w:szCs w:val="28"/>
        </w:rPr>
        <w:t xml:space="preserve">у розпочинається з 5 класу два рази на тиждень. Всі інші предмети викладаються за програмами загальноосвітньої школи. </w:t>
      </w:r>
    </w:p>
    <w:p w:rsidR="0011063A" w:rsidRPr="00410CE8" w:rsidRDefault="0011063A" w:rsidP="002152F1">
      <w:pPr>
        <w:widowControl w:val="0"/>
        <w:tabs>
          <w:tab w:val="left" w:pos="993"/>
        </w:tabs>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Учні школи беруть участь в олімпіада та пишуть </w:t>
      </w:r>
      <w:proofErr w:type="spellStart"/>
      <w:r w:rsidRPr="00410CE8">
        <w:rPr>
          <w:rFonts w:ascii="Times New Roman" w:hAnsi="Times New Roman" w:cs="Times New Roman"/>
          <w:sz w:val="28"/>
          <w:szCs w:val="28"/>
        </w:rPr>
        <w:t>МАН</w:t>
      </w:r>
      <w:proofErr w:type="spellEnd"/>
      <w:r w:rsidRPr="00410CE8">
        <w:rPr>
          <w:rFonts w:ascii="Times New Roman" w:hAnsi="Times New Roman" w:cs="Times New Roman"/>
          <w:sz w:val="28"/>
          <w:szCs w:val="28"/>
        </w:rPr>
        <w:t xml:space="preserve">. В позашкільний час в нашій школі організоване спілкування між учнями нашої школи та </w:t>
      </w:r>
      <w:r w:rsidRPr="00410CE8">
        <w:rPr>
          <w:rFonts w:ascii="Times New Roman" w:hAnsi="Times New Roman" w:cs="Times New Roman"/>
          <w:sz w:val="28"/>
          <w:szCs w:val="28"/>
        </w:rPr>
        <w:lastRenderedPageBreak/>
        <w:t>учнями із Литви.</w:t>
      </w:r>
    </w:p>
    <w:p w:rsidR="0011063A" w:rsidRPr="00410CE8" w:rsidRDefault="0011063A" w:rsidP="000677CB">
      <w:pPr>
        <w:pStyle w:val="a3"/>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Розвиток соціальних навичок</w:t>
      </w:r>
      <w:r w:rsidR="000677CB" w:rsidRPr="00410CE8">
        <w:rPr>
          <w:rFonts w:ascii="Times New Roman" w:hAnsi="Times New Roman" w:cs="Times New Roman"/>
          <w:sz w:val="28"/>
          <w:szCs w:val="28"/>
        </w:rPr>
        <w:t xml:space="preserve">. </w:t>
      </w:r>
      <w:r w:rsidRPr="00410CE8">
        <w:rPr>
          <w:rFonts w:ascii="Times New Roman" w:hAnsi="Times New Roman" w:cs="Times New Roman"/>
          <w:sz w:val="28"/>
          <w:szCs w:val="28"/>
        </w:rPr>
        <w:t>Школа культивує повагу до прав людини та протидіє будь-яким проявам дискримінації. Серед учнів школи є такі, які навчаються на індивідуальній формі навчання (педагогічний патронаж).</w:t>
      </w:r>
    </w:p>
    <w:p w:rsidR="0011063A" w:rsidRPr="00410CE8" w:rsidRDefault="0011063A" w:rsidP="002152F1">
      <w:pPr>
        <w:widowControl w:val="0"/>
        <w:tabs>
          <w:tab w:val="left" w:pos="993"/>
        </w:tabs>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Для учнів з вадами мовлення у школі створено логопедичний кабінет. Логопед проводить не лише корекційну роботу з учнями, а й надає консультації батькам, проводить всеобучі.</w:t>
      </w:r>
    </w:p>
    <w:p w:rsidR="00535643" w:rsidRPr="00410CE8" w:rsidRDefault="00535643" w:rsidP="000677CB">
      <w:pPr>
        <w:pStyle w:val="a3"/>
        <w:widowControl w:val="0"/>
        <w:numPr>
          <w:ilvl w:val="0"/>
          <w:numId w:val="7"/>
        </w:numPr>
        <w:tabs>
          <w:tab w:val="left" w:pos="993"/>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Фізичний розвиток</w:t>
      </w:r>
      <w:r w:rsidR="000677CB" w:rsidRPr="00410CE8">
        <w:rPr>
          <w:rFonts w:ascii="Times New Roman" w:hAnsi="Times New Roman" w:cs="Times New Roman"/>
          <w:sz w:val="28"/>
          <w:szCs w:val="28"/>
        </w:rPr>
        <w:t xml:space="preserve">. </w:t>
      </w:r>
      <w:r w:rsidRPr="00410CE8">
        <w:rPr>
          <w:rFonts w:ascii="Times New Roman" w:hAnsi="Times New Roman" w:cs="Times New Roman"/>
          <w:sz w:val="28"/>
          <w:szCs w:val="28"/>
        </w:rPr>
        <w:t xml:space="preserve">В школі активно ведуться два гуртки: </w:t>
      </w:r>
      <w:proofErr w:type="spellStart"/>
      <w:r w:rsidRPr="00410CE8">
        <w:rPr>
          <w:rFonts w:ascii="Times New Roman" w:hAnsi="Times New Roman" w:cs="Times New Roman"/>
          <w:sz w:val="28"/>
          <w:szCs w:val="28"/>
        </w:rPr>
        <w:t>туристсько</w:t>
      </w:r>
      <w:proofErr w:type="spellEnd"/>
      <w:r w:rsidRPr="00410CE8">
        <w:rPr>
          <w:rFonts w:ascii="Times New Roman" w:hAnsi="Times New Roman" w:cs="Times New Roman"/>
          <w:sz w:val="28"/>
          <w:szCs w:val="28"/>
        </w:rPr>
        <w:t>-краєзнавчий «</w:t>
      </w:r>
      <w:proofErr w:type="spellStart"/>
      <w:r w:rsidRPr="00410CE8">
        <w:rPr>
          <w:rFonts w:ascii="Times New Roman" w:hAnsi="Times New Roman" w:cs="Times New Roman"/>
          <w:sz w:val="28"/>
          <w:szCs w:val="28"/>
        </w:rPr>
        <w:t>Арабіка</w:t>
      </w:r>
      <w:proofErr w:type="spellEnd"/>
      <w:r w:rsidRPr="00410CE8">
        <w:rPr>
          <w:rFonts w:ascii="Times New Roman" w:hAnsi="Times New Roman" w:cs="Times New Roman"/>
          <w:sz w:val="28"/>
          <w:szCs w:val="28"/>
        </w:rPr>
        <w:t>» та гурток карате. Керівник гуртка «</w:t>
      </w:r>
      <w:proofErr w:type="spellStart"/>
      <w:r w:rsidRPr="00410CE8">
        <w:rPr>
          <w:rFonts w:ascii="Times New Roman" w:hAnsi="Times New Roman" w:cs="Times New Roman"/>
          <w:sz w:val="28"/>
          <w:szCs w:val="28"/>
        </w:rPr>
        <w:t>Арабіка</w:t>
      </w:r>
      <w:proofErr w:type="spellEnd"/>
      <w:r w:rsidRPr="00410CE8">
        <w:rPr>
          <w:rFonts w:ascii="Times New Roman" w:hAnsi="Times New Roman" w:cs="Times New Roman"/>
          <w:sz w:val="28"/>
          <w:szCs w:val="28"/>
        </w:rPr>
        <w:t xml:space="preserve">» самостійно організував місце для заняття </w:t>
      </w:r>
      <w:proofErr w:type="spellStart"/>
      <w:r w:rsidRPr="00410CE8">
        <w:rPr>
          <w:rFonts w:ascii="Times New Roman" w:hAnsi="Times New Roman" w:cs="Times New Roman"/>
          <w:sz w:val="28"/>
          <w:szCs w:val="28"/>
        </w:rPr>
        <w:t>скелолазаням</w:t>
      </w:r>
      <w:proofErr w:type="spellEnd"/>
      <w:r w:rsidRPr="00410CE8">
        <w:rPr>
          <w:rFonts w:ascii="Times New Roman" w:hAnsi="Times New Roman" w:cs="Times New Roman"/>
          <w:sz w:val="28"/>
          <w:szCs w:val="28"/>
        </w:rPr>
        <w:t xml:space="preserve">. </w:t>
      </w:r>
    </w:p>
    <w:p w:rsidR="0044155C" w:rsidRPr="00410CE8" w:rsidRDefault="0044155C" w:rsidP="00427A27">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Передумовами для розвитку емоційного інтелекту слугувало: само сприйняття, емоційна свідомість, емпатія, саморегуляція, спроможність вирішувати конфлікти ці та інші навички для педагога надто важливі, але саме зараз в багатьох вони затупилися, або навіть і повністю стали відсутніми, так як всі ми зараз живемо в стресі і не всі вміють абстрагуватися від буденного життя коли переступають поріг школи.</w:t>
      </w:r>
    </w:p>
    <w:p w:rsidR="0044155C" w:rsidRPr="00410CE8" w:rsidRDefault="0044155C" w:rsidP="00427A27">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Перед розвитком емоційного інтелекту важливим є те, чи розуміє людина свої емоції, цінності та переконання, як її емоції впливають на поведінку. Важливо розрізняти та розуміти свої емоції. Саме емоції впливають на наші дії.</w:t>
      </w:r>
    </w:p>
    <w:p w:rsidR="00676BC2" w:rsidRPr="00410CE8" w:rsidRDefault="0044155C" w:rsidP="00427A27">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Розвиток здатності розпізнавати та розуміти власні та емоції інших людей, що є надважливим для професії педагога. Важливо вивчати жести, міміку обличчя, тон голосу та інші сигнали, які виражають емоції</w:t>
      </w:r>
      <w:r w:rsidR="003C3E99">
        <w:rPr>
          <w:rFonts w:ascii="Times New Roman" w:eastAsia="Times New Roman" w:hAnsi="Times New Roman" w:cs="Times New Roman"/>
          <w:sz w:val="28"/>
          <w:szCs w:val="28"/>
          <w:lang w:eastAsia="ru-RU"/>
        </w:rPr>
        <w:t xml:space="preserve"> </w:t>
      </w:r>
      <w:r w:rsidR="000B6E4F" w:rsidRPr="00410CE8">
        <w:rPr>
          <w:rFonts w:ascii="Times New Roman" w:eastAsia="Times New Roman" w:hAnsi="Times New Roman" w:cs="Times New Roman"/>
          <w:sz w:val="28"/>
          <w:szCs w:val="28"/>
          <w:lang w:eastAsia="ru-RU"/>
        </w:rPr>
        <w:t>[35]</w:t>
      </w:r>
      <w:r w:rsidRPr="00410CE8">
        <w:rPr>
          <w:rFonts w:ascii="Times New Roman" w:eastAsia="Times New Roman" w:hAnsi="Times New Roman" w:cs="Times New Roman"/>
          <w:sz w:val="28"/>
          <w:szCs w:val="28"/>
          <w:lang w:eastAsia="ru-RU"/>
        </w:rPr>
        <w:t>.</w:t>
      </w:r>
    </w:p>
    <w:p w:rsidR="00D76DC1" w:rsidRPr="00410CE8" w:rsidRDefault="00D76DC1" w:rsidP="00427A2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Недостатня психологічна культура, розвиток комунікативних здібностей і навичок самоконтролю призводять до того, що значна кількість педагогів (порівняно з представниками інших професій) зазнають впливу стресу – різноманітних соматичних і нервово-психічних захворювань, які в свою чергу, стає додатковою причиною збільшення </w:t>
      </w:r>
      <w:r w:rsidR="00C10FE0" w:rsidRPr="00410CE8">
        <w:rPr>
          <w:rFonts w:ascii="Times New Roman" w:eastAsia="Times New Roman" w:hAnsi="Times New Roman" w:cs="Times New Roman"/>
          <w:sz w:val="28"/>
          <w:szCs w:val="28"/>
          <w:lang w:eastAsia="ru-RU"/>
        </w:rPr>
        <w:t xml:space="preserve">стресу та емоційно-професійного вигорання </w:t>
      </w:r>
      <w:r w:rsidRPr="00410CE8">
        <w:rPr>
          <w:rFonts w:ascii="Times New Roman" w:eastAsia="Times New Roman" w:hAnsi="Times New Roman" w:cs="Times New Roman"/>
          <w:sz w:val="28"/>
          <w:szCs w:val="28"/>
          <w:lang w:eastAsia="ru-RU"/>
        </w:rPr>
        <w:t>[3].</w:t>
      </w:r>
    </w:p>
    <w:p w:rsidR="00D97814" w:rsidRPr="00410CE8" w:rsidRDefault="002152F1" w:rsidP="00427A2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hAnsi="Times New Roman" w:cs="Times New Roman"/>
          <w:sz w:val="28"/>
          <w:szCs w:val="28"/>
        </w:rPr>
        <w:t xml:space="preserve">Спеціалізована школа №130 І-ІІІ ступенів з поглибленим вивченням англійської та італійської мов ім. Данте </w:t>
      </w:r>
      <w:r w:rsidR="008D74DB" w:rsidRPr="00410CE8">
        <w:rPr>
          <w:rFonts w:ascii="Times New Roman" w:hAnsi="Times New Roman" w:cs="Times New Roman"/>
          <w:sz w:val="28"/>
          <w:szCs w:val="28"/>
        </w:rPr>
        <w:t>Аліг’єрі</w:t>
      </w:r>
      <w:r w:rsidRPr="00410CE8">
        <w:rPr>
          <w:rFonts w:ascii="Times New Roman" w:hAnsi="Times New Roman" w:cs="Times New Roman"/>
          <w:sz w:val="28"/>
          <w:szCs w:val="28"/>
        </w:rPr>
        <w:t xml:space="preserve"> м. Києва</w:t>
      </w:r>
      <w:r w:rsidR="0044155C" w:rsidRPr="00410CE8">
        <w:rPr>
          <w:rFonts w:ascii="Times New Roman" w:eastAsia="Times New Roman" w:hAnsi="Times New Roman" w:cs="Times New Roman"/>
          <w:sz w:val="28"/>
          <w:szCs w:val="28"/>
          <w:lang w:eastAsia="ru-RU"/>
        </w:rPr>
        <w:t xml:space="preserve"> була зацікавлена в </w:t>
      </w:r>
      <w:r w:rsidR="0044155C" w:rsidRPr="00410CE8">
        <w:rPr>
          <w:rFonts w:ascii="Times New Roman" w:eastAsia="Times New Roman" w:hAnsi="Times New Roman" w:cs="Times New Roman"/>
          <w:sz w:val="28"/>
          <w:szCs w:val="28"/>
          <w:lang w:eastAsia="ru-RU"/>
        </w:rPr>
        <w:lastRenderedPageBreak/>
        <w:t>проведені діагностики емоційного інтелекту.</w:t>
      </w:r>
      <w:r w:rsidR="00D97814" w:rsidRPr="00410CE8">
        <w:rPr>
          <w:rFonts w:ascii="Times New Roman" w:eastAsia="Times New Roman" w:hAnsi="Times New Roman" w:cs="Times New Roman"/>
          <w:sz w:val="28"/>
          <w:szCs w:val="28"/>
          <w:lang w:eastAsia="ru-RU"/>
        </w:rPr>
        <w:t xml:space="preserve"> Так, як 2 роки назад декілька колег з </w:t>
      </w:r>
      <w:r w:rsidR="0044155C" w:rsidRPr="00410CE8">
        <w:rPr>
          <w:rFonts w:ascii="Times New Roman" w:eastAsia="Times New Roman" w:hAnsi="Times New Roman" w:cs="Times New Roman"/>
          <w:sz w:val="28"/>
          <w:szCs w:val="28"/>
          <w:lang w:eastAsia="ru-RU"/>
        </w:rPr>
        <w:t>школ</w:t>
      </w:r>
      <w:r w:rsidR="00D97814" w:rsidRPr="00410CE8">
        <w:rPr>
          <w:rFonts w:ascii="Times New Roman" w:eastAsia="Times New Roman" w:hAnsi="Times New Roman" w:cs="Times New Roman"/>
          <w:sz w:val="28"/>
          <w:szCs w:val="28"/>
          <w:lang w:eastAsia="ru-RU"/>
        </w:rPr>
        <w:t>и</w:t>
      </w:r>
      <w:r w:rsidR="0044155C" w:rsidRPr="00410CE8">
        <w:rPr>
          <w:rFonts w:ascii="Times New Roman" w:eastAsia="Times New Roman" w:hAnsi="Times New Roman" w:cs="Times New Roman"/>
          <w:sz w:val="28"/>
          <w:szCs w:val="28"/>
          <w:lang w:eastAsia="ru-RU"/>
        </w:rPr>
        <w:t xml:space="preserve"> бу</w:t>
      </w:r>
      <w:r w:rsidR="00D97814" w:rsidRPr="00410CE8">
        <w:rPr>
          <w:rFonts w:ascii="Times New Roman" w:eastAsia="Times New Roman" w:hAnsi="Times New Roman" w:cs="Times New Roman"/>
          <w:sz w:val="28"/>
          <w:szCs w:val="28"/>
          <w:lang w:eastAsia="ru-RU"/>
        </w:rPr>
        <w:t xml:space="preserve">ли учасниками дослідно-експериментальної роботи «Розвиток управлінської компетентності керівників ЗЗСО». І було б корисно виявити, чи відрізняється емоційний інтелект у вчителів, які приймали участь від інших педагогічних працівників школи. Але в </w:t>
      </w:r>
      <w:r w:rsidR="009F2BBA" w:rsidRPr="00410CE8">
        <w:rPr>
          <w:rFonts w:ascii="Times New Roman" w:eastAsia="Times New Roman" w:hAnsi="Times New Roman" w:cs="Times New Roman"/>
          <w:sz w:val="28"/>
          <w:szCs w:val="28"/>
          <w:lang w:eastAsia="ru-RU"/>
        </w:rPr>
        <w:t>зв’язку</w:t>
      </w:r>
      <w:r w:rsidR="00D97814" w:rsidRPr="00410CE8">
        <w:rPr>
          <w:rFonts w:ascii="Times New Roman" w:eastAsia="Times New Roman" w:hAnsi="Times New Roman" w:cs="Times New Roman"/>
          <w:sz w:val="28"/>
          <w:szCs w:val="28"/>
          <w:lang w:eastAsia="ru-RU"/>
        </w:rPr>
        <w:t xml:space="preserve"> з повномасштабним вторгненням </w:t>
      </w:r>
      <w:proofErr w:type="spellStart"/>
      <w:r w:rsidR="00D97814" w:rsidRPr="00410CE8">
        <w:rPr>
          <w:rFonts w:ascii="Times New Roman" w:eastAsia="Times New Roman" w:hAnsi="Times New Roman" w:cs="Times New Roman"/>
          <w:sz w:val="28"/>
          <w:szCs w:val="28"/>
          <w:lang w:eastAsia="ru-RU"/>
        </w:rPr>
        <w:t>росії</w:t>
      </w:r>
      <w:proofErr w:type="spellEnd"/>
      <w:r w:rsidR="00D97814" w:rsidRPr="00410CE8">
        <w:rPr>
          <w:rFonts w:ascii="Times New Roman" w:eastAsia="Times New Roman" w:hAnsi="Times New Roman" w:cs="Times New Roman"/>
          <w:sz w:val="28"/>
          <w:szCs w:val="28"/>
          <w:lang w:eastAsia="ru-RU"/>
        </w:rPr>
        <w:t xml:space="preserve"> на Україну більша частина учасників експерименту вже не має в школі, тому діагностика </w:t>
      </w:r>
      <w:r w:rsidR="0033435B" w:rsidRPr="00410CE8">
        <w:rPr>
          <w:rFonts w:ascii="Times New Roman" w:eastAsia="Times New Roman" w:hAnsi="Times New Roman" w:cs="Times New Roman"/>
          <w:sz w:val="28"/>
          <w:szCs w:val="28"/>
          <w:lang w:eastAsia="ru-RU"/>
        </w:rPr>
        <w:t xml:space="preserve">відбувалася </w:t>
      </w:r>
      <w:r w:rsidR="00D97814" w:rsidRPr="00410CE8">
        <w:rPr>
          <w:rFonts w:ascii="Times New Roman" w:eastAsia="Times New Roman" w:hAnsi="Times New Roman" w:cs="Times New Roman"/>
          <w:sz w:val="28"/>
          <w:szCs w:val="28"/>
          <w:lang w:eastAsia="ru-RU"/>
        </w:rPr>
        <w:t>між</w:t>
      </w:r>
      <w:r w:rsidR="0033435B" w:rsidRPr="00410CE8">
        <w:rPr>
          <w:rFonts w:ascii="Times New Roman" w:eastAsia="Times New Roman" w:hAnsi="Times New Roman" w:cs="Times New Roman"/>
          <w:sz w:val="28"/>
          <w:szCs w:val="28"/>
          <w:lang w:eastAsia="ru-RU"/>
        </w:rPr>
        <w:t xml:space="preserve"> всіма бажаючими</w:t>
      </w:r>
      <w:r w:rsidR="00D97814" w:rsidRPr="00410CE8">
        <w:rPr>
          <w:rFonts w:ascii="Times New Roman" w:eastAsia="Times New Roman" w:hAnsi="Times New Roman" w:cs="Times New Roman"/>
          <w:sz w:val="28"/>
          <w:szCs w:val="28"/>
          <w:lang w:eastAsia="ru-RU"/>
        </w:rPr>
        <w:t xml:space="preserve"> вчителями.</w:t>
      </w:r>
    </w:p>
    <w:p w:rsidR="00641421" w:rsidRPr="00410CE8" w:rsidRDefault="00D76DC1" w:rsidP="006414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Під час огляду літератури було виявлено, що емоційне вигорання найбільше впливає на почуття, цінності, значущість і міжосо</w:t>
      </w:r>
      <w:r w:rsidR="00C10FE0" w:rsidRPr="00410CE8">
        <w:rPr>
          <w:rFonts w:ascii="Times New Roman" w:eastAsia="Times New Roman" w:hAnsi="Times New Roman" w:cs="Times New Roman"/>
          <w:sz w:val="28"/>
          <w:szCs w:val="28"/>
          <w:lang w:eastAsia="ru-RU"/>
        </w:rPr>
        <w:t>бистісні стосунки вчителя</w:t>
      </w:r>
      <w:r w:rsidRPr="00410CE8">
        <w:rPr>
          <w:rFonts w:ascii="Times New Roman" w:eastAsia="Times New Roman" w:hAnsi="Times New Roman" w:cs="Times New Roman"/>
          <w:sz w:val="28"/>
          <w:szCs w:val="28"/>
          <w:lang w:eastAsia="ru-RU"/>
        </w:rPr>
        <w:t>.</w:t>
      </w:r>
      <w:r w:rsidR="00641421" w:rsidRPr="00410CE8">
        <w:rPr>
          <w:rFonts w:ascii="Times New Roman" w:eastAsia="Times New Roman" w:hAnsi="Times New Roman" w:cs="Times New Roman"/>
          <w:sz w:val="28"/>
          <w:szCs w:val="28"/>
          <w:lang w:eastAsia="ru-RU"/>
        </w:rPr>
        <w:t xml:space="preserve"> Наше дослідження щодо стану емоційного інтелекту та його ролі в управлінні педагогічними кадрами </w:t>
      </w:r>
      <w:r w:rsidR="00641421" w:rsidRPr="00410CE8">
        <w:rPr>
          <w:rFonts w:ascii="Times New Roman" w:hAnsi="Times New Roman" w:cs="Times New Roman"/>
          <w:sz w:val="28"/>
          <w:szCs w:val="28"/>
        </w:rPr>
        <w:t xml:space="preserve">спеціалізованої школи №130 І-ІІІ ступенів з поглибленим вивченням англійської та італійської мов ім. Данте </w:t>
      </w:r>
      <w:r w:rsidR="008D74DB" w:rsidRPr="00410CE8">
        <w:rPr>
          <w:rFonts w:ascii="Times New Roman" w:hAnsi="Times New Roman" w:cs="Times New Roman"/>
          <w:sz w:val="28"/>
          <w:szCs w:val="28"/>
        </w:rPr>
        <w:t>Аліг’єрі</w:t>
      </w:r>
      <w:r w:rsidR="00641421" w:rsidRPr="00410CE8">
        <w:rPr>
          <w:rFonts w:ascii="Times New Roman" w:hAnsi="Times New Roman" w:cs="Times New Roman"/>
          <w:sz w:val="28"/>
          <w:szCs w:val="28"/>
        </w:rPr>
        <w:t xml:space="preserve"> м. Києва відбулося за</w:t>
      </w:r>
      <w:r w:rsidR="00641421" w:rsidRPr="00410CE8">
        <w:rPr>
          <w:rFonts w:ascii="Times New Roman" w:eastAsia="Times New Roman" w:hAnsi="Times New Roman" w:cs="Times New Roman"/>
          <w:sz w:val="28"/>
          <w:szCs w:val="28"/>
          <w:lang w:eastAsia="ru-RU"/>
        </w:rPr>
        <w:t xml:space="preserve"> участі 17 вчителів цієї школи. Вік респондентів від 22 до 58 років, освіта педагогічна.</w:t>
      </w:r>
    </w:p>
    <w:p w:rsidR="00641421" w:rsidRPr="00410CE8" w:rsidRDefault="00641421" w:rsidP="006414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Організація дослідження емоційного інтелекту в управлінні педагогічними кадрами </w:t>
      </w:r>
      <w:r w:rsidRPr="00410CE8">
        <w:rPr>
          <w:rFonts w:ascii="Times New Roman" w:hAnsi="Times New Roman" w:cs="Times New Roman"/>
          <w:sz w:val="28"/>
          <w:szCs w:val="28"/>
        </w:rPr>
        <w:t xml:space="preserve">спеціалізованої школи №130 І-ІІІ ступенів з поглибленим вивченням англійської та італійської мов ім. Данте </w:t>
      </w:r>
      <w:r w:rsidR="008D74DB" w:rsidRPr="00410CE8">
        <w:rPr>
          <w:rFonts w:ascii="Times New Roman" w:hAnsi="Times New Roman" w:cs="Times New Roman"/>
          <w:sz w:val="28"/>
          <w:szCs w:val="28"/>
        </w:rPr>
        <w:t>Аліг’єрі</w:t>
      </w:r>
      <w:r w:rsidRPr="00410CE8">
        <w:rPr>
          <w:rFonts w:ascii="Times New Roman" w:hAnsi="Times New Roman" w:cs="Times New Roman"/>
          <w:sz w:val="28"/>
          <w:szCs w:val="28"/>
        </w:rPr>
        <w:t xml:space="preserve"> м. Києва</w:t>
      </w:r>
      <w:r w:rsidR="003C3E99">
        <w:rPr>
          <w:rFonts w:ascii="Times New Roman" w:hAnsi="Times New Roman" w:cs="Times New Roman"/>
          <w:sz w:val="28"/>
          <w:szCs w:val="28"/>
        </w:rPr>
        <w:t xml:space="preserve"> </w:t>
      </w:r>
      <w:r w:rsidRPr="00410CE8">
        <w:rPr>
          <w:rFonts w:ascii="Times New Roman" w:eastAsia="Times New Roman" w:hAnsi="Times New Roman" w:cs="Times New Roman"/>
          <w:sz w:val="28"/>
          <w:szCs w:val="28"/>
          <w:lang w:eastAsia="ru-RU"/>
        </w:rPr>
        <w:t xml:space="preserve">відбулася за двома методиками: «Діагностика емоційної зрілості» </w:t>
      </w:r>
      <w:proofErr w:type="spellStart"/>
      <w:r w:rsidRPr="00410CE8">
        <w:rPr>
          <w:rFonts w:ascii="Times New Roman" w:eastAsia="Times New Roman" w:hAnsi="Times New Roman" w:cs="Times New Roman"/>
          <w:sz w:val="28"/>
          <w:szCs w:val="28"/>
          <w:lang w:eastAsia="ru-RU"/>
        </w:rPr>
        <w:t>О.Я</w:t>
      </w:r>
      <w:proofErr w:type="spellEnd"/>
      <w:r w:rsidR="008D74DB" w:rsidRPr="00410CE8">
        <w:rPr>
          <w:rFonts w:ascii="Times New Roman" w:eastAsia="Times New Roman" w:hAnsi="Times New Roman" w:cs="Times New Roman"/>
          <w:sz w:val="28"/>
          <w:szCs w:val="28"/>
          <w:lang w:eastAsia="ru-RU"/>
        </w:rPr>
        <w:t>.</w:t>
      </w:r>
      <w:r w:rsidR="003C3E99">
        <w:rPr>
          <w:rFonts w:ascii="Times New Roman" w:eastAsia="Times New Roman" w:hAnsi="Times New Roman" w:cs="Times New Roman"/>
          <w:sz w:val="28"/>
          <w:szCs w:val="28"/>
          <w:lang w:eastAsia="ru-RU"/>
        </w:rPr>
        <w:t> </w:t>
      </w:r>
      <w:proofErr w:type="spellStart"/>
      <w:r w:rsidRPr="00410CE8">
        <w:rPr>
          <w:rFonts w:ascii="Times New Roman" w:eastAsia="Times New Roman" w:hAnsi="Times New Roman" w:cs="Times New Roman"/>
          <w:sz w:val="28"/>
          <w:szCs w:val="28"/>
          <w:lang w:eastAsia="ru-RU"/>
        </w:rPr>
        <w:t>Чебикіна</w:t>
      </w:r>
      <w:proofErr w:type="spellEnd"/>
      <w:r w:rsidRPr="00410CE8">
        <w:rPr>
          <w:rFonts w:ascii="Times New Roman" w:eastAsia="Times New Roman" w:hAnsi="Times New Roman" w:cs="Times New Roman"/>
          <w:sz w:val="28"/>
          <w:szCs w:val="28"/>
          <w:lang w:eastAsia="ru-RU"/>
        </w:rPr>
        <w:t xml:space="preserve"> та «Опитувальник емоційного інтелекту» Н. </w:t>
      </w:r>
      <w:proofErr w:type="spellStart"/>
      <w:r w:rsidRPr="00410CE8">
        <w:rPr>
          <w:rFonts w:ascii="Times New Roman" w:eastAsia="Times New Roman" w:hAnsi="Times New Roman" w:cs="Times New Roman"/>
          <w:sz w:val="28"/>
          <w:szCs w:val="28"/>
          <w:lang w:eastAsia="ru-RU"/>
        </w:rPr>
        <w:t>Холла</w:t>
      </w:r>
      <w:proofErr w:type="spellEnd"/>
      <w:r w:rsidRPr="00410CE8">
        <w:rPr>
          <w:rFonts w:ascii="Times New Roman" w:eastAsia="Times New Roman" w:hAnsi="Times New Roman" w:cs="Times New Roman"/>
          <w:sz w:val="28"/>
          <w:szCs w:val="28"/>
          <w:lang w:eastAsia="ru-RU"/>
        </w:rPr>
        <w:t>.</w:t>
      </w:r>
    </w:p>
    <w:p w:rsidR="00641421" w:rsidRPr="00410CE8" w:rsidRDefault="00641421" w:rsidP="006414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Опитувальник </w:t>
      </w:r>
      <w:proofErr w:type="spellStart"/>
      <w:r w:rsidRPr="00410CE8">
        <w:rPr>
          <w:rFonts w:ascii="Times New Roman" w:eastAsia="Times New Roman" w:hAnsi="Times New Roman" w:cs="Times New Roman"/>
          <w:sz w:val="28"/>
          <w:szCs w:val="28"/>
          <w:lang w:eastAsia="ru-RU"/>
        </w:rPr>
        <w:t>О.Я</w:t>
      </w:r>
      <w:proofErr w:type="spellEnd"/>
      <w:r w:rsidRPr="00410CE8">
        <w:rPr>
          <w:rFonts w:ascii="Times New Roman" w:eastAsia="Times New Roman" w:hAnsi="Times New Roman" w:cs="Times New Roman"/>
          <w:sz w:val="28"/>
          <w:szCs w:val="28"/>
          <w:lang w:eastAsia="ru-RU"/>
        </w:rPr>
        <w:t xml:space="preserve">. </w:t>
      </w:r>
      <w:proofErr w:type="spellStart"/>
      <w:r w:rsidRPr="00410CE8">
        <w:rPr>
          <w:rFonts w:ascii="Times New Roman" w:eastAsia="Times New Roman" w:hAnsi="Times New Roman" w:cs="Times New Roman"/>
          <w:sz w:val="28"/>
          <w:szCs w:val="28"/>
          <w:lang w:eastAsia="ru-RU"/>
        </w:rPr>
        <w:t>Чебикіна</w:t>
      </w:r>
      <w:proofErr w:type="spellEnd"/>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«Діагностика емоційної зрілості» (Додаток А)</w:t>
      </w:r>
      <w:r w:rsidR="0088594B">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містить 42 твердження, призначених для вивчення особливостей емоційної сфери людини. Завданням є дати відповідь на кожне запитання. Згода з твердженням – відповідь «Так» (+),незгода– «Ні» (</w:t>
      </w:r>
      <w:r w:rsidRPr="00410CE8">
        <w:rPr>
          <w:rFonts w:ascii="Times New Roman" w:eastAsia="Times New Roman" w:hAnsi="Times New Roman" w:cs="Times New Roman"/>
          <w:color w:val="000000"/>
          <w:sz w:val="28"/>
          <w:szCs w:val="28"/>
          <w:lang w:eastAsia="ru-RU"/>
        </w:rPr>
        <w:t>–</w:t>
      </w:r>
      <w:r w:rsidRPr="00410CE8">
        <w:rPr>
          <w:rFonts w:ascii="Times New Roman" w:eastAsia="Times New Roman" w:hAnsi="Times New Roman" w:cs="Times New Roman"/>
          <w:sz w:val="28"/>
          <w:szCs w:val="28"/>
          <w:lang w:eastAsia="ru-RU"/>
        </w:rPr>
        <w:t>). За цією методикою не варто гаяти час на обдумування, відповідати потрібно швидко, давати першу відповідь, що спала на думку. Не слід намагатися створити заздалегідь приємне чи не приємне про враження, поганих чи хороших відповідей не існує.</w:t>
      </w:r>
    </w:p>
    <w:p w:rsidR="00641421" w:rsidRPr="00410CE8" w:rsidRDefault="00641421" w:rsidP="006414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 xml:space="preserve">Методика </w:t>
      </w:r>
      <w:r w:rsidRPr="00410CE8">
        <w:rPr>
          <w:rFonts w:ascii="Times New Roman" w:eastAsia="Times New Roman" w:hAnsi="Times New Roman" w:cs="Times New Roman"/>
          <w:sz w:val="28"/>
          <w:szCs w:val="28"/>
          <w:lang w:eastAsia="ru-RU"/>
        </w:rPr>
        <w:t xml:space="preserve">Н. </w:t>
      </w:r>
      <w:proofErr w:type="spellStart"/>
      <w:r w:rsidRPr="00410CE8">
        <w:rPr>
          <w:rFonts w:ascii="Times New Roman" w:eastAsia="Times New Roman" w:hAnsi="Times New Roman" w:cs="Times New Roman"/>
          <w:sz w:val="28"/>
          <w:szCs w:val="28"/>
          <w:lang w:eastAsia="ru-RU"/>
        </w:rPr>
        <w:t>Холла</w:t>
      </w:r>
      <w:proofErr w:type="spellEnd"/>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«Опитувальник емоційного інтелекту» (Додаток Б)</w:t>
      </w:r>
      <w:r w:rsidR="0088594B">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color w:val="000000"/>
          <w:sz w:val="28"/>
          <w:szCs w:val="28"/>
          <w:lang w:eastAsia="ru-RU"/>
        </w:rPr>
        <w:t xml:space="preserve">призначена для виявлення здібності особистості розуміти відносини, що репрезентується в емоціях, і керувати своєю емоційною сферою на основі прийняття рішень. Вона складається з 30 тверджень і містить </w:t>
      </w:r>
      <w:r w:rsidR="009F2BBA" w:rsidRPr="00410CE8">
        <w:rPr>
          <w:rFonts w:ascii="Times New Roman" w:eastAsia="Times New Roman" w:hAnsi="Times New Roman" w:cs="Times New Roman"/>
          <w:color w:val="000000"/>
          <w:sz w:val="28"/>
          <w:szCs w:val="28"/>
          <w:lang w:eastAsia="ru-RU"/>
        </w:rPr>
        <w:t>п’ять</w:t>
      </w:r>
      <w:r w:rsidRPr="00410CE8">
        <w:rPr>
          <w:rFonts w:ascii="Times New Roman" w:eastAsia="Times New Roman" w:hAnsi="Times New Roman" w:cs="Times New Roman"/>
          <w:color w:val="000000"/>
          <w:sz w:val="28"/>
          <w:szCs w:val="28"/>
          <w:lang w:eastAsia="ru-RU"/>
        </w:rPr>
        <w:t xml:space="preserve"> шкал:</w:t>
      </w:r>
    </w:p>
    <w:p w:rsidR="00641421" w:rsidRPr="00410CE8" w:rsidRDefault="00641421" w:rsidP="00030991">
      <w:pPr>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lastRenderedPageBreak/>
        <w:t>шкала 1 – «Емоційна обізнаність»;</w:t>
      </w:r>
    </w:p>
    <w:p w:rsidR="00641421" w:rsidRPr="00410CE8" w:rsidRDefault="00641421" w:rsidP="00030991">
      <w:pPr>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 xml:space="preserve">шкала 2 – «Управління своїми емоціями» (емоційна відхідливість, емоційна </w:t>
      </w:r>
      <w:proofErr w:type="spellStart"/>
      <w:r w:rsidRPr="00410CE8">
        <w:rPr>
          <w:rFonts w:ascii="Times New Roman" w:eastAsia="Times New Roman" w:hAnsi="Times New Roman" w:cs="Times New Roman"/>
          <w:color w:val="000000"/>
          <w:sz w:val="28"/>
          <w:szCs w:val="28"/>
          <w:lang w:eastAsia="ru-RU"/>
        </w:rPr>
        <w:t>неригідність</w:t>
      </w:r>
      <w:proofErr w:type="spellEnd"/>
      <w:r w:rsidRPr="00410CE8">
        <w:rPr>
          <w:rFonts w:ascii="Times New Roman" w:eastAsia="Times New Roman" w:hAnsi="Times New Roman" w:cs="Times New Roman"/>
          <w:color w:val="000000"/>
          <w:sz w:val="28"/>
          <w:szCs w:val="28"/>
          <w:lang w:eastAsia="ru-RU"/>
        </w:rPr>
        <w:t>);</w:t>
      </w:r>
    </w:p>
    <w:p w:rsidR="00641421" w:rsidRPr="00410CE8" w:rsidRDefault="00641421" w:rsidP="00030991">
      <w:pPr>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шкала 3 – «</w:t>
      </w:r>
      <w:proofErr w:type="spellStart"/>
      <w:r w:rsidRPr="00410CE8">
        <w:rPr>
          <w:rFonts w:ascii="Times New Roman" w:eastAsia="Times New Roman" w:hAnsi="Times New Roman" w:cs="Times New Roman"/>
          <w:color w:val="000000"/>
          <w:sz w:val="28"/>
          <w:szCs w:val="28"/>
          <w:lang w:eastAsia="ru-RU"/>
        </w:rPr>
        <w:t>Самомотивація</w:t>
      </w:r>
      <w:proofErr w:type="spellEnd"/>
      <w:r w:rsidRPr="00410CE8">
        <w:rPr>
          <w:rFonts w:ascii="Times New Roman" w:eastAsia="Times New Roman" w:hAnsi="Times New Roman" w:cs="Times New Roman"/>
          <w:color w:val="000000"/>
          <w:sz w:val="28"/>
          <w:szCs w:val="28"/>
          <w:lang w:eastAsia="ru-RU"/>
        </w:rPr>
        <w:t>» (довільне керування своїми емоціями);</w:t>
      </w:r>
    </w:p>
    <w:p w:rsidR="00641421" w:rsidRPr="00410CE8" w:rsidRDefault="00641421" w:rsidP="00030991">
      <w:pPr>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шкала 4 – «Емпатія»;</w:t>
      </w:r>
    </w:p>
    <w:p w:rsidR="00641421" w:rsidRPr="00410CE8" w:rsidRDefault="00641421" w:rsidP="00030991">
      <w:pPr>
        <w:numPr>
          <w:ilvl w:val="0"/>
          <w:numId w:val="17"/>
        </w:numPr>
        <w:shd w:val="clear" w:color="auto" w:fill="FFFFFF"/>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шкала 5 – «Розпізнавання емоцій інших людей» (вміння впливати па емоційний стан інших).</w:t>
      </w:r>
    </w:p>
    <w:p w:rsidR="00641421" w:rsidRPr="00410CE8" w:rsidRDefault="00641421" w:rsidP="00641421">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bCs/>
          <w:color w:val="000000"/>
          <w:sz w:val="28"/>
          <w:szCs w:val="28"/>
          <w:lang w:eastAsia="ru-RU"/>
        </w:rPr>
        <w:t>Інструкція</w:t>
      </w:r>
      <w:r w:rsidR="003C3E99">
        <w:rPr>
          <w:rFonts w:ascii="Times New Roman" w:eastAsia="Times New Roman" w:hAnsi="Times New Roman" w:cs="Times New Roman"/>
          <w:bCs/>
          <w:color w:val="000000"/>
          <w:sz w:val="28"/>
          <w:szCs w:val="28"/>
          <w:lang w:eastAsia="ru-RU"/>
        </w:rPr>
        <w:t xml:space="preserve"> </w:t>
      </w:r>
      <w:r w:rsidRPr="00410CE8">
        <w:rPr>
          <w:rFonts w:ascii="Times New Roman" w:eastAsia="Times New Roman" w:hAnsi="Times New Roman" w:cs="Times New Roman"/>
          <w:color w:val="000000"/>
          <w:sz w:val="28"/>
          <w:szCs w:val="28"/>
          <w:lang w:eastAsia="ru-RU"/>
        </w:rPr>
        <w:t>методики</w:t>
      </w:r>
      <w:r w:rsidR="003C3E99">
        <w:rPr>
          <w:rFonts w:ascii="Times New Roman" w:eastAsia="Times New Roman" w:hAnsi="Times New Roman" w:cs="Times New Roman"/>
          <w:color w:val="000000"/>
          <w:sz w:val="28"/>
          <w:szCs w:val="28"/>
          <w:lang w:eastAsia="ru-RU"/>
        </w:rPr>
        <w:t xml:space="preserve"> </w:t>
      </w:r>
      <w:r w:rsidRPr="00410CE8">
        <w:rPr>
          <w:rFonts w:ascii="Times New Roman" w:eastAsia="Times New Roman" w:hAnsi="Times New Roman" w:cs="Times New Roman"/>
          <w:sz w:val="28"/>
          <w:szCs w:val="28"/>
          <w:lang w:eastAsia="ru-RU"/>
        </w:rPr>
        <w:t xml:space="preserve">Н. </w:t>
      </w:r>
      <w:proofErr w:type="spellStart"/>
      <w:r w:rsidRPr="00410CE8">
        <w:rPr>
          <w:rFonts w:ascii="Times New Roman" w:eastAsia="Times New Roman" w:hAnsi="Times New Roman" w:cs="Times New Roman"/>
          <w:sz w:val="28"/>
          <w:szCs w:val="28"/>
          <w:lang w:eastAsia="ru-RU"/>
        </w:rPr>
        <w:t>Холла</w:t>
      </w:r>
      <w:proofErr w:type="spellEnd"/>
      <w:r w:rsidRPr="00410CE8">
        <w:rPr>
          <w:rFonts w:ascii="Times New Roman" w:eastAsia="Times New Roman" w:hAnsi="Times New Roman" w:cs="Times New Roman"/>
          <w:sz w:val="28"/>
          <w:szCs w:val="28"/>
          <w:lang w:eastAsia="ru-RU"/>
        </w:rPr>
        <w:t xml:space="preserve"> передбачає, що в</w:t>
      </w:r>
      <w:r w:rsidRPr="00410CE8">
        <w:rPr>
          <w:rFonts w:ascii="Times New Roman" w:eastAsia="Times New Roman" w:hAnsi="Times New Roman" w:cs="Times New Roman"/>
          <w:color w:val="000000"/>
          <w:sz w:val="28"/>
          <w:szCs w:val="28"/>
          <w:lang w:eastAsia="ru-RU"/>
        </w:rPr>
        <w:t xml:space="preserve"> тесті наведені висловлювання, які так чи інакше відображають різні сторони життя. Праворуч від кожного твердження слід писати цифру, виходячи з ступеня згоди з ним: повністю не згоден (–3 бали); в основному не згоден (–2 бали); частково не згоден (–1 бал); частково згоден (+1 бал); в основному згоден (+2 бали); повністю згоден (+3 бали).</w:t>
      </w:r>
    </w:p>
    <w:p w:rsidR="00641421" w:rsidRPr="00410CE8" w:rsidRDefault="00641421" w:rsidP="00641421">
      <w:pPr>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У дослідженні емоційного інтелекту за допомогою методу «Опитувальника емоційного інтелекту» Н. </w:t>
      </w:r>
      <w:proofErr w:type="spellStart"/>
      <w:r w:rsidRPr="00410CE8">
        <w:rPr>
          <w:rFonts w:ascii="Times New Roman" w:eastAsia="Times New Roman" w:hAnsi="Times New Roman" w:cs="Times New Roman"/>
          <w:sz w:val="28"/>
          <w:szCs w:val="28"/>
          <w:lang w:eastAsia="ru-RU"/>
        </w:rPr>
        <w:t>Халла</w:t>
      </w:r>
      <w:proofErr w:type="spellEnd"/>
      <w:r w:rsidRPr="00410CE8">
        <w:rPr>
          <w:rFonts w:ascii="Times New Roman" w:eastAsia="Times New Roman" w:hAnsi="Times New Roman" w:cs="Times New Roman"/>
          <w:sz w:val="28"/>
          <w:szCs w:val="28"/>
          <w:lang w:eastAsia="ru-RU"/>
        </w:rPr>
        <w:t xml:space="preserve"> виявлено, що майже половина піддослідних має високий загальний рівень емоційного інтелекту (40%). </w:t>
      </w:r>
    </w:p>
    <w:p w:rsidR="00641421" w:rsidRPr="00410CE8" w:rsidRDefault="00641421" w:rsidP="00641421">
      <w:pPr>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Перш ніж підбити підсумки опитування по окремих критеріях, розглянемо окремо відповіді вибірки на питання тесту:</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Для мене як негативні, так і позитивні емоції слугують джерелом знання про те, як чинити в житті (рис.</w:t>
      </w:r>
      <w:r w:rsidR="003C3E99">
        <w:rPr>
          <w:rFonts w:ascii="Times New Roman" w:eastAsia="Times New Roman" w:hAnsi="Times New Roman" w:cs="Times New Roman"/>
          <w:sz w:val="28"/>
          <w:szCs w:val="28"/>
          <w:lang w:eastAsia="ru-RU"/>
        </w:rPr>
        <w:t xml:space="preserve"> </w:t>
      </w:r>
      <w:proofErr w:type="spellStart"/>
      <w:r w:rsidRPr="00410CE8">
        <w:rPr>
          <w:rFonts w:ascii="Times New Roman" w:eastAsia="Times New Roman" w:hAnsi="Times New Roman" w:cs="Times New Roman"/>
          <w:sz w:val="28"/>
          <w:szCs w:val="28"/>
          <w:lang w:eastAsia="ru-RU"/>
        </w:rPr>
        <w:t>А.1</w:t>
      </w:r>
      <w:proofErr w:type="spellEnd"/>
      <w:r w:rsidRPr="00410CE8">
        <w:rPr>
          <w:rFonts w:ascii="Times New Roman" w:eastAsia="Times New Roman" w:hAnsi="Times New Roman" w:cs="Times New Roman"/>
          <w:sz w:val="28"/>
          <w:szCs w:val="28"/>
          <w:lang w:eastAsia="ru-RU"/>
        </w:rPr>
        <w:t>, Додаток</w:t>
      </w:r>
      <w:r w:rsidR="00282674" w:rsidRPr="00410CE8">
        <w:rPr>
          <w:rFonts w:ascii="Times New Roman" w:eastAsia="Times New Roman" w:hAnsi="Times New Roman" w:cs="Times New Roman"/>
          <w:sz w:val="28"/>
          <w:szCs w:val="28"/>
          <w:lang w:eastAsia="ru-RU"/>
        </w:rPr>
        <w:t xml:space="preserve"> А). </w:t>
      </w:r>
      <w:r w:rsidRPr="00410CE8">
        <w:rPr>
          <w:rFonts w:ascii="Times New Roman" w:eastAsia="Times New Roman" w:hAnsi="Times New Roman" w:cs="Times New Roman"/>
          <w:sz w:val="28"/>
          <w:szCs w:val="28"/>
          <w:lang w:eastAsia="ru-RU"/>
        </w:rPr>
        <w:t>Більшість опитуваних вважають, що емоції, як позитивні, так і негативні, грають важливу роль як джерело знання про те, як керувати своїми діями в житті.</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Негативні емоції допомагають мені зрозуміти, що я повинен змінити у своєму житті</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Оцінки опитуваних вказують на те, що негативні емоції вносять важливий внесок у їхній процес саморозвитку та усвідомлення власних потреб і бажань. </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спокійний, коли відчуваю тиск з боку</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А.3</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Результати вказують на те, що в основному опитувані спокійні при відчутті тиску з боку, але це може залежати від конкретної ситуації. Деякі аспекти тиску або стресу можуть впливати на нас менше позитивно, інші – більше позитивно. </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lastRenderedPageBreak/>
        <w:t>Я здатний спостерігати зміну своїх почуттів</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А.4</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Опитуванні вважають, що здатні спостерігати зміну своїх почуттів. Результати вказують на те, що більшість має відносну свідомість про свої емоції та їхні зміни, що може бути корисним для розвитку емоційного інтелекту та самопізнання.</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Коли необхідно, я можу бути спокійним і зосередженим, щоб діяти відповідно до запитів життя</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А.5</w:t>
      </w:r>
      <w:proofErr w:type="spellEnd"/>
      <w:r w:rsidR="00282674" w:rsidRPr="00410CE8">
        <w:rPr>
          <w:rFonts w:ascii="Times New Roman" w:eastAsia="Times New Roman" w:hAnsi="Times New Roman" w:cs="Times New Roman"/>
          <w:sz w:val="28"/>
          <w:szCs w:val="28"/>
          <w:lang w:eastAsia="ru-RU"/>
        </w:rPr>
        <w:t>, Додаток А). На рисунку</w:t>
      </w:r>
      <w:r w:rsidRPr="00410CE8">
        <w:rPr>
          <w:rFonts w:ascii="Times New Roman" w:eastAsia="Times New Roman" w:hAnsi="Times New Roman" w:cs="Times New Roman"/>
          <w:sz w:val="28"/>
          <w:szCs w:val="28"/>
          <w:lang w:eastAsia="ru-RU"/>
        </w:rPr>
        <w:t xml:space="preserve"> видно, що опитуванні здатні бути спокійними та зосередженими, коли це необхідно, щоб діяти відповідно до запитів життя.</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Коли необхідно, я можу викликати у себе широкий спектр позитивних емоцій, таких як веселощі, радість, внутрішній підйом і гумор</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А.6</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Більшість опитуваних здатні викликати в собі радість, веселощі, внутрішній підйом і гумор.</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стежу за тим, як себе почуваю</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А.7</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Три частини з чотирьох від всіх опитаних стежать за тим, як вони себе почувають. Розуміння свого емоційного стану та добре виражену здатність контролювати його допоможе краще розуміти себе та впливати на власний настрій і емоції. </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Після того як щось засмутило мене, я можу легко впоратися зі своїми почуттями</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А.8</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Результат опитуваних свідчить про здатність розуміти та подолати негативні емоції. Це цінні навички, які допомагають підтримувати психологічний комфорт в різних життєвих ситуаціях.</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здатний вислуховувати проблеми інших людей</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А.9</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Опитуванні здатні вислухати проблеми інших людей і надавати їм підтримку. Це свідчить про високий рівень співчуття та емпатії. </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не зациклююся на негативних емоціях</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А.10</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Результат опитуваних вказує, що вони не зациклюються на негативних емоціях і мають здатність переживати їх і швидко переходити до позитивних або спокійних станів.</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чутливий до емоційних потреб інших</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А.11</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Опитуванні чутливі до емоційних потреб інших, і це важливий аспект емпатії </w:t>
      </w:r>
      <w:r w:rsidRPr="00410CE8">
        <w:rPr>
          <w:rFonts w:ascii="Times New Roman" w:eastAsia="Times New Roman" w:hAnsi="Times New Roman" w:cs="Times New Roman"/>
          <w:sz w:val="28"/>
          <w:szCs w:val="28"/>
          <w:lang w:eastAsia="ru-RU"/>
        </w:rPr>
        <w:lastRenderedPageBreak/>
        <w:t xml:space="preserve">та співчуття. Опитуванні здатні розуміти та враховувати емоційні потреби інших людей. </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можу діяти на інших людей заспокійливо</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А.12</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Більшість опитуваних в змозі діяти на інших людей заспокійливо і виражає спокійність та рівновагу в спілкуванні з ними. </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можу змусити себе знову і знову встати перед обличчям перешкоди</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А.13</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Опитані здатні змусити себе встати перед обличчям перешкоди, хоча інколи це може бути важким завданням. При цьому іноді декому потрібно трохи більше часу або стимулу, щоб взятися за рішення перешкоди.</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намагаюся підходити до життєвих проблем творчо</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А.14</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Більшість опитаних підходить до вирішення проблем не творчо. Важливо розвивати цю навичку, оскільки творчий підхід може допомогти знайти нові способи рішення проблем.</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адекватно реагую на настрої, спонукання і бажання інших людей</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А.15</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Майже всі опитані адекватно реагують на настрої спонукання і бажання інших людей, що </w:t>
      </w:r>
      <w:r w:rsidRPr="00410CE8">
        <w:rPr>
          <w:rFonts w:ascii="Times New Roman" w:eastAsia="Times New Roman" w:hAnsi="Times New Roman" w:cs="Times New Roman"/>
          <w:noProof/>
          <w:sz w:val="28"/>
          <w:szCs w:val="28"/>
        </w:rPr>
        <w:t>свідчить про вміння адаптувати свою поведінку і взаємоповедінку з оточуючими.</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можу легко входити в стан спокою, готовності і зосередженості</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А.16</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Більшість опитаних мають здатність легко входити в стан спокою, готовності і зосередженості, хоча в декого ця здатність є менш вираженою.</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Коли дозволяє час, я вертаюся до своїх негативних почуттів і розбираюся, в чому проблема</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А.17</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Більшість опитаних зазвичай звертається до своїх негативних почуттів і намагаються розібратися в чому проблема, коли їм дозволяє час. Це свідчить про здатність до самоаналізу та рефлексії. </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здатний швидко заспокоїтися після несподіваного засмучення</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А.18</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Опитуванні не дуже швидко здатні заспокоїтися після несподіваного засмучення. </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lastRenderedPageBreak/>
        <w:t>Знання моїх справжніх почуттів важливо для підтримки «хорошої форми»</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А.19</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Опитування показало,</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що більшість вважають важливим розуміти свої емоції та відчуття для підтримки свого емоційного і психологічного благополуччя.</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добре розумію емоції інших людей, навіть якщо вони не виражені відкрито</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А.20</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Опитуванні добре розуміють емоції інших людей, навіть якщо вони не виражені відкрито, що свідчить про високий рівень емпатії та співчуття.</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можу добре розпізнавати емоції за виразом обличчя</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А.21</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Опитуванні добре розпізнають емоції за виразом обличчя – це свідчить про здатність аналізувати емоційні вирази та розпізнавати їх.</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можу легко відкинути негативні почуття, коли необхідно діяти</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А.22</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Опитування показало, що вони здатні керувати своїми емоціями і фокусуватися на завданні, навіть у ситуаціях, коли виникають негативні почуття.</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добре вловлюю знаки у спілкуванні, які вказують на те, в чому інші потребують</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А.23</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Опитуванні добре вловлюють знаки у спілкуванні, які вказують на те, в чому інші потребують, що свідчить про високий рівень спостережливості і здатності читати міжрядкові сигнали у взаємодії з іншими людьми.</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Люди вважають мене добрим знавцем переживань інших</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А.24</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На думку опитаних, люди їх вважають добрими знавцями переживань інших, це свідчить про здатність опитуваних до емпатії та розуміння інших людей.</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Люди, які усвідомлюють свої справжні почуття, краще управляють своїм життям</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А.25</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Більшість опитаних вважають, що люди, які усвідомлюють свої справжні почуття, краще управляють своїм життям. Це свідчить про переконаність опитуваних у важливості емоційної самосвідомості та вміння керувати свої життям на основі цього усвідомлення.</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здатний поліпшити настрій інших людей</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А.26</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lastRenderedPageBreak/>
        <w:t>Опитані вважають, що здатні поліпшити настрій інших людей, що свідчить про здатність піднімати дух і надавати підтримку оточуючим.</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Зі мною можна порадитися з питань відносин між людьми</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А.27</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Більшість опитаних вважають, що з ними можна порадитися з питань відносин між людьми, і це свідчить про їх здатність до емоційного і соціального інтелекту, а також вміння аналізувати та надавати конструктивні поради щодо міжособистісних відносин.</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добре налаштовуюся на емоції інших людей</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А.28</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Опитуванні добре налаштовуються на емоції інших людей, що свідчить про здатність відчувати і розуміти емоційний стан інших.</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допомагаю іншим використовувати їх спонукання для досягнення особистих цілей</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А.29</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Результат опитування показує, про здатність впливати на інших і підтримувати їх в досягненні цілей, хоча іноді це може бути складніше.</w:t>
      </w:r>
    </w:p>
    <w:p w:rsidR="00641421" w:rsidRPr="00410CE8" w:rsidRDefault="00641421" w:rsidP="00030991">
      <w:pPr>
        <w:pStyle w:val="a3"/>
        <w:widowControl w:val="0"/>
        <w:numPr>
          <w:ilvl w:val="0"/>
          <w:numId w:val="8"/>
        </w:numPr>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Я можу легко відключитися від переживання неприємностей</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(рис.</w:t>
      </w:r>
      <w:r w:rsidR="003C3E99">
        <w:rPr>
          <w:rFonts w:ascii="Times New Roman" w:eastAsia="Times New Roman" w:hAnsi="Times New Roman" w:cs="Times New Roman"/>
          <w:sz w:val="28"/>
          <w:szCs w:val="28"/>
          <w:lang w:eastAsia="ru-RU"/>
        </w:rPr>
        <w:t xml:space="preserve"> </w:t>
      </w:r>
      <w:proofErr w:type="spellStart"/>
      <w:r w:rsidR="00282674" w:rsidRPr="00410CE8">
        <w:rPr>
          <w:rFonts w:ascii="Times New Roman" w:eastAsia="Times New Roman" w:hAnsi="Times New Roman" w:cs="Times New Roman"/>
          <w:sz w:val="28"/>
          <w:szCs w:val="28"/>
          <w:lang w:eastAsia="ru-RU"/>
        </w:rPr>
        <w:t>А.30</w:t>
      </w:r>
      <w:proofErr w:type="spellEnd"/>
      <w:r w:rsidR="00282674" w:rsidRPr="00410CE8">
        <w:rPr>
          <w:rFonts w:ascii="Times New Roman" w:eastAsia="Times New Roman" w:hAnsi="Times New Roman" w:cs="Times New Roman"/>
          <w:sz w:val="28"/>
          <w:szCs w:val="28"/>
          <w:lang w:eastAsia="ru-RU"/>
        </w:rPr>
        <w:t>, Додаток А).</w:t>
      </w:r>
      <w:r w:rsidR="003C3E99">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Більшість опитуваних легко відключаються від переживання неприємностей, хоча декому буває трохи складніше.</w:t>
      </w:r>
    </w:p>
    <w:p w:rsidR="00641421" w:rsidRPr="00410CE8" w:rsidRDefault="00641421" w:rsidP="00641421">
      <w:pPr>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За окремими шкалами такі компоненти емоційного інтелекту, як емпатія (40%) і управління емоціями інших (37%), мають найвищі бали. Це говорить про те, що ці </w:t>
      </w:r>
      <w:r w:rsidR="00282674" w:rsidRPr="00410CE8">
        <w:rPr>
          <w:rFonts w:ascii="Times New Roman" w:eastAsia="Times New Roman" w:hAnsi="Times New Roman" w:cs="Times New Roman"/>
          <w:sz w:val="28"/>
          <w:szCs w:val="28"/>
          <w:lang w:eastAsia="ru-RU"/>
        </w:rPr>
        <w:t xml:space="preserve">педагогічні кадри </w:t>
      </w:r>
      <w:r w:rsidR="002152F1" w:rsidRPr="00410CE8">
        <w:rPr>
          <w:rStyle w:val="ac"/>
          <w:rFonts w:ascii="Times New Roman" w:hAnsi="Times New Roman" w:cs="Times New Roman"/>
          <w:color w:val="000000" w:themeColor="text1"/>
          <w:sz w:val="28"/>
          <w:szCs w:val="28"/>
          <w:u w:val="none"/>
        </w:rPr>
        <w:t>спеціалізован</w:t>
      </w:r>
      <w:r w:rsidR="00282674" w:rsidRPr="00410CE8">
        <w:rPr>
          <w:rStyle w:val="ac"/>
          <w:rFonts w:ascii="Times New Roman" w:hAnsi="Times New Roman" w:cs="Times New Roman"/>
          <w:color w:val="000000" w:themeColor="text1"/>
          <w:sz w:val="28"/>
          <w:szCs w:val="28"/>
          <w:u w:val="none"/>
        </w:rPr>
        <w:t>ої</w:t>
      </w:r>
      <w:r w:rsidR="002152F1" w:rsidRPr="00410CE8">
        <w:rPr>
          <w:rStyle w:val="ac"/>
          <w:rFonts w:ascii="Times New Roman" w:hAnsi="Times New Roman" w:cs="Times New Roman"/>
          <w:color w:val="000000" w:themeColor="text1"/>
          <w:sz w:val="28"/>
          <w:szCs w:val="28"/>
          <w:u w:val="none"/>
        </w:rPr>
        <w:t xml:space="preserve"> школ</w:t>
      </w:r>
      <w:r w:rsidR="00282674" w:rsidRPr="00410CE8">
        <w:rPr>
          <w:rStyle w:val="ac"/>
          <w:rFonts w:ascii="Times New Roman" w:hAnsi="Times New Roman" w:cs="Times New Roman"/>
          <w:color w:val="000000" w:themeColor="text1"/>
          <w:sz w:val="28"/>
          <w:szCs w:val="28"/>
          <w:u w:val="none"/>
        </w:rPr>
        <w:t>и</w:t>
      </w:r>
      <w:r w:rsidR="002152F1" w:rsidRPr="00410CE8">
        <w:rPr>
          <w:rStyle w:val="ac"/>
          <w:rFonts w:ascii="Times New Roman" w:hAnsi="Times New Roman" w:cs="Times New Roman"/>
          <w:color w:val="000000" w:themeColor="text1"/>
          <w:sz w:val="28"/>
          <w:szCs w:val="28"/>
          <w:u w:val="none"/>
        </w:rPr>
        <w:t xml:space="preserve"> №130 І-ІІІ ступенів з поглибленим вивченням англійської та італійської мов ім. Данте Аліг’єрі м.</w:t>
      </w:r>
      <w:r w:rsidR="003C3E99">
        <w:rPr>
          <w:rStyle w:val="ac"/>
          <w:rFonts w:ascii="Times New Roman" w:hAnsi="Times New Roman" w:cs="Times New Roman"/>
          <w:color w:val="000000" w:themeColor="text1"/>
          <w:sz w:val="28"/>
          <w:szCs w:val="28"/>
          <w:u w:val="none"/>
        </w:rPr>
        <w:t> </w:t>
      </w:r>
      <w:r w:rsidR="002152F1" w:rsidRPr="00410CE8">
        <w:rPr>
          <w:rStyle w:val="ac"/>
          <w:rFonts w:ascii="Times New Roman" w:hAnsi="Times New Roman" w:cs="Times New Roman"/>
          <w:color w:val="000000" w:themeColor="text1"/>
          <w:sz w:val="28"/>
          <w:szCs w:val="28"/>
          <w:u w:val="none"/>
        </w:rPr>
        <w:t>Києва</w:t>
      </w:r>
      <w:r w:rsidRPr="00410CE8">
        <w:rPr>
          <w:rFonts w:ascii="Times New Roman" w:eastAsia="Times New Roman" w:hAnsi="Times New Roman" w:cs="Times New Roman"/>
          <w:sz w:val="28"/>
          <w:szCs w:val="28"/>
          <w:lang w:eastAsia="ru-RU"/>
        </w:rPr>
        <w:t xml:space="preserve"> розуміють інших людей і можуть впливати на емоційний стан інших. За шкалами управління емоціями (52%) і </w:t>
      </w:r>
      <w:proofErr w:type="spellStart"/>
      <w:r w:rsidRPr="00410CE8">
        <w:rPr>
          <w:rFonts w:ascii="Times New Roman" w:eastAsia="Times New Roman" w:hAnsi="Times New Roman" w:cs="Times New Roman"/>
          <w:sz w:val="28"/>
          <w:szCs w:val="28"/>
          <w:lang w:eastAsia="ru-RU"/>
        </w:rPr>
        <w:t>самомотивації</w:t>
      </w:r>
      <w:proofErr w:type="spellEnd"/>
      <w:r w:rsidRPr="00410CE8">
        <w:rPr>
          <w:rFonts w:ascii="Times New Roman" w:eastAsia="Times New Roman" w:hAnsi="Times New Roman" w:cs="Times New Roman"/>
          <w:sz w:val="28"/>
          <w:szCs w:val="28"/>
          <w:lang w:eastAsia="ru-RU"/>
        </w:rPr>
        <w:t xml:space="preserve"> (54%) більшість досліджуваних мають середній рівень розвитку цих компонентів. Тобто</w:t>
      </w:r>
      <w:r w:rsidR="00282674" w:rsidRPr="00410CE8">
        <w:rPr>
          <w:rFonts w:ascii="Times New Roman" w:eastAsia="Times New Roman" w:hAnsi="Times New Roman" w:cs="Times New Roman"/>
          <w:sz w:val="28"/>
          <w:szCs w:val="28"/>
          <w:lang w:eastAsia="ru-RU"/>
        </w:rPr>
        <w:t>,</w:t>
      </w:r>
      <w:r w:rsidR="003C3E99">
        <w:rPr>
          <w:rFonts w:ascii="Times New Roman" w:eastAsia="Times New Roman" w:hAnsi="Times New Roman" w:cs="Times New Roman"/>
          <w:sz w:val="28"/>
          <w:szCs w:val="28"/>
          <w:lang w:eastAsia="ru-RU"/>
        </w:rPr>
        <w:t xml:space="preserve"> </w:t>
      </w:r>
      <w:r w:rsidR="00282674" w:rsidRPr="00410CE8">
        <w:rPr>
          <w:rFonts w:ascii="Times New Roman" w:eastAsia="Times New Roman" w:hAnsi="Times New Roman" w:cs="Times New Roman"/>
          <w:sz w:val="28"/>
          <w:szCs w:val="28"/>
          <w:lang w:eastAsia="ru-RU"/>
        </w:rPr>
        <w:t>педагоги</w:t>
      </w:r>
      <w:r w:rsidRPr="00410CE8">
        <w:rPr>
          <w:rFonts w:ascii="Times New Roman" w:eastAsia="Times New Roman" w:hAnsi="Times New Roman" w:cs="Times New Roman"/>
          <w:sz w:val="28"/>
          <w:szCs w:val="28"/>
          <w:lang w:eastAsia="ru-RU"/>
        </w:rPr>
        <w:t xml:space="preserve"> з таким індексом чутливі та гнучкі та можуть керувати своєю поведінкою завдяки емоційному самоконтролю, хоча деякі ситуації можуть вивести їх із рівноваги.</w:t>
      </w:r>
    </w:p>
    <w:p w:rsidR="00641421" w:rsidRPr="00410CE8" w:rsidRDefault="00641421" w:rsidP="00427A2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4340C" w:rsidRPr="00410CE8" w:rsidRDefault="0094340C" w:rsidP="002152F1">
      <w:pPr>
        <w:pStyle w:val="1"/>
        <w:spacing w:before="0" w:line="360" w:lineRule="auto"/>
        <w:ind w:firstLine="709"/>
        <w:jc w:val="both"/>
        <w:rPr>
          <w:rFonts w:ascii="Times New Roman" w:hAnsi="Times New Roman" w:cs="Times New Roman"/>
          <w:color w:val="000000" w:themeColor="text1"/>
          <w:highlight w:val="yellow"/>
        </w:rPr>
      </w:pPr>
      <w:bookmarkStart w:id="8" w:name="_Toc151838205"/>
      <w:r w:rsidRPr="00410CE8">
        <w:rPr>
          <w:rFonts w:ascii="Times New Roman" w:hAnsi="Times New Roman" w:cs="Times New Roman"/>
          <w:color w:val="000000" w:themeColor="text1"/>
        </w:rPr>
        <w:lastRenderedPageBreak/>
        <w:t>2.2.</w:t>
      </w:r>
      <w:r w:rsidR="003C3E99">
        <w:rPr>
          <w:rFonts w:ascii="Times New Roman" w:hAnsi="Times New Roman" w:cs="Times New Roman"/>
          <w:color w:val="000000" w:themeColor="text1"/>
        </w:rPr>
        <w:t> </w:t>
      </w:r>
      <w:r w:rsidR="002152F1" w:rsidRPr="00410CE8">
        <w:rPr>
          <w:rFonts w:ascii="Times New Roman" w:hAnsi="Times New Roman" w:cs="Times New Roman"/>
          <w:color w:val="000000" w:themeColor="text1"/>
        </w:rPr>
        <w:t>Аналіз</w:t>
      </w:r>
      <w:r w:rsidR="002152F1" w:rsidRPr="00410CE8">
        <w:rPr>
          <w:rStyle w:val="ac"/>
          <w:rFonts w:ascii="Times New Roman" w:hAnsi="Times New Roman" w:cs="Times New Roman"/>
          <w:color w:val="000000" w:themeColor="text1"/>
          <w:u w:val="none"/>
        </w:rPr>
        <w:t xml:space="preserve"> умов та чинник</w:t>
      </w:r>
      <w:r w:rsidR="002152F1" w:rsidRPr="00410CE8">
        <w:rPr>
          <w:rFonts w:ascii="Times New Roman" w:hAnsi="Times New Roman" w:cs="Times New Roman"/>
          <w:color w:val="000000" w:themeColor="text1"/>
        </w:rPr>
        <w:t>ів</w:t>
      </w:r>
      <w:r w:rsidR="002152F1" w:rsidRPr="00410CE8">
        <w:rPr>
          <w:rStyle w:val="ac"/>
          <w:rFonts w:ascii="Times New Roman" w:hAnsi="Times New Roman" w:cs="Times New Roman"/>
          <w:color w:val="000000" w:themeColor="text1"/>
          <w:u w:val="none"/>
        </w:rPr>
        <w:t xml:space="preserve"> розвитку емоційного інтелекту в спеціалізованій школі № 130 І-ІІІ ступенів з поглибленим вивченням англійської та італійської мов ім. Данте Аліг’єрі м. Києва</w:t>
      </w:r>
      <w:bookmarkEnd w:id="8"/>
    </w:p>
    <w:p w:rsidR="0094340C" w:rsidRPr="00410CE8" w:rsidRDefault="0094340C" w:rsidP="00427A27">
      <w:pPr>
        <w:spacing w:after="0" w:line="360" w:lineRule="auto"/>
        <w:ind w:firstLine="709"/>
        <w:jc w:val="both"/>
        <w:rPr>
          <w:rFonts w:ascii="Times New Roman" w:eastAsia="Times New Roman" w:hAnsi="Times New Roman" w:cs="Times New Roman"/>
          <w:sz w:val="28"/>
          <w:szCs w:val="28"/>
          <w:lang w:eastAsia="ru-RU"/>
        </w:rPr>
      </w:pPr>
    </w:p>
    <w:p w:rsidR="00333A9E" w:rsidRPr="00410CE8" w:rsidRDefault="00333A9E" w:rsidP="00427A27">
      <w:pPr>
        <w:spacing w:after="0" w:line="360" w:lineRule="auto"/>
        <w:ind w:firstLine="709"/>
        <w:jc w:val="both"/>
        <w:rPr>
          <w:rFonts w:ascii="Times New Roman" w:eastAsia="Times New Roman" w:hAnsi="Times New Roman" w:cs="Times New Roman"/>
          <w:sz w:val="28"/>
          <w:szCs w:val="28"/>
          <w:lang w:eastAsia="ru-RU"/>
        </w:rPr>
      </w:pPr>
    </w:p>
    <w:p w:rsidR="00EE1BFF" w:rsidRPr="00410CE8" w:rsidRDefault="009A7F7F" w:rsidP="00427A27">
      <w:pPr>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Задля більш глибокого аналізу </w:t>
      </w:r>
      <w:r w:rsidR="002152F1" w:rsidRPr="00410CE8">
        <w:rPr>
          <w:rStyle w:val="ac"/>
          <w:rFonts w:ascii="Times New Roman" w:hAnsi="Times New Roman" w:cs="Times New Roman"/>
          <w:color w:val="000000" w:themeColor="text1"/>
          <w:sz w:val="28"/>
          <w:szCs w:val="28"/>
          <w:u w:val="none"/>
        </w:rPr>
        <w:t>умов та чинник</w:t>
      </w:r>
      <w:r w:rsidRPr="00410CE8">
        <w:rPr>
          <w:rFonts w:ascii="Times New Roman" w:hAnsi="Times New Roman" w:cs="Times New Roman"/>
          <w:color w:val="000000" w:themeColor="text1"/>
          <w:sz w:val="28"/>
          <w:szCs w:val="28"/>
        </w:rPr>
        <w:t>ів</w:t>
      </w:r>
      <w:r w:rsidR="002152F1" w:rsidRPr="00410CE8">
        <w:rPr>
          <w:rStyle w:val="ac"/>
          <w:rFonts w:ascii="Times New Roman" w:hAnsi="Times New Roman" w:cs="Times New Roman"/>
          <w:color w:val="000000" w:themeColor="text1"/>
          <w:sz w:val="28"/>
          <w:szCs w:val="28"/>
          <w:u w:val="none"/>
        </w:rPr>
        <w:t xml:space="preserve"> розвитку емоційного інтелекту в спеціалізованій школі №130 І-ІІІ ступенів з поглибленим вивченням англійської та італійської мов ім. Данте Аліг’єрі м. Києва</w:t>
      </w:r>
      <w:r w:rsidRPr="00410CE8">
        <w:rPr>
          <w:rStyle w:val="ac"/>
          <w:rFonts w:ascii="Times New Roman" w:hAnsi="Times New Roman" w:cs="Times New Roman"/>
          <w:color w:val="000000" w:themeColor="text1"/>
          <w:sz w:val="28"/>
          <w:szCs w:val="28"/>
          <w:u w:val="none"/>
        </w:rPr>
        <w:t>,</w:t>
      </w:r>
      <w:r w:rsidR="003C3E99">
        <w:rPr>
          <w:rStyle w:val="ac"/>
          <w:rFonts w:ascii="Times New Roman" w:hAnsi="Times New Roman" w:cs="Times New Roman"/>
          <w:color w:val="000000" w:themeColor="text1"/>
          <w:sz w:val="28"/>
          <w:szCs w:val="28"/>
          <w:u w:val="none"/>
        </w:rPr>
        <w:t xml:space="preserve"> </w:t>
      </w:r>
      <w:r w:rsidRPr="00410CE8">
        <w:rPr>
          <w:rFonts w:ascii="Times New Roman" w:eastAsia="Times New Roman" w:hAnsi="Times New Roman" w:cs="Times New Roman"/>
          <w:sz w:val="28"/>
          <w:szCs w:val="28"/>
          <w:lang w:eastAsia="ru-RU"/>
        </w:rPr>
        <w:t>проведемо к</w:t>
      </w:r>
      <w:r w:rsidR="00EE1BFF" w:rsidRPr="00410CE8">
        <w:rPr>
          <w:rFonts w:ascii="Times New Roman" w:eastAsia="Times New Roman" w:hAnsi="Times New Roman" w:cs="Times New Roman"/>
          <w:sz w:val="28"/>
          <w:szCs w:val="28"/>
          <w:lang w:eastAsia="ru-RU"/>
        </w:rPr>
        <w:t xml:space="preserve">ореляційний аналіз </w:t>
      </w:r>
      <w:r w:rsidRPr="00410CE8">
        <w:rPr>
          <w:rFonts w:ascii="Times New Roman" w:eastAsia="Times New Roman" w:hAnsi="Times New Roman" w:cs="Times New Roman"/>
          <w:sz w:val="28"/>
          <w:szCs w:val="28"/>
          <w:lang w:eastAsia="ru-RU"/>
        </w:rPr>
        <w:t>за</w:t>
      </w:r>
      <w:r w:rsidR="00EE1BFF" w:rsidRPr="00410CE8">
        <w:rPr>
          <w:rFonts w:ascii="Times New Roman" w:eastAsia="Times New Roman" w:hAnsi="Times New Roman" w:cs="Times New Roman"/>
          <w:sz w:val="28"/>
          <w:szCs w:val="28"/>
          <w:lang w:eastAsia="ru-RU"/>
        </w:rPr>
        <w:t>для вивчення впливу емоційного вигорання на синдром емоційного вигорання.</w:t>
      </w:r>
    </w:p>
    <w:p w:rsidR="00EE1BFF" w:rsidRPr="00410CE8" w:rsidRDefault="00EE1BFF" w:rsidP="00427A27">
      <w:pPr>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Використовуючи </w:t>
      </w:r>
      <w:proofErr w:type="spellStart"/>
      <w:r w:rsidRPr="00410CE8">
        <w:rPr>
          <w:rFonts w:ascii="Times New Roman" w:eastAsia="Times New Roman" w:hAnsi="Times New Roman" w:cs="Times New Roman"/>
          <w:sz w:val="28"/>
          <w:szCs w:val="28"/>
          <w:lang w:eastAsia="ru-RU"/>
        </w:rPr>
        <w:t>SPSSv.170</w:t>
      </w:r>
      <w:proofErr w:type="spellEnd"/>
      <w:r w:rsidRPr="00410CE8">
        <w:rPr>
          <w:rFonts w:ascii="Times New Roman" w:eastAsia="Times New Roman" w:hAnsi="Times New Roman" w:cs="Times New Roman"/>
          <w:sz w:val="28"/>
          <w:szCs w:val="28"/>
          <w:lang w:eastAsia="ru-RU"/>
        </w:rPr>
        <w:t xml:space="preserve">, було визначено наявність таких </w:t>
      </w:r>
      <w:r w:rsidR="009F2BBA" w:rsidRPr="00410CE8">
        <w:rPr>
          <w:rFonts w:ascii="Times New Roman" w:eastAsia="Times New Roman" w:hAnsi="Times New Roman" w:cs="Times New Roman"/>
          <w:sz w:val="28"/>
          <w:szCs w:val="28"/>
          <w:lang w:eastAsia="ru-RU"/>
        </w:rPr>
        <w:t>зв’язків</w:t>
      </w:r>
      <w:r w:rsidRPr="00410CE8">
        <w:rPr>
          <w:rFonts w:ascii="Times New Roman" w:eastAsia="Times New Roman" w:hAnsi="Times New Roman" w:cs="Times New Roman"/>
          <w:sz w:val="28"/>
          <w:szCs w:val="28"/>
          <w:lang w:eastAsia="ru-RU"/>
        </w:rPr>
        <w:t>:</w:t>
      </w:r>
    </w:p>
    <w:p w:rsidR="00EE1BFF" w:rsidRPr="00410CE8" w:rsidRDefault="00EE1BFF" w:rsidP="00427A27">
      <w:pPr>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1.</w:t>
      </w:r>
      <w:r w:rsidR="003C3E99">
        <w:rPr>
          <w:rFonts w:ascii="Times New Roman" w:eastAsia="Times New Roman" w:hAnsi="Times New Roman" w:cs="Times New Roman"/>
          <w:sz w:val="28"/>
          <w:szCs w:val="28"/>
          <w:lang w:eastAsia="ru-RU"/>
        </w:rPr>
        <w:t> </w:t>
      </w:r>
      <w:r w:rsidRPr="00410CE8">
        <w:rPr>
          <w:rFonts w:ascii="Times New Roman" w:eastAsia="Times New Roman" w:hAnsi="Times New Roman" w:cs="Times New Roman"/>
          <w:sz w:val="28"/>
          <w:szCs w:val="28"/>
          <w:lang w:eastAsia="ru-RU"/>
        </w:rPr>
        <w:t xml:space="preserve">«Емоційний інтелект </w:t>
      </w:r>
      <w:r w:rsidR="009A7F7F" w:rsidRPr="00410CE8">
        <w:rPr>
          <w:rFonts w:ascii="Times New Roman" w:eastAsia="Times New Roman" w:hAnsi="Times New Roman" w:cs="Times New Roman"/>
          <w:sz w:val="28"/>
          <w:szCs w:val="28"/>
          <w:lang w:eastAsia="ru-RU"/>
        </w:rPr>
        <w:t>–</w:t>
      </w:r>
      <w:r w:rsidRPr="00410CE8">
        <w:rPr>
          <w:rFonts w:ascii="Times New Roman" w:eastAsia="Times New Roman" w:hAnsi="Times New Roman" w:cs="Times New Roman"/>
          <w:sz w:val="28"/>
          <w:szCs w:val="28"/>
          <w:lang w:eastAsia="ru-RU"/>
        </w:rPr>
        <w:t xml:space="preserve"> це емоційний інтерес</w:t>
      </w:r>
      <w:r w:rsidR="0049116D">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 xml:space="preserve">рано» </w:t>
      </w:r>
      <m:oMath>
        <m:r>
          <w:rPr>
            <w:rFonts w:ascii="Cambria Math" w:eastAsia="Times New Roman" w:hAnsi="Cambria Math" w:cs="Times New Roman"/>
            <w:sz w:val="28"/>
            <w:szCs w:val="28"/>
            <w:lang w:eastAsia="ru-RU"/>
          </w:rPr>
          <m:t>(r=-0,91; p≤0,01)</m:t>
        </m:r>
      </m:oMath>
      <w:r w:rsidRPr="00410CE8">
        <w:rPr>
          <w:rFonts w:ascii="Times New Roman" w:eastAsia="Times New Roman" w:hAnsi="Times New Roman" w:cs="Times New Roman"/>
          <w:sz w:val="28"/>
          <w:szCs w:val="28"/>
          <w:lang w:eastAsia="ru-RU"/>
        </w:rPr>
        <w:t>. У цій залежності, якщо у нас низький рівень емоційного інтелекту, людина може відчувати емоційне вигорання. Нижче наведено більш детальну кореляцію з кожним компонентом емоційного інтелекту.</w:t>
      </w:r>
    </w:p>
    <w:p w:rsidR="00EE1BFF" w:rsidRPr="00410CE8" w:rsidRDefault="003C4CD9" w:rsidP="00427A27">
      <w:pPr>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Кореляція була між «Емоційною обізнаністю» </w:t>
      </w:r>
      <w:r w:rsidR="00B7757D" w:rsidRPr="00410CE8">
        <w:rPr>
          <w:rFonts w:ascii="Times New Roman" w:eastAsia="Times New Roman" w:hAnsi="Times New Roman" w:cs="Times New Roman"/>
          <w:sz w:val="28"/>
          <w:szCs w:val="28"/>
          <w:lang w:eastAsia="ru-RU"/>
        </w:rPr>
        <w:t>і</w:t>
      </w:r>
      <w:r w:rsidRPr="00410CE8">
        <w:rPr>
          <w:rFonts w:ascii="Times New Roman" w:eastAsia="Times New Roman" w:hAnsi="Times New Roman" w:cs="Times New Roman"/>
          <w:sz w:val="28"/>
          <w:szCs w:val="28"/>
          <w:lang w:eastAsia="ru-RU"/>
        </w:rPr>
        <w:t xml:space="preserve"> «Н</w:t>
      </w:r>
      <w:r w:rsidR="00EE1BFF" w:rsidRPr="00410CE8">
        <w:rPr>
          <w:rFonts w:ascii="Times New Roman" w:eastAsia="Times New Roman" w:hAnsi="Times New Roman" w:cs="Times New Roman"/>
          <w:sz w:val="28"/>
          <w:szCs w:val="28"/>
          <w:lang w:eastAsia="ru-RU"/>
        </w:rPr>
        <w:t xml:space="preserve">езадоволенням собою» </w:t>
      </w:r>
      <m:oMath>
        <m:r>
          <w:rPr>
            <w:rFonts w:ascii="Cambria Math" w:eastAsia="Times New Roman" w:hAnsi="Cambria Math" w:cs="Times New Roman"/>
            <w:sz w:val="28"/>
            <w:szCs w:val="28"/>
            <w:lang w:eastAsia="ru-RU"/>
          </w:rPr>
          <m:t>(r=-0,58; p≤0,01)</m:t>
        </m:r>
      </m:oMath>
      <w:r w:rsidR="00EE1BFF" w:rsidRPr="00410CE8">
        <w:rPr>
          <w:rFonts w:ascii="Times New Roman" w:eastAsia="Times New Roman" w:hAnsi="Times New Roman" w:cs="Times New Roman"/>
          <w:sz w:val="28"/>
          <w:szCs w:val="28"/>
          <w:lang w:eastAsia="ru-RU"/>
        </w:rPr>
        <w:t xml:space="preserve">; «Підтримка» </w:t>
      </w:r>
      <m:oMath>
        <m:r>
          <w:rPr>
            <w:rFonts w:ascii="Cambria Math" w:eastAsia="Times New Roman" w:hAnsi="Cambria Math" w:cs="Times New Roman"/>
            <w:sz w:val="28"/>
            <w:szCs w:val="28"/>
            <w:lang w:eastAsia="ru-RU"/>
          </w:rPr>
          <m:t>(r=-0,71; p≤0,01)</m:t>
        </m:r>
      </m:oMath>
      <w:r w:rsidR="00EE1BFF" w:rsidRPr="00410CE8">
        <w:rPr>
          <w:rFonts w:ascii="Times New Roman" w:eastAsia="Times New Roman" w:hAnsi="Times New Roman" w:cs="Times New Roman"/>
          <w:sz w:val="28"/>
          <w:szCs w:val="28"/>
          <w:lang w:eastAsia="ru-RU"/>
        </w:rPr>
        <w:t xml:space="preserve">, «Тривога </w:t>
      </w:r>
      <w:r w:rsidR="00B7757D" w:rsidRPr="00410CE8">
        <w:rPr>
          <w:rFonts w:ascii="Times New Roman" w:eastAsia="Times New Roman" w:hAnsi="Times New Roman" w:cs="Times New Roman"/>
          <w:sz w:val="28"/>
          <w:szCs w:val="28"/>
          <w:lang w:eastAsia="ru-RU"/>
        </w:rPr>
        <w:t>і</w:t>
      </w:r>
      <w:r w:rsidR="00EE1BFF" w:rsidRPr="00410CE8">
        <w:rPr>
          <w:rFonts w:ascii="Times New Roman" w:eastAsia="Times New Roman" w:hAnsi="Times New Roman" w:cs="Times New Roman"/>
          <w:sz w:val="28"/>
          <w:szCs w:val="28"/>
          <w:lang w:eastAsia="ru-RU"/>
        </w:rPr>
        <w:t xml:space="preserve"> депресія» </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r=-0,85; p≤0,01</m:t>
            </m:r>
          </m:e>
        </m:d>
        <m:r>
          <w:rPr>
            <w:rFonts w:ascii="Cambria Math" w:eastAsia="Times New Roman" w:hAnsi="Cambria Math" w:cs="Times New Roman"/>
            <w:sz w:val="28"/>
            <w:szCs w:val="28"/>
            <w:lang w:eastAsia="ru-RU"/>
          </w:rPr>
          <m:t>;</m:t>
        </m:r>
      </m:oMath>
      <w:r w:rsidR="00EE1BFF" w:rsidRPr="00410CE8">
        <w:rPr>
          <w:rFonts w:ascii="Times New Roman" w:eastAsia="Times New Roman" w:hAnsi="Times New Roman" w:cs="Times New Roman"/>
          <w:sz w:val="28"/>
          <w:szCs w:val="28"/>
          <w:lang w:eastAsia="ru-RU"/>
        </w:rPr>
        <w:t xml:space="preserve"> «Недостатньо вибіркове емоційне реагування» </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r=-0,70; p≤0,01</m:t>
            </m:r>
          </m:e>
        </m:d>
        <m:r>
          <w:rPr>
            <w:rFonts w:ascii="Cambria Math" w:eastAsia="Times New Roman" w:hAnsi="Cambria Math" w:cs="Times New Roman"/>
            <w:sz w:val="28"/>
            <w:szCs w:val="28"/>
            <w:lang w:eastAsia="ru-RU"/>
          </w:rPr>
          <m:t>;</m:t>
        </m:r>
      </m:oMath>
      <w:r w:rsidR="00EE1BFF" w:rsidRPr="00410CE8">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sz w:val="28"/>
          <w:szCs w:val="28"/>
          <w:lang w:eastAsia="ru-RU"/>
        </w:rPr>
        <w:t>Р</w:t>
      </w:r>
      <w:r w:rsidR="00EE1BFF" w:rsidRPr="00410CE8">
        <w:rPr>
          <w:rFonts w:ascii="Times New Roman" w:eastAsia="Times New Roman" w:hAnsi="Times New Roman" w:cs="Times New Roman"/>
          <w:sz w:val="28"/>
          <w:szCs w:val="28"/>
          <w:lang w:eastAsia="ru-RU"/>
        </w:rPr>
        <w:t xml:space="preserve">озширення діапазону емоційної збереженості» </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r=-0,60; p≤0,01</m:t>
            </m:r>
          </m:e>
        </m:d>
        <m:r>
          <w:rPr>
            <w:rFonts w:ascii="Cambria Math" w:eastAsia="Times New Roman" w:hAnsi="Cambria Math" w:cs="Times New Roman"/>
            <w:sz w:val="28"/>
            <w:szCs w:val="28"/>
            <w:lang w:eastAsia="ru-RU"/>
          </w:rPr>
          <m:t>;</m:t>
        </m:r>
      </m:oMath>
      <w:r w:rsidR="00EE1BFF" w:rsidRPr="00410CE8">
        <w:rPr>
          <w:rFonts w:ascii="Times New Roman" w:eastAsia="Times New Roman" w:hAnsi="Times New Roman" w:cs="Times New Roman"/>
          <w:sz w:val="28"/>
          <w:szCs w:val="28"/>
          <w:lang w:eastAsia="ru-RU"/>
        </w:rPr>
        <w:t xml:space="preserve"> «Деперсоналізація» </w:t>
      </w:r>
      <m:oMath>
        <m:r>
          <w:rPr>
            <w:rFonts w:ascii="Cambria Math" w:eastAsia="Times New Roman" w:hAnsi="Cambria Math" w:cs="Times New Roman"/>
            <w:sz w:val="28"/>
            <w:szCs w:val="28"/>
            <w:lang w:eastAsia="ru-RU"/>
          </w:rPr>
          <m:t>(r=-0,77; p≤0,01)</m:t>
        </m:r>
      </m:oMath>
      <w:r w:rsidR="00EE1BFF" w:rsidRPr="00410CE8">
        <w:rPr>
          <w:rFonts w:ascii="Times New Roman" w:eastAsia="Times New Roman" w:hAnsi="Times New Roman" w:cs="Times New Roman"/>
          <w:sz w:val="28"/>
          <w:szCs w:val="28"/>
          <w:lang w:eastAsia="ru-RU"/>
        </w:rPr>
        <w:t>.</w:t>
      </w:r>
    </w:p>
    <w:p w:rsidR="00EE1BFF" w:rsidRPr="00410CE8" w:rsidRDefault="00EE1BFF" w:rsidP="00B7757D">
      <w:pPr>
        <w:widowControl w:val="0"/>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Такі показники свідчать про те, що якщо людина не розуміє своїх почуттів і не прислухається до них, їй може бути важко розпізнати свою втому, виснаження, ненависть до роботи. Тобто, якщо вчитель накопичує негативні почуття щодо учнів, колег, будь-яких стресорів, йому важко зрозуміти, що відбувається всередині при низькій емоційній свідомості. Через цей стан учитель відчуває безнадійність, не дбає про роботу, незадоволений собою і своїм вибором, переносить свої переживання на близьких, що у важких випадках переходить у депресію.</w:t>
      </w:r>
    </w:p>
    <w:p w:rsidR="00EE1BFF" w:rsidRPr="00410CE8" w:rsidRDefault="00B7757D" w:rsidP="00B7757D">
      <w:pPr>
        <w:pStyle w:val="a3"/>
        <w:widowControl w:val="0"/>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2.</w:t>
      </w:r>
      <w:r w:rsidR="0049116D">
        <w:rPr>
          <w:rFonts w:ascii="Times New Roman" w:eastAsia="Times New Roman" w:hAnsi="Times New Roman" w:cs="Times New Roman"/>
          <w:sz w:val="28"/>
          <w:szCs w:val="28"/>
          <w:lang w:eastAsia="ru-RU"/>
        </w:rPr>
        <w:t> </w:t>
      </w:r>
      <w:r w:rsidR="003C4CD9" w:rsidRPr="00410CE8">
        <w:rPr>
          <w:rFonts w:ascii="Times New Roman" w:eastAsia="Times New Roman" w:hAnsi="Times New Roman" w:cs="Times New Roman"/>
          <w:sz w:val="28"/>
          <w:szCs w:val="28"/>
          <w:lang w:eastAsia="ru-RU"/>
        </w:rPr>
        <w:t xml:space="preserve">«Керування своїми емоціями» </w:t>
      </w:r>
      <w:r w:rsidR="003C4CD9" w:rsidRPr="00410CE8">
        <w:rPr>
          <w:rFonts w:ascii="Times New Roman" w:eastAsia="Times New Roman" w:hAnsi="Times New Roman" w:cs="Times New Roman"/>
          <w:color w:val="000000"/>
          <w:sz w:val="28"/>
          <w:szCs w:val="28"/>
          <w:lang w:eastAsia="ru-RU"/>
        </w:rPr>
        <w:t>–</w:t>
      </w:r>
      <w:r w:rsidR="00EE1BFF" w:rsidRPr="00410CE8">
        <w:rPr>
          <w:rFonts w:ascii="Times New Roman" w:eastAsia="Times New Roman" w:hAnsi="Times New Roman" w:cs="Times New Roman"/>
          <w:sz w:val="28"/>
          <w:szCs w:val="28"/>
          <w:lang w:eastAsia="ru-RU"/>
        </w:rPr>
        <w:t xml:space="preserve"> «</w:t>
      </w:r>
      <w:r w:rsidR="003C4CD9" w:rsidRPr="00410CE8">
        <w:rPr>
          <w:rFonts w:ascii="Times New Roman" w:eastAsia="Times New Roman" w:hAnsi="Times New Roman" w:cs="Times New Roman"/>
          <w:sz w:val="28"/>
          <w:szCs w:val="28"/>
          <w:lang w:eastAsia="ru-RU"/>
        </w:rPr>
        <w:t>С</w:t>
      </w:r>
      <w:r w:rsidR="00EE1BFF" w:rsidRPr="00410CE8">
        <w:rPr>
          <w:rFonts w:ascii="Times New Roman" w:eastAsia="Times New Roman" w:hAnsi="Times New Roman" w:cs="Times New Roman"/>
          <w:sz w:val="28"/>
          <w:szCs w:val="28"/>
          <w:lang w:eastAsia="ru-RU"/>
        </w:rPr>
        <w:t xml:space="preserve">итуації </w:t>
      </w:r>
      <w:proofErr w:type="spellStart"/>
      <w:r w:rsidR="00EE1BFF" w:rsidRPr="00410CE8">
        <w:rPr>
          <w:rFonts w:ascii="Times New Roman" w:eastAsia="Times New Roman" w:hAnsi="Times New Roman" w:cs="Times New Roman"/>
          <w:sz w:val="28"/>
          <w:szCs w:val="28"/>
          <w:lang w:eastAsia="ru-RU"/>
        </w:rPr>
        <w:t>психотравми</w:t>
      </w:r>
      <w:proofErr w:type="spellEnd"/>
      <w:r w:rsidR="00EE1BFF" w:rsidRPr="00410CE8">
        <w:rPr>
          <w:rFonts w:ascii="Times New Roman" w:eastAsia="Times New Roman" w:hAnsi="Times New Roman" w:cs="Times New Roman"/>
          <w:sz w:val="28"/>
          <w:szCs w:val="28"/>
          <w:lang w:eastAsia="ru-RU"/>
        </w:rPr>
        <w:t xml:space="preserve">» </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r=</m:t>
            </m:r>
            <m:r>
              <w:rPr>
                <w:rFonts w:ascii="Cambria Math" w:eastAsia="Times New Roman" w:hAnsi="Cambria Math" w:cs="Times New Roman"/>
                <w:sz w:val="28"/>
                <w:szCs w:val="28"/>
                <w:lang w:eastAsia="ru-RU"/>
              </w:rPr>
              <w:lastRenderedPageBreak/>
              <m:t xml:space="preserve"> -0,65; p≤0,01</m:t>
            </m:r>
          </m:e>
        </m:d>
        <m:r>
          <w:rPr>
            <w:rFonts w:ascii="Cambria Math" w:eastAsia="Times New Roman" w:hAnsi="Cambria Math" w:cs="Times New Roman"/>
            <w:sz w:val="28"/>
            <w:szCs w:val="28"/>
            <w:lang w:eastAsia="ru-RU"/>
          </w:rPr>
          <m:t>;</m:t>
        </m:r>
      </m:oMath>
      <w:r w:rsidR="003C4CD9" w:rsidRPr="00410CE8">
        <w:rPr>
          <w:rFonts w:ascii="Times New Roman" w:eastAsia="Times New Roman" w:hAnsi="Times New Roman" w:cs="Times New Roman"/>
          <w:sz w:val="28"/>
          <w:szCs w:val="28"/>
          <w:lang w:eastAsia="ru-RU"/>
        </w:rPr>
        <w:t xml:space="preserve"> «П</w:t>
      </w:r>
      <w:proofErr w:type="spellStart"/>
      <w:r w:rsidR="00EE1BFF" w:rsidRPr="00410CE8">
        <w:rPr>
          <w:rFonts w:ascii="Times New Roman" w:eastAsia="Times New Roman" w:hAnsi="Times New Roman" w:cs="Times New Roman"/>
          <w:sz w:val="28"/>
          <w:szCs w:val="28"/>
          <w:lang w:eastAsia="ru-RU"/>
        </w:rPr>
        <w:t>оворот</w:t>
      </w:r>
      <w:proofErr w:type="spellEnd"/>
      <w:r w:rsidR="003C4CD9" w:rsidRPr="00410CE8">
        <w:rPr>
          <w:rFonts w:ascii="Times New Roman" w:eastAsia="Times New Roman" w:hAnsi="Times New Roman" w:cs="Times New Roman"/>
          <w:sz w:val="28"/>
          <w:szCs w:val="28"/>
          <w:lang w:eastAsia="ru-RU"/>
        </w:rPr>
        <w:t>»</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r =- 0,63; p≤0,01</m:t>
            </m:r>
          </m:e>
        </m:d>
        <m:r>
          <w:rPr>
            <w:rFonts w:ascii="Cambria Math" w:eastAsia="Times New Roman" w:hAnsi="Cambria Math" w:cs="Times New Roman"/>
            <w:sz w:val="28"/>
            <w:szCs w:val="28"/>
            <w:lang w:eastAsia="ru-RU"/>
          </w:rPr>
          <m:t>;</m:t>
        </m:r>
      </m:oMath>
      <w:r w:rsidR="00EE1BFF" w:rsidRPr="00410CE8">
        <w:rPr>
          <w:rFonts w:ascii="Times New Roman" w:eastAsia="Times New Roman" w:hAnsi="Times New Roman" w:cs="Times New Roman"/>
          <w:sz w:val="28"/>
          <w:szCs w:val="28"/>
          <w:lang w:eastAsia="ru-RU"/>
        </w:rPr>
        <w:t xml:space="preserve"> «Тривога та депресія» </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r=-0,68; p≤0,01</m:t>
            </m:r>
          </m:e>
        </m:d>
        <m:r>
          <w:rPr>
            <w:rFonts w:ascii="Cambria Math" w:eastAsia="Times New Roman" w:hAnsi="Cambria Math" w:cs="Times New Roman"/>
            <w:sz w:val="28"/>
            <w:szCs w:val="28"/>
            <w:lang w:eastAsia="ru-RU"/>
          </w:rPr>
          <m:t>;</m:t>
        </m:r>
      </m:oMath>
      <w:r w:rsidR="003C4CD9" w:rsidRPr="00410CE8">
        <w:rPr>
          <w:rFonts w:ascii="Times New Roman" w:eastAsia="Times New Roman" w:hAnsi="Times New Roman" w:cs="Times New Roman"/>
          <w:sz w:val="28"/>
          <w:szCs w:val="28"/>
          <w:lang w:eastAsia="ru-RU"/>
        </w:rPr>
        <w:t xml:space="preserve"> «Р</w:t>
      </w:r>
      <w:proofErr w:type="spellStart"/>
      <w:r w:rsidR="00EE1BFF" w:rsidRPr="00410CE8">
        <w:rPr>
          <w:rFonts w:ascii="Times New Roman" w:eastAsia="Times New Roman" w:hAnsi="Times New Roman" w:cs="Times New Roman"/>
          <w:sz w:val="28"/>
          <w:szCs w:val="28"/>
          <w:lang w:eastAsia="ru-RU"/>
        </w:rPr>
        <w:t>озширення</w:t>
      </w:r>
      <w:proofErr w:type="spellEnd"/>
      <w:r w:rsidR="00EE1BFF" w:rsidRPr="00410CE8">
        <w:rPr>
          <w:rFonts w:ascii="Times New Roman" w:eastAsia="Times New Roman" w:hAnsi="Times New Roman" w:cs="Times New Roman"/>
          <w:sz w:val="28"/>
          <w:szCs w:val="28"/>
          <w:lang w:eastAsia="ru-RU"/>
        </w:rPr>
        <w:t xml:space="preserve"> діапазону емоційної збереженості» </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r=-0,55; p≤0,01</m:t>
            </m:r>
          </m:e>
        </m:d>
        <m:r>
          <w:rPr>
            <w:rFonts w:ascii="Cambria Math" w:eastAsia="Times New Roman" w:hAnsi="Cambria Math" w:cs="Times New Roman"/>
            <w:sz w:val="28"/>
            <w:szCs w:val="28"/>
            <w:lang w:eastAsia="ru-RU"/>
          </w:rPr>
          <m:t>;</m:t>
        </m:r>
      </m:oMath>
      <w:r w:rsidR="00EE1BFF" w:rsidRPr="00410CE8">
        <w:rPr>
          <w:rFonts w:ascii="Times New Roman" w:eastAsia="Times New Roman" w:hAnsi="Times New Roman" w:cs="Times New Roman"/>
          <w:sz w:val="28"/>
          <w:szCs w:val="28"/>
          <w:lang w:eastAsia="ru-RU"/>
        </w:rPr>
        <w:t xml:space="preserve"> «Деперсоналізація» </w:t>
      </w:r>
      <m:oMath>
        <m:r>
          <w:rPr>
            <w:rFonts w:ascii="Cambria Math" w:eastAsia="Times New Roman" w:hAnsi="Cambria Math" w:cs="Times New Roman"/>
            <w:sz w:val="28"/>
            <w:szCs w:val="28"/>
            <w:lang w:eastAsia="ru-RU"/>
          </w:rPr>
          <m:t>(r=-0,58; p≤0,01)</m:t>
        </m:r>
      </m:oMath>
      <w:r w:rsidR="00EE1BFF" w:rsidRPr="00410CE8">
        <w:rPr>
          <w:rFonts w:ascii="Times New Roman" w:eastAsia="Times New Roman" w:hAnsi="Times New Roman" w:cs="Times New Roman"/>
          <w:sz w:val="28"/>
          <w:szCs w:val="28"/>
          <w:lang w:eastAsia="ru-RU"/>
        </w:rPr>
        <w:t>. Співвідношення, подібне до попередньої шкали, може свідчити про те, що якщо людина не тільки усвідомлює свої емоції, але й не вміє ними керувати та не є гнучким щодо своїх емоцій – це призвед</w:t>
      </w:r>
      <w:r w:rsidR="003C4CD9" w:rsidRPr="00410CE8">
        <w:rPr>
          <w:rFonts w:ascii="Times New Roman" w:eastAsia="Times New Roman" w:hAnsi="Times New Roman" w:cs="Times New Roman"/>
          <w:sz w:val="28"/>
          <w:szCs w:val="28"/>
          <w:lang w:eastAsia="ru-RU"/>
        </w:rPr>
        <w:t>е до вигорання</w:t>
      </w:r>
      <w:r w:rsidR="00EE1BFF" w:rsidRPr="00410CE8">
        <w:rPr>
          <w:rFonts w:ascii="Times New Roman" w:eastAsia="Times New Roman" w:hAnsi="Times New Roman" w:cs="Times New Roman"/>
          <w:sz w:val="28"/>
          <w:szCs w:val="28"/>
          <w:lang w:eastAsia="ru-RU"/>
        </w:rPr>
        <w:t xml:space="preserve">. Він може абстрагуватися від багатьох факторів стресу, </w:t>
      </w:r>
      <w:r w:rsidR="008D74DB" w:rsidRPr="00410CE8">
        <w:rPr>
          <w:rFonts w:ascii="Times New Roman" w:eastAsia="Times New Roman" w:hAnsi="Times New Roman" w:cs="Times New Roman"/>
          <w:sz w:val="28"/>
          <w:szCs w:val="28"/>
          <w:lang w:eastAsia="ru-RU"/>
        </w:rPr>
        <w:t>пов’язаних</w:t>
      </w:r>
      <w:r w:rsidR="00EE1BFF" w:rsidRPr="00410CE8">
        <w:rPr>
          <w:rFonts w:ascii="Times New Roman" w:eastAsia="Times New Roman" w:hAnsi="Times New Roman" w:cs="Times New Roman"/>
          <w:sz w:val="28"/>
          <w:szCs w:val="28"/>
          <w:lang w:eastAsia="ru-RU"/>
        </w:rPr>
        <w:t xml:space="preserve"> з роботою вчителя, відповідати взаємністю, передавати емоції близьким людям і демонструвати несвідомі звернення до тих, хто має тривожні розлади.</w:t>
      </w:r>
    </w:p>
    <w:p w:rsidR="00EE1BFF" w:rsidRPr="00410CE8" w:rsidRDefault="009D48E3" w:rsidP="00427A27">
      <w:pPr>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3</w:t>
      </w:r>
      <w:r w:rsidR="00EE1BFF" w:rsidRPr="00410CE8">
        <w:rPr>
          <w:rFonts w:ascii="Times New Roman" w:eastAsia="Times New Roman" w:hAnsi="Times New Roman" w:cs="Times New Roman"/>
          <w:sz w:val="28"/>
          <w:szCs w:val="28"/>
          <w:lang w:eastAsia="ru-RU"/>
        </w:rPr>
        <w:t>.</w:t>
      </w:r>
      <w:r w:rsidR="0049116D">
        <w:rPr>
          <w:rFonts w:ascii="Times New Roman" w:eastAsia="Times New Roman" w:hAnsi="Times New Roman" w:cs="Times New Roman"/>
          <w:sz w:val="28"/>
          <w:szCs w:val="28"/>
          <w:lang w:eastAsia="ru-RU"/>
        </w:rPr>
        <w:t> </w:t>
      </w:r>
      <w:r w:rsidR="00EE1BFF" w:rsidRPr="00410CE8">
        <w:rPr>
          <w:rFonts w:ascii="Times New Roman" w:eastAsia="Times New Roman" w:hAnsi="Times New Roman" w:cs="Times New Roman"/>
          <w:sz w:val="28"/>
          <w:szCs w:val="28"/>
          <w:lang w:eastAsia="ru-RU"/>
        </w:rPr>
        <w:t>«</w:t>
      </w:r>
      <w:r w:rsidR="00B426CA" w:rsidRPr="00410CE8">
        <w:rPr>
          <w:rFonts w:ascii="Times New Roman" w:eastAsia="Times New Roman" w:hAnsi="Times New Roman" w:cs="Times New Roman"/>
          <w:sz w:val="28"/>
          <w:szCs w:val="28"/>
          <w:lang w:eastAsia="ru-RU"/>
        </w:rPr>
        <w:t>К</w:t>
      </w:r>
      <w:r w:rsidR="00EE1BFF" w:rsidRPr="00410CE8">
        <w:rPr>
          <w:rFonts w:ascii="Times New Roman" w:eastAsia="Times New Roman" w:hAnsi="Times New Roman" w:cs="Times New Roman"/>
          <w:sz w:val="28"/>
          <w:szCs w:val="28"/>
          <w:lang w:eastAsia="ru-RU"/>
        </w:rPr>
        <w:t xml:space="preserve">ерування чужими емоціями» </w:t>
      </w:r>
      <w:r w:rsidR="00B426CA" w:rsidRPr="00410CE8">
        <w:rPr>
          <w:rFonts w:ascii="Times New Roman" w:eastAsia="Times New Roman" w:hAnsi="Times New Roman" w:cs="Times New Roman"/>
          <w:color w:val="000000"/>
          <w:sz w:val="28"/>
          <w:szCs w:val="28"/>
          <w:lang w:eastAsia="ru-RU"/>
        </w:rPr>
        <w:t>–</w:t>
      </w:r>
      <w:r w:rsidR="00EE1BFF" w:rsidRPr="00410CE8">
        <w:rPr>
          <w:rFonts w:ascii="Times New Roman" w:eastAsia="Times New Roman" w:hAnsi="Times New Roman" w:cs="Times New Roman"/>
          <w:sz w:val="28"/>
          <w:szCs w:val="28"/>
          <w:lang w:eastAsia="ru-RU"/>
        </w:rPr>
        <w:t xml:space="preserve"> «</w:t>
      </w:r>
      <w:proofErr w:type="spellStart"/>
      <w:r w:rsidR="00B426CA" w:rsidRPr="00410CE8">
        <w:rPr>
          <w:rFonts w:ascii="Times New Roman" w:eastAsia="Times New Roman" w:hAnsi="Times New Roman" w:cs="Times New Roman"/>
          <w:sz w:val="28"/>
          <w:szCs w:val="28"/>
          <w:lang w:eastAsia="ru-RU"/>
        </w:rPr>
        <w:t>П</w:t>
      </w:r>
      <w:r w:rsidR="00EE1BFF" w:rsidRPr="00410CE8">
        <w:rPr>
          <w:rFonts w:ascii="Times New Roman" w:eastAsia="Times New Roman" w:hAnsi="Times New Roman" w:cs="Times New Roman"/>
          <w:sz w:val="28"/>
          <w:szCs w:val="28"/>
          <w:lang w:eastAsia="ru-RU"/>
        </w:rPr>
        <w:t>сихотравма</w:t>
      </w:r>
      <w:proofErr w:type="spellEnd"/>
      <w:r w:rsidR="00EE1BFF" w:rsidRPr="00410CE8">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(r=-0,70; p≤0,01)</m:t>
        </m:r>
      </m:oMath>
      <w:r w:rsidR="00B426CA" w:rsidRPr="00410CE8">
        <w:rPr>
          <w:rFonts w:ascii="Times New Roman" w:eastAsia="Times New Roman" w:hAnsi="Times New Roman" w:cs="Times New Roman"/>
          <w:sz w:val="28"/>
          <w:szCs w:val="28"/>
          <w:lang w:eastAsia="ru-RU"/>
        </w:rPr>
        <w:t>; «А</w:t>
      </w:r>
      <w:proofErr w:type="spellStart"/>
      <w:r w:rsidR="00EE1BFF" w:rsidRPr="00410CE8">
        <w:rPr>
          <w:rFonts w:ascii="Times New Roman" w:eastAsia="Times New Roman" w:hAnsi="Times New Roman" w:cs="Times New Roman"/>
          <w:sz w:val="28"/>
          <w:szCs w:val="28"/>
          <w:lang w:eastAsia="ru-RU"/>
        </w:rPr>
        <w:t>декватне</w:t>
      </w:r>
      <w:proofErr w:type="spellEnd"/>
      <w:r w:rsidR="00EE1BFF" w:rsidRPr="00410CE8">
        <w:rPr>
          <w:rFonts w:ascii="Times New Roman" w:eastAsia="Times New Roman" w:hAnsi="Times New Roman" w:cs="Times New Roman"/>
          <w:sz w:val="28"/>
          <w:szCs w:val="28"/>
          <w:lang w:eastAsia="ru-RU"/>
        </w:rPr>
        <w:t xml:space="preserve"> емоційне реагування» </w:t>
      </w:r>
      <m:oMath>
        <m:r>
          <w:rPr>
            <w:rFonts w:ascii="Cambria Math" w:eastAsia="Times New Roman" w:hAnsi="Cambria Math" w:cs="Times New Roman"/>
            <w:sz w:val="28"/>
            <w:szCs w:val="28"/>
            <w:lang w:eastAsia="ru-RU"/>
          </w:rPr>
          <m:t>(r=-0,54; p≤0,01)</m:t>
        </m:r>
      </m:oMath>
      <w:r w:rsidR="00EE1BFF" w:rsidRPr="00410CE8">
        <w:rPr>
          <w:rFonts w:ascii="Times New Roman" w:eastAsia="Times New Roman" w:hAnsi="Times New Roman" w:cs="Times New Roman"/>
          <w:sz w:val="28"/>
          <w:szCs w:val="28"/>
          <w:lang w:eastAsia="ru-RU"/>
        </w:rPr>
        <w:t>; «</w:t>
      </w:r>
      <w:r w:rsidR="00B426CA" w:rsidRPr="00410CE8">
        <w:rPr>
          <w:rFonts w:ascii="Times New Roman" w:eastAsia="Times New Roman" w:hAnsi="Times New Roman" w:cs="Times New Roman"/>
          <w:sz w:val="28"/>
          <w:szCs w:val="28"/>
          <w:lang w:eastAsia="ru-RU"/>
        </w:rPr>
        <w:t>Р</w:t>
      </w:r>
      <w:r w:rsidR="00EE1BFF" w:rsidRPr="00410CE8">
        <w:rPr>
          <w:rFonts w:ascii="Times New Roman" w:eastAsia="Times New Roman" w:hAnsi="Times New Roman" w:cs="Times New Roman"/>
          <w:sz w:val="28"/>
          <w:szCs w:val="28"/>
          <w:lang w:eastAsia="ru-RU"/>
        </w:rPr>
        <w:t xml:space="preserve">озширення діапазону емоційного збереження» </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r=-0,85; p≤0,01</m:t>
            </m:r>
          </m:e>
        </m:d>
        <m:r>
          <w:rPr>
            <w:rFonts w:ascii="Cambria Math" w:eastAsia="Times New Roman" w:hAnsi="Cambria Math" w:cs="Times New Roman"/>
            <w:sz w:val="28"/>
            <w:szCs w:val="28"/>
            <w:lang w:eastAsia="ru-RU"/>
          </w:rPr>
          <m:t>;</m:t>
        </m:r>
      </m:oMath>
      <w:r w:rsidR="00EE1BFF" w:rsidRPr="00410CE8">
        <w:rPr>
          <w:rFonts w:ascii="Times New Roman" w:eastAsia="Times New Roman" w:hAnsi="Times New Roman" w:cs="Times New Roman"/>
          <w:sz w:val="28"/>
          <w:szCs w:val="28"/>
          <w:lang w:eastAsia="ru-RU"/>
        </w:rPr>
        <w:t xml:space="preserve"> «Деперсоналізація» </w:t>
      </w:r>
      <m:oMath>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eastAsia="ru-RU"/>
              </w:rPr>
              <m:t>r=-0,76; p≤0,01</m:t>
            </m:r>
          </m:e>
        </m:d>
        <m:r>
          <w:rPr>
            <w:rFonts w:ascii="Cambria Math" w:eastAsia="Times New Roman" w:hAnsi="Cambria Math" w:cs="Times New Roman"/>
            <w:sz w:val="28"/>
            <w:szCs w:val="28"/>
            <w:lang w:eastAsia="ru-RU"/>
          </w:rPr>
          <m:t>;</m:t>
        </m:r>
      </m:oMath>
      <w:r w:rsidR="00EE1BFF" w:rsidRPr="00410CE8">
        <w:rPr>
          <w:rFonts w:ascii="Times New Roman" w:eastAsia="Times New Roman" w:hAnsi="Times New Roman" w:cs="Times New Roman"/>
          <w:sz w:val="28"/>
          <w:szCs w:val="28"/>
          <w:lang w:eastAsia="ru-RU"/>
        </w:rPr>
        <w:t xml:space="preserve"> «Психологічні та психологічні розлади» </w:t>
      </w:r>
      <m:oMath>
        <m:r>
          <w:rPr>
            <w:rFonts w:ascii="Cambria Math" w:eastAsia="Times New Roman" w:hAnsi="Cambria Math" w:cs="Times New Roman"/>
            <w:sz w:val="28"/>
            <w:szCs w:val="28"/>
            <w:lang w:eastAsia="ru-RU"/>
          </w:rPr>
          <m:t>(r=-0,61; p≤0,01)</m:t>
        </m:r>
      </m:oMath>
      <w:r w:rsidR="00EE1BFF" w:rsidRPr="00410CE8">
        <w:rPr>
          <w:rFonts w:ascii="Times New Roman" w:eastAsia="Times New Roman" w:hAnsi="Times New Roman" w:cs="Times New Roman"/>
          <w:sz w:val="28"/>
          <w:szCs w:val="28"/>
          <w:lang w:eastAsia="ru-RU"/>
        </w:rPr>
        <w:t>.</w:t>
      </w:r>
    </w:p>
    <w:p w:rsidR="009D48E3" w:rsidRPr="00410CE8" w:rsidRDefault="00EE1BFF" w:rsidP="00427A27">
      <w:pPr>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Це означає, наприклад, що якщо вчитель не впливає на емоційний стан учнів у класі </w:t>
      </w:r>
      <w:r w:rsidR="00B426CA" w:rsidRPr="00410CE8">
        <w:rPr>
          <w:rFonts w:ascii="Times New Roman" w:eastAsia="Times New Roman" w:hAnsi="Times New Roman" w:cs="Times New Roman"/>
          <w:color w:val="000000"/>
          <w:sz w:val="28"/>
          <w:szCs w:val="28"/>
          <w:lang w:eastAsia="ru-RU"/>
        </w:rPr>
        <w:t>–</w:t>
      </w:r>
      <w:r w:rsidRPr="00410CE8">
        <w:rPr>
          <w:rFonts w:ascii="Times New Roman" w:eastAsia="Times New Roman" w:hAnsi="Times New Roman" w:cs="Times New Roman"/>
          <w:sz w:val="28"/>
          <w:szCs w:val="28"/>
          <w:lang w:eastAsia="ru-RU"/>
        </w:rPr>
        <w:t xml:space="preserve"> вони можуть порушити поведінку в класі, і тоді вчитель не з</w:t>
      </w:r>
      <w:r w:rsidR="00B426CA" w:rsidRPr="00410CE8">
        <w:rPr>
          <w:rFonts w:ascii="Times New Roman" w:eastAsia="Times New Roman" w:hAnsi="Times New Roman" w:cs="Times New Roman"/>
          <w:sz w:val="28"/>
          <w:szCs w:val="28"/>
          <w:lang w:eastAsia="ru-RU"/>
        </w:rPr>
        <w:t>може донести до них інформацію</w:t>
      </w:r>
      <w:r w:rsidRPr="00410CE8">
        <w:rPr>
          <w:rFonts w:ascii="Times New Roman" w:eastAsia="Times New Roman" w:hAnsi="Times New Roman" w:cs="Times New Roman"/>
          <w:sz w:val="28"/>
          <w:szCs w:val="28"/>
          <w:lang w:eastAsia="ru-RU"/>
        </w:rPr>
        <w:t>. Тобто, якщо вчитель не може підтримувати дисципліну навколо себе, атмосфера, в якій він перебуває, може викликати негативні почуття, які вчитель може передавати іншим (колегам, учням, родичам) і собі, що може призвести до психічних розладів.</w:t>
      </w:r>
    </w:p>
    <w:p w:rsidR="00882E3A" w:rsidRPr="00410CE8" w:rsidRDefault="00882E3A" w:rsidP="00B7757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Методика «Діагностика емоційної зрілості» академіка </w:t>
      </w:r>
      <w:proofErr w:type="spellStart"/>
      <w:r w:rsidRPr="00410CE8">
        <w:rPr>
          <w:rFonts w:ascii="Times New Roman" w:eastAsia="Times New Roman" w:hAnsi="Times New Roman" w:cs="Times New Roman"/>
          <w:sz w:val="28"/>
          <w:szCs w:val="28"/>
          <w:lang w:eastAsia="ru-RU"/>
        </w:rPr>
        <w:t>О.Я</w:t>
      </w:r>
      <w:proofErr w:type="spellEnd"/>
      <w:r w:rsidRPr="00410CE8">
        <w:rPr>
          <w:rFonts w:ascii="Times New Roman" w:eastAsia="Times New Roman" w:hAnsi="Times New Roman" w:cs="Times New Roman"/>
          <w:sz w:val="28"/>
          <w:szCs w:val="28"/>
          <w:lang w:eastAsia="ru-RU"/>
        </w:rPr>
        <w:t xml:space="preserve">. </w:t>
      </w:r>
      <w:proofErr w:type="spellStart"/>
      <w:r w:rsidRPr="00410CE8">
        <w:rPr>
          <w:rFonts w:ascii="Times New Roman" w:eastAsia="Times New Roman" w:hAnsi="Times New Roman" w:cs="Times New Roman"/>
          <w:sz w:val="28"/>
          <w:szCs w:val="28"/>
          <w:lang w:eastAsia="ru-RU"/>
        </w:rPr>
        <w:t>Чебикіна</w:t>
      </w:r>
      <w:proofErr w:type="spellEnd"/>
      <w:r w:rsidRPr="00410CE8">
        <w:rPr>
          <w:rFonts w:ascii="Times New Roman" w:eastAsia="Times New Roman" w:hAnsi="Times New Roman" w:cs="Times New Roman"/>
          <w:sz w:val="28"/>
          <w:szCs w:val="28"/>
          <w:lang w:eastAsia="ru-RU"/>
        </w:rPr>
        <w:t xml:space="preserve">. Анкета складається з 42 запитань, що відносяться до трьох </w:t>
      </w:r>
      <w:proofErr w:type="spellStart"/>
      <w:r w:rsidR="002A51BD" w:rsidRPr="00410CE8">
        <w:rPr>
          <w:rFonts w:ascii="Times New Roman" w:eastAsia="Times New Roman" w:hAnsi="Times New Roman" w:cs="Times New Roman"/>
          <w:sz w:val="28"/>
          <w:szCs w:val="28"/>
          <w:lang w:eastAsia="ru-RU"/>
        </w:rPr>
        <w:t>під</w:t>
      </w:r>
      <w:r w:rsidRPr="00410CE8">
        <w:rPr>
          <w:rFonts w:ascii="Times New Roman" w:eastAsia="Times New Roman" w:hAnsi="Times New Roman" w:cs="Times New Roman"/>
          <w:sz w:val="28"/>
          <w:szCs w:val="28"/>
          <w:lang w:eastAsia="ru-RU"/>
        </w:rPr>
        <w:t>шкал</w:t>
      </w:r>
      <w:proofErr w:type="spellEnd"/>
      <w:r w:rsidRPr="00410CE8">
        <w:rPr>
          <w:rFonts w:ascii="Times New Roman" w:eastAsia="Times New Roman" w:hAnsi="Times New Roman" w:cs="Times New Roman"/>
          <w:sz w:val="28"/>
          <w:szCs w:val="28"/>
          <w:lang w:eastAsia="ru-RU"/>
        </w:rPr>
        <w:t>: «</w:t>
      </w:r>
      <w:r w:rsidR="00B426CA" w:rsidRPr="00410CE8">
        <w:rPr>
          <w:rFonts w:ascii="Times New Roman" w:eastAsia="Times New Roman" w:hAnsi="Times New Roman" w:cs="Times New Roman"/>
          <w:sz w:val="28"/>
          <w:szCs w:val="28"/>
          <w:lang w:eastAsia="ru-RU"/>
        </w:rPr>
        <w:t>Е</w:t>
      </w:r>
      <w:r w:rsidRPr="00410CE8">
        <w:rPr>
          <w:rFonts w:ascii="Times New Roman" w:eastAsia="Times New Roman" w:hAnsi="Times New Roman" w:cs="Times New Roman"/>
          <w:sz w:val="28"/>
          <w:szCs w:val="28"/>
          <w:lang w:eastAsia="ru-RU"/>
        </w:rPr>
        <w:t>моційна експресія», «</w:t>
      </w:r>
      <w:r w:rsidR="00B426CA" w:rsidRPr="00410CE8">
        <w:rPr>
          <w:rFonts w:ascii="Times New Roman" w:eastAsia="Times New Roman" w:hAnsi="Times New Roman" w:cs="Times New Roman"/>
          <w:sz w:val="28"/>
          <w:szCs w:val="28"/>
          <w:lang w:eastAsia="ru-RU"/>
        </w:rPr>
        <w:t>Е</w:t>
      </w:r>
      <w:r w:rsidRPr="00410CE8">
        <w:rPr>
          <w:rFonts w:ascii="Times New Roman" w:eastAsia="Times New Roman" w:hAnsi="Times New Roman" w:cs="Times New Roman"/>
          <w:sz w:val="28"/>
          <w:szCs w:val="28"/>
          <w:lang w:eastAsia="ru-RU"/>
        </w:rPr>
        <w:t>моційна регуляц</w:t>
      </w:r>
      <w:r w:rsidR="00B426CA" w:rsidRPr="00410CE8">
        <w:rPr>
          <w:rFonts w:ascii="Times New Roman" w:eastAsia="Times New Roman" w:hAnsi="Times New Roman" w:cs="Times New Roman"/>
          <w:sz w:val="28"/>
          <w:szCs w:val="28"/>
          <w:lang w:eastAsia="ru-RU"/>
        </w:rPr>
        <w:t>ія», «Е</w:t>
      </w:r>
      <w:r w:rsidRPr="00410CE8">
        <w:rPr>
          <w:rFonts w:ascii="Times New Roman" w:eastAsia="Times New Roman" w:hAnsi="Times New Roman" w:cs="Times New Roman"/>
          <w:sz w:val="28"/>
          <w:szCs w:val="28"/>
          <w:lang w:eastAsia="ru-RU"/>
        </w:rPr>
        <w:t xml:space="preserve">мпатія і чесність». Основна шкала поділяється на дві </w:t>
      </w:r>
      <w:proofErr w:type="spellStart"/>
      <w:r w:rsidRPr="00410CE8">
        <w:rPr>
          <w:rFonts w:ascii="Times New Roman" w:eastAsia="Times New Roman" w:hAnsi="Times New Roman" w:cs="Times New Roman"/>
          <w:sz w:val="28"/>
          <w:szCs w:val="28"/>
          <w:lang w:eastAsia="ru-RU"/>
        </w:rPr>
        <w:t>підшкали</w:t>
      </w:r>
      <w:proofErr w:type="spellEnd"/>
      <w:r w:rsidRPr="00410CE8">
        <w:rPr>
          <w:rFonts w:ascii="Times New Roman" w:eastAsia="Times New Roman" w:hAnsi="Times New Roman" w:cs="Times New Roman"/>
          <w:sz w:val="28"/>
          <w:szCs w:val="28"/>
          <w:lang w:eastAsia="ru-RU"/>
        </w:rPr>
        <w:t xml:space="preserve"> особистісну та міжособистісну залежно від рівня вираженості компонентів емоційного розвитку. Тобто особистісний рівень емоційного розвитку розглядається як результат внутрішньої діяльності особистості, яка спрямована на </w:t>
      </w:r>
      <w:proofErr w:type="spellStart"/>
      <w:r w:rsidRPr="00410CE8">
        <w:rPr>
          <w:rFonts w:ascii="Times New Roman" w:eastAsia="Times New Roman" w:hAnsi="Times New Roman" w:cs="Times New Roman"/>
          <w:sz w:val="28"/>
          <w:szCs w:val="28"/>
          <w:lang w:eastAsia="ru-RU"/>
        </w:rPr>
        <w:t>самооволодіння</w:t>
      </w:r>
      <w:proofErr w:type="spellEnd"/>
      <w:r w:rsidRPr="00410CE8">
        <w:rPr>
          <w:rFonts w:ascii="Times New Roman" w:eastAsia="Times New Roman" w:hAnsi="Times New Roman" w:cs="Times New Roman"/>
          <w:sz w:val="28"/>
          <w:szCs w:val="28"/>
          <w:lang w:eastAsia="ru-RU"/>
        </w:rPr>
        <w:t xml:space="preserve"> та перетворення внутрішнього світу. Міжособистісні стосунки вважаються результатом зовнішніх дій, які спрямовані на зміну зовнішнього світу і виражаються (взаємно) у спілкуванні.</w:t>
      </w:r>
    </w:p>
    <w:p w:rsidR="00D76DC1" w:rsidRPr="00410CE8" w:rsidRDefault="00882E3A" w:rsidP="00B7757D">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Автор вважає, що обидва рівні емоційної зрілості є </w:t>
      </w:r>
      <w:r w:rsidRPr="00410CE8">
        <w:rPr>
          <w:rFonts w:ascii="Times New Roman" w:eastAsia="Times New Roman" w:hAnsi="Times New Roman" w:cs="Times New Roman"/>
          <w:sz w:val="28"/>
          <w:szCs w:val="28"/>
          <w:lang w:eastAsia="ru-RU"/>
        </w:rPr>
        <w:lastRenderedPageBreak/>
        <w:t xml:space="preserve">взаємодоповнюючими. </w:t>
      </w:r>
      <w:r w:rsidR="00B7757D" w:rsidRPr="00410CE8">
        <w:rPr>
          <w:rFonts w:ascii="Times New Roman" w:eastAsia="Times New Roman" w:hAnsi="Times New Roman" w:cs="Times New Roman"/>
          <w:sz w:val="28"/>
          <w:szCs w:val="28"/>
          <w:lang w:eastAsia="ru-RU"/>
        </w:rPr>
        <w:t>М</w:t>
      </w:r>
      <w:r w:rsidRPr="00410CE8">
        <w:rPr>
          <w:rFonts w:ascii="Times New Roman" w:eastAsia="Times New Roman" w:hAnsi="Times New Roman" w:cs="Times New Roman"/>
          <w:sz w:val="28"/>
          <w:szCs w:val="28"/>
          <w:lang w:eastAsia="ru-RU"/>
        </w:rPr>
        <w:t xml:space="preserve">етодика враховує наступні показники. «Інтроверсія» </w:t>
      </w:r>
      <w:r w:rsidR="00B426CA" w:rsidRPr="00410CE8">
        <w:rPr>
          <w:rFonts w:ascii="Times New Roman" w:eastAsia="Times New Roman" w:hAnsi="Times New Roman" w:cs="Times New Roman"/>
          <w:color w:val="000000"/>
          <w:sz w:val="28"/>
          <w:szCs w:val="28"/>
          <w:lang w:eastAsia="ru-RU"/>
        </w:rPr>
        <w:t>–</w:t>
      </w:r>
      <w:r w:rsidRPr="00410CE8">
        <w:rPr>
          <w:rFonts w:ascii="Times New Roman" w:eastAsia="Times New Roman" w:hAnsi="Times New Roman" w:cs="Times New Roman"/>
          <w:sz w:val="28"/>
          <w:szCs w:val="28"/>
          <w:lang w:eastAsia="ru-RU"/>
        </w:rPr>
        <w:t xml:space="preserve"> мимовільне вираження емоцій у міміці, рухах, інтонаціях, які виступають в якості порятунків і порятунків викликаних емоційними переживаннями. «Надзвичайна виразність» </w:t>
      </w:r>
      <w:r w:rsidR="00B7757D" w:rsidRPr="00410CE8">
        <w:rPr>
          <w:rFonts w:ascii="Times New Roman" w:eastAsia="Times New Roman" w:hAnsi="Times New Roman" w:cs="Times New Roman"/>
          <w:color w:val="000000"/>
          <w:sz w:val="28"/>
          <w:szCs w:val="28"/>
          <w:lang w:eastAsia="ru-RU"/>
        </w:rPr>
        <w:t>–</w:t>
      </w:r>
      <w:r w:rsidRPr="00410CE8">
        <w:rPr>
          <w:rFonts w:ascii="Times New Roman" w:eastAsia="Times New Roman" w:hAnsi="Times New Roman" w:cs="Times New Roman"/>
          <w:sz w:val="28"/>
          <w:szCs w:val="28"/>
          <w:lang w:eastAsia="ru-RU"/>
        </w:rPr>
        <w:t xml:space="preserve"> здатність точно, влучно, з достатньою інтенсивністю передавати свій емоційний стан у спілкуванні. «Саморегуляція» </w:t>
      </w:r>
      <w:r w:rsidR="00B7757D" w:rsidRPr="00410CE8">
        <w:rPr>
          <w:rFonts w:ascii="Times New Roman" w:eastAsia="Times New Roman" w:hAnsi="Times New Roman" w:cs="Times New Roman"/>
          <w:color w:val="000000"/>
          <w:sz w:val="28"/>
          <w:szCs w:val="28"/>
          <w:lang w:eastAsia="ru-RU"/>
        </w:rPr>
        <w:t>–</w:t>
      </w:r>
      <w:r w:rsidRPr="00410CE8">
        <w:rPr>
          <w:rFonts w:ascii="Times New Roman" w:eastAsia="Times New Roman" w:hAnsi="Times New Roman" w:cs="Times New Roman"/>
          <w:sz w:val="28"/>
          <w:szCs w:val="28"/>
          <w:lang w:eastAsia="ru-RU"/>
        </w:rPr>
        <w:t xml:space="preserve"> це здатність регулювати свої реакції, стани та процеси відповідно до обставин і уподобань. «Самовладання» </w:t>
      </w:r>
      <w:r w:rsidR="00B426CA" w:rsidRPr="00410CE8">
        <w:rPr>
          <w:rFonts w:ascii="Times New Roman" w:eastAsia="Times New Roman" w:hAnsi="Times New Roman" w:cs="Times New Roman"/>
          <w:color w:val="000000"/>
          <w:sz w:val="28"/>
          <w:szCs w:val="28"/>
          <w:lang w:eastAsia="ru-RU"/>
        </w:rPr>
        <w:t>–</w:t>
      </w:r>
      <w:r w:rsidRPr="00410CE8">
        <w:rPr>
          <w:rFonts w:ascii="Times New Roman" w:eastAsia="Times New Roman" w:hAnsi="Times New Roman" w:cs="Times New Roman"/>
          <w:sz w:val="28"/>
          <w:szCs w:val="28"/>
          <w:lang w:eastAsia="ru-RU"/>
        </w:rPr>
        <w:t xml:space="preserve"> це здатність впливати на поведінку інших людей. «Емпатія» </w:t>
      </w:r>
      <w:r w:rsidR="00B7757D" w:rsidRPr="00410CE8">
        <w:rPr>
          <w:rFonts w:ascii="Times New Roman" w:eastAsia="Times New Roman" w:hAnsi="Times New Roman" w:cs="Times New Roman"/>
          <w:color w:val="000000"/>
          <w:sz w:val="28"/>
          <w:szCs w:val="28"/>
          <w:lang w:eastAsia="ru-RU"/>
        </w:rPr>
        <w:t>–</w:t>
      </w:r>
      <w:r w:rsidRPr="00410CE8">
        <w:rPr>
          <w:rFonts w:ascii="Times New Roman" w:eastAsia="Times New Roman" w:hAnsi="Times New Roman" w:cs="Times New Roman"/>
          <w:sz w:val="28"/>
          <w:szCs w:val="28"/>
          <w:lang w:eastAsia="ru-RU"/>
        </w:rPr>
        <w:t xml:space="preserve"> здатність розуміти емоційний стан інших людей, сп</w:t>
      </w:r>
      <w:r w:rsidR="00B426CA" w:rsidRPr="00410CE8">
        <w:rPr>
          <w:rFonts w:ascii="Times New Roman" w:eastAsia="Times New Roman" w:hAnsi="Times New Roman" w:cs="Times New Roman"/>
          <w:sz w:val="28"/>
          <w:szCs w:val="28"/>
          <w:lang w:eastAsia="ru-RU"/>
        </w:rPr>
        <w:t>івпереживати і</w:t>
      </w:r>
      <w:r w:rsidRPr="00410CE8">
        <w:rPr>
          <w:rFonts w:ascii="Times New Roman" w:eastAsia="Times New Roman" w:hAnsi="Times New Roman" w:cs="Times New Roman"/>
          <w:sz w:val="28"/>
          <w:szCs w:val="28"/>
          <w:lang w:eastAsia="ru-RU"/>
        </w:rPr>
        <w:t xml:space="preserve"> розуміти причини їхньої поведінки. «Надзвичайна емпатія» </w:t>
      </w:r>
      <w:r w:rsidR="00B7757D" w:rsidRPr="00410CE8">
        <w:rPr>
          <w:rFonts w:ascii="Times New Roman" w:eastAsia="Times New Roman" w:hAnsi="Times New Roman" w:cs="Times New Roman"/>
          <w:color w:val="000000"/>
          <w:sz w:val="28"/>
          <w:szCs w:val="28"/>
          <w:lang w:eastAsia="ru-RU"/>
        </w:rPr>
        <w:t>–</w:t>
      </w:r>
      <w:r w:rsidRPr="00410CE8">
        <w:rPr>
          <w:rFonts w:ascii="Times New Roman" w:eastAsia="Times New Roman" w:hAnsi="Times New Roman" w:cs="Times New Roman"/>
          <w:sz w:val="28"/>
          <w:szCs w:val="28"/>
          <w:lang w:eastAsia="ru-RU"/>
        </w:rPr>
        <w:t xml:space="preserve"> це здатність адекватно використовувати зазначені навички як засіб регулювання стосунків у спілкуванні.</w:t>
      </w:r>
    </w:p>
    <w:p w:rsidR="00B426CA" w:rsidRPr="00410CE8" w:rsidRDefault="00B426CA" w:rsidP="00B7757D">
      <w:pPr>
        <w:widowControl w:val="0"/>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Перш ніж підбити підсумки опитування </w:t>
      </w:r>
      <w:r w:rsidR="00B7757D" w:rsidRPr="00410CE8">
        <w:rPr>
          <w:rFonts w:ascii="Times New Roman" w:eastAsia="Times New Roman" w:hAnsi="Times New Roman" w:cs="Times New Roman"/>
          <w:sz w:val="28"/>
          <w:szCs w:val="28"/>
          <w:lang w:eastAsia="ru-RU"/>
        </w:rPr>
        <w:t xml:space="preserve">педагогічних кадрів </w:t>
      </w:r>
      <w:r w:rsidR="002152F1" w:rsidRPr="00410CE8">
        <w:rPr>
          <w:rStyle w:val="ac"/>
          <w:rFonts w:ascii="Times New Roman" w:hAnsi="Times New Roman" w:cs="Times New Roman"/>
          <w:color w:val="000000" w:themeColor="text1"/>
          <w:sz w:val="28"/>
          <w:szCs w:val="28"/>
          <w:u w:val="none"/>
        </w:rPr>
        <w:t>спеціалізован</w:t>
      </w:r>
      <w:r w:rsidR="00B7757D" w:rsidRPr="00410CE8">
        <w:rPr>
          <w:rStyle w:val="ac"/>
          <w:rFonts w:ascii="Times New Roman" w:hAnsi="Times New Roman" w:cs="Times New Roman"/>
          <w:color w:val="000000" w:themeColor="text1"/>
          <w:sz w:val="28"/>
          <w:szCs w:val="28"/>
          <w:u w:val="none"/>
        </w:rPr>
        <w:t>ої</w:t>
      </w:r>
      <w:r w:rsidR="002152F1" w:rsidRPr="00410CE8">
        <w:rPr>
          <w:rStyle w:val="ac"/>
          <w:rFonts w:ascii="Times New Roman" w:hAnsi="Times New Roman" w:cs="Times New Roman"/>
          <w:color w:val="000000" w:themeColor="text1"/>
          <w:sz w:val="28"/>
          <w:szCs w:val="28"/>
          <w:u w:val="none"/>
        </w:rPr>
        <w:t xml:space="preserve"> школ</w:t>
      </w:r>
      <w:r w:rsidR="00B7757D" w:rsidRPr="00410CE8">
        <w:rPr>
          <w:rStyle w:val="ac"/>
          <w:rFonts w:ascii="Times New Roman" w:hAnsi="Times New Roman" w:cs="Times New Roman"/>
          <w:color w:val="000000" w:themeColor="text1"/>
          <w:sz w:val="28"/>
          <w:szCs w:val="28"/>
          <w:u w:val="none"/>
        </w:rPr>
        <w:t>и</w:t>
      </w:r>
      <w:r w:rsidR="002152F1" w:rsidRPr="00410CE8">
        <w:rPr>
          <w:rStyle w:val="ac"/>
          <w:rFonts w:ascii="Times New Roman" w:hAnsi="Times New Roman" w:cs="Times New Roman"/>
          <w:color w:val="000000" w:themeColor="text1"/>
          <w:sz w:val="28"/>
          <w:szCs w:val="28"/>
          <w:u w:val="none"/>
        </w:rPr>
        <w:t xml:space="preserve"> №130 І-ІІІ ступенів з поглибленим вивченням англійської та італійської мов ім. Данте Аліг’єрі м. Києва</w:t>
      </w:r>
      <w:r w:rsidR="0049116D">
        <w:rPr>
          <w:rStyle w:val="ac"/>
          <w:rFonts w:ascii="Times New Roman" w:hAnsi="Times New Roman" w:cs="Times New Roman"/>
          <w:color w:val="000000" w:themeColor="text1"/>
          <w:sz w:val="28"/>
          <w:szCs w:val="28"/>
          <w:u w:val="none"/>
        </w:rPr>
        <w:t xml:space="preserve"> </w:t>
      </w:r>
      <w:r w:rsidRPr="00410CE8">
        <w:rPr>
          <w:rFonts w:ascii="Times New Roman" w:eastAsia="Times New Roman" w:hAnsi="Times New Roman" w:cs="Times New Roman"/>
          <w:sz w:val="28"/>
          <w:szCs w:val="28"/>
          <w:lang w:eastAsia="ru-RU"/>
        </w:rPr>
        <w:t>по окремих критеріях, розглянемо окремо відповіді вибірки на питання тесту:</w:t>
      </w:r>
    </w:p>
    <w:p w:rsidR="00717AC6"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можна сказати, що про Ваші почуття красномовно вказує Ваше обличчя?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w:t>
      </w:r>
      <w:proofErr w:type="spellEnd"/>
      <w:r w:rsidR="00B7757D" w:rsidRPr="00410CE8">
        <w:rPr>
          <w:rFonts w:ascii="Times New Roman" w:eastAsia="Times New Roman" w:hAnsi="Times New Roman" w:cs="Times New Roman"/>
          <w:sz w:val="28"/>
          <w:szCs w:val="28"/>
          <w:lang w:eastAsia="ru-RU"/>
        </w:rPr>
        <w:t>, Додаток</w:t>
      </w:r>
      <w:r w:rsidR="0049116D">
        <w:rPr>
          <w:rFonts w:ascii="Times New Roman" w:eastAsia="Times New Roman" w:hAnsi="Times New Roman" w:cs="Times New Roman"/>
          <w:sz w:val="28"/>
          <w:szCs w:val="28"/>
          <w:lang w:eastAsia="ru-RU"/>
        </w:rPr>
        <w:t xml:space="preserve"> </w:t>
      </w:r>
      <w:r w:rsidR="00B7757D" w:rsidRPr="00410CE8">
        <w:rPr>
          <w:rFonts w:ascii="Times New Roman" w:eastAsia="Times New Roman" w:hAnsi="Times New Roman" w:cs="Times New Roman"/>
          <w:sz w:val="28"/>
          <w:szCs w:val="28"/>
          <w:lang w:eastAsia="ru-RU"/>
        </w:rPr>
        <w:t>Б).</w:t>
      </w:r>
      <w:r w:rsidR="0049116D">
        <w:rPr>
          <w:rFonts w:ascii="Times New Roman" w:eastAsia="Times New Roman" w:hAnsi="Times New Roman" w:cs="Times New Roman"/>
          <w:sz w:val="28"/>
          <w:szCs w:val="28"/>
          <w:lang w:eastAsia="ru-RU"/>
        </w:rPr>
        <w:t xml:space="preserve"> </w:t>
      </w:r>
      <w:r w:rsidRPr="00410CE8">
        <w:rPr>
          <w:rFonts w:ascii="Times New Roman" w:hAnsi="Times New Roman" w:cs="Times New Roman"/>
          <w:sz w:val="28"/>
          <w:szCs w:val="28"/>
        </w:rPr>
        <w:t xml:space="preserve">В результаті опитування можна сказати, що </w:t>
      </w:r>
      <w:r w:rsidR="00177784" w:rsidRPr="00410CE8">
        <w:rPr>
          <w:rFonts w:ascii="Times New Roman" w:hAnsi="Times New Roman" w:cs="Times New Roman"/>
          <w:sz w:val="28"/>
          <w:szCs w:val="28"/>
        </w:rPr>
        <w:t xml:space="preserve">більшість </w:t>
      </w:r>
      <w:r w:rsidRPr="00410CE8">
        <w:rPr>
          <w:rFonts w:ascii="Times New Roman" w:hAnsi="Times New Roman" w:cs="Times New Roman"/>
          <w:sz w:val="28"/>
          <w:szCs w:val="28"/>
        </w:rPr>
        <w:t>опитуван</w:t>
      </w:r>
      <w:r w:rsidR="00177784" w:rsidRPr="00410CE8">
        <w:rPr>
          <w:rFonts w:ascii="Times New Roman" w:hAnsi="Times New Roman" w:cs="Times New Roman"/>
          <w:sz w:val="28"/>
          <w:szCs w:val="28"/>
        </w:rPr>
        <w:t>их виявляють свої почуття через вираз</w:t>
      </w:r>
      <w:r w:rsidR="0049116D">
        <w:rPr>
          <w:rFonts w:ascii="Times New Roman" w:hAnsi="Times New Roman" w:cs="Times New Roman"/>
          <w:sz w:val="28"/>
          <w:szCs w:val="28"/>
        </w:rPr>
        <w:t xml:space="preserve"> </w:t>
      </w:r>
      <w:r w:rsidR="00177784" w:rsidRPr="00410CE8">
        <w:rPr>
          <w:rFonts w:ascii="Times New Roman" w:hAnsi="Times New Roman" w:cs="Times New Roman"/>
          <w:sz w:val="28"/>
          <w:szCs w:val="28"/>
        </w:rPr>
        <w:t>обличчя, хоча частина з них менш емоційні у вираженні своїх почуттів.</w:t>
      </w:r>
    </w:p>
    <w:p w:rsidR="00177784"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Ваша стурбованість позначається на Ваших знайомих?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177784" w:rsidRPr="00410CE8">
        <w:rPr>
          <w:rFonts w:ascii="Times New Roman" w:hAnsi="Times New Roman" w:cs="Times New Roman"/>
          <w:sz w:val="28"/>
          <w:szCs w:val="28"/>
        </w:rPr>
        <w:t xml:space="preserve">В результаті опитування в більшості почуття та стурбованість не впливає на оточуючих. Але в меншої частини стурбованість впливає на знайомих. </w:t>
      </w:r>
    </w:p>
    <w:p w:rsidR="00177784"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переключаєтеся Ви під час спілкування з одного настрою на інший (Наприклад, з веселого на серйозний та навпаки)?</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177784" w:rsidRPr="00410CE8">
        <w:rPr>
          <w:rFonts w:ascii="Times New Roman" w:hAnsi="Times New Roman" w:cs="Times New Roman"/>
          <w:sz w:val="28"/>
          <w:szCs w:val="28"/>
        </w:rPr>
        <w:t>З опитування видно, що не завжди вчителі не завжди переключаються під час спілкування з одного настрою на інший. В більшості вони залишаються стійними своєму настрою, не переключаючись часто між різними емоційними станами під час спілкування.</w:t>
      </w:r>
    </w:p>
    <w:p w:rsidR="00177784"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можна стверджувати, що у процесі спілкування з людьми Ви </w:t>
      </w:r>
      <w:r w:rsidRPr="00410CE8">
        <w:rPr>
          <w:rFonts w:ascii="Times New Roman" w:hAnsi="Times New Roman" w:cs="Times New Roman"/>
          <w:sz w:val="28"/>
          <w:szCs w:val="28"/>
        </w:rPr>
        <w:lastRenderedPageBreak/>
        <w:t>навчилися управляти їхніми емоціями?</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Б.4</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9038F9" w:rsidRPr="00410CE8">
        <w:rPr>
          <w:rFonts w:ascii="Times New Roman" w:hAnsi="Times New Roman" w:cs="Times New Roman"/>
          <w:sz w:val="28"/>
          <w:szCs w:val="28"/>
        </w:rPr>
        <w:t>З відповідей можна стверджувати, що опитувані навчилися управляти емоціями інших людей у процесі спілкування, хоча ця здатність не завжди є консистентною і залежить від конкретних ситуацій.</w:t>
      </w:r>
    </w:p>
    <w:p w:rsidR="00717AC6"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часто Вам випадає бачити прояв інтересу оточуючих до Ваших дій?</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Б.5</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9038F9" w:rsidRPr="00410CE8">
        <w:rPr>
          <w:rFonts w:ascii="Times New Roman" w:hAnsi="Times New Roman" w:cs="Times New Roman"/>
          <w:sz w:val="28"/>
          <w:szCs w:val="28"/>
        </w:rPr>
        <w:t xml:space="preserve">З відповідей видно, що більшості опитуваних вдається бачити прояв інтересу оточуючих до їх дій, але декому це не вдається. </w:t>
      </w:r>
    </w:p>
    <w:p w:rsidR="009038F9"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завжди Вам допомагає Ваша жестикуляція, рухи рук,</w:t>
      </w:r>
      <w:r w:rsidR="009038F9" w:rsidRPr="00410CE8">
        <w:rPr>
          <w:rFonts w:ascii="Times New Roman" w:hAnsi="Times New Roman" w:cs="Times New Roman"/>
          <w:sz w:val="28"/>
          <w:szCs w:val="28"/>
        </w:rPr>
        <w:t xml:space="preserve"> коли Ви про щось розповідаєте?</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Б.6</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7757D" w:rsidRPr="00410CE8">
        <w:rPr>
          <w:rFonts w:ascii="Times New Roman" w:hAnsi="Times New Roman" w:cs="Times New Roman"/>
          <w:sz w:val="28"/>
          <w:szCs w:val="28"/>
        </w:rPr>
        <w:t>Ж</w:t>
      </w:r>
      <w:r w:rsidR="009038F9" w:rsidRPr="00410CE8">
        <w:rPr>
          <w:rFonts w:ascii="Times New Roman" w:hAnsi="Times New Roman" w:cs="Times New Roman"/>
          <w:sz w:val="28"/>
          <w:szCs w:val="28"/>
        </w:rPr>
        <w:t xml:space="preserve">естикуляція та рухи рук завжди допомагають вчителям під час розповіді, але </w:t>
      </w:r>
      <w:r w:rsidR="00B73FAE" w:rsidRPr="00410CE8">
        <w:rPr>
          <w:rFonts w:ascii="Times New Roman" w:hAnsi="Times New Roman" w:cs="Times New Roman"/>
          <w:sz w:val="28"/>
          <w:szCs w:val="28"/>
        </w:rPr>
        <w:t>декому це не допомагає. Більшість використовують жестикуляцію та рухи рук, щоб підкреслити свої слова.</w:t>
      </w:r>
    </w:p>
    <w:p w:rsidR="00B73FAE"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здатні Ви вдало наслідувати (пародію</w:t>
      </w:r>
      <w:r w:rsidR="00B73FAE" w:rsidRPr="00410CE8">
        <w:rPr>
          <w:rFonts w:ascii="Times New Roman" w:hAnsi="Times New Roman" w:cs="Times New Roman"/>
          <w:sz w:val="28"/>
          <w:szCs w:val="28"/>
        </w:rPr>
        <w:t>вати) обличчя та рухи?</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Б.7</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73FAE" w:rsidRPr="00410CE8">
        <w:rPr>
          <w:rFonts w:ascii="Times New Roman" w:hAnsi="Times New Roman" w:cs="Times New Roman"/>
          <w:sz w:val="28"/>
          <w:szCs w:val="28"/>
        </w:rPr>
        <w:t xml:space="preserve">З відповідей видно, що </w:t>
      </w:r>
      <w:r w:rsidR="00BE5D07" w:rsidRPr="00410CE8">
        <w:rPr>
          <w:rFonts w:ascii="Times New Roman" w:hAnsi="Times New Roman" w:cs="Times New Roman"/>
          <w:sz w:val="28"/>
          <w:szCs w:val="28"/>
        </w:rPr>
        <w:t>опитувані поділилися навпіл: половині вдається наслідувати обличчя та рухи, а іншій ні.</w:t>
      </w:r>
    </w:p>
    <w:p w:rsidR="00BE5D07"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з</w:t>
      </w:r>
      <w:r w:rsidR="00BE5D07" w:rsidRPr="00410CE8">
        <w:rPr>
          <w:rFonts w:ascii="Times New Roman" w:hAnsi="Times New Roman" w:cs="Times New Roman"/>
          <w:sz w:val="28"/>
          <w:szCs w:val="28"/>
        </w:rPr>
        <w:t>авжди Ви розумієте гумор інших?</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Б.8</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E5D07" w:rsidRPr="00410CE8">
        <w:rPr>
          <w:rFonts w:ascii="Times New Roman" w:hAnsi="Times New Roman" w:cs="Times New Roman"/>
          <w:sz w:val="28"/>
          <w:szCs w:val="28"/>
        </w:rPr>
        <w:t>Більшість опитуваних не розуміють гумор інших.</w:t>
      </w:r>
    </w:p>
    <w:p w:rsidR="00BE5D07"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Вам по</w:t>
      </w:r>
      <w:r w:rsidR="00BE5D07" w:rsidRPr="00410CE8">
        <w:rPr>
          <w:rFonts w:ascii="Times New Roman" w:hAnsi="Times New Roman" w:cs="Times New Roman"/>
          <w:sz w:val="28"/>
          <w:szCs w:val="28"/>
        </w:rPr>
        <w:t>добається, коли Вас критикують?</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Б.9</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E5D07" w:rsidRPr="00410CE8">
        <w:rPr>
          <w:rFonts w:ascii="Times New Roman" w:hAnsi="Times New Roman" w:cs="Times New Roman"/>
          <w:sz w:val="28"/>
          <w:szCs w:val="28"/>
        </w:rPr>
        <w:t>Більшості не подобається коли їх критикують, хоча інші приймають критику спокійно.</w:t>
      </w:r>
    </w:p>
    <w:p w:rsidR="00BE5D07"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легко </w:t>
      </w:r>
      <w:r w:rsidR="00BE5D07" w:rsidRPr="00410CE8">
        <w:rPr>
          <w:rFonts w:ascii="Times New Roman" w:hAnsi="Times New Roman" w:cs="Times New Roman"/>
          <w:sz w:val="28"/>
          <w:szCs w:val="28"/>
        </w:rPr>
        <w:t>Ви переймаєтесь настроєм інших?</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Б.10</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E5D07" w:rsidRPr="00410CE8">
        <w:rPr>
          <w:rFonts w:ascii="Times New Roman" w:hAnsi="Times New Roman" w:cs="Times New Roman"/>
          <w:sz w:val="28"/>
          <w:szCs w:val="28"/>
        </w:rPr>
        <w:t>Більшість легко переймаються настроєм інших, хоча частина вчителів залишається відносно стійким до настроїв інших.</w:t>
      </w:r>
    </w:p>
    <w:p w:rsidR="00BE5D07"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часто Ви відчуваєте жалість до людей?</w:t>
      </w:r>
      <w:r w:rsidR="000677CB" w:rsidRPr="00410CE8">
        <w:rPr>
          <w:rFonts w:ascii="Times New Roman" w:eastAsia="Times New Roman" w:hAnsi="Times New Roman" w:cs="Times New Roman"/>
          <w:sz w:val="28"/>
          <w:szCs w:val="28"/>
          <w:lang w:eastAsia="ru-RU"/>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Б.11</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E5D07" w:rsidRPr="00410CE8">
        <w:rPr>
          <w:rFonts w:ascii="Times New Roman" w:hAnsi="Times New Roman" w:cs="Times New Roman"/>
          <w:sz w:val="28"/>
          <w:szCs w:val="28"/>
        </w:rPr>
        <w:t xml:space="preserve">Більша частина відчуває жалість до людей, хоча є і такі, які не </w:t>
      </w:r>
      <w:r w:rsidR="006118D1" w:rsidRPr="00410CE8">
        <w:rPr>
          <w:rFonts w:ascii="Times New Roman" w:hAnsi="Times New Roman" w:cs="Times New Roman"/>
          <w:sz w:val="28"/>
          <w:szCs w:val="28"/>
        </w:rPr>
        <w:t>відчувають співчуття.</w:t>
      </w:r>
    </w:p>
    <w:p w:rsidR="006118D1"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здатні Ви примусити себе заспокоїтися, якщо Ви сильно схвильовані?</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Б.12</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6118D1" w:rsidRPr="00410CE8">
        <w:rPr>
          <w:rFonts w:ascii="Times New Roman" w:hAnsi="Times New Roman" w:cs="Times New Roman"/>
          <w:sz w:val="28"/>
          <w:szCs w:val="28"/>
        </w:rPr>
        <w:t>За відповідями більшість вчителів здатні примусити себе заспокоїтися, якщо вони сильно схвильовані. Хоча декому важко впоратися з хвилюванням.</w:t>
      </w:r>
    </w:p>
    <w:p w:rsidR="006118D1"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впливає зм</w:t>
      </w:r>
      <w:r w:rsidR="006118D1" w:rsidRPr="00410CE8">
        <w:rPr>
          <w:rFonts w:ascii="Times New Roman" w:hAnsi="Times New Roman" w:cs="Times New Roman"/>
          <w:sz w:val="28"/>
          <w:szCs w:val="28"/>
        </w:rPr>
        <w:t>іна Вашого голосу на присутніх?</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Б.13</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35AF4" w:rsidRPr="00410CE8">
        <w:rPr>
          <w:rFonts w:ascii="Times New Roman" w:hAnsi="Times New Roman" w:cs="Times New Roman"/>
          <w:sz w:val="28"/>
          <w:szCs w:val="28"/>
        </w:rPr>
        <w:lastRenderedPageBreak/>
        <w:t>З відповідей видно, що в більшості випадків зміна голосу впливає на присутніх, і вони можуть використовувати це для впливу на інших.</w:t>
      </w:r>
    </w:p>
    <w:p w:rsidR="00B35AF4"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можна стверджувати, що Ви маєте авторитет серед товаришів?</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Б.14</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35AF4" w:rsidRPr="00410CE8">
        <w:rPr>
          <w:rFonts w:ascii="Times New Roman" w:hAnsi="Times New Roman" w:cs="Times New Roman"/>
          <w:sz w:val="28"/>
          <w:szCs w:val="28"/>
        </w:rPr>
        <w:t>Дивлячись на відповіді можна стверджувати, що майже всі вчителі вважають, що вони мають авторитет серед своїх товаришів.</w:t>
      </w:r>
    </w:p>
    <w:p w:rsidR="00B14725"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w:t>
      </w:r>
      <w:r w:rsidR="00B14725" w:rsidRPr="00410CE8">
        <w:rPr>
          <w:rFonts w:ascii="Times New Roman" w:hAnsi="Times New Roman" w:cs="Times New Roman"/>
          <w:sz w:val="28"/>
          <w:szCs w:val="28"/>
        </w:rPr>
        <w:t xml:space="preserve"> приємно Вам, коли Вас хвалять?</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Б.15</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547E58" w:rsidRPr="00410CE8">
        <w:rPr>
          <w:rFonts w:ascii="Times New Roman" w:hAnsi="Times New Roman" w:cs="Times New Roman"/>
          <w:sz w:val="28"/>
          <w:szCs w:val="28"/>
        </w:rPr>
        <w:t>З відповідей видно, що майже всім подобається, коли їх хвалять. Хоча є й такі колеги, на яких похвала не вливає ніяк.</w:t>
      </w:r>
    </w:p>
    <w:p w:rsidR="00547E58"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завжди Ви співпереж</w:t>
      </w:r>
      <w:r w:rsidR="00547E58" w:rsidRPr="00410CE8">
        <w:rPr>
          <w:rFonts w:ascii="Times New Roman" w:hAnsi="Times New Roman" w:cs="Times New Roman"/>
          <w:sz w:val="28"/>
          <w:szCs w:val="28"/>
        </w:rPr>
        <w:t>иваєте з літературними героями?</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Б.16</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547E58" w:rsidRPr="00410CE8">
        <w:rPr>
          <w:rFonts w:ascii="Times New Roman" w:hAnsi="Times New Roman" w:cs="Times New Roman"/>
          <w:sz w:val="28"/>
          <w:szCs w:val="28"/>
        </w:rPr>
        <w:t>З відповідей видно, що не всі співпереживають літературним героям, хоча більша частина опитаних співпереживає.</w:t>
      </w:r>
    </w:p>
    <w:p w:rsidR="00547E58"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відчуваєте Ви перед початком роботи, навчання млявість або апатію?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Б.17</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547E58" w:rsidRPr="00410CE8">
        <w:rPr>
          <w:rFonts w:ascii="Times New Roman" w:hAnsi="Times New Roman" w:cs="Times New Roman"/>
          <w:sz w:val="28"/>
          <w:szCs w:val="28"/>
        </w:rPr>
        <w:t>Більшість опитаних перед початком роботи відчувають втому чи апатію, хоча є й такі колеги, які не відчувають млявість або апатію.</w:t>
      </w:r>
    </w:p>
    <w:p w:rsidR="00547E58"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співпереживають з Вами ті, хто знає Вас, коли Ви того бажаєте?</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Б.18</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547E58" w:rsidRPr="00410CE8">
        <w:rPr>
          <w:rFonts w:ascii="Times New Roman" w:hAnsi="Times New Roman" w:cs="Times New Roman"/>
          <w:sz w:val="28"/>
          <w:szCs w:val="28"/>
        </w:rPr>
        <w:t>В більшості опитаних їхні знайомі співпереживають з ними, коли опитані цього бажають. Тобто їх розуміють та готові співчувати їм у їх емоційних переживаннях.</w:t>
      </w:r>
    </w:p>
    <w:p w:rsidR="00547E58"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попросите Ви знизити оцінку на екзамені, якщо вважатимете, що її завищено?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Б.19</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547E58" w:rsidRPr="00410CE8">
        <w:rPr>
          <w:rFonts w:ascii="Times New Roman" w:hAnsi="Times New Roman" w:cs="Times New Roman"/>
          <w:sz w:val="28"/>
          <w:szCs w:val="28"/>
        </w:rPr>
        <w:t xml:space="preserve">З опитування видно, що майже всі </w:t>
      </w:r>
      <w:r w:rsidR="00D42C94" w:rsidRPr="00410CE8">
        <w:rPr>
          <w:rFonts w:ascii="Times New Roman" w:hAnsi="Times New Roman" w:cs="Times New Roman"/>
          <w:sz w:val="28"/>
          <w:szCs w:val="28"/>
        </w:rPr>
        <w:t>промовчать, і не попросять знизити оцінку на екзамені.</w:t>
      </w:r>
    </w:p>
    <w:p w:rsidR="00D42C94"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завжди Ваша посмішка та сміх захоплюють присутніх?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Б.20</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D42C94" w:rsidRPr="00410CE8">
        <w:rPr>
          <w:rFonts w:ascii="Times New Roman" w:hAnsi="Times New Roman" w:cs="Times New Roman"/>
          <w:sz w:val="28"/>
          <w:szCs w:val="28"/>
        </w:rPr>
        <w:t>В більшості відповідей видно, що не завжди посмішка захоплює присутніх, хоча в деяких випадків таке трапляється.</w:t>
      </w:r>
    </w:p>
    <w:p w:rsidR="00D42C94"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здійснюєте Ви підготовку свого стану словами наказу самому собі, або вдаєтеся до інших прийомів, коли розпочинаєте відповідальну роботу?</w:t>
      </w:r>
      <w:r w:rsidR="0049116D">
        <w:rPr>
          <w:rFonts w:ascii="Times New Roman" w:hAnsi="Times New Roman" w:cs="Times New Roman"/>
          <w:sz w:val="28"/>
          <w:szCs w:val="28"/>
        </w:rPr>
        <w:t xml:space="preserve">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Б.21</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64710F" w:rsidRPr="00410CE8">
        <w:rPr>
          <w:rFonts w:ascii="Times New Roman" w:hAnsi="Times New Roman" w:cs="Times New Roman"/>
          <w:sz w:val="28"/>
          <w:szCs w:val="28"/>
        </w:rPr>
        <w:t>На основі отриманих результатів видно, що більшість вчителів часто здійснюють підготовку свого стану за допомогою слів наказу або інших прийомів.</w:t>
      </w:r>
    </w:p>
    <w:p w:rsidR="0064710F"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lastRenderedPageBreak/>
        <w:t xml:space="preserve">Чи настають у Вас зміни биття серця, ритму, дихання, сльозовиділення тощо, коли Ви бачите гостро драматичні або позитивно вирішені ситуації?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Б.22</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7757D" w:rsidRPr="00410CE8">
        <w:rPr>
          <w:rFonts w:ascii="Times New Roman" w:hAnsi="Times New Roman" w:cs="Times New Roman"/>
          <w:sz w:val="28"/>
          <w:szCs w:val="28"/>
        </w:rPr>
        <w:t>У</w:t>
      </w:r>
      <w:r w:rsidR="0064710F" w:rsidRPr="00410CE8">
        <w:rPr>
          <w:rFonts w:ascii="Times New Roman" w:hAnsi="Times New Roman" w:cs="Times New Roman"/>
          <w:sz w:val="28"/>
          <w:szCs w:val="28"/>
        </w:rPr>
        <w:t xml:space="preserve"> більшості відчуваються фізіологічні зміни в битті серця, ритмі дихання, сльозовиділенні тощо, </w:t>
      </w:r>
      <w:r w:rsidR="008E6AEA" w:rsidRPr="00410CE8">
        <w:rPr>
          <w:rFonts w:ascii="Times New Roman" w:hAnsi="Times New Roman" w:cs="Times New Roman"/>
          <w:sz w:val="28"/>
          <w:szCs w:val="28"/>
        </w:rPr>
        <w:t>коли вони бачать гостро драматичні або позитивно вирішені ситуації.</w:t>
      </w:r>
    </w:p>
    <w:p w:rsidR="008E6AEA"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здатні Ви зберегти своє обличчя </w:t>
      </w:r>
      <w:proofErr w:type="spellStart"/>
      <w:r w:rsidRPr="00410CE8">
        <w:rPr>
          <w:rFonts w:ascii="Times New Roman" w:hAnsi="Times New Roman" w:cs="Times New Roman"/>
          <w:sz w:val="28"/>
          <w:szCs w:val="28"/>
        </w:rPr>
        <w:t>безстрастним</w:t>
      </w:r>
      <w:proofErr w:type="spellEnd"/>
      <w:r w:rsidRPr="00410CE8">
        <w:rPr>
          <w:rFonts w:ascii="Times New Roman" w:hAnsi="Times New Roman" w:cs="Times New Roman"/>
          <w:sz w:val="28"/>
          <w:szCs w:val="28"/>
        </w:rPr>
        <w:t xml:space="preserve">, коли сильно схвильовані?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Б.23</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8E6AEA" w:rsidRPr="00410CE8">
        <w:rPr>
          <w:rFonts w:ascii="Times New Roman" w:hAnsi="Times New Roman" w:cs="Times New Roman"/>
          <w:sz w:val="28"/>
          <w:szCs w:val="28"/>
        </w:rPr>
        <w:t xml:space="preserve">Більша половина опитаних здатна зберегти своє обличчя </w:t>
      </w:r>
      <w:proofErr w:type="spellStart"/>
      <w:r w:rsidR="008E6AEA" w:rsidRPr="00410CE8">
        <w:rPr>
          <w:rFonts w:ascii="Times New Roman" w:hAnsi="Times New Roman" w:cs="Times New Roman"/>
          <w:sz w:val="28"/>
          <w:szCs w:val="28"/>
        </w:rPr>
        <w:t>безстрасним</w:t>
      </w:r>
      <w:proofErr w:type="spellEnd"/>
      <w:r w:rsidR="008E6AEA" w:rsidRPr="00410CE8">
        <w:rPr>
          <w:rFonts w:ascii="Times New Roman" w:hAnsi="Times New Roman" w:cs="Times New Roman"/>
          <w:sz w:val="28"/>
          <w:szCs w:val="28"/>
        </w:rPr>
        <w:t>, але не мала частина опитаних не в силі зберегти безстрасність у сильно емоційних моментах.</w:t>
      </w:r>
    </w:p>
    <w:p w:rsidR="008E6AEA"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є серед Ваших знайомих такі, хто Вам не подобається?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Б.24</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8E6AEA" w:rsidRPr="00410CE8">
        <w:rPr>
          <w:rFonts w:ascii="Times New Roman" w:hAnsi="Times New Roman" w:cs="Times New Roman"/>
          <w:sz w:val="28"/>
          <w:szCs w:val="28"/>
        </w:rPr>
        <w:t>Майже у всіх опитаних є знайомі, які їм не подобаються.</w:t>
      </w:r>
    </w:p>
    <w:p w:rsidR="008E6AEA"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підвищуєте Ви голос, коли розмовляєте з людиною, яка Вас розсердила?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Б.25</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8E6AEA" w:rsidRPr="00410CE8">
        <w:rPr>
          <w:rFonts w:ascii="Times New Roman" w:hAnsi="Times New Roman" w:cs="Times New Roman"/>
          <w:sz w:val="28"/>
          <w:szCs w:val="28"/>
        </w:rPr>
        <w:t>В більшої кількості опитаних є тенденція підвищувати голос, коли розмова йде з людиною, яка їх розсердила.</w:t>
      </w:r>
    </w:p>
    <w:p w:rsidR="008E6AEA"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можна сказати, що Вам завжди довіряють на роботі, навчанні?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Б.26</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8E6AEA" w:rsidRPr="00410CE8">
        <w:rPr>
          <w:rFonts w:ascii="Times New Roman" w:hAnsi="Times New Roman" w:cs="Times New Roman"/>
          <w:sz w:val="28"/>
          <w:szCs w:val="28"/>
        </w:rPr>
        <w:t>Двом третинам опитаних довіряють на роботі чи навчанні.</w:t>
      </w:r>
    </w:p>
    <w:p w:rsidR="008E6AEA"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у змозі Ви своїм поглядом привернути увагу присутніх?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Б.27</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0497A" w:rsidRPr="00410CE8">
        <w:rPr>
          <w:rFonts w:ascii="Times New Roman" w:hAnsi="Times New Roman" w:cs="Times New Roman"/>
          <w:sz w:val="28"/>
          <w:szCs w:val="28"/>
        </w:rPr>
        <w:t xml:space="preserve">Більшість опитаних у змозі своїм поглядом привернути увагу присутніх, але в частини опитаних це є не ефективним. </w:t>
      </w:r>
    </w:p>
    <w:p w:rsidR="00B0497A"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можуть присутні за Вашим обличчям визначити Ваш настрій?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Б.28</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0497A" w:rsidRPr="00410CE8">
        <w:rPr>
          <w:rFonts w:ascii="Times New Roman" w:hAnsi="Times New Roman" w:cs="Times New Roman"/>
          <w:sz w:val="28"/>
          <w:szCs w:val="28"/>
        </w:rPr>
        <w:t>По відповідях видно, що в більшості опитаних присутні можуть визначити настрій за їх обличчям</w:t>
      </w:r>
      <w:r w:rsidR="001C2746" w:rsidRPr="00410CE8">
        <w:rPr>
          <w:rFonts w:ascii="Times New Roman" w:hAnsi="Times New Roman" w:cs="Times New Roman"/>
          <w:sz w:val="28"/>
          <w:szCs w:val="28"/>
        </w:rPr>
        <w:t>.</w:t>
      </w:r>
    </w:p>
    <w:p w:rsidR="001C2746"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часто Ваші розповіді хвилюють, викликають інтерес у присутніх?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Б.29</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1C2746" w:rsidRPr="00410CE8">
        <w:rPr>
          <w:rFonts w:ascii="Times New Roman" w:hAnsi="Times New Roman" w:cs="Times New Roman"/>
          <w:sz w:val="28"/>
          <w:szCs w:val="28"/>
        </w:rPr>
        <w:t>Більшість опитаних вважають, що їх розповіді хвилюють та викликають інтерес у присутніх, це означає, що вини володіють здатністю цікаво розповідати. Але є й те педагоги не викликають такий сильний інтерес.</w:t>
      </w:r>
    </w:p>
    <w:p w:rsidR="001C2746" w:rsidRPr="00410CE8" w:rsidRDefault="00717AC6" w:rsidP="00030991">
      <w:pPr>
        <w:pStyle w:val="a3"/>
        <w:widowControl w:val="0"/>
        <w:numPr>
          <w:ilvl w:val="0"/>
          <w:numId w:val="10"/>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скриваєте Ви свої хвилювання на роботі (навчанні)?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Б.30</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1C2746" w:rsidRPr="00410CE8">
        <w:rPr>
          <w:rFonts w:ascii="Times New Roman" w:hAnsi="Times New Roman" w:cs="Times New Roman"/>
          <w:sz w:val="28"/>
          <w:szCs w:val="28"/>
        </w:rPr>
        <w:t xml:space="preserve">Більшість опитаних скривають свої хвилювання на роботі, але менша частина педагогів відкрито виражає свої почуття та хвилювання на </w:t>
      </w:r>
      <w:r w:rsidR="001C2746" w:rsidRPr="00410CE8">
        <w:rPr>
          <w:rFonts w:ascii="Times New Roman" w:hAnsi="Times New Roman" w:cs="Times New Roman"/>
          <w:sz w:val="28"/>
          <w:szCs w:val="28"/>
        </w:rPr>
        <w:lastRenderedPageBreak/>
        <w:t>роботі.</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вірите Ви в забобони в будь-чому (хоч би подумки)?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Б.31</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DA1B7C" w:rsidRPr="00410CE8">
        <w:rPr>
          <w:rFonts w:ascii="Times New Roman" w:hAnsi="Times New Roman" w:cs="Times New Roman"/>
          <w:sz w:val="28"/>
          <w:szCs w:val="28"/>
        </w:rPr>
        <w:t>Педагоги, які брали участь в опитуванні поділилися навпіл. Половина раціонально ставиться до ситуацій, а інша допускає певні забобони або подумки вірить в них.</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змогли б Ви порозумітися жестами з людиною, яка не знає Вашої мови?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Б.32</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7757D" w:rsidRPr="00410CE8">
        <w:rPr>
          <w:rFonts w:ascii="Times New Roman" w:hAnsi="Times New Roman" w:cs="Times New Roman"/>
          <w:sz w:val="28"/>
          <w:szCs w:val="28"/>
        </w:rPr>
        <w:t>Б</w:t>
      </w:r>
      <w:r w:rsidR="00DA1B7C" w:rsidRPr="00410CE8">
        <w:rPr>
          <w:rFonts w:ascii="Times New Roman" w:hAnsi="Times New Roman" w:cs="Times New Roman"/>
          <w:sz w:val="28"/>
          <w:szCs w:val="28"/>
        </w:rPr>
        <w:t>ільша частина педагогів, змогла б порозумітися мовою жестів з людиною, яка не знає мови. Це вказує на те, що вони володіють здатністю спілкуватися жестами та мімікою, що допомагає передавати інформацію людям, які не розуміють мову.</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завжди Ви говорите правду, не зважаючи на те, що Вам іноді це не вигідно?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Б.33</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DA1B7C" w:rsidRPr="00410CE8">
        <w:rPr>
          <w:rFonts w:ascii="Times New Roman" w:hAnsi="Times New Roman" w:cs="Times New Roman"/>
          <w:sz w:val="28"/>
          <w:szCs w:val="28"/>
        </w:rPr>
        <w:t>Більшість опитаних не завжди говорять правду, але є невелика частина колег, які говорять правду, навіть якщо це не завжди вигідно для них.</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можете Ви стверджувати, що відчуваєте і добре розумієте настрій присутніх, коли спілкуєтесь з ними?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Б.34</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C32CE7" w:rsidRPr="00410CE8">
        <w:rPr>
          <w:rFonts w:ascii="Times New Roman" w:hAnsi="Times New Roman" w:cs="Times New Roman"/>
          <w:sz w:val="28"/>
          <w:szCs w:val="28"/>
        </w:rPr>
        <w:t>З відповідей видно, що більшість відчувають і добре розуміють настрій присутніх, коли спілкуються з ними. Вони володіють здатністю емпатії та добре розуміють емоції і настрої інших людей під час спілкування.</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виконуються швидко Ваші вказівки, побажання?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Б.35</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C32CE7" w:rsidRPr="00410CE8">
        <w:rPr>
          <w:rFonts w:ascii="Times New Roman" w:hAnsi="Times New Roman" w:cs="Times New Roman"/>
          <w:sz w:val="28"/>
          <w:szCs w:val="28"/>
        </w:rPr>
        <w:t>В більшості опитуваних вказівки та бажання виконуються не так швидко або не виконуються взагалі, але є менша частина в якої вказівки або бажання виконуються швидко, це означає, що вони мають вплив на те, що їх оточує і їхні вказівки враховуються.</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часто люди, які оточують Вас, виявляють інтерес до того, що Ви робите?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Б.36</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450DF1" w:rsidRPr="00410CE8">
        <w:rPr>
          <w:rFonts w:ascii="Times New Roman" w:hAnsi="Times New Roman" w:cs="Times New Roman"/>
          <w:sz w:val="28"/>
          <w:szCs w:val="28"/>
        </w:rPr>
        <w:t>З відповідей видно, що в половини опитаних люди не часто виявляють інтерес до того, що вони роблять. А інша половина спроможна зацікавити інтерес в оточуючих.</w:t>
      </w:r>
    </w:p>
    <w:p w:rsidR="00450DF1"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виникають у Вас утруднення, коли є потреба привернути до себе увагу?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Б.37</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B7757D" w:rsidRPr="00410CE8">
        <w:rPr>
          <w:rFonts w:ascii="Times New Roman" w:hAnsi="Times New Roman" w:cs="Times New Roman"/>
          <w:sz w:val="28"/>
          <w:szCs w:val="28"/>
        </w:rPr>
        <w:t>В</w:t>
      </w:r>
      <w:r w:rsidR="00450DF1" w:rsidRPr="00410CE8">
        <w:rPr>
          <w:rFonts w:ascii="Times New Roman" w:hAnsi="Times New Roman" w:cs="Times New Roman"/>
          <w:sz w:val="28"/>
          <w:szCs w:val="28"/>
        </w:rPr>
        <w:t xml:space="preserve"> половини опитаних виникають труднощі, коли </w:t>
      </w:r>
      <w:r w:rsidR="00450DF1" w:rsidRPr="00410CE8">
        <w:rPr>
          <w:rFonts w:ascii="Times New Roman" w:hAnsi="Times New Roman" w:cs="Times New Roman"/>
          <w:sz w:val="28"/>
          <w:szCs w:val="28"/>
        </w:rPr>
        <w:lastRenderedPageBreak/>
        <w:t>є потреба привернути до себе увагу. А інша половина не має проблем, якщо їм потрібно привернути увагу до себе. спроможна</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впливає Ваш зовнішній вигляд на присутніх?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Б.38</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783B6E" w:rsidRPr="00410CE8">
        <w:rPr>
          <w:rFonts w:ascii="Times New Roman" w:hAnsi="Times New Roman" w:cs="Times New Roman"/>
          <w:sz w:val="28"/>
          <w:szCs w:val="28"/>
        </w:rPr>
        <w:t>Більшість опитаних вважає, що їх зовнішній вигляд впливає на присутніх, і їх сприймають з увагою через зовнішній вигляд.</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помітно для інших, коли яка-небудь подія виводить Вас із рівноваги? </w:t>
      </w:r>
      <w:r w:rsidR="00B7757D"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B7757D" w:rsidRPr="00410CE8">
        <w:rPr>
          <w:rFonts w:ascii="Times New Roman" w:eastAsia="Times New Roman" w:hAnsi="Times New Roman" w:cs="Times New Roman"/>
          <w:sz w:val="28"/>
          <w:szCs w:val="28"/>
          <w:lang w:eastAsia="ru-RU"/>
        </w:rPr>
        <w:t>Б.</w:t>
      </w:r>
      <w:r w:rsidR="00C1023E" w:rsidRPr="00410CE8">
        <w:rPr>
          <w:rFonts w:ascii="Times New Roman" w:eastAsia="Times New Roman" w:hAnsi="Times New Roman" w:cs="Times New Roman"/>
          <w:sz w:val="28"/>
          <w:szCs w:val="28"/>
          <w:lang w:eastAsia="ru-RU"/>
        </w:rPr>
        <w:t>39</w:t>
      </w:r>
      <w:proofErr w:type="spellEnd"/>
      <w:r w:rsidR="00B7757D"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783B6E" w:rsidRPr="00410CE8">
        <w:rPr>
          <w:rFonts w:ascii="Times New Roman" w:hAnsi="Times New Roman" w:cs="Times New Roman"/>
          <w:sz w:val="28"/>
          <w:szCs w:val="28"/>
        </w:rPr>
        <w:t>З відповідей видно, що в більшості опитаних інші, зазвичай, помічають, коли яка-небудь подія виводить їх з рівноваги.</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Чи здатні Ви допомогти заспокоїтися людині, якщо в неї неприємності? </w:t>
      </w:r>
      <w:r w:rsidR="00C1023E"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C1023E" w:rsidRPr="00410CE8">
        <w:rPr>
          <w:rFonts w:ascii="Times New Roman" w:eastAsia="Times New Roman" w:hAnsi="Times New Roman" w:cs="Times New Roman"/>
          <w:sz w:val="28"/>
          <w:szCs w:val="28"/>
          <w:lang w:eastAsia="ru-RU"/>
        </w:rPr>
        <w:t>Б.40</w:t>
      </w:r>
      <w:proofErr w:type="spellEnd"/>
      <w:r w:rsidR="00C1023E"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C1023E" w:rsidRPr="00410CE8">
        <w:rPr>
          <w:rFonts w:ascii="Times New Roman" w:hAnsi="Times New Roman" w:cs="Times New Roman"/>
          <w:sz w:val="28"/>
          <w:szCs w:val="28"/>
        </w:rPr>
        <w:t>Б</w:t>
      </w:r>
      <w:r w:rsidR="00783B6E" w:rsidRPr="00410CE8">
        <w:rPr>
          <w:rFonts w:ascii="Times New Roman" w:hAnsi="Times New Roman" w:cs="Times New Roman"/>
          <w:sz w:val="28"/>
          <w:szCs w:val="28"/>
        </w:rPr>
        <w:t>ільшість опитаних, здатні заспокоїти людину, якщо в неї неприємності. Це означає, що вони володіють здатністю впливати на стан і почуття інших та надати їм підтримку в неприємних ситуаціях.</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Коли під час спілкування Ви перевтілюєтеся, чи помітно це для присутніх? </w:t>
      </w:r>
      <w:r w:rsidR="00C1023E"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C1023E" w:rsidRPr="00410CE8">
        <w:rPr>
          <w:rFonts w:ascii="Times New Roman" w:eastAsia="Times New Roman" w:hAnsi="Times New Roman" w:cs="Times New Roman"/>
          <w:sz w:val="28"/>
          <w:szCs w:val="28"/>
          <w:lang w:eastAsia="ru-RU"/>
        </w:rPr>
        <w:t>Б.41</w:t>
      </w:r>
      <w:proofErr w:type="spellEnd"/>
      <w:r w:rsidR="00C1023E"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783B6E" w:rsidRPr="00410CE8">
        <w:rPr>
          <w:rFonts w:ascii="Times New Roman" w:hAnsi="Times New Roman" w:cs="Times New Roman"/>
          <w:sz w:val="28"/>
          <w:szCs w:val="28"/>
        </w:rPr>
        <w:t>В результаті опитування видно, що педагоги поділилися навпіл</w:t>
      </w:r>
      <w:r w:rsidR="00AB6CF2" w:rsidRPr="00410CE8">
        <w:rPr>
          <w:rFonts w:ascii="Times New Roman" w:hAnsi="Times New Roman" w:cs="Times New Roman"/>
          <w:sz w:val="28"/>
          <w:szCs w:val="28"/>
        </w:rPr>
        <w:t>,</w:t>
      </w:r>
      <w:r w:rsidR="00783B6E" w:rsidRPr="00410CE8">
        <w:rPr>
          <w:rFonts w:ascii="Times New Roman" w:hAnsi="Times New Roman" w:cs="Times New Roman"/>
          <w:sz w:val="28"/>
          <w:szCs w:val="28"/>
        </w:rPr>
        <w:t xml:space="preserve"> і одн</w:t>
      </w:r>
      <w:r w:rsidR="00AB6CF2" w:rsidRPr="00410CE8">
        <w:rPr>
          <w:rFonts w:ascii="Times New Roman" w:hAnsi="Times New Roman" w:cs="Times New Roman"/>
          <w:sz w:val="28"/>
          <w:szCs w:val="28"/>
        </w:rPr>
        <w:t>а половина вважає, що при спілкуванні помітно для інших їхнє перевтілення. Це означає, що вони виражають свої емоції та переживання під час спілкування.</w:t>
      </w:r>
    </w:p>
    <w:p w:rsidR="001C2746" w:rsidRPr="00410CE8" w:rsidRDefault="00717AC6" w:rsidP="00030991">
      <w:pPr>
        <w:pStyle w:val="a3"/>
        <w:widowControl w:val="0"/>
        <w:numPr>
          <w:ilvl w:val="0"/>
          <w:numId w:val="8"/>
        </w:numPr>
        <w:shd w:val="clear" w:color="auto" w:fill="FFFFFF"/>
        <w:tabs>
          <w:tab w:val="left" w:pos="1134"/>
        </w:tabs>
        <w:spacing w:after="0" w:line="360" w:lineRule="auto"/>
        <w:ind w:left="0" w:firstLine="709"/>
        <w:jc w:val="both"/>
        <w:rPr>
          <w:rFonts w:ascii="Times New Roman" w:hAnsi="Times New Roman" w:cs="Times New Roman"/>
          <w:sz w:val="28"/>
          <w:szCs w:val="28"/>
        </w:rPr>
      </w:pPr>
      <w:r w:rsidRPr="00410CE8">
        <w:rPr>
          <w:rFonts w:ascii="Times New Roman" w:hAnsi="Times New Roman" w:cs="Times New Roman"/>
          <w:sz w:val="28"/>
          <w:szCs w:val="28"/>
        </w:rPr>
        <w:t>Чи часто позначається Ваш настрій на інших?</w:t>
      </w:r>
      <w:r w:rsidR="0049116D">
        <w:rPr>
          <w:rFonts w:ascii="Times New Roman" w:hAnsi="Times New Roman" w:cs="Times New Roman"/>
          <w:sz w:val="28"/>
          <w:szCs w:val="28"/>
        </w:rPr>
        <w:t xml:space="preserve"> </w:t>
      </w:r>
      <w:r w:rsidR="00C1023E" w:rsidRPr="00410CE8">
        <w:rPr>
          <w:rFonts w:ascii="Times New Roman" w:eastAsia="Times New Roman" w:hAnsi="Times New Roman" w:cs="Times New Roman"/>
          <w:sz w:val="28"/>
          <w:szCs w:val="28"/>
          <w:lang w:eastAsia="ru-RU"/>
        </w:rPr>
        <w:t>(рис.</w:t>
      </w:r>
      <w:r w:rsidR="0049116D">
        <w:rPr>
          <w:rFonts w:ascii="Times New Roman" w:eastAsia="Times New Roman" w:hAnsi="Times New Roman" w:cs="Times New Roman"/>
          <w:sz w:val="28"/>
          <w:szCs w:val="28"/>
          <w:lang w:eastAsia="ru-RU"/>
        </w:rPr>
        <w:t xml:space="preserve"> </w:t>
      </w:r>
      <w:proofErr w:type="spellStart"/>
      <w:r w:rsidR="00C1023E" w:rsidRPr="00410CE8">
        <w:rPr>
          <w:rFonts w:ascii="Times New Roman" w:eastAsia="Times New Roman" w:hAnsi="Times New Roman" w:cs="Times New Roman"/>
          <w:sz w:val="28"/>
          <w:szCs w:val="28"/>
          <w:lang w:eastAsia="ru-RU"/>
        </w:rPr>
        <w:t>Б.42</w:t>
      </w:r>
      <w:proofErr w:type="spellEnd"/>
      <w:r w:rsidR="00C1023E" w:rsidRPr="00410CE8">
        <w:rPr>
          <w:rFonts w:ascii="Times New Roman" w:eastAsia="Times New Roman" w:hAnsi="Times New Roman" w:cs="Times New Roman"/>
          <w:sz w:val="28"/>
          <w:szCs w:val="28"/>
          <w:lang w:eastAsia="ru-RU"/>
        </w:rPr>
        <w:t>, Додаток Б).</w:t>
      </w:r>
      <w:r w:rsidR="0049116D">
        <w:rPr>
          <w:rFonts w:ascii="Times New Roman" w:eastAsia="Times New Roman" w:hAnsi="Times New Roman" w:cs="Times New Roman"/>
          <w:sz w:val="28"/>
          <w:szCs w:val="28"/>
          <w:lang w:eastAsia="ru-RU"/>
        </w:rPr>
        <w:t xml:space="preserve"> </w:t>
      </w:r>
      <w:r w:rsidR="00C1023E" w:rsidRPr="00410CE8">
        <w:rPr>
          <w:rFonts w:ascii="Times New Roman" w:eastAsia="Times New Roman" w:hAnsi="Times New Roman" w:cs="Times New Roman"/>
          <w:color w:val="000000"/>
          <w:sz w:val="28"/>
          <w:szCs w:val="28"/>
          <w:lang w:eastAsia="ru-RU"/>
        </w:rPr>
        <w:t>В</w:t>
      </w:r>
      <w:r w:rsidR="00AB6CF2" w:rsidRPr="00410CE8">
        <w:rPr>
          <w:rFonts w:ascii="Times New Roman" w:eastAsia="Times New Roman" w:hAnsi="Times New Roman" w:cs="Times New Roman"/>
          <w:color w:val="000000"/>
          <w:sz w:val="28"/>
          <w:szCs w:val="28"/>
          <w:lang w:eastAsia="ru-RU"/>
        </w:rPr>
        <w:t xml:space="preserve"> більшості опитаних настрій інших не позначається на інших. Це означає, що вони добре керують своїми емоціями під час спілкування.</w:t>
      </w:r>
    </w:p>
    <w:p w:rsidR="00D76DC1" w:rsidRPr="00410CE8" w:rsidRDefault="00882E3A" w:rsidP="00B7757D">
      <w:pPr>
        <w:widowControl w:val="0"/>
        <w:shd w:val="clear" w:color="auto" w:fill="FFFFFF"/>
        <w:tabs>
          <w:tab w:val="left" w:pos="1134"/>
        </w:tabs>
        <w:spacing w:after="0" w:line="360" w:lineRule="auto"/>
        <w:ind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Як показує результати вибірки в спеціалізованій школі № 130 І-ІІІ ступенів з поглибленим вивченням англ</w:t>
      </w:r>
      <w:r w:rsidR="002A51BD" w:rsidRPr="00410CE8">
        <w:rPr>
          <w:rFonts w:ascii="Times New Roman" w:eastAsia="Times New Roman" w:hAnsi="Times New Roman" w:cs="Times New Roman"/>
          <w:color w:val="000000"/>
          <w:sz w:val="28"/>
          <w:szCs w:val="28"/>
          <w:lang w:eastAsia="ru-RU"/>
        </w:rPr>
        <w:t xml:space="preserve">ійської та італійської мов ім. Данте </w:t>
      </w:r>
      <w:r w:rsidR="008D74DB" w:rsidRPr="00410CE8">
        <w:rPr>
          <w:rFonts w:ascii="Times New Roman" w:eastAsia="Times New Roman" w:hAnsi="Times New Roman" w:cs="Times New Roman"/>
          <w:color w:val="000000"/>
          <w:sz w:val="28"/>
          <w:szCs w:val="28"/>
          <w:lang w:eastAsia="ru-RU"/>
        </w:rPr>
        <w:t>Аліг’єрі</w:t>
      </w:r>
      <w:r w:rsidRPr="00410CE8">
        <w:rPr>
          <w:rFonts w:ascii="Times New Roman" w:eastAsia="Times New Roman" w:hAnsi="Times New Roman" w:cs="Times New Roman"/>
          <w:color w:val="000000"/>
          <w:sz w:val="28"/>
          <w:szCs w:val="28"/>
          <w:lang w:eastAsia="ru-RU"/>
        </w:rPr>
        <w:t xml:space="preserve"> м. Києва, </w:t>
      </w:r>
    </w:p>
    <w:p w:rsidR="00D76DC1" w:rsidRPr="00410CE8" w:rsidRDefault="00882E3A" w:rsidP="000677CB">
      <w:pPr>
        <w:pStyle w:val="a3"/>
        <w:widowControl w:val="0"/>
        <w:numPr>
          <w:ilvl w:val="0"/>
          <w:numId w:val="25"/>
        </w:numPr>
        <w:shd w:val="clear" w:color="auto" w:fill="FFFFFF"/>
        <w:tabs>
          <w:tab w:val="left" w:pos="0"/>
          <w:tab w:val="left" w:pos="993"/>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w:t>
      </w:r>
      <w:r w:rsidR="00B426CA" w:rsidRPr="00410CE8">
        <w:rPr>
          <w:rFonts w:ascii="Times New Roman" w:eastAsia="Times New Roman" w:hAnsi="Times New Roman" w:cs="Times New Roman"/>
          <w:sz w:val="28"/>
          <w:szCs w:val="28"/>
          <w:lang w:eastAsia="ru-RU"/>
        </w:rPr>
        <w:t>Е</w:t>
      </w:r>
      <w:r w:rsidRPr="00410CE8">
        <w:rPr>
          <w:rFonts w:ascii="Times New Roman" w:eastAsia="Times New Roman" w:hAnsi="Times New Roman" w:cs="Times New Roman"/>
          <w:sz w:val="28"/>
          <w:szCs w:val="28"/>
          <w:lang w:eastAsia="ru-RU"/>
        </w:rPr>
        <w:t>моційна експресія» спостерігається більшою мірою в 22% опитувальних;</w:t>
      </w:r>
    </w:p>
    <w:p w:rsidR="00882E3A" w:rsidRPr="00410CE8" w:rsidRDefault="00B426CA" w:rsidP="000677CB">
      <w:pPr>
        <w:pStyle w:val="a3"/>
        <w:widowControl w:val="0"/>
        <w:numPr>
          <w:ilvl w:val="0"/>
          <w:numId w:val="25"/>
        </w:numPr>
        <w:shd w:val="clear" w:color="auto" w:fill="FFFFFF"/>
        <w:tabs>
          <w:tab w:val="left" w:pos="0"/>
          <w:tab w:val="left" w:pos="993"/>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«Е</w:t>
      </w:r>
      <w:r w:rsidR="00882E3A" w:rsidRPr="00410CE8">
        <w:rPr>
          <w:rFonts w:ascii="Times New Roman" w:eastAsia="Times New Roman" w:hAnsi="Times New Roman" w:cs="Times New Roman"/>
          <w:sz w:val="28"/>
          <w:szCs w:val="28"/>
          <w:lang w:eastAsia="ru-RU"/>
        </w:rPr>
        <w:t>моційна регуляція» спостерігається більшою мірою в 54% опитувальних;</w:t>
      </w:r>
    </w:p>
    <w:p w:rsidR="00882E3A" w:rsidRDefault="00B426CA" w:rsidP="000677CB">
      <w:pPr>
        <w:pStyle w:val="a3"/>
        <w:widowControl w:val="0"/>
        <w:numPr>
          <w:ilvl w:val="0"/>
          <w:numId w:val="25"/>
        </w:numPr>
        <w:shd w:val="clear" w:color="auto" w:fill="FFFFFF"/>
        <w:tabs>
          <w:tab w:val="left" w:pos="0"/>
          <w:tab w:val="left" w:pos="993"/>
        </w:tabs>
        <w:spacing w:after="0" w:line="360" w:lineRule="auto"/>
        <w:ind w:left="0"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«Е</w:t>
      </w:r>
      <w:r w:rsidR="00882E3A" w:rsidRPr="00410CE8">
        <w:rPr>
          <w:rFonts w:ascii="Times New Roman" w:eastAsia="Times New Roman" w:hAnsi="Times New Roman" w:cs="Times New Roman"/>
          <w:sz w:val="28"/>
          <w:szCs w:val="28"/>
          <w:lang w:eastAsia="ru-RU"/>
        </w:rPr>
        <w:t>мпатія і чесність» спостерігається більшою мірою в 24% опитувальних.</w:t>
      </w:r>
    </w:p>
    <w:p w:rsidR="00882E3A" w:rsidRPr="00410CE8" w:rsidRDefault="00AB6CF2" w:rsidP="00C1023E">
      <w:pPr>
        <w:pStyle w:val="1"/>
        <w:spacing w:before="0" w:line="360" w:lineRule="auto"/>
        <w:ind w:firstLine="709"/>
        <w:jc w:val="both"/>
        <w:rPr>
          <w:rFonts w:ascii="Times New Roman" w:eastAsia="Times New Roman" w:hAnsi="Times New Roman" w:cs="Times New Roman"/>
          <w:lang w:eastAsia="ru-RU"/>
        </w:rPr>
      </w:pPr>
      <w:bookmarkStart w:id="9" w:name="_Toc151838206"/>
      <w:r w:rsidRPr="00410CE8">
        <w:rPr>
          <w:rFonts w:ascii="Times New Roman" w:hAnsi="Times New Roman" w:cs="Times New Roman"/>
          <w:color w:val="000000" w:themeColor="text1"/>
        </w:rPr>
        <w:lastRenderedPageBreak/>
        <w:t>2.3.</w:t>
      </w:r>
      <w:bookmarkEnd w:id="9"/>
      <w:r w:rsidR="0049116D">
        <w:rPr>
          <w:rFonts w:ascii="Times New Roman" w:hAnsi="Times New Roman" w:cs="Times New Roman"/>
          <w:color w:val="000000" w:themeColor="text1"/>
        </w:rPr>
        <w:t> </w:t>
      </w:r>
      <w:r w:rsidR="0006711A" w:rsidRPr="00410CE8">
        <w:rPr>
          <w:rFonts w:ascii="Times New Roman" w:hAnsi="Times New Roman" w:cs="Times New Roman"/>
          <w:color w:val="000000" w:themeColor="text1"/>
        </w:rPr>
        <w:t>Формування рекомендацій щодо використання емоційного інтелекту в управлінні педагогічними кадрами закладу загальної середньої освіти</w:t>
      </w:r>
    </w:p>
    <w:p w:rsidR="00427A27" w:rsidRPr="00410CE8" w:rsidRDefault="00427A27" w:rsidP="00427A2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C1023E" w:rsidRPr="00410CE8" w:rsidRDefault="00C1023E" w:rsidP="00427A27">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A47359" w:rsidRPr="00410CE8" w:rsidRDefault="00A47359" w:rsidP="00427A27">
      <w:pPr>
        <w:shd w:val="clear" w:color="auto" w:fill="FFFFFF"/>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Особливості роботи вчителя </w:t>
      </w:r>
      <w:r w:rsidR="002A51BD" w:rsidRPr="00410CE8">
        <w:rPr>
          <w:rFonts w:ascii="Times New Roman" w:hAnsi="Times New Roman" w:cs="Times New Roman"/>
          <w:sz w:val="28"/>
          <w:szCs w:val="28"/>
        </w:rPr>
        <w:t xml:space="preserve">вимагають від нього особливої </w:t>
      </w:r>
      <w:r w:rsidRPr="00410CE8">
        <w:rPr>
          <w:rFonts w:ascii="Times New Roman" w:hAnsi="Times New Roman" w:cs="Times New Roman"/>
          <w:sz w:val="28"/>
          <w:szCs w:val="28"/>
        </w:rPr>
        <w:t>включен</w:t>
      </w:r>
      <w:r w:rsidR="006C65AA" w:rsidRPr="00410CE8">
        <w:rPr>
          <w:rFonts w:ascii="Times New Roman" w:hAnsi="Times New Roman" w:cs="Times New Roman"/>
          <w:sz w:val="28"/>
          <w:szCs w:val="28"/>
        </w:rPr>
        <w:t>ня</w:t>
      </w:r>
      <w:r w:rsidRPr="00410CE8">
        <w:rPr>
          <w:rFonts w:ascii="Times New Roman" w:hAnsi="Times New Roman" w:cs="Times New Roman"/>
          <w:sz w:val="28"/>
          <w:szCs w:val="28"/>
        </w:rPr>
        <w:t xml:space="preserve"> в діяльність учнів, що включає як професійне ставлення (як </w:t>
      </w:r>
      <w:r w:rsidR="009F2BBA" w:rsidRPr="00410CE8">
        <w:rPr>
          <w:rFonts w:ascii="Times New Roman" w:hAnsi="Times New Roman" w:cs="Times New Roman"/>
          <w:sz w:val="28"/>
          <w:szCs w:val="28"/>
        </w:rPr>
        <w:t>об’єкт</w:t>
      </w:r>
      <w:r w:rsidRPr="00410CE8">
        <w:rPr>
          <w:rFonts w:ascii="Times New Roman" w:hAnsi="Times New Roman" w:cs="Times New Roman"/>
          <w:sz w:val="28"/>
          <w:szCs w:val="28"/>
        </w:rPr>
        <w:t xml:space="preserve"> навчання мають формуватися передбачені програмою знання, уміння та навички), так і емоційно-ціннісне ставлення. (як особистість, наділена вл</w:t>
      </w:r>
      <w:r w:rsidR="003C7392" w:rsidRPr="00410CE8">
        <w:rPr>
          <w:rFonts w:ascii="Times New Roman" w:hAnsi="Times New Roman" w:cs="Times New Roman"/>
          <w:sz w:val="28"/>
          <w:szCs w:val="28"/>
        </w:rPr>
        <w:t>асним світоглядом і мотивацією)</w:t>
      </w:r>
      <w:r w:rsidRPr="00410CE8">
        <w:rPr>
          <w:rFonts w:ascii="Times New Roman" w:hAnsi="Times New Roman" w:cs="Times New Roman"/>
          <w:sz w:val="28"/>
          <w:szCs w:val="28"/>
        </w:rPr>
        <w:t>. Поєднання цих двох підходів вимагає високого рівня рефлекс</w:t>
      </w:r>
      <w:r w:rsidR="006C65AA" w:rsidRPr="00410CE8">
        <w:rPr>
          <w:rFonts w:ascii="Times New Roman" w:hAnsi="Times New Roman" w:cs="Times New Roman"/>
          <w:sz w:val="28"/>
          <w:szCs w:val="28"/>
        </w:rPr>
        <w:t>ії</w:t>
      </w:r>
      <w:r w:rsidRPr="00410CE8">
        <w:rPr>
          <w:rFonts w:ascii="Times New Roman" w:hAnsi="Times New Roman" w:cs="Times New Roman"/>
          <w:sz w:val="28"/>
          <w:szCs w:val="28"/>
        </w:rPr>
        <w:t xml:space="preserve">, емоційної чутливості та здатності аналізувати </w:t>
      </w:r>
      <w:r w:rsidR="00AB6CF2" w:rsidRPr="00410CE8">
        <w:rPr>
          <w:rFonts w:ascii="Times New Roman" w:hAnsi="Times New Roman" w:cs="Times New Roman"/>
          <w:sz w:val="28"/>
          <w:szCs w:val="28"/>
        </w:rPr>
        <w:t>та передбачати ситуації учня</w:t>
      </w:r>
      <w:r w:rsidRPr="00410CE8">
        <w:rPr>
          <w:rFonts w:ascii="Times New Roman" w:hAnsi="Times New Roman" w:cs="Times New Roman"/>
          <w:sz w:val="28"/>
          <w:szCs w:val="28"/>
        </w:rPr>
        <w:t xml:space="preserve">. У цьому контексті важливою характеристикою вчителя є розвиненість його емоційно-особистісної сфери, особливо емоційного інтелекту, який є основою для формування зазначених умінь. Емоційний інтелект є </w:t>
      </w:r>
      <w:r w:rsidR="009F2BBA" w:rsidRPr="00410CE8">
        <w:rPr>
          <w:rFonts w:ascii="Times New Roman" w:hAnsi="Times New Roman" w:cs="Times New Roman"/>
          <w:sz w:val="28"/>
          <w:szCs w:val="28"/>
        </w:rPr>
        <w:t>невід’ємною</w:t>
      </w:r>
      <w:r w:rsidRPr="00410CE8">
        <w:rPr>
          <w:rFonts w:ascii="Times New Roman" w:hAnsi="Times New Roman" w:cs="Times New Roman"/>
          <w:sz w:val="28"/>
          <w:szCs w:val="28"/>
        </w:rPr>
        <w:t xml:space="preserve"> частиною професіоналізму вчителя</w:t>
      </w:r>
      <w:r w:rsidR="0049116D">
        <w:rPr>
          <w:rFonts w:ascii="Times New Roman" w:hAnsi="Times New Roman" w:cs="Times New Roman"/>
          <w:sz w:val="28"/>
          <w:szCs w:val="28"/>
        </w:rPr>
        <w:t xml:space="preserve"> </w:t>
      </w:r>
      <w:r w:rsidR="000B6E4F" w:rsidRPr="00410CE8">
        <w:rPr>
          <w:rFonts w:ascii="Times New Roman" w:hAnsi="Times New Roman" w:cs="Times New Roman"/>
          <w:sz w:val="28"/>
          <w:szCs w:val="28"/>
        </w:rPr>
        <w:t>[36]</w:t>
      </w:r>
      <w:r w:rsidRPr="00410CE8">
        <w:rPr>
          <w:rFonts w:ascii="Times New Roman" w:hAnsi="Times New Roman" w:cs="Times New Roman"/>
          <w:sz w:val="28"/>
          <w:szCs w:val="28"/>
        </w:rPr>
        <w:t>.</w:t>
      </w:r>
    </w:p>
    <w:p w:rsidR="00A47359" w:rsidRPr="00410CE8" w:rsidRDefault="00A47359" w:rsidP="00427A27">
      <w:pPr>
        <w:shd w:val="clear" w:color="auto" w:fill="FFFFFF"/>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Основне завдання вчителя полягає не тільки в організації навчальної діяльності та навчального процесу, а й у налагодженні спілкування та діалогу. Завдяки спілкуванню в учня формуються особистісні особливості розумових здібностей, які дозволяють йому створити своєрідну систему уявлень про себе та інших, «на основі якої він формує своє ставлення до інших і </w:t>
      </w:r>
      <w:proofErr w:type="spellStart"/>
      <w:r w:rsidRPr="00410CE8">
        <w:rPr>
          <w:rFonts w:ascii="Times New Roman" w:hAnsi="Times New Roman" w:cs="Times New Roman"/>
          <w:sz w:val="28"/>
          <w:szCs w:val="28"/>
        </w:rPr>
        <w:t>самооцінює</w:t>
      </w:r>
      <w:proofErr w:type="spellEnd"/>
      <w:r w:rsidRPr="00410CE8">
        <w:rPr>
          <w:rFonts w:ascii="Times New Roman" w:hAnsi="Times New Roman" w:cs="Times New Roman"/>
          <w:sz w:val="28"/>
          <w:szCs w:val="28"/>
        </w:rPr>
        <w:t xml:space="preserve">». Несвоєчасний розвиток або порушення емоційної сфери особистості може призвести до тривоги, </w:t>
      </w:r>
      <w:r w:rsidR="009F2BBA" w:rsidRPr="00410CE8">
        <w:rPr>
          <w:rFonts w:ascii="Times New Roman" w:hAnsi="Times New Roman" w:cs="Times New Roman"/>
          <w:sz w:val="28"/>
          <w:szCs w:val="28"/>
        </w:rPr>
        <w:t>сором’язливості</w:t>
      </w:r>
      <w:r w:rsidRPr="00410CE8">
        <w:rPr>
          <w:rFonts w:ascii="Times New Roman" w:hAnsi="Times New Roman" w:cs="Times New Roman"/>
          <w:sz w:val="28"/>
          <w:szCs w:val="28"/>
        </w:rPr>
        <w:t>, страху спілкування та самовираження, агресії, емоційного виснаження та стресу. Вивчення емоцій педагогів є важливим для ефективного подолання існуючих у практичній педагогіці емоційно-інтелектуальних перетворень суперечностей, підвищення ефективності роботи педагогів для успішності організаційних заходів.</w:t>
      </w:r>
    </w:p>
    <w:p w:rsidR="00A47359" w:rsidRPr="00410CE8" w:rsidRDefault="00A47359" w:rsidP="00427A27">
      <w:pPr>
        <w:shd w:val="clear" w:color="auto" w:fill="FFFFFF"/>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Суть визначення «</w:t>
      </w:r>
      <w:proofErr w:type="spellStart"/>
      <w:r w:rsidRPr="00410CE8">
        <w:rPr>
          <w:rFonts w:ascii="Times New Roman" w:hAnsi="Times New Roman" w:cs="Times New Roman"/>
          <w:sz w:val="28"/>
          <w:szCs w:val="28"/>
        </w:rPr>
        <w:t>нейростимуляція</w:t>
      </w:r>
      <w:proofErr w:type="spellEnd"/>
      <w:r w:rsidRPr="00410CE8">
        <w:rPr>
          <w:rFonts w:ascii="Times New Roman" w:hAnsi="Times New Roman" w:cs="Times New Roman"/>
          <w:sz w:val="28"/>
          <w:szCs w:val="28"/>
        </w:rPr>
        <w:t xml:space="preserve">» полягає в тому, що думки, дії і зосередженість індивіда на певних </w:t>
      </w:r>
      <w:r w:rsidR="008D74DB" w:rsidRPr="00410CE8">
        <w:rPr>
          <w:rFonts w:ascii="Times New Roman" w:hAnsi="Times New Roman" w:cs="Times New Roman"/>
          <w:sz w:val="28"/>
          <w:szCs w:val="28"/>
        </w:rPr>
        <w:t>об’єктах</w:t>
      </w:r>
      <w:r w:rsidRPr="00410CE8">
        <w:rPr>
          <w:rFonts w:ascii="Times New Roman" w:hAnsi="Times New Roman" w:cs="Times New Roman"/>
          <w:sz w:val="28"/>
          <w:szCs w:val="28"/>
        </w:rPr>
        <w:t xml:space="preserve"> і подіях можуть змінювати структуру і безпосередньо впливати на робочі процеси мозку. Видно, що людина може свідомо змінювати структуру свого мозку за допомогою </w:t>
      </w:r>
      <w:r w:rsidRPr="00410CE8">
        <w:rPr>
          <w:rFonts w:ascii="Times New Roman" w:hAnsi="Times New Roman" w:cs="Times New Roman"/>
          <w:sz w:val="28"/>
          <w:szCs w:val="28"/>
        </w:rPr>
        <w:lastRenderedPageBreak/>
        <w:t xml:space="preserve">навчання. Дослідження показують, що за 16 сеансів </w:t>
      </w:r>
      <w:proofErr w:type="spellStart"/>
      <w:r w:rsidRPr="00410CE8">
        <w:rPr>
          <w:rFonts w:ascii="Times New Roman" w:hAnsi="Times New Roman" w:cs="Times New Roman"/>
          <w:sz w:val="28"/>
          <w:szCs w:val="28"/>
        </w:rPr>
        <w:t>когнітивно</w:t>
      </w:r>
      <w:proofErr w:type="spellEnd"/>
      <w:r w:rsidRPr="00410CE8">
        <w:rPr>
          <w:rFonts w:ascii="Times New Roman" w:hAnsi="Times New Roman" w:cs="Times New Roman"/>
          <w:sz w:val="28"/>
          <w:szCs w:val="28"/>
        </w:rPr>
        <w:t xml:space="preserve">-поведінкової психотерапії люди, які раніше страждали від соціальної фобії, можуть підвищити мозкову активність, </w:t>
      </w:r>
      <w:r w:rsidR="008D74DB" w:rsidRPr="00410CE8">
        <w:rPr>
          <w:rFonts w:ascii="Times New Roman" w:hAnsi="Times New Roman" w:cs="Times New Roman"/>
          <w:sz w:val="28"/>
          <w:szCs w:val="28"/>
        </w:rPr>
        <w:t>пов’язану</w:t>
      </w:r>
      <w:r w:rsidRPr="00410CE8">
        <w:rPr>
          <w:rFonts w:ascii="Times New Roman" w:hAnsi="Times New Roman" w:cs="Times New Roman"/>
          <w:sz w:val="28"/>
          <w:szCs w:val="28"/>
        </w:rPr>
        <w:t xml:space="preserve"> з самоконтролем, обробкою мови та увагою, шляхом цілеспрямованої роботи. Зі своєю негативною самооцінкою. Таким чином, розвиваючи емоційний інтелект, сучасний вчитель може досягти високих показників ефективності.</w:t>
      </w:r>
    </w:p>
    <w:p w:rsidR="00A47359" w:rsidRPr="00410CE8" w:rsidRDefault="00A47359" w:rsidP="00427A27">
      <w:pPr>
        <w:shd w:val="clear" w:color="auto" w:fill="FFFFFF"/>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На думку дослідниці І.</w:t>
      </w:r>
      <w:r w:rsidR="006C65AA" w:rsidRPr="00410CE8">
        <w:rPr>
          <w:rFonts w:ascii="Times New Roman" w:hAnsi="Times New Roman" w:cs="Times New Roman"/>
          <w:sz w:val="28"/>
          <w:szCs w:val="28"/>
        </w:rPr>
        <w:t> </w:t>
      </w:r>
      <w:proofErr w:type="spellStart"/>
      <w:r w:rsidRPr="00410CE8">
        <w:rPr>
          <w:rFonts w:ascii="Times New Roman" w:hAnsi="Times New Roman" w:cs="Times New Roman"/>
          <w:sz w:val="28"/>
          <w:szCs w:val="28"/>
        </w:rPr>
        <w:t>Андрєєвої</w:t>
      </w:r>
      <w:proofErr w:type="spellEnd"/>
      <w:r w:rsidR="0049116D">
        <w:rPr>
          <w:rFonts w:ascii="Times New Roman" w:hAnsi="Times New Roman" w:cs="Times New Roman"/>
          <w:sz w:val="28"/>
          <w:szCs w:val="28"/>
        </w:rPr>
        <w:t xml:space="preserve"> </w:t>
      </w:r>
      <w:r w:rsidR="00514637" w:rsidRPr="00410CE8">
        <w:rPr>
          <w:rFonts w:ascii="Times New Roman" w:hAnsi="Times New Roman" w:cs="Times New Roman"/>
          <w:sz w:val="28"/>
          <w:szCs w:val="28"/>
        </w:rPr>
        <w:t>[19]</w:t>
      </w:r>
      <w:r w:rsidRPr="00410CE8">
        <w:rPr>
          <w:rFonts w:ascii="Times New Roman" w:hAnsi="Times New Roman" w:cs="Times New Roman"/>
          <w:sz w:val="28"/>
          <w:szCs w:val="28"/>
        </w:rPr>
        <w:t>, емоційний інтелект ефективного вчителя визначається адекватністю самооцінки та сформованістю різних форм емпатії вчителя, толерантністю до домагань, відкритістю до спілкування, впевненістю у професійній компетентності. Педагоги високого рівня характеризуються внутрішнім локусом контролю, низькою або незначною особистісною тривожністю, емоційною стабільністю, здатністю до інтерпретації емоційних станів. Середній характеризується зовнішнім локусом контролю, високим рівнем тривожності, середніми або низькими показниками адаптованості до певних ситуацій, емоційною нестабільністю, труднощами з виділенням власних емоцій. Що стосується нижчого рівня, то він не зустрічається серед спеціалістів соціально орієнтованих професій. Проте</w:t>
      </w:r>
      <w:r w:rsidR="006C65AA" w:rsidRPr="00410CE8">
        <w:rPr>
          <w:rFonts w:ascii="Times New Roman" w:hAnsi="Times New Roman" w:cs="Times New Roman"/>
          <w:sz w:val="28"/>
          <w:szCs w:val="28"/>
        </w:rPr>
        <w:t>,</w:t>
      </w:r>
      <w:r w:rsidRPr="00410CE8">
        <w:rPr>
          <w:rFonts w:ascii="Times New Roman" w:hAnsi="Times New Roman" w:cs="Times New Roman"/>
          <w:sz w:val="28"/>
          <w:szCs w:val="28"/>
        </w:rPr>
        <w:t xml:space="preserve"> психологічний профіль людини можна охарактеризувати так: у нього низький самоконтроль, «вираз поведінки за </w:t>
      </w:r>
      <w:r w:rsidR="002A51BD" w:rsidRPr="00410CE8">
        <w:rPr>
          <w:rFonts w:ascii="Times New Roman" w:hAnsi="Times New Roman" w:cs="Times New Roman"/>
          <w:sz w:val="28"/>
          <w:szCs w:val="28"/>
        </w:rPr>
        <w:t>умовно-рефлекторним</w:t>
      </w:r>
      <w:r w:rsidRPr="00410CE8">
        <w:rPr>
          <w:rFonts w:ascii="Times New Roman" w:hAnsi="Times New Roman" w:cs="Times New Roman"/>
          <w:sz w:val="28"/>
          <w:szCs w:val="28"/>
        </w:rPr>
        <w:t xml:space="preserve"> механізмом, з переважанням зовнішніх компонентів над внутрішніми».</w:t>
      </w:r>
    </w:p>
    <w:p w:rsidR="003C7392" w:rsidRPr="00410CE8" w:rsidRDefault="00A47359" w:rsidP="006C65AA">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Проблема розвитку емоційного інтелекту особливо актуальна для педагогів, які працюють з дітьми з обмеженими можливостями. Найпоширенішим є налагодження контакту з дітьми-інвалідами (зазвичай безконтактного) та налагодження взаємодії з батьками (вони переживають за хвору дитину, гостро реагують на різні ситуації). </w:t>
      </w:r>
      <w:r w:rsidR="006C65AA" w:rsidRPr="00410CE8">
        <w:rPr>
          <w:rFonts w:ascii="Times New Roman" w:hAnsi="Times New Roman" w:cs="Times New Roman"/>
          <w:sz w:val="28"/>
          <w:szCs w:val="28"/>
        </w:rPr>
        <w:t>З</w:t>
      </w:r>
      <w:r w:rsidRPr="00410CE8">
        <w:rPr>
          <w:rFonts w:ascii="Times New Roman" w:hAnsi="Times New Roman" w:cs="Times New Roman"/>
          <w:sz w:val="28"/>
          <w:szCs w:val="28"/>
        </w:rPr>
        <w:t xml:space="preserve">авдання </w:t>
      </w:r>
      <w:r w:rsidR="006C65AA" w:rsidRPr="00410CE8">
        <w:rPr>
          <w:rFonts w:ascii="Times New Roman" w:hAnsi="Times New Roman" w:cs="Times New Roman"/>
          <w:sz w:val="28"/>
          <w:szCs w:val="28"/>
        </w:rPr>
        <w:t>педагогічних кадрів ЗЗСО</w:t>
      </w:r>
      <w:r w:rsidR="003C7392" w:rsidRPr="00410CE8">
        <w:rPr>
          <w:rFonts w:ascii="Times New Roman" w:hAnsi="Times New Roman" w:cs="Times New Roman"/>
          <w:sz w:val="28"/>
          <w:szCs w:val="28"/>
        </w:rPr>
        <w:t xml:space="preserve"> є</w:t>
      </w:r>
      <w:r w:rsidR="0049116D">
        <w:rPr>
          <w:rFonts w:ascii="Times New Roman" w:hAnsi="Times New Roman" w:cs="Times New Roman"/>
          <w:sz w:val="28"/>
          <w:szCs w:val="28"/>
        </w:rPr>
        <w:t xml:space="preserve"> </w:t>
      </w:r>
      <w:r w:rsidR="000B6E4F" w:rsidRPr="00410CE8">
        <w:rPr>
          <w:rFonts w:ascii="Times New Roman" w:hAnsi="Times New Roman" w:cs="Times New Roman"/>
          <w:sz w:val="28"/>
          <w:szCs w:val="28"/>
        </w:rPr>
        <w:t>[25]</w:t>
      </w:r>
      <w:r w:rsidR="003C7392" w:rsidRPr="00410CE8">
        <w:rPr>
          <w:rFonts w:ascii="Times New Roman" w:hAnsi="Times New Roman" w:cs="Times New Roman"/>
          <w:sz w:val="28"/>
          <w:szCs w:val="28"/>
        </w:rPr>
        <w:t>:</w:t>
      </w:r>
    </w:p>
    <w:p w:rsidR="003C7392" w:rsidRPr="00410CE8" w:rsidRDefault="00A47359" w:rsidP="00030991">
      <w:pPr>
        <w:pStyle w:val="a3"/>
        <w:numPr>
          <w:ilvl w:val="0"/>
          <w:numId w:val="18"/>
        </w:numPr>
        <w:tabs>
          <w:tab w:val="left" w:pos="993"/>
        </w:tabs>
        <w:spacing w:after="0" w:line="360" w:lineRule="auto"/>
        <w:ind w:left="0" w:firstLine="709"/>
        <w:contextualSpacing w:val="0"/>
        <w:jc w:val="both"/>
        <w:rPr>
          <w:rFonts w:ascii="Times New Roman" w:hAnsi="Times New Roman" w:cs="Times New Roman"/>
          <w:sz w:val="28"/>
          <w:szCs w:val="28"/>
        </w:rPr>
      </w:pPr>
      <w:r w:rsidRPr="00410CE8">
        <w:rPr>
          <w:rFonts w:ascii="Times New Roman" w:hAnsi="Times New Roman" w:cs="Times New Roman"/>
          <w:sz w:val="28"/>
          <w:szCs w:val="28"/>
        </w:rPr>
        <w:t xml:space="preserve">навчитися керувати емоціями; </w:t>
      </w:r>
    </w:p>
    <w:p w:rsidR="003C7392" w:rsidRPr="00410CE8" w:rsidRDefault="00A47359" w:rsidP="00030991">
      <w:pPr>
        <w:pStyle w:val="a3"/>
        <w:numPr>
          <w:ilvl w:val="0"/>
          <w:numId w:val="18"/>
        </w:numPr>
        <w:tabs>
          <w:tab w:val="left" w:pos="993"/>
        </w:tabs>
        <w:spacing w:after="0" w:line="360" w:lineRule="auto"/>
        <w:ind w:left="0" w:firstLine="709"/>
        <w:contextualSpacing w:val="0"/>
        <w:jc w:val="both"/>
        <w:rPr>
          <w:rFonts w:ascii="Times New Roman" w:hAnsi="Times New Roman" w:cs="Times New Roman"/>
          <w:sz w:val="28"/>
          <w:szCs w:val="28"/>
        </w:rPr>
      </w:pPr>
      <w:r w:rsidRPr="00410CE8">
        <w:rPr>
          <w:rFonts w:ascii="Times New Roman" w:hAnsi="Times New Roman" w:cs="Times New Roman"/>
          <w:sz w:val="28"/>
          <w:szCs w:val="28"/>
        </w:rPr>
        <w:t xml:space="preserve">викликати жвавий зворотній </w:t>
      </w:r>
      <w:r w:rsidR="008D74DB" w:rsidRPr="00410CE8">
        <w:rPr>
          <w:rFonts w:ascii="Times New Roman" w:hAnsi="Times New Roman" w:cs="Times New Roman"/>
          <w:sz w:val="28"/>
          <w:szCs w:val="28"/>
        </w:rPr>
        <w:t>зв’язок</w:t>
      </w:r>
      <w:r w:rsidRPr="00410CE8">
        <w:rPr>
          <w:rFonts w:ascii="Times New Roman" w:hAnsi="Times New Roman" w:cs="Times New Roman"/>
          <w:sz w:val="28"/>
          <w:szCs w:val="28"/>
        </w:rPr>
        <w:t xml:space="preserve"> від слухачів вербальними</w:t>
      </w:r>
      <w:r w:rsidR="003C7392" w:rsidRPr="00410CE8">
        <w:rPr>
          <w:rFonts w:ascii="Times New Roman" w:hAnsi="Times New Roman" w:cs="Times New Roman"/>
          <w:sz w:val="28"/>
          <w:szCs w:val="28"/>
        </w:rPr>
        <w:t xml:space="preserve"> засобами; </w:t>
      </w:r>
    </w:p>
    <w:p w:rsidR="003C7392" w:rsidRPr="00410CE8" w:rsidRDefault="003C7392" w:rsidP="00030991">
      <w:pPr>
        <w:pStyle w:val="a3"/>
        <w:widowControl w:val="0"/>
        <w:numPr>
          <w:ilvl w:val="0"/>
          <w:numId w:val="18"/>
        </w:numPr>
        <w:tabs>
          <w:tab w:val="left" w:pos="993"/>
        </w:tabs>
        <w:spacing w:after="0" w:line="360" w:lineRule="auto"/>
        <w:ind w:left="0" w:firstLine="709"/>
        <w:contextualSpacing w:val="0"/>
        <w:jc w:val="both"/>
        <w:rPr>
          <w:rFonts w:ascii="Times New Roman" w:hAnsi="Times New Roman" w:cs="Times New Roman"/>
          <w:sz w:val="28"/>
          <w:szCs w:val="28"/>
        </w:rPr>
      </w:pPr>
      <w:r w:rsidRPr="00410CE8">
        <w:rPr>
          <w:rFonts w:ascii="Times New Roman" w:hAnsi="Times New Roman" w:cs="Times New Roman"/>
          <w:sz w:val="28"/>
          <w:szCs w:val="28"/>
        </w:rPr>
        <w:t>с</w:t>
      </w:r>
      <w:r w:rsidR="00A47359" w:rsidRPr="00410CE8">
        <w:rPr>
          <w:rFonts w:ascii="Times New Roman" w:hAnsi="Times New Roman" w:cs="Times New Roman"/>
          <w:sz w:val="28"/>
          <w:szCs w:val="28"/>
        </w:rPr>
        <w:t xml:space="preserve">тимулювати активність тих, хто сидить. </w:t>
      </w:r>
    </w:p>
    <w:p w:rsidR="00A47359" w:rsidRPr="00410CE8" w:rsidRDefault="00A47359" w:rsidP="006C65AA">
      <w:pPr>
        <w:widowControl w:val="0"/>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lastRenderedPageBreak/>
        <w:t xml:space="preserve">У рамках заняття вчителям демонструють ефективні стратегії виходу з конфліктних ситуацій. Зміст третього блоку навчання аналізу емоцій. Викладачі навчаються методу відстеження власних емоцій та їх причин, </w:t>
      </w:r>
      <w:proofErr w:type="spellStart"/>
      <w:r w:rsidRPr="00410CE8">
        <w:rPr>
          <w:rFonts w:ascii="Times New Roman" w:hAnsi="Times New Roman" w:cs="Times New Roman"/>
          <w:sz w:val="28"/>
          <w:szCs w:val="28"/>
        </w:rPr>
        <w:t>вчат</w:t>
      </w:r>
      <w:r w:rsidR="006C65AA" w:rsidRPr="00410CE8">
        <w:rPr>
          <w:rFonts w:ascii="Times New Roman" w:hAnsi="Times New Roman" w:cs="Times New Roman"/>
          <w:sz w:val="28"/>
          <w:szCs w:val="28"/>
        </w:rPr>
        <w:t>ь</w:t>
      </w:r>
      <w:r w:rsidRPr="00410CE8">
        <w:rPr>
          <w:rFonts w:ascii="Times New Roman" w:hAnsi="Times New Roman" w:cs="Times New Roman"/>
          <w:sz w:val="28"/>
          <w:szCs w:val="28"/>
        </w:rPr>
        <w:t>ся</w:t>
      </w:r>
      <w:proofErr w:type="spellEnd"/>
      <w:r w:rsidRPr="00410CE8">
        <w:rPr>
          <w:rFonts w:ascii="Times New Roman" w:hAnsi="Times New Roman" w:cs="Times New Roman"/>
          <w:sz w:val="28"/>
          <w:szCs w:val="28"/>
        </w:rPr>
        <w:t xml:space="preserve"> усвідомлювати ірраціональні установки та долати складні емоції. Досвід, отриманий під час курсу, інтегрований у четвертий блок. Змістом діяльності вчителя є управління емоціями, техніка зниження інтенсивності емоцій і спостереження за переходом від однієї емоції до іншої. Цікаво взяти участь у формальному тренінгу або тренінговій групі, як описав дослідник Е.</w:t>
      </w:r>
      <w:r w:rsidR="006C65AA" w:rsidRPr="00410CE8">
        <w:rPr>
          <w:rFonts w:ascii="Times New Roman" w:hAnsi="Times New Roman" w:cs="Times New Roman"/>
          <w:sz w:val="28"/>
          <w:szCs w:val="28"/>
        </w:rPr>
        <w:t> </w:t>
      </w:r>
      <w:r w:rsidRPr="00410CE8">
        <w:rPr>
          <w:rFonts w:ascii="Times New Roman" w:hAnsi="Times New Roman" w:cs="Times New Roman"/>
          <w:sz w:val="28"/>
          <w:szCs w:val="28"/>
        </w:rPr>
        <w:t>Носенко: «Розвиток емоційного інтелекту в тренінгових групах передбачає актуалізацію та поглиблення вміння розуміти емоції, засвоювати ефективні прийоми та прийоми управління емоціями та подальше застосування отриманих знань на практиці»</w:t>
      </w:r>
      <w:r w:rsidR="0049116D">
        <w:rPr>
          <w:rFonts w:ascii="Times New Roman" w:hAnsi="Times New Roman" w:cs="Times New Roman"/>
          <w:sz w:val="28"/>
          <w:szCs w:val="28"/>
        </w:rPr>
        <w:t xml:space="preserve"> </w:t>
      </w:r>
      <w:r w:rsidR="000B6E4F" w:rsidRPr="00410CE8">
        <w:rPr>
          <w:rFonts w:ascii="Times New Roman" w:hAnsi="Times New Roman" w:cs="Times New Roman"/>
          <w:sz w:val="28"/>
          <w:szCs w:val="28"/>
        </w:rPr>
        <w:t>[51]</w:t>
      </w:r>
      <w:r w:rsidRPr="00410CE8">
        <w:rPr>
          <w:rFonts w:ascii="Times New Roman" w:hAnsi="Times New Roman" w:cs="Times New Roman"/>
          <w:sz w:val="28"/>
          <w:szCs w:val="28"/>
        </w:rPr>
        <w:t>.</w:t>
      </w:r>
    </w:p>
    <w:p w:rsidR="003C7392" w:rsidRPr="00410CE8" w:rsidRDefault="00A47359" w:rsidP="006C65AA">
      <w:pPr>
        <w:widowControl w:val="0"/>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Найбільш інноваційним і перспективним методом можна вважати коучинг як сучасну ефективну </w:t>
      </w:r>
      <w:proofErr w:type="spellStart"/>
      <w:r w:rsidRPr="00410CE8">
        <w:rPr>
          <w:rFonts w:ascii="Times New Roman" w:hAnsi="Times New Roman" w:cs="Times New Roman"/>
          <w:sz w:val="28"/>
          <w:szCs w:val="28"/>
        </w:rPr>
        <w:t>психотехнологію</w:t>
      </w:r>
      <w:proofErr w:type="spellEnd"/>
      <w:r w:rsidRPr="00410CE8">
        <w:rPr>
          <w:rFonts w:ascii="Times New Roman" w:hAnsi="Times New Roman" w:cs="Times New Roman"/>
          <w:sz w:val="28"/>
          <w:szCs w:val="28"/>
        </w:rPr>
        <w:t xml:space="preserve"> особистісного розвитку, що дозволяє вчителю створити «зону найближчого розвитку» емоційного інтелекту за допомогою спеціальних психологічних «інструментів». До таких «інструментів» належать: </w:t>
      </w:r>
    </w:p>
    <w:p w:rsidR="003C7392" w:rsidRPr="00410CE8" w:rsidRDefault="00A47359" w:rsidP="00030991">
      <w:pPr>
        <w:pStyle w:val="a3"/>
        <w:widowControl w:val="0"/>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410CE8">
        <w:rPr>
          <w:rFonts w:ascii="Times New Roman" w:hAnsi="Times New Roman" w:cs="Times New Roman"/>
          <w:sz w:val="28"/>
          <w:szCs w:val="28"/>
        </w:rPr>
        <w:t xml:space="preserve">«відкриті» питання про природу, механізми та способи вираження емоцій і діяльності вчителя, уміння сприймати інших і розпізнавати власні емоційні стани; </w:t>
      </w:r>
    </w:p>
    <w:p w:rsidR="009D3AAE" w:rsidRPr="00410CE8" w:rsidRDefault="003C7392" w:rsidP="00030991">
      <w:pPr>
        <w:pStyle w:val="a3"/>
        <w:widowControl w:val="0"/>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410CE8">
        <w:rPr>
          <w:rFonts w:ascii="Times New Roman" w:hAnsi="Times New Roman" w:cs="Times New Roman"/>
          <w:sz w:val="28"/>
          <w:szCs w:val="28"/>
        </w:rPr>
        <w:t>с</w:t>
      </w:r>
      <w:r w:rsidR="00A47359" w:rsidRPr="00410CE8">
        <w:rPr>
          <w:rFonts w:ascii="Times New Roman" w:hAnsi="Times New Roman" w:cs="Times New Roman"/>
          <w:sz w:val="28"/>
          <w:szCs w:val="28"/>
        </w:rPr>
        <w:t xml:space="preserve">творення та аналіз «рівноваги колеса» в структурі </w:t>
      </w:r>
      <w:r w:rsidRPr="00410CE8">
        <w:rPr>
          <w:rFonts w:ascii="Times New Roman" w:hAnsi="Times New Roman" w:cs="Times New Roman"/>
          <w:sz w:val="28"/>
          <w:szCs w:val="28"/>
        </w:rPr>
        <w:t xml:space="preserve">емоційного інтелекту вчителя; </w:t>
      </w:r>
    </w:p>
    <w:p w:rsidR="003C7392" w:rsidRPr="00410CE8" w:rsidRDefault="003C7392" w:rsidP="00030991">
      <w:pPr>
        <w:pStyle w:val="a3"/>
        <w:widowControl w:val="0"/>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410CE8">
        <w:rPr>
          <w:rFonts w:ascii="Times New Roman" w:hAnsi="Times New Roman" w:cs="Times New Roman"/>
          <w:sz w:val="28"/>
          <w:szCs w:val="28"/>
        </w:rPr>
        <w:t>«</w:t>
      </w:r>
      <w:proofErr w:type="spellStart"/>
      <w:r w:rsidRPr="00410CE8">
        <w:rPr>
          <w:rFonts w:ascii="Times New Roman" w:hAnsi="Times New Roman" w:cs="Times New Roman"/>
          <w:sz w:val="28"/>
          <w:szCs w:val="28"/>
        </w:rPr>
        <w:t>ш</w:t>
      </w:r>
      <w:r w:rsidR="00A47359" w:rsidRPr="00410CE8">
        <w:rPr>
          <w:rFonts w:ascii="Times New Roman" w:hAnsi="Times New Roman" w:cs="Times New Roman"/>
          <w:sz w:val="28"/>
          <w:szCs w:val="28"/>
        </w:rPr>
        <w:t>калювання</w:t>
      </w:r>
      <w:proofErr w:type="spellEnd"/>
      <w:r w:rsidR="00A47359" w:rsidRPr="00410CE8">
        <w:rPr>
          <w:rFonts w:ascii="Times New Roman" w:hAnsi="Times New Roman" w:cs="Times New Roman"/>
          <w:sz w:val="28"/>
          <w:szCs w:val="28"/>
        </w:rPr>
        <w:t>» розвитку емоційних якосте</w:t>
      </w:r>
      <w:r w:rsidRPr="00410CE8">
        <w:rPr>
          <w:rFonts w:ascii="Times New Roman" w:hAnsi="Times New Roman" w:cs="Times New Roman"/>
          <w:sz w:val="28"/>
          <w:szCs w:val="28"/>
        </w:rPr>
        <w:t xml:space="preserve">й і навичок педагогів; </w:t>
      </w:r>
    </w:p>
    <w:p w:rsidR="00A47359" w:rsidRPr="00410CE8" w:rsidRDefault="003C7392" w:rsidP="00030991">
      <w:pPr>
        <w:pStyle w:val="a3"/>
        <w:widowControl w:val="0"/>
        <w:numPr>
          <w:ilvl w:val="0"/>
          <w:numId w:val="19"/>
        </w:numPr>
        <w:tabs>
          <w:tab w:val="left" w:pos="993"/>
        </w:tabs>
        <w:spacing w:after="0" w:line="360" w:lineRule="auto"/>
        <w:ind w:left="0" w:firstLine="709"/>
        <w:contextualSpacing w:val="0"/>
        <w:jc w:val="both"/>
        <w:rPr>
          <w:rFonts w:ascii="Times New Roman" w:hAnsi="Times New Roman" w:cs="Times New Roman"/>
          <w:sz w:val="28"/>
          <w:szCs w:val="28"/>
        </w:rPr>
      </w:pPr>
      <w:r w:rsidRPr="00410CE8">
        <w:rPr>
          <w:rFonts w:ascii="Times New Roman" w:hAnsi="Times New Roman" w:cs="Times New Roman"/>
          <w:sz w:val="28"/>
          <w:szCs w:val="28"/>
        </w:rPr>
        <w:t>м</w:t>
      </w:r>
      <w:r w:rsidR="00A47359" w:rsidRPr="00410CE8">
        <w:rPr>
          <w:rFonts w:ascii="Times New Roman" w:hAnsi="Times New Roman" w:cs="Times New Roman"/>
          <w:sz w:val="28"/>
          <w:szCs w:val="28"/>
        </w:rPr>
        <w:t xml:space="preserve">етафоризація ключових комунікативних ситуацій, емоційна напруга, взаємодія з усіма </w:t>
      </w:r>
      <w:r w:rsidR="008D74DB" w:rsidRPr="00410CE8">
        <w:rPr>
          <w:rFonts w:ascii="Times New Roman" w:hAnsi="Times New Roman" w:cs="Times New Roman"/>
          <w:sz w:val="28"/>
          <w:szCs w:val="28"/>
        </w:rPr>
        <w:t>суб’єктами</w:t>
      </w:r>
      <w:r w:rsidRPr="00410CE8">
        <w:rPr>
          <w:rFonts w:ascii="Times New Roman" w:hAnsi="Times New Roman" w:cs="Times New Roman"/>
          <w:sz w:val="28"/>
          <w:szCs w:val="28"/>
        </w:rPr>
        <w:t xml:space="preserve">, навчальний процес тощо. </w:t>
      </w:r>
    </w:p>
    <w:p w:rsidR="00A47359" w:rsidRPr="00410CE8" w:rsidRDefault="00A47359" w:rsidP="006C65AA">
      <w:pPr>
        <w:pStyle w:val="a4"/>
        <w:widowControl w:val="0"/>
        <w:shd w:val="clear" w:color="auto" w:fill="FFFFFF"/>
        <w:spacing w:before="0" w:beforeAutospacing="0" w:after="0" w:afterAutospacing="0" w:line="360" w:lineRule="auto"/>
        <w:ind w:firstLine="709"/>
        <w:jc w:val="both"/>
        <w:rPr>
          <w:rFonts w:eastAsia="SimSun"/>
          <w:sz w:val="28"/>
          <w:szCs w:val="28"/>
          <w:lang w:val="uk-UA" w:eastAsia="en-US"/>
        </w:rPr>
      </w:pPr>
      <w:r w:rsidRPr="00410CE8">
        <w:rPr>
          <w:rFonts w:eastAsia="SimSun"/>
          <w:sz w:val="28"/>
          <w:szCs w:val="28"/>
          <w:lang w:val="uk-UA" w:eastAsia="en-US"/>
        </w:rPr>
        <w:t xml:space="preserve">Коучинг для вчителів може бути індивідуальним або груповим. Час залежить від індивідуальних запитів, але найефективніше проводити коучинг-сесії на початку, в середині та наприкінці навчального року для формування навичок тривалого мислення, підвищення рівня усвідомлення зовнішніх і внутрішніх процесів, емоційної сфери в процес професійної діяльності. Це </w:t>
      </w:r>
      <w:r w:rsidRPr="00410CE8">
        <w:rPr>
          <w:rFonts w:eastAsia="SimSun"/>
          <w:sz w:val="28"/>
          <w:szCs w:val="28"/>
          <w:lang w:val="uk-UA" w:eastAsia="en-US"/>
        </w:rPr>
        <w:lastRenderedPageBreak/>
        <w:t>дозволить отримати профілактичний ефект від емоційних навантажень і професійно-педагогічних деформацій.</w:t>
      </w:r>
    </w:p>
    <w:p w:rsidR="00A47359" w:rsidRPr="00410CE8" w:rsidRDefault="00A47359" w:rsidP="00427A27">
      <w:pPr>
        <w:spacing w:after="0" w:line="360" w:lineRule="auto"/>
        <w:ind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Високий рівень емоційного благополуччя вчителя може належним чином налаштувати клас для якісного та ефективного уроку. Уроки повинні включати різноманітні методи та прийоми сприяння розвитку емоційного інтелекту</w:t>
      </w:r>
      <w:r w:rsidR="0049116D">
        <w:rPr>
          <w:rFonts w:ascii="Times New Roman" w:eastAsia="Times New Roman" w:hAnsi="Times New Roman" w:cs="Times New Roman"/>
          <w:color w:val="000000"/>
          <w:sz w:val="28"/>
          <w:szCs w:val="28"/>
          <w:lang w:eastAsia="ru-RU"/>
        </w:rPr>
        <w:t xml:space="preserve"> </w:t>
      </w:r>
      <w:r w:rsidR="000B6E4F" w:rsidRPr="00410CE8">
        <w:rPr>
          <w:rFonts w:ascii="Times New Roman" w:eastAsia="Times New Roman" w:hAnsi="Times New Roman" w:cs="Times New Roman"/>
          <w:color w:val="000000"/>
          <w:sz w:val="28"/>
          <w:szCs w:val="28"/>
          <w:lang w:eastAsia="ru-RU"/>
        </w:rPr>
        <w:t>[55]</w:t>
      </w:r>
      <w:r w:rsidRPr="00410CE8">
        <w:rPr>
          <w:rFonts w:ascii="Times New Roman" w:eastAsia="Times New Roman" w:hAnsi="Times New Roman" w:cs="Times New Roman"/>
          <w:color w:val="000000"/>
          <w:sz w:val="28"/>
          <w:szCs w:val="28"/>
          <w:lang w:eastAsia="ru-RU"/>
        </w:rPr>
        <w:t>:</w:t>
      </w:r>
    </w:p>
    <w:p w:rsidR="00A47359" w:rsidRPr="00410CE8" w:rsidRDefault="001D38F3" w:rsidP="001D38F3">
      <w:pPr>
        <w:pStyle w:val="a3"/>
        <w:tabs>
          <w:tab w:val="left" w:pos="993"/>
        </w:tabs>
        <w:spacing w:after="0" w:line="360" w:lineRule="auto"/>
        <w:ind w:left="0" w:firstLine="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A47359" w:rsidRPr="00410CE8">
        <w:rPr>
          <w:rFonts w:ascii="Times New Roman" w:eastAsia="Times New Roman" w:hAnsi="Times New Roman" w:cs="Times New Roman"/>
          <w:color w:val="000000"/>
          <w:sz w:val="28"/>
          <w:szCs w:val="28"/>
          <w:lang w:eastAsia="ru-RU"/>
        </w:rPr>
        <w:t>Релаксаційні вправи для зменшення психологічної напруги та тривоги</w:t>
      </w:r>
      <w:r w:rsidR="000E36B6" w:rsidRPr="00410CE8">
        <w:rPr>
          <w:rFonts w:ascii="Times New Roman" w:eastAsia="Times New Roman" w:hAnsi="Times New Roman" w:cs="Times New Roman"/>
          <w:color w:val="000000"/>
          <w:sz w:val="28"/>
          <w:szCs w:val="28"/>
          <w:lang w:eastAsia="ru-RU"/>
        </w:rPr>
        <w:t>.</w:t>
      </w:r>
      <w:r w:rsidR="00A47359" w:rsidRPr="00410CE8">
        <w:rPr>
          <w:rFonts w:ascii="Times New Roman" w:eastAsia="Times New Roman" w:hAnsi="Times New Roman" w:cs="Times New Roman"/>
          <w:color w:val="000000"/>
          <w:sz w:val="28"/>
          <w:szCs w:val="28"/>
          <w:lang w:eastAsia="ru-RU"/>
        </w:rPr>
        <w:t xml:space="preserve"> Навчання технікам саморегуляції з використанням елементів музичної, </w:t>
      </w:r>
      <w:r w:rsidR="000E36B6" w:rsidRPr="00410CE8">
        <w:rPr>
          <w:rFonts w:ascii="Times New Roman" w:eastAsia="Times New Roman" w:hAnsi="Times New Roman" w:cs="Times New Roman"/>
          <w:color w:val="000000"/>
          <w:sz w:val="28"/>
          <w:szCs w:val="28"/>
          <w:lang w:eastAsia="ru-RU"/>
        </w:rPr>
        <w:t>арт</w:t>
      </w:r>
      <w:r w:rsidR="00A47359" w:rsidRPr="00410CE8">
        <w:rPr>
          <w:rFonts w:ascii="Times New Roman" w:eastAsia="Times New Roman" w:hAnsi="Times New Roman" w:cs="Times New Roman"/>
          <w:color w:val="000000"/>
          <w:sz w:val="28"/>
          <w:szCs w:val="28"/>
          <w:lang w:eastAsia="ru-RU"/>
        </w:rPr>
        <w:t>-терапії</w:t>
      </w:r>
      <w:r w:rsidR="000E36B6" w:rsidRPr="00410CE8">
        <w:rPr>
          <w:rFonts w:ascii="Times New Roman" w:eastAsia="Times New Roman" w:hAnsi="Times New Roman" w:cs="Times New Roman"/>
          <w:color w:val="000000"/>
          <w:sz w:val="28"/>
          <w:szCs w:val="28"/>
          <w:lang w:eastAsia="ru-RU"/>
        </w:rPr>
        <w:t>;</w:t>
      </w:r>
    </w:p>
    <w:p w:rsidR="00A47359" w:rsidRPr="00410CE8" w:rsidRDefault="001D38F3" w:rsidP="001D38F3">
      <w:pPr>
        <w:pStyle w:val="a3"/>
        <w:tabs>
          <w:tab w:val="left" w:pos="993"/>
        </w:tabs>
        <w:spacing w:after="0" w:line="360" w:lineRule="auto"/>
        <w:ind w:left="0" w:firstLine="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A47359" w:rsidRPr="00410CE8">
        <w:rPr>
          <w:rFonts w:ascii="Times New Roman" w:eastAsia="Times New Roman" w:hAnsi="Times New Roman" w:cs="Times New Roman"/>
          <w:color w:val="000000"/>
          <w:sz w:val="28"/>
          <w:szCs w:val="28"/>
          <w:lang w:eastAsia="ru-RU"/>
        </w:rPr>
        <w:t>Завданн</w:t>
      </w:r>
      <w:r w:rsidR="009D3AAE" w:rsidRPr="00410CE8">
        <w:rPr>
          <w:rFonts w:ascii="Times New Roman" w:eastAsia="Times New Roman" w:hAnsi="Times New Roman" w:cs="Times New Roman"/>
          <w:color w:val="000000"/>
          <w:sz w:val="28"/>
          <w:szCs w:val="28"/>
          <w:lang w:eastAsia="ru-RU"/>
        </w:rPr>
        <w:t>я, які підвищують в учнів</w:t>
      </w:r>
      <w:r w:rsidR="00A47359" w:rsidRPr="00410CE8">
        <w:rPr>
          <w:rFonts w:ascii="Times New Roman" w:eastAsia="Times New Roman" w:hAnsi="Times New Roman" w:cs="Times New Roman"/>
          <w:color w:val="000000"/>
          <w:sz w:val="28"/>
          <w:szCs w:val="28"/>
          <w:lang w:eastAsia="ru-RU"/>
        </w:rPr>
        <w:t xml:space="preserve"> впевненість у собі та ведуть до почуття власної гідності та впевненості в собі</w:t>
      </w:r>
      <w:r w:rsidR="000E36B6" w:rsidRPr="00410CE8">
        <w:rPr>
          <w:rFonts w:ascii="Times New Roman" w:eastAsia="Times New Roman" w:hAnsi="Times New Roman" w:cs="Times New Roman"/>
          <w:color w:val="000000"/>
          <w:sz w:val="28"/>
          <w:szCs w:val="28"/>
          <w:lang w:eastAsia="ru-RU"/>
        </w:rPr>
        <w:t>;</w:t>
      </w:r>
    </w:p>
    <w:p w:rsidR="00A47359" w:rsidRPr="00410CE8" w:rsidRDefault="001D38F3" w:rsidP="001D38F3">
      <w:pPr>
        <w:pStyle w:val="a3"/>
        <w:tabs>
          <w:tab w:val="left" w:pos="993"/>
        </w:tabs>
        <w:spacing w:after="0" w:line="360" w:lineRule="auto"/>
        <w:ind w:left="0" w:firstLine="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0E36B6" w:rsidRPr="00410CE8">
        <w:rPr>
          <w:rFonts w:ascii="Times New Roman" w:eastAsia="Times New Roman" w:hAnsi="Times New Roman" w:cs="Times New Roman"/>
          <w:color w:val="000000"/>
          <w:sz w:val="28"/>
          <w:szCs w:val="28"/>
          <w:lang w:eastAsia="ru-RU"/>
        </w:rPr>
        <w:t>Дискусія з учнями на рівні;</w:t>
      </w:r>
    </w:p>
    <w:p w:rsidR="00A47359" w:rsidRPr="00410CE8" w:rsidRDefault="001D38F3" w:rsidP="001D38F3">
      <w:pPr>
        <w:pStyle w:val="a3"/>
        <w:tabs>
          <w:tab w:val="left" w:pos="993"/>
        </w:tabs>
        <w:spacing w:after="0" w:line="360" w:lineRule="auto"/>
        <w:ind w:left="0" w:firstLine="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A47359" w:rsidRPr="00410CE8">
        <w:rPr>
          <w:rFonts w:ascii="Times New Roman" w:eastAsia="Times New Roman" w:hAnsi="Times New Roman" w:cs="Times New Roman"/>
          <w:color w:val="000000"/>
          <w:sz w:val="28"/>
          <w:szCs w:val="28"/>
          <w:lang w:eastAsia="ru-RU"/>
        </w:rPr>
        <w:t xml:space="preserve">Ігри </w:t>
      </w:r>
      <w:r w:rsidR="006C65AA" w:rsidRPr="00410CE8">
        <w:rPr>
          <w:rFonts w:ascii="Times New Roman" w:eastAsia="Times New Roman" w:hAnsi="Times New Roman" w:cs="Times New Roman"/>
          <w:color w:val="000000"/>
          <w:sz w:val="28"/>
          <w:szCs w:val="28"/>
          <w:lang w:eastAsia="ru-RU"/>
        </w:rPr>
        <w:t>і</w:t>
      </w:r>
      <w:r w:rsidR="00A47359" w:rsidRPr="00410CE8">
        <w:rPr>
          <w:rFonts w:ascii="Times New Roman" w:eastAsia="Times New Roman" w:hAnsi="Times New Roman" w:cs="Times New Roman"/>
          <w:color w:val="000000"/>
          <w:sz w:val="28"/>
          <w:szCs w:val="28"/>
          <w:lang w:eastAsia="ru-RU"/>
        </w:rPr>
        <w:t xml:space="preserve"> завдання, що сприяють оволодінню навичками міжособистісного спілкування, що розвивають вербальні та невербальні засоби спілкування;</w:t>
      </w:r>
    </w:p>
    <w:p w:rsidR="00A47359" w:rsidRPr="00410CE8" w:rsidRDefault="001D38F3" w:rsidP="001D38F3">
      <w:pPr>
        <w:pStyle w:val="a3"/>
        <w:tabs>
          <w:tab w:val="left" w:pos="993"/>
        </w:tabs>
        <w:spacing w:after="0" w:line="360" w:lineRule="auto"/>
        <w:ind w:left="0" w:firstLine="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proofErr w:type="spellStart"/>
      <w:r w:rsidR="000E36B6" w:rsidRPr="00410CE8">
        <w:rPr>
          <w:rFonts w:ascii="Times New Roman" w:eastAsia="Times New Roman" w:hAnsi="Times New Roman" w:cs="Times New Roman"/>
          <w:color w:val="000000"/>
          <w:sz w:val="28"/>
          <w:szCs w:val="28"/>
          <w:lang w:eastAsia="ru-RU"/>
        </w:rPr>
        <w:t>В</w:t>
      </w:r>
      <w:r w:rsidR="00A47359" w:rsidRPr="00410CE8">
        <w:rPr>
          <w:rFonts w:ascii="Times New Roman" w:eastAsia="Times New Roman" w:hAnsi="Times New Roman" w:cs="Times New Roman"/>
          <w:color w:val="000000"/>
          <w:sz w:val="28"/>
          <w:szCs w:val="28"/>
          <w:lang w:eastAsia="ru-RU"/>
        </w:rPr>
        <w:t>ербалізувати</w:t>
      </w:r>
      <w:proofErr w:type="spellEnd"/>
      <w:r w:rsidR="00A47359" w:rsidRPr="00410CE8">
        <w:rPr>
          <w:rFonts w:ascii="Times New Roman" w:eastAsia="Times New Roman" w:hAnsi="Times New Roman" w:cs="Times New Roman"/>
          <w:color w:val="000000"/>
          <w:sz w:val="28"/>
          <w:szCs w:val="28"/>
          <w:lang w:eastAsia="ru-RU"/>
        </w:rPr>
        <w:t xml:space="preserve"> емоційні стани учнів, навпаки, за допомогою жестів рук і словесної мови;</w:t>
      </w:r>
    </w:p>
    <w:p w:rsidR="00A47359" w:rsidRPr="00410CE8" w:rsidRDefault="001D38F3" w:rsidP="001D38F3">
      <w:pPr>
        <w:pStyle w:val="a3"/>
        <w:tabs>
          <w:tab w:val="left" w:pos="993"/>
        </w:tabs>
        <w:spacing w:after="0" w:line="360" w:lineRule="auto"/>
        <w:ind w:left="0" w:firstLine="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A47359" w:rsidRPr="00410CE8">
        <w:rPr>
          <w:rFonts w:ascii="Times New Roman" w:eastAsia="Times New Roman" w:hAnsi="Times New Roman" w:cs="Times New Roman"/>
          <w:color w:val="000000"/>
          <w:sz w:val="28"/>
          <w:szCs w:val="28"/>
          <w:lang w:eastAsia="ru-RU"/>
        </w:rPr>
        <w:t>Завдання мають допомогти учням дізнатися про інтереси, звички, уподобання та характери один одного</w:t>
      </w:r>
      <w:r w:rsidR="000E36B6" w:rsidRPr="00410CE8">
        <w:rPr>
          <w:rFonts w:ascii="Times New Roman" w:eastAsia="Times New Roman" w:hAnsi="Times New Roman" w:cs="Times New Roman"/>
          <w:color w:val="000000"/>
          <w:sz w:val="28"/>
          <w:szCs w:val="28"/>
          <w:lang w:eastAsia="ru-RU"/>
        </w:rPr>
        <w:t>;</w:t>
      </w:r>
    </w:p>
    <w:p w:rsidR="00A47359" w:rsidRPr="00410CE8" w:rsidRDefault="001D38F3" w:rsidP="001D38F3">
      <w:pPr>
        <w:pStyle w:val="a3"/>
        <w:tabs>
          <w:tab w:val="left" w:pos="993"/>
        </w:tabs>
        <w:spacing w:after="0" w:line="360" w:lineRule="auto"/>
        <w:ind w:left="0" w:firstLine="709"/>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A47359" w:rsidRPr="00410CE8">
        <w:rPr>
          <w:rFonts w:ascii="Times New Roman" w:eastAsia="Times New Roman" w:hAnsi="Times New Roman" w:cs="Times New Roman"/>
          <w:color w:val="000000"/>
          <w:sz w:val="28"/>
          <w:szCs w:val="28"/>
          <w:lang w:eastAsia="ru-RU"/>
        </w:rPr>
        <w:t>Питання щодо самостійного пошуку та виходу</w:t>
      </w:r>
      <w:r w:rsidR="0049116D">
        <w:rPr>
          <w:rFonts w:ascii="Times New Roman" w:eastAsia="Times New Roman" w:hAnsi="Times New Roman" w:cs="Times New Roman"/>
          <w:color w:val="000000"/>
          <w:sz w:val="28"/>
          <w:szCs w:val="28"/>
          <w:lang w:eastAsia="ru-RU"/>
        </w:rPr>
        <w:t xml:space="preserve"> </w:t>
      </w:r>
      <w:r w:rsidR="00B16DBF" w:rsidRPr="00410CE8">
        <w:rPr>
          <w:rFonts w:ascii="Times New Roman" w:eastAsia="Times New Roman" w:hAnsi="Times New Roman" w:cs="Times New Roman"/>
          <w:color w:val="000000"/>
          <w:sz w:val="28"/>
          <w:szCs w:val="28"/>
          <w:lang w:eastAsia="ru-RU"/>
        </w:rPr>
        <w:t>[10]</w:t>
      </w:r>
      <w:r w:rsidR="006C65AA" w:rsidRPr="00410CE8">
        <w:rPr>
          <w:rFonts w:ascii="Times New Roman" w:eastAsia="Times New Roman" w:hAnsi="Times New Roman" w:cs="Times New Roman"/>
          <w:color w:val="000000"/>
          <w:sz w:val="28"/>
          <w:szCs w:val="28"/>
          <w:lang w:eastAsia="ru-RU"/>
        </w:rPr>
        <w:t>.</w:t>
      </w:r>
    </w:p>
    <w:p w:rsidR="00A47359" w:rsidRPr="00410CE8" w:rsidRDefault="00A47359" w:rsidP="00427A27">
      <w:pPr>
        <w:spacing w:after="0" w:line="360" w:lineRule="auto"/>
        <w:ind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 xml:space="preserve">Важливо створити в класі позитивну атмосферу, яка сприяє вираженню почуттів і дає дітям можливість висловлюватися, не </w:t>
      </w:r>
      <w:proofErr w:type="spellStart"/>
      <w:r w:rsidRPr="00410CE8">
        <w:rPr>
          <w:rFonts w:ascii="Times New Roman" w:eastAsia="Times New Roman" w:hAnsi="Times New Roman" w:cs="Times New Roman"/>
          <w:color w:val="000000"/>
          <w:sz w:val="28"/>
          <w:szCs w:val="28"/>
          <w:lang w:eastAsia="ru-RU"/>
        </w:rPr>
        <w:t>боячись</w:t>
      </w:r>
      <w:proofErr w:type="spellEnd"/>
      <w:r w:rsidRPr="00410CE8">
        <w:rPr>
          <w:rFonts w:ascii="Times New Roman" w:eastAsia="Times New Roman" w:hAnsi="Times New Roman" w:cs="Times New Roman"/>
          <w:color w:val="000000"/>
          <w:sz w:val="28"/>
          <w:szCs w:val="28"/>
          <w:lang w:eastAsia="ru-RU"/>
        </w:rPr>
        <w:t xml:space="preserve"> осуду, критики чи насмішок. Вчителі повинні чуйно реагувати на прояв е</w:t>
      </w:r>
      <w:r w:rsidR="009D3AAE" w:rsidRPr="00410CE8">
        <w:rPr>
          <w:rFonts w:ascii="Times New Roman" w:eastAsia="Times New Roman" w:hAnsi="Times New Roman" w:cs="Times New Roman"/>
          <w:color w:val="000000"/>
          <w:sz w:val="28"/>
          <w:szCs w:val="28"/>
          <w:lang w:eastAsia="ru-RU"/>
        </w:rPr>
        <w:t>моцій дітей і вчити дітей, що: у</w:t>
      </w:r>
      <w:r w:rsidRPr="00410CE8">
        <w:rPr>
          <w:rFonts w:ascii="Times New Roman" w:eastAsia="Times New Roman" w:hAnsi="Times New Roman" w:cs="Times New Roman"/>
          <w:color w:val="000000"/>
          <w:sz w:val="28"/>
          <w:szCs w:val="28"/>
          <w:lang w:eastAsia="ru-RU"/>
        </w:rPr>
        <w:t>чні повинні відчувати, що їх почули. У разі потреби слід підійти до учня, нахилитися, подивитися йому в очі, щоб він відчув зацікавленість учителя, що додає йому впевненості. У педагогічній діяльності слід дотримуватися таких правил:</w:t>
      </w:r>
    </w:p>
    <w:p w:rsidR="00A47359" w:rsidRPr="00410CE8" w:rsidRDefault="001D38F3" w:rsidP="001D38F3">
      <w:pPr>
        <w:pStyle w:val="a3"/>
        <w:tabs>
          <w:tab w:val="left" w:pos="993"/>
        </w:tabs>
        <w:spacing w:after="0" w:line="360" w:lineRule="auto"/>
        <w:ind w:left="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A47359" w:rsidRPr="00410CE8">
        <w:rPr>
          <w:rFonts w:ascii="Times New Roman" w:eastAsia="Times New Roman" w:hAnsi="Times New Roman" w:cs="Times New Roman"/>
          <w:color w:val="000000"/>
          <w:sz w:val="28"/>
          <w:szCs w:val="28"/>
          <w:lang w:eastAsia="ru-RU"/>
        </w:rPr>
        <w:t>Поважати індивідуальність учнів</w:t>
      </w:r>
      <w:r w:rsidR="000E36B6" w:rsidRPr="00410CE8">
        <w:rPr>
          <w:rFonts w:ascii="Times New Roman" w:eastAsia="Times New Roman" w:hAnsi="Times New Roman" w:cs="Times New Roman"/>
          <w:color w:val="000000"/>
          <w:sz w:val="28"/>
          <w:szCs w:val="28"/>
          <w:lang w:eastAsia="ru-RU"/>
        </w:rPr>
        <w:t>;</w:t>
      </w:r>
    </w:p>
    <w:p w:rsidR="00A47359" w:rsidRPr="00410CE8" w:rsidRDefault="001D38F3" w:rsidP="001D38F3">
      <w:pPr>
        <w:pStyle w:val="a3"/>
        <w:tabs>
          <w:tab w:val="left" w:pos="993"/>
        </w:tabs>
        <w:spacing w:after="0" w:line="360" w:lineRule="auto"/>
        <w:ind w:left="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color w:val="000000"/>
          <w:sz w:val="28"/>
          <w:szCs w:val="28"/>
          <w:lang w:eastAsia="ru-RU"/>
        </w:rPr>
        <w:t>С</w:t>
      </w:r>
      <w:r w:rsidR="00A47359" w:rsidRPr="00410CE8">
        <w:rPr>
          <w:rFonts w:ascii="Times New Roman" w:eastAsia="Times New Roman" w:hAnsi="Times New Roman" w:cs="Times New Roman"/>
          <w:color w:val="000000"/>
          <w:sz w:val="28"/>
          <w:szCs w:val="28"/>
          <w:lang w:eastAsia="ru-RU"/>
        </w:rPr>
        <w:t>тавтеся до учнів доброзичливо за будь-яких обставин;</w:t>
      </w:r>
    </w:p>
    <w:p w:rsidR="00A47359" w:rsidRPr="00410CE8" w:rsidRDefault="001D38F3" w:rsidP="001D38F3">
      <w:pPr>
        <w:pStyle w:val="a3"/>
        <w:tabs>
          <w:tab w:val="left" w:pos="993"/>
        </w:tabs>
        <w:spacing w:after="0" w:line="360" w:lineRule="auto"/>
        <w:ind w:left="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A47359" w:rsidRPr="00410CE8">
        <w:rPr>
          <w:rFonts w:ascii="Times New Roman" w:eastAsia="Times New Roman" w:hAnsi="Times New Roman" w:cs="Times New Roman"/>
          <w:color w:val="000000"/>
          <w:sz w:val="28"/>
          <w:szCs w:val="28"/>
          <w:lang w:eastAsia="ru-RU"/>
        </w:rPr>
        <w:t>Щирий інтерес до учнів та їх проблем</w:t>
      </w:r>
      <w:r w:rsidR="000E36B6" w:rsidRPr="00410CE8">
        <w:rPr>
          <w:rFonts w:ascii="Times New Roman" w:eastAsia="Times New Roman" w:hAnsi="Times New Roman" w:cs="Times New Roman"/>
          <w:color w:val="000000"/>
          <w:sz w:val="28"/>
          <w:szCs w:val="28"/>
          <w:lang w:eastAsia="ru-RU"/>
        </w:rPr>
        <w:t>;</w:t>
      </w:r>
    </w:p>
    <w:p w:rsidR="00A47359" w:rsidRPr="00410CE8" w:rsidRDefault="001D38F3" w:rsidP="001D38F3">
      <w:pPr>
        <w:pStyle w:val="a3"/>
        <w:tabs>
          <w:tab w:val="left" w:pos="993"/>
        </w:tabs>
        <w:spacing w:after="0" w:line="360" w:lineRule="auto"/>
        <w:ind w:left="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Pr>
          <w:rFonts w:ascii="Times New Roman" w:eastAsia="Times New Roman" w:hAnsi="Times New Roman" w:cs="Times New Roman"/>
          <w:color w:val="000000"/>
          <w:sz w:val="28"/>
          <w:szCs w:val="28"/>
          <w:lang w:eastAsia="ru-RU"/>
        </w:rPr>
        <w:t>К</w:t>
      </w:r>
      <w:r w:rsidR="00A47359" w:rsidRPr="00410CE8">
        <w:rPr>
          <w:rFonts w:ascii="Times New Roman" w:eastAsia="Times New Roman" w:hAnsi="Times New Roman" w:cs="Times New Roman"/>
          <w:color w:val="000000"/>
          <w:sz w:val="28"/>
          <w:szCs w:val="28"/>
          <w:lang w:eastAsia="ru-RU"/>
        </w:rPr>
        <w:t>ритикуйте, не обр</w:t>
      </w:r>
      <w:r w:rsidR="000E36B6" w:rsidRPr="00410CE8">
        <w:rPr>
          <w:rFonts w:ascii="Times New Roman" w:eastAsia="Times New Roman" w:hAnsi="Times New Roman" w:cs="Times New Roman"/>
          <w:color w:val="000000"/>
          <w:sz w:val="28"/>
          <w:szCs w:val="28"/>
          <w:lang w:eastAsia="ru-RU"/>
        </w:rPr>
        <w:t>ажаючи: уникайте прямої критики;</w:t>
      </w:r>
    </w:p>
    <w:p w:rsidR="000E36B6" w:rsidRPr="00410CE8" w:rsidRDefault="001D38F3" w:rsidP="001D38F3">
      <w:pPr>
        <w:pStyle w:val="a3"/>
        <w:tabs>
          <w:tab w:val="left" w:pos="993"/>
        </w:tabs>
        <w:spacing w:after="0" w:line="360" w:lineRule="auto"/>
        <w:ind w:left="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A47359" w:rsidRPr="00410CE8">
        <w:rPr>
          <w:rFonts w:ascii="Times New Roman" w:eastAsia="Times New Roman" w:hAnsi="Times New Roman" w:cs="Times New Roman"/>
          <w:color w:val="000000"/>
          <w:sz w:val="28"/>
          <w:szCs w:val="28"/>
          <w:lang w:eastAsia="ru-RU"/>
        </w:rPr>
        <w:t xml:space="preserve">Протистояння дефектам; </w:t>
      </w:r>
    </w:p>
    <w:p w:rsidR="00A47359" w:rsidRPr="00410CE8" w:rsidRDefault="001D38F3" w:rsidP="001D38F3">
      <w:pPr>
        <w:pStyle w:val="a3"/>
        <w:tabs>
          <w:tab w:val="left" w:pos="993"/>
        </w:tabs>
        <w:spacing w:after="0" w:line="360" w:lineRule="auto"/>
        <w:ind w:left="709"/>
        <w:contextualSpacing w:val="0"/>
        <w:jc w:val="both"/>
        <w:rPr>
          <w:rFonts w:ascii="Times New Roman" w:eastAsia="Times New Roman" w:hAnsi="Times New Roman" w:cs="Times New Roman"/>
          <w:color w:val="000000"/>
          <w:sz w:val="28"/>
          <w:szCs w:val="28"/>
          <w:lang w:eastAsia="ru-RU"/>
        </w:rPr>
      </w:pPr>
      <w:r w:rsidRPr="001D38F3">
        <w:rPr>
          <w:rFonts w:ascii="Times New Roman" w:eastAsia="Times New Roman" w:hAnsi="Times New Roman" w:cs="Times New Roman"/>
          <w:color w:val="000000"/>
          <w:sz w:val="28"/>
          <w:szCs w:val="28"/>
          <w:lang w:eastAsia="ru-RU"/>
        </w:rPr>
        <w:lastRenderedPageBreak/>
        <w:t>-</w:t>
      </w:r>
      <w:r>
        <w:rPr>
          <w:rFonts w:ascii="Times New Roman" w:eastAsia="Times New Roman" w:hAnsi="Times New Roman" w:cs="Times New Roman"/>
          <w:color w:val="000000"/>
          <w:sz w:val="28"/>
          <w:szCs w:val="28"/>
          <w:lang w:val="en-US" w:eastAsia="ru-RU"/>
        </w:rPr>
        <w:t> </w:t>
      </w:r>
      <w:r w:rsidR="00A47359" w:rsidRPr="00410CE8">
        <w:rPr>
          <w:rFonts w:ascii="Times New Roman" w:eastAsia="Times New Roman" w:hAnsi="Times New Roman" w:cs="Times New Roman"/>
          <w:color w:val="000000"/>
          <w:sz w:val="28"/>
          <w:szCs w:val="28"/>
          <w:lang w:eastAsia="ru-RU"/>
        </w:rPr>
        <w:t>Починайте роботу з похвали.</w:t>
      </w:r>
    </w:p>
    <w:p w:rsidR="00A47359" w:rsidRPr="00410CE8" w:rsidRDefault="00A47359" w:rsidP="00427A27">
      <w:pPr>
        <w:spacing w:after="0" w:line="360" w:lineRule="auto"/>
        <w:ind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Що стосується дизайну кабінету, то рекомендується створити затишне і комфортне приміщення і уникати яскравих кольорів. Використання рослин і ландшафту. Столи або стільці слід розташувати по колу, що створює відчуття цілісності та сприяє взаєморозумінню та взаємодії між дітьми та вчителем. На уроках має використовуватися багато наочності [10]</w:t>
      </w:r>
      <w:r w:rsidR="006C65AA" w:rsidRPr="00410CE8">
        <w:rPr>
          <w:rFonts w:ascii="Times New Roman" w:eastAsia="Times New Roman" w:hAnsi="Times New Roman" w:cs="Times New Roman"/>
          <w:color w:val="000000"/>
          <w:sz w:val="28"/>
          <w:szCs w:val="28"/>
          <w:lang w:eastAsia="ru-RU"/>
        </w:rPr>
        <w:t>.</w:t>
      </w:r>
    </w:p>
    <w:p w:rsidR="00A47359" w:rsidRPr="00410CE8" w:rsidRDefault="00A47359" w:rsidP="00427A27">
      <w:pPr>
        <w:spacing w:after="0" w:line="360" w:lineRule="auto"/>
        <w:ind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Учитель повинен продемонструвати різноманітність позитивних моделей поведінки через свій приклад для наслідування. На уроці вчитель має уважно вислухати кожного учня та привчати інших дітей до культури спілкуванн</w:t>
      </w:r>
      <w:r w:rsidR="009D3AAE" w:rsidRPr="00410CE8">
        <w:rPr>
          <w:rFonts w:ascii="Times New Roman" w:eastAsia="Times New Roman" w:hAnsi="Times New Roman" w:cs="Times New Roman"/>
          <w:color w:val="000000"/>
          <w:sz w:val="28"/>
          <w:szCs w:val="28"/>
          <w:lang w:eastAsia="ru-RU"/>
        </w:rPr>
        <w:t xml:space="preserve">я, тобто вміння слухати і чути </w:t>
      </w:r>
      <w:r w:rsidRPr="00410CE8">
        <w:rPr>
          <w:rFonts w:ascii="Times New Roman" w:eastAsia="Times New Roman" w:hAnsi="Times New Roman" w:cs="Times New Roman"/>
          <w:color w:val="000000"/>
          <w:sz w:val="28"/>
          <w:szCs w:val="28"/>
          <w:lang w:eastAsia="ru-RU"/>
        </w:rPr>
        <w:t>один одного.</w:t>
      </w:r>
    </w:p>
    <w:p w:rsidR="00A47359" w:rsidRPr="00410CE8" w:rsidRDefault="00A47359" w:rsidP="00427A27">
      <w:pPr>
        <w:spacing w:after="0" w:line="360" w:lineRule="auto"/>
        <w:ind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Також важливою характеристикою, яка визначає рівень емоційного інтелекту, є наявність почуття гумору. Розвиваючи у дитини почуття гумору, вчитель сприяє розвитку вміння дітей легше спілкуватися один з одним і легше вирішувати різноманітні завдання, знаходити позитивні та конструктивні шляхи вирішення конфліктних ситуацій</w:t>
      </w:r>
      <w:r w:rsidR="0049116D">
        <w:rPr>
          <w:rFonts w:ascii="Times New Roman" w:eastAsia="Times New Roman" w:hAnsi="Times New Roman" w:cs="Times New Roman"/>
          <w:color w:val="000000"/>
          <w:sz w:val="28"/>
          <w:szCs w:val="28"/>
          <w:lang w:eastAsia="ru-RU"/>
        </w:rPr>
        <w:t xml:space="preserve"> </w:t>
      </w:r>
      <w:r w:rsidR="000B6E4F" w:rsidRPr="00410CE8">
        <w:rPr>
          <w:rFonts w:ascii="Times New Roman" w:eastAsia="Times New Roman" w:hAnsi="Times New Roman" w:cs="Times New Roman"/>
          <w:color w:val="000000"/>
          <w:sz w:val="28"/>
          <w:szCs w:val="28"/>
          <w:lang w:eastAsia="ru-RU"/>
        </w:rPr>
        <w:t>[56]</w:t>
      </w:r>
      <w:r w:rsidRPr="00410CE8">
        <w:rPr>
          <w:rFonts w:ascii="Times New Roman" w:eastAsia="Times New Roman" w:hAnsi="Times New Roman" w:cs="Times New Roman"/>
          <w:color w:val="000000"/>
          <w:sz w:val="28"/>
          <w:szCs w:val="28"/>
          <w:lang w:eastAsia="ru-RU"/>
        </w:rPr>
        <w:t>.</w:t>
      </w:r>
    </w:p>
    <w:p w:rsidR="000E36B6" w:rsidRPr="00410CE8" w:rsidRDefault="00A47359" w:rsidP="006C65AA">
      <w:pPr>
        <w:spacing w:after="0" w:line="360" w:lineRule="auto"/>
        <w:ind w:firstLine="709"/>
        <w:jc w:val="both"/>
        <w:rPr>
          <w:rFonts w:ascii="Times New Roman" w:eastAsia="Times New Roman" w:hAnsi="Times New Roman" w:cs="Times New Roman"/>
          <w:color w:val="000000"/>
          <w:sz w:val="28"/>
          <w:szCs w:val="28"/>
          <w:lang w:eastAsia="ru-RU"/>
        </w:rPr>
      </w:pPr>
      <w:r w:rsidRPr="00410CE8">
        <w:rPr>
          <w:rFonts w:ascii="Times New Roman" w:eastAsia="Times New Roman" w:hAnsi="Times New Roman" w:cs="Times New Roman"/>
          <w:color w:val="000000"/>
          <w:sz w:val="28"/>
          <w:szCs w:val="28"/>
          <w:lang w:eastAsia="ru-RU"/>
        </w:rPr>
        <w:t>Включення в урок ігрових моментів робить процес навчання цікавішим, створює гарну робочу атмосферу, полегшує долання труднощів у засвоєнні матеріалу.</w:t>
      </w:r>
      <w:r w:rsidR="0049116D">
        <w:rPr>
          <w:rFonts w:ascii="Times New Roman" w:eastAsia="Times New Roman" w:hAnsi="Times New Roman" w:cs="Times New Roman"/>
          <w:color w:val="000000"/>
          <w:sz w:val="28"/>
          <w:szCs w:val="28"/>
          <w:lang w:eastAsia="ru-RU"/>
        </w:rPr>
        <w:t xml:space="preserve"> </w:t>
      </w:r>
      <w:r w:rsidRPr="00410CE8">
        <w:rPr>
          <w:rFonts w:ascii="Times New Roman" w:eastAsia="Times New Roman" w:hAnsi="Times New Roman" w:cs="Times New Roman"/>
          <w:color w:val="000000"/>
          <w:sz w:val="28"/>
          <w:szCs w:val="28"/>
          <w:lang w:eastAsia="ru-RU"/>
        </w:rPr>
        <w:t xml:space="preserve">Найдовше </w:t>
      </w:r>
      <w:r w:rsidR="00CF6353" w:rsidRPr="00410CE8">
        <w:rPr>
          <w:rFonts w:ascii="Times New Roman" w:eastAsia="Times New Roman" w:hAnsi="Times New Roman" w:cs="Times New Roman"/>
          <w:color w:val="000000"/>
          <w:sz w:val="28"/>
          <w:szCs w:val="28"/>
          <w:lang w:eastAsia="ru-RU"/>
        </w:rPr>
        <w:t>запам’ятовуються</w:t>
      </w:r>
      <w:r w:rsidRPr="00410CE8">
        <w:rPr>
          <w:rFonts w:ascii="Times New Roman" w:eastAsia="Times New Roman" w:hAnsi="Times New Roman" w:cs="Times New Roman"/>
          <w:color w:val="000000"/>
          <w:sz w:val="28"/>
          <w:szCs w:val="28"/>
          <w:lang w:eastAsia="ru-RU"/>
        </w:rPr>
        <w:t xml:space="preserve"> дії, </w:t>
      </w:r>
      <w:r w:rsidR="00CF6353" w:rsidRPr="00410CE8">
        <w:rPr>
          <w:rFonts w:ascii="Times New Roman" w:eastAsia="Times New Roman" w:hAnsi="Times New Roman" w:cs="Times New Roman"/>
          <w:color w:val="000000"/>
          <w:sz w:val="28"/>
          <w:szCs w:val="28"/>
          <w:lang w:eastAsia="ru-RU"/>
        </w:rPr>
        <w:t>пов’язані</w:t>
      </w:r>
      <w:r w:rsidRPr="00410CE8">
        <w:rPr>
          <w:rFonts w:ascii="Times New Roman" w:eastAsia="Times New Roman" w:hAnsi="Times New Roman" w:cs="Times New Roman"/>
          <w:color w:val="000000"/>
          <w:sz w:val="28"/>
          <w:szCs w:val="28"/>
          <w:lang w:eastAsia="ru-RU"/>
        </w:rPr>
        <w:t xml:space="preserve"> з позитивними емоціями, тому, щоб міцно і надовго </w:t>
      </w:r>
      <w:r w:rsidR="00CF6353" w:rsidRPr="00410CE8">
        <w:rPr>
          <w:rFonts w:ascii="Times New Roman" w:eastAsia="Times New Roman" w:hAnsi="Times New Roman" w:cs="Times New Roman"/>
          <w:color w:val="000000"/>
          <w:sz w:val="28"/>
          <w:szCs w:val="28"/>
          <w:lang w:eastAsia="ru-RU"/>
        </w:rPr>
        <w:t>запам’ятати</w:t>
      </w:r>
      <w:r w:rsidRPr="00410CE8">
        <w:rPr>
          <w:rFonts w:ascii="Times New Roman" w:eastAsia="Times New Roman" w:hAnsi="Times New Roman" w:cs="Times New Roman"/>
          <w:color w:val="000000"/>
          <w:sz w:val="28"/>
          <w:szCs w:val="28"/>
          <w:lang w:eastAsia="ru-RU"/>
        </w:rPr>
        <w:t xml:space="preserve"> матеріал, рекомендується зосередити увагу на його практичному використанні у вправах, </w:t>
      </w:r>
      <w:r w:rsidR="00CF6353" w:rsidRPr="00410CE8">
        <w:rPr>
          <w:rFonts w:ascii="Times New Roman" w:eastAsia="Times New Roman" w:hAnsi="Times New Roman" w:cs="Times New Roman"/>
          <w:color w:val="000000"/>
          <w:sz w:val="28"/>
          <w:szCs w:val="28"/>
          <w:lang w:eastAsia="ru-RU"/>
        </w:rPr>
        <w:t>розв’язуванні</w:t>
      </w:r>
      <w:r w:rsidRPr="00410CE8">
        <w:rPr>
          <w:rFonts w:ascii="Times New Roman" w:eastAsia="Times New Roman" w:hAnsi="Times New Roman" w:cs="Times New Roman"/>
          <w:color w:val="000000"/>
          <w:sz w:val="28"/>
          <w:szCs w:val="28"/>
          <w:lang w:eastAsia="ru-RU"/>
        </w:rPr>
        <w:t xml:space="preserve"> задач тощо. Водночас позитивне ставлення учнів до діяльності є важливим фактором для кращого засвоєння інформації.</w:t>
      </w:r>
    </w:p>
    <w:p w:rsidR="000E36B6" w:rsidRPr="00410CE8" w:rsidRDefault="000E36B6"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В умовах гуманізації сучасного суспільства зростає потреба в організації навчального спілкування на достойному рівні. У психолого-педагогічних дослідженнях виділено кілька ознак цього типу організації. </w:t>
      </w:r>
    </w:p>
    <w:p w:rsidR="00A8143E" w:rsidRPr="00410CE8" w:rsidRDefault="000E36B6" w:rsidP="006C65AA">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По-перше, це особистісна орієнтація учасників навчального процесу, яка включає правильне розуміння бесіди, аналіз мотивів своїх дій і можливих умов її здійснення і розвитку. По-друге, про ефективність педагогічного спілкування може свідчити рівність психологічного статусу співрозмовників, що фактично виражається у визнанні права школярів висловлювати свою думку та </w:t>
      </w:r>
      <w:r w:rsidRPr="00410CE8">
        <w:rPr>
          <w:rFonts w:ascii="Times New Roman" w:hAnsi="Times New Roman" w:cs="Times New Roman"/>
          <w:sz w:val="28"/>
          <w:szCs w:val="28"/>
        </w:rPr>
        <w:lastRenderedPageBreak/>
        <w:t xml:space="preserve">неприйнятті авторитету вчителя. Нарешті, </w:t>
      </w:r>
      <w:r w:rsidR="00CF6353" w:rsidRPr="00410CE8">
        <w:rPr>
          <w:rFonts w:ascii="Times New Roman" w:hAnsi="Times New Roman" w:cs="Times New Roman"/>
          <w:sz w:val="28"/>
          <w:szCs w:val="28"/>
        </w:rPr>
        <w:t>суб’єктивний</w:t>
      </w:r>
      <w:r w:rsidRPr="00410CE8">
        <w:rPr>
          <w:rFonts w:ascii="Times New Roman" w:hAnsi="Times New Roman" w:cs="Times New Roman"/>
          <w:sz w:val="28"/>
          <w:szCs w:val="28"/>
        </w:rPr>
        <w:t xml:space="preserve"> характер педагогічного спілкування знаходить своє відображення у проникненні у світ почуттів і переживань мовця, співпереживанні та використанні вчителем нес</w:t>
      </w:r>
      <w:bookmarkStart w:id="10" w:name="_Toc146149746"/>
      <w:r w:rsidR="000B6E4F" w:rsidRPr="00410CE8">
        <w:rPr>
          <w:rFonts w:ascii="Times New Roman" w:hAnsi="Times New Roman" w:cs="Times New Roman"/>
          <w:sz w:val="28"/>
          <w:szCs w:val="28"/>
        </w:rPr>
        <w:t>тандартних методів спілкування</w:t>
      </w:r>
      <w:r w:rsidR="0049116D">
        <w:rPr>
          <w:rFonts w:ascii="Times New Roman" w:hAnsi="Times New Roman" w:cs="Times New Roman"/>
          <w:sz w:val="28"/>
          <w:szCs w:val="28"/>
        </w:rPr>
        <w:t xml:space="preserve"> </w:t>
      </w:r>
      <w:r w:rsidR="000B6E4F" w:rsidRPr="00410CE8">
        <w:rPr>
          <w:rFonts w:ascii="Times New Roman" w:hAnsi="Times New Roman" w:cs="Times New Roman"/>
          <w:sz w:val="28"/>
          <w:szCs w:val="28"/>
        </w:rPr>
        <w:t>[57].</w:t>
      </w:r>
    </w:p>
    <w:p w:rsidR="00A8143E" w:rsidRPr="00410CE8" w:rsidRDefault="000E36B6" w:rsidP="00427A27">
      <w:pPr>
        <w:spacing w:after="0" w:line="360" w:lineRule="auto"/>
        <w:ind w:firstLine="709"/>
        <w:jc w:val="both"/>
        <w:rPr>
          <w:rFonts w:ascii="Times New Roman" w:eastAsia="SimSun" w:hAnsi="Times New Roman" w:cs="Times New Roman"/>
          <w:bCs/>
          <w:sz w:val="28"/>
        </w:rPr>
      </w:pPr>
      <w:r w:rsidRPr="00410CE8">
        <w:rPr>
          <w:rFonts w:ascii="Times New Roman" w:eastAsia="SimSun" w:hAnsi="Times New Roman" w:cs="Times New Roman"/>
          <w:bCs/>
          <w:sz w:val="28"/>
        </w:rPr>
        <w:t>Переконливість забезпечує спрямованість співрозмовника на певні дії Координація, що включає узгодженість дій у спільній діяльності Співрозмовник, колектив, пізнавальна виразність як відчуття внутрішнього стану та навчання</w:t>
      </w:r>
      <w:r w:rsidR="00F25541" w:rsidRPr="00410CE8">
        <w:rPr>
          <w:rFonts w:ascii="Times New Roman" w:eastAsia="SimSun" w:hAnsi="Times New Roman" w:cs="Times New Roman"/>
          <w:bCs/>
          <w:sz w:val="28"/>
        </w:rPr>
        <w:t xml:space="preserve"> – з</w:t>
      </w:r>
      <w:r w:rsidRPr="00410CE8">
        <w:rPr>
          <w:rFonts w:ascii="Times New Roman" w:eastAsia="SimSun" w:hAnsi="Times New Roman" w:cs="Times New Roman"/>
          <w:bCs/>
          <w:sz w:val="28"/>
        </w:rPr>
        <w:t>абезпечує емоційний обмін. Встановлення стосунків, тобто встановлення ролей, позицій, міжособистісних стосунків – це управління впливом як зміна стану, поведінки та комунікативних навичок індивідів, тобто здатність як керувати власною поведінкою, так і впливати на інших</w:t>
      </w:r>
      <w:bookmarkEnd w:id="10"/>
      <w:r w:rsidR="001A7DE4" w:rsidRPr="00410CE8">
        <w:rPr>
          <w:rFonts w:ascii="Times New Roman" w:eastAsia="SimSun" w:hAnsi="Times New Roman" w:cs="Times New Roman"/>
          <w:bCs/>
          <w:sz w:val="28"/>
        </w:rPr>
        <w:t>.</w:t>
      </w:r>
      <w:bookmarkStart w:id="11" w:name="_Toc146149747"/>
    </w:p>
    <w:p w:rsidR="000E36B6" w:rsidRPr="00410CE8" w:rsidRDefault="000E36B6" w:rsidP="00427A27">
      <w:pPr>
        <w:spacing w:after="0" w:line="360" w:lineRule="auto"/>
        <w:ind w:firstLine="709"/>
        <w:jc w:val="both"/>
        <w:rPr>
          <w:rFonts w:ascii="Times New Roman" w:eastAsia="Times New Roman" w:hAnsi="Times New Roman" w:cs="Times New Roman"/>
          <w:color w:val="000000"/>
          <w:sz w:val="44"/>
          <w:szCs w:val="28"/>
          <w:lang w:eastAsia="ru-RU"/>
        </w:rPr>
      </w:pPr>
      <w:r w:rsidRPr="00410CE8">
        <w:rPr>
          <w:rFonts w:ascii="Times New Roman" w:eastAsia="SimSun" w:hAnsi="Times New Roman" w:cs="Times New Roman"/>
          <w:bCs/>
          <w:sz w:val="28"/>
        </w:rPr>
        <w:t xml:space="preserve">Безсумнівно, що ці функції мають системний характер, тому передбачають єдність і постійний </w:t>
      </w:r>
      <w:r w:rsidR="00CF6353" w:rsidRPr="00410CE8">
        <w:rPr>
          <w:rFonts w:ascii="Times New Roman" w:eastAsia="SimSun" w:hAnsi="Times New Roman" w:cs="Times New Roman"/>
          <w:bCs/>
          <w:sz w:val="28"/>
        </w:rPr>
        <w:t>взаємозв’язок</w:t>
      </w:r>
      <w:r w:rsidRPr="00410CE8">
        <w:rPr>
          <w:rFonts w:ascii="Times New Roman" w:eastAsia="SimSun" w:hAnsi="Times New Roman" w:cs="Times New Roman"/>
          <w:bCs/>
          <w:sz w:val="28"/>
        </w:rPr>
        <w:t>, який може становити багатопланову взаємодію вчителя з учнями не тільки в класі, але й поза класом. Тому можна сказати, що без уміння сторін педагогічного спілкування сприймати й аналізувати власні почуття й емоції, а також переживання співрозмовника неможливо реалізувати кожне з них. Це забезпечує сприятливе психологічне середовище для взаємодії та налаштованість учасників на співпрацю та взаєморозуміння.</w:t>
      </w:r>
      <w:bookmarkEnd w:id="11"/>
    </w:p>
    <w:p w:rsidR="00B435BD" w:rsidRPr="00410CE8" w:rsidRDefault="00B435BD"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Діяльність з розвитку емоційного інтелекту </w:t>
      </w:r>
      <w:r w:rsidR="006C65AA" w:rsidRPr="00410CE8">
        <w:rPr>
          <w:rFonts w:ascii="Times New Roman" w:hAnsi="Times New Roman" w:cs="Times New Roman"/>
          <w:sz w:val="28"/>
          <w:szCs w:val="28"/>
        </w:rPr>
        <w:t>задля управління педагогічними кадрами в спеціалізованій школі №130 І-ІІІ ступенів з поглибленим вивченням англійської та італійської мов ім. Данте Аліг’єрі м.</w:t>
      </w:r>
      <w:r w:rsidR="0049116D">
        <w:rPr>
          <w:rFonts w:ascii="Times New Roman" w:hAnsi="Times New Roman" w:cs="Times New Roman"/>
          <w:sz w:val="28"/>
          <w:szCs w:val="28"/>
        </w:rPr>
        <w:t> </w:t>
      </w:r>
      <w:r w:rsidR="006C65AA" w:rsidRPr="00410CE8">
        <w:rPr>
          <w:rFonts w:ascii="Times New Roman" w:hAnsi="Times New Roman" w:cs="Times New Roman"/>
          <w:sz w:val="28"/>
          <w:szCs w:val="28"/>
        </w:rPr>
        <w:t>Києва</w:t>
      </w:r>
      <w:r w:rsidRPr="00410CE8">
        <w:rPr>
          <w:rFonts w:ascii="Times New Roman" w:hAnsi="Times New Roman" w:cs="Times New Roman"/>
          <w:sz w:val="28"/>
          <w:szCs w:val="28"/>
        </w:rPr>
        <w:t xml:space="preserve"> базується на відповідних підрозділах сучасних нормативних документів:</w:t>
      </w:r>
    </w:p>
    <w:p w:rsidR="00B435BD" w:rsidRPr="00410CE8" w:rsidRDefault="001D38F3" w:rsidP="001D38F3">
      <w:pPr>
        <w:pStyle w:val="a3"/>
        <w:widowControl w:val="0"/>
        <w:tabs>
          <w:tab w:val="left" w:pos="993"/>
        </w:tabs>
        <w:spacing w:after="0" w:line="360" w:lineRule="auto"/>
        <w:ind w:left="0" w:firstLine="709"/>
        <w:contextualSpacing w:val="0"/>
        <w:jc w:val="both"/>
        <w:rPr>
          <w:rFonts w:ascii="Times New Roman" w:hAnsi="Times New Roman" w:cs="Times New Roman"/>
          <w:sz w:val="28"/>
          <w:szCs w:val="28"/>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B435BD" w:rsidRPr="00410CE8">
        <w:rPr>
          <w:rFonts w:ascii="Times New Roman" w:hAnsi="Times New Roman" w:cs="Times New Roman"/>
          <w:sz w:val="28"/>
          <w:szCs w:val="28"/>
        </w:rPr>
        <w:t>Закон України «Про освіту» (2017);</w:t>
      </w:r>
    </w:p>
    <w:p w:rsidR="00B435BD" w:rsidRPr="001D38F3" w:rsidRDefault="001D38F3" w:rsidP="001D38F3">
      <w:pPr>
        <w:widowControl w:val="0"/>
        <w:tabs>
          <w:tab w:val="left" w:pos="993"/>
        </w:tabs>
        <w:spacing w:after="0" w:line="360" w:lineRule="auto"/>
        <w:ind w:firstLine="709"/>
        <w:jc w:val="both"/>
        <w:rPr>
          <w:rFonts w:ascii="Times New Roman" w:hAnsi="Times New Roman" w:cs="Times New Roman"/>
          <w:sz w:val="28"/>
          <w:szCs w:val="28"/>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B435BD" w:rsidRPr="001D38F3">
        <w:rPr>
          <w:rFonts w:ascii="Times New Roman" w:hAnsi="Times New Roman" w:cs="Times New Roman"/>
          <w:sz w:val="28"/>
          <w:szCs w:val="28"/>
        </w:rPr>
        <w:t>Професійний рівень професій «Вчитель початкових класів загальноосвітнього навчального закладу»;</w:t>
      </w:r>
    </w:p>
    <w:p w:rsidR="00B435BD" w:rsidRPr="00410CE8" w:rsidRDefault="001D38F3" w:rsidP="001D38F3">
      <w:pPr>
        <w:pStyle w:val="a3"/>
        <w:widowControl w:val="0"/>
        <w:tabs>
          <w:tab w:val="left" w:pos="993"/>
        </w:tabs>
        <w:spacing w:after="0" w:line="360" w:lineRule="auto"/>
        <w:ind w:left="0" w:firstLine="709"/>
        <w:contextualSpacing w:val="0"/>
        <w:jc w:val="both"/>
        <w:rPr>
          <w:rFonts w:ascii="Times New Roman" w:hAnsi="Times New Roman" w:cs="Times New Roman"/>
          <w:sz w:val="28"/>
          <w:szCs w:val="28"/>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B435BD" w:rsidRPr="00410CE8">
        <w:rPr>
          <w:rFonts w:ascii="Times New Roman" w:hAnsi="Times New Roman" w:cs="Times New Roman"/>
          <w:sz w:val="28"/>
          <w:szCs w:val="28"/>
        </w:rPr>
        <w:t>«Вчитель закладу загальної середньої освіти»;</w:t>
      </w:r>
    </w:p>
    <w:p w:rsidR="00B435BD" w:rsidRPr="00410CE8" w:rsidRDefault="001D38F3" w:rsidP="001D38F3">
      <w:pPr>
        <w:pStyle w:val="a3"/>
        <w:widowControl w:val="0"/>
        <w:tabs>
          <w:tab w:val="left" w:pos="993"/>
        </w:tabs>
        <w:spacing w:after="0" w:line="360" w:lineRule="auto"/>
        <w:ind w:left="0" w:firstLine="709"/>
        <w:contextualSpacing w:val="0"/>
        <w:jc w:val="both"/>
        <w:rPr>
          <w:rFonts w:ascii="Times New Roman" w:hAnsi="Times New Roman" w:cs="Times New Roman"/>
          <w:sz w:val="28"/>
          <w:szCs w:val="28"/>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B435BD" w:rsidRPr="00410CE8">
        <w:rPr>
          <w:rFonts w:ascii="Times New Roman" w:hAnsi="Times New Roman" w:cs="Times New Roman"/>
          <w:sz w:val="28"/>
          <w:szCs w:val="28"/>
        </w:rPr>
        <w:t>«Вчитель початкових класів (з неповним дипломом)» (2020);</w:t>
      </w:r>
    </w:p>
    <w:p w:rsidR="00B435BD" w:rsidRPr="00410CE8" w:rsidRDefault="001D38F3" w:rsidP="001D38F3">
      <w:pPr>
        <w:pStyle w:val="a3"/>
        <w:widowControl w:val="0"/>
        <w:tabs>
          <w:tab w:val="left" w:pos="993"/>
        </w:tabs>
        <w:spacing w:after="0" w:line="360" w:lineRule="auto"/>
        <w:ind w:left="0" w:firstLine="709"/>
        <w:contextualSpacing w:val="0"/>
        <w:jc w:val="both"/>
        <w:rPr>
          <w:rFonts w:ascii="Times New Roman" w:hAnsi="Times New Roman" w:cs="Times New Roman"/>
          <w:sz w:val="28"/>
          <w:szCs w:val="28"/>
        </w:rPr>
      </w:pPr>
      <w:r w:rsidRPr="001D38F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 </w:t>
      </w:r>
      <w:r w:rsidR="00B435BD" w:rsidRPr="00410CE8">
        <w:rPr>
          <w:rFonts w:ascii="Times New Roman" w:hAnsi="Times New Roman" w:cs="Times New Roman"/>
          <w:sz w:val="28"/>
          <w:szCs w:val="28"/>
        </w:rPr>
        <w:t xml:space="preserve">Професійний стандарт «Вихователь закладу дошкільної освіти», </w:t>
      </w:r>
      <w:r w:rsidR="00B435BD" w:rsidRPr="00410CE8">
        <w:rPr>
          <w:rFonts w:ascii="Times New Roman" w:hAnsi="Times New Roman" w:cs="Times New Roman"/>
          <w:sz w:val="28"/>
          <w:szCs w:val="28"/>
        </w:rPr>
        <w:lastRenderedPageBreak/>
        <w:t xml:space="preserve">Національний рівень базової середньої освіти (2020). </w:t>
      </w:r>
    </w:p>
    <w:p w:rsidR="00B435BD" w:rsidRPr="00410CE8" w:rsidRDefault="00B435BD" w:rsidP="001D38F3">
      <w:pPr>
        <w:widowControl w:val="0"/>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У зазначених документах розкривається перелік трудових завдань педагогів та працівників освіти, одним із яких є «робота з учасниками навчально-виховного процесу», визначеним професійними завданнями: «емоційні навички», до яких входять пізнавальні навички, особистісні почуття, емоції, потреби. </w:t>
      </w:r>
    </w:p>
    <w:p w:rsidR="00B435BD" w:rsidRPr="00410CE8" w:rsidRDefault="00B435BD"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Чуйність на зміни, стійкість, здатність до адаптації та подолання стресу (для вчителів початкової стадії) [6], а також однією з наскрізних навичок усіх основних справ студента є здатність позитивно керувати емоціями, яка включає в себе здатність: розпізнавати власні почуття та емоційний стан інших, переживати емоції без осуду, адекватно реагувати на конфліктні ситуації, розуміти, як емоції допомагають і заважають діяльності, шукати внутрішньої рівноваги, позитивного спілкування, концентрувати увагу, продуктивні дії.</w:t>
      </w:r>
    </w:p>
    <w:p w:rsidR="00B435BD" w:rsidRPr="00410CE8" w:rsidRDefault="00B435BD"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Діагнос</w:t>
      </w:r>
      <w:r w:rsidR="00F25541" w:rsidRPr="00410CE8">
        <w:rPr>
          <w:rFonts w:ascii="Times New Roman" w:hAnsi="Times New Roman" w:cs="Times New Roman"/>
          <w:sz w:val="28"/>
          <w:szCs w:val="28"/>
        </w:rPr>
        <w:t>тика вчителя є передумовою моєї</w:t>
      </w:r>
      <w:r w:rsidRPr="00410CE8">
        <w:rPr>
          <w:rFonts w:ascii="Times New Roman" w:hAnsi="Times New Roman" w:cs="Times New Roman"/>
          <w:sz w:val="28"/>
          <w:szCs w:val="28"/>
        </w:rPr>
        <w:t xml:space="preserve"> роботи з розвитку емоційного інтелекту вчителя. </w:t>
      </w:r>
      <w:r w:rsidR="006C65AA" w:rsidRPr="00410CE8">
        <w:rPr>
          <w:rFonts w:ascii="Times New Roman" w:hAnsi="Times New Roman" w:cs="Times New Roman"/>
          <w:sz w:val="28"/>
          <w:szCs w:val="28"/>
        </w:rPr>
        <w:t>В своєму дослідженні ми використали</w:t>
      </w:r>
      <w:r w:rsidRPr="00410CE8">
        <w:rPr>
          <w:rFonts w:ascii="Times New Roman" w:hAnsi="Times New Roman" w:cs="Times New Roman"/>
          <w:sz w:val="28"/>
          <w:szCs w:val="28"/>
        </w:rPr>
        <w:t xml:space="preserve"> методику діагностики емоційного інтелекту, щоб визначити здатність учителів розуміти та використовувати емоції, враховуючи різні аспекти емоційного інтелекту. Методика складається з 30 пунктів і </w:t>
      </w:r>
      <w:r w:rsidR="00CF6353" w:rsidRPr="00410CE8">
        <w:rPr>
          <w:rFonts w:ascii="Times New Roman" w:hAnsi="Times New Roman" w:cs="Times New Roman"/>
          <w:sz w:val="28"/>
          <w:szCs w:val="28"/>
        </w:rPr>
        <w:t>п’яти</w:t>
      </w:r>
      <w:r w:rsidRPr="00410CE8">
        <w:rPr>
          <w:rFonts w:ascii="Times New Roman" w:hAnsi="Times New Roman" w:cs="Times New Roman"/>
          <w:sz w:val="28"/>
          <w:szCs w:val="28"/>
        </w:rPr>
        <w:t xml:space="preserve"> шкал:</w:t>
      </w:r>
    </w:p>
    <w:p w:rsidR="00B435BD" w:rsidRPr="00410CE8" w:rsidRDefault="00B435BD"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Ш</w:t>
      </w:r>
      <w:r w:rsidR="00F25541" w:rsidRPr="00410CE8">
        <w:rPr>
          <w:rFonts w:ascii="Times New Roman" w:hAnsi="Times New Roman" w:cs="Times New Roman"/>
          <w:sz w:val="28"/>
          <w:szCs w:val="28"/>
        </w:rPr>
        <w:t>кала 1 – «Емоційна обізнаність»;</w:t>
      </w:r>
    </w:p>
    <w:p w:rsidR="00B435BD" w:rsidRPr="00410CE8" w:rsidRDefault="00B435BD"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Шкала 2 – «Керування своїми емоціями» (емоційна замкнутість, емоційна непримиренність)</w:t>
      </w:r>
      <w:r w:rsidR="00F25541" w:rsidRPr="00410CE8">
        <w:rPr>
          <w:rFonts w:ascii="Times New Roman" w:hAnsi="Times New Roman" w:cs="Times New Roman"/>
          <w:sz w:val="28"/>
          <w:szCs w:val="28"/>
        </w:rPr>
        <w:t>;</w:t>
      </w:r>
    </w:p>
    <w:p w:rsidR="00B435BD" w:rsidRPr="00410CE8" w:rsidRDefault="00B435BD"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Шкала 3 </w:t>
      </w:r>
      <w:r w:rsidR="00F25541" w:rsidRPr="00410CE8">
        <w:rPr>
          <w:rFonts w:ascii="Times New Roman" w:hAnsi="Times New Roman" w:cs="Times New Roman"/>
          <w:sz w:val="28"/>
          <w:szCs w:val="28"/>
        </w:rPr>
        <w:t>–</w:t>
      </w:r>
      <w:r w:rsidRPr="00410CE8">
        <w:rPr>
          <w:rFonts w:ascii="Times New Roman" w:hAnsi="Times New Roman" w:cs="Times New Roman"/>
          <w:sz w:val="28"/>
          <w:szCs w:val="28"/>
        </w:rPr>
        <w:t xml:space="preserve"> «</w:t>
      </w:r>
      <w:proofErr w:type="spellStart"/>
      <w:r w:rsidRPr="00410CE8">
        <w:rPr>
          <w:rFonts w:ascii="Times New Roman" w:hAnsi="Times New Roman" w:cs="Times New Roman"/>
          <w:sz w:val="28"/>
          <w:szCs w:val="28"/>
        </w:rPr>
        <w:t>Самомотивація</w:t>
      </w:r>
      <w:proofErr w:type="spellEnd"/>
      <w:r w:rsidRPr="00410CE8">
        <w:rPr>
          <w:rFonts w:ascii="Times New Roman" w:hAnsi="Times New Roman" w:cs="Times New Roman"/>
          <w:sz w:val="28"/>
          <w:szCs w:val="28"/>
        </w:rPr>
        <w:t>» (самостійний контроль темпераменту)</w:t>
      </w:r>
      <w:r w:rsidR="00F25541" w:rsidRPr="00410CE8">
        <w:rPr>
          <w:rFonts w:ascii="Times New Roman" w:hAnsi="Times New Roman" w:cs="Times New Roman"/>
          <w:sz w:val="28"/>
          <w:szCs w:val="28"/>
        </w:rPr>
        <w:t>;</w:t>
      </w:r>
    </w:p>
    <w:p w:rsidR="00B435BD" w:rsidRPr="00410CE8" w:rsidRDefault="00F25541"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Шкала 4 – «Емпатія»;</w:t>
      </w:r>
    </w:p>
    <w:p w:rsidR="00B435BD" w:rsidRPr="00410CE8" w:rsidRDefault="00B435BD"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Шкала 5 – «Розпізнавання чужих емоцій» (здатність впливати на емоційний стан іншого).</w:t>
      </w:r>
    </w:p>
    <w:p w:rsidR="00B435BD" w:rsidRPr="00410CE8" w:rsidRDefault="00B435BD" w:rsidP="001D38F3">
      <w:pPr>
        <w:widowControl w:val="0"/>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У широкому сенсі емоційний інтелект вважається здатністю працювати з емоціями та співпереживати їм. Це включає в себе розпізнавання емоцій, розпізнавання негативних і позитивних емоцій, відокремлення особистих уявлень від усвідомлених фактів, керування власними та чужими емоціями Дуже точне сприйняття ситуацій, розуміння бажань інших, протистояння </w:t>
      </w:r>
      <w:r w:rsidRPr="00410CE8">
        <w:rPr>
          <w:rFonts w:ascii="Times New Roman" w:hAnsi="Times New Roman" w:cs="Times New Roman"/>
          <w:sz w:val="28"/>
          <w:szCs w:val="28"/>
        </w:rPr>
        <w:lastRenderedPageBreak/>
        <w:t xml:space="preserve">стресу та піддавання впливу негативних емоцій є певною здатністю людини. </w:t>
      </w:r>
    </w:p>
    <w:p w:rsidR="00B435BD" w:rsidRPr="00410CE8" w:rsidRDefault="00B435BD" w:rsidP="001D38F3">
      <w:pPr>
        <w:widowControl w:val="0"/>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За </w:t>
      </w:r>
      <w:proofErr w:type="spellStart"/>
      <w:r w:rsidRPr="00410CE8">
        <w:rPr>
          <w:rFonts w:ascii="Times New Roman" w:hAnsi="Times New Roman" w:cs="Times New Roman"/>
          <w:sz w:val="28"/>
          <w:szCs w:val="28"/>
        </w:rPr>
        <w:t>Гоулманом</w:t>
      </w:r>
      <w:proofErr w:type="spellEnd"/>
      <w:r w:rsidRPr="00410CE8">
        <w:rPr>
          <w:rFonts w:ascii="Times New Roman" w:hAnsi="Times New Roman" w:cs="Times New Roman"/>
          <w:sz w:val="28"/>
          <w:szCs w:val="28"/>
        </w:rPr>
        <w:t xml:space="preserve">, емоційний інтелект, також відомий як емоційний інтелект, </w:t>
      </w:r>
      <w:r w:rsidR="0088594B">
        <w:rPr>
          <w:rFonts w:ascii="Times New Roman" w:hAnsi="Times New Roman" w:cs="Times New Roman"/>
          <w:sz w:val="28"/>
          <w:szCs w:val="28"/>
        </w:rPr>
        <w:t>-</w:t>
      </w:r>
      <w:r w:rsidRPr="00410CE8">
        <w:rPr>
          <w:rFonts w:ascii="Times New Roman" w:hAnsi="Times New Roman" w:cs="Times New Roman"/>
          <w:sz w:val="28"/>
          <w:szCs w:val="28"/>
        </w:rPr>
        <w:t xml:space="preserve"> це здатність розуміти та формулювати особисті почуття. Спілкуйтеся з іншими, будьте чіткими та чуйними до слухачів. Позитивно та чуйно реагуйте на нові ситуації. Це здатність людини інтерпретувати власні почуття та почуття оточуючих для досягнення своїх цілей, використовуючи отриману інформацію.</w:t>
      </w:r>
      <w:r w:rsidR="0049116D">
        <w:rPr>
          <w:rFonts w:ascii="Times New Roman" w:hAnsi="Times New Roman" w:cs="Times New Roman"/>
          <w:sz w:val="28"/>
          <w:szCs w:val="28"/>
        </w:rPr>
        <w:t xml:space="preserve"> </w:t>
      </w:r>
      <w:r w:rsidRPr="00410CE8">
        <w:rPr>
          <w:rFonts w:ascii="Times New Roman" w:hAnsi="Times New Roman" w:cs="Times New Roman"/>
          <w:sz w:val="28"/>
          <w:szCs w:val="28"/>
        </w:rPr>
        <w:t>Розкриваючи структуру емоційного інтелекту, Деніел Гоулман виділяє 4 компоненти:</w:t>
      </w:r>
      <w:r w:rsidR="006C65AA" w:rsidRPr="00410CE8">
        <w:rPr>
          <w:rFonts w:ascii="Times New Roman" w:hAnsi="Times New Roman" w:cs="Times New Roman"/>
          <w:sz w:val="28"/>
          <w:szCs w:val="28"/>
        </w:rPr>
        <w:t xml:space="preserve"> с</w:t>
      </w:r>
      <w:r w:rsidRPr="00410CE8">
        <w:rPr>
          <w:rFonts w:ascii="Times New Roman" w:hAnsi="Times New Roman" w:cs="Times New Roman"/>
          <w:sz w:val="28"/>
          <w:szCs w:val="28"/>
        </w:rPr>
        <w:t>амосвідомість</w:t>
      </w:r>
      <w:r w:rsidR="006C65AA" w:rsidRPr="00410CE8">
        <w:rPr>
          <w:rFonts w:ascii="Times New Roman" w:hAnsi="Times New Roman" w:cs="Times New Roman"/>
          <w:sz w:val="28"/>
          <w:szCs w:val="28"/>
        </w:rPr>
        <w:t>, с</w:t>
      </w:r>
      <w:r w:rsidRPr="00410CE8">
        <w:rPr>
          <w:rFonts w:ascii="Times New Roman" w:hAnsi="Times New Roman" w:cs="Times New Roman"/>
          <w:sz w:val="28"/>
          <w:szCs w:val="28"/>
        </w:rPr>
        <w:t>аморегуляція</w:t>
      </w:r>
      <w:r w:rsidR="006C65AA" w:rsidRPr="00410CE8">
        <w:rPr>
          <w:rFonts w:ascii="Times New Roman" w:hAnsi="Times New Roman" w:cs="Times New Roman"/>
          <w:sz w:val="28"/>
          <w:szCs w:val="28"/>
        </w:rPr>
        <w:t>, е</w:t>
      </w:r>
      <w:r w:rsidRPr="00410CE8">
        <w:rPr>
          <w:rFonts w:ascii="Times New Roman" w:hAnsi="Times New Roman" w:cs="Times New Roman"/>
          <w:sz w:val="28"/>
          <w:szCs w:val="28"/>
        </w:rPr>
        <w:t>мпатія</w:t>
      </w:r>
      <w:r w:rsidR="006C65AA" w:rsidRPr="00410CE8">
        <w:rPr>
          <w:rFonts w:ascii="Times New Roman" w:hAnsi="Times New Roman" w:cs="Times New Roman"/>
          <w:sz w:val="28"/>
          <w:szCs w:val="28"/>
        </w:rPr>
        <w:t>, у</w:t>
      </w:r>
      <w:r w:rsidRPr="00410CE8">
        <w:rPr>
          <w:rFonts w:ascii="Times New Roman" w:hAnsi="Times New Roman" w:cs="Times New Roman"/>
          <w:sz w:val="28"/>
          <w:szCs w:val="28"/>
        </w:rPr>
        <w:t>правління відносинами</w:t>
      </w:r>
      <w:r w:rsidR="0049116D">
        <w:rPr>
          <w:rFonts w:ascii="Times New Roman" w:hAnsi="Times New Roman" w:cs="Times New Roman"/>
          <w:sz w:val="28"/>
          <w:szCs w:val="28"/>
        </w:rPr>
        <w:t xml:space="preserve"> </w:t>
      </w:r>
      <w:r w:rsidR="000B6E4F" w:rsidRPr="00410CE8">
        <w:rPr>
          <w:rFonts w:ascii="Times New Roman" w:hAnsi="Times New Roman" w:cs="Times New Roman"/>
          <w:sz w:val="28"/>
          <w:szCs w:val="28"/>
        </w:rPr>
        <w:t>[16]</w:t>
      </w:r>
      <w:r w:rsidRPr="00410CE8">
        <w:rPr>
          <w:rFonts w:ascii="Times New Roman" w:hAnsi="Times New Roman" w:cs="Times New Roman"/>
          <w:sz w:val="28"/>
          <w:szCs w:val="28"/>
        </w:rPr>
        <w:t>.</w:t>
      </w:r>
    </w:p>
    <w:p w:rsidR="006C65AA" w:rsidRPr="00410CE8" w:rsidRDefault="00B435BD"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sz w:val="28"/>
          <w:szCs w:val="28"/>
        </w:rPr>
        <w:t>На основі викладених положень, вивчення теоретичних основ проблеми та результатів аналізу експериментальних даних побудовано модель, яка відображає загальну структуру процесу розвитку емоційного інтелекту педагогів.</w:t>
      </w:r>
      <w:r w:rsidR="0049116D">
        <w:rPr>
          <w:rFonts w:ascii="Times New Roman" w:hAnsi="Times New Roman" w:cs="Times New Roman"/>
          <w:sz w:val="28"/>
          <w:szCs w:val="28"/>
        </w:rPr>
        <w:t xml:space="preserve"> </w:t>
      </w:r>
      <w:r w:rsidR="00BA3760" w:rsidRPr="00410CE8">
        <w:rPr>
          <w:rFonts w:ascii="Times New Roman" w:hAnsi="Times New Roman" w:cs="Times New Roman"/>
          <w:color w:val="000000" w:themeColor="text1"/>
          <w:sz w:val="28"/>
          <w:szCs w:val="28"/>
        </w:rPr>
        <w:t>Зміни в організаційній структурі та управлінні часто впливають на умови життя та праці людей, часто створюючи відчуття невизначеності.</w:t>
      </w:r>
    </w:p>
    <w:p w:rsidR="00BA3760" w:rsidRPr="00410CE8" w:rsidRDefault="00BA3760" w:rsidP="001D38F3">
      <w:pPr>
        <w:widowControl w:val="0"/>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color w:val="000000" w:themeColor="text1"/>
          <w:sz w:val="28"/>
          <w:szCs w:val="28"/>
        </w:rPr>
        <w:t xml:space="preserve">Наскільки спокійно і впевнено буде прийнята та впроваджена нова організаційна культура, залежить від здатності керівників закладу </w:t>
      </w:r>
      <w:r w:rsidR="006C65AA" w:rsidRPr="00410CE8">
        <w:rPr>
          <w:rFonts w:ascii="Times New Roman" w:hAnsi="Times New Roman" w:cs="Times New Roman"/>
          <w:color w:val="000000" w:themeColor="text1"/>
          <w:sz w:val="28"/>
          <w:szCs w:val="28"/>
        </w:rPr>
        <w:t xml:space="preserve">загальної середньої </w:t>
      </w:r>
      <w:r w:rsidRPr="00410CE8">
        <w:rPr>
          <w:rFonts w:ascii="Times New Roman" w:hAnsi="Times New Roman" w:cs="Times New Roman"/>
          <w:color w:val="000000" w:themeColor="text1"/>
          <w:sz w:val="28"/>
          <w:szCs w:val="28"/>
        </w:rPr>
        <w:t xml:space="preserve">освіти продемонструвати компетентність, гнучкість і мудрість. Оскільки культура відіграє таку важливу роль у житті </w:t>
      </w:r>
      <w:r w:rsidR="006C65AA" w:rsidRPr="00410CE8">
        <w:rPr>
          <w:rFonts w:ascii="Times New Roman" w:hAnsi="Times New Roman" w:cs="Times New Roman"/>
          <w:color w:val="000000" w:themeColor="text1"/>
          <w:sz w:val="28"/>
          <w:szCs w:val="28"/>
        </w:rPr>
        <w:t>закладів освіти</w:t>
      </w:r>
      <w:r w:rsidRPr="00410CE8">
        <w:rPr>
          <w:rFonts w:ascii="Times New Roman" w:hAnsi="Times New Roman" w:cs="Times New Roman"/>
          <w:color w:val="000000" w:themeColor="text1"/>
          <w:sz w:val="28"/>
          <w:szCs w:val="28"/>
        </w:rPr>
        <w:t xml:space="preserve">, вона заслуговує пильної уваги з боку керівництва. Керівництво </w:t>
      </w:r>
      <w:r w:rsidR="006C65AA" w:rsidRPr="00410CE8">
        <w:rPr>
          <w:rFonts w:ascii="Times New Roman" w:hAnsi="Times New Roman" w:cs="Times New Roman"/>
          <w:color w:val="000000" w:themeColor="text1"/>
          <w:sz w:val="28"/>
          <w:szCs w:val="28"/>
        </w:rPr>
        <w:t>ЗЗСО нині</w:t>
      </w:r>
      <w:r w:rsidRPr="00410CE8">
        <w:rPr>
          <w:rFonts w:ascii="Times New Roman" w:hAnsi="Times New Roman" w:cs="Times New Roman"/>
          <w:color w:val="000000" w:themeColor="text1"/>
          <w:sz w:val="28"/>
          <w:szCs w:val="28"/>
        </w:rPr>
        <w:t xml:space="preserve"> має достатні ресурси та засоби для впливу на формування та розвиток організаційної культури, але не завжди володіє достатніми знаннями про її природу та процеси її формування, підтримки та зміни. </w:t>
      </w:r>
    </w:p>
    <w:p w:rsidR="00BA3760" w:rsidRPr="00410CE8" w:rsidRDefault="00BA3760" w:rsidP="001D38F3">
      <w:pPr>
        <w:widowControl w:val="0"/>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Емоційний інтелект </w:t>
      </w:r>
      <w:r w:rsidR="006C65AA" w:rsidRPr="00410CE8">
        <w:rPr>
          <w:rFonts w:ascii="Times New Roman" w:hAnsi="Times New Roman" w:cs="Times New Roman"/>
          <w:color w:val="000000" w:themeColor="text1"/>
          <w:sz w:val="28"/>
          <w:szCs w:val="28"/>
        </w:rPr>
        <w:t>в управлінні педагогічними кадрами закладу загальної середньої освіти</w:t>
      </w:r>
      <w:r w:rsidRPr="00410CE8">
        <w:rPr>
          <w:rFonts w:ascii="Times New Roman" w:hAnsi="Times New Roman" w:cs="Times New Roman"/>
          <w:color w:val="000000" w:themeColor="text1"/>
          <w:sz w:val="28"/>
          <w:szCs w:val="28"/>
        </w:rPr>
        <w:t xml:space="preserve"> – це переважно соціально-психологічне явище, її формування </w:t>
      </w:r>
      <w:r w:rsidR="006C65AA" w:rsidRPr="00410CE8">
        <w:rPr>
          <w:rFonts w:ascii="Times New Roman" w:hAnsi="Times New Roman" w:cs="Times New Roman"/>
          <w:color w:val="000000" w:themeColor="text1"/>
          <w:sz w:val="28"/>
          <w:szCs w:val="28"/>
        </w:rPr>
        <w:t>і</w:t>
      </w:r>
      <w:r w:rsidRPr="00410CE8">
        <w:rPr>
          <w:rFonts w:ascii="Times New Roman" w:hAnsi="Times New Roman" w:cs="Times New Roman"/>
          <w:color w:val="000000" w:themeColor="text1"/>
          <w:sz w:val="28"/>
          <w:szCs w:val="28"/>
        </w:rPr>
        <w:t xml:space="preserve"> розвиток</w:t>
      </w:r>
      <w:r w:rsidR="006C65AA"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 врахування в діяльності закладів освіти є важливими чинниками організаційного розвитку, створення іміджу школи, гуманізації управління та його підвищення. </w:t>
      </w:r>
    </w:p>
    <w:p w:rsidR="00E73F35" w:rsidRPr="00410CE8" w:rsidRDefault="00BC53D6" w:rsidP="006C65AA">
      <w:pPr>
        <w:pStyle w:val="1"/>
        <w:spacing w:before="0" w:line="360" w:lineRule="auto"/>
        <w:ind w:firstLine="709"/>
        <w:jc w:val="center"/>
        <w:rPr>
          <w:rFonts w:ascii="Times New Roman" w:hAnsi="Times New Roman" w:cs="Times New Roman"/>
          <w:color w:val="000000" w:themeColor="text1"/>
        </w:rPr>
      </w:pPr>
      <w:r w:rsidRPr="00410CE8">
        <w:rPr>
          <w:rFonts w:ascii="Times New Roman" w:eastAsia="SimSun" w:hAnsi="Times New Roman" w:cs="Times New Roman"/>
          <w:color w:val="auto"/>
        </w:rPr>
        <w:br w:type="page"/>
      </w:r>
      <w:bookmarkStart w:id="12" w:name="_Toc151838207"/>
      <w:r w:rsidR="00E73F35" w:rsidRPr="00410CE8">
        <w:rPr>
          <w:rFonts w:ascii="Times New Roman" w:hAnsi="Times New Roman" w:cs="Times New Roman"/>
          <w:color w:val="000000" w:themeColor="text1"/>
        </w:rPr>
        <w:lastRenderedPageBreak/>
        <w:t>Висновок до розділу 2</w:t>
      </w:r>
      <w:bookmarkEnd w:id="12"/>
    </w:p>
    <w:p w:rsidR="000E36B6" w:rsidRPr="00410CE8" w:rsidRDefault="000E36B6" w:rsidP="00427A27">
      <w:pPr>
        <w:spacing w:after="0" w:line="360" w:lineRule="auto"/>
        <w:ind w:firstLine="709"/>
        <w:rPr>
          <w:rFonts w:ascii="Times New Roman" w:hAnsi="Times New Roman" w:cs="Times New Roman"/>
          <w:sz w:val="28"/>
          <w:szCs w:val="28"/>
          <w:highlight w:val="yellow"/>
        </w:rPr>
      </w:pPr>
    </w:p>
    <w:p w:rsidR="00454DA8" w:rsidRPr="00410CE8" w:rsidRDefault="00454DA8"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 xml:space="preserve">У ході діагностики стану емоційного </w:t>
      </w:r>
      <w:r w:rsidR="00B7498D" w:rsidRPr="00410CE8">
        <w:rPr>
          <w:rFonts w:ascii="Times New Roman" w:hAnsi="Times New Roman" w:cs="Times New Roman"/>
          <w:sz w:val="28"/>
          <w:szCs w:val="28"/>
        </w:rPr>
        <w:t xml:space="preserve">інтелекту у педагогів спеціалізованої школи з поглибленим вивченням англійської та італійської мов №130 ім. Данте </w:t>
      </w:r>
      <w:r w:rsidR="008D74DB" w:rsidRPr="00410CE8">
        <w:rPr>
          <w:rFonts w:ascii="Times New Roman" w:hAnsi="Times New Roman" w:cs="Times New Roman"/>
          <w:sz w:val="28"/>
          <w:szCs w:val="28"/>
        </w:rPr>
        <w:t>Аліг’єрі</w:t>
      </w:r>
      <w:r w:rsidR="00B7498D" w:rsidRPr="00410CE8">
        <w:rPr>
          <w:rFonts w:ascii="Times New Roman" w:hAnsi="Times New Roman" w:cs="Times New Roman"/>
          <w:sz w:val="28"/>
          <w:szCs w:val="28"/>
        </w:rPr>
        <w:t xml:space="preserve"> м. Києва були виявлені важливі аспекти обізнаності вчителів щодо емоцій та впливу емоційного інтелекту на їхню роботу.</w:t>
      </w:r>
    </w:p>
    <w:p w:rsidR="00B7498D" w:rsidRPr="00410CE8" w:rsidRDefault="00B7498D"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Аналіз структури та організації роботи школи показав, що учасники дослідження мають високий рівень професійної підготовки, що свідчить про їхню здатність аналізувати та розуміти емоції. Також було виявлено, що школа активно займається розвитком соціальних навичок учнів, що є важливим аспектом виховання емоційного інтелекту.</w:t>
      </w:r>
      <w:bookmarkStart w:id="13" w:name="_Toc146149749"/>
    </w:p>
    <w:p w:rsidR="00901083" w:rsidRPr="00410CE8" w:rsidRDefault="00901083" w:rsidP="00427A27">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sz w:val="28"/>
          <w:szCs w:val="28"/>
        </w:rPr>
        <w:t>Розвиток емоційного інтелекту є актуальним питанням для вчителів, особливо в у</w:t>
      </w:r>
      <w:r w:rsidR="00FC1152" w:rsidRPr="00410CE8">
        <w:rPr>
          <w:rFonts w:ascii="Times New Roman" w:hAnsi="Times New Roman" w:cs="Times New Roman"/>
          <w:sz w:val="28"/>
          <w:szCs w:val="28"/>
        </w:rPr>
        <w:t>мовах стресових ситуацій та високого емоційного навантаження. Важливо розуміти та усвідомлювати свої емоції, а також володіти навичками саморегуляції, комунікації та вирішення конфліктів.</w:t>
      </w:r>
    </w:p>
    <w:p w:rsidR="00B7498D" w:rsidRPr="00410CE8" w:rsidRDefault="00BC53D6" w:rsidP="00B17705">
      <w:pPr>
        <w:spacing w:after="0" w:line="360" w:lineRule="auto"/>
        <w:ind w:firstLine="709"/>
        <w:jc w:val="both"/>
        <w:rPr>
          <w:rFonts w:ascii="Times New Roman" w:eastAsia="SimSun" w:hAnsi="Times New Roman" w:cs="Times New Roman"/>
          <w:bCs/>
          <w:sz w:val="28"/>
          <w:szCs w:val="28"/>
        </w:rPr>
      </w:pPr>
      <w:r w:rsidRPr="00410CE8">
        <w:rPr>
          <w:rFonts w:ascii="Times New Roman" w:eastAsia="SimSun" w:hAnsi="Times New Roman" w:cs="Times New Roman"/>
          <w:bCs/>
          <w:sz w:val="28"/>
          <w:szCs w:val="28"/>
        </w:rPr>
        <w:t xml:space="preserve">Розвиток емоційного інтелекту вчителя під час безперервного навчання має важливі ресурси за рахунок інтеграції власного досвіду, розвитку нових професійних стосунків – міжособистісних, </w:t>
      </w:r>
      <w:r w:rsidR="008D74DB" w:rsidRPr="00410CE8">
        <w:rPr>
          <w:rFonts w:ascii="Times New Roman" w:eastAsia="SimSun" w:hAnsi="Times New Roman" w:cs="Times New Roman"/>
          <w:bCs/>
          <w:sz w:val="28"/>
          <w:szCs w:val="28"/>
        </w:rPr>
        <w:t>суб’єктних</w:t>
      </w:r>
      <w:r w:rsidRPr="00410CE8">
        <w:rPr>
          <w:rFonts w:ascii="Times New Roman" w:eastAsia="SimSun" w:hAnsi="Times New Roman" w:cs="Times New Roman"/>
          <w:bCs/>
          <w:sz w:val="28"/>
          <w:szCs w:val="28"/>
        </w:rPr>
        <w:t xml:space="preserve">, </w:t>
      </w:r>
      <w:r w:rsidR="00396313" w:rsidRPr="00410CE8">
        <w:rPr>
          <w:rFonts w:ascii="Times New Roman" w:eastAsia="SimSun" w:hAnsi="Times New Roman" w:cs="Times New Roman"/>
          <w:bCs/>
          <w:sz w:val="28"/>
          <w:szCs w:val="28"/>
        </w:rPr>
        <w:t xml:space="preserve">над </w:t>
      </w:r>
      <w:r w:rsidR="008D74DB" w:rsidRPr="00410CE8">
        <w:rPr>
          <w:rFonts w:ascii="Times New Roman" w:eastAsia="SimSun" w:hAnsi="Times New Roman" w:cs="Times New Roman"/>
          <w:bCs/>
          <w:sz w:val="28"/>
          <w:szCs w:val="28"/>
        </w:rPr>
        <w:t>суб’єктних</w:t>
      </w:r>
      <w:r w:rsidRPr="00410CE8">
        <w:rPr>
          <w:rFonts w:ascii="Times New Roman" w:eastAsia="SimSun" w:hAnsi="Times New Roman" w:cs="Times New Roman"/>
          <w:bCs/>
          <w:sz w:val="28"/>
          <w:szCs w:val="28"/>
        </w:rPr>
        <w:t xml:space="preserve">, </w:t>
      </w:r>
      <w:r w:rsidR="00396313" w:rsidRPr="00410CE8">
        <w:rPr>
          <w:rFonts w:ascii="Times New Roman" w:eastAsia="SimSun" w:hAnsi="Times New Roman" w:cs="Times New Roman"/>
          <w:bCs/>
          <w:sz w:val="28"/>
          <w:szCs w:val="28"/>
        </w:rPr>
        <w:t xml:space="preserve">мета </w:t>
      </w:r>
      <w:r w:rsidR="008D74DB" w:rsidRPr="00410CE8">
        <w:rPr>
          <w:rFonts w:ascii="Times New Roman" w:eastAsia="SimSun" w:hAnsi="Times New Roman" w:cs="Times New Roman"/>
          <w:bCs/>
          <w:sz w:val="28"/>
          <w:szCs w:val="28"/>
        </w:rPr>
        <w:t>суб’єктних</w:t>
      </w:r>
      <w:r w:rsidRPr="00410CE8">
        <w:rPr>
          <w:rFonts w:ascii="Times New Roman" w:eastAsia="SimSun" w:hAnsi="Times New Roman" w:cs="Times New Roman"/>
          <w:bCs/>
          <w:sz w:val="28"/>
          <w:szCs w:val="28"/>
        </w:rPr>
        <w:t>. Наявність емоційного інтелекту спонукає вчителя до творчого пошуку, розвитку професійно-особистісного потенціалу, середовища освітнього простору.</w:t>
      </w:r>
      <w:bookmarkStart w:id="14" w:name="_Toc146149750"/>
      <w:bookmarkEnd w:id="13"/>
      <w:r w:rsidR="0049116D">
        <w:rPr>
          <w:rFonts w:ascii="Times New Roman" w:eastAsia="SimSun" w:hAnsi="Times New Roman" w:cs="Times New Roman"/>
          <w:bCs/>
          <w:sz w:val="28"/>
          <w:szCs w:val="28"/>
        </w:rPr>
        <w:t xml:space="preserve"> </w:t>
      </w:r>
      <w:r w:rsidRPr="00410CE8">
        <w:rPr>
          <w:rFonts w:ascii="Times New Roman" w:eastAsia="SimSun" w:hAnsi="Times New Roman" w:cs="Times New Roman"/>
          <w:bCs/>
          <w:sz w:val="28"/>
        </w:rPr>
        <w:t>Ця якість дозволяє їм розуміти почуття, які не відчувають, вони співпереживають іншим і можуть подумки поставити себе на їхнє місце. Емоційний інтелект виражається в тому, щоб бути ніжним, ввічливим, чемним, шанобливим і співчутливим. Педагоги з такою здатністю прагнуть створити позитивну психологічну обстановку в групі.</w:t>
      </w:r>
      <w:bookmarkStart w:id="15" w:name="_Toc146149751"/>
      <w:bookmarkEnd w:id="14"/>
    </w:p>
    <w:p w:rsidR="00BA3760" w:rsidRPr="00410CE8" w:rsidRDefault="00BC53D6" w:rsidP="00427A27">
      <w:pPr>
        <w:spacing w:after="0" w:line="360" w:lineRule="auto"/>
        <w:ind w:firstLine="709"/>
        <w:jc w:val="both"/>
        <w:rPr>
          <w:rFonts w:ascii="Times New Roman" w:eastAsiaTheme="majorEastAsia" w:hAnsi="Times New Roman" w:cs="Times New Roman"/>
          <w:b/>
          <w:bCs/>
          <w:color w:val="000000" w:themeColor="text1"/>
          <w:sz w:val="28"/>
          <w:szCs w:val="28"/>
        </w:rPr>
      </w:pPr>
      <w:r w:rsidRPr="00410CE8">
        <w:rPr>
          <w:rFonts w:ascii="Times New Roman" w:eastAsia="SimSun" w:hAnsi="Times New Roman" w:cs="Times New Roman"/>
          <w:bCs/>
          <w:sz w:val="28"/>
        </w:rPr>
        <w:t>Тому, розвиваючи емоційний інтелект, сучасний вчитель може досягти високих результатів у професійній сфері, стати високоефективним та дієвим фахівцем. Можна сказати, що емоційна культура вчителя відображає рівень професійної майстерності, емоційний розвиток особистості, впливає на імідж вчителя.</w:t>
      </w:r>
      <w:bookmarkEnd w:id="15"/>
      <w:r w:rsidR="00BA3760" w:rsidRPr="00410CE8">
        <w:rPr>
          <w:rFonts w:ascii="Times New Roman" w:hAnsi="Times New Roman" w:cs="Times New Roman"/>
          <w:color w:val="000000" w:themeColor="text1"/>
          <w:sz w:val="28"/>
          <w:szCs w:val="28"/>
        </w:rPr>
        <w:br w:type="page"/>
      </w:r>
    </w:p>
    <w:p w:rsidR="00E73F35" w:rsidRPr="00410CE8" w:rsidRDefault="00E73F35" w:rsidP="00C93B63">
      <w:pPr>
        <w:pStyle w:val="1"/>
        <w:tabs>
          <w:tab w:val="left" w:pos="3901"/>
          <w:tab w:val="center" w:pos="4819"/>
        </w:tabs>
        <w:spacing w:before="0" w:line="360" w:lineRule="auto"/>
        <w:ind w:firstLine="709"/>
        <w:jc w:val="center"/>
        <w:rPr>
          <w:rFonts w:ascii="Times New Roman" w:hAnsi="Times New Roman" w:cs="Times New Roman"/>
          <w:color w:val="000000" w:themeColor="text1"/>
        </w:rPr>
      </w:pPr>
      <w:bookmarkStart w:id="16" w:name="_Toc151838208"/>
      <w:r w:rsidRPr="00410CE8">
        <w:rPr>
          <w:rFonts w:ascii="Times New Roman" w:hAnsi="Times New Roman" w:cs="Times New Roman"/>
          <w:color w:val="000000" w:themeColor="text1"/>
        </w:rPr>
        <w:lastRenderedPageBreak/>
        <w:t>ВИСНОВКИ</w:t>
      </w:r>
      <w:bookmarkEnd w:id="16"/>
    </w:p>
    <w:p w:rsidR="00B17705" w:rsidRPr="00410CE8" w:rsidRDefault="00B17705" w:rsidP="00B17705">
      <w:pPr>
        <w:ind w:firstLine="709"/>
        <w:rPr>
          <w:rFonts w:ascii="Times New Roman" w:hAnsi="Times New Roman" w:cs="Times New Roman"/>
          <w:sz w:val="28"/>
          <w:szCs w:val="28"/>
        </w:rPr>
      </w:pPr>
    </w:p>
    <w:p w:rsidR="003A2680" w:rsidRPr="00410CE8" w:rsidRDefault="0057497E" w:rsidP="00C93B63">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В результаті дослідження наукової літератури</w:t>
      </w:r>
      <w:r w:rsidR="00673F8D" w:rsidRPr="00410CE8">
        <w:rPr>
          <w:rFonts w:ascii="Times New Roman" w:hAnsi="Times New Roman" w:cs="Times New Roman"/>
          <w:color w:val="000000" w:themeColor="text1"/>
          <w:sz w:val="28"/>
          <w:szCs w:val="28"/>
        </w:rPr>
        <w:t xml:space="preserve"> та результаті проведення діагностики зроблено такі висновки: дослідження аспектів розвитку емоційного інтелекту є актуальною проблемою сучасної освіти. Аналіз літератури дає можливість стверджувати, що </w:t>
      </w:r>
      <w:r w:rsidR="00C93B63" w:rsidRPr="00410CE8">
        <w:rPr>
          <w:rFonts w:ascii="Times New Roman" w:hAnsi="Times New Roman" w:cs="Times New Roman"/>
          <w:color w:val="000000" w:themeColor="text1"/>
          <w:sz w:val="28"/>
          <w:szCs w:val="28"/>
        </w:rPr>
        <w:t xml:space="preserve">дослідження </w:t>
      </w:r>
      <w:r w:rsidR="00673F8D" w:rsidRPr="00410CE8">
        <w:rPr>
          <w:rFonts w:ascii="Times New Roman" w:hAnsi="Times New Roman" w:cs="Times New Roman"/>
          <w:color w:val="000000" w:themeColor="text1"/>
          <w:sz w:val="28"/>
          <w:szCs w:val="28"/>
        </w:rPr>
        <w:t>емоційн</w:t>
      </w:r>
      <w:r w:rsidR="00C93B63" w:rsidRPr="00410CE8">
        <w:rPr>
          <w:rFonts w:ascii="Times New Roman" w:hAnsi="Times New Roman" w:cs="Times New Roman"/>
          <w:color w:val="000000" w:themeColor="text1"/>
          <w:sz w:val="28"/>
          <w:szCs w:val="28"/>
        </w:rPr>
        <w:t>ого</w:t>
      </w:r>
      <w:r w:rsidR="00673F8D" w:rsidRPr="00410CE8">
        <w:rPr>
          <w:rFonts w:ascii="Times New Roman" w:hAnsi="Times New Roman" w:cs="Times New Roman"/>
          <w:color w:val="000000" w:themeColor="text1"/>
          <w:sz w:val="28"/>
          <w:szCs w:val="28"/>
        </w:rPr>
        <w:t xml:space="preserve"> інтелект</w:t>
      </w:r>
      <w:r w:rsidR="00C93B63" w:rsidRPr="00410CE8">
        <w:rPr>
          <w:rFonts w:ascii="Times New Roman" w:hAnsi="Times New Roman" w:cs="Times New Roman"/>
          <w:color w:val="000000" w:themeColor="text1"/>
          <w:sz w:val="28"/>
          <w:szCs w:val="28"/>
        </w:rPr>
        <w:t>у</w:t>
      </w:r>
      <w:r w:rsidR="0049116D">
        <w:rPr>
          <w:rFonts w:ascii="Times New Roman" w:hAnsi="Times New Roman" w:cs="Times New Roman"/>
          <w:color w:val="000000" w:themeColor="text1"/>
          <w:sz w:val="28"/>
          <w:szCs w:val="28"/>
        </w:rPr>
        <w:t xml:space="preserve"> </w:t>
      </w:r>
      <w:r w:rsidR="00C93B63" w:rsidRPr="00410CE8">
        <w:rPr>
          <w:rFonts w:ascii="Times New Roman" w:hAnsi="Times New Roman" w:cs="Times New Roman"/>
          <w:color w:val="000000" w:themeColor="text1"/>
          <w:sz w:val="28"/>
          <w:szCs w:val="28"/>
        </w:rPr>
        <w:t>є</w:t>
      </w:r>
      <w:r w:rsidR="00673F8D" w:rsidRPr="00410CE8">
        <w:rPr>
          <w:rFonts w:ascii="Times New Roman" w:hAnsi="Times New Roman" w:cs="Times New Roman"/>
          <w:color w:val="000000" w:themeColor="text1"/>
          <w:sz w:val="28"/>
          <w:szCs w:val="28"/>
        </w:rPr>
        <w:t xml:space="preserve"> актуальн</w:t>
      </w:r>
      <w:r w:rsidR="00C93B63" w:rsidRPr="00410CE8">
        <w:rPr>
          <w:rFonts w:ascii="Times New Roman" w:hAnsi="Times New Roman" w:cs="Times New Roman"/>
          <w:color w:val="000000" w:themeColor="text1"/>
          <w:sz w:val="28"/>
          <w:szCs w:val="28"/>
        </w:rPr>
        <w:t>им</w:t>
      </w:r>
      <w:r w:rsidR="0049116D">
        <w:rPr>
          <w:rFonts w:ascii="Times New Roman" w:hAnsi="Times New Roman" w:cs="Times New Roman"/>
          <w:color w:val="000000" w:themeColor="text1"/>
          <w:sz w:val="28"/>
          <w:szCs w:val="28"/>
        </w:rPr>
        <w:t xml:space="preserve"> </w:t>
      </w:r>
      <w:r w:rsidR="00C93B63" w:rsidRPr="00410CE8">
        <w:rPr>
          <w:rFonts w:ascii="Times New Roman" w:hAnsi="Times New Roman" w:cs="Times New Roman"/>
          <w:color w:val="000000" w:themeColor="text1"/>
          <w:sz w:val="28"/>
          <w:szCs w:val="28"/>
        </w:rPr>
        <w:t>питанням</w:t>
      </w:r>
      <w:r w:rsidR="00673F8D" w:rsidRPr="00410CE8">
        <w:rPr>
          <w:rFonts w:ascii="Times New Roman" w:hAnsi="Times New Roman" w:cs="Times New Roman"/>
          <w:color w:val="000000" w:themeColor="text1"/>
          <w:sz w:val="28"/>
          <w:szCs w:val="28"/>
        </w:rPr>
        <w:t>, як</w:t>
      </w:r>
      <w:r w:rsidR="00C93B63" w:rsidRPr="00410CE8">
        <w:rPr>
          <w:rFonts w:ascii="Times New Roman" w:hAnsi="Times New Roman" w:cs="Times New Roman"/>
          <w:color w:val="000000" w:themeColor="text1"/>
          <w:sz w:val="28"/>
          <w:szCs w:val="28"/>
        </w:rPr>
        <w:t>е</w:t>
      </w:r>
      <w:r w:rsidR="00673F8D" w:rsidRPr="00410CE8">
        <w:rPr>
          <w:rFonts w:ascii="Times New Roman" w:hAnsi="Times New Roman" w:cs="Times New Roman"/>
          <w:color w:val="000000" w:themeColor="text1"/>
          <w:sz w:val="28"/>
          <w:szCs w:val="28"/>
        </w:rPr>
        <w:t xml:space="preserve"> має вирішити сучасна освіта.</w:t>
      </w:r>
      <w:r w:rsidR="0049116D">
        <w:rPr>
          <w:rFonts w:ascii="Times New Roman" w:hAnsi="Times New Roman" w:cs="Times New Roman"/>
          <w:color w:val="000000" w:themeColor="text1"/>
          <w:sz w:val="28"/>
          <w:szCs w:val="28"/>
        </w:rPr>
        <w:t xml:space="preserve"> </w:t>
      </w:r>
      <w:r w:rsidR="003A2680" w:rsidRPr="00410CE8">
        <w:rPr>
          <w:rFonts w:ascii="Times New Roman" w:hAnsi="Times New Roman" w:cs="Times New Roman"/>
          <w:color w:val="000000" w:themeColor="text1"/>
          <w:sz w:val="28"/>
          <w:szCs w:val="28"/>
        </w:rPr>
        <w:t xml:space="preserve">Для розуміння суті </w:t>
      </w:r>
      <w:r w:rsidR="00C93B63" w:rsidRPr="00410CE8">
        <w:rPr>
          <w:rFonts w:ascii="Times New Roman" w:hAnsi="Times New Roman" w:cs="Times New Roman"/>
          <w:color w:val="000000" w:themeColor="text1"/>
          <w:sz w:val="28"/>
          <w:szCs w:val="28"/>
        </w:rPr>
        <w:t>і</w:t>
      </w:r>
      <w:r w:rsidR="003A2680" w:rsidRPr="00410CE8">
        <w:rPr>
          <w:rFonts w:ascii="Times New Roman" w:hAnsi="Times New Roman" w:cs="Times New Roman"/>
          <w:color w:val="000000" w:themeColor="text1"/>
          <w:sz w:val="28"/>
          <w:szCs w:val="28"/>
        </w:rPr>
        <w:t xml:space="preserve"> ролі емоційного інтелекту в управлінні </w:t>
      </w:r>
      <w:r w:rsidR="00C93B63" w:rsidRPr="00410CE8">
        <w:rPr>
          <w:rFonts w:ascii="Times New Roman" w:hAnsi="Times New Roman" w:cs="Times New Roman"/>
          <w:color w:val="000000" w:themeColor="text1"/>
          <w:sz w:val="28"/>
          <w:szCs w:val="28"/>
        </w:rPr>
        <w:t>ЗЗСО</w:t>
      </w:r>
      <w:r w:rsidR="003A2680" w:rsidRPr="00410CE8">
        <w:rPr>
          <w:rFonts w:ascii="Times New Roman" w:hAnsi="Times New Roman" w:cs="Times New Roman"/>
          <w:color w:val="000000" w:themeColor="text1"/>
          <w:sz w:val="28"/>
          <w:szCs w:val="28"/>
        </w:rPr>
        <w:t xml:space="preserve"> існує кілька основних підходів:</w:t>
      </w:r>
    </w:p>
    <w:p w:rsidR="003A2680" w:rsidRPr="00410CE8" w:rsidRDefault="003A2680" w:rsidP="00030991">
      <w:pPr>
        <w:pStyle w:val="a3"/>
        <w:numPr>
          <w:ilvl w:val="0"/>
          <w:numId w:val="1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Психологічний підхід: емоційний інтелект визначається як здатність людини розпізнавати, розуміти </w:t>
      </w:r>
      <w:r w:rsidR="00C93B63" w:rsidRPr="00410CE8">
        <w:rPr>
          <w:rFonts w:ascii="Times New Roman" w:hAnsi="Times New Roman" w:cs="Times New Roman"/>
          <w:color w:val="000000" w:themeColor="text1"/>
          <w:sz w:val="28"/>
          <w:szCs w:val="28"/>
        </w:rPr>
        <w:t>і</w:t>
      </w:r>
      <w:r w:rsidRPr="00410CE8">
        <w:rPr>
          <w:rFonts w:ascii="Times New Roman" w:hAnsi="Times New Roman" w:cs="Times New Roman"/>
          <w:color w:val="000000" w:themeColor="text1"/>
          <w:sz w:val="28"/>
          <w:szCs w:val="28"/>
        </w:rPr>
        <w:t xml:space="preserve"> керувати власними емоціями </w:t>
      </w:r>
      <w:r w:rsidR="00C93B63" w:rsidRPr="00410CE8">
        <w:rPr>
          <w:rFonts w:ascii="Times New Roman" w:hAnsi="Times New Roman" w:cs="Times New Roman"/>
          <w:color w:val="000000" w:themeColor="text1"/>
          <w:sz w:val="28"/>
          <w:szCs w:val="28"/>
        </w:rPr>
        <w:t>й</w:t>
      </w:r>
      <w:r w:rsidRPr="00410CE8">
        <w:rPr>
          <w:rFonts w:ascii="Times New Roman" w:hAnsi="Times New Roman" w:cs="Times New Roman"/>
          <w:color w:val="000000" w:themeColor="text1"/>
          <w:sz w:val="28"/>
          <w:szCs w:val="28"/>
        </w:rPr>
        <w:t xml:space="preserve"> емоціями інших.</w:t>
      </w:r>
    </w:p>
    <w:p w:rsidR="003A2680" w:rsidRPr="00410CE8" w:rsidRDefault="003A2680" w:rsidP="00030991">
      <w:pPr>
        <w:pStyle w:val="a3"/>
        <w:numPr>
          <w:ilvl w:val="0"/>
          <w:numId w:val="1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Соціальний підхід: визнає роль емоційного інтелекту в управлінні взаєминами та комунікаціями в закладі</w:t>
      </w:r>
      <w:r w:rsidR="00C93B63" w:rsidRPr="00410CE8">
        <w:rPr>
          <w:rFonts w:ascii="Times New Roman" w:hAnsi="Times New Roman" w:cs="Times New Roman"/>
          <w:color w:val="000000" w:themeColor="text1"/>
          <w:sz w:val="28"/>
          <w:szCs w:val="28"/>
        </w:rPr>
        <w:t xml:space="preserve"> освіти</w:t>
      </w:r>
      <w:r w:rsidRPr="00410CE8">
        <w:rPr>
          <w:rFonts w:ascii="Times New Roman" w:hAnsi="Times New Roman" w:cs="Times New Roman"/>
          <w:color w:val="000000" w:themeColor="text1"/>
          <w:sz w:val="28"/>
          <w:szCs w:val="28"/>
        </w:rPr>
        <w:t>.</w:t>
      </w:r>
    </w:p>
    <w:p w:rsidR="003A2680" w:rsidRPr="00410CE8" w:rsidRDefault="003A2680" w:rsidP="00030991">
      <w:pPr>
        <w:pStyle w:val="a3"/>
        <w:numPr>
          <w:ilvl w:val="0"/>
          <w:numId w:val="11"/>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Лідерський підхід: емоційний інтелект є важливою складовою навичок лідера. Керівники освітніх закладів, які розуміють та вміють керувати емоціями, можуть стати більш ефективними в побудові команди, мотивації персоналу та досягненні стратегічних цілей.</w:t>
      </w:r>
    </w:p>
    <w:p w:rsidR="00F81480" w:rsidRPr="00410CE8" w:rsidRDefault="00F81480" w:rsidP="00427A27">
      <w:pPr>
        <w:pStyle w:val="a3"/>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Ключові моделі емоційного інтелекту, які можуть бути використані в управлінні педагогічними кадрами:</w:t>
      </w:r>
    </w:p>
    <w:p w:rsidR="00F81480" w:rsidRPr="00410CE8" w:rsidRDefault="00F81480" w:rsidP="00030991">
      <w:pPr>
        <w:pStyle w:val="a3"/>
        <w:widowControl w:val="0"/>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Модель Д</w:t>
      </w:r>
      <w:r w:rsidR="00C93B63" w:rsidRPr="00410CE8">
        <w:rPr>
          <w:rFonts w:ascii="Times New Roman" w:hAnsi="Times New Roman" w:cs="Times New Roman"/>
          <w:color w:val="000000" w:themeColor="text1"/>
          <w:sz w:val="28"/>
          <w:szCs w:val="28"/>
        </w:rPr>
        <w:t>. </w:t>
      </w:r>
      <w:r w:rsidRPr="00410CE8">
        <w:rPr>
          <w:rFonts w:ascii="Times New Roman" w:hAnsi="Times New Roman" w:cs="Times New Roman"/>
          <w:color w:val="000000" w:themeColor="text1"/>
          <w:sz w:val="28"/>
          <w:szCs w:val="28"/>
        </w:rPr>
        <w:t xml:space="preserve">Гоулмана: базується на роботі </w:t>
      </w:r>
      <w:proofErr w:type="spellStart"/>
      <w:r w:rsidRPr="00410CE8">
        <w:rPr>
          <w:rFonts w:ascii="Times New Roman" w:hAnsi="Times New Roman" w:cs="Times New Roman"/>
          <w:color w:val="000000" w:themeColor="text1"/>
          <w:sz w:val="28"/>
          <w:szCs w:val="28"/>
        </w:rPr>
        <w:t>Даніела</w:t>
      </w:r>
      <w:proofErr w:type="spellEnd"/>
      <w:r w:rsidRPr="00410CE8">
        <w:rPr>
          <w:rFonts w:ascii="Times New Roman" w:hAnsi="Times New Roman" w:cs="Times New Roman"/>
          <w:color w:val="000000" w:themeColor="text1"/>
          <w:sz w:val="28"/>
          <w:szCs w:val="28"/>
        </w:rPr>
        <w:t xml:space="preserve"> Гоулмана </w:t>
      </w:r>
      <w:r w:rsidR="00C93B63" w:rsidRPr="00410CE8">
        <w:rPr>
          <w:rFonts w:ascii="Times New Roman" w:hAnsi="Times New Roman" w:cs="Times New Roman"/>
          <w:color w:val="000000" w:themeColor="text1"/>
          <w:sz w:val="28"/>
          <w:szCs w:val="28"/>
        </w:rPr>
        <w:t>й</w:t>
      </w:r>
      <w:r w:rsidRPr="00410CE8">
        <w:rPr>
          <w:rFonts w:ascii="Times New Roman" w:hAnsi="Times New Roman" w:cs="Times New Roman"/>
          <w:color w:val="000000" w:themeColor="text1"/>
          <w:sz w:val="28"/>
          <w:szCs w:val="28"/>
        </w:rPr>
        <w:t xml:space="preserve"> описує емоційний інтелект як спільний набір навичок: самосвідомість, саморегуляція, міжособистісні відносини, </w:t>
      </w:r>
      <w:proofErr w:type="spellStart"/>
      <w:r w:rsidRPr="00410CE8">
        <w:rPr>
          <w:rFonts w:ascii="Times New Roman" w:hAnsi="Times New Roman" w:cs="Times New Roman"/>
          <w:color w:val="000000" w:themeColor="text1"/>
          <w:sz w:val="28"/>
          <w:szCs w:val="28"/>
        </w:rPr>
        <w:t>самомотивація</w:t>
      </w:r>
      <w:proofErr w:type="spellEnd"/>
      <w:r w:rsidR="00C93B63" w:rsidRPr="00410CE8">
        <w:rPr>
          <w:rFonts w:ascii="Times New Roman" w:hAnsi="Times New Roman" w:cs="Times New Roman"/>
          <w:color w:val="000000" w:themeColor="text1"/>
          <w:sz w:val="28"/>
          <w:szCs w:val="28"/>
        </w:rPr>
        <w:t>,</w:t>
      </w:r>
      <w:r w:rsidRPr="00410CE8">
        <w:rPr>
          <w:rFonts w:ascii="Times New Roman" w:hAnsi="Times New Roman" w:cs="Times New Roman"/>
          <w:color w:val="000000" w:themeColor="text1"/>
          <w:sz w:val="28"/>
          <w:szCs w:val="28"/>
        </w:rPr>
        <w:t xml:space="preserve"> емпатія. Вона покликана допомогти керівникам усвідомлювати та розвивати ці навички для кращого керівництва педагогічними кадрами.</w:t>
      </w:r>
    </w:p>
    <w:p w:rsidR="00F81480" w:rsidRPr="00410CE8" w:rsidRDefault="00F81480" w:rsidP="00030991">
      <w:pPr>
        <w:pStyle w:val="a3"/>
        <w:widowControl w:val="0"/>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Модель Майєра та </w:t>
      </w:r>
      <w:proofErr w:type="spellStart"/>
      <w:r w:rsidRPr="00410CE8">
        <w:rPr>
          <w:rFonts w:ascii="Times New Roman" w:hAnsi="Times New Roman" w:cs="Times New Roman"/>
          <w:color w:val="000000" w:themeColor="text1"/>
          <w:sz w:val="28"/>
          <w:szCs w:val="28"/>
        </w:rPr>
        <w:t>Саловея</w:t>
      </w:r>
      <w:proofErr w:type="spellEnd"/>
      <w:r w:rsidRPr="00410CE8">
        <w:rPr>
          <w:rFonts w:ascii="Times New Roman" w:hAnsi="Times New Roman" w:cs="Times New Roman"/>
          <w:color w:val="000000" w:themeColor="text1"/>
          <w:sz w:val="28"/>
          <w:szCs w:val="28"/>
        </w:rPr>
        <w:t xml:space="preserve">: розроблена Пітером </w:t>
      </w:r>
      <w:proofErr w:type="spellStart"/>
      <w:r w:rsidRPr="00410CE8">
        <w:rPr>
          <w:rFonts w:ascii="Times New Roman" w:hAnsi="Times New Roman" w:cs="Times New Roman"/>
          <w:color w:val="000000" w:themeColor="text1"/>
          <w:sz w:val="28"/>
          <w:szCs w:val="28"/>
        </w:rPr>
        <w:t>Саловейом</w:t>
      </w:r>
      <w:proofErr w:type="spellEnd"/>
      <w:r w:rsidRPr="00410CE8">
        <w:rPr>
          <w:rFonts w:ascii="Times New Roman" w:hAnsi="Times New Roman" w:cs="Times New Roman"/>
          <w:color w:val="000000" w:themeColor="text1"/>
          <w:sz w:val="28"/>
          <w:szCs w:val="28"/>
        </w:rPr>
        <w:t xml:space="preserve"> та Джоном Майєром, розглядає емоційний інтелект як спосіб розуміння власних емоцій та емоцій інших людей, а також здатність керувати ними. Ця модель визначає чотири основні складові: сприйняття емоцій, використання емоцій, розуміння емоцій та управління емоціями.</w:t>
      </w:r>
    </w:p>
    <w:p w:rsidR="00F81480" w:rsidRPr="00410CE8" w:rsidRDefault="004A70EE" w:rsidP="00030991">
      <w:pPr>
        <w:pStyle w:val="a3"/>
        <w:widowControl w:val="0"/>
        <w:numPr>
          <w:ilvl w:val="0"/>
          <w:numId w:val="12"/>
        </w:numPr>
        <w:tabs>
          <w:tab w:val="left" w:pos="993"/>
        </w:tabs>
        <w:spacing w:after="0" w:line="360" w:lineRule="auto"/>
        <w:ind w:left="0"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Модель Бар-</w:t>
      </w:r>
      <w:proofErr w:type="spellStart"/>
      <w:r w:rsidRPr="00410CE8">
        <w:rPr>
          <w:rFonts w:ascii="Times New Roman" w:hAnsi="Times New Roman" w:cs="Times New Roman"/>
          <w:color w:val="000000" w:themeColor="text1"/>
          <w:sz w:val="28"/>
          <w:szCs w:val="28"/>
        </w:rPr>
        <w:t>Она</w:t>
      </w:r>
      <w:proofErr w:type="spellEnd"/>
      <w:r w:rsidRPr="00410CE8">
        <w:rPr>
          <w:rFonts w:ascii="Times New Roman" w:hAnsi="Times New Roman" w:cs="Times New Roman"/>
          <w:color w:val="000000" w:themeColor="text1"/>
          <w:sz w:val="28"/>
          <w:szCs w:val="28"/>
        </w:rPr>
        <w:t xml:space="preserve">: визнає роль емоційного інтелекту у впливі на </w:t>
      </w:r>
      <w:r w:rsidRPr="00410CE8">
        <w:rPr>
          <w:rFonts w:ascii="Times New Roman" w:hAnsi="Times New Roman" w:cs="Times New Roman"/>
          <w:color w:val="000000" w:themeColor="text1"/>
          <w:sz w:val="28"/>
          <w:szCs w:val="28"/>
        </w:rPr>
        <w:lastRenderedPageBreak/>
        <w:t>соціальні відносини та комунікацію. Вона акцентує увагу на здатність розуміти та керувати емоціями інших людей, а також на розвитку емпатії та вміння спілкуватися з іншими.</w:t>
      </w:r>
    </w:p>
    <w:p w:rsidR="00807B85" w:rsidRPr="00410CE8" w:rsidRDefault="00514E40" w:rsidP="00C93B63">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В результаті дослідження</w:t>
      </w:r>
      <w:r w:rsidR="00807B85" w:rsidRPr="00410CE8">
        <w:rPr>
          <w:rFonts w:ascii="Times New Roman" w:hAnsi="Times New Roman" w:cs="Times New Roman"/>
          <w:color w:val="000000" w:themeColor="text1"/>
          <w:sz w:val="28"/>
          <w:szCs w:val="28"/>
        </w:rPr>
        <w:t xml:space="preserve"> виявлено, що вміння розуміти, виражати, керувати своїми власними емоціями та вміння розуміти та співчувати іншим співробітникам має значення для побудови позитивних відносин, покращення ефективного співробітництва та підвищення загального рівня задоволеності роботою.</w:t>
      </w:r>
      <w:r w:rsidR="00C93B63" w:rsidRPr="00410CE8">
        <w:rPr>
          <w:rFonts w:ascii="Times New Roman" w:hAnsi="Times New Roman" w:cs="Times New Roman"/>
          <w:color w:val="000000" w:themeColor="text1"/>
          <w:sz w:val="28"/>
          <w:szCs w:val="28"/>
        </w:rPr>
        <w:t xml:space="preserve"> Нами</w:t>
      </w:r>
      <w:r w:rsidR="00807B85" w:rsidRPr="00410CE8">
        <w:rPr>
          <w:rFonts w:ascii="Times New Roman" w:hAnsi="Times New Roman" w:cs="Times New Roman"/>
          <w:color w:val="000000" w:themeColor="text1"/>
          <w:sz w:val="28"/>
          <w:szCs w:val="28"/>
        </w:rPr>
        <w:t xml:space="preserve"> визначено, що навички емоційного інтелекту можуть бути навчальні та розвиватися в педагогічних кадрах через тренінги</w:t>
      </w:r>
      <w:r w:rsidR="00FD70EA" w:rsidRPr="00410CE8">
        <w:rPr>
          <w:rFonts w:ascii="Times New Roman" w:hAnsi="Times New Roman" w:cs="Times New Roman"/>
          <w:color w:val="000000" w:themeColor="text1"/>
          <w:sz w:val="28"/>
          <w:szCs w:val="28"/>
        </w:rPr>
        <w:t xml:space="preserve"> та психологічні програми</w:t>
      </w:r>
      <w:r w:rsidR="00807B85" w:rsidRPr="00410CE8">
        <w:rPr>
          <w:rFonts w:ascii="Times New Roman" w:hAnsi="Times New Roman" w:cs="Times New Roman"/>
          <w:color w:val="000000" w:themeColor="text1"/>
          <w:sz w:val="28"/>
          <w:szCs w:val="28"/>
        </w:rPr>
        <w:t>. Це важливо для підвищення якості педагогічної роботи та покращення взаємодії в колективі.</w:t>
      </w:r>
    </w:p>
    <w:p w:rsidR="00807B85" w:rsidRPr="00410CE8" w:rsidRDefault="00807B85"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Розвиток емоційного інтелекту не є одноразовою подією, і вимагає постійного удосконалення та підтримки. </w:t>
      </w:r>
      <w:r w:rsidR="00F32F74" w:rsidRPr="00410CE8">
        <w:rPr>
          <w:rFonts w:ascii="Times New Roman" w:hAnsi="Times New Roman" w:cs="Times New Roman"/>
          <w:color w:val="000000" w:themeColor="text1"/>
          <w:sz w:val="28"/>
          <w:szCs w:val="28"/>
        </w:rPr>
        <w:t>Для успішного розвитку емоційного інтелекту в управлінні педагогічними кадрами, необхідно розробляти системні підходи та програми, які враховують індивідуальні потреби та контекст освітнього закладу.</w:t>
      </w:r>
      <w:r w:rsidR="00FD70EA" w:rsidRPr="00410CE8">
        <w:rPr>
          <w:rFonts w:ascii="Times New Roman" w:hAnsi="Times New Roman" w:cs="Times New Roman"/>
          <w:color w:val="000000" w:themeColor="text1"/>
          <w:sz w:val="28"/>
          <w:szCs w:val="28"/>
        </w:rPr>
        <w:t xml:space="preserve"> Важливо розглядати емоційний інтелект не як окрему сферу діяльності, а як </w:t>
      </w:r>
      <w:r w:rsidR="008D74DB" w:rsidRPr="00410CE8">
        <w:rPr>
          <w:rFonts w:ascii="Times New Roman" w:hAnsi="Times New Roman" w:cs="Times New Roman"/>
          <w:color w:val="000000" w:themeColor="text1"/>
          <w:sz w:val="28"/>
          <w:szCs w:val="28"/>
        </w:rPr>
        <w:t>невід’ємну</w:t>
      </w:r>
      <w:r w:rsidR="00FD70EA" w:rsidRPr="00410CE8">
        <w:rPr>
          <w:rFonts w:ascii="Times New Roman" w:hAnsi="Times New Roman" w:cs="Times New Roman"/>
          <w:color w:val="000000" w:themeColor="text1"/>
          <w:sz w:val="28"/>
          <w:szCs w:val="28"/>
        </w:rPr>
        <w:t xml:space="preserve"> складову управління </w:t>
      </w:r>
      <w:r w:rsidR="00C93B63" w:rsidRPr="00410CE8">
        <w:rPr>
          <w:rFonts w:ascii="Times New Roman" w:hAnsi="Times New Roman" w:cs="Times New Roman"/>
          <w:color w:val="000000" w:themeColor="text1"/>
          <w:sz w:val="28"/>
          <w:szCs w:val="28"/>
        </w:rPr>
        <w:t>ЗЗСО</w:t>
      </w:r>
      <w:r w:rsidR="00FD70EA" w:rsidRPr="00410CE8">
        <w:rPr>
          <w:rFonts w:ascii="Times New Roman" w:hAnsi="Times New Roman" w:cs="Times New Roman"/>
          <w:color w:val="000000" w:themeColor="text1"/>
          <w:sz w:val="28"/>
          <w:szCs w:val="28"/>
        </w:rPr>
        <w:t>.</w:t>
      </w:r>
    </w:p>
    <w:p w:rsidR="002E2F75" w:rsidRPr="00410CE8" w:rsidRDefault="00FD70EA"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Емоційний інтелект має вирішальне значення для успішного управління </w:t>
      </w:r>
      <w:r w:rsidR="00C93B63" w:rsidRPr="00410CE8">
        <w:rPr>
          <w:rFonts w:ascii="Times New Roman" w:hAnsi="Times New Roman" w:cs="Times New Roman"/>
          <w:color w:val="000000" w:themeColor="text1"/>
          <w:sz w:val="28"/>
          <w:szCs w:val="28"/>
        </w:rPr>
        <w:t>ЗЗСО</w:t>
      </w:r>
      <w:r w:rsidRPr="00410CE8">
        <w:rPr>
          <w:rFonts w:ascii="Times New Roman" w:hAnsi="Times New Roman" w:cs="Times New Roman"/>
          <w:color w:val="000000" w:themeColor="text1"/>
          <w:sz w:val="28"/>
          <w:szCs w:val="28"/>
        </w:rPr>
        <w:t xml:space="preserve"> та ефективного керівництва педагогічними кадрами. Вміння розуміти, виражати та керувати емоціями сприяє створенню позитивної робочої атмосфери, сприяє підвищенню мотивації працівників та збільшенню ефективності їх роботи.</w:t>
      </w:r>
    </w:p>
    <w:p w:rsidR="00FD70EA" w:rsidRPr="00410CE8" w:rsidRDefault="00FD70EA"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 xml:space="preserve">Вивчення та впровадження емоційного інтелекту в управлінні педагогічними кадрами </w:t>
      </w:r>
      <w:r w:rsidR="00C93B63" w:rsidRPr="00410CE8">
        <w:rPr>
          <w:rFonts w:ascii="Times New Roman" w:hAnsi="Times New Roman" w:cs="Times New Roman"/>
          <w:color w:val="000000" w:themeColor="text1"/>
          <w:sz w:val="28"/>
          <w:szCs w:val="28"/>
        </w:rPr>
        <w:t xml:space="preserve">ЗЗСО </w:t>
      </w:r>
      <w:r w:rsidRPr="00410CE8">
        <w:rPr>
          <w:rFonts w:ascii="Times New Roman" w:hAnsi="Times New Roman" w:cs="Times New Roman"/>
          <w:color w:val="000000" w:themeColor="text1"/>
          <w:sz w:val="28"/>
          <w:szCs w:val="28"/>
        </w:rPr>
        <w:t xml:space="preserve">є актуальною і перспективною темою для майбутніх досліджень та практичних </w:t>
      </w:r>
      <w:r w:rsidR="003A2680" w:rsidRPr="00410CE8">
        <w:rPr>
          <w:rFonts w:ascii="Times New Roman" w:hAnsi="Times New Roman" w:cs="Times New Roman"/>
          <w:color w:val="000000" w:themeColor="text1"/>
          <w:sz w:val="28"/>
          <w:szCs w:val="28"/>
        </w:rPr>
        <w:t xml:space="preserve">застосувань у сфері освіти. </w:t>
      </w:r>
    </w:p>
    <w:p w:rsidR="002A51BD" w:rsidRPr="00410CE8" w:rsidRDefault="00F32F74" w:rsidP="00427A27">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Результати цієї роботи можуть бути корисними для адміністрації шкіл, методистів, педагогів і всіх зацікавлених у підвищенні якості освіти. Дослідження підкреслює важливість інтеграції емоційного інтелекту в систему управління освітніми закладами і педагогічними кадрами, щоб створити більш гармонійне та продуктивне освітнє середовище.</w:t>
      </w:r>
      <w:r w:rsidR="002A51BD" w:rsidRPr="00410CE8">
        <w:rPr>
          <w:rFonts w:ascii="Times New Roman" w:hAnsi="Times New Roman" w:cs="Times New Roman"/>
          <w:color w:val="000000" w:themeColor="text1"/>
          <w:sz w:val="28"/>
          <w:szCs w:val="28"/>
        </w:rPr>
        <w:br w:type="page"/>
      </w:r>
    </w:p>
    <w:p w:rsidR="0049116D" w:rsidRPr="001D38F3" w:rsidRDefault="0049116D" w:rsidP="0049116D">
      <w:pPr>
        <w:pStyle w:val="1"/>
        <w:keepNext w:val="0"/>
        <w:keepLines w:val="0"/>
        <w:widowControl w:val="0"/>
        <w:spacing w:before="0" w:line="360" w:lineRule="auto"/>
        <w:ind w:firstLine="709"/>
        <w:jc w:val="center"/>
        <w:rPr>
          <w:rFonts w:ascii="Times New Roman" w:hAnsi="Times New Roman" w:cs="Times New Roman"/>
          <w:color w:val="000000" w:themeColor="text1"/>
        </w:rPr>
      </w:pPr>
      <w:bookmarkStart w:id="17" w:name="_Toc151838209"/>
      <w:r w:rsidRPr="001D38F3">
        <w:rPr>
          <w:rFonts w:ascii="Times New Roman" w:hAnsi="Times New Roman" w:cs="Times New Roman"/>
          <w:color w:val="000000" w:themeColor="text1"/>
        </w:rPr>
        <w:lastRenderedPageBreak/>
        <w:t>СПИСОК ВИКОРИСТАНИХ ДЖЕРЕЛ</w:t>
      </w:r>
      <w:bookmarkEnd w:id="17"/>
    </w:p>
    <w:p w:rsidR="0049116D" w:rsidRPr="001D38F3" w:rsidRDefault="0049116D" w:rsidP="0049116D">
      <w:pPr>
        <w:widowControl w:val="0"/>
        <w:spacing w:after="0" w:line="360" w:lineRule="auto"/>
        <w:ind w:firstLine="709"/>
        <w:rPr>
          <w:rFonts w:ascii="Times New Roman" w:hAnsi="Times New Roman" w:cs="Times New Roman"/>
          <w:sz w:val="28"/>
          <w:szCs w:val="28"/>
        </w:rPr>
      </w:pPr>
    </w:p>
    <w:p w:rsidR="0049116D" w:rsidRPr="00410CE8" w:rsidRDefault="0049116D" w:rsidP="0049116D">
      <w:pPr>
        <w:pStyle w:val="a3"/>
        <w:numPr>
          <w:ilvl w:val="0"/>
          <w:numId w:val="27"/>
        </w:numPr>
        <w:tabs>
          <w:tab w:val="left" w:pos="993"/>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themeColor="text1"/>
          <w:sz w:val="28"/>
          <w:szCs w:val="28"/>
        </w:rPr>
        <w:t>Ґоулман</w:t>
      </w:r>
      <w:r>
        <w:rPr>
          <w:rFonts w:ascii="Times New Roman" w:hAnsi="Times New Roman" w:cs="Times New Roman"/>
          <w:color w:val="000000" w:themeColor="text1"/>
          <w:sz w:val="28"/>
          <w:szCs w:val="28"/>
        </w:rPr>
        <w:t xml:space="preserve"> Д.</w:t>
      </w:r>
      <w:r w:rsidRPr="00410CE8">
        <w:rPr>
          <w:rFonts w:ascii="Times New Roman" w:hAnsi="Times New Roman" w:cs="Times New Roman"/>
          <w:color w:val="000000" w:themeColor="text1"/>
          <w:sz w:val="28"/>
          <w:szCs w:val="28"/>
        </w:rPr>
        <w:t>,</w:t>
      </w:r>
      <w:r w:rsidRPr="00410CE8">
        <w:rPr>
          <w:rFonts w:ascii="Times New Roman" w:hAnsi="Times New Roman" w:cs="Times New Roman"/>
          <w:sz w:val="28"/>
          <w:szCs w:val="28"/>
        </w:rPr>
        <w:t xml:space="preserve"> </w:t>
      </w:r>
      <w:proofErr w:type="spellStart"/>
      <w:r w:rsidRPr="00410CE8">
        <w:rPr>
          <w:rFonts w:ascii="Times New Roman" w:hAnsi="Times New Roman" w:cs="Times New Roman"/>
          <w:color w:val="000000" w:themeColor="text1"/>
          <w:sz w:val="28"/>
          <w:szCs w:val="28"/>
        </w:rPr>
        <w:t>Бояціс</w:t>
      </w:r>
      <w:proofErr w:type="spellEnd"/>
      <w:r>
        <w:rPr>
          <w:rFonts w:ascii="Times New Roman" w:hAnsi="Times New Roman" w:cs="Times New Roman"/>
          <w:color w:val="000000" w:themeColor="text1"/>
          <w:sz w:val="28"/>
          <w:szCs w:val="28"/>
        </w:rPr>
        <w:t xml:space="preserve"> Р.</w:t>
      </w:r>
      <w:r w:rsidRPr="00410CE8">
        <w:rPr>
          <w:rFonts w:ascii="Times New Roman" w:hAnsi="Times New Roman" w:cs="Times New Roman"/>
          <w:color w:val="000000" w:themeColor="text1"/>
          <w:sz w:val="28"/>
          <w:szCs w:val="28"/>
        </w:rPr>
        <w:t>,</w:t>
      </w:r>
      <w:r w:rsidRPr="00410CE8">
        <w:rPr>
          <w:rFonts w:ascii="Times New Roman" w:hAnsi="Times New Roman" w:cs="Times New Roman"/>
          <w:sz w:val="28"/>
          <w:szCs w:val="28"/>
        </w:rPr>
        <w:t xml:space="preserve"> </w:t>
      </w:r>
      <w:proofErr w:type="spellStart"/>
      <w:r w:rsidRPr="00410CE8">
        <w:rPr>
          <w:rFonts w:ascii="Times New Roman" w:hAnsi="Times New Roman" w:cs="Times New Roman"/>
          <w:color w:val="000000" w:themeColor="text1"/>
          <w:sz w:val="28"/>
          <w:szCs w:val="28"/>
        </w:rPr>
        <w:t>Маккі</w:t>
      </w:r>
      <w:proofErr w:type="spellEnd"/>
      <w:r>
        <w:rPr>
          <w:rFonts w:ascii="Times New Roman" w:hAnsi="Times New Roman" w:cs="Times New Roman"/>
          <w:color w:val="000000" w:themeColor="text1"/>
          <w:sz w:val="28"/>
          <w:szCs w:val="28"/>
        </w:rPr>
        <w:t xml:space="preserve"> Е.</w:t>
      </w:r>
      <w:r w:rsidRPr="00410CE8">
        <w:rPr>
          <w:rFonts w:ascii="Times New Roman" w:hAnsi="Times New Roman" w:cs="Times New Roman"/>
          <w:color w:val="000000" w:themeColor="text1"/>
          <w:sz w:val="28"/>
          <w:szCs w:val="28"/>
        </w:rPr>
        <w:t xml:space="preserve"> Емоційне лідерство. Мистецтво управління людьми на основі емоційного інтелекту. </w:t>
      </w:r>
      <w:proofErr w:type="spellStart"/>
      <w:r w:rsidRPr="00410CE8">
        <w:rPr>
          <w:rFonts w:ascii="Times New Roman" w:hAnsi="Times New Roman" w:cs="Times New Roman"/>
          <w:color w:val="000000" w:themeColor="text1"/>
          <w:sz w:val="28"/>
          <w:szCs w:val="28"/>
        </w:rPr>
        <w:t>Альпіна</w:t>
      </w:r>
      <w:proofErr w:type="spellEnd"/>
      <w:r w:rsidRPr="00410CE8">
        <w:rPr>
          <w:rFonts w:ascii="Times New Roman" w:hAnsi="Times New Roman" w:cs="Times New Roman"/>
          <w:color w:val="000000" w:themeColor="text1"/>
          <w:sz w:val="28"/>
          <w:szCs w:val="28"/>
        </w:rPr>
        <w:t>. 2015. 302 с.</w:t>
      </w:r>
    </w:p>
    <w:p w:rsidR="0049116D" w:rsidRPr="00410CE8" w:rsidRDefault="0049116D" w:rsidP="0049116D">
      <w:pPr>
        <w:pStyle w:val="a3"/>
        <w:numPr>
          <w:ilvl w:val="0"/>
          <w:numId w:val="27"/>
        </w:numPr>
        <w:tabs>
          <w:tab w:val="left" w:pos="993"/>
        </w:tabs>
        <w:spacing w:after="0" w:line="360" w:lineRule="auto"/>
        <w:ind w:left="0" w:firstLine="709"/>
        <w:jc w:val="both"/>
        <w:rPr>
          <w:rFonts w:ascii="Times New Roman" w:hAnsi="Times New Roman" w:cs="Times New Roman"/>
          <w:color w:val="000000" w:themeColor="text1"/>
          <w:sz w:val="28"/>
          <w:szCs w:val="28"/>
        </w:rPr>
      </w:pPr>
      <w:proofErr w:type="spellStart"/>
      <w:r w:rsidRPr="00410CE8">
        <w:rPr>
          <w:rFonts w:ascii="Times New Roman" w:hAnsi="Times New Roman" w:cs="Times New Roman"/>
          <w:color w:val="000000"/>
          <w:sz w:val="28"/>
          <w:szCs w:val="28"/>
        </w:rPr>
        <w:t>Kremen</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V. Всесвітній саміт миру в </w:t>
      </w:r>
      <w:proofErr w:type="spellStart"/>
      <w:r w:rsidRPr="00410CE8">
        <w:rPr>
          <w:rFonts w:ascii="Times New Roman" w:hAnsi="Times New Roman" w:cs="Times New Roman"/>
          <w:color w:val="000000"/>
          <w:sz w:val="28"/>
          <w:szCs w:val="28"/>
        </w:rPr>
        <w:t>сеулі</w:t>
      </w:r>
      <w:proofErr w:type="spellEnd"/>
      <w:r w:rsidRPr="00410CE8">
        <w:rPr>
          <w:rFonts w:ascii="Times New Roman" w:hAnsi="Times New Roman" w:cs="Times New Roman"/>
          <w:color w:val="000000"/>
          <w:sz w:val="28"/>
          <w:szCs w:val="28"/>
        </w:rPr>
        <w:t xml:space="preserve"> 2020.</w:t>
      </w:r>
      <w:r>
        <w:rPr>
          <w:rFonts w:ascii="Times New Roman" w:hAnsi="Times New Roman" w:cs="Times New Roman"/>
          <w:color w:val="000000"/>
          <w:sz w:val="28"/>
          <w:szCs w:val="28"/>
        </w:rPr>
        <w:t xml:space="preserve"> </w:t>
      </w:r>
      <w:proofErr w:type="spellStart"/>
      <w:r w:rsidRPr="00410CE8">
        <w:rPr>
          <w:rFonts w:ascii="Times New Roman" w:hAnsi="Times New Roman" w:cs="Times New Roman"/>
          <w:i/>
          <w:iCs/>
          <w:color w:val="000000"/>
          <w:sz w:val="28"/>
          <w:szCs w:val="28"/>
        </w:rPr>
        <w:t>Herald</w:t>
      </w:r>
      <w:proofErr w:type="spellEnd"/>
      <w:r w:rsidRPr="00410CE8">
        <w:rPr>
          <w:rFonts w:ascii="Times New Roman" w:hAnsi="Times New Roman" w:cs="Times New Roman"/>
          <w:i/>
          <w:iCs/>
          <w:color w:val="000000"/>
          <w:sz w:val="28"/>
          <w:szCs w:val="28"/>
        </w:rPr>
        <w:t xml:space="preserve"> of the </w:t>
      </w:r>
      <w:proofErr w:type="spellStart"/>
      <w:r w:rsidRPr="00410CE8">
        <w:rPr>
          <w:rFonts w:ascii="Times New Roman" w:hAnsi="Times New Roman" w:cs="Times New Roman"/>
          <w:i/>
          <w:iCs/>
          <w:color w:val="000000"/>
          <w:sz w:val="28"/>
          <w:szCs w:val="28"/>
        </w:rPr>
        <w:t>National</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Academy</w:t>
      </w:r>
      <w:proofErr w:type="spellEnd"/>
      <w:r w:rsidRPr="00410CE8">
        <w:rPr>
          <w:rFonts w:ascii="Times New Roman" w:hAnsi="Times New Roman" w:cs="Times New Roman"/>
          <w:i/>
          <w:iCs/>
          <w:color w:val="000000"/>
          <w:sz w:val="28"/>
          <w:szCs w:val="28"/>
        </w:rPr>
        <w:t xml:space="preserve"> of </w:t>
      </w:r>
      <w:proofErr w:type="spellStart"/>
      <w:r w:rsidRPr="00410CE8">
        <w:rPr>
          <w:rFonts w:ascii="Times New Roman" w:hAnsi="Times New Roman" w:cs="Times New Roman"/>
          <w:i/>
          <w:iCs/>
          <w:color w:val="000000"/>
          <w:sz w:val="28"/>
          <w:szCs w:val="28"/>
        </w:rPr>
        <w:t>Educational</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Sciences</w:t>
      </w:r>
      <w:proofErr w:type="spellEnd"/>
      <w:r w:rsidRPr="00410CE8">
        <w:rPr>
          <w:rFonts w:ascii="Times New Roman" w:hAnsi="Times New Roman" w:cs="Times New Roman"/>
          <w:i/>
          <w:iCs/>
          <w:color w:val="000000"/>
          <w:sz w:val="28"/>
          <w:szCs w:val="28"/>
        </w:rPr>
        <w:t xml:space="preserve"> of Ukraine</w:t>
      </w:r>
      <w:r w:rsidRPr="00410CE8">
        <w:rPr>
          <w:rFonts w:ascii="Times New Roman" w:hAnsi="Times New Roman" w:cs="Times New Roman"/>
          <w:color w:val="000000"/>
          <w:sz w:val="28"/>
          <w:szCs w:val="28"/>
        </w:rPr>
        <w:t>. 2020. Т. 2, № 1. URL:</w:t>
      </w:r>
      <w:r>
        <w:rPr>
          <w:rFonts w:ascii="Times New Roman" w:hAnsi="Times New Roman" w:cs="Times New Roman"/>
          <w:color w:val="000000"/>
          <w:sz w:val="28"/>
          <w:szCs w:val="28"/>
        </w:rPr>
        <w:t xml:space="preserve">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doi.org</w:t>
      </w:r>
      <w:proofErr w:type="spellEnd"/>
      <w:r w:rsidRPr="001D38F3">
        <w:rPr>
          <w:rFonts w:ascii="Times New Roman" w:hAnsi="Times New Roman" w:cs="Times New Roman"/>
          <w:sz w:val="28"/>
          <w:szCs w:val="28"/>
        </w:rPr>
        <w:t>/10.37472/2707-</w:t>
      </w:r>
      <w:proofErr w:type="spellStart"/>
      <w:r w:rsidRPr="001D38F3">
        <w:rPr>
          <w:rFonts w:ascii="Times New Roman" w:hAnsi="Times New Roman" w:cs="Times New Roman"/>
          <w:sz w:val="28"/>
          <w:szCs w:val="28"/>
        </w:rPr>
        <w:t>305x</w:t>
      </w:r>
      <w:proofErr w:type="spellEnd"/>
      <w:r w:rsidRPr="001D38F3">
        <w:rPr>
          <w:rFonts w:ascii="Times New Roman" w:hAnsi="Times New Roman" w:cs="Times New Roman"/>
          <w:sz w:val="28"/>
          <w:szCs w:val="28"/>
        </w:rPr>
        <w:t>-2020-2-1-4-1</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(дата звернення: 29.11.2023).</w:t>
      </w:r>
    </w:p>
    <w:p w:rsidR="0049116D" w:rsidRPr="00410CE8" w:rsidRDefault="0049116D" w:rsidP="0049116D">
      <w:pPr>
        <w:pStyle w:val="a3"/>
        <w:numPr>
          <w:ilvl w:val="0"/>
          <w:numId w:val="27"/>
        </w:numPr>
        <w:tabs>
          <w:tab w:val="left" w:pos="993"/>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themeColor="text1"/>
          <w:sz w:val="28"/>
          <w:szCs w:val="28"/>
        </w:rPr>
        <w:t>Ugoani</w:t>
      </w:r>
      <w:proofErr w:type="spellEnd"/>
      <w:r w:rsidRPr="00410CE8">
        <w:rPr>
          <w:rFonts w:ascii="Times New Roman" w:hAnsi="Times New Roman" w:cs="Times New Roman"/>
          <w:color w:val="000000" w:themeColor="text1"/>
          <w:sz w:val="28"/>
          <w:szCs w:val="28"/>
        </w:rPr>
        <w:t xml:space="preserve"> J. </w:t>
      </w:r>
      <w:proofErr w:type="spellStart"/>
      <w:r w:rsidRPr="00410CE8">
        <w:rPr>
          <w:rFonts w:ascii="Times New Roman" w:hAnsi="Times New Roman" w:cs="Times New Roman"/>
          <w:color w:val="000000" w:themeColor="text1"/>
          <w:sz w:val="28"/>
          <w:szCs w:val="28"/>
        </w:rPr>
        <w:t>Emotional</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Intelligence</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and</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its</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Impact</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on</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Effective</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Human</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Resource</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Management</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i/>
          <w:color w:val="000000" w:themeColor="text1"/>
          <w:sz w:val="28"/>
          <w:szCs w:val="28"/>
        </w:rPr>
        <w:t>International</w:t>
      </w:r>
      <w:proofErr w:type="spellEnd"/>
      <w:r w:rsidRPr="00410CE8">
        <w:rPr>
          <w:rFonts w:ascii="Times New Roman" w:hAnsi="Times New Roman" w:cs="Times New Roman"/>
          <w:i/>
          <w:color w:val="000000" w:themeColor="text1"/>
          <w:sz w:val="28"/>
          <w:szCs w:val="28"/>
        </w:rPr>
        <w:t xml:space="preserve"> </w:t>
      </w:r>
      <w:proofErr w:type="spellStart"/>
      <w:r w:rsidRPr="00410CE8">
        <w:rPr>
          <w:rFonts w:ascii="Times New Roman" w:hAnsi="Times New Roman" w:cs="Times New Roman"/>
          <w:i/>
          <w:color w:val="000000" w:themeColor="text1"/>
          <w:sz w:val="28"/>
          <w:szCs w:val="28"/>
        </w:rPr>
        <w:t>Journal</w:t>
      </w:r>
      <w:proofErr w:type="spellEnd"/>
      <w:r w:rsidRPr="00410CE8">
        <w:rPr>
          <w:rFonts w:ascii="Times New Roman" w:hAnsi="Times New Roman" w:cs="Times New Roman"/>
          <w:i/>
          <w:color w:val="000000" w:themeColor="text1"/>
          <w:sz w:val="28"/>
          <w:szCs w:val="28"/>
        </w:rPr>
        <w:t xml:space="preserve"> of Economics </w:t>
      </w:r>
      <w:proofErr w:type="spellStart"/>
      <w:r w:rsidRPr="00410CE8">
        <w:rPr>
          <w:rFonts w:ascii="Times New Roman" w:hAnsi="Times New Roman" w:cs="Times New Roman"/>
          <w:i/>
          <w:color w:val="000000" w:themeColor="text1"/>
          <w:sz w:val="28"/>
          <w:szCs w:val="28"/>
        </w:rPr>
        <w:t>and</w:t>
      </w:r>
      <w:proofErr w:type="spellEnd"/>
      <w:r w:rsidRPr="00410CE8">
        <w:rPr>
          <w:rFonts w:ascii="Times New Roman" w:hAnsi="Times New Roman" w:cs="Times New Roman"/>
          <w:i/>
          <w:color w:val="000000" w:themeColor="text1"/>
          <w:sz w:val="28"/>
          <w:szCs w:val="28"/>
        </w:rPr>
        <w:t xml:space="preserve"> </w:t>
      </w:r>
      <w:proofErr w:type="spellStart"/>
      <w:r w:rsidRPr="00410CE8">
        <w:rPr>
          <w:rFonts w:ascii="Times New Roman" w:hAnsi="Times New Roman" w:cs="Times New Roman"/>
          <w:i/>
          <w:color w:val="000000" w:themeColor="text1"/>
          <w:sz w:val="28"/>
          <w:szCs w:val="28"/>
        </w:rPr>
        <w:t>Financial</w:t>
      </w:r>
      <w:proofErr w:type="spellEnd"/>
      <w:r w:rsidRPr="00410CE8">
        <w:rPr>
          <w:rFonts w:ascii="Times New Roman" w:hAnsi="Times New Roman" w:cs="Times New Roman"/>
          <w:i/>
          <w:color w:val="000000" w:themeColor="text1"/>
          <w:sz w:val="28"/>
          <w:szCs w:val="28"/>
        </w:rPr>
        <w:t xml:space="preserve"> </w:t>
      </w:r>
      <w:proofErr w:type="spellStart"/>
      <w:r w:rsidRPr="00410CE8">
        <w:rPr>
          <w:rFonts w:ascii="Times New Roman" w:hAnsi="Times New Roman" w:cs="Times New Roman"/>
          <w:color w:val="000000" w:themeColor="text1"/>
          <w:sz w:val="28"/>
          <w:szCs w:val="28"/>
        </w:rPr>
        <w:t>Research</w:t>
      </w:r>
      <w:proofErr w:type="spellEnd"/>
      <w:r w:rsidRPr="00410CE8">
        <w:rPr>
          <w:rFonts w:ascii="Times New Roman" w:hAnsi="Times New Roman" w:cs="Times New Roman"/>
          <w:color w:val="000000" w:themeColor="text1"/>
          <w:sz w:val="28"/>
          <w:szCs w:val="28"/>
        </w:rPr>
        <w:t xml:space="preserve">. 2021 Vol. 7, </w:t>
      </w:r>
      <w:proofErr w:type="spellStart"/>
      <w:r w:rsidRPr="00410CE8">
        <w:rPr>
          <w:rFonts w:ascii="Times New Roman" w:hAnsi="Times New Roman" w:cs="Times New Roman"/>
          <w:color w:val="000000" w:themeColor="text1"/>
          <w:sz w:val="28"/>
          <w:szCs w:val="28"/>
        </w:rPr>
        <w:t>Issue</w:t>
      </w:r>
      <w:proofErr w:type="spellEnd"/>
      <w:r w:rsidRPr="00410CE8">
        <w:rPr>
          <w:rFonts w:ascii="Times New Roman" w:hAnsi="Times New Roman" w:cs="Times New Roman"/>
          <w:color w:val="000000" w:themeColor="text1"/>
          <w:sz w:val="28"/>
          <w:szCs w:val="28"/>
        </w:rPr>
        <w:t>. 1 P. 5–13 URL:</w:t>
      </w:r>
      <w:r w:rsidRPr="00410CE8">
        <w:t xml:space="preserve">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papers.ssrn.com</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sol3</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papers.cfm?abstract_id</w:t>
      </w:r>
      <w:proofErr w:type="spellEnd"/>
      <w:r w:rsidRPr="001D38F3">
        <w:rPr>
          <w:rFonts w:ascii="Times New Roman" w:hAnsi="Times New Roman" w:cs="Times New Roman"/>
          <w:sz w:val="28"/>
          <w:szCs w:val="28"/>
        </w:rPr>
        <w:t>=3790716</w:t>
      </w:r>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last</w:t>
      </w:r>
      <w:proofErr w:type="spellEnd"/>
      <w:r w:rsidRPr="00410CE8">
        <w:rPr>
          <w:rFonts w:ascii="Times New Roman" w:hAnsi="Times New Roman" w:cs="Times New Roman"/>
          <w:color w:val="000000" w:themeColor="text1"/>
          <w:sz w:val="28"/>
          <w:szCs w:val="28"/>
        </w:rPr>
        <w:t xml:space="preserve"> accessed: 27.11.2023).</w:t>
      </w:r>
    </w:p>
    <w:p w:rsidR="0049116D" w:rsidRPr="00410CE8" w:rsidRDefault="0049116D" w:rsidP="0049116D">
      <w:pPr>
        <w:pStyle w:val="a3"/>
        <w:numPr>
          <w:ilvl w:val="0"/>
          <w:numId w:val="27"/>
        </w:numPr>
        <w:tabs>
          <w:tab w:val="left" w:pos="993"/>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themeColor="text1"/>
          <w:sz w:val="28"/>
          <w:szCs w:val="28"/>
        </w:rPr>
        <w:t>Що таке  емоційний інтелект і чому він важливий у житті?</w:t>
      </w:r>
      <w:r w:rsidRPr="00410CE8">
        <w:t xml:space="preserve"> </w:t>
      </w:r>
      <w:proofErr w:type="spellStart"/>
      <w:r w:rsidRPr="00410CE8">
        <w:rPr>
          <w:rFonts w:ascii="Times New Roman" w:hAnsi="Times New Roman" w:cs="Times New Roman"/>
          <w:i/>
          <w:color w:val="000000" w:themeColor="text1"/>
          <w:sz w:val="28"/>
          <w:szCs w:val="28"/>
        </w:rPr>
        <w:t>Brave</w:t>
      </w:r>
      <w:proofErr w:type="spellEnd"/>
      <w:r w:rsidRPr="00410CE8">
        <w:rPr>
          <w:rFonts w:ascii="Times New Roman" w:hAnsi="Times New Roman" w:cs="Times New Roman"/>
          <w:i/>
          <w:color w:val="000000" w:themeColor="text1"/>
          <w:sz w:val="28"/>
          <w:szCs w:val="28"/>
        </w:rPr>
        <w:t xml:space="preserve"> </w:t>
      </w:r>
      <w:proofErr w:type="spellStart"/>
      <w:r w:rsidRPr="00410CE8">
        <w:rPr>
          <w:rFonts w:ascii="Times New Roman" w:hAnsi="Times New Roman" w:cs="Times New Roman"/>
          <w:i/>
          <w:color w:val="000000" w:themeColor="text1"/>
          <w:sz w:val="28"/>
          <w:szCs w:val="28"/>
        </w:rPr>
        <w:t>Dreams</w:t>
      </w:r>
      <w:proofErr w:type="spellEnd"/>
      <w:r w:rsidRPr="00410CE8">
        <w:rPr>
          <w:rFonts w:ascii="Times New Roman" w:hAnsi="Times New Roman" w:cs="Times New Roman"/>
          <w:i/>
          <w:color w:val="000000" w:themeColor="text1"/>
          <w:sz w:val="28"/>
          <w:szCs w:val="28"/>
        </w:rPr>
        <w:t xml:space="preserve"> </w:t>
      </w:r>
      <w:proofErr w:type="spellStart"/>
      <w:r w:rsidRPr="00410CE8">
        <w:rPr>
          <w:rFonts w:ascii="Times New Roman" w:hAnsi="Times New Roman" w:cs="Times New Roman"/>
          <w:i/>
          <w:color w:val="000000" w:themeColor="text1"/>
          <w:sz w:val="28"/>
          <w:szCs w:val="28"/>
        </w:rPr>
        <w:t>Group</w:t>
      </w:r>
      <w:proofErr w:type="spellEnd"/>
      <w:r w:rsidRPr="00410CE8">
        <w:rPr>
          <w:rFonts w:ascii="Times New Roman" w:hAnsi="Times New Roman" w:cs="Times New Roman"/>
          <w:color w:val="000000" w:themeColor="text1"/>
          <w:sz w:val="28"/>
          <w:szCs w:val="28"/>
        </w:rPr>
        <w:t xml:space="preserve">. 2014–2023. URL: </w:t>
      </w:r>
      <w:r w:rsidRPr="001D38F3">
        <w:rPr>
          <w:rFonts w:ascii="Times New Roman" w:hAnsi="Times New Roman" w:cs="Times New Roman"/>
          <w:sz w:val="28"/>
          <w:szCs w:val="28"/>
        </w:rPr>
        <w:t>https://bdgpeople.com/blog/shho-take-emocijnij-intelekt-i-chomu-vin-vazhlivij-u-zhitti</w:t>
      </w:r>
      <w:r w:rsidRPr="00410CE8">
        <w:rPr>
          <w:rFonts w:ascii="Times New Roman" w:hAnsi="Times New Roman" w:cs="Times New Roman"/>
          <w:color w:val="000000" w:themeColor="text1"/>
          <w:sz w:val="28"/>
          <w:szCs w:val="28"/>
        </w:rPr>
        <w:t xml:space="preserve"> (дата перегляду: 27.11.2023).</w:t>
      </w:r>
    </w:p>
    <w:p w:rsidR="0049116D" w:rsidRPr="00410CE8" w:rsidRDefault="0049116D" w:rsidP="0049116D">
      <w:pPr>
        <w:pStyle w:val="a3"/>
        <w:numPr>
          <w:ilvl w:val="0"/>
          <w:numId w:val="27"/>
        </w:numPr>
        <w:tabs>
          <w:tab w:val="left" w:pos="993"/>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themeColor="text1"/>
          <w:sz w:val="28"/>
          <w:szCs w:val="28"/>
        </w:rPr>
        <w:t>Shawn</w:t>
      </w:r>
      <w:proofErr w:type="spellEnd"/>
      <w:r w:rsidRPr="00410CE8">
        <w:rPr>
          <w:rFonts w:ascii="Times New Roman" w:hAnsi="Times New Roman" w:cs="Times New Roman"/>
          <w:color w:val="000000" w:themeColor="text1"/>
          <w:sz w:val="28"/>
          <w:szCs w:val="28"/>
        </w:rPr>
        <w:t xml:space="preserve"> A. The </w:t>
      </w:r>
      <w:proofErr w:type="spellStart"/>
      <w:r w:rsidRPr="00410CE8">
        <w:rPr>
          <w:rFonts w:ascii="Times New Roman" w:hAnsi="Times New Roman" w:cs="Times New Roman"/>
          <w:color w:val="000000" w:themeColor="text1"/>
          <w:sz w:val="28"/>
          <w:szCs w:val="28"/>
        </w:rPr>
        <w:t>happy</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secret</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to</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better</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work</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i/>
          <w:color w:val="000000" w:themeColor="text1"/>
          <w:sz w:val="28"/>
          <w:szCs w:val="28"/>
        </w:rPr>
        <w:t>Medium</w:t>
      </w:r>
      <w:proofErr w:type="spellEnd"/>
      <w:r w:rsidRPr="00410CE8">
        <w:rPr>
          <w:rFonts w:ascii="Times New Roman" w:hAnsi="Times New Roman" w:cs="Times New Roman"/>
          <w:i/>
          <w:color w:val="000000" w:themeColor="text1"/>
          <w:sz w:val="28"/>
          <w:szCs w:val="28"/>
        </w:rPr>
        <w:t>.</w:t>
      </w:r>
      <w:r w:rsidRPr="00410CE8">
        <w:rPr>
          <w:rFonts w:ascii="Times New Roman" w:hAnsi="Times New Roman" w:cs="Times New Roman"/>
          <w:color w:val="000000" w:themeColor="text1"/>
          <w:sz w:val="28"/>
          <w:szCs w:val="28"/>
        </w:rPr>
        <w:t xml:space="preserve"> 2020. </w:t>
      </w:r>
      <w:proofErr w:type="spellStart"/>
      <w:r w:rsidRPr="00410CE8">
        <w:rPr>
          <w:rFonts w:ascii="Times New Roman" w:hAnsi="Times New Roman" w:cs="Times New Roman"/>
          <w:color w:val="000000" w:themeColor="text1"/>
          <w:sz w:val="28"/>
          <w:szCs w:val="28"/>
        </w:rPr>
        <w:t>April</w:t>
      </w:r>
      <w:proofErr w:type="spellEnd"/>
      <w:r w:rsidRPr="00410CE8">
        <w:rPr>
          <w:rFonts w:ascii="Times New Roman" w:hAnsi="Times New Roman" w:cs="Times New Roman"/>
          <w:color w:val="000000" w:themeColor="text1"/>
          <w:sz w:val="28"/>
          <w:szCs w:val="28"/>
        </w:rPr>
        <w:t xml:space="preserve"> 12. URL: </w:t>
      </w:r>
      <w:r w:rsidRPr="001D38F3">
        <w:rPr>
          <w:rFonts w:ascii="Times New Roman" w:hAnsi="Times New Roman" w:cs="Times New Roman"/>
          <w:sz w:val="28"/>
          <w:szCs w:val="28"/>
        </w:rPr>
        <w:t>https://medium.com/ted-takeaways/the-happy-secret-to-better-work-15e551248a8e</w:t>
      </w:r>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last</w:t>
      </w:r>
      <w:proofErr w:type="spellEnd"/>
      <w:r w:rsidRPr="00410CE8">
        <w:rPr>
          <w:rFonts w:ascii="Times New Roman" w:hAnsi="Times New Roman" w:cs="Times New Roman"/>
          <w:color w:val="000000" w:themeColor="text1"/>
          <w:sz w:val="28"/>
          <w:szCs w:val="28"/>
        </w:rPr>
        <w:t xml:space="preserve"> accessed: 27.11.2023).</w:t>
      </w:r>
    </w:p>
    <w:p w:rsidR="0049116D" w:rsidRPr="00410CE8" w:rsidRDefault="0049116D" w:rsidP="0049116D">
      <w:pPr>
        <w:pStyle w:val="a3"/>
        <w:numPr>
          <w:ilvl w:val="0"/>
          <w:numId w:val="27"/>
        </w:numPr>
        <w:tabs>
          <w:tab w:val="left" w:pos="993"/>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themeColor="text1"/>
          <w:sz w:val="28"/>
          <w:szCs w:val="28"/>
        </w:rPr>
        <w:t>Багатовимірність</w:t>
      </w:r>
      <w:proofErr w:type="spellEnd"/>
      <w:r w:rsidRPr="00410CE8">
        <w:rPr>
          <w:rFonts w:ascii="Times New Roman" w:hAnsi="Times New Roman" w:cs="Times New Roman"/>
          <w:color w:val="000000" w:themeColor="text1"/>
          <w:sz w:val="28"/>
          <w:szCs w:val="28"/>
        </w:rPr>
        <w:t xml:space="preserve"> особистості : психологічний ракурс : колективна монографія / за ред. </w:t>
      </w:r>
      <w:proofErr w:type="spellStart"/>
      <w:r w:rsidRPr="00410CE8">
        <w:rPr>
          <w:rFonts w:ascii="Times New Roman" w:hAnsi="Times New Roman" w:cs="Times New Roman"/>
          <w:color w:val="000000" w:themeColor="text1"/>
          <w:sz w:val="28"/>
          <w:szCs w:val="28"/>
        </w:rPr>
        <w:t>Н.П</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Гапон</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С.Л</w:t>
      </w:r>
      <w:proofErr w:type="spellEnd"/>
      <w:r w:rsidRPr="00410CE8">
        <w:rPr>
          <w:rFonts w:ascii="Times New Roman" w:hAnsi="Times New Roman" w:cs="Times New Roman"/>
          <w:color w:val="000000" w:themeColor="text1"/>
          <w:sz w:val="28"/>
          <w:szCs w:val="28"/>
        </w:rPr>
        <w:t xml:space="preserve">. Грабовська, </w:t>
      </w:r>
      <w:proofErr w:type="spellStart"/>
      <w:r w:rsidRPr="00410CE8">
        <w:rPr>
          <w:rFonts w:ascii="Times New Roman" w:hAnsi="Times New Roman" w:cs="Times New Roman"/>
          <w:color w:val="000000" w:themeColor="text1"/>
          <w:sz w:val="28"/>
          <w:szCs w:val="28"/>
        </w:rPr>
        <w:t>В.А</w:t>
      </w:r>
      <w:proofErr w:type="spellEnd"/>
      <w:r w:rsidRPr="00410CE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Гупаловська</w:t>
      </w:r>
      <w:proofErr w:type="spellEnd"/>
      <w:r w:rsidRPr="00410CE8">
        <w:rPr>
          <w:rFonts w:ascii="Times New Roman" w:hAnsi="Times New Roman" w:cs="Times New Roman"/>
          <w:color w:val="000000" w:themeColor="text1"/>
          <w:sz w:val="28"/>
          <w:szCs w:val="28"/>
        </w:rPr>
        <w:t xml:space="preserve">. Львів : </w:t>
      </w:r>
      <w:proofErr w:type="spellStart"/>
      <w:r w:rsidRPr="00410CE8">
        <w:rPr>
          <w:rFonts w:ascii="Times New Roman" w:hAnsi="Times New Roman" w:cs="Times New Roman"/>
          <w:color w:val="000000" w:themeColor="text1"/>
          <w:sz w:val="28"/>
          <w:szCs w:val="28"/>
        </w:rPr>
        <w:t>ЛНУ</w:t>
      </w:r>
      <w:proofErr w:type="spellEnd"/>
      <w:r w:rsidRPr="00410CE8">
        <w:rPr>
          <w:rFonts w:ascii="Times New Roman" w:hAnsi="Times New Roman" w:cs="Times New Roman"/>
          <w:color w:val="000000" w:themeColor="text1"/>
          <w:sz w:val="28"/>
          <w:szCs w:val="28"/>
        </w:rPr>
        <w:t xml:space="preserve"> ім. Івана Франка, 2015. 374 с.</w:t>
      </w:r>
    </w:p>
    <w:p w:rsidR="0049116D" w:rsidRPr="00410CE8" w:rsidRDefault="0049116D" w:rsidP="0049116D">
      <w:pPr>
        <w:pStyle w:val="a3"/>
        <w:numPr>
          <w:ilvl w:val="0"/>
          <w:numId w:val="27"/>
        </w:numPr>
        <w:tabs>
          <w:tab w:val="left" w:pos="993"/>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themeColor="text1"/>
          <w:sz w:val="28"/>
          <w:szCs w:val="28"/>
        </w:rPr>
        <w:t>Кошонько</w:t>
      </w:r>
      <w:proofErr w:type="spellEnd"/>
      <w:r w:rsidRPr="00410CE8">
        <w:rPr>
          <w:rFonts w:ascii="Times New Roman" w:hAnsi="Times New Roman" w:cs="Times New Roman"/>
          <w:color w:val="000000" w:themeColor="text1"/>
          <w:sz w:val="28"/>
          <w:szCs w:val="28"/>
        </w:rPr>
        <w:t xml:space="preserve"> Г. Розвиток емоційного інтелекту студентів-психологів. </w:t>
      </w:r>
      <w:r w:rsidRPr="00410CE8">
        <w:rPr>
          <w:rFonts w:ascii="Times New Roman" w:hAnsi="Times New Roman" w:cs="Times New Roman"/>
          <w:i/>
          <w:color w:val="000000" w:themeColor="text1"/>
          <w:sz w:val="28"/>
          <w:szCs w:val="28"/>
        </w:rPr>
        <w:t>Збірник наукових праць Національної академії прикордонної служби України. Серія : Педагогічні та психологічні науки</w:t>
      </w:r>
      <w:r w:rsidRPr="00410CE8">
        <w:rPr>
          <w:rFonts w:ascii="Times New Roman" w:hAnsi="Times New Roman" w:cs="Times New Roman"/>
          <w:color w:val="000000" w:themeColor="text1"/>
          <w:sz w:val="28"/>
          <w:szCs w:val="28"/>
        </w:rPr>
        <w:t>. 2013. № 4. С. 341–350.</w:t>
      </w:r>
    </w:p>
    <w:p w:rsidR="0049116D" w:rsidRPr="00410CE8" w:rsidRDefault="0049116D" w:rsidP="0049116D">
      <w:pPr>
        <w:pStyle w:val="a3"/>
        <w:widowControl w:val="0"/>
        <w:numPr>
          <w:ilvl w:val="0"/>
          <w:numId w:val="27"/>
        </w:numPr>
        <w:tabs>
          <w:tab w:val="left" w:pos="993"/>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themeColor="text1"/>
          <w:sz w:val="28"/>
          <w:szCs w:val="28"/>
        </w:rPr>
        <w:t>Garcher</w:t>
      </w:r>
      <w:proofErr w:type="spellEnd"/>
      <w:r w:rsidRPr="00410CE8">
        <w:rPr>
          <w:rFonts w:ascii="Times New Roman" w:hAnsi="Times New Roman" w:cs="Times New Roman"/>
          <w:color w:val="000000" w:themeColor="text1"/>
          <w:sz w:val="28"/>
          <w:szCs w:val="28"/>
        </w:rPr>
        <w:t xml:space="preserve"> H.</w:t>
      </w:r>
      <w:r w:rsidRPr="00410CE8">
        <w:t xml:space="preserve"> </w:t>
      </w:r>
      <w:proofErr w:type="spellStart"/>
      <w:r w:rsidRPr="00410CE8">
        <w:rPr>
          <w:rFonts w:ascii="Times New Roman" w:hAnsi="Times New Roman" w:cs="Times New Roman"/>
          <w:color w:val="000000" w:themeColor="text1"/>
          <w:sz w:val="28"/>
          <w:szCs w:val="28"/>
        </w:rPr>
        <w:t>Frames</w:t>
      </w:r>
      <w:proofErr w:type="spellEnd"/>
      <w:r w:rsidRPr="00410CE8">
        <w:rPr>
          <w:rFonts w:ascii="Times New Roman" w:hAnsi="Times New Roman" w:cs="Times New Roman"/>
          <w:color w:val="000000" w:themeColor="text1"/>
          <w:sz w:val="28"/>
          <w:szCs w:val="28"/>
        </w:rPr>
        <w:t xml:space="preserve"> of </w:t>
      </w:r>
      <w:proofErr w:type="spellStart"/>
      <w:r w:rsidRPr="00410CE8">
        <w:rPr>
          <w:rFonts w:ascii="Times New Roman" w:hAnsi="Times New Roman" w:cs="Times New Roman"/>
          <w:color w:val="000000" w:themeColor="text1"/>
          <w:sz w:val="28"/>
          <w:szCs w:val="28"/>
        </w:rPr>
        <w:t>Mind</w:t>
      </w:r>
      <w:proofErr w:type="spellEnd"/>
      <w:r w:rsidRPr="00410CE8">
        <w:rPr>
          <w:rFonts w:ascii="Times New Roman" w:hAnsi="Times New Roman" w:cs="Times New Roman"/>
          <w:color w:val="000000" w:themeColor="text1"/>
          <w:sz w:val="28"/>
          <w:szCs w:val="28"/>
        </w:rPr>
        <w:t xml:space="preserve"> : A </w:t>
      </w:r>
      <w:proofErr w:type="spellStart"/>
      <w:r w:rsidRPr="00410CE8">
        <w:rPr>
          <w:rFonts w:ascii="Times New Roman" w:hAnsi="Times New Roman" w:cs="Times New Roman"/>
          <w:color w:val="000000" w:themeColor="text1"/>
          <w:sz w:val="28"/>
          <w:szCs w:val="28"/>
        </w:rPr>
        <w:t>Theory</w:t>
      </w:r>
      <w:proofErr w:type="spellEnd"/>
      <w:r w:rsidRPr="00410CE8">
        <w:rPr>
          <w:rFonts w:ascii="Times New Roman" w:hAnsi="Times New Roman" w:cs="Times New Roman"/>
          <w:color w:val="000000" w:themeColor="text1"/>
          <w:sz w:val="28"/>
          <w:szCs w:val="28"/>
        </w:rPr>
        <w:t xml:space="preserve"> of </w:t>
      </w:r>
      <w:proofErr w:type="spellStart"/>
      <w:r w:rsidRPr="00410CE8">
        <w:rPr>
          <w:rFonts w:ascii="Times New Roman" w:hAnsi="Times New Roman" w:cs="Times New Roman"/>
          <w:color w:val="000000" w:themeColor="text1"/>
          <w:sz w:val="28"/>
          <w:szCs w:val="28"/>
        </w:rPr>
        <w:t>Multiple</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Intelligences</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New</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York</w:t>
      </w:r>
      <w:proofErr w:type="spellEnd"/>
      <w:r w:rsidRPr="00410CE8">
        <w:rPr>
          <w:rFonts w:ascii="Times New Roman" w:hAnsi="Times New Roman" w:cs="Times New Roman"/>
          <w:color w:val="000000" w:themeColor="text1"/>
          <w:sz w:val="28"/>
          <w:szCs w:val="28"/>
        </w:rPr>
        <w:t xml:space="preserve"> : </w:t>
      </w:r>
      <w:proofErr w:type="spellStart"/>
      <w:r w:rsidRPr="00410CE8">
        <w:rPr>
          <w:rFonts w:ascii="Times New Roman" w:hAnsi="Times New Roman" w:cs="Times New Roman"/>
          <w:color w:val="000000" w:themeColor="text1"/>
          <w:sz w:val="28"/>
          <w:szCs w:val="28"/>
        </w:rPr>
        <w:t>Basic</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Books</w:t>
      </w:r>
      <w:proofErr w:type="spellEnd"/>
      <w:r w:rsidRPr="00410CE8">
        <w:rPr>
          <w:rFonts w:ascii="Times New Roman" w:hAnsi="Times New Roman" w:cs="Times New Roman"/>
          <w:color w:val="000000" w:themeColor="text1"/>
          <w:sz w:val="28"/>
          <w:szCs w:val="28"/>
        </w:rPr>
        <w:t xml:space="preserve">, 1983. URL: </w:t>
      </w:r>
      <w:r w:rsidRPr="001D38F3">
        <w:rPr>
          <w:rFonts w:ascii="Times New Roman" w:hAnsi="Times New Roman" w:cs="Times New Roman"/>
          <w:sz w:val="28"/>
          <w:szCs w:val="28"/>
        </w:rPr>
        <w:t>https://www.scirp.org/(S(351jmbntv-nsjt1aadkposzje))/reference/referencespapers.aspx?referenceid=2633225</w:t>
      </w:r>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last</w:t>
      </w:r>
      <w:proofErr w:type="spellEnd"/>
      <w:r w:rsidRPr="00410CE8">
        <w:rPr>
          <w:rFonts w:ascii="Times New Roman" w:hAnsi="Times New Roman" w:cs="Times New Roman"/>
          <w:color w:val="000000" w:themeColor="text1"/>
          <w:sz w:val="28"/>
          <w:szCs w:val="28"/>
        </w:rPr>
        <w:t xml:space="preserve"> accessed: 27.11.2023).</w:t>
      </w:r>
    </w:p>
    <w:p w:rsidR="0049116D" w:rsidRPr="00410CE8" w:rsidRDefault="0049116D" w:rsidP="0049116D">
      <w:pPr>
        <w:pStyle w:val="a3"/>
        <w:widowControl w:val="0"/>
        <w:numPr>
          <w:ilvl w:val="0"/>
          <w:numId w:val="27"/>
        </w:numPr>
        <w:tabs>
          <w:tab w:val="left" w:pos="993"/>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Язвинська</w:t>
      </w:r>
      <w:proofErr w:type="spellEnd"/>
      <w:r>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О.С</w:t>
      </w:r>
      <w:proofErr w:type="spellEnd"/>
      <w:r w:rsidRPr="00410CE8">
        <w:rPr>
          <w:rFonts w:ascii="Times New Roman" w:hAnsi="Times New Roman" w:cs="Times New Roman"/>
          <w:color w:val="000000"/>
          <w:sz w:val="28"/>
          <w:szCs w:val="28"/>
        </w:rPr>
        <w:t>. Емоційний інтелект та лідерські якості. </w:t>
      </w:r>
      <w:r w:rsidRPr="00410CE8">
        <w:rPr>
          <w:rFonts w:ascii="Times New Roman" w:hAnsi="Times New Roman" w:cs="Times New Roman"/>
          <w:i/>
          <w:iCs/>
          <w:color w:val="000000"/>
          <w:sz w:val="28"/>
          <w:szCs w:val="28"/>
        </w:rPr>
        <w:t xml:space="preserve">Актуальні проблеми психології. Психофізіологія. Психологія праці. </w:t>
      </w:r>
      <w:proofErr w:type="spellStart"/>
      <w:r w:rsidRPr="00410CE8">
        <w:rPr>
          <w:rFonts w:ascii="Times New Roman" w:hAnsi="Times New Roman" w:cs="Times New Roman"/>
          <w:i/>
          <w:iCs/>
          <w:color w:val="000000"/>
          <w:sz w:val="28"/>
          <w:szCs w:val="28"/>
        </w:rPr>
        <w:t>Експеримантальна</w:t>
      </w:r>
      <w:proofErr w:type="spellEnd"/>
      <w:r w:rsidRPr="00410CE8">
        <w:rPr>
          <w:rFonts w:ascii="Times New Roman" w:hAnsi="Times New Roman" w:cs="Times New Roman"/>
          <w:i/>
          <w:iCs/>
          <w:color w:val="000000"/>
          <w:sz w:val="28"/>
          <w:szCs w:val="28"/>
        </w:rPr>
        <w:t xml:space="preserve"> </w:t>
      </w:r>
      <w:r w:rsidRPr="00410CE8">
        <w:rPr>
          <w:rFonts w:ascii="Times New Roman" w:hAnsi="Times New Roman" w:cs="Times New Roman"/>
          <w:i/>
          <w:iCs/>
          <w:color w:val="000000"/>
          <w:sz w:val="28"/>
          <w:szCs w:val="28"/>
        </w:rPr>
        <w:lastRenderedPageBreak/>
        <w:t>психологія</w:t>
      </w:r>
      <w:r w:rsidRPr="00410CE8">
        <w:rPr>
          <w:rFonts w:ascii="Times New Roman" w:hAnsi="Times New Roman" w:cs="Times New Roman"/>
          <w:color w:val="000000"/>
          <w:sz w:val="28"/>
          <w:szCs w:val="28"/>
        </w:rPr>
        <w:t xml:space="preserve">. 2007. Т. 5, </w:t>
      </w:r>
      <w:proofErr w:type="spellStart"/>
      <w:r w:rsidRPr="00410CE8">
        <w:rPr>
          <w:rFonts w:ascii="Times New Roman" w:hAnsi="Times New Roman" w:cs="Times New Roman"/>
          <w:color w:val="000000"/>
          <w:sz w:val="28"/>
          <w:szCs w:val="28"/>
        </w:rPr>
        <w:t>вип</w:t>
      </w:r>
      <w:proofErr w:type="spellEnd"/>
      <w:r w:rsidRPr="00410CE8">
        <w:rPr>
          <w:rFonts w:ascii="Times New Roman" w:hAnsi="Times New Roman" w:cs="Times New Roman"/>
          <w:color w:val="000000"/>
          <w:sz w:val="28"/>
          <w:szCs w:val="28"/>
        </w:rPr>
        <w:t>. 7. С. 335–341.</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themeColor="text1"/>
          <w:sz w:val="28"/>
          <w:szCs w:val="28"/>
        </w:rPr>
        <w:t>Гріженко</w:t>
      </w:r>
      <w:proofErr w:type="spellEnd"/>
      <w:r w:rsidRPr="00410CE8">
        <w:rPr>
          <w:rFonts w:ascii="Times New Roman" w:hAnsi="Times New Roman" w:cs="Times New Roman"/>
          <w:color w:val="000000" w:themeColor="text1"/>
          <w:sz w:val="28"/>
          <w:szCs w:val="28"/>
        </w:rPr>
        <w:t xml:space="preserve"> Л. Лідерство як соціальний феномен. </w:t>
      </w:r>
      <w:r w:rsidRPr="00410CE8">
        <w:rPr>
          <w:rFonts w:ascii="Times New Roman" w:hAnsi="Times New Roman" w:cs="Times New Roman"/>
          <w:i/>
          <w:color w:val="000000" w:themeColor="text1"/>
          <w:sz w:val="28"/>
          <w:szCs w:val="28"/>
        </w:rPr>
        <w:t>Грані</w:t>
      </w:r>
      <w:r w:rsidRPr="00410CE8">
        <w:rPr>
          <w:rFonts w:ascii="Times New Roman" w:hAnsi="Times New Roman" w:cs="Times New Roman"/>
          <w:color w:val="000000" w:themeColor="text1"/>
          <w:sz w:val="28"/>
          <w:szCs w:val="28"/>
        </w:rPr>
        <w:t>. Дніпро, 2014. №5</w:t>
      </w:r>
      <w:r>
        <w:rPr>
          <w:rFonts w:ascii="Times New Roman" w:hAnsi="Times New Roman" w:cs="Times New Roman"/>
          <w:color w:val="000000" w:themeColor="text1"/>
          <w:sz w:val="28"/>
          <w:szCs w:val="28"/>
        </w:rPr>
        <w:t xml:space="preserve"> </w:t>
      </w:r>
      <w:r w:rsidRPr="00410CE8">
        <w:rPr>
          <w:rFonts w:ascii="Times New Roman" w:hAnsi="Times New Roman" w:cs="Times New Roman"/>
          <w:color w:val="000000" w:themeColor="text1"/>
          <w:sz w:val="28"/>
          <w:szCs w:val="28"/>
        </w:rPr>
        <w:t>(109). С. 48–52.</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sz w:val="28"/>
          <w:szCs w:val="28"/>
        </w:rPr>
      </w:pPr>
      <w:r w:rsidRPr="00410CE8">
        <w:rPr>
          <w:rFonts w:ascii="Times New Roman" w:hAnsi="Times New Roman" w:cs="Times New Roman"/>
          <w:sz w:val="28"/>
          <w:szCs w:val="28"/>
        </w:rPr>
        <w:t xml:space="preserve">Книш А. Емоційний інтелект лідера у сфері бізнесу : навч. </w:t>
      </w:r>
      <w:proofErr w:type="spellStart"/>
      <w:r w:rsidRPr="00410CE8">
        <w:rPr>
          <w:rFonts w:ascii="Times New Roman" w:hAnsi="Times New Roman" w:cs="Times New Roman"/>
          <w:sz w:val="28"/>
          <w:szCs w:val="28"/>
        </w:rPr>
        <w:t>посіб</w:t>
      </w:r>
      <w:proofErr w:type="spellEnd"/>
      <w:r w:rsidRPr="00410CE8">
        <w:rPr>
          <w:rFonts w:ascii="Times New Roman" w:hAnsi="Times New Roman" w:cs="Times New Roman"/>
          <w:sz w:val="28"/>
          <w:szCs w:val="28"/>
        </w:rPr>
        <w:t xml:space="preserve">. Київ : Пріоритети, 2016. 40 с. URL: </w:t>
      </w:r>
      <w:r w:rsidRPr="001D38F3">
        <w:rPr>
          <w:rFonts w:ascii="Times New Roman" w:hAnsi="Times New Roman" w:cs="Times New Roman"/>
          <w:sz w:val="28"/>
          <w:szCs w:val="28"/>
        </w:rPr>
        <w:t>https://docplayer.net/198126574-Emociyniy-intelekt-lidera-u-sferi-biznesu.html</w:t>
      </w:r>
      <w:r w:rsidRPr="00410CE8">
        <w:rPr>
          <w:rFonts w:ascii="Times New Roman" w:hAnsi="Times New Roman" w:cs="Times New Roman"/>
          <w:sz w:val="28"/>
          <w:szCs w:val="28"/>
        </w:rPr>
        <w:t xml:space="preserve"> (дата перегляду: 27.11.2023).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themeColor="text1"/>
          <w:sz w:val="28"/>
          <w:szCs w:val="28"/>
        </w:rPr>
        <w:t xml:space="preserve">Тлумачний словник економіста / за ред. </w:t>
      </w:r>
      <w:proofErr w:type="spellStart"/>
      <w:r w:rsidRPr="00410CE8">
        <w:rPr>
          <w:rFonts w:ascii="Times New Roman" w:hAnsi="Times New Roman" w:cs="Times New Roman"/>
          <w:color w:val="000000" w:themeColor="text1"/>
          <w:sz w:val="28"/>
          <w:szCs w:val="28"/>
        </w:rPr>
        <w:t>С.М</w:t>
      </w:r>
      <w:proofErr w:type="spellEnd"/>
      <w:r w:rsidRPr="00410CE8">
        <w:rPr>
          <w:rFonts w:ascii="Times New Roman" w:hAnsi="Times New Roman" w:cs="Times New Roman"/>
          <w:color w:val="000000" w:themeColor="text1"/>
          <w:sz w:val="28"/>
          <w:szCs w:val="28"/>
        </w:rPr>
        <w:t xml:space="preserve">. Гончарова. Київ : Центр навчальної літератури, 2009. 264 с. </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themeColor="text1"/>
          <w:sz w:val="28"/>
          <w:szCs w:val="28"/>
        </w:rPr>
        <w:t>Salovey</w:t>
      </w:r>
      <w:proofErr w:type="spellEnd"/>
      <w:r w:rsidRPr="00410CE8">
        <w:rPr>
          <w:rFonts w:ascii="Times New Roman" w:hAnsi="Times New Roman" w:cs="Times New Roman"/>
          <w:color w:val="000000" w:themeColor="text1"/>
          <w:sz w:val="28"/>
          <w:szCs w:val="28"/>
        </w:rPr>
        <w:t xml:space="preserve"> P., </w:t>
      </w:r>
      <w:proofErr w:type="spellStart"/>
      <w:r w:rsidRPr="00410CE8">
        <w:rPr>
          <w:rFonts w:ascii="Times New Roman" w:hAnsi="Times New Roman" w:cs="Times New Roman"/>
          <w:color w:val="000000" w:themeColor="text1"/>
          <w:sz w:val="28"/>
          <w:szCs w:val="28"/>
        </w:rPr>
        <w:t>Detweiler</w:t>
      </w:r>
      <w:proofErr w:type="spellEnd"/>
      <w:r w:rsidRPr="00410CE8">
        <w:rPr>
          <w:rFonts w:ascii="Times New Roman" w:hAnsi="Times New Roman" w:cs="Times New Roman"/>
          <w:color w:val="000000" w:themeColor="text1"/>
          <w:sz w:val="28"/>
          <w:szCs w:val="28"/>
        </w:rPr>
        <w:t xml:space="preserve"> – </w:t>
      </w:r>
      <w:proofErr w:type="spellStart"/>
      <w:r w:rsidRPr="00410CE8">
        <w:rPr>
          <w:rFonts w:ascii="Times New Roman" w:hAnsi="Times New Roman" w:cs="Times New Roman"/>
          <w:color w:val="000000" w:themeColor="text1"/>
          <w:sz w:val="28"/>
          <w:szCs w:val="28"/>
        </w:rPr>
        <w:t>Bedell</w:t>
      </w:r>
      <w:proofErr w:type="spellEnd"/>
      <w:r w:rsidRPr="00410CE8">
        <w:rPr>
          <w:rFonts w:ascii="Times New Roman" w:hAnsi="Times New Roman" w:cs="Times New Roman"/>
          <w:color w:val="000000" w:themeColor="text1"/>
          <w:sz w:val="28"/>
          <w:szCs w:val="28"/>
        </w:rPr>
        <w:t xml:space="preserve"> B., </w:t>
      </w:r>
      <w:proofErr w:type="spellStart"/>
      <w:r w:rsidRPr="00410CE8">
        <w:rPr>
          <w:rFonts w:ascii="Times New Roman" w:hAnsi="Times New Roman" w:cs="Times New Roman"/>
          <w:color w:val="000000" w:themeColor="text1"/>
          <w:sz w:val="28"/>
          <w:szCs w:val="28"/>
        </w:rPr>
        <w:t>Mayer</w:t>
      </w:r>
      <w:proofErr w:type="spellEnd"/>
      <w:r w:rsidRPr="00410CE8">
        <w:rPr>
          <w:rFonts w:ascii="Times New Roman" w:hAnsi="Times New Roman" w:cs="Times New Roman"/>
          <w:color w:val="000000" w:themeColor="text1"/>
          <w:sz w:val="28"/>
          <w:szCs w:val="28"/>
        </w:rPr>
        <w:t xml:space="preserve"> J. </w:t>
      </w:r>
      <w:proofErr w:type="spellStart"/>
      <w:r w:rsidRPr="00410CE8">
        <w:rPr>
          <w:rFonts w:ascii="Times New Roman" w:hAnsi="Times New Roman" w:cs="Times New Roman"/>
          <w:color w:val="000000" w:themeColor="text1"/>
          <w:sz w:val="28"/>
          <w:szCs w:val="28"/>
        </w:rPr>
        <w:t>Emotional</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intelligence</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i/>
          <w:color w:val="000000" w:themeColor="text1"/>
          <w:sz w:val="28"/>
          <w:szCs w:val="28"/>
        </w:rPr>
        <w:t>Handbook</w:t>
      </w:r>
      <w:proofErr w:type="spellEnd"/>
      <w:r w:rsidRPr="00410CE8">
        <w:rPr>
          <w:rFonts w:ascii="Times New Roman" w:hAnsi="Times New Roman" w:cs="Times New Roman"/>
          <w:i/>
          <w:color w:val="000000" w:themeColor="text1"/>
          <w:sz w:val="28"/>
          <w:szCs w:val="28"/>
        </w:rPr>
        <w:t xml:space="preserve"> of </w:t>
      </w:r>
      <w:proofErr w:type="spellStart"/>
      <w:r w:rsidRPr="00410CE8">
        <w:rPr>
          <w:rFonts w:ascii="Times New Roman" w:hAnsi="Times New Roman" w:cs="Times New Roman"/>
          <w:i/>
          <w:color w:val="000000" w:themeColor="text1"/>
          <w:sz w:val="28"/>
          <w:szCs w:val="28"/>
        </w:rPr>
        <w:t>emotions</w:t>
      </w:r>
      <w:proofErr w:type="spellEnd"/>
      <w:r w:rsidRPr="00410CE8">
        <w:rPr>
          <w:rFonts w:ascii="Times New Roman" w:hAnsi="Times New Roman" w:cs="Times New Roman"/>
          <w:color w:val="000000" w:themeColor="text1"/>
          <w:sz w:val="28"/>
          <w:szCs w:val="28"/>
        </w:rPr>
        <w:t xml:space="preserve">. The </w:t>
      </w:r>
      <w:proofErr w:type="spellStart"/>
      <w:r w:rsidRPr="00410CE8">
        <w:rPr>
          <w:rFonts w:ascii="Times New Roman" w:hAnsi="Times New Roman" w:cs="Times New Roman"/>
          <w:color w:val="000000" w:themeColor="text1"/>
          <w:sz w:val="28"/>
          <w:szCs w:val="28"/>
        </w:rPr>
        <w:t>Guilford</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Press</w:t>
      </w:r>
      <w:proofErr w:type="spellEnd"/>
      <w:r w:rsidRPr="00410CE8">
        <w:rPr>
          <w:rFonts w:ascii="Times New Roman" w:hAnsi="Times New Roman" w:cs="Times New Roman"/>
          <w:color w:val="000000" w:themeColor="text1"/>
          <w:sz w:val="28"/>
          <w:szCs w:val="28"/>
        </w:rPr>
        <w:t>, 2008. P. 533–547.</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themeColor="text1"/>
          <w:sz w:val="28"/>
          <w:szCs w:val="28"/>
        </w:rPr>
        <w:t>Захарчин</w:t>
      </w:r>
      <w:proofErr w:type="spellEnd"/>
      <w:r w:rsidRPr="00410CE8">
        <w:rPr>
          <w:rFonts w:ascii="Times New Roman" w:hAnsi="Times New Roman" w:cs="Times New Roman"/>
          <w:color w:val="000000" w:themeColor="text1"/>
          <w:sz w:val="28"/>
          <w:szCs w:val="28"/>
        </w:rPr>
        <w:t xml:space="preserve"> Г., </w:t>
      </w:r>
      <w:proofErr w:type="spellStart"/>
      <w:r w:rsidRPr="00410CE8">
        <w:rPr>
          <w:rFonts w:ascii="Times New Roman" w:hAnsi="Times New Roman" w:cs="Times New Roman"/>
          <w:color w:val="000000" w:themeColor="text1"/>
          <w:sz w:val="28"/>
          <w:szCs w:val="28"/>
        </w:rPr>
        <w:t>Любомудрова</w:t>
      </w:r>
      <w:proofErr w:type="spellEnd"/>
      <w:r w:rsidRPr="00410CE8">
        <w:rPr>
          <w:rFonts w:ascii="Times New Roman" w:hAnsi="Times New Roman" w:cs="Times New Roman"/>
          <w:color w:val="000000" w:themeColor="text1"/>
          <w:sz w:val="28"/>
          <w:szCs w:val="28"/>
        </w:rPr>
        <w:t xml:space="preserve"> Н. Фактор культури та емоційний інтелект в управлінні персоналом. </w:t>
      </w:r>
      <w:r w:rsidRPr="00410CE8">
        <w:rPr>
          <w:rFonts w:ascii="Times New Roman" w:hAnsi="Times New Roman" w:cs="Times New Roman"/>
          <w:i/>
          <w:color w:val="000000" w:themeColor="text1"/>
          <w:sz w:val="28"/>
          <w:szCs w:val="28"/>
        </w:rPr>
        <w:t>Причорноморські економічні студії</w:t>
      </w:r>
      <w:r w:rsidRPr="00410CE8">
        <w:rPr>
          <w:rFonts w:ascii="Times New Roman" w:hAnsi="Times New Roman" w:cs="Times New Roman"/>
          <w:color w:val="000000" w:themeColor="text1"/>
          <w:sz w:val="28"/>
          <w:szCs w:val="28"/>
        </w:rPr>
        <w:t xml:space="preserve">. 2018. Вип. 48. Ч. 3. С. 27–34. URL: </w:t>
      </w:r>
      <w:proofErr w:type="spellStart"/>
      <w:r w:rsidRPr="001D38F3">
        <w:rPr>
          <w:rFonts w:ascii="Times New Roman" w:hAnsi="Times New Roman" w:cs="Times New Roman"/>
          <w:sz w:val="28"/>
          <w:szCs w:val="28"/>
        </w:rPr>
        <w:t>http</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www.bses.in.ua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uk</w:t>
      </w:r>
      <w:proofErr w:type="spellEnd"/>
      <w:r w:rsidRPr="001D38F3">
        <w:rPr>
          <w:rFonts w:ascii="Times New Roman" w:hAnsi="Times New Roman" w:cs="Times New Roman"/>
          <w:sz w:val="28"/>
          <w:szCs w:val="28"/>
        </w:rPr>
        <w:t>/48-2019</w:t>
      </w:r>
      <w:r w:rsidRPr="00410CE8">
        <w:rPr>
          <w:rFonts w:ascii="Times New Roman" w:hAnsi="Times New Roman" w:cs="Times New Roman"/>
          <w:color w:val="000000" w:themeColor="text1"/>
          <w:sz w:val="28"/>
          <w:szCs w:val="28"/>
        </w:rPr>
        <w:t xml:space="preserve"> (дата перегляду: 27.11.2023).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themeColor="text1"/>
          <w:sz w:val="28"/>
          <w:szCs w:val="28"/>
        </w:rPr>
        <w:t xml:space="preserve">Хитра О., </w:t>
      </w:r>
      <w:proofErr w:type="spellStart"/>
      <w:r w:rsidRPr="00410CE8">
        <w:rPr>
          <w:rFonts w:ascii="Times New Roman" w:hAnsi="Times New Roman" w:cs="Times New Roman"/>
          <w:color w:val="000000" w:themeColor="text1"/>
          <w:sz w:val="28"/>
          <w:szCs w:val="28"/>
        </w:rPr>
        <w:t>Бендасюк</w:t>
      </w:r>
      <w:proofErr w:type="spellEnd"/>
      <w:r w:rsidRPr="00410CE8">
        <w:rPr>
          <w:rFonts w:ascii="Times New Roman" w:hAnsi="Times New Roman" w:cs="Times New Roman"/>
          <w:color w:val="000000" w:themeColor="text1"/>
          <w:sz w:val="28"/>
          <w:szCs w:val="28"/>
        </w:rPr>
        <w:t xml:space="preserve"> М. Роль емоційної складової в управлінні командами. </w:t>
      </w:r>
      <w:r w:rsidRPr="00410CE8">
        <w:rPr>
          <w:rFonts w:ascii="Times New Roman" w:hAnsi="Times New Roman" w:cs="Times New Roman"/>
          <w:i/>
          <w:color w:val="000000" w:themeColor="text1"/>
          <w:sz w:val="28"/>
          <w:szCs w:val="28"/>
        </w:rPr>
        <w:t>Причорноморські економічні студії</w:t>
      </w:r>
      <w:r w:rsidRPr="00410CE8">
        <w:rPr>
          <w:rFonts w:ascii="Times New Roman" w:hAnsi="Times New Roman" w:cs="Times New Roman"/>
          <w:color w:val="000000" w:themeColor="text1"/>
          <w:sz w:val="28"/>
          <w:szCs w:val="28"/>
        </w:rPr>
        <w:t xml:space="preserve">. 2018. Вип. 28. С. 67–74. URL: </w:t>
      </w:r>
      <w:proofErr w:type="spellStart"/>
      <w:r w:rsidRPr="001D38F3">
        <w:rPr>
          <w:rFonts w:ascii="Times New Roman" w:hAnsi="Times New Roman" w:cs="Times New Roman"/>
          <w:sz w:val="28"/>
          <w:szCs w:val="28"/>
        </w:rPr>
        <w:t>http</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nbuv.gov.ua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UJRN</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bses_2018_28%282%29__16</w:t>
      </w:r>
      <w:proofErr w:type="spellEnd"/>
      <w:r w:rsidRPr="00410CE8">
        <w:rPr>
          <w:rFonts w:ascii="Times New Roman" w:hAnsi="Times New Roman" w:cs="Times New Roman"/>
          <w:color w:val="000000" w:themeColor="text1"/>
          <w:sz w:val="28"/>
          <w:szCs w:val="28"/>
        </w:rPr>
        <w:t xml:space="preserve"> (дата перегляду: 27.11.2023).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themeColor="text1"/>
          <w:sz w:val="28"/>
          <w:szCs w:val="28"/>
        </w:rPr>
        <w:t xml:space="preserve">Гоулман Д. Емоційний інтелект / переклад з </w:t>
      </w:r>
      <w:proofErr w:type="spellStart"/>
      <w:r w:rsidRPr="00410CE8">
        <w:rPr>
          <w:rFonts w:ascii="Times New Roman" w:hAnsi="Times New Roman" w:cs="Times New Roman"/>
          <w:color w:val="000000" w:themeColor="text1"/>
          <w:sz w:val="28"/>
          <w:szCs w:val="28"/>
        </w:rPr>
        <w:t>англ</w:t>
      </w:r>
      <w:proofErr w:type="spellEnd"/>
      <w:r w:rsidRPr="00410CE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С.Л</w:t>
      </w:r>
      <w:proofErr w:type="spellEnd"/>
      <w:r w:rsidRPr="00410CE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Гумецької</w:t>
      </w:r>
      <w:proofErr w:type="spellEnd"/>
      <w:r w:rsidRPr="00410CE8">
        <w:rPr>
          <w:rFonts w:ascii="Times New Roman" w:hAnsi="Times New Roman" w:cs="Times New Roman"/>
          <w:color w:val="000000" w:themeColor="text1"/>
          <w:sz w:val="28"/>
          <w:szCs w:val="28"/>
        </w:rPr>
        <w:t xml:space="preserve">. Харків : </w:t>
      </w:r>
      <w:proofErr w:type="spellStart"/>
      <w:r w:rsidRPr="00410CE8">
        <w:rPr>
          <w:rFonts w:ascii="Times New Roman" w:hAnsi="Times New Roman" w:cs="Times New Roman"/>
          <w:color w:val="000000" w:themeColor="text1"/>
          <w:sz w:val="28"/>
          <w:szCs w:val="28"/>
        </w:rPr>
        <w:t>Віват</w:t>
      </w:r>
      <w:proofErr w:type="spellEnd"/>
      <w:r w:rsidRPr="00410CE8">
        <w:rPr>
          <w:rFonts w:ascii="Times New Roman" w:hAnsi="Times New Roman" w:cs="Times New Roman"/>
          <w:color w:val="000000" w:themeColor="text1"/>
          <w:sz w:val="28"/>
          <w:szCs w:val="28"/>
        </w:rPr>
        <w:t>, 2019. 512 с.</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themeColor="text1"/>
          <w:sz w:val="28"/>
          <w:szCs w:val="28"/>
        </w:rPr>
        <w:t xml:space="preserve">Романенко М., </w:t>
      </w:r>
      <w:proofErr w:type="spellStart"/>
      <w:r w:rsidRPr="00410CE8">
        <w:rPr>
          <w:rFonts w:ascii="Times New Roman" w:hAnsi="Times New Roman" w:cs="Times New Roman"/>
          <w:color w:val="000000" w:themeColor="text1"/>
          <w:sz w:val="28"/>
          <w:szCs w:val="28"/>
        </w:rPr>
        <w:t>Братаніч</w:t>
      </w:r>
      <w:proofErr w:type="spellEnd"/>
      <w:r w:rsidRPr="00410CE8">
        <w:rPr>
          <w:rFonts w:ascii="Times New Roman" w:hAnsi="Times New Roman" w:cs="Times New Roman"/>
          <w:color w:val="000000" w:themeColor="text1"/>
          <w:sz w:val="28"/>
          <w:szCs w:val="28"/>
        </w:rPr>
        <w:t xml:space="preserve"> Б., Куций А. Соціальний інтелект як предмет філософських та психологічних досліджень. </w:t>
      </w:r>
      <w:r w:rsidRPr="00410CE8">
        <w:rPr>
          <w:rFonts w:ascii="Times New Roman" w:hAnsi="Times New Roman" w:cs="Times New Roman"/>
          <w:i/>
          <w:color w:val="000000" w:themeColor="text1"/>
          <w:sz w:val="28"/>
          <w:szCs w:val="28"/>
        </w:rPr>
        <w:t>Гілея</w:t>
      </w:r>
      <w:r w:rsidRPr="00410CE8">
        <w:rPr>
          <w:rFonts w:ascii="Times New Roman" w:hAnsi="Times New Roman" w:cs="Times New Roman"/>
          <w:color w:val="000000" w:themeColor="text1"/>
          <w:sz w:val="28"/>
          <w:szCs w:val="28"/>
        </w:rPr>
        <w:t xml:space="preserve">. 2019. Вип. 140. С. 37–40. URL: </w:t>
      </w:r>
      <w:proofErr w:type="spellStart"/>
      <w:r w:rsidRPr="001D38F3">
        <w:rPr>
          <w:rFonts w:ascii="Times New Roman" w:hAnsi="Times New Roman" w:cs="Times New Roman"/>
          <w:sz w:val="28"/>
          <w:szCs w:val="28"/>
        </w:rPr>
        <w:t>http</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nbuv.gov.ua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UJRN</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gileya_2019_140%282%29__10</w:t>
      </w:r>
      <w:proofErr w:type="spellEnd"/>
      <w:r w:rsidRPr="00410CE8">
        <w:rPr>
          <w:rFonts w:ascii="Times New Roman" w:hAnsi="Times New Roman" w:cs="Times New Roman"/>
          <w:color w:val="000000" w:themeColor="text1"/>
          <w:sz w:val="28"/>
          <w:szCs w:val="28"/>
        </w:rPr>
        <w:t xml:space="preserve"> (дата перегляду: 27.11.2023).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themeColor="text1"/>
          <w:sz w:val="28"/>
          <w:szCs w:val="28"/>
        </w:rPr>
        <w:t xml:space="preserve">Про освіту : Закон України, документ 2145-VIII, ред. від 02.07.2023. </w:t>
      </w:r>
      <w:r w:rsidRPr="00410CE8">
        <w:rPr>
          <w:rFonts w:ascii="Times New Roman" w:hAnsi="Times New Roman" w:cs="Times New Roman"/>
          <w:i/>
          <w:color w:val="000000" w:themeColor="text1"/>
          <w:sz w:val="28"/>
          <w:szCs w:val="28"/>
        </w:rPr>
        <w:t>База даних</w:t>
      </w:r>
      <w:r w:rsidRPr="00410CE8">
        <w:rPr>
          <w:rFonts w:ascii="Times New Roman" w:hAnsi="Times New Roman" w:cs="Times New Roman"/>
          <w:color w:val="000000" w:themeColor="text1"/>
          <w:sz w:val="28"/>
          <w:szCs w:val="28"/>
        </w:rPr>
        <w:t xml:space="preserve"> </w:t>
      </w:r>
      <w:r w:rsidRPr="00410CE8">
        <w:rPr>
          <w:rFonts w:ascii="Times New Roman" w:hAnsi="Times New Roman" w:cs="Times New Roman"/>
          <w:i/>
          <w:color w:val="000000" w:themeColor="text1"/>
          <w:sz w:val="28"/>
          <w:szCs w:val="28"/>
        </w:rPr>
        <w:t>«Законодавство України».</w:t>
      </w:r>
      <w:r w:rsidRPr="00410CE8">
        <w:rPr>
          <w:rFonts w:ascii="Times New Roman" w:hAnsi="Times New Roman" w:cs="Times New Roman"/>
          <w:color w:val="000000" w:themeColor="text1"/>
          <w:sz w:val="28"/>
          <w:szCs w:val="28"/>
        </w:rPr>
        <w:t xml:space="preserve"> URL: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zakon.rada.gov.ua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laws</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show</w:t>
      </w:r>
      <w:proofErr w:type="spellEnd"/>
      <w:r w:rsidRPr="001D38F3">
        <w:rPr>
          <w:rFonts w:ascii="Times New Roman" w:hAnsi="Times New Roman" w:cs="Times New Roman"/>
          <w:sz w:val="28"/>
          <w:szCs w:val="28"/>
        </w:rPr>
        <w:t>/2145-19</w:t>
      </w:r>
      <w:r w:rsidRPr="00410CE8">
        <w:rPr>
          <w:rFonts w:ascii="Times New Roman" w:hAnsi="Times New Roman" w:cs="Times New Roman"/>
          <w:color w:val="000000" w:themeColor="text1"/>
          <w:sz w:val="28"/>
          <w:szCs w:val="28"/>
        </w:rPr>
        <w:t xml:space="preserve"> (дата перегляду: 27.11.2023).</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sz w:val="28"/>
          <w:szCs w:val="28"/>
        </w:rPr>
        <w:t>Андрєєва</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І. Психологічна природа феномену художньої творчості. </w:t>
      </w:r>
      <w:r w:rsidRPr="00410CE8">
        <w:rPr>
          <w:rFonts w:ascii="Times New Roman" w:hAnsi="Times New Roman" w:cs="Times New Roman"/>
          <w:i/>
          <w:color w:val="000000"/>
          <w:sz w:val="28"/>
          <w:szCs w:val="28"/>
        </w:rPr>
        <w:t>Репозитарій Національного Авіаційного Університету</w:t>
      </w:r>
      <w:r w:rsidRPr="00410CE8">
        <w:rPr>
          <w:rFonts w:ascii="Times New Roman" w:hAnsi="Times New Roman" w:cs="Times New Roman"/>
          <w:color w:val="000000"/>
          <w:sz w:val="28"/>
          <w:szCs w:val="28"/>
        </w:rPr>
        <w:t xml:space="preserve">. 2016. 6 квітня. URL: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er.nau.edu.ua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handle</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NAU</w:t>
      </w:r>
      <w:proofErr w:type="spellEnd"/>
      <w:r w:rsidRPr="001D38F3">
        <w:rPr>
          <w:rFonts w:ascii="Times New Roman" w:hAnsi="Times New Roman" w:cs="Times New Roman"/>
          <w:sz w:val="28"/>
          <w:szCs w:val="28"/>
        </w:rPr>
        <w:t>/20531</w:t>
      </w:r>
      <w:r w:rsidRPr="00410CE8">
        <w:rPr>
          <w:rFonts w:ascii="Times New Roman" w:hAnsi="Times New Roman" w:cs="Times New Roman"/>
          <w:color w:val="000000"/>
          <w:sz w:val="28"/>
          <w:szCs w:val="28"/>
        </w:rPr>
        <w:t xml:space="preserve"> (дата перегляду: 27.11.2023).</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Вавдіюк</w:t>
      </w:r>
      <w:proofErr w:type="spellEnd"/>
      <w:r w:rsidRPr="00410CE8">
        <w:rPr>
          <w:rFonts w:ascii="Times New Roman" w:hAnsi="Times New Roman" w:cs="Times New Roman"/>
          <w:color w:val="000000"/>
          <w:sz w:val="28"/>
          <w:szCs w:val="28"/>
        </w:rPr>
        <w:t xml:space="preserve"> Н. Емоційний інтелект в організаційній поведінці </w:t>
      </w:r>
      <w:r w:rsidRPr="00410CE8">
        <w:rPr>
          <w:rFonts w:ascii="Times New Roman" w:hAnsi="Times New Roman" w:cs="Times New Roman"/>
          <w:color w:val="000000"/>
          <w:sz w:val="28"/>
          <w:szCs w:val="28"/>
        </w:rPr>
        <w:lastRenderedPageBreak/>
        <w:t xml:space="preserve">менеджерів. </w:t>
      </w:r>
      <w:r w:rsidRPr="00410CE8">
        <w:rPr>
          <w:rFonts w:ascii="Times New Roman" w:hAnsi="Times New Roman" w:cs="Times New Roman"/>
          <w:i/>
          <w:iCs/>
          <w:color w:val="000000"/>
          <w:sz w:val="28"/>
          <w:szCs w:val="28"/>
        </w:rPr>
        <w:t>Економічний форум</w:t>
      </w:r>
      <w:r w:rsidRPr="00410CE8">
        <w:rPr>
          <w:rFonts w:ascii="Times New Roman" w:hAnsi="Times New Roman" w:cs="Times New Roman"/>
          <w:color w:val="000000"/>
          <w:sz w:val="28"/>
          <w:szCs w:val="28"/>
        </w:rPr>
        <w:t xml:space="preserve">. 2023. Т. 1. № 2. С. 30–37.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doi.org</w:t>
      </w:r>
      <w:proofErr w:type="spellEnd"/>
      <w:r w:rsidRPr="001D38F3">
        <w:rPr>
          <w:rFonts w:ascii="Times New Roman" w:hAnsi="Times New Roman" w:cs="Times New Roman"/>
          <w:sz w:val="28"/>
          <w:szCs w:val="28"/>
        </w:rPr>
        <w:t>/10.36910/6775-2308-8559-2023-2-5</w:t>
      </w:r>
      <w:r w:rsidRPr="0088594B">
        <w:rPr>
          <w:rStyle w:val="ac"/>
          <w:rFonts w:ascii="Times New Roman" w:hAnsi="Times New Roman" w:cs="Times New Roman"/>
          <w:sz w:val="28"/>
          <w:szCs w:val="28"/>
          <w:u w:val="none"/>
        </w:rPr>
        <w:t>.</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Остоп’як</w:t>
      </w:r>
      <w:proofErr w:type="spellEnd"/>
      <w:r w:rsidRPr="00410CE8">
        <w:rPr>
          <w:rFonts w:ascii="Times New Roman" w:hAnsi="Times New Roman" w:cs="Times New Roman"/>
          <w:color w:val="000000"/>
          <w:sz w:val="28"/>
          <w:szCs w:val="28"/>
        </w:rPr>
        <w:t xml:space="preserve"> З. Емоційний інтелект і спорт. </w:t>
      </w:r>
      <w:r w:rsidRPr="00410CE8">
        <w:rPr>
          <w:rFonts w:ascii="Times New Roman" w:hAnsi="Times New Roman" w:cs="Times New Roman"/>
          <w:i/>
          <w:iCs/>
          <w:color w:val="000000"/>
          <w:sz w:val="28"/>
          <w:szCs w:val="28"/>
        </w:rPr>
        <w:t>Вісник Прикарпатського університету. Серія: Фізична культура</w:t>
      </w:r>
      <w:r w:rsidRPr="00410CE8">
        <w:rPr>
          <w:rFonts w:ascii="Times New Roman" w:hAnsi="Times New Roman" w:cs="Times New Roman"/>
          <w:color w:val="000000"/>
          <w:sz w:val="28"/>
          <w:szCs w:val="28"/>
        </w:rPr>
        <w:t xml:space="preserve">. 2020. № 35. С. 64–78.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doi.org</w:t>
      </w:r>
      <w:proofErr w:type="spellEnd"/>
      <w:r w:rsidRPr="001D38F3">
        <w:rPr>
          <w:rFonts w:ascii="Times New Roman" w:hAnsi="Times New Roman" w:cs="Times New Roman"/>
          <w:sz w:val="28"/>
          <w:szCs w:val="28"/>
        </w:rPr>
        <w:t>/10.15330/</w:t>
      </w:r>
      <w:proofErr w:type="spellStart"/>
      <w:r w:rsidRPr="001D38F3">
        <w:rPr>
          <w:rFonts w:ascii="Times New Roman" w:hAnsi="Times New Roman" w:cs="Times New Roman"/>
          <w:sz w:val="28"/>
          <w:szCs w:val="28"/>
        </w:rPr>
        <w:t>fcult.35.64</w:t>
      </w:r>
      <w:proofErr w:type="spellEnd"/>
      <w:r w:rsidRPr="001D38F3">
        <w:rPr>
          <w:rFonts w:ascii="Times New Roman" w:hAnsi="Times New Roman" w:cs="Times New Roman"/>
          <w:sz w:val="28"/>
          <w:szCs w:val="28"/>
        </w:rPr>
        <w:t>-78</w:t>
      </w:r>
      <w:r w:rsidRPr="00410CE8">
        <w:rPr>
          <w:rFonts w:ascii="Times New Roman" w:hAnsi="Times New Roman" w:cs="Times New Roman"/>
          <w:color w:val="000000"/>
          <w:sz w:val="28"/>
          <w:szCs w:val="28"/>
        </w:rPr>
        <w:t>.</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Костиря</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І., Юдіна А. Емоційний інтелект для ефективного лідерства. Харків, 2018. С. 99–101. URL: </w:t>
      </w:r>
      <w:r w:rsidRPr="001D38F3">
        <w:rPr>
          <w:rFonts w:ascii="Times New Roman" w:hAnsi="Times New Roman" w:cs="Times New Roman"/>
          <w:sz w:val="28"/>
          <w:szCs w:val="28"/>
        </w:rPr>
        <w:t>https://repository.kpi.kharkov.ua/server/api/core/bitstreams/d945073b-b74f-41e5-b415-32fa3ec8ff3b/content</w:t>
      </w:r>
      <w:r w:rsidRPr="00410CE8">
        <w:rPr>
          <w:rFonts w:ascii="Times New Roman" w:hAnsi="Times New Roman" w:cs="Times New Roman"/>
          <w:color w:val="000000"/>
          <w:sz w:val="28"/>
          <w:szCs w:val="28"/>
        </w:rPr>
        <w:t xml:space="preserve"> (дата перегляду: 27.11.2023).</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Стельмашук</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Ж. До проблеми розвитку емоційного інтелекту особистості.</w:t>
      </w:r>
      <w:r>
        <w:rPr>
          <w:rFonts w:ascii="Times New Roman" w:hAnsi="Times New Roman" w:cs="Times New Roman"/>
          <w:color w:val="000000"/>
          <w:sz w:val="28"/>
          <w:szCs w:val="28"/>
        </w:rPr>
        <w:t xml:space="preserve"> </w:t>
      </w:r>
      <w:proofErr w:type="spellStart"/>
      <w:r w:rsidRPr="00410CE8">
        <w:rPr>
          <w:rFonts w:ascii="Times New Roman" w:hAnsi="Times New Roman" w:cs="Times New Roman"/>
          <w:i/>
          <w:iCs/>
          <w:color w:val="000000"/>
          <w:sz w:val="28"/>
          <w:szCs w:val="28"/>
        </w:rPr>
        <w:t>Інноватика</w:t>
      </w:r>
      <w:proofErr w:type="spellEnd"/>
      <w:r w:rsidRPr="00410CE8">
        <w:rPr>
          <w:rFonts w:ascii="Times New Roman" w:hAnsi="Times New Roman" w:cs="Times New Roman"/>
          <w:i/>
          <w:iCs/>
          <w:color w:val="000000"/>
          <w:sz w:val="28"/>
          <w:szCs w:val="28"/>
        </w:rPr>
        <w:t xml:space="preserve"> у вихованні</w:t>
      </w:r>
      <w:r w:rsidRPr="00410CE8">
        <w:rPr>
          <w:rFonts w:ascii="Times New Roman" w:hAnsi="Times New Roman" w:cs="Times New Roman"/>
          <w:color w:val="000000"/>
          <w:sz w:val="28"/>
          <w:szCs w:val="28"/>
        </w:rPr>
        <w:t>. 2019. № 9. С.</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259–265.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doi.org</w:t>
      </w:r>
      <w:proofErr w:type="spellEnd"/>
      <w:r w:rsidRPr="001D38F3">
        <w:rPr>
          <w:rFonts w:ascii="Times New Roman" w:hAnsi="Times New Roman" w:cs="Times New Roman"/>
          <w:sz w:val="28"/>
          <w:szCs w:val="28"/>
        </w:rPr>
        <w:t>/10.35619/</w:t>
      </w:r>
      <w:proofErr w:type="spellStart"/>
      <w:r w:rsidRPr="001D38F3">
        <w:rPr>
          <w:rFonts w:ascii="Times New Roman" w:hAnsi="Times New Roman" w:cs="Times New Roman"/>
          <w:sz w:val="28"/>
          <w:szCs w:val="28"/>
        </w:rPr>
        <w:t>iiu.v0i9.130</w:t>
      </w:r>
      <w:proofErr w:type="spellEnd"/>
      <w:r w:rsidRPr="00410CE8">
        <w:rPr>
          <w:rFonts w:ascii="Times New Roman" w:hAnsi="Times New Roman" w:cs="Times New Roman"/>
          <w:color w:val="000000"/>
          <w:sz w:val="28"/>
          <w:szCs w:val="28"/>
        </w:rPr>
        <w:t>.</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Сухопара</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І. Емоційна компетентність вчителя в контексті Нової Української школи.</w:t>
      </w:r>
      <w:r>
        <w:rPr>
          <w:rFonts w:ascii="Times New Roman" w:hAnsi="Times New Roman" w:cs="Times New Roman"/>
          <w:color w:val="000000"/>
          <w:sz w:val="28"/>
          <w:szCs w:val="28"/>
        </w:rPr>
        <w:t xml:space="preserve"> </w:t>
      </w:r>
      <w:r w:rsidRPr="00410CE8">
        <w:rPr>
          <w:rFonts w:ascii="Times New Roman" w:hAnsi="Times New Roman" w:cs="Times New Roman"/>
          <w:i/>
          <w:color w:val="000000"/>
          <w:sz w:val="28"/>
          <w:szCs w:val="28"/>
        </w:rPr>
        <w:t>Наукові записки Бердянського державного педагогічного університету. Педагогічні науки.</w:t>
      </w:r>
      <w:r w:rsidRPr="00410CE8">
        <w:rPr>
          <w:rFonts w:ascii="Times New Roman" w:hAnsi="Times New Roman" w:cs="Times New Roman"/>
          <w:color w:val="000000"/>
          <w:sz w:val="28"/>
          <w:szCs w:val="28"/>
        </w:rPr>
        <w:t xml:space="preserve"> 2020. Вип</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1. С.</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111–122.</w:t>
      </w:r>
    </w:p>
    <w:p w:rsidR="0049116D" w:rsidRPr="001D38F3"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sz w:val="28"/>
          <w:szCs w:val="28"/>
        </w:rPr>
        <w:t>Шпак</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М. Психологічна концепція розвитку емоційного інтелекту особистості</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в онтогенезі.</w:t>
      </w:r>
      <w:r>
        <w:rPr>
          <w:rFonts w:ascii="Times New Roman" w:hAnsi="Times New Roman" w:cs="Times New Roman"/>
          <w:color w:val="000000"/>
          <w:sz w:val="28"/>
          <w:szCs w:val="28"/>
        </w:rPr>
        <w:t xml:space="preserve"> </w:t>
      </w:r>
      <w:r w:rsidRPr="00410CE8">
        <w:rPr>
          <w:rFonts w:ascii="Times New Roman" w:hAnsi="Times New Roman" w:cs="Times New Roman"/>
          <w:i/>
          <w:iCs/>
          <w:color w:val="000000"/>
          <w:sz w:val="28"/>
          <w:szCs w:val="28"/>
        </w:rPr>
        <w:t xml:space="preserve">Науковий часопис </w:t>
      </w:r>
      <w:proofErr w:type="spellStart"/>
      <w:r w:rsidRPr="00410CE8">
        <w:rPr>
          <w:rFonts w:ascii="Times New Roman" w:hAnsi="Times New Roman" w:cs="Times New Roman"/>
          <w:i/>
          <w:iCs/>
          <w:color w:val="000000"/>
          <w:sz w:val="28"/>
          <w:szCs w:val="28"/>
        </w:rPr>
        <w:t>НПУ</w:t>
      </w:r>
      <w:proofErr w:type="spellEnd"/>
      <w:r w:rsidRPr="00410CE8">
        <w:rPr>
          <w:rFonts w:ascii="Times New Roman" w:hAnsi="Times New Roman" w:cs="Times New Roman"/>
          <w:i/>
          <w:iCs/>
          <w:color w:val="000000"/>
          <w:sz w:val="28"/>
          <w:szCs w:val="28"/>
        </w:rPr>
        <w:t xml:space="preserve"> імені М.П. </w:t>
      </w:r>
      <w:r w:rsidRPr="001D38F3">
        <w:rPr>
          <w:rFonts w:ascii="Times New Roman" w:hAnsi="Times New Roman" w:cs="Times New Roman"/>
          <w:i/>
          <w:iCs/>
          <w:color w:val="000000"/>
          <w:sz w:val="28"/>
          <w:szCs w:val="28"/>
        </w:rPr>
        <w:t>Драгоманова. Серія 12: Психологічні науки</w:t>
      </w:r>
      <w:r w:rsidRPr="001D38F3">
        <w:rPr>
          <w:rFonts w:ascii="Times New Roman" w:hAnsi="Times New Roman" w:cs="Times New Roman"/>
          <w:color w:val="000000"/>
          <w:sz w:val="28"/>
          <w:szCs w:val="28"/>
        </w:rPr>
        <w:t xml:space="preserve">. 2020. Вип. 10. С. 125–134. URL: </w:t>
      </w:r>
      <w:proofErr w:type="spellStart"/>
      <w:r w:rsidRPr="001D38F3">
        <w:rPr>
          <w:rFonts w:ascii="Times New Roman" w:hAnsi="Times New Roman" w:cs="Times New Roman"/>
          <w:sz w:val="28"/>
          <w:szCs w:val="28"/>
        </w:rPr>
        <w:t>http</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nbuv.gov.ua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UJRN</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Nchnpu_012_2020_10_14</w:t>
      </w:r>
      <w:proofErr w:type="spellEnd"/>
      <w:r w:rsidRPr="001D38F3">
        <w:rPr>
          <w:rFonts w:ascii="Times New Roman" w:hAnsi="Times New Roman" w:cs="Times New Roman"/>
          <w:color w:val="000000"/>
          <w:sz w:val="28"/>
          <w:szCs w:val="28"/>
        </w:rPr>
        <w:t xml:space="preserve"> (дата перегляду: 27.11.2023).</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sz w:val="28"/>
          <w:szCs w:val="28"/>
        </w:rPr>
        <w:t>Шульга</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Т. Емоційна культура сучасного фахівця дошкільної освіти.</w:t>
      </w:r>
      <w:r>
        <w:rPr>
          <w:rFonts w:ascii="Times New Roman" w:hAnsi="Times New Roman" w:cs="Times New Roman"/>
          <w:color w:val="000000"/>
          <w:sz w:val="28"/>
          <w:szCs w:val="28"/>
        </w:rPr>
        <w:t xml:space="preserve"> </w:t>
      </w:r>
      <w:r w:rsidRPr="00410CE8">
        <w:rPr>
          <w:rFonts w:ascii="Times New Roman" w:hAnsi="Times New Roman" w:cs="Times New Roman"/>
          <w:i/>
          <w:iCs/>
          <w:color w:val="000000"/>
          <w:sz w:val="28"/>
          <w:szCs w:val="28"/>
        </w:rPr>
        <w:t>Засоби навчальної та науково-дослідної роботи</w:t>
      </w:r>
      <w:r w:rsidRPr="00410CE8">
        <w:rPr>
          <w:rFonts w:ascii="Times New Roman" w:hAnsi="Times New Roman" w:cs="Times New Roman"/>
          <w:color w:val="000000"/>
          <w:sz w:val="28"/>
          <w:szCs w:val="28"/>
        </w:rPr>
        <w:t xml:space="preserve">. 2019. № 52. С. 36–52.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doi.org</w:t>
      </w:r>
      <w:proofErr w:type="spellEnd"/>
      <w:r w:rsidRPr="001D38F3">
        <w:rPr>
          <w:rFonts w:ascii="Times New Roman" w:hAnsi="Times New Roman" w:cs="Times New Roman"/>
          <w:sz w:val="28"/>
          <w:szCs w:val="28"/>
        </w:rPr>
        <w:t>/10.34142/2312-1548.2019.52.03</w:t>
      </w:r>
      <w:r w:rsidRPr="00410CE8">
        <w:rPr>
          <w:rFonts w:ascii="Times New Roman" w:hAnsi="Times New Roman" w:cs="Times New Roman"/>
          <w:color w:val="000000"/>
          <w:sz w:val="28"/>
          <w:szCs w:val="28"/>
        </w:rPr>
        <w:t>.</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How</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Analyze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People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Like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FBI</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Agent</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Dark</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Psychology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Training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Read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Anyone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on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Sight</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Master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Techniques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Speed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Reading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Body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Language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Human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Behavior</w:t>
      </w:r>
      <w:proofErr w:type="spellEnd"/>
      <w:r w:rsidRPr="00410CE8">
        <w:rPr>
          <w:rFonts w:ascii="Times New Roman" w:hAnsi="Times New Roman" w:cs="Times New Roman"/>
          <w:color w:val="000000"/>
          <w:sz w:val="28"/>
          <w:szCs w:val="28"/>
        </w:rPr>
        <w:t xml:space="preserve"> /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Academy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Charlie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Creative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Lab</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Ltd</w:t>
      </w:r>
      <w:proofErr w:type="spellEnd"/>
      <w:r w:rsidRPr="00410CE8">
        <w:rPr>
          <w:rFonts w:ascii="Times New Roman" w:hAnsi="Times New Roman" w:cs="Times New Roman"/>
          <w:color w:val="000000"/>
          <w:sz w:val="28"/>
          <w:szCs w:val="28"/>
        </w:rPr>
        <w:t xml:space="preserve"> Publisher. 2021. P. 124.</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color w:val="000000"/>
          <w:sz w:val="28"/>
          <w:szCs w:val="28"/>
        </w:rPr>
      </w:pPr>
      <w:proofErr w:type="spellStart"/>
      <w:r w:rsidRPr="00410CE8">
        <w:rPr>
          <w:rFonts w:ascii="Times New Roman" w:hAnsi="Times New Roman" w:cs="Times New Roman"/>
          <w:color w:val="000000"/>
          <w:sz w:val="28"/>
          <w:szCs w:val="28"/>
        </w:rPr>
        <w:t>Self</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Discipline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Mastery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Blueprint</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Use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your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willpower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stop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procrastination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laziness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while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boosting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confidence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developing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daily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positive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habits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mental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toughness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setting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productivity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goals</w:t>
      </w:r>
      <w:proofErr w:type="spellEnd"/>
      <w:r w:rsidRPr="00410CE8">
        <w:rPr>
          <w:rFonts w:ascii="Times New Roman" w:hAnsi="Times New Roman" w:cs="Times New Roman"/>
          <w:color w:val="000000"/>
          <w:sz w:val="28"/>
          <w:szCs w:val="28"/>
        </w:rPr>
        <w:t xml:space="preserve"> /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Academy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Independently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published</w:t>
      </w:r>
      <w:proofErr w:type="spellEnd"/>
      <w:r w:rsidRPr="00410CE8">
        <w:rPr>
          <w:rFonts w:ascii="Times New Roman" w:hAnsi="Times New Roman" w:cs="Times New Roman"/>
          <w:color w:val="000000"/>
          <w:sz w:val="28"/>
          <w:szCs w:val="28"/>
        </w:rPr>
        <w:t>. 2019. P. 57.</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lastRenderedPageBreak/>
        <w:t>Akila</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R., </w:t>
      </w:r>
      <w:proofErr w:type="spellStart"/>
      <w:r w:rsidRPr="00410CE8">
        <w:rPr>
          <w:rFonts w:ascii="Times New Roman" w:hAnsi="Times New Roman" w:cs="Times New Roman"/>
          <w:color w:val="000000"/>
          <w:sz w:val="28"/>
          <w:szCs w:val="28"/>
        </w:rPr>
        <w:t>Thangavel</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N. </w:t>
      </w:r>
      <w:proofErr w:type="spellStart"/>
      <w:r w:rsidRPr="00410CE8">
        <w:rPr>
          <w:rFonts w:ascii="Times New Roman" w:hAnsi="Times New Roman" w:cs="Times New Roman"/>
          <w:color w:val="000000"/>
          <w:sz w:val="28"/>
          <w:szCs w:val="28"/>
        </w:rPr>
        <w:t>Team</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Leader’s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Competencies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Team’s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Norms</w:t>
      </w:r>
      <w:proofErr w:type="spellEnd"/>
      <w:r w:rsidRPr="00410CE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sidRPr="00410CE8">
        <w:rPr>
          <w:rFonts w:ascii="Times New Roman" w:hAnsi="Times New Roman" w:cs="Times New Roman"/>
          <w:i/>
          <w:iCs/>
          <w:color w:val="000000"/>
          <w:sz w:val="28"/>
          <w:szCs w:val="28"/>
        </w:rPr>
        <w:t>Indian</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Journal</w:t>
      </w:r>
      <w:proofErr w:type="spellEnd"/>
      <w:r w:rsidRPr="00410CE8">
        <w:rPr>
          <w:rFonts w:ascii="Times New Roman" w:hAnsi="Times New Roman" w:cs="Times New Roman"/>
          <w:i/>
          <w:iCs/>
          <w:color w:val="000000"/>
          <w:sz w:val="28"/>
          <w:szCs w:val="28"/>
        </w:rPr>
        <w:t xml:space="preserve"> of </w:t>
      </w:r>
      <w:proofErr w:type="spellStart"/>
      <w:r w:rsidRPr="00410CE8">
        <w:rPr>
          <w:rFonts w:ascii="Times New Roman" w:hAnsi="Times New Roman" w:cs="Times New Roman"/>
          <w:i/>
          <w:iCs/>
          <w:color w:val="000000"/>
          <w:sz w:val="28"/>
          <w:szCs w:val="28"/>
        </w:rPr>
        <w:t>Applied</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Research</w:t>
      </w:r>
      <w:proofErr w:type="spellEnd"/>
      <w:r w:rsidRPr="00410CE8">
        <w:rPr>
          <w:rFonts w:ascii="Times New Roman" w:hAnsi="Times New Roman" w:cs="Times New Roman"/>
          <w:color w:val="000000"/>
          <w:sz w:val="28"/>
          <w:szCs w:val="28"/>
        </w:rPr>
        <w:t xml:space="preserve">. 2011. </w:t>
      </w:r>
      <w:proofErr w:type="spellStart"/>
      <w:r w:rsidRPr="00410CE8">
        <w:rPr>
          <w:rFonts w:ascii="Times New Roman" w:hAnsi="Times New Roman" w:cs="Times New Roman"/>
          <w:color w:val="000000"/>
          <w:sz w:val="28"/>
          <w:szCs w:val="28"/>
        </w:rPr>
        <w:t>October</w:t>
      </w:r>
      <w:proofErr w:type="spellEnd"/>
      <w:r w:rsidRPr="00410CE8">
        <w:rPr>
          <w:rFonts w:ascii="Times New Roman" w:hAnsi="Times New Roman" w:cs="Times New Roman"/>
          <w:color w:val="000000"/>
          <w:sz w:val="28"/>
          <w:szCs w:val="28"/>
        </w:rPr>
        <w:t>. P.</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211–213. https://10.15373/</w:t>
      </w:r>
      <w:proofErr w:type="spellStart"/>
      <w:r w:rsidRPr="00410CE8">
        <w:rPr>
          <w:rFonts w:ascii="Times New Roman" w:hAnsi="Times New Roman" w:cs="Times New Roman"/>
          <w:color w:val="000000"/>
          <w:sz w:val="28"/>
          <w:szCs w:val="28"/>
        </w:rPr>
        <w:t>2249555X</w:t>
      </w:r>
      <w:proofErr w:type="spellEnd"/>
      <w:r w:rsidRPr="00410CE8">
        <w:rPr>
          <w:rFonts w:ascii="Times New Roman" w:hAnsi="Times New Roman" w:cs="Times New Roman"/>
          <w:color w:val="000000"/>
          <w:sz w:val="28"/>
          <w:szCs w:val="28"/>
        </w:rPr>
        <w:t>/</w:t>
      </w:r>
      <w:proofErr w:type="spellStart"/>
      <w:r w:rsidRPr="00410CE8">
        <w:rPr>
          <w:rFonts w:ascii="Times New Roman" w:hAnsi="Times New Roman" w:cs="Times New Roman"/>
          <w:color w:val="000000"/>
          <w:sz w:val="28"/>
          <w:szCs w:val="28"/>
        </w:rPr>
        <w:t>MAR2013</w:t>
      </w:r>
      <w:proofErr w:type="spellEnd"/>
      <w:r w:rsidRPr="00410CE8">
        <w:rPr>
          <w:rFonts w:ascii="Times New Roman" w:hAnsi="Times New Roman" w:cs="Times New Roman"/>
          <w:color w:val="000000"/>
          <w:sz w:val="28"/>
          <w:szCs w:val="28"/>
        </w:rPr>
        <w:t>/69</w:t>
      </w:r>
      <w:r>
        <w:rPr>
          <w:rFonts w:ascii="Times New Roman" w:hAnsi="Times New Roman" w:cs="Times New Roman"/>
          <w:color w:val="000000"/>
          <w:sz w:val="28"/>
          <w:szCs w:val="28"/>
        </w:rPr>
        <w:t>.</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Bedtime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Stories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Kids</w:t>
      </w:r>
      <w:proofErr w:type="spellEnd"/>
      <w:r w:rsidRPr="00410CE8">
        <w:rPr>
          <w:rFonts w:ascii="Times New Roman" w:hAnsi="Times New Roman" w:cs="Times New Roman"/>
          <w:color w:val="000000"/>
          <w:sz w:val="28"/>
          <w:szCs w:val="28"/>
        </w:rPr>
        <w:t xml:space="preserve">: The </w:t>
      </w:r>
      <w:proofErr w:type="spellStart"/>
      <w:r w:rsidRPr="00410CE8">
        <w:rPr>
          <w:rFonts w:ascii="Times New Roman" w:hAnsi="Times New Roman" w:cs="Times New Roman"/>
          <w:color w:val="000000"/>
          <w:sz w:val="28"/>
          <w:szCs w:val="28"/>
        </w:rPr>
        <w:t>Complete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Collection</w:t>
      </w:r>
      <w:proofErr w:type="spellEnd"/>
      <w:r w:rsidRPr="00410CE8">
        <w:rPr>
          <w:rFonts w:ascii="Times New Roman" w:hAnsi="Times New Roman" w:cs="Times New Roman"/>
          <w:color w:val="000000"/>
          <w:sz w:val="28"/>
          <w:szCs w:val="28"/>
        </w:rPr>
        <w:t xml:space="preserve"> Of </w:t>
      </w:r>
      <w:proofErr w:type="spellStart"/>
      <w:r w:rsidRPr="00410CE8">
        <w:rPr>
          <w:rFonts w:ascii="Times New Roman" w:hAnsi="Times New Roman" w:cs="Times New Roman"/>
          <w:color w:val="000000"/>
          <w:sz w:val="28"/>
          <w:szCs w:val="28"/>
        </w:rPr>
        <w:t>Sleep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Stories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Children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Mindfulness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Learning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Deep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Sleep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Hypnosis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Mindful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Meditations</w:t>
      </w:r>
      <w:proofErr w:type="spellEnd"/>
      <w:r w:rsidRPr="00410CE8">
        <w:rPr>
          <w:rFonts w:ascii="Times New Roman" w:hAnsi="Times New Roman" w:cs="Times New Roman"/>
          <w:color w:val="000000"/>
          <w:sz w:val="28"/>
          <w:szCs w:val="28"/>
        </w:rPr>
        <w:t xml:space="preserve">, ...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Thriving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Relaxing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Feeling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Calm</w:t>
      </w:r>
      <w:proofErr w:type="spellEnd"/>
      <w:r w:rsidRPr="00410CE8">
        <w:rPr>
          <w:rFonts w:ascii="Times New Roman" w:hAnsi="Times New Roman" w:cs="Times New Roman"/>
          <w:color w:val="000000"/>
          <w:sz w:val="28"/>
          <w:szCs w:val="28"/>
        </w:rPr>
        <w:t xml:space="preserve"> /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Guided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Bookify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Ltd</w:t>
      </w:r>
      <w:proofErr w:type="spellEnd"/>
      <w:r w:rsidRPr="00410CE8">
        <w:rPr>
          <w:rFonts w:ascii="Times New Roman" w:hAnsi="Times New Roman" w:cs="Times New Roman"/>
          <w:color w:val="000000"/>
          <w:sz w:val="28"/>
          <w:szCs w:val="28"/>
        </w:rPr>
        <w:t>.</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James</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R.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3 </w:t>
      </w:r>
      <w:proofErr w:type="spellStart"/>
      <w:r w:rsidRPr="00410CE8">
        <w:rPr>
          <w:rFonts w:ascii="Times New Roman" w:hAnsi="Times New Roman" w:cs="Times New Roman"/>
          <w:color w:val="000000"/>
          <w:sz w:val="28"/>
          <w:szCs w:val="28"/>
        </w:rPr>
        <w:t>Manuscripts</w:t>
      </w:r>
      <w:proofErr w:type="spellEnd"/>
      <w:r w:rsidRPr="00410CE8">
        <w:rPr>
          <w:rFonts w:ascii="Times New Roman" w:hAnsi="Times New Roman" w:cs="Times New Roman"/>
          <w:color w:val="000000"/>
          <w:sz w:val="28"/>
          <w:szCs w:val="28"/>
        </w:rPr>
        <w:t xml:space="preserve"> </w:t>
      </w:r>
      <w:r w:rsidR="0088594B">
        <w:rPr>
          <w:rFonts w:ascii="Times New Roman" w:hAnsi="Times New Roman" w:cs="Times New Roman"/>
          <w:color w:val="000000"/>
          <w:sz w:val="28"/>
          <w:szCs w:val="28"/>
        </w:rPr>
        <w:t>–</w:t>
      </w:r>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Definitive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Guide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Mastery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Complete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Step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Leadership</w:t>
      </w:r>
      <w:proofErr w:type="spellEnd"/>
      <w:r w:rsidRPr="00410CE8">
        <w:rPr>
          <w:rFonts w:ascii="Times New Roman" w:hAnsi="Times New Roman" w:cs="Times New Roman"/>
          <w:color w:val="000000"/>
          <w:sz w:val="28"/>
          <w:szCs w:val="28"/>
        </w:rPr>
        <w:t>)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Series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Create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Space</w:t>
      </w:r>
      <w:proofErr w:type="spellEnd"/>
      <w:r w:rsidRPr="00410CE8">
        <w:rPr>
          <w:rFonts w:ascii="Times New Roman" w:hAnsi="Times New Roman" w:cs="Times New Roman"/>
          <w:color w:val="000000"/>
          <w:sz w:val="28"/>
          <w:szCs w:val="28"/>
        </w:rPr>
        <w:t>. 2017.</w:t>
      </w:r>
      <w:r w:rsidRPr="00410CE8">
        <w:rPr>
          <w:rFonts w:ascii="Times New Roman" w:hAnsi="Times New Roman" w:cs="Times New Roman"/>
        </w:rPr>
        <w:t xml:space="preserve"> </w:t>
      </w:r>
      <w:proofErr w:type="spellStart"/>
      <w:r w:rsidRPr="00410CE8">
        <w:rPr>
          <w:rFonts w:ascii="Times New Roman" w:hAnsi="Times New Roman" w:cs="Times New Roman"/>
          <w:color w:val="000000"/>
          <w:sz w:val="28"/>
          <w:szCs w:val="28"/>
        </w:rPr>
        <w:t>August</w:t>
      </w:r>
      <w:proofErr w:type="spellEnd"/>
      <w:r w:rsidRPr="00410CE8">
        <w:rPr>
          <w:rFonts w:ascii="Times New Roman" w:hAnsi="Times New Roman" w:cs="Times New Roman"/>
          <w:color w:val="000000"/>
          <w:sz w:val="28"/>
          <w:szCs w:val="28"/>
        </w:rPr>
        <w:t xml:space="preserve"> 13. URL: </w:t>
      </w:r>
      <w:r w:rsidRPr="001D38F3">
        <w:rPr>
          <w:rFonts w:ascii="Times New Roman" w:hAnsi="Times New Roman" w:cs="Times New Roman"/>
          <w:sz w:val="28"/>
          <w:szCs w:val="28"/>
        </w:rPr>
        <w:t>https://www.amazon.com/Emotional-Intelligence-Manuscripts-Definitive-Complete/dp/1974515273</w:t>
      </w:r>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last</w:t>
      </w:r>
      <w:proofErr w:type="spellEnd"/>
      <w:r w:rsidRPr="00410CE8">
        <w:rPr>
          <w:rFonts w:ascii="Times New Roman" w:hAnsi="Times New Roman" w:cs="Times New Roman"/>
          <w:color w:val="000000"/>
          <w:sz w:val="28"/>
          <w:szCs w:val="28"/>
        </w:rPr>
        <w:t xml:space="preserve"> accessed: 27.11.2023).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Kambur</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Artificial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Artificial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sidRPr="00410CE8">
        <w:rPr>
          <w:rFonts w:ascii="Times New Roman" w:hAnsi="Times New Roman" w:cs="Times New Roman"/>
          <w:i/>
          <w:color w:val="000000"/>
          <w:sz w:val="28"/>
          <w:szCs w:val="28"/>
        </w:rPr>
        <w:t>ResearchGate</w:t>
      </w:r>
      <w:proofErr w:type="spellEnd"/>
      <w:r w:rsidRPr="00410CE8">
        <w:rPr>
          <w:rFonts w:ascii="Times New Roman" w:hAnsi="Times New Roman" w:cs="Times New Roman"/>
          <w:color w:val="000000"/>
          <w:sz w:val="28"/>
          <w:szCs w:val="28"/>
        </w:rPr>
        <w:t xml:space="preserve">. 2021. </w:t>
      </w:r>
      <w:proofErr w:type="spellStart"/>
      <w:r w:rsidRPr="00410CE8">
        <w:rPr>
          <w:rFonts w:ascii="Times New Roman" w:hAnsi="Times New Roman" w:cs="Times New Roman"/>
          <w:color w:val="000000"/>
          <w:sz w:val="28"/>
          <w:szCs w:val="28"/>
        </w:rPr>
        <w:t>December</w:t>
      </w:r>
      <w:proofErr w:type="spellEnd"/>
      <w:r w:rsidRPr="00410CE8">
        <w:rPr>
          <w:rFonts w:ascii="Times New Roman" w:hAnsi="Times New Roman" w:cs="Times New Roman"/>
          <w:color w:val="000000"/>
          <w:sz w:val="28"/>
          <w:szCs w:val="28"/>
        </w:rPr>
        <w:t xml:space="preserve">. URL: </w:t>
      </w:r>
      <w:r w:rsidRPr="001D38F3">
        <w:rPr>
          <w:rFonts w:ascii="Times New Roman" w:hAnsi="Times New Roman" w:cs="Times New Roman"/>
          <w:sz w:val="28"/>
          <w:szCs w:val="28"/>
        </w:rPr>
        <w:t>https://www.researchgate.net/publication/357303586_Emotional_Intelligence_or_Artificial_Intelligence_Emotional_Artificial_Intelligence</w:t>
      </w:r>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last</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aceeseed</w:t>
      </w:r>
      <w:proofErr w:type="spellEnd"/>
      <w:r w:rsidRPr="00410CE8">
        <w:rPr>
          <w:rFonts w:ascii="Times New Roman" w:hAnsi="Times New Roman" w:cs="Times New Roman"/>
          <w:color w:val="000000"/>
          <w:sz w:val="28"/>
          <w:szCs w:val="28"/>
        </w:rPr>
        <w:t>: 27.11.2023).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Kharkivska</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A. </w:t>
      </w:r>
      <w:proofErr w:type="spellStart"/>
      <w:r w:rsidRPr="00410CE8">
        <w:rPr>
          <w:rFonts w:ascii="Times New Roman" w:hAnsi="Times New Roman" w:cs="Times New Roman"/>
          <w:color w:val="000000"/>
          <w:sz w:val="28"/>
          <w:szCs w:val="28"/>
        </w:rPr>
        <w:t>Formation</w:t>
      </w:r>
      <w:proofErr w:type="spellEnd"/>
      <w:r w:rsidRPr="00410CE8">
        <w:rPr>
          <w:rFonts w:ascii="Times New Roman" w:hAnsi="Times New Roman" w:cs="Times New Roman"/>
          <w:color w:val="000000"/>
          <w:sz w:val="28"/>
          <w:szCs w:val="28"/>
        </w:rPr>
        <w:t xml:space="preserve"> of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in </w:t>
      </w:r>
      <w:proofErr w:type="spellStart"/>
      <w:r w:rsidRPr="00410CE8">
        <w:rPr>
          <w:rFonts w:ascii="Times New Roman" w:hAnsi="Times New Roman" w:cs="Times New Roman"/>
          <w:color w:val="000000"/>
          <w:sz w:val="28"/>
          <w:szCs w:val="28"/>
        </w:rPr>
        <w:t>future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social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sphere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professionals</w:t>
      </w:r>
      <w:proofErr w:type="spellEnd"/>
      <w:r w:rsidRPr="00410CE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roofErr w:type="spellStart"/>
      <w:r w:rsidRPr="00410CE8">
        <w:rPr>
          <w:rFonts w:ascii="Times New Roman" w:hAnsi="Times New Roman" w:cs="Times New Roman"/>
          <w:i/>
          <w:iCs/>
          <w:color w:val="000000"/>
          <w:sz w:val="28"/>
          <w:szCs w:val="28"/>
        </w:rPr>
        <w:t>Scientific</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journal</w:t>
      </w:r>
      <w:proofErr w:type="spellEnd"/>
      <w:r w:rsidRPr="00410CE8">
        <w:rPr>
          <w:rFonts w:ascii="Times New Roman" w:hAnsi="Times New Roman" w:cs="Times New Roman"/>
          <w:i/>
          <w:iCs/>
          <w:color w:val="000000"/>
          <w:sz w:val="28"/>
          <w:szCs w:val="28"/>
        </w:rPr>
        <w:t xml:space="preserve"> of </w:t>
      </w:r>
      <w:proofErr w:type="spellStart"/>
      <w:r w:rsidRPr="00410CE8">
        <w:rPr>
          <w:rFonts w:ascii="Times New Roman" w:hAnsi="Times New Roman" w:cs="Times New Roman"/>
          <w:i/>
          <w:iCs/>
          <w:color w:val="000000"/>
          <w:sz w:val="28"/>
          <w:szCs w:val="28"/>
        </w:rPr>
        <w:t>Khortytsia</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National</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Academy</w:t>
      </w:r>
      <w:proofErr w:type="spellEnd"/>
      <w:r w:rsidRPr="00410CE8">
        <w:rPr>
          <w:rFonts w:ascii="Times New Roman" w:hAnsi="Times New Roman" w:cs="Times New Roman"/>
          <w:color w:val="000000"/>
          <w:sz w:val="28"/>
          <w:szCs w:val="28"/>
        </w:rPr>
        <w:t xml:space="preserve">. 2021. </w:t>
      </w:r>
      <w:proofErr w:type="spellStart"/>
      <w:r w:rsidRPr="00410CE8">
        <w:rPr>
          <w:rFonts w:ascii="Times New Roman" w:hAnsi="Times New Roman" w:cs="Times New Roman"/>
          <w:color w:val="000000"/>
          <w:sz w:val="28"/>
          <w:szCs w:val="28"/>
        </w:rPr>
        <w:t>No</w:t>
      </w:r>
      <w:proofErr w:type="spellEnd"/>
      <w:r w:rsidRPr="00410CE8">
        <w:rPr>
          <w:rFonts w:ascii="Times New Roman" w:hAnsi="Times New Roman" w:cs="Times New Roman"/>
          <w:color w:val="000000"/>
          <w:sz w:val="28"/>
          <w:szCs w:val="28"/>
        </w:rPr>
        <w:t xml:space="preserve"> 5. P. 168–176.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doi.org</w:t>
      </w:r>
      <w:proofErr w:type="spellEnd"/>
      <w:r w:rsidRPr="001D38F3">
        <w:rPr>
          <w:rFonts w:ascii="Times New Roman" w:hAnsi="Times New Roman" w:cs="Times New Roman"/>
          <w:sz w:val="28"/>
          <w:szCs w:val="28"/>
        </w:rPr>
        <w:t>/10.51706/2707-3076-2021-5-19</w:t>
      </w:r>
      <w:r>
        <w:rPr>
          <w:rFonts w:ascii="Times New Roman" w:hAnsi="Times New Roman" w:cs="Times New Roman"/>
          <w:sz w:val="28"/>
          <w:szCs w:val="28"/>
        </w:rPr>
        <w:t>.</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sz w:val="28"/>
          <w:szCs w:val="28"/>
        </w:rPr>
        <w:t>Котик T. Емоційний інтелект учителів початкової школи. </w:t>
      </w:r>
      <w:r w:rsidRPr="00410CE8">
        <w:rPr>
          <w:rFonts w:ascii="Times New Roman" w:hAnsi="Times New Roman" w:cs="Times New Roman"/>
          <w:i/>
          <w:iCs/>
          <w:color w:val="000000"/>
          <w:sz w:val="28"/>
          <w:szCs w:val="28"/>
        </w:rPr>
        <w:t>Гірська школа</w:t>
      </w:r>
      <w:r w:rsidRPr="00410CE8">
        <w:rPr>
          <w:rFonts w:ascii="Times New Roman" w:hAnsi="Times New Roman" w:cs="Times New Roman"/>
          <w:color w:val="000000"/>
          <w:sz w:val="28"/>
          <w:szCs w:val="28"/>
        </w:rPr>
        <w:t xml:space="preserve"> </w:t>
      </w:r>
      <w:r w:rsidRPr="00410CE8">
        <w:rPr>
          <w:rFonts w:ascii="Times New Roman" w:hAnsi="Times New Roman" w:cs="Times New Roman"/>
          <w:i/>
          <w:color w:val="000000"/>
          <w:sz w:val="28"/>
          <w:szCs w:val="28"/>
        </w:rPr>
        <w:t>Українських Карпат</w:t>
      </w:r>
      <w:r w:rsidRPr="00410CE8">
        <w:rPr>
          <w:rFonts w:ascii="Times New Roman" w:hAnsi="Times New Roman" w:cs="Times New Roman"/>
          <w:color w:val="000000"/>
          <w:sz w:val="28"/>
          <w:szCs w:val="28"/>
        </w:rPr>
        <w:t>. 2020. № 23. С. 14–19. https:///</w:t>
      </w:r>
      <w:proofErr w:type="spellStart"/>
      <w:r w:rsidRPr="00410CE8">
        <w:rPr>
          <w:rFonts w:ascii="Times New Roman" w:hAnsi="Times New Roman" w:cs="Times New Roman"/>
          <w:color w:val="000000"/>
          <w:sz w:val="28"/>
          <w:szCs w:val="28"/>
        </w:rPr>
        <w:t>doi.org</w:t>
      </w:r>
      <w:proofErr w:type="spellEnd"/>
      <w:r w:rsidRPr="00410CE8">
        <w:rPr>
          <w:rFonts w:ascii="Times New Roman" w:hAnsi="Times New Roman" w:cs="Times New Roman"/>
          <w:color w:val="000000"/>
          <w:sz w:val="28"/>
          <w:szCs w:val="28"/>
        </w:rPr>
        <w:t>/10.15330/</w:t>
      </w:r>
      <w:proofErr w:type="spellStart"/>
      <w:r w:rsidRPr="00410CE8">
        <w:rPr>
          <w:rFonts w:ascii="Times New Roman" w:hAnsi="Times New Roman" w:cs="Times New Roman"/>
          <w:color w:val="000000"/>
          <w:sz w:val="28"/>
          <w:szCs w:val="28"/>
        </w:rPr>
        <w:t>msuc.2020.23.9</w:t>
      </w:r>
      <w:proofErr w:type="spellEnd"/>
      <w:r w:rsidRPr="00410CE8">
        <w:rPr>
          <w:rFonts w:ascii="Times New Roman" w:hAnsi="Times New Roman" w:cs="Times New Roman"/>
          <w:color w:val="000000"/>
          <w:sz w:val="28"/>
          <w:szCs w:val="28"/>
        </w:rPr>
        <w:t>-13</w:t>
      </w:r>
      <w:r>
        <w:rPr>
          <w:rFonts w:ascii="Times New Roman" w:hAnsi="Times New Roman" w:cs="Times New Roman"/>
          <w:color w:val="000000"/>
          <w:sz w:val="28"/>
          <w:szCs w:val="28"/>
        </w:rPr>
        <w:t>.</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Dauksha</w:t>
      </w:r>
      <w:proofErr w:type="spellEnd"/>
      <w:r w:rsidRPr="00410CE8">
        <w:rPr>
          <w:rFonts w:ascii="Times New Roman" w:hAnsi="Times New Roman" w:cs="Times New Roman"/>
          <w:color w:val="000000"/>
          <w:sz w:val="28"/>
          <w:szCs w:val="28"/>
        </w:rPr>
        <w:t xml:space="preserve"> L., </w:t>
      </w:r>
      <w:proofErr w:type="spellStart"/>
      <w:r w:rsidRPr="00410CE8">
        <w:rPr>
          <w:rFonts w:ascii="Times New Roman" w:hAnsi="Times New Roman" w:cs="Times New Roman"/>
          <w:color w:val="000000"/>
          <w:sz w:val="28"/>
          <w:szCs w:val="28"/>
        </w:rPr>
        <w:t>Adamovich</w:t>
      </w:r>
      <w:proofErr w:type="spellEnd"/>
      <w:r w:rsidRPr="00410CE8">
        <w:rPr>
          <w:rFonts w:ascii="Times New Roman" w:hAnsi="Times New Roman" w:cs="Times New Roman"/>
          <w:color w:val="000000"/>
          <w:sz w:val="28"/>
          <w:szCs w:val="28"/>
        </w:rPr>
        <w:t xml:space="preserve"> E. </w:t>
      </w:r>
      <w:proofErr w:type="spellStart"/>
      <w:r w:rsidRPr="00410CE8">
        <w:rPr>
          <w:rFonts w:ascii="Times New Roman" w:hAnsi="Times New Roman" w:cs="Times New Roman"/>
          <w:color w:val="000000"/>
          <w:sz w:val="28"/>
          <w:szCs w:val="28"/>
        </w:rPr>
        <w:t>Interrelation</w:t>
      </w:r>
      <w:proofErr w:type="spellEnd"/>
      <w:r w:rsidRPr="00410CE8">
        <w:rPr>
          <w:rFonts w:ascii="Times New Roman" w:hAnsi="Times New Roman" w:cs="Times New Roman"/>
          <w:color w:val="000000"/>
          <w:sz w:val="28"/>
          <w:szCs w:val="28"/>
        </w:rPr>
        <w:t xml:space="preserve"> of a </w:t>
      </w:r>
      <w:proofErr w:type="spellStart"/>
      <w:r w:rsidRPr="00410CE8">
        <w:rPr>
          <w:rFonts w:ascii="Times New Roman" w:hAnsi="Times New Roman" w:cs="Times New Roman"/>
          <w:color w:val="000000"/>
          <w:sz w:val="28"/>
          <w:szCs w:val="28"/>
        </w:rPr>
        <w:t>penchant</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destructive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benavior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intellect</w:t>
      </w:r>
      <w:proofErr w:type="spellEnd"/>
      <w:r w:rsidRPr="00410CE8">
        <w:rPr>
          <w:rFonts w:ascii="Times New Roman" w:hAnsi="Times New Roman" w:cs="Times New Roman"/>
          <w:color w:val="000000"/>
          <w:sz w:val="28"/>
          <w:szCs w:val="28"/>
        </w:rPr>
        <w:t xml:space="preserve"> of </w:t>
      </w:r>
      <w:proofErr w:type="spellStart"/>
      <w:r w:rsidRPr="00410CE8">
        <w:rPr>
          <w:rFonts w:ascii="Times New Roman" w:hAnsi="Times New Roman" w:cs="Times New Roman"/>
          <w:color w:val="000000"/>
          <w:sz w:val="28"/>
          <w:szCs w:val="28"/>
        </w:rPr>
        <w:t>teenagers</w:t>
      </w:r>
      <w:proofErr w:type="spellEnd"/>
      <w:r w:rsidRPr="00410CE8">
        <w:rPr>
          <w:rFonts w:ascii="Times New Roman" w:hAnsi="Times New Roman" w:cs="Times New Roman"/>
          <w:color w:val="000000"/>
          <w:sz w:val="28"/>
          <w:szCs w:val="28"/>
        </w:rPr>
        <w:t>. </w:t>
      </w:r>
      <w:proofErr w:type="spellStart"/>
      <w:r w:rsidRPr="00410CE8">
        <w:rPr>
          <w:rFonts w:ascii="Times New Roman" w:hAnsi="Times New Roman" w:cs="Times New Roman"/>
          <w:i/>
          <w:iCs/>
          <w:color w:val="000000"/>
          <w:sz w:val="28"/>
          <w:szCs w:val="28"/>
        </w:rPr>
        <w:t>Scientic</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Bulletin</w:t>
      </w:r>
      <w:proofErr w:type="spellEnd"/>
      <w:r w:rsidRPr="00410CE8">
        <w:rPr>
          <w:rFonts w:ascii="Times New Roman" w:hAnsi="Times New Roman" w:cs="Times New Roman"/>
          <w:i/>
          <w:iCs/>
          <w:color w:val="000000"/>
          <w:sz w:val="28"/>
          <w:szCs w:val="28"/>
        </w:rPr>
        <w:t xml:space="preserve"> of </w:t>
      </w:r>
      <w:proofErr w:type="spellStart"/>
      <w:r w:rsidRPr="00410CE8">
        <w:rPr>
          <w:rFonts w:ascii="Times New Roman" w:hAnsi="Times New Roman" w:cs="Times New Roman"/>
          <w:i/>
          <w:iCs/>
          <w:color w:val="000000"/>
          <w:sz w:val="28"/>
          <w:szCs w:val="28"/>
        </w:rPr>
        <w:t>Kherson</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State</w:t>
      </w:r>
      <w:proofErr w:type="spellEnd"/>
      <w:r w:rsidRPr="00410CE8">
        <w:rPr>
          <w:rFonts w:ascii="Times New Roman" w:hAnsi="Times New Roman" w:cs="Times New Roman"/>
          <w:i/>
          <w:iCs/>
          <w:color w:val="000000"/>
          <w:sz w:val="28"/>
          <w:szCs w:val="28"/>
        </w:rPr>
        <w:t xml:space="preserve"> University. </w:t>
      </w:r>
      <w:proofErr w:type="spellStart"/>
      <w:r w:rsidRPr="00410CE8">
        <w:rPr>
          <w:rFonts w:ascii="Times New Roman" w:hAnsi="Times New Roman" w:cs="Times New Roman"/>
          <w:i/>
          <w:iCs/>
          <w:color w:val="000000"/>
          <w:sz w:val="28"/>
          <w:szCs w:val="28"/>
        </w:rPr>
        <w:t>Series</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Psychological</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Sciences</w:t>
      </w:r>
      <w:proofErr w:type="spellEnd"/>
      <w:r w:rsidRPr="00410CE8">
        <w:rPr>
          <w:rFonts w:ascii="Times New Roman" w:hAnsi="Times New Roman" w:cs="Times New Roman"/>
          <w:color w:val="000000"/>
          <w:sz w:val="28"/>
          <w:szCs w:val="28"/>
        </w:rPr>
        <w:t xml:space="preserve">. 2021. </w:t>
      </w:r>
      <w:proofErr w:type="spellStart"/>
      <w:r w:rsidRPr="00410CE8">
        <w:rPr>
          <w:rFonts w:ascii="Times New Roman" w:hAnsi="Times New Roman" w:cs="Times New Roman"/>
          <w:color w:val="000000"/>
          <w:sz w:val="28"/>
          <w:szCs w:val="28"/>
        </w:rPr>
        <w:t>No</w:t>
      </w:r>
      <w:proofErr w:type="spellEnd"/>
      <w:r w:rsidRPr="00410CE8">
        <w:rPr>
          <w:rFonts w:ascii="Times New Roman" w:hAnsi="Times New Roman" w:cs="Times New Roman"/>
          <w:color w:val="000000"/>
          <w:sz w:val="28"/>
          <w:szCs w:val="28"/>
        </w:rPr>
        <w:t xml:space="preserve">. 4. P. 77–84.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doi.org</w:t>
      </w:r>
      <w:proofErr w:type="spellEnd"/>
      <w:r w:rsidRPr="001D38F3">
        <w:rPr>
          <w:rFonts w:ascii="Times New Roman" w:hAnsi="Times New Roman" w:cs="Times New Roman"/>
          <w:sz w:val="28"/>
          <w:szCs w:val="28"/>
        </w:rPr>
        <w:t>/10.32999/</w:t>
      </w:r>
      <w:proofErr w:type="spellStart"/>
      <w:r w:rsidRPr="001D38F3">
        <w:rPr>
          <w:rFonts w:ascii="Times New Roman" w:hAnsi="Times New Roman" w:cs="Times New Roman"/>
          <w:sz w:val="28"/>
          <w:szCs w:val="28"/>
        </w:rPr>
        <w:t>ksu2312</w:t>
      </w:r>
      <w:proofErr w:type="spellEnd"/>
      <w:r w:rsidRPr="001D38F3">
        <w:rPr>
          <w:rFonts w:ascii="Times New Roman" w:hAnsi="Times New Roman" w:cs="Times New Roman"/>
          <w:sz w:val="28"/>
          <w:szCs w:val="28"/>
        </w:rPr>
        <w:t>-3206/2021-4-10</w:t>
      </w:r>
      <w:r>
        <w:rPr>
          <w:rStyle w:val="ac"/>
          <w:rFonts w:ascii="Times New Roman" w:hAnsi="Times New Roman" w:cs="Times New Roman"/>
          <w:sz w:val="28"/>
          <w:szCs w:val="28"/>
        </w:rPr>
        <w:t>.</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Moreira</w:t>
      </w:r>
      <w:proofErr w:type="spellEnd"/>
      <w:r w:rsidRPr="00410CE8">
        <w:rPr>
          <w:rFonts w:ascii="Times New Roman" w:hAnsi="Times New Roman" w:cs="Times New Roman"/>
          <w:color w:val="000000"/>
          <w:sz w:val="28"/>
          <w:szCs w:val="28"/>
        </w:rPr>
        <w:t xml:space="preserve"> J., </w:t>
      </w:r>
      <w:proofErr w:type="spellStart"/>
      <w:r w:rsidRPr="00410CE8">
        <w:rPr>
          <w:rFonts w:ascii="Times New Roman" w:hAnsi="Times New Roman" w:cs="Times New Roman"/>
          <w:color w:val="000000"/>
          <w:sz w:val="28"/>
          <w:szCs w:val="28"/>
        </w:rPr>
        <w:t>Rua</w:t>
      </w:r>
      <w:proofErr w:type="spellEnd"/>
      <w:r w:rsidRPr="00410CE8">
        <w:rPr>
          <w:rFonts w:ascii="Times New Roman" w:hAnsi="Times New Roman" w:cs="Times New Roman"/>
          <w:color w:val="000000"/>
          <w:sz w:val="28"/>
          <w:szCs w:val="28"/>
        </w:rPr>
        <w:t xml:space="preserve"> O. </w:t>
      </w:r>
      <w:proofErr w:type="spellStart"/>
      <w:r w:rsidRPr="00410CE8">
        <w:rPr>
          <w:rFonts w:ascii="Times New Roman" w:hAnsi="Times New Roman" w:cs="Times New Roman"/>
          <w:color w:val="000000"/>
          <w:sz w:val="28"/>
          <w:szCs w:val="28"/>
        </w:rPr>
        <w:t>Linking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transformational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leadership</w:t>
      </w:r>
      <w:proofErr w:type="spellEnd"/>
      <w:r w:rsidRPr="00410CE8">
        <w:rPr>
          <w:rFonts w:ascii="Times New Roman" w:hAnsi="Times New Roman" w:cs="Times New Roman"/>
          <w:color w:val="000000"/>
          <w:sz w:val="28"/>
          <w:szCs w:val="28"/>
        </w:rPr>
        <w:t xml:space="preserve"> : </w:t>
      </w:r>
      <w:proofErr w:type="spellStart"/>
      <w:r w:rsidRPr="00410CE8">
        <w:rPr>
          <w:rFonts w:ascii="Times New Roman" w:hAnsi="Times New Roman" w:cs="Times New Roman"/>
          <w:color w:val="000000"/>
          <w:sz w:val="28"/>
          <w:szCs w:val="28"/>
        </w:rPr>
        <w:t>an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application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technology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sector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firms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leaders</w:t>
      </w:r>
      <w:proofErr w:type="spellEnd"/>
      <w:r w:rsidRPr="00410CE8">
        <w:rPr>
          <w:rFonts w:ascii="Times New Roman" w:hAnsi="Times New Roman" w:cs="Times New Roman"/>
          <w:color w:val="000000"/>
          <w:sz w:val="28"/>
          <w:szCs w:val="28"/>
        </w:rPr>
        <w:t>. </w:t>
      </w:r>
      <w:proofErr w:type="spellStart"/>
      <w:r w:rsidRPr="00410CE8">
        <w:rPr>
          <w:rFonts w:ascii="Times New Roman" w:hAnsi="Times New Roman" w:cs="Times New Roman"/>
          <w:i/>
          <w:iCs/>
          <w:color w:val="000000"/>
          <w:sz w:val="28"/>
          <w:szCs w:val="28"/>
        </w:rPr>
        <w:t>Revista</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de</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Gestão</w:t>
      </w:r>
      <w:proofErr w:type="spellEnd"/>
      <w:r w:rsidRPr="00410CE8">
        <w:rPr>
          <w:rFonts w:ascii="Times New Roman" w:hAnsi="Times New Roman" w:cs="Times New Roman"/>
          <w:i/>
          <w:iCs/>
          <w:color w:val="000000"/>
          <w:sz w:val="28"/>
          <w:szCs w:val="28"/>
        </w:rPr>
        <w:t xml:space="preserve"> e </w:t>
      </w:r>
      <w:proofErr w:type="spellStart"/>
      <w:r w:rsidRPr="00410CE8">
        <w:rPr>
          <w:rFonts w:ascii="Times New Roman" w:hAnsi="Times New Roman" w:cs="Times New Roman"/>
          <w:i/>
          <w:iCs/>
          <w:color w:val="000000"/>
          <w:sz w:val="28"/>
          <w:szCs w:val="28"/>
        </w:rPr>
        <w:t>Secretariado</w:t>
      </w:r>
      <w:proofErr w:type="spellEnd"/>
      <w:r w:rsidRPr="00410CE8">
        <w:rPr>
          <w:rFonts w:ascii="Times New Roman" w:hAnsi="Times New Roman" w:cs="Times New Roman"/>
          <w:color w:val="000000"/>
          <w:sz w:val="28"/>
          <w:szCs w:val="28"/>
        </w:rPr>
        <w:t xml:space="preserve">. 2023. Vol. 14, № 1. P. 1024–1048.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doi.org</w:t>
      </w:r>
      <w:proofErr w:type="spellEnd"/>
      <w:r w:rsidRPr="001D38F3">
        <w:rPr>
          <w:rFonts w:ascii="Times New Roman" w:hAnsi="Times New Roman" w:cs="Times New Roman"/>
          <w:sz w:val="28"/>
          <w:szCs w:val="28"/>
        </w:rPr>
        <w:t>/10.7769/</w:t>
      </w:r>
      <w:proofErr w:type="spellStart"/>
      <w:r w:rsidRPr="001D38F3">
        <w:rPr>
          <w:rFonts w:ascii="Times New Roman" w:hAnsi="Times New Roman" w:cs="Times New Roman"/>
          <w:sz w:val="28"/>
          <w:szCs w:val="28"/>
        </w:rPr>
        <w:t>gesec.v13i4.1569</w:t>
      </w:r>
      <w:proofErr w:type="spellEnd"/>
      <w:r>
        <w:rPr>
          <w:rStyle w:val="ac"/>
          <w:rFonts w:ascii="Times New Roman" w:hAnsi="Times New Roman" w:cs="Times New Roman"/>
          <w:sz w:val="28"/>
          <w:szCs w:val="28"/>
        </w:rPr>
        <w:t>.</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Nathan</w:t>
      </w:r>
      <w:proofErr w:type="spellEnd"/>
      <w:r w:rsidRPr="00410CE8">
        <w:rPr>
          <w:rFonts w:ascii="Times New Roman" w:hAnsi="Times New Roman" w:cs="Times New Roman"/>
          <w:color w:val="000000"/>
          <w:sz w:val="28"/>
          <w:szCs w:val="28"/>
        </w:rPr>
        <w:t xml:space="preserve"> N.</w:t>
      </w:r>
      <w:r w:rsidRPr="00410CE8">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Scheme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Tracker</w:t>
      </w:r>
      <w:proofErr w:type="spellEnd"/>
      <w:r w:rsidRPr="00410CE8">
        <w:rPr>
          <w:rFonts w:ascii="Times New Roman" w:hAnsi="Times New Roman" w:cs="Times New Roman"/>
          <w:color w:val="000000"/>
          <w:sz w:val="28"/>
          <w:szCs w:val="28"/>
        </w:rPr>
        <w:t xml:space="preserve"> : </w:t>
      </w:r>
      <w:proofErr w:type="spellStart"/>
      <w:r w:rsidRPr="00410CE8">
        <w:rPr>
          <w:rFonts w:ascii="Times New Roman" w:hAnsi="Times New Roman" w:cs="Times New Roman"/>
          <w:color w:val="000000"/>
          <w:sz w:val="28"/>
          <w:szCs w:val="28"/>
        </w:rPr>
        <w:t>Emotion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Log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lastRenderedPageBreak/>
        <w:t>Book</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Keep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Track</w:t>
      </w:r>
      <w:proofErr w:type="spellEnd"/>
      <w:r w:rsidRPr="00410CE8">
        <w:rPr>
          <w:rFonts w:ascii="Times New Roman" w:hAnsi="Times New Roman" w:cs="Times New Roman"/>
          <w:color w:val="000000"/>
          <w:sz w:val="28"/>
          <w:szCs w:val="28"/>
        </w:rPr>
        <w:t xml:space="preserve"> of </w:t>
      </w:r>
      <w:proofErr w:type="spellStart"/>
      <w:r w:rsidRPr="00410CE8">
        <w:rPr>
          <w:rFonts w:ascii="Times New Roman" w:hAnsi="Times New Roman" w:cs="Times New Roman"/>
          <w:color w:val="000000"/>
          <w:sz w:val="28"/>
          <w:szCs w:val="28"/>
        </w:rPr>
        <w:t>Daily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Independently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Published</w:t>
      </w:r>
      <w:proofErr w:type="spellEnd"/>
      <w:r w:rsidRPr="00410CE8">
        <w:rPr>
          <w:rFonts w:ascii="Times New Roman" w:hAnsi="Times New Roman" w:cs="Times New Roman"/>
          <w:color w:val="000000"/>
          <w:sz w:val="28"/>
          <w:szCs w:val="28"/>
        </w:rPr>
        <w:t>. 2021. P. 100.</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Wodwaski</w:t>
      </w:r>
      <w:proofErr w:type="spellEnd"/>
      <w:r w:rsidRPr="00410CE8">
        <w:rPr>
          <w:rFonts w:ascii="Times New Roman" w:hAnsi="Times New Roman" w:cs="Times New Roman"/>
          <w:color w:val="000000"/>
          <w:sz w:val="28"/>
          <w:szCs w:val="28"/>
        </w:rPr>
        <w:t xml:space="preserve"> N., </w:t>
      </w:r>
      <w:proofErr w:type="spellStart"/>
      <w:r w:rsidRPr="00410CE8">
        <w:rPr>
          <w:rFonts w:ascii="Times New Roman" w:hAnsi="Times New Roman" w:cs="Times New Roman"/>
          <w:color w:val="000000"/>
          <w:sz w:val="28"/>
          <w:szCs w:val="28"/>
        </w:rPr>
        <w:t>Courtney</w:t>
      </w:r>
      <w:proofErr w:type="spellEnd"/>
      <w:r w:rsidRPr="00410CE8">
        <w:rPr>
          <w:rFonts w:ascii="Times New Roman" w:hAnsi="Times New Roman" w:cs="Times New Roman"/>
          <w:color w:val="000000"/>
          <w:sz w:val="28"/>
          <w:szCs w:val="28"/>
        </w:rPr>
        <w:t xml:space="preserve"> R.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w:t>
      </w:r>
      <w:r w:rsidRPr="00410CE8">
        <w:rPr>
          <w:rFonts w:ascii="Times New Roman" w:hAnsi="Times New Roman" w:cs="Times New Roman"/>
        </w:rPr>
        <w:t xml:space="preserve"> </w:t>
      </w:r>
      <w:proofErr w:type="spellStart"/>
      <w:r w:rsidRPr="00410CE8">
        <w:rPr>
          <w:rFonts w:ascii="Times New Roman" w:hAnsi="Times New Roman" w:cs="Times New Roman"/>
          <w:color w:val="000000"/>
          <w:sz w:val="28"/>
          <w:szCs w:val="28"/>
        </w:rPr>
        <w:t>An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Unspoken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Competency</w:t>
      </w:r>
      <w:proofErr w:type="spellEnd"/>
      <w:r w:rsidRPr="00410CE8">
        <w:rPr>
          <w:rFonts w:ascii="Times New Roman" w:hAnsi="Times New Roman" w:cs="Times New Roman"/>
          <w:color w:val="000000"/>
          <w:sz w:val="28"/>
          <w:szCs w:val="28"/>
        </w:rPr>
        <w:t xml:space="preserve"> in </w:t>
      </w:r>
      <w:proofErr w:type="spellStart"/>
      <w:r w:rsidRPr="00410CE8">
        <w:rPr>
          <w:rFonts w:ascii="Times New Roman" w:hAnsi="Times New Roman" w:cs="Times New Roman"/>
          <w:color w:val="000000"/>
          <w:sz w:val="28"/>
          <w:szCs w:val="28"/>
        </w:rPr>
        <w:t>Home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Care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i/>
          <w:iCs/>
          <w:color w:val="000000"/>
          <w:sz w:val="28"/>
          <w:szCs w:val="28"/>
        </w:rPr>
        <w:t>Home</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Healthcare</w:t>
      </w:r>
      <w:proofErr w:type="spellEnd"/>
      <w:r w:rsidRPr="00410CE8">
        <w:rPr>
          <w:rFonts w:ascii="Times New Roman" w:hAnsi="Times New Roman" w:cs="Times New Roman"/>
          <w:i/>
          <w:iCs/>
          <w:color w:val="000000"/>
          <w:sz w:val="28"/>
          <w:szCs w:val="28"/>
        </w:rPr>
        <w:t xml:space="preserve"> </w:t>
      </w:r>
      <w:proofErr w:type="spellStart"/>
      <w:r w:rsidRPr="00410CE8">
        <w:rPr>
          <w:rFonts w:ascii="Times New Roman" w:hAnsi="Times New Roman" w:cs="Times New Roman"/>
          <w:i/>
          <w:iCs/>
          <w:color w:val="000000"/>
          <w:sz w:val="28"/>
          <w:szCs w:val="28"/>
        </w:rPr>
        <w:t>Now</w:t>
      </w:r>
      <w:proofErr w:type="spellEnd"/>
      <w:r w:rsidRPr="00410CE8">
        <w:rPr>
          <w:rFonts w:ascii="Times New Roman" w:hAnsi="Times New Roman" w:cs="Times New Roman"/>
          <w:color w:val="000000"/>
          <w:sz w:val="28"/>
          <w:szCs w:val="28"/>
        </w:rPr>
        <w:t xml:space="preserve">. 2020. </w:t>
      </w:r>
      <w:proofErr w:type="spellStart"/>
      <w:r w:rsidRPr="00410CE8">
        <w:rPr>
          <w:rFonts w:ascii="Times New Roman" w:hAnsi="Times New Roman" w:cs="Times New Roman"/>
          <w:color w:val="000000"/>
          <w:sz w:val="28"/>
          <w:szCs w:val="28"/>
        </w:rPr>
        <w:t>September</w:t>
      </w:r>
      <w:proofErr w:type="spellEnd"/>
      <w:r w:rsidRPr="00410CE8">
        <w:rPr>
          <w:rFonts w:ascii="Times New Roman" w:hAnsi="Times New Roman" w:cs="Times New Roman"/>
          <w:color w:val="000000"/>
          <w:sz w:val="28"/>
          <w:szCs w:val="28"/>
        </w:rPr>
        <w:t xml:space="preserve"> &amp; </w:t>
      </w:r>
      <w:proofErr w:type="spellStart"/>
      <w:r w:rsidRPr="00410CE8">
        <w:rPr>
          <w:rFonts w:ascii="Times New Roman" w:hAnsi="Times New Roman" w:cs="Times New Roman"/>
          <w:color w:val="000000"/>
          <w:sz w:val="28"/>
          <w:szCs w:val="28"/>
        </w:rPr>
        <w:t>October</w:t>
      </w:r>
      <w:proofErr w:type="spellEnd"/>
      <w:r w:rsidRPr="00410CE8">
        <w:rPr>
          <w:rFonts w:ascii="Times New Roman" w:hAnsi="Times New Roman" w:cs="Times New Roman"/>
          <w:color w:val="000000"/>
          <w:sz w:val="28"/>
          <w:szCs w:val="28"/>
        </w:rPr>
        <w:t xml:space="preserve"> Vol. 38, №. 5. P. 286. https://</w:t>
      </w:r>
      <w:r w:rsidRPr="00410CE8">
        <w:t xml:space="preserve"> </w:t>
      </w:r>
      <w:proofErr w:type="spellStart"/>
      <w:r w:rsidRPr="00410CE8">
        <w:rPr>
          <w:rFonts w:ascii="Times New Roman" w:hAnsi="Times New Roman" w:cs="Times New Roman"/>
          <w:color w:val="000000"/>
          <w:sz w:val="28"/>
          <w:szCs w:val="28"/>
        </w:rPr>
        <w:t>doi.org</w:t>
      </w:r>
      <w:proofErr w:type="spellEnd"/>
      <w:r w:rsidRPr="00410CE8">
        <w:rPr>
          <w:rFonts w:ascii="Times New Roman" w:hAnsi="Times New Roman" w:cs="Times New Roman"/>
          <w:color w:val="000000"/>
          <w:sz w:val="28"/>
          <w:szCs w:val="28"/>
        </w:rPr>
        <w:t>/10.1097/</w:t>
      </w:r>
      <w:proofErr w:type="spellStart"/>
      <w:r w:rsidRPr="00410CE8">
        <w:rPr>
          <w:rFonts w:ascii="Times New Roman" w:hAnsi="Times New Roman" w:cs="Times New Roman"/>
          <w:color w:val="000000"/>
          <w:sz w:val="28"/>
          <w:szCs w:val="28"/>
        </w:rPr>
        <w:t>NHH.0000000000000890</w:t>
      </w:r>
      <w:proofErr w:type="spellEnd"/>
      <w:r>
        <w:rPr>
          <w:rFonts w:ascii="Times New Roman" w:hAnsi="Times New Roman" w:cs="Times New Roman"/>
          <w:color w:val="000000"/>
          <w:sz w:val="28"/>
          <w:szCs w:val="28"/>
        </w:rPr>
        <w:t>.</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sz w:val="28"/>
          <w:szCs w:val="28"/>
        </w:rPr>
        <w:t>Астахова</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М.,</w:t>
      </w:r>
      <w:r w:rsidRPr="00410CE8">
        <w:rPr>
          <w:rFonts w:ascii="Times New Roman" w:hAnsi="Times New Roman" w:cs="Times New Roman"/>
          <w:color w:val="000000"/>
          <w:sz w:val="17"/>
          <w:szCs w:val="17"/>
        </w:rPr>
        <w:t xml:space="preserve"> </w:t>
      </w:r>
      <w:proofErr w:type="spellStart"/>
      <w:r w:rsidRPr="00410CE8">
        <w:rPr>
          <w:rFonts w:ascii="Times New Roman" w:hAnsi="Times New Roman" w:cs="Times New Roman"/>
          <w:color w:val="000000"/>
          <w:sz w:val="28"/>
          <w:szCs w:val="28"/>
        </w:rPr>
        <w:t>Шевандіна</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О. Управління формуванням лідерської компетентності педагогічних працівників закладу дошкільної освіти. </w:t>
      </w:r>
      <w:r w:rsidRPr="00410CE8">
        <w:rPr>
          <w:rFonts w:ascii="Times New Roman" w:hAnsi="Times New Roman" w:cs="Times New Roman"/>
          <w:i/>
          <w:color w:val="000000"/>
          <w:sz w:val="28"/>
          <w:szCs w:val="28"/>
        </w:rPr>
        <w:t>Адаптивне управління: теорія і практика</w:t>
      </w:r>
      <w:r w:rsidRPr="00410CE8">
        <w:rPr>
          <w:rFonts w:ascii="Times New Roman" w:hAnsi="Times New Roman" w:cs="Times New Roman"/>
          <w:color w:val="000000"/>
          <w:sz w:val="28"/>
          <w:szCs w:val="28"/>
        </w:rPr>
        <w:t xml:space="preserve">. </w:t>
      </w:r>
      <w:r w:rsidRPr="00410CE8">
        <w:rPr>
          <w:rFonts w:ascii="Times New Roman" w:hAnsi="Times New Roman" w:cs="Times New Roman"/>
          <w:i/>
          <w:color w:val="000000"/>
          <w:sz w:val="28"/>
          <w:szCs w:val="28"/>
        </w:rPr>
        <w:t xml:space="preserve">Серія: Педагогіка. </w:t>
      </w:r>
      <w:r w:rsidRPr="00410CE8">
        <w:rPr>
          <w:rFonts w:ascii="Times New Roman" w:hAnsi="Times New Roman" w:cs="Times New Roman"/>
          <w:color w:val="000000"/>
          <w:sz w:val="28"/>
          <w:szCs w:val="28"/>
        </w:rPr>
        <w:t>2020. Т. 9. № 17</w:t>
      </w:r>
      <w:r w:rsidR="0088594B">
        <w:rPr>
          <w:rFonts w:ascii="Times New Roman" w:hAnsi="Times New Roman" w:cs="Times New Roman"/>
          <w:color w:val="000000"/>
          <w:sz w:val="28"/>
          <w:szCs w:val="28"/>
        </w:rPr>
        <w:t>.</w:t>
      </w:r>
      <w:r w:rsidRPr="00410CE8">
        <w:rPr>
          <w:rFonts w:ascii="Times New Roman" w:hAnsi="Times New Roman" w:cs="Times New Roman"/>
          <w:color w:val="000000"/>
          <w:sz w:val="28"/>
          <w:szCs w:val="28"/>
        </w:rPr>
        <w:t xml:space="preserve">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doi.org</w:t>
      </w:r>
      <w:proofErr w:type="spellEnd"/>
      <w:r w:rsidRPr="001D38F3">
        <w:rPr>
          <w:rFonts w:ascii="Times New Roman" w:hAnsi="Times New Roman" w:cs="Times New Roman"/>
          <w:sz w:val="28"/>
          <w:szCs w:val="28"/>
        </w:rPr>
        <w:t>/10.33296/2707-0255-9(17)</w:t>
      </w:r>
      <w:r w:rsidRPr="001D38F3">
        <w:rPr>
          <w:rStyle w:val="ac"/>
          <w:rFonts w:ascii="Times New Roman" w:hAnsi="Times New Roman" w:cs="Times New Roman"/>
          <w:sz w:val="28"/>
          <w:szCs w:val="28"/>
          <w:u w:val="none"/>
        </w:rPr>
        <w:t>.</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sz w:val="28"/>
          <w:szCs w:val="28"/>
        </w:rPr>
        <w:t>Кириченко</w:t>
      </w:r>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Р. Емоційний інтелект як фактор ділової успішності керівника.</w:t>
      </w:r>
      <w:r w:rsidRPr="00410CE8">
        <w:rPr>
          <w:rFonts w:ascii="Times New Roman" w:hAnsi="Times New Roman" w:cs="Times New Roman"/>
        </w:rPr>
        <w:t xml:space="preserve"> </w:t>
      </w:r>
      <w:r w:rsidRPr="00410CE8">
        <w:rPr>
          <w:rFonts w:ascii="Times New Roman" w:hAnsi="Times New Roman" w:cs="Times New Roman"/>
          <w:i/>
          <w:color w:val="000000"/>
          <w:sz w:val="28"/>
          <w:szCs w:val="28"/>
        </w:rPr>
        <w:t>Інноваційний потенціал світової науки –  XXI сторіччя</w:t>
      </w:r>
      <w:r w:rsidRPr="00410CE8">
        <w:rPr>
          <w:rFonts w:ascii="Times New Roman" w:hAnsi="Times New Roman" w:cs="Times New Roman"/>
          <w:color w:val="000000"/>
          <w:sz w:val="28"/>
          <w:szCs w:val="28"/>
        </w:rPr>
        <w:t>. Київ : Київський національний університет технологій та дизайну. 2014. 8–13</w:t>
      </w:r>
      <w:r w:rsidR="0088594B">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жовтня. URL: </w:t>
      </w:r>
      <w:r w:rsidRPr="001D38F3">
        <w:rPr>
          <w:rFonts w:ascii="Times New Roman" w:hAnsi="Times New Roman" w:cs="Times New Roman"/>
          <w:sz w:val="28"/>
          <w:szCs w:val="28"/>
        </w:rPr>
        <w:t>https://er.knutd.edu.ua/bitstream/123456789/3021/3/20161116_Kyrychenko_P015-016.pdf</w:t>
      </w:r>
      <w:r w:rsidRPr="00410CE8">
        <w:rPr>
          <w:rFonts w:ascii="Times New Roman" w:hAnsi="Times New Roman" w:cs="Times New Roman"/>
          <w:color w:val="000000"/>
          <w:sz w:val="28"/>
          <w:szCs w:val="28"/>
        </w:rPr>
        <w:t xml:space="preserve"> (дата перегляду: 27.11.2023).</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color w:val="000000"/>
          <w:sz w:val="28"/>
          <w:szCs w:val="28"/>
        </w:rPr>
        <w:t>Цвєткова Г. Емоційний інтелект : ментальна основа професійного самовдосконалення викладача вищої школи.</w:t>
      </w:r>
      <w:r>
        <w:rPr>
          <w:rFonts w:ascii="Times New Roman" w:hAnsi="Times New Roman" w:cs="Times New Roman"/>
          <w:color w:val="000000"/>
          <w:sz w:val="28"/>
          <w:szCs w:val="28"/>
        </w:rPr>
        <w:t xml:space="preserve"> </w:t>
      </w:r>
      <w:r w:rsidRPr="00410CE8">
        <w:rPr>
          <w:rFonts w:ascii="Times New Roman" w:hAnsi="Times New Roman" w:cs="Times New Roman"/>
          <w:i/>
          <w:iCs/>
          <w:color w:val="000000"/>
          <w:sz w:val="28"/>
          <w:szCs w:val="28"/>
        </w:rPr>
        <w:t xml:space="preserve">Наука і освіта. </w:t>
      </w:r>
      <w:r w:rsidRPr="00410CE8">
        <w:rPr>
          <w:rFonts w:ascii="Times New Roman" w:hAnsi="Times New Roman" w:cs="Times New Roman"/>
          <w:color w:val="000000"/>
          <w:sz w:val="28"/>
          <w:szCs w:val="28"/>
        </w:rPr>
        <w:t xml:space="preserve">2017. № 8. С. 49–59. URL: </w:t>
      </w:r>
      <w:proofErr w:type="spellStart"/>
      <w:r w:rsidRPr="001D38F3">
        <w:rPr>
          <w:rFonts w:ascii="Times New Roman" w:hAnsi="Times New Roman" w:cs="Times New Roman"/>
          <w:sz w:val="28"/>
          <w:szCs w:val="28"/>
        </w:rPr>
        <w:t>http</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nbuv.gov.ua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UJRN</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NiO_2017_8_9</w:t>
      </w:r>
      <w:proofErr w:type="spellEnd"/>
      <w:r w:rsidRPr="00410CE8">
        <w:rPr>
          <w:rFonts w:ascii="Times New Roman" w:hAnsi="Times New Roman" w:cs="Times New Roman"/>
          <w:color w:val="000000"/>
          <w:sz w:val="28"/>
          <w:szCs w:val="28"/>
        </w:rPr>
        <w:t xml:space="preserve"> (дата перегляду: 28.11.2023).</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Self</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Discipline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Mastery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Blueprint</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Use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Your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Willpower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Stop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Procrastination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Laziness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While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Boosting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Confidence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Developing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Daily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Positive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Habits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Mental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Toughness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Setting</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Productivity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Goals</w:t>
      </w:r>
      <w:proofErr w:type="spellEnd"/>
      <w:r w:rsidRPr="00410CE8">
        <w:rPr>
          <w:rFonts w:ascii="Times New Roman" w:hAnsi="Times New Roman" w:cs="Times New Roman"/>
          <w:color w:val="000000"/>
          <w:sz w:val="28"/>
          <w:szCs w:val="28"/>
        </w:rPr>
        <w:t xml:space="preserve"> /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Academy</w:t>
      </w:r>
      <w:proofErr w:type="spellEnd"/>
      <w:r w:rsidRPr="00410CE8">
        <w:rPr>
          <w:rFonts w:ascii="Times New Roman" w:hAnsi="Times New Roman" w:cs="Times New Roman"/>
          <w:color w:val="000000"/>
          <w:sz w:val="28"/>
          <w:szCs w:val="28"/>
        </w:rPr>
        <w:t>. ‎</w:t>
      </w:r>
      <w:proofErr w:type="spellStart"/>
      <w:r w:rsidRPr="00410CE8">
        <w:rPr>
          <w:rFonts w:ascii="Times New Roman" w:hAnsi="Times New Roman" w:cs="Times New Roman"/>
          <w:color w:val="000000"/>
          <w:sz w:val="28"/>
          <w:szCs w:val="28"/>
        </w:rPr>
        <w:t>Independently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published</w:t>
      </w:r>
      <w:proofErr w:type="spellEnd"/>
      <w:r w:rsidRPr="00410CE8">
        <w:rPr>
          <w:rFonts w:ascii="Times New Roman" w:hAnsi="Times New Roman" w:cs="Times New Roman"/>
          <w:color w:val="000000"/>
          <w:sz w:val="28"/>
          <w:szCs w:val="28"/>
        </w:rPr>
        <w:t>. 2019. P. 57.</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Bedtime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Stories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Kids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and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Stressed</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Adults</w:t>
      </w:r>
      <w:proofErr w:type="spellEnd"/>
      <w:r w:rsidRPr="00410CE8">
        <w:rPr>
          <w:rFonts w:ascii="Times New Roman" w:hAnsi="Times New Roman" w:cs="Times New Roman"/>
          <w:color w:val="000000"/>
          <w:sz w:val="28"/>
          <w:szCs w:val="28"/>
        </w:rPr>
        <w:t xml:space="preserve">: 58 </w:t>
      </w:r>
      <w:proofErr w:type="spellStart"/>
      <w:r w:rsidRPr="00410CE8">
        <w:rPr>
          <w:rFonts w:ascii="Times New Roman" w:hAnsi="Times New Roman" w:cs="Times New Roman"/>
          <w:color w:val="000000"/>
          <w:sz w:val="28"/>
          <w:szCs w:val="28"/>
        </w:rPr>
        <w:t>Sleep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Journeys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Fall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Asleep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Through</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Deep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Sleep</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Self-Hypnosis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Vagus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Nerve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Activation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Yoga</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Meditation</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for</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Beginners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Say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Bye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Bye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Insomnia</w:t>
      </w:r>
      <w:proofErr w:type="spellEnd"/>
      <w:r w:rsidRPr="00410CE8">
        <w:rPr>
          <w:rFonts w:ascii="Times New Roman" w:hAnsi="Times New Roman" w:cs="Times New Roman"/>
          <w:color w:val="000000"/>
          <w:sz w:val="28"/>
          <w:szCs w:val="28"/>
        </w:rPr>
        <w:t xml:space="preserve"> /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Blueprint</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Independently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published</w:t>
      </w:r>
      <w:proofErr w:type="spellEnd"/>
      <w:r w:rsidRPr="00410CE8">
        <w:rPr>
          <w:rFonts w:ascii="Times New Roman" w:hAnsi="Times New Roman" w:cs="Times New Roman"/>
          <w:color w:val="000000"/>
          <w:sz w:val="28"/>
          <w:szCs w:val="28"/>
        </w:rPr>
        <w:t>. 2019. P. 286.</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Боришкевич</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I. Особливості етики ділового спілкування у сучасному ринковому середовищі. </w:t>
      </w:r>
      <w:r w:rsidRPr="00410CE8">
        <w:rPr>
          <w:rFonts w:ascii="Times New Roman" w:hAnsi="Times New Roman" w:cs="Times New Roman"/>
          <w:i/>
          <w:color w:val="000000"/>
          <w:sz w:val="28"/>
          <w:szCs w:val="28"/>
        </w:rPr>
        <w:t>Актуальні проблеми розвитку економіки регіону</w:t>
      </w:r>
      <w:r w:rsidRPr="00410CE8">
        <w:rPr>
          <w:rFonts w:ascii="Times New Roman" w:hAnsi="Times New Roman" w:cs="Times New Roman"/>
          <w:color w:val="000000"/>
          <w:sz w:val="28"/>
          <w:szCs w:val="28"/>
        </w:rPr>
        <w:t xml:space="preserve">. 2021. Вип. 17. С. 67–75. URL: </w:t>
      </w:r>
      <w:proofErr w:type="spellStart"/>
      <w:r w:rsidRPr="001D38F3">
        <w:rPr>
          <w:rFonts w:ascii="Times New Roman" w:hAnsi="Times New Roman" w:cs="Times New Roman"/>
          <w:sz w:val="28"/>
          <w:szCs w:val="28"/>
        </w:rPr>
        <w:t>http</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nbuv.gov.ua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UJRN</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aprer_2021_17%281%29__9</w:t>
      </w:r>
      <w:proofErr w:type="spellEnd"/>
      <w:r w:rsidRPr="00410CE8">
        <w:rPr>
          <w:rFonts w:ascii="Times New Roman" w:hAnsi="Times New Roman" w:cs="Times New Roman"/>
          <w:color w:val="000000"/>
          <w:sz w:val="28"/>
          <w:szCs w:val="28"/>
        </w:rPr>
        <w:t xml:space="preserve"> (дата перегляду: 28.11.2023).</w:t>
      </w:r>
    </w:p>
    <w:p w:rsidR="0049116D" w:rsidRPr="00410CE8" w:rsidRDefault="0049116D" w:rsidP="0049116D">
      <w:pPr>
        <w:pStyle w:val="a3"/>
        <w:widowControl w:val="0"/>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Haylock</w:t>
      </w:r>
      <w:proofErr w:type="spellEnd"/>
      <w:r w:rsidRPr="00410CE8">
        <w:rPr>
          <w:rFonts w:ascii="Times New Roman" w:hAnsi="Times New Roman" w:cs="Times New Roman"/>
          <w:color w:val="000000"/>
          <w:sz w:val="28"/>
          <w:szCs w:val="28"/>
        </w:rPr>
        <w:t xml:space="preserve"> K.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 </w:t>
      </w:r>
      <w:proofErr w:type="spellStart"/>
      <w:r w:rsidRPr="00410CE8">
        <w:rPr>
          <w:rFonts w:ascii="Times New Roman" w:hAnsi="Times New Roman" w:cs="Times New Roman"/>
          <w:color w:val="000000"/>
          <w:sz w:val="28"/>
          <w:szCs w:val="28"/>
        </w:rPr>
        <w:t>How</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to</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Improve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lastRenderedPageBreak/>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Emotional</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Intelligence</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Skills</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Independently</w:t>
      </w:r>
      <w:proofErr w:type="spellEnd"/>
      <w:r w:rsidRPr="00410CE8">
        <w:rPr>
          <w:rFonts w:ascii="Times New Roman" w:hAnsi="Times New Roman" w:cs="Times New Roman"/>
          <w:color w:val="000000"/>
          <w:sz w:val="28"/>
          <w:szCs w:val="28"/>
        </w:rPr>
        <w:t xml:space="preserve"> </w:t>
      </w:r>
      <w:proofErr w:type="spellStart"/>
      <w:r w:rsidRPr="00410CE8">
        <w:rPr>
          <w:rFonts w:ascii="Times New Roman" w:hAnsi="Times New Roman" w:cs="Times New Roman"/>
          <w:color w:val="000000"/>
          <w:sz w:val="28"/>
          <w:szCs w:val="28"/>
        </w:rPr>
        <w:t>Published</w:t>
      </w:r>
      <w:proofErr w:type="spellEnd"/>
      <w:r w:rsidRPr="00410CE8">
        <w:rPr>
          <w:rFonts w:ascii="Times New Roman" w:hAnsi="Times New Roman" w:cs="Times New Roman"/>
          <w:color w:val="000000"/>
          <w:sz w:val="28"/>
          <w:szCs w:val="28"/>
        </w:rPr>
        <w:t>, 2021.</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Четверик-Бурчак А. Механізм впливу емоційного інтелекту успішність життєдіяльності особистості : </w:t>
      </w:r>
      <w:proofErr w:type="spellStart"/>
      <w:r w:rsidRPr="00410CE8">
        <w:rPr>
          <w:rFonts w:ascii="Times New Roman" w:hAnsi="Times New Roman" w:cs="Times New Roman"/>
          <w:sz w:val="28"/>
          <w:szCs w:val="28"/>
        </w:rPr>
        <w:t>дис</w:t>
      </w:r>
      <w:proofErr w:type="spellEnd"/>
      <w:r w:rsidRPr="00410CE8">
        <w:rPr>
          <w:rFonts w:ascii="Times New Roman" w:hAnsi="Times New Roman" w:cs="Times New Roman"/>
          <w:sz w:val="28"/>
          <w:szCs w:val="28"/>
        </w:rPr>
        <w:t xml:space="preserve">. ... д-ра. </w:t>
      </w:r>
      <w:proofErr w:type="spellStart"/>
      <w:r w:rsidRPr="00410CE8">
        <w:rPr>
          <w:rFonts w:ascii="Times New Roman" w:hAnsi="Times New Roman" w:cs="Times New Roman"/>
          <w:sz w:val="28"/>
          <w:szCs w:val="28"/>
        </w:rPr>
        <w:t>психол</w:t>
      </w:r>
      <w:proofErr w:type="spellEnd"/>
      <w:r w:rsidRPr="00410CE8">
        <w:rPr>
          <w:rFonts w:ascii="Times New Roman" w:hAnsi="Times New Roman" w:cs="Times New Roman"/>
          <w:sz w:val="28"/>
          <w:szCs w:val="28"/>
        </w:rPr>
        <w:t xml:space="preserve">. наук : 19.00.01. Дніпро. 2015. 187 с. </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Шпак М. Емоційний інтелект в контексті сучасних психологічних досліджень. </w:t>
      </w:r>
      <w:r w:rsidRPr="00410CE8">
        <w:rPr>
          <w:rFonts w:ascii="Times New Roman" w:hAnsi="Times New Roman" w:cs="Times New Roman"/>
          <w:i/>
          <w:sz w:val="28"/>
          <w:szCs w:val="28"/>
        </w:rPr>
        <w:t>Психологія особистості</w:t>
      </w:r>
      <w:r w:rsidRPr="00410CE8">
        <w:rPr>
          <w:rFonts w:ascii="Times New Roman" w:hAnsi="Times New Roman" w:cs="Times New Roman"/>
          <w:sz w:val="28"/>
          <w:szCs w:val="28"/>
        </w:rPr>
        <w:t xml:space="preserve">. 2011. № 1. С. 282–288. URL: </w:t>
      </w:r>
      <w:proofErr w:type="spellStart"/>
      <w:r w:rsidRPr="001D38F3">
        <w:rPr>
          <w:rFonts w:ascii="Times New Roman" w:hAnsi="Times New Roman" w:cs="Times New Roman"/>
          <w:sz w:val="28"/>
          <w:szCs w:val="28"/>
        </w:rPr>
        <w:t>http</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nbuv.gov.ua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UJRN</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Po_2011_1_36</w:t>
      </w:r>
      <w:proofErr w:type="spellEnd"/>
      <w:r w:rsidRPr="00410CE8">
        <w:rPr>
          <w:rFonts w:ascii="Times New Roman" w:hAnsi="Times New Roman" w:cs="Times New Roman"/>
          <w:sz w:val="28"/>
          <w:szCs w:val="28"/>
        </w:rPr>
        <w:t xml:space="preserve"> (дата перегляду: 28.11.2023).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Система засобів ефективного впливу на емоційний розвиток дітей старшого дошкільного віку. </w:t>
      </w:r>
      <w:r w:rsidRPr="00410CE8">
        <w:rPr>
          <w:rFonts w:ascii="Times New Roman" w:hAnsi="Times New Roman" w:cs="Times New Roman"/>
          <w:i/>
          <w:sz w:val="28"/>
          <w:szCs w:val="28"/>
        </w:rPr>
        <w:t>Емоції в житті дошкільника</w:t>
      </w:r>
      <w:r w:rsidRPr="00410CE8">
        <w:rPr>
          <w:rFonts w:ascii="Times New Roman" w:hAnsi="Times New Roman" w:cs="Times New Roman"/>
          <w:sz w:val="28"/>
          <w:szCs w:val="28"/>
        </w:rPr>
        <w:t xml:space="preserve">. 2017. URL: </w:t>
      </w:r>
      <w:r w:rsidRPr="001D38F3">
        <w:rPr>
          <w:rFonts w:ascii="Times New Roman" w:hAnsi="Times New Roman" w:cs="Times New Roman"/>
          <w:sz w:val="28"/>
          <w:szCs w:val="28"/>
        </w:rPr>
        <w:t>https://emotsijno-osobistisnij-rozvitok-ditej-v-umovakh-sim-ji.webnode.com.ua/sistema-zasobiv-efektivnogo-vplivu-na-emotsijnij-rozvitok-ditej-doshkilnogo-viku</w:t>
      </w:r>
      <w:r w:rsidRPr="00410CE8">
        <w:rPr>
          <w:sz w:val="28"/>
          <w:szCs w:val="28"/>
        </w:rPr>
        <w:t xml:space="preserve"> </w:t>
      </w:r>
      <w:r w:rsidRPr="00410CE8">
        <w:rPr>
          <w:rFonts w:ascii="Times New Roman" w:hAnsi="Times New Roman" w:cs="Times New Roman"/>
          <w:sz w:val="28"/>
          <w:szCs w:val="28"/>
        </w:rPr>
        <w:t>(дата звернення: 28.11.2023).</w:t>
      </w:r>
    </w:p>
    <w:p w:rsidR="0049116D" w:rsidRPr="001D38F3" w:rsidRDefault="0049116D" w:rsidP="0049116D">
      <w:pPr>
        <w:pStyle w:val="a3"/>
        <w:numPr>
          <w:ilvl w:val="0"/>
          <w:numId w:val="27"/>
        </w:numPr>
        <w:tabs>
          <w:tab w:val="left" w:pos="1134"/>
        </w:tabs>
        <w:spacing w:after="0" w:line="360" w:lineRule="auto"/>
        <w:ind w:left="0" w:firstLine="709"/>
        <w:jc w:val="both"/>
        <w:rPr>
          <w:rStyle w:val="ac"/>
          <w:rFonts w:ascii="Times New Roman" w:hAnsi="Times New Roman" w:cs="Times New Roman"/>
          <w:b/>
          <w:color w:val="000000" w:themeColor="text1"/>
          <w:sz w:val="28"/>
          <w:szCs w:val="28"/>
          <w:u w:val="none"/>
        </w:rPr>
      </w:pPr>
      <w:r w:rsidRPr="00410CE8">
        <w:rPr>
          <w:rFonts w:ascii="Times New Roman" w:hAnsi="Times New Roman" w:cs="Times New Roman"/>
          <w:sz w:val="28"/>
          <w:szCs w:val="28"/>
        </w:rPr>
        <w:t xml:space="preserve">Сенюк Н. Методи формування емоційного інтелекту у дітей дошкільного віку. </w:t>
      </w:r>
      <w:proofErr w:type="spellStart"/>
      <w:r w:rsidRPr="00410CE8">
        <w:rPr>
          <w:rFonts w:ascii="Times New Roman" w:hAnsi="Times New Roman" w:cs="Times New Roman"/>
          <w:i/>
          <w:sz w:val="28"/>
          <w:szCs w:val="28"/>
        </w:rPr>
        <w:t>Квасилівський</w:t>
      </w:r>
      <w:proofErr w:type="spellEnd"/>
      <w:r w:rsidRPr="00410CE8">
        <w:rPr>
          <w:rFonts w:ascii="Times New Roman" w:hAnsi="Times New Roman" w:cs="Times New Roman"/>
          <w:i/>
          <w:sz w:val="28"/>
          <w:szCs w:val="28"/>
        </w:rPr>
        <w:t xml:space="preserve"> ЗДО</w:t>
      </w:r>
      <w:r w:rsidRPr="00410CE8">
        <w:rPr>
          <w:rFonts w:ascii="Times New Roman" w:hAnsi="Times New Roman" w:cs="Times New Roman"/>
          <w:sz w:val="28"/>
          <w:szCs w:val="28"/>
        </w:rPr>
        <w:t xml:space="preserve">. URL: </w:t>
      </w:r>
      <w:r w:rsidRPr="001D38F3">
        <w:rPr>
          <w:rFonts w:ascii="Times New Roman" w:hAnsi="Times New Roman" w:cs="Times New Roman"/>
          <w:sz w:val="28"/>
          <w:szCs w:val="28"/>
        </w:rPr>
        <w:t>http://leleka.rv.ua/metody-formuvannya-emociynogo-intelektu-u-ditey-doshkil-nogo-viku.</w:t>
      </w:r>
      <w:r w:rsidRPr="001D38F3">
        <w:rPr>
          <w:rFonts w:ascii="Times New Roman" w:hAnsi="Times New Roman" w:cs="Times New Roman"/>
          <w:color w:val="000000" w:themeColor="text1"/>
          <w:sz w:val="28"/>
          <w:szCs w:val="28"/>
        </w:rPr>
        <w:t>html</w:t>
      </w:r>
      <w:r w:rsidRPr="001D38F3">
        <w:rPr>
          <w:rStyle w:val="ac"/>
          <w:rFonts w:ascii="Times New Roman" w:hAnsi="Times New Roman" w:cs="Times New Roman"/>
          <w:color w:val="000000" w:themeColor="text1"/>
          <w:sz w:val="28"/>
          <w:szCs w:val="28"/>
          <w:u w:val="none"/>
        </w:rPr>
        <w:t xml:space="preserve"> (дата перегляду: 28.11.2023).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Носенко Е. Емоційний інтелект : концептуалізація феномену, основні функції : монографія. Київ, 2003. 159 с. </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Овчаренко Г. Структурна модель емоційного інтелекту. </w:t>
      </w:r>
      <w:r w:rsidRPr="00410CE8">
        <w:rPr>
          <w:rFonts w:ascii="Times New Roman" w:hAnsi="Times New Roman" w:cs="Times New Roman"/>
          <w:i/>
          <w:sz w:val="28"/>
          <w:szCs w:val="28"/>
        </w:rPr>
        <w:t>Вісник післядипломної освіти</w:t>
      </w:r>
      <w:r w:rsidRPr="00410CE8">
        <w:rPr>
          <w:rFonts w:ascii="Times New Roman" w:hAnsi="Times New Roman" w:cs="Times New Roman"/>
          <w:sz w:val="28"/>
          <w:szCs w:val="28"/>
        </w:rPr>
        <w:t>. 2013. Вип. 9. С. 261–267.</w:t>
      </w:r>
      <w:r w:rsidRPr="00410CE8">
        <w:rPr>
          <w:rFonts w:ascii="Times New Roman" w:hAnsi="Times New Roman" w:cs="Times New Roman"/>
          <w:sz w:val="24"/>
        </w:rPr>
        <w:t xml:space="preserve"> </w:t>
      </w:r>
      <w:r w:rsidRPr="00410CE8">
        <w:rPr>
          <w:rFonts w:ascii="Times New Roman" w:hAnsi="Times New Roman" w:cs="Times New Roman"/>
          <w:sz w:val="28"/>
        </w:rPr>
        <w:t>URL:</w:t>
      </w:r>
      <w:r w:rsidRPr="00410CE8">
        <w:rPr>
          <w:rFonts w:ascii="Times New Roman" w:hAnsi="Times New Roman" w:cs="Times New Roman"/>
          <w:sz w:val="28"/>
          <w:szCs w:val="24"/>
        </w:rPr>
        <w:t xml:space="preserve"> </w:t>
      </w:r>
      <w:proofErr w:type="spellStart"/>
      <w:r w:rsidRPr="001D38F3">
        <w:rPr>
          <w:rFonts w:ascii="Times New Roman" w:hAnsi="Times New Roman" w:cs="Times New Roman"/>
          <w:sz w:val="28"/>
        </w:rPr>
        <w:t>http</w:t>
      </w:r>
      <w:proofErr w:type="spellEnd"/>
      <w:r w:rsidRPr="001D38F3">
        <w:rPr>
          <w:rFonts w:ascii="Times New Roman" w:hAnsi="Times New Roman" w:cs="Times New Roman"/>
          <w:sz w:val="28"/>
        </w:rPr>
        <w:t>://</w:t>
      </w:r>
      <w:proofErr w:type="spellStart"/>
      <w:r w:rsidRPr="001D38F3">
        <w:rPr>
          <w:rFonts w:ascii="Times New Roman" w:hAnsi="Times New Roman" w:cs="Times New Roman"/>
          <w:sz w:val="28"/>
        </w:rPr>
        <w:t>nbuv.gov.ua</w:t>
      </w:r>
      <w:proofErr w:type="spellEnd"/>
      <w:r w:rsidRPr="001D38F3">
        <w:rPr>
          <w:rFonts w:ascii="Times New Roman" w:hAnsi="Times New Roman" w:cs="Times New Roman"/>
          <w:sz w:val="28"/>
        </w:rPr>
        <w:t>/</w:t>
      </w:r>
      <w:proofErr w:type="spellStart"/>
      <w:r w:rsidRPr="001D38F3">
        <w:rPr>
          <w:rFonts w:ascii="Times New Roman" w:hAnsi="Times New Roman" w:cs="Times New Roman"/>
          <w:sz w:val="28"/>
        </w:rPr>
        <w:t>UJRN</w:t>
      </w:r>
      <w:proofErr w:type="spellEnd"/>
      <w:r w:rsidRPr="001D38F3">
        <w:rPr>
          <w:rFonts w:ascii="Times New Roman" w:hAnsi="Times New Roman" w:cs="Times New Roman"/>
          <w:sz w:val="28"/>
        </w:rPr>
        <w:t>/</w:t>
      </w:r>
      <w:proofErr w:type="spellStart"/>
      <w:r w:rsidRPr="001D38F3">
        <w:rPr>
          <w:rFonts w:ascii="Times New Roman" w:hAnsi="Times New Roman" w:cs="Times New Roman"/>
          <w:sz w:val="28"/>
        </w:rPr>
        <w:t>Vpo_2013_9%282%29__36</w:t>
      </w:r>
      <w:proofErr w:type="spellEnd"/>
      <w:r w:rsidRPr="00410CE8">
        <w:rPr>
          <w:rFonts w:ascii="Times New Roman" w:hAnsi="Times New Roman" w:cs="Times New Roman"/>
          <w:sz w:val="28"/>
        </w:rPr>
        <w:t xml:space="preserve"> (дата перегляду: 28.11.2023).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Олійник О. Емоційна компетентність : шляхи реалізації якісного розвитку дитини дошкільного віку. </w:t>
      </w:r>
      <w:r w:rsidRPr="00410CE8">
        <w:rPr>
          <w:rFonts w:ascii="Times New Roman" w:hAnsi="Times New Roman" w:cs="Times New Roman"/>
          <w:i/>
          <w:sz w:val="28"/>
          <w:szCs w:val="28"/>
        </w:rPr>
        <w:t>Педагогічна освіта : теорія і практика</w:t>
      </w:r>
      <w:r w:rsidRPr="00410CE8">
        <w:rPr>
          <w:rFonts w:ascii="Times New Roman" w:hAnsi="Times New Roman" w:cs="Times New Roman"/>
          <w:sz w:val="28"/>
          <w:szCs w:val="28"/>
        </w:rPr>
        <w:t xml:space="preserve">. Вип. 24. С. 265–270. URL: </w:t>
      </w:r>
      <w:proofErr w:type="spellStart"/>
      <w:r w:rsidRPr="001D38F3">
        <w:rPr>
          <w:rFonts w:ascii="Times New Roman" w:hAnsi="Times New Roman" w:cs="Times New Roman"/>
          <w:sz w:val="28"/>
          <w:szCs w:val="28"/>
        </w:rPr>
        <w:t>http</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nbuv.gov.ua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UJRN</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znppo_2018_24%282%29__46</w:t>
      </w:r>
      <w:proofErr w:type="spellEnd"/>
      <w:r w:rsidRPr="00410CE8">
        <w:rPr>
          <w:rFonts w:ascii="Times New Roman" w:hAnsi="Times New Roman" w:cs="Times New Roman"/>
          <w:sz w:val="28"/>
          <w:szCs w:val="28"/>
        </w:rPr>
        <w:t xml:space="preserve"> (дата перегляду: 28.11.2023).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Макарова І. Передумови формуванню та розвитку емоційного інтелекту молодших школярів. </w:t>
      </w:r>
      <w:r w:rsidRPr="00410CE8">
        <w:rPr>
          <w:rFonts w:ascii="Times New Roman" w:hAnsi="Times New Roman" w:cs="Times New Roman"/>
          <w:i/>
          <w:sz w:val="28"/>
          <w:szCs w:val="28"/>
        </w:rPr>
        <w:t>Науковий вісник Херсонського державного університету. Серія : Психологічні науки</w:t>
      </w:r>
      <w:r w:rsidRPr="00410CE8">
        <w:rPr>
          <w:rFonts w:ascii="Times New Roman" w:hAnsi="Times New Roman" w:cs="Times New Roman"/>
          <w:sz w:val="28"/>
          <w:szCs w:val="28"/>
        </w:rPr>
        <w:t xml:space="preserve">. 2014. Вип. 2. С. 225–229. URL: </w:t>
      </w:r>
      <w:proofErr w:type="spellStart"/>
      <w:r w:rsidRPr="001D38F3">
        <w:rPr>
          <w:rFonts w:ascii="Times New Roman" w:hAnsi="Times New Roman" w:cs="Times New Roman"/>
          <w:sz w:val="28"/>
          <w:szCs w:val="28"/>
        </w:rPr>
        <w:lastRenderedPageBreak/>
        <w:t>http</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nbuv.gov.ua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UJRN</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nvkhp_2014_2%281%29__44</w:t>
      </w:r>
      <w:proofErr w:type="spellEnd"/>
      <w:r w:rsidRPr="00410CE8">
        <w:rPr>
          <w:rFonts w:ascii="Times New Roman" w:hAnsi="Times New Roman" w:cs="Times New Roman"/>
          <w:sz w:val="28"/>
          <w:szCs w:val="28"/>
        </w:rPr>
        <w:t xml:space="preserve"> (дата перегляду: 28.11.2023).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Мельничук О. Емоційна складова професійного інтелекту майбутніх фахівців соціальної сфери. </w:t>
      </w:r>
      <w:proofErr w:type="spellStart"/>
      <w:r w:rsidRPr="00410CE8">
        <w:rPr>
          <w:rFonts w:ascii="Times New Roman" w:hAnsi="Times New Roman" w:cs="Times New Roman"/>
          <w:i/>
          <w:sz w:val="28"/>
          <w:szCs w:val="28"/>
        </w:rPr>
        <w:t>Scientific</w:t>
      </w:r>
      <w:proofErr w:type="spellEnd"/>
      <w:r w:rsidRPr="00410CE8">
        <w:rPr>
          <w:rFonts w:ascii="Times New Roman" w:hAnsi="Times New Roman" w:cs="Times New Roman"/>
          <w:i/>
          <w:sz w:val="28"/>
          <w:szCs w:val="28"/>
        </w:rPr>
        <w:t xml:space="preserve"> </w:t>
      </w:r>
      <w:proofErr w:type="spellStart"/>
      <w:r w:rsidRPr="00410CE8">
        <w:rPr>
          <w:rFonts w:ascii="Times New Roman" w:hAnsi="Times New Roman" w:cs="Times New Roman"/>
          <w:i/>
          <w:sz w:val="28"/>
          <w:szCs w:val="28"/>
        </w:rPr>
        <w:t>Journal</w:t>
      </w:r>
      <w:proofErr w:type="spellEnd"/>
      <w:r w:rsidRPr="00410CE8">
        <w:rPr>
          <w:rFonts w:ascii="Times New Roman" w:hAnsi="Times New Roman" w:cs="Times New Roman"/>
          <w:i/>
          <w:sz w:val="28"/>
          <w:szCs w:val="28"/>
        </w:rPr>
        <w:t xml:space="preserve"> «</w:t>
      </w:r>
      <w:proofErr w:type="spellStart"/>
      <w:r w:rsidRPr="00410CE8">
        <w:rPr>
          <w:rFonts w:ascii="Times New Roman" w:hAnsi="Times New Roman" w:cs="Times New Roman"/>
          <w:i/>
          <w:sz w:val="28"/>
          <w:szCs w:val="28"/>
        </w:rPr>
        <w:t>ScienceRise</w:t>
      </w:r>
      <w:proofErr w:type="spellEnd"/>
      <w:r w:rsidRPr="00410CE8">
        <w:rPr>
          <w:rFonts w:ascii="Times New Roman" w:hAnsi="Times New Roman" w:cs="Times New Roman"/>
          <w:i/>
          <w:sz w:val="28"/>
          <w:szCs w:val="28"/>
        </w:rPr>
        <w:t>».</w:t>
      </w:r>
      <w:r w:rsidRPr="00410CE8">
        <w:rPr>
          <w:rFonts w:ascii="Times New Roman" w:hAnsi="Times New Roman" w:cs="Times New Roman"/>
          <w:sz w:val="28"/>
          <w:szCs w:val="28"/>
        </w:rPr>
        <w:t xml:space="preserve"> </w:t>
      </w:r>
      <w:r w:rsidRPr="00410CE8">
        <w:rPr>
          <w:rFonts w:ascii="Times New Roman" w:hAnsi="Times New Roman" w:cs="Times New Roman"/>
          <w:i/>
          <w:sz w:val="28"/>
          <w:szCs w:val="28"/>
        </w:rPr>
        <w:t>Психологічні науки</w:t>
      </w:r>
      <w:r w:rsidRPr="00410CE8">
        <w:rPr>
          <w:rFonts w:ascii="Times New Roman" w:hAnsi="Times New Roman" w:cs="Times New Roman"/>
          <w:sz w:val="28"/>
          <w:szCs w:val="28"/>
        </w:rPr>
        <w:t xml:space="preserve">. 2015. № 11/1(16). С. 74–81. URL: </w:t>
      </w:r>
      <w:r w:rsidRPr="001D38F3">
        <w:rPr>
          <w:rFonts w:ascii="Times New Roman" w:hAnsi="Times New Roman" w:cs="Times New Roman"/>
          <w:sz w:val="28"/>
          <w:szCs w:val="28"/>
        </w:rPr>
        <w:t>https://cyberleninka.ru/article/n/emotsiyna-skladova-profesiynogo-intelektu-maybutnih-fahivtsiv-sotsialnoyi-sferi/viewer</w:t>
      </w:r>
      <w:r w:rsidRPr="00410CE8">
        <w:rPr>
          <w:rFonts w:ascii="Times New Roman" w:hAnsi="Times New Roman" w:cs="Times New Roman"/>
          <w:sz w:val="28"/>
          <w:szCs w:val="28"/>
        </w:rPr>
        <w:t xml:space="preserve"> (дата перегляду: 28.11.2023).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Міхова А. Емоції і прояви емоцій: історичний екскурс (стресові і </w:t>
      </w:r>
      <w:proofErr w:type="spellStart"/>
      <w:r w:rsidRPr="00410CE8">
        <w:rPr>
          <w:rFonts w:ascii="Times New Roman" w:hAnsi="Times New Roman" w:cs="Times New Roman"/>
          <w:sz w:val="28"/>
          <w:szCs w:val="28"/>
        </w:rPr>
        <w:t>стресоподібні</w:t>
      </w:r>
      <w:proofErr w:type="spellEnd"/>
      <w:r w:rsidRPr="00410CE8">
        <w:rPr>
          <w:rFonts w:ascii="Times New Roman" w:hAnsi="Times New Roman" w:cs="Times New Roman"/>
          <w:sz w:val="28"/>
          <w:szCs w:val="28"/>
        </w:rPr>
        <w:t xml:space="preserve"> стани). URL: </w:t>
      </w:r>
      <w:r w:rsidRPr="001D38F3">
        <w:rPr>
          <w:rFonts w:ascii="Times New Roman" w:hAnsi="Times New Roman" w:cs="Times New Roman"/>
          <w:sz w:val="28"/>
          <w:szCs w:val="28"/>
        </w:rPr>
        <w:t>https://</w:t>
      </w:r>
      <w:proofErr w:type="spellStart"/>
      <w:r w:rsidRPr="001D38F3">
        <w:rPr>
          <w:rFonts w:ascii="Times New Roman" w:hAnsi="Times New Roman" w:cs="Times New Roman"/>
          <w:sz w:val="28"/>
          <w:szCs w:val="28"/>
        </w:rPr>
        <w:t>scienceandeducation.pdpu.edu.ua</w:t>
      </w:r>
      <w:proofErr w:type="spellEnd"/>
      <w:r w:rsidRPr="001D38F3">
        <w:rPr>
          <w:rFonts w:ascii="Times New Roman" w:hAnsi="Times New Roman" w:cs="Times New Roman"/>
          <w:sz w:val="28"/>
          <w:szCs w:val="28"/>
        </w:rPr>
        <w:t>/</w:t>
      </w:r>
      <w:proofErr w:type="spellStart"/>
      <w:r w:rsidRPr="001D38F3">
        <w:rPr>
          <w:rFonts w:ascii="Times New Roman" w:hAnsi="Times New Roman" w:cs="Times New Roman"/>
          <w:sz w:val="28"/>
          <w:szCs w:val="28"/>
        </w:rPr>
        <w:t>doc</w:t>
      </w:r>
      <w:proofErr w:type="spellEnd"/>
      <w:r w:rsidRPr="001D38F3">
        <w:rPr>
          <w:rFonts w:ascii="Times New Roman" w:hAnsi="Times New Roman" w:cs="Times New Roman"/>
          <w:sz w:val="28"/>
          <w:szCs w:val="28"/>
        </w:rPr>
        <w:t>/2010/3_2010/</w:t>
      </w:r>
      <w:proofErr w:type="spellStart"/>
      <w:r w:rsidRPr="001D38F3">
        <w:rPr>
          <w:rFonts w:ascii="Times New Roman" w:hAnsi="Times New Roman" w:cs="Times New Roman"/>
          <w:sz w:val="28"/>
          <w:szCs w:val="28"/>
        </w:rPr>
        <w:t>23.pdf</w:t>
      </w:r>
      <w:proofErr w:type="spellEnd"/>
      <w:r w:rsidRPr="00410CE8">
        <w:rPr>
          <w:rFonts w:ascii="Times New Roman" w:hAnsi="Times New Roman" w:cs="Times New Roman"/>
          <w:sz w:val="28"/>
          <w:szCs w:val="28"/>
        </w:rPr>
        <w:t xml:space="preserve"> (дата перегляду: 28.11.2023).</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r w:rsidRPr="00410CE8">
        <w:rPr>
          <w:rFonts w:ascii="Times New Roman" w:hAnsi="Times New Roman" w:cs="Times New Roman"/>
          <w:sz w:val="28"/>
          <w:szCs w:val="28"/>
        </w:rPr>
        <w:t xml:space="preserve">Нікіфорова Л. Структура та функції емоційної культури особистості. </w:t>
      </w:r>
      <w:r w:rsidRPr="00410CE8">
        <w:rPr>
          <w:rFonts w:ascii="Times New Roman" w:hAnsi="Times New Roman" w:cs="Times New Roman"/>
          <w:i/>
          <w:sz w:val="28"/>
          <w:szCs w:val="28"/>
        </w:rPr>
        <w:t>Гуманітарні науки. Науково</w:t>
      </w:r>
      <w:r>
        <w:rPr>
          <w:rFonts w:ascii="Times New Roman" w:hAnsi="Times New Roman" w:cs="Times New Roman"/>
          <w:i/>
          <w:sz w:val="28"/>
          <w:szCs w:val="28"/>
        </w:rPr>
        <w:t>-</w:t>
      </w:r>
      <w:r w:rsidRPr="00410CE8">
        <w:rPr>
          <w:rFonts w:ascii="Times New Roman" w:hAnsi="Times New Roman" w:cs="Times New Roman"/>
          <w:i/>
          <w:sz w:val="28"/>
          <w:szCs w:val="28"/>
        </w:rPr>
        <w:t>практичний журнал.</w:t>
      </w:r>
      <w:r w:rsidRPr="00410CE8">
        <w:rPr>
          <w:rFonts w:ascii="Times New Roman" w:hAnsi="Times New Roman" w:cs="Times New Roman"/>
          <w:sz w:val="28"/>
          <w:szCs w:val="28"/>
        </w:rPr>
        <w:t xml:space="preserve"> 2007. № 2 (14). С. 150–154.</w:t>
      </w:r>
    </w:p>
    <w:p w:rsidR="0049116D" w:rsidRPr="00410CE8" w:rsidRDefault="0049116D" w:rsidP="0049116D">
      <w:pPr>
        <w:pStyle w:val="a3"/>
        <w:numPr>
          <w:ilvl w:val="0"/>
          <w:numId w:val="27"/>
        </w:numPr>
        <w:tabs>
          <w:tab w:val="left" w:pos="1134"/>
        </w:tabs>
        <w:spacing w:after="0" w:line="360" w:lineRule="auto"/>
        <w:ind w:left="0" w:firstLine="709"/>
        <w:jc w:val="both"/>
        <w:rPr>
          <w:rFonts w:ascii="Times New Roman" w:hAnsi="Times New Roman" w:cs="Times New Roman"/>
          <w:b/>
          <w:color w:val="000000" w:themeColor="text1"/>
          <w:sz w:val="28"/>
          <w:szCs w:val="28"/>
        </w:rPr>
      </w:pPr>
      <w:proofErr w:type="spellStart"/>
      <w:r w:rsidRPr="00410CE8">
        <w:rPr>
          <w:rFonts w:ascii="Times New Roman" w:hAnsi="Times New Roman" w:cs="Times New Roman"/>
          <w:color w:val="000000"/>
          <w:sz w:val="28"/>
          <w:szCs w:val="28"/>
        </w:rPr>
        <w:t>Ракітянська</w:t>
      </w:r>
      <w:proofErr w:type="spellEnd"/>
      <w:r>
        <w:rPr>
          <w:rFonts w:ascii="Times New Roman" w:hAnsi="Times New Roman" w:cs="Times New Roman"/>
          <w:color w:val="000000"/>
          <w:sz w:val="28"/>
          <w:szCs w:val="28"/>
        </w:rPr>
        <w:t xml:space="preserve"> </w:t>
      </w:r>
      <w:r w:rsidRPr="00410CE8">
        <w:rPr>
          <w:rFonts w:ascii="Times New Roman" w:hAnsi="Times New Roman" w:cs="Times New Roman"/>
          <w:color w:val="000000"/>
          <w:sz w:val="28"/>
          <w:szCs w:val="28"/>
        </w:rPr>
        <w:t xml:space="preserve">Л. Сутність та зміст поняття </w:t>
      </w:r>
      <w:r w:rsidRPr="00CB3846">
        <w:rPr>
          <w:rFonts w:ascii="Times New Roman" w:hAnsi="Times New Roman" w:cs="Times New Roman"/>
          <w:iCs/>
          <w:sz w:val="28"/>
          <w:szCs w:val="28"/>
        </w:rPr>
        <w:t>«</w:t>
      </w:r>
      <w:r w:rsidRPr="00410CE8">
        <w:rPr>
          <w:rFonts w:ascii="Times New Roman" w:hAnsi="Times New Roman" w:cs="Times New Roman"/>
          <w:color w:val="000000"/>
          <w:sz w:val="28"/>
          <w:szCs w:val="28"/>
        </w:rPr>
        <w:t>емоційний інтелект</w:t>
      </w:r>
      <w:r w:rsidRPr="00CB3846">
        <w:rPr>
          <w:rFonts w:ascii="Times New Roman" w:hAnsi="Times New Roman" w:cs="Times New Roman"/>
          <w:iCs/>
          <w:sz w:val="28"/>
          <w:szCs w:val="28"/>
        </w:rPr>
        <w:t>»</w:t>
      </w:r>
      <w:r w:rsidRPr="00410CE8">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410CE8">
        <w:rPr>
          <w:rFonts w:ascii="Times New Roman" w:hAnsi="Times New Roman" w:cs="Times New Roman"/>
          <w:i/>
          <w:iCs/>
          <w:color w:val="000000"/>
          <w:sz w:val="28"/>
          <w:szCs w:val="28"/>
        </w:rPr>
        <w:t>Педагогічний процес: теорія і практика</w:t>
      </w:r>
      <w:r w:rsidRPr="00410CE8">
        <w:rPr>
          <w:rFonts w:ascii="Times New Roman" w:hAnsi="Times New Roman" w:cs="Times New Roman"/>
          <w:color w:val="000000"/>
          <w:sz w:val="28"/>
          <w:szCs w:val="28"/>
        </w:rPr>
        <w:t>. 2018. Вип. 4 (63). С. 35–42.</w:t>
      </w:r>
    </w:p>
    <w:p w:rsidR="0049116D" w:rsidRPr="00410CE8" w:rsidRDefault="0049116D" w:rsidP="0049116D">
      <w:pPr>
        <w:pStyle w:val="1"/>
        <w:spacing w:before="0" w:line="360" w:lineRule="auto"/>
        <w:ind w:firstLine="709"/>
        <w:rPr>
          <w:rFonts w:ascii="Times New Roman" w:hAnsi="Times New Roman" w:cs="Times New Roman"/>
          <w:color w:val="auto"/>
        </w:rPr>
      </w:pPr>
      <w:r w:rsidRPr="00410CE8">
        <w:rPr>
          <w:rFonts w:ascii="Times New Roman" w:hAnsi="Times New Roman" w:cs="Times New Roman"/>
        </w:rPr>
        <w:br w:type="page"/>
      </w:r>
    </w:p>
    <w:p w:rsidR="0049116D" w:rsidRPr="00410CE8" w:rsidRDefault="0049116D" w:rsidP="0049116D">
      <w:pPr>
        <w:pStyle w:val="1"/>
        <w:spacing w:before="0" w:line="360" w:lineRule="auto"/>
        <w:ind w:firstLine="709"/>
        <w:jc w:val="center"/>
        <w:rPr>
          <w:rFonts w:ascii="Times New Roman" w:hAnsi="Times New Roman" w:cs="Times New Roman"/>
          <w:color w:val="000000" w:themeColor="text1"/>
        </w:rPr>
      </w:pPr>
      <w:bookmarkStart w:id="18" w:name="_Toc151838210"/>
      <w:r w:rsidRPr="00410CE8">
        <w:rPr>
          <w:rFonts w:ascii="Times New Roman" w:hAnsi="Times New Roman" w:cs="Times New Roman"/>
          <w:color w:val="000000" w:themeColor="text1"/>
        </w:rPr>
        <w:lastRenderedPageBreak/>
        <w:t>ДОДАТКИ</w:t>
      </w:r>
      <w:bookmarkEnd w:id="18"/>
    </w:p>
    <w:p w:rsidR="0049116D" w:rsidRPr="00410CE8" w:rsidRDefault="0049116D" w:rsidP="0049116D">
      <w:pPr>
        <w:ind w:firstLine="709"/>
        <w:rPr>
          <w:rFonts w:ascii="Times New Roman" w:hAnsi="Times New Roman" w:cs="Times New Roman"/>
          <w:sz w:val="28"/>
          <w:szCs w:val="28"/>
        </w:rPr>
      </w:pPr>
    </w:p>
    <w:p w:rsidR="0049116D" w:rsidRPr="00410CE8" w:rsidRDefault="0049116D" w:rsidP="0049116D">
      <w:pPr>
        <w:pStyle w:val="1"/>
        <w:spacing w:before="0" w:line="360" w:lineRule="auto"/>
        <w:ind w:firstLine="709"/>
        <w:jc w:val="center"/>
        <w:rPr>
          <w:rFonts w:ascii="Times New Roman" w:hAnsi="Times New Roman" w:cs="Times New Roman"/>
          <w:color w:val="000000" w:themeColor="text1"/>
        </w:rPr>
      </w:pPr>
      <w:bookmarkStart w:id="19" w:name="_Toc150725300"/>
      <w:bookmarkStart w:id="20" w:name="_Toc151838211"/>
      <w:r w:rsidRPr="00410CE8">
        <w:rPr>
          <w:rFonts w:ascii="Times New Roman" w:hAnsi="Times New Roman" w:cs="Times New Roman"/>
          <w:color w:val="000000" w:themeColor="text1"/>
        </w:rPr>
        <w:t>Додаток А</w:t>
      </w:r>
      <w:bookmarkStart w:id="21" w:name="_Toc146149755"/>
      <w:bookmarkEnd w:id="19"/>
      <w:bookmarkEnd w:id="20"/>
    </w:p>
    <w:p w:rsidR="0049116D" w:rsidRPr="00410CE8" w:rsidRDefault="0049116D" w:rsidP="0049116D">
      <w:pPr>
        <w:spacing w:after="0" w:line="360" w:lineRule="auto"/>
        <w:ind w:firstLine="709"/>
        <w:jc w:val="center"/>
        <w:rPr>
          <w:rFonts w:ascii="Times New Roman" w:hAnsi="Times New Roman" w:cs="Times New Roman"/>
          <w:sz w:val="28"/>
          <w:szCs w:val="28"/>
        </w:rPr>
      </w:pPr>
      <w:r w:rsidRPr="00410CE8">
        <w:rPr>
          <w:rFonts w:ascii="Times New Roman" w:hAnsi="Times New Roman" w:cs="Times New Roman"/>
          <w:sz w:val="28"/>
          <w:szCs w:val="28"/>
        </w:rPr>
        <w:t xml:space="preserve">Діагностика </w:t>
      </w:r>
      <w:r w:rsidRPr="00410CE8">
        <w:rPr>
          <w:rFonts w:ascii="Times New Roman" w:eastAsia="Times New Roman" w:hAnsi="Times New Roman" w:cs="Times New Roman"/>
          <w:color w:val="000000" w:themeColor="text1"/>
          <w:sz w:val="28"/>
          <w:szCs w:val="28"/>
          <w:lang w:eastAsia="ru-RU"/>
        </w:rPr>
        <w:t>«</w:t>
      </w:r>
      <w:r w:rsidRPr="00410CE8">
        <w:rPr>
          <w:rFonts w:ascii="Times New Roman" w:hAnsi="Times New Roman" w:cs="Times New Roman"/>
          <w:sz w:val="28"/>
          <w:szCs w:val="28"/>
        </w:rPr>
        <w:t>емоційного інтелекту</w:t>
      </w:r>
      <w:r w:rsidRPr="00410CE8">
        <w:rPr>
          <w:rFonts w:ascii="Times New Roman" w:eastAsia="Times New Roman" w:hAnsi="Times New Roman" w:cs="Times New Roman"/>
          <w:color w:val="000000" w:themeColor="text1"/>
          <w:sz w:val="28"/>
          <w:szCs w:val="28"/>
          <w:lang w:eastAsia="ru-RU"/>
        </w:rPr>
        <w:t>»</w:t>
      </w:r>
      <w:r w:rsidRPr="00410CE8">
        <w:rPr>
          <w:rFonts w:ascii="Times New Roman" w:hAnsi="Times New Roman" w:cs="Times New Roman"/>
          <w:sz w:val="28"/>
          <w:szCs w:val="28"/>
        </w:rPr>
        <w:t xml:space="preserve"> (Н. </w:t>
      </w:r>
      <w:proofErr w:type="spellStart"/>
      <w:r w:rsidRPr="00410CE8">
        <w:rPr>
          <w:rFonts w:ascii="Times New Roman" w:hAnsi="Times New Roman" w:cs="Times New Roman"/>
          <w:sz w:val="28"/>
          <w:szCs w:val="28"/>
        </w:rPr>
        <w:t>Холл</w:t>
      </w:r>
      <w:proofErr w:type="spellEnd"/>
      <w:r w:rsidRPr="00410CE8">
        <w:rPr>
          <w:rFonts w:ascii="Times New Roman" w:hAnsi="Times New Roman" w:cs="Times New Roman"/>
          <w:sz w:val="28"/>
          <w:szCs w:val="28"/>
        </w:rPr>
        <w:t>)</w:t>
      </w:r>
      <w:bookmarkEnd w:id="21"/>
    </w:p>
    <w:p w:rsidR="0049116D" w:rsidRPr="00410CE8" w:rsidRDefault="0049116D" w:rsidP="0049116D">
      <w:pPr>
        <w:spacing w:after="0" w:line="360" w:lineRule="auto"/>
        <w:ind w:firstLine="709"/>
        <w:jc w:val="both"/>
        <w:rPr>
          <w:rFonts w:ascii="Times New Roman" w:hAnsi="Times New Roman" w:cs="Times New Roman"/>
          <w:color w:val="000000" w:themeColor="text1"/>
          <w:sz w:val="20"/>
          <w:szCs w:val="20"/>
        </w:rPr>
      </w:pPr>
    </w:p>
    <w:p w:rsidR="0049116D" w:rsidRPr="00410CE8" w:rsidRDefault="0049116D" w:rsidP="0049116D">
      <w:pPr>
        <w:spacing w:after="0" w:line="360" w:lineRule="auto"/>
        <w:ind w:firstLine="709"/>
        <w:jc w:val="both"/>
        <w:rPr>
          <w:rFonts w:ascii="Times New Roman" w:hAnsi="Times New Roman" w:cs="Times New Roman"/>
          <w:color w:val="000000" w:themeColor="text1"/>
          <w:sz w:val="28"/>
          <w:szCs w:val="28"/>
        </w:rPr>
      </w:pPr>
      <w:r w:rsidRPr="00410CE8">
        <w:rPr>
          <w:rFonts w:ascii="Times New Roman" w:hAnsi="Times New Roman" w:cs="Times New Roman"/>
          <w:color w:val="000000" w:themeColor="text1"/>
          <w:sz w:val="28"/>
          <w:szCs w:val="28"/>
        </w:rPr>
        <w:t>Посилання на проведене опитування в Google</w:t>
      </w:r>
      <w:r w:rsidR="00481FF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Forms</w:t>
      </w:r>
      <w:proofErr w:type="spellEnd"/>
      <w:r w:rsidRPr="00410CE8">
        <w:rPr>
          <w:rFonts w:ascii="Times New Roman" w:hAnsi="Times New Roman" w:cs="Times New Roman"/>
          <w:color w:val="000000" w:themeColor="text1"/>
          <w:sz w:val="28"/>
          <w:szCs w:val="28"/>
        </w:rPr>
        <w:t>:</w:t>
      </w:r>
      <w:r w:rsidR="00481FF8">
        <w:rPr>
          <w:rFonts w:ascii="Times New Roman" w:hAnsi="Times New Roman" w:cs="Times New Roman"/>
          <w:color w:val="000000" w:themeColor="text1"/>
          <w:sz w:val="28"/>
          <w:szCs w:val="28"/>
        </w:rPr>
        <w:t xml:space="preserve"> </w:t>
      </w:r>
      <w:r w:rsidRPr="00410CE8">
        <w:rPr>
          <w:rFonts w:ascii="Times New Roman" w:hAnsi="Times New Roman" w:cs="Times New Roman"/>
          <w:sz w:val="28"/>
          <w:szCs w:val="28"/>
        </w:rPr>
        <w:t>https://docs.google.com/forms/d/1qpYmyEuAjmWE3mkH4xE1WIV-i52o9WV2qwL7kDKPtQU/edit#responses.</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color w:val="000000" w:themeColor="text1"/>
          <w:sz w:val="20"/>
          <w:szCs w:val="20"/>
          <w:lang w:eastAsia="ru-RU"/>
        </w:rPr>
      </w:pPr>
    </w:p>
    <w:p w:rsidR="0049116D" w:rsidRPr="00410CE8" w:rsidRDefault="0049116D" w:rsidP="0049116D">
      <w:pPr>
        <w:pStyle w:val="a3"/>
        <w:keepNext/>
        <w:shd w:val="clear" w:color="auto" w:fill="FFFFFF"/>
        <w:spacing w:after="0" w:line="360" w:lineRule="auto"/>
        <w:ind w:left="709"/>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66C250BD" wp14:editId="47A046EA">
            <wp:extent cx="3403600" cy="1958082"/>
            <wp:effectExtent l="12700" t="1270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427683" cy="197193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джерел негативних і позитивних емоцій</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ind w:firstLine="709"/>
        <w:rPr>
          <w:rFonts w:ascii="Times New Roman" w:hAnsi="Times New Roman" w:cs="Times New Roman"/>
          <w:sz w:val="24"/>
          <w:szCs w:val="24"/>
          <w:lang w:eastAsia="ru-RU"/>
        </w:rPr>
      </w:pPr>
    </w:p>
    <w:p w:rsidR="0049116D" w:rsidRPr="00410CE8" w:rsidRDefault="0049116D" w:rsidP="0049116D">
      <w:pPr>
        <w:keepNext/>
        <w:shd w:val="clear" w:color="auto" w:fill="FFFFFF"/>
        <w:spacing w:after="0" w:line="360" w:lineRule="auto"/>
        <w:ind w:firstLine="709"/>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6ACD5A31" wp14:editId="630A0C2D">
            <wp:extent cx="3403893" cy="1892300"/>
            <wp:effectExtent l="12700" t="1270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3439852" cy="191229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i w:val="0"/>
          <w:iCs w:val="0"/>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w:t>
      </w:r>
      <w:proofErr w:type="spellEnd"/>
      <w:r w:rsidRPr="00410CE8">
        <w:rPr>
          <w:rFonts w:ascii="Times New Roman" w:hAnsi="Times New Roman" w:cs="Times New Roman"/>
          <w:i w:val="0"/>
          <w:color w:val="auto"/>
          <w:sz w:val="24"/>
          <w:szCs w:val="24"/>
        </w:rPr>
        <w:t>.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w:t>
      </w:r>
      <w:r w:rsidRPr="00410CE8">
        <w:rPr>
          <w:rFonts w:ascii="Times New Roman" w:eastAsia="Times New Roman" w:hAnsi="Times New Roman" w:cs="Times New Roman"/>
          <w:i w:val="0"/>
          <w:iCs w:val="0"/>
          <w:color w:val="000000" w:themeColor="text1"/>
          <w:sz w:val="24"/>
          <w:szCs w:val="24"/>
          <w:lang w:eastAsia="ru-RU"/>
        </w:rPr>
        <w:t xml:space="preserve"> щодо негативних емоцій, які стимулюють їх до змін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lastRenderedPageBreak/>
        <w:drawing>
          <wp:inline distT="0" distB="0" distL="0" distR="0" wp14:anchorId="1381F64A" wp14:editId="7BD2237C">
            <wp:extent cx="2895600" cy="1629491"/>
            <wp:effectExtent l="12700" t="1270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2902179" cy="1633193"/>
                    </a:xfrm>
                    <a:prstGeom prst="rect">
                      <a:avLst/>
                    </a:prstGeom>
                    <a:noFill/>
                    <a:ln w="9525">
                      <a:solidFill>
                        <a:schemeClr val="tx1"/>
                      </a:solidFill>
                      <a:miter lim="800000"/>
                      <a:headEnd/>
                      <a:tailEnd/>
                    </a:ln>
                  </pic:spPr>
                </pic:pic>
              </a:graphicData>
            </a:graphic>
          </wp:inline>
        </w:drawing>
      </w:r>
    </w:p>
    <w:p w:rsidR="0049116D" w:rsidRPr="00410CE8" w:rsidRDefault="0049116D" w:rsidP="0049116D">
      <w:pPr>
        <w:spacing w:after="0" w:line="360" w:lineRule="auto"/>
        <w:ind w:firstLine="709"/>
        <w:jc w:val="both"/>
        <w:rPr>
          <w:rFonts w:ascii="Times New Roman" w:eastAsia="Times New Roman" w:hAnsi="Times New Roman" w:cs="Times New Roman"/>
          <w:iCs/>
          <w:color w:val="000000" w:themeColor="text1"/>
          <w:sz w:val="24"/>
          <w:szCs w:val="24"/>
          <w:lang w:eastAsia="ru-RU"/>
        </w:rPr>
      </w:pPr>
      <w:r w:rsidRPr="00410CE8">
        <w:rPr>
          <w:rFonts w:ascii="Times New Roman" w:hAnsi="Times New Roman" w:cs="Times New Roman"/>
          <w:sz w:val="24"/>
          <w:szCs w:val="24"/>
        </w:rPr>
        <w:t>Рис</w:t>
      </w:r>
      <w:r w:rsidRPr="00410CE8">
        <w:rPr>
          <w:rFonts w:ascii="Times New Roman" w:hAnsi="Times New Roman" w:cs="Times New Roman"/>
          <w:i/>
          <w:sz w:val="24"/>
          <w:szCs w:val="24"/>
        </w:rPr>
        <w:t>. </w:t>
      </w:r>
      <w:proofErr w:type="spellStart"/>
      <w:r w:rsidRPr="00410CE8">
        <w:rPr>
          <w:rFonts w:ascii="Times New Roman" w:hAnsi="Times New Roman" w:cs="Times New Roman"/>
          <w:iCs/>
          <w:sz w:val="24"/>
          <w:szCs w:val="24"/>
        </w:rPr>
        <w:t>А.3</w:t>
      </w:r>
      <w:proofErr w:type="spellEnd"/>
      <w:r w:rsidRPr="00410CE8">
        <w:rPr>
          <w:rFonts w:ascii="Times New Roman" w:hAnsi="Times New Roman" w:cs="Times New Roman"/>
          <w:iCs/>
          <w:sz w:val="24"/>
          <w:szCs w:val="24"/>
        </w:rPr>
        <w:t>.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w:t>
      </w:r>
      <w:r w:rsidRPr="00410CE8">
        <w:rPr>
          <w:rFonts w:ascii="Times New Roman" w:eastAsia="Times New Roman" w:hAnsi="Times New Roman" w:cs="Times New Roman"/>
          <w:iCs/>
          <w:color w:val="000000" w:themeColor="text1"/>
          <w:sz w:val="24"/>
          <w:szCs w:val="24"/>
          <w:lang w:eastAsia="ru-RU"/>
        </w:rPr>
        <w:t xml:space="preserve"> щодо спокою під час тиску</w:t>
      </w:r>
      <w:r w:rsidR="00481FF8">
        <w:rPr>
          <w:rFonts w:ascii="Times New Roman" w:eastAsia="Times New Roman" w:hAnsi="Times New Roman" w:cs="Times New Roman"/>
          <w:iCs/>
          <w:color w:val="000000" w:themeColor="text1"/>
          <w:sz w:val="24"/>
          <w:szCs w:val="24"/>
          <w:lang w:eastAsia="ru-RU"/>
        </w:rPr>
        <w:t xml:space="preserve"> </w:t>
      </w:r>
      <w:r w:rsidRPr="00410CE8">
        <w:rPr>
          <w:rFonts w:ascii="Times New Roman" w:eastAsia="Times New Roman" w:hAnsi="Times New Roman" w:cs="Times New Roman"/>
          <w:i/>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i/>
          <w:color w:val="000000" w:themeColor="text1"/>
          <w:sz w:val="24"/>
          <w:szCs w:val="24"/>
        </w:rPr>
        <w:t>Google</w:t>
      </w:r>
      <w:r w:rsidR="00481FF8">
        <w:rPr>
          <w:rFonts w:ascii="Times New Roman" w:hAnsi="Times New Roman" w:cs="Times New Roman"/>
          <w:i/>
          <w:color w:val="000000" w:themeColor="text1"/>
          <w:sz w:val="24"/>
          <w:szCs w:val="24"/>
        </w:rPr>
        <w:t xml:space="preserve"> </w:t>
      </w:r>
      <w:proofErr w:type="spellStart"/>
      <w:r w:rsidRPr="00410CE8">
        <w:rPr>
          <w:rFonts w:ascii="Times New Roman" w:hAnsi="Times New Roman" w:cs="Times New Roman"/>
          <w:i/>
          <w:color w:val="000000" w:themeColor="text1"/>
          <w:sz w:val="24"/>
          <w:szCs w:val="24"/>
        </w:rPr>
        <w:t>Forms</w:t>
      </w:r>
      <w:proofErr w:type="spellEnd"/>
      <w:r w:rsidRPr="00410CE8">
        <w:rPr>
          <w:rFonts w:ascii="Times New Roman" w:eastAsia="Times New Roman" w:hAnsi="Times New Roman" w:cs="Times New Roman"/>
          <w:i/>
          <w:color w:val="000000" w:themeColor="text1"/>
          <w:sz w:val="24"/>
          <w:szCs w:val="24"/>
          <w:lang w:eastAsia="ru-RU"/>
        </w:rPr>
        <w:t>)</w:t>
      </w:r>
    </w:p>
    <w:p w:rsidR="0049116D" w:rsidRPr="00410CE8" w:rsidRDefault="0049116D" w:rsidP="0049116D">
      <w:pPr>
        <w:spacing w:after="0" w:line="360" w:lineRule="auto"/>
        <w:rPr>
          <w:rFonts w:ascii="Times New Roman" w:eastAsia="Times New Roman" w:hAnsi="Times New Roman" w:cs="Times New Roman"/>
          <w:color w:val="000000" w:themeColor="text1"/>
          <w:sz w:val="24"/>
          <w:szCs w:val="24"/>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47A84B80" wp14:editId="1E65464B">
            <wp:extent cx="2895600" cy="1629095"/>
            <wp:effectExtent l="38100" t="38100" r="101600" b="984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2902923" cy="1633215"/>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9116D" w:rsidRPr="00410CE8" w:rsidRDefault="0049116D" w:rsidP="0049116D">
      <w:pPr>
        <w:pStyle w:val="af1"/>
        <w:spacing w:after="0" w:line="360" w:lineRule="auto"/>
        <w:ind w:firstLine="708"/>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А.4</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зміни своїх почуттів</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2E466817" wp14:editId="5E1400B6">
            <wp:extent cx="2882900" cy="1607747"/>
            <wp:effectExtent l="12700" t="1270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a:stretch>
                      <a:fillRect/>
                    </a:stretch>
                  </pic:blipFill>
                  <pic:spPr bwMode="auto">
                    <a:xfrm>
                      <a:off x="0" y="0"/>
                      <a:ext cx="2888855" cy="1611068"/>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8"/>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А.5</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зосередженості, при діях відповідно до запитів життя</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lastRenderedPageBreak/>
        <w:drawing>
          <wp:inline distT="0" distB="0" distL="0" distR="0" wp14:anchorId="406C3576" wp14:editId="124BC690">
            <wp:extent cx="3069590" cy="1641874"/>
            <wp:effectExtent l="12700" t="12700" r="381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3076833" cy="1645748"/>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А.6</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спектра позитивних емоцій</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000D3BDD" wp14:editId="16BE2D95">
            <wp:extent cx="3088386" cy="1714500"/>
            <wp:effectExtent l="12700" t="1270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srcRect/>
                    <a:stretch>
                      <a:fillRect/>
                    </a:stretch>
                  </pic:blipFill>
                  <pic:spPr bwMode="auto">
                    <a:xfrm>
                      <a:off x="0" y="0"/>
                      <a:ext cx="3103280" cy="1722768"/>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А.7</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своїх почуттів</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18E76BA0" wp14:editId="011886A1">
            <wp:extent cx="3222154" cy="1708150"/>
            <wp:effectExtent l="12700" t="1270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3226547" cy="1710479"/>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А.8</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самоконтролю над своїми почуттями</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lastRenderedPageBreak/>
        <w:drawing>
          <wp:inline distT="0" distB="0" distL="0" distR="0" wp14:anchorId="24F183EF" wp14:editId="605F2702">
            <wp:extent cx="2889250" cy="1638565"/>
            <wp:effectExtent l="12700" t="1270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a:srcRect/>
                    <a:stretch>
                      <a:fillRect/>
                    </a:stretch>
                  </pic:blipFill>
                  <pic:spPr bwMode="auto">
                    <a:xfrm>
                      <a:off x="0" y="0"/>
                      <a:ext cx="2900322" cy="1644844"/>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А.9</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вміння вислуховування інших</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3D6859EC" wp14:editId="674E7AF7">
            <wp:extent cx="2978150" cy="1726236"/>
            <wp:effectExtent l="12700" t="12700" r="0"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2989052" cy="1732555"/>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А.10</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джерел негативних і позитивних емоцій</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48D03377" wp14:editId="76533EFC">
            <wp:extent cx="3054350" cy="1732736"/>
            <wp:effectExtent l="12700" t="1270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3062958" cy="1737619"/>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А.11</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чутливості відносно потреб інших</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lastRenderedPageBreak/>
        <w:drawing>
          <wp:inline distT="0" distB="0" distL="0" distR="0" wp14:anchorId="72A432D2" wp14:editId="203E8413">
            <wp:extent cx="2959805" cy="1682750"/>
            <wp:effectExtent l="12700" t="1270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srcRect/>
                    <a:stretch>
                      <a:fillRect/>
                    </a:stretch>
                  </pic:blipFill>
                  <pic:spPr bwMode="auto">
                    <a:xfrm>
                      <a:off x="0" y="0"/>
                      <a:ext cx="2963494" cy="168484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А.12</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вміння заспокоювати інших</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195D8207" wp14:editId="33521811">
            <wp:extent cx="2952750" cy="1804111"/>
            <wp:effectExtent l="12700" t="1270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a:stretch>
                      <a:fillRect/>
                    </a:stretch>
                  </pic:blipFill>
                  <pic:spPr bwMode="auto">
                    <a:xfrm>
                      <a:off x="0" y="0"/>
                      <a:ext cx="2963238" cy="1810519"/>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А.13</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вміння вставати перед перешкодами</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6F720FA0" wp14:editId="05CE69F6">
            <wp:extent cx="2978150" cy="1578797"/>
            <wp:effectExtent l="12700" t="1270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a:stretch>
                      <a:fillRect/>
                    </a:stretch>
                  </pic:blipFill>
                  <pic:spPr bwMode="auto">
                    <a:xfrm>
                      <a:off x="0" y="0"/>
                      <a:ext cx="2986121" cy="1583023"/>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А.14</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творчого підходу до життєвих проблем творчо</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lastRenderedPageBreak/>
        <w:drawing>
          <wp:inline distT="0" distB="0" distL="0" distR="0" wp14:anchorId="5AC3A728" wp14:editId="1EF08A7E">
            <wp:extent cx="3204624" cy="1619250"/>
            <wp:effectExtent l="12700" t="1270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3208822" cy="1621371"/>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А.15</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000000" w:themeColor="text1"/>
          <w:sz w:val="24"/>
          <w:szCs w:val="24"/>
          <w:lang w:eastAsia="ru-RU"/>
        </w:rPr>
        <w:t>щодо настроїв і бажання інших людей</w:t>
      </w:r>
      <w:r w:rsidR="00481FF8">
        <w:rPr>
          <w:rFonts w:ascii="Times New Roman" w:eastAsia="Times New Roman" w:hAnsi="Times New Roman" w:cs="Times New Roman"/>
          <w:i w:val="0"/>
          <w:iCs w:val="0"/>
          <w:color w:val="000000" w:themeColor="text1"/>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0CFDB8E7" wp14:editId="7CAB2113">
            <wp:extent cx="3140710" cy="1592488"/>
            <wp:effectExtent l="12700" t="1270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srcRect/>
                    <a:stretch>
                      <a:fillRect/>
                    </a:stretch>
                  </pic:blipFill>
                  <pic:spPr bwMode="auto">
                    <a:xfrm>
                      <a:off x="0" y="0"/>
                      <a:ext cx="3162309" cy="160344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А.16</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здатності входження в стан емоційної стабільності</w:t>
      </w:r>
      <w:r w:rsidRPr="00410CE8">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4C20C7B8" wp14:editId="209AB463">
            <wp:extent cx="3092450" cy="1797936"/>
            <wp:effectExtent l="12700" t="1270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a:stretch>
                      <a:fillRect/>
                    </a:stretch>
                  </pic:blipFill>
                  <pic:spPr bwMode="auto">
                    <a:xfrm>
                      <a:off x="0" y="0"/>
                      <a:ext cx="3101696" cy="1803312"/>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8"/>
          <w:szCs w:val="28"/>
        </w:rPr>
        <w:t xml:space="preserve">Рисунок </w:t>
      </w: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А.17</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аналізу негативних емоцій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pStyle w:val="af1"/>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lastRenderedPageBreak/>
        <w:drawing>
          <wp:inline distT="0" distB="0" distL="0" distR="0" wp14:anchorId="6A070BEF" wp14:editId="2B61C517">
            <wp:extent cx="2965450" cy="1548032"/>
            <wp:effectExtent l="12700" t="12700" r="0"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2970365" cy="1550598"/>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А.18</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раптового зниження емоційного</w:t>
      </w:r>
      <w:r w:rsidRPr="00410CE8">
        <w:rPr>
          <w:rFonts w:ascii="Times New Roman" w:eastAsia="Times New Roman" w:hAnsi="Times New Roman" w:cs="Times New Roman"/>
          <w:sz w:val="28"/>
          <w:szCs w:val="28"/>
          <w:lang w:eastAsia="ru-RU"/>
        </w:rPr>
        <w:t xml:space="preserve"> </w:t>
      </w:r>
      <w:r w:rsidRPr="00410CE8">
        <w:rPr>
          <w:rFonts w:ascii="Times New Roman" w:eastAsia="Times New Roman" w:hAnsi="Times New Roman" w:cs="Times New Roman"/>
          <w:i w:val="0"/>
          <w:color w:val="auto"/>
          <w:sz w:val="24"/>
          <w:szCs w:val="24"/>
          <w:lang w:eastAsia="ru-RU"/>
        </w:rPr>
        <w:t>стану</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60D2C118" wp14:editId="1046A956">
            <wp:extent cx="3041650" cy="1722316"/>
            <wp:effectExtent l="12700" t="1270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3050195" cy="1727155"/>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А.19</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аналізу власних почуттів</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01DB0623" wp14:editId="4A87218A">
            <wp:extent cx="3117850" cy="1752280"/>
            <wp:effectExtent l="12700" t="1270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srcRect/>
                    <a:stretch>
                      <a:fillRect/>
                    </a:stretch>
                  </pic:blipFill>
                  <pic:spPr bwMode="auto">
                    <a:xfrm>
                      <a:off x="0" y="0"/>
                      <a:ext cx="3122959" cy="1755152"/>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А.20</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емоцій інших людей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3D1E8726" wp14:editId="57338961">
            <wp:extent cx="3089997" cy="1778000"/>
            <wp:effectExtent l="12700" t="12700" r="0" b="0"/>
            <wp:docPr id="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srcRect/>
                    <a:stretch>
                      <a:fillRect/>
                    </a:stretch>
                  </pic:blipFill>
                  <pic:spPr bwMode="auto">
                    <a:xfrm>
                      <a:off x="0" y="0"/>
                      <a:ext cx="3095144" cy="1780962"/>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А.21</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аналізу міміки та емоцій інших людей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6F2A4080" wp14:editId="42F96EC7">
            <wp:extent cx="3111500" cy="1624274"/>
            <wp:effectExtent l="12700" t="12700" r="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srcRect/>
                    <a:stretch>
                      <a:fillRect/>
                    </a:stretch>
                  </pic:blipFill>
                  <pic:spPr bwMode="auto">
                    <a:xfrm>
                      <a:off x="0" y="0"/>
                      <a:ext cx="3133256" cy="1635631"/>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А.22</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приборкання емоційного стану в момент прийняття рішень</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761BA0EE" wp14:editId="1CF9C618">
            <wp:extent cx="3187700" cy="1687638"/>
            <wp:effectExtent l="12700" t="12700" r="0" b="190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srcRect/>
                    <a:stretch>
                      <a:fillRect/>
                    </a:stretch>
                  </pic:blipFill>
                  <pic:spPr bwMode="auto">
                    <a:xfrm>
                      <a:off x="0" y="0"/>
                      <a:ext cx="3206775" cy="169773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А.23</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аналізу емоційного стану в спілкуванні з людьми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lastRenderedPageBreak/>
        <w:drawing>
          <wp:inline distT="0" distB="0" distL="0" distR="0" wp14:anchorId="35315578" wp14:editId="40A8B2C3">
            <wp:extent cx="2959100" cy="1663060"/>
            <wp:effectExtent l="12700" t="1270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srcRect/>
                    <a:stretch>
                      <a:fillRect/>
                    </a:stretch>
                  </pic:blipFill>
                  <pic:spPr bwMode="auto">
                    <a:xfrm>
                      <a:off x="0" y="0"/>
                      <a:ext cx="2969136" cy="166870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А.24</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оцінки емоційного стану інших людей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22DEB856" wp14:editId="55527862">
            <wp:extent cx="3016250" cy="1651604"/>
            <wp:effectExtent l="12700" t="1270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srcRect/>
                    <a:stretch>
                      <a:fillRect/>
                    </a:stretch>
                  </pic:blipFill>
                  <pic:spPr bwMode="auto">
                    <a:xfrm>
                      <a:off x="0" y="0"/>
                      <a:ext cx="3019274" cy="165326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А.25</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емоційного контролю</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57E129D5" wp14:editId="740EAF3C">
            <wp:extent cx="2988625" cy="1695450"/>
            <wp:effectExtent l="12700" t="1270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a:srcRect/>
                    <a:stretch>
                      <a:fillRect/>
                    </a:stretch>
                  </pic:blipFill>
                  <pic:spPr bwMode="auto">
                    <a:xfrm>
                      <a:off x="0" y="0"/>
                      <a:ext cx="2993943" cy="169846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А.26</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впливу на емоційний стан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lastRenderedPageBreak/>
        <w:drawing>
          <wp:inline distT="0" distB="0" distL="0" distR="0" wp14:anchorId="72658F59" wp14:editId="3D394198">
            <wp:extent cx="2901950" cy="1677977"/>
            <wp:effectExtent l="12700" t="1270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7"/>
                    <a:srcRect/>
                    <a:stretch>
                      <a:fillRect/>
                    </a:stretch>
                  </pic:blipFill>
                  <pic:spPr bwMode="auto">
                    <a:xfrm>
                      <a:off x="0" y="0"/>
                      <a:ext cx="2907170" cy="1680996"/>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А.27</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впливу на інших людей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58962C39" wp14:editId="142B75E7">
            <wp:extent cx="3000676" cy="1657350"/>
            <wp:effectExtent l="12700" t="1270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8"/>
                    <a:srcRect/>
                    <a:stretch>
                      <a:fillRect/>
                    </a:stretch>
                  </pic:blipFill>
                  <pic:spPr bwMode="auto">
                    <a:xfrm>
                      <a:off x="0" y="0"/>
                      <a:ext cx="3007672" cy="1661214"/>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А.28</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емоційної емпатії</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drawing>
          <wp:inline distT="0" distB="0" distL="0" distR="0" wp14:anchorId="6256E7AC" wp14:editId="3B0299A3">
            <wp:extent cx="3084674" cy="1670050"/>
            <wp:effectExtent l="12700" t="12700" r="190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srcRect/>
                    <a:stretch>
                      <a:fillRect/>
                    </a:stretch>
                  </pic:blipFill>
                  <pic:spPr bwMode="auto">
                    <a:xfrm>
                      <a:off x="0" y="0"/>
                      <a:ext cx="3092671" cy="167438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А.29</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впливу на мотивацію інших людей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eastAsia="Times New Roman" w:hAnsi="Times New Roman" w:cs="Times New Roman"/>
          <w:noProof/>
          <w:sz w:val="28"/>
          <w:szCs w:val="28"/>
        </w:rPr>
        <w:lastRenderedPageBreak/>
        <w:drawing>
          <wp:inline distT="0" distB="0" distL="0" distR="0" wp14:anchorId="6DCCC81F" wp14:editId="64263928">
            <wp:extent cx="3057808" cy="1670050"/>
            <wp:effectExtent l="12700" t="12700" r="317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a:srcRect/>
                    <a:stretch>
                      <a:fillRect/>
                    </a:stretch>
                  </pic:blipFill>
                  <pic:spPr bwMode="auto">
                    <a:xfrm>
                      <a:off x="0" y="0"/>
                      <a:ext cx="3062962" cy="1672865"/>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А.30</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саморегуляції негативних емоцій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КЛЮЧ</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Шкала 1</w:t>
      </w:r>
      <w:r w:rsidRPr="00410CE8">
        <w:rPr>
          <w:rFonts w:ascii="Times New Roman" w:hAnsi="Times New Roman" w:cs="Times New Roman"/>
          <w:sz w:val="28"/>
          <w:szCs w:val="28"/>
        </w:rPr>
        <w:t>–</w:t>
      </w:r>
      <w:r w:rsidRPr="00410CE8">
        <w:rPr>
          <w:rFonts w:ascii="Times New Roman" w:eastAsia="Times New Roman" w:hAnsi="Times New Roman" w:cs="Times New Roman"/>
          <w:sz w:val="28"/>
          <w:szCs w:val="28"/>
          <w:lang w:eastAsia="ru-RU"/>
        </w:rPr>
        <w:t xml:space="preserve"> пункти 1, 2, 4, 17, 19, 25.</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 xml:space="preserve">Шкала </w:t>
      </w:r>
      <w:r w:rsidRPr="00410CE8">
        <w:rPr>
          <w:rFonts w:ascii="Times New Roman" w:eastAsia="Times New Roman" w:hAnsi="Times New Roman" w:cs="Times New Roman"/>
          <w:b/>
          <w:sz w:val="28"/>
          <w:szCs w:val="28"/>
          <w:lang w:eastAsia="ru-RU"/>
        </w:rPr>
        <w:t>2</w:t>
      </w:r>
      <w:r w:rsidRPr="00410CE8">
        <w:rPr>
          <w:rFonts w:ascii="Times New Roman" w:hAnsi="Times New Roman" w:cs="Times New Roman"/>
          <w:sz w:val="28"/>
          <w:szCs w:val="28"/>
        </w:rPr>
        <w:t>–</w:t>
      </w:r>
      <w:r w:rsidRPr="00410CE8">
        <w:rPr>
          <w:rFonts w:ascii="Times New Roman" w:eastAsia="Times New Roman" w:hAnsi="Times New Roman" w:cs="Times New Roman"/>
          <w:sz w:val="28"/>
          <w:szCs w:val="28"/>
          <w:lang w:eastAsia="ru-RU"/>
        </w:rPr>
        <w:t xml:space="preserve"> пункти 3, 7, 8, 10, 18, 30.</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 xml:space="preserve">Шкала </w:t>
      </w:r>
      <w:r w:rsidRPr="00410CE8">
        <w:rPr>
          <w:rFonts w:ascii="Times New Roman" w:eastAsia="Times New Roman" w:hAnsi="Times New Roman" w:cs="Times New Roman"/>
          <w:b/>
          <w:sz w:val="28"/>
          <w:szCs w:val="28"/>
          <w:lang w:eastAsia="ru-RU"/>
        </w:rPr>
        <w:t>3</w:t>
      </w:r>
      <w:r w:rsidRPr="00410CE8">
        <w:rPr>
          <w:rFonts w:ascii="Times New Roman" w:hAnsi="Times New Roman" w:cs="Times New Roman"/>
          <w:sz w:val="28"/>
          <w:szCs w:val="28"/>
        </w:rPr>
        <w:t>–</w:t>
      </w:r>
      <w:r w:rsidRPr="00410CE8">
        <w:rPr>
          <w:rFonts w:ascii="Times New Roman" w:eastAsia="Times New Roman" w:hAnsi="Times New Roman" w:cs="Times New Roman"/>
          <w:sz w:val="28"/>
          <w:szCs w:val="28"/>
          <w:lang w:eastAsia="ru-RU"/>
        </w:rPr>
        <w:t xml:space="preserve"> пункти 5, 6, 13, 14, 16, 22.</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 xml:space="preserve">Шкала </w:t>
      </w:r>
      <w:r w:rsidRPr="00410CE8">
        <w:rPr>
          <w:rFonts w:ascii="Times New Roman" w:eastAsia="Times New Roman" w:hAnsi="Times New Roman" w:cs="Times New Roman"/>
          <w:sz w:val="28"/>
          <w:szCs w:val="28"/>
          <w:lang w:eastAsia="ru-RU"/>
        </w:rPr>
        <w:t xml:space="preserve">4 </w:t>
      </w:r>
      <w:r w:rsidRPr="00410CE8">
        <w:rPr>
          <w:rFonts w:ascii="Times New Roman" w:hAnsi="Times New Roman" w:cs="Times New Roman"/>
          <w:sz w:val="28"/>
          <w:szCs w:val="28"/>
        </w:rPr>
        <w:t>–</w:t>
      </w:r>
      <w:r w:rsidRPr="00410CE8">
        <w:rPr>
          <w:rFonts w:ascii="Times New Roman" w:eastAsia="Times New Roman" w:hAnsi="Times New Roman" w:cs="Times New Roman"/>
          <w:sz w:val="28"/>
          <w:szCs w:val="28"/>
          <w:lang w:eastAsia="ru-RU"/>
        </w:rPr>
        <w:t xml:space="preserve"> пункти 9, 11, 20, 21, 23, 28.</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Шкала 5</w:t>
      </w:r>
      <w:r w:rsidRPr="00410CE8">
        <w:rPr>
          <w:rFonts w:ascii="Times New Roman" w:hAnsi="Times New Roman" w:cs="Times New Roman"/>
          <w:sz w:val="28"/>
          <w:szCs w:val="28"/>
        </w:rPr>
        <w:t xml:space="preserve">– </w:t>
      </w:r>
      <w:r w:rsidRPr="00410CE8">
        <w:rPr>
          <w:rFonts w:ascii="Times New Roman" w:eastAsia="Times New Roman" w:hAnsi="Times New Roman" w:cs="Times New Roman"/>
          <w:sz w:val="28"/>
          <w:szCs w:val="28"/>
          <w:lang w:eastAsia="ru-RU"/>
        </w:rPr>
        <w:t>пункти 12, 15,24, 26, 27,29</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Обробка та інтерпретація РЕЗУЛЬТАТІВ</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Рівні парціального емоційного інтелекту у відповідності зі знаком результатів:</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 xml:space="preserve">14 і більше </w:t>
      </w:r>
      <w:r w:rsidRPr="00410CE8">
        <w:rPr>
          <w:rFonts w:ascii="Times New Roman" w:hAnsi="Times New Roman" w:cs="Times New Roman"/>
          <w:sz w:val="28"/>
          <w:szCs w:val="28"/>
        </w:rPr>
        <w:t>–</w:t>
      </w:r>
      <w:r w:rsidRPr="00410CE8">
        <w:rPr>
          <w:rFonts w:ascii="Times New Roman" w:eastAsia="Times New Roman" w:hAnsi="Times New Roman" w:cs="Times New Roman"/>
          <w:sz w:val="28"/>
          <w:szCs w:val="28"/>
          <w:lang w:eastAsia="ru-RU"/>
        </w:rPr>
        <w:t xml:space="preserve"> високий;</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8</w:t>
      </w:r>
      <w:r w:rsidRPr="00410CE8">
        <w:rPr>
          <w:rFonts w:ascii="Times New Roman" w:hAnsi="Times New Roman" w:cs="Times New Roman"/>
          <w:sz w:val="28"/>
          <w:szCs w:val="28"/>
        </w:rPr>
        <w:t xml:space="preserve">– </w:t>
      </w:r>
      <w:r w:rsidRPr="00410CE8">
        <w:rPr>
          <w:rFonts w:ascii="Times New Roman" w:eastAsia="Times New Roman" w:hAnsi="Times New Roman" w:cs="Times New Roman"/>
          <w:b/>
          <w:bCs/>
          <w:sz w:val="28"/>
          <w:szCs w:val="28"/>
          <w:lang w:eastAsia="ru-RU"/>
        </w:rPr>
        <w:t>13</w:t>
      </w:r>
      <w:r w:rsidRPr="00410CE8">
        <w:rPr>
          <w:rFonts w:ascii="Times New Roman" w:hAnsi="Times New Roman" w:cs="Times New Roman"/>
          <w:sz w:val="28"/>
          <w:szCs w:val="28"/>
        </w:rPr>
        <w:t>–</w:t>
      </w:r>
      <w:r w:rsidRPr="00410CE8">
        <w:rPr>
          <w:rFonts w:ascii="Times New Roman" w:eastAsia="Times New Roman" w:hAnsi="Times New Roman" w:cs="Times New Roman"/>
          <w:sz w:val="28"/>
          <w:szCs w:val="28"/>
          <w:lang w:eastAsia="ru-RU"/>
        </w:rPr>
        <w:t xml:space="preserve"> середній;</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 xml:space="preserve">7 і менше </w:t>
      </w:r>
      <w:r w:rsidRPr="00410CE8">
        <w:rPr>
          <w:rFonts w:ascii="Times New Roman" w:hAnsi="Times New Roman" w:cs="Times New Roman"/>
          <w:sz w:val="28"/>
          <w:szCs w:val="28"/>
        </w:rPr>
        <w:t>–</w:t>
      </w:r>
      <w:r w:rsidRPr="00410CE8">
        <w:rPr>
          <w:rFonts w:ascii="Times New Roman" w:eastAsia="Times New Roman" w:hAnsi="Times New Roman" w:cs="Times New Roman"/>
          <w:sz w:val="28"/>
          <w:szCs w:val="28"/>
          <w:lang w:eastAsia="ru-RU"/>
        </w:rPr>
        <w:t xml:space="preserve"> низький.</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sz w:val="28"/>
          <w:szCs w:val="28"/>
          <w:lang w:eastAsia="ru-RU"/>
        </w:rPr>
        <w:t xml:space="preserve">Інтегративний рівень емоційного інтелекту з урахуванням домінуючого </w:t>
      </w:r>
      <w:proofErr w:type="spellStart"/>
      <w:r w:rsidRPr="00410CE8">
        <w:rPr>
          <w:rFonts w:ascii="Times New Roman" w:eastAsia="Times New Roman" w:hAnsi="Times New Roman" w:cs="Times New Roman"/>
          <w:sz w:val="28"/>
          <w:szCs w:val="28"/>
          <w:lang w:eastAsia="ru-RU"/>
        </w:rPr>
        <w:t>знака</w:t>
      </w:r>
      <w:proofErr w:type="spellEnd"/>
      <w:r w:rsidRPr="00410CE8">
        <w:rPr>
          <w:rFonts w:ascii="Times New Roman" w:eastAsia="Times New Roman" w:hAnsi="Times New Roman" w:cs="Times New Roman"/>
          <w:sz w:val="28"/>
          <w:szCs w:val="28"/>
          <w:lang w:eastAsia="ru-RU"/>
        </w:rPr>
        <w:t xml:space="preserve"> визначається за такими кількісними показниками:</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 xml:space="preserve">70 і більше </w:t>
      </w:r>
      <w:r w:rsidRPr="00410CE8">
        <w:rPr>
          <w:rFonts w:ascii="Times New Roman" w:hAnsi="Times New Roman" w:cs="Times New Roman"/>
          <w:sz w:val="28"/>
          <w:szCs w:val="28"/>
        </w:rPr>
        <w:t>–</w:t>
      </w:r>
      <w:r w:rsidRPr="00410CE8">
        <w:rPr>
          <w:rFonts w:ascii="Times New Roman" w:eastAsia="Times New Roman" w:hAnsi="Times New Roman" w:cs="Times New Roman"/>
          <w:sz w:val="28"/>
          <w:szCs w:val="28"/>
          <w:lang w:eastAsia="ru-RU"/>
        </w:rPr>
        <w:t xml:space="preserve"> високий;</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40 – 69</w:t>
      </w:r>
      <w:r w:rsidRPr="00410CE8">
        <w:rPr>
          <w:rFonts w:ascii="Times New Roman" w:hAnsi="Times New Roman" w:cs="Times New Roman"/>
          <w:sz w:val="28"/>
          <w:szCs w:val="28"/>
        </w:rPr>
        <w:t>–</w:t>
      </w:r>
      <w:r w:rsidRPr="00410CE8">
        <w:rPr>
          <w:rFonts w:ascii="Times New Roman" w:eastAsia="Times New Roman" w:hAnsi="Times New Roman" w:cs="Times New Roman"/>
          <w:sz w:val="28"/>
          <w:szCs w:val="28"/>
          <w:lang w:eastAsia="ru-RU"/>
        </w:rPr>
        <w:t xml:space="preserve"> середній;</w:t>
      </w:r>
    </w:p>
    <w:p w:rsidR="0049116D" w:rsidRPr="00410CE8" w:rsidRDefault="0049116D" w:rsidP="0049116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10CE8">
        <w:rPr>
          <w:rFonts w:ascii="Times New Roman" w:eastAsia="Times New Roman" w:hAnsi="Times New Roman" w:cs="Times New Roman"/>
          <w:b/>
          <w:bCs/>
          <w:sz w:val="28"/>
          <w:szCs w:val="28"/>
          <w:lang w:eastAsia="ru-RU"/>
        </w:rPr>
        <w:t xml:space="preserve">39 і менше </w:t>
      </w:r>
      <w:r w:rsidRPr="00410CE8">
        <w:rPr>
          <w:rFonts w:ascii="Times New Roman" w:hAnsi="Times New Roman" w:cs="Times New Roman"/>
          <w:sz w:val="28"/>
          <w:szCs w:val="28"/>
        </w:rPr>
        <w:t xml:space="preserve">– </w:t>
      </w:r>
      <w:r w:rsidRPr="00410CE8">
        <w:rPr>
          <w:rFonts w:ascii="Times New Roman" w:eastAsia="Times New Roman" w:hAnsi="Times New Roman" w:cs="Times New Roman"/>
          <w:sz w:val="28"/>
          <w:szCs w:val="28"/>
          <w:lang w:eastAsia="ru-RU"/>
        </w:rPr>
        <w:t>низький.</w:t>
      </w:r>
    </w:p>
    <w:p w:rsidR="0049116D" w:rsidRPr="00410CE8" w:rsidRDefault="0049116D" w:rsidP="0049116D">
      <w:pPr>
        <w:spacing w:after="0" w:line="360" w:lineRule="auto"/>
        <w:ind w:firstLine="709"/>
        <w:rPr>
          <w:rFonts w:ascii="Times New Roman" w:eastAsiaTheme="majorEastAsia" w:hAnsi="Times New Roman" w:cs="Times New Roman"/>
          <w:b/>
          <w:bCs/>
          <w:sz w:val="28"/>
          <w:szCs w:val="28"/>
        </w:rPr>
      </w:pPr>
      <w:r w:rsidRPr="00410CE8">
        <w:rPr>
          <w:rFonts w:ascii="Times New Roman" w:hAnsi="Times New Roman" w:cs="Times New Roman"/>
          <w:sz w:val="28"/>
          <w:szCs w:val="28"/>
        </w:rPr>
        <w:br w:type="page"/>
      </w:r>
    </w:p>
    <w:p w:rsidR="0049116D" w:rsidRPr="00410CE8" w:rsidRDefault="0049116D" w:rsidP="0049116D">
      <w:pPr>
        <w:pStyle w:val="1"/>
        <w:spacing w:before="0" w:line="360" w:lineRule="auto"/>
        <w:ind w:firstLine="709"/>
        <w:jc w:val="center"/>
        <w:rPr>
          <w:rFonts w:ascii="Times New Roman" w:hAnsi="Times New Roman" w:cs="Times New Roman"/>
          <w:color w:val="auto"/>
        </w:rPr>
      </w:pPr>
      <w:bookmarkStart w:id="22" w:name="_Toc150725301"/>
      <w:bookmarkStart w:id="23" w:name="_Toc151838212"/>
      <w:r w:rsidRPr="00410CE8">
        <w:rPr>
          <w:rFonts w:ascii="Times New Roman" w:hAnsi="Times New Roman" w:cs="Times New Roman"/>
          <w:color w:val="auto"/>
        </w:rPr>
        <w:lastRenderedPageBreak/>
        <w:t>Додаток Б</w:t>
      </w:r>
      <w:bookmarkEnd w:id="22"/>
      <w:bookmarkEnd w:id="23"/>
    </w:p>
    <w:p w:rsidR="0049116D" w:rsidRPr="00410CE8" w:rsidRDefault="0049116D" w:rsidP="0049116D">
      <w:pPr>
        <w:spacing w:after="0" w:line="360" w:lineRule="auto"/>
        <w:ind w:firstLine="709"/>
        <w:rPr>
          <w:rFonts w:ascii="Times New Roman" w:hAnsi="Times New Roman" w:cs="Times New Roman"/>
          <w:bCs/>
          <w:sz w:val="28"/>
          <w:szCs w:val="28"/>
        </w:rPr>
      </w:pPr>
    </w:p>
    <w:p w:rsidR="0049116D" w:rsidRPr="00410CE8" w:rsidRDefault="0049116D" w:rsidP="0049116D">
      <w:pPr>
        <w:spacing w:after="0" w:line="360" w:lineRule="auto"/>
        <w:ind w:firstLine="709"/>
        <w:jc w:val="center"/>
        <w:rPr>
          <w:rFonts w:ascii="Times New Roman" w:hAnsi="Times New Roman" w:cs="Times New Roman"/>
          <w:bCs/>
          <w:sz w:val="28"/>
          <w:szCs w:val="28"/>
          <w:shd w:val="clear" w:color="auto" w:fill="FFFFFF"/>
        </w:rPr>
      </w:pPr>
      <w:r w:rsidRPr="00410CE8">
        <w:rPr>
          <w:rFonts w:ascii="Times New Roman" w:hAnsi="Times New Roman" w:cs="Times New Roman"/>
          <w:bCs/>
          <w:sz w:val="28"/>
          <w:szCs w:val="28"/>
          <w:shd w:val="clear" w:color="auto" w:fill="FFFFFF"/>
        </w:rPr>
        <w:t xml:space="preserve">Діагностика емоційної зрілості </w:t>
      </w:r>
      <w:proofErr w:type="spellStart"/>
      <w:r w:rsidRPr="00410CE8">
        <w:rPr>
          <w:rFonts w:ascii="Times New Roman" w:hAnsi="Times New Roman" w:cs="Times New Roman"/>
          <w:bCs/>
          <w:sz w:val="28"/>
          <w:szCs w:val="28"/>
          <w:shd w:val="clear" w:color="auto" w:fill="FFFFFF"/>
        </w:rPr>
        <w:t>О.Я</w:t>
      </w:r>
      <w:proofErr w:type="spellEnd"/>
      <w:r w:rsidRPr="00410CE8">
        <w:rPr>
          <w:rFonts w:ascii="Times New Roman" w:hAnsi="Times New Roman" w:cs="Times New Roman"/>
          <w:bCs/>
          <w:sz w:val="28"/>
          <w:szCs w:val="28"/>
          <w:shd w:val="clear" w:color="auto" w:fill="FFFFFF"/>
        </w:rPr>
        <w:t>.</w:t>
      </w:r>
      <w:r w:rsidR="00481FF8">
        <w:rPr>
          <w:rFonts w:ascii="Times New Roman" w:hAnsi="Times New Roman" w:cs="Times New Roman"/>
          <w:bCs/>
          <w:sz w:val="28"/>
          <w:szCs w:val="28"/>
          <w:shd w:val="clear" w:color="auto" w:fill="FFFFFF"/>
        </w:rPr>
        <w:t xml:space="preserve"> </w:t>
      </w:r>
      <w:proofErr w:type="spellStart"/>
      <w:r w:rsidRPr="00410CE8">
        <w:rPr>
          <w:rFonts w:ascii="Times New Roman" w:hAnsi="Times New Roman" w:cs="Times New Roman"/>
          <w:bCs/>
          <w:sz w:val="28"/>
          <w:szCs w:val="28"/>
          <w:shd w:val="clear" w:color="auto" w:fill="FFFFFF"/>
        </w:rPr>
        <w:t>Чебикіна</w:t>
      </w:r>
      <w:proofErr w:type="spellEnd"/>
    </w:p>
    <w:p w:rsidR="0049116D" w:rsidRPr="00410CE8" w:rsidRDefault="0049116D" w:rsidP="0049116D">
      <w:pPr>
        <w:spacing w:after="0" w:line="360" w:lineRule="auto"/>
        <w:ind w:firstLine="709"/>
        <w:jc w:val="center"/>
        <w:rPr>
          <w:rFonts w:ascii="Times New Roman" w:hAnsi="Times New Roman" w:cs="Times New Roman"/>
          <w:bCs/>
          <w:sz w:val="28"/>
          <w:szCs w:val="28"/>
          <w:shd w:val="clear" w:color="auto" w:fill="FFFFFF"/>
        </w:rPr>
      </w:pPr>
    </w:p>
    <w:p w:rsidR="0049116D" w:rsidRPr="00410CE8" w:rsidRDefault="0049116D" w:rsidP="0049116D">
      <w:pPr>
        <w:spacing w:after="0" w:line="360" w:lineRule="auto"/>
        <w:ind w:firstLine="709"/>
        <w:jc w:val="both"/>
        <w:rPr>
          <w:rFonts w:ascii="Times New Roman" w:hAnsi="Times New Roman" w:cs="Times New Roman"/>
          <w:sz w:val="28"/>
          <w:szCs w:val="28"/>
        </w:rPr>
      </w:pPr>
      <w:r w:rsidRPr="00410CE8">
        <w:rPr>
          <w:rFonts w:ascii="Times New Roman" w:hAnsi="Times New Roman" w:cs="Times New Roman"/>
          <w:color w:val="000000" w:themeColor="text1"/>
          <w:sz w:val="28"/>
          <w:szCs w:val="28"/>
        </w:rPr>
        <w:t>Посилання на проведене опитування в Google</w:t>
      </w:r>
      <w:r w:rsidR="00481FF8">
        <w:rPr>
          <w:rFonts w:ascii="Times New Roman" w:hAnsi="Times New Roman" w:cs="Times New Roman"/>
          <w:color w:val="000000" w:themeColor="text1"/>
          <w:sz w:val="28"/>
          <w:szCs w:val="28"/>
        </w:rPr>
        <w:t xml:space="preserve"> </w:t>
      </w:r>
      <w:proofErr w:type="spellStart"/>
      <w:r w:rsidRPr="00410CE8">
        <w:rPr>
          <w:rFonts w:ascii="Times New Roman" w:hAnsi="Times New Roman" w:cs="Times New Roman"/>
          <w:color w:val="000000" w:themeColor="text1"/>
          <w:sz w:val="28"/>
          <w:szCs w:val="28"/>
        </w:rPr>
        <w:t>Forms</w:t>
      </w:r>
      <w:proofErr w:type="spellEnd"/>
      <w:r w:rsidRPr="00410CE8">
        <w:rPr>
          <w:rFonts w:ascii="Times New Roman" w:hAnsi="Times New Roman" w:cs="Times New Roman"/>
          <w:color w:val="000000" w:themeColor="text1"/>
          <w:sz w:val="28"/>
          <w:szCs w:val="28"/>
        </w:rPr>
        <w:t xml:space="preserve">: </w:t>
      </w:r>
      <w:r w:rsidRPr="00410CE8">
        <w:rPr>
          <w:rFonts w:ascii="Times New Roman" w:hAnsi="Times New Roman" w:cs="Times New Roman"/>
          <w:sz w:val="28"/>
          <w:szCs w:val="28"/>
          <w:shd w:val="clear" w:color="auto" w:fill="FFFFFF"/>
        </w:rPr>
        <w:t>https://docs.google.com/forms/d/1FPiOMo7KQliwj-cCkNmTbvrOlEka9NNbxDuXJhAT8AA/edit</w:t>
      </w:r>
      <w:r w:rsidRPr="00410CE8">
        <w:rPr>
          <w:rStyle w:val="ac"/>
          <w:rFonts w:ascii="Times New Roman" w:hAnsi="Times New Roman" w:cs="Times New Roman"/>
          <w:color w:val="002060"/>
          <w:sz w:val="28"/>
          <w:szCs w:val="28"/>
          <w:u w:val="none"/>
          <w:shd w:val="clear" w:color="auto" w:fill="FFFFFF"/>
        </w:rPr>
        <w:t>.</w:t>
      </w:r>
    </w:p>
    <w:p w:rsidR="0049116D" w:rsidRPr="00410CE8" w:rsidRDefault="0049116D" w:rsidP="0049116D">
      <w:pPr>
        <w:pStyle w:val="a3"/>
        <w:shd w:val="clear" w:color="auto" w:fill="FFFFFF"/>
        <w:spacing w:after="0" w:line="360" w:lineRule="auto"/>
        <w:ind w:left="709"/>
        <w:jc w:val="both"/>
        <w:rPr>
          <w:rFonts w:ascii="Times New Roman" w:hAnsi="Times New Roman" w:cs="Times New Roman"/>
          <w:sz w:val="28"/>
          <w:szCs w:val="28"/>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296BA2F4" wp14:editId="215721F1">
            <wp:extent cx="3512968" cy="1930400"/>
            <wp:effectExtent l="12700" t="12700" r="508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a:srcRect/>
                    <a:stretch>
                      <a:fillRect/>
                    </a:stretch>
                  </pic:blipFill>
                  <pic:spPr bwMode="auto">
                    <a:xfrm>
                      <a:off x="0" y="0"/>
                      <a:ext cx="3518996" cy="1933713"/>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міміки та емоцій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26BDCFFA" wp14:editId="5AE070DA">
            <wp:extent cx="3570180" cy="2108200"/>
            <wp:effectExtent l="12700" t="1270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srcRect/>
                    <a:stretch>
                      <a:fillRect/>
                    </a:stretch>
                  </pic:blipFill>
                  <pic:spPr bwMode="auto">
                    <a:xfrm>
                      <a:off x="0" y="0"/>
                      <a:ext cx="3582098" cy="211523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впливу стурбованості на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6F563C86" wp14:editId="5A5CDF02">
            <wp:extent cx="3102220" cy="1663700"/>
            <wp:effectExtent l="12700" t="1270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a:srcRect/>
                    <a:stretch>
                      <a:fillRect/>
                    </a:stretch>
                  </pic:blipFill>
                  <pic:spPr bwMode="auto">
                    <a:xfrm>
                      <a:off x="0" y="0"/>
                      <a:ext cx="3120385" cy="1673442"/>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власними емоціями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37E43328" wp14:editId="488B60CB">
            <wp:extent cx="3071136" cy="1803400"/>
            <wp:effectExtent l="12700" t="12700" r="254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4"/>
                    <a:srcRect/>
                    <a:stretch>
                      <a:fillRect/>
                    </a:stretch>
                  </pic:blipFill>
                  <pic:spPr bwMode="auto">
                    <a:xfrm>
                      <a:off x="0" y="0"/>
                      <a:ext cx="3086587" cy="1812473"/>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Б.4</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260D2EBA" wp14:editId="62C66D62">
            <wp:extent cx="3086100" cy="1507709"/>
            <wp:effectExtent l="12700" t="12700" r="0" b="381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a:srcRect/>
                    <a:stretch>
                      <a:fillRect/>
                    </a:stretch>
                  </pic:blipFill>
                  <pic:spPr bwMode="auto">
                    <a:xfrm>
                      <a:off x="0" y="0"/>
                      <a:ext cx="3092160" cy="1510669"/>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Б.5</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зацікавленості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715F444E" wp14:editId="6ECC6044">
            <wp:extent cx="2965450" cy="1654612"/>
            <wp:effectExtent l="12700" t="1270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6"/>
                    <a:srcRect/>
                    <a:stretch>
                      <a:fillRect/>
                    </a:stretch>
                  </pic:blipFill>
                  <pic:spPr bwMode="auto">
                    <a:xfrm>
                      <a:off x="0" y="0"/>
                      <a:ext cx="2971714" cy="165810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Б.6</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жестикуляцією</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3195FB54" wp14:editId="61D78B46">
            <wp:extent cx="2978150" cy="1638612"/>
            <wp:effectExtent l="12700" t="1270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7"/>
                    <a:srcRect/>
                    <a:stretch>
                      <a:fillRect/>
                    </a:stretch>
                  </pic:blipFill>
                  <pic:spPr bwMode="auto">
                    <a:xfrm>
                      <a:off x="0" y="0"/>
                      <a:ext cx="2983609" cy="1641616"/>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Б.7</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пародіювання</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2506DA64" wp14:editId="12F4FFA1">
            <wp:extent cx="3054350" cy="1750494"/>
            <wp:effectExtent l="12700" t="12700" r="0" b="254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
                    <a:srcRect/>
                    <a:stretch>
                      <a:fillRect/>
                    </a:stretch>
                  </pic:blipFill>
                  <pic:spPr bwMode="auto">
                    <a:xfrm>
                      <a:off x="0" y="0"/>
                      <a:ext cx="3059663" cy="1753539"/>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Б.8</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розуміння гумору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5BFF7A09" wp14:editId="72F98E19">
            <wp:extent cx="2817917" cy="1606550"/>
            <wp:effectExtent l="12700" t="12700" r="190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9"/>
                    <a:srcRect/>
                    <a:stretch>
                      <a:fillRect/>
                    </a:stretch>
                  </pic:blipFill>
                  <pic:spPr bwMode="auto">
                    <a:xfrm>
                      <a:off x="0" y="0"/>
                      <a:ext cx="2822562" cy="1609198"/>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Б.9</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стійкого ставлення до критики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6ACD4553" wp14:editId="5FE95EE3">
            <wp:extent cx="2851150" cy="1652622"/>
            <wp:effectExtent l="12700" t="1270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
                    <a:srcRect/>
                    <a:stretch>
                      <a:fillRect/>
                    </a:stretch>
                  </pic:blipFill>
                  <pic:spPr bwMode="auto">
                    <a:xfrm>
                      <a:off x="0" y="0"/>
                      <a:ext cx="2858632" cy="1656959"/>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Б.10</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емпатії відносно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16EA0D4C" wp14:editId="2C0CE67D">
            <wp:extent cx="2952750" cy="1707351"/>
            <wp:effectExtent l="12700" t="1270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1"/>
                    <a:srcRect/>
                    <a:stretch>
                      <a:fillRect/>
                    </a:stretch>
                  </pic:blipFill>
                  <pic:spPr bwMode="auto">
                    <a:xfrm>
                      <a:off x="0" y="0"/>
                      <a:ext cx="2958239" cy="1710525"/>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Б.11</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жалості до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05F32700" wp14:editId="5C2BD974">
            <wp:extent cx="2749550" cy="1681896"/>
            <wp:effectExtent l="12700" t="1270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2"/>
                    <a:srcRect/>
                    <a:stretch>
                      <a:fillRect/>
                    </a:stretch>
                  </pic:blipFill>
                  <pic:spPr bwMode="auto">
                    <a:xfrm>
                      <a:off x="0" y="0"/>
                      <a:ext cx="2762403" cy="1689758"/>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Б.4</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194228A9" wp14:editId="1A1E95FE">
            <wp:extent cx="2749550" cy="1589856"/>
            <wp:effectExtent l="12700" t="1270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3"/>
                    <a:srcRect/>
                    <a:stretch>
                      <a:fillRect/>
                    </a:stretch>
                  </pic:blipFill>
                  <pic:spPr bwMode="auto">
                    <a:xfrm>
                      <a:off x="0" y="0"/>
                      <a:ext cx="2767674" cy="1600336"/>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Б.13</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щодо впливу голосу на емоції інших</w:t>
      </w:r>
      <w:r w:rsidR="00481FF8">
        <w:rPr>
          <w:rFonts w:ascii="Times New Roman" w:eastAsia="Times New Roman" w:hAnsi="Times New Roman" w:cs="Times New Roman"/>
          <w:i w:val="0"/>
          <w:iCs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226CE666" wp14:editId="46CFA894">
            <wp:extent cx="3143250" cy="1578270"/>
            <wp:effectExtent l="12700" t="1270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4"/>
                    <a:srcRect/>
                    <a:stretch>
                      <a:fillRect/>
                    </a:stretch>
                  </pic:blipFill>
                  <pic:spPr bwMode="auto">
                    <a:xfrm>
                      <a:off x="0" y="0"/>
                      <a:ext cx="3147274" cy="158029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Б.14</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авторитету в інших людей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27830138" wp14:editId="67D297CF">
            <wp:extent cx="2940050" cy="1700008"/>
            <wp:effectExtent l="12700" t="12700" r="0" b="190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5"/>
                    <a:srcRect/>
                    <a:stretch>
                      <a:fillRect/>
                    </a:stretch>
                  </pic:blipFill>
                  <pic:spPr bwMode="auto">
                    <a:xfrm>
                      <a:off x="0" y="0"/>
                      <a:ext cx="2945157" cy="1702961"/>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Б.15</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ставлення до похвали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1516D192" wp14:editId="27727AB3">
            <wp:extent cx="2901950" cy="1707119"/>
            <wp:effectExtent l="12700" t="1270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6"/>
                    <a:srcRect/>
                    <a:stretch>
                      <a:fillRect/>
                    </a:stretch>
                  </pic:blipFill>
                  <pic:spPr bwMode="auto">
                    <a:xfrm>
                      <a:off x="0" y="0"/>
                      <a:ext cx="2908404" cy="1710916"/>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Б.16</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вміння співпереживати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6DD9E264" wp14:editId="5ACF0D76">
            <wp:extent cx="2914650" cy="1619079"/>
            <wp:effectExtent l="12700" t="1270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7"/>
                    <a:srcRect/>
                    <a:stretch>
                      <a:fillRect/>
                    </a:stretch>
                  </pic:blipFill>
                  <pic:spPr bwMode="auto">
                    <a:xfrm>
                      <a:off x="0" y="0"/>
                      <a:ext cx="2923293" cy="162388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Б.17</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апатії перед роботою</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544460E0" wp14:editId="5E4558A0">
            <wp:extent cx="3003550" cy="1524000"/>
            <wp:effectExtent l="12700" t="1270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8"/>
                    <a:srcRect/>
                    <a:stretch>
                      <a:fillRect/>
                    </a:stretch>
                  </pic:blipFill>
                  <pic:spPr bwMode="auto">
                    <a:xfrm>
                      <a:off x="0" y="0"/>
                      <a:ext cx="3008741" cy="1526634"/>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Б.18</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співпереживання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2565D781" wp14:editId="4F09407C">
            <wp:extent cx="3067050" cy="1633490"/>
            <wp:effectExtent l="12700" t="12700" r="0" b="508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9"/>
                    <a:srcRect/>
                    <a:stretch>
                      <a:fillRect/>
                    </a:stretch>
                  </pic:blipFill>
                  <pic:spPr bwMode="auto">
                    <a:xfrm>
                      <a:off x="0" y="0"/>
                      <a:ext cx="3075902" cy="1638205"/>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Б.19</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почуття справедливості</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30FBBFF9" wp14:editId="45006EA7">
            <wp:extent cx="3079750" cy="1791637"/>
            <wp:effectExtent l="12700" t="1270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0"/>
                    <a:srcRect/>
                    <a:stretch>
                      <a:fillRect/>
                    </a:stretch>
                  </pic:blipFill>
                  <pic:spPr bwMode="auto">
                    <a:xfrm>
                      <a:off x="0" y="0"/>
                      <a:ext cx="3086130" cy="1795349"/>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Б.20</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впливу позитивних емоцій на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3CA1C32D" wp14:editId="24C96C44">
            <wp:extent cx="2901950" cy="1645767"/>
            <wp:effectExtent l="12700" t="12700" r="0" b="571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a:srcRect/>
                    <a:stretch>
                      <a:fillRect/>
                    </a:stretch>
                  </pic:blipFill>
                  <pic:spPr bwMode="auto">
                    <a:xfrm>
                      <a:off x="0" y="0"/>
                      <a:ext cx="2905432" cy="1647742"/>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Б.21</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підготовки емоційного стану</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5E4B3B27" wp14:editId="072927D4">
            <wp:extent cx="2927350" cy="1713968"/>
            <wp:effectExtent l="12700" t="12700" r="0" b="63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2"/>
                    <a:srcRect/>
                    <a:stretch>
                      <a:fillRect/>
                    </a:stretch>
                  </pic:blipFill>
                  <pic:spPr bwMode="auto">
                    <a:xfrm>
                      <a:off x="0" y="0"/>
                      <a:ext cx="2934532" cy="1718173"/>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Б.22</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 відносно ситуацій інших людей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50E9AFA1" wp14:editId="3003957F">
            <wp:extent cx="2889250" cy="1698374"/>
            <wp:effectExtent l="12700" t="12700" r="0" b="381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3"/>
                    <a:srcRect/>
                    <a:stretch>
                      <a:fillRect/>
                    </a:stretch>
                  </pic:blipFill>
                  <pic:spPr bwMode="auto">
                    <a:xfrm>
                      <a:off x="0" y="0"/>
                      <a:ext cx="2896941" cy="1702895"/>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Б.23</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148AF318" wp14:editId="319C9DE9">
            <wp:extent cx="2901950" cy="1711210"/>
            <wp:effectExtent l="12700" t="12700" r="0" b="381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4"/>
                    <a:srcRect/>
                    <a:stretch>
                      <a:fillRect/>
                    </a:stretch>
                  </pic:blipFill>
                  <pic:spPr bwMode="auto">
                    <a:xfrm>
                      <a:off x="0" y="0"/>
                      <a:ext cx="2908062" cy="1714814"/>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Б.24</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почуттів відносно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6062C457" wp14:editId="48132F7F">
            <wp:extent cx="2863850" cy="1639966"/>
            <wp:effectExtent l="12700" t="1270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5"/>
                    <a:srcRect/>
                    <a:stretch>
                      <a:fillRect/>
                    </a:stretch>
                  </pic:blipFill>
                  <pic:spPr bwMode="auto">
                    <a:xfrm>
                      <a:off x="0" y="0"/>
                      <a:ext cx="2874493" cy="164606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Б.25</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підняття голосу відносно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2311F893" wp14:editId="0379E64A">
            <wp:extent cx="3186156" cy="1606550"/>
            <wp:effectExtent l="12700" t="12700" r="190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6"/>
                    <a:srcRect/>
                    <a:stretch>
                      <a:fillRect/>
                    </a:stretch>
                  </pic:blipFill>
                  <pic:spPr bwMode="auto">
                    <a:xfrm>
                      <a:off x="0" y="0"/>
                      <a:ext cx="3194941" cy="161098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Б.26</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довіри від інших людей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768451E9" wp14:editId="4D475E37">
            <wp:extent cx="3096260" cy="1770148"/>
            <wp:effectExtent l="12700" t="12700" r="254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7"/>
                    <a:srcRect/>
                    <a:stretch>
                      <a:fillRect/>
                    </a:stretch>
                  </pic:blipFill>
                  <pic:spPr bwMode="auto">
                    <a:xfrm>
                      <a:off x="0" y="0"/>
                      <a:ext cx="3103221" cy="1774128"/>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Б.27</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45F64683" wp14:editId="13FBE3F6">
            <wp:extent cx="3134360" cy="1651117"/>
            <wp:effectExtent l="12700" t="12700" r="254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8"/>
                    <a:srcRect/>
                    <a:stretch>
                      <a:fillRect/>
                    </a:stretch>
                  </pic:blipFill>
                  <pic:spPr bwMode="auto">
                    <a:xfrm>
                      <a:off x="0" y="0"/>
                      <a:ext cx="3144505" cy="1656461"/>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Б.28</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мімікою</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41651C13" wp14:editId="5EF2D839">
            <wp:extent cx="3324870" cy="1670050"/>
            <wp:effectExtent l="12700" t="12700" r="254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9"/>
                    <a:srcRect/>
                    <a:stretch>
                      <a:fillRect/>
                    </a:stretch>
                  </pic:blipFill>
                  <pic:spPr bwMode="auto">
                    <a:xfrm>
                      <a:off x="0" y="0"/>
                      <a:ext cx="3327074" cy="167115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Б.29</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255DDBF3" wp14:editId="1CCBB991">
            <wp:extent cx="2940050" cy="1667375"/>
            <wp:effectExtent l="12700" t="1270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0"/>
                    <a:srcRect/>
                    <a:stretch>
                      <a:fillRect/>
                    </a:stretch>
                  </pic:blipFill>
                  <pic:spPr bwMode="auto">
                    <a:xfrm>
                      <a:off x="0" y="0"/>
                      <a:ext cx="2946756" cy="1671178"/>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Б.30</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своїми емоціями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4E9AC3AB" wp14:editId="225168B7">
            <wp:extent cx="2889250" cy="1662490"/>
            <wp:effectExtent l="12700" t="12700" r="0" b="127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1"/>
                    <a:srcRect/>
                    <a:stretch>
                      <a:fillRect/>
                    </a:stretch>
                  </pic:blipFill>
                  <pic:spPr bwMode="auto">
                    <a:xfrm>
                      <a:off x="0" y="0"/>
                      <a:ext cx="2895899" cy="1666316"/>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Б.31</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забобон</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282AF60B" wp14:editId="132DDB5E">
            <wp:extent cx="3028096" cy="1631950"/>
            <wp:effectExtent l="12700" t="1270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2"/>
                    <a:srcRect/>
                    <a:stretch>
                      <a:fillRect/>
                    </a:stretch>
                  </pic:blipFill>
                  <pic:spPr bwMode="auto">
                    <a:xfrm>
                      <a:off x="0" y="0"/>
                      <a:ext cx="3037571" cy="163705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Б.32</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жестами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614550AE" wp14:editId="3B351182">
            <wp:extent cx="3049937" cy="1670050"/>
            <wp:effectExtent l="12700" t="1270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a:srcRect/>
                    <a:stretch>
                      <a:fillRect/>
                    </a:stretch>
                  </pic:blipFill>
                  <pic:spPr bwMode="auto">
                    <a:xfrm>
                      <a:off x="0" y="0"/>
                      <a:ext cx="3053516" cy="167201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Б.33</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правдивості висловлювань</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proofErr w:type="spellStart"/>
      <w:r w:rsidRPr="00410CE8">
        <w:rPr>
          <w:rFonts w:ascii="Times New Roman" w:hAnsi="Times New Roman" w:cs="Times New Roman"/>
          <w:color w:val="000000" w:themeColor="text1"/>
          <w:sz w:val="24"/>
          <w:szCs w:val="24"/>
        </w:rPr>
        <w:t>Forms</w:t>
      </w:r>
      <w:proofErr w:type="spellEnd"/>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7DED6A16" wp14:editId="180BC13C">
            <wp:extent cx="3105150" cy="1639012"/>
            <wp:effectExtent l="12700" t="1270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4"/>
                    <a:srcRect/>
                    <a:stretch>
                      <a:fillRect/>
                    </a:stretch>
                  </pic:blipFill>
                  <pic:spPr bwMode="auto">
                    <a:xfrm>
                      <a:off x="0" y="0"/>
                      <a:ext cx="3111374" cy="164229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Б.34</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1600DC5D" wp14:editId="3A128CCA">
            <wp:extent cx="3105150" cy="1764837"/>
            <wp:effectExtent l="12700" t="12700" r="0"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a:srcRect/>
                    <a:stretch>
                      <a:fillRect/>
                    </a:stretch>
                  </pic:blipFill>
                  <pic:spPr bwMode="auto">
                    <a:xfrm>
                      <a:off x="0" y="0"/>
                      <a:ext cx="3113350" cy="1769497"/>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Б.35</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74AFF347" wp14:editId="1D14D917">
            <wp:extent cx="2990850" cy="1634008"/>
            <wp:effectExtent l="12700" t="12700" r="0" b="444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6"/>
                    <a:srcRect/>
                    <a:stretch>
                      <a:fillRect/>
                    </a:stretch>
                  </pic:blipFill>
                  <pic:spPr bwMode="auto">
                    <a:xfrm>
                      <a:off x="0" y="0"/>
                      <a:ext cx="2995948" cy="1636793"/>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Б.36</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зацікавленості інших людей</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43D90938" wp14:editId="78437638">
            <wp:extent cx="3003550" cy="1622954"/>
            <wp:effectExtent l="12700" t="12700" r="0" b="317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7"/>
                    <a:srcRect/>
                    <a:stretch>
                      <a:fillRect/>
                    </a:stretch>
                  </pic:blipFill>
                  <pic:spPr bwMode="auto">
                    <a:xfrm>
                      <a:off x="0" y="0"/>
                      <a:ext cx="3009763" cy="1626311"/>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Б.37</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4F1B2A1E" wp14:editId="602BB0C4">
            <wp:extent cx="3016250" cy="1753634"/>
            <wp:effectExtent l="12700" t="1270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8"/>
                    <a:srcRect/>
                    <a:stretch>
                      <a:fillRect/>
                    </a:stretch>
                  </pic:blipFill>
                  <pic:spPr bwMode="auto">
                    <a:xfrm>
                      <a:off x="0" y="0"/>
                      <a:ext cx="3025960" cy="1759279"/>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Б.38</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впливу зовнішнього вигляду</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07293050" wp14:editId="522F301F">
            <wp:extent cx="2667489" cy="1612900"/>
            <wp:effectExtent l="12700" t="1270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a:srcRect/>
                    <a:stretch>
                      <a:fillRect/>
                    </a:stretch>
                  </pic:blipFill>
                  <pic:spPr bwMode="auto">
                    <a:xfrm>
                      <a:off x="0" y="0"/>
                      <a:ext cx="2686125" cy="1624169"/>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Б.39</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775604E7" wp14:editId="3A07047C">
            <wp:extent cx="2679700" cy="1702569"/>
            <wp:effectExtent l="12700" t="1270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0"/>
                    <a:srcRect/>
                    <a:stretch>
                      <a:fillRect/>
                    </a:stretch>
                  </pic:blipFill>
                  <pic:spPr bwMode="auto">
                    <a:xfrm>
                      <a:off x="0" y="0"/>
                      <a:ext cx="2694147" cy="1711748"/>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Б.40</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rPr>
          <w:lang w:eastAsia="ru-RU"/>
        </w:rPr>
      </w:pPr>
    </w:p>
    <w:p w:rsidR="0049116D" w:rsidRPr="00410CE8" w:rsidRDefault="0049116D" w:rsidP="0049116D">
      <w:pPr>
        <w:keepNext/>
        <w:shd w:val="clear" w:color="auto" w:fill="FFFFFF"/>
        <w:spacing w:after="0" w:line="360" w:lineRule="auto"/>
        <w:jc w:val="center"/>
        <w:rPr>
          <w:rFonts w:ascii="Times New Roman" w:hAnsi="Times New Roman" w:cs="Times New Roman"/>
          <w:sz w:val="28"/>
          <w:szCs w:val="28"/>
        </w:rPr>
      </w:pPr>
      <w:r w:rsidRPr="00410CE8">
        <w:rPr>
          <w:rFonts w:ascii="Times New Roman" w:hAnsi="Times New Roman" w:cs="Times New Roman"/>
          <w:noProof/>
          <w:sz w:val="28"/>
          <w:szCs w:val="28"/>
        </w:rPr>
        <w:drawing>
          <wp:inline distT="0" distB="0" distL="0" distR="0" wp14:anchorId="3A43D88C" wp14:editId="57D741FC">
            <wp:extent cx="2749550" cy="1602935"/>
            <wp:effectExtent l="12700" t="1270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1"/>
                    <a:srcRect/>
                    <a:stretch>
                      <a:fillRect/>
                    </a:stretch>
                  </pic:blipFill>
                  <pic:spPr bwMode="auto">
                    <a:xfrm>
                      <a:off x="0" y="0"/>
                      <a:ext cx="2761823" cy="1610090"/>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Б.41</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keepNext/>
        <w:spacing w:after="0" w:line="360" w:lineRule="auto"/>
        <w:ind w:firstLine="709"/>
        <w:jc w:val="center"/>
        <w:rPr>
          <w:rFonts w:ascii="Times New Roman" w:hAnsi="Times New Roman" w:cs="Times New Roman"/>
          <w:sz w:val="28"/>
          <w:szCs w:val="28"/>
        </w:rPr>
      </w:pPr>
      <w:r w:rsidRPr="00410CE8">
        <w:rPr>
          <w:rFonts w:ascii="Times New Roman" w:hAnsi="Times New Roman" w:cs="Times New Roman"/>
          <w:noProof/>
          <w:sz w:val="28"/>
          <w:szCs w:val="28"/>
        </w:rPr>
        <w:lastRenderedPageBreak/>
        <w:drawing>
          <wp:inline distT="0" distB="0" distL="0" distR="0" wp14:anchorId="780B3331" wp14:editId="60B7C60D">
            <wp:extent cx="3194050" cy="1859819"/>
            <wp:effectExtent l="12700" t="1270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2"/>
                    <a:srcRect/>
                    <a:stretch>
                      <a:fillRect/>
                    </a:stretch>
                  </pic:blipFill>
                  <pic:spPr bwMode="auto">
                    <a:xfrm>
                      <a:off x="0" y="0"/>
                      <a:ext cx="3200085" cy="1863333"/>
                    </a:xfrm>
                    <a:prstGeom prst="rect">
                      <a:avLst/>
                    </a:prstGeom>
                    <a:noFill/>
                    <a:ln w="9525">
                      <a:solidFill>
                        <a:schemeClr val="tx1"/>
                      </a:solidFill>
                      <a:miter lim="800000"/>
                      <a:headEnd/>
                      <a:tailEnd/>
                    </a:ln>
                  </pic:spPr>
                </pic:pic>
              </a:graphicData>
            </a:graphic>
          </wp:inline>
        </w:drawing>
      </w:r>
    </w:p>
    <w:p w:rsidR="0049116D" w:rsidRPr="00410CE8" w:rsidRDefault="0049116D" w:rsidP="0049116D">
      <w:pPr>
        <w:pStyle w:val="af1"/>
        <w:spacing w:after="0" w:line="360" w:lineRule="auto"/>
        <w:ind w:firstLine="709"/>
        <w:jc w:val="both"/>
        <w:rPr>
          <w:rFonts w:ascii="Times New Roman" w:eastAsia="Times New Roman" w:hAnsi="Times New Roman" w:cs="Times New Roman"/>
          <w:color w:val="000000" w:themeColor="text1"/>
          <w:sz w:val="24"/>
          <w:szCs w:val="24"/>
          <w:lang w:eastAsia="ru-RU"/>
        </w:rPr>
      </w:pPr>
      <w:r w:rsidRPr="00410CE8">
        <w:rPr>
          <w:rFonts w:ascii="Times New Roman" w:hAnsi="Times New Roman" w:cs="Times New Roman"/>
          <w:i w:val="0"/>
          <w:color w:val="auto"/>
          <w:sz w:val="24"/>
          <w:szCs w:val="24"/>
        </w:rPr>
        <w:t>Рис. </w:t>
      </w:r>
      <w:proofErr w:type="spellStart"/>
      <w:r w:rsidRPr="00410CE8">
        <w:rPr>
          <w:rFonts w:ascii="Times New Roman" w:hAnsi="Times New Roman" w:cs="Times New Roman"/>
          <w:i w:val="0"/>
          <w:color w:val="auto"/>
          <w:sz w:val="24"/>
          <w:szCs w:val="24"/>
        </w:rPr>
        <w:t>Б.42</w:t>
      </w:r>
      <w:proofErr w:type="spellEnd"/>
      <w:r w:rsidRPr="00410CE8">
        <w:rPr>
          <w:rFonts w:ascii="Times New Roman" w:hAnsi="Times New Roman" w:cs="Times New Roman"/>
          <w:i w:val="0"/>
          <w:color w:val="auto"/>
          <w:sz w:val="24"/>
          <w:szCs w:val="24"/>
        </w:rPr>
        <w:t xml:space="preserve">. Результати опитування педагогічних кадрів спеціалізованої школи № 130 І-ІІІ ступенів з поглибленим вивченням англійської та італійської мов ім. Данте Аліг’єрі м. Києва </w:t>
      </w:r>
      <w:r w:rsidRPr="00410CE8">
        <w:rPr>
          <w:rFonts w:ascii="Times New Roman" w:eastAsia="Times New Roman" w:hAnsi="Times New Roman" w:cs="Times New Roman"/>
          <w:i w:val="0"/>
          <w:iCs w:val="0"/>
          <w:color w:val="auto"/>
          <w:sz w:val="24"/>
          <w:szCs w:val="24"/>
          <w:lang w:eastAsia="ru-RU"/>
        </w:rPr>
        <w:t xml:space="preserve">щодо </w:t>
      </w:r>
      <w:r w:rsidRPr="00410CE8">
        <w:rPr>
          <w:rFonts w:ascii="Times New Roman" w:eastAsia="Times New Roman" w:hAnsi="Times New Roman" w:cs="Times New Roman"/>
          <w:i w:val="0"/>
          <w:color w:val="auto"/>
          <w:sz w:val="24"/>
          <w:szCs w:val="24"/>
          <w:lang w:eastAsia="ru-RU"/>
        </w:rPr>
        <w:t>володіння емоціями інших</w:t>
      </w:r>
      <w:r w:rsidR="00481FF8">
        <w:rPr>
          <w:rFonts w:ascii="Times New Roman" w:eastAsia="Times New Roman" w:hAnsi="Times New Roman" w:cs="Times New Roman"/>
          <w:i w:val="0"/>
          <w:color w:val="auto"/>
          <w:sz w:val="24"/>
          <w:szCs w:val="24"/>
          <w:lang w:eastAsia="ru-RU"/>
        </w:rPr>
        <w:t xml:space="preserve"> </w:t>
      </w:r>
      <w:r w:rsidRPr="00410CE8">
        <w:rPr>
          <w:rFonts w:ascii="Times New Roman" w:eastAsia="Times New Roman" w:hAnsi="Times New Roman" w:cs="Times New Roman"/>
          <w:color w:val="000000" w:themeColor="text1"/>
          <w:sz w:val="24"/>
          <w:szCs w:val="24"/>
          <w:lang w:eastAsia="ru-RU"/>
        </w:rPr>
        <w:t xml:space="preserve">(побудовано автором за результатами власного опитування в </w:t>
      </w:r>
      <w:proofErr w:type="spellStart"/>
      <w:r w:rsidRPr="00410CE8">
        <w:rPr>
          <w:rFonts w:ascii="Times New Roman" w:hAnsi="Times New Roman" w:cs="Times New Roman"/>
          <w:color w:val="000000" w:themeColor="text1"/>
          <w:sz w:val="24"/>
          <w:szCs w:val="24"/>
        </w:rPr>
        <w:t>Google</w:t>
      </w:r>
      <w:r w:rsidR="00481FF8">
        <w:rPr>
          <w:rFonts w:ascii="Times New Roman" w:hAnsi="Times New Roman" w:cs="Times New Roman"/>
          <w:color w:val="000000" w:themeColor="text1"/>
          <w:sz w:val="24"/>
          <w:szCs w:val="24"/>
        </w:rPr>
        <w:t xml:space="preserve"> </w:t>
      </w:r>
      <w:r w:rsidRPr="00410CE8">
        <w:rPr>
          <w:rFonts w:ascii="Times New Roman" w:hAnsi="Times New Roman" w:cs="Times New Roman"/>
          <w:color w:val="000000" w:themeColor="text1"/>
          <w:sz w:val="24"/>
          <w:szCs w:val="24"/>
        </w:rPr>
        <w:t>Form</w:t>
      </w:r>
      <w:proofErr w:type="spellEnd"/>
      <w:r w:rsidRPr="00410CE8">
        <w:rPr>
          <w:rFonts w:ascii="Times New Roman" w:hAnsi="Times New Roman" w:cs="Times New Roman"/>
          <w:color w:val="000000" w:themeColor="text1"/>
          <w:sz w:val="24"/>
          <w:szCs w:val="24"/>
        </w:rPr>
        <w:t>s</w:t>
      </w:r>
      <w:r w:rsidRPr="00410CE8">
        <w:rPr>
          <w:rFonts w:ascii="Times New Roman" w:eastAsia="Times New Roman" w:hAnsi="Times New Roman" w:cs="Times New Roman"/>
          <w:color w:val="000000" w:themeColor="text1"/>
          <w:sz w:val="24"/>
          <w:szCs w:val="24"/>
          <w:lang w:eastAsia="ru-RU"/>
        </w:rPr>
        <w:t>)</w:t>
      </w:r>
    </w:p>
    <w:p w:rsidR="0049116D" w:rsidRPr="00410CE8" w:rsidRDefault="0049116D" w:rsidP="0049116D">
      <w:pPr>
        <w:pStyle w:val="af1"/>
        <w:spacing w:after="0" w:line="360" w:lineRule="auto"/>
        <w:jc w:val="center"/>
        <w:rPr>
          <w:rFonts w:ascii="Times New Roman" w:hAnsi="Times New Roman" w:cs="Times New Roman"/>
          <w:sz w:val="28"/>
          <w:szCs w:val="28"/>
        </w:rPr>
      </w:pPr>
    </w:p>
    <w:p w:rsidR="00AF3322" w:rsidRPr="00410CE8" w:rsidRDefault="00AF3322" w:rsidP="00F83DD3">
      <w:pPr>
        <w:pStyle w:val="af1"/>
        <w:spacing w:after="0" w:line="360" w:lineRule="auto"/>
        <w:jc w:val="center"/>
        <w:rPr>
          <w:rFonts w:ascii="Times New Roman" w:hAnsi="Times New Roman" w:cs="Times New Roman"/>
          <w:sz w:val="28"/>
          <w:szCs w:val="28"/>
        </w:rPr>
      </w:pPr>
    </w:p>
    <w:sectPr w:rsidR="00AF3322" w:rsidRPr="00410CE8" w:rsidSect="003C3E99">
      <w:pgSz w:w="11906" w:h="16838"/>
      <w:pgMar w:top="1134" w:right="567"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1415F" w:rsidRDefault="0071415F" w:rsidP="00B72FB7">
      <w:pPr>
        <w:spacing w:after="0" w:line="240" w:lineRule="auto"/>
      </w:pPr>
      <w:r>
        <w:separator/>
      </w:r>
    </w:p>
  </w:endnote>
  <w:endnote w:type="continuationSeparator" w:id="0">
    <w:p w:rsidR="0071415F" w:rsidRDefault="0071415F" w:rsidP="00B72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1415F" w:rsidRDefault="0071415F" w:rsidP="00B72FB7">
      <w:pPr>
        <w:spacing w:after="0" w:line="240" w:lineRule="auto"/>
      </w:pPr>
      <w:r>
        <w:separator/>
      </w:r>
    </w:p>
  </w:footnote>
  <w:footnote w:type="continuationSeparator" w:id="0">
    <w:p w:rsidR="0071415F" w:rsidRDefault="0071415F" w:rsidP="00B72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334350264"/>
      <w:docPartObj>
        <w:docPartGallery w:val="Page Numbers (Top of Page)"/>
        <w:docPartUnique/>
      </w:docPartObj>
    </w:sdtPr>
    <w:sdtContent>
      <w:p w:rsidR="004E42CF" w:rsidRDefault="004E42CF" w:rsidP="003C3E99">
        <w:pPr>
          <w:pStyle w:val="a5"/>
          <w:framePr w:wrap="none" w:vAnchor="text" w:hAnchor="margin" w:xAlign="right" w:y="1"/>
          <w:rPr>
            <w:rStyle w:val="af2"/>
          </w:rPr>
        </w:pPr>
        <w:r>
          <w:rPr>
            <w:rStyle w:val="af2"/>
          </w:rPr>
          <w:fldChar w:fldCharType="begin"/>
        </w:r>
        <w:r>
          <w:rPr>
            <w:rStyle w:val="af2"/>
          </w:rPr>
          <w:instrText xml:space="preserve"> PAGE </w:instrText>
        </w:r>
        <w:r>
          <w:rPr>
            <w:rStyle w:val="af2"/>
          </w:rPr>
          <w:fldChar w:fldCharType="separate"/>
        </w:r>
        <w:r w:rsidR="003C3E99">
          <w:rPr>
            <w:rStyle w:val="af2"/>
            <w:noProof/>
          </w:rPr>
          <w:t>6</w:t>
        </w:r>
        <w:r>
          <w:rPr>
            <w:rStyle w:val="af2"/>
          </w:rPr>
          <w:fldChar w:fldCharType="end"/>
        </w:r>
      </w:p>
    </w:sdtContent>
  </w:sdt>
  <w:sdt>
    <w:sdtPr>
      <w:rPr>
        <w:rStyle w:val="af2"/>
      </w:rPr>
      <w:id w:val="-1152439417"/>
      <w:docPartObj>
        <w:docPartGallery w:val="Page Numbers (Top of Page)"/>
        <w:docPartUnique/>
      </w:docPartObj>
    </w:sdtPr>
    <w:sdtContent>
      <w:p w:rsidR="004E42CF" w:rsidRDefault="004E42CF" w:rsidP="003C3E99">
        <w:pPr>
          <w:pStyle w:val="a5"/>
          <w:framePr w:wrap="none" w:vAnchor="text" w:hAnchor="margin" w:xAlign="right" w:y="1"/>
          <w:ind w:right="360"/>
          <w:rPr>
            <w:rStyle w:val="af2"/>
          </w:rPr>
        </w:pPr>
        <w:r>
          <w:rPr>
            <w:rStyle w:val="af2"/>
          </w:rPr>
          <w:fldChar w:fldCharType="begin"/>
        </w:r>
        <w:r>
          <w:rPr>
            <w:rStyle w:val="af2"/>
          </w:rPr>
          <w:instrText xml:space="preserve"> PAGE </w:instrText>
        </w:r>
        <w:r>
          <w:rPr>
            <w:rStyle w:val="af2"/>
          </w:rPr>
          <w:fldChar w:fldCharType="separate"/>
        </w:r>
        <w:r w:rsidR="003C3E99">
          <w:rPr>
            <w:rStyle w:val="af2"/>
            <w:noProof/>
          </w:rPr>
          <w:t>6</w:t>
        </w:r>
        <w:r>
          <w:rPr>
            <w:rStyle w:val="af2"/>
          </w:rPr>
          <w:fldChar w:fldCharType="end"/>
        </w:r>
      </w:p>
    </w:sdtContent>
  </w:sdt>
  <w:p w:rsidR="004E42CF" w:rsidRDefault="004E42CF" w:rsidP="004E42CF">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Fonts w:ascii="Times New Roman" w:hAnsi="Times New Roman" w:cs="Times New Roman"/>
        <w:sz w:val="24"/>
        <w:szCs w:val="24"/>
      </w:rPr>
      <w:id w:val="596144534"/>
      <w:docPartObj>
        <w:docPartGallery w:val="Page Numbers (Top of Page)"/>
        <w:docPartUnique/>
      </w:docPartObj>
    </w:sdtPr>
    <w:sdtContent>
      <w:p w:rsidR="003C3E99" w:rsidRPr="003C3E99" w:rsidRDefault="003C3E99" w:rsidP="00D548D0">
        <w:pPr>
          <w:pStyle w:val="a5"/>
          <w:framePr w:wrap="none" w:vAnchor="text" w:hAnchor="margin" w:xAlign="right" w:y="1"/>
          <w:rPr>
            <w:rStyle w:val="af2"/>
            <w:rFonts w:ascii="Times New Roman" w:hAnsi="Times New Roman" w:cs="Times New Roman"/>
            <w:sz w:val="24"/>
            <w:szCs w:val="24"/>
          </w:rPr>
        </w:pPr>
        <w:r w:rsidRPr="003C3E99">
          <w:rPr>
            <w:rStyle w:val="af2"/>
            <w:rFonts w:ascii="Times New Roman" w:hAnsi="Times New Roman" w:cs="Times New Roman"/>
            <w:sz w:val="24"/>
            <w:szCs w:val="24"/>
          </w:rPr>
          <w:fldChar w:fldCharType="begin"/>
        </w:r>
        <w:r w:rsidRPr="003C3E99">
          <w:rPr>
            <w:rStyle w:val="af2"/>
            <w:rFonts w:ascii="Times New Roman" w:hAnsi="Times New Roman" w:cs="Times New Roman"/>
            <w:sz w:val="24"/>
            <w:szCs w:val="24"/>
          </w:rPr>
          <w:instrText xml:space="preserve"> PAGE </w:instrText>
        </w:r>
        <w:r w:rsidRPr="003C3E99">
          <w:rPr>
            <w:rStyle w:val="af2"/>
            <w:rFonts w:ascii="Times New Roman" w:hAnsi="Times New Roman" w:cs="Times New Roman"/>
            <w:sz w:val="24"/>
            <w:szCs w:val="24"/>
          </w:rPr>
          <w:fldChar w:fldCharType="separate"/>
        </w:r>
        <w:r w:rsidRPr="003C3E99">
          <w:rPr>
            <w:rStyle w:val="af2"/>
            <w:rFonts w:ascii="Times New Roman" w:hAnsi="Times New Roman" w:cs="Times New Roman"/>
            <w:noProof/>
            <w:sz w:val="24"/>
            <w:szCs w:val="24"/>
          </w:rPr>
          <w:t>55</w:t>
        </w:r>
        <w:r w:rsidRPr="003C3E99">
          <w:rPr>
            <w:rStyle w:val="af2"/>
            <w:rFonts w:ascii="Times New Roman" w:hAnsi="Times New Roman" w:cs="Times New Roman"/>
            <w:sz w:val="24"/>
            <w:szCs w:val="24"/>
          </w:rPr>
          <w:fldChar w:fldCharType="end"/>
        </w:r>
      </w:p>
    </w:sdtContent>
  </w:sdt>
  <w:p w:rsidR="004E42CF" w:rsidRDefault="004E42CF" w:rsidP="004E42CF">
    <w:pPr>
      <w:pStyle w:val="a5"/>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E42CF" w:rsidRDefault="004E42CF" w:rsidP="004E42CF">
    <w:pPr>
      <w:pStyle w:val="a5"/>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7C5C"/>
    <w:multiLevelType w:val="hybridMultilevel"/>
    <w:tmpl w:val="556465BE"/>
    <w:lvl w:ilvl="0" w:tplc="85C2E73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B0144F1"/>
    <w:multiLevelType w:val="hybridMultilevel"/>
    <w:tmpl w:val="BB46EB68"/>
    <w:lvl w:ilvl="0" w:tplc="27C897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2B8547C"/>
    <w:multiLevelType w:val="hybridMultilevel"/>
    <w:tmpl w:val="E15C0598"/>
    <w:lvl w:ilvl="0" w:tplc="D6BEB5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5E05401"/>
    <w:multiLevelType w:val="hybridMultilevel"/>
    <w:tmpl w:val="C2F6D45C"/>
    <w:lvl w:ilvl="0" w:tplc="D6BEB55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187A42F1"/>
    <w:multiLevelType w:val="hybridMultilevel"/>
    <w:tmpl w:val="BD6E95AA"/>
    <w:lvl w:ilvl="0" w:tplc="D6BEB55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1AC53F78"/>
    <w:multiLevelType w:val="hybridMultilevel"/>
    <w:tmpl w:val="60D8A622"/>
    <w:lvl w:ilvl="0" w:tplc="B91AC4DA">
      <w:numFmt w:val="bullet"/>
      <w:lvlText w:val="-"/>
      <w:lvlJc w:val="left"/>
      <w:pPr>
        <w:ind w:left="1585" w:hanging="876"/>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15:restartNumberingAfterBreak="0">
    <w:nsid w:val="239C4646"/>
    <w:multiLevelType w:val="hybridMultilevel"/>
    <w:tmpl w:val="6D90A354"/>
    <w:lvl w:ilvl="0" w:tplc="BCC8D720">
      <w:start w:val="1"/>
      <w:numFmt w:val="decimal"/>
      <w:lvlText w:val="%1."/>
      <w:lvlJc w:val="left"/>
      <w:pPr>
        <w:ind w:left="1778" w:hanging="360"/>
      </w:pPr>
      <w:rPr>
        <w:rFonts w:hint="default"/>
        <w:b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23BB0087"/>
    <w:multiLevelType w:val="hybridMultilevel"/>
    <w:tmpl w:val="CF06AD28"/>
    <w:lvl w:ilvl="0" w:tplc="D6BEB550">
      <w:start w:val="1"/>
      <w:numFmt w:val="bullet"/>
      <w:lvlText w:val=""/>
      <w:lvlJc w:val="left"/>
      <w:pPr>
        <w:ind w:left="1069" w:hanging="360"/>
      </w:pPr>
      <w:rPr>
        <w:rFonts w:ascii="Symbol" w:hAnsi="Symbol"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55A1C45"/>
    <w:multiLevelType w:val="hybridMultilevel"/>
    <w:tmpl w:val="18840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6F6733B"/>
    <w:multiLevelType w:val="hybridMultilevel"/>
    <w:tmpl w:val="D640DC30"/>
    <w:lvl w:ilvl="0" w:tplc="D674D78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15:restartNumberingAfterBreak="0">
    <w:nsid w:val="29666EB9"/>
    <w:multiLevelType w:val="hybridMultilevel"/>
    <w:tmpl w:val="7E4C912E"/>
    <w:lvl w:ilvl="0" w:tplc="3B569DC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2A5B274E"/>
    <w:multiLevelType w:val="hybridMultilevel"/>
    <w:tmpl w:val="4EFEBA64"/>
    <w:lvl w:ilvl="0" w:tplc="D6BEB55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ABB0460"/>
    <w:multiLevelType w:val="hybridMultilevel"/>
    <w:tmpl w:val="49C43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FE20E5"/>
    <w:multiLevelType w:val="hybridMultilevel"/>
    <w:tmpl w:val="5E043E80"/>
    <w:lvl w:ilvl="0" w:tplc="D6BEB550">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4" w15:restartNumberingAfterBreak="0">
    <w:nsid w:val="34EA4469"/>
    <w:multiLevelType w:val="multilevel"/>
    <w:tmpl w:val="5B986E98"/>
    <w:lvl w:ilvl="0">
      <w:start w:val="1"/>
      <w:numFmt w:val="decimal"/>
      <w:lvlText w:val="%1."/>
      <w:lvlJc w:val="left"/>
      <w:pPr>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67337F"/>
    <w:multiLevelType w:val="hybridMultilevel"/>
    <w:tmpl w:val="BD785740"/>
    <w:lvl w:ilvl="0" w:tplc="D6BEB55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9E5606"/>
    <w:multiLevelType w:val="hybridMultilevel"/>
    <w:tmpl w:val="B73285FA"/>
    <w:lvl w:ilvl="0" w:tplc="A03499D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7" w15:restartNumberingAfterBreak="0">
    <w:nsid w:val="4AA26C8D"/>
    <w:multiLevelType w:val="hybridMultilevel"/>
    <w:tmpl w:val="049E7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6527E8"/>
    <w:multiLevelType w:val="hybridMultilevel"/>
    <w:tmpl w:val="423EB182"/>
    <w:lvl w:ilvl="0" w:tplc="D6BEB55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569E3815"/>
    <w:multiLevelType w:val="hybridMultilevel"/>
    <w:tmpl w:val="5BB8313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6190198D"/>
    <w:multiLevelType w:val="hybridMultilevel"/>
    <w:tmpl w:val="38405EBC"/>
    <w:lvl w:ilvl="0" w:tplc="6F80DC3A">
      <w:start w:val="1"/>
      <w:numFmt w:val="decimal"/>
      <w:lvlText w:val="%1."/>
      <w:lvlJc w:val="left"/>
      <w:pPr>
        <w:ind w:left="1765" w:hanging="1056"/>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15:restartNumberingAfterBreak="0">
    <w:nsid w:val="622201DF"/>
    <w:multiLevelType w:val="hybridMultilevel"/>
    <w:tmpl w:val="A9221F96"/>
    <w:lvl w:ilvl="0" w:tplc="D6BEB550">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15:restartNumberingAfterBreak="0">
    <w:nsid w:val="67A73348"/>
    <w:multiLevelType w:val="hybridMultilevel"/>
    <w:tmpl w:val="57FAA5A8"/>
    <w:lvl w:ilvl="0" w:tplc="D6BEB550">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15:restartNumberingAfterBreak="0">
    <w:nsid w:val="68B3718E"/>
    <w:multiLevelType w:val="hybridMultilevel"/>
    <w:tmpl w:val="7194BE74"/>
    <w:lvl w:ilvl="0" w:tplc="BCC8D72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C8A370B"/>
    <w:multiLevelType w:val="hybridMultilevel"/>
    <w:tmpl w:val="9AE49E20"/>
    <w:lvl w:ilvl="0" w:tplc="5E02EAD6">
      <w:start w:val="1"/>
      <w:numFmt w:val="decimal"/>
      <w:lvlText w:val="%1."/>
      <w:lvlJc w:val="left"/>
      <w:pPr>
        <w:ind w:left="1765" w:hanging="1056"/>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5" w15:restartNumberingAfterBreak="0">
    <w:nsid w:val="745D63F1"/>
    <w:multiLevelType w:val="hybridMultilevel"/>
    <w:tmpl w:val="0D40CAC6"/>
    <w:lvl w:ilvl="0" w:tplc="717E725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15:restartNumberingAfterBreak="0">
    <w:nsid w:val="790C03DE"/>
    <w:multiLevelType w:val="hybridMultilevel"/>
    <w:tmpl w:val="2FCC0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102481047">
    <w:abstractNumId w:val="17"/>
  </w:num>
  <w:num w:numId="2" w16cid:durableId="1669871447">
    <w:abstractNumId w:val="8"/>
  </w:num>
  <w:num w:numId="3" w16cid:durableId="1963337978">
    <w:abstractNumId w:val="26"/>
  </w:num>
  <w:num w:numId="4" w16cid:durableId="1073698000">
    <w:abstractNumId w:val="1"/>
  </w:num>
  <w:num w:numId="5" w16cid:durableId="105348916">
    <w:abstractNumId w:val="12"/>
  </w:num>
  <w:num w:numId="6" w16cid:durableId="636490968">
    <w:abstractNumId w:val="23"/>
  </w:num>
  <w:num w:numId="7" w16cid:durableId="980118218">
    <w:abstractNumId w:val="25"/>
  </w:num>
  <w:num w:numId="8" w16cid:durableId="1926186325">
    <w:abstractNumId w:val="10"/>
  </w:num>
  <w:num w:numId="9" w16cid:durableId="268782380">
    <w:abstractNumId w:val="0"/>
  </w:num>
  <w:num w:numId="10" w16cid:durableId="454715170">
    <w:abstractNumId w:val="20"/>
  </w:num>
  <w:num w:numId="11" w16cid:durableId="61100302">
    <w:abstractNumId w:val="9"/>
  </w:num>
  <w:num w:numId="12" w16cid:durableId="1994017742">
    <w:abstractNumId w:val="16"/>
  </w:num>
  <w:num w:numId="13" w16cid:durableId="445125685">
    <w:abstractNumId w:val="19"/>
  </w:num>
  <w:num w:numId="14" w16cid:durableId="39670146">
    <w:abstractNumId w:val="24"/>
  </w:num>
  <w:num w:numId="15" w16cid:durableId="2043086692">
    <w:abstractNumId w:val="3"/>
  </w:num>
  <w:num w:numId="16" w16cid:durableId="1260600438">
    <w:abstractNumId w:val="4"/>
  </w:num>
  <w:num w:numId="17" w16cid:durableId="915091169">
    <w:abstractNumId w:val="14"/>
  </w:num>
  <w:num w:numId="18" w16cid:durableId="327365853">
    <w:abstractNumId w:val="22"/>
  </w:num>
  <w:num w:numId="19" w16cid:durableId="1485046569">
    <w:abstractNumId w:val="18"/>
  </w:num>
  <w:num w:numId="20" w16cid:durableId="826942800">
    <w:abstractNumId w:val="15"/>
  </w:num>
  <w:num w:numId="21" w16cid:durableId="513305844">
    <w:abstractNumId w:val="21"/>
  </w:num>
  <w:num w:numId="22" w16cid:durableId="1824077275">
    <w:abstractNumId w:val="13"/>
  </w:num>
  <w:num w:numId="23" w16cid:durableId="949431766">
    <w:abstractNumId w:val="11"/>
  </w:num>
  <w:num w:numId="24" w16cid:durableId="1579095804">
    <w:abstractNumId w:val="5"/>
  </w:num>
  <w:num w:numId="25" w16cid:durableId="936402787">
    <w:abstractNumId w:val="2"/>
  </w:num>
  <w:num w:numId="26" w16cid:durableId="114493676">
    <w:abstractNumId w:val="7"/>
  </w:num>
  <w:num w:numId="27" w16cid:durableId="1127554006">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16B40"/>
    <w:rsid w:val="00012E9E"/>
    <w:rsid w:val="00013D06"/>
    <w:rsid w:val="00014143"/>
    <w:rsid w:val="00015E0C"/>
    <w:rsid w:val="00016CE2"/>
    <w:rsid w:val="0002159B"/>
    <w:rsid w:val="000215A1"/>
    <w:rsid w:val="000229C1"/>
    <w:rsid w:val="00030991"/>
    <w:rsid w:val="00034831"/>
    <w:rsid w:val="000428D8"/>
    <w:rsid w:val="00047C73"/>
    <w:rsid w:val="0006644C"/>
    <w:rsid w:val="00066633"/>
    <w:rsid w:val="0006711A"/>
    <w:rsid w:val="000677CB"/>
    <w:rsid w:val="0008217E"/>
    <w:rsid w:val="00087AFB"/>
    <w:rsid w:val="000A2E94"/>
    <w:rsid w:val="000A36D8"/>
    <w:rsid w:val="000B021B"/>
    <w:rsid w:val="000B6E4F"/>
    <w:rsid w:val="000C230A"/>
    <w:rsid w:val="000D1581"/>
    <w:rsid w:val="000D26BD"/>
    <w:rsid w:val="000E131E"/>
    <w:rsid w:val="000E36B6"/>
    <w:rsid w:val="000F65DB"/>
    <w:rsid w:val="00105C49"/>
    <w:rsid w:val="0011063A"/>
    <w:rsid w:val="001242F0"/>
    <w:rsid w:val="001264CD"/>
    <w:rsid w:val="00147833"/>
    <w:rsid w:val="00152A70"/>
    <w:rsid w:val="001633F7"/>
    <w:rsid w:val="00177784"/>
    <w:rsid w:val="001807CB"/>
    <w:rsid w:val="0018301F"/>
    <w:rsid w:val="001A7DE4"/>
    <w:rsid w:val="001B32A4"/>
    <w:rsid w:val="001B7D32"/>
    <w:rsid w:val="001C2746"/>
    <w:rsid w:val="001D38F3"/>
    <w:rsid w:val="001D498A"/>
    <w:rsid w:val="001D613C"/>
    <w:rsid w:val="002011B0"/>
    <w:rsid w:val="00203B79"/>
    <w:rsid w:val="002152F1"/>
    <w:rsid w:val="0022178C"/>
    <w:rsid w:val="002272DB"/>
    <w:rsid w:val="00227F43"/>
    <w:rsid w:val="00234DB2"/>
    <w:rsid w:val="002404F8"/>
    <w:rsid w:val="00257C78"/>
    <w:rsid w:val="00282674"/>
    <w:rsid w:val="002A1021"/>
    <w:rsid w:val="002A51BD"/>
    <w:rsid w:val="002B361B"/>
    <w:rsid w:val="002D40EA"/>
    <w:rsid w:val="002E2F75"/>
    <w:rsid w:val="002E6401"/>
    <w:rsid w:val="002E799E"/>
    <w:rsid w:val="002F07A5"/>
    <w:rsid w:val="0030143D"/>
    <w:rsid w:val="00304AF8"/>
    <w:rsid w:val="00310A46"/>
    <w:rsid w:val="00315784"/>
    <w:rsid w:val="00333A9E"/>
    <w:rsid w:val="0033435B"/>
    <w:rsid w:val="00335AA7"/>
    <w:rsid w:val="00342DCD"/>
    <w:rsid w:val="00350A76"/>
    <w:rsid w:val="00357E03"/>
    <w:rsid w:val="00360CED"/>
    <w:rsid w:val="00381D94"/>
    <w:rsid w:val="003854F0"/>
    <w:rsid w:val="00385CFD"/>
    <w:rsid w:val="00392BC1"/>
    <w:rsid w:val="00396313"/>
    <w:rsid w:val="003A2680"/>
    <w:rsid w:val="003A6018"/>
    <w:rsid w:val="003C08CF"/>
    <w:rsid w:val="003C2778"/>
    <w:rsid w:val="003C3E99"/>
    <w:rsid w:val="003C446C"/>
    <w:rsid w:val="003C4CD9"/>
    <w:rsid w:val="003C5248"/>
    <w:rsid w:val="003C7392"/>
    <w:rsid w:val="003D4161"/>
    <w:rsid w:val="003E4825"/>
    <w:rsid w:val="003F7E21"/>
    <w:rsid w:val="00402450"/>
    <w:rsid w:val="00410CE8"/>
    <w:rsid w:val="0041646B"/>
    <w:rsid w:val="00416B40"/>
    <w:rsid w:val="00424E52"/>
    <w:rsid w:val="00425C16"/>
    <w:rsid w:val="00427A27"/>
    <w:rsid w:val="0044155C"/>
    <w:rsid w:val="00442D39"/>
    <w:rsid w:val="00450DF1"/>
    <w:rsid w:val="00454DA8"/>
    <w:rsid w:val="0045584D"/>
    <w:rsid w:val="004657BC"/>
    <w:rsid w:val="004660E4"/>
    <w:rsid w:val="00470E3C"/>
    <w:rsid w:val="00474B4B"/>
    <w:rsid w:val="00480113"/>
    <w:rsid w:val="00481FF8"/>
    <w:rsid w:val="00490A6D"/>
    <w:rsid w:val="0049116D"/>
    <w:rsid w:val="004A70EE"/>
    <w:rsid w:val="004B0E56"/>
    <w:rsid w:val="004E42CF"/>
    <w:rsid w:val="00507138"/>
    <w:rsid w:val="00514637"/>
    <w:rsid w:val="00514E40"/>
    <w:rsid w:val="00515251"/>
    <w:rsid w:val="00517585"/>
    <w:rsid w:val="00533737"/>
    <w:rsid w:val="00535643"/>
    <w:rsid w:val="00535EED"/>
    <w:rsid w:val="00543F23"/>
    <w:rsid w:val="00547E58"/>
    <w:rsid w:val="0057497E"/>
    <w:rsid w:val="00577F41"/>
    <w:rsid w:val="005812D6"/>
    <w:rsid w:val="005949DE"/>
    <w:rsid w:val="005C74B5"/>
    <w:rsid w:val="005D604D"/>
    <w:rsid w:val="005D7464"/>
    <w:rsid w:val="005F108F"/>
    <w:rsid w:val="00607A27"/>
    <w:rsid w:val="006118D1"/>
    <w:rsid w:val="00624467"/>
    <w:rsid w:val="0063418A"/>
    <w:rsid w:val="00641421"/>
    <w:rsid w:val="0064710F"/>
    <w:rsid w:val="00673F8D"/>
    <w:rsid w:val="00674FEA"/>
    <w:rsid w:val="00676BC2"/>
    <w:rsid w:val="00682DAF"/>
    <w:rsid w:val="0068340A"/>
    <w:rsid w:val="00696C73"/>
    <w:rsid w:val="006B6B89"/>
    <w:rsid w:val="006C4DE8"/>
    <w:rsid w:val="006C65AA"/>
    <w:rsid w:val="006E086B"/>
    <w:rsid w:val="00704B05"/>
    <w:rsid w:val="0071415F"/>
    <w:rsid w:val="00717AC6"/>
    <w:rsid w:val="007362CD"/>
    <w:rsid w:val="007366F7"/>
    <w:rsid w:val="007411EB"/>
    <w:rsid w:val="00751DA3"/>
    <w:rsid w:val="00762226"/>
    <w:rsid w:val="007745D4"/>
    <w:rsid w:val="00775508"/>
    <w:rsid w:val="0077571A"/>
    <w:rsid w:val="00777833"/>
    <w:rsid w:val="00782033"/>
    <w:rsid w:val="00783B6E"/>
    <w:rsid w:val="0078473C"/>
    <w:rsid w:val="007A652C"/>
    <w:rsid w:val="007B42C1"/>
    <w:rsid w:val="007D253D"/>
    <w:rsid w:val="007E03D3"/>
    <w:rsid w:val="007E4120"/>
    <w:rsid w:val="008027BB"/>
    <w:rsid w:val="00805287"/>
    <w:rsid w:val="00807B85"/>
    <w:rsid w:val="008111B4"/>
    <w:rsid w:val="00815880"/>
    <w:rsid w:val="0082338C"/>
    <w:rsid w:val="00825BC8"/>
    <w:rsid w:val="00833438"/>
    <w:rsid w:val="00852DB1"/>
    <w:rsid w:val="008775CE"/>
    <w:rsid w:val="00882E3A"/>
    <w:rsid w:val="0088594B"/>
    <w:rsid w:val="008920A3"/>
    <w:rsid w:val="008C0967"/>
    <w:rsid w:val="008C1709"/>
    <w:rsid w:val="008D4094"/>
    <w:rsid w:val="008D74DB"/>
    <w:rsid w:val="008E6AEA"/>
    <w:rsid w:val="008F2654"/>
    <w:rsid w:val="008F7A06"/>
    <w:rsid w:val="00901083"/>
    <w:rsid w:val="00902340"/>
    <w:rsid w:val="009038F9"/>
    <w:rsid w:val="00903DF4"/>
    <w:rsid w:val="00904A6C"/>
    <w:rsid w:val="00917311"/>
    <w:rsid w:val="0091751F"/>
    <w:rsid w:val="0092644B"/>
    <w:rsid w:val="0094340C"/>
    <w:rsid w:val="00945BF1"/>
    <w:rsid w:val="00945CC6"/>
    <w:rsid w:val="00963205"/>
    <w:rsid w:val="00987829"/>
    <w:rsid w:val="00994782"/>
    <w:rsid w:val="009A7F7F"/>
    <w:rsid w:val="009B1191"/>
    <w:rsid w:val="009B1445"/>
    <w:rsid w:val="009B684B"/>
    <w:rsid w:val="009D3AAE"/>
    <w:rsid w:val="009D48E3"/>
    <w:rsid w:val="009D6807"/>
    <w:rsid w:val="009F0AED"/>
    <w:rsid w:val="009F1C1A"/>
    <w:rsid w:val="009F2BBA"/>
    <w:rsid w:val="00A20586"/>
    <w:rsid w:val="00A20D85"/>
    <w:rsid w:val="00A26EFB"/>
    <w:rsid w:val="00A46D83"/>
    <w:rsid w:val="00A47359"/>
    <w:rsid w:val="00A50F19"/>
    <w:rsid w:val="00A60200"/>
    <w:rsid w:val="00A619BC"/>
    <w:rsid w:val="00A8143E"/>
    <w:rsid w:val="00A83EDE"/>
    <w:rsid w:val="00AB6CF2"/>
    <w:rsid w:val="00AC6F27"/>
    <w:rsid w:val="00AD4072"/>
    <w:rsid w:val="00AF3322"/>
    <w:rsid w:val="00B0180E"/>
    <w:rsid w:val="00B0497A"/>
    <w:rsid w:val="00B14725"/>
    <w:rsid w:val="00B16DBF"/>
    <w:rsid w:val="00B17705"/>
    <w:rsid w:val="00B32C93"/>
    <w:rsid w:val="00B35AF4"/>
    <w:rsid w:val="00B41468"/>
    <w:rsid w:val="00B426CA"/>
    <w:rsid w:val="00B435BD"/>
    <w:rsid w:val="00B6579C"/>
    <w:rsid w:val="00B6725F"/>
    <w:rsid w:val="00B72FB7"/>
    <w:rsid w:val="00B73FAE"/>
    <w:rsid w:val="00B7498D"/>
    <w:rsid w:val="00B7714D"/>
    <w:rsid w:val="00B7757D"/>
    <w:rsid w:val="00B966B4"/>
    <w:rsid w:val="00BA1DBE"/>
    <w:rsid w:val="00BA3760"/>
    <w:rsid w:val="00BC53D6"/>
    <w:rsid w:val="00BD3608"/>
    <w:rsid w:val="00BE2828"/>
    <w:rsid w:val="00BE3886"/>
    <w:rsid w:val="00BE5D07"/>
    <w:rsid w:val="00BE695F"/>
    <w:rsid w:val="00BF4271"/>
    <w:rsid w:val="00BF5832"/>
    <w:rsid w:val="00BF7B29"/>
    <w:rsid w:val="00C070C1"/>
    <w:rsid w:val="00C1023E"/>
    <w:rsid w:val="00C10FE0"/>
    <w:rsid w:val="00C20242"/>
    <w:rsid w:val="00C20EB5"/>
    <w:rsid w:val="00C318EA"/>
    <w:rsid w:val="00C32CE7"/>
    <w:rsid w:val="00C41C9A"/>
    <w:rsid w:val="00C61615"/>
    <w:rsid w:val="00C87864"/>
    <w:rsid w:val="00C93B63"/>
    <w:rsid w:val="00CA2816"/>
    <w:rsid w:val="00CB0296"/>
    <w:rsid w:val="00CB3846"/>
    <w:rsid w:val="00CB5CF6"/>
    <w:rsid w:val="00CC1B88"/>
    <w:rsid w:val="00CD2EA9"/>
    <w:rsid w:val="00CD4DA2"/>
    <w:rsid w:val="00CE15E3"/>
    <w:rsid w:val="00CE7BAE"/>
    <w:rsid w:val="00CF4165"/>
    <w:rsid w:val="00CF6353"/>
    <w:rsid w:val="00D07D9A"/>
    <w:rsid w:val="00D161CF"/>
    <w:rsid w:val="00D17FE2"/>
    <w:rsid w:val="00D27065"/>
    <w:rsid w:val="00D360AC"/>
    <w:rsid w:val="00D42C94"/>
    <w:rsid w:val="00D44017"/>
    <w:rsid w:val="00D45C47"/>
    <w:rsid w:val="00D600D1"/>
    <w:rsid w:val="00D61D2A"/>
    <w:rsid w:val="00D76DC1"/>
    <w:rsid w:val="00D97814"/>
    <w:rsid w:val="00DA1B7C"/>
    <w:rsid w:val="00DC6F46"/>
    <w:rsid w:val="00DD3E01"/>
    <w:rsid w:val="00DF04D0"/>
    <w:rsid w:val="00E06D68"/>
    <w:rsid w:val="00E223A0"/>
    <w:rsid w:val="00E50116"/>
    <w:rsid w:val="00E70B1C"/>
    <w:rsid w:val="00E73F35"/>
    <w:rsid w:val="00E873CD"/>
    <w:rsid w:val="00EC610E"/>
    <w:rsid w:val="00EE1BFF"/>
    <w:rsid w:val="00F0299A"/>
    <w:rsid w:val="00F25541"/>
    <w:rsid w:val="00F32B29"/>
    <w:rsid w:val="00F32F74"/>
    <w:rsid w:val="00F430C4"/>
    <w:rsid w:val="00F43A7D"/>
    <w:rsid w:val="00F54785"/>
    <w:rsid w:val="00F575A9"/>
    <w:rsid w:val="00F57B59"/>
    <w:rsid w:val="00F61CB9"/>
    <w:rsid w:val="00F71AEF"/>
    <w:rsid w:val="00F75BF1"/>
    <w:rsid w:val="00F81480"/>
    <w:rsid w:val="00F819E1"/>
    <w:rsid w:val="00F83DA8"/>
    <w:rsid w:val="00F83DD3"/>
    <w:rsid w:val="00F865E3"/>
    <w:rsid w:val="00F95D47"/>
    <w:rsid w:val="00FB1B8D"/>
    <w:rsid w:val="00FC1152"/>
    <w:rsid w:val="00FD3CB4"/>
    <w:rsid w:val="00FD70EA"/>
    <w:rsid w:val="00FE26D0"/>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AA7A7"/>
  <w15:docId w15:val="{17B43E59-8B4B-E84F-B467-A41644089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D68"/>
  </w:style>
  <w:style w:type="paragraph" w:styleId="1">
    <w:name w:val="heading 1"/>
    <w:basedOn w:val="a"/>
    <w:next w:val="a"/>
    <w:link w:val="10"/>
    <w:uiPriority w:val="9"/>
    <w:qFormat/>
    <w:rsid w:val="003C52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C524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3438"/>
    <w:pPr>
      <w:ind w:left="720"/>
      <w:contextualSpacing/>
    </w:pPr>
  </w:style>
  <w:style w:type="paragraph" w:styleId="a4">
    <w:name w:val="Normal (Web)"/>
    <w:basedOn w:val="a"/>
    <w:uiPriority w:val="99"/>
    <w:unhideWhenUsed/>
    <w:qFormat/>
    <w:rsid w:val="000C230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header"/>
    <w:basedOn w:val="a"/>
    <w:link w:val="a6"/>
    <w:uiPriority w:val="99"/>
    <w:unhideWhenUsed/>
    <w:rsid w:val="00B72FB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2FB7"/>
    <w:rPr>
      <w:lang w:val="uk-UA"/>
    </w:rPr>
  </w:style>
  <w:style w:type="paragraph" w:styleId="a7">
    <w:name w:val="footer"/>
    <w:basedOn w:val="a"/>
    <w:link w:val="a8"/>
    <w:uiPriority w:val="99"/>
    <w:unhideWhenUsed/>
    <w:rsid w:val="00B72FB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72FB7"/>
    <w:rPr>
      <w:lang w:val="uk-UA"/>
    </w:rPr>
  </w:style>
  <w:style w:type="character" w:customStyle="1" w:styleId="10">
    <w:name w:val="Заголовок 1 Знак"/>
    <w:basedOn w:val="a0"/>
    <w:link w:val="1"/>
    <w:uiPriority w:val="9"/>
    <w:rsid w:val="003C5248"/>
    <w:rPr>
      <w:rFonts w:asciiTheme="majorHAnsi" w:eastAsiaTheme="majorEastAsia" w:hAnsiTheme="majorHAnsi" w:cstheme="majorBidi"/>
      <w:b/>
      <w:bCs/>
      <w:color w:val="365F91" w:themeColor="accent1" w:themeShade="BF"/>
      <w:sz w:val="28"/>
      <w:szCs w:val="28"/>
      <w:lang w:val="uk-UA"/>
    </w:rPr>
  </w:style>
  <w:style w:type="paragraph" w:styleId="a9">
    <w:name w:val="TOC Heading"/>
    <w:basedOn w:val="1"/>
    <w:next w:val="a"/>
    <w:uiPriority w:val="39"/>
    <w:unhideWhenUsed/>
    <w:qFormat/>
    <w:rsid w:val="003C5248"/>
    <w:pPr>
      <w:outlineLvl w:val="9"/>
    </w:pPr>
    <w:rPr>
      <w:lang w:val="ru-RU"/>
    </w:rPr>
  </w:style>
  <w:style w:type="paragraph" w:styleId="aa">
    <w:name w:val="Balloon Text"/>
    <w:basedOn w:val="a"/>
    <w:link w:val="ab"/>
    <w:uiPriority w:val="99"/>
    <w:semiHidden/>
    <w:unhideWhenUsed/>
    <w:rsid w:val="003C524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C5248"/>
    <w:rPr>
      <w:rFonts w:ascii="Tahoma" w:hAnsi="Tahoma" w:cs="Tahoma"/>
      <w:sz w:val="16"/>
      <w:szCs w:val="16"/>
      <w:lang w:val="uk-UA"/>
    </w:rPr>
  </w:style>
  <w:style w:type="character" w:customStyle="1" w:styleId="20">
    <w:name w:val="Заголовок 2 Знак"/>
    <w:basedOn w:val="a0"/>
    <w:link w:val="2"/>
    <w:uiPriority w:val="9"/>
    <w:rsid w:val="003C5248"/>
    <w:rPr>
      <w:rFonts w:asciiTheme="majorHAnsi" w:eastAsiaTheme="majorEastAsia" w:hAnsiTheme="majorHAnsi" w:cstheme="majorBidi"/>
      <w:b/>
      <w:bCs/>
      <w:color w:val="4F81BD" w:themeColor="accent1"/>
      <w:sz w:val="26"/>
      <w:szCs w:val="26"/>
      <w:lang w:val="uk-UA"/>
    </w:rPr>
  </w:style>
  <w:style w:type="paragraph" w:styleId="11">
    <w:name w:val="toc 1"/>
    <w:basedOn w:val="a"/>
    <w:next w:val="a"/>
    <w:autoRedefine/>
    <w:uiPriority w:val="39"/>
    <w:unhideWhenUsed/>
    <w:rsid w:val="00012E9E"/>
    <w:pPr>
      <w:tabs>
        <w:tab w:val="right" w:leader="dot" w:pos="9638"/>
      </w:tabs>
      <w:spacing w:after="0" w:line="360" w:lineRule="auto"/>
      <w:ind w:right="566" w:firstLine="709"/>
      <w:jc w:val="both"/>
    </w:pPr>
    <w:rPr>
      <w:rFonts w:ascii="Times New Roman" w:hAnsi="Times New Roman" w:cs="Times New Roman"/>
      <w:b/>
      <w:noProof/>
      <w:sz w:val="28"/>
      <w:szCs w:val="28"/>
    </w:rPr>
  </w:style>
  <w:style w:type="paragraph" w:styleId="21">
    <w:name w:val="toc 2"/>
    <w:basedOn w:val="a"/>
    <w:next w:val="a"/>
    <w:autoRedefine/>
    <w:uiPriority w:val="39"/>
    <w:unhideWhenUsed/>
    <w:rsid w:val="00012E9E"/>
    <w:pPr>
      <w:tabs>
        <w:tab w:val="right" w:leader="dot" w:pos="9638"/>
      </w:tabs>
      <w:spacing w:after="0" w:line="360" w:lineRule="auto"/>
      <w:ind w:right="849" w:firstLine="709"/>
      <w:jc w:val="both"/>
    </w:pPr>
  </w:style>
  <w:style w:type="character" w:styleId="ac">
    <w:name w:val="Hyperlink"/>
    <w:basedOn w:val="a0"/>
    <w:uiPriority w:val="99"/>
    <w:unhideWhenUsed/>
    <w:rsid w:val="003C5248"/>
    <w:rPr>
      <w:color w:val="0000FF" w:themeColor="hyperlink"/>
      <w:u w:val="single"/>
    </w:rPr>
  </w:style>
  <w:style w:type="character" w:styleId="ad">
    <w:name w:val="annotation reference"/>
    <w:basedOn w:val="a0"/>
    <w:uiPriority w:val="99"/>
    <w:semiHidden/>
    <w:unhideWhenUsed/>
    <w:rsid w:val="003C2778"/>
    <w:rPr>
      <w:sz w:val="16"/>
      <w:szCs w:val="16"/>
    </w:rPr>
  </w:style>
  <w:style w:type="paragraph" w:styleId="ae">
    <w:name w:val="annotation text"/>
    <w:basedOn w:val="a"/>
    <w:link w:val="af"/>
    <w:uiPriority w:val="99"/>
    <w:semiHidden/>
    <w:unhideWhenUsed/>
    <w:rsid w:val="003C2778"/>
    <w:pPr>
      <w:spacing w:line="240" w:lineRule="auto"/>
    </w:pPr>
    <w:rPr>
      <w:sz w:val="20"/>
      <w:szCs w:val="20"/>
    </w:rPr>
  </w:style>
  <w:style w:type="character" w:customStyle="1" w:styleId="af">
    <w:name w:val="Текст примечания Знак"/>
    <w:basedOn w:val="a0"/>
    <w:link w:val="ae"/>
    <w:uiPriority w:val="99"/>
    <w:semiHidden/>
    <w:rsid w:val="003C2778"/>
    <w:rPr>
      <w:sz w:val="20"/>
      <w:szCs w:val="20"/>
      <w:lang w:val="uk-UA"/>
    </w:rPr>
  </w:style>
  <w:style w:type="paragraph" w:customStyle="1" w:styleId="rtejustify">
    <w:name w:val="rtejustify"/>
    <w:basedOn w:val="a"/>
    <w:rsid w:val="00D76D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0">
    <w:name w:val="Strong"/>
    <w:basedOn w:val="a0"/>
    <w:uiPriority w:val="22"/>
    <w:qFormat/>
    <w:rsid w:val="00D76DC1"/>
    <w:rPr>
      <w:b/>
      <w:bCs/>
    </w:rPr>
  </w:style>
  <w:style w:type="paragraph" w:styleId="af1">
    <w:name w:val="caption"/>
    <w:basedOn w:val="a"/>
    <w:next w:val="a"/>
    <w:uiPriority w:val="35"/>
    <w:unhideWhenUsed/>
    <w:qFormat/>
    <w:rsid w:val="00C61615"/>
    <w:pPr>
      <w:spacing w:line="240" w:lineRule="auto"/>
    </w:pPr>
    <w:rPr>
      <w:i/>
      <w:iCs/>
      <w:color w:val="1F497D" w:themeColor="text2"/>
      <w:sz w:val="18"/>
      <w:szCs w:val="18"/>
    </w:rPr>
  </w:style>
  <w:style w:type="character" w:customStyle="1" w:styleId="12">
    <w:name w:val="Неразрешенное упоминание1"/>
    <w:basedOn w:val="a0"/>
    <w:uiPriority w:val="99"/>
    <w:semiHidden/>
    <w:unhideWhenUsed/>
    <w:rsid w:val="00C93B63"/>
    <w:rPr>
      <w:color w:val="605E5C"/>
      <w:shd w:val="clear" w:color="auto" w:fill="E1DFDD"/>
    </w:rPr>
  </w:style>
  <w:style w:type="character" w:styleId="af2">
    <w:name w:val="page number"/>
    <w:basedOn w:val="a0"/>
    <w:uiPriority w:val="99"/>
    <w:semiHidden/>
    <w:unhideWhenUsed/>
    <w:rsid w:val="004E42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44222">
      <w:bodyDiv w:val="1"/>
      <w:marLeft w:val="0"/>
      <w:marRight w:val="0"/>
      <w:marTop w:val="0"/>
      <w:marBottom w:val="0"/>
      <w:divBdr>
        <w:top w:val="none" w:sz="0" w:space="0" w:color="auto"/>
        <w:left w:val="none" w:sz="0" w:space="0" w:color="auto"/>
        <w:bottom w:val="none" w:sz="0" w:space="0" w:color="auto"/>
        <w:right w:val="none" w:sz="0" w:space="0" w:color="auto"/>
      </w:divBdr>
    </w:div>
    <w:div w:id="13506755">
      <w:bodyDiv w:val="1"/>
      <w:marLeft w:val="0"/>
      <w:marRight w:val="0"/>
      <w:marTop w:val="0"/>
      <w:marBottom w:val="0"/>
      <w:divBdr>
        <w:top w:val="none" w:sz="0" w:space="0" w:color="auto"/>
        <w:left w:val="none" w:sz="0" w:space="0" w:color="auto"/>
        <w:bottom w:val="none" w:sz="0" w:space="0" w:color="auto"/>
        <w:right w:val="none" w:sz="0" w:space="0" w:color="auto"/>
      </w:divBdr>
    </w:div>
    <w:div w:id="19817441">
      <w:bodyDiv w:val="1"/>
      <w:marLeft w:val="0"/>
      <w:marRight w:val="0"/>
      <w:marTop w:val="0"/>
      <w:marBottom w:val="0"/>
      <w:divBdr>
        <w:top w:val="none" w:sz="0" w:space="0" w:color="auto"/>
        <w:left w:val="none" w:sz="0" w:space="0" w:color="auto"/>
        <w:bottom w:val="none" w:sz="0" w:space="0" w:color="auto"/>
        <w:right w:val="none" w:sz="0" w:space="0" w:color="auto"/>
      </w:divBdr>
    </w:div>
    <w:div w:id="40251524">
      <w:bodyDiv w:val="1"/>
      <w:marLeft w:val="0"/>
      <w:marRight w:val="0"/>
      <w:marTop w:val="0"/>
      <w:marBottom w:val="0"/>
      <w:divBdr>
        <w:top w:val="none" w:sz="0" w:space="0" w:color="auto"/>
        <w:left w:val="none" w:sz="0" w:space="0" w:color="auto"/>
        <w:bottom w:val="none" w:sz="0" w:space="0" w:color="auto"/>
        <w:right w:val="none" w:sz="0" w:space="0" w:color="auto"/>
      </w:divBdr>
    </w:div>
    <w:div w:id="121190383">
      <w:bodyDiv w:val="1"/>
      <w:marLeft w:val="0"/>
      <w:marRight w:val="0"/>
      <w:marTop w:val="0"/>
      <w:marBottom w:val="0"/>
      <w:divBdr>
        <w:top w:val="none" w:sz="0" w:space="0" w:color="auto"/>
        <w:left w:val="none" w:sz="0" w:space="0" w:color="auto"/>
        <w:bottom w:val="none" w:sz="0" w:space="0" w:color="auto"/>
        <w:right w:val="none" w:sz="0" w:space="0" w:color="auto"/>
      </w:divBdr>
    </w:div>
    <w:div w:id="145168375">
      <w:bodyDiv w:val="1"/>
      <w:marLeft w:val="0"/>
      <w:marRight w:val="0"/>
      <w:marTop w:val="0"/>
      <w:marBottom w:val="0"/>
      <w:divBdr>
        <w:top w:val="none" w:sz="0" w:space="0" w:color="auto"/>
        <w:left w:val="none" w:sz="0" w:space="0" w:color="auto"/>
        <w:bottom w:val="none" w:sz="0" w:space="0" w:color="auto"/>
        <w:right w:val="none" w:sz="0" w:space="0" w:color="auto"/>
      </w:divBdr>
    </w:div>
    <w:div w:id="191502983">
      <w:bodyDiv w:val="1"/>
      <w:marLeft w:val="0"/>
      <w:marRight w:val="0"/>
      <w:marTop w:val="0"/>
      <w:marBottom w:val="0"/>
      <w:divBdr>
        <w:top w:val="none" w:sz="0" w:space="0" w:color="auto"/>
        <w:left w:val="none" w:sz="0" w:space="0" w:color="auto"/>
        <w:bottom w:val="none" w:sz="0" w:space="0" w:color="auto"/>
        <w:right w:val="none" w:sz="0" w:space="0" w:color="auto"/>
      </w:divBdr>
    </w:div>
    <w:div w:id="213351057">
      <w:bodyDiv w:val="1"/>
      <w:marLeft w:val="0"/>
      <w:marRight w:val="0"/>
      <w:marTop w:val="0"/>
      <w:marBottom w:val="0"/>
      <w:divBdr>
        <w:top w:val="none" w:sz="0" w:space="0" w:color="auto"/>
        <w:left w:val="none" w:sz="0" w:space="0" w:color="auto"/>
        <w:bottom w:val="none" w:sz="0" w:space="0" w:color="auto"/>
        <w:right w:val="none" w:sz="0" w:space="0" w:color="auto"/>
      </w:divBdr>
    </w:div>
    <w:div w:id="296953404">
      <w:bodyDiv w:val="1"/>
      <w:marLeft w:val="0"/>
      <w:marRight w:val="0"/>
      <w:marTop w:val="0"/>
      <w:marBottom w:val="0"/>
      <w:divBdr>
        <w:top w:val="none" w:sz="0" w:space="0" w:color="auto"/>
        <w:left w:val="none" w:sz="0" w:space="0" w:color="auto"/>
        <w:bottom w:val="none" w:sz="0" w:space="0" w:color="auto"/>
        <w:right w:val="none" w:sz="0" w:space="0" w:color="auto"/>
      </w:divBdr>
    </w:div>
    <w:div w:id="308098296">
      <w:bodyDiv w:val="1"/>
      <w:marLeft w:val="0"/>
      <w:marRight w:val="0"/>
      <w:marTop w:val="0"/>
      <w:marBottom w:val="0"/>
      <w:divBdr>
        <w:top w:val="none" w:sz="0" w:space="0" w:color="auto"/>
        <w:left w:val="none" w:sz="0" w:space="0" w:color="auto"/>
        <w:bottom w:val="none" w:sz="0" w:space="0" w:color="auto"/>
        <w:right w:val="none" w:sz="0" w:space="0" w:color="auto"/>
      </w:divBdr>
    </w:div>
    <w:div w:id="350379368">
      <w:bodyDiv w:val="1"/>
      <w:marLeft w:val="0"/>
      <w:marRight w:val="0"/>
      <w:marTop w:val="0"/>
      <w:marBottom w:val="0"/>
      <w:divBdr>
        <w:top w:val="none" w:sz="0" w:space="0" w:color="auto"/>
        <w:left w:val="none" w:sz="0" w:space="0" w:color="auto"/>
        <w:bottom w:val="none" w:sz="0" w:space="0" w:color="auto"/>
        <w:right w:val="none" w:sz="0" w:space="0" w:color="auto"/>
      </w:divBdr>
      <w:divsChild>
        <w:div w:id="805901296">
          <w:marLeft w:val="0"/>
          <w:marRight w:val="0"/>
          <w:marTop w:val="0"/>
          <w:marBottom w:val="0"/>
          <w:divBdr>
            <w:top w:val="none" w:sz="0" w:space="0" w:color="auto"/>
            <w:left w:val="none" w:sz="0" w:space="0" w:color="auto"/>
            <w:bottom w:val="none" w:sz="0" w:space="0" w:color="auto"/>
            <w:right w:val="none" w:sz="0" w:space="0" w:color="auto"/>
          </w:divBdr>
        </w:div>
        <w:div w:id="1590456739">
          <w:marLeft w:val="0"/>
          <w:marRight w:val="0"/>
          <w:marTop w:val="0"/>
          <w:marBottom w:val="0"/>
          <w:divBdr>
            <w:top w:val="none" w:sz="0" w:space="0" w:color="auto"/>
            <w:left w:val="none" w:sz="0" w:space="0" w:color="auto"/>
            <w:bottom w:val="none" w:sz="0" w:space="0" w:color="auto"/>
            <w:right w:val="none" w:sz="0" w:space="0" w:color="auto"/>
          </w:divBdr>
        </w:div>
        <w:div w:id="681055869">
          <w:marLeft w:val="0"/>
          <w:marRight w:val="0"/>
          <w:marTop w:val="0"/>
          <w:marBottom w:val="0"/>
          <w:divBdr>
            <w:top w:val="none" w:sz="0" w:space="0" w:color="auto"/>
            <w:left w:val="none" w:sz="0" w:space="0" w:color="auto"/>
            <w:bottom w:val="none" w:sz="0" w:space="0" w:color="auto"/>
            <w:right w:val="none" w:sz="0" w:space="0" w:color="auto"/>
          </w:divBdr>
        </w:div>
        <w:div w:id="1512796681">
          <w:marLeft w:val="0"/>
          <w:marRight w:val="0"/>
          <w:marTop w:val="0"/>
          <w:marBottom w:val="0"/>
          <w:divBdr>
            <w:top w:val="none" w:sz="0" w:space="0" w:color="auto"/>
            <w:left w:val="none" w:sz="0" w:space="0" w:color="auto"/>
            <w:bottom w:val="none" w:sz="0" w:space="0" w:color="auto"/>
            <w:right w:val="none" w:sz="0" w:space="0" w:color="auto"/>
          </w:divBdr>
        </w:div>
        <w:div w:id="1902715690">
          <w:marLeft w:val="0"/>
          <w:marRight w:val="0"/>
          <w:marTop w:val="0"/>
          <w:marBottom w:val="0"/>
          <w:divBdr>
            <w:top w:val="none" w:sz="0" w:space="0" w:color="auto"/>
            <w:left w:val="none" w:sz="0" w:space="0" w:color="auto"/>
            <w:bottom w:val="none" w:sz="0" w:space="0" w:color="auto"/>
            <w:right w:val="none" w:sz="0" w:space="0" w:color="auto"/>
          </w:divBdr>
        </w:div>
        <w:div w:id="148257474">
          <w:marLeft w:val="0"/>
          <w:marRight w:val="0"/>
          <w:marTop w:val="0"/>
          <w:marBottom w:val="0"/>
          <w:divBdr>
            <w:top w:val="none" w:sz="0" w:space="0" w:color="auto"/>
            <w:left w:val="none" w:sz="0" w:space="0" w:color="auto"/>
            <w:bottom w:val="none" w:sz="0" w:space="0" w:color="auto"/>
            <w:right w:val="none" w:sz="0" w:space="0" w:color="auto"/>
          </w:divBdr>
        </w:div>
        <w:div w:id="966854098">
          <w:marLeft w:val="0"/>
          <w:marRight w:val="0"/>
          <w:marTop w:val="0"/>
          <w:marBottom w:val="0"/>
          <w:divBdr>
            <w:top w:val="none" w:sz="0" w:space="0" w:color="auto"/>
            <w:left w:val="none" w:sz="0" w:space="0" w:color="auto"/>
            <w:bottom w:val="none" w:sz="0" w:space="0" w:color="auto"/>
            <w:right w:val="none" w:sz="0" w:space="0" w:color="auto"/>
          </w:divBdr>
        </w:div>
        <w:div w:id="1463501175">
          <w:marLeft w:val="0"/>
          <w:marRight w:val="0"/>
          <w:marTop w:val="0"/>
          <w:marBottom w:val="0"/>
          <w:divBdr>
            <w:top w:val="none" w:sz="0" w:space="0" w:color="auto"/>
            <w:left w:val="none" w:sz="0" w:space="0" w:color="auto"/>
            <w:bottom w:val="none" w:sz="0" w:space="0" w:color="auto"/>
            <w:right w:val="none" w:sz="0" w:space="0" w:color="auto"/>
          </w:divBdr>
        </w:div>
        <w:div w:id="360860749">
          <w:marLeft w:val="0"/>
          <w:marRight w:val="0"/>
          <w:marTop w:val="0"/>
          <w:marBottom w:val="0"/>
          <w:divBdr>
            <w:top w:val="none" w:sz="0" w:space="0" w:color="auto"/>
            <w:left w:val="none" w:sz="0" w:space="0" w:color="auto"/>
            <w:bottom w:val="none" w:sz="0" w:space="0" w:color="auto"/>
            <w:right w:val="none" w:sz="0" w:space="0" w:color="auto"/>
          </w:divBdr>
        </w:div>
        <w:div w:id="1072122677">
          <w:marLeft w:val="0"/>
          <w:marRight w:val="0"/>
          <w:marTop w:val="0"/>
          <w:marBottom w:val="0"/>
          <w:divBdr>
            <w:top w:val="none" w:sz="0" w:space="0" w:color="auto"/>
            <w:left w:val="none" w:sz="0" w:space="0" w:color="auto"/>
            <w:bottom w:val="none" w:sz="0" w:space="0" w:color="auto"/>
            <w:right w:val="none" w:sz="0" w:space="0" w:color="auto"/>
          </w:divBdr>
        </w:div>
        <w:div w:id="1165705874">
          <w:marLeft w:val="0"/>
          <w:marRight w:val="0"/>
          <w:marTop w:val="0"/>
          <w:marBottom w:val="0"/>
          <w:divBdr>
            <w:top w:val="none" w:sz="0" w:space="0" w:color="auto"/>
            <w:left w:val="none" w:sz="0" w:space="0" w:color="auto"/>
            <w:bottom w:val="none" w:sz="0" w:space="0" w:color="auto"/>
            <w:right w:val="none" w:sz="0" w:space="0" w:color="auto"/>
          </w:divBdr>
        </w:div>
        <w:div w:id="2000228402">
          <w:marLeft w:val="0"/>
          <w:marRight w:val="0"/>
          <w:marTop w:val="0"/>
          <w:marBottom w:val="0"/>
          <w:divBdr>
            <w:top w:val="none" w:sz="0" w:space="0" w:color="auto"/>
            <w:left w:val="none" w:sz="0" w:space="0" w:color="auto"/>
            <w:bottom w:val="none" w:sz="0" w:space="0" w:color="auto"/>
            <w:right w:val="none" w:sz="0" w:space="0" w:color="auto"/>
          </w:divBdr>
        </w:div>
        <w:div w:id="1404794547">
          <w:marLeft w:val="0"/>
          <w:marRight w:val="0"/>
          <w:marTop w:val="0"/>
          <w:marBottom w:val="0"/>
          <w:divBdr>
            <w:top w:val="none" w:sz="0" w:space="0" w:color="auto"/>
            <w:left w:val="none" w:sz="0" w:space="0" w:color="auto"/>
            <w:bottom w:val="none" w:sz="0" w:space="0" w:color="auto"/>
            <w:right w:val="none" w:sz="0" w:space="0" w:color="auto"/>
          </w:divBdr>
        </w:div>
        <w:div w:id="1588688445">
          <w:marLeft w:val="0"/>
          <w:marRight w:val="0"/>
          <w:marTop w:val="0"/>
          <w:marBottom w:val="0"/>
          <w:divBdr>
            <w:top w:val="none" w:sz="0" w:space="0" w:color="auto"/>
            <w:left w:val="none" w:sz="0" w:space="0" w:color="auto"/>
            <w:bottom w:val="none" w:sz="0" w:space="0" w:color="auto"/>
            <w:right w:val="none" w:sz="0" w:space="0" w:color="auto"/>
          </w:divBdr>
        </w:div>
        <w:div w:id="1060176986">
          <w:marLeft w:val="0"/>
          <w:marRight w:val="0"/>
          <w:marTop w:val="0"/>
          <w:marBottom w:val="0"/>
          <w:divBdr>
            <w:top w:val="none" w:sz="0" w:space="0" w:color="auto"/>
            <w:left w:val="none" w:sz="0" w:space="0" w:color="auto"/>
            <w:bottom w:val="none" w:sz="0" w:space="0" w:color="auto"/>
            <w:right w:val="none" w:sz="0" w:space="0" w:color="auto"/>
          </w:divBdr>
        </w:div>
        <w:div w:id="172958776">
          <w:marLeft w:val="0"/>
          <w:marRight w:val="0"/>
          <w:marTop w:val="0"/>
          <w:marBottom w:val="0"/>
          <w:divBdr>
            <w:top w:val="none" w:sz="0" w:space="0" w:color="auto"/>
            <w:left w:val="none" w:sz="0" w:space="0" w:color="auto"/>
            <w:bottom w:val="none" w:sz="0" w:space="0" w:color="auto"/>
            <w:right w:val="none" w:sz="0" w:space="0" w:color="auto"/>
          </w:divBdr>
        </w:div>
        <w:div w:id="108664587">
          <w:marLeft w:val="0"/>
          <w:marRight w:val="0"/>
          <w:marTop w:val="0"/>
          <w:marBottom w:val="0"/>
          <w:divBdr>
            <w:top w:val="none" w:sz="0" w:space="0" w:color="auto"/>
            <w:left w:val="none" w:sz="0" w:space="0" w:color="auto"/>
            <w:bottom w:val="none" w:sz="0" w:space="0" w:color="auto"/>
            <w:right w:val="none" w:sz="0" w:space="0" w:color="auto"/>
          </w:divBdr>
        </w:div>
        <w:div w:id="212621012">
          <w:marLeft w:val="0"/>
          <w:marRight w:val="0"/>
          <w:marTop w:val="0"/>
          <w:marBottom w:val="0"/>
          <w:divBdr>
            <w:top w:val="none" w:sz="0" w:space="0" w:color="auto"/>
            <w:left w:val="none" w:sz="0" w:space="0" w:color="auto"/>
            <w:bottom w:val="none" w:sz="0" w:space="0" w:color="auto"/>
            <w:right w:val="none" w:sz="0" w:space="0" w:color="auto"/>
          </w:divBdr>
        </w:div>
        <w:div w:id="580023893">
          <w:marLeft w:val="0"/>
          <w:marRight w:val="0"/>
          <w:marTop w:val="0"/>
          <w:marBottom w:val="0"/>
          <w:divBdr>
            <w:top w:val="none" w:sz="0" w:space="0" w:color="auto"/>
            <w:left w:val="none" w:sz="0" w:space="0" w:color="auto"/>
            <w:bottom w:val="none" w:sz="0" w:space="0" w:color="auto"/>
            <w:right w:val="none" w:sz="0" w:space="0" w:color="auto"/>
          </w:divBdr>
        </w:div>
        <w:div w:id="881988170">
          <w:marLeft w:val="0"/>
          <w:marRight w:val="0"/>
          <w:marTop w:val="0"/>
          <w:marBottom w:val="0"/>
          <w:divBdr>
            <w:top w:val="none" w:sz="0" w:space="0" w:color="auto"/>
            <w:left w:val="none" w:sz="0" w:space="0" w:color="auto"/>
            <w:bottom w:val="none" w:sz="0" w:space="0" w:color="auto"/>
            <w:right w:val="none" w:sz="0" w:space="0" w:color="auto"/>
          </w:divBdr>
        </w:div>
        <w:div w:id="765003696">
          <w:marLeft w:val="0"/>
          <w:marRight w:val="0"/>
          <w:marTop w:val="0"/>
          <w:marBottom w:val="0"/>
          <w:divBdr>
            <w:top w:val="none" w:sz="0" w:space="0" w:color="auto"/>
            <w:left w:val="none" w:sz="0" w:space="0" w:color="auto"/>
            <w:bottom w:val="none" w:sz="0" w:space="0" w:color="auto"/>
            <w:right w:val="none" w:sz="0" w:space="0" w:color="auto"/>
          </w:divBdr>
        </w:div>
        <w:div w:id="1880163677">
          <w:marLeft w:val="0"/>
          <w:marRight w:val="0"/>
          <w:marTop w:val="0"/>
          <w:marBottom w:val="0"/>
          <w:divBdr>
            <w:top w:val="none" w:sz="0" w:space="0" w:color="auto"/>
            <w:left w:val="none" w:sz="0" w:space="0" w:color="auto"/>
            <w:bottom w:val="none" w:sz="0" w:space="0" w:color="auto"/>
            <w:right w:val="none" w:sz="0" w:space="0" w:color="auto"/>
          </w:divBdr>
        </w:div>
        <w:div w:id="1346251631">
          <w:marLeft w:val="0"/>
          <w:marRight w:val="0"/>
          <w:marTop w:val="0"/>
          <w:marBottom w:val="0"/>
          <w:divBdr>
            <w:top w:val="none" w:sz="0" w:space="0" w:color="auto"/>
            <w:left w:val="none" w:sz="0" w:space="0" w:color="auto"/>
            <w:bottom w:val="none" w:sz="0" w:space="0" w:color="auto"/>
            <w:right w:val="none" w:sz="0" w:space="0" w:color="auto"/>
          </w:divBdr>
        </w:div>
        <w:div w:id="1191870349">
          <w:marLeft w:val="0"/>
          <w:marRight w:val="0"/>
          <w:marTop w:val="0"/>
          <w:marBottom w:val="0"/>
          <w:divBdr>
            <w:top w:val="none" w:sz="0" w:space="0" w:color="auto"/>
            <w:left w:val="none" w:sz="0" w:space="0" w:color="auto"/>
            <w:bottom w:val="none" w:sz="0" w:space="0" w:color="auto"/>
            <w:right w:val="none" w:sz="0" w:space="0" w:color="auto"/>
          </w:divBdr>
        </w:div>
        <w:div w:id="1653437680">
          <w:marLeft w:val="0"/>
          <w:marRight w:val="0"/>
          <w:marTop w:val="0"/>
          <w:marBottom w:val="0"/>
          <w:divBdr>
            <w:top w:val="none" w:sz="0" w:space="0" w:color="auto"/>
            <w:left w:val="none" w:sz="0" w:space="0" w:color="auto"/>
            <w:bottom w:val="none" w:sz="0" w:space="0" w:color="auto"/>
            <w:right w:val="none" w:sz="0" w:space="0" w:color="auto"/>
          </w:divBdr>
        </w:div>
        <w:div w:id="989404570">
          <w:marLeft w:val="0"/>
          <w:marRight w:val="0"/>
          <w:marTop w:val="0"/>
          <w:marBottom w:val="0"/>
          <w:divBdr>
            <w:top w:val="none" w:sz="0" w:space="0" w:color="auto"/>
            <w:left w:val="none" w:sz="0" w:space="0" w:color="auto"/>
            <w:bottom w:val="none" w:sz="0" w:space="0" w:color="auto"/>
            <w:right w:val="none" w:sz="0" w:space="0" w:color="auto"/>
          </w:divBdr>
        </w:div>
        <w:div w:id="545724488">
          <w:marLeft w:val="0"/>
          <w:marRight w:val="0"/>
          <w:marTop w:val="0"/>
          <w:marBottom w:val="0"/>
          <w:divBdr>
            <w:top w:val="none" w:sz="0" w:space="0" w:color="auto"/>
            <w:left w:val="none" w:sz="0" w:space="0" w:color="auto"/>
            <w:bottom w:val="none" w:sz="0" w:space="0" w:color="auto"/>
            <w:right w:val="none" w:sz="0" w:space="0" w:color="auto"/>
          </w:divBdr>
        </w:div>
        <w:div w:id="155147868">
          <w:marLeft w:val="0"/>
          <w:marRight w:val="0"/>
          <w:marTop w:val="0"/>
          <w:marBottom w:val="0"/>
          <w:divBdr>
            <w:top w:val="none" w:sz="0" w:space="0" w:color="auto"/>
            <w:left w:val="none" w:sz="0" w:space="0" w:color="auto"/>
            <w:bottom w:val="none" w:sz="0" w:space="0" w:color="auto"/>
            <w:right w:val="none" w:sz="0" w:space="0" w:color="auto"/>
          </w:divBdr>
        </w:div>
        <w:div w:id="317341245">
          <w:marLeft w:val="0"/>
          <w:marRight w:val="0"/>
          <w:marTop w:val="0"/>
          <w:marBottom w:val="0"/>
          <w:divBdr>
            <w:top w:val="none" w:sz="0" w:space="0" w:color="auto"/>
            <w:left w:val="none" w:sz="0" w:space="0" w:color="auto"/>
            <w:bottom w:val="none" w:sz="0" w:space="0" w:color="auto"/>
            <w:right w:val="none" w:sz="0" w:space="0" w:color="auto"/>
          </w:divBdr>
        </w:div>
        <w:div w:id="835531719">
          <w:marLeft w:val="0"/>
          <w:marRight w:val="0"/>
          <w:marTop w:val="0"/>
          <w:marBottom w:val="0"/>
          <w:divBdr>
            <w:top w:val="none" w:sz="0" w:space="0" w:color="auto"/>
            <w:left w:val="none" w:sz="0" w:space="0" w:color="auto"/>
            <w:bottom w:val="none" w:sz="0" w:space="0" w:color="auto"/>
            <w:right w:val="none" w:sz="0" w:space="0" w:color="auto"/>
          </w:divBdr>
        </w:div>
        <w:div w:id="2011323234">
          <w:marLeft w:val="0"/>
          <w:marRight w:val="0"/>
          <w:marTop w:val="0"/>
          <w:marBottom w:val="0"/>
          <w:divBdr>
            <w:top w:val="none" w:sz="0" w:space="0" w:color="auto"/>
            <w:left w:val="none" w:sz="0" w:space="0" w:color="auto"/>
            <w:bottom w:val="none" w:sz="0" w:space="0" w:color="auto"/>
            <w:right w:val="none" w:sz="0" w:space="0" w:color="auto"/>
          </w:divBdr>
        </w:div>
        <w:div w:id="1324620679">
          <w:marLeft w:val="0"/>
          <w:marRight w:val="0"/>
          <w:marTop w:val="0"/>
          <w:marBottom w:val="0"/>
          <w:divBdr>
            <w:top w:val="none" w:sz="0" w:space="0" w:color="auto"/>
            <w:left w:val="none" w:sz="0" w:space="0" w:color="auto"/>
            <w:bottom w:val="none" w:sz="0" w:space="0" w:color="auto"/>
            <w:right w:val="none" w:sz="0" w:space="0" w:color="auto"/>
          </w:divBdr>
        </w:div>
        <w:div w:id="752118700">
          <w:marLeft w:val="0"/>
          <w:marRight w:val="0"/>
          <w:marTop w:val="0"/>
          <w:marBottom w:val="0"/>
          <w:divBdr>
            <w:top w:val="none" w:sz="0" w:space="0" w:color="auto"/>
            <w:left w:val="none" w:sz="0" w:space="0" w:color="auto"/>
            <w:bottom w:val="none" w:sz="0" w:space="0" w:color="auto"/>
            <w:right w:val="none" w:sz="0" w:space="0" w:color="auto"/>
          </w:divBdr>
        </w:div>
        <w:div w:id="1365864304">
          <w:marLeft w:val="0"/>
          <w:marRight w:val="0"/>
          <w:marTop w:val="0"/>
          <w:marBottom w:val="0"/>
          <w:divBdr>
            <w:top w:val="none" w:sz="0" w:space="0" w:color="auto"/>
            <w:left w:val="none" w:sz="0" w:space="0" w:color="auto"/>
            <w:bottom w:val="none" w:sz="0" w:space="0" w:color="auto"/>
            <w:right w:val="none" w:sz="0" w:space="0" w:color="auto"/>
          </w:divBdr>
        </w:div>
        <w:div w:id="994185272">
          <w:marLeft w:val="0"/>
          <w:marRight w:val="0"/>
          <w:marTop w:val="0"/>
          <w:marBottom w:val="0"/>
          <w:divBdr>
            <w:top w:val="none" w:sz="0" w:space="0" w:color="auto"/>
            <w:left w:val="none" w:sz="0" w:space="0" w:color="auto"/>
            <w:bottom w:val="none" w:sz="0" w:space="0" w:color="auto"/>
            <w:right w:val="none" w:sz="0" w:space="0" w:color="auto"/>
          </w:divBdr>
        </w:div>
        <w:div w:id="1314601814">
          <w:marLeft w:val="0"/>
          <w:marRight w:val="0"/>
          <w:marTop w:val="0"/>
          <w:marBottom w:val="0"/>
          <w:divBdr>
            <w:top w:val="none" w:sz="0" w:space="0" w:color="auto"/>
            <w:left w:val="none" w:sz="0" w:space="0" w:color="auto"/>
            <w:bottom w:val="none" w:sz="0" w:space="0" w:color="auto"/>
            <w:right w:val="none" w:sz="0" w:space="0" w:color="auto"/>
          </w:divBdr>
        </w:div>
        <w:div w:id="1568303839">
          <w:marLeft w:val="0"/>
          <w:marRight w:val="0"/>
          <w:marTop w:val="0"/>
          <w:marBottom w:val="0"/>
          <w:divBdr>
            <w:top w:val="none" w:sz="0" w:space="0" w:color="auto"/>
            <w:left w:val="none" w:sz="0" w:space="0" w:color="auto"/>
            <w:bottom w:val="none" w:sz="0" w:space="0" w:color="auto"/>
            <w:right w:val="none" w:sz="0" w:space="0" w:color="auto"/>
          </w:divBdr>
        </w:div>
        <w:div w:id="605622700">
          <w:marLeft w:val="0"/>
          <w:marRight w:val="0"/>
          <w:marTop w:val="0"/>
          <w:marBottom w:val="0"/>
          <w:divBdr>
            <w:top w:val="none" w:sz="0" w:space="0" w:color="auto"/>
            <w:left w:val="none" w:sz="0" w:space="0" w:color="auto"/>
            <w:bottom w:val="none" w:sz="0" w:space="0" w:color="auto"/>
            <w:right w:val="none" w:sz="0" w:space="0" w:color="auto"/>
          </w:divBdr>
        </w:div>
        <w:div w:id="32266409">
          <w:marLeft w:val="0"/>
          <w:marRight w:val="0"/>
          <w:marTop w:val="0"/>
          <w:marBottom w:val="0"/>
          <w:divBdr>
            <w:top w:val="none" w:sz="0" w:space="0" w:color="auto"/>
            <w:left w:val="none" w:sz="0" w:space="0" w:color="auto"/>
            <w:bottom w:val="none" w:sz="0" w:space="0" w:color="auto"/>
            <w:right w:val="none" w:sz="0" w:space="0" w:color="auto"/>
          </w:divBdr>
        </w:div>
        <w:div w:id="1942255653">
          <w:marLeft w:val="0"/>
          <w:marRight w:val="0"/>
          <w:marTop w:val="0"/>
          <w:marBottom w:val="0"/>
          <w:divBdr>
            <w:top w:val="none" w:sz="0" w:space="0" w:color="auto"/>
            <w:left w:val="none" w:sz="0" w:space="0" w:color="auto"/>
            <w:bottom w:val="none" w:sz="0" w:space="0" w:color="auto"/>
            <w:right w:val="none" w:sz="0" w:space="0" w:color="auto"/>
          </w:divBdr>
        </w:div>
        <w:div w:id="1025328980">
          <w:marLeft w:val="0"/>
          <w:marRight w:val="0"/>
          <w:marTop w:val="0"/>
          <w:marBottom w:val="0"/>
          <w:divBdr>
            <w:top w:val="none" w:sz="0" w:space="0" w:color="auto"/>
            <w:left w:val="none" w:sz="0" w:space="0" w:color="auto"/>
            <w:bottom w:val="none" w:sz="0" w:space="0" w:color="auto"/>
            <w:right w:val="none" w:sz="0" w:space="0" w:color="auto"/>
          </w:divBdr>
        </w:div>
        <w:div w:id="2068259037">
          <w:marLeft w:val="0"/>
          <w:marRight w:val="0"/>
          <w:marTop w:val="0"/>
          <w:marBottom w:val="0"/>
          <w:divBdr>
            <w:top w:val="none" w:sz="0" w:space="0" w:color="auto"/>
            <w:left w:val="none" w:sz="0" w:space="0" w:color="auto"/>
            <w:bottom w:val="none" w:sz="0" w:space="0" w:color="auto"/>
            <w:right w:val="none" w:sz="0" w:space="0" w:color="auto"/>
          </w:divBdr>
        </w:div>
        <w:div w:id="1512186591">
          <w:marLeft w:val="0"/>
          <w:marRight w:val="0"/>
          <w:marTop w:val="0"/>
          <w:marBottom w:val="0"/>
          <w:divBdr>
            <w:top w:val="none" w:sz="0" w:space="0" w:color="auto"/>
            <w:left w:val="none" w:sz="0" w:space="0" w:color="auto"/>
            <w:bottom w:val="none" w:sz="0" w:space="0" w:color="auto"/>
            <w:right w:val="none" w:sz="0" w:space="0" w:color="auto"/>
          </w:divBdr>
        </w:div>
        <w:div w:id="1286162370">
          <w:marLeft w:val="0"/>
          <w:marRight w:val="0"/>
          <w:marTop w:val="0"/>
          <w:marBottom w:val="0"/>
          <w:divBdr>
            <w:top w:val="none" w:sz="0" w:space="0" w:color="auto"/>
            <w:left w:val="none" w:sz="0" w:space="0" w:color="auto"/>
            <w:bottom w:val="none" w:sz="0" w:space="0" w:color="auto"/>
            <w:right w:val="none" w:sz="0" w:space="0" w:color="auto"/>
          </w:divBdr>
        </w:div>
        <w:div w:id="114719802">
          <w:marLeft w:val="0"/>
          <w:marRight w:val="0"/>
          <w:marTop w:val="0"/>
          <w:marBottom w:val="0"/>
          <w:divBdr>
            <w:top w:val="none" w:sz="0" w:space="0" w:color="auto"/>
            <w:left w:val="none" w:sz="0" w:space="0" w:color="auto"/>
            <w:bottom w:val="none" w:sz="0" w:space="0" w:color="auto"/>
            <w:right w:val="none" w:sz="0" w:space="0" w:color="auto"/>
          </w:divBdr>
        </w:div>
        <w:div w:id="1502701877">
          <w:marLeft w:val="0"/>
          <w:marRight w:val="0"/>
          <w:marTop w:val="0"/>
          <w:marBottom w:val="0"/>
          <w:divBdr>
            <w:top w:val="none" w:sz="0" w:space="0" w:color="auto"/>
            <w:left w:val="none" w:sz="0" w:space="0" w:color="auto"/>
            <w:bottom w:val="none" w:sz="0" w:space="0" w:color="auto"/>
            <w:right w:val="none" w:sz="0" w:space="0" w:color="auto"/>
          </w:divBdr>
        </w:div>
        <w:div w:id="945498448">
          <w:marLeft w:val="0"/>
          <w:marRight w:val="0"/>
          <w:marTop w:val="0"/>
          <w:marBottom w:val="0"/>
          <w:divBdr>
            <w:top w:val="none" w:sz="0" w:space="0" w:color="auto"/>
            <w:left w:val="none" w:sz="0" w:space="0" w:color="auto"/>
            <w:bottom w:val="none" w:sz="0" w:space="0" w:color="auto"/>
            <w:right w:val="none" w:sz="0" w:space="0" w:color="auto"/>
          </w:divBdr>
        </w:div>
        <w:div w:id="1746603552">
          <w:marLeft w:val="0"/>
          <w:marRight w:val="0"/>
          <w:marTop w:val="0"/>
          <w:marBottom w:val="0"/>
          <w:divBdr>
            <w:top w:val="none" w:sz="0" w:space="0" w:color="auto"/>
            <w:left w:val="none" w:sz="0" w:space="0" w:color="auto"/>
            <w:bottom w:val="none" w:sz="0" w:space="0" w:color="auto"/>
            <w:right w:val="none" w:sz="0" w:space="0" w:color="auto"/>
          </w:divBdr>
        </w:div>
        <w:div w:id="1759598997">
          <w:marLeft w:val="0"/>
          <w:marRight w:val="0"/>
          <w:marTop w:val="0"/>
          <w:marBottom w:val="0"/>
          <w:divBdr>
            <w:top w:val="none" w:sz="0" w:space="0" w:color="auto"/>
            <w:left w:val="none" w:sz="0" w:space="0" w:color="auto"/>
            <w:bottom w:val="none" w:sz="0" w:space="0" w:color="auto"/>
            <w:right w:val="none" w:sz="0" w:space="0" w:color="auto"/>
          </w:divBdr>
        </w:div>
        <w:div w:id="987444379">
          <w:marLeft w:val="0"/>
          <w:marRight w:val="0"/>
          <w:marTop w:val="0"/>
          <w:marBottom w:val="0"/>
          <w:divBdr>
            <w:top w:val="none" w:sz="0" w:space="0" w:color="auto"/>
            <w:left w:val="none" w:sz="0" w:space="0" w:color="auto"/>
            <w:bottom w:val="none" w:sz="0" w:space="0" w:color="auto"/>
            <w:right w:val="none" w:sz="0" w:space="0" w:color="auto"/>
          </w:divBdr>
        </w:div>
        <w:div w:id="646589280">
          <w:marLeft w:val="0"/>
          <w:marRight w:val="0"/>
          <w:marTop w:val="0"/>
          <w:marBottom w:val="0"/>
          <w:divBdr>
            <w:top w:val="none" w:sz="0" w:space="0" w:color="auto"/>
            <w:left w:val="none" w:sz="0" w:space="0" w:color="auto"/>
            <w:bottom w:val="none" w:sz="0" w:space="0" w:color="auto"/>
            <w:right w:val="none" w:sz="0" w:space="0" w:color="auto"/>
          </w:divBdr>
        </w:div>
        <w:div w:id="276064799">
          <w:marLeft w:val="0"/>
          <w:marRight w:val="0"/>
          <w:marTop w:val="0"/>
          <w:marBottom w:val="0"/>
          <w:divBdr>
            <w:top w:val="none" w:sz="0" w:space="0" w:color="auto"/>
            <w:left w:val="none" w:sz="0" w:space="0" w:color="auto"/>
            <w:bottom w:val="none" w:sz="0" w:space="0" w:color="auto"/>
            <w:right w:val="none" w:sz="0" w:space="0" w:color="auto"/>
          </w:divBdr>
        </w:div>
        <w:div w:id="1298685758">
          <w:marLeft w:val="0"/>
          <w:marRight w:val="0"/>
          <w:marTop w:val="0"/>
          <w:marBottom w:val="0"/>
          <w:divBdr>
            <w:top w:val="none" w:sz="0" w:space="0" w:color="auto"/>
            <w:left w:val="none" w:sz="0" w:space="0" w:color="auto"/>
            <w:bottom w:val="none" w:sz="0" w:space="0" w:color="auto"/>
            <w:right w:val="none" w:sz="0" w:space="0" w:color="auto"/>
          </w:divBdr>
        </w:div>
        <w:div w:id="1759643334">
          <w:marLeft w:val="0"/>
          <w:marRight w:val="0"/>
          <w:marTop w:val="0"/>
          <w:marBottom w:val="0"/>
          <w:divBdr>
            <w:top w:val="none" w:sz="0" w:space="0" w:color="auto"/>
            <w:left w:val="none" w:sz="0" w:space="0" w:color="auto"/>
            <w:bottom w:val="none" w:sz="0" w:space="0" w:color="auto"/>
            <w:right w:val="none" w:sz="0" w:space="0" w:color="auto"/>
          </w:divBdr>
        </w:div>
        <w:div w:id="1642036947">
          <w:marLeft w:val="0"/>
          <w:marRight w:val="0"/>
          <w:marTop w:val="0"/>
          <w:marBottom w:val="0"/>
          <w:divBdr>
            <w:top w:val="none" w:sz="0" w:space="0" w:color="auto"/>
            <w:left w:val="none" w:sz="0" w:space="0" w:color="auto"/>
            <w:bottom w:val="none" w:sz="0" w:space="0" w:color="auto"/>
            <w:right w:val="none" w:sz="0" w:space="0" w:color="auto"/>
          </w:divBdr>
        </w:div>
        <w:div w:id="392853249">
          <w:marLeft w:val="0"/>
          <w:marRight w:val="0"/>
          <w:marTop w:val="0"/>
          <w:marBottom w:val="0"/>
          <w:divBdr>
            <w:top w:val="none" w:sz="0" w:space="0" w:color="auto"/>
            <w:left w:val="none" w:sz="0" w:space="0" w:color="auto"/>
            <w:bottom w:val="none" w:sz="0" w:space="0" w:color="auto"/>
            <w:right w:val="none" w:sz="0" w:space="0" w:color="auto"/>
          </w:divBdr>
        </w:div>
        <w:div w:id="149951197">
          <w:marLeft w:val="0"/>
          <w:marRight w:val="0"/>
          <w:marTop w:val="0"/>
          <w:marBottom w:val="0"/>
          <w:divBdr>
            <w:top w:val="none" w:sz="0" w:space="0" w:color="auto"/>
            <w:left w:val="none" w:sz="0" w:space="0" w:color="auto"/>
            <w:bottom w:val="none" w:sz="0" w:space="0" w:color="auto"/>
            <w:right w:val="none" w:sz="0" w:space="0" w:color="auto"/>
          </w:divBdr>
        </w:div>
        <w:div w:id="865562341">
          <w:marLeft w:val="0"/>
          <w:marRight w:val="0"/>
          <w:marTop w:val="0"/>
          <w:marBottom w:val="0"/>
          <w:divBdr>
            <w:top w:val="none" w:sz="0" w:space="0" w:color="auto"/>
            <w:left w:val="none" w:sz="0" w:space="0" w:color="auto"/>
            <w:bottom w:val="none" w:sz="0" w:space="0" w:color="auto"/>
            <w:right w:val="none" w:sz="0" w:space="0" w:color="auto"/>
          </w:divBdr>
        </w:div>
        <w:div w:id="1806460697">
          <w:marLeft w:val="0"/>
          <w:marRight w:val="0"/>
          <w:marTop w:val="0"/>
          <w:marBottom w:val="0"/>
          <w:divBdr>
            <w:top w:val="none" w:sz="0" w:space="0" w:color="auto"/>
            <w:left w:val="none" w:sz="0" w:space="0" w:color="auto"/>
            <w:bottom w:val="none" w:sz="0" w:space="0" w:color="auto"/>
            <w:right w:val="none" w:sz="0" w:space="0" w:color="auto"/>
          </w:divBdr>
        </w:div>
        <w:div w:id="1288661988">
          <w:marLeft w:val="0"/>
          <w:marRight w:val="0"/>
          <w:marTop w:val="0"/>
          <w:marBottom w:val="0"/>
          <w:divBdr>
            <w:top w:val="none" w:sz="0" w:space="0" w:color="auto"/>
            <w:left w:val="none" w:sz="0" w:space="0" w:color="auto"/>
            <w:bottom w:val="none" w:sz="0" w:space="0" w:color="auto"/>
            <w:right w:val="none" w:sz="0" w:space="0" w:color="auto"/>
          </w:divBdr>
        </w:div>
        <w:div w:id="868835544">
          <w:marLeft w:val="0"/>
          <w:marRight w:val="0"/>
          <w:marTop w:val="0"/>
          <w:marBottom w:val="0"/>
          <w:divBdr>
            <w:top w:val="none" w:sz="0" w:space="0" w:color="auto"/>
            <w:left w:val="none" w:sz="0" w:space="0" w:color="auto"/>
            <w:bottom w:val="none" w:sz="0" w:space="0" w:color="auto"/>
            <w:right w:val="none" w:sz="0" w:space="0" w:color="auto"/>
          </w:divBdr>
        </w:div>
        <w:div w:id="1524706634">
          <w:marLeft w:val="0"/>
          <w:marRight w:val="0"/>
          <w:marTop w:val="0"/>
          <w:marBottom w:val="0"/>
          <w:divBdr>
            <w:top w:val="none" w:sz="0" w:space="0" w:color="auto"/>
            <w:left w:val="none" w:sz="0" w:space="0" w:color="auto"/>
            <w:bottom w:val="none" w:sz="0" w:space="0" w:color="auto"/>
            <w:right w:val="none" w:sz="0" w:space="0" w:color="auto"/>
          </w:divBdr>
        </w:div>
        <w:div w:id="2021546689">
          <w:marLeft w:val="0"/>
          <w:marRight w:val="0"/>
          <w:marTop w:val="0"/>
          <w:marBottom w:val="0"/>
          <w:divBdr>
            <w:top w:val="none" w:sz="0" w:space="0" w:color="auto"/>
            <w:left w:val="none" w:sz="0" w:space="0" w:color="auto"/>
            <w:bottom w:val="none" w:sz="0" w:space="0" w:color="auto"/>
            <w:right w:val="none" w:sz="0" w:space="0" w:color="auto"/>
          </w:divBdr>
        </w:div>
        <w:div w:id="969018242">
          <w:marLeft w:val="0"/>
          <w:marRight w:val="0"/>
          <w:marTop w:val="0"/>
          <w:marBottom w:val="0"/>
          <w:divBdr>
            <w:top w:val="none" w:sz="0" w:space="0" w:color="auto"/>
            <w:left w:val="none" w:sz="0" w:space="0" w:color="auto"/>
            <w:bottom w:val="none" w:sz="0" w:space="0" w:color="auto"/>
            <w:right w:val="none" w:sz="0" w:space="0" w:color="auto"/>
          </w:divBdr>
        </w:div>
        <w:div w:id="1968924094">
          <w:marLeft w:val="0"/>
          <w:marRight w:val="0"/>
          <w:marTop w:val="0"/>
          <w:marBottom w:val="0"/>
          <w:divBdr>
            <w:top w:val="none" w:sz="0" w:space="0" w:color="auto"/>
            <w:left w:val="none" w:sz="0" w:space="0" w:color="auto"/>
            <w:bottom w:val="none" w:sz="0" w:space="0" w:color="auto"/>
            <w:right w:val="none" w:sz="0" w:space="0" w:color="auto"/>
          </w:divBdr>
        </w:div>
        <w:div w:id="1292980614">
          <w:marLeft w:val="0"/>
          <w:marRight w:val="0"/>
          <w:marTop w:val="0"/>
          <w:marBottom w:val="0"/>
          <w:divBdr>
            <w:top w:val="none" w:sz="0" w:space="0" w:color="auto"/>
            <w:left w:val="none" w:sz="0" w:space="0" w:color="auto"/>
            <w:bottom w:val="none" w:sz="0" w:space="0" w:color="auto"/>
            <w:right w:val="none" w:sz="0" w:space="0" w:color="auto"/>
          </w:divBdr>
        </w:div>
        <w:div w:id="487483833">
          <w:marLeft w:val="0"/>
          <w:marRight w:val="0"/>
          <w:marTop w:val="0"/>
          <w:marBottom w:val="0"/>
          <w:divBdr>
            <w:top w:val="none" w:sz="0" w:space="0" w:color="auto"/>
            <w:left w:val="none" w:sz="0" w:space="0" w:color="auto"/>
            <w:bottom w:val="none" w:sz="0" w:space="0" w:color="auto"/>
            <w:right w:val="none" w:sz="0" w:space="0" w:color="auto"/>
          </w:divBdr>
        </w:div>
        <w:div w:id="2098207735">
          <w:marLeft w:val="0"/>
          <w:marRight w:val="0"/>
          <w:marTop w:val="0"/>
          <w:marBottom w:val="0"/>
          <w:divBdr>
            <w:top w:val="none" w:sz="0" w:space="0" w:color="auto"/>
            <w:left w:val="none" w:sz="0" w:space="0" w:color="auto"/>
            <w:bottom w:val="none" w:sz="0" w:space="0" w:color="auto"/>
            <w:right w:val="none" w:sz="0" w:space="0" w:color="auto"/>
          </w:divBdr>
        </w:div>
        <w:div w:id="1673994410">
          <w:marLeft w:val="0"/>
          <w:marRight w:val="0"/>
          <w:marTop w:val="0"/>
          <w:marBottom w:val="0"/>
          <w:divBdr>
            <w:top w:val="none" w:sz="0" w:space="0" w:color="auto"/>
            <w:left w:val="none" w:sz="0" w:space="0" w:color="auto"/>
            <w:bottom w:val="none" w:sz="0" w:space="0" w:color="auto"/>
            <w:right w:val="none" w:sz="0" w:space="0" w:color="auto"/>
          </w:divBdr>
        </w:div>
        <w:div w:id="997270542">
          <w:marLeft w:val="0"/>
          <w:marRight w:val="0"/>
          <w:marTop w:val="0"/>
          <w:marBottom w:val="0"/>
          <w:divBdr>
            <w:top w:val="none" w:sz="0" w:space="0" w:color="auto"/>
            <w:left w:val="none" w:sz="0" w:space="0" w:color="auto"/>
            <w:bottom w:val="none" w:sz="0" w:space="0" w:color="auto"/>
            <w:right w:val="none" w:sz="0" w:space="0" w:color="auto"/>
          </w:divBdr>
        </w:div>
        <w:div w:id="1010982235">
          <w:marLeft w:val="0"/>
          <w:marRight w:val="0"/>
          <w:marTop w:val="0"/>
          <w:marBottom w:val="0"/>
          <w:divBdr>
            <w:top w:val="none" w:sz="0" w:space="0" w:color="auto"/>
            <w:left w:val="none" w:sz="0" w:space="0" w:color="auto"/>
            <w:bottom w:val="none" w:sz="0" w:space="0" w:color="auto"/>
            <w:right w:val="none" w:sz="0" w:space="0" w:color="auto"/>
          </w:divBdr>
        </w:div>
        <w:div w:id="145049716">
          <w:marLeft w:val="0"/>
          <w:marRight w:val="0"/>
          <w:marTop w:val="0"/>
          <w:marBottom w:val="0"/>
          <w:divBdr>
            <w:top w:val="none" w:sz="0" w:space="0" w:color="auto"/>
            <w:left w:val="none" w:sz="0" w:space="0" w:color="auto"/>
            <w:bottom w:val="none" w:sz="0" w:space="0" w:color="auto"/>
            <w:right w:val="none" w:sz="0" w:space="0" w:color="auto"/>
          </w:divBdr>
        </w:div>
        <w:div w:id="643966622">
          <w:marLeft w:val="0"/>
          <w:marRight w:val="0"/>
          <w:marTop w:val="0"/>
          <w:marBottom w:val="0"/>
          <w:divBdr>
            <w:top w:val="none" w:sz="0" w:space="0" w:color="auto"/>
            <w:left w:val="none" w:sz="0" w:space="0" w:color="auto"/>
            <w:bottom w:val="none" w:sz="0" w:space="0" w:color="auto"/>
            <w:right w:val="none" w:sz="0" w:space="0" w:color="auto"/>
          </w:divBdr>
        </w:div>
        <w:div w:id="90901202">
          <w:marLeft w:val="0"/>
          <w:marRight w:val="0"/>
          <w:marTop w:val="0"/>
          <w:marBottom w:val="0"/>
          <w:divBdr>
            <w:top w:val="none" w:sz="0" w:space="0" w:color="auto"/>
            <w:left w:val="none" w:sz="0" w:space="0" w:color="auto"/>
            <w:bottom w:val="none" w:sz="0" w:space="0" w:color="auto"/>
            <w:right w:val="none" w:sz="0" w:space="0" w:color="auto"/>
          </w:divBdr>
        </w:div>
        <w:div w:id="712922054">
          <w:marLeft w:val="0"/>
          <w:marRight w:val="0"/>
          <w:marTop w:val="0"/>
          <w:marBottom w:val="0"/>
          <w:divBdr>
            <w:top w:val="none" w:sz="0" w:space="0" w:color="auto"/>
            <w:left w:val="none" w:sz="0" w:space="0" w:color="auto"/>
            <w:bottom w:val="none" w:sz="0" w:space="0" w:color="auto"/>
            <w:right w:val="none" w:sz="0" w:space="0" w:color="auto"/>
          </w:divBdr>
        </w:div>
        <w:div w:id="2011985913">
          <w:marLeft w:val="0"/>
          <w:marRight w:val="0"/>
          <w:marTop w:val="0"/>
          <w:marBottom w:val="0"/>
          <w:divBdr>
            <w:top w:val="none" w:sz="0" w:space="0" w:color="auto"/>
            <w:left w:val="none" w:sz="0" w:space="0" w:color="auto"/>
            <w:bottom w:val="none" w:sz="0" w:space="0" w:color="auto"/>
            <w:right w:val="none" w:sz="0" w:space="0" w:color="auto"/>
          </w:divBdr>
        </w:div>
        <w:div w:id="734166406">
          <w:marLeft w:val="0"/>
          <w:marRight w:val="0"/>
          <w:marTop w:val="0"/>
          <w:marBottom w:val="0"/>
          <w:divBdr>
            <w:top w:val="none" w:sz="0" w:space="0" w:color="auto"/>
            <w:left w:val="none" w:sz="0" w:space="0" w:color="auto"/>
            <w:bottom w:val="none" w:sz="0" w:space="0" w:color="auto"/>
            <w:right w:val="none" w:sz="0" w:space="0" w:color="auto"/>
          </w:divBdr>
        </w:div>
        <w:div w:id="846749482">
          <w:marLeft w:val="0"/>
          <w:marRight w:val="0"/>
          <w:marTop w:val="0"/>
          <w:marBottom w:val="0"/>
          <w:divBdr>
            <w:top w:val="none" w:sz="0" w:space="0" w:color="auto"/>
            <w:left w:val="none" w:sz="0" w:space="0" w:color="auto"/>
            <w:bottom w:val="none" w:sz="0" w:space="0" w:color="auto"/>
            <w:right w:val="none" w:sz="0" w:space="0" w:color="auto"/>
          </w:divBdr>
        </w:div>
        <w:div w:id="1626614245">
          <w:marLeft w:val="0"/>
          <w:marRight w:val="0"/>
          <w:marTop w:val="0"/>
          <w:marBottom w:val="0"/>
          <w:divBdr>
            <w:top w:val="none" w:sz="0" w:space="0" w:color="auto"/>
            <w:left w:val="none" w:sz="0" w:space="0" w:color="auto"/>
            <w:bottom w:val="none" w:sz="0" w:space="0" w:color="auto"/>
            <w:right w:val="none" w:sz="0" w:space="0" w:color="auto"/>
          </w:divBdr>
        </w:div>
        <w:div w:id="1223296903">
          <w:marLeft w:val="0"/>
          <w:marRight w:val="0"/>
          <w:marTop w:val="0"/>
          <w:marBottom w:val="0"/>
          <w:divBdr>
            <w:top w:val="none" w:sz="0" w:space="0" w:color="auto"/>
            <w:left w:val="none" w:sz="0" w:space="0" w:color="auto"/>
            <w:bottom w:val="none" w:sz="0" w:space="0" w:color="auto"/>
            <w:right w:val="none" w:sz="0" w:space="0" w:color="auto"/>
          </w:divBdr>
        </w:div>
        <w:div w:id="1303464735">
          <w:marLeft w:val="0"/>
          <w:marRight w:val="0"/>
          <w:marTop w:val="0"/>
          <w:marBottom w:val="0"/>
          <w:divBdr>
            <w:top w:val="none" w:sz="0" w:space="0" w:color="auto"/>
            <w:left w:val="none" w:sz="0" w:space="0" w:color="auto"/>
            <w:bottom w:val="none" w:sz="0" w:space="0" w:color="auto"/>
            <w:right w:val="none" w:sz="0" w:space="0" w:color="auto"/>
          </w:divBdr>
        </w:div>
      </w:divsChild>
    </w:div>
    <w:div w:id="403721792">
      <w:bodyDiv w:val="1"/>
      <w:marLeft w:val="0"/>
      <w:marRight w:val="0"/>
      <w:marTop w:val="0"/>
      <w:marBottom w:val="0"/>
      <w:divBdr>
        <w:top w:val="none" w:sz="0" w:space="0" w:color="auto"/>
        <w:left w:val="none" w:sz="0" w:space="0" w:color="auto"/>
        <w:bottom w:val="none" w:sz="0" w:space="0" w:color="auto"/>
        <w:right w:val="none" w:sz="0" w:space="0" w:color="auto"/>
      </w:divBdr>
    </w:div>
    <w:div w:id="431825475">
      <w:bodyDiv w:val="1"/>
      <w:marLeft w:val="0"/>
      <w:marRight w:val="0"/>
      <w:marTop w:val="0"/>
      <w:marBottom w:val="0"/>
      <w:divBdr>
        <w:top w:val="none" w:sz="0" w:space="0" w:color="auto"/>
        <w:left w:val="none" w:sz="0" w:space="0" w:color="auto"/>
        <w:bottom w:val="none" w:sz="0" w:space="0" w:color="auto"/>
        <w:right w:val="none" w:sz="0" w:space="0" w:color="auto"/>
      </w:divBdr>
    </w:div>
    <w:div w:id="451442070">
      <w:bodyDiv w:val="1"/>
      <w:marLeft w:val="0"/>
      <w:marRight w:val="0"/>
      <w:marTop w:val="0"/>
      <w:marBottom w:val="0"/>
      <w:divBdr>
        <w:top w:val="none" w:sz="0" w:space="0" w:color="auto"/>
        <w:left w:val="none" w:sz="0" w:space="0" w:color="auto"/>
        <w:bottom w:val="none" w:sz="0" w:space="0" w:color="auto"/>
        <w:right w:val="none" w:sz="0" w:space="0" w:color="auto"/>
      </w:divBdr>
    </w:div>
    <w:div w:id="490340781">
      <w:bodyDiv w:val="1"/>
      <w:marLeft w:val="0"/>
      <w:marRight w:val="0"/>
      <w:marTop w:val="0"/>
      <w:marBottom w:val="0"/>
      <w:divBdr>
        <w:top w:val="none" w:sz="0" w:space="0" w:color="auto"/>
        <w:left w:val="none" w:sz="0" w:space="0" w:color="auto"/>
        <w:bottom w:val="none" w:sz="0" w:space="0" w:color="auto"/>
        <w:right w:val="none" w:sz="0" w:space="0" w:color="auto"/>
      </w:divBdr>
      <w:divsChild>
        <w:div w:id="1555047587">
          <w:marLeft w:val="0"/>
          <w:marRight w:val="0"/>
          <w:marTop w:val="0"/>
          <w:marBottom w:val="0"/>
          <w:divBdr>
            <w:top w:val="single" w:sz="2" w:space="0" w:color="auto"/>
            <w:left w:val="single" w:sz="2" w:space="0" w:color="auto"/>
            <w:bottom w:val="single" w:sz="6" w:space="0" w:color="auto"/>
            <w:right w:val="single" w:sz="2" w:space="0" w:color="auto"/>
          </w:divBdr>
          <w:divsChild>
            <w:div w:id="1377438049">
              <w:marLeft w:val="0"/>
              <w:marRight w:val="0"/>
              <w:marTop w:val="100"/>
              <w:marBottom w:val="100"/>
              <w:divBdr>
                <w:top w:val="single" w:sz="2" w:space="0" w:color="D9D9E3"/>
                <w:left w:val="single" w:sz="2" w:space="0" w:color="D9D9E3"/>
                <w:bottom w:val="single" w:sz="2" w:space="0" w:color="D9D9E3"/>
                <w:right w:val="single" w:sz="2" w:space="0" w:color="D9D9E3"/>
              </w:divBdr>
              <w:divsChild>
                <w:div w:id="1296058145">
                  <w:marLeft w:val="0"/>
                  <w:marRight w:val="0"/>
                  <w:marTop w:val="0"/>
                  <w:marBottom w:val="0"/>
                  <w:divBdr>
                    <w:top w:val="single" w:sz="2" w:space="0" w:color="D9D9E3"/>
                    <w:left w:val="single" w:sz="2" w:space="0" w:color="D9D9E3"/>
                    <w:bottom w:val="single" w:sz="2" w:space="0" w:color="D9D9E3"/>
                    <w:right w:val="single" w:sz="2" w:space="0" w:color="D9D9E3"/>
                  </w:divBdr>
                  <w:divsChild>
                    <w:div w:id="1757704015">
                      <w:marLeft w:val="0"/>
                      <w:marRight w:val="0"/>
                      <w:marTop w:val="0"/>
                      <w:marBottom w:val="0"/>
                      <w:divBdr>
                        <w:top w:val="single" w:sz="2" w:space="0" w:color="D9D9E3"/>
                        <w:left w:val="single" w:sz="2" w:space="0" w:color="D9D9E3"/>
                        <w:bottom w:val="single" w:sz="2" w:space="0" w:color="D9D9E3"/>
                        <w:right w:val="single" w:sz="2" w:space="0" w:color="D9D9E3"/>
                      </w:divBdr>
                      <w:divsChild>
                        <w:div w:id="1027098942">
                          <w:marLeft w:val="0"/>
                          <w:marRight w:val="0"/>
                          <w:marTop w:val="0"/>
                          <w:marBottom w:val="0"/>
                          <w:divBdr>
                            <w:top w:val="single" w:sz="2" w:space="0" w:color="D9D9E3"/>
                            <w:left w:val="single" w:sz="2" w:space="0" w:color="D9D9E3"/>
                            <w:bottom w:val="single" w:sz="2" w:space="0" w:color="D9D9E3"/>
                            <w:right w:val="single" w:sz="2" w:space="0" w:color="D9D9E3"/>
                          </w:divBdr>
                          <w:divsChild>
                            <w:div w:id="1216159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62253466">
      <w:bodyDiv w:val="1"/>
      <w:marLeft w:val="0"/>
      <w:marRight w:val="0"/>
      <w:marTop w:val="0"/>
      <w:marBottom w:val="0"/>
      <w:divBdr>
        <w:top w:val="none" w:sz="0" w:space="0" w:color="auto"/>
        <w:left w:val="none" w:sz="0" w:space="0" w:color="auto"/>
        <w:bottom w:val="none" w:sz="0" w:space="0" w:color="auto"/>
        <w:right w:val="none" w:sz="0" w:space="0" w:color="auto"/>
      </w:divBdr>
    </w:div>
    <w:div w:id="583296177">
      <w:bodyDiv w:val="1"/>
      <w:marLeft w:val="0"/>
      <w:marRight w:val="0"/>
      <w:marTop w:val="0"/>
      <w:marBottom w:val="0"/>
      <w:divBdr>
        <w:top w:val="none" w:sz="0" w:space="0" w:color="auto"/>
        <w:left w:val="none" w:sz="0" w:space="0" w:color="auto"/>
        <w:bottom w:val="none" w:sz="0" w:space="0" w:color="auto"/>
        <w:right w:val="none" w:sz="0" w:space="0" w:color="auto"/>
      </w:divBdr>
    </w:div>
    <w:div w:id="713163765">
      <w:bodyDiv w:val="1"/>
      <w:marLeft w:val="0"/>
      <w:marRight w:val="0"/>
      <w:marTop w:val="0"/>
      <w:marBottom w:val="0"/>
      <w:divBdr>
        <w:top w:val="none" w:sz="0" w:space="0" w:color="auto"/>
        <w:left w:val="none" w:sz="0" w:space="0" w:color="auto"/>
        <w:bottom w:val="none" w:sz="0" w:space="0" w:color="auto"/>
        <w:right w:val="none" w:sz="0" w:space="0" w:color="auto"/>
      </w:divBdr>
    </w:div>
    <w:div w:id="732852736">
      <w:bodyDiv w:val="1"/>
      <w:marLeft w:val="0"/>
      <w:marRight w:val="0"/>
      <w:marTop w:val="0"/>
      <w:marBottom w:val="0"/>
      <w:divBdr>
        <w:top w:val="none" w:sz="0" w:space="0" w:color="auto"/>
        <w:left w:val="none" w:sz="0" w:space="0" w:color="auto"/>
        <w:bottom w:val="none" w:sz="0" w:space="0" w:color="auto"/>
        <w:right w:val="none" w:sz="0" w:space="0" w:color="auto"/>
      </w:divBdr>
    </w:div>
    <w:div w:id="778454560">
      <w:bodyDiv w:val="1"/>
      <w:marLeft w:val="0"/>
      <w:marRight w:val="0"/>
      <w:marTop w:val="0"/>
      <w:marBottom w:val="0"/>
      <w:divBdr>
        <w:top w:val="none" w:sz="0" w:space="0" w:color="auto"/>
        <w:left w:val="none" w:sz="0" w:space="0" w:color="auto"/>
        <w:bottom w:val="none" w:sz="0" w:space="0" w:color="auto"/>
        <w:right w:val="none" w:sz="0" w:space="0" w:color="auto"/>
      </w:divBdr>
    </w:div>
    <w:div w:id="802886552">
      <w:bodyDiv w:val="1"/>
      <w:marLeft w:val="0"/>
      <w:marRight w:val="0"/>
      <w:marTop w:val="0"/>
      <w:marBottom w:val="0"/>
      <w:divBdr>
        <w:top w:val="none" w:sz="0" w:space="0" w:color="auto"/>
        <w:left w:val="none" w:sz="0" w:space="0" w:color="auto"/>
        <w:bottom w:val="none" w:sz="0" w:space="0" w:color="auto"/>
        <w:right w:val="none" w:sz="0" w:space="0" w:color="auto"/>
      </w:divBdr>
    </w:div>
    <w:div w:id="812336504">
      <w:bodyDiv w:val="1"/>
      <w:marLeft w:val="0"/>
      <w:marRight w:val="0"/>
      <w:marTop w:val="0"/>
      <w:marBottom w:val="0"/>
      <w:divBdr>
        <w:top w:val="none" w:sz="0" w:space="0" w:color="auto"/>
        <w:left w:val="none" w:sz="0" w:space="0" w:color="auto"/>
        <w:bottom w:val="none" w:sz="0" w:space="0" w:color="auto"/>
        <w:right w:val="none" w:sz="0" w:space="0" w:color="auto"/>
      </w:divBdr>
    </w:div>
    <w:div w:id="869799900">
      <w:bodyDiv w:val="1"/>
      <w:marLeft w:val="0"/>
      <w:marRight w:val="0"/>
      <w:marTop w:val="0"/>
      <w:marBottom w:val="0"/>
      <w:divBdr>
        <w:top w:val="none" w:sz="0" w:space="0" w:color="auto"/>
        <w:left w:val="none" w:sz="0" w:space="0" w:color="auto"/>
        <w:bottom w:val="none" w:sz="0" w:space="0" w:color="auto"/>
        <w:right w:val="none" w:sz="0" w:space="0" w:color="auto"/>
      </w:divBdr>
    </w:div>
    <w:div w:id="923996664">
      <w:bodyDiv w:val="1"/>
      <w:marLeft w:val="0"/>
      <w:marRight w:val="0"/>
      <w:marTop w:val="0"/>
      <w:marBottom w:val="0"/>
      <w:divBdr>
        <w:top w:val="none" w:sz="0" w:space="0" w:color="auto"/>
        <w:left w:val="none" w:sz="0" w:space="0" w:color="auto"/>
        <w:bottom w:val="none" w:sz="0" w:space="0" w:color="auto"/>
        <w:right w:val="none" w:sz="0" w:space="0" w:color="auto"/>
      </w:divBdr>
    </w:div>
    <w:div w:id="927226172">
      <w:bodyDiv w:val="1"/>
      <w:marLeft w:val="0"/>
      <w:marRight w:val="0"/>
      <w:marTop w:val="0"/>
      <w:marBottom w:val="0"/>
      <w:divBdr>
        <w:top w:val="none" w:sz="0" w:space="0" w:color="auto"/>
        <w:left w:val="none" w:sz="0" w:space="0" w:color="auto"/>
        <w:bottom w:val="none" w:sz="0" w:space="0" w:color="auto"/>
        <w:right w:val="none" w:sz="0" w:space="0" w:color="auto"/>
      </w:divBdr>
    </w:div>
    <w:div w:id="973752888">
      <w:bodyDiv w:val="1"/>
      <w:marLeft w:val="0"/>
      <w:marRight w:val="0"/>
      <w:marTop w:val="0"/>
      <w:marBottom w:val="0"/>
      <w:divBdr>
        <w:top w:val="none" w:sz="0" w:space="0" w:color="auto"/>
        <w:left w:val="none" w:sz="0" w:space="0" w:color="auto"/>
        <w:bottom w:val="none" w:sz="0" w:space="0" w:color="auto"/>
        <w:right w:val="none" w:sz="0" w:space="0" w:color="auto"/>
      </w:divBdr>
    </w:div>
    <w:div w:id="1035959199">
      <w:bodyDiv w:val="1"/>
      <w:marLeft w:val="0"/>
      <w:marRight w:val="0"/>
      <w:marTop w:val="0"/>
      <w:marBottom w:val="0"/>
      <w:divBdr>
        <w:top w:val="none" w:sz="0" w:space="0" w:color="auto"/>
        <w:left w:val="none" w:sz="0" w:space="0" w:color="auto"/>
        <w:bottom w:val="none" w:sz="0" w:space="0" w:color="auto"/>
        <w:right w:val="none" w:sz="0" w:space="0" w:color="auto"/>
      </w:divBdr>
    </w:div>
    <w:div w:id="1108237277">
      <w:bodyDiv w:val="1"/>
      <w:marLeft w:val="0"/>
      <w:marRight w:val="0"/>
      <w:marTop w:val="0"/>
      <w:marBottom w:val="0"/>
      <w:divBdr>
        <w:top w:val="none" w:sz="0" w:space="0" w:color="auto"/>
        <w:left w:val="none" w:sz="0" w:space="0" w:color="auto"/>
        <w:bottom w:val="none" w:sz="0" w:space="0" w:color="auto"/>
        <w:right w:val="none" w:sz="0" w:space="0" w:color="auto"/>
      </w:divBdr>
    </w:div>
    <w:div w:id="1124424656">
      <w:bodyDiv w:val="1"/>
      <w:marLeft w:val="0"/>
      <w:marRight w:val="0"/>
      <w:marTop w:val="0"/>
      <w:marBottom w:val="0"/>
      <w:divBdr>
        <w:top w:val="none" w:sz="0" w:space="0" w:color="auto"/>
        <w:left w:val="none" w:sz="0" w:space="0" w:color="auto"/>
        <w:bottom w:val="none" w:sz="0" w:space="0" w:color="auto"/>
        <w:right w:val="none" w:sz="0" w:space="0" w:color="auto"/>
      </w:divBdr>
    </w:div>
    <w:div w:id="1177620428">
      <w:bodyDiv w:val="1"/>
      <w:marLeft w:val="0"/>
      <w:marRight w:val="0"/>
      <w:marTop w:val="0"/>
      <w:marBottom w:val="0"/>
      <w:divBdr>
        <w:top w:val="none" w:sz="0" w:space="0" w:color="auto"/>
        <w:left w:val="none" w:sz="0" w:space="0" w:color="auto"/>
        <w:bottom w:val="none" w:sz="0" w:space="0" w:color="auto"/>
        <w:right w:val="none" w:sz="0" w:space="0" w:color="auto"/>
      </w:divBdr>
    </w:div>
    <w:div w:id="1196651266">
      <w:bodyDiv w:val="1"/>
      <w:marLeft w:val="0"/>
      <w:marRight w:val="0"/>
      <w:marTop w:val="0"/>
      <w:marBottom w:val="0"/>
      <w:divBdr>
        <w:top w:val="none" w:sz="0" w:space="0" w:color="auto"/>
        <w:left w:val="none" w:sz="0" w:space="0" w:color="auto"/>
        <w:bottom w:val="none" w:sz="0" w:space="0" w:color="auto"/>
        <w:right w:val="none" w:sz="0" w:space="0" w:color="auto"/>
      </w:divBdr>
    </w:div>
    <w:div w:id="1206716408">
      <w:bodyDiv w:val="1"/>
      <w:marLeft w:val="0"/>
      <w:marRight w:val="0"/>
      <w:marTop w:val="0"/>
      <w:marBottom w:val="0"/>
      <w:divBdr>
        <w:top w:val="none" w:sz="0" w:space="0" w:color="auto"/>
        <w:left w:val="none" w:sz="0" w:space="0" w:color="auto"/>
        <w:bottom w:val="none" w:sz="0" w:space="0" w:color="auto"/>
        <w:right w:val="none" w:sz="0" w:space="0" w:color="auto"/>
      </w:divBdr>
    </w:div>
    <w:div w:id="1225603440">
      <w:bodyDiv w:val="1"/>
      <w:marLeft w:val="0"/>
      <w:marRight w:val="0"/>
      <w:marTop w:val="0"/>
      <w:marBottom w:val="0"/>
      <w:divBdr>
        <w:top w:val="none" w:sz="0" w:space="0" w:color="auto"/>
        <w:left w:val="none" w:sz="0" w:space="0" w:color="auto"/>
        <w:bottom w:val="none" w:sz="0" w:space="0" w:color="auto"/>
        <w:right w:val="none" w:sz="0" w:space="0" w:color="auto"/>
      </w:divBdr>
    </w:div>
    <w:div w:id="1288855726">
      <w:bodyDiv w:val="1"/>
      <w:marLeft w:val="0"/>
      <w:marRight w:val="0"/>
      <w:marTop w:val="0"/>
      <w:marBottom w:val="0"/>
      <w:divBdr>
        <w:top w:val="none" w:sz="0" w:space="0" w:color="auto"/>
        <w:left w:val="none" w:sz="0" w:space="0" w:color="auto"/>
        <w:bottom w:val="none" w:sz="0" w:space="0" w:color="auto"/>
        <w:right w:val="none" w:sz="0" w:space="0" w:color="auto"/>
      </w:divBdr>
    </w:div>
    <w:div w:id="1370911103">
      <w:bodyDiv w:val="1"/>
      <w:marLeft w:val="0"/>
      <w:marRight w:val="0"/>
      <w:marTop w:val="0"/>
      <w:marBottom w:val="0"/>
      <w:divBdr>
        <w:top w:val="none" w:sz="0" w:space="0" w:color="auto"/>
        <w:left w:val="none" w:sz="0" w:space="0" w:color="auto"/>
        <w:bottom w:val="none" w:sz="0" w:space="0" w:color="auto"/>
        <w:right w:val="none" w:sz="0" w:space="0" w:color="auto"/>
      </w:divBdr>
    </w:div>
    <w:div w:id="1371107113">
      <w:bodyDiv w:val="1"/>
      <w:marLeft w:val="0"/>
      <w:marRight w:val="0"/>
      <w:marTop w:val="0"/>
      <w:marBottom w:val="0"/>
      <w:divBdr>
        <w:top w:val="none" w:sz="0" w:space="0" w:color="auto"/>
        <w:left w:val="none" w:sz="0" w:space="0" w:color="auto"/>
        <w:bottom w:val="none" w:sz="0" w:space="0" w:color="auto"/>
        <w:right w:val="none" w:sz="0" w:space="0" w:color="auto"/>
      </w:divBdr>
    </w:div>
    <w:div w:id="1383674536">
      <w:bodyDiv w:val="1"/>
      <w:marLeft w:val="0"/>
      <w:marRight w:val="0"/>
      <w:marTop w:val="0"/>
      <w:marBottom w:val="0"/>
      <w:divBdr>
        <w:top w:val="none" w:sz="0" w:space="0" w:color="auto"/>
        <w:left w:val="none" w:sz="0" w:space="0" w:color="auto"/>
        <w:bottom w:val="none" w:sz="0" w:space="0" w:color="auto"/>
        <w:right w:val="none" w:sz="0" w:space="0" w:color="auto"/>
      </w:divBdr>
    </w:div>
    <w:div w:id="1452361532">
      <w:bodyDiv w:val="1"/>
      <w:marLeft w:val="0"/>
      <w:marRight w:val="0"/>
      <w:marTop w:val="0"/>
      <w:marBottom w:val="0"/>
      <w:divBdr>
        <w:top w:val="none" w:sz="0" w:space="0" w:color="auto"/>
        <w:left w:val="none" w:sz="0" w:space="0" w:color="auto"/>
        <w:bottom w:val="none" w:sz="0" w:space="0" w:color="auto"/>
        <w:right w:val="none" w:sz="0" w:space="0" w:color="auto"/>
      </w:divBdr>
    </w:div>
    <w:div w:id="1469398113">
      <w:bodyDiv w:val="1"/>
      <w:marLeft w:val="0"/>
      <w:marRight w:val="0"/>
      <w:marTop w:val="0"/>
      <w:marBottom w:val="0"/>
      <w:divBdr>
        <w:top w:val="none" w:sz="0" w:space="0" w:color="auto"/>
        <w:left w:val="none" w:sz="0" w:space="0" w:color="auto"/>
        <w:bottom w:val="none" w:sz="0" w:space="0" w:color="auto"/>
        <w:right w:val="none" w:sz="0" w:space="0" w:color="auto"/>
      </w:divBdr>
    </w:div>
    <w:div w:id="1483813699">
      <w:bodyDiv w:val="1"/>
      <w:marLeft w:val="0"/>
      <w:marRight w:val="0"/>
      <w:marTop w:val="0"/>
      <w:marBottom w:val="0"/>
      <w:divBdr>
        <w:top w:val="none" w:sz="0" w:space="0" w:color="auto"/>
        <w:left w:val="none" w:sz="0" w:space="0" w:color="auto"/>
        <w:bottom w:val="none" w:sz="0" w:space="0" w:color="auto"/>
        <w:right w:val="none" w:sz="0" w:space="0" w:color="auto"/>
      </w:divBdr>
    </w:div>
    <w:div w:id="1486510482">
      <w:bodyDiv w:val="1"/>
      <w:marLeft w:val="0"/>
      <w:marRight w:val="0"/>
      <w:marTop w:val="0"/>
      <w:marBottom w:val="0"/>
      <w:divBdr>
        <w:top w:val="none" w:sz="0" w:space="0" w:color="auto"/>
        <w:left w:val="none" w:sz="0" w:space="0" w:color="auto"/>
        <w:bottom w:val="none" w:sz="0" w:space="0" w:color="auto"/>
        <w:right w:val="none" w:sz="0" w:space="0" w:color="auto"/>
      </w:divBdr>
    </w:div>
    <w:div w:id="1500538994">
      <w:bodyDiv w:val="1"/>
      <w:marLeft w:val="0"/>
      <w:marRight w:val="0"/>
      <w:marTop w:val="0"/>
      <w:marBottom w:val="0"/>
      <w:divBdr>
        <w:top w:val="none" w:sz="0" w:space="0" w:color="auto"/>
        <w:left w:val="none" w:sz="0" w:space="0" w:color="auto"/>
        <w:bottom w:val="none" w:sz="0" w:space="0" w:color="auto"/>
        <w:right w:val="none" w:sz="0" w:space="0" w:color="auto"/>
      </w:divBdr>
    </w:div>
    <w:div w:id="1516647745">
      <w:bodyDiv w:val="1"/>
      <w:marLeft w:val="0"/>
      <w:marRight w:val="0"/>
      <w:marTop w:val="0"/>
      <w:marBottom w:val="0"/>
      <w:divBdr>
        <w:top w:val="none" w:sz="0" w:space="0" w:color="auto"/>
        <w:left w:val="none" w:sz="0" w:space="0" w:color="auto"/>
        <w:bottom w:val="none" w:sz="0" w:space="0" w:color="auto"/>
        <w:right w:val="none" w:sz="0" w:space="0" w:color="auto"/>
      </w:divBdr>
      <w:divsChild>
        <w:div w:id="1521159023">
          <w:marLeft w:val="0"/>
          <w:marRight w:val="0"/>
          <w:marTop w:val="0"/>
          <w:marBottom w:val="0"/>
          <w:divBdr>
            <w:top w:val="single" w:sz="2" w:space="0" w:color="D9D9E3"/>
            <w:left w:val="single" w:sz="2" w:space="0" w:color="D9D9E3"/>
            <w:bottom w:val="single" w:sz="2" w:space="0" w:color="D9D9E3"/>
            <w:right w:val="single" w:sz="2" w:space="0" w:color="D9D9E3"/>
          </w:divBdr>
          <w:divsChild>
            <w:div w:id="2027638538">
              <w:marLeft w:val="0"/>
              <w:marRight w:val="0"/>
              <w:marTop w:val="0"/>
              <w:marBottom w:val="0"/>
              <w:divBdr>
                <w:top w:val="single" w:sz="2" w:space="0" w:color="D9D9E3"/>
                <w:left w:val="single" w:sz="2" w:space="0" w:color="D9D9E3"/>
                <w:bottom w:val="single" w:sz="2" w:space="0" w:color="D9D9E3"/>
                <w:right w:val="single" w:sz="2" w:space="0" w:color="D9D9E3"/>
              </w:divBdr>
              <w:divsChild>
                <w:div w:id="389500333">
                  <w:marLeft w:val="0"/>
                  <w:marRight w:val="0"/>
                  <w:marTop w:val="0"/>
                  <w:marBottom w:val="0"/>
                  <w:divBdr>
                    <w:top w:val="single" w:sz="2" w:space="0" w:color="D9D9E3"/>
                    <w:left w:val="single" w:sz="2" w:space="0" w:color="D9D9E3"/>
                    <w:bottom w:val="single" w:sz="2" w:space="0" w:color="D9D9E3"/>
                    <w:right w:val="single" w:sz="2" w:space="0" w:color="D9D9E3"/>
                  </w:divBdr>
                  <w:divsChild>
                    <w:div w:id="1698314908">
                      <w:marLeft w:val="0"/>
                      <w:marRight w:val="0"/>
                      <w:marTop w:val="0"/>
                      <w:marBottom w:val="0"/>
                      <w:divBdr>
                        <w:top w:val="single" w:sz="2" w:space="0" w:color="D9D9E3"/>
                        <w:left w:val="single" w:sz="2" w:space="0" w:color="D9D9E3"/>
                        <w:bottom w:val="single" w:sz="2" w:space="0" w:color="D9D9E3"/>
                        <w:right w:val="single" w:sz="2" w:space="0" w:color="D9D9E3"/>
                      </w:divBdr>
                      <w:divsChild>
                        <w:div w:id="1969578784">
                          <w:marLeft w:val="0"/>
                          <w:marRight w:val="0"/>
                          <w:marTop w:val="0"/>
                          <w:marBottom w:val="0"/>
                          <w:divBdr>
                            <w:top w:val="single" w:sz="2" w:space="0" w:color="auto"/>
                            <w:left w:val="single" w:sz="2" w:space="0" w:color="auto"/>
                            <w:bottom w:val="single" w:sz="6" w:space="0" w:color="auto"/>
                            <w:right w:val="single" w:sz="2" w:space="0" w:color="auto"/>
                          </w:divBdr>
                          <w:divsChild>
                            <w:div w:id="1603804505">
                              <w:marLeft w:val="0"/>
                              <w:marRight w:val="0"/>
                              <w:marTop w:val="100"/>
                              <w:marBottom w:val="100"/>
                              <w:divBdr>
                                <w:top w:val="single" w:sz="2" w:space="0" w:color="D9D9E3"/>
                                <w:left w:val="single" w:sz="2" w:space="0" w:color="D9D9E3"/>
                                <w:bottom w:val="single" w:sz="2" w:space="0" w:color="D9D9E3"/>
                                <w:right w:val="single" w:sz="2" w:space="0" w:color="D9D9E3"/>
                              </w:divBdr>
                              <w:divsChild>
                                <w:div w:id="1703163990">
                                  <w:marLeft w:val="0"/>
                                  <w:marRight w:val="0"/>
                                  <w:marTop w:val="0"/>
                                  <w:marBottom w:val="0"/>
                                  <w:divBdr>
                                    <w:top w:val="single" w:sz="2" w:space="0" w:color="D9D9E3"/>
                                    <w:left w:val="single" w:sz="2" w:space="0" w:color="D9D9E3"/>
                                    <w:bottom w:val="single" w:sz="2" w:space="0" w:color="D9D9E3"/>
                                    <w:right w:val="single" w:sz="2" w:space="0" w:color="D9D9E3"/>
                                  </w:divBdr>
                                  <w:divsChild>
                                    <w:div w:id="1451896521">
                                      <w:marLeft w:val="0"/>
                                      <w:marRight w:val="0"/>
                                      <w:marTop w:val="0"/>
                                      <w:marBottom w:val="0"/>
                                      <w:divBdr>
                                        <w:top w:val="single" w:sz="2" w:space="0" w:color="D9D9E3"/>
                                        <w:left w:val="single" w:sz="2" w:space="0" w:color="D9D9E3"/>
                                        <w:bottom w:val="single" w:sz="2" w:space="0" w:color="D9D9E3"/>
                                        <w:right w:val="single" w:sz="2" w:space="0" w:color="D9D9E3"/>
                                      </w:divBdr>
                                      <w:divsChild>
                                        <w:div w:id="1366103804">
                                          <w:marLeft w:val="0"/>
                                          <w:marRight w:val="0"/>
                                          <w:marTop w:val="0"/>
                                          <w:marBottom w:val="0"/>
                                          <w:divBdr>
                                            <w:top w:val="single" w:sz="2" w:space="0" w:color="D9D9E3"/>
                                            <w:left w:val="single" w:sz="2" w:space="0" w:color="D9D9E3"/>
                                            <w:bottom w:val="single" w:sz="2" w:space="0" w:color="D9D9E3"/>
                                            <w:right w:val="single" w:sz="2" w:space="0" w:color="D9D9E3"/>
                                          </w:divBdr>
                                          <w:divsChild>
                                            <w:div w:id="17480417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29204772">
          <w:marLeft w:val="0"/>
          <w:marRight w:val="0"/>
          <w:marTop w:val="0"/>
          <w:marBottom w:val="0"/>
          <w:divBdr>
            <w:top w:val="none" w:sz="0" w:space="0" w:color="auto"/>
            <w:left w:val="none" w:sz="0" w:space="0" w:color="auto"/>
            <w:bottom w:val="none" w:sz="0" w:space="0" w:color="auto"/>
            <w:right w:val="none" w:sz="0" w:space="0" w:color="auto"/>
          </w:divBdr>
          <w:divsChild>
            <w:div w:id="173148915">
              <w:marLeft w:val="0"/>
              <w:marRight w:val="0"/>
              <w:marTop w:val="0"/>
              <w:marBottom w:val="0"/>
              <w:divBdr>
                <w:top w:val="single" w:sz="2" w:space="0" w:color="D9D9E3"/>
                <w:left w:val="single" w:sz="2" w:space="0" w:color="D9D9E3"/>
                <w:bottom w:val="single" w:sz="2" w:space="0" w:color="D9D9E3"/>
                <w:right w:val="single" w:sz="2" w:space="0" w:color="D9D9E3"/>
              </w:divBdr>
              <w:divsChild>
                <w:div w:id="2115127425">
                  <w:marLeft w:val="0"/>
                  <w:marRight w:val="0"/>
                  <w:marTop w:val="0"/>
                  <w:marBottom w:val="0"/>
                  <w:divBdr>
                    <w:top w:val="single" w:sz="2" w:space="0" w:color="D9D9E3"/>
                    <w:left w:val="single" w:sz="2" w:space="0" w:color="D9D9E3"/>
                    <w:bottom w:val="single" w:sz="2" w:space="0" w:color="D9D9E3"/>
                    <w:right w:val="single" w:sz="2" w:space="0" w:color="D9D9E3"/>
                  </w:divBdr>
                  <w:divsChild>
                    <w:div w:id="1040515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6111816">
      <w:bodyDiv w:val="1"/>
      <w:marLeft w:val="0"/>
      <w:marRight w:val="0"/>
      <w:marTop w:val="0"/>
      <w:marBottom w:val="0"/>
      <w:divBdr>
        <w:top w:val="none" w:sz="0" w:space="0" w:color="auto"/>
        <w:left w:val="none" w:sz="0" w:space="0" w:color="auto"/>
        <w:bottom w:val="none" w:sz="0" w:space="0" w:color="auto"/>
        <w:right w:val="none" w:sz="0" w:space="0" w:color="auto"/>
      </w:divBdr>
    </w:div>
    <w:div w:id="1651135213">
      <w:bodyDiv w:val="1"/>
      <w:marLeft w:val="0"/>
      <w:marRight w:val="0"/>
      <w:marTop w:val="0"/>
      <w:marBottom w:val="0"/>
      <w:divBdr>
        <w:top w:val="none" w:sz="0" w:space="0" w:color="auto"/>
        <w:left w:val="none" w:sz="0" w:space="0" w:color="auto"/>
        <w:bottom w:val="none" w:sz="0" w:space="0" w:color="auto"/>
        <w:right w:val="none" w:sz="0" w:space="0" w:color="auto"/>
      </w:divBdr>
      <w:divsChild>
        <w:div w:id="623540089">
          <w:marLeft w:val="0"/>
          <w:marRight w:val="0"/>
          <w:marTop w:val="15"/>
          <w:marBottom w:val="0"/>
          <w:divBdr>
            <w:top w:val="single" w:sz="48" w:space="0" w:color="auto"/>
            <w:left w:val="single" w:sz="48" w:space="0" w:color="auto"/>
            <w:bottom w:val="single" w:sz="48" w:space="0" w:color="auto"/>
            <w:right w:val="single" w:sz="48" w:space="0" w:color="auto"/>
          </w:divBdr>
          <w:divsChild>
            <w:div w:id="2109765084">
              <w:marLeft w:val="0"/>
              <w:marRight w:val="0"/>
              <w:marTop w:val="0"/>
              <w:marBottom w:val="0"/>
              <w:divBdr>
                <w:top w:val="none" w:sz="0" w:space="0" w:color="auto"/>
                <w:left w:val="none" w:sz="0" w:space="0" w:color="auto"/>
                <w:bottom w:val="none" w:sz="0" w:space="0" w:color="auto"/>
                <w:right w:val="none" w:sz="0" w:space="0" w:color="auto"/>
              </w:divBdr>
              <w:divsChild>
                <w:div w:id="549852592">
                  <w:marLeft w:val="0"/>
                  <w:marRight w:val="0"/>
                  <w:marTop w:val="0"/>
                  <w:marBottom w:val="0"/>
                  <w:divBdr>
                    <w:top w:val="none" w:sz="0" w:space="0" w:color="auto"/>
                    <w:left w:val="none" w:sz="0" w:space="0" w:color="auto"/>
                    <w:bottom w:val="none" w:sz="0" w:space="0" w:color="auto"/>
                    <w:right w:val="none" w:sz="0" w:space="0" w:color="auto"/>
                  </w:divBdr>
                </w:div>
                <w:div w:id="507672970">
                  <w:marLeft w:val="0"/>
                  <w:marRight w:val="0"/>
                  <w:marTop w:val="0"/>
                  <w:marBottom w:val="0"/>
                  <w:divBdr>
                    <w:top w:val="none" w:sz="0" w:space="0" w:color="auto"/>
                    <w:left w:val="none" w:sz="0" w:space="0" w:color="auto"/>
                    <w:bottom w:val="none" w:sz="0" w:space="0" w:color="auto"/>
                    <w:right w:val="none" w:sz="0" w:space="0" w:color="auto"/>
                  </w:divBdr>
                </w:div>
                <w:div w:id="1211653989">
                  <w:marLeft w:val="0"/>
                  <w:marRight w:val="0"/>
                  <w:marTop w:val="0"/>
                  <w:marBottom w:val="0"/>
                  <w:divBdr>
                    <w:top w:val="none" w:sz="0" w:space="0" w:color="auto"/>
                    <w:left w:val="none" w:sz="0" w:space="0" w:color="auto"/>
                    <w:bottom w:val="none" w:sz="0" w:space="0" w:color="auto"/>
                    <w:right w:val="none" w:sz="0" w:space="0" w:color="auto"/>
                  </w:divBdr>
                </w:div>
                <w:div w:id="1174304296">
                  <w:marLeft w:val="0"/>
                  <w:marRight w:val="0"/>
                  <w:marTop w:val="0"/>
                  <w:marBottom w:val="0"/>
                  <w:divBdr>
                    <w:top w:val="none" w:sz="0" w:space="0" w:color="auto"/>
                    <w:left w:val="none" w:sz="0" w:space="0" w:color="auto"/>
                    <w:bottom w:val="none" w:sz="0" w:space="0" w:color="auto"/>
                    <w:right w:val="none" w:sz="0" w:space="0" w:color="auto"/>
                  </w:divBdr>
                </w:div>
                <w:div w:id="436828073">
                  <w:marLeft w:val="0"/>
                  <w:marRight w:val="0"/>
                  <w:marTop w:val="0"/>
                  <w:marBottom w:val="0"/>
                  <w:divBdr>
                    <w:top w:val="none" w:sz="0" w:space="0" w:color="auto"/>
                    <w:left w:val="none" w:sz="0" w:space="0" w:color="auto"/>
                    <w:bottom w:val="none" w:sz="0" w:space="0" w:color="auto"/>
                    <w:right w:val="none" w:sz="0" w:space="0" w:color="auto"/>
                  </w:divBdr>
                </w:div>
                <w:div w:id="1293169315">
                  <w:marLeft w:val="0"/>
                  <w:marRight w:val="0"/>
                  <w:marTop w:val="0"/>
                  <w:marBottom w:val="0"/>
                  <w:divBdr>
                    <w:top w:val="none" w:sz="0" w:space="0" w:color="auto"/>
                    <w:left w:val="none" w:sz="0" w:space="0" w:color="auto"/>
                    <w:bottom w:val="none" w:sz="0" w:space="0" w:color="auto"/>
                    <w:right w:val="none" w:sz="0" w:space="0" w:color="auto"/>
                  </w:divBdr>
                </w:div>
                <w:div w:id="7146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20604">
      <w:bodyDiv w:val="1"/>
      <w:marLeft w:val="0"/>
      <w:marRight w:val="0"/>
      <w:marTop w:val="0"/>
      <w:marBottom w:val="0"/>
      <w:divBdr>
        <w:top w:val="none" w:sz="0" w:space="0" w:color="auto"/>
        <w:left w:val="none" w:sz="0" w:space="0" w:color="auto"/>
        <w:bottom w:val="none" w:sz="0" w:space="0" w:color="auto"/>
        <w:right w:val="none" w:sz="0" w:space="0" w:color="auto"/>
      </w:divBdr>
      <w:divsChild>
        <w:div w:id="1326667745">
          <w:marLeft w:val="0"/>
          <w:marRight w:val="0"/>
          <w:marTop w:val="0"/>
          <w:marBottom w:val="0"/>
          <w:divBdr>
            <w:top w:val="single" w:sz="2" w:space="0" w:color="auto"/>
            <w:left w:val="single" w:sz="2" w:space="0" w:color="auto"/>
            <w:bottom w:val="single" w:sz="6" w:space="0" w:color="auto"/>
            <w:right w:val="single" w:sz="2" w:space="0" w:color="auto"/>
          </w:divBdr>
          <w:divsChild>
            <w:div w:id="1645349040">
              <w:marLeft w:val="0"/>
              <w:marRight w:val="0"/>
              <w:marTop w:val="100"/>
              <w:marBottom w:val="100"/>
              <w:divBdr>
                <w:top w:val="single" w:sz="2" w:space="0" w:color="D9D9E3"/>
                <w:left w:val="single" w:sz="2" w:space="0" w:color="D9D9E3"/>
                <w:bottom w:val="single" w:sz="2" w:space="0" w:color="D9D9E3"/>
                <w:right w:val="single" w:sz="2" w:space="0" w:color="D9D9E3"/>
              </w:divBdr>
              <w:divsChild>
                <w:div w:id="1364675575">
                  <w:marLeft w:val="0"/>
                  <w:marRight w:val="0"/>
                  <w:marTop w:val="0"/>
                  <w:marBottom w:val="0"/>
                  <w:divBdr>
                    <w:top w:val="single" w:sz="2" w:space="0" w:color="D9D9E3"/>
                    <w:left w:val="single" w:sz="2" w:space="0" w:color="D9D9E3"/>
                    <w:bottom w:val="single" w:sz="2" w:space="0" w:color="D9D9E3"/>
                    <w:right w:val="single" w:sz="2" w:space="0" w:color="D9D9E3"/>
                  </w:divBdr>
                  <w:divsChild>
                    <w:div w:id="1384721163">
                      <w:marLeft w:val="0"/>
                      <w:marRight w:val="0"/>
                      <w:marTop w:val="0"/>
                      <w:marBottom w:val="0"/>
                      <w:divBdr>
                        <w:top w:val="single" w:sz="2" w:space="0" w:color="D9D9E3"/>
                        <w:left w:val="single" w:sz="2" w:space="0" w:color="D9D9E3"/>
                        <w:bottom w:val="single" w:sz="2" w:space="0" w:color="D9D9E3"/>
                        <w:right w:val="single" w:sz="2" w:space="0" w:color="D9D9E3"/>
                      </w:divBdr>
                      <w:divsChild>
                        <w:div w:id="1975522508">
                          <w:marLeft w:val="0"/>
                          <w:marRight w:val="0"/>
                          <w:marTop w:val="0"/>
                          <w:marBottom w:val="0"/>
                          <w:divBdr>
                            <w:top w:val="single" w:sz="2" w:space="0" w:color="D9D9E3"/>
                            <w:left w:val="single" w:sz="2" w:space="0" w:color="D9D9E3"/>
                            <w:bottom w:val="single" w:sz="2" w:space="0" w:color="D9D9E3"/>
                            <w:right w:val="single" w:sz="2" w:space="0" w:color="D9D9E3"/>
                          </w:divBdr>
                          <w:divsChild>
                            <w:div w:id="406733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18772091">
      <w:bodyDiv w:val="1"/>
      <w:marLeft w:val="0"/>
      <w:marRight w:val="0"/>
      <w:marTop w:val="0"/>
      <w:marBottom w:val="0"/>
      <w:divBdr>
        <w:top w:val="none" w:sz="0" w:space="0" w:color="auto"/>
        <w:left w:val="none" w:sz="0" w:space="0" w:color="auto"/>
        <w:bottom w:val="none" w:sz="0" w:space="0" w:color="auto"/>
        <w:right w:val="none" w:sz="0" w:space="0" w:color="auto"/>
      </w:divBdr>
    </w:div>
    <w:div w:id="1752581930">
      <w:bodyDiv w:val="1"/>
      <w:marLeft w:val="0"/>
      <w:marRight w:val="0"/>
      <w:marTop w:val="0"/>
      <w:marBottom w:val="0"/>
      <w:divBdr>
        <w:top w:val="none" w:sz="0" w:space="0" w:color="auto"/>
        <w:left w:val="none" w:sz="0" w:space="0" w:color="auto"/>
        <w:bottom w:val="none" w:sz="0" w:space="0" w:color="auto"/>
        <w:right w:val="none" w:sz="0" w:space="0" w:color="auto"/>
      </w:divBdr>
      <w:divsChild>
        <w:div w:id="872618528">
          <w:marLeft w:val="0"/>
          <w:marRight w:val="0"/>
          <w:marTop w:val="0"/>
          <w:marBottom w:val="0"/>
          <w:divBdr>
            <w:top w:val="none" w:sz="0" w:space="0" w:color="auto"/>
            <w:left w:val="none" w:sz="0" w:space="0" w:color="auto"/>
            <w:bottom w:val="none" w:sz="0" w:space="0" w:color="auto"/>
            <w:right w:val="none" w:sz="0" w:space="0" w:color="auto"/>
          </w:divBdr>
        </w:div>
        <w:div w:id="1295284839">
          <w:marLeft w:val="0"/>
          <w:marRight w:val="0"/>
          <w:marTop w:val="0"/>
          <w:marBottom w:val="0"/>
          <w:divBdr>
            <w:top w:val="none" w:sz="0" w:space="0" w:color="auto"/>
            <w:left w:val="none" w:sz="0" w:space="0" w:color="auto"/>
            <w:bottom w:val="none" w:sz="0" w:space="0" w:color="auto"/>
            <w:right w:val="none" w:sz="0" w:space="0" w:color="auto"/>
          </w:divBdr>
        </w:div>
        <w:div w:id="1953899534">
          <w:marLeft w:val="0"/>
          <w:marRight w:val="0"/>
          <w:marTop w:val="0"/>
          <w:marBottom w:val="0"/>
          <w:divBdr>
            <w:top w:val="none" w:sz="0" w:space="0" w:color="auto"/>
            <w:left w:val="none" w:sz="0" w:space="0" w:color="auto"/>
            <w:bottom w:val="none" w:sz="0" w:space="0" w:color="auto"/>
            <w:right w:val="none" w:sz="0" w:space="0" w:color="auto"/>
          </w:divBdr>
        </w:div>
        <w:div w:id="1122915271">
          <w:marLeft w:val="0"/>
          <w:marRight w:val="0"/>
          <w:marTop w:val="0"/>
          <w:marBottom w:val="0"/>
          <w:divBdr>
            <w:top w:val="none" w:sz="0" w:space="0" w:color="auto"/>
            <w:left w:val="none" w:sz="0" w:space="0" w:color="auto"/>
            <w:bottom w:val="none" w:sz="0" w:space="0" w:color="auto"/>
            <w:right w:val="none" w:sz="0" w:space="0" w:color="auto"/>
          </w:divBdr>
        </w:div>
        <w:div w:id="471800155">
          <w:marLeft w:val="0"/>
          <w:marRight w:val="0"/>
          <w:marTop w:val="0"/>
          <w:marBottom w:val="0"/>
          <w:divBdr>
            <w:top w:val="none" w:sz="0" w:space="0" w:color="auto"/>
            <w:left w:val="none" w:sz="0" w:space="0" w:color="auto"/>
            <w:bottom w:val="none" w:sz="0" w:space="0" w:color="auto"/>
            <w:right w:val="none" w:sz="0" w:space="0" w:color="auto"/>
          </w:divBdr>
        </w:div>
        <w:div w:id="1155993716">
          <w:marLeft w:val="0"/>
          <w:marRight w:val="0"/>
          <w:marTop w:val="0"/>
          <w:marBottom w:val="0"/>
          <w:divBdr>
            <w:top w:val="none" w:sz="0" w:space="0" w:color="auto"/>
            <w:left w:val="none" w:sz="0" w:space="0" w:color="auto"/>
            <w:bottom w:val="none" w:sz="0" w:space="0" w:color="auto"/>
            <w:right w:val="none" w:sz="0" w:space="0" w:color="auto"/>
          </w:divBdr>
        </w:div>
        <w:div w:id="1109277701">
          <w:marLeft w:val="0"/>
          <w:marRight w:val="0"/>
          <w:marTop w:val="0"/>
          <w:marBottom w:val="0"/>
          <w:divBdr>
            <w:top w:val="none" w:sz="0" w:space="0" w:color="auto"/>
            <w:left w:val="none" w:sz="0" w:space="0" w:color="auto"/>
            <w:bottom w:val="none" w:sz="0" w:space="0" w:color="auto"/>
            <w:right w:val="none" w:sz="0" w:space="0" w:color="auto"/>
          </w:divBdr>
        </w:div>
        <w:div w:id="656422590">
          <w:marLeft w:val="0"/>
          <w:marRight w:val="0"/>
          <w:marTop w:val="0"/>
          <w:marBottom w:val="0"/>
          <w:divBdr>
            <w:top w:val="none" w:sz="0" w:space="0" w:color="auto"/>
            <w:left w:val="none" w:sz="0" w:space="0" w:color="auto"/>
            <w:bottom w:val="none" w:sz="0" w:space="0" w:color="auto"/>
            <w:right w:val="none" w:sz="0" w:space="0" w:color="auto"/>
          </w:divBdr>
        </w:div>
        <w:div w:id="698236095">
          <w:marLeft w:val="0"/>
          <w:marRight w:val="0"/>
          <w:marTop w:val="0"/>
          <w:marBottom w:val="0"/>
          <w:divBdr>
            <w:top w:val="none" w:sz="0" w:space="0" w:color="auto"/>
            <w:left w:val="none" w:sz="0" w:space="0" w:color="auto"/>
            <w:bottom w:val="none" w:sz="0" w:space="0" w:color="auto"/>
            <w:right w:val="none" w:sz="0" w:space="0" w:color="auto"/>
          </w:divBdr>
        </w:div>
        <w:div w:id="239602193">
          <w:marLeft w:val="0"/>
          <w:marRight w:val="0"/>
          <w:marTop w:val="0"/>
          <w:marBottom w:val="0"/>
          <w:divBdr>
            <w:top w:val="none" w:sz="0" w:space="0" w:color="auto"/>
            <w:left w:val="none" w:sz="0" w:space="0" w:color="auto"/>
            <w:bottom w:val="none" w:sz="0" w:space="0" w:color="auto"/>
            <w:right w:val="none" w:sz="0" w:space="0" w:color="auto"/>
          </w:divBdr>
        </w:div>
        <w:div w:id="839659982">
          <w:marLeft w:val="0"/>
          <w:marRight w:val="0"/>
          <w:marTop w:val="0"/>
          <w:marBottom w:val="0"/>
          <w:divBdr>
            <w:top w:val="none" w:sz="0" w:space="0" w:color="auto"/>
            <w:left w:val="none" w:sz="0" w:space="0" w:color="auto"/>
            <w:bottom w:val="none" w:sz="0" w:space="0" w:color="auto"/>
            <w:right w:val="none" w:sz="0" w:space="0" w:color="auto"/>
          </w:divBdr>
        </w:div>
        <w:div w:id="1325431766">
          <w:marLeft w:val="0"/>
          <w:marRight w:val="0"/>
          <w:marTop w:val="0"/>
          <w:marBottom w:val="0"/>
          <w:divBdr>
            <w:top w:val="none" w:sz="0" w:space="0" w:color="auto"/>
            <w:left w:val="none" w:sz="0" w:space="0" w:color="auto"/>
            <w:bottom w:val="none" w:sz="0" w:space="0" w:color="auto"/>
            <w:right w:val="none" w:sz="0" w:space="0" w:color="auto"/>
          </w:divBdr>
        </w:div>
        <w:div w:id="1804300445">
          <w:marLeft w:val="0"/>
          <w:marRight w:val="0"/>
          <w:marTop w:val="0"/>
          <w:marBottom w:val="0"/>
          <w:divBdr>
            <w:top w:val="none" w:sz="0" w:space="0" w:color="auto"/>
            <w:left w:val="none" w:sz="0" w:space="0" w:color="auto"/>
            <w:bottom w:val="none" w:sz="0" w:space="0" w:color="auto"/>
            <w:right w:val="none" w:sz="0" w:space="0" w:color="auto"/>
          </w:divBdr>
        </w:div>
        <w:div w:id="1613516651">
          <w:marLeft w:val="0"/>
          <w:marRight w:val="0"/>
          <w:marTop w:val="0"/>
          <w:marBottom w:val="0"/>
          <w:divBdr>
            <w:top w:val="none" w:sz="0" w:space="0" w:color="auto"/>
            <w:left w:val="none" w:sz="0" w:space="0" w:color="auto"/>
            <w:bottom w:val="none" w:sz="0" w:space="0" w:color="auto"/>
            <w:right w:val="none" w:sz="0" w:space="0" w:color="auto"/>
          </w:divBdr>
        </w:div>
      </w:divsChild>
    </w:div>
    <w:div w:id="1755591092">
      <w:bodyDiv w:val="1"/>
      <w:marLeft w:val="0"/>
      <w:marRight w:val="0"/>
      <w:marTop w:val="0"/>
      <w:marBottom w:val="0"/>
      <w:divBdr>
        <w:top w:val="none" w:sz="0" w:space="0" w:color="auto"/>
        <w:left w:val="none" w:sz="0" w:space="0" w:color="auto"/>
        <w:bottom w:val="none" w:sz="0" w:space="0" w:color="auto"/>
        <w:right w:val="none" w:sz="0" w:space="0" w:color="auto"/>
      </w:divBdr>
    </w:div>
    <w:div w:id="1810660962">
      <w:bodyDiv w:val="1"/>
      <w:marLeft w:val="0"/>
      <w:marRight w:val="0"/>
      <w:marTop w:val="0"/>
      <w:marBottom w:val="0"/>
      <w:divBdr>
        <w:top w:val="none" w:sz="0" w:space="0" w:color="auto"/>
        <w:left w:val="none" w:sz="0" w:space="0" w:color="auto"/>
        <w:bottom w:val="none" w:sz="0" w:space="0" w:color="auto"/>
        <w:right w:val="none" w:sz="0" w:space="0" w:color="auto"/>
      </w:divBdr>
      <w:divsChild>
        <w:div w:id="300884861">
          <w:marLeft w:val="0"/>
          <w:marRight w:val="0"/>
          <w:marTop w:val="15"/>
          <w:marBottom w:val="0"/>
          <w:divBdr>
            <w:top w:val="single" w:sz="48" w:space="0" w:color="auto"/>
            <w:left w:val="single" w:sz="48" w:space="0" w:color="auto"/>
            <w:bottom w:val="single" w:sz="48" w:space="0" w:color="auto"/>
            <w:right w:val="single" w:sz="48" w:space="0" w:color="auto"/>
          </w:divBdr>
          <w:divsChild>
            <w:div w:id="729302885">
              <w:marLeft w:val="0"/>
              <w:marRight w:val="0"/>
              <w:marTop w:val="0"/>
              <w:marBottom w:val="0"/>
              <w:divBdr>
                <w:top w:val="none" w:sz="0" w:space="0" w:color="auto"/>
                <w:left w:val="none" w:sz="0" w:space="0" w:color="auto"/>
                <w:bottom w:val="none" w:sz="0" w:space="0" w:color="auto"/>
                <w:right w:val="none" w:sz="0" w:space="0" w:color="auto"/>
              </w:divBdr>
              <w:divsChild>
                <w:div w:id="1678464693">
                  <w:marLeft w:val="0"/>
                  <w:marRight w:val="0"/>
                  <w:marTop w:val="0"/>
                  <w:marBottom w:val="0"/>
                  <w:divBdr>
                    <w:top w:val="none" w:sz="0" w:space="0" w:color="auto"/>
                    <w:left w:val="none" w:sz="0" w:space="0" w:color="auto"/>
                    <w:bottom w:val="none" w:sz="0" w:space="0" w:color="auto"/>
                    <w:right w:val="none" w:sz="0" w:space="0" w:color="auto"/>
                  </w:divBdr>
                </w:div>
                <w:div w:id="1858348869">
                  <w:marLeft w:val="0"/>
                  <w:marRight w:val="0"/>
                  <w:marTop w:val="0"/>
                  <w:marBottom w:val="0"/>
                  <w:divBdr>
                    <w:top w:val="none" w:sz="0" w:space="0" w:color="auto"/>
                    <w:left w:val="none" w:sz="0" w:space="0" w:color="auto"/>
                    <w:bottom w:val="none" w:sz="0" w:space="0" w:color="auto"/>
                    <w:right w:val="none" w:sz="0" w:space="0" w:color="auto"/>
                  </w:divBdr>
                </w:div>
                <w:div w:id="292638190">
                  <w:marLeft w:val="0"/>
                  <w:marRight w:val="0"/>
                  <w:marTop w:val="0"/>
                  <w:marBottom w:val="0"/>
                  <w:divBdr>
                    <w:top w:val="none" w:sz="0" w:space="0" w:color="auto"/>
                    <w:left w:val="none" w:sz="0" w:space="0" w:color="auto"/>
                    <w:bottom w:val="none" w:sz="0" w:space="0" w:color="auto"/>
                    <w:right w:val="none" w:sz="0" w:space="0" w:color="auto"/>
                  </w:divBdr>
                </w:div>
                <w:div w:id="1103958533">
                  <w:marLeft w:val="0"/>
                  <w:marRight w:val="0"/>
                  <w:marTop w:val="0"/>
                  <w:marBottom w:val="0"/>
                  <w:divBdr>
                    <w:top w:val="none" w:sz="0" w:space="0" w:color="auto"/>
                    <w:left w:val="none" w:sz="0" w:space="0" w:color="auto"/>
                    <w:bottom w:val="none" w:sz="0" w:space="0" w:color="auto"/>
                    <w:right w:val="none" w:sz="0" w:space="0" w:color="auto"/>
                  </w:divBdr>
                </w:div>
                <w:div w:id="1735852071">
                  <w:marLeft w:val="0"/>
                  <w:marRight w:val="0"/>
                  <w:marTop w:val="0"/>
                  <w:marBottom w:val="0"/>
                  <w:divBdr>
                    <w:top w:val="none" w:sz="0" w:space="0" w:color="auto"/>
                    <w:left w:val="none" w:sz="0" w:space="0" w:color="auto"/>
                    <w:bottom w:val="none" w:sz="0" w:space="0" w:color="auto"/>
                    <w:right w:val="none" w:sz="0" w:space="0" w:color="auto"/>
                  </w:divBdr>
                </w:div>
                <w:div w:id="1397047216">
                  <w:marLeft w:val="0"/>
                  <w:marRight w:val="0"/>
                  <w:marTop w:val="0"/>
                  <w:marBottom w:val="0"/>
                  <w:divBdr>
                    <w:top w:val="none" w:sz="0" w:space="0" w:color="auto"/>
                    <w:left w:val="none" w:sz="0" w:space="0" w:color="auto"/>
                    <w:bottom w:val="none" w:sz="0" w:space="0" w:color="auto"/>
                    <w:right w:val="none" w:sz="0" w:space="0" w:color="auto"/>
                  </w:divBdr>
                </w:div>
                <w:div w:id="1282883647">
                  <w:marLeft w:val="0"/>
                  <w:marRight w:val="0"/>
                  <w:marTop w:val="0"/>
                  <w:marBottom w:val="0"/>
                  <w:divBdr>
                    <w:top w:val="none" w:sz="0" w:space="0" w:color="auto"/>
                    <w:left w:val="none" w:sz="0" w:space="0" w:color="auto"/>
                    <w:bottom w:val="none" w:sz="0" w:space="0" w:color="auto"/>
                    <w:right w:val="none" w:sz="0" w:space="0" w:color="auto"/>
                  </w:divBdr>
                </w:div>
                <w:div w:id="1010134177">
                  <w:marLeft w:val="0"/>
                  <w:marRight w:val="0"/>
                  <w:marTop w:val="0"/>
                  <w:marBottom w:val="0"/>
                  <w:divBdr>
                    <w:top w:val="none" w:sz="0" w:space="0" w:color="auto"/>
                    <w:left w:val="none" w:sz="0" w:space="0" w:color="auto"/>
                    <w:bottom w:val="none" w:sz="0" w:space="0" w:color="auto"/>
                    <w:right w:val="none" w:sz="0" w:space="0" w:color="auto"/>
                  </w:divBdr>
                </w:div>
                <w:div w:id="200166612">
                  <w:marLeft w:val="0"/>
                  <w:marRight w:val="0"/>
                  <w:marTop w:val="0"/>
                  <w:marBottom w:val="0"/>
                  <w:divBdr>
                    <w:top w:val="none" w:sz="0" w:space="0" w:color="auto"/>
                    <w:left w:val="none" w:sz="0" w:space="0" w:color="auto"/>
                    <w:bottom w:val="none" w:sz="0" w:space="0" w:color="auto"/>
                    <w:right w:val="none" w:sz="0" w:space="0" w:color="auto"/>
                  </w:divBdr>
                </w:div>
                <w:div w:id="283732497">
                  <w:marLeft w:val="0"/>
                  <w:marRight w:val="0"/>
                  <w:marTop w:val="0"/>
                  <w:marBottom w:val="0"/>
                  <w:divBdr>
                    <w:top w:val="none" w:sz="0" w:space="0" w:color="auto"/>
                    <w:left w:val="none" w:sz="0" w:space="0" w:color="auto"/>
                    <w:bottom w:val="none" w:sz="0" w:space="0" w:color="auto"/>
                    <w:right w:val="none" w:sz="0" w:space="0" w:color="auto"/>
                  </w:divBdr>
                </w:div>
                <w:div w:id="633950103">
                  <w:marLeft w:val="0"/>
                  <w:marRight w:val="0"/>
                  <w:marTop w:val="0"/>
                  <w:marBottom w:val="0"/>
                  <w:divBdr>
                    <w:top w:val="none" w:sz="0" w:space="0" w:color="auto"/>
                    <w:left w:val="none" w:sz="0" w:space="0" w:color="auto"/>
                    <w:bottom w:val="none" w:sz="0" w:space="0" w:color="auto"/>
                    <w:right w:val="none" w:sz="0" w:space="0" w:color="auto"/>
                  </w:divBdr>
                </w:div>
                <w:div w:id="667217">
                  <w:marLeft w:val="0"/>
                  <w:marRight w:val="0"/>
                  <w:marTop w:val="0"/>
                  <w:marBottom w:val="0"/>
                  <w:divBdr>
                    <w:top w:val="none" w:sz="0" w:space="0" w:color="auto"/>
                    <w:left w:val="none" w:sz="0" w:space="0" w:color="auto"/>
                    <w:bottom w:val="none" w:sz="0" w:space="0" w:color="auto"/>
                    <w:right w:val="none" w:sz="0" w:space="0" w:color="auto"/>
                  </w:divBdr>
                </w:div>
                <w:div w:id="2043627004">
                  <w:marLeft w:val="0"/>
                  <w:marRight w:val="0"/>
                  <w:marTop w:val="0"/>
                  <w:marBottom w:val="0"/>
                  <w:divBdr>
                    <w:top w:val="none" w:sz="0" w:space="0" w:color="auto"/>
                    <w:left w:val="none" w:sz="0" w:space="0" w:color="auto"/>
                    <w:bottom w:val="none" w:sz="0" w:space="0" w:color="auto"/>
                    <w:right w:val="none" w:sz="0" w:space="0" w:color="auto"/>
                  </w:divBdr>
                </w:div>
                <w:div w:id="1785342193">
                  <w:marLeft w:val="0"/>
                  <w:marRight w:val="0"/>
                  <w:marTop w:val="0"/>
                  <w:marBottom w:val="0"/>
                  <w:divBdr>
                    <w:top w:val="none" w:sz="0" w:space="0" w:color="auto"/>
                    <w:left w:val="none" w:sz="0" w:space="0" w:color="auto"/>
                    <w:bottom w:val="none" w:sz="0" w:space="0" w:color="auto"/>
                    <w:right w:val="none" w:sz="0" w:space="0" w:color="auto"/>
                  </w:divBdr>
                </w:div>
                <w:div w:id="695689756">
                  <w:marLeft w:val="0"/>
                  <w:marRight w:val="0"/>
                  <w:marTop w:val="0"/>
                  <w:marBottom w:val="0"/>
                  <w:divBdr>
                    <w:top w:val="none" w:sz="0" w:space="0" w:color="auto"/>
                    <w:left w:val="none" w:sz="0" w:space="0" w:color="auto"/>
                    <w:bottom w:val="none" w:sz="0" w:space="0" w:color="auto"/>
                    <w:right w:val="none" w:sz="0" w:space="0" w:color="auto"/>
                  </w:divBdr>
                </w:div>
                <w:div w:id="1799949459">
                  <w:marLeft w:val="0"/>
                  <w:marRight w:val="0"/>
                  <w:marTop w:val="0"/>
                  <w:marBottom w:val="0"/>
                  <w:divBdr>
                    <w:top w:val="none" w:sz="0" w:space="0" w:color="auto"/>
                    <w:left w:val="none" w:sz="0" w:space="0" w:color="auto"/>
                    <w:bottom w:val="none" w:sz="0" w:space="0" w:color="auto"/>
                    <w:right w:val="none" w:sz="0" w:space="0" w:color="auto"/>
                  </w:divBdr>
                </w:div>
                <w:div w:id="1991401748">
                  <w:marLeft w:val="0"/>
                  <w:marRight w:val="0"/>
                  <w:marTop w:val="0"/>
                  <w:marBottom w:val="0"/>
                  <w:divBdr>
                    <w:top w:val="none" w:sz="0" w:space="0" w:color="auto"/>
                    <w:left w:val="none" w:sz="0" w:space="0" w:color="auto"/>
                    <w:bottom w:val="none" w:sz="0" w:space="0" w:color="auto"/>
                    <w:right w:val="none" w:sz="0" w:space="0" w:color="auto"/>
                  </w:divBdr>
                </w:div>
                <w:div w:id="1637834393">
                  <w:marLeft w:val="0"/>
                  <w:marRight w:val="0"/>
                  <w:marTop w:val="0"/>
                  <w:marBottom w:val="0"/>
                  <w:divBdr>
                    <w:top w:val="none" w:sz="0" w:space="0" w:color="auto"/>
                    <w:left w:val="none" w:sz="0" w:space="0" w:color="auto"/>
                    <w:bottom w:val="none" w:sz="0" w:space="0" w:color="auto"/>
                    <w:right w:val="none" w:sz="0" w:space="0" w:color="auto"/>
                  </w:divBdr>
                </w:div>
                <w:div w:id="880366402">
                  <w:marLeft w:val="0"/>
                  <w:marRight w:val="0"/>
                  <w:marTop w:val="0"/>
                  <w:marBottom w:val="0"/>
                  <w:divBdr>
                    <w:top w:val="none" w:sz="0" w:space="0" w:color="auto"/>
                    <w:left w:val="none" w:sz="0" w:space="0" w:color="auto"/>
                    <w:bottom w:val="none" w:sz="0" w:space="0" w:color="auto"/>
                    <w:right w:val="none" w:sz="0" w:space="0" w:color="auto"/>
                  </w:divBdr>
                </w:div>
                <w:div w:id="470093788">
                  <w:marLeft w:val="0"/>
                  <w:marRight w:val="0"/>
                  <w:marTop w:val="0"/>
                  <w:marBottom w:val="0"/>
                  <w:divBdr>
                    <w:top w:val="none" w:sz="0" w:space="0" w:color="auto"/>
                    <w:left w:val="none" w:sz="0" w:space="0" w:color="auto"/>
                    <w:bottom w:val="none" w:sz="0" w:space="0" w:color="auto"/>
                    <w:right w:val="none" w:sz="0" w:space="0" w:color="auto"/>
                  </w:divBdr>
                </w:div>
                <w:div w:id="2059930643">
                  <w:marLeft w:val="0"/>
                  <w:marRight w:val="0"/>
                  <w:marTop w:val="0"/>
                  <w:marBottom w:val="0"/>
                  <w:divBdr>
                    <w:top w:val="none" w:sz="0" w:space="0" w:color="auto"/>
                    <w:left w:val="none" w:sz="0" w:space="0" w:color="auto"/>
                    <w:bottom w:val="none" w:sz="0" w:space="0" w:color="auto"/>
                    <w:right w:val="none" w:sz="0" w:space="0" w:color="auto"/>
                  </w:divBdr>
                </w:div>
                <w:div w:id="770710735">
                  <w:marLeft w:val="0"/>
                  <w:marRight w:val="0"/>
                  <w:marTop w:val="0"/>
                  <w:marBottom w:val="0"/>
                  <w:divBdr>
                    <w:top w:val="none" w:sz="0" w:space="0" w:color="auto"/>
                    <w:left w:val="none" w:sz="0" w:space="0" w:color="auto"/>
                    <w:bottom w:val="none" w:sz="0" w:space="0" w:color="auto"/>
                    <w:right w:val="none" w:sz="0" w:space="0" w:color="auto"/>
                  </w:divBdr>
                </w:div>
                <w:div w:id="860893567">
                  <w:marLeft w:val="0"/>
                  <w:marRight w:val="0"/>
                  <w:marTop w:val="0"/>
                  <w:marBottom w:val="0"/>
                  <w:divBdr>
                    <w:top w:val="none" w:sz="0" w:space="0" w:color="auto"/>
                    <w:left w:val="none" w:sz="0" w:space="0" w:color="auto"/>
                    <w:bottom w:val="none" w:sz="0" w:space="0" w:color="auto"/>
                    <w:right w:val="none" w:sz="0" w:space="0" w:color="auto"/>
                  </w:divBdr>
                </w:div>
                <w:div w:id="2068651769">
                  <w:marLeft w:val="0"/>
                  <w:marRight w:val="0"/>
                  <w:marTop w:val="0"/>
                  <w:marBottom w:val="0"/>
                  <w:divBdr>
                    <w:top w:val="none" w:sz="0" w:space="0" w:color="auto"/>
                    <w:left w:val="none" w:sz="0" w:space="0" w:color="auto"/>
                    <w:bottom w:val="none" w:sz="0" w:space="0" w:color="auto"/>
                    <w:right w:val="none" w:sz="0" w:space="0" w:color="auto"/>
                  </w:divBdr>
                </w:div>
                <w:div w:id="906770264">
                  <w:marLeft w:val="0"/>
                  <w:marRight w:val="0"/>
                  <w:marTop w:val="0"/>
                  <w:marBottom w:val="0"/>
                  <w:divBdr>
                    <w:top w:val="none" w:sz="0" w:space="0" w:color="auto"/>
                    <w:left w:val="none" w:sz="0" w:space="0" w:color="auto"/>
                    <w:bottom w:val="none" w:sz="0" w:space="0" w:color="auto"/>
                    <w:right w:val="none" w:sz="0" w:space="0" w:color="auto"/>
                  </w:divBdr>
                </w:div>
                <w:div w:id="1247685608">
                  <w:marLeft w:val="0"/>
                  <w:marRight w:val="0"/>
                  <w:marTop w:val="0"/>
                  <w:marBottom w:val="0"/>
                  <w:divBdr>
                    <w:top w:val="none" w:sz="0" w:space="0" w:color="auto"/>
                    <w:left w:val="none" w:sz="0" w:space="0" w:color="auto"/>
                    <w:bottom w:val="none" w:sz="0" w:space="0" w:color="auto"/>
                    <w:right w:val="none" w:sz="0" w:space="0" w:color="auto"/>
                  </w:divBdr>
                </w:div>
                <w:div w:id="112601512">
                  <w:marLeft w:val="0"/>
                  <w:marRight w:val="0"/>
                  <w:marTop w:val="0"/>
                  <w:marBottom w:val="0"/>
                  <w:divBdr>
                    <w:top w:val="none" w:sz="0" w:space="0" w:color="auto"/>
                    <w:left w:val="none" w:sz="0" w:space="0" w:color="auto"/>
                    <w:bottom w:val="none" w:sz="0" w:space="0" w:color="auto"/>
                    <w:right w:val="none" w:sz="0" w:space="0" w:color="auto"/>
                  </w:divBdr>
                </w:div>
                <w:div w:id="538317928">
                  <w:marLeft w:val="0"/>
                  <w:marRight w:val="0"/>
                  <w:marTop w:val="0"/>
                  <w:marBottom w:val="0"/>
                  <w:divBdr>
                    <w:top w:val="none" w:sz="0" w:space="0" w:color="auto"/>
                    <w:left w:val="none" w:sz="0" w:space="0" w:color="auto"/>
                    <w:bottom w:val="none" w:sz="0" w:space="0" w:color="auto"/>
                    <w:right w:val="none" w:sz="0" w:space="0" w:color="auto"/>
                  </w:divBdr>
                </w:div>
                <w:div w:id="1733579975">
                  <w:marLeft w:val="0"/>
                  <w:marRight w:val="0"/>
                  <w:marTop w:val="0"/>
                  <w:marBottom w:val="0"/>
                  <w:divBdr>
                    <w:top w:val="none" w:sz="0" w:space="0" w:color="auto"/>
                    <w:left w:val="none" w:sz="0" w:space="0" w:color="auto"/>
                    <w:bottom w:val="none" w:sz="0" w:space="0" w:color="auto"/>
                    <w:right w:val="none" w:sz="0" w:space="0" w:color="auto"/>
                  </w:divBdr>
                </w:div>
                <w:div w:id="1804810267">
                  <w:marLeft w:val="0"/>
                  <w:marRight w:val="0"/>
                  <w:marTop w:val="0"/>
                  <w:marBottom w:val="0"/>
                  <w:divBdr>
                    <w:top w:val="none" w:sz="0" w:space="0" w:color="auto"/>
                    <w:left w:val="none" w:sz="0" w:space="0" w:color="auto"/>
                    <w:bottom w:val="none" w:sz="0" w:space="0" w:color="auto"/>
                    <w:right w:val="none" w:sz="0" w:space="0" w:color="auto"/>
                  </w:divBdr>
                </w:div>
                <w:div w:id="109009546">
                  <w:marLeft w:val="0"/>
                  <w:marRight w:val="0"/>
                  <w:marTop w:val="0"/>
                  <w:marBottom w:val="0"/>
                  <w:divBdr>
                    <w:top w:val="none" w:sz="0" w:space="0" w:color="auto"/>
                    <w:left w:val="none" w:sz="0" w:space="0" w:color="auto"/>
                    <w:bottom w:val="none" w:sz="0" w:space="0" w:color="auto"/>
                    <w:right w:val="none" w:sz="0" w:space="0" w:color="auto"/>
                  </w:divBdr>
                </w:div>
                <w:div w:id="158087198">
                  <w:marLeft w:val="0"/>
                  <w:marRight w:val="0"/>
                  <w:marTop w:val="0"/>
                  <w:marBottom w:val="0"/>
                  <w:divBdr>
                    <w:top w:val="none" w:sz="0" w:space="0" w:color="auto"/>
                    <w:left w:val="none" w:sz="0" w:space="0" w:color="auto"/>
                    <w:bottom w:val="none" w:sz="0" w:space="0" w:color="auto"/>
                    <w:right w:val="none" w:sz="0" w:space="0" w:color="auto"/>
                  </w:divBdr>
                </w:div>
                <w:div w:id="1765565992">
                  <w:marLeft w:val="0"/>
                  <w:marRight w:val="0"/>
                  <w:marTop w:val="0"/>
                  <w:marBottom w:val="0"/>
                  <w:divBdr>
                    <w:top w:val="none" w:sz="0" w:space="0" w:color="auto"/>
                    <w:left w:val="none" w:sz="0" w:space="0" w:color="auto"/>
                    <w:bottom w:val="none" w:sz="0" w:space="0" w:color="auto"/>
                    <w:right w:val="none" w:sz="0" w:space="0" w:color="auto"/>
                  </w:divBdr>
                </w:div>
                <w:div w:id="982540676">
                  <w:marLeft w:val="0"/>
                  <w:marRight w:val="0"/>
                  <w:marTop w:val="0"/>
                  <w:marBottom w:val="0"/>
                  <w:divBdr>
                    <w:top w:val="none" w:sz="0" w:space="0" w:color="auto"/>
                    <w:left w:val="none" w:sz="0" w:space="0" w:color="auto"/>
                    <w:bottom w:val="none" w:sz="0" w:space="0" w:color="auto"/>
                    <w:right w:val="none" w:sz="0" w:space="0" w:color="auto"/>
                  </w:divBdr>
                </w:div>
                <w:div w:id="733237734">
                  <w:marLeft w:val="0"/>
                  <w:marRight w:val="0"/>
                  <w:marTop w:val="0"/>
                  <w:marBottom w:val="0"/>
                  <w:divBdr>
                    <w:top w:val="none" w:sz="0" w:space="0" w:color="auto"/>
                    <w:left w:val="none" w:sz="0" w:space="0" w:color="auto"/>
                    <w:bottom w:val="none" w:sz="0" w:space="0" w:color="auto"/>
                    <w:right w:val="none" w:sz="0" w:space="0" w:color="auto"/>
                  </w:divBdr>
                </w:div>
                <w:div w:id="242181629">
                  <w:marLeft w:val="0"/>
                  <w:marRight w:val="0"/>
                  <w:marTop w:val="0"/>
                  <w:marBottom w:val="0"/>
                  <w:divBdr>
                    <w:top w:val="none" w:sz="0" w:space="0" w:color="auto"/>
                    <w:left w:val="none" w:sz="0" w:space="0" w:color="auto"/>
                    <w:bottom w:val="none" w:sz="0" w:space="0" w:color="auto"/>
                    <w:right w:val="none" w:sz="0" w:space="0" w:color="auto"/>
                  </w:divBdr>
                </w:div>
                <w:div w:id="1000039830">
                  <w:marLeft w:val="0"/>
                  <w:marRight w:val="0"/>
                  <w:marTop w:val="0"/>
                  <w:marBottom w:val="0"/>
                  <w:divBdr>
                    <w:top w:val="none" w:sz="0" w:space="0" w:color="auto"/>
                    <w:left w:val="none" w:sz="0" w:space="0" w:color="auto"/>
                    <w:bottom w:val="none" w:sz="0" w:space="0" w:color="auto"/>
                    <w:right w:val="none" w:sz="0" w:space="0" w:color="auto"/>
                  </w:divBdr>
                </w:div>
                <w:div w:id="1218737757">
                  <w:marLeft w:val="0"/>
                  <w:marRight w:val="0"/>
                  <w:marTop w:val="0"/>
                  <w:marBottom w:val="0"/>
                  <w:divBdr>
                    <w:top w:val="none" w:sz="0" w:space="0" w:color="auto"/>
                    <w:left w:val="none" w:sz="0" w:space="0" w:color="auto"/>
                    <w:bottom w:val="none" w:sz="0" w:space="0" w:color="auto"/>
                    <w:right w:val="none" w:sz="0" w:space="0" w:color="auto"/>
                  </w:divBdr>
                </w:div>
                <w:div w:id="1807501255">
                  <w:marLeft w:val="0"/>
                  <w:marRight w:val="0"/>
                  <w:marTop w:val="0"/>
                  <w:marBottom w:val="0"/>
                  <w:divBdr>
                    <w:top w:val="none" w:sz="0" w:space="0" w:color="auto"/>
                    <w:left w:val="none" w:sz="0" w:space="0" w:color="auto"/>
                    <w:bottom w:val="none" w:sz="0" w:space="0" w:color="auto"/>
                    <w:right w:val="none" w:sz="0" w:space="0" w:color="auto"/>
                  </w:divBdr>
                </w:div>
                <w:div w:id="894196181">
                  <w:marLeft w:val="0"/>
                  <w:marRight w:val="0"/>
                  <w:marTop w:val="0"/>
                  <w:marBottom w:val="0"/>
                  <w:divBdr>
                    <w:top w:val="none" w:sz="0" w:space="0" w:color="auto"/>
                    <w:left w:val="none" w:sz="0" w:space="0" w:color="auto"/>
                    <w:bottom w:val="none" w:sz="0" w:space="0" w:color="auto"/>
                    <w:right w:val="none" w:sz="0" w:space="0" w:color="auto"/>
                  </w:divBdr>
                </w:div>
                <w:div w:id="1670134552">
                  <w:marLeft w:val="0"/>
                  <w:marRight w:val="0"/>
                  <w:marTop w:val="0"/>
                  <w:marBottom w:val="0"/>
                  <w:divBdr>
                    <w:top w:val="none" w:sz="0" w:space="0" w:color="auto"/>
                    <w:left w:val="none" w:sz="0" w:space="0" w:color="auto"/>
                    <w:bottom w:val="none" w:sz="0" w:space="0" w:color="auto"/>
                    <w:right w:val="none" w:sz="0" w:space="0" w:color="auto"/>
                  </w:divBdr>
                </w:div>
                <w:div w:id="690645086">
                  <w:marLeft w:val="0"/>
                  <w:marRight w:val="0"/>
                  <w:marTop w:val="0"/>
                  <w:marBottom w:val="0"/>
                  <w:divBdr>
                    <w:top w:val="none" w:sz="0" w:space="0" w:color="auto"/>
                    <w:left w:val="none" w:sz="0" w:space="0" w:color="auto"/>
                    <w:bottom w:val="none" w:sz="0" w:space="0" w:color="auto"/>
                    <w:right w:val="none" w:sz="0" w:space="0" w:color="auto"/>
                  </w:divBdr>
                </w:div>
                <w:div w:id="1937521855">
                  <w:marLeft w:val="0"/>
                  <w:marRight w:val="0"/>
                  <w:marTop w:val="0"/>
                  <w:marBottom w:val="0"/>
                  <w:divBdr>
                    <w:top w:val="none" w:sz="0" w:space="0" w:color="auto"/>
                    <w:left w:val="none" w:sz="0" w:space="0" w:color="auto"/>
                    <w:bottom w:val="none" w:sz="0" w:space="0" w:color="auto"/>
                    <w:right w:val="none" w:sz="0" w:space="0" w:color="auto"/>
                  </w:divBdr>
                </w:div>
                <w:div w:id="339937982">
                  <w:marLeft w:val="0"/>
                  <w:marRight w:val="0"/>
                  <w:marTop w:val="0"/>
                  <w:marBottom w:val="0"/>
                  <w:divBdr>
                    <w:top w:val="none" w:sz="0" w:space="0" w:color="auto"/>
                    <w:left w:val="none" w:sz="0" w:space="0" w:color="auto"/>
                    <w:bottom w:val="none" w:sz="0" w:space="0" w:color="auto"/>
                    <w:right w:val="none" w:sz="0" w:space="0" w:color="auto"/>
                  </w:divBdr>
                </w:div>
                <w:div w:id="466356847">
                  <w:marLeft w:val="0"/>
                  <w:marRight w:val="0"/>
                  <w:marTop w:val="0"/>
                  <w:marBottom w:val="0"/>
                  <w:divBdr>
                    <w:top w:val="none" w:sz="0" w:space="0" w:color="auto"/>
                    <w:left w:val="none" w:sz="0" w:space="0" w:color="auto"/>
                    <w:bottom w:val="none" w:sz="0" w:space="0" w:color="auto"/>
                    <w:right w:val="none" w:sz="0" w:space="0" w:color="auto"/>
                  </w:divBdr>
                </w:div>
                <w:div w:id="1594364620">
                  <w:marLeft w:val="0"/>
                  <w:marRight w:val="0"/>
                  <w:marTop w:val="0"/>
                  <w:marBottom w:val="0"/>
                  <w:divBdr>
                    <w:top w:val="none" w:sz="0" w:space="0" w:color="auto"/>
                    <w:left w:val="none" w:sz="0" w:space="0" w:color="auto"/>
                    <w:bottom w:val="none" w:sz="0" w:space="0" w:color="auto"/>
                    <w:right w:val="none" w:sz="0" w:space="0" w:color="auto"/>
                  </w:divBdr>
                </w:div>
                <w:div w:id="628315787">
                  <w:marLeft w:val="0"/>
                  <w:marRight w:val="0"/>
                  <w:marTop w:val="0"/>
                  <w:marBottom w:val="0"/>
                  <w:divBdr>
                    <w:top w:val="none" w:sz="0" w:space="0" w:color="auto"/>
                    <w:left w:val="none" w:sz="0" w:space="0" w:color="auto"/>
                    <w:bottom w:val="none" w:sz="0" w:space="0" w:color="auto"/>
                    <w:right w:val="none" w:sz="0" w:space="0" w:color="auto"/>
                  </w:divBdr>
                </w:div>
                <w:div w:id="998113380">
                  <w:marLeft w:val="0"/>
                  <w:marRight w:val="0"/>
                  <w:marTop w:val="0"/>
                  <w:marBottom w:val="0"/>
                  <w:divBdr>
                    <w:top w:val="none" w:sz="0" w:space="0" w:color="auto"/>
                    <w:left w:val="none" w:sz="0" w:space="0" w:color="auto"/>
                    <w:bottom w:val="none" w:sz="0" w:space="0" w:color="auto"/>
                    <w:right w:val="none" w:sz="0" w:space="0" w:color="auto"/>
                  </w:divBdr>
                </w:div>
                <w:div w:id="2143422357">
                  <w:marLeft w:val="0"/>
                  <w:marRight w:val="0"/>
                  <w:marTop w:val="0"/>
                  <w:marBottom w:val="0"/>
                  <w:divBdr>
                    <w:top w:val="none" w:sz="0" w:space="0" w:color="auto"/>
                    <w:left w:val="none" w:sz="0" w:space="0" w:color="auto"/>
                    <w:bottom w:val="none" w:sz="0" w:space="0" w:color="auto"/>
                    <w:right w:val="none" w:sz="0" w:space="0" w:color="auto"/>
                  </w:divBdr>
                </w:div>
                <w:div w:id="1714886535">
                  <w:marLeft w:val="0"/>
                  <w:marRight w:val="0"/>
                  <w:marTop w:val="0"/>
                  <w:marBottom w:val="0"/>
                  <w:divBdr>
                    <w:top w:val="none" w:sz="0" w:space="0" w:color="auto"/>
                    <w:left w:val="none" w:sz="0" w:space="0" w:color="auto"/>
                    <w:bottom w:val="none" w:sz="0" w:space="0" w:color="auto"/>
                    <w:right w:val="none" w:sz="0" w:space="0" w:color="auto"/>
                  </w:divBdr>
                </w:div>
                <w:div w:id="819155138">
                  <w:marLeft w:val="0"/>
                  <w:marRight w:val="0"/>
                  <w:marTop w:val="0"/>
                  <w:marBottom w:val="0"/>
                  <w:divBdr>
                    <w:top w:val="none" w:sz="0" w:space="0" w:color="auto"/>
                    <w:left w:val="none" w:sz="0" w:space="0" w:color="auto"/>
                    <w:bottom w:val="none" w:sz="0" w:space="0" w:color="auto"/>
                    <w:right w:val="none" w:sz="0" w:space="0" w:color="auto"/>
                  </w:divBdr>
                </w:div>
                <w:div w:id="838812993">
                  <w:marLeft w:val="0"/>
                  <w:marRight w:val="0"/>
                  <w:marTop w:val="0"/>
                  <w:marBottom w:val="0"/>
                  <w:divBdr>
                    <w:top w:val="none" w:sz="0" w:space="0" w:color="auto"/>
                    <w:left w:val="none" w:sz="0" w:space="0" w:color="auto"/>
                    <w:bottom w:val="none" w:sz="0" w:space="0" w:color="auto"/>
                    <w:right w:val="none" w:sz="0" w:space="0" w:color="auto"/>
                  </w:divBdr>
                </w:div>
                <w:div w:id="2104715741">
                  <w:marLeft w:val="0"/>
                  <w:marRight w:val="0"/>
                  <w:marTop w:val="0"/>
                  <w:marBottom w:val="0"/>
                  <w:divBdr>
                    <w:top w:val="none" w:sz="0" w:space="0" w:color="auto"/>
                    <w:left w:val="none" w:sz="0" w:space="0" w:color="auto"/>
                    <w:bottom w:val="none" w:sz="0" w:space="0" w:color="auto"/>
                    <w:right w:val="none" w:sz="0" w:space="0" w:color="auto"/>
                  </w:divBdr>
                </w:div>
                <w:div w:id="2100907656">
                  <w:marLeft w:val="0"/>
                  <w:marRight w:val="0"/>
                  <w:marTop w:val="0"/>
                  <w:marBottom w:val="0"/>
                  <w:divBdr>
                    <w:top w:val="none" w:sz="0" w:space="0" w:color="auto"/>
                    <w:left w:val="none" w:sz="0" w:space="0" w:color="auto"/>
                    <w:bottom w:val="none" w:sz="0" w:space="0" w:color="auto"/>
                    <w:right w:val="none" w:sz="0" w:space="0" w:color="auto"/>
                  </w:divBdr>
                </w:div>
                <w:div w:id="1575582155">
                  <w:marLeft w:val="0"/>
                  <w:marRight w:val="0"/>
                  <w:marTop w:val="0"/>
                  <w:marBottom w:val="0"/>
                  <w:divBdr>
                    <w:top w:val="none" w:sz="0" w:space="0" w:color="auto"/>
                    <w:left w:val="none" w:sz="0" w:space="0" w:color="auto"/>
                    <w:bottom w:val="none" w:sz="0" w:space="0" w:color="auto"/>
                    <w:right w:val="none" w:sz="0" w:space="0" w:color="auto"/>
                  </w:divBdr>
                </w:div>
                <w:div w:id="287012183">
                  <w:marLeft w:val="0"/>
                  <w:marRight w:val="0"/>
                  <w:marTop w:val="0"/>
                  <w:marBottom w:val="0"/>
                  <w:divBdr>
                    <w:top w:val="none" w:sz="0" w:space="0" w:color="auto"/>
                    <w:left w:val="none" w:sz="0" w:space="0" w:color="auto"/>
                    <w:bottom w:val="none" w:sz="0" w:space="0" w:color="auto"/>
                    <w:right w:val="none" w:sz="0" w:space="0" w:color="auto"/>
                  </w:divBdr>
                </w:div>
                <w:div w:id="665476407">
                  <w:marLeft w:val="0"/>
                  <w:marRight w:val="0"/>
                  <w:marTop w:val="0"/>
                  <w:marBottom w:val="0"/>
                  <w:divBdr>
                    <w:top w:val="none" w:sz="0" w:space="0" w:color="auto"/>
                    <w:left w:val="none" w:sz="0" w:space="0" w:color="auto"/>
                    <w:bottom w:val="none" w:sz="0" w:space="0" w:color="auto"/>
                    <w:right w:val="none" w:sz="0" w:space="0" w:color="auto"/>
                  </w:divBdr>
                </w:div>
                <w:div w:id="894778736">
                  <w:marLeft w:val="0"/>
                  <w:marRight w:val="0"/>
                  <w:marTop w:val="0"/>
                  <w:marBottom w:val="0"/>
                  <w:divBdr>
                    <w:top w:val="none" w:sz="0" w:space="0" w:color="auto"/>
                    <w:left w:val="none" w:sz="0" w:space="0" w:color="auto"/>
                    <w:bottom w:val="none" w:sz="0" w:space="0" w:color="auto"/>
                    <w:right w:val="none" w:sz="0" w:space="0" w:color="auto"/>
                  </w:divBdr>
                </w:div>
                <w:div w:id="183135351">
                  <w:marLeft w:val="0"/>
                  <w:marRight w:val="0"/>
                  <w:marTop w:val="0"/>
                  <w:marBottom w:val="0"/>
                  <w:divBdr>
                    <w:top w:val="none" w:sz="0" w:space="0" w:color="auto"/>
                    <w:left w:val="none" w:sz="0" w:space="0" w:color="auto"/>
                    <w:bottom w:val="none" w:sz="0" w:space="0" w:color="auto"/>
                    <w:right w:val="none" w:sz="0" w:space="0" w:color="auto"/>
                  </w:divBdr>
                </w:div>
                <w:div w:id="845636124">
                  <w:marLeft w:val="0"/>
                  <w:marRight w:val="0"/>
                  <w:marTop w:val="0"/>
                  <w:marBottom w:val="0"/>
                  <w:divBdr>
                    <w:top w:val="none" w:sz="0" w:space="0" w:color="auto"/>
                    <w:left w:val="none" w:sz="0" w:space="0" w:color="auto"/>
                    <w:bottom w:val="none" w:sz="0" w:space="0" w:color="auto"/>
                    <w:right w:val="none" w:sz="0" w:space="0" w:color="auto"/>
                  </w:divBdr>
                </w:div>
                <w:div w:id="2085911614">
                  <w:marLeft w:val="0"/>
                  <w:marRight w:val="0"/>
                  <w:marTop w:val="0"/>
                  <w:marBottom w:val="0"/>
                  <w:divBdr>
                    <w:top w:val="none" w:sz="0" w:space="0" w:color="auto"/>
                    <w:left w:val="none" w:sz="0" w:space="0" w:color="auto"/>
                    <w:bottom w:val="none" w:sz="0" w:space="0" w:color="auto"/>
                    <w:right w:val="none" w:sz="0" w:space="0" w:color="auto"/>
                  </w:divBdr>
                </w:div>
                <w:div w:id="2140492035">
                  <w:marLeft w:val="0"/>
                  <w:marRight w:val="0"/>
                  <w:marTop w:val="0"/>
                  <w:marBottom w:val="0"/>
                  <w:divBdr>
                    <w:top w:val="none" w:sz="0" w:space="0" w:color="auto"/>
                    <w:left w:val="none" w:sz="0" w:space="0" w:color="auto"/>
                    <w:bottom w:val="none" w:sz="0" w:space="0" w:color="auto"/>
                    <w:right w:val="none" w:sz="0" w:space="0" w:color="auto"/>
                  </w:divBdr>
                </w:div>
                <w:div w:id="2141259243">
                  <w:marLeft w:val="0"/>
                  <w:marRight w:val="0"/>
                  <w:marTop w:val="0"/>
                  <w:marBottom w:val="0"/>
                  <w:divBdr>
                    <w:top w:val="none" w:sz="0" w:space="0" w:color="auto"/>
                    <w:left w:val="none" w:sz="0" w:space="0" w:color="auto"/>
                    <w:bottom w:val="none" w:sz="0" w:space="0" w:color="auto"/>
                    <w:right w:val="none" w:sz="0" w:space="0" w:color="auto"/>
                  </w:divBdr>
                </w:div>
                <w:div w:id="222714402">
                  <w:marLeft w:val="0"/>
                  <w:marRight w:val="0"/>
                  <w:marTop w:val="0"/>
                  <w:marBottom w:val="0"/>
                  <w:divBdr>
                    <w:top w:val="none" w:sz="0" w:space="0" w:color="auto"/>
                    <w:left w:val="none" w:sz="0" w:space="0" w:color="auto"/>
                    <w:bottom w:val="none" w:sz="0" w:space="0" w:color="auto"/>
                    <w:right w:val="none" w:sz="0" w:space="0" w:color="auto"/>
                  </w:divBdr>
                </w:div>
                <w:div w:id="1776516193">
                  <w:marLeft w:val="0"/>
                  <w:marRight w:val="0"/>
                  <w:marTop w:val="0"/>
                  <w:marBottom w:val="0"/>
                  <w:divBdr>
                    <w:top w:val="none" w:sz="0" w:space="0" w:color="auto"/>
                    <w:left w:val="none" w:sz="0" w:space="0" w:color="auto"/>
                    <w:bottom w:val="none" w:sz="0" w:space="0" w:color="auto"/>
                    <w:right w:val="none" w:sz="0" w:space="0" w:color="auto"/>
                  </w:divBdr>
                </w:div>
                <w:div w:id="1393700031">
                  <w:marLeft w:val="0"/>
                  <w:marRight w:val="0"/>
                  <w:marTop w:val="0"/>
                  <w:marBottom w:val="0"/>
                  <w:divBdr>
                    <w:top w:val="none" w:sz="0" w:space="0" w:color="auto"/>
                    <w:left w:val="none" w:sz="0" w:space="0" w:color="auto"/>
                    <w:bottom w:val="none" w:sz="0" w:space="0" w:color="auto"/>
                    <w:right w:val="none" w:sz="0" w:space="0" w:color="auto"/>
                  </w:divBdr>
                </w:div>
                <w:div w:id="800265355">
                  <w:marLeft w:val="0"/>
                  <w:marRight w:val="0"/>
                  <w:marTop w:val="0"/>
                  <w:marBottom w:val="0"/>
                  <w:divBdr>
                    <w:top w:val="none" w:sz="0" w:space="0" w:color="auto"/>
                    <w:left w:val="none" w:sz="0" w:space="0" w:color="auto"/>
                    <w:bottom w:val="none" w:sz="0" w:space="0" w:color="auto"/>
                    <w:right w:val="none" w:sz="0" w:space="0" w:color="auto"/>
                  </w:divBdr>
                </w:div>
                <w:div w:id="352611478">
                  <w:marLeft w:val="0"/>
                  <w:marRight w:val="0"/>
                  <w:marTop w:val="0"/>
                  <w:marBottom w:val="0"/>
                  <w:divBdr>
                    <w:top w:val="none" w:sz="0" w:space="0" w:color="auto"/>
                    <w:left w:val="none" w:sz="0" w:space="0" w:color="auto"/>
                    <w:bottom w:val="none" w:sz="0" w:space="0" w:color="auto"/>
                    <w:right w:val="none" w:sz="0" w:space="0" w:color="auto"/>
                  </w:divBdr>
                </w:div>
                <w:div w:id="1901358983">
                  <w:marLeft w:val="0"/>
                  <w:marRight w:val="0"/>
                  <w:marTop w:val="0"/>
                  <w:marBottom w:val="0"/>
                  <w:divBdr>
                    <w:top w:val="none" w:sz="0" w:space="0" w:color="auto"/>
                    <w:left w:val="none" w:sz="0" w:space="0" w:color="auto"/>
                    <w:bottom w:val="none" w:sz="0" w:space="0" w:color="auto"/>
                    <w:right w:val="none" w:sz="0" w:space="0" w:color="auto"/>
                  </w:divBdr>
                </w:div>
                <w:div w:id="1083070868">
                  <w:marLeft w:val="0"/>
                  <w:marRight w:val="0"/>
                  <w:marTop w:val="0"/>
                  <w:marBottom w:val="0"/>
                  <w:divBdr>
                    <w:top w:val="none" w:sz="0" w:space="0" w:color="auto"/>
                    <w:left w:val="none" w:sz="0" w:space="0" w:color="auto"/>
                    <w:bottom w:val="none" w:sz="0" w:space="0" w:color="auto"/>
                    <w:right w:val="none" w:sz="0" w:space="0" w:color="auto"/>
                  </w:divBdr>
                </w:div>
                <w:div w:id="38020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2122">
      <w:bodyDiv w:val="1"/>
      <w:marLeft w:val="0"/>
      <w:marRight w:val="0"/>
      <w:marTop w:val="0"/>
      <w:marBottom w:val="0"/>
      <w:divBdr>
        <w:top w:val="none" w:sz="0" w:space="0" w:color="auto"/>
        <w:left w:val="none" w:sz="0" w:space="0" w:color="auto"/>
        <w:bottom w:val="none" w:sz="0" w:space="0" w:color="auto"/>
        <w:right w:val="none" w:sz="0" w:space="0" w:color="auto"/>
      </w:divBdr>
    </w:div>
    <w:div w:id="1851945069">
      <w:bodyDiv w:val="1"/>
      <w:marLeft w:val="0"/>
      <w:marRight w:val="0"/>
      <w:marTop w:val="0"/>
      <w:marBottom w:val="0"/>
      <w:divBdr>
        <w:top w:val="none" w:sz="0" w:space="0" w:color="auto"/>
        <w:left w:val="none" w:sz="0" w:space="0" w:color="auto"/>
        <w:bottom w:val="none" w:sz="0" w:space="0" w:color="auto"/>
        <w:right w:val="none" w:sz="0" w:space="0" w:color="auto"/>
      </w:divBdr>
    </w:div>
    <w:div w:id="1901361893">
      <w:bodyDiv w:val="1"/>
      <w:marLeft w:val="0"/>
      <w:marRight w:val="0"/>
      <w:marTop w:val="0"/>
      <w:marBottom w:val="0"/>
      <w:divBdr>
        <w:top w:val="none" w:sz="0" w:space="0" w:color="auto"/>
        <w:left w:val="none" w:sz="0" w:space="0" w:color="auto"/>
        <w:bottom w:val="none" w:sz="0" w:space="0" w:color="auto"/>
        <w:right w:val="none" w:sz="0" w:space="0" w:color="auto"/>
      </w:divBdr>
    </w:div>
    <w:div w:id="1939748254">
      <w:bodyDiv w:val="1"/>
      <w:marLeft w:val="0"/>
      <w:marRight w:val="0"/>
      <w:marTop w:val="0"/>
      <w:marBottom w:val="0"/>
      <w:divBdr>
        <w:top w:val="none" w:sz="0" w:space="0" w:color="auto"/>
        <w:left w:val="none" w:sz="0" w:space="0" w:color="auto"/>
        <w:bottom w:val="none" w:sz="0" w:space="0" w:color="auto"/>
        <w:right w:val="none" w:sz="0" w:space="0" w:color="auto"/>
      </w:divBdr>
    </w:div>
    <w:div w:id="1979914880">
      <w:bodyDiv w:val="1"/>
      <w:marLeft w:val="0"/>
      <w:marRight w:val="0"/>
      <w:marTop w:val="0"/>
      <w:marBottom w:val="0"/>
      <w:divBdr>
        <w:top w:val="none" w:sz="0" w:space="0" w:color="auto"/>
        <w:left w:val="none" w:sz="0" w:space="0" w:color="auto"/>
        <w:bottom w:val="none" w:sz="0" w:space="0" w:color="auto"/>
        <w:right w:val="none" w:sz="0" w:space="0" w:color="auto"/>
      </w:divBdr>
    </w:div>
    <w:div w:id="1984003984">
      <w:bodyDiv w:val="1"/>
      <w:marLeft w:val="0"/>
      <w:marRight w:val="0"/>
      <w:marTop w:val="0"/>
      <w:marBottom w:val="0"/>
      <w:divBdr>
        <w:top w:val="none" w:sz="0" w:space="0" w:color="auto"/>
        <w:left w:val="none" w:sz="0" w:space="0" w:color="auto"/>
        <w:bottom w:val="none" w:sz="0" w:space="0" w:color="auto"/>
        <w:right w:val="none" w:sz="0" w:space="0" w:color="auto"/>
      </w:divBdr>
    </w:div>
    <w:div w:id="2035615623">
      <w:bodyDiv w:val="1"/>
      <w:marLeft w:val="0"/>
      <w:marRight w:val="0"/>
      <w:marTop w:val="0"/>
      <w:marBottom w:val="0"/>
      <w:divBdr>
        <w:top w:val="none" w:sz="0" w:space="0" w:color="auto"/>
        <w:left w:val="none" w:sz="0" w:space="0" w:color="auto"/>
        <w:bottom w:val="none" w:sz="0" w:space="0" w:color="auto"/>
        <w:right w:val="none" w:sz="0" w:space="0" w:color="auto"/>
      </w:divBdr>
    </w:div>
    <w:div w:id="2047218072">
      <w:bodyDiv w:val="1"/>
      <w:marLeft w:val="0"/>
      <w:marRight w:val="0"/>
      <w:marTop w:val="0"/>
      <w:marBottom w:val="0"/>
      <w:divBdr>
        <w:top w:val="none" w:sz="0" w:space="0" w:color="auto"/>
        <w:left w:val="none" w:sz="0" w:space="0" w:color="auto"/>
        <w:bottom w:val="none" w:sz="0" w:space="0" w:color="auto"/>
        <w:right w:val="none" w:sz="0" w:space="0" w:color="auto"/>
      </w:divBdr>
    </w:div>
    <w:div w:id="2068264409">
      <w:bodyDiv w:val="1"/>
      <w:marLeft w:val="0"/>
      <w:marRight w:val="0"/>
      <w:marTop w:val="0"/>
      <w:marBottom w:val="0"/>
      <w:divBdr>
        <w:top w:val="none" w:sz="0" w:space="0" w:color="auto"/>
        <w:left w:val="none" w:sz="0" w:space="0" w:color="auto"/>
        <w:bottom w:val="none" w:sz="0" w:space="0" w:color="auto"/>
        <w:right w:val="none" w:sz="0" w:space="0" w:color="auto"/>
      </w:divBdr>
    </w:div>
    <w:div w:id="2070227635">
      <w:bodyDiv w:val="1"/>
      <w:marLeft w:val="0"/>
      <w:marRight w:val="0"/>
      <w:marTop w:val="0"/>
      <w:marBottom w:val="0"/>
      <w:divBdr>
        <w:top w:val="none" w:sz="0" w:space="0" w:color="auto"/>
        <w:left w:val="none" w:sz="0" w:space="0" w:color="auto"/>
        <w:bottom w:val="none" w:sz="0" w:space="0" w:color="auto"/>
        <w:right w:val="none" w:sz="0" w:space="0" w:color="auto"/>
      </w:divBdr>
      <w:divsChild>
        <w:div w:id="667056419">
          <w:marLeft w:val="0"/>
          <w:marRight w:val="0"/>
          <w:marTop w:val="0"/>
          <w:marBottom w:val="0"/>
          <w:divBdr>
            <w:top w:val="none" w:sz="0" w:space="0" w:color="auto"/>
            <w:left w:val="none" w:sz="0" w:space="0" w:color="auto"/>
            <w:bottom w:val="none" w:sz="0" w:space="0" w:color="auto"/>
            <w:right w:val="none" w:sz="0" w:space="0" w:color="auto"/>
          </w:divBdr>
        </w:div>
        <w:div w:id="1916089845">
          <w:marLeft w:val="0"/>
          <w:marRight w:val="0"/>
          <w:marTop w:val="0"/>
          <w:marBottom w:val="0"/>
          <w:divBdr>
            <w:top w:val="none" w:sz="0" w:space="0" w:color="auto"/>
            <w:left w:val="none" w:sz="0" w:space="0" w:color="auto"/>
            <w:bottom w:val="none" w:sz="0" w:space="0" w:color="auto"/>
            <w:right w:val="none" w:sz="0" w:space="0" w:color="auto"/>
          </w:divBdr>
        </w:div>
        <w:div w:id="106462342">
          <w:marLeft w:val="0"/>
          <w:marRight w:val="0"/>
          <w:marTop w:val="0"/>
          <w:marBottom w:val="0"/>
          <w:divBdr>
            <w:top w:val="none" w:sz="0" w:space="0" w:color="auto"/>
            <w:left w:val="none" w:sz="0" w:space="0" w:color="auto"/>
            <w:bottom w:val="none" w:sz="0" w:space="0" w:color="auto"/>
            <w:right w:val="none" w:sz="0" w:space="0" w:color="auto"/>
          </w:divBdr>
        </w:div>
        <w:div w:id="1223443540">
          <w:marLeft w:val="0"/>
          <w:marRight w:val="0"/>
          <w:marTop w:val="0"/>
          <w:marBottom w:val="0"/>
          <w:divBdr>
            <w:top w:val="none" w:sz="0" w:space="0" w:color="auto"/>
            <w:left w:val="none" w:sz="0" w:space="0" w:color="auto"/>
            <w:bottom w:val="none" w:sz="0" w:space="0" w:color="auto"/>
            <w:right w:val="none" w:sz="0" w:space="0" w:color="auto"/>
          </w:divBdr>
        </w:div>
        <w:div w:id="1432316133">
          <w:marLeft w:val="0"/>
          <w:marRight w:val="0"/>
          <w:marTop w:val="0"/>
          <w:marBottom w:val="0"/>
          <w:divBdr>
            <w:top w:val="none" w:sz="0" w:space="0" w:color="auto"/>
            <w:left w:val="none" w:sz="0" w:space="0" w:color="auto"/>
            <w:bottom w:val="none" w:sz="0" w:space="0" w:color="auto"/>
            <w:right w:val="none" w:sz="0" w:space="0" w:color="auto"/>
          </w:divBdr>
        </w:div>
        <w:div w:id="1384790506">
          <w:marLeft w:val="0"/>
          <w:marRight w:val="0"/>
          <w:marTop w:val="0"/>
          <w:marBottom w:val="0"/>
          <w:divBdr>
            <w:top w:val="none" w:sz="0" w:space="0" w:color="auto"/>
            <w:left w:val="none" w:sz="0" w:space="0" w:color="auto"/>
            <w:bottom w:val="none" w:sz="0" w:space="0" w:color="auto"/>
            <w:right w:val="none" w:sz="0" w:space="0" w:color="auto"/>
          </w:divBdr>
        </w:div>
        <w:div w:id="1741366346">
          <w:marLeft w:val="0"/>
          <w:marRight w:val="0"/>
          <w:marTop w:val="0"/>
          <w:marBottom w:val="0"/>
          <w:divBdr>
            <w:top w:val="none" w:sz="0" w:space="0" w:color="auto"/>
            <w:left w:val="none" w:sz="0" w:space="0" w:color="auto"/>
            <w:bottom w:val="none" w:sz="0" w:space="0" w:color="auto"/>
            <w:right w:val="none" w:sz="0" w:space="0" w:color="auto"/>
          </w:divBdr>
        </w:div>
        <w:div w:id="916017239">
          <w:marLeft w:val="0"/>
          <w:marRight w:val="0"/>
          <w:marTop w:val="0"/>
          <w:marBottom w:val="0"/>
          <w:divBdr>
            <w:top w:val="none" w:sz="0" w:space="0" w:color="auto"/>
            <w:left w:val="none" w:sz="0" w:space="0" w:color="auto"/>
            <w:bottom w:val="none" w:sz="0" w:space="0" w:color="auto"/>
            <w:right w:val="none" w:sz="0" w:space="0" w:color="auto"/>
          </w:divBdr>
        </w:div>
        <w:div w:id="1281761390">
          <w:marLeft w:val="0"/>
          <w:marRight w:val="0"/>
          <w:marTop w:val="0"/>
          <w:marBottom w:val="0"/>
          <w:divBdr>
            <w:top w:val="none" w:sz="0" w:space="0" w:color="auto"/>
            <w:left w:val="none" w:sz="0" w:space="0" w:color="auto"/>
            <w:bottom w:val="none" w:sz="0" w:space="0" w:color="auto"/>
            <w:right w:val="none" w:sz="0" w:space="0" w:color="auto"/>
          </w:divBdr>
        </w:div>
        <w:div w:id="880477529">
          <w:marLeft w:val="0"/>
          <w:marRight w:val="0"/>
          <w:marTop w:val="0"/>
          <w:marBottom w:val="0"/>
          <w:divBdr>
            <w:top w:val="none" w:sz="0" w:space="0" w:color="auto"/>
            <w:left w:val="none" w:sz="0" w:space="0" w:color="auto"/>
            <w:bottom w:val="none" w:sz="0" w:space="0" w:color="auto"/>
            <w:right w:val="none" w:sz="0" w:space="0" w:color="auto"/>
          </w:divBdr>
        </w:div>
        <w:div w:id="547688792">
          <w:marLeft w:val="0"/>
          <w:marRight w:val="0"/>
          <w:marTop w:val="0"/>
          <w:marBottom w:val="0"/>
          <w:divBdr>
            <w:top w:val="none" w:sz="0" w:space="0" w:color="auto"/>
            <w:left w:val="none" w:sz="0" w:space="0" w:color="auto"/>
            <w:bottom w:val="none" w:sz="0" w:space="0" w:color="auto"/>
            <w:right w:val="none" w:sz="0" w:space="0" w:color="auto"/>
          </w:divBdr>
        </w:div>
        <w:div w:id="1777939903">
          <w:marLeft w:val="0"/>
          <w:marRight w:val="0"/>
          <w:marTop w:val="0"/>
          <w:marBottom w:val="0"/>
          <w:divBdr>
            <w:top w:val="none" w:sz="0" w:space="0" w:color="auto"/>
            <w:left w:val="none" w:sz="0" w:space="0" w:color="auto"/>
            <w:bottom w:val="none" w:sz="0" w:space="0" w:color="auto"/>
            <w:right w:val="none" w:sz="0" w:space="0" w:color="auto"/>
          </w:divBdr>
        </w:div>
        <w:div w:id="78917645">
          <w:marLeft w:val="0"/>
          <w:marRight w:val="0"/>
          <w:marTop w:val="0"/>
          <w:marBottom w:val="0"/>
          <w:divBdr>
            <w:top w:val="none" w:sz="0" w:space="0" w:color="auto"/>
            <w:left w:val="none" w:sz="0" w:space="0" w:color="auto"/>
            <w:bottom w:val="none" w:sz="0" w:space="0" w:color="auto"/>
            <w:right w:val="none" w:sz="0" w:space="0" w:color="auto"/>
          </w:divBdr>
        </w:div>
        <w:div w:id="55933260">
          <w:marLeft w:val="0"/>
          <w:marRight w:val="0"/>
          <w:marTop w:val="0"/>
          <w:marBottom w:val="0"/>
          <w:divBdr>
            <w:top w:val="none" w:sz="0" w:space="0" w:color="auto"/>
            <w:left w:val="none" w:sz="0" w:space="0" w:color="auto"/>
            <w:bottom w:val="none" w:sz="0" w:space="0" w:color="auto"/>
            <w:right w:val="none" w:sz="0" w:space="0" w:color="auto"/>
          </w:divBdr>
        </w:div>
        <w:div w:id="2056275175">
          <w:marLeft w:val="0"/>
          <w:marRight w:val="0"/>
          <w:marTop w:val="0"/>
          <w:marBottom w:val="0"/>
          <w:divBdr>
            <w:top w:val="none" w:sz="0" w:space="0" w:color="auto"/>
            <w:left w:val="none" w:sz="0" w:space="0" w:color="auto"/>
            <w:bottom w:val="none" w:sz="0" w:space="0" w:color="auto"/>
            <w:right w:val="none" w:sz="0" w:space="0" w:color="auto"/>
          </w:divBdr>
        </w:div>
        <w:div w:id="1638756730">
          <w:marLeft w:val="0"/>
          <w:marRight w:val="0"/>
          <w:marTop w:val="0"/>
          <w:marBottom w:val="0"/>
          <w:divBdr>
            <w:top w:val="none" w:sz="0" w:space="0" w:color="auto"/>
            <w:left w:val="none" w:sz="0" w:space="0" w:color="auto"/>
            <w:bottom w:val="none" w:sz="0" w:space="0" w:color="auto"/>
            <w:right w:val="none" w:sz="0" w:space="0" w:color="auto"/>
          </w:divBdr>
        </w:div>
        <w:div w:id="33622585">
          <w:marLeft w:val="0"/>
          <w:marRight w:val="0"/>
          <w:marTop w:val="0"/>
          <w:marBottom w:val="0"/>
          <w:divBdr>
            <w:top w:val="none" w:sz="0" w:space="0" w:color="auto"/>
            <w:left w:val="none" w:sz="0" w:space="0" w:color="auto"/>
            <w:bottom w:val="none" w:sz="0" w:space="0" w:color="auto"/>
            <w:right w:val="none" w:sz="0" w:space="0" w:color="auto"/>
          </w:divBdr>
        </w:div>
        <w:div w:id="916868725">
          <w:marLeft w:val="0"/>
          <w:marRight w:val="0"/>
          <w:marTop w:val="0"/>
          <w:marBottom w:val="0"/>
          <w:divBdr>
            <w:top w:val="none" w:sz="0" w:space="0" w:color="auto"/>
            <w:left w:val="none" w:sz="0" w:space="0" w:color="auto"/>
            <w:bottom w:val="none" w:sz="0" w:space="0" w:color="auto"/>
            <w:right w:val="none" w:sz="0" w:space="0" w:color="auto"/>
          </w:divBdr>
        </w:div>
      </w:divsChild>
    </w:div>
    <w:div w:id="207149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21" Type="http://schemas.openxmlformats.org/officeDocument/2006/relationships/diagramData" Target="diagrams/data3.xml"/><Relationship Id="rId42" Type="http://schemas.openxmlformats.org/officeDocument/2006/relationships/image" Target="media/image2.png"/><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image" Target="media/image49.png"/><Relationship Id="rId112" Type="http://schemas.openxmlformats.org/officeDocument/2006/relationships/image" Target="media/image72.png"/><Relationship Id="rId16" Type="http://schemas.openxmlformats.org/officeDocument/2006/relationships/diagramData" Target="diagrams/data2.xml"/><Relationship Id="rId107" Type="http://schemas.openxmlformats.org/officeDocument/2006/relationships/image" Target="media/image67.png"/><Relationship Id="rId11" Type="http://schemas.openxmlformats.org/officeDocument/2006/relationships/diagramData" Target="diagrams/data1.xml"/><Relationship Id="rId32" Type="http://schemas.openxmlformats.org/officeDocument/2006/relationships/diagramLayout" Target="diagrams/layout5.xml"/><Relationship Id="rId37" Type="http://schemas.openxmlformats.org/officeDocument/2006/relationships/diagramLayout" Target="diagrams/layout6.xml"/><Relationship Id="rId53" Type="http://schemas.openxmlformats.org/officeDocument/2006/relationships/image" Target="media/image13.png"/><Relationship Id="rId58" Type="http://schemas.openxmlformats.org/officeDocument/2006/relationships/image" Target="media/image18.png"/><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5.png"/><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image" Target="media/image3.png"/><Relationship Id="rId48" Type="http://schemas.openxmlformats.org/officeDocument/2006/relationships/image" Target="media/image8.png"/><Relationship Id="rId64" Type="http://schemas.openxmlformats.org/officeDocument/2006/relationships/image" Target="media/image24.png"/><Relationship Id="rId69" Type="http://schemas.openxmlformats.org/officeDocument/2006/relationships/image" Target="media/image29.png"/><Relationship Id="rId113" Type="http://schemas.openxmlformats.org/officeDocument/2006/relationships/fontTable" Target="fontTable.xml"/><Relationship Id="rId80" Type="http://schemas.openxmlformats.org/officeDocument/2006/relationships/image" Target="media/image40.png"/><Relationship Id="rId85" Type="http://schemas.openxmlformats.org/officeDocument/2006/relationships/image" Target="media/image45.png"/><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59" Type="http://schemas.openxmlformats.org/officeDocument/2006/relationships/image" Target="media/image19.png"/><Relationship Id="rId103" Type="http://schemas.openxmlformats.org/officeDocument/2006/relationships/image" Target="media/image63.png"/><Relationship Id="rId108" Type="http://schemas.openxmlformats.org/officeDocument/2006/relationships/image" Target="media/image68.png"/><Relationship Id="rId54" Type="http://schemas.openxmlformats.org/officeDocument/2006/relationships/image" Target="media/image14.pn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image" Target="media/image66.png"/><Relationship Id="rId114" Type="http://schemas.openxmlformats.org/officeDocument/2006/relationships/theme" Target="theme/theme1.xml"/><Relationship Id="rId10" Type="http://schemas.openxmlformats.org/officeDocument/2006/relationships/header" Target="header3.xml"/><Relationship Id="rId31" Type="http://schemas.openxmlformats.org/officeDocument/2006/relationships/diagramData" Target="diagrams/data5.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Colors" Target="diagrams/colors6.xml"/><Relationship Id="rId109" Type="http://schemas.openxmlformats.org/officeDocument/2006/relationships/image" Target="media/image69.png"/><Relationship Id="rId34" Type="http://schemas.openxmlformats.org/officeDocument/2006/relationships/diagramColors" Target="diagrams/colors5.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image" Target="media/image36.png"/><Relationship Id="rId97" Type="http://schemas.openxmlformats.org/officeDocument/2006/relationships/image" Target="media/image57.png"/><Relationship Id="rId104"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openxmlformats.org/officeDocument/2006/relationships/image" Target="media/image5.png"/><Relationship Id="rId66" Type="http://schemas.openxmlformats.org/officeDocument/2006/relationships/image" Target="media/image26.png"/><Relationship Id="rId87" Type="http://schemas.openxmlformats.org/officeDocument/2006/relationships/image" Target="media/image47.png"/><Relationship Id="rId110" Type="http://schemas.openxmlformats.org/officeDocument/2006/relationships/image" Target="media/image70.png"/><Relationship Id="rId61" Type="http://schemas.openxmlformats.org/officeDocument/2006/relationships/image" Target="media/image21.png"/><Relationship Id="rId82" Type="http://schemas.openxmlformats.org/officeDocument/2006/relationships/image" Target="media/image42.png"/><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image" Target="media/image16.png"/><Relationship Id="rId77" Type="http://schemas.openxmlformats.org/officeDocument/2006/relationships/image" Target="media/image37.png"/><Relationship Id="rId100" Type="http://schemas.openxmlformats.org/officeDocument/2006/relationships/image" Target="media/image60.png"/><Relationship Id="rId105"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11.png"/><Relationship Id="rId72" Type="http://schemas.openxmlformats.org/officeDocument/2006/relationships/image" Target="media/image32.png"/><Relationship Id="rId93" Type="http://schemas.openxmlformats.org/officeDocument/2006/relationships/image" Target="media/image53.png"/><Relationship Id="rId98" Type="http://schemas.openxmlformats.org/officeDocument/2006/relationships/image" Target="media/image58.png"/><Relationship Id="rId3" Type="http://schemas.openxmlformats.org/officeDocument/2006/relationships/styles" Target="styles.xml"/><Relationship Id="rId25" Type="http://schemas.microsoft.com/office/2007/relationships/diagramDrawing" Target="diagrams/drawing3.xml"/><Relationship Id="rId46" Type="http://schemas.openxmlformats.org/officeDocument/2006/relationships/image" Target="media/image6.png"/><Relationship Id="rId67" Type="http://schemas.openxmlformats.org/officeDocument/2006/relationships/image" Target="media/image27.png"/><Relationship Id="rId20" Type="http://schemas.microsoft.com/office/2007/relationships/diagramDrawing" Target="diagrams/drawing2.xml"/><Relationship Id="rId41" Type="http://schemas.openxmlformats.org/officeDocument/2006/relationships/image" Target="media/image1.png"/><Relationship Id="rId62" Type="http://schemas.openxmlformats.org/officeDocument/2006/relationships/image" Target="media/image22.png"/><Relationship Id="rId83" Type="http://schemas.openxmlformats.org/officeDocument/2006/relationships/image" Target="media/image43.png"/><Relationship Id="rId88" Type="http://schemas.openxmlformats.org/officeDocument/2006/relationships/image" Target="media/image48.png"/><Relationship Id="rId111" Type="http://schemas.openxmlformats.org/officeDocument/2006/relationships/image" Target="media/image71.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C07461-6068-46E4-8D26-30798FD67743}" type="doc">
      <dgm:prSet loTypeId="urn:microsoft.com/office/officeart/2005/8/layout/cycle6" loCatId="cycle" qsTypeId="urn:microsoft.com/office/officeart/2005/8/quickstyle/simple2" qsCatId="simple" csTypeId="urn:microsoft.com/office/officeart/2005/8/colors/accent1_1" csCatId="accent1" phldr="1"/>
      <dgm:spPr/>
      <dgm:t>
        <a:bodyPr/>
        <a:lstStyle/>
        <a:p>
          <a:endParaRPr lang="uk-UA"/>
        </a:p>
      </dgm:t>
    </dgm:pt>
    <dgm:pt modelId="{F547A04A-D699-4D91-B24B-605FAFD3EF60}">
      <dgm:prSet phldrT="[Текст]" custT="1"/>
      <dgm:spPr>
        <a:ln>
          <a:solidFill>
            <a:schemeClr val="tx1"/>
          </a:solidFill>
        </a:ln>
      </dgm:spPr>
      <dgm:t>
        <a:bodyPr/>
        <a:lstStyle/>
        <a:p>
          <a:pPr>
            <a:buFont typeface="+mj-lt"/>
            <a:buAutoNum type="arabicPeriod"/>
          </a:pPr>
          <a:r>
            <a:rPr lang="uk-UA" sz="1200">
              <a:latin typeface="Times New Roman" panose="02020603050405020304" pitchFamily="18" charset="0"/>
              <a:cs typeface="Times New Roman" panose="02020603050405020304" pitchFamily="18" charset="0"/>
            </a:rPr>
            <a:t>Успішність на роботі</a:t>
          </a:r>
        </a:p>
      </dgm:t>
    </dgm:pt>
    <dgm:pt modelId="{7ECB9783-248C-4628-9CA0-11F096B6CFDD}" type="parTrans" cxnId="{C1F8041C-F3CB-4AD5-B3C5-EDDCA1B1A355}">
      <dgm:prSet/>
      <dgm:spPr/>
      <dgm:t>
        <a:bodyPr/>
        <a:lstStyle/>
        <a:p>
          <a:endParaRPr lang="uk-UA" sz="1200">
            <a:latin typeface="Times New Roman" panose="02020603050405020304" pitchFamily="18" charset="0"/>
            <a:cs typeface="Times New Roman" panose="02020603050405020304" pitchFamily="18" charset="0"/>
          </a:endParaRPr>
        </a:p>
      </dgm:t>
    </dgm:pt>
    <dgm:pt modelId="{0AF6BCE1-6A0A-4ECE-A2DE-60B3811BF681}" type="sibTrans" cxnId="{C1F8041C-F3CB-4AD5-B3C5-EDDCA1B1A355}">
      <dgm:prSet/>
      <dgm:spPr>
        <a:ln>
          <a:solidFill>
            <a:schemeClr val="tx1"/>
          </a:solidFill>
        </a:ln>
      </dgm:spPr>
      <dgm:t>
        <a:bodyPr/>
        <a:lstStyle/>
        <a:p>
          <a:endParaRPr lang="uk-UA" sz="1200">
            <a:latin typeface="Times New Roman" panose="02020603050405020304" pitchFamily="18" charset="0"/>
            <a:cs typeface="Times New Roman" panose="02020603050405020304" pitchFamily="18" charset="0"/>
          </a:endParaRPr>
        </a:p>
      </dgm:t>
    </dgm:pt>
    <dgm:pt modelId="{132A8455-FCED-4B8B-8964-29F1DFDA9DD7}">
      <dgm:prSet phldrT="[Текст]" custT="1"/>
      <dgm:spPr>
        <a:ln>
          <a:solidFill>
            <a:schemeClr val="tx1"/>
          </a:solidFill>
        </a:ln>
      </dgm:spPr>
      <dgm:t>
        <a:bodyPr/>
        <a:lstStyle/>
        <a:p>
          <a:pPr>
            <a:buFont typeface="+mj-lt"/>
            <a:buAutoNum type="arabicPeriod"/>
          </a:pPr>
          <a:r>
            <a:rPr lang="uk-UA" sz="1200">
              <a:latin typeface="Times New Roman" panose="02020603050405020304" pitchFamily="18" charset="0"/>
              <a:cs typeface="Times New Roman" panose="02020603050405020304" pitchFamily="18" charset="0"/>
            </a:rPr>
            <a:t>Фізичне здоровʼя</a:t>
          </a:r>
        </a:p>
      </dgm:t>
    </dgm:pt>
    <dgm:pt modelId="{C80BB024-5E24-4425-BAF2-86777984E682}" type="parTrans" cxnId="{C3513023-B1D4-497D-9F56-B63572F9C27B}">
      <dgm:prSet/>
      <dgm:spPr/>
      <dgm:t>
        <a:bodyPr/>
        <a:lstStyle/>
        <a:p>
          <a:endParaRPr lang="uk-UA" sz="1200">
            <a:latin typeface="Times New Roman" panose="02020603050405020304" pitchFamily="18" charset="0"/>
            <a:cs typeface="Times New Roman" panose="02020603050405020304" pitchFamily="18" charset="0"/>
          </a:endParaRPr>
        </a:p>
      </dgm:t>
    </dgm:pt>
    <dgm:pt modelId="{21787C7B-37F2-42E0-AE2C-5327F33F3406}" type="sibTrans" cxnId="{C3513023-B1D4-497D-9F56-B63572F9C27B}">
      <dgm:prSet/>
      <dgm:spPr>
        <a:ln>
          <a:solidFill>
            <a:schemeClr val="tx1"/>
          </a:solidFill>
        </a:ln>
      </dgm:spPr>
      <dgm:t>
        <a:bodyPr/>
        <a:lstStyle/>
        <a:p>
          <a:endParaRPr lang="uk-UA" sz="1200">
            <a:latin typeface="Times New Roman" panose="02020603050405020304" pitchFamily="18" charset="0"/>
            <a:cs typeface="Times New Roman" panose="02020603050405020304" pitchFamily="18" charset="0"/>
          </a:endParaRPr>
        </a:p>
      </dgm:t>
    </dgm:pt>
    <dgm:pt modelId="{B20BDC18-BF70-4120-9516-EC19086C892D}">
      <dgm:prSet phldrT="[Текст]" custT="1"/>
      <dgm:spPr>
        <a:ln>
          <a:solidFill>
            <a:schemeClr val="tx1"/>
          </a:solidFill>
        </a:ln>
      </dgm:spPr>
      <dgm:t>
        <a:bodyPr/>
        <a:lstStyle/>
        <a:p>
          <a:pPr>
            <a:buFont typeface="+mj-lt"/>
            <a:buAutoNum type="arabicPeriod"/>
          </a:pPr>
          <a:r>
            <a:rPr lang="uk-UA" sz="1200">
              <a:latin typeface="Times New Roman" panose="02020603050405020304" pitchFamily="18" charset="0"/>
              <a:cs typeface="Times New Roman" panose="02020603050405020304" pitchFamily="18" charset="0"/>
            </a:rPr>
            <a:t>Психічне здоровʼя</a:t>
          </a:r>
        </a:p>
      </dgm:t>
    </dgm:pt>
    <dgm:pt modelId="{2C7BC1FD-9137-41A4-BFED-EB2E9C32C21D}" type="parTrans" cxnId="{7673D18A-9EEA-4081-B7D4-6B0F405C4754}">
      <dgm:prSet/>
      <dgm:spPr/>
      <dgm:t>
        <a:bodyPr/>
        <a:lstStyle/>
        <a:p>
          <a:endParaRPr lang="uk-UA" sz="1200">
            <a:latin typeface="Times New Roman" panose="02020603050405020304" pitchFamily="18" charset="0"/>
            <a:cs typeface="Times New Roman" panose="02020603050405020304" pitchFamily="18" charset="0"/>
          </a:endParaRPr>
        </a:p>
      </dgm:t>
    </dgm:pt>
    <dgm:pt modelId="{CC308FD0-1832-4D13-B94E-57B74BB55ECD}" type="sibTrans" cxnId="{7673D18A-9EEA-4081-B7D4-6B0F405C4754}">
      <dgm:prSet/>
      <dgm:spPr>
        <a:ln>
          <a:solidFill>
            <a:schemeClr val="tx1"/>
          </a:solidFill>
        </a:ln>
      </dgm:spPr>
      <dgm:t>
        <a:bodyPr/>
        <a:lstStyle/>
        <a:p>
          <a:endParaRPr lang="uk-UA" sz="1200">
            <a:latin typeface="Times New Roman" panose="02020603050405020304" pitchFamily="18" charset="0"/>
            <a:cs typeface="Times New Roman" panose="02020603050405020304" pitchFamily="18" charset="0"/>
          </a:endParaRPr>
        </a:p>
      </dgm:t>
    </dgm:pt>
    <dgm:pt modelId="{6F836F43-E710-44C3-8EC9-14AB3958733E}">
      <dgm:prSet phldrT="[Текст]" custT="1"/>
      <dgm:spPr>
        <a:ln>
          <a:solidFill>
            <a:schemeClr val="tx1"/>
          </a:solidFill>
        </a:ln>
      </dgm:spPr>
      <dgm:t>
        <a:bodyPr/>
        <a:lstStyle/>
        <a:p>
          <a:pPr>
            <a:buFont typeface="+mj-lt"/>
            <a:buAutoNum type="arabicPeriod"/>
          </a:pPr>
          <a:r>
            <a:rPr lang="uk-UA" sz="1200">
              <a:latin typeface="Times New Roman" panose="02020603050405020304" pitchFamily="18" charset="0"/>
              <a:cs typeface="Times New Roman" panose="02020603050405020304" pitchFamily="18" charset="0"/>
            </a:rPr>
            <a:t>Стосунки</a:t>
          </a:r>
        </a:p>
      </dgm:t>
    </dgm:pt>
    <dgm:pt modelId="{5CCC9D8C-9BA1-441C-AD1D-5446EB1750AB}" type="parTrans" cxnId="{AEEA4A55-470C-4B15-B99D-718DC88EF8C4}">
      <dgm:prSet/>
      <dgm:spPr/>
      <dgm:t>
        <a:bodyPr/>
        <a:lstStyle/>
        <a:p>
          <a:endParaRPr lang="uk-UA" sz="1200">
            <a:latin typeface="Times New Roman" panose="02020603050405020304" pitchFamily="18" charset="0"/>
            <a:cs typeface="Times New Roman" panose="02020603050405020304" pitchFamily="18" charset="0"/>
          </a:endParaRPr>
        </a:p>
      </dgm:t>
    </dgm:pt>
    <dgm:pt modelId="{F6589309-F0A0-45D9-90D1-9FEA1FEEB527}" type="sibTrans" cxnId="{AEEA4A55-470C-4B15-B99D-718DC88EF8C4}">
      <dgm:prSet/>
      <dgm:spPr>
        <a:ln>
          <a:solidFill>
            <a:schemeClr val="tx1"/>
          </a:solidFill>
        </a:ln>
      </dgm:spPr>
      <dgm:t>
        <a:bodyPr/>
        <a:lstStyle/>
        <a:p>
          <a:endParaRPr lang="uk-UA" sz="1200">
            <a:latin typeface="Times New Roman" panose="02020603050405020304" pitchFamily="18" charset="0"/>
            <a:cs typeface="Times New Roman" panose="02020603050405020304" pitchFamily="18" charset="0"/>
          </a:endParaRPr>
        </a:p>
      </dgm:t>
    </dgm:pt>
    <dgm:pt modelId="{2D105192-BD4B-4A1C-98B5-063BD7CA6563}">
      <dgm:prSet phldrT="[Текст]" custT="1"/>
      <dgm:spPr>
        <a:ln>
          <a:solidFill>
            <a:schemeClr val="tx1"/>
          </a:solidFill>
        </a:ln>
      </dgm:spPr>
      <dgm:t>
        <a:bodyPr/>
        <a:lstStyle/>
        <a:p>
          <a:pPr>
            <a:buFont typeface="+mj-lt"/>
            <a:buAutoNum type="arabicPeriod"/>
          </a:pPr>
          <a:r>
            <a:rPr lang="uk-UA" sz="1200">
              <a:latin typeface="Times New Roman" panose="02020603050405020304" pitchFamily="18" charset="0"/>
              <a:cs typeface="Times New Roman" panose="02020603050405020304" pitchFamily="18" charset="0"/>
            </a:rPr>
            <a:t>Соціальний інтелект</a:t>
          </a:r>
        </a:p>
      </dgm:t>
    </dgm:pt>
    <dgm:pt modelId="{A8C3ACE5-2518-4BBA-99C5-4897744B5A47}" type="parTrans" cxnId="{2533FC60-6EEC-45C5-A640-8E75F5395449}">
      <dgm:prSet/>
      <dgm:spPr/>
      <dgm:t>
        <a:bodyPr/>
        <a:lstStyle/>
        <a:p>
          <a:endParaRPr lang="uk-UA" sz="1200">
            <a:latin typeface="Times New Roman" panose="02020603050405020304" pitchFamily="18" charset="0"/>
            <a:cs typeface="Times New Roman" panose="02020603050405020304" pitchFamily="18" charset="0"/>
          </a:endParaRPr>
        </a:p>
      </dgm:t>
    </dgm:pt>
    <dgm:pt modelId="{82ED1351-6A68-4053-8D48-3EDF0E33AFB1}" type="sibTrans" cxnId="{2533FC60-6EEC-45C5-A640-8E75F5395449}">
      <dgm:prSet/>
      <dgm:spPr>
        <a:ln>
          <a:solidFill>
            <a:schemeClr val="tx1"/>
          </a:solidFill>
        </a:ln>
      </dgm:spPr>
      <dgm:t>
        <a:bodyPr/>
        <a:lstStyle/>
        <a:p>
          <a:endParaRPr lang="uk-UA" sz="1200">
            <a:latin typeface="Times New Roman" panose="02020603050405020304" pitchFamily="18" charset="0"/>
            <a:cs typeface="Times New Roman" panose="02020603050405020304" pitchFamily="18" charset="0"/>
          </a:endParaRPr>
        </a:p>
      </dgm:t>
    </dgm:pt>
    <dgm:pt modelId="{ED6AD025-E738-4CA2-9720-4F68C5E1E303}" type="pres">
      <dgm:prSet presAssocID="{25C07461-6068-46E4-8D26-30798FD67743}" presName="cycle" presStyleCnt="0">
        <dgm:presLayoutVars>
          <dgm:dir/>
          <dgm:resizeHandles val="exact"/>
        </dgm:presLayoutVars>
      </dgm:prSet>
      <dgm:spPr/>
    </dgm:pt>
    <dgm:pt modelId="{550AFDAA-E86C-4B4F-A407-9132746C980E}" type="pres">
      <dgm:prSet presAssocID="{F547A04A-D699-4D91-B24B-605FAFD3EF60}" presName="node" presStyleLbl="node1" presStyleIdx="0" presStyleCnt="5" custScaleX="129588">
        <dgm:presLayoutVars>
          <dgm:bulletEnabled val="1"/>
        </dgm:presLayoutVars>
      </dgm:prSet>
      <dgm:spPr/>
    </dgm:pt>
    <dgm:pt modelId="{723C8F07-A41E-4BD0-AE86-A2BCE8FCDF56}" type="pres">
      <dgm:prSet presAssocID="{F547A04A-D699-4D91-B24B-605FAFD3EF60}" presName="spNode" presStyleCnt="0"/>
      <dgm:spPr/>
    </dgm:pt>
    <dgm:pt modelId="{555CD4BF-F470-4FC0-81DA-CABC7CE1B037}" type="pres">
      <dgm:prSet presAssocID="{0AF6BCE1-6A0A-4ECE-A2DE-60B3811BF681}" presName="sibTrans" presStyleLbl="sibTrans1D1" presStyleIdx="0" presStyleCnt="5"/>
      <dgm:spPr/>
    </dgm:pt>
    <dgm:pt modelId="{32AD4019-82B8-4E8B-91F1-B62839E704E6}" type="pres">
      <dgm:prSet presAssocID="{132A8455-FCED-4B8B-8964-29F1DFDA9DD7}" presName="node" presStyleLbl="node1" presStyleIdx="1" presStyleCnt="5" custScaleX="136912">
        <dgm:presLayoutVars>
          <dgm:bulletEnabled val="1"/>
        </dgm:presLayoutVars>
      </dgm:prSet>
      <dgm:spPr/>
    </dgm:pt>
    <dgm:pt modelId="{92FE995E-F309-42F0-84AA-ED1B7029E886}" type="pres">
      <dgm:prSet presAssocID="{132A8455-FCED-4B8B-8964-29F1DFDA9DD7}" presName="spNode" presStyleCnt="0"/>
      <dgm:spPr/>
    </dgm:pt>
    <dgm:pt modelId="{DC36CABC-97D4-4CE2-B0B6-4BA6E2ED1DFD}" type="pres">
      <dgm:prSet presAssocID="{21787C7B-37F2-42E0-AE2C-5327F33F3406}" presName="sibTrans" presStyleLbl="sibTrans1D1" presStyleIdx="1" presStyleCnt="5"/>
      <dgm:spPr/>
    </dgm:pt>
    <dgm:pt modelId="{9593C933-6669-4891-9607-B2E18A521D27}" type="pres">
      <dgm:prSet presAssocID="{B20BDC18-BF70-4120-9516-EC19086C892D}" presName="node" presStyleLbl="node1" presStyleIdx="2" presStyleCnt="5">
        <dgm:presLayoutVars>
          <dgm:bulletEnabled val="1"/>
        </dgm:presLayoutVars>
      </dgm:prSet>
      <dgm:spPr/>
    </dgm:pt>
    <dgm:pt modelId="{68C15D31-AA44-4434-A7EB-41D7F0552436}" type="pres">
      <dgm:prSet presAssocID="{B20BDC18-BF70-4120-9516-EC19086C892D}" presName="spNode" presStyleCnt="0"/>
      <dgm:spPr/>
    </dgm:pt>
    <dgm:pt modelId="{B14CD50A-0110-44AF-9FAF-C07F5737D27C}" type="pres">
      <dgm:prSet presAssocID="{CC308FD0-1832-4D13-B94E-57B74BB55ECD}" presName="sibTrans" presStyleLbl="sibTrans1D1" presStyleIdx="2" presStyleCnt="5"/>
      <dgm:spPr/>
    </dgm:pt>
    <dgm:pt modelId="{FA6DAD39-93C5-4B5A-AF32-BC67D5460382}" type="pres">
      <dgm:prSet presAssocID="{6F836F43-E710-44C3-8EC9-14AB3958733E}" presName="node" presStyleLbl="node1" presStyleIdx="3" presStyleCnt="5" custScaleX="114936">
        <dgm:presLayoutVars>
          <dgm:bulletEnabled val="1"/>
        </dgm:presLayoutVars>
      </dgm:prSet>
      <dgm:spPr/>
    </dgm:pt>
    <dgm:pt modelId="{FE91A3EF-B0C5-4183-A141-8957776659D7}" type="pres">
      <dgm:prSet presAssocID="{6F836F43-E710-44C3-8EC9-14AB3958733E}" presName="spNode" presStyleCnt="0"/>
      <dgm:spPr/>
    </dgm:pt>
    <dgm:pt modelId="{3005ED8D-748E-42A4-A7C8-840944228D7F}" type="pres">
      <dgm:prSet presAssocID="{F6589309-F0A0-45D9-90D1-9FEA1FEEB527}" presName="sibTrans" presStyleLbl="sibTrans1D1" presStyleIdx="3" presStyleCnt="5"/>
      <dgm:spPr/>
    </dgm:pt>
    <dgm:pt modelId="{9501BBA7-7218-4D74-A9E2-639F499A8CC1}" type="pres">
      <dgm:prSet presAssocID="{2D105192-BD4B-4A1C-98B5-063BD7CA6563}" presName="node" presStyleLbl="node1" presStyleIdx="4" presStyleCnt="5" custScaleX="131028">
        <dgm:presLayoutVars>
          <dgm:bulletEnabled val="1"/>
        </dgm:presLayoutVars>
      </dgm:prSet>
      <dgm:spPr/>
    </dgm:pt>
    <dgm:pt modelId="{6AC614BA-9117-4183-8AD0-119A31CD8AA1}" type="pres">
      <dgm:prSet presAssocID="{2D105192-BD4B-4A1C-98B5-063BD7CA6563}" presName="spNode" presStyleCnt="0"/>
      <dgm:spPr/>
    </dgm:pt>
    <dgm:pt modelId="{B084E33E-4250-4C25-8855-87DB85A26E4C}" type="pres">
      <dgm:prSet presAssocID="{82ED1351-6A68-4053-8D48-3EDF0E33AFB1}" presName="sibTrans" presStyleLbl="sibTrans1D1" presStyleIdx="4" presStyleCnt="5"/>
      <dgm:spPr/>
    </dgm:pt>
  </dgm:ptLst>
  <dgm:cxnLst>
    <dgm:cxn modelId="{C1F8041C-F3CB-4AD5-B3C5-EDDCA1B1A355}" srcId="{25C07461-6068-46E4-8D26-30798FD67743}" destId="{F547A04A-D699-4D91-B24B-605FAFD3EF60}" srcOrd="0" destOrd="0" parTransId="{7ECB9783-248C-4628-9CA0-11F096B6CFDD}" sibTransId="{0AF6BCE1-6A0A-4ECE-A2DE-60B3811BF681}"/>
    <dgm:cxn modelId="{C3513023-B1D4-497D-9F56-B63572F9C27B}" srcId="{25C07461-6068-46E4-8D26-30798FD67743}" destId="{132A8455-FCED-4B8B-8964-29F1DFDA9DD7}" srcOrd="1" destOrd="0" parTransId="{C80BB024-5E24-4425-BAF2-86777984E682}" sibTransId="{21787C7B-37F2-42E0-AE2C-5327F33F3406}"/>
    <dgm:cxn modelId="{6FABC13B-F222-4FE3-B429-FC18B94F7720}" type="presOf" srcId="{132A8455-FCED-4B8B-8964-29F1DFDA9DD7}" destId="{32AD4019-82B8-4E8B-91F1-B62839E704E6}" srcOrd="0" destOrd="0" presId="urn:microsoft.com/office/officeart/2005/8/layout/cycle6"/>
    <dgm:cxn modelId="{DD3C023E-FC04-4D4D-BAFA-D3CFFD29619E}" type="presOf" srcId="{0AF6BCE1-6A0A-4ECE-A2DE-60B3811BF681}" destId="{555CD4BF-F470-4FC0-81DA-CABC7CE1B037}" srcOrd="0" destOrd="0" presId="urn:microsoft.com/office/officeart/2005/8/layout/cycle6"/>
    <dgm:cxn modelId="{AEEA4A55-470C-4B15-B99D-718DC88EF8C4}" srcId="{25C07461-6068-46E4-8D26-30798FD67743}" destId="{6F836F43-E710-44C3-8EC9-14AB3958733E}" srcOrd="3" destOrd="0" parTransId="{5CCC9D8C-9BA1-441C-AD1D-5446EB1750AB}" sibTransId="{F6589309-F0A0-45D9-90D1-9FEA1FEEB527}"/>
    <dgm:cxn modelId="{2533FC60-6EEC-45C5-A640-8E75F5395449}" srcId="{25C07461-6068-46E4-8D26-30798FD67743}" destId="{2D105192-BD4B-4A1C-98B5-063BD7CA6563}" srcOrd="4" destOrd="0" parTransId="{A8C3ACE5-2518-4BBA-99C5-4897744B5A47}" sibTransId="{82ED1351-6A68-4053-8D48-3EDF0E33AFB1}"/>
    <dgm:cxn modelId="{5FD88469-ECFD-4349-B3E6-0D8CBDDEA98F}" type="presOf" srcId="{B20BDC18-BF70-4120-9516-EC19086C892D}" destId="{9593C933-6669-4891-9607-B2E18A521D27}" srcOrd="0" destOrd="0" presId="urn:microsoft.com/office/officeart/2005/8/layout/cycle6"/>
    <dgm:cxn modelId="{F3E3196A-93C2-4288-BBAC-95D52528FFFD}" type="presOf" srcId="{CC308FD0-1832-4D13-B94E-57B74BB55ECD}" destId="{B14CD50A-0110-44AF-9FAF-C07F5737D27C}" srcOrd="0" destOrd="0" presId="urn:microsoft.com/office/officeart/2005/8/layout/cycle6"/>
    <dgm:cxn modelId="{9A2DA16C-1432-4753-A31D-75F195CB18B1}" type="presOf" srcId="{F547A04A-D699-4D91-B24B-605FAFD3EF60}" destId="{550AFDAA-E86C-4B4F-A407-9132746C980E}" srcOrd="0" destOrd="0" presId="urn:microsoft.com/office/officeart/2005/8/layout/cycle6"/>
    <dgm:cxn modelId="{90F08C7B-0FCE-4685-A5EE-DD86BA3AA9E6}" type="presOf" srcId="{21787C7B-37F2-42E0-AE2C-5327F33F3406}" destId="{DC36CABC-97D4-4CE2-B0B6-4BA6E2ED1DFD}" srcOrd="0" destOrd="0" presId="urn:microsoft.com/office/officeart/2005/8/layout/cycle6"/>
    <dgm:cxn modelId="{7673D18A-9EEA-4081-B7D4-6B0F405C4754}" srcId="{25C07461-6068-46E4-8D26-30798FD67743}" destId="{B20BDC18-BF70-4120-9516-EC19086C892D}" srcOrd="2" destOrd="0" parTransId="{2C7BC1FD-9137-41A4-BFED-EB2E9C32C21D}" sibTransId="{CC308FD0-1832-4D13-B94E-57B74BB55ECD}"/>
    <dgm:cxn modelId="{4F9E199C-7EC2-4FBF-8AF6-11443B58A2B4}" type="presOf" srcId="{F6589309-F0A0-45D9-90D1-9FEA1FEEB527}" destId="{3005ED8D-748E-42A4-A7C8-840944228D7F}" srcOrd="0" destOrd="0" presId="urn:microsoft.com/office/officeart/2005/8/layout/cycle6"/>
    <dgm:cxn modelId="{1D723CA0-A913-4DF3-8E9A-5CEC0058724C}" type="presOf" srcId="{25C07461-6068-46E4-8D26-30798FD67743}" destId="{ED6AD025-E738-4CA2-9720-4F68C5E1E303}" srcOrd="0" destOrd="0" presId="urn:microsoft.com/office/officeart/2005/8/layout/cycle6"/>
    <dgm:cxn modelId="{8A8B86B3-889D-4159-B4B3-138CA2EA8DD4}" type="presOf" srcId="{82ED1351-6A68-4053-8D48-3EDF0E33AFB1}" destId="{B084E33E-4250-4C25-8855-87DB85A26E4C}" srcOrd="0" destOrd="0" presId="urn:microsoft.com/office/officeart/2005/8/layout/cycle6"/>
    <dgm:cxn modelId="{E00541CF-935D-4A0C-9F57-AEBB7DE707F7}" type="presOf" srcId="{2D105192-BD4B-4A1C-98B5-063BD7CA6563}" destId="{9501BBA7-7218-4D74-A9E2-639F499A8CC1}" srcOrd="0" destOrd="0" presId="urn:microsoft.com/office/officeart/2005/8/layout/cycle6"/>
    <dgm:cxn modelId="{1C0E43D8-9C25-40B0-92D8-D6FA2A36D54E}" type="presOf" srcId="{6F836F43-E710-44C3-8EC9-14AB3958733E}" destId="{FA6DAD39-93C5-4B5A-AF32-BC67D5460382}" srcOrd="0" destOrd="0" presId="urn:microsoft.com/office/officeart/2005/8/layout/cycle6"/>
    <dgm:cxn modelId="{41985C1E-4E45-4F60-AB13-EC017DCD76AC}" type="presParOf" srcId="{ED6AD025-E738-4CA2-9720-4F68C5E1E303}" destId="{550AFDAA-E86C-4B4F-A407-9132746C980E}" srcOrd="0" destOrd="0" presId="urn:microsoft.com/office/officeart/2005/8/layout/cycle6"/>
    <dgm:cxn modelId="{54F40256-51F0-4AC0-9C02-EDB3DF0DC8DB}" type="presParOf" srcId="{ED6AD025-E738-4CA2-9720-4F68C5E1E303}" destId="{723C8F07-A41E-4BD0-AE86-A2BCE8FCDF56}" srcOrd="1" destOrd="0" presId="urn:microsoft.com/office/officeart/2005/8/layout/cycle6"/>
    <dgm:cxn modelId="{90239AF1-3E55-4F96-BEA9-F078DEB27D8E}" type="presParOf" srcId="{ED6AD025-E738-4CA2-9720-4F68C5E1E303}" destId="{555CD4BF-F470-4FC0-81DA-CABC7CE1B037}" srcOrd="2" destOrd="0" presId="urn:microsoft.com/office/officeart/2005/8/layout/cycle6"/>
    <dgm:cxn modelId="{00CDF9A9-F12C-4AA1-A88D-70A67486387A}" type="presParOf" srcId="{ED6AD025-E738-4CA2-9720-4F68C5E1E303}" destId="{32AD4019-82B8-4E8B-91F1-B62839E704E6}" srcOrd="3" destOrd="0" presId="urn:microsoft.com/office/officeart/2005/8/layout/cycle6"/>
    <dgm:cxn modelId="{20823A31-FBF9-458C-A3F1-E7BB7C228CBB}" type="presParOf" srcId="{ED6AD025-E738-4CA2-9720-4F68C5E1E303}" destId="{92FE995E-F309-42F0-84AA-ED1B7029E886}" srcOrd="4" destOrd="0" presId="urn:microsoft.com/office/officeart/2005/8/layout/cycle6"/>
    <dgm:cxn modelId="{D4876577-BFF0-4427-B1F2-BF47959121BC}" type="presParOf" srcId="{ED6AD025-E738-4CA2-9720-4F68C5E1E303}" destId="{DC36CABC-97D4-4CE2-B0B6-4BA6E2ED1DFD}" srcOrd="5" destOrd="0" presId="urn:microsoft.com/office/officeart/2005/8/layout/cycle6"/>
    <dgm:cxn modelId="{7B34B430-0EC4-4F99-8140-2E39197A6367}" type="presParOf" srcId="{ED6AD025-E738-4CA2-9720-4F68C5E1E303}" destId="{9593C933-6669-4891-9607-B2E18A521D27}" srcOrd="6" destOrd="0" presId="urn:microsoft.com/office/officeart/2005/8/layout/cycle6"/>
    <dgm:cxn modelId="{6B3A354B-A01D-453E-BBCB-928D7E532457}" type="presParOf" srcId="{ED6AD025-E738-4CA2-9720-4F68C5E1E303}" destId="{68C15D31-AA44-4434-A7EB-41D7F0552436}" srcOrd="7" destOrd="0" presId="urn:microsoft.com/office/officeart/2005/8/layout/cycle6"/>
    <dgm:cxn modelId="{405E7BF0-6EB9-42AB-BDEB-2FDED74D1D72}" type="presParOf" srcId="{ED6AD025-E738-4CA2-9720-4F68C5E1E303}" destId="{B14CD50A-0110-44AF-9FAF-C07F5737D27C}" srcOrd="8" destOrd="0" presId="urn:microsoft.com/office/officeart/2005/8/layout/cycle6"/>
    <dgm:cxn modelId="{D27DA49D-7961-4E10-9872-746C589D89DD}" type="presParOf" srcId="{ED6AD025-E738-4CA2-9720-4F68C5E1E303}" destId="{FA6DAD39-93C5-4B5A-AF32-BC67D5460382}" srcOrd="9" destOrd="0" presId="urn:microsoft.com/office/officeart/2005/8/layout/cycle6"/>
    <dgm:cxn modelId="{AED23DF2-E84C-461C-A478-5955F7FA8C91}" type="presParOf" srcId="{ED6AD025-E738-4CA2-9720-4F68C5E1E303}" destId="{FE91A3EF-B0C5-4183-A141-8957776659D7}" srcOrd="10" destOrd="0" presId="urn:microsoft.com/office/officeart/2005/8/layout/cycle6"/>
    <dgm:cxn modelId="{2C9252E9-1FBD-4E0C-B82E-5D45B479F717}" type="presParOf" srcId="{ED6AD025-E738-4CA2-9720-4F68C5E1E303}" destId="{3005ED8D-748E-42A4-A7C8-840944228D7F}" srcOrd="11" destOrd="0" presId="urn:microsoft.com/office/officeart/2005/8/layout/cycle6"/>
    <dgm:cxn modelId="{7C327434-8699-42EB-8E82-E9A006E96760}" type="presParOf" srcId="{ED6AD025-E738-4CA2-9720-4F68C5E1E303}" destId="{9501BBA7-7218-4D74-A9E2-639F499A8CC1}" srcOrd="12" destOrd="0" presId="urn:microsoft.com/office/officeart/2005/8/layout/cycle6"/>
    <dgm:cxn modelId="{33C5A297-EDD5-4661-A36F-79FF110F313F}" type="presParOf" srcId="{ED6AD025-E738-4CA2-9720-4F68C5E1E303}" destId="{6AC614BA-9117-4183-8AD0-119A31CD8AA1}" srcOrd="13" destOrd="0" presId="urn:microsoft.com/office/officeart/2005/8/layout/cycle6"/>
    <dgm:cxn modelId="{5371E37A-12F8-4774-964F-E1791B5C1FD4}" type="presParOf" srcId="{ED6AD025-E738-4CA2-9720-4F68C5E1E303}" destId="{B084E33E-4250-4C25-8855-87DB85A26E4C}" srcOrd="14" destOrd="0" presId="urn:microsoft.com/office/officeart/2005/8/layout/cycle6"/>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85F7EC-678F-4F75-A64D-71F7C01A4CBD}" type="doc">
      <dgm:prSet loTypeId="urn:microsoft.com/office/officeart/2005/8/layout/lProcess2" loCatId="list" qsTypeId="urn:microsoft.com/office/officeart/2005/8/quickstyle/simple3" qsCatId="simple" csTypeId="urn:microsoft.com/office/officeart/2005/8/colors/accent1_1" csCatId="accent1" phldr="1"/>
      <dgm:spPr/>
      <dgm:t>
        <a:bodyPr/>
        <a:lstStyle/>
        <a:p>
          <a:endParaRPr lang="uk-UA"/>
        </a:p>
      </dgm:t>
    </dgm:pt>
    <dgm:pt modelId="{1B5F0EAD-282D-4B1E-9042-B72891B691E2}">
      <dgm:prSet phldrT="[Текст]" custT="1"/>
      <dgm:spPr>
        <a:solidFill>
          <a:schemeClr val="bg1"/>
        </a:solidFill>
        <a:ln w="3175">
          <a:solidFill>
            <a:schemeClr val="tx1"/>
          </a:solidFill>
        </a:ln>
      </dgm:spPr>
      <dgm:t>
        <a:bodyPr/>
        <a:lstStyle/>
        <a:p>
          <a:r>
            <a:rPr lang="uk-UA" sz="1200">
              <a:latin typeface="Times New Roman" panose="02020603050405020304" pitchFamily="18" charset="0"/>
              <a:cs typeface="Times New Roman" panose="02020603050405020304" pitchFamily="18" charset="0"/>
            </a:rPr>
            <a:t>Поведінкова сфери являє собою:</a:t>
          </a:r>
        </a:p>
      </dgm:t>
    </dgm:pt>
    <dgm:pt modelId="{065820DA-5C5E-416E-AB8E-7AA322FE9824}" type="parTrans" cxnId="{6A08875A-39F7-40EF-B1B0-F6E7A6DDC98D}">
      <dgm:prSet/>
      <dgm:spPr/>
      <dgm:t>
        <a:bodyPr/>
        <a:lstStyle/>
        <a:p>
          <a:endParaRPr lang="uk-UA" sz="1200">
            <a:latin typeface="Times New Roman" panose="02020603050405020304" pitchFamily="18" charset="0"/>
            <a:cs typeface="Times New Roman" panose="02020603050405020304" pitchFamily="18" charset="0"/>
          </a:endParaRPr>
        </a:p>
      </dgm:t>
    </dgm:pt>
    <dgm:pt modelId="{A2E1922A-DE2D-46B3-8409-AE4148BD13E9}" type="sibTrans" cxnId="{6A08875A-39F7-40EF-B1B0-F6E7A6DDC98D}">
      <dgm:prSet/>
      <dgm:spPr/>
      <dgm:t>
        <a:bodyPr/>
        <a:lstStyle/>
        <a:p>
          <a:endParaRPr lang="uk-UA" sz="1200">
            <a:latin typeface="Times New Roman" panose="02020603050405020304" pitchFamily="18" charset="0"/>
            <a:cs typeface="Times New Roman" panose="02020603050405020304" pitchFamily="18" charset="0"/>
          </a:endParaRPr>
        </a:p>
      </dgm:t>
    </dgm:pt>
    <dgm:pt modelId="{A4B8C8EC-9119-4022-B84E-8E1AE4A571DC}">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вміння працювати в команді;</a:t>
          </a:r>
        </a:p>
      </dgm:t>
    </dgm:pt>
    <dgm:pt modelId="{04D1D331-741A-405C-BFCD-946EDBCF286C}" type="parTrans" cxnId="{7687DD83-BAE4-4E89-99D6-0E098B7EA6A0}">
      <dgm:prSet/>
      <dgm:spPr/>
      <dgm:t>
        <a:bodyPr/>
        <a:lstStyle/>
        <a:p>
          <a:endParaRPr lang="uk-UA" sz="1200">
            <a:latin typeface="Times New Roman" panose="02020603050405020304" pitchFamily="18" charset="0"/>
            <a:cs typeface="Times New Roman" panose="02020603050405020304" pitchFamily="18" charset="0"/>
          </a:endParaRPr>
        </a:p>
      </dgm:t>
    </dgm:pt>
    <dgm:pt modelId="{A0D3A0F9-A662-4FDE-A663-4C18E041AFAC}" type="sibTrans" cxnId="{7687DD83-BAE4-4E89-99D6-0E098B7EA6A0}">
      <dgm:prSet/>
      <dgm:spPr/>
      <dgm:t>
        <a:bodyPr/>
        <a:lstStyle/>
        <a:p>
          <a:endParaRPr lang="uk-UA" sz="1200">
            <a:latin typeface="Times New Roman" panose="02020603050405020304" pitchFamily="18" charset="0"/>
            <a:cs typeface="Times New Roman" panose="02020603050405020304" pitchFamily="18" charset="0"/>
          </a:endParaRPr>
        </a:p>
      </dgm:t>
    </dgm:pt>
    <dgm:pt modelId="{E9935120-82BE-4B08-BB96-BA3580848C27}">
      <dgm:prSet phldrT="[Текст]" custT="1"/>
      <dgm:spPr>
        <a:ln>
          <a:solidFill>
            <a:schemeClr val="tx1"/>
          </a:solidFill>
        </a:ln>
      </dgm:spPr>
      <dgm:t>
        <a:bodyPr/>
        <a:lstStyle/>
        <a:p>
          <a:pPr>
            <a:buFont typeface="Times New Roman" panose="02020603050405020304" pitchFamily="18" charset="0"/>
            <a:buChar char="-"/>
          </a:pPr>
          <a:r>
            <a:rPr lang="uk-UA" sz="1200">
              <a:latin typeface="Times New Roman" panose="02020603050405020304" pitchFamily="18" charset="0"/>
              <a:cs typeface="Times New Roman" panose="02020603050405020304" pitchFamily="18" charset="0"/>
            </a:rPr>
            <a:t>навики як діяти в нестабільній ситуацій;</a:t>
          </a:r>
        </a:p>
      </dgm:t>
    </dgm:pt>
    <dgm:pt modelId="{191A231F-EF28-499F-8328-BC64C9D810F6}" type="parTrans" cxnId="{E13AF25F-1CCF-43DF-8FDA-D86C70025D0B}">
      <dgm:prSet/>
      <dgm:spPr/>
      <dgm:t>
        <a:bodyPr/>
        <a:lstStyle/>
        <a:p>
          <a:endParaRPr lang="uk-UA" sz="1200">
            <a:latin typeface="Times New Roman" panose="02020603050405020304" pitchFamily="18" charset="0"/>
            <a:cs typeface="Times New Roman" panose="02020603050405020304" pitchFamily="18" charset="0"/>
          </a:endParaRPr>
        </a:p>
      </dgm:t>
    </dgm:pt>
    <dgm:pt modelId="{4F973551-CD34-4248-A5FD-8572DBAE1035}" type="sibTrans" cxnId="{E13AF25F-1CCF-43DF-8FDA-D86C70025D0B}">
      <dgm:prSet/>
      <dgm:spPr/>
      <dgm:t>
        <a:bodyPr/>
        <a:lstStyle/>
        <a:p>
          <a:endParaRPr lang="uk-UA" sz="1200">
            <a:latin typeface="Times New Roman" panose="02020603050405020304" pitchFamily="18" charset="0"/>
            <a:cs typeface="Times New Roman" panose="02020603050405020304" pitchFamily="18" charset="0"/>
          </a:endParaRPr>
        </a:p>
      </dgm:t>
    </dgm:pt>
    <dgm:pt modelId="{5E56949B-8511-4A28-8D58-3552BA6F4CAE}">
      <dgm:prSet phldrT="[Текст]" custT="1"/>
      <dgm:spPr>
        <a:solidFill>
          <a:schemeClr val="bg1"/>
        </a:solidFill>
        <a:ln w="3175">
          <a:solidFill>
            <a:schemeClr val="tx1"/>
          </a:solidFill>
        </a:ln>
      </dgm:spPr>
      <dgm:t>
        <a:bodyPr/>
        <a:lstStyle/>
        <a:p>
          <a:r>
            <a:rPr lang="uk-UA" sz="1200">
              <a:latin typeface="Times New Roman" panose="02020603050405020304" pitchFamily="18" charset="0"/>
              <a:cs typeface="Times New Roman" panose="02020603050405020304" pitchFamily="18" charset="0"/>
            </a:rPr>
            <a:t>Емоційна сфера проявляється в:</a:t>
          </a:r>
        </a:p>
      </dgm:t>
    </dgm:pt>
    <dgm:pt modelId="{AA0A00CF-0EDA-4E10-826A-9E37DB939CCB}" type="parTrans" cxnId="{24ADDF27-0EBD-46FF-BA04-766F356B3EE0}">
      <dgm:prSet/>
      <dgm:spPr/>
      <dgm:t>
        <a:bodyPr/>
        <a:lstStyle/>
        <a:p>
          <a:endParaRPr lang="uk-UA" sz="1200">
            <a:latin typeface="Times New Roman" panose="02020603050405020304" pitchFamily="18" charset="0"/>
            <a:cs typeface="Times New Roman" panose="02020603050405020304" pitchFamily="18" charset="0"/>
          </a:endParaRPr>
        </a:p>
      </dgm:t>
    </dgm:pt>
    <dgm:pt modelId="{C1C8C33D-65D9-40B8-A216-859975520D96}" type="sibTrans" cxnId="{24ADDF27-0EBD-46FF-BA04-766F356B3EE0}">
      <dgm:prSet/>
      <dgm:spPr/>
      <dgm:t>
        <a:bodyPr/>
        <a:lstStyle/>
        <a:p>
          <a:endParaRPr lang="uk-UA" sz="1200">
            <a:latin typeface="Times New Roman" panose="02020603050405020304" pitchFamily="18" charset="0"/>
            <a:cs typeface="Times New Roman" panose="02020603050405020304" pitchFamily="18" charset="0"/>
          </a:endParaRPr>
        </a:p>
      </dgm:t>
    </dgm:pt>
    <dgm:pt modelId="{711A990E-2BA9-48DD-BA00-196482526EAD}">
      <dgm:prSet phldrT="[Текст]" custT="1"/>
      <dgm:spPr>
        <a:ln>
          <a:solidFill>
            <a:schemeClr val="tx1"/>
          </a:solidFill>
        </a:ln>
      </dgm:spPr>
      <dgm:t>
        <a:bodyPr/>
        <a:lstStyle/>
        <a:p>
          <a:pPr>
            <a:buFont typeface="Times New Roman" panose="02020603050405020304" pitchFamily="18" charset="0"/>
            <a:buChar char="-"/>
          </a:pPr>
          <a:r>
            <a:rPr lang="uk-UA" sz="1200">
              <a:latin typeface="Times New Roman" panose="02020603050405020304" pitchFamily="18" charset="0"/>
              <a:cs typeface="Times New Roman" panose="02020603050405020304" pitchFamily="18" charset="0"/>
            </a:rPr>
            <a:t>можливості ідентифікувати свої емоції;</a:t>
          </a:r>
        </a:p>
      </dgm:t>
    </dgm:pt>
    <dgm:pt modelId="{9D147249-B518-4EA1-AFAE-B1AC6C4768C6}" type="parTrans" cxnId="{FDD19772-BAD6-4D3F-9009-3F04D305F07C}">
      <dgm:prSet/>
      <dgm:spPr/>
      <dgm:t>
        <a:bodyPr/>
        <a:lstStyle/>
        <a:p>
          <a:endParaRPr lang="uk-UA" sz="1200">
            <a:latin typeface="Times New Roman" panose="02020603050405020304" pitchFamily="18" charset="0"/>
            <a:cs typeface="Times New Roman" panose="02020603050405020304" pitchFamily="18" charset="0"/>
          </a:endParaRPr>
        </a:p>
      </dgm:t>
    </dgm:pt>
    <dgm:pt modelId="{ECCBF35A-F2BA-426D-BC56-B864D1E5328B}" type="sibTrans" cxnId="{FDD19772-BAD6-4D3F-9009-3F04D305F07C}">
      <dgm:prSet/>
      <dgm:spPr/>
      <dgm:t>
        <a:bodyPr/>
        <a:lstStyle/>
        <a:p>
          <a:endParaRPr lang="uk-UA" sz="1200">
            <a:latin typeface="Times New Roman" panose="02020603050405020304" pitchFamily="18" charset="0"/>
            <a:cs typeface="Times New Roman" panose="02020603050405020304" pitchFamily="18" charset="0"/>
          </a:endParaRPr>
        </a:p>
      </dgm:t>
    </dgm:pt>
    <dgm:pt modelId="{34EB03C2-43A6-4540-9D60-B0FFB7858933}">
      <dgm:prSet phldrT="[Текст]" custT="1"/>
      <dgm:spPr>
        <a:ln>
          <a:solidFill>
            <a:schemeClr val="tx1"/>
          </a:solidFill>
        </a:ln>
      </dgm:spPr>
      <dgm:t>
        <a:bodyPr/>
        <a:lstStyle/>
        <a:p>
          <a:pPr>
            <a:buFont typeface="Times New Roman" panose="02020603050405020304" pitchFamily="18" charset="0"/>
            <a:buChar char="-"/>
          </a:pPr>
          <a:r>
            <a:rPr lang="uk-UA" sz="1200">
              <a:latin typeface="Times New Roman" panose="02020603050405020304" pitchFamily="18" charset="0"/>
              <a:cs typeface="Times New Roman" panose="02020603050405020304" pitchFamily="18" charset="0"/>
            </a:rPr>
            <a:t>в емоційній обізнаності та сенситивності;</a:t>
          </a:r>
        </a:p>
      </dgm:t>
    </dgm:pt>
    <dgm:pt modelId="{DEF36A0C-F0FA-4211-AB2F-0E479E01982F}" type="parTrans" cxnId="{B8708663-0D7E-402F-80FB-3178DEF6FE82}">
      <dgm:prSet/>
      <dgm:spPr/>
      <dgm:t>
        <a:bodyPr/>
        <a:lstStyle/>
        <a:p>
          <a:endParaRPr lang="uk-UA" sz="1200">
            <a:latin typeface="Times New Roman" panose="02020603050405020304" pitchFamily="18" charset="0"/>
            <a:cs typeface="Times New Roman" panose="02020603050405020304" pitchFamily="18" charset="0"/>
          </a:endParaRPr>
        </a:p>
      </dgm:t>
    </dgm:pt>
    <dgm:pt modelId="{F527AB2D-69B8-470B-AFB0-6012A6A57690}" type="sibTrans" cxnId="{B8708663-0D7E-402F-80FB-3178DEF6FE82}">
      <dgm:prSet/>
      <dgm:spPr/>
      <dgm:t>
        <a:bodyPr/>
        <a:lstStyle/>
        <a:p>
          <a:endParaRPr lang="uk-UA" sz="1200">
            <a:latin typeface="Times New Roman" panose="02020603050405020304" pitchFamily="18" charset="0"/>
            <a:cs typeface="Times New Roman" panose="02020603050405020304" pitchFamily="18" charset="0"/>
          </a:endParaRPr>
        </a:p>
      </dgm:t>
    </dgm:pt>
    <dgm:pt modelId="{29E42959-9063-43B5-9E42-4435F9F11548}">
      <dgm:prSet phldrT="[Текст]" custT="1"/>
      <dgm:spPr>
        <a:solidFill>
          <a:schemeClr val="bg1"/>
        </a:solidFill>
        <a:ln w="3175">
          <a:solidFill>
            <a:schemeClr val="tx1"/>
          </a:solidFill>
        </a:ln>
      </dgm:spPr>
      <dgm:t>
        <a:bodyPr/>
        <a:lstStyle/>
        <a:p>
          <a:r>
            <a:rPr lang="uk-UA" sz="1200">
              <a:latin typeface="Times New Roman" panose="02020603050405020304" pitchFamily="18" charset="0"/>
              <a:cs typeface="Times New Roman" panose="02020603050405020304" pitchFamily="18" charset="0"/>
            </a:rPr>
            <a:t>Когнітивна сфера являє собою:</a:t>
          </a:r>
        </a:p>
      </dgm:t>
    </dgm:pt>
    <dgm:pt modelId="{7FDE09BF-3053-40A2-9B1E-5AAA353B62E9}" type="parTrans" cxnId="{DA51AB77-C60D-492D-8C06-B06F0CD02743}">
      <dgm:prSet/>
      <dgm:spPr/>
      <dgm:t>
        <a:bodyPr/>
        <a:lstStyle/>
        <a:p>
          <a:endParaRPr lang="uk-UA" sz="1200">
            <a:latin typeface="Times New Roman" panose="02020603050405020304" pitchFamily="18" charset="0"/>
            <a:cs typeface="Times New Roman" panose="02020603050405020304" pitchFamily="18" charset="0"/>
          </a:endParaRPr>
        </a:p>
      </dgm:t>
    </dgm:pt>
    <dgm:pt modelId="{11C2B735-4939-4461-A86A-E8A05ED99F16}" type="sibTrans" cxnId="{DA51AB77-C60D-492D-8C06-B06F0CD02743}">
      <dgm:prSet/>
      <dgm:spPr/>
      <dgm:t>
        <a:bodyPr/>
        <a:lstStyle/>
        <a:p>
          <a:endParaRPr lang="uk-UA" sz="1200">
            <a:latin typeface="Times New Roman" panose="02020603050405020304" pitchFamily="18" charset="0"/>
            <a:cs typeface="Times New Roman" panose="02020603050405020304" pitchFamily="18" charset="0"/>
          </a:endParaRPr>
        </a:p>
      </dgm:t>
    </dgm:pt>
    <dgm:pt modelId="{B8FDB307-6182-4D8C-A7CB-4E17091FEF04}">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підвищення ефективності мислення за допомогою емоцій;</a:t>
          </a:r>
        </a:p>
      </dgm:t>
    </dgm:pt>
    <dgm:pt modelId="{3E9751E7-517B-4FD4-BB77-A460B173328B}" type="parTrans" cxnId="{86C38F9F-3FCF-4A0E-BB75-47792EBBC627}">
      <dgm:prSet/>
      <dgm:spPr/>
      <dgm:t>
        <a:bodyPr/>
        <a:lstStyle/>
        <a:p>
          <a:endParaRPr lang="uk-UA" sz="1200">
            <a:latin typeface="Times New Roman" panose="02020603050405020304" pitchFamily="18" charset="0"/>
            <a:cs typeface="Times New Roman" panose="02020603050405020304" pitchFamily="18" charset="0"/>
          </a:endParaRPr>
        </a:p>
      </dgm:t>
    </dgm:pt>
    <dgm:pt modelId="{46733DD8-54F1-4E09-96E1-63F4BC5E4657}" type="sibTrans" cxnId="{86C38F9F-3FCF-4A0E-BB75-47792EBBC627}">
      <dgm:prSet/>
      <dgm:spPr/>
      <dgm:t>
        <a:bodyPr/>
        <a:lstStyle/>
        <a:p>
          <a:endParaRPr lang="uk-UA" sz="1200">
            <a:latin typeface="Times New Roman" panose="02020603050405020304" pitchFamily="18" charset="0"/>
            <a:cs typeface="Times New Roman" panose="02020603050405020304" pitchFamily="18" charset="0"/>
          </a:endParaRPr>
        </a:p>
      </dgm:t>
    </dgm:pt>
    <dgm:pt modelId="{DDCB363A-0BB4-42C3-B48D-6CBC4DB609A7}">
      <dgm:prSet phldrT="[Текст]" custT="1"/>
      <dgm:spPr>
        <a:ln>
          <a:solidFill>
            <a:schemeClr val="tx1"/>
          </a:solidFill>
        </a:ln>
      </dgm:spPr>
      <dgm:t>
        <a:bodyPr/>
        <a:lstStyle/>
        <a:p>
          <a:pPr>
            <a:buFont typeface="Times New Roman" panose="02020603050405020304" pitchFamily="18" charset="0"/>
            <a:buChar char="-"/>
          </a:pPr>
          <a:r>
            <a:rPr lang="uk-UA" sz="1200">
              <a:latin typeface="Times New Roman" panose="02020603050405020304" pitchFamily="18" charset="0"/>
              <a:cs typeface="Times New Roman" panose="02020603050405020304" pitchFamily="18" charset="0"/>
            </a:rPr>
            <a:t>розширення уявлень про навколишній світ;</a:t>
          </a:r>
        </a:p>
      </dgm:t>
    </dgm:pt>
    <dgm:pt modelId="{6068D52A-DFB4-437B-BB56-F602EDB50699}" type="parTrans" cxnId="{85EC73E6-2B4D-4064-A5F7-1F7DBEF3AEFF}">
      <dgm:prSet/>
      <dgm:spPr/>
      <dgm:t>
        <a:bodyPr/>
        <a:lstStyle/>
        <a:p>
          <a:endParaRPr lang="uk-UA" sz="1200">
            <a:latin typeface="Times New Roman" panose="02020603050405020304" pitchFamily="18" charset="0"/>
            <a:cs typeface="Times New Roman" panose="02020603050405020304" pitchFamily="18" charset="0"/>
          </a:endParaRPr>
        </a:p>
      </dgm:t>
    </dgm:pt>
    <dgm:pt modelId="{C606E99D-0A83-4843-941D-26A295EF5BBD}" type="sibTrans" cxnId="{85EC73E6-2B4D-4064-A5F7-1F7DBEF3AEFF}">
      <dgm:prSet/>
      <dgm:spPr/>
      <dgm:t>
        <a:bodyPr/>
        <a:lstStyle/>
        <a:p>
          <a:endParaRPr lang="uk-UA" sz="1200">
            <a:latin typeface="Times New Roman" panose="02020603050405020304" pitchFamily="18" charset="0"/>
            <a:cs typeface="Times New Roman" panose="02020603050405020304" pitchFamily="18" charset="0"/>
          </a:endParaRPr>
        </a:p>
      </dgm:t>
    </dgm:pt>
    <dgm:pt modelId="{7415EFDE-826B-4BC1-825D-D45EC70EBDE5}">
      <dgm:prSet phldrT="[Текст]" custT="1"/>
      <dgm:spPr>
        <a:ln>
          <a:solidFill>
            <a:schemeClr val="tx1"/>
          </a:solidFill>
        </a:ln>
      </dgm:spPr>
      <dgm:t>
        <a:bodyPr/>
        <a:lstStyle/>
        <a:p>
          <a:pPr>
            <a:buFont typeface="Times New Roman" panose="02020603050405020304" pitchFamily="18" charset="0"/>
            <a:buChar char="-"/>
          </a:pPr>
          <a:r>
            <a:rPr lang="uk-UA" sz="1200">
              <a:latin typeface="Times New Roman" panose="02020603050405020304" pitchFamily="18" charset="0"/>
              <a:cs typeface="Times New Roman" panose="02020603050405020304" pitchFamily="18" charset="0"/>
            </a:rPr>
            <a:t>навик домовлятись з іншими людьми.</a:t>
          </a:r>
        </a:p>
      </dgm:t>
    </dgm:pt>
    <dgm:pt modelId="{B46B17A0-C1CB-486A-9C13-9A64C434A00F}" type="parTrans" cxnId="{7FAEE533-417C-4EA9-9775-D2AEF8D16F4D}">
      <dgm:prSet/>
      <dgm:spPr/>
      <dgm:t>
        <a:bodyPr/>
        <a:lstStyle/>
        <a:p>
          <a:endParaRPr lang="uk-UA" sz="1200">
            <a:latin typeface="Times New Roman" panose="02020603050405020304" pitchFamily="18" charset="0"/>
            <a:cs typeface="Times New Roman" panose="02020603050405020304" pitchFamily="18" charset="0"/>
          </a:endParaRPr>
        </a:p>
      </dgm:t>
    </dgm:pt>
    <dgm:pt modelId="{DA493309-991F-4A63-A79A-8A41CB5E9A43}" type="sibTrans" cxnId="{7FAEE533-417C-4EA9-9775-D2AEF8D16F4D}">
      <dgm:prSet/>
      <dgm:spPr/>
      <dgm:t>
        <a:bodyPr/>
        <a:lstStyle/>
        <a:p>
          <a:endParaRPr lang="uk-UA" sz="1200">
            <a:latin typeface="Times New Roman" panose="02020603050405020304" pitchFamily="18" charset="0"/>
            <a:cs typeface="Times New Roman" panose="02020603050405020304" pitchFamily="18" charset="0"/>
          </a:endParaRPr>
        </a:p>
      </dgm:t>
    </dgm:pt>
    <dgm:pt modelId="{3703EB96-2376-4B2A-AF66-FABAB940F051}">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здатність продовжувати роботу в стані емоційного напруження;</a:t>
          </a:r>
        </a:p>
      </dgm:t>
    </dgm:pt>
    <dgm:pt modelId="{0C8BD212-2660-4856-B7A1-FDCD60DF6E70}" type="parTrans" cxnId="{B0B7D1E6-351A-43E0-9163-52FF3A890DFC}">
      <dgm:prSet/>
      <dgm:spPr/>
      <dgm:t>
        <a:bodyPr/>
        <a:lstStyle/>
        <a:p>
          <a:endParaRPr lang="uk-UA" sz="1200">
            <a:latin typeface="Times New Roman" panose="02020603050405020304" pitchFamily="18" charset="0"/>
            <a:cs typeface="Times New Roman" panose="02020603050405020304" pitchFamily="18" charset="0"/>
          </a:endParaRPr>
        </a:p>
      </dgm:t>
    </dgm:pt>
    <dgm:pt modelId="{37FA3B3A-AD4D-4680-94D0-07815FDD18A9}" type="sibTrans" cxnId="{B0B7D1E6-351A-43E0-9163-52FF3A890DFC}">
      <dgm:prSet/>
      <dgm:spPr/>
      <dgm:t>
        <a:bodyPr/>
        <a:lstStyle/>
        <a:p>
          <a:endParaRPr lang="uk-UA" sz="1200">
            <a:latin typeface="Times New Roman" panose="02020603050405020304" pitchFamily="18" charset="0"/>
            <a:cs typeface="Times New Roman" panose="02020603050405020304" pitchFamily="18" charset="0"/>
          </a:endParaRPr>
        </a:p>
      </dgm:t>
    </dgm:pt>
    <dgm:pt modelId="{90216730-2514-4DA1-B8E7-C331D7D2FE8F}">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здатність до співпереживання емоційного стану іншої людини.</a:t>
          </a:r>
        </a:p>
      </dgm:t>
    </dgm:pt>
    <dgm:pt modelId="{A39B6B0E-33FE-4369-98B1-0A5DA2E50C04}" type="parTrans" cxnId="{6969AEE5-7863-4113-8978-8CF7BF6ED441}">
      <dgm:prSet/>
      <dgm:spPr/>
      <dgm:t>
        <a:bodyPr/>
        <a:lstStyle/>
        <a:p>
          <a:endParaRPr lang="uk-UA" sz="1200">
            <a:latin typeface="Times New Roman" panose="02020603050405020304" pitchFamily="18" charset="0"/>
            <a:cs typeface="Times New Roman" panose="02020603050405020304" pitchFamily="18" charset="0"/>
          </a:endParaRPr>
        </a:p>
      </dgm:t>
    </dgm:pt>
    <dgm:pt modelId="{795F8A1D-AB08-4802-AB2F-F6F2CDB6879A}" type="sibTrans" cxnId="{6969AEE5-7863-4113-8978-8CF7BF6ED441}">
      <dgm:prSet/>
      <dgm:spPr/>
      <dgm:t>
        <a:bodyPr/>
        <a:lstStyle/>
        <a:p>
          <a:endParaRPr lang="uk-UA" sz="1200">
            <a:latin typeface="Times New Roman" panose="02020603050405020304" pitchFamily="18" charset="0"/>
            <a:cs typeface="Times New Roman" panose="02020603050405020304" pitchFamily="18" charset="0"/>
          </a:endParaRPr>
        </a:p>
      </dgm:t>
    </dgm:pt>
    <dgm:pt modelId="{6C940909-A385-4C29-A2D3-0A064BB16B9E}">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здатності через емоції розуміти свої потреби;</a:t>
          </a:r>
        </a:p>
      </dgm:t>
    </dgm:pt>
    <dgm:pt modelId="{1655B276-BBFA-4743-85E1-D32E6B6FD1CC}" type="parTrans" cxnId="{57D33A5B-7BEB-4593-955C-8F4101957369}">
      <dgm:prSet/>
      <dgm:spPr/>
      <dgm:t>
        <a:bodyPr/>
        <a:lstStyle/>
        <a:p>
          <a:endParaRPr lang="uk-UA" sz="1200">
            <a:latin typeface="Times New Roman" panose="02020603050405020304" pitchFamily="18" charset="0"/>
            <a:cs typeface="Times New Roman" panose="02020603050405020304" pitchFamily="18" charset="0"/>
          </a:endParaRPr>
        </a:p>
      </dgm:t>
    </dgm:pt>
    <dgm:pt modelId="{0521845C-4EC9-40BE-9B4A-6C09F3F8EBFD}" type="sibTrans" cxnId="{57D33A5B-7BEB-4593-955C-8F4101957369}">
      <dgm:prSet/>
      <dgm:spPr/>
      <dgm:t>
        <a:bodyPr/>
        <a:lstStyle/>
        <a:p>
          <a:endParaRPr lang="uk-UA" sz="1200">
            <a:latin typeface="Times New Roman" panose="02020603050405020304" pitchFamily="18" charset="0"/>
            <a:cs typeface="Times New Roman" panose="02020603050405020304" pitchFamily="18" charset="0"/>
          </a:endParaRPr>
        </a:p>
      </dgm:t>
    </dgm:pt>
    <dgm:pt modelId="{C8DB2794-4089-4E65-86AC-7E72F17434B6}">
      <dgm:prSet phldrT="[Текст]" custT="1"/>
      <dgm:spPr>
        <a:ln>
          <a:solidFill>
            <a:schemeClr val="tx1"/>
          </a:solidFill>
        </a:ln>
      </dgm:spPr>
      <dgm:t>
        <a:bodyPr/>
        <a:lstStyle/>
        <a:p>
          <a:pPr>
            <a:buFont typeface="Times New Roman" panose="02020603050405020304" pitchFamily="18" charset="0"/>
            <a:buChar char="-"/>
          </a:pPr>
          <a:r>
            <a:rPr lang="uk-UA" sz="1200">
              <a:latin typeface="Times New Roman" panose="02020603050405020304" pitchFamily="18" charset="0"/>
              <a:cs typeface="Times New Roman" panose="02020603050405020304" pitchFamily="18" charset="0"/>
            </a:rPr>
            <a:t>вміння аналізувати емоційні стани;</a:t>
          </a:r>
        </a:p>
      </dgm:t>
    </dgm:pt>
    <dgm:pt modelId="{669D15A0-DE3D-4517-944B-2B05225F9928}" type="parTrans" cxnId="{006FBD57-3846-4F9A-8D24-60E05405FFA0}">
      <dgm:prSet/>
      <dgm:spPr/>
      <dgm:t>
        <a:bodyPr/>
        <a:lstStyle/>
        <a:p>
          <a:endParaRPr lang="uk-UA" sz="1200">
            <a:latin typeface="Times New Roman" panose="02020603050405020304" pitchFamily="18" charset="0"/>
            <a:cs typeface="Times New Roman" panose="02020603050405020304" pitchFamily="18" charset="0"/>
          </a:endParaRPr>
        </a:p>
      </dgm:t>
    </dgm:pt>
    <dgm:pt modelId="{9BEA44A6-E69F-430A-9CDF-69225D5B11B8}" type="sibTrans" cxnId="{006FBD57-3846-4F9A-8D24-60E05405FFA0}">
      <dgm:prSet/>
      <dgm:spPr/>
      <dgm:t>
        <a:bodyPr/>
        <a:lstStyle/>
        <a:p>
          <a:endParaRPr lang="uk-UA" sz="1200">
            <a:latin typeface="Times New Roman" panose="02020603050405020304" pitchFamily="18" charset="0"/>
            <a:cs typeface="Times New Roman" panose="02020603050405020304" pitchFamily="18" charset="0"/>
          </a:endParaRPr>
        </a:p>
      </dgm:t>
    </dgm:pt>
    <dgm:pt modelId="{7D8C47DD-90A0-4D91-B927-BDFD411DA47C}">
      <dgm:prSet phldrT="[Текст]" custT="1"/>
      <dgm:spPr>
        <a:ln>
          <a:solidFill>
            <a:schemeClr val="tx1"/>
          </a:solidFill>
        </a:ln>
      </dgm:spPr>
      <dgm:t>
        <a:bodyPr/>
        <a:lstStyle/>
        <a:p>
          <a:pPr>
            <a:buFont typeface="Times New Roman" panose="02020603050405020304" pitchFamily="18" charset="0"/>
            <a:buChar char="-"/>
          </a:pPr>
          <a:r>
            <a:rPr lang="uk-UA" sz="1200">
              <a:latin typeface="Times New Roman" panose="02020603050405020304" pitchFamily="18" charset="0"/>
              <a:cs typeface="Times New Roman" panose="02020603050405020304" pitchFamily="18" charset="0"/>
            </a:rPr>
            <a:t>встановлення причинно-наслідкових звʼязків.</a:t>
          </a:r>
        </a:p>
      </dgm:t>
    </dgm:pt>
    <dgm:pt modelId="{3D9D041F-2AED-4052-B38B-B716DEDB63F3}" type="parTrans" cxnId="{C5F83D6E-6AD4-4B33-ACCD-4ECB54374B21}">
      <dgm:prSet/>
      <dgm:spPr/>
      <dgm:t>
        <a:bodyPr/>
        <a:lstStyle/>
        <a:p>
          <a:endParaRPr lang="uk-UA" sz="1200">
            <a:latin typeface="Times New Roman" panose="02020603050405020304" pitchFamily="18" charset="0"/>
            <a:cs typeface="Times New Roman" panose="02020603050405020304" pitchFamily="18" charset="0"/>
          </a:endParaRPr>
        </a:p>
      </dgm:t>
    </dgm:pt>
    <dgm:pt modelId="{FAC6FC62-367D-437C-9ECD-4F8EE28EB2A5}" type="sibTrans" cxnId="{C5F83D6E-6AD4-4B33-ACCD-4ECB54374B21}">
      <dgm:prSet/>
      <dgm:spPr/>
      <dgm:t>
        <a:bodyPr/>
        <a:lstStyle/>
        <a:p>
          <a:endParaRPr lang="uk-UA" sz="1200">
            <a:latin typeface="Times New Roman" panose="02020603050405020304" pitchFamily="18" charset="0"/>
            <a:cs typeface="Times New Roman" panose="02020603050405020304" pitchFamily="18" charset="0"/>
          </a:endParaRPr>
        </a:p>
      </dgm:t>
    </dgm:pt>
    <dgm:pt modelId="{60602FB0-A4AA-4CD4-9398-8330F4CBB7BD}" type="pres">
      <dgm:prSet presAssocID="{0685F7EC-678F-4F75-A64D-71F7C01A4CBD}" presName="theList" presStyleCnt="0">
        <dgm:presLayoutVars>
          <dgm:dir/>
          <dgm:animLvl val="lvl"/>
          <dgm:resizeHandles val="exact"/>
        </dgm:presLayoutVars>
      </dgm:prSet>
      <dgm:spPr/>
    </dgm:pt>
    <dgm:pt modelId="{3764E4A4-5F42-41E1-A7B6-65F7E57CF756}" type="pres">
      <dgm:prSet presAssocID="{1B5F0EAD-282D-4B1E-9042-B72891B691E2}" presName="compNode" presStyleCnt="0"/>
      <dgm:spPr/>
    </dgm:pt>
    <dgm:pt modelId="{77974F60-A64F-47D6-A5EB-A776B87E38AE}" type="pres">
      <dgm:prSet presAssocID="{1B5F0EAD-282D-4B1E-9042-B72891B691E2}" presName="aNode" presStyleLbl="bgShp" presStyleIdx="0" presStyleCnt="3" custLinFactNeighborX="509" custLinFactNeighborY="435"/>
      <dgm:spPr/>
    </dgm:pt>
    <dgm:pt modelId="{36B0270A-E574-47C5-9142-AA0E135F29C9}" type="pres">
      <dgm:prSet presAssocID="{1B5F0EAD-282D-4B1E-9042-B72891B691E2}" presName="textNode" presStyleLbl="bgShp" presStyleIdx="0" presStyleCnt="3"/>
      <dgm:spPr/>
    </dgm:pt>
    <dgm:pt modelId="{07FE7F0A-C654-470F-8556-7FFE83BEBE19}" type="pres">
      <dgm:prSet presAssocID="{1B5F0EAD-282D-4B1E-9042-B72891B691E2}" presName="compChildNode" presStyleCnt="0"/>
      <dgm:spPr/>
    </dgm:pt>
    <dgm:pt modelId="{2D719643-EBCA-4E73-BA74-931466D76314}" type="pres">
      <dgm:prSet presAssocID="{1B5F0EAD-282D-4B1E-9042-B72891B691E2}" presName="theInnerList" presStyleCnt="0"/>
      <dgm:spPr/>
    </dgm:pt>
    <dgm:pt modelId="{C22FE3BD-5AA9-4602-9D5C-D54544056709}" type="pres">
      <dgm:prSet presAssocID="{A4B8C8EC-9119-4022-B84E-8E1AE4A571DC}" presName="childNode" presStyleLbl="node1" presStyleIdx="0" presStyleCnt="12" custScaleY="114412" custLinFactY="-53663" custLinFactNeighborX="-2051" custLinFactNeighborY="-100000">
        <dgm:presLayoutVars>
          <dgm:bulletEnabled val="1"/>
        </dgm:presLayoutVars>
      </dgm:prSet>
      <dgm:spPr/>
    </dgm:pt>
    <dgm:pt modelId="{269AA88F-C764-48C2-885E-5ADD8D8FEEA1}" type="pres">
      <dgm:prSet presAssocID="{A4B8C8EC-9119-4022-B84E-8E1AE4A571DC}" presName="aSpace2" presStyleCnt="0"/>
      <dgm:spPr/>
    </dgm:pt>
    <dgm:pt modelId="{C0838188-42F8-469E-9C28-D522791BC2EE}" type="pres">
      <dgm:prSet presAssocID="{E9935120-82BE-4B08-BB96-BA3580848C27}" presName="childNode" presStyleLbl="node1" presStyleIdx="1" presStyleCnt="12" custScaleY="116703" custLinFactY="-26930" custLinFactNeighborX="0" custLinFactNeighborY="-100000">
        <dgm:presLayoutVars>
          <dgm:bulletEnabled val="1"/>
        </dgm:presLayoutVars>
      </dgm:prSet>
      <dgm:spPr/>
    </dgm:pt>
    <dgm:pt modelId="{87B7C637-1A1A-47F7-B6BB-DEF7CD28A8EA}" type="pres">
      <dgm:prSet presAssocID="{E9935120-82BE-4B08-BB96-BA3580848C27}" presName="aSpace2" presStyleCnt="0"/>
      <dgm:spPr/>
    </dgm:pt>
    <dgm:pt modelId="{4DC24BA1-3A42-4FB8-B1A2-DC988E25B24D}" type="pres">
      <dgm:prSet presAssocID="{3703EB96-2376-4B2A-AF66-FABAB940F051}" presName="childNode" presStyleLbl="node1" presStyleIdx="2" presStyleCnt="12" custScaleY="176076" custLinFactNeighborX="0" custLinFactNeighborY="-70597">
        <dgm:presLayoutVars>
          <dgm:bulletEnabled val="1"/>
        </dgm:presLayoutVars>
      </dgm:prSet>
      <dgm:spPr/>
    </dgm:pt>
    <dgm:pt modelId="{D30CFD07-581E-449F-9B06-5D7B8C7D34B7}" type="pres">
      <dgm:prSet presAssocID="{3703EB96-2376-4B2A-AF66-FABAB940F051}" presName="aSpace2" presStyleCnt="0"/>
      <dgm:spPr/>
    </dgm:pt>
    <dgm:pt modelId="{5C9F8D33-57FB-421B-B559-DB3C9CF80549}" type="pres">
      <dgm:prSet presAssocID="{7415EFDE-826B-4BC1-825D-D45EC70EBDE5}" presName="childNode" presStyleLbl="node1" presStyleIdx="3" presStyleCnt="12" custLinFactY="4009" custLinFactNeighborX="0" custLinFactNeighborY="100000">
        <dgm:presLayoutVars>
          <dgm:bulletEnabled val="1"/>
        </dgm:presLayoutVars>
      </dgm:prSet>
      <dgm:spPr/>
    </dgm:pt>
    <dgm:pt modelId="{2E753050-04D3-44C9-B4CD-444F8F5B7F55}" type="pres">
      <dgm:prSet presAssocID="{1B5F0EAD-282D-4B1E-9042-B72891B691E2}" presName="aSpace" presStyleCnt="0"/>
      <dgm:spPr/>
    </dgm:pt>
    <dgm:pt modelId="{18DD4CA2-E3F2-44C8-BCED-F7F3E3A7A6CF}" type="pres">
      <dgm:prSet presAssocID="{5E56949B-8511-4A28-8D58-3552BA6F4CAE}" presName="compNode" presStyleCnt="0"/>
      <dgm:spPr/>
    </dgm:pt>
    <dgm:pt modelId="{7198592E-45AA-4A2A-9063-6B5662152C5B}" type="pres">
      <dgm:prSet presAssocID="{5E56949B-8511-4A28-8D58-3552BA6F4CAE}" presName="aNode" presStyleLbl="bgShp" presStyleIdx="1" presStyleCnt="3" custLinFactNeighborX="821" custLinFactNeighborY="218"/>
      <dgm:spPr/>
    </dgm:pt>
    <dgm:pt modelId="{8DCC1770-1674-4AAC-A0D4-76DF502396FA}" type="pres">
      <dgm:prSet presAssocID="{5E56949B-8511-4A28-8D58-3552BA6F4CAE}" presName="textNode" presStyleLbl="bgShp" presStyleIdx="1" presStyleCnt="3"/>
      <dgm:spPr/>
    </dgm:pt>
    <dgm:pt modelId="{DD3CFBC1-F9F4-43CF-BA14-DA9AF3543974}" type="pres">
      <dgm:prSet presAssocID="{5E56949B-8511-4A28-8D58-3552BA6F4CAE}" presName="compChildNode" presStyleCnt="0"/>
      <dgm:spPr/>
    </dgm:pt>
    <dgm:pt modelId="{8440FA96-21CF-4FB6-8BC3-A6A469B9DAF0}" type="pres">
      <dgm:prSet presAssocID="{5E56949B-8511-4A28-8D58-3552BA6F4CAE}" presName="theInnerList" presStyleCnt="0"/>
      <dgm:spPr/>
    </dgm:pt>
    <dgm:pt modelId="{44E715FC-6EBB-4F82-8BE0-323C60EF0624}" type="pres">
      <dgm:prSet presAssocID="{711A990E-2BA9-48DD-BA00-196482526EAD}" presName="childNode" presStyleLbl="node1" presStyleIdx="4" presStyleCnt="12" custScaleY="70719" custLinFactY="-26214" custLinFactNeighborX="0" custLinFactNeighborY="-100000">
        <dgm:presLayoutVars>
          <dgm:bulletEnabled val="1"/>
        </dgm:presLayoutVars>
      </dgm:prSet>
      <dgm:spPr/>
    </dgm:pt>
    <dgm:pt modelId="{77D9F432-7971-4428-9EFF-2380427E0CD7}" type="pres">
      <dgm:prSet presAssocID="{711A990E-2BA9-48DD-BA00-196482526EAD}" presName="aSpace2" presStyleCnt="0"/>
      <dgm:spPr/>
    </dgm:pt>
    <dgm:pt modelId="{AFB5EAEE-198A-48C5-BBA8-B149898FF75E}" type="pres">
      <dgm:prSet presAssocID="{34EB03C2-43A6-4540-9D60-B0FFB7858933}" presName="childNode" presStyleLbl="node1" presStyleIdx="5" presStyleCnt="12" custScaleY="80081" custLinFactY="-14750" custLinFactNeighborX="2051" custLinFactNeighborY="-100000">
        <dgm:presLayoutVars>
          <dgm:bulletEnabled val="1"/>
        </dgm:presLayoutVars>
      </dgm:prSet>
      <dgm:spPr/>
    </dgm:pt>
    <dgm:pt modelId="{AEEBAF83-502F-42E9-9D57-644D5E965CB4}" type="pres">
      <dgm:prSet presAssocID="{34EB03C2-43A6-4540-9D60-B0FFB7858933}" presName="aSpace2" presStyleCnt="0"/>
      <dgm:spPr/>
    </dgm:pt>
    <dgm:pt modelId="{87E12B2C-6AF7-4DC4-A55D-4464D81CD636}" type="pres">
      <dgm:prSet presAssocID="{6C940909-A385-4C29-A2D3-0A064BB16B9E}" presName="childNode" presStyleLbl="node1" presStyleIdx="6" presStyleCnt="12" custScaleY="63631" custLinFactNeighborX="1709" custLinFactNeighborY="-54361">
        <dgm:presLayoutVars>
          <dgm:bulletEnabled val="1"/>
        </dgm:presLayoutVars>
      </dgm:prSet>
      <dgm:spPr/>
    </dgm:pt>
    <dgm:pt modelId="{3A365486-196A-499F-83E8-F486E3FD1147}" type="pres">
      <dgm:prSet presAssocID="{6C940909-A385-4C29-A2D3-0A064BB16B9E}" presName="aSpace2" presStyleCnt="0"/>
      <dgm:spPr/>
    </dgm:pt>
    <dgm:pt modelId="{63A36016-4BEB-4964-87BC-D5D381433EBC}" type="pres">
      <dgm:prSet presAssocID="{90216730-2514-4DA1-B8E7-C331D7D2FE8F}" presName="childNode" presStyleLbl="node1" presStyleIdx="7" presStyleCnt="12" custScaleY="113743" custLinFactY="1018" custLinFactNeighborX="3419" custLinFactNeighborY="100000">
        <dgm:presLayoutVars>
          <dgm:bulletEnabled val="1"/>
        </dgm:presLayoutVars>
      </dgm:prSet>
      <dgm:spPr/>
    </dgm:pt>
    <dgm:pt modelId="{7E2E45C3-88C3-4BBC-9AC8-AE3F37710A9D}" type="pres">
      <dgm:prSet presAssocID="{5E56949B-8511-4A28-8D58-3552BA6F4CAE}" presName="aSpace" presStyleCnt="0"/>
      <dgm:spPr/>
    </dgm:pt>
    <dgm:pt modelId="{3CE93285-83B1-4E81-BDFC-32E050DCCF70}" type="pres">
      <dgm:prSet presAssocID="{29E42959-9063-43B5-9E42-4435F9F11548}" presName="compNode" presStyleCnt="0"/>
      <dgm:spPr/>
    </dgm:pt>
    <dgm:pt modelId="{40A1EB92-2C2D-45ED-9C71-6D783B680E2F}" type="pres">
      <dgm:prSet presAssocID="{29E42959-9063-43B5-9E42-4435F9F11548}" presName="aNode" presStyleLbl="bgShp" presStyleIdx="2" presStyleCnt="3" custLinFactNeighborX="-821" custLinFactNeighborY="-5114"/>
      <dgm:spPr/>
    </dgm:pt>
    <dgm:pt modelId="{8E71A41C-99E2-4C3E-BF43-1F50AA3B35A1}" type="pres">
      <dgm:prSet presAssocID="{29E42959-9063-43B5-9E42-4435F9F11548}" presName="textNode" presStyleLbl="bgShp" presStyleIdx="2" presStyleCnt="3"/>
      <dgm:spPr/>
    </dgm:pt>
    <dgm:pt modelId="{8D4B35F4-0E4E-4D0C-BE8C-B3BB35D17B27}" type="pres">
      <dgm:prSet presAssocID="{29E42959-9063-43B5-9E42-4435F9F11548}" presName="compChildNode" presStyleCnt="0"/>
      <dgm:spPr/>
    </dgm:pt>
    <dgm:pt modelId="{EB642A58-67BE-43F9-9C77-F79AC6A0A931}" type="pres">
      <dgm:prSet presAssocID="{29E42959-9063-43B5-9E42-4435F9F11548}" presName="theInnerList" presStyleCnt="0"/>
      <dgm:spPr/>
    </dgm:pt>
    <dgm:pt modelId="{90789C7E-1797-4421-BAA9-1D4D3C711ED8}" type="pres">
      <dgm:prSet presAssocID="{B8FDB307-6182-4D8C-A7CB-4E17091FEF04}" presName="childNode" presStyleLbl="node1" presStyleIdx="8" presStyleCnt="12" custScaleY="240268" custLinFactY="-65326" custLinFactNeighborX="1026" custLinFactNeighborY="-100000">
        <dgm:presLayoutVars>
          <dgm:bulletEnabled val="1"/>
        </dgm:presLayoutVars>
      </dgm:prSet>
      <dgm:spPr/>
    </dgm:pt>
    <dgm:pt modelId="{3D0136A0-EAAC-4F03-B485-16FE83623DB8}" type="pres">
      <dgm:prSet presAssocID="{B8FDB307-6182-4D8C-A7CB-4E17091FEF04}" presName="aSpace2" presStyleCnt="0"/>
      <dgm:spPr/>
    </dgm:pt>
    <dgm:pt modelId="{D77978C2-68FB-4166-9EA7-39065DBED591}" type="pres">
      <dgm:prSet presAssocID="{DDCB363A-0BB4-42C3-B48D-6CBC4DB609A7}" presName="childNode" presStyleLbl="node1" presStyleIdx="9" presStyleCnt="12" custScaleY="203068" custLinFactY="-54454" custLinFactNeighborX="3419" custLinFactNeighborY="-100000">
        <dgm:presLayoutVars>
          <dgm:bulletEnabled val="1"/>
        </dgm:presLayoutVars>
      </dgm:prSet>
      <dgm:spPr/>
    </dgm:pt>
    <dgm:pt modelId="{D6495288-3983-41E4-9BEE-01712FECB4C9}" type="pres">
      <dgm:prSet presAssocID="{DDCB363A-0BB4-42C3-B48D-6CBC4DB609A7}" presName="aSpace2" presStyleCnt="0"/>
      <dgm:spPr/>
    </dgm:pt>
    <dgm:pt modelId="{2376026B-67EE-4350-A79B-C89808BC4990}" type="pres">
      <dgm:prSet presAssocID="{C8DB2794-4089-4E65-86AC-7E72F17434B6}" presName="childNode" presStyleLbl="node1" presStyleIdx="10" presStyleCnt="12" custScaleY="148637" custLinFactNeighborX="4786" custLinFactNeighborY="-64083">
        <dgm:presLayoutVars>
          <dgm:bulletEnabled val="1"/>
        </dgm:presLayoutVars>
      </dgm:prSet>
      <dgm:spPr/>
    </dgm:pt>
    <dgm:pt modelId="{80335F6F-CE68-4B59-B125-F21AA1FA7A30}" type="pres">
      <dgm:prSet presAssocID="{C8DB2794-4089-4E65-86AC-7E72F17434B6}" presName="aSpace2" presStyleCnt="0"/>
      <dgm:spPr/>
    </dgm:pt>
    <dgm:pt modelId="{C511CCD2-7C2D-4802-8160-AC2B9DDEFEC0}" type="pres">
      <dgm:prSet presAssocID="{7D8C47DD-90A0-4D91-B927-BDFD411DA47C}" presName="childNode" presStyleLbl="node1" presStyleIdx="11" presStyleCnt="12" custScaleY="189884" custLinFactY="9445" custLinFactNeighborX="6495" custLinFactNeighborY="100000">
        <dgm:presLayoutVars>
          <dgm:bulletEnabled val="1"/>
        </dgm:presLayoutVars>
      </dgm:prSet>
      <dgm:spPr/>
    </dgm:pt>
  </dgm:ptLst>
  <dgm:cxnLst>
    <dgm:cxn modelId="{C6EB4601-101D-4BFF-9826-A96C6D1EA4B7}" type="presOf" srcId="{1B5F0EAD-282D-4B1E-9042-B72891B691E2}" destId="{77974F60-A64F-47D6-A5EB-A776B87E38AE}" srcOrd="0" destOrd="0" presId="urn:microsoft.com/office/officeart/2005/8/layout/lProcess2"/>
    <dgm:cxn modelId="{E1C87B09-DEB8-41E0-98F8-8A55C612C923}" type="presOf" srcId="{5E56949B-8511-4A28-8D58-3552BA6F4CAE}" destId="{7198592E-45AA-4A2A-9063-6B5662152C5B}" srcOrd="0" destOrd="0" presId="urn:microsoft.com/office/officeart/2005/8/layout/lProcess2"/>
    <dgm:cxn modelId="{54192F22-0B5A-424B-9250-F2AFD45FFE60}" type="presOf" srcId="{A4B8C8EC-9119-4022-B84E-8E1AE4A571DC}" destId="{C22FE3BD-5AA9-4602-9D5C-D54544056709}" srcOrd="0" destOrd="0" presId="urn:microsoft.com/office/officeart/2005/8/layout/lProcess2"/>
    <dgm:cxn modelId="{24ADDF27-0EBD-46FF-BA04-766F356B3EE0}" srcId="{0685F7EC-678F-4F75-A64D-71F7C01A4CBD}" destId="{5E56949B-8511-4A28-8D58-3552BA6F4CAE}" srcOrd="1" destOrd="0" parTransId="{AA0A00CF-0EDA-4E10-826A-9E37DB939CCB}" sibTransId="{C1C8C33D-65D9-40B8-A216-859975520D96}"/>
    <dgm:cxn modelId="{3171502C-6548-4190-831D-65EADE9AC785}" type="presOf" srcId="{B8FDB307-6182-4D8C-A7CB-4E17091FEF04}" destId="{90789C7E-1797-4421-BAA9-1D4D3C711ED8}" srcOrd="0" destOrd="0" presId="urn:microsoft.com/office/officeart/2005/8/layout/lProcess2"/>
    <dgm:cxn modelId="{7FAEE533-417C-4EA9-9775-D2AEF8D16F4D}" srcId="{1B5F0EAD-282D-4B1E-9042-B72891B691E2}" destId="{7415EFDE-826B-4BC1-825D-D45EC70EBDE5}" srcOrd="3" destOrd="0" parTransId="{B46B17A0-C1CB-486A-9C13-9A64C434A00F}" sibTransId="{DA493309-991F-4A63-A79A-8A41CB5E9A43}"/>
    <dgm:cxn modelId="{E1960439-7F5F-4A43-B85A-CFAE9C58D827}" type="presOf" srcId="{29E42959-9063-43B5-9E42-4435F9F11548}" destId="{8E71A41C-99E2-4C3E-BF43-1F50AA3B35A1}" srcOrd="1" destOrd="0" presId="urn:microsoft.com/office/officeart/2005/8/layout/lProcess2"/>
    <dgm:cxn modelId="{7232EA39-1D27-4BC3-9823-70DB363A9ECB}" type="presOf" srcId="{6C940909-A385-4C29-A2D3-0A064BB16B9E}" destId="{87E12B2C-6AF7-4DC4-A55D-4464D81CD636}" srcOrd="0" destOrd="0" presId="urn:microsoft.com/office/officeart/2005/8/layout/lProcess2"/>
    <dgm:cxn modelId="{9A32803B-15C0-4D5B-9813-5586C6BD903F}" type="presOf" srcId="{5E56949B-8511-4A28-8D58-3552BA6F4CAE}" destId="{8DCC1770-1674-4AAC-A0D4-76DF502396FA}" srcOrd="1" destOrd="0" presId="urn:microsoft.com/office/officeart/2005/8/layout/lProcess2"/>
    <dgm:cxn modelId="{006FBD57-3846-4F9A-8D24-60E05405FFA0}" srcId="{29E42959-9063-43B5-9E42-4435F9F11548}" destId="{C8DB2794-4089-4E65-86AC-7E72F17434B6}" srcOrd="2" destOrd="0" parTransId="{669D15A0-DE3D-4517-944B-2B05225F9928}" sibTransId="{9BEA44A6-E69F-430A-9CDF-69225D5B11B8}"/>
    <dgm:cxn modelId="{6A08875A-39F7-40EF-B1B0-F6E7A6DDC98D}" srcId="{0685F7EC-678F-4F75-A64D-71F7C01A4CBD}" destId="{1B5F0EAD-282D-4B1E-9042-B72891B691E2}" srcOrd="0" destOrd="0" parTransId="{065820DA-5C5E-416E-AB8E-7AA322FE9824}" sibTransId="{A2E1922A-DE2D-46B3-8409-AE4148BD13E9}"/>
    <dgm:cxn modelId="{416D095B-10BC-4D6D-AB69-0A69D9505820}" type="presOf" srcId="{29E42959-9063-43B5-9E42-4435F9F11548}" destId="{40A1EB92-2C2D-45ED-9C71-6D783B680E2F}" srcOrd="0" destOrd="0" presId="urn:microsoft.com/office/officeart/2005/8/layout/lProcess2"/>
    <dgm:cxn modelId="{57D33A5B-7BEB-4593-955C-8F4101957369}" srcId="{5E56949B-8511-4A28-8D58-3552BA6F4CAE}" destId="{6C940909-A385-4C29-A2D3-0A064BB16B9E}" srcOrd="2" destOrd="0" parTransId="{1655B276-BBFA-4743-85E1-D32E6B6FD1CC}" sibTransId="{0521845C-4EC9-40BE-9B4A-6C09F3F8EBFD}"/>
    <dgm:cxn modelId="{E13AF25F-1CCF-43DF-8FDA-D86C70025D0B}" srcId="{1B5F0EAD-282D-4B1E-9042-B72891B691E2}" destId="{E9935120-82BE-4B08-BB96-BA3580848C27}" srcOrd="1" destOrd="0" parTransId="{191A231F-EF28-499F-8328-BC64C9D810F6}" sibTransId="{4F973551-CD34-4248-A5FD-8572DBAE1035}"/>
    <dgm:cxn modelId="{B8708663-0D7E-402F-80FB-3178DEF6FE82}" srcId="{5E56949B-8511-4A28-8D58-3552BA6F4CAE}" destId="{34EB03C2-43A6-4540-9D60-B0FFB7858933}" srcOrd="1" destOrd="0" parTransId="{DEF36A0C-F0FA-4211-AB2F-0E479E01982F}" sibTransId="{F527AB2D-69B8-470B-AFB0-6012A6A57690}"/>
    <dgm:cxn modelId="{C5F83D6E-6AD4-4B33-ACCD-4ECB54374B21}" srcId="{29E42959-9063-43B5-9E42-4435F9F11548}" destId="{7D8C47DD-90A0-4D91-B927-BDFD411DA47C}" srcOrd="3" destOrd="0" parTransId="{3D9D041F-2AED-4052-B38B-B716DEDB63F3}" sibTransId="{FAC6FC62-367D-437C-9ECD-4F8EE28EB2A5}"/>
    <dgm:cxn modelId="{81C80171-C55F-4B7B-AAB8-187CA01414D1}" type="presOf" srcId="{34EB03C2-43A6-4540-9D60-B0FFB7858933}" destId="{AFB5EAEE-198A-48C5-BBA8-B149898FF75E}" srcOrd="0" destOrd="0" presId="urn:microsoft.com/office/officeart/2005/8/layout/lProcess2"/>
    <dgm:cxn modelId="{FDD19772-BAD6-4D3F-9009-3F04D305F07C}" srcId="{5E56949B-8511-4A28-8D58-3552BA6F4CAE}" destId="{711A990E-2BA9-48DD-BA00-196482526EAD}" srcOrd="0" destOrd="0" parTransId="{9D147249-B518-4EA1-AFAE-B1AC6C4768C6}" sibTransId="{ECCBF35A-F2BA-426D-BC56-B864D1E5328B}"/>
    <dgm:cxn modelId="{D6FCAE73-7857-4AE0-A919-FE4C1C3121E5}" type="presOf" srcId="{90216730-2514-4DA1-B8E7-C331D7D2FE8F}" destId="{63A36016-4BEB-4964-87BC-D5D381433EBC}" srcOrd="0" destOrd="0" presId="urn:microsoft.com/office/officeart/2005/8/layout/lProcess2"/>
    <dgm:cxn modelId="{49ACF173-FAAB-4A1E-9FA8-4E8B9F23F418}" type="presOf" srcId="{7415EFDE-826B-4BC1-825D-D45EC70EBDE5}" destId="{5C9F8D33-57FB-421B-B559-DB3C9CF80549}" srcOrd="0" destOrd="0" presId="urn:microsoft.com/office/officeart/2005/8/layout/lProcess2"/>
    <dgm:cxn modelId="{DA51AB77-C60D-492D-8C06-B06F0CD02743}" srcId="{0685F7EC-678F-4F75-A64D-71F7C01A4CBD}" destId="{29E42959-9063-43B5-9E42-4435F9F11548}" srcOrd="2" destOrd="0" parTransId="{7FDE09BF-3053-40A2-9B1E-5AAA353B62E9}" sibTransId="{11C2B735-4939-4461-A86A-E8A05ED99F16}"/>
    <dgm:cxn modelId="{7687DD83-BAE4-4E89-99D6-0E098B7EA6A0}" srcId="{1B5F0EAD-282D-4B1E-9042-B72891B691E2}" destId="{A4B8C8EC-9119-4022-B84E-8E1AE4A571DC}" srcOrd="0" destOrd="0" parTransId="{04D1D331-741A-405C-BFCD-946EDBCF286C}" sibTransId="{A0D3A0F9-A662-4FDE-A663-4C18E041AFAC}"/>
    <dgm:cxn modelId="{86C38F9F-3FCF-4A0E-BB75-47792EBBC627}" srcId="{29E42959-9063-43B5-9E42-4435F9F11548}" destId="{B8FDB307-6182-4D8C-A7CB-4E17091FEF04}" srcOrd="0" destOrd="0" parTransId="{3E9751E7-517B-4FD4-BB77-A460B173328B}" sibTransId="{46733DD8-54F1-4E09-96E1-63F4BC5E4657}"/>
    <dgm:cxn modelId="{378515B5-E273-48FC-A095-F019E46BB737}" type="presOf" srcId="{C8DB2794-4089-4E65-86AC-7E72F17434B6}" destId="{2376026B-67EE-4350-A79B-C89808BC4990}" srcOrd="0" destOrd="0" presId="urn:microsoft.com/office/officeart/2005/8/layout/lProcess2"/>
    <dgm:cxn modelId="{1402F8C7-A57A-4359-97C7-F08CC8656199}" type="presOf" srcId="{DDCB363A-0BB4-42C3-B48D-6CBC4DB609A7}" destId="{D77978C2-68FB-4166-9EA7-39065DBED591}" srcOrd="0" destOrd="0" presId="urn:microsoft.com/office/officeart/2005/8/layout/lProcess2"/>
    <dgm:cxn modelId="{0F8D82CE-CA7B-4926-A56A-8A57553BD60E}" type="presOf" srcId="{711A990E-2BA9-48DD-BA00-196482526EAD}" destId="{44E715FC-6EBB-4F82-8BE0-323C60EF0624}" srcOrd="0" destOrd="0" presId="urn:microsoft.com/office/officeart/2005/8/layout/lProcess2"/>
    <dgm:cxn modelId="{CAC642D3-9B9D-486F-BDD5-E0EC5FB562C1}" type="presOf" srcId="{7D8C47DD-90A0-4D91-B927-BDFD411DA47C}" destId="{C511CCD2-7C2D-4802-8160-AC2B9DDEFEC0}" srcOrd="0" destOrd="0" presId="urn:microsoft.com/office/officeart/2005/8/layout/lProcess2"/>
    <dgm:cxn modelId="{6DB08CE3-0F6D-40FD-87AF-0AB79B7F73BF}" type="presOf" srcId="{3703EB96-2376-4B2A-AF66-FABAB940F051}" destId="{4DC24BA1-3A42-4FB8-B1A2-DC988E25B24D}" srcOrd="0" destOrd="0" presId="urn:microsoft.com/office/officeart/2005/8/layout/lProcess2"/>
    <dgm:cxn modelId="{6969AEE5-7863-4113-8978-8CF7BF6ED441}" srcId="{5E56949B-8511-4A28-8D58-3552BA6F4CAE}" destId="{90216730-2514-4DA1-B8E7-C331D7D2FE8F}" srcOrd="3" destOrd="0" parTransId="{A39B6B0E-33FE-4369-98B1-0A5DA2E50C04}" sibTransId="{795F8A1D-AB08-4802-AB2F-F6F2CDB6879A}"/>
    <dgm:cxn modelId="{85EC73E6-2B4D-4064-A5F7-1F7DBEF3AEFF}" srcId="{29E42959-9063-43B5-9E42-4435F9F11548}" destId="{DDCB363A-0BB4-42C3-B48D-6CBC4DB609A7}" srcOrd="1" destOrd="0" parTransId="{6068D52A-DFB4-437B-BB56-F602EDB50699}" sibTransId="{C606E99D-0A83-4843-941D-26A295EF5BBD}"/>
    <dgm:cxn modelId="{B0B7D1E6-351A-43E0-9163-52FF3A890DFC}" srcId="{1B5F0EAD-282D-4B1E-9042-B72891B691E2}" destId="{3703EB96-2376-4B2A-AF66-FABAB940F051}" srcOrd="2" destOrd="0" parTransId="{0C8BD212-2660-4856-B7A1-FDCD60DF6E70}" sibTransId="{37FA3B3A-AD4D-4680-94D0-07815FDD18A9}"/>
    <dgm:cxn modelId="{FDBAD5EB-78D8-4E82-BC5B-71104DDF3B01}" type="presOf" srcId="{0685F7EC-678F-4F75-A64D-71F7C01A4CBD}" destId="{60602FB0-A4AA-4CD4-9398-8330F4CBB7BD}" srcOrd="0" destOrd="0" presId="urn:microsoft.com/office/officeart/2005/8/layout/lProcess2"/>
    <dgm:cxn modelId="{0DACAEEE-EFAA-4EE9-BE44-3780289AA07B}" type="presOf" srcId="{E9935120-82BE-4B08-BB96-BA3580848C27}" destId="{C0838188-42F8-469E-9C28-D522791BC2EE}" srcOrd="0" destOrd="0" presId="urn:microsoft.com/office/officeart/2005/8/layout/lProcess2"/>
    <dgm:cxn modelId="{12A3B5F8-8DDD-439A-A808-2CEF5C77008C}" type="presOf" srcId="{1B5F0EAD-282D-4B1E-9042-B72891B691E2}" destId="{36B0270A-E574-47C5-9142-AA0E135F29C9}" srcOrd="1" destOrd="0" presId="urn:microsoft.com/office/officeart/2005/8/layout/lProcess2"/>
    <dgm:cxn modelId="{55277E79-3F20-4291-B7B7-40888956812D}" type="presParOf" srcId="{60602FB0-A4AA-4CD4-9398-8330F4CBB7BD}" destId="{3764E4A4-5F42-41E1-A7B6-65F7E57CF756}" srcOrd="0" destOrd="0" presId="urn:microsoft.com/office/officeart/2005/8/layout/lProcess2"/>
    <dgm:cxn modelId="{D16532FC-E7E4-45A8-B6D9-3F7D4805E07E}" type="presParOf" srcId="{3764E4A4-5F42-41E1-A7B6-65F7E57CF756}" destId="{77974F60-A64F-47D6-A5EB-A776B87E38AE}" srcOrd="0" destOrd="0" presId="urn:microsoft.com/office/officeart/2005/8/layout/lProcess2"/>
    <dgm:cxn modelId="{C3C9771D-FA70-483F-88E9-526D21DCF124}" type="presParOf" srcId="{3764E4A4-5F42-41E1-A7B6-65F7E57CF756}" destId="{36B0270A-E574-47C5-9142-AA0E135F29C9}" srcOrd="1" destOrd="0" presId="urn:microsoft.com/office/officeart/2005/8/layout/lProcess2"/>
    <dgm:cxn modelId="{EBCFFB98-1108-4315-BEA5-3D631BD838D0}" type="presParOf" srcId="{3764E4A4-5F42-41E1-A7B6-65F7E57CF756}" destId="{07FE7F0A-C654-470F-8556-7FFE83BEBE19}" srcOrd="2" destOrd="0" presId="urn:microsoft.com/office/officeart/2005/8/layout/lProcess2"/>
    <dgm:cxn modelId="{7CEEB8BF-5EC5-423C-972B-DB70A65A40C7}" type="presParOf" srcId="{07FE7F0A-C654-470F-8556-7FFE83BEBE19}" destId="{2D719643-EBCA-4E73-BA74-931466D76314}" srcOrd="0" destOrd="0" presId="urn:microsoft.com/office/officeart/2005/8/layout/lProcess2"/>
    <dgm:cxn modelId="{9B622961-2699-48F0-9CC7-A755FB858310}" type="presParOf" srcId="{2D719643-EBCA-4E73-BA74-931466D76314}" destId="{C22FE3BD-5AA9-4602-9D5C-D54544056709}" srcOrd="0" destOrd="0" presId="urn:microsoft.com/office/officeart/2005/8/layout/lProcess2"/>
    <dgm:cxn modelId="{DF2A18B1-705D-4C73-86B6-EF3EDEC9C12F}" type="presParOf" srcId="{2D719643-EBCA-4E73-BA74-931466D76314}" destId="{269AA88F-C764-48C2-885E-5ADD8D8FEEA1}" srcOrd="1" destOrd="0" presId="urn:microsoft.com/office/officeart/2005/8/layout/lProcess2"/>
    <dgm:cxn modelId="{1BCD3414-C85D-4EE0-A453-495E919119E4}" type="presParOf" srcId="{2D719643-EBCA-4E73-BA74-931466D76314}" destId="{C0838188-42F8-469E-9C28-D522791BC2EE}" srcOrd="2" destOrd="0" presId="urn:microsoft.com/office/officeart/2005/8/layout/lProcess2"/>
    <dgm:cxn modelId="{9BDAA78C-F409-41BB-B9E9-AEDDA1FAE214}" type="presParOf" srcId="{2D719643-EBCA-4E73-BA74-931466D76314}" destId="{87B7C637-1A1A-47F7-B6BB-DEF7CD28A8EA}" srcOrd="3" destOrd="0" presId="urn:microsoft.com/office/officeart/2005/8/layout/lProcess2"/>
    <dgm:cxn modelId="{9F69569A-8567-4247-95D9-0BB9F6150645}" type="presParOf" srcId="{2D719643-EBCA-4E73-BA74-931466D76314}" destId="{4DC24BA1-3A42-4FB8-B1A2-DC988E25B24D}" srcOrd="4" destOrd="0" presId="urn:microsoft.com/office/officeart/2005/8/layout/lProcess2"/>
    <dgm:cxn modelId="{109CC295-D272-4247-A64E-96825791A01E}" type="presParOf" srcId="{2D719643-EBCA-4E73-BA74-931466D76314}" destId="{D30CFD07-581E-449F-9B06-5D7B8C7D34B7}" srcOrd="5" destOrd="0" presId="urn:microsoft.com/office/officeart/2005/8/layout/lProcess2"/>
    <dgm:cxn modelId="{79C37269-23D6-410D-BDC4-43B0904CE15A}" type="presParOf" srcId="{2D719643-EBCA-4E73-BA74-931466D76314}" destId="{5C9F8D33-57FB-421B-B559-DB3C9CF80549}" srcOrd="6" destOrd="0" presId="urn:microsoft.com/office/officeart/2005/8/layout/lProcess2"/>
    <dgm:cxn modelId="{391C077E-3DAE-4ABF-8EB0-96312E8013F3}" type="presParOf" srcId="{60602FB0-A4AA-4CD4-9398-8330F4CBB7BD}" destId="{2E753050-04D3-44C9-B4CD-444F8F5B7F55}" srcOrd="1" destOrd="0" presId="urn:microsoft.com/office/officeart/2005/8/layout/lProcess2"/>
    <dgm:cxn modelId="{470DFE6B-BC92-443B-A48A-444621EBC869}" type="presParOf" srcId="{60602FB0-A4AA-4CD4-9398-8330F4CBB7BD}" destId="{18DD4CA2-E3F2-44C8-BCED-F7F3E3A7A6CF}" srcOrd="2" destOrd="0" presId="urn:microsoft.com/office/officeart/2005/8/layout/lProcess2"/>
    <dgm:cxn modelId="{F86BDF3C-C189-49B5-806E-DFCD8F70CE49}" type="presParOf" srcId="{18DD4CA2-E3F2-44C8-BCED-F7F3E3A7A6CF}" destId="{7198592E-45AA-4A2A-9063-6B5662152C5B}" srcOrd="0" destOrd="0" presId="urn:microsoft.com/office/officeart/2005/8/layout/lProcess2"/>
    <dgm:cxn modelId="{3603D730-BD40-43A1-B151-113BBB074C07}" type="presParOf" srcId="{18DD4CA2-E3F2-44C8-BCED-F7F3E3A7A6CF}" destId="{8DCC1770-1674-4AAC-A0D4-76DF502396FA}" srcOrd="1" destOrd="0" presId="urn:microsoft.com/office/officeart/2005/8/layout/lProcess2"/>
    <dgm:cxn modelId="{0964BEC3-7377-47DD-9405-C6C575E1EBFA}" type="presParOf" srcId="{18DD4CA2-E3F2-44C8-BCED-F7F3E3A7A6CF}" destId="{DD3CFBC1-F9F4-43CF-BA14-DA9AF3543974}" srcOrd="2" destOrd="0" presId="urn:microsoft.com/office/officeart/2005/8/layout/lProcess2"/>
    <dgm:cxn modelId="{BD58F2F5-1D71-4CF9-8D08-50C54FF8CC69}" type="presParOf" srcId="{DD3CFBC1-F9F4-43CF-BA14-DA9AF3543974}" destId="{8440FA96-21CF-4FB6-8BC3-A6A469B9DAF0}" srcOrd="0" destOrd="0" presId="urn:microsoft.com/office/officeart/2005/8/layout/lProcess2"/>
    <dgm:cxn modelId="{2E730230-1AF1-4576-BF43-78860027EF20}" type="presParOf" srcId="{8440FA96-21CF-4FB6-8BC3-A6A469B9DAF0}" destId="{44E715FC-6EBB-4F82-8BE0-323C60EF0624}" srcOrd="0" destOrd="0" presId="urn:microsoft.com/office/officeart/2005/8/layout/lProcess2"/>
    <dgm:cxn modelId="{7BE163E2-FC52-4CC4-85DB-C63AE0204E68}" type="presParOf" srcId="{8440FA96-21CF-4FB6-8BC3-A6A469B9DAF0}" destId="{77D9F432-7971-4428-9EFF-2380427E0CD7}" srcOrd="1" destOrd="0" presId="urn:microsoft.com/office/officeart/2005/8/layout/lProcess2"/>
    <dgm:cxn modelId="{85AAC4FB-320F-474E-B022-7F2BC8DF3253}" type="presParOf" srcId="{8440FA96-21CF-4FB6-8BC3-A6A469B9DAF0}" destId="{AFB5EAEE-198A-48C5-BBA8-B149898FF75E}" srcOrd="2" destOrd="0" presId="urn:microsoft.com/office/officeart/2005/8/layout/lProcess2"/>
    <dgm:cxn modelId="{CC9AFF2D-8061-4038-837D-F7CDB09547BB}" type="presParOf" srcId="{8440FA96-21CF-4FB6-8BC3-A6A469B9DAF0}" destId="{AEEBAF83-502F-42E9-9D57-644D5E965CB4}" srcOrd="3" destOrd="0" presId="urn:microsoft.com/office/officeart/2005/8/layout/lProcess2"/>
    <dgm:cxn modelId="{6D9E04D0-94AF-4666-A80A-DE3A774C7027}" type="presParOf" srcId="{8440FA96-21CF-4FB6-8BC3-A6A469B9DAF0}" destId="{87E12B2C-6AF7-4DC4-A55D-4464D81CD636}" srcOrd="4" destOrd="0" presId="urn:microsoft.com/office/officeart/2005/8/layout/lProcess2"/>
    <dgm:cxn modelId="{929C12B7-AF29-4A46-9EE4-10408881BC2F}" type="presParOf" srcId="{8440FA96-21CF-4FB6-8BC3-A6A469B9DAF0}" destId="{3A365486-196A-499F-83E8-F486E3FD1147}" srcOrd="5" destOrd="0" presId="urn:microsoft.com/office/officeart/2005/8/layout/lProcess2"/>
    <dgm:cxn modelId="{D3065A96-4736-4DDB-BF3B-CEC47D3B2812}" type="presParOf" srcId="{8440FA96-21CF-4FB6-8BC3-A6A469B9DAF0}" destId="{63A36016-4BEB-4964-87BC-D5D381433EBC}" srcOrd="6" destOrd="0" presId="urn:microsoft.com/office/officeart/2005/8/layout/lProcess2"/>
    <dgm:cxn modelId="{7B365C07-729D-491C-BF22-5958525E7A43}" type="presParOf" srcId="{60602FB0-A4AA-4CD4-9398-8330F4CBB7BD}" destId="{7E2E45C3-88C3-4BBC-9AC8-AE3F37710A9D}" srcOrd="3" destOrd="0" presId="urn:microsoft.com/office/officeart/2005/8/layout/lProcess2"/>
    <dgm:cxn modelId="{9402AE14-4342-4B84-997E-CAB2A8FC3EBA}" type="presParOf" srcId="{60602FB0-A4AA-4CD4-9398-8330F4CBB7BD}" destId="{3CE93285-83B1-4E81-BDFC-32E050DCCF70}" srcOrd="4" destOrd="0" presId="urn:microsoft.com/office/officeart/2005/8/layout/lProcess2"/>
    <dgm:cxn modelId="{69282ECA-462F-4FD9-A854-A4E30FBF274C}" type="presParOf" srcId="{3CE93285-83B1-4E81-BDFC-32E050DCCF70}" destId="{40A1EB92-2C2D-45ED-9C71-6D783B680E2F}" srcOrd="0" destOrd="0" presId="urn:microsoft.com/office/officeart/2005/8/layout/lProcess2"/>
    <dgm:cxn modelId="{F2FC14AD-C59C-41A4-9088-8566841D7320}" type="presParOf" srcId="{3CE93285-83B1-4E81-BDFC-32E050DCCF70}" destId="{8E71A41C-99E2-4C3E-BF43-1F50AA3B35A1}" srcOrd="1" destOrd="0" presId="urn:microsoft.com/office/officeart/2005/8/layout/lProcess2"/>
    <dgm:cxn modelId="{6C027665-4972-4CA6-9C61-66B77EE682FA}" type="presParOf" srcId="{3CE93285-83B1-4E81-BDFC-32E050DCCF70}" destId="{8D4B35F4-0E4E-4D0C-BE8C-B3BB35D17B27}" srcOrd="2" destOrd="0" presId="urn:microsoft.com/office/officeart/2005/8/layout/lProcess2"/>
    <dgm:cxn modelId="{6D4DAE3C-48B8-4B48-9628-CB34545705C1}" type="presParOf" srcId="{8D4B35F4-0E4E-4D0C-BE8C-B3BB35D17B27}" destId="{EB642A58-67BE-43F9-9C77-F79AC6A0A931}" srcOrd="0" destOrd="0" presId="urn:microsoft.com/office/officeart/2005/8/layout/lProcess2"/>
    <dgm:cxn modelId="{B23EDE1F-277C-485F-AEB5-CF148E286151}" type="presParOf" srcId="{EB642A58-67BE-43F9-9C77-F79AC6A0A931}" destId="{90789C7E-1797-4421-BAA9-1D4D3C711ED8}" srcOrd="0" destOrd="0" presId="urn:microsoft.com/office/officeart/2005/8/layout/lProcess2"/>
    <dgm:cxn modelId="{98662DFD-32C9-4C5E-BF11-0FC21F5A82E8}" type="presParOf" srcId="{EB642A58-67BE-43F9-9C77-F79AC6A0A931}" destId="{3D0136A0-EAAC-4F03-B485-16FE83623DB8}" srcOrd="1" destOrd="0" presId="urn:microsoft.com/office/officeart/2005/8/layout/lProcess2"/>
    <dgm:cxn modelId="{6176DCFF-EF55-47F9-BD12-395483E40363}" type="presParOf" srcId="{EB642A58-67BE-43F9-9C77-F79AC6A0A931}" destId="{D77978C2-68FB-4166-9EA7-39065DBED591}" srcOrd="2" destOrd="0" presId="urn:microsoft.com/office/officeart/2005/8/layout/lProcess2"/>
    <dgm:cxn modelId="{4EC2F113-3F54-46C8-B76F-65FA4B9C0D62}" type="presParOf" srcId="{EB642A58-67BE-43F9-9C77-F79AC6A0A931}" destId="{D6495288-3983-41E4-9BEE-01712FECB4C9}" srcOrd="3" destOrd="0" presId="urn:microsoft.com/office/officeart/2005/8/layout/lProcess2"/>
    <dgm:cxn modelId="{E5C45A1B-75B5-40DB-9546-0DB6ADF0B54C}" type="presParOf" srcId="{EB642A58-67BE-43F9-9C77-F79AC6A0A931}" destId="{2376026B-67EE-4350-A79B-C89808BC4990}" srcOrd="4" destOrd="0" presId="urn:microsoft.com/office/officeart/2005/8/layout/lProcess2"/>
    <dgm:cxn modelId="{6BFFD1CA-349B-4376-BD74-8DFB4C529F86}" type="presParOf" srcId="{EB642A58-67BE-43F9-9C77-F79AC6A0A931}" destId="{80335F6F-CE68-4B59-B125-F21AA1FA7A30}" srcOrd="5" destOrd="0" presId="urn:microsoft.com/office/officeart/2005/8/layout/lProcess2"/>
    <dgm:cxn modelId="{105CF841-E281-4569-985D-5E5A4524867D}" type="presParOf" srcId="{EB642A58-67BE-43F9-9C77-F79AC6A0A931}" destId="{C511CCD2-7C2D-4802-8160-AC2B9DDEFEC0}" srcOrd="6" destOrd="0" presId="urn:microsoft.com/office/officeart/2005/8/layout/l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2BADF61-0941-4EFF-A5D3-DA1C63F5FFD5}" type="doc">
      <dgm:prSet loTypeId="urn:microsoft.com/office/officeart/2008/layout/SquareAccentList" loCatId="list" qsTypeId="urn:microsoft.com/office/officeart/2005/8/quickstyle/simple1" qsCatId="simple" csTypeId="urn:microsoft.com/office/officeart/2005/8/colors/accent0_1" csCatId="mainScheme" phldr="1"/>
      <dgm:spPr/>
      <dgm:t>
        <a:bodyPr/>
        <a:lstStyle/>
        <a:p>
          <a:endParaRPr lang="uk-UA"/>
        </a:p>
      </dgm:t>
    </dgm:pt>
    <dgm:pt modelId="{183BBC62-876C-4BA3-81F8-2D841A5A5F96}">
      <dgm:prSet phldrT="[Текст]" custT="1"/>
      <dgm:spPr/>
      <dgm:t>
        <a:bodyPr/>
        <a:lstStyle/>
        <a:p>
          <a:pPr>
            <a:buFont typeface="+mj-lt"/>
            <a:buAutoNum type="arabicPeriod"/>
          </a:pPr>
          <a:r>
            <a:rPr lang="uk-UA" sz="1200">
              <a:latin typeface="Times New Roman" panose="02020603050405020304" pitchFamily="18" charset="0"/>
              <a:cs typeface="Times New Roman" panose="02020603050405020304" pitchFamily="18" charset="0"/>
            </a:rPr>
            <a:t>Резонансний лідер: </a:t>
          </a:r>
        </a:p>
      </dgm:t>
    </dgm:pt>
    <dgm:pt modelId="{333D16D3-4834-4BFC-B784-190CDFA9C19F}" type="parTrans" cxnId="{B80F9FB5-322E-4F2B-8D1E-7CCEFF458CDD}">
      <dgm:prSet/>
      <dgm:spPr/>
      <dgm:t>
        <a:bodyPr/>
        <a:lstStyle/>
        <a:p>
          <a:endParaRPr lang="uk-UA" sz="1200">
            <a:latin typeface="Times New Roman" panose="02020603050405020304" pitchFamily="18" charset="0"/>
            <a:cs typeface="Times New Roman" panose="02020603050405020304" pitchFamily="18" charset="0"/>
          </a:endParaRPr>
        </a:p>
      </dgm:t>
    </dgm:pt>
    <dgm:pt modelId="{BCA9A445-3F99-45C6-B6F8-D2B7E851C67B}" type="sibTrans" cxnId="{B80F9FB5-322E-4F2B-8D1E-7CCEFF458CDD}">
      <dgm:prSet/>
      <dgm:spPr/>
      <dgm:t>
        <a:bodyPr/>
        <a:lstStyle/>
        <a:p>
          <a:endParaRPr lang="uk-UA" sz="1200">
            <a:latin typeface="Times New Roman" panose="02020603050405020304" pitchFamily="18" charset="0"/>
            <a:cs typeface="Times New Roman" panose="02020603050405020304" pitchFamily="18" charset="0"/>
          </a:endParaRPr>
        </a:p>
      </dgm:t>
    </dgm:pt>
    <dgm:pt modelId="{C349E11F-F9B5-427F-A3CC-4061E5101381}">
      <dgm:prSet phldrT="[Текст]" custT="1"/>
      <dgm:spPr/>
      <dgm:t>
        <a:bodyPr/>
        <a:lstStyle/>
        <a:p>
          <a:r>
            <a:rPr lang="uk-UA" sz="1200">
              <a:latin typeface="Times New Roman" panose="02020603050405020304" pitchFamily="18" charset="0"/>
              <a:cs typeface="Times New Roman" panose="02020603050405020304" pitchFamily="18" charset="0"/>
            </a:rPr>
            <a:t>ідеалістичний;</a:t>
          </a:r>
        </a:p>
      </dgm:t>
    </dgm:pt>
    <dgm:pt modelId="{553C3491-D8D1-46A2-8011-AB46E4CB5556}" type="parTrans" cxnId="{6CCE51C5-E141-4A2D-97C2-48E867409091}">
      <dgm:prSet/>
      <dgm:spPr/>
      <dgm:t>
        <a:bodyPr/>
        <a:lstStyle/>
        <a:p>
          <a:endParaRPr lang="uk-UA" sz="1200">
            <a:latin typeface="Times New Roman" panose="02020603050405020304" pitchFamily="18" charset="0"/>
            <a:cs typeface="Times New Roman" panose="02020603050405020304" pitchFamily="18" charset="0"/>
          </a:endParaRPr>
        </a:p>
      </dgm:t>
    </dgm:pt>
    <dgm:pt modelId="{EE9AA83C-973F-4283-8A2F-FF4A69E78E3D}" type="sibTrans" cxnId="{6CCE51C5-E141-4A2D-97C2-48E867409091}">
      <dgm:prSet/>
      <dgm:spPr/>
      <dgm:t>
        <a:bodyPr/>
        <a:lstStyle/>
        <a:p>
          <a:endParaRPr lang="uk-UA" sz="1200">
            <a:latin typeface="Times New Roman" panose="02020603050405020304" pitchFamily="18" charset="0"/>
            <a:cs typeface="Times New Roman" panose="02020603050405020304" pitchFamily="18" charset="0"/>
          </a:endParaRPr>
        </a:p>
      </dgm:t>
    </dgm:pt>
    <dgm:pt modelId="{80E147C7-F178-4D86-921F-6DD395A7139E}">
      <dgm:prSet phldrT="[Текст]" custT="1"/>
      <dgm:spPr/>
      <dgm:t>
        <a:bodyPr/>
        <a:lstStyle/>
        <a:p>
          <a:r>
            <a:rPr lang="uk-UA" sz="1200">
              <a:latin typeface="Times New Roman" panose="02020603050405020304" pitchFamily="18" charset="0"/>
              <a:cs typeface="Times New Roman" panose="02020603050405020304" pitchFamily="18" charset="0"/>
            </a:rPr>
            <a:t>навчальний;</a:t>
          </a:r>
        </a:p>
      </dgm:t>
    </dgm:pt>
    <dgm:pt modelId="{49D5B884-0BF6-4C76-9D3D-E9DA4A3097A2}" type="parTrans" cxnId="{B46CC59D-3C49-4D76-A699-94D1825E36C0}">
      <dgm:prSet/>
      <dgm:spPr/>
      <dgm:t>
        <a:bodyPr/>
        <a:lstStyle/>
        <a:p>
          <a:endParaRPr lang="uk-UA" sz="1200">
            <a:latin typeface="Times New Roman" panose="02020603050405020304" pitchFamily="18" charset="0"/>
            <a:cs typeface="Times New Roman" panose="02020603050405020304" pitchFamily="18" charset="0"/>
          </a:endParaRPr>
        </a:p>
      </dgm:t>
    </dgm:pt>
    <dgm:pt modelId="{1CF2F8F8-30A4-4BAE-95EC-C8834D23B9DF}" type="sibTrans" cxnId="{B46CC59D-3C49-4D76-A699-94D1825E36C0}">
      <dgm:prSet/>
      <dgm:spPr/>
      <dgm:t>
        <a:bodyPr/>
        <a:lstStyle/>
        <a:p>
          <a:endParaRPr lang="uk-UA" sz="1200">
            <a:latin typeface="Times New Roman" panose="02020603050405020304" pitchFamily="18" charset="0"/>
            <a:cs typeface="Times New Roman" panose="02020603050405020304" pitchFamily="18" charset="0"/>
          </a:endParaRPr>
        </a:p>
      </dgm:t>
    </dgm:pt>
    <dgm:pt modelId="{EDBFAE45-80BA-4B2F-B923-D0EFDCC725F2}">
      <dgm:prSet phldrT="[Текст]" custT="1"/>
      <dgm:spPr/>
      <dgm:t>
        <a:bodyPr/>
        <a:lstStyle/>
        <a:p>
          <a:r>
            <a:rPr lang="uk-UA" sz="1200">
              <a:latin typeface="Times New Roman" panose="02020603050405020304" pitchFamily="18" charset="0"/>
              <a:cs typeface="Times New Roman" panose="02020603050405020304" pitchFamily="18" charset="0"/>
            </a:rPr>
            <a:t>товариський;</a:t>
          </a:r>
        </a:p>
      </dgm:t>
    </dgm:pt>
    <dgm:pt modelId="{64F671DB-D21E-402A-9AFA-5DBFF7E8871B}" type="parTrans" cxnId="{B97D3740-99F6-4708-B9C0-C339E8C3CF1F}">
      <dgm:prSet/>
      <dgm:spPr/>
      <dgm:t>
        <a:bodyPr/>
        <a:lstStyle/>
        <a:p>
          <a:endParaRPr lang="uk-UA" sz="1200">
            <a:latin typeface="Times New Roman" panose="02020603050405020304" pitchFamily="18" charset="0"/>
            <a:cs typeface="Times New Roman" panose="02020603050405020304" pitchFamily="18" charset="0"/>
          </a:endParaRPr>
        </a:p>
      </dgm:t>
    </dgm:pt>
    <dgm:pt modelId="{CA8CD87C-1AE1-4275-BC5D-8C451EAEFD1E}" type="sibTrans" cxnId="{B97D3740-99F6-4708-B9C0-C339E8C3CF1F}">
      <dgm:prSet/>
      <dgm:spPr/>
      <dgm:t>
        <a:bodyPr/>
        <a:lstStyle/>
        <a:p>
          <a:endParaRPr lang="uk-UA" sz="1200">
            <a:latin typeface="Times New Roman" panose="02020603050405020304" pitchFamily="18" charset="0"/>
            <a:cs typeface="Times New Roman" panose="02020603050405020304" pitchFamily="18" charset="0"/>
          </a:endParaRPr>
        </a:p>
      </dgm:t>
    </dgm:pt>
    <dgm:pt modelId="{35C7565B-46E5-48D7-AA55-E958C09AB0E7}">
      <dgm:prSet phldrT="[Текст]" custT="1"/>
      <dgm:spPr/>
      <dgm:t>
        <a:bodyPr/>
        <a:lstStyle/>
        <a:p>
          <a:r>
            <a:rPr lang="uk-UA" sz="1200">
              <a:latin typeface="Times New Roman" panose="02020603050405020304" pitchFamily="18" charset="0"/>
              <a:cs typeface="Times New Roman" panose="02020603050405020304" pitchFamily="18" charset="0"/>
            </a:rPr>
            <a:t>Дисонансний лідер:</a:t>
          </a:r>
        </a:p>
      </dgm:t>
    </dgm:pt>
    <dgm:pt modelId="{A3B21C6B-5478-4CD7-8BAF-943676E0DB9C}" type="parTrans" cxnId="{6516A72C-7981-4838-A2CE-191079ECFF12}">
      <dgm:prSet/>
      <dgm:spPr/>
      <dgm:t>
        <a:bodyPr/>
        <a:lstStyle/>
        <a:p>
          <a:endParaRPr lang="uk-UA" sz="1200">
            <a:latin typeface="Times New Roman" panose="02020603050405020304" pitchFamily="18" charset="0"/>
            <a:cs typeface="Times New Roman" panose="02020603050405020304" pitchFamily="18" charset="0"/>
          </a:endParaRPr>
        </a:p>
      </dgm:t>
    </dgm:pt>
    <dgm:pt modelId="{691280B3-0DC6-43C3-8B28-CEA7DC8C8A05}" type="sibTrans" cxnId="{6516A72C-7981-4838-A2CE-191079ECFF12}">
      <dgm:prSet/>
      <dgm:spPr/>
      <dgm:t>
        <a:bodyPr/>
        <a:lstStyle/>
        <a:p>
          <a:endParaRPr lang="uk-UA" sz="1200">
            <a:latin typeface="Times New Roman" panose="02020603050405020304" pitchFamily="18" charset="0"/>
            <a:cs typeface="Times New Roman" panose="02020603050405020304" pitchFamily="18" charset="0"/>
          </a:endParaRPr>
        </a:p>
      </dgm:t>
    </dgm:pt>
    <dgm:pt modelId="{7F69486A-DAA3-47FF-B8E8-F131EE2ACEC9}">
      <dgm:prSet phldrT="[Текст]" custT="1"/>
      <dgm:spPr/>
      <dgm:t>
        <a:bodyPr/>
        <a:lstStyle/>
        <a:p>
          <a:r>
            <a:rPr lang="uk-UA" sz="1200">
              <a:latin typeface="Times New Roman" panose="02020603050405020304" pitchFamily="18" charset="0"/>
              <a:cs typeface="Times New Roman" panose="02020603050405020304" pitchFamily="18" charset="0"/>
            </a:rPr>
            <a:t>амбіційний;</a:t>
          </a:r>
        </a:p>
      </dgm:t>
    </dgm:pt>
    <dgm:pt modelId="{3FA48997-4037-4380-A016-2B231DBB4EEE}" type="parTrans" cxnId="{C56ECB17-5355-455B-A7D4-E00EB1B43A65}">
      <dgm:prSet/>
      <dgm:spPr/>
      <dgm:t>
        <a:bodyPr/>
        <a:lstStyle/>
        <a:p>
          <a:endParaRPr lang="uk-UA" sz="1200">
            <a:latin typeface="Times New Roman" panose="02020603050405020304" pitchFamily="18" charset="0"/>
            <a:cs typeface="Times New Roman" panose="02020603050405020304" pitchFamily="18" charset="0"/>
          </a:endParaRPr>
        </a:p>
      </dgm:t>
    </dgm:pt>
    <dgm:pt modelId="{F66CBD84-F813-489A-849B-6D8CA72CA7A1}" type="sibTrans" cxnId="{C56ECB17-5355-455B-A7D4-E00EB1B43A65}">
      <dgm:prSet/>
      <dgm:spPr/>
      <dgm:t>
        <a:bodyPr/>
        <a:lstStyle/>
        <a:p>
          <a:endParaRPr lang="uk-UA" sz="1200">
            <a:latin typeface="Times New Roman" panose="02020603050405020304" pitchFamily="18" charset="0"/>
            <a:cs typeface="Times New Roman" panose="02020603050405020304" pitchFamily="18" charset="0"/>
          </a:endParaRPr>
        </a:p>
      </dgm:t>
    </dgm:pt>
    <dgm:pt modelId="{1A8B8112-12F0-4902-9838-6967092223E6}">
      <dgm:prSet phldrT="[Текст]" custT="1"/>
      <dgm:spPr/>
      <dgm:t>
        <a:bodyPr/>
        <a:lstStyle/>
        <a:p>
          <a:r>
            <a:rPr lang="uk-UA" sz="1200">
              <a:latin typeface="Times New Roman" panose="02020603050405020304" pitchFamily="18" charset="0"/>
              <a:cs typeface="Times New Roman" panose="02020603050405020304" pitchFamily="18" charset="0"/>
            </a:rPr>
            <a:t>авторитарний.</a:t>
          </a:r>
        </a:p>
      </dgm:t>
    </dgm:pt>
    <dgm:pt modelId="{F5059DBA-CE1C-4846-A2A1-1CCBAF40A7C2}" type="parTrans" cxnId="{09FEBFFC-812B-41A6-B639-1A74564FF8FE}">
      <dgm:prSet/>
      <dgm:spPr/>
      <dgm:t>
        <a:bodyPr/>
        <a:lstStyle/>
        <a:p>
          <a:endParaRPr lang="uk-UA" sz="1200">
            <a:latin typeface="Times New Roman" panose="02020603050405020304" pitchFamily="18" charset="0"/>
            <a:cs typeface="Times New Roman" panose="02020603050405020304" pitchFamily="18" charset="0"/>
          </a:endParaRPr>
        </a:p>
      </dgm:t>
    </dgm:pt>
    <dgm:pt modelId="{E2CDC6AF-C97B-4C89-B1B1-E83C8D1336AF}" type="sibTrans" cxnId="{09FEBFFC-812B-41A6-B639-1A74564FF8FE}">
      <dgm:prSet/>
      <dgm:spPr/>
      <dgm:t>
        <a:bodyPr/>
        <a:lstStyle/>
        <a:p>
          <a:endParaRPr lang="uk-UA" sz="1200">
            <a:latin typeface="Times New Roman" panose="02020603050405020304" pitchFamily="18" charset="0"/>
            <a:cs typeface="Times New Roman" panose="02020603050405020304" pitchFamily="18" charset="0"/>
          </a:endParaRPr>
        </a:p>
      </dgm:t>
    </dgm:pt>
    <dgm:pt modelId="{D601B8CC-A115-48CF-B384-30A36C26AC80}">
      <dgm:prSet phldrT="[Текст]" custT="1"/>
      <dgm:spPr/>
      <dgm:t>
        <a:bodyPr/>
        <a:lstStyle/>
        <a:p>
          <a:r>
            <a:rPr lang="uk-UA" sz="1200">
              <a:latin typeface="Times New Roman" panose="02020603050405020304" pitchFamily="18" charset="0"/>
              <a:cs typeface="Times New Roman" panose="02020603050405020304" pitchFamily="18" charset="0"/>
            </a:rPr>
            <a:t>демократичний.</a:t>
          </a:r>
        </a:p>
      </dgm:t>
    </dgm:pt>
    <dgm:pt modelId="{D10D3C35-09F2-4CD3-A270-1C37306584F9}" type="parTrans" cxnId="{3A9E68DB-77CD-44C5-BA3E-544C5E93B6AD}">
      <dgm:prSet/>
      <dgm:spPr/>
      <dgm:t>
        <a:bodyPr/>
        <a:lstStyle/>
        <a:p>
          <a:endParaRPr lang="uk-UA" sz="1200">
            <a:latin typeface="Times New Roman" panose="02020603050405020304" pitchFamily="18" charset="0"/>
            <a:cs typeface="Times New Roman" panose="02020603050405020304" pitchFamily="18" charset="0"/>
          </a:endParaRPr>
        </a:p>
      </dgm:t>
    </dgm:pt>
    <dgm:pt modelId="{4ACD94BC-8703-4502-89E2-F4235504EEF7}" type="sibTrans" cxnId="{3A9E68DB-77CD-44C5-BA3E-544C5E93B6AD}">
      <dgm:prSet/>
      <dgm:spPr/>
      <dgm:t>
        <a:bodyPr/>
        <a:lstStyle/>
        <a:p>
          <a:endParaRPr lang="uk-UA" sz="1200">
            <a:latin typeface="Times New Roman" panose="02020603050405020304" pitchFamily="18" charset="0"/>
            <a:cs typeface="Times New Roman" panose="02020603050405020304" pitchFamily="18" charset="0"/>
          </a:endParaRPr>
        </a:p>
      </dgm:t>
    </dgm:pt>
    <dgm:pt modelId="{7ED9080A-85B8-4DEA-A57F-CA1DADE06E44}" type="pres">
      <dgm:prSet presAssocID="{D2BADF61-0941-4EFF-A5D3-DA1C63F5FFD5}" presName="layout" presStyleCnt="0">
        <dgm:presLayoutVars>
          <dgm:chMax/>
          <dgm:chPref/>
          <dgm:dir/>
          <dgm:resizeHandles/>
        </dgm:presLayoutVars>
      </dgm:prSet>
      <dgm:spPr/>
    </dgm:pt>
    <dgm:pt modelId="{15F1E084-3EE4-4552-A19F-3EB07FE31E05}" type="pres">
      <dgm:prSet presAssocID="{183BBC62-876C-4BA3-81F8-2D841A5A5F96}" presName="root" presStyleCnt="0">
        <dgm:presLayoutVars>
          <dgm:chMax/>
          <dgm:chPref/>
        </dgm:presLayoutVars>
      </dgm:prSet>
      <dgm:spPr/>
    </dgm:pt>
    <dgm:pt modelId="{4D9800F8-4133-49CA-8EFE-714A5E25BEAE}" type="pres">
      <dgm:prSet presAssocID="{183BBC62-876C-4BA3-81F8-2D841A5A5F96}" presName="rootComposite" presStyleCnt="0">
        <dgm:presLayoutVars/>
      </dgm:prSet>
      <dgm:spPr/>
    </dgm:pt>
    <dgm:pt modelId="{A66414B7-E5CC-45FF-A2C7-E93DA814EC01}" type="pres">
      <dgm:prSet presAssocID="{183BBC62-876C-4BA3-81F8-2D841A5A5F96}" presName="ParentAccent" presStyleLbl="alignNode1" presStyleIdx="0" presStyleCnt="2"/>
      <dgm:spPr/>
    </dgm:pt>
    <dgm:pt modelId="{BCC5EF4F-D94A-453F-967A-C918AF628E9E}" type="pres">
      <dgm:prSet presAssocID="{183BBC62-876C-4BA3-81F8-2D841A5A5F96}" presName="ParentSmallAccent" presStyleLbl="fgAcc1" presStyleIdx="0" presStyleCnt="2"/>
      <dgm:spPr/>
    </dgm:pt>
    <dgm:pt modelId="{5C115E10-15E3-45B7-85B4-1CF47A398E7C}" type="pres">
      <dgm:prSet presAssocID="{183BBC62-876C-4BA3-81F8-2D841A5A5F96}" presName="Parent" presStyleLbl="revTx" presStyleIdx="0" presStyleCnt="8">
        <dgm:presLayoutVars>
          <dgm:chMax/>
          <dgm:chPref val="4"/>
          <dgm:bulletEnabled val="1"/>
        </dgm:presLayoutVars>
      </dgm:prSet>
      <dgm:spPr/>
    </dgm:pt>
    <dgm:pt modelId="{6A1D5E58-9EE8-4204-88DA-7C7864C03248}" type="pres">
      <dgm:prSet presAssocID="{183BBC62-876C-4BA3-81F8-2D841A5A5F96}" presName="childShape" presStyleCnt="0">
        <dgm:presLayoutVars>
          <dgm:chMax val="0"/>
          <dgm:chPref val="0"/>
        </dgm:presLayoutVars>
      </dgm:prSet>
      <dgm:spPr/>
    </dgm:pt>
    <dgm:pt modelId="{341960B3-65C3-4055-A626-6BD0BEF2B97E}" type="pres">
      <dgm:prSet presAssocID="{C349E11F-F9B5-427F-A3CC-4061E5101381}" presName="childComposite" presStyleCnt="0">
        <dgm:presLayoutVars>
          <dgm:chMax val="0"/>
          <dgm:chPref val="0"/>
        </dgm:presLayoutVars>
      </dgm:prSet>
      <dgm:spPr/>
    </dgm:pt>
    <dgm:pt modelId="{A28C95E6-ADF3-400F-AB23-615CBE9D951C}" type="pres">
      <dgm:prSet presAssocID="{C349E11F-F9B5-427F-A3CC-4061E5101381}" presName="ChildAccent" presStyleLbl="solidFgAcc1" presStyleIdx="0" presStyleCnt="6"/>
      <dgm:spPr/>
    </dgm:pt>
    <dgm:pt modelId="{48274E14-244C-4EBA-916A-8A81C7184406}" type="pres">
      <dgm:prSet presAssocID="{C349E11F-F9B5-427F-A3CC-4061E5101381}" presName="Child" presStyleLbl="revTx" presStyleIdx="1" presStyleCnt="8">
        <dgm:presLayoutVars>
          <dgm:chMax val="0"/>
          <dgm:chPref val="0"/>
          <dgm:bulletEnabled val="1"/>
        </dgm:presLayoutVars>
      </dgm:prSet>
      <dgm:spPr/>
    </dgm:pt>
    <dgm:pt modelId="{BC35034A-848D-4F4E-8BE5-2615BC6C05B0}" type="pres">
      <dgm:prSet presAssocID="{80E147C7-F178-4D86-921F-6DD395A7139E}" presName="childComposite" presStyleCnt="0">
        <dgm:presLayoutVars>
          <dgm:chMax val="0"/>
          <dgm:chPref val="0"/>
        </dgm:presLayoutVars>
      </dgm:prSet>
      <dgm:spPr/>
    </dgm:pt>
    <dgm:pt modelId="{B4AF6BE8-82B2-4D5E-9235-AF0FB6E55F56}" type="pres">
      <dgm:prSet presAssocID="{80E147C7-F178-4D86-921F-6DD395A7139E}" presName="ChildAccent" presStyleLbl="solidFgAcc1" presStyleIdx="1" presStyleCnt="6"/>
      <dgm:spPr/>
    </dgm:pt>
    <dgm:pt modelId="{388C98C8-74B5-4CFD-9F45-15E972C47D6B}" type="pres">
      <dgm:prSet presAssocID="{80E147C7-F178-4D86-921F-6DD395A7139E}" presName="Child" presStyleLbl="revTx" presStyleIdx="2" presStyleCnt="8">
        <dgm:presLayoutVars>
          <dgm:chMax val="0"/>
          <dgm:chPref val="0"/>
          <dgm:bulletEnabled val="1"/>
        </dgm:presLayoutVars>
      </dgm:prSet>
      <dgm:spPr/>
    </dgm:pt>
    <dgm:pt modelId="{6BA7B3CC-F317-44B8-82D0-05DA86611E4B}" type="pres">
      <dgm:prSet presAssocID="{EDBFAE45-80BA-4B2F-B923-D0EFDCC725F2}" presName="childComposite" presStyleCnt="0">
        <dgm:presLayoutVars>
          <dgm:chMax val="0"/>
          <dgm:chPref val="0"/>
        </dgm:presLayoutVars>
      </dgm:prSet>
      <dgm:spPr/>
    </dgm:pt>
    <dgm:pt modelId="{B31A23EE-67E2-439A-8B52-B97A6CB923C9}" type="pres">
      <dgm:prSet presAssocID="{EDBFAE45-80BA-4B2F-B923-D0EFDCC725F2}" presName="ChildAccent" presStyleLbl="solidFgAcc1" presStyleIdx="2" presStyleCnt="6"/>
      <dgm:spPr/>
    </dgm:pt>
    <dgm:pt modelId="{49333521-A675-41A9-A766-A7AE2BA41502}" type="pres">
      <dgm:prSet presAssocID="{EDBFAE45-80BA-4B2F-B923-D0EFDCC725F2}" presName="Child" presStyleLbl="revTx" presStyleIdx="3" presStyleCnt="8">
        <dgm:presLayoutVars>
          <dgm:chMax val="0"/>
          <dgm:chPref val="0"/>
          <dgm:bulletEnabled val="1"/>
        </dgm:presLayoutVars>
      </dgm:prSet>
      <dgm:spPr/>
    </dgm:pt>
    <dgm:pt modelId="{8BAF995E-31A0-4286-A385-866C067E2F6D}" type="pres">
      <dgm:prSet presAssocID="{D601B8CC-A115-48CF-B384-30A36C26AC80}" presName="childComposite" presStyleCnt="0">
        <dgm:presLayoutVars>
          <dgm:chMax val="0"/>
          <dgm:chPref val="0"/>
        </dgm:presLayoutVars>
      </dgm:prSet>
      <dgm:spPr/>
    </dgm:pt>
    <dgm:pt modelId="{97C0444D-9DAB-4DD1-A756-8672EEFAB39D}" type="pres">
      <dgm:prSet presAssocID="{D601B8CC-A115-48CF-B384-30A36C26AC80}" presName="ChildAccent" presStyleLbl="solidFgAcc1" presStyleIdx="3" presStyleCnt="6"/>
      <dgm:spPr/>
    </dgm:pt>
    <dgm:pt modelId="{AE864DA8-AAEF-4AC9-9CF2-2376DC4EE59B}" type="pres">
      <dgm:prSet presAssocID="{D601B8CC-A115-48CF-B384-30A36C26AC80}" presName="Child" presStyleLbl="revTx" presStyleIdx="4" presStyleCnt="8">
        <dgm:presLayoutVars>
          <dgm:chMax val="0"/>
          <dgm:chPref val="0"/>
          <dgm:bulletEnabled val="1"/>
        </dgm:presLayoutVars>
      </dgm:prSet>
      <dgm:spPr/>
    </dgm:pt>
    <dgm:pt modelId="{CD6F38A9-A8CE-4270-8C49-8FED7B185229}" type="pres">
      <dgm:prSet presAssocID="{35C7565B-46E5-48D7-AA55-E958C09AB0E7}" presName="root" presStyleCnt="0">
        <dgm:presLayoutVars>
          <dgm:chMax/>
          <dgm:chPref/>
        </dgm:presLayoutVars>
      </dgm:prSet>
      <dgm:spPr/>
    </dgm:pt>
    <dgm:pt modelId="{2EFA89CE-AC9B-408D-9DD1-3837E2D7EFB1}" type="pres">
      <dgm:prSet presAssocID="{35C7565B-46E5-48D7-AA55-E958C09AB0E7}" presName="rootComposite" presStyleCnt="0">
        <dgm:presLayoutVars/>
      </dgm:prSet>
      <dgm:spPr/>
    </dgm:pt>
    <dgm:pt modelId="{DB05B6A5-E353-4002-8F71-1E0B9F9958D4}" type="pres">
      <dgm:prSet presAssocID="{35C7565B-46E5-48D7-AA55-E958C09AB0E7}" presName="ParentAccent" presStyleLbl="alignNode1" presStyleIdx="1" presStyleCnt="2"/>
      <dgm:spPr/>
    </dgm:pt>
    <dgm:pt modelId="{BE74F8A5-62A6-4395-A05E-538A96A8D4E7}" type="pres">
      <dgm:prSet presAssocID="{35C7565B-46E5-48D7-AA55-E958C09AB0E7}" presName="ParentSmallAccent" presStyleLbl="fgAcc1" presStyleIdx="1" presStyleCnt="2"/>
      <dgm:spPr/>
    </dgm:pt>
    <dgm:pt modelId="{DCE9E1A2-8352-4FC8-829F-06E15217FD37}" type="pres">
      <dgm:prSet presAssocID="{35C7565B-46E5-48D7-AA55-E958C09AB0E7}" presName="Parent" presStyleLbl="revTx" presStyleIdx="5" presStyleCnt="8">
        <dgm:presLayoutVars>
          <dgm:chMax/>
          <dgm:chPref val="4"/>
          <dgm:bulletEnabled val="1"/>
        </dgm:presLayoutVars>
      </dgm:prSet>
      <dgm:spPr/>
    </dgm:pt>
    <dgm:pt modelId="{C2E5142C-27F5-4018-B9E2-A51C38B1288A}" type="pres">
      <dgm:prSet presAssocID="{35C7565B-46E5-48D7-AA55-E958C09AB0E7}" presName="childShape" presStyleCnt="0">
        <dgm:presLayoutVars>
          <dgm:chMax val="0"/>
          <dgm:chPref val="0"/>
        </dgm:presLayoutVars>
      </dgm:prSet>
      <dgm:spPr/>
    </dgm:pt>
    <dgm:pt modelId="{8EB4D57F-0435-459D-90D3-243414F869FE}" type="pres">
      <dgm:prSet presAssocID="{7F69486A-DAA3-47FF-B8E8-F131EE2ACEC9}" presName="childComposite" presStyleCnt="0">
        <dgm:presLayoutVars>
          <dgm:chMax val="0"/>
          <dgm:chPref val="0"/>
        </dgm:presLayoutVars>
      </dgm:prSet>
      <dgm:spPr/>
    </dgm:pt>
    <dgm:pt modelId="{E745A817-DD3D-4336-A3E6-3EE0E8802CBF}" type="pres">
      <dgm:prSet presAssocID="{7F69486A-DAA3-47FF-B8E8-F131EE2ACEC9}" presName="ChildAccent" presStyleLbl="solidFgAcc1" presStyleIdx="4" presStyleCnt="6"/>
      <dgm:spPr/>
    </dgm:pt>
    <dgm:pt modelId="{11EDAF4B-4016-44F1-999A-4C93C81F983B}" type="pres">
      <dgm:prSet presAssocID="{7F69486A-DAA3-47FF-B8E8-F131EE2ACEC9}" presName="Child" presStyleLbl="revTx" presStyleIdx="6" presStyleCnt="8">
        <dgm:presLayoutVars>
          <dgm:chMax val="0"/>
          <dgm:chPref val="0"/>
          <dgm:bulletEnabled val="1"/>
        </dgm:presLayoutVars>
      </dgm:prSet>
      <dgm:spPr/>
    </dgm:pt>
    <dgm:pt modelId="{E88ED44A-B2B4-45B7-B71F-D2E11290E22C}" type="pres">
      <dgm:prSet presAssocID="{1A8B8112-12F0-4902-9838-6967092223E6}" presName="childComposite" presStyleCnt="0">
        <dgm:presLayoutVars>
          <dgm:chMax val="0"/>
          <dgm:chPref val="0"/>
        </dgm:presLayoutVars>
      </dgm:prSet>
      <dgm:spPr/>
    </dgm:pt>
    <dgm:pt modelId="{A73B3560-95B2-437C-BD9D-3DB9B5AECC2B}" type="pres">
      <dgm:prSet presAssocID="{1A8B8112-12F0-4902-9838-6967092223E6}" presName="ChildAccent" presStyleLbl="solidFgAcc1" presStyleIdx="5" presStyleCnt="6"/>
      <dgm:spPr/>
    </dgm:pt>
    <dgm:pt modelId="{9512F7F6-1C25-40FD-BABE-5915682B0D0A}" type="pres">
      <dgm:prSet presAssocID="{1A8B8112-12F0-4902-9838-6967092223E6}" presName="Child" presStyleLbl="revTx" presStyleIdx="7" presStyleCnt="8">
        <dgm:presLayoutVars>
          <dgm:chMax val="0"/>
          <dgm:chPref val="0"/>
          <dgm:bulletEnabled val="1"/>
        </dgm:presLayoutVars>
      </dgm:prSet>
      <dgm:spPr/>
    </dgm:pt>
  </dgm:ptLst>
  <dgm:cxnLst>
    <dgm:cxn modelId="{84F51A0F-CA64-4292-A6C9-AA03F1F8DB00}" type="presOf" srcId="{80E147C7-F178-4D86-921F-6DD395A7139E}" destId="{388C98C8-74B5-4CFD-9F45-15E972C47D6B}" srcOrd="0" destOrd="0" presId="urn:microsoft.com/office/officeart/2008/layout/SquareAccentList"/>
    <dgm:cxn modelId="{C56ECB17-5355-455B-A7D4-E00EB1B43A65}" srcId="{35C7565B-46E5-48D7-AA55-E958C09AB0E7}" destId="{7F69486A-DAA3-47FF-B8E8-F131EE2ACEC9}" srcOrd="0" destOrd="0" parTransId="{3FA48997-4037-4380-A016-2B231DBB4EEE}" sibTransId="{F66CBD84-F813-489A-849B-6D8CA72CA7A1}"/>
    <dgm:cxn modelId="{6516A72C-7981-4838-A2CE-191079ECFF12}" srcId="{D2BADF61-0941-4EFF-A5D3-DA1C63F5FFD5}" destId="{35C7565B-46E5-48D7-AA55-E958C09AB0E7}" srcOrd="1" destOrd="0" parTransId="{A3B21C6B-5478-4CD7-8BAF-943676E0DB9C}" sibTransId="{691280B3-0DC6-43C3-8B28-CEA7DC8C8A05}"/>
    <dgm:cxn modelId="{B97D3740-99F6-4708-B9C0-C339E8C3CF1F}" srcId="{183BBC62-876C-4BA3-81F8-2D841A5A5F96}" destId="{EDBFAE45-80BA-4B2F-B923-D0EFDCC725F2}" srcOrd="2" destOrd="0" parTransId="{64F671DB-D21E-402A-9AFA-5DBFF7E8871B}" sibTransId="{CA8CD87C-1AE1-4275-BC5D-8C451EAEFD1E}"/>
    <dgm:cxn modelId="{D7322B47-0D8D-4CEF-AAFA-B7837B301E1E}" type="presOf" srcId="{183BBC62-876C-4BA3-81F8-2D841A5A5F96}" destId="{5C115E10-15E3-45B7-85B4-1CF47A398E7C}" srcOrd="0" destOrd="0" presId="urn:microsoft.com/office/officeart/2008/layout/SquareAccentList"/>
    <dgm:cxn modelId="{90FC796C-A7A6-4389-BF2E-0EF8606170CC}" type="presOf" srcId="{EDBFAE45-80BA-4B2F-B923-D0EFDCC725F2}" destId="{49333521-A675-41A9-A766-A7AE2BA41502}" srcOrd="0" destOrd="0" presId="urn:microsoft.com/office/officeart/2008/layout/SquareAccentList"/>
    <dgm:cxn modelId="{AD32CC8E-D990-4FBD-BEED-0C08A96731C1}" type="presOf" srcId="{7F69486A-DAA3-47FF-B8E8-F131EE2ACEC9}" destId="{11EDAF4B-4016-44F1-999A-4C93C81F983B}" srcOrd="0" destOrd="0" presId="urn:microsoft.com/office/officeart/2008/layout/SquareAccentList"/>
    <dgm:cxn modelId="{50070C91-53CF-43DD-A9E4-4BC7DA32C771}" type="presOf" srcId="{C349E11F-F9B5-427F-A3CC-4061E5101381}" destId="{48274E14-244C-4EBA-916A-8A81C7184406}" srcOrd="0" destOrd="0" presId="urn:microsoft.com/office/officeart/2008/layout/SquareAccentList"/>
    <dgm:cxn modelId="{3C24AA91-7B94-4ADE-8B0F-8D272BEB40E6}" type="presOf" srcId="{1A8B8112-12F0-4902-9838-6967092223E6}" destId="{9512F7F6-1C25-40FD-BABE-5915682B0D0A}" srcOrd="0" destOrd="0" presId="urn:microsoft.com/office/officeart/2008/layout/SquareAccentList"/>
    <dgm:cxn modelId="{B46CC59D-3C49-4D76-A699-94D1825E36C0}" srcId="{183BBC62-876C-4BA3-81F8-2D841A5A5F96}" destId="{80E147C7-F178-4D86-921F-6DD395A7139E}" srcOrd="1" destOrd="0" parTransId="{49D5B884-0BF6-4C76-9D3D-E9DA4A3097A2}" sibTransId="{1CF2F8F8-30A4-4BAE-95EC-C8834D23B9DF}"/>
    <dgm:cxn modelId="{629DFEB3-CDE3-4F52-9332-A6E66FCB5A6B}" type="presOf" srcId="{D2BADF61-0941-4EFF-A5D3-DA1C63F5FFD5}" destId="{7ED9080A-85B8-4DEA-A57F-CA1DADE06E44}" srcOrd="0" destOrd="0" presId="urn:microsoft.com/office/officeart/2008/layout/SquareAccentList"/>
    <dgm:cxn modelId="{B80F9FB5-322E-4F2B-8D1E-7CCEFF458CDD}" srcId="{D2BADF61-0941-4EFF-A5D3-DA1C63F5FFD5}" destId="{183BBC62-876C-4BA3-81F8-2D841A5A5F96}" srcOrd="0" destOrd="0" parTransId="{333D16D3-4834-4BFC-B784-190CDFA9C19F}" sibTransId="{BCA9A445-3F99-45C6-B6F8-D2B7E851C67B}"/>
    <dgm:cxn modelId="{667CE8BB-205C-4F56-8D89-BCE809ABA927}" type="presOf" srcId="{D601B8CC-A115-48CF-B384-30A36C26AC80}" destId="{AE864DA8-AAEF-4AC9-9CF2-2376DC4EE59B}" srcOrd="0" destOrd="0" presId="urn:microsoft.com/office/officeart/2008/layout/SquareAccentList"/>
    <dgm:cxn modelId="{6CCE51C5-E141-4A2D-97C2-48E867409091}" srcId="{183BBC62-876C-4BA3-81F8-2D841A5A5F96}" destId="{C349E11F-F9B5-427F-A3CC-4061E5101381}" srcOrd="0" destOrd="0" parTransId="{553C3491-D8D1-46A2-8011-AB46E4CB5556}" sibTransId="{EE9AA83C-973F-4283-8A2F-FF4A69E78E3D}"/>
    <dgm:cxn modelId="{3A9E68DB-77CD-44C5-BA3E-544C5E93B6AD}" srcId="{183BBC62-876C-4BA3-81F8-2D841A5A5F96}" destId="{D601B8CC-A115-48CF-B384-30A36C26AC80}" srcOrd="3" destOrd="0" parTransId="{D10D3C35-09F2-4CD3-A270-1C37306584F9}" sibTransId="{4ACD94BC-8703-4502-89E2-F4235504EEF7}"/>
    <dgm:cxn modelId="{5EB39BE5-67F9-47F7-9B2E-CC504573C81D}" type="presOf" srcId="{35C7565B-46E5-48D7-AA55-E958C09AB0E7}" destId="{DCE9E1A2-8352-4FC8-829F-06E15217FD37}" srcOrd="0" destOrd="0" presId="urn:microsoft.com/office/officeart/2008/layout/SquareAccentList"/>
    <dgm:cxn modelId="{09FEBFFC-812B-41A6-B639-1A74564FF8FE}" srcId="{35C7565B-46E5-48D7-AA55-E958C09AB0E7}" destId="{1A8B8112-12F0-4902-9838-6967092223E6}" srcOrd="1" destOrd="0" parTransId="{F5059DBA-CE1C-4846-A2A1-1CCBAF40A7C2}" sibTransId="{E2CDC6AF-C97B-4C89-B1B1-E83C8D1336AF}"/>
    <dgm:cxn modelId="{0F46E322-1053-4899-908E-7302BCA43D4E}" type="presParOf" srcId="{7ED9080A-85B8-4DEA-A57F-CA1DADE06E44}" destId="{15F1E084-3EE4-4552-A19F-3EB07FE31E05}" srcOrd="0" destOrd="0" presId="urn:microsoft.com/office/officeart/2008/layout/SquareAccentList"/>
    <dgm:cxn modelId="{B5186A6B-D90D-4DAF-9E5D-73ADDA9A50D2}" type="presParOf" srcId="{15F1E084-3EE4-4552-A19F-3EB07FE31E05}" destId="{4D9800F8-4133-49CA-8EFE-714A5E25BEAE}" srcOrd="0" destOrd="0" presId="urn:microsoft.com/office/officeart/2008/layout/SquareAccentList"/>
    <dgm:cxn modelId="{C338140B-3DB6-4BA4-9760-C1362F322C2A}" type="presParOf" srcId="{4D9800F8-4133-49CA-8EFE-714A5E25BEAE}" destId="{A66414B7-E5CC-45FF-A2C7-E93DA814EC01}" srcOrd="0" destOrd="0" presId="urn:microsoft.com/office/officeart/2008/layout/SquareAccentList"/>
    <dgm:cxn modelId="{00BDDD68-75DB-4E6B-B1F9-C221286FA53A}" type="presParOf" srcId="{4D9800F8-4133-49CA-8EFE-714A5E25BEAE}" destId="{BCC5EF4F-D94A-453F-967A-C918AF628E9E}" srcOrd="1" destOrd="0" presId="urn:microsoft.com/office/officeart/2008/layout/SquareAccentList"/>
    <dgm:cxn modelId="{19C2A0E6-70F1-4F35-9478-1A831F49DA53}" type="presParOf" srcId="{4D9800F8-4133-49CA-8EFE-714A5E25BEAE}" destId="{5C115E10-15E3-45B7-85B4-1CF47A398E7C}" srcOrd="2" destOrd="0" presId="urn:microsoft.com/office/officeart/2008/layout/SquareAccentList"/>
    <dgm:cxn modelId="{032CCCC4-D35D-4FF9-BAF1-79BEF0DB9A19}" type="presParOf" srcId="{15F1E084-3EE4-4552-A19F-3EB07FE31E05}" destId="{6A1D5E58-9EE8-4204-88DA-7C7864C03248}" srcOrd="1" destOrd="0" presId="urn:microsoft.com/office/officeart/2008/layout/SquareAccentList"/>
    <dgm:cxn modelId="{F5895D5A-5C9F-4F62-98BA-EBC5EFC3C771}" type="presParOf" srcId="{6A1D5E58-9EE8-4204-88DA-7C7864C03248}" destId="{341960B3-65C3-4055-A626-6BD0BEF2B97E}" srcOrd="0" destOrd="0" presId="urn:microsoft.com/office/officeart/2008/layout/SquareAccentList"/>
    <dgm:cxn modelId="{3144AA14-BFCA-45A0-8339-8AF00243A7CD}" type="presParOf" srcId="{341960B3-65C3-4055-A626-6BD0BEF2B97E}" destId="{A28C95E6-ADF3-400F-AB23-615CBE9D951C}" srcOrd="0" destOrd="0" presId="urn:microsoft.com/office/officeart/2008/layout/SquareAccentList"/>
    <dgm:cxn modelId="{04EB2FE5-DCDB-4AD2-A42E-FEB84A73E79B}" type="presParOf" srcId="{341960B3-65C3-4055-A626-6BD0BEF2B97E}" destId="{48274E14-244C-4EBA-916A-8A81C7184406}" srcOrd="1" destOrd="0" presId="urn:microsoft.com/office/officeart/2008/layout/SquareAccentList"/>
    <dgm:cxn modelId="{94FF5FAB-A340-40CF-A66F-3E685E4D261E}" type="presParOf" srcId="{6A1D5E58-9EE8-4204-88DA-7C7864C03248}" destId="{BC35034A-848D-4F4E-8BE5-2615BC6C05B0}" srcOrd="1" destOrd="0" presId="urn:microsoft.com/office/officeart/2008/layout/SquareAccentList"/>
    <dgm:cxn modelId="{C8E746E7-17AC-4B87-B858-FC27F286DE3C}" type="presParOf" srcId="{BC35034A-848D-4F4E-8BE5-2615BC6C05B0}" destId="{B4AF6BE8-82B2-4D5E-9235-AF0FB6E55F56}" srcOrd="0" destOrd="0" presId="urn:microsoft.com/office/officeart/2008/layout/SquareAccentList"/>
    <dgm:cxn modelId="{7438F61B-97D1-477C-AF04-54B0AC72488F}" type="presParOf" srcId="{BC35034A-848D-4F4E-8BE5-2615BC6C05B0}" destId="{388C98C8-74B5-4CFD-9F45-15E972C47D6B}" srcOrd="1" destOrd="0" presId="urn:microsoft.com/office/officeart/2008/layout/SquareAccentList"/>
    <dgm:cxn modelId="{C8F3152F-B84E-4774-B63D-242985F7E7DD}" type="presParOf" srcId="{6A1D5E58-9EE8-4204-88DA-7C7864C03248}" destId="{6BA7B3CC-F317-44B8-82D0-05DA86611E4B}" srcOrd="2" destOrd="0" presId="urn:microsoft.com/office/officeart/2008/layout/SquareAccentList"/>
    <dgm:cxn modelId="{F2F1A8D6-9ED1-4008-9ED0-D24EF2606628}" type="presParOf" srcId="{6BA7B3CC-F317-44B8-82D0-05DA86611E4B}" destId="{B31A23EE-67E2-439A-8B52-B97A6CB923C9}" srcOrd="0" destOrd="0" presId="urn:microsoft.com/office/officeart/2008/layout/SquareAccentList"/>
    <dgm:cxn modelId="{D9AEABAC-BFB1-4C9F-8498-515A60C89BBB}" type="presParOf" srcId="{6BA7B3CC-F317-44B8-82D0-05DA86611E4B}" destId="{49333521-A675-41A9-A766-A7AE2BA41502}" srcOrd="1" destOrd="0" presId="urn:microsoft.com/office/officeart/2008/layout/SquareAccentList"/>
    <dgm:cxn modelId="{BBA9F75B-24FC-4DAE-97E4-A89CE2668107}" type="presParOf" srcId="{6A1D5E58-9EE8-4204-88DA-7C7864C03248}" destId="{8BAF995E-31A0-4286-A385-866C067E2F6D}" srcOrd="3" destOrd="0" presId="urn:microsoft.com/office/officeart/2008/layout/SquareAccentList"/>
    <dgm:cxn modelId="{D9B15529-BBD4-42FA-BF9C-2A70596082AC}" type="presParOf" srcId="{8BAF995E-31A0-4286-A385-866C067E2F6D}" destId="{97C0444D-9DAB-4DD1-A756-8672EEFAB39D}" srcOrd="0" destOrd="0" presId="urn:microsoft.com/office/officeart/2008/layout/SquareAccentList"/>
    <dgm:cxn modelId="{0CEFC18B-F2CE-4AC8-AB70-2984A9267798}" type="presParOf" srcId="{8BAF995E-31A0-4286-A385-866C067E2F6D}" destId="{AE864DA8-AAEF-4AC9-9CF2-2376DC4EE59B}" srcOrd="1" destOrd="0" presId="urn:microsoft.com/office/officeart/2008/layout/SquareAccentList"/>
    <dgm:cxn modelId="{6A8D6466-7C1E-4F75-92BE-BC9DD033BE83}" type="presParOf" srcId="{7ED9080A-85B8-4DEA-A57F-CA1DADE06E44}" destId="{CD6F38A9-A8CE-4270-8C49-8FED7B185229}" srcOrd="1" destOrd="0" presId="urn:microsoft.com/office/officeart/2008/layout/SquareAccentList"/>
    <dgm:cxn modelId="{7A31913F-2683-410E-B623-191CE26D4E09}" type="presParOf" srcId="{CD6F38A9-A8CE-4270-8C49-8FED7B185229}" destId="{2EFA89CE-AC9B-408D-9DD1-3837E2D7EFB1}" srcOrd="0" destOrd="0" presId="urn:microsoft.com/office/officeart/2008/layout/SquareAccentList"/>
    <dgm:cxn modelId="{B23CD762-113B-427F-941E-7B5E215E5445}" type="presParOf" srcId="{2EFA89CE-AC9B-408D-9DD1-3837E2D7EFB1}" destId="{DB05B6A5-E353-4002-8F71-1E0B9F9958D4}" srcOrd="0" destOrd="0" presId="urn:microsoft.com/office/officeart/2008/layout/SquareAccentList"/>
    <dgm:cxn modelId="{EB71DC1F-F8F2-41FA-AD93-CDCB337FB4E1}" type="presParOf" srcId="{2EFA89CE-AC9B-408D-9DD1-3837E2D7EFB1}" destId="{BE74F8A5-62A6-4395-A05E-538A96A8D4E7}" srcOrd="1" destOrd="0" presId="urn:microsoft.com/office/officeart/2008/layout/SquareAccentList"/>
    <dgm:cxn modelId="{8603CEEE-4525-4C6E-9620-F59FEF384814}" type="presParOf" srcId="{2EFA89CE-AC9B-408D-9DD1-3837E2D7EFB1}" destId="{DCE9E1A2-8352-4FC8-829F-06E15217FD37}" srcOrd="2" destOrd="0" presId="urn:microsoft.com/office/officeart/2008/layout/SquareAccentList"/>
    <dgm:cxn modelId="{2DA595C5-E265-42A7-8A11-CF38CB6EFDD2}" type="presParOf" srcId="{CD6F38A9-A8CE-4270-8C49-8FED7B185229}" destId="{C2E5142C-27F5-4018-B9E2-A51C38B1288A}" srcOrd="1" destOrd="0" presId="urn:microsoft.com/office/officeart/2008/layout/SquareAccentList"/>
    <dgm:cxn modelId="{CF8D1A40-5A03-4889-AEC3-CFEC0911D86E}" type="presParOf" srcId="{C2E5142C-27F5-4018-B9E2-A51C38B1288A}" destId="{8EB4D57F-0435-459D-90D3-243414F869FE}" srcOrd="0" destOrd="0" presId="urn:microsoft.com/office/officeart/2008/layout/SquareAccentList"/>
    <dgm:cxn modelId="{FD9609E5-7FA3-4DF8-9B94-D01F54B860ED}" type="presParOf" srcId="{8EB4D57F-0435-459D-90D3-243414F869FE}" destId="{E745A817-DD3D-4336-A3E6-3EE0E8802CBF}" srcOrd="0" destOrd="0" presId="urn:microsoft.com/office/officeart/2008/layout/SquareAccentList"/>
    <dgm:cxn modelId="{6028AA87-FD0E-4CF3-8E9B-0DDF3D4A36EC}" type="presParOf" srcId="{8EB4D57F-0435-459D-90D3-243414F869FE}" destId="{11EDAF4B-4016-44F1-999A-4C93C81F983B}" srcOrd="1" destOrd="0" presId="urn:microsoft.com/office/officeart/2008/layout/SquareAccentList"/>
    <dgm:cxn modelId="{DF619643-E3B9-49DD-BDB3-DAED91D27529}" type="presParOf" srcId="{C2E5142C-27F5-4018-B9E2-A51C38B1288A}" destId="{E88ED44A-B2B4-45B7-B71F-D2E11290E22C}" srcOrd="1" destOrd="0" presId="urn:microsoft.com/office/officeart/2008/layout/SquareAccentList"/>
    <dgm:cxn modelId="{97A6D76B-3C34-4DAA-994D-6EFD7B1C278A}" type="presParOf" srcId="{E88ED44A-B2B4-45B7-B71F-D2E11290E22C}" destId="{A73B3560-95B2-437C-BD9D-3DB9B5AECC2B}" srcOrd="0" destOrd="0" presId="urn:microsoft.com/office/officeart/2008/layout/SquareAccentList"/>
    <dgm:cxn modelId="{AFB4F374-B6A3-4AF9-87A8-190418A214A7}" type="presParOf" srcId="{E88ED44A-B2B4-45B7-B71F-D2E11290E22C}" destId="{9512F7F6-1C25-40FD-BABE-5915682B0D0A}" srcOrd="1" destOrd="0" presId="urn:microsoft.com/office/officeart/2008/layout/SquareAccent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678CD54-E366-46A4-BFFF-7C190CEC9255}" type="doc">
      <dgm:prSet loTypeId="urn:microsoft.com/office/officeart/2005/8/layout/vList2" loCatId="list" qsTypeId="urn:microsoft.com/office/officeart/2005/8/quickstyle/simple2" qsCatId="simple" csTypeId="urn:microsoft.com/office/officeart/2005/8/colors/accent0_1" csCatId="mainScheme" phldr="1"/>
      <dgm:spPr/>
      <dgm:t>
        <a:bodyPr/>
        <a:lstStyle/>
        <a:p>
          <a:endParaRPr lang="uk-UA"/>
        </a:p>
      </dgm:t>
    </dgm:pt>
    <dgm:pt modelId="{E38C4AF5-4305-4D9D-9D5D-0A390BECAB51}">
      <dgm:prSet phldrT="[Текст]" custT="1"/>
      <dgm:spPr/>
      <dgm:t>
        <a:bodyPr/>
        <a:lstStyle/>
        <a:p>
          <a:r>
            <a:rPr lang="uk-UA" sz="1200">
              <a:latin typeface="Times New Roman" panose="02020603050405020304" pitchFamily="18" charset="0"/>
              <a:cs typeface="Times New Roman" panose="02020603050405020304" pitchFamily="18" charset="0"/>
            </a:rPr>
            <a:t>Самосвідомість (інтроспекція)</a:t>
          </a:r>
        </a:p>
      </dgm:t>
    </dgm:pt>
    <dgm:pt modelId="{245E2E02-F90C-45CA-B500-93CB8020B179}" type="parTrans" cxnId="{FA1C29A6-90D6-4EB6-96BD-531CBCFE286F}">
      <dgm:prSet/>
      <dgm:spPr/>
      <dgm:t>
        <a:bodyPr/>
        <a:lstStyle/>
        <a:p>
          <a:endParaRPr lang="uk-UA" sz="1200">
            <a:latin typeface="Times New Roman" panose="02020603050405020304" pitchFamily="18" charset="0"/>
            <a:cs typeface="Times New Roman" panose="02020603050405020304" pitchFamily="18" charset="0"/>
          </a:endParaRPr>
        </a:p>
      </dgm:t>
    </dgm:pt>
    <dgm:pt modelId="{96818972-A20E-4102-AC79-52606EEF6D0F}" type="sibTrans" cxnId="{FA1C29A6-90D6-4EB6-96BD-531CBCFE286F}">
      <dgm:prSet/>
      <dgm:spPr/>
      <dgm:t>
        <a:bodyPr/>
        <a:lstStyle/>
        <a:p>
          <a:endParaRPr lang="uk-UA" sz="1200">
            <a:latin typeface="Times New Roman" panose="02020603050405020304" pitchFamily="18" charset="0"/>
            <a:cs typeface="Times New Roman" panose="02020603050405020304" pitchFamily="18" charset="0"/>
          </a:endParaRPr>
        </a:p>
      </dgm:t>
    </dgm:pt>
    <dgm:pt modelId="{0CE83682-E259-4C15-86D6-3B476FC8A2D5}">
      <dgm:prSet phldrT="[Текст]" custT="1"/>
      <dgm:spPr/>
      <dgm:t>
        <a:bodyPr/>
        <a:lstStyle/>
        <a:p>
          <a:pPr>
            <a:buFont typeface="Symbol" panose="05050102010706020507" pitchFamily="18" charset="2"/>
            <a:buChar char=""/>
          </a:pPr>
          <a:r>
            <a:rPr lang="uk-UA" sz="1200">
              <a:latin typeface="Times New Roman" panose="02020603050405020304" pitchFamily="18" charset="0"/>
              <a:cs typeface="Times New Roman" panose="02020603050405020304" pitchFamily="18" charset="0"/>
            </a:rPr>
            <a:t>здатність розуміти свої власні емоції, їх вплив на поведінку та ефективно використовувати цю інформацію для досягнення поставлених цілей.</a:t>
          </a:r>
        </a:p>
      </dgm:t>
    </dgm:pt>
    <dgm:pt modelId="{CC897702-9BE2-49AC-9844-61367919EE70}" type="parTrans" cxnId="{E6791EE9-774B-4374-B3E5-646CB1DAAFFA}">
      <dgm:prSet/>
      <dgm:spPr/>
      <dgm:t>
        <a:bodyPr/>
        <a:lstStyle/>
        <a:p>
          <a:endParaRPr lang="uk-UA" sz="1200">
            <a:latin typeface="Times New Roman" panose="02020603050405020304" pitchFamily="18" charset="0"/>
            <a:cs typeface="Times New Roman" panose="02020603050405020304" pitchFamily="18" charset="0"/>
          </a:endParaRPr>
        </a:p>
      </dgm:t>
    </dgm:pt>
    <dgm:pt modelId="{83CA64CD-47B8-4BCF-888D-44A26A3D7E30}" type="sibTrans" cxnId="{E6791EE9-774B-4374-B3E5-646CB1DAAFFA}">
      <dgm:prSet/>
      <dgm:spPr/>
      <dgm:t>
        <a:bodyPr/>
        <a:lstStyle/>
        <a:p>
          <a:endParaRPr lang="uk-UA" sz="1200">
            <a:latin typeface="Times New Roman" panose="02020603050405020304" pitchFamily="18" charset="0"/>
            <a:cs typeface="Times New Roman" panose="02020603050405020304" pitchFamily="18" charset="0"/>
          </a:endParaRPr>
        </a:p>
      </dgm:t>
    </dgm:pt>
    <dgm:pt modelId="{7296F979-5C42-4A5D-A1AE-40E4B9A30B19}">
      <dgm:prSet phldrT="[Текст]" custT="1"/>
      <dgm:spPr/>
      <dgm:t>
        <a:bodyPr/>
        <a:lstStyle/>
        <a:p>
          <a:r>
            <a:rPr lang="uk-UA" sz="1200">
              <a:latin typeface="Times New Roman" panose="02020603050405020304" pitchFamily="18" charset="0"/>
              <a:cs typeface="Times New Roman" panose="02020603050405020304" pitchFamily="18" charset="0"/>
            </a:rPr>
            <a:t>Саморегуляція</a:t>
          </a:r>
        </a:p>
      </dgm:t>
    </dgm:pt>
    <dgm:pt modelId="{A6D9CBD9-016E-475C-AF63-6747BACDD310}" type="parTrans" cxnId="{8FD993F8-878B-4E24-8902-388C5E58D233}">
      <dgm:prSet/>
      <dgm:spPr/>
      <dgm:t>
        <a:bodyPr/>
        <a:lstStyle/>
        <a:p>
          <a:endParaRPr lang="uk-UA" sz="1200">
            <a:latin typeface="Times New Roman" panose="02020603050405020304" pitchFamily="18" charset="0"/>
            <a:cs typeface="Times New Roman" panose="02020603050405020304" pitchFamily="18" charset="0"/>
          </a:endParaRPr>
        </a:p>
      </dgm:t>
    </dgm:pt>
    <dgm:pt modelId="{DAEB9F8E-3344-47D5-9A88-4050C7CD1447}" type="sibTrans" cxnId="{8FD993F8-878B-4E24-8902-388C5E58D233}">
      <dgm:prSet/>
      <dgm:spPr/>
      <dgm:t>
        <a:bodyPr/>
        <a:lstStyle/>
        <a:p>
          <a:endParaRPr lang="uk-UA" sz="1200">
            <a:latin typeface="Times New Roman" panose="02020603050405020304" pitchFamily="18" charset="0"/>
            <a:cs typeface="Times New Roman" panose="02020603050405020304" pitchFamily="18" charset="0"/>
          </a:endParaRPr>
        </a:p>
      </dgm:t>
    </dgm:pt>
    <dgm:pt modelId="{6BAA3E8F-B594-4591-B48A-B702186D44C2}">
      <dgm:prSet phldrT="[Текст]" custT="1"/>
      <dgm:spPr/>
      <dgm:t>
        <a:bodyPr/>
        <a:lstStyle/>
        <a:p>
          <a:pPr>
            <a:buFont typeface="Symbol" panose="05050102010706020507" pitchFamily="18" charset="2"/>
            <a:buChar char=""/>
          </a:pPr>
          <a:r>
            <a:rPr lang="uk-UA" sz="1200">
              <a:latin typeface="Times New Roman" panose="02020603050405020304" pitchFamily="18" charset="0"/>
              <a:cs typeface="Times New Roman" panose="02020603050405020304" pitchFamily="18" charset="0"/>
            </a:rPr>
            <a:t>здатність керувати власними емоціями та поведінкою, уникати руйнівних емоцій та пристосовуватися до змін у середовищі.</a:t>
          </a:r>
        </a:p>
      </dgm:t>
    </dgm:pt>
    <dgm:pt modelId="{F1B41E47-2123-4F47-85C0-D6104869933D}" type="parTrans" cxnId="{00724FC5-FD8E-4330-B27E-47EF76DABCEC}">
      <dgm:prSet/>
      <dgm:spPr/>
      <dgm:t>
        <a:bodyPr/>
        <a:lstStyle/>
        <a:p>
          <a:endParaRPr lang="uk-UA" sz="1200">
            <a:latin typeface="Times New Roman" panose="02020603050405020304" pitchFamily="18" charset="0"/>
            <a:cs typeface="Times New Roman" panose="02020603050405020304" pitchFamily="18" charset="0"/>
          </a:endParaRPr>
        </a:p>
      </dgm:t>
    </dgm:pt>
    <dgm:pt modelId="{70ADB2F0-F838-4107-AA67-3F146D0DBDB4}" type="sibTrans" cxnId="{00724FC5-FD8E-4330-B27E-47EF76DABCEC}">
      <dgm:prSet/>
      <dgm:spPr/>
      <dgm:t>
        <a:bodyPr/>
        <a:lstStyle/>
        <a:p>
          <a:endParaRPr lang="uk-UA" sz="1200">
            <a:latin typeface="Times New Roman" panose="02020603050405020304" pitchFamily="18" charset="0"/>
            <a:cs typeface="Times New Roman" panose="02020603050405020304" pitchFamily="18" charset="0"/>
          </a:endParaRPr>
        </a:p>
      </dgm:t>
    </dgm:pt>
    <dgm:pt modelId="{3D3B82BE-0D88-4DFE-BC10-DA0D4AD98A90}">
      <dgm:prSet phldrT="[Текст]" custT="1"/>
      <dgm:spPr/>
      <dgm:t>
        <a:bodyPr/>
        <a:lstStyle/>
        <a:p>
          <a:r>
            <a:rPr lang="uk-UA" sz="1200">
              <a:latin typeface="Times New Roman" panose="02020603050405020304" pitchFamily="18" charset="0"/>
              <a:cs typeface="Times New Roman" panose="02020603050405020304" pitchFamily="18" charset="0"/>
            </a:rPr>
            <a:t>здатність ефективно спілкуватися з іншими людьми, розвʼязувати конфлікти, керувати груповими взаємодіями.</a:t>
          </a:r>
        </a:p>
      </dgm:t>
    </dgm:pt>
    <dgm:pt modelId="{EF0D2AAB-6B51-446B-B01B-08F5D000D2B1}" type="parTrans" cxnId="{2B61BDF4-6FF3-47DD-ACFA-449B0D726E7D}">
      <dgm:prSet/>
      <dgm:spPr/>
      <dgm:t>
        <a:bodyPr/>
        <a:lstStyle/>
        <a:p>
          <a:endParaRPr lang="uk-UA" sz="1200">
            <a:latin typeface="Times New Roman" panose="02020603050405020304" pitchFamily="18" charset="0"/>
            <a:cs typeface="Times New Roman" panose="02020603050405020304" pitchFamily="18" charset="0"/>
          </a:endParaRPr>
        </a:p>
      </dgm:t>
    </dgm:pt>
    <dgm:pt modelId="{19EF41F4-336B-4654-B71F-1B747031AB99}" type="sibTrans" cxnId="{2B61BDF4-6FF3-47DD-ACFA-449B0D726E7D}">
      <dgm:prSet/>
      <dgm:spPr/>
      <dgm:t>
        <a:bodyPr/>
        <a:lstStyle/>
        <a:p>
          <a:endParaRPr lang="uk-UA" sz="1200">
            <a:latin typeface="Times New Roman" panose="02020603050405020304" pitchFamily="18" charset="0"/>
            <a:cs typeface="Times New Roman" panose="02020603050405020304" pitchFamily="18" charset="0"/>
          </a:endParaRPr>
        </a:p>
      </dgm:t>
    </dgm:pt>
    <dgm:pt modelId="{9CD12491-2747-43EC-9213-995C85F54069}">
      <dgm:prSet phldrT="[Текст]" custT="1"/>
      <dgm:spPr/>
      <dgm:t>
        <a:bodyPr/>
        <a:lstStyle/>
        <a:p>
          <a:r>
            <a:rPr lang="uk-UA" sz="1200">
              <a:latin typeface="Times New Roman" panose="02020603050405020304" pitchFamily="18" charset="0"/>
              <a:cs typeface="Times New Roman" panose="02020603050405020304" pitchFamily="18" charset="0"/>
            </a:rPr>
            <a:t>Соціальна свідомість</a:t>
          </a:r>
        </a:p>
      </dgm:t>
    </dgm:pt>
    <dgm:pt modelId="{FC7F2AA9-FE9C-4695-8335-B71D4CE27B68}" type="parTrans" cxnId="{26E36CC9-ED37-41CE-8DFC-CEF340DDB9BE}">
      <dgm:prSet/>
      <dgm:spPr/>
      <dgm:t>
        <a:bodyPr/>
        <a:lstStyle/>
        <a:p>
          <a:endParaRPr lang="uk-UA" sz="1200">
            <a:latin typeface="Times New Roman" panose="02020603050405020304" pitchFamily="18" charset="0"/>
            <a:cs typeface="Times New Roman" panose="02020603050405020304" pitchFamily="18" charset="0"/>
          </a:endParaRPr>
        </a:p>
      </dgm:t>
    </dgm:pt>
    <dgm:pt modelId="{D574A4DD-2963-4874-8F7C-373614403DD9}" type="sibTrans" cxnId="{26E36CC9-ED37-41CE-8DFC-CEF340DDB9BE}">
      <dgm:prSet/>
      <dgm:spPr/>
      <dgm:t>
        <a:bodyPr/>
        <a:lstStyle/>
        <a:p>
          <a:endParaRPr lang="uk-UA" sz="1200">
            <a:latin typeface="Times New Roman" panose="02020603050405020304" pitchFamily="18" charset="0"/>
            <a:cs typeface="Times New Roman" panose="02020603050405020304" pitchFamily="18" charset="0"/>
          </a:endParaRPr>
        </a:p>
      </dgm:t>
    </dgm:pt>
    <dgm:pt modelId="{8253F1B4-602F-42F7-A23F-70C37E0BBC37}">
      <dgm:prSet phldrT="[Текст]" custT="1"/>
      <dgm:spPr/>
      <dgm:t>
        <a:bodyPr/>
        <a:lstStyle/>
        <a:p>
          <a:r>
            <a:rPr lang="uk-UA" sz="1200">
              <a:latin typeface="Times New Roman" panose="02020603050405020304" pitchFamily="18" charset="0"/>
              <a:cs typeface="Times New Roman" panose="02020603050405020304" pitchFamily="18" charset="0"/>
            </a:rPr>
            <a:t>здатність розуміти та сприймати емоції інших людей, емпатія та співпереживання.</a:t>
          </a:r>
        </a:p>
      </dgm:t>
    </dgm:pt>
    <dgm:pt modelId="{E728CC53-90B3-42C8-B4A4-629507208F43}" type="parTrans" cxnId="{41DF7E9F-73BC-4273-96AA-357A97B35534}">
      <dgm:prSet/>
      <dgm:spPr/>
      <dgm:t>
        <a:bodyPr/>
        <a:lstStyle/>
        <a:p>
          <a:endParaRPr lang="uk-UA" sz="1200">
            <a:latin typeface="Times New Roman" panose="02020603050405020304" pitchFamily="18" charset="0"/>
            <a:cs typeface="Times New Roman" panose="02020603050405020304" pitchFamily="18" charset="0"/>
          </a:endParaRPr>
        </a:p>
      </dgm:t>
    </dgm:pt>
    <dgm:pt modelId="{8210D831-5E52-4532-8AE4-25109E230BB7}" type="sibTrans" cxnId="{41DF7E9F-73BC-4273-96AA-357A97B35534}">
      <dgm:prSet/>
      <dgm:spPr/>
      <dgm:t>
        <a:bodyPr/>
        <a:lstStyle/>
        <a:p>
          <a:endParaRPr lang="uk-UA" sz="1200">
            <a:latin typeface="Times New Roman" panose="02020603050405020304" pitchFamily="18" charset="0"/>
            <a:cs typeface="Times New Roman" panose="02020603050405020304" pitchFamily="18" charset="0"/>
          </a:endParaRPr>
        </a:p>
      </dgm:t>
    </dgm:pt>
    <dgm:pt modelId="{F321F50B-48D4-4612-BA06-321CB7BDD073}">
      <dgm:prSet phldrT="[Текст]" custT="1"/>
      <dgm:spPr/>
      <dgm:t>
        <a:bodyPr/>
        <a:lstStyle/>
        <a:p>
          <a:r>
            <a:rPr lang="uk-UA" sz="1200">
              <a:latin typeface="Times New Roman" panose="02020603050405020304" pitchFamily="18" charset="0"/>
              <a:cs typeface="Times New Roman" panose="02020603050405020304" pitchFamily="18" charset="0"/>
            </a:rPr>
            <a:t>Соціальні навички</a:t>
          </a:r>
        </a:p>
      </dgm:t>
    </dgm:pt>
    <dgm:pt modelId="{942931D5-4ACE-484D-B5BB-89CA391B53DB}" type="parTrans" cxnId="{41BEED53-62CA-4CAD-81AE-4BA939809567}">
      <dgm:prSet/>
      <dgm:spPr/>
      <dgm:t>
        <a:bodyPr/>
        <a:lstStyle/>
        <a:p>
          <a:endParaRPr lang="uk-UA" sz="1200">
            <a:latin typeface="Times New Roman" panose="02020603050405020304" pitchFamily="18" charset="0"/>
            <a:cs typeface="Times New Roman" panose="02020603050405020304" pitchFamily="18" charset="0"/>
          </a:endParaRPr>
        </a:p>
      </dgm:t>
    </dgm:pt>
    <dgm:pt modelId="{3794BBDE-9DEA-4EB2-84E2-032D43BAE39F}" type="sibTrans" cxnId="{41BEED53-62CA-4CAD-81AE-4BA939809567}">
      <dgm:prSet/>
      <dgm:spPr/>
      <dgm:t>
        <a:bodyPr/>
        <a:lstStyle/>
        <a:p>
          <a:endParaRPr lang="uk-UA" sz="1200">
            <a:latin typeface="Times New Roman" panose="02020603050405020304" pitchFamily="18" charset="0"/>
            <a:cs typeface="Times New Roman" panose="02020603050405020304" pitchFamily="18" charset="0"/>
          </a:endParaRPr>
        </a:p>
      </dgm:t>
    </dgm:pt>
    <dgm:pt modelId="{202236A3-3B5C-45D4-85F3-5E7D2AA19046}" type="pres">
      <dgm:prSet presAssocID="{F678CD54-E366-46A4-BFFF-7C190CEC9255}" presName="linear" presStyleCnt="0">
        <dgm:presLayoutVars>
          <dgm:animLvl val="lvl"/>
          <dgm:resizeHandles val="exact"/>
        </dgm:presLayoutVars>
      </dgm:prSet>
      <dgm:spPr/>
    </dgm:pt>
    <dgm:pt modelId="{98A8F30E-E178-4961-ABD8-EDC26086B209}" type="pres">
      <dgm:prSet presAssocID="{E38C4AF5-4305-4D9D-9D5D-0A390BECAB51}" presName="parentText" presStyleLbl="node1" presStyleIdx="0" presStyleCnt="4">
        <dgm:presLayoutVars>
          <dgm:chMax val="0"/>
          <dgm:bulletEnabled val="1"/>
        </dgm:presLayoutVars>
      </dgm:prSet>
      <dgm:spPr/>
    </dgm:pt>
    <dgm:pt modelId="{322B35F2-1291-41D5-9566-89AAAD40E7FE}" type="pres">
      <dgm:prSet presAssocID="{E38C4AF5-4305-4D9D-9D5D-0A390BECAB51}" presName="childText" presStyleLbl="revTx" presStyleIdx="0" presStyleCnt="4">
        <dgm:presLayoutVars>
          <dgm:bulletEnabled val="1"/>
        </dgm:presLayoutVars>
      </dgm:prSet>
      <dgm:spPr/>
    </dgm:pt>
    <dgm:pt modelId="{082B99A7-86C8-4110-9A8D-410ADEDBFCB1}" type="pres">
      <dgm:prSet presAssocID="{7296F979-5C42-4A5D-A1AE-40E4B9A30B19}" presName="parentText" presStyleLbl="node1" presStyleIdx="1" presStyleCnt="4">
        <dgm:presLayoutVars>
          <dgm:chMax val="0"/>
          <dgm:bulletEnabled val="1"/>
        </dgm:presLayoutVars>
      </dgm:prSet>
      <dgm:spPr/>
    </dgm:pt>
    <dgm:pt modelId="{4C59F00C-E45E-4C87-BF98-0F44A6FE3A2C}" type="pres">
      <dgm:prSet presAssocID="{7296F979-5C42-4A5D-A1AE-40E4B9A30B19}" presName="childText" presStyleLbl="revTx" presStyleIdx="1" presStyleCnt="4">
        <dgm:presLayoutVars>
          <dgm:bulletEnabled val="1"/>
        </dgm:presLayoutVars>
      </dgm:prSet>
      <dgm:spPr/>
    </dgm:pt>
    <dgm:pt modelId="{32B57CD8-B7BA-4180-AE9B-B916EC174F44}" type="pres">
      <dgm:prSet presAssocID="{9CD12491-2747-43EC-9213-995C85F54069}" presName="parentText" presStyleLbl="node1" presStyleIdx="2" presStyleCnt="4">
        <dgm:presLayoutVars>
          <dgm:chMax val="0"/>
          <dgm:bulletEnabled val="1"/>
        </dgm:presLayoutVars>
      </dgm:prSet>
      <dgm:spPr/>
    </dgm:pt>
    <dgm:pt modelId="{61253639-4B69-40FF-9DA9-674C504F31AC}" type="pres">
      <dgm:prSet presAssocID="{9CD12491-2747-43EC-9213-995C85F54069}" presName="childText" presStyleLbl="revTx" presStyleIdx="2" presStyleCnt="4">
        <dgm:presLayoutVars>
          <dgm:bulletEnabled val="1"/>
        </dgm:presLayoutVars>
      </dgm:prSet>
      <dgm:spPr/>
    </dgm:pt>
    <dgm:pt modelId="{F9C1CC33-E605-47BD-BECD-8C58F2E7D9B2}" type="pres">
      <dgm:prSet presAssocID="{F321F50B-48D4-4612-BA06-321CB7BDD073}" presName="parentText" presStyleLbl="node1" presStyleIdx="3" presStyleCnt="4">
        <dgm:presLayoutVars>
          <dgm:chMax val="0"/>
          <dgm:bulletEnabled val="1"/>
        </dgm:presLayoutVars>
      </dgm:prSet>
      <dgm:spPr/>
    </dgm:pt>
    <dgm:pt modelId="{E8895461-1523-478B-B3AC-33FC294CE218}" type="pres">
      <dgm:prSet presAssocID="{F321F50B-48D4-4612-BA06-321CB7BDD073}" presName="childText" presStyleLbl="revTx" presStyleIdx="3" presStyleCnt="4">
        <dgm:presLayoutVars>
          <dgm:bulletEnabled val="1"/>
        </dgm:presLayoutVars>
      </dgm:prSet>
      <dgm:spPr/>
    </dgm:pt>
  </dgm:ptLst>
  <dgm:cxnLst>
    <dgm:cxn modelId="{D6E13514-7D72-4A69-BC2D-9E9F65DA65D0}" type="presOf" srcId="{8253F1B4-602F-42F7-A23F-70C37E0BBC37}" destId="{61253639-4B69-40FF-9DA9-674C504F31AC}" srcOrd="0" destOrd="0" presId="urn:microsoft.com/office/officeart/2005/8/layout/vList2"/>
    <dgm:cxn modelId="{63A1CA24-2870-4A86-84A0-822845A2F0C2}" type="presOf" srcId="{9CD12491-2747-43EC-9213-995C85F54069}" destId="{32B57CD8-B7BA-4180-AE9B-B916EC174F44}" srcOrd="0" destOrd="0" presId="urn:microsoft.com/office/officeart/2005/8/layout/vList2"/>
    <dgm:cxn modelId="{41BEED53-62CA-4CAD-81AE-4BA939809567}" srcId="{F678CD54-E366-46A4-BFFF-7C190CEC9255}" destId="{F321F50B-48D4-4612-BA06-321CB7BDD073}" srcOrd="3" destOrd="0" parTransId="{942931D5-4ACE-484D-B5BB-89CA391B53DB}" sibTransId="{3794BBDE-9DEA-4EB2-84E2-032D43BAE39F}"/>
    <dgm:cxn modelId="{02538A59-FFE4-4264-88A7-AC71CDC33AFE}" type="presOf" srcId="{3D3B82BE-0D88-4DFE-BC10-DA0D4AD98A90}" destId="{E8895461-1523-478B-B3AC-33FC294CE218}" srcOrd="0" destOrd="0" presId="urn:microsoft.com/office/officeart/2005/8/layout/vList2"/>
    <dgm:cxn modelId="{D75CC386-6126-4F81-9985-5C026F5491DF}" type="presOf" srcId="{6BAA3E8F-B594-4591-B48A-B702186D44C2}" destId="{4C59F00C-E45E-4C87-BF98-0F44A6FE3A2C}" srcOrd="0" destOrd="0" presId="urn:microsoft.com/office/officeart/2005/8/layout/vList2"/>
    <dgm:cxn modelId="{41DF7E9F-73BC-4273-96AA-357A97B35534}" srcId="{9CD12491-2747-43EC-9213-995C85F54069}" destId="{8253F1B4-602F-42F7-A23F-70C37E0BBC37}" srcOrd="0" destOrd="0" parTransId="{E728CC53-90B3-42C8-B4A4-629507208F43}" sibTransId="{8210D831-5E52-4532-8AE4-25109E230BB7}"/>
    <dgm:cxn modelId="{E245E0A0-C1AC-4308-905B-4752233592C6}" type="presOf" srcId="{0CE83682-E259-4C15-86D6-3B476FC8A2D5}" destId="{322B35F2-1291-41D5-9566-89AAAD40E7FE}" srcOrd="0" destOrd="0" presId="urn:microsoft.com/office/officeart/2005/8/layout/vList2"/>
    <dgm:cxn modelId="{FA1C29A6-90D6-4EB6-96BD-531CBCFE286F}" srcId="{F678CD54-E366-46A4-BFFF-7C190CEC9255}" destId="{E38C4AF5-4305-4D9D-9D5D-0A390BECAB51}" srcOrd="0" destOrd="0" parTransId="{245E2E02-F90C-45CA-B500-93CB8020B179}" sibTransId="{96818972-A20E-4102-AC79-52606EEF6D0F}"/>
    <dgm:cxn modelId="{7373C3B7-2343-46D2-9D6A-ABBBACE8DCF2}" type="presOf" srcId="{E38C4AF5-4305-4D9D-9D5D-0A390BECAB51}" destId="{98A8F30E-E178-4961-ABD8-EDC26086B209}" srcOrd="0" destOrd="0" presId="urn:microsoft.com/office/officeart/2005/8/layout/vList2"/>
    <dgm:cxn modelId="{00724FC5-FD8E-4330-B27E-47EF76DABCEC}" srcId="{7296F979-5C42-4A5D-A1AE-40E4B9A30B19}" destId="{6BAA3E8F-B594-4591-B48A-B702186D44C2}" srcOrd="0" destOrd="0" parTransId="{F1B41E47-2123-4F47-85C0-D6104869933D}" sibTransId="{70ADB2F0-F838-4107-AA67-3F146D0DBDB4}"/>
    <dgm:cxn modelId="{26E36CC9-ED37-41CE-8DFC-CEF340DDB9BE}" srcId="{F678CD54-E366-46A4-BFFF-7C190CEC9255}" destId="{9CD12491-2747-43EC-9213-995C85F54069}" srcOrd="2" destOrd="0" parTransId="{FC7F2AA9-FE9C-4695-8335-B71D4CE27B68}" sibTransId="{D574A4DD-2963-4874-8F7C-373614403DD9}"/>
    <dgm:cxn modelId="{092A53CB-06CF-42F9-B777-B6DD49698D55}" type="presOf" srcId="{F321F50B-48D4-4612-BA06-321CB7BDD073}" destId="{F9C1CC33-E605-47BD-BECD-8C58F2E7D9B2}" srcOrd="0" destOrd="0" presId="urn:microsoft.com/office/officeart/2005/8/layout/vList2"/>
    <dgm:cxn modelId="{553453E1-9677-4A3C-917B-3D0EF2A44708}" type="presOf" srcId="{F678CD54-E366-46A4-BFFF-7C190CEC9255}" destId="{202236A3-3B5C-45D4-85F3-5E7D2AA19046}" srcOrd="0" destOrd="0" presId="urn:microsoft.com/office/officeart/2005/8/layout/vList2"/>
    <dgm:cxn modelId="{E6791EE9-774B-4374-B3E5-646CB1DAAFFA}" srcId="{E38C4AF5-4305-4D9D-9D5D-0A390BECAB51}" destId="{0CE83682-E259-4C15-86D6-3B476FC8A2D5}" srcOrd="0" destOrd="0" parTransId="{CC897702-9BE2-49AC-9844-61367919EE70}" sibTransId="{83CA64CD-47B8-4BCF-888D-44A26A3D7E30}"/>
    <dgm:cxn modelId="{A7F87BF3-A277-4325-9669-C5A87D3DBCDD}" type="presOf" srcId="{7296F979-5C42-4A5D-A1AE-40E4B9A30B19}" destId="{082B99A7-86C8-4110-9A8D-410ADEDBFCB1}" srcOrd="0" destOrd="0" presId="urn:microsoft.com/office/officeart/2005/8/layout/vList2"/>
    <dgm:cxn modelId="{2B61BDF4-6FF3-47DD-ACFA-449B0D726E7D}" srcId="{F321F50B-48D4-4612-BA06-321CB7BDD073}" destId="{3D3B82BE-0D88-4DFE-BC10-DA0D4AD98A90}" srcOrd="0" destOrd="0" parTransId="{EF0D2AAB-6B51-446B-B01B-08F5D000D2B1}" sibTransId="{19EF41F4-336B-4654-B71F-1B747031AB99}"/>
    <dgm:cxn modelId="{8FD993F8-878B-4E24-8902-388C5E58D233}" srcId="{F678CD54-E366-46A4-BFFF-7C190CEC9255}" destId="{7296F979-5C42-4A5D-A1AE-40E4B9A30B19}" srcOrd="1" destOrd="0" parTransId="{A6D9CBD9-016E-475C-AF63-6747BACDD310}" sibTransId="{DAEB9F8E-3344-47D5-9A88-4050C7CD1447}"/>
    <dgm:cxn modelId="{D4800F57-E8C8-495F-8D29-C03A424B1C26}" type="presParOf" srcId="{202236A3-3B5C-45D4-85F3-5E7D2AA19046}" destId="{98A8F30E-E178-4961-ABD8-EDC26086B209}" srcOrd="0" destOrd="0" presId="urn:microsoft.com/office/officeart/2005/8/layout/vList2"/>
    <dgm:cxn modelId="{16C5DB9E-A1A8-4B73-9FE9-20AF8D52D479}" type="presParOf" srcId="{202236A3-3B5C-45D4-85F3-5E7D2AA19046}" destId="{322B35F2-1291-41D5-9566-89AAAD40E7FE}" srcOrd="1" destOrd="0" presId="urn:microsoft.com/office/officeart/2005/8/layout/vList2"/>
    <dgm:cxn modelId="{94EADC4B-82BF-4520-AAA4-934682597039}" type="presParOf" srcId="{202236A3-3B5C-45D4-85F3-5E7D2AA19046}" destId="{082B99A7-86C8-4110-9A8D-410ADEDBFCB1}" srcOrd="2" destOrd="0" presId="urn:microsoft.com/office/officeart/2005/8/layout/vList2"/>
    <dgm:cxn modelId="{FECD4DF0-EF37-4FD1-841F-C126A5945F60}" type="presParOf" srcId="{202236A3-3B5C-45D4-85F3-5E7D2AA19046}" destId="{4C59F00C-E45E-4C87-BF98-0F44A6FE3A2C}" srcOrd="3" destOrd="0" presId="urn:microsoft.com/office/officeart/2005/8/layout/vList2"/>
    <dgm:cxn modelId="{59E713D0-7CFD-4013-A9FF-2B3F3285C5D2}" type="presParOf" srcId="{202236A3-3B5C-45D4-85F3-5E7D2AA19046}" destId="{32B57CD8-B7BA-4180-AE9B-B916EC174F44}" srcOrd="4" destOrd="0" presId="urn:microsoft.com/office/officeart/2005/8/layout/vList2"/>
    <dgm:cxn modelId="{F2C3E2EE-B273-4540-A047-1DB98826DFCC}" type="presParOf" srcId="{202236A3-3B5C-45D4-85F3-5E7D2AA19046}" destId="{61253639-4B69-40FF-9DA9-674C504F31AC}" srcOrd="5" destOrd="0" presId="urn:microsoft.com/office/officeart/2005/8/layout/vList2"/>
    <dgm:cxn modelId="{463042EB-4331-46F4-83A1-94F85D3332FC}" type="presParOf" srcId="{202236A3-3B5C-45D4-85F3-5E7D2AA19046}" destId="{F9C1CC33-E605-47BD-BECD-8C58F2E7D9B2}" srcOrd="6" destOrd="0" presId="urn:microsoft.com/office/officeart/2005/8/layout/vList2"/>
    <dgm:cxn modelId="{86CEA210-5126-43D7-BE09-95B15D95EB98}" type="presParOf" srcId="{202236A3-3B5C-45D4-85F3-5E7D2AA19046}" destId="{E8895461-1523-478B-B3AC-33FC294CE218}" srcOrd="7" destOrd="0" presId="urn:microsoft.com/office/officeart/2005/8/layout/v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1EB16D3-6BCF-4E3B-B85E-4E685DF11710}" type="doc">
      <dgm:prSet loTypeId="urn:microsoft.com/office/officeart/2005/8/layout/pyramid2" loCatId="list" qsTypeId="urn:microsoft.com/office/officeart/2005/8/quickstyle/simple1" qsCatId="simple" csTypeId="urn:microsoft.com/office/officeart/2005/8/colors/accent0_1" csCatId="mainScheme" phldr="1"/>
      <dgm:spPr/>
    </dgm:pt>
    <dgm:pt modelId="{866D0CC0-89E3-4E8C-A67A-9BF124C31549}">
      <dgm:prSet phldrT="[Текст]" custT="1"/>
      <dgm:spPr>
        <a:solidFill>
          <a:schemeClr val="bg1">
            <a:alpha val="90000"/>
          </a:schemeClr>
        </a:solidFill>
      </dgm:spPr>
      <dgm:t>
        <a:bodyPr/>
        <a:lstStyle/>
        <a:p>
          <a:r>
            <a:rPr lang="uk-UA" sz="1200">
              <a:latin typeface="Times New Roman" panose="02020603050405020304" pitchFamily="18" charset="0"/>
              <a:cs typeface="Times New Roman" panose="02020603050405020304" pitchFamily="18" charset="0"/>
            </a:rPr>
            <a:t>Емоційна виразність (Emotional Expressivity) – здатність виражати емоції відкрито і ефективно.</a:t>
          </a:r>
        </a:p>
      </dgm:t>
    </dgm:pt>
    <dgm:pt modelId="{A2EFBE00-14AD-4232-A04D-FE8A182C3132}" type="parTrans" cxnId="{41F813DE-A44B-47DE-BD30-D291DB95A682}">
      <dgm:prSet/>
      <dgm:spPr/>
      <dgm:t>
        <a:bodyPr/>
        <a:lstStyle/>
        <a:p>
          <a:endParaRPr lang="uk-UA" sz="1200">
            <a:latin typeface="Times New Roman" panose="02020603050405020304" pitchFamily="18" charset="0"/>
            <a:cs typeface="Times New Roman" panose="02020603050405020304" pitchFamily="18" charset="0"/>
          </a:endParaRPr>
        </a:p>
      </dgm:t>
    </dgm:pt>
    <dgm:pt modelId="{F77E1990-4F4F-47BD-BF90-E5AA2878F641}" type="sibTrans" cxnId="{41F813DE-A44B-47DE-BD30-D291DB95A682}">
      <dgm:prSet/>
      <dgm:spPr/>
      <dgm:t>
        <a:bodyPr/>
        <a:lstStyle/>
        <a:p>
          <a:endParaRPr lang="uk-UA" sz="1200">
            <a:latin typeface="Times New Roman" panose="02020603050405020304" pitchFamily="18" charset="0"/>
            <a:cs typeface="Times New Roman" panose="02020603050405020304" pitchFamily="18" charset="0"/>
          </a:endParaRPr>
        </a:p>
      </dgm:t>
    </dgm:pt>
    <dgm:pt modelId="{460B9C5F-7BB7-43B0-A6F8-84B8A7DF4A00}">
      <dgm:prSet phldrT="[Текст]" custT="1"/>
      <dgm:spPr>
        <a:solidFill>
          <a:schemeClr val="bg1">
            <a:alpha val="90000"/>
          </a:schemeClr>
        </a:solidFill>
      </dgm:spPr>
      <dgm:t>
        <a:bodyPr/>
        <a:lstStyle/>
        <a:p>
          <a:r>
            <a:rPr lang="uk-UA" sz="1200">
              <a:latin typeface="Times New Roman" panose="02020603050405020304" pitchFamily="18" charset="0"/>
              <a:cs typeface="Times New Roman" panose="02020603050405020304" pitchFamily="18" charset="0"/>
            </a:rPr>
            <a:t>Емоційна сприйнятливість (Emotional Sensitivity) – здатність розпізнавати емоції інших людей.</a:t>
          </a:r>
        </a:p>
      </dgm:t>
    </dgm:pt>
    <dgm:pt modelId="{2030418E-B498-4883-AB58-F3FBBB35264B}" type="parTrans" cxnId="{9456FA30-DDA7-4CB1-9446-3952CB8E460C}">
      <dgm:prSet/>
      <dgm:spPr/>
      <dgm:t>
        <a:bodyPr/>
        <a:lstStyle/>
        <a:p>
          <a:endParaRPr lang="uk-UA" sz="1200">
            <a:latin typeface="Times New Roman" panose="02020603050405020304" pitchFamily="18" charset="0"/>
            <a:cs typeface="Times New Roman" panose="02020603050405020304" pitchFamily="18" charset="0"/>
          </a:endParaRPr>
        </a:p>
      </dgm:t>
    </dgm:pt>
    <dgm:pt modelId="{E6893E86-E5C6-4872-9224-8369D611AECC}" type="sibTrans" cxnId="{9456FA30-DDA7-4CB1-9446-3952CB8E460C}">
      <dgm:prSet/>
      <dgm:spPr/>
      <dgm:t>
        <a:bodyPr/>
        <a:lstStyle/>
        <a:p>
          <a:endParaRPr lang="uk-UA" sz="1200">
            <a:latin typeface="Times New Roman" panose="02020603050405020304" pitchFamily="18" charset="0"/>
            <a:cs typeface="Times New Roman" panose="02020603050405020304" pitchFamily="18" charset="0"/>
          </a:endParaRPr>
        </a:p>
      </dgm:t>
    </dgm:pt>
    <dgm:pt modelId="{F35DD472-1443-4742-8D8D-B9259494DF28}">
      <dgm:prSet phldrT="[Текст]" custT="1"/>
      <dgm:spPr>
        <a:solidFill>
          <a:schemeClr val="bg1">
            <a:alpha val="90000"/>
          </a:schemeClr>
        </a:solidFill>
      </dgm:spPr>
      <dgm:t>
        <a:bodyPr/>
        <a:lstStyle/>
        <a:p>
          <a:r>
            <a:rPr lang="uk-UA" sz="1200">
              <a:latin typeface="Times New Roman" panose="02020603050405020304" pitchFamily="18" charset="0"/>
              <a:cs typeface="Times New Roman" panose="02020603050405020304" pitchFamily="18" charset="0"/>
            </a:rPr>
            <a:t>Емоційна наочність (Emotional Intensity) – здатність відчувати і виражати сильні емоції.</a:t>
          </a:r>
        </a:p>
      </dgm:t>
    </dgm:pt>
    <dgm:pt modelId="{6AF25A2B-0676-4BA0-82DA-4F0B166490FE}" type="parTrans" cxnId="{B5B6316D-1916-4FD0-8109-0D46DB129BE9}">
      <dgm:prSet/>
      <dgm:spPr/>
      <dgm:t>
        <a:bodyPr/>
        <a:lstStyle/>
        <a:p>
          <a:endParaRPr lang="uk-UA" sz="1200">
            <a:latin typeface="Times New Roman" panose="02020603050405020304" pitchFamily="18" charset="0"/>
            <a:cs typeface="Times New Roman" panose="02020603050405020304" pitchFamily="18" charset="0"/>
          </a:endParaRPr>
        </a:p>
      </dgm:t>
    </dgm:pt>
    <dgm:pt modelId="{E2A072DE-A078-44C3-8E96-3C10EEDB0221}" type="sibTrans" cxnId="{B5B6316D-1916-4FD0-8109-0D46DB129BE9}">
      <dgm:prSet/>
      <dgm:spPr/>
      <dgm:t>
        <a:bodyPr/>
        <a:lstStyle/>
        <a:p>
          <a:endParaRPr lang="uk-UA" sz="1200">
            <a:latin typeface="Times New Roman" panose="02020603050405020304" pitchFamily="18" charset="0"/>
            <a:cs typeface="Times New Roman" panose="02020603050405020304" pitchFamily="18" charset="0"/>
          </a:endParaRPr>
        </a:p>
      </dgm:t>
    </dgm:pt>
    <dgm:pt modelId="{37CD34DB-9C49-4014-AB41-64209B51B12B}">
      <dgm:prSet phldrT="[Текст]" custT="1"/>
      <dgm:spPr>
        <a:solidFill>
          <a:schemeClr val="bg1">
            <a:alpha val="90000"/>
          </a:schemeClr>
        </a:solidFill>
      </dgm:spPr>
      <dgm:t>
        <a:bodyPr/>
        <a:lstStyle/>
        <a:p>
          <a:r>
            <a:rPr lang="uk-UA" sz="1200">
              <a:latin typeface="Times New Roman" panose="02020603050405020304" pitchFamily="18" charset="0"/>
              <a:cs typeface="Times New Roman" panose="02020603050405020304" pitchFamily="18" charset="0"/>
            </a:rPr>
            <a:t>Емоційна збалансованість (Emotional Balance) – здатність керувати своїми емоціями, щоб забезпечити позитивні результати в міжособистісних взаємин.</a:t>
          </a:r>
        </a:p>
      </dgm:t>
    </dgm:pt>
    <dgm:pt modelId="{1B8E6414-0B6C-4995-9529-80F7553A5145}" type="parTrans" cxnId="{3A8265EF-F130-418E-BA90-4C5AFC917652}">
      <dgm:prSet/>
      <dgm:spPr/>
      <dgm:t>
        <a:bodyPr/>
        <a:lstStyle/>
        <a:p>
          <a:endParaRPr lang="uk-UA" sz="1200">
            <a:latin typeface="Times New Roman" panose="02020603050405020304" pitchFamily="18" charset="0"/>
            <a:cs typeface="Times New Roman" panose="02020603050405020304" pitchFamily="18" charset="0"/>
          </a:endParaRPr>
        </a:p>
      </dgm:t>
    </dgm:pt>
    <dgm:pt modelId="{6B519E66-A08A-4D29-90D7-DD4046A607C7}" type="sibTrans" cxnId="{3A8265EF-F130-418E-BA90-4C5AFC917652}">
      <dgm:prSet/>
      <dgm:spPr/>
      <dgm:t>
        <a:bodyPr/>
        <a:lstStyle/>
        <a:p>
          <a:endParaRPr lang="uk-UA" sz="1200">
            <a:latin typeface="Times New Roman" panose="02020603050405020304" pitchFamily="18" charset="0"/>
            <a:cs typeface="Times New Roman" panose="02020603050405020304" pitchFamily="18" charset="0"/>
          </a:endParaRPr>
        </a:p>
      </dgm:t>
    </dgm:pt>
    <dgm:pt modelId="{67F9DAC6-DC1E-43E8-87B4-204F9318E165}">
      <dgm:prSet phldrT="[Текст]" custT="1"/>
      <dgm:spPr>
        <a:solidFill>
          <a:schemeClr val="bg1">
            <a:alpha val="90000"/>
          </a:schemeClr>
        </a:solidFill>
      </dgm:spPr>
      <dgm:t>
        <a:bodyPr/>
        <a:lstStyle/>
        <a:p>
          <a:r>
            <a:rPr lang="uk-UA" sz="1200">
              <a:latin typeface="Times New Roman" panose="02020603050405020304" pitchFamily="18" charset="0"/>
              <a:cs typeface="Times New Roman" panose="02020603050405020304" pitchFamily="18" charset="0"/>
            </a:rPr>
            <a:t>Емоційна гнучкість (Emotional Flexibility) – здатність ефективно керувати своїми емоціями.</a:t>
          </a:r>
        </a:p>
      </dgm:t>
    </dgm:pt>
    <dgm:pt modelId="{292E14FF-3962-44B6-B725-3A9D4D4C7CC3}" type="parTrans" cxnId="{FDF83A6A-1383-40F5-A21E-B3860D92541D}">
      <dgm:prSet/>
      <dgm:spPr/>
      <dgm:t>
        <a:bodyPr/>
        <a:lstStyle/>
        <a:p>
          <a:endParaRPr lang="uk-UA" sz="1200">
            <a:latin typeface="Times New Roman" panose="02020603050405020304" pitchFamily="18" charset="0"/>
            <a:cs typeface="Times New Roman" panose="02020603050405020304" pitchFamily="18" charset="0"/>
          </a:endParaRPr>
        </a:p>
      </dgm:t>
    </dgm:pt>
    <dgm:pt modelId="{73D29715-55E6-4CF8-9CB0-425C277761B5}" type="sibTrans" cxnId="{FDF83A6A-1383-40F5-A21E-B3860D92541D}">
      <dgm:prSet/>
      <dgm:spPr/>
      <dgm:t>
        <a:bodyPr/>
        <a:lstStyle/>
        <a:p>
          <a:endParaRPr lang="uk-UA" sz="1200">
            <a:latin typeface="Times New Roman" panose="02020603050405020304" pitchFamily="18" charset="0"/>
            <a:cs typeface="Times New Roman" panose="02020603050405020304" pitchFamily="18" charset="0"/>
          </a:endParaRPr>
        </a:p>
      </dgm:t>
    </dgm:pt>
    <dgm:pt modelId="{ED1B7F07-74A4-444F-9C61-3AB43E506021}" type="pres">
      <dgm:prSet presAssocID="{D1EB16D3-6BCF-4E3B-B85E-4E685DF11710}" presName="compositeShape" presStyleCnt="0">
        <dgm:presLayoutVars>
          <dgm:dir/>
          <dgm:resizeHandles/>
        </dgm:presLayoutVars>
      </dgm:prSet>
      <dgm:spPr/>
    </dgm:pt>
    <dgm:pt modelId="{CD763507-81AE-4052-B4F2-4FF9D23CA506}" type="pres">
      <dgm:prSet presAssocID="{D1EB16D3-6BCF-4E3B-B85E-4E685DF11710}" presName="pyramid" presStyleLbl="node1" presStyleIdx="0" presStyleCnt="1" custScaleX="133978"/>
      <dgm:spPr/>
    </dgm:pt>
    <dgm:pt modelId="{59478679-3C26-4ABC-B431-3CCF728C3EA4}" type="pres">
      <dgm:prSet presAssocID="{D1EB16D3-6BCF-4E3B-B85E-4E685DF11710}" presName="theList" presStyleCnt="0"/>
      <dgm:spPr/>
    </dgm:pt>
    <dgm:pt modelId="{075C75CC-5B72-46A5-B4AB-156AD53276FE}" type="pres">
      <dgm:prSet presAssocID="{866D0CC0-89E3-4E8C-A67A-9BF124C31549}" presName="aNode" presStyleLbl="fgAcc1" presStyleIdx="0" presStyleCnt="5" custScaleX="166804">
        <dgm:presLayoutVars>
          <dgm:bulletEnabled val="1"/>
        </dgm:presLayoutVars>
      </dgm:prSet>
      <dgm:spPr/>
    </dgm:pt>
    <dgm:pt modelId="{40FEADF7-F119-4E41-965E-FF1961A9CFE3}" type="pres">
      <dgm:prSet presAssocID="{866D0CC0-89E3-4E8C-A67A-9BF124C31549}" presName="aSpace" presStyleCnt="0"/>
      <dgm:spPr/>
    </dgm:pt>
    <dgm:pt modelId="{06610D36-67D7-4D14-9AC8-1C94215CBFB1}" type="pres">
      <dgm:prSet presAssocID="{460B9C5F-7BB7-43B0-A6F8-84B8A7DF4A00}" presName="aNode" presStyleLbl="fgAcc1" presStyleIdx="1" presStyleCnt="5" custScaleX="167102">
        <dgm:presLayoutVars>
          <dgm:bulletEnabled val="1"/>
        </dgm:presLayoutVars>
      </dgm:prSet>
      <dgm:spPr/>
    </dgm:pt>
    <dgm:pt modelId="{5BF6CBBE-0E82-49B7-8F78-FBF80796C49B}" type="pres">
      <dgm:prSet presAssocID="{460B9C5F-7BB7-43B0-A6F8-84B8A7DF4A00}" presName="aSpace" presStyleCnt="0"/>
      <dgm:spPr/>
    </dgm:pt>
    <dgm:pt modelId="{292BAF75-3E32-49E7-B83F-A67896D53D21}" type="pres">
      <dgm:prSet presAssocID="{F35DD472-1443-4742-8D8D-B9259494DF28}" presName="aNode" presStyleLbl="fgAcc1" presStyleIdx="2" presStyleCnt="5" custScaleX="167709">
        <dgm:presLayoutVars>
          <dgm:bulletEnabled val="1"/>
        </dgm:presLayoutVars>
      </dgm:prSet>
      <dgm:spPr/>
    </dgm:pt>
    <dgm:pt modelId="{AC187A9C-C748-4370-B280-C50C9E0511EC}" type="pres">
      <dgm:prSet presAssocID="{F35DD472-1443-4742-8D8D-B9259494DF28}" presName="aSpace" presStyleCnt="0"/>
      <dgm:spPr/>
    </dgm:pt>
    <dgm:pt modelId="{620A0B91-D77E-4A4D-9E12-1595CA7451D3}" type="pres">
      <dgm:prSet presAssocID="{67F9DAC6-DC1E-43E8-87B4-204F9318E165}" presName="aNode" presStyleLbl="fgAcc1" presStyleIdx="3" presStyleCnt="5" custScaleX="169079">
        <dgm:presLayoutVars>
          <dgm:bulletEnabled val="1"/>
        </dgm:presLayoutVars>
      </dgm:prSet>
      <dgm:spPr/>
    </dgm:pt>
    <dgm:pt modelId="{46C0FAA1-F964-4051-B31E-66E34B300D39}" type="pres">
      <dgm:prSet presAssocID="{67F9DAC6-DC1E-43E8-87B4-204F9318E165}" presName="aSpace" presStyleCnt="0"/>
      <dgm:spPr/>
    </dgm:pt>
    <dgm:pt modelId="{B474C164-5DDA-4454-BB66-2FD5B4C914CE}" type="pres">
      <dgm:prSet presAssocID="{37CD34DB-9C49-4014-AB41-64209B51B12B}" presName="aNode" presStyleLbl="fgAcc1" presStyleIdx="4" presStyleCnt="5" custScaleX="168621" custScaleY="174725">
        <dgm:presLayoutVars>
          <dgm:bulletEnabled val="1"/>
        </dgm:presLayoutVars>
      </dgm:prSet>
      <dgm:spPr/>
    </dgm:pt>
    <dgm:pt modelId="{9A012A2C-7268-40C2-981B-23D55C82EABB}" type="pres">
      <dgm:prSet presAssocID="{37CD34DB-9C49-4014-AB41-64209B51B12B}" presName="aSpace" presStyleCnt="0"/>
      <dgm:spPr/>
    </dgm:pt>
  </dgm:ptLst>
  <dgm:cxnLst>
    <dgm:cxn modelId="{64691104-5883-4A1E-A161-34C7E53D5956}" type="presOf" srcId="{37CD34DB-9C49-4014-AB41-64209B51B12B}" destId="{B474C164-5DDA-4454-BB66-2FD5B4C914CE}" srcOrd="0" destOrd="0" presId="urn:microsoft.com/office/officeart/2005/8/layout/pyramid2"/>
    <dgm:cxn modelId="{3675351D-7C40-4E88-9D35-AAAEAE055321}" type="presOf" srcId="{D1EB16D3-6BCF-4E3B-B85E-4E685DF11710}" destId="{ED1B7F07-74A4-444F-9C61-3AB43E506021}" srcOrd="0" destOrd="0" presId="urn:microsoft.com/office/officeart/2005/8/layout/pyramid2"/>
    <dgm:cxn modelId="{C99F3527-727A-494F-82E4-FBADE90AE686}" type="presOf" srcId="{67F9DAC6-DC1E-43E8-87B4-204F9318E165}" destId="{620A0B91-D77E-4A4D-9E12-1595CA7451D3}" srcOrd="0" destOrd="0" presId="urn:microsoft.com/office/officeart/2005/8/layout/pyramid2"/>
    <dgm:cxn modelId="{9456FA30-DDA7-4CB1-9446-3952CB8E460C}" srcId="{D1EB16D3-6BCF-4E3B-B85E-4E685DF11710}" destId="{460B9C5F-7BB7-43B0-A6F8-84B8A7DF4A00}" srcOrd="1" destOrd="0" parTransId="{2030418E-B498-4883-AB58-F3FBBB35264B}" sibTransId="{E6893E86-E5C6-4872-9224-8369D611AECC}"/>
    <dgm:cxn modelId="{FBA8383B-3948-47F9-B30E-EFF213C4332F}" type="presOf" srcId="{460B9C5F-7BB7-43B0-A6F8-84B8A7DF4A00}" destId="{06610D36-67D7-4D14-9AC8-1C94215CBFB1}" srcOrd="0" destOrd="0" presId="urn:microsoft.com/office/officeart/2005/8/layout/pyramid2"/>
    <dgm:cxn modelId="{FDF83A6A-1383-40F5-A21E-B3860D92541D}" srcId="{D1EB16D3-6BCF-4E3B-B85E-4E685DF11710}" destId="{67F9DAC6-DC1E-43E8-87B4-204F9318E165}" srcOrd="3" destOrd="0" parTransId="{292E14FF-3962-44B6-B725-3A9D4D4C7CC3}" sibTransId="{73D29715-55E6-4CF8-9CB0-425C277761B5}"/>
    <dgm:cxn modelId="{B5B6316D-1916-4FD0-8109-0D46DB129BE9}" srcId="{D1EB16D3-6BCF-4E3B-B85E-4E685DF11710}" destId="{F35DD472-1443-4742-8D8D-B9259494DF28}" srcOrd="2" destOrd="0" parTransId="{6AF25A2B-0676-4BA0-82DA-4F0B166490FE}" sibTransId="{E2A072DE-A078-44C3-8E96-3C10EEDB0221}"/>
    <dgm:cxn modelId="{8166E678-D54B-4051-978D-B19FF3444B2B}" type="presOf" srcId="{866D0CC0-89E3-4E8C-A67A-9BF124C31549}" destId="{075C75CC-5B72-46A5-B4AB-156AD53276FE}" srcOrd="0" destOrd="0" presId="urn:microsoft.com/office/officeart/2005/8/layout/pyramid2"/>
    <dgm:cxn modelId="{E47E64C4-87A3-44E9-BBE6-FCB2C85950BC}" type="presOf" srcId="{F35DD472-1443-4742-8D8D-B9259494DF28}" destId="{292BAF75-3E32-49E7-B83F-A67896D53D21}" srcOrd="0" destOrd="0" presId="urn:microsoft.com/office/officeart/2005/8/layout/pyramid2"/>
    <dgm:cxn modelId="{41F813DE-A44B-47DE-BD30-D291DB95A682}" srcId="{D1EB16D3-6BCF-4E3B-B85E-4E685DF11710}" destId="{866D0CC0-89E3-4E8C-A67A-9BF124C31549}" srcOrd="0" destOrd="0" parTransId="{A2EFBE00-14AD-4232-A04D-FE8A182C3132}" sibTransId="{F77E1990-4F4F-47BD-BF90-E5AA2878F641}"/>
    <dgm:cxn modelId="{3A8265EF-F130-418E-BA90-4C5AFC917652}" srcId="{D1EB16D3-6BCF-4E3B-B85E-4E685DF11710}" destId="{37CD34DB-9C49-4014-AB41-64209B51B12B}" srcOrd="4" destOrd="0" parTransId="{1B8E6414-0B6C-4995-9529-80F7553A5145}" sibTransId="{6B519E66-A08A-4D29-90D7-DD4046A607C7}"/>
    <dgm:cxn modelId="{25A4CE3B-5C4F-474C-BC74-833E06A3734E}" type="presParOf" srcId="{ED1B7F07-74A4-444F-9C61-3AB43E506021}" destId="{CD763507-81AE-4052-B4F2-4FF9D23CA506}" srcOrd="0" destOrd="0" presId="urn:microsoft.com/office/officeart/2005/8/layout/pyramid2"/>
    <dgm:cxn modelId="{5799697A-EBCB-4022-9DFC-925D70236964}" type="presParOf" srcId="{ED1B7F07-74A4-444F-9C61-3AB43E506021}" destId="{59478679-3C26-4ABC-B431-3CCF728C3EA4}" srcOrd="1" destOrd="0" presId="urn:microsoft.com/office/officeart/2005/8/layout/pyramid2"/>
    <dgm:cxn modelId="{6CA63560-AA61-4E4A-813E-DF5D0A564494}" type="presParOf" srcId="{59478679-3C26-4ABC-B431-3CCF728C3EA4}" destId="{075C75CC-5B72-46A5-B4AB-156AD53276FE}" srcOrd="0" destOrd="0" presId="urn:microsoft.com/office/officeart/2005/8/layout/pyramid2"/>
    <dgm:cxn modelId="{3EC0697B-55CF-4853-A744-6A82D5BA2537}" type="presParOf" srcId="{59478679-3C26-4ABC-B431-3CCF728C3EA4}" destId="{40FEADF7-F119-4E41-965E-FF1961A9CFE3}" srcOrd="1" destOrd="0" presId="urn:microsoft.com/office/officeart/2005/8/layout/pyramid2"/>
    <dgm:cxn modelId="{773BEFAE-1257-4A03-B734-5B58D2DAABE7}" type="presParOf" srcId="{59478679-3C26-4ABC-B431-3CCF728C3EA4}" destId="{06610D36-67D7-4D14-9AC8-1C94215CBFB1}" srcOrd="2" destOrd="0" presId="urn:microsoft.com/office/officeart/2005/8/layout/pyramid2"/>
    <dgm:cxn modelId="{D21127A2-4A02-4604-8AC6-E2FCC18E2F61}" type="presParOf" srcId="{59478679-3C26-4ABC-B431-3CCF728C3EA4}" destId="{5BF6CBBE-0E82-49B7-8F78-FBF80796C49B}" srcOrd="3" destOrd="0" presId="urn:microsoft.com/office/officeart/2005/8/layout/pyramid2"/>
    <dgm:cxn modelId="{0B790788-975C-4005-BD82-4160631D1A42}" type="presParOf" srcId="{59478679-3C26-4ABC-B431-3CCF728C3EA4}" destId="{292BAF75-3E32-49E7-B83F-A67896D53D21}" srcOrd="4" destOrd="0" presId="urn:microsoft.com/office/officeart/2005/8/layout/pyramid2"/>
    <dgm:cxn modelId="{08A3049A-435D-4643-976C-F2F4532C5DF2}" type="presParOf" srcId="{59478679-3C26-4ABC-B431-3CCF728C3EA4}" destId="{AC187A9C-C748-4370-B280-C50C9E0511EC}" srcOrd="5" destOrd="0" presId="urn:microsoft.com/office/officeart/2005/8/layout/pyramid2"/>
    <dgm:cxn modelId="{872C3234-B4B2-4B92-9629-1F1E03A868E2}" type="presParOf" srcId="{59478679-3C26-4ABC-B431-3CCF728C3EA4}" destId="{620A0B91-D77E-4A4D-9E12-1595CA7451D3}" srcOrd="6" destOrd="0" presId="urn:microsoft.com/office/officeart/2005/8/layout/pyramid2"/>
    <dgm:cxn modelId="{6DA342EA-A888-4A80-B7D4-2CA8774AF132}" type="presParOf" srcId="{59478679-3C26-4ABC-B431-3CCF728C3EA4}" destId="{46C0FAA1-F964-4051-B31E-66E34B300D39}" srcOrd="7" destOrd="0" presId="urn:microsoft.com/office/officeart/2005/8/layout/pyramid2"/>
    <dgm:cxn modelId="{C8FC0729-845A-47F5-BA18-7C2593D37CC7}" type="presParOf" srcId="{59478679-3C26-4ABC-B431-3CCF728C3EA4}" destId="{B474C164-5DDA-4454-BB66-2FD5B4C914CE}" srcOrd="8" destOrd="0" presId="urn:microsoft.com/office/officeart/2005/8/layout/pyramid2"/>
    <dgm:cxn modelId="{607C301E-BF94-49E0-94E7-2CDA161ECF48}" type="presParOf" srcId="{59478679-3C26-4ABC-B431-3CCF728C3EA4}" destId="{9A012A2C-7268-40C2-981B-23D55C82EABB}" srcOrd="9" destOrd="0" presId="urn:microsoft.com/office/officeart/2005/8/layout/pyramid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FD95C0A-AAC7-4D42-9791-4EED8D7F8E11}" type="doc">
      <dgm:prSet loTypeId="urn:microsoft.com/office/officeart/2005/8/layout/default#1" loCatId="list" qsTypeId="urn:microsoft.com/office/officeart/2005/8/quickstyle/simple2" qsCatId="simple" csTypeId="urn:microsoft.com/office/officeart/2005/8/colors/accent1_1" csCatId="accent1" phldr="1"/>
      <dgm:spPr/>
      <dgm:t>
        <a:bodyPr/>
        <a:lstStyle/>
        <a:p>
          <a:endParaRPr lang="uk-UA"/>
        </a:p>
      </dgm:t>
    </dgm:pt>
    <dgm:pt modelId="{AFF003C9-C304-40B9-8A5D-4E43A19B1DD9}">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самоуправління</a:t>
          </a:r>
        </a:p>
      </dgm:t>
    </dgm:pt>
    <dgm:pt modelId="{37A987D4-A536-4FC1-A8FC-7F74E818A89F}" type="parTrans" cxnId="{C41B944A-D9FB-4DD5-9361-BDA37CF6A13C}">
      <dgm:prSet/>
      <dgm:spPr/>
      <dgm:t>
        <a:bodyPr/>
        <a:lstStyle/>
        <a:p>
          <a:endParaRPr lang="uk-UA" sz="1200">
            <a:latin typeface="Times New Roman" panose="02020603050405020304" pitchFamily="18" charset="0"/>
            <a:cs typeface="Times New Roman" panose="02020603050405020304" pitchFamily="18" charset="0"/>
          </a:endParaRPr>
        </a:p>
      </dgm:t>
    </dgm:pt>
    <dgm:pt modelId="{DFE14644-DD8B-4F2E-BB8C-6CEB683D9385}" type="sibTrans" cxnId="{C41B944A-D9FB-4DD5-9361-BDA37CF6A13C}">
      <dgm:prSet/>
      <dgm:spPr/>
      <dgm:t>
        <a:bodyPr/>
        <a:lstStyle/>
        <a:p>
          <a:endParaRPr lang="uk-UA" sz="1200">
            <a:latin typeface="Times New Roman" panose="02020603050405020304" pitchFamily="18" charset="0"/>
            <a:cs typeface="Times New Roman" panose="02020603050405020304" pitchFamily="18" charset="0"/>
          </a:endParaRPr>
        </a:p>
      </dgm:t>
    </dgm:pt>
    <dgm:pt modelId="{EBE6EAF0-E2F7-47E4-9A46-A61B102F4CCE}">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управління взаєминами;</a:t>
          </a:r>
        </a:p>
      </dgm:t>
    </dgm:pt>
    <dgm:pt modelId="{5F950D5B-95D5-4400-81FB-B569595F8645}" type="parTrans" cxnId="{DA0EDA4B-8E9B-4450-8756-F13DD2C92C52}">
      <dgm:prSet/>
      <dgm:spPr/>
      <dgm:t>
        <a:bodyPr/>
        <a:lstStyle/>
        <a:p>
          <a:endParaRPr lang="uk-UA" sz="1200">
            <a:latin typeface="Times New Roman" panose="02020603050405020304" pitchFamily="18" charset="0"/>
            <a:cs typeface="Times New Roman" panose="02020603050405020304" pitchFamily="18" charset="0"/>
          </a:endParaRPr>
        </a:p>
      </dgm:t>
    </dgm:pt>
    <dgm:pt modelId="{22BC80A0-0ADF-4BF2-845A-EFB7D1E01DD0}" type="sibTrans" cxnId="{DA0EDA4B-8E9B-4450-8756-F13DD2C92C52}">
      <dgm:prSet/>
      <dgm:spPr/>
      <dgm:t>
        <a:bodyPr/>
        <a:lstStyle/>
        <a:p>
          <a:endParaRPr lang="uk-UA" sz="1200">
            <a:latin typeface="Times New Roman" panose="02020603050405020304" pitchFamily="18" charset="0"/>
            <a:cs typeface="Times New Roman" panose="02020603050405020304" pitchFamily="18" charset="0"/>
          </a:endParaRPr>
        </a:p>
      </dgm:t>
    </dgm:pt>
    <dgm:pt modelId="{D99D996F-2532-4DFC-B71F-91A7657D3E4F}">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соціальна компетентність;</a:t>
          </a:r>
        </a:p>
      </dgm:t>
    </dgm:pt>
    <dgm:pt modelId="{7900B727-B938-43D0-9E70-0121BA09B694}" type="parTrans" cxnId="{F79AC858-1233-4289-89E6-AF9FA41C0BDA}">
      <dgm:prSet/>
      <dgm:spPr/>
      <dgm:t>
        <a:bodyPr/>
        <a:lstStyle/>
        <a:p>
          <a:endParaRPr lang="uk-UA" sz="1200">
            <a:latin typeface="Times New Roman" panose="02020603050405020304" pitchFamily="18" charset="0"/>
            <a:cs typeface="Times New Roman" panose="02020603050405020304" pitchFamily="18" charset="0"/>
          </a:endParaRPr>
        </a:p>
      </dgm:t>
    </dgm:pt>
    <dgm:pt modelId="{62987A78-4B3C-4CF7-8746-FEE630416671}" type="sibTrans" cxnId="{F79AC858-1233-4289-89E6-AF9FA41C0BDA}">
      <dgm:prSet/>
      <dgm:spPr/>
      <dgm:t>
        <a:bodyPr/>
        <a:lstStyle/>
        <a:p>
          <a:endParaRPr lang="uk-UA" sz="1200">
            <a:latin typeface="Times New Roman" panose="02020603050405020304" pitchFamily="18" charset="0"/>
            <a:cs typeface="Times New Roman" panose="02020603050405020304" pitchFamily="18" charset="0"/>
          </a:endParaRPr>
        </a:p>
      </dgm:t>
    </dgm:pt>
    <dgm:pt modelId="{D5EF84BD-2006-4211-951E-70416044805A}">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соціальна свідомість;</a:t>
          </a:r>
        </a:p>
      </dgm:t>
    </dgm:pt>
    <dgm:pt modelId="{E24EA4BA-7CEB-45EF-AE87-BAC371AE463C}" type="parTrans" cxnId="{411A9046-DED2-452A-915A-194F6B21188D}">
      <dgm:prSet/>
      <dgm:spPr/>
      <dgm:t>
        <a:bodyPr/>
        <a:lstStyle/>
        <a:p>
          <a:endParaRPr lang="uk-UA" sz="1200">
            <a:latin typeface="Times New Roman" panose="02020603050405020304" pitchFamily="18" charset="0"/>
            <a:cs typeface="Times New Roman" panose="02020603050405020304" pitchFamily="18" charset="0"/>
          </a:endParaRPr>
        </a:p>
      </dgm:t>
    </dgm:pt>
    <dgm:pt modelId="{A86EA8D6-E19B-4F8D-86DD-60F424B3C4D4}" type="sibTrans" cxnId="{411A9046-DED2-452A-915A-194F6B21188D}">
      <dgm:prSet/>
      <dgm:spPr/>
      <dgm:t>
        <a:bodyPr/>
        <a:lstStyle/>
        <a:p>
          <a:endParaRPr lang="uk-UA" sz="1200">
            <a:latin typeface="Times New Roman" panose="02020603050405020304" pitchFamily="18" charset="0"/>
            <a:cs typeface="Times New Roman" panose="02020603050405020304" pitchFamily="18" charset="0"/>
          </a:endParaRPr>
        </a:p>
      </dgm:t>
    </dgm:pt>
    <dgm:pt modelId="{68D248AE-D1CE-4FCA-921B-24B7BF2592B8}">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управління групою;</a:t>
          </a:r>
        </a:p>
      </dgm:t>
    </dgm:pt>
    <dgm:pt modelId="{5F3262CA-2616-48F8-8EEF-B2216684BD2A}" type="parTrans" cxnId="{93E9AA98-9298-463D-BE64-693E884B58AD}">
      <dgm:prSet/>
      <dgm:spPr/>
      <dgm:t>
        <a:bodyPr/>
        <a:lstStyle/>
        <a:p>
          <a:endParaRPr lang="uk-UA" sz="1200">
            <a:latin typeface="Times New Roman" panose="02020603050405020304" pitchFamily="18" charset="0"/>
            <a:cs typeface="Times New Roman" panose="02020603050405020304" pitchFamily="18" charset="0"/>
          </a:endParaRPr>
        </a:p>
      </dgm:t>
    </dgm:pt>
    <dgm:pt modelId="{58227429-F3C2-4C58-81CF-C6D7F9C29A19}" type="sibTrans" cxnId="{93E9AA98-9298-463D-BE64-693E884B58AD}">
      <dgm:prSet/>
      <dgm:spPr/>
      <dgm:t>
        <a:bodyPr/>
        <a:lstStyle/>
        <a:p>
          <a:endParaRPr lang="uk-UA" sz="1200">
            <a:latin typeface="Times New Roman" panose="02020603050405020304" pitchFamily="18" charset="0"/>
            <a:cs typeface="Times New Roman" panose="02020603050405020304" pitchFamily="18" charset="0"/>
          </a:endParaRPr>
        </a:p>
      </dgm:t>
    </dgm:pt>
    <dgm:pt modelId="{C2C77E7C-1664-4A68-AC56-478FF324B093}">
      <dgm:prSet phldrT="[Текст]" custT="1"/>
      <dgm:spPr>
        <a:ln>
          <a:solidFill>
            <a:schemeClr val="tx1"/>
          </a:solidFill>
        </a:ln>
      </dgm:spPr>
      <dgm:t>
        <a:bodyPr/>
        <a:lstStyle/>
        <a:p>
          <a:r>
            <a:rPr lang="uk-UA" sz="1200">
              <a:latin typeface="Times New Roman" panose="02020603050405020304" pitchFamily="18" charset="0"/>
              <a:cs typeface="Times New Roman" panose="02020603050405020304" pitchFamily="18" charset="0"/>
            </a:rPr>
            <a:t>управління організацією.</a:t>
          </a:r>
        </a:p>
      </dgm:t>
    </dgm:pt>
    <dgm:pt modelId="{A8FE5DF8-85DB-42EB-8D68-919C5406ED2D}" type="parTrans" cxnId="{1284127B-04FD-4B1F-AC1F-24D029DB2C90}">
      <dgm:prSet/>
      <dgm:spPr/>
      <dgm:t>
        <a:bodyPr/>
        <a:lstStyle/>
        <a:p>
          <a:endParaRPr lang="uk-UA" sz="1200">
            <a:latin typeface="Times New Roman" panose="02020603050405020304" pitchFamily="18" charset="0"/>
            <a:cs typeface="Times New Roman" panose="02020603050405020304" pitchFamily="18" charset="0"/>
          </a:endParaRPr>
        </a:p>
      </dgm:t>
    </dgm:pt>
    <dgm:pt modelId="{DC61AE6B-4D4B-41A2-9070-78A07A315003}" type="sibTrans" cxnId="{1284127B-04FD-4B1F-AC1F-24D029DB2C90}">
      <dgm:prSet/>
      <dgm:spPr/>
      <dgm:t>
        <a:bodyPr/>
        <a:lstStyle/>
        <a:p>
          <a:endParaRPr lang="uk-UA" sz="1200">
            <a:latin typeface="Times New Roman" panose="02020603050405020304" pitchFamily="18" charset="0"/>
            <a:cs typeface="Times New Roman" panose="02020603050405020304" pitchFamily="18" charset="0"/>
          </a:endParaRPr>
        </a:p>
      </dgm:t>
    </dgm:pt>
    <dgm:pt modelId="{DC8D93FB-BBE0-4BB5-AE09-462340ED1424}" type="pres">
      <dgm:prSet presAssocID="{CFD95C0A-AAC7-4D42-9791-4EED8D7F8E11}" presName="diagram" presStyleCnt="0">
        <dgm:presLayoutVars>
          <dgm:dir/>
          <dgm:resizeHandles val="exact"/>
        </dgm:presLayoutVars>
      </dgm:prSet>
      <dgm:spPr/>
    </dgm:pt>
    <dgm:pt modelId="{F2273172-2429-494F-9693-45D94F30D286}" type="pres">
      <dgm:prSet presAssocID="{AFF003C9-C304-40B9-8A5D-4E43A19B1DD9}" presName="node" presStyleLbl="node1" presStyleIdx="0" presStyleCnt="6" custScaleY="22971">
        <dgm:presLayoutVars>
          <dgm:bulletEnabled val="1"/>
        </dgm:presLayoutVars>
      </dgm:prSet>
      <dgm:spPr/>
    </dgm:pt>
    <dgm:pt modelId="{A98C97AB-4C41-42EA-9680-77F0FB300FF0}" type="pres">
      <dgm:prSet presAssocID="{DFE14644-DD8B-4F2E-BB8C-6CEB683D9385}" presName="sibTrans" presStyleCnt="0"/>
      <dgm:spPr/>
    </dgm:pt>
    <dgm:pt modelId="{4C54EFDB-7785-45FF-AA63-2CAAE5777A1C}" type="pres">
      <dgm:prSet presAssocID="{EBE6EAF0-E2F7-47E4-9A46-A61B102F4CCE}" presName="node" presStyleLbl="node1" presStyleIdx="1" presStyleCnt="6" custScaleY="22971">
        <dgm:presLayoutVars>
          <dgm:bulletEnabled val="1"/>
        </dgm:presLayoutVars>
      </dgm:prSet>
      <dgm:spPr/>
    </dgm:pt>
    <dgm:pt modelId="{C2E08338-ED39-4B45-ABA5-71180D93D4C0}" type="pres">
      <dgm:prSet presAssocID="{22BC80A0-0ADF-4BF2-845A-EFB7D1E01DD0}" presName="sibTrans" presStyleCnt="0"/>
      <dgm:spPr/>
    </dgm:pt>
    <dgm:pt modelId="{98DBD164-9196-4086-8E9A-C7ECC438067B}" type="pres">
      <dgm:prSet presAssocID="{D99D996F-2532-4DFC-B71F-91A7657D3E4F}" presName="node" presStyleLbl="node1" presStyleIdx="2" presStyleCnt="6" custScaleY="22971">
        <dgm:presLayoutVars>
          <dgm:bulletEnabled val="1"/>
        </dgm:presLayoutVars>
      </dgm:prSet>
      <dgm:spPr/>
    </dgm:pt>
    <dgm:pt modelId="{B8382B53-CA00-4C64-A319-AEBDCDA02246}" type="pres">
      <dgm:prSet presAssocID="{62987A78-4B3C-4CF7-8746-FEE630416671}" presName="sibTrans" presStyleCnt="0"/>
      <dgm:spPr/>
    </dgm:pt>
    <dgm:pt modelId="{4B9C32EB-91C9-4B38-804A-359595400410}" type="pres">
      <dgm:prSet presAssocID="{D5EF84BD-2006-4211-951E-70416044805A}" presName="node" presStyleLbl="node1" presStyleIdx="3" presStyleCnt="6" custScaleY="22972">
        <dgm:presLayoutVars>
          <dgm:bulletEnabled val="1"/>
        </dgm:presLayoutVars>
      </dgm:prSet>
      <dgm:spPr/>
    </dgm:pt>
    <dgm:pt modelId="{C73AAC22-F5C0-4910-9279-8C5D87D2C347}" type="pres">
      <dgm:prSet presAssocID="{A86EA8D6-E19B-4F8D-86DD-60F424B3C4D4}" presName="sibTrans" presStyleCnt="0"/>
      <dgm:spPr/>
    </dgm:pt>
    <dgm:pt modelId="{049C2991-6FD8-4319-A4AD-D2F4743D7EDA}" type="pres">
      <dgm:prSet presAssocID="{68D248AE-D1CE-4FCA-921B-24B7BF2592B8}" presName="node" presStyleLbl="node1" presStyleIdx="4" presStyleCnt="6" custScaleY="22971">
        <dgm:presLayoutVars>
          <dgm:bulletEnabled val="1"/>
        </dgm:presLayoutVars>
      </dgm:prSet>
      <dgm:spPr/>
    </dgm:pt>
    <dgm:pt modelId="{CA1A70A9-6208-4346-8431-1CCF147B0EF6}" type="pres">
      <dgm:prSet presAssocID="{58227429-F3C2-4C58-81CF-C6D7F9C29A19}" presName="sibTrans" presStyleCnt="0"/>
      <dgm:spPr/>
    </dgm:pt>
    <dgm:pt modelId="{BCA2DC7A-4DD4-48CD-831A-E7738739533B}" type="pres">
      <dgm:prSet presAssocID="{C2C77E7C-1664-4A68-AC56-478FF324B093}" presName="node" presStyleLbl="node1" presStyleIdx="5" presStyleCnt="6" custScaleY="22971">
        <dgm:presLayoutVars>
          <dgm:bulletEnabled val="1"/>
        </dgm:presLayoutVars>
      </dgm:prSet>
      <dgm:spPr/>
    </dgm:pt>
  </dgm:ptLst>
  <dgm:cxnLst>
    <dgm:cxn modelId="{97447B30-F5F0-4BC8-95BA-307E5224E49E}" type="presOf" srcId="{EBE6EAF0-E2F7-47E4-9A46-A61B102F4CCE}" destId="{4C54EFDB-7785-45FF-AA63-2CAAE5777A1C}" srcOrd="0" destOrd="0" presId="urn:microsoft.com/office/officeart/2005/8/layout/default#1"/>
    <dgm:cxn modelId="{411A9046-DED2-452A-915A-194F6B21188D}" srcId="{CFD95C0A-AAC7-4D42-9791-4EED8D7F8E11}" destId="{D5EF84BD-2006-4211-951E-70416044805A}" srcOrd="3" destOrd="0" parTransId="{E24EA4BA-7CEB-45EF-AE87-BAC371AE463C}" sibTransId="{A86EA8D6-E19B-4F8D-86DD-60F424B3C4D4}"/>
    <dgm:cxn modelId="{C41B944A-D9FB-4DD5-9361-BDA37CF6A13C}" srcId="{CFD95C0A-AAC7-4D42-9791-4EED8D7F8E11}" destId="{AFF003C9-C304-40B9-8A5D-4E43A19B1DD9}" srcOrd="0" destOrd="0" parTransId="{37A987D4-A536-4FC1-A8FC-7F74E818A89F}" sibTransId="{DFE14644-DD8B-4F2E-BB8C-6CEB683D9385}"/>
    <dgm:cxn modelId="{DA0EDA4B-8E9B-4450-8756-F13DD2C92C52}" srcId="{CFD95C0A-AAC7-4D42-9791-4EED8D7F8E11}" destId="{EBE6EAF0-E2F7-47E4-9A46-A61B102F4CCE}" srcOrd="1" destOrd="0" parTransId="{5F950D5B-95D5-4400-81FB-B569595F8645}" sibTransId="{22BC80A0-0ADF-4BF2-845A-EFB7D1E01DD0}"/>
    <dgm:cxn modelId="{41654A52-CF64-46C6-A200-8E513076B370}" type="presOf" srcId="{D99D996F-2532-4DFC-B71F-91A7657D3E4F}" destId="{98DBD164-9196-4086-8E9A-C7ECC438067B}" srcOrd="0" destOrd="0" presId="urn:microsoft.com/office/officeart/2005/8/layout/default#1"/>
    <dgm:cxn modelId="{6D2C0953-212A-4DF1-8173-843ED74FA98B}" type="presOf" srcId="{AFF003C9-C304-40B9-8A5D-4E43A19B1DD9}" destId="{F2273172-2429-494F-9693-45D94F30D286}" srcOrd="0" destOrd="0" presId="urn:microsoft.com/office/officeart/2005/8/layout/default#1"/>
    <dgm:cxn modelId="{F79AC858-1233-4289-89E6-AF9FA41C0BDA}" srcId="{CFD95C0A-AAC7-4D42-9791-4EED8D7F8E11}" destId="{D99D996F-2532-4DFC-B71F-91A7657D3E4F}" srcOrd="2" destOrd="0" parTransId="{7900B727-B938-43D0-9E70-0121BA09B694}" sibTransId="{62987A78-4B3C-4CF7-8746-FEE630416671}"/>
    <dgm:cxn modelId="{2ABA9B59-346B-44C0-BCD6-55E2B08AF2CA}" type="presOf" srcId="{CFD95C0A-AAC7-4D42-9791-4EED8D7F8E11}" destId="{DC8D93FB-BBE0-4BB5-AE09-462340ED1424}" srcOrd="0" destOrd="0" presId="urn:microsoft.com/office/officeart/2005/8/layout/default#1"/>
    <dgm:cxn modelId="{0C19655F-AEAE-463A-AA53-3C0C02D5389C}" type="presOf" srcId="{68D248AE-D1CE-4FCA-921B-24B7BF2592B8}" destId="{049C2991-6FD8-4319-A4AD-D2F4743D7EDA}" srcOrd="0" destOrd="0" presId="urn:microsoft.com/office/officeart/2005/8/layout/default#1"/>
    <dgm:cxn modelId="{1284127B-04FD-4B1F-AC1F-24D029DB2C90}" srcId="{CFD95C0A-AAC7-4D42-9791-4EED8D7F8E11}" destId="{C2C77E7C-1664-4A68-AC56-478FF324B093}" srcOrd="5" destOrd="0" parTransId="{A8FE5DF8-85DB-42EB-8D68-919C5406ED2D}" sibTransId="{DC61AE6B-4D4B-41A2-9070-78A07A315003}"/>
    <dgm:cxn modelId="{93E9AA98-9298-463D-BE64-693E884B58AD}" srcId="{CFD95C0A-AAC7-4D42-9791-4EED8D7F8E11}" destId="{68D248AE-D1CE-4FCA-921B-24B7BF2592B8}" srcOrd="4" destOrd="0" parTransId="{5F3262CA-2616-48F8-8EEF-B2216684BD2A}" sibTransId="{58227429-F3C2-4C58-81CF-C6D7F9C29A19}"/>
    <dgm:cxn modelId="{EB523CC1-226F-44D0-9D43-2BD92EAEA9E7}" type="presOf" srcId="{C2C77E7C-1664-4A68-AC56-478FF324B093}" destId="{BCA2DC7A-4DD4-48CD-831A-E7738739533B}" srcOrd="0" destOrd="0" presId="urn:microsoft.com/office/officeart/2005/8/layout/default#1"/>
    <dgm:cxn modelId="{BDCDD8C9-8026-4FDC-B4ED-AAF9BE50615A}" type="presOf" srcId="{D5EF84BD-2006-4211-951E-70416044805A}" destId="{4B9C32EB-91C9-4B38-804A-359595400410}" srcOrd="0" destOrd="0" presId="urn:microsoft.com/office/officeart/2005/8/layout/default#1"/>
    <dgm:cxn modelId="{728395E7-5CD4-4ADD-A69D-7D51A9B2F15D}" type="presParOf" srcId="{DC8D93FB-BBE0-4BB5-AE09-462340ED1424}" destId="{F2273172-2429-494F-9693-45D94F30D286}" srcOrd="0" destOrd="0" presId="urn:microsoft.com/office/officeart/2005/8/layout/default#1"/>
    <dgm:cxn modelId="{8377A4B2-2488-4D76-AAB7-06030260C64F}" type="presParOf" srcId="{DC8D93FB-BBE0-4BB5-AE09-462340ED1424}" destId="{A98C97AB-4C41-42EA-9680-77F0FB300FF0}" srcOrd="1" destOrd="0" presId="urn:microsoft.com/office/officeart/2005/8/layout/default#1"/>
    <dgm:cxn modelId="{7AC23EAA-20AF-4132-9303-7A87956F7B69}" type="presParOf" srcId="{DC8D93FB-BBE0-4BB5-AE09-462340ED1424}" destId="{4C54EFDB-7785-45FF-AA63-2CAAE5777A1C}" srcOrd="2" destOrd="0" presId="urn:microsoft.com/office/officeart/2005/8/layout/default#1"/>
    <dgm:cxn modelId="{4E703099-FDD0-461F-A9B3-2A1FE76EB144}" type="presParOf" srcId="{DC8D93FB-BBE0-4BB5-AE09-462340ED1424}" destId="{C2E08338-ED39-4B45-ABA5-71180D93D4C0}" srcOrd="3" destOrd="0" presId="urn:microsoft.com/office/officeart/2005/8/layout/default#1"/>
    <dgm:cxn modelId="{76665C09-B4CA-47C7-A90A-F1CBDA118C86}" type="presParOf" srcId="{DC8D93FB-BBE0-4BB5-AE09-462340ED1424}" destId="{98DBD164-9196-4086-8E9A-C7ECC438067B}" srcOrd="4" destOrd="0" presId="urn:microsoft.com/office/officeart/2005/8/layout/default#1"/>
    <dgm:cxn modelId="{D8680408-7737-4F7A-99F1-B7881D82BE34}" type="presParOf" srcId="{DC8D93FB-BBE0-4BB5-AE09-462340ED1424}" destId="{B8382B53-CA00-4C64-A319-AEBDCDA02246}" srcOrd="5" destOrd="0" presId="urn:microsoft.com/office/officeart/2005/8/layout/default#1"/>
    <dgm:cxn modelId="{10EFD74E-AFAB-4344-957B-6EC38688307D}" type="presParOf" srcId="{DC8D93FB-BBE0-4BB5-AE09-462340ED1424}" destId="{4B9C32EB-91C9-4B38-804A-359595400410}" srcOrd="6" destOrd="0" presId="urn:microsoft.com/office/officeart/2005/8/layout/default#1"/>
    <dgm:cxn modelId="{DFA520BC-3501-4CB8-AB08-6696C6B8C347}" type="presParOf" srcId="{DC8D93FB-BBE0-4BB5-AE09-462340ED1424}" destId="{C73AAC22-F5C0-4910-9279-8C5D87D2C347}" srcOrd="7" destOrd="0" presId="urn:microsoft.com/office/officeart/2005/8/layout/default#1"/>
    <dgm:cxn modelId="{BC6D9BE9-0D41-4417-A6C3-D84AB4DD6F63}" type="presParOf" srcId="{DC8D93FB-BBE0-4BB5-AE09-462340ED1424}" destId="{049C2991-6FD8-4319-A4AD-D2F4743D7EDA}" srcOrd="8" destOrd="0" presId="urn:microsoft.com/office/officeart/2005/8/layout/default#1"/>
    <dgm:cxn modelId="{70016695-D9D9-4F44-B6F5-A7883F71D701}" type="presParOf" srcId="{DC8D93FB-BBE0-4BB5-AE09-462340ED1424}" destId="{CA1A70A9-6208-4346-8431-1CCF147B0EF6}" srcOrd="9" destOrd="0" presId="urn:microsoft.com/office/officeart/2005/8/layout/default#1"/>
    <dgm:cxn modelId="{4A667AE0-98C6-4BE9-B542-E65C421098D9}" type="presParOf" srcId="{DC8D93FB-BBE0-4BB5-AE09-462340ED1424}" destId="{BCA2DC7A-4DD4-48CD-831A-E7738739533B}" srcOrd="10" destOrd="0" presId="urn:microsoft.com/office/officeart/2005/8/layout/defaul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0AFDAA-E86C-4B4F-A407-9132746C980E}">
      <dsp:nvSpPr>
        <dsp:cNvPr id="0" name=""/>
        <dsp:cNvSpPr/>
      </dsp:nvSpPr>
      <dsp:spPr>
        <a:xfrm>
          <a:off x="2167154" y="1356"/>
          <a:ext cx="1126515" cy="565048"/>
        </a:xfrm>
        <a:prstGeom prst="round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uk-UA" sz="1200" kern="1200">
              <a:latin typeface="Times New Roman" panose="02020603050405020304" pitchFamily="18" charset="0"/>
              <a:cs typeface="Times New Roman" panose="02020603050405020304" pitchFamily="18" charset="0"/>
            </a:rPr>
            <a:t>Успішність на роботі</a:t>
          </a:r>
        </a:p>
      </dsp:txBody>
      <dsp:txXfrm>
        <a:off x="2194737" y="28939"/>
        <a:ext cx="1071349" cy="509882"/>
      </dsp:txXfrm>
    </dsp:sp>
    <dsp:sp modelId="{555CD4BF-F470-4FC0-81DA-CABC7CE1B037}">
      <dsp:nvSpPr>
        <dsp:cNvPr id="0" name=""/>
        <dsp:cNvSpPr/>
      </dsp:nvSpPr>
      <dsp:spPr>
        <a:xfrm>
          <a:off x="1601946" y="283880"/>
          <a:ext cx="2256931" cy="2256931"/>
        </a:xfrm>
        <a:custGeom>
          <a:avLst/>
          <a:gdLst/>
          <a:ahLst/>
          <a:cxnLst/>
          <a:rect l="0" t="0" r="0" b="0"/>
          <a:pathLst>
            <a:path>
              <a:moveTo>
                <a:pt x="1696124" y="153171"/>
              </a:moveTo>
              <a:arcTo wR="1128465" hR="1128465" stAng="18012062" swAng="1531676"/>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32AD4019-82B8-4E8B-91F1-B62839E704E6}">
      <dsp:nvSpPr>
        <dsp:cNvPr id="0" name=""/>
        <dsp:cNvSpPr/>
      </dsp:nvSpPr>
      <dsp:spPr>
        <a:xfrm>
          <a:off x="3208555" y="781107"/>
          <a:ext cx="1190182" cy="565048"/>
        </a:xfrm>
        <a:prstGeom prst="round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uk-UA" sz="1200" kern="1200">
              <a:latin typeface="Times New Roman" panose="02020603050405020304" pitchFamily="18" charset="0"/>
              <a:cs typeface="Times New Roman" panose="02020603050405020304" pitchFamily="18" charset="0"/>
            </a:rPr>
            <a:t>Фізичне здоровʼя</a:t>
          </a:r>
        </a:p>
      </dsp:txBody>
      <dsp:txXfrm>
        <a:off x="3236138" y="808690"/>
        <a:ext cx="1135016" cy="509882"/>
      </dsp:txXfrm>
    </dsp:sp>
    <dsp:sp modelId="{DC36CABC-97D4-4CE2-B0B6-4BA6E2ED1DFD}">
      <dsp:nvSpPr>
        <dsp:cNvPr id="0" name=""/>
        <dsp:cNvSpPr/>
      </dsp:nvSpPr>
      <dsp:spPr>
        <a:xfrm>
          <a:off x="1601946" y="283880"/>
          <a:ext cx="2256931" cy="2256931"/>
        </a:xfrm>
        <a:custGeom>
          <a:avLst/>
          <a:gdLst/>
          <a:ahLst/>
          <a:cxnLst/>
          <a:rect l="0" t="0" r="0" b="0"/>
          <a:pathLst>
            <a:path>
              <a:moveTo>
                <a:pt x="2255389" y="1069485"/>
              </a:moveTo>
              <a:arcTo wR="1128465" hR="1128465" stAng="21420242" swAng="2195529"/>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9593C933-6669-4891-9607-B2E18A521D27}">
      <dsp:nvSpPr>
        <dsp:cNvPr id="0" name=""/>
        <dsp:cNvSpPr/>
      </dsp:nvSpPr>
      <dsp:spPr>
        <a:xfrm>
          <a:off x="2959055" y="2042770"/>
          <a:ext cx="869305" cy="565048"/>
        </a:xfrm>
        <a:prstGeom prst="round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uk-UA" sz="1200" kern="1200">
              <a:latin typeface="Times New Roman" panose="02020603050405020304" pitchFamily="18" charset="0"/>
              <a:cs typeface="Times New Roman" panose="02020603050405020304" pitchFamily="18" charset="0"/>
            </a:rPr>
            <a:t>Психічне здоровʼя</a:t>
          </a:r>
        </a:p>
      </dsp:txBody>
      <dsp:txXfrm>
        <a:off x="2986638" y="2070353"/>
        <a:ext cx="814139" cy="509882"/>
      </dsp:txXfrm>
    </dsp:sp>
    <dsp:sp modelId="{B14CD50A-0110-44AF-9FAF-C07F5737D27C}">
      <dsp:nvSpPr>
        <dsp:cNvPr id="0" name=""/>
        <dsp:cNvSpPr/>
      </dsp:nvSpPr>
      <dsp:spPr>
        <a:xfrm>
          <a:off x="1601946" y="283880"/>
          <a:ext cx="2256931" cy="2256931"/>
        </a:xfrm>
        <a:custGeom>
          <a:avLst/>
          <a:gdLst/>
          <a:ahLst/>
          <a:cxnLst/>
          <a:rect l="0" t="0" r="0" b="0"/>
          <a:pathLst>
            <a:path>
              <a:moveTo>
                <a:pt x="1353263" y="2234314"/>
              </a:moveTo>
              <a:arcTo wR="1128465" hR="1128465" stAng="4710566" swAng="1178007"/>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FA6DAD39-93C5-4B5A-AF32-BC67D5460382}">
      <dsp:nvSpPr>
        <dsp:cNvPr id="0" name=""/>
        <dsp:cNvSpPr/>
      </dsp:nvSpPr>
      <dsp:spPr>
        <a:xfrm>
          <a:off x="1567544" y="2042770"/>
          <a:ext cx="999144" cy="565048"/>
        </a:xfrm>
        <a:prstGeom prst="round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uk-UA" sz="1200" kern="1200">
              <a:latin typeface="Times New Roman" panose="02020603050405020304" pitchFamily="18" charset="0"/>
              <a:cs typeface="Times New Roman" panose="02020603050405020304" pitchFamily="18" charset="0"/>
            </a:rPr>
            <a:t>Стосунки</a:t>
          </a:r>
        </a:p>
      </dsp:txBody>
      <dsp:txXfrm>
        <a:off x="1595127" y="2070353"/>
        <a:ext cx="943978" cy="509882"/>
      </dsp:txXfrm>
    </dsp:sp>
    <dsp:sp modelId="{3005ED8D-748E-42A4-A7C8-840944228D7F}">
      <dsp:nvSpPr>
        <dsp:cNvPr id="0" name=""/>
        <dsp:cNvSpPr/>
      </dsp:nvSpPr>
      <dsp:spPr>
        <a:xfrm>
          <a:off x="1601946" y="283880"/>
          <a:ext cx="2256931" cy="2256931"/>
        </a:xfrm>
        <a:custGeom>
          <a:avLst/>
          <a:gdLst/>
          <a:ahLst/>
          <a:cxnLst/>
          <a:rect l="0" t="0" r="0" b="0"/>
          <a:pathLst>
            <a:path>
              <a:moveTo>
                <a:pt x="188501" y="1752886"/>
              </a:moveTo>
              <a:arcTo wR="1128465" hR="1128465" stAng="8784229" swAng="2195529"/>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 modelId="{9501BBA7-7218-4D74-A9E2-639F499A8CC1}">
      <dsp:nvSpPr>
        <dsp:cNvPr id="0" name=""/>
        <dsp:cNvSpPr/>
      </dsp:nvSpPr>
      <dsp:spPr>
        <a:xfrm>
          <a:off x="1087661" y="781107"/>
          <a:ext cx="1139033" cy="565048"/>
        </a:xfrm>
        <a:prstGeom prst="round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Font typeface="+mj-lt"/>
            <a:buNone/>
          </a:pPr>
          <a:r>
            <a:rPr lang="uk-UA" sz="1200" kern="1200">
              <a:latin typeface="Times New Roman" panose="02020603050405020304" pitchFamily="18" charset="0"/>
              <a:cs typeface="Times New Roman" panose="02020603050405020304" pitchFamily="18" charset="0"/>
            </a:rPr>
            <a:t>Соціальний інтелект</a:t>
          </a:r>
        </a:p>
      </dsp:txBody>
      <dsp:txXfrm>
        <a:off x="1115244" y="808690"/>
        <a:ext cx="1083867" cy="509882"/>
      </dsp:txXfrm>
    </dsp:sp>
    <dsp:sp modelId="{B084E33E-4250-4C25-8855-87DB85A26E4C}">
      <dsp:nvSpPr>
        <dsp:cNvPr id="0" name=""/>
        <dsp:cNvSpPr/>
      </dsp:nvSpPr>
      <dsp:spPr>
        <a:xfrm>
          <a:off x="1601946" y="283880"/>
          <a:ext cx="2256931" cy="2256931"/>
        </a:xfrm>
        <a:custGeom>
          <a:avLst/>
          <a:gdLst/>
          <a:ahLst/>
          <a:cxnLst/>
          <a:rect l="0" t="0" r="0" b="0"/>
          <a:pathLst>
            <a:path>
              <a:moveTo>
                <a:pt x="195920" y="493017"/>
              </a:moveTo>
              <a:arcTo wR="1128465" hR="1128465" stAng="12856261" swAng="1531676"/>
            </a:path>
          </a:pathLst>
        </a:custGeom>
        <a:noFill/>
        <a:ln w="9525" cap="flat" cmpd="sng" algn="ctr">
          <a:solidFill>
            <a:schemeClr val="tx1"/>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974F60-A64F-47D6-A5EB-A776B87E38AE}">
      <dsp:nvSpPr>
        <dsp:cNvPr id="0" name=""/>
        <dsp:cNvSpPr/>
      </dsp:nvSpPr>
      <dsp:spPr>
        <a:xfrm>
          <a:off x="9532" y="0"/>
          <a:ext cx="1741289" cy="4159739"/>
        </a:xfrm>
        <a:prstGeom prst="roundRect">
          <a:avLst>
            <a:gd name="adj" fmla="val 10000"/>
          </a:avLst>
        </a:prstGeom>
        <a:solidFill>
          <a:schemeClr val="bg1"/>
        </a:solidFill>
        <a:ln w="3175">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Поведінкова сфери являє собою:</a:t>
          </a:r>
        </a:p>
      </dsp:txBody>
      <dsp:txXfrm>
        <a:off x="9532" y="0"/>
        <a:ext cx="1741289" cy="1247921"/>
      </dsp:txXfrm>
    </dsp:sp>
    <dsp:sp modelId="{C22FE3BD-5AA9-4602-9D5C-D54544056709}">
      <dsp:nvSpPr>
        <dsp:cNvPr id="0" name=""/>
        <dsp:cNvSpPr/>
      </dsp:nvSpPr>
      <dsp:spPr>
        <a:xfrm>
          <a:off x="146227" y="911046"/>
          <a:ext cx="1393031" cy="558885"/>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вміння працювати в команді;</a:t>
          </a:r>
        </a:p>
      </dsp:txBody>
      <dsp:txXfrm>
        <a:off x="162596" y="927415"/>
        <a:ext cx="1360293" cy="526147"/>
      </dsp:txXfrm>
    </dsp:sp>
    <dsp:sp modelId="{C0838188-42F8-469E-9C28-D522791BC2EE}">
      <dsp:nvSpPr>
        <dsp:cNvPr id="0" name=""/>
        <dsp:cNvSpPr/>
      </dsp:nvSpPr>
      <dsp:spPr>
        <a:xfrm>
          <a:off x="174798" y="1675670"/>
          <a:ext cx="1393031" cy="57007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a:latin typeface="Times New Roman" panose="02020603050405020304" pitchFamily="18" charset="0"/>
              <a:cs typeface="Times New Roman" panose="02020603050405020304" pitchFamily="18" charset="0"/>
            </a:rPr>
            <a:t>навики як діяти в нестабільній ситуацій;</a:t>
          </a:r>
        </a:p>
      </dsp:txBody>
      <dsp:txXfrm>
        <a:off x="191495" y="1692367"/>
        <a:ext cx="1359637" cy="536682"/>
      </dsp:txXfrm>
    </dsp:sp>
    <dsp:sp modelId="{4DC24BA1-3A42-4FB8-B1A2-DC988E25B24D}">
      <dsp:nvSpPr>
        <dsp:cNvPr id="0" name=""/>
        <dsp:cNvSpPr/>
      </dsp:nvSpPr>
      <dsp:spPr>
        <a:xfrm>
          <a:off x="174798" y="2474544"/>
          <a:ext cx="1393031" cy="86010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здатність продовжувати роботу в стані емоційного напруження;</a:t>
          </a:r>
        </a:p>
      </dsp:txBody>
      <dsp:txXfrm>
        <a:off x="199990" y="2499736"/>
        <a:ext cx="1342647" cy="809720"/>
      </dsp:txXfrm>
    </dsp:sp>
    <dsp:sp modelId="{5C9F8D33-57FB-421B-B559-DB3C9CF80549}">
      <dsp:nvSpPr>
        <dsp:cNvPr id="0" name=""/>
        <dsp:cNvSpPr/>
      </dsp:nvSpPr>
      <dsp:spPr>
        <a:xfrm>
          <a:off x="174798" y="3557590"/>
          <a:ext cx="1393031" cy="488484"/>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a:latin typeface="Times New Roman" panose="02020603050405020304" pitchFamily="18" charset="0"/>
              <a:cs typeface="Times New Roman" panose="02020603050405020304" pitchFamily="18" charset="0"/>
            </a:rPr>
            <a:t>навик домовлятись з іншими людьми.</a:t>
          </a:r>
        </a:p>
      </dsp:txBody>
      <dsp:txXfrm>
        <a:off x="189105" y="3571897"/>
        <a:ext cx="1364417" cy="459870"/>
      </dsp:txXfrm>
    </dsp:sp>
    <dsp:sp modelId="{7198592E-45AA-4A2A-9063-6B5662152C5B}">
      <dsp:nvSpPr>
        <dsp:cNvPr id="0" name=""/>
        <dsp:cNvSpPr/>
      </dsp:nvSpPr>
      <dsp:spPr>
        <a:xfrm>
          <a:off x="1886851" y="0"/>
          <a:ext cx="1741289" cy="4159739"/>
        </a:xfrm>
        <a:prstGeom prst="roundRect">
          <a:avLst>
            <a:gd name="adj" fmla="val 10000"/>
          </a:avLst>
        </a:prstGeom>
        <a:solidFill>
          <a:schemeClr val="bg1"/>
        </a:solidFill>
        <a:ln w="3175">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Емоційна сфера проявляється в:</a:t>
          </a:r>
        </a:p>
      </dsp:txBody>
      <dsp:txXfrm>
        <a:off x="1886851" y="0"/>
        <a:ext cx="1741289" cy="1247921"/>
      </dsp:txXfrm>
    </dsp:sp>
    <dsp:sp modelId="{44E715FC-6EBB-4F82-8BE0-323C60EF0624}">
      <dsp:nvSpPr>
        <dsp:cNvPr id="0" name=""/>
        <dsp:cNvSpPr/>
      </dsp:nvSpPr>
      <dsp:spPr>
        <a:xfrm>
          <a:off x="2046684" y="947792"/>
          <a:ext cx="1393031" cy="51070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a:latin typeface="Times New Roman" panose="02020603050405020304" pitchFamily="18" charset="0"/>
              <a:cs typeface="Times New Roman" panose="02020603050405020304" pitchFamily="18" charset="0"/>
            </a:rPr>
            <a:t>можливості ідентифікувати свої емоції;</a:t>
          </a:r>
        </a:p>
      </dsp:txBody>
      <dsp:txXfrm>
        <a:off x="2061642" y="962750"/>
        <a:ext cx="1363115" cy="480792"/>
      </dsp:txXfrm>
    </dsp:sp>
    <dsp:sp modelId="{AFB5EAEE-198A-48C5-BBA8-B149898FF75E}">
      <dsp:nvSpPr>
        <dsp:cNvPr id="0" name=""/>
        <dsp:cNvSpPr/>
      </dsp:nvSpPr>
      <dsp:spPr>
        <a:xfrm>
          <a:off x="2075255" y="1652392"/>
          <a:ext cx="1393031" cy="57831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a:latin typeface="Times New Roman" panose="02020603050405020304" pitchFamily="18" charset="0"/>
              <a:cs typeface="Times New Roman" panose="02020603050405020304" pitchFamily="18" charset="0"/>
            </a:rPr>
            <a:t>в емоційній обізнаності та сенситивності;</a:t>
          </a:r>
        </a:p>
      </dsp:txBody>
      <dsp:txXfrm>
        <a:off x="2092193" y="1669330"/>
        <a:ext cx="1359155" cy="544441"/>
      </dsp:txXfrm>
    </dsp:sp>
    <dsp:sp modelId="{87E12B2C-6AF7-4DC4-A55D-4464D81CD636}">
      <dsp:nvSpPr>
        <dsp:cNvPr id="0" name=""/>
        <dsp:cNvSpPr/>
      </dsp:nvSpPr>
      <dsp:spPr>
        <a:xfrm>
          <a:off x="2070491" y="2499037"/>
          <a:ext cx="1393031" cy="459521"/>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здатності через емоції розуміти свої потреби;</a:t>
          </a:r>
        </a:p>
      </dsp:txBody>
      <dsp:txXfrm>
        <a:off x="2083950" y="2512496"/>
        <a:ext cx="1366113" cy="432603"/>
      </dsp:txXfrm>
    </dsp:sp>
    <dsp:sp modelId="{63A36016-4BEB-4964-87BC-D5D381433EBC}">
      <dsp:nvSpPr>
        <dsp:cNvPr id="0" name=""/>
        <dsp:cNvSpPr/>
      </dsp:nvSpPr>
      <dsp:spPr>
        <a:xfrm>
          <a:off x="2094312" y="3248511"/>
          <a:ext cx="1393031" cy="82141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здатність до співпереживання емоційного стану іншої людини.</a:t>
          </a:r>
        </a:p>
      </dsp:txBody>
      <dsp:txXfrm>
        <a:off x="2118370" y="3272569"/>
        <a:ext cx="1344915" cy="773296"/>
      </dsp:txXfrm>
    </dsp:sp>
    <dsp:sp modelId="{40A1EB92-2C2D-45ED-9C71-6D783B680E2F}">
      <dsp:nvSpPr>
        <dsp:cNvPr id="0" name=""/>
        <dsp:cNvSpPr/>
      </dsp:nvSpPr>
      <dsp:spPr>
        <a:xfrm>
          <a:off x="3730145" y="0"/>
          <a:ext cx="1741289" cy="4159739"/>
        </a:xfrm>
        <a:prstGeom prst="roundRect">
          <a:avLst>
            <a:gd name="adj" fmla="val 10000"/>
          </a:avLst>
        </a:prstGeom>
        <a:solidFill>
          <a:schemeClr val="bg1"/>
        </a:solidFill>
        <a:ln w="3175">
          <a:solidFill>
            <a:schemeClr val="tx1"/>
          </a:solid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Когнітивна сфера являє собою:</a:t>
          </a:r>
        </a:p>
      </dsp:txBody>
      <dsp:txXfrm>
        <a:off x="3730145" y="0"/>
        <a:ext cx="1741289" cy="1247921"/>
      </dsp:txXfrm>
    </dsp:sp>
    <dsp:sp modelId="{90789C7E-1797-4421-BAA9-1D4D3C711ED8}">
      <dsp:nvSpPr>
        <dsp:cNvPr id="0" name=""/>
        <dsp:cNvSpPr/>
      </dsp:nvSpPr>
      <dsp:spPr>
        <a:xfrm>
          <a:off x="3932862" y="984951"/>
          <a:ext cx="1393031" cy="78429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підвищення ефективності мислення за допомогою емоцій;</a:t>
          </a:r>
        </a:p>
      </dsp:txBody>
      <dsp:txXfrm>
        <a:off x="3955833" y="1007922"/>
        <a:ext cx="1347089" cy="738357"/>
      </dsp:txXfrm>
    </dsp:sp>
    <dsp:sp modelId="{D77978C2-68FB-4166-9EA7-39065DBED591}">
      <dsp:nvSpPr>
        <dsp:cNvPr id="0" name=""/>
        <dsp:cNvSpPr/>
      </dsp:nvSpPr>
      <dsp:spPr>
        <a:xfrm>
          <a:off x="3966197" y="1854958"/>
          <a:ext cx="1393031" cy="662868"/>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a:latin typeface="Times New Roman" panose="02020603050405020304" pitchFamily="18" charset="0"/>
              <a:cs typeface="Times New Roman" panose="02020603050405020304" pitchFamily="18" charset="0"/>
            </a:rPr>
            <a:t>розширення уявлень про навколишній світ;</a:t>
          </a:r>
        </a:p>
      </dsp:txBody>
      <dsp:txXfrm>
        <a:off x="3985612" y="1874373"/>
        <a:ext cx="1354201" cy="624038"/>
      </dsp:txXfrm>
    </dsp:sp>
    <dsp:sp modelId="{2376026B-67EE-4350-A79B-C89808BC4990}">
      <dsp:nvSpPr>
        <dsp:cNvPr id="0" name=""/>
        <dsp:cNvSpPr/>
      </dsp:nvSpPr>
      <dsp:spPr>
        <a:xfrm>
          <a:off x="3985240" y="2763836"/>
          <a:ext cx="1393031" cy="48519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a:latin typeface="Times New Roman" panose="02020603050405020304" pitchFamily="18" charset="0"/>
              <a:cs typeface="Times New Roman" panose="02020603050405020304" pitchFamily="18" charset="0"/>
            </a:rPr>
            <a:t>вміння аналізувати емоційні стани;</a:t>
          </a:r>
        </a:p>
      </dsp:txBody>
      <dsp:txXfrm>
        <a:off x="3999451" y="2778047"/>
        <a:ext cx="1364609" cy="456768"/>
      </dsp:txXfrm>
    </dsp:sp>
    <dsp:sp modelId="{C511CCD2-7C2D-4802-8160-AC2B9DDEFEC0}">
      <dsp:nvSpPr>
        <dsp:cNvPr id="0" name=""/>
        <dsp:cNvSpPr/>
      </dsp:nvSpPr>
      <dsp:spPr>
        <a:xfrm>
          <a:off x="4009047" y="3412479"/>
          <a:ext cx="1393031" cy="61983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Times New Roman" panose="02020603050405020304" pitchFamily="18" charset="0"/>
            <a:buNone/>
          </a:pPr>
          <a:r>
            <a:rPr lang="uk-UA" sz="1200" kern="1200">
              <a:latin typeface="Times New Roman" panose="02020603050405020304" pitchFamily="18" charset="0"/>
              <a:cs typeface="Times New Roman" panose="02020603050405020304" pitchFamily="18" charset="0"/>
            </a:rPr>
            <a:t>встановлення причинно-наслідкових звʼязків.</a:t>
          </a:r>
        </a:p>
      </dsp:txBody>
      <dsp:txXfrm>
        <a:off x="4027201" y="3430633"/>
        <a:ext cx="1356723" cy="58352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6414B7-E5CC-45FF-A2C7-E93DA814EC01}">
      <dsp:nvSpPr>
        <dsp:cNvPr id="0" name=""/>
        <dsp:cNvSpPr/>
      </dsp:nvSpPr>
      <dsp:spPr>
        <a:xfrm>
          <a:off x="824069" y="395703"/>
          <a:ext cx="1872322" cy="22027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CC5EF4F-D94A-453F-967A-C918AF628E9E}">
      <dsp:nvSpPr>
        <dsp:cNvPr id="0" name=""/>
        <dsp:cNvSpPr/>
      </dsp:nvSpPr>
      <dsp:spPr>
        <a:xfrm>
          <a:off x="824069" y="478429"/>
          <a:ext cx="137547" cy="137547"/>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C115E10-15E3-45B7-85B4-1CF47A398E7C}">
      <dsp:nvSpPr>
        <dsp:cNvPr id="0" name=""/>
        <dsp:cNvSpPr/>
      </dsp:nvSpPr>
      <dsp:spPr>
        <a:xfrm>
          <a:off x="824069" y="0"/>
          <a:ext cx="1872322" cy="39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l" defTabSz="533400">
            <a:lnSpc>
              <a:spcPct val="90000"/>
            </a:lnSpc>
            <a:spcBef>
              <a:spcPct val="0"/>
            </a:spcBef>
            <a:spcAft>
              <a:spcPct val="35000"/>
            </a:spcAft>
            <a:buFont typeface="+mj-lt"/>
            <a:buNone/>
          </a:pPr>
          <a:r>
            <a:rPr lang="uk-UA" sz="1200" kern="1200">
              <a:latin typeface="Times New Roman" panose="02020603050405020304" pitchFamily="18" charset="0"/>
              <a:cs typeface="Times New Roman" panose="02020603050405020304" pitchFamily="18" charset="0"/>
            </a:rPr>
            <a:t>Резонансний лідер: </a:t>
          </a:r>
        </a:p>
      </dsp:txBody>
      <dsp:txXfrm>
        <a:off x="824069" y="0"/>
        <a:ext cx="1872322" cy="395703"/>
      </dsp:txXfrm>
    </dsp:sp>
    <dsp:sp modelId="{A28C95E6-ADF3-400F-AB23-615CBE9D951C}">
      <dsp:nvSpPr>
        <dsp:cNvPr id="0" name=""/>
        <dsp:cNvSpPr/>
      </dsp:nvSpPr>
      <dsp:spPr>
        <a:xfrm>
          <a:off x="824069" y="799048"/>
          <a:ext cx="137544" cy="137544"/>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8274E14-244C-4EBA-916A-8A81C7184406}">
      <dsp:nvSpPr>
        <dsp:cNvPr id="0" name=""/>
        <dsp:cNvSpPr/>
      </dsp:nvSpPr>
      <dsp:spPr>
        <a:xfrm>
          <a:off x="955131" y="707512"/>
          <a:ext cx="1741260" cy="320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ідеалістичний;</a:t>
          </a:r>
        </a:p>
      </dsp:txBody>
      <dsp:txXfrm>
        <a:off x="955131" y="707512"/>
        <a:ext cx="1741260" cy="320615"/>
      </dsp:txXfrm>
    </dsp:sp>
    <dsp:sp modelId="{B4AF6BE8-82B2-4D5E-9235-AF0FB6E55F56}">
      <dsp:nvSpPr>
        <dsp:cNvPr id="0" name=""/>
        <dsp:cNvSpPr/>
      </dsp:nvSpPr>
      <dsp:spPr>
        <a:xfrm>
          <a:off x="824069" y="1119664"/>
          <a:ext cx="137544" cy="137544"/>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8C98C8-74B5-4CFD-9F45-15E972C47D6B}">
      <dsp:nvSpPr>
        <dsp:cNvPr id="0" name=""/>
        <dsp:cNvSpPr/>
      </dsp:nvSpPr>
      <dsp:spPr>
        <a:xfrm>
          <a:off x="955131" y="1028128"/>
          <a:ext cx="1741260" cy="320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навчальний;</a:t>
          </a:r>
        </a:p>
      </dsp:txBody>
      <dsp:txXfrm>
        <a:off x="955131" y="1028128"/>
        <a:ext cx="1741260" cy="320615"/>
      </dsp:txXfrm>
    </dsp:sp>
    <dsp:sp modelId="{B31A23EE-67E2-439A-8B52-B97A6CB923C9}">
      <dsp:nvSpPr>
        <dsp:cNvPr id="0" name=""/>
        <dsp:cNvSpPr/>
      </dsp:nvSpPr>
      <dsp:spPr>
        <a:xfrm>
          <a:off x="824069" y="1440280"/>
          <a:ext cx="137544" cy="137544"/>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9333521-A675-41A9-A766-A7AE2BA41502}">
      <dsp:nvSpPr>
        <dsp:cNvPr id="0" name=""/>
        <dsp:cNvSpPr/>
      </dsp:nvSpPr>
      <dsp:spPr>
        <a:xfrm>
          <a:off x="955131" y="1348744"/>
          <a:ext cx="1741260" cy="320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товариський;</a:t>
          </a:r>
        </a:p>
      </dsp:txBody>
      <dsp:txXfrm>
        <a:off x="955131" y="1348744"/>
        <a:ext cx="1741260" cy="320615"/>
      </dsp:txXfrm>
    </dsp:sp>
    <dsp:sp modelId="{97C0444D-9DAB-4DD1-A756-8672EEFAB39D}">
      <dsp:nvSpPr>
        <dsp:cNvPr id="0" name=""/>
        <dsp:cNvSpPr/>
      </dsp:nvSpPr>
      <dsp:spPr>
        <a:xfrm>
          <a:off x="824069" y="1760895"/>
          <a:ext cx="137544" cy="137544"/>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864DA8-AAEF-4AC9-9CF2-2376DC4EE59B}">
      <dsp:nvSpPr>
        <dsp:cNvPr id="0" name=""/>
        <dsp:cNvSpPr/>
      </dsp:nvSpPr>
      <dsp:spPr>
        <a:xfrm>
          <a:off x="955131" y="1669360"/>
          <a:ext cx="1741260" cy="320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демократичний.</a:t>
          </a:r>
        </a:p>
      </dsp:txBody>
      <dsp:txXfrm>
        <a:off x="955131" y="1669360"/>
        <a:ext cx="1741260" cy="320615"/>
      </dsp:txXfrm>
    </dsp:sp>
    <dsp:sp modelId="{DB05B6A5-E353-4002-8F71-1E0B9F9958D4}">
      <dsp:nvSpPr>
        <dsp:cNvPr id="0" name=""/>
        <dsp:cNvSpPr/>
      </dsp:nvSpPr>
      <dsp:spPr>
        <a:xfrm>
          <a:off x="2790008" y="395703"/>
          <a:ext cx="1872322" cy="22027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74F8A5-62A6-4395-A05E-538A96A8D4E7}">
      <dsp:nvSpPr>
        <dsp:cNvPr id="0" name=""/>
        <dsp:cNvSpPr/>
      </dsp:nvSpPr>
      <dsp:spPr>
        <a:xfrm>
          <a:off x="2790008" y="478429"/>
          <a:ext cx="137547" cy="137547"/>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E9E1A2-8352-4FC8-829F-06E15217FD37}">
      <dsp:nvSpPr>
        <dsp:cNvPr id="0" name=""/>
        <dsp:cNvSpPr/>
      </dsp:nvSpPr>
      <dsp:spPr>
        <a:xfrm>
          <a:off x="2790008" y="0"/>
          <a:ext cx="1872322" cy="39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Дисонансний лідер:</a:t>
          </a:r>
        </a:p>
      </dsp:txBody>
      <dsp:txXfrm>
        <a:off x="2790008" y="0"/>
        <a:ext cx="1872322" cy="395703"/>
      </dsp:txXfrm>
    </dsp:sp>
    <dsp:sp modelId="{E745A817-DD3D-4336-A3E6-3EE0E8802CBF}">
      <dsp:nvSpPr>
        <dsp:cNvPr id="0" name=""/>
        <dsp:cNvSpPr/>
      </dsp:nvSpPr>
      <dsp:spPr>
        <a:xfrm>
          <a:off x="2790008" y="799048"/>
          <a:ext cx="137544" cy="137544"/>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EDAF4B-4016-44F1-999A-4C93C81F983B}">
      <dsp:nvSpPr>
        <dsp:cNvPr id="0" name=""/>
        <dsp:cNvSpPr/>
      </dsp:nvSpPr>
      <dsp:spPr>
        <a:xfrm>
          <a:off x="2921070" y="707512"/>
          <a:ext cx="1741260" cy="320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амбіційний;</a:t>
          </a:r>
        </a:p>
      </dsp:txBody>
      <dsp:txXfrm>
        <a:off x="2921070" y="707512"/>
        <a:ext cx="1741260" cy="320615"/>
      </dsp:txXfrm>
    </dsp:sp>
    <dsp:sp modelId="{A73B3560-95B2-437C-BD9D-3DB9B5AECC2B}">
      <dsp:nvSpPr>
        <dsp:cNvPr id="0" name=""/>
        <dsp:cNvSpPr/>
      </dsp:nvSpPr>
      <dsp:spPr>
        <a:xfrm>
          <a:off x="2790008" y="1119664"/>
          <a:ext cx="137544" cy="137544"/>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12F7F6-1C25-40FD-BABE-5915682B0D0A}">
      <dsp:nvSpPr>
        <dsp:cNvPr id="0" name=""/>
        <dsp:cNvSpPr/>
      </dsp:nvSpPr>
      <dsp:spPr>
        <a:xfrm>
          <a:off x="2921070" y="1028128"/>
          <a:ext cx="1741260" cy="320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авторитарний.</a:t>
          </a:r>
        </a:p>
      </dsp:txBody>
      <dsp:txXfrm>
        <a:off x="2921070" y="1028128"/>
        <a:ext cx="1741260" cy="3206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A8F30E-E178-4961-ABD8-EDC26086B209}">
      <dsp:nvSpPr>
        <dsp:cNvPr id="0" name=""/>
        <dsp:cNvSpPr/>
      </dsp:nvSpPr>
      <dsp:spPr>
        <a:xfrm>
          <a:off x="0" y="11955"/>
          <a:ext cx="5486400" cy="39312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Самосвідомість (інтроспекція)</a:t>
          </a:r>
        </a:p>
      </dsp:txBody>
      <dsp:txXfrm>
        <a:off x="19191" y="31146"/>
        <a:ext cx="5448018" cy="354738"/>
      </dsp:txXfrm>
    </dsp:sp>
    <dsp:sp modelId="{322B35F2-1291-41D5-9566-89AAAD40E7FE}">
      <dsp:nvSpPr>
        <dsp:cNvPr id="0" name=""/>
        <dsp:cNvSpPr/>
      </dsp:nvSpPr>
      <dsp:spPr>
        <a:xfrm>
          <a:off x="0" y="405075"/>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Font typeface="Symbol" panose="05050102010706020507" pitchFamily="18" charset="2"/>
            <a:buChar char=""/>
          </a:pPr>
          <a:r>
            <a:rPr lang="uk-UA" sz="1200" kern="1200">
              <a:latin typeface="Times New Roman" panose="02020603050405020304" pitchFamily="18" charset="0"/>
              <a:cs typeface="Times New Roman" panose="02020603050405020304" pitchFamily="18" charset="0"/>
            </a:rPr>
            <a:t>здатність розуміти свої власні емоції, їх вплив на поведінку та ефективно використовувати цю інформацію для досягнення поставлених цілей.</a:t>
          </a:r>
        </a:p>
      </dsp:txBody>
      <dsp:txXfrm>
        <a:off x="0" y="405075"/>
        <a:ext cx="5486400" cy="347760"/>
      </dsp:txXfrm>
    </dsp:sp>
    <dsp:sp modelId="{082B99A7-86C8-4110-9A8D-410ADEDBFCB1}">
      <dsp:nvSpPr>
        <dsp:cNvPr id="0" name=""/>
        <dsp:cNvSpPr/>
      </dsp:nvSpPr>
      <dsp:spPr>
        <a:xfrm>
          <a:off x="0" y="752835"/>
          <a:ext cx="5486400" cy="39312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Саморегуляція</a:t>
          </a:r>
        </a:p>
      </dsp:txBody>
      <dsp:txXfrm>
        <a:off x="19191" y="772026"/>
        <a:ext cx="5448018" cy="354738"/>
      </dsp:txXfrm>
    </dsp:sp>
    <dsp:sp modelId="{4C59F00C-E45E-4C87-BF98-0F44A6FE3A2C}">
      <dsp:nvSpPr>
        <dsp:cNvPr id="0" name=""/>
        <dsp:cNvSpPr/>
      </dsp:nvSpPr>
      <dsp:spPr>
        <a:xfrm>
          <a:off x="0" y="1145955"/>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Font typeface="Symbol" panose="05050102010706020507" pitchFamily="18" charset="2"/>
            <a:buChar char=""/>
          </a:pPr>
          <a:r>
            <a:rPr lang="uk-UA" sz="1200" kern="1200">
              <a:latin typeface="Times New Roman" panose="02020603050405020304" pitchFamily="18" charset="0"/>
              <a:cs typeface="Times New Roman" panose="02020603050405020304" pitchFamily="18" charset="0"/>
            </a:rPr>
            <a:t>здатність керувати власними емоціями та поведінкою, уникати руйнівних емоцій та пристосовуватися до змін у середовищі.</a:t>
          </a:r>
        </a:p>
      </dsp:txBody>
      <dsp:txXfrm>
        <a:off x="0" y="1145955"/>
        <a:ext cx="5486400" cy="347760"/>
      </dsp:txXfrm>
    </dsp:sp>
    <dsp:sp modelId="{32B57CD8-B7BA-4180-AE9B-B916EC174F44}">
      <dsp:nvSpPr>
        <dsp:cNvPr id="0" name=""/>
        <dsp:cNvSpPr/>
      </dsp:nvSpPr>
      <dsp:spPr>
        <a:xfrm>
          <a:off x="0" y="1493715"/>
          <a:ext cx="5486400" cy="39312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Соціальна свідомість</a:t>
          </a:r>
        </a:p>
      </dsp:txBody>
      <dsp:txXfrm>
        <a:off x="19191" y="1512906"/>
        <a:ext cx="5448018" cy="354738"/>
      </dsp:txXfrm>
    </dsp:sp>
    <dsp:sp modelId="{61253639-4B69-40FF-9DA9-674C504F31AC}">
      <dsp:nvSpPr>
        <dsp:cNvPr id="0" name=""/>
        <dsp:cNvSpPr/>
      </dsp:nvSpPr>
      <dsp:spPr>
        <a:xfrm>
          <a:off x="0" y="1886835"/>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здатність розуміти та сприймати емоції інших людей, емпатія та співпереживання.</a:t>
          </a:r>
        </a:p>
      </dsp:txBody>
      <dsp:txXfrm>
        <a:off x="0" y="1886835"/>
        <a:ext cx="5486400" cy="347760"/>
      </dsp:txXfrm>
    </dsp:sp>
    <dsp:sp modelId="{F9C1CC33-E605-47BD-BECD-8C58F2E7D9B2}">
      <dsp:nvSpPr>
        <dsp:cNvPr id="0" name=""/>
        <dsp:cNvSpPr/>
      </dsp:nvSpPr>
      <dsp:spPr>
        <a:xfrm>
          <a:off x="0" y="2234595"/>
          <a:ext cx="5486400" cy="393120"/>
        </a:xfrm>
        <a:prstGeom prst="roundRect">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Соціальні навички</a:t>
          </a:r>
        </a:p>
      </dsp:txBody>
      <dsp:txXfrm>
        <a:off x="19191" y="2253786"/>
        <a:ext cx="5448018" cy="354738"/>
      </dsp:txXfrm>
    </dsp:sp>
    <dsp:sp modelId="{E8895461-1523-478B-B3AC-33FC294CE218}">
      <dsp:nvSpPr>
        <dsp:cNvPr id="0" name=""/>
        <dsp:cNvSpPr/>
      </dsp:nvSpPr>
      <dsp:spPr>
        <a:xfrm>
          <a:off x="0" y="2627715"/>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здатність ефективно спілкуватися з іншими людьми, розвʼязувати конфлікти, керувати груповими взаємодіями.</a:t>
          </a:r>
        </a:p>
      </dsp:txBody>
      <dsp:txXfrm>
        <a:off x="0" y="2627715"/>
        <a:ext cx="5486400" cy="3477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763507-81AE-4052-B4F2-4FF9D23CA506}">
      <dsp:nvSpPr>
        <dsp:cNvPr id="0" name=""/>
        <dsp:cNvSpPr/>
      </dsp:nvSpPr>
      <dsp:spPr>
        <a:xfrm>
          <a:off x="-6509" y="0"/>
          <a:ext cx="4770802" cy="3560885"/>
        </a:xfrm>
        <a:prstGeom prst="triangl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75C75CC-5B72-46A5-B4AB-156AD53276FE}">
      <dsp:nvSpPr>
        <dsp:cNvPr id="0" name=""/>
        <dsp:cNvSpPr/>
      </dsp:nvSpPr>
      <dsp:spPr>
        <a:xfrm>
          <a:off x="1605777" y="357832"/>
          <a:ext cx="3860804" cy="446501"/>
        </a:xfrm>
        <a:prstGeom prst="round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Емоційна виразність (Emotional Expressivity) – здатність виражати емоції відкрито і ефективно.</a:t>
          </a:r>
        </a:p>
      </dsp:txBody>
      <dsp:txXfrm>
        <a:off x="1627573" y="379628"/>
        <a:ext cx="3817212" cy="402909"/>
      </dsp:txXfrm>
    </dsp:sp>
    <dsp:sp modelId="{06610D36-67D7-4D14-9AC8-1C94215CBFB1}">
      <dsp:nvSpPr>
        <dsp:cNvPr id="0" name=""/>
        <dsp:cNvSpPr/>
      </dsp:nvSpPr>
      <dsp:spPr>
        <a:xfrm>
          <a:off x="1602328" y="860146"/>
          <a:ext cx="3867701" cy="446501"/>
        </a:xfrm>
        <a:prstGeom prst="round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Емоційна сприйнятливість (Emotional Sensitivity) – здатність розпізнавати емоції інших людей.</a:t>
          </a:r>
        </a:p>
      </dsp:txBody>
      <dsp:txXfrm>
        <a:off x="1624124" y="881942"/>
        <a:ext cx="3824109" cy="402909"/>
      </dsp:txXfrm>
    </dsp:sp>
    <dsp:sp modelId="{292BAF75-3E32-49E7-B83F-A67896D53D21}">
      <dsp:nvSpPr>
        <dsp:cNvPr id="0" name=""/>
        <dsp:cNvSpPr/>
      </dsp:nvSpPr>
      <dsp:spPr>
        <a:xfrm>
          <a:off x="1595303" y="1362461"/>
          <a:ext cx="3881751" cy="446501"/>
        </a:xfrm>
        <a:prstGeom prst="round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Емоційна наочність (Emotional Intensity) – здатність відчувати і виражати сильні емоції.</a:t>
          </a:r>
        </a:p>
      </dsp:txBody>
      <dsp:txXfrm>
        <a:off x="1617099" y="1384257"/>
        <a:ext cx="3838159" cy="402909"/>
      </dsp:txXfrm>
    </dsp:sp>
    <dsp:sp modelId="{620A0B91-D77E-4A4D-9E12-1595CA7451D3}">
      <dsp:nvSpPr>
        <dsp:cNvPr id="0" name=""/>
        <dsp:cNvSpPr/>
      </dsp:nvSpPr>
      <dsp:spPr>
        <a:xfrm>
          <a:off x="1579448" y="1864775"/>
          <a:ext cx="3913460" cy="446501"/>
        </a:xfrm>
        <a:prstGeom prst="round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Емоційна гнучкість (Emotional Flexibility) – здатність ефективно керувати своїми емоціями.</a:t>
          </a:r>
        </a:p>
      </dsp:txBody>
      <dsp:txXfrm>
        <a:off x="1601244" y="1886571"/>
        <a:ext cx="3869868" cy="402909"/>
      </dsp:txXfrm>
    </dsp:sp>
    <dsp:sp modelId="{B474C164-5DDA-4454-BB66-2FD5B4C914CE}">
      <dsp:nvSpPr>
        <dsp:cNvPr id="0" name=""/>
        <dsp:cNvSpPr/>
      </dsp:nvSpPr>
      <dsp:spPr>
        <a:xfrm>
          <a:off x="1584749" y="2367089"/>
          <a:ext cx="3902859" cy="780149"/>
        </a:xfrm>
        <a:prstGeom prst="roundRect">
          <a:avLst/>
        </a:prstGeom>
        <a:solidFill>
          <a:schemeClr val="bg1">
            <a:alpha val="9000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Емоційна збалансованість (Emotional Balance) – здатність керувати своїми емоціями, щоб забезпечити позитивні результати в міжособистісних взаємин.</a:t>
          </a:r>
        </a:p>
      </dsp:txBody>
      <dsp:txXfrm>
        <a:off x="1622833" y="2405173"/>
        <a:ext cx="3826691" cy="7039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273172-2429-494F-9693-45D94F30D286}">
      <dsp:nvSpPr>
        <dsp:cNvPr id="0" name=""/>
        <dsp:cNvSpPr/>
      </dsp:nvSpPr>
      <dsp:spPr>
        <a:xfrm>
          <a:off x="37236" y="800"/>
          <a:ext cx="2577107" cy="355192"/>
        </a:xfrm>
        <a:prstGeom prst="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самоуправління</a:t>
          </a:r>
        </a:p>
      </dsp:txBody>
      <dsp:txXfrm>
        <a:off x="37236" y="800"/>
        <a:ext cx="2577107" cy="355192"/>
      </dsp:txXfrm>
    </dsp:sp>
    <dsp:sp modelId="{4C54EFDB-7785-45FF-AA63-2CAAE5777A1C}">
      <dsp:nvSpPr>
        <dsp:cNvPr id="0" name=""/>
        <dsp:cNvSpPr/>
      </dsp:nvSpPr>
      <dsp:spPr>
        <a:xfrm>
          <a:off x="2872055" y="800"/>
          <a:ext cx="2577107" cy="355192"/>
        </a:xfrm>
        <a:prstGeom prst="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управління взаєминами;</a:t>
          </a:r>
        </a:p>
      </dsp:txBody>
      <dsp:txXfrm>
        <a:off x="2872055" y="800"/>
        <a:ext cx="2577107" cy="355192"/>
      </dsp:txXfrm>
    </dsp:sp>
    <dsp:sp modelId="{98DBD164-9196-4086-8E9A-C7ECC438067B}">
      <dsp:nvSpPr>
        <dsp:cNvPr id="0" name=""/>
        <dsp:cNvSpPr/>
      </dsp:nvSpPr>
      <dsp:spPr>
        <a:xfrm>
          <a:off x="37236" y="613711"/>
          <a:ext cx="2577107" cy="355192"/>
        </a:xfrm>
        <a:prstGeom prst="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соціальна компетентність;</a:t>
          </a:r>
        </a:p>
      </dsp:txBody>
      <dsp:txXfrm>
        <a:off x="37236" y="613711"/>
        <a:ext cx="2577107" cy="355192"/>
      </dsp:txXfrm>
    </dsp:sp>
    <dsp:sp modelId="{4B9C32EB-91C9-4B38-804A-359595400410}">
      <dsp:nvSpPr>
        <dsp:cNvPr id="0" name=""/>
        <dsp:cNvSpPr/>
      </dsp:nvSpPr>
      <dsp:spPr>
        <a:xfrm>
          <a:off x="2872055" y="613704"/>
          <a:ext cx="2577107" cy="355207"/>
        </a:xfrm>
        <a:prstGeom prst="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соціальна свідомість;</a:t>
          </a:r>
        </a:p>
      </dsp:txBody>
      <dsp:txXfrm>
        <a:off x="2872055" y="613704"/>
        <a:ext cx="2577107" cy="355207"/>
      </dsp:txXfrm>
    </dsp:sp>
    <dsp:sp modelId="{049C2991-6FD8-4319-A4AD-D2F4743D7EDA}">
      <dsp:nvSpPr>
        <dsp:cNvPr id="0" name=""/>
        <dsp:cNvSpPr/>
      </dsp:nvSpPr>
      <dsp:spPr>
        <a:xfrm>
          <a:off x="37236" y="1226622"/>
          <a:ext cx="2577107" cy="355192"/>
        </a:xfrm>
        <a:prstGeom prst="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управління групою;</a:t>
          </a:r>
        </a:p>
      </dsp:txBody>
      <dsp:txXfrm>
        <a:off x="37236" y="1226622"/>
        <a:ext cx="2577107" cy="355192"/>
      </dsp:txXfrm>
    </dsp:sp>
    <dsp:sp modelId="{BCA2DC7A-4DD4-48CD-831A-E7738739533B}">
      <dsp:nvSpPr>
        <dsp:cNvPr id="0" name=""/>
        <dsp:cNvSpPr/>
      </dsp:nvSpPr>
      <dsp:spPr>
        <a:xfrm>
          <a:off x="2872055" y="1226622"/>
          <a:ext cx="2577107" cy="355192"/>
        </a:xfrm>
        <a:prstGeom prst="rect">
          <a:avLst/>
        </a:prstGeom>
        <a:solidFill>
          <a:schemeClr val="lt1">
            <a:hueOff val="0"/>
            <a:satOff val="0"/>
            <a:lumOff val="0"/>
            <a:alphaOff val="0"/>
          </a:schemeClr>
        </a:solidFill>
        <a:ln w="38100"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uk-UA" sz="1200" kern="1200">
              <a:latin typeface="Times New Roman" panose="02020603050405020304" pitchFamily="18" charset="0"/>
              <a:cs typeface="Times New Roman" panose="02020603050405020304" pitchFamily="18" charset="0"/>
            </a:rPr>
            <a:t>управління організацією.</a:t>
          </a:r>
        </a:p>
      </dsp:txBody>
      <dsp:txXfrm>
        <a:off x="2872055" y="1226622"/>
        <a:ext cx="2577107" cy="35519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4BD37-D880-4EC8-B6F8-4338CFA20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20174</Words>
  <Characters>114992</Characters>
  <Application>Microsoft Office Word</Application>
  <DocSecurity>0</DocSecurity>
  <Lines>958</Lines>
  <Paragraphs>269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134897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Катерина Краус</cp:lastModifiedBy>
  <cp:revision>3</cp:revision>
  <cp:lastPrinted>2023-12-06T20:16:00Z</cp:lastPrinted>
  <dcterms:created xsi:type="dcterms:W3CDTF">2023-12-06T20:16:00Z</dcterms:created>
  <dcterms:modified xsi:type="dcterms:W3CDTF">2023-12-06T20:16:00Z</dcterms:modified>
</cp:coreProperties>
</file>