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3F35A7" w14:textId="3BF236CD" w:rsidR="00F9076A" w:rsidRPr="003F0894" w:rsidRDefault="001233DD" w:rsidP="00F27CEC">
      <w:pPr>
        <w:jc w:val="center"/>
        <w:rPr>
          <w:b/>
          <w:lang w:val="uk-UA"/>
        </w:rPr>
      </w:pPr>
      <w:r>
        <w:rPr>
          <w:b/>
          <w:lang w:val="uk-UA"/>
        </w:rPr>
        <w:t xml:space="preserve"> </w:t>
      </w:r>
      <w:r w:rsidR="005923FF" w:rsidRPr="003F0894">
        <w:rPr>
          <w:b/>
          <w:lang w:val="uk-UA"/>
        </w:rPr>
        <w:t xml:space="preserve">МІНІСТЕРСТВО ОСВІТИ І НАУКИ УКРАЇНИ </w:t>
      </w:r>
    </w:p>
    <w:p w14:paraId="563F35A8" w14:textId="77777777" w:rsidR="00F9076A" w:rsidRPr="003F0894" w:rsidRDefault="005923FF" w:rsidP="00F27CEC">
      <w:pPr>
        <w:jc w:val="center"/>
        <w:rPr>
          <w:b/>
          <w:lang w:val="uk-UA"/>
        </w:rPr>
      </w:pPr>
      <w:r w:rsidRPr="003F0894">
        <w:rPr>
          <w:b/>
          <w:lang w:val="uk-UA"/>
        </w:rPr>
        <w:t xml:space="preserve">КИЇВСЬКИЙ УНІВЕРСИТЕТ ІМЕНІ БОРИСА ГРІНЧЕНКА </w:t>
      </w:r>
    </w:p>
    <w:p w14:paraId="563F35A9" w14:textId="77777777" w:rsidR="00F9076A" w:rsidRPr="003F0894" w:rsidRDefault="005923FF" w:rsidP="00F27CEC">
      <w:pPr>
        <w:jc w:val="center"/>
        <w:rPr>
          <w:b/>
          <w:lang w:val="uk-UA"/>
        </w:rPr>
      </w:pPr>
      <w:r w:rsidRPr="003F0894">
        <w:rPr>
          <w:b/>
          <w:lang w:val="uk-UA"/>
        </w:rPr>
        <w:t xml:space="preserve">ФАКУЛЬТЕТ ПРАВА ТА МІЖНАРОДНИХ ВІДНОСИН </w:t>
      </w:r>
    </w:p>
    <w:p w14:paraId="563F35AA" w14:textId="77777777" w:rsidR="00F9076A" w:rsidRPr="003F0894" w:rsidRDefault="00F9076A" w:rsidP="00F27CEC">
      <w:pPr>
        <w:rPr>
          <w:b/>
          <w:lang w:val="uk-UA"/>
        </w:rPr>
      </w:pPr>
    </w:p>
    <w:p w14:paraId="563F35AB" w14:textId="77777777" w:rsidR="00F9076A" w:rsidRPr="003F0894" w:rsidRDefault="005923FF" w:rsidP="00F27CEC">
      <w:pPr>
        <w:jc w:val="right"/>
        <w:rPr>
          <w:b/>
          <w:lang w:val="uk-UA"/>
        </w:rPr>
      </w:pPr>
      <w:r w:rsidRPr="003F0894">
        <w:rPr>
          <w:b/>
          <w:lang w:val="uk-UA"/>
        </w:rPr>
        <w:t xml:space="preserve">Кафедра міжнародних відносин </w:t>
      </w:r>
    </w:p>
    <w:p w14:paraId="563F35AD" w14:textId="77777777" w:rsidR="00F9076A" w:rsidRPr="003F0894" w:rsidRDefault="00F9076A" w:rsidP="00F27CEC">
      <w:pPr>
        <w:jc w:val="right"/>
        <w:rPr>
          <w:b/>
          <w:lang w:val="uk-UA"/>
        </w:rPr>
      </w:pPr>
    </w:p>
    <w:p w14:paraId="563F35AE" w14:textId="77777777" w:rsidR="00F9076A" w:rsidRPr="003F0894" w:rsidRDefault="005923FF" w:rsidP="00F27CEC">
      <w:pPr>
        <w:jc w:val="right"/>
        <w:rPr>
          <w:b/>
          <w:lang w:val="uk-UA"/>
        </w:rPr>
      </w:pPr>
      <w:r w:rsidRPr="003F0894">
        <w:rPr>
          <w:b/>
          <w:lang w:val="uk-UA"/>
        </w:rPr>
        <w:t xml:space="preserve">Спеціальність 291 «Міжнародні відносини, суспільні комунікації та регіональні студії» </w:t>
      </w:r>
    </w:p>
    <w:p w14:paraId="563F35AF" w14:textId="77777777" w:rsidR="00F9076A" w:rsidRPr="003F0894" w:rsidRDefault="00F9076A" w:rsidP="00F27CEC">
      <w:pPr>
        <w:jc w:val="right"/>
        <w:rPr>
          <w:b/>
          <w:lang w:val="uk-UA"/>
        </w:rPr>
      </w:pPr>
    </w:p>
    <w:p w14:paraId="563F35B0" w14:textId="77777777" w:rsidR="00F9076A" w:rsidRPr="003F0894" w:rsidRDefault="005923FF" w:rsidP="00F27CEC">
      <w:pPr>
        <w:jc w:val="right"/>
        <w:rPr>
          <w:b/>
          <w:lang w:val="uk-UA"/>
        </w:rPr>
      </w:pPr>
      <w:r w:rsidRPr="003F0894">
        <w:rPr>
          <w:b/>
          <w:lang w:val="uk-UA"/>
        </w:rPr>
        <w:t xml:space="preserve">Освітня програма 291.00.02 «Регіональні студії» </w:t>
      </w:r>
    </w:p>
    <w:p w14:paraId="563F35B1" w14:textId="77777777" w:rsidR="00F9076A" w:rsidRPr="003F0894" w:rsidRDefault="00F9076A" w:rsidP="00F27CEC">
      <w:pPr>
        <w:rPr>
          <w:b/>
          <w:lang w:val="uk-UA"/>
        </w:rPr>
      </w:pPr>
    </w:p>
    <w:p w14:paraId="563F35B2" w14:textId="77777777" w:rsidR="00F9076A" w:rsidRPr="003F0894" w:rsidRDefault="00F9076A" w:rsidP="00F27CEC">
      <w:pPr>
        <w:rPr>
          <w:b/>
          <w:lang w:val="uk-UA"/>
        </w:rPr>
      </w:pPr>
    </w:p>
    <w:p w14:paraId="563F35B3" w14:textId="77777777" w:rsidR="00F9076A" w:rsidRPr="003F0894" w:rsidRDefault="005923FF" w:rsidP="00F27CEC">
      <w:pPr>
        <w:jc w:val="center"/>
        <w:rPr>
          <w:b/>
          <w:lang w:val="uk-UA"/>
        </w:rPr>
      </w:pPr>
      <w:r w:rsidRPr="003F0894">
        <w:rPr>
          <w:b/>
          <w:lang w:val="uk-UA"/>
        </w:rPr>
        <w:t xml:space="preserve">МАГІСТЕРСЬКА РОБОТА </w:t>
      </w:r>
    </w:p>
    <w:p w14:paraId="563F35B4" w14:textId="77777777" w:rsidR="00F9076A" w:rsidRPr="003F0894" w:rsidRDefault="005923FF" w:rsidP="00F27CEC">
      <w:pPr>
        <w:jc w:val="center"/>
        <w:rPr>
          <w:b/>
          <w:lang w:val="uk-UA"/>
        </w:rPr>
      </w:pPr>
      <w:r w:rsidRPr="003F0894">
        <w:rPr>
          <w:b/>
          <w:lang w:val="uk-UA"/>
        </w:rPr>
        <w:t xml:space="preserve">на тему: </w:t>
      </w:r>
    </w:p>
    <w:p w14:paraId="563F35B5" w14:textId="37703B04" w:rsidR="00F9076A" w:rsidRPr="003F0894" w:rsidRDefault="000865CC" w:rsidP="00F27CEC">
      <w:pPr>
        <w:jc w:val="center"/>
        <w:rPr>
          <w:b/>
          <w:lang w:val="uk-UA"/>
        </w:rPr>
      </w:pPr>
      <w:r w:rsidRPr="003F0894">
        <w:rPr>
          <w:b/>
          <w:lang w:val="uk-UA"/>
        </w:rPr>
        <w:t xml:space="preserve">Китай та дипломатія боргової пастки на прикладі країн </w:t>
      </w:r>
      <w:r>
        <w:rPr>
          <w:b/>
          <w:lang w:val="uk-UA"/>
        </w:rPr>
        <w:t>А</w:t>
      </w:r>
      <w:r w:rsidRPr="003F0894">
        <w:rPr>
          <w:b/>
          <w:lang w:val="uk-UA"/>
        </w:rPr>
        <w:t xml:space="preserve">фрики </w:t>
      </w:r>
    </w:p>
    <w:p w14:paraId="563F35B6" w14:textId="77777777" w:rsidR="00F9076A" w:rsidRPr="003F0894" w:rsidRDefault="00F9076A" w:rsidP="00F27CEC">
      <w:pPr>
        <w:rPr>
          <w:b/>
          <w:lang w:val="uk-UA"/>
        </w:rPr>
      </w:pPr>
    </w:p>
    <w:p w14:paraId="563F35B7" w14:textId="77777777" w:rsidR="00F9076A" w:rsidRPr="003F0894" w:rsidRDefault="00F9076A" w:rsidP="00F27CEC">
      <w:pPr>
        <w:jc w:val="left"/>
        <w:rPr>
          <w:b/>
          <w:lang w:val="uk-UA"/>
        </w:rPr>
      </w:pPr>
    </w:p>
    <w:p w14:paraId="563F35B8" w14:textId="77777777" w:rsidR="00F9076A" w:rsidRPr="003F0894" w:rsidRDefault="005923FF" w:rsidP="00F27CEC">
      <w:pPr>
        <w:ind w:left="6480" w:firstLine="0"/>
        <w:rPr>
          <w:b/>
          <w:lang w:val="uk-UA"/>
        </w:rPr>
      </w:pPr>
      <w:r w:rsidRPr="003F0894">
        <w:rPr>
          <w:b/>
          <w:lang w:val="uk-UA"/>
        </w:rPr>
        <w:t xml:space="preserve">Студентки 2 курсу </w:t>
      </w:r>
    </w:p>
    <w:p w14:paraId="563F35B9" w14:textId="77777777" w:rsidR="00F9076A" w:rsidRPr="003F0894" w:rsidRDefault="005923FF" w:rsidP="00F27CEC">
      <w:pPr>
        <w:ind w:left="6480" w:firstLine="0"/>
        <w:rPr>
          <w:b/>
          <w:lang w:val="uk-UA"/>
        </w:rPr>
      </w:pPr>
      <w:r w:rsidRPr="003F0894">
        <w:rPr>
          <w:b/>
          <w:lang w:val="uk-UA"/>
        </w:rPr>
        <w:t>денної форми навчання</w:t>
      </w:r>
    </w:p>
    <w:p w14:paraId="563F35BA" w14:textId="77777777" w:rsidR="00F9076A" w:rsidRPr="003F0894" w:rsidRDefault="005923FF" w:rsidP="00F27CEC">
      <w:pPr>
        <w:ind w:left="6480" w:firstLine="0"/>
        <w:rPr>
          <w:b/>
          <w:lang w:val="uk-UA"/>
        </w:rPr>
      </w:pPr>
      <w:r w:rsidRPr="003F0894">
        <w:rPr>
          <w:b/>
          <w:lang w:val="uk-UA"/>
        </w:rPr>
        <w:t>Піддобрівни Марії Володимирівни</w:t>
      </w:r>
    </w:p>
    <w:p w14:paraId="563F35BB" w14:textId="77777777" w:rsidR="00F9076A" w:rsidRPr="003F0894" w:rsidRDefault="00F9076A" w:rsidP="00F27CEC">
      <w:pPr>
        <w:ind w:left="6480" w:firstLine="0"/>
        <w:rPr>
          <w:b/>
          <w:lang w:val="uk-UA"/>
        </w:rPr>
      </w:pPr>
    </w:p>
    <w:p w14:paraId="563F35BC" w14:textId="77777777" w:rsidR="00F9076A" w:rsidRPr="003F0894" w:rsidRDefault="005923FF" w:rsidP="00F27CEC">
      <w:pPr>
        <w:ind w:left="6480" w:firstLine="0"/>
        <w:rPr>
          <w:b/>
          <w:lang w:val="uk-UA"/>
        </w:rPr>
      </w:pPr>
      <w:r w:rsidRPr="003F0894">
        <w:rPr>
          <w:b/>
          <w:lang w:val="uk-UA"/>
        </w:rPr>
        <w:t xml:space="preserve">Науковий керівник: </w:t>
      </w:r>
    </w:p>
    <w:p w14:paraId="563F35BD" w14:textId="77777777" w:rsidR="00F9076A" w:rsidRPr="003F0894" w:rsidRDefault="005923FF" w:rsidP="00F27CEC">
      <w:pPr>
        <w:ind w:left="6480" w:firstLine="0"/>
        <w:rPr>
          <w:b/>
          <w:lang w:val="uk-UA"/>
        </w:rPr>
      </w:pPr>
      <w:r w:rsidRPr="003F0894">
        <w:rPr>
          <w:b/>
          <w:lang w:val="uk-UA"/>
        </w:rPr>
        <w:t xml:space="preserve">доктор іст. наук, доцент Яблонський В.М. </w:t>
      </w:r>
    </w:p>
    <w:p w14:paraId="563F35BE" w14:textId="77777777" w:rsidR="00F9076A" w:rsidRPr="003F0894" w:rsidRDefault="00F9076A" w:rsidP="00F27CEC">
      <w:pPr>
        <w:jc w:val="right"/>
        <w:rPr>
          <w:b/>
          <w:lang w:val="uk-UA"/>
        </w:rPr>
      </w:pPr>
    </w:p>
    <w:p w14:paraId="563F35BF" w14:textId="7D53B24E" w:rsidR="00F9076A" w:rsidRPr="003F0894" w:rsidRDefault="00F9076A" w:rsidP="00F27CEC">
      <w:pPr>
        <w:jc w:val="center"/>
        <w:rPr>
          <w:b/>
          <w:lang w:val="uk-UA"/>
        </w:rPr>
      </w:pPr>
    </w:p>
    <w:p w14:paraId="0EEC4423" w14:textId="77777777" w:rsidR="00EE503B" w:rsidRPr="003F0894" w:rsidRDefault="00EE503B" w:rsidP="00F27CEC">
      <w:pPr>
        <w:jc w:val="center"/>
        <w:rPr>
          <w:b/>
          <w:lang w:val="uk-UA"/>
        </w:rPr>
      </w:pPr>
    </w:p>
    <w:p w14:paraId="563F35C0" w14:textId="7EF7D7EA" w:rsidR="00EE503B" w:rsidRPr="003F0894" w:rsidRDefault="005923FF" w:rsidP="00F27CEC">
      <w:pPr>
        <w:jc w:val="center"/>
        <w:rPr>
          <w:b/>
          <w:lang w:val="uk-UA"/>
        </w:rPr>
      </w:pPr>
      <w:r w:rsidRPr="003F0894">
        <w:rPr>
          <w:b/>
          <w:lang w:val="uk-UA"/>
        </w:rPr>
        <w:t>Київ – 2023</w:t>
      </w:r>
      <w:r w:rsidR="00EE503B" w:rsidRPr="003F0894">
        <w:rPr>
          <w:b/>
          <w:lang w:val="uk-UA"/>
        </w:rPr>
        <w:br w:type="page"/>
      </w:r>
    </w:p>
    <w:sdt>
      <w:sdtPr>
        <w:rPr>
          <w:rFonts w:ascii="Times New Roman" w:eastAsia="Times New Roman" w:hAnsi="Times New Roman" w:cs="Times New Roman"/>
          <w:b w:val="0"/>
          <w:color w:val="auto"/>
          <w:sz w:val="28"/>
          <w:szCs w:val="28"/>
          <w:highlight w:val="white"/>
          <w:lang w:val="uk"/>
        </w:rPr>
        <w:id w:val="1270660120"/>
        <w:docPartObj>
          <w:docPartGallery w:val="Table of Contents"/>
          <w:docPartUnique/>
        </w:docPartObj>
      </w:sdtPr>
      <w:sdtEndPr>
        <w:rPr>
          <w:bCs/>
        </w:rPr>
      </w:sdtEndPr>
      <w:sdtContent>
        <w:p w14:paraId="31684BAF" w14:textId="0A67B984" w:rsidR="0025546A" w:rsidRDefault="0025546A" w:rsidP="0025546A">
          <w:pPr>
            <w:pStyle w:val="ae"/>
            <w:jc w:val="center"/>
            <w:rPr>
              <w:rFonts w:ascii="Times New Roman" w:hAnsi="Times New Roman" w:cs="Times New Roman"/>
              <w:color w:val="auto"/>
              <w:sz w:val="28"/>
              <w:szCs w:val="28"/>
            </w:rPr>
          </w:pPr>
          <w:r w:rsidRPr="0025546A">
            <w:rPr>
              <w:rFonts w:ascii="Times New Roman" w:hAnsi="Times New Roman" w:cs="Times New Roman"/>
              <w:color w:val="auto"/>
              <w:sz w:val="28"/>
              <w:szCs w:val="28"/>
            </w:rPr>
            <w:t>ЗМІСТ</w:t>
          </w:r>
        </w:p>
        <w:p w14:paraId="0F14536B" w14:textId="77777777" w:rsidR="0025546A" w:rsidRPr="0025546A" w:rsidRDefault="0025546A" w:rsidP="0025546A">
          <w:pPr>
            <w:rPr>
              <w:lang w:val="uk-UA"/>
            </w:rPr>
          </w:pPr>
        </w:p>
        <w:p w14:paraId="36FE79C9" w14:textId="49F43F08" w:rsidR="007A12CD" w:rsidRDefault="0025546A">
          <w:pPr>
            <w:pStyle w:val="13"/>
            <w:rPr>
              <w:rFonts w:asciiTheme="minorHAnsi" w:eastAsiaTheme="minorEastAsia" w:hAnsiTheme="minorHAnsi" w:cstheme="minorBidi"/>
              <w:b w:val="0"/>
              <w:bCs w:val="0"/>
              <w:sz w:val="22"/>
              <w:szCs w:val="22"/>
              <w:lang w:val="uk-UA"/>
            </w:rPr>
          </w:pPr>
          <w:r>
            <w:fldChar w:fldCharType="begin"/>
          </w:r>
          <w:r>
            <w:instrText xml:space="preserve"> TOC \o "1-3" \h \z \u </w:instrText>
          </w:r>
          <w:r>
            <w:fldChar w:fldCharType="separate"/>
          </w:r>
          <w:hyperlink w:anchor="_Toc152252121" w:history="1">
            <w:r w:rsidR="007A12CD" w:rsidRPr="00660F7F">
              <w:rPr>
                <w:rStyle w:val="ad"/>
              </w:rPr>
              <w:t>ПЕРЕЛІК УМОВНИХ СКОРОЧЕНЬ</w:t>
            </w:r>
            <w:r w:rsidR="007A12CD">
              <w:rPr>
                <w:webHidden/>
              </w:rPr>
              <w:tab/>
            </w:r>
            <w:r w:rsidR="007A12CD">
              <w:rPr>
                <w:webHidden/>
              </w:rPr>
              <w:fldChar w:fldCharType="begin"/>
            </w:r>
            <w:r w:rsidR="007A12CD">
              <w:rPr>
                <w:webHidden/>
              </w:rPr>
              <w:instrText xml:space="preserve"> PAGEREF _Toc152252121 \h </w:instrText>
            </w:r>
            <w:r w:rsidR="007A12CD">
              <w:rPr>
                <w:webHidden/>
              </w:rPr>
            </w:r>
            <w:r w:rsidR="007A12CD">
              <w:rPr>
                <w:webHidden/>
              </w:rPr>
              <w:fldChar w:fldCharType="separate"/>
            </w:r>
            <w:r w:rsidR="005D56F6">
              <w:rPr>
                <w:webHidden/>
              </w:rPr>
              <w:t>3</w:t>
            </w:r>
            <w:r w:rsidR="007A12CD">
              <w:rPr>
                <w:webHidden/>
              </w:rPr>
              <w:fldChar w:fldCharType="end"/>
            </w:r>
          </w:hyperlink>
        </w:p>
        <w:p w14:paraId="5B92E0F8" w14:textId="7EEA8392" w:rsidR="007A12CD" w:rsidRDefault="00AC1AA7">
          <w:pPr>
            <w:pStyle w:val="13"/>
            <w:rPr>
              <w:rFonts w:asciiTheme="minorHAnsi" w:eastAsiaTheme="minorEastAsia" w:hAnsiTheme="minorHAnsi" w:cstheme="minorBidi"/>
              <w:b w:val="0"/>
              <w:bCs w:val="0"/>
              <w:sz w:val="22"/>
              <w:szCs w:val="22"/>
              <w:lang w:val="uk-UA"/>
            </w:rPr>
          </w:pPr>
          <w:hyperlink w:anchor="_Toc152252122" w:history="1">
            <w:r w:rsidR="007A12CD" w:rsidRPr="00660F7F">
              <w:rPr>
                <w:rStyle w:val="ad"/>
              </w:rPr>
              <w:t>ВСТУП</w:t>
            </w:r>
            <w:r w:rsidR="007A12CD">
              <w:rPr>
                <w:webHidden/>
              </w:rPr>
              <w:tab/>
            </w:r>
            <w:r w:rsidR="007A12CD">
              <w:rPr>
                <w:webHidden/>
              </w:rPr>
              <w:fldChar w:fldCharType="begin"/>
            </w:r>
            <w:r w:rsidR="007A12CD">
              <w:rPr>
                <w:webHidden/>
              </w:rPr>
              <w:instrText xml:space="preserve"> PAGEREF _Toc152252122 \h </w:instrText>
            </w:r>
            <w:r w:rsidR="007A12CD">
              <w:rPr>
                <w:webHidden/>
              </w:rPr>
            </w:r>
            <w:r w:rsidR="007A12CD">
              <w:rPr>
                <w:webHidden/>
              </w:rPr>
              <w:fldChar w:fldCharType="separate"/>
            </w:r>
            <w:r w:rsidR="005D56F6">
              <w:rPr>
                <w:webHidden/>
              </w:rPr>
              <w:t>4</w:t>
            </w:r>
            <w:r w:rsidR="007A12CD">
              <w:rPr>
                <w:webHidden/>
              </w:rPr>
              <w:fldChar w:fldCharType="end"/>
            </w:r>
          </w:hyperlink>
        </w:p>
        <w:p w14:paraId="2CCD78D7" w14:textId="26D518BE" w:rsidR="007A12CD" w:rsidRDefault="00AC1AA7">
          <w:pPr>
            <w:pStyle w:val="13"/>
            <w:rPr>
              <w:rFonts w:asciiTheme="minorHAnsi" w:eastAsiaTheme="minorEastAsia" w:hAnsiTheme="minorHAnsi" w:cstheme="minorBidi"/>
              <w:b w:val="0"/>
              <w:bCs w:val="0"/>
              <w:sz w:val="22"/>
              <w:szCs w:val="22"/>
              <w:lang w:val="uk-UA"/>
            </w:rPr>
          </w:pPr>
          <w:hyperlink w:anchor="_Toc152252123" w:history="1">
            <w:r w:rsidR="007A12CD" w:rsidRPr="00660F7F">
              <w:rPr>
                <w:rStyle w:val="ad"/>
              </w:rPr>
              <w:t>РОЗДІЛ 1 ТЕОРЕТИКО-МЕТОДОЛОГІЧНІ АСПЕКТИ ДОСЛІДЖЕННЯ</w:t>
            </w:r>
            <w:r w:rsidR="007A12CD">
              <w:rPr>
                <w:webHidden/>
              </w:rPr>
              <w:tab/>
            </w:r>
            <w:r w:rsidR="007A12CD">
              <w:rPr>
                <w:webHidden/>
              </w:rPr>
              <w:fldChar w:fldCharType="begin"/>
            </w:r>
            <w:r w:rsidR="007A12CD">
              <w:rPr>
                <w:webHidden/>
              </w:rPr>
              <w:instrText xml:space="preserve"> PAGEREF _Toc152252123 \h </w:instrText>
            </w:r>
            <w:r w:rsidR="007A12CD">
              <w:rPr>
                <w:webHidden/>
              </w:rPr>
            </w:r>
            <w:r w:rsidR="007A12CD">
              <w:rPr>
                <w:webHidden/>
              </w:rPr>
              <w:fldChar w:fldCharType="separate"/>
            </w:r>
            <w:r w:rsidR="005D56F6">
              <w:rPr>
                <w:webHidden/>
              </w:rPr>
              <w:t>9</w:t>
            </w:r>
            <w:r w:rsidR="007A12CD">
              <w:rPr>
                <w:webHidden/>
              </w:rPr>
              <w:fldChar w:fldCharType="end"/>
            </w:r>
          </w:hyperlink>
        </w:p>
        <w:p w14:paraId="61A1956A" w14:textId="504E1585"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24" w:history="1">
            <w:r w:rsidR="007A12CD" w:rsidRPr="00660F7F">
              <w:rPr>
                <w:rStyle w:val="ad"/>
                <w:noProof/>
              </w:rPr>
              <w:t>1.1. Стан наукової розробки проблеми та джерельна база дослідження</w:t>
            </w:r>
            <w:r w:rsidR="007A12CD">
              <w:rPr>
                <w:noProof/>
                <w:webHidden/>
              </w:rPr>
              <w:tab/>
            </w:r>
            <w:r w:rsidR="007A12CD">
              <w:rPr>
                <w:noProof/>
                <w:webHidden/>
              </w:rPr>
              <w:fldChar w:fldCharType="begin"/>
            </w:r>
            <w:r w:rsidR="007A12CD">
              <w:rPr>
                <w:noProof/>
                <w:webHidden/>
              </w:rPr>
              <w:instrText xml:space="preserve"> PAGEREF _Toc152252124 \h </w:instrText>
            </w:r>
            <w:r w:rsidR="007A12CD">
              <w:rPr>
                <w:noProof/>
                <w:webHidden/>
              </w:rPr>
            </w:r>
            <w:r w:rsidR="007A12CD">
              <w:rPr>
                <w:noProof/>
                <w:webHidden/>
              </w:rPr>
              <w:fldChar w:fldCharType="separate"/>
            </w:r>
            <w:r w:rsidR="005D56F6">
              <w:rPr>
                <w:noProof/>
                <w:webHidden/>
              </w:rPr>
              <w:t>9</w:t>
            </w:r>
            <w:r w:rsidR="007A12CD">
              <w:rPr>
                <w:noProof/>
                <w:webHidden/>
              </w:rPr>
              <w:fldChar w:fldCharType="end"/>
            </w:r>
          </w:hyperlink>
        </w:p>
        <w:p w14:paraId="0EEDDE06" w14:textId="3485F228"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25" w:history="1">
            <w:r w:rsidR="007A12CD" w:rsidRPr="00660F7F">
              <w:rPr>
                <w:rStyle w:val="ad"/>
                <w:noProof/>
              </w:rPr>
              <w:t>1.2. Понятійно-категоріальний апарат та методологія дослідження</w:t>
            </w:r>
            <w:r w:rsidR="007A12CD">
              <w:rPr>
                <w:noProof/>
                <w:webHidden/>
              </w:rPr>
              <w:tab/>
            </w:r>
            <w:r w:rsidR="007A12CD">
              <w:rPr>
                <w:noProof/>
                <w:webHidden/>
              </w:rPr>
              <w:fldChar w:fldCharType="begin"/>
            </w:r>
            <w:r w:rsidR="007A12CD">
              <w:rPr>
                <w:noProof/>
                <w:webHidden/>
              </w:rPr>
              <w:instrText xml:space="preserve"> PAGEREF _Toc152252125 \h </w:instrText>
            </w:r>
            <w:r w:rsidR="007A12CD">
              <w:rPr>
                <w:noProof/>
                <w:webHidden/>
              </w:rPr>
            </w:r>
            <w:r w:rsidR="007A12CD">
              <w:rPr>
                <w:noProof/>
                <w:webHidden/>
              </w:rPr>
              <w:fldChar w:fldCharType="separate"/>
            </w:r>
            <w:r w:rsidR="005D56F6">
              <w:rPr>
                <w:noProof/>
                <w:webHidden/>
              </w:rPr>
              <w:t>18</w:t>
            </w:r>
            <w:r w:rsidR="007A12CD">
              <w:rPr>
                <w:noProof/>
                <w:webHidden/>
              </w:rPr>
              <w:fldChar w:fldCharType="end"/>
            </w:r>
          </w:hyperlink>
        </w:p>
        <w:p w14:paraId="566B4FD7" w14:textId="6B237054" w:rsidR="007A12CD" w:rsidRDefault="00AC1AA7">
          <w:pPr>
            <w:pStyle w:val="13"/>
            <w:rPr>
              <w:rFonts w:asciiTheme="minorHAnsi" w:eastAsiaTheme="minorEastAsia" w:hAnsiTheme="minorHAnsi" w:cstheme="minorBidi"/>
              <w:b w:val="0"/>
              <w:bCs w:val="0"/>
              <w:sz w:val="22"/>
              <w:szCs w:val="22"/>
              <w:lang w:val="uk-UA"/>
            </w:rPr>
          </w:pPr>
          <w:hyperlink w:anchor="_Toc152252126" w:history="1">
            <w:r w:rsidR="007A12CD" w:rsidRPr="00660F7F">
              <w:rPr>
                <w:rStyle w:val="ad"/>
              </w:rPr>
              <w:t xml:space="preserve">РОЗДІЛ 2 </w:t>
            </w:r>
            <w:r w:rsidR="007A12CD" w:rsidRPr="00660F7F">
              <w:rPr>
                <w:rStyle w:val="ad"/>
                <w:lang w:val="uk-UA"/>
              </w:rPr>
              <w:t xml:space="preserve">АНАЛІЗ </w:t>
            </w:r>
            <w:r w:rsidR="007A12CD" w:rsidRPr="00660F7F">
              <w:rPr>
                <w:rStyle w:val="ad"/>
              </w:rPr>
              <w:t>ДИПЛОМАТІ</w:t>
            </w:r>
            <w:r w:rsidR="007A12CD" w:rsidRPr="00660F7F">
              <w:rPr>
                <w:rStyle w:val="ad"/>
                <w:lang w:val="uk-UA"/>
              </w:rPr>
              <w:t>Ї</w:t>
            </w:r>
            <w:r w:rsidR="007A12CD" w:rsidRPr="00660F7F">
              <w:rPr>
                <w:rStyle w:val="ad"/>
              </w:rPr>
              <w:t xml:space="preserve"> БОРГОВОЇ ПАСТКИ</w:t>
            </w:r>
            <w:r w:rsidR="007A12CD">
              <w:rPr>
                <w:webHidden/>
              </w:rPr>
              <w:tab/>
            </w:r>
            <w:r w:rsidR="007A12CD">
              <w:rPr>
                <w:webHidden/>
              </w:rPr>
              <w:fldChar w:fldCharType="begin"/>
            </w:r>
            <w:r w:rsidR="007A12CD">
              <w:rPr>
                <w:webHidden/>
              </w:rPr>
              <w:instrText xml:space="preserve"> PAGEREF _Toc152252126 \h </w:instrText>
            </w:r>
            <w:r w:rsidR="007A12CD">
              <w:rPr>
                <w:webHidden/>
              </w:rPr>
            </w:r>
            <w:r w:rsidR="007A12CD">
              <w:rPr>
                <w:webHidden/>
              </w:rPr>
              <w:fldChar w:fldCharType="separate"/>
            </w:r>
            <w:r w:rsidR="005D56F6">
              <w:rPr>
                <w:webHidden/>
              </w:rPr>
              <w:t>22</w:t>
            </w:r>
            <w:r w:rsidR="007A12CD">
              <w:rPr>
                <w:webHidden/>
              </w:rPr>
              <w:fldChar w:fldCharType="end"/>
            </w:r>
          </w:hyperlink>
        </w:p>
        <w:p w14:paraId="6DE2C5C4" w14:textId="16D382D6"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27" w:history="1">
            <w:r w:rsidR="007A12CD" w:rsidRPr="00660F7F">
              <w:rPr>
                <w:rStyle w:val="ad"/>
                <w:noProof/>
              </w:rPr>
              <w:t>2.1. Особливості дипломатії боргової пастки</w:t>
            </w:r>
            <w:r w:rsidR="007A12CD">
              <w:rPr>
                <w:noProof/>
                <w:webHidden/>
              </w:rPr>
              <w:tab/>
            </w:r>
            <w:r w:rsidR="007A12CD">
              <w:rPr>
                <w:noProof/>
                <w:webHidden/>
              </w:rPr>
              <w:fldChar w:fldCharType="begin"/>
            </w:r>
            <w:r w:rsidR="007A12CD">
              <w:rPr>
                <w:noProof/>
                <w:webHidden/>
              </w:rPr>
              <w:instrText xml:space="preserve"> PAGEREF _Toc152252127 \h </w:instrText>
            </w:r>
            <w:r w:rsidR="007A12CD">
              <w:rPr>
                <w:noProof/>
                <w:webHidden/>
              </w:rPr>
            </w:r>
            <w:r w:rsidR="007A12CD">
              <w:rPr>
                <w:noProof/>
                <w:webHidden/>
              </w:rPr>
              <w:fldChar w:fldCharType="separate"/>
            </w:r>
            <w:r w:rsidR="005D56F6">
              <w:rPr>
                <w:noProof/>
                <w:webHidden/>
              </w:rPr>
              <w:t>22</w:t>
            </w:r>
            <w:r w:rsidR="007A12CD">
              <w:rPr>
                <w:noProof/>
                <w:webHidden/>
              </w:rPr>
              <w:fldChar w:fldCharType="end"/>
            </w:r>
          </w:hyperlink>
        </w:p>
        <w:p w14:paraId="2FC9E82A" w14:textId="2F5D07A1"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28" w:history="1">
            <w:r w:rsidR="007A12CD" w:rsidRPr="00660F7F">
              <w:rPr>
                <w:rStyle w:val="ad"/>
                <w:noProof/>
              </w:rPr>
              <w:t>2.2. Міфи і реалії в контексті дипломатії боргової пастки: виклики та переваги</w:t>
            </w:r>
            <w:r w:rsidR="007A12CD">
              <w:rPr>
                <w:noProof/>
                <w:webHidden/>
              </w:rPr>
              <w:tab/>
            </w:r>
            <w:r w:rsidR="007A12CD">
              <w:rPr>
                <w:noProof/>
                <w:webHidden/>
              </w:rPr>
              <w:fldChar w:fldCharType="begin"/>
            </w:r>
            <w:r w:rsidR="007A12CD">
              <w:rPr>
                <w:noProof/>
                <w:webHidden/>
              </w:rPr>
              <w:instrText xml:space="preserve"> PAGEREF _Toc152252128 \h </w:instrText>
            </w:r>
            <w:r w:rsidR="007A12CD">
              <w:rPr>
                <w:noProof/>
                <w:webHidden/>
              </w:rPr>
            </w:r>
            <w:r w:rsidR="007A12CD">
              <w:rPr>
                <w:noProof/>
                <w:webHidden/>
              </w:rPr>
              <w:fldChar w:fldCharType="separate"/>
            </w:r>
            <w:r w:rsidR="005D56F6">
              <w:rPr>
                <w:noProof/>
                <w:webHidden/>
              </w:rPr>
              <w:t>33</w:t>
            </w:r>
            <w:r w:rsidR="007A12CD">
              <w:rPr>
                <w:noProof/>
                <w:webHidden/>
              </w:rPr>
              <w:fldChar w:fldCharType="end"/>
            </w:r>
          </w:hyperlink>
        </w:p>
        <w:p w14:paraId="6FDC65C0" w14:textId="0C9490C9" w:rsidR="007A12CD" w:rsidRDefault="00AC1AA7">
          <w:pPr>
            <w:pStyle w:val="13"/>
            <w:rPr>
              <w:rFonts w:asciiTheme="minorHAnsi" w:eastAsiaTheme="minorEastAsia" w:hAnsiTheme="minorHAnsi" w:cstheme="minorBidi"/>
              <w:b w:val="0"/>
              <w:bCs w:val="0"/>
              <w:sz w:val="22"/>
              <w:szCs w:val="22"/>
              <w:lang w:val="uk-UA"/>
            </w:rPr>
          </w:pPr>
          <w:hyperlink w:anchor="_Toc152252129" w:history="1">
            <w:r w:rsidR="007A12CD" w:rsidRPr="00660F7F">
              <w:rPr>
                <w:rStyle w:val="ad"/>
              </w:rPr>
              <w:t>РОЗДІЛ 3  ГЕОПОЛІТИЧНІ ТА ЕКОНОМІЧНІ АСПЕКТИ КИТАЙСЬКОЇ ЗОВНІШНЬОЇ ПОЛІТИКИ В АФРИЦІ</w:t>
            </w:r>
            <w:r w:rsidR="007A12CD">
              <w:rPr>
                <w:webHidden/>
              </w:rPr>
              <w:tab/>
            </w:r>
            <w:r w:rsidR="007A12CD">
              <w:rPr>
                <w:webHidden/>
              </w:rPr>
              <w:fldChar w:fldCharType="begin"/>
            </w:r>
            <w:r w:rsidR="007A12CD">
              <w:rPr>
                <w:webHidden/>
              </w:rPr>
              <w:instrText xml:space="preserve"> PAGEREF _Toc152252129 \h </w:instrText>
            </w:r>
            <w:r w:rsidR="007A12CD">
              <w:rPr>
                <w:webHidden/>
              </w:rPr>
            </w:r>
            <w:r w:rsidR="007A12CD">
              <w:rPr>
                <w:webHidden/>
              </w:rPr>
              <w:fldChar w:fldCharType="separate"/>
            </w:r>
            <w:r w:rsidR="005D56F6">
              <w:rPr>
                <w:webHidden/>
              </w:rPr>
              <w:t>44</w:t>
            </w:r>
            <w:r w:rsidR="007A12CD">
              <w:rPr>
                <w:webHidden/>
              </w:rPr>
              <w:fldChar w:fldCharType="end"/>
            </w:r>
          </w:hyperlink>
        </w:p>
        <w:p w14:paraId="7538766D" w14:textId="53D7D36B"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30" w:history="1">
            <w:r w:rsidR="007A12CD" w:rsidRPr="00660F7F">
              <w:rPr>
                <w:rStyle w:val="ad"/>
                <w:noProof/>
              </w:rPr>
              <w:t>3.1. Китайська присутність в Африці: стратегічні інтереси та головні сфери впливу</w:t>
            </w:r>
            <w:r w:rsidR="007A12CD">
              <w:rPr>
                <w:noProof/>
                <w:webHidden/>
              </w:rPr>
              <w:tab/>
            </w:r>
            <w:r w:rsidR="007A12CD">
              <w:rPr>
                <w:noProof/>
                <w:webHidden/>
              </w:rPr>
              <w:fldChar w:fldCharType="begin"/>
            </w:r>
            <w:r w:rsidR="007A12CD">
              <w:rPr>
                <w:noProof/>
                <w:webHidden/>
              </w:rPr>
              <w:instrText xml:space="preserve"> PAGEREF _Toc152252130 \h </w:instrText>
            </w:r>
            <w:r w:rsidR="007A12CD">
              <w:rPr>
                <w:noProof/>
                <w:webHidden/>
              </w:rPr>
            </w:r>
            <w:r w:rsidR="007A12CD">
              <w:rPr>
                <w:noProof/>
                <w:webHidden/>
              </w:rPr>
              <w:fldChar w:fldCharType="separate"/>
            </w:r>
            <w:r w:rsidR="005D56F6">
              <w:rPr>
                <w:noProof/>
                <w:webHidden/>
              </w:rPr>
              <w:t>44</w:t>
            </w:r>
            <w:r w:rsidR="007A12CD">
              <w:rPr>
                <w:noProof/>
                <w:webHidden/>
              </w:rPr>
              <w:fldChar w:fldCharType="end"/>
            </w:r>
          </w:hyperlink>
        </w:p>
        <w:p w14:paraId="12242139" w14:textId="5A4210B0"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31" w:history="1">
            <w:r w:rsidR="007A12CD" w:rsidRPr="00660F7F">
              <w:rPr>
                <w:rStyle w:val="ad"/>
                <w:noProof/>
              </w:rPr>
              <w:t>3.2. Еволюція та вектори розвитку економічних і політичних відносин Китаю з країнами Африки</w:t>
            </w:r>
            <w:r w:rsidR="007A12CD">
              <w:rPr>
                <w:noProof/>
                <w:webHidden/>
              </w:rPr>
              <w:tab/>
            </w:r>
            <w:r w:rsidR="007A12CD">
              <w:rPr>
                <w:noProof/>
                <w:webHidden/>
              </w:rPr>
              <w:fldChar w:fldCharType="begin"/>
            </w:r>
            <w:r w:rsidR="007A12CD">
              <w:rPr>
                <w:noProof/>
                <w:webHidden/>
              </w:rPr>
              <w:instrText xml:space="preserve"> PAGEREF _Toc152252131 \h </w:instrText>
            </w:r>
            <w:r w:rsidR="007A12CD">
              <w:rPr>
                <w:noProof/>
                <w:webHidden/>
              </w:rPr>
            </w:r>
            <w:r w:rsidR="007A12CD">
              <w:rPr>
                <w:noProof/>
                <w:webHidden/>
              </w:rPr>
              <w:fldChar w:fldCharType="separate"/>
            </w:r>
            <w:r w:rsidR="005D56F6">
              <w:rPr>
                <w:noProof/>
                <w:webHidden/>
              </w:rPr>
              <w:t>59</w:t>
            </w:r>
            <w:r w:rsidR="007A12CD">
              <w:rPr>
                <w:noProof/>
                <w:webHidden/>
              </w:rPr>
              <w:fldChar w:fldCharType="end"/>
            </w:r>
          </w:hyperlink>
        </w:p>
        <w:p w14:paraId="0F1B314C" w14:textId="609CF14C" w:rsidR="007A12CD" w:rsidRDefault="00AC1AA7">
          <w:pPr>
            <w:pStyle w:val="13"/>
            <w:rPr>
              <w:rFonts w:asciiTheme="minorHAnsi" w:eastAsiaTheme="minorEastAsia" w:hAnsiTheme="minorHAnsi" w:cstheme="minorBidi"/>
              <w:b w:val="0"/>
              <w:bCs w:val="0"/>
              <w:sz w:val="22"/>
              <w:szCs w:val="22"/>
              <w:lang w:val="uk-UA"/>
            </w:rPr>
          </w:pPr>
          <w:hyperlink w:anchor="_Toc152252132" w:history="1">
            <w:r w:rsidR="007A12CD" w:rsidRPr="00660F7F">
              <w:rPr>
                <w:rStyle w:val="ad"/>
              </w:rPr>
              <w:t>РОЗДІЛ 4 ТЕНДЕНЦІЇ РОЗВИТКУ ДИПЛОМАТІЇ БОРГОВОЇ ПАСТКИ</w:t>
            </w:r>
            <w:r w:rsidR="007A12CD">
              <w:rPr>
                <w:webHidden/>
              </w:rPr>
              <w:tab/>
            </w:r>
            <w:r w:rsidR="007A12CD">
              <w:rPr>
                <w:webHidden/>
              </w:rPr>
              <w:fldChar w:fldCharType="begin"/>
            </w:r>
            <w:r w:rsidR="007A12CD">
              <w:rPr>
                <w:webHidden/>
              </w:rPr>
              <w:instrText xml:space="preserve"> PAGEREF _Toc152252132 \h </w:instrText>
            </w:r>
            <w:r w:rsidR="007A12CD">
              <w:rPr>
                <w:webHidden/>
              </w:rPr>
            </w:r>
            <w:r w:rsidR="007A12CD">
              <w:rPr>
                <w:webHidden/>
              </w:rPr>
              <w:fldChar w:fldCharType="separate"/>
            </w:r>
            <w:r w:rsidR="005D56F6">
              <w:rPr>
                <w:webHidden/>
              </w:rPr>
              <w:t>86</w:t>
            </w:r>
            <w:r w:rsidR="007A12CD">
              <w:rPr>
                <w:webHidden/>
              </w:rPr>
              <w:fldChar w:fldCharType="end"/>
            </w:r>
          </w:hyperlink>
        </w:p>
        <w:p w14:paraId="213EDCD2" w14:textId="16063999"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33" w:history="1">
            <w:r w:rsidR="007A12CD" w:rsidRPr="00660F7F">
              <w:rPr>
                <w:rStyle w:val="ad"/>
                <w:noProof/>
              </w:rPr>
              <w:t>4.1. Динаміка та тенденції дипломатії боргової пастки: сценарії розвитку</w:t>
            </w:r>
            <w:r w:rsidR="007A12CD">
              <w:rPr>
                <w:noProof/>
                <w:webHidden/>
              </w:rPr>
              <w:tab/>
            </w:r>
            <w:r w:rsidR="007A12CD">
              <w:rPr>
                <w:noProof/>
                <w:webHidden/>
              </w:rPr>
              <w:fldChar w:fldCharType="begin"/>
            </w:r>
            <w:r w:rsidR="007A12CD">
              <w:rPr>
                <w:noProof/>
                <w:webHidden/>
              </w:rPr>
              <w:instrText xml:space="preserve"> PAGEREF _Toc152252133 \h </w:instrText>
            </w:r>
            <w:r w:rsidR="007A12CD">
              <w:rPr>
                <w:noProof/>
                <w:webHidden/>
              </w:rPr>
            </w:r>
            <w:r w:rsidR="007A12CD">
              <w:rPr>
                <w:noProof/>
                <w:webHidden/>
              </w:rPr>
              <w:fldChar w:fldCharType="separate"/>
            </w:r>
            <w:r w:rsidR="005D56F6">
              <w:rPr>
                <w:noProof/>
                <w:webHidden/>
              </w:rPr>
              <w:t>86</w:t>
            </w:r>
            <w:r w:rsidR="007A12CD">
              <w:rPr>
                <w:noProof/>
                <w:webHidden/>
              </w:rPr>
              <w:fldChar w:fldCharType="end"/>
            </w:r>
          </w:hyperlink>
        </w:p>
        <w:p w14:paraId="03AA1E36" w14:textId="29ECD9FC" w:rsidR="007A12CD" w:rsidRDefault="00AC1AA7">
          <w:pPr>
            <w:pStyle w:val="22"/>
            <w:tabs>
              <w:tab w:val="right" w:leader="dot" w:pos="9628"/>
            </w:tabs>
            <w:rPr>
              <w:rFonts w:asciiTheme="minorHAnsi" w:eastAsiaTheme="minorEastAsia" w:hAnsiTheme="minorHAnsi" w:cstheme="minorBidi"/>
              <w:noProof/>
              <w:sz w:val="22"/>
              <w:szCs w:val="22"/>
              <w:highlight w:val="none"/>
              <w:lang w:val="uk-UA"/>
            </w:rPr>
          </w:pPr>
          <w:hyperlink w:anchor="_Toc152252134" w:history="1">
            <w:r w:rsidR="007A12CD" w:rsidRPr="00660F7F">
              <w:rPr>
                <w:rStyle w:val="ad"/>
                <w:noProof/>
              </w:rPr>
              <w:t>4.2.  Аналіз українсько-африканських та українсько-китайських відносин: рекомендації для зовнішньої політики України</w:t>
            </w:r>
            <w:r w:rsidR="007A12CD">
              <w:rPr>
                <w:noProof/>
                <w:webHidden/>
              </w:rPr>
              <w:tab/>
            </w:r>
            <w:r w:rsidR="007A12CD">
              <w:rPr>
                <w:noProof/>
                <w:webHidden/>
              </w:rPr>
              <w:fldChar w:fldCharType="begin"/>
            </w:r>
            <w:r w:rsidR="007A12CD">
              <w:rPr>
                <w:noProof/>
                <w:webHidden/>
              </w:rPr>
              <w:instrText xml:space="preserve"> PAGEREF _Toc152252134 \h </w:instrText>
            </w:r>
            <w:r w:rsidR="007A12CD">
              <w:rPr>
                <w:noProof/>
                <w:webHidden/>
              </w:rPr>
            </w:r>
            <w:r w:rsidR="007A12CD">
              <w:rPr>
                <w:noProof/>
                <w:webHidden/>
              </w:rPr>
              <w:fldChar w:fldCharType="separate"/>
            </w:r>
            <w:r w:rsidR="005D56F6">
              <w:rPr>
                <w:noProof/>
                <w:webHidden/>
              </w:rPr>
              <w:t>91</w:t>
            </w:r>
            <w:r w:rsidR="007A12CD">
              <w:rPr>
                <w:noProof/>
                <w:webHidden/>
              </w:rPr>
              <w:fldChar w:fldCharType="end"/>
            </w:r>
          </w:hyperlink>
        </w:p>
        <w:p w14:paraId="3055C0C1" w14:textId="2E0950DD" w:rsidR="007A12CD" w:rsidRDefault="00AC1AA7">
          <w:pPr>
            <w:pStyle w:val="13"/>
            <w:rPr>
              <w:rFonts w:asciiTheme="minorHAnsi" w:eastAsiaTheme="minorEastAsia" w:hAnsiTheme="minorHAnsi" w:cstheme="minorBidi"/>
              <w:b w:val="0"/>
              <w:bCs w:val="0"/>
              <w:sz w:val="22"/>
              <w:szCs w:val="22"/>
              <w:lang w:val="uk-UA"/>
            </w:rPr>
          </w:pPr>
          <w:hyperlink w:anchor="_Toc152252135" w:history="1">
            <w:r w:rsidR="007A12CD" w:rsidRPr="00660F7F">
              <w:rPr>
                <w:rStyle w:val="ad"/>
              </w:rPr>
              <w:t>ВИСНОВКИ</w:t>
            </w:r>
            <w:r w:rsidR="007A12CD">
              <w:rPr>
                <w:webHidden/>
              </w:rPr>
              <w:tab/>
            </w:r>
            <w:r w:rsidR="007A12CD">
              <w:rPr>
                <w:webHidden/>
              </w:rPr>
              <w:fldChar w:fldCharType="begin"/>
            </w:r>
            <w:r w:rsidR="007A12CD">
              <w:rPr>
                <w:webHidden/>
              </w:rPr>
              <w:instrText xml:space="preserve"> PAGEREF _Toc152252135 \h </w:instrText>
            </w:r>
            <w:r w:rsidR="007A12CD">
              <w:rPr>
                <w:webHidden/>
              </w:rPr>
            </w:r>
            <w:r w:rsidR="007A12CD">
              <w:rPr>
                <w:webHidden/>
              </w:rPr>
              <w:fldChar w:fldCharType="separate"/>
            </w:r>
            <w:r w:rsidR="005D56F6">
              <w:rPr>
                <w:webHidden/>
              </w:rPr>
              <w:t>102</w:t>
            </w:r>
            <w:r w:rsidR="007A12CD">
              <w:rPr>
                <w:webHidden/>
              </w:rPr>
              <w:fldChar w:fldCharType="end"/>
            </w:r>
          </w:hyperlink>
        </w:p>
        <w:p w14:paraId="64D07C5C" w14:textId="7F2EB0BF" w:rsidR="007A12CD" w:rsidRDefault="00AC1AA7">
          <w:pPr>
            <w:pStyle w:val="13"/>
            <w:rPr>
              <w:rFonts w:asciiTheme="minorHAnsi" w:eastAsiaTheme="minorEastAsia" w:hAnsiTheme="minorHAnsi" w:cstheme="minorBidi"/>
              <w:b w:val="0"/>
              <w:bCs w:val="0"/>
              <w:sz w:val="22"/>
              <w:szCs w:val="22"/>
              <w:lang w:val="uk-UA"/>
            </w:rPr>
          </w:pPr>
          <w:hyperlink w:anchor="_Toc152252136" w:history="1">
            <w:r w:rsidR="007A12CD" w:rsidRPr="00660F7F">
              <w:rPr>
                <w:rStyle w:val="ad"/>
              </w:rPr>
              <w:t>СПИСОК ВИКОРИСТАНИХ ДЖЕРЕЛ ТА ЛІТЕРАТУРИ</w:t>
            </w:r>
            <w:r w:rsidR="007A12CD">
              <w:rPr>
                <w:webHidden/>
              </w:rPr>
              <w:tab/>
            </w:r>
            <w:r w:rsidR="007A12CD">
              <w:rPr>
                <w:webHidden/>
              </w:rPr>
              <w:fldChar w:fldCharType="begin"/>
            </w:r>
            <w:r w:rsidR="007A12CD">
              <w:rPr>
                <w:webHidden/>
              </w:rPr>
              <w:instrText xml:space="preserve"> PAGEREF _Toc152252136 \h </w:instrText>
            </w:r>
            <w:r w:rsidR="007A12CD">
              <w:rPr>
                <w:webHidden/>
              </w:rPr>
            </w:r>
            <w:r w:rsidR="007A12CD">
              <w:rPr>
                <w:webHidden/>
              </w:rPr>
              <w:fldChar w:fldCharType="separate"/>
            </w:r>
            <w:r w:rsidR="005D56F6">
              <w:rPr>
                <w:webHidden/>
              </w:rPr>
              <w:t>108</w:t>
            </w:r>
            <w:r w:rsidR="007A12CD">
              <w:rPr>
                <w:webHidden/>
              </w:rPr>
              <w:fldChar w:fldCharType="end"/>
            </w:r>
          </w:hyperlink>
        </w:p>
        <w:p w14:paraId="092C42D5" w14:textId="4F1FA033" w:rsidR="0025546A" w:rsidRDefault="0025546A" w:rsidP="0025546A">
          <w:pPr>
            <w:ind w:firstLine="0"/>
          </w:pPr>
          <w:r>
            <w:rPr>
              <w:b/>
              <w:bCs/>
            </w:rPr>
            <w:fldChar w:fldCharType="end"/>
          </w:r>
        </w:p>
      </w:sdtContent>
    </w:sdt>
    <w:p w14:paraId="563F35D3" w14:textId="6C19BA2F" w:rsidR="00450245" w:rsidRPr="003F0894" w:rsidRDefault="00450245" w:rsidP="00F27CEC">
      <w:pPr>
        <w:rPr>
          <w:b/>
          <w:lang w:val="uk-UA"/>
        </w:rPr>
      </w:pPr>
      <w:r w:rsidRPr="003F0894">
        <w:rPr>
          <w:b/>
          <w:lang w:val="uk-UA"/>
        </w:rPr>
        <w:br w:type="page"/>
      </w:r>
    </w:p>
    <w:p w14:paraId="563F35DE" w14:textId="77777777" w:rsidR="00F9076A" w:rsidRPr="003F0894" w:rsidRDefault="005923FF" w:rsidP="005214BD">
      <w:pPr>
        <w:pStyle w:val="1"/>
      </w:pPr>
      <w:bookmarkStart w:id="0" w:name="_Toc152252121"/>
      <w:r w:rsidRPr="003F0894">
        <w:lastRenderedPageBreak/>
        <w:t>ПЕРЕЛІК УМОВНИХ СКОРОЧЕНЬ</w:t>
      </w:r>
      <w:bookmarkEnd w:id="0"/>
    </w:p>
    <w:p w14:paraId="37141004" w14:textId="77777777" w:rsidR="009D4F3B" w:rsidRDefault="009D4F3B" w:rsidP="00F27CEC">
      <w:pPr>
        <w:rPr>
          <w:lang w:val="uk-UA"/>
        </w:rPr>
      </w:pPr>
      <w:r w:rsidRPr="003F0894">
        <w:rPr>
          <w:lang w:val="uk-UA"/>
        </w:rPr>
        <w:t xml:space="preserve">ВВП – валовий внутрішній продукт </w:t>
      </w:r>
    </w:p>
    <w:p w14:paraId="698129BD" w14:textId="77777777" w:rsidR="009D4F3B" w:rsidRDefault="009D4F3B" w:rsidP="00F27CEC">
      <w:pPr>
        <w:rPr>
          <w:lang w:val="uk-UA"/>
        </w:rPr>
      </w:pPr>
      <w:r w:rsidRPr="003F0894">
        <w:rPr>
          <w:lang w:val="uk-UA"/>
        </w:rPr>
        <w:t xml:space="preserve">ГА – </w:t>
      </w:r>
      <w:r>
        <w:rPr>
          <w:lang w:val="uk-UA"/>
        </w:rPr>
        <w:t>Г</w:t>
      </w:r>
      <w:r w:rsidRPr="003F0894">
        <w:rPr>
          <w:lang w:val="uk-UA"/>
        </w:rPr>
        <w:t>енеральна асамблея</w:t>
      </w:r>
    </w:p>
    <w:p w14:paraId="1B2B2E0D" w14:textId="77777777" w:rsidR="009D4F3B" w:rsidRDefault="009D4F3B" w:rsidP="00F27CEC">
      <w:pPr>
        <w:rPr>
          <w:lang w:val="uk-UA"/>
        </w:rPr>
      </w:pPr>
      <w:r>
        <w:rPr>
          <w:lang w:val="uk-UA"/>
        </w:rPr>
        <w:t>ДРК</w:t>
      </w:r>
      <w:r w:rsidRPr="003F0894">
        <w:rPr>
          <w:lang w:val="uk-UA"/>
        </w:rPr>
        <w:t xml:space="preserve"> – </w:t>
      </w:r>
      <w:r>
        <w:t>Демократична Республіка Конго</w:t>
      </w:r>
    </w:p>
    <w:p w14:paraId="62925BE6" w14:textId="77777777" w:rsidR="009D4F3B" w:rsidRPr="003F0894" w:rsidRDefault="009D4F3B" w:rsidP="00F27CEC">
      <w:pPr>
        <w:rPr>
          <w:lang w:val="uk-UA"/>
        </w:rPr>
      </w:pPr>
      <w:r w:rsidRPr="003F0894">
        <w:rPr>
          <w:lang w:val="uk-UA"/>
        </w:rPr>
        <w:t>Китай – Китайська Народна Республіка</w:t>
      </w:r>
    </w:p>
    <w:p w14:paraId="23DC62B8" w14:textId="77777777" w:rsidR="009D4F3B" w:rsidRPr="003F0894" w:rsidRDefault="009D4F3B" w:rsidP="00F27CEC">
      <w:pPr>
        <w:rPr>
          <w:lang w:val="uk-UA"/>
        </w:rPr>
      </w:pPr>
      <w:r w:rsidRPr="003F0894">
        <w:rPr>
          <w:lang w:val="uk-UA"/>
        </w:rPr>
        <w:t>КНР – Китайська Народна Республіка</w:t>
      </w:r>
    </w:p>
    <w:p w14:paraId="58C3F05A" w14:textId="77777777" w:rsidR="009D4F3B" w:rsidRPr="003F0894" w:rsidRDefault="009D4F3B" w:rsidP="00F27CEC">
      <w:pPr>
        <w:rPr>
          <w:lang w:val="uk-UA"/>
        </w:rPr>
      </w:pPr>
      <w:r w:rsidRPr="003F0894">
        <w:rPr>
          <w:lang w:val="uk-UA"/>
        </w:rPr>
        <w:t>КР – Китайська Республіка</w:t>
      </w:r>
    </w:p>
    <w:p w14:paraId="6FE89FC8" w14:textId="77777777" w:rsidR="009D4F3B" w:rsidRDefault="009D4F3B" w:rsidP="00F27CEC">
      <w:pPr>
        <w:rPr>
          <w:lang w:val="uk-UA"/>
        </w:rPr>
      </w:pPr>
      <w:r w:rsidRPr="003F0894">
        <w:rPr>
          <w:lang w:val="uk-UA"/>
        </w:rPr>
        <w:t>МВФ – Міжнародний Валютний Фонд</w:t>
      </w:r>
    </w:p>
    <w:p w14:paraId="4A46BBDC" w14:textId="7EC712BE" w:rsidR="009D4F3B" w:rsidRPr="003F0894" w:rsidRDefault="009D4F3B" w:rsidP="00F27CEC">
      <w:pPr>
        <w:rPr>
          <w:lang w:val="uk-UA"/>
        </w:rPr>
      </w:pPr>
      <w:r>
        <w:rPr>
          <w:lang w:val="uk-UA"/>
        </w:rPr>
        <w:t>ОЕСР</w:t>
      </w:r>
      <w:r w:rsidRPr="003F0894">
        <w:rPr>
          <w:lang w:val="uk-UA"/>
        </w:rPr>
        <w:t xml:space="preserve"> – Організації економічного співробітництва та розвитку</w:t>
      </w:r>
    </w:p>
    <w:p w14:paraId="16A1B8AC" w14:textId="77777777" w:rsidR="009D4F3B" w:rsidRPr="003F0894" w:rsidRDefault="009D4F3B" w:rsidP="00F27CEC">
      <w:pPr>
        <w:rPr>
          <w:lang w:val="uk-UA"/>
        </w:rPr>
      </w:pPr>
      <w:r w:rsidRPr="003F0894">
        <w:rPr>
          <w:lang w:val="uk-UA"/>
        </w:rPr>
        <w:t>ООН – Організація Об’єднаних Націй</w:t>
      </w:r>
    </w:p>
    <w:p w14:paraId="5536587A" w14:textId="77777777" w:rsidR="009D4F3B" w:rsidRDefault="009D4F3B" w:rsidP="00F27CEC">
      <w:pPr>
        <w:rPr>
          <w:lang w:val="uk-UA"/>
        </w:rPr>
      </w:pPr>
      <w:r>
        <w:rPr>
          <w:lang w:val="uk-UA"/>
        </w:rPr>
        <w:t>ПАР</w:t>
      </w:r>
      <w:r w:rsidRPr="003F0894">
        <w:rPr>
          <w:lang w:val="uk-UA"/>
        </w:rPr>
        <w:t xml:space="preserve"> – Південно-Африканська Республіка </w:t>
      </w:r>
    </w:p>
    <w:p w14:paraId="72CC90B8" w14:textId="057C4E4B" w:rsidR="00F87716" w:rsidRDefault="00F87716" w:rsidP="00F27CEC">
      <w:pPr>
        <w:rPr>
          <w:lang w:val="uk-UA"/>
        </w:rPr>
      </w:pPr>
      <w:r>
        <w:rPr>
          <w:lang w:val="uk-UA"/>
        </w:rPr>
        <w:t xml:space="preserve">США </w:t>
      </w:r>
      <w:r w:rsidRPr="003F0894">
        <w:rPr>
          <w:lang w:val="uk-UA"/>
        </w:rPr>
        <w:t xml:space="preserve">– </w:t>
      </w:r>
      <w:r>
        <w:rPr>
          <w:lang w:val="uk-UA"/>
        </w:rPr>
        <w:t>Сполучені Штати Америки</w:t>
      </w:r>
    </w:p>
    <w:p w14:paraId="20ED30CA" w14:textId="77777777" w:rsidR="009D4F3B" w:rsidRDefault="009D4F3B" w:rsidP="00F27CEC">
      <w:pPr>
        <w:rPr>
          <w:lang w:val="uk-UA"/>
        </w:rPr>
      </w:pPr>
      <w:r>
        <w:rPr>
          <w:lang w:val="uk-UA"/>
        </w:rPr>
        <w:t xml:space="preserve">ФАО </w:t>
      </w:r>
      <w:r w:rsidRPr="003F0894">
        <w:rPr>
          <w:lang w:val="uk-UA"/>
        </w:rPr>
        <w:t>– Всесвітн</w:t>
      </w:r>
      <w:r>
        <w:rPr>
          <w:lang w:val="uk-UA"/>
        </w:rPr>
        <w:t>я</w:t>
      </w:r>
      <w:r w:rsidRPr="003F0894">
        <w:rPr>
          <w:lang w:val="uk-UA"/>
        </w:rPr>
        <w:t xml:space="preserve"> продовольч</w:t>
      </w:r>
      <w:r>
        <w:rPr>
          <w:lang w:val="uk-UA"/>
        </w:rPr>
        <w:t xml:space="preserve">а </w:t>
      </w:r>
      <w:r w:rsidRPr="003F0894">
        <w:rPr>
          <w:lang w:val="uk-UA"/>
        </w:rPr>
        <w:t>та сільськогосподарськ</w:t>
      </w:r>
      <w:r>
        <w:rPr>
          <w:lang w:val="uk-UA"/>
        </w:rPr>
        <w:t>а</w:t>
      </w:r>
      <w:r w:rsidRPr="003F0894">
        <w:rPr>
          <w:lang w:val="uk-UA"/>
        </w:rPr>
        <w:t xml:space="preserve"> організаці</w:t>
      </w:r>
      <w:r>
        <w:rPr>
          <w:lang w:val="uk-UA"/>
        </w:rPr>
        <w:t>я</w:t>
      </w:r>
      <w:r w:rsidRPr="003F0894">
        <w:rPr>
          <w:lang w:val="uk-UA"/>
        </w:rPr>
        <w:t xml:space="preserve"> </w:t>
      </w:r>
    </w:p>
    <w:p w14:paraId="46758183" w14:textId="77777777" w:rsidR="009D4F3B" w:rsidRDefault="009D4F3B" w:rsidP="00F27CEC">
      <w:pPr>
        <w:rPr>
          <w:lang w:val="uk-UA"/>
        </w:rPr>
      </w:pPr>
      <w:r>
        <w:rPr>
          <w:lang w:val="uk-UA"/>
        </w:rPr>
        <w:t>ЦАР</w:t>
      </w:r>
      <w:r w:rsidRPr="003F0894">
        <w:rPr>
          <w:lang w:val="uk-UA"/>
        </w:rPr>
        <w:t xml:space="preserve"> – </w:t>
      </w:r>
      <w:r>
        <w:t>Центральноафриканська</w:t>
      </w:r>
      <w:r w:rsidRPr="003F0894">
        <w:rPr>
          <w:lang w:val="uk-UA"/>
        </w:rPr>
        <w:t xml:space="preserve"> </w:t>
      </w:r>
      <w:r>
        <w:rPr>
          <w:lang w:val="uk-UA"/>
        </w:rPr>
        <w:t>Республіка</w:t>
      </w:r>
    </w:p>
    <w:p w14:paraId="563F35E6" w14:textId="3651396E" w:rsidR="00F9076A" w:rsidRPr="003F0894" w:rsidRDefault="005923FF" w:rsidP="00F27CEC">
      <w:pPr>
        <w:rPr>
          <w:lang w:val="uk-UA"/>
        </w:rPr>
      </w:pPr>
      <w:r w:rsidRPr="003F0894">
        <w:rPr>
          <w:lang w:val="uk-UA"/>
        </w:rPr>
        <w:br w:type="page"/>
      </w:r>
    </w:p>
    <w:p w14:paraId="563F35E7" w14:textId="77777777" w:rsidR="00F9076A" w:rsidRPr="003F0894" w:rsidRDefault="005923FF" w:rsidP="005214BD">
      <w:pPr>
        <w:pStyle w:val="1"/>
      </w:pPr>
      <w:bookmarkStart w:id="1" w:name="_Toc152252122"/>
      <w:r w:rsidRPr="003F0894">
        <w:lastRenderedPageBreak/>
        <w:t>ВСТУП</w:t>
      </w:r>
      <w:bookmarkEnd w:id="1"/>
      <w:r w:rsidRPr="003F0894">
        <w:t xml:space="preserve"> </w:t>
      </w:r>
    </w:p>
    <w:p w14:paraId="564495B7" w14:textId="6B46034D" w:rsidR="00C74289" w:rsidRDefault="005923FF" w:rsidP="008F16A3">
      <w:pPr>
        <w:widowControl w:val="0"/>
        <w:ind w:firstLine="709"/>
        <w:rPr>
          <w:lang w:val="uk-UA"/>
        </w:rPr>
      </w:pPr>
      <w:r w:rsidRPr="003F0894">
        <w:rPr>
          <w:b/>
          <w:lang w:val="uk-UA"/>
        </w:rPr>
        <w:t xml:space="preserve">Актуальність теми дослідження. </w:t>
      </w:r>
      <w:r w:rsidR="00A91AEA">
        <w:rPr>
          <w:lang w:val="uk-UA"/>
        </w:rPr>
        <w:t>Завдяки</w:t>
      </w:r>
      <w:r w:rsidR="00F86B0F">
        <w:rPr>
          <w:lang w:val="uk-UA"/>
        </w:rPr>
        <w:t xml:space="preserve"> систематич</w:t>
      </w:r>
      <w:r w:rsidR="00A91AEA">
        <w:rPr>
          <w:lang w:val="uk-UA"/>
        </w:rPr>
        <w:t>ній</w:t>
      </w:r>
      <w:r w:rsidR="00F86B0F">
        <w:rPr>
          <w:lang w:val="uk-UA"/>
        </w:rPr>
        <w:t xml:space="preserve"> та тривал</w:t>
      </w:r>
      <w:r w:rsidR="00A91AEA">
        <w:rPr>
          <w:lang w:val="uk-UA"/>
        </w:rPr>
        <w:t>ій</w:t>
      </w:r>
      <w:r w:rsidR="00F86B0F">
        <w:rPr>
          <w:lang w:val="uk-UA"/>
        </w:rPr>
        <w:t xml:space="preserve"> робот</w:t>
      </w:r>
      <w:r w:rsidR="00A91AEA">
        <w:rPr>
          <w:lang w:val="uk-UA"/>
        </w:rPr>
        <w:t>і</w:t>
      </w:r>
      <w:r w:rsidR="00F86B0F">
        <w:rPr>
          <w:lang w:val="uk-UA"/>
        </w:rPr>
        <w:t xml:space="preserve"> Китайська Народна Республіка наразі є безумов</w:t>
      </w:r>
      <w:r w:rsidR="00A91AEA">
        <w:rPr>
          <w:lang w:val="uk-UA"/>
        </w:rPr>
        <w:t>но першим за важливістю</w:t>
      </w:r>
      <w:r w:rsidR="00F86B0F">
        <w:rPr>
          <w:lang w:val="uk-UA"/>
        </w:rPr>
        <w:t xml:space="preserve"> стратегічним партнером майже </w:t>
      </w:r>
      <w:r w:rsidR="00A91AEA">
        <w:rPr>
          <w:lang w:val="uk-UA"/>
        </w:rPr>
        <w:t>кожної</w:t>
      </w:r>
      <w:r w:rsidR="00F86B0F">
        <w:rPr>
          <w:lang w:val="uk-UA"/>
        </w:rPr>
        <w:t xml:space="preserve"> країн</w:t>
      </w:r>
      <w:r w:rsidR="00F17B0B">
        <w:rPr>
          <w:lang w:val="uk-UA"/>
        </w:rPr>
        <w:t>и</w:t>
      </w:r>
      <w:r w:rsidR="00F86B0F">
        <w:rPr>
          <w:lang w:val="uk-UA"/>
        </w:rPr>
        <w:t xml:space="preserve"> Африки</w:t>
      </w:r>
      <w:r w:rsidR="00D40BDB">
        <w:rPr>
          <w:lang w:val="uk-UA"/>
        </w:rPr>
        <w:t xml:space="preserve"> та</w:t>
      </w:r>
      <w:r w:rsidR="00F86B0F">
        <w:rPr>
          <w:lang w:val="uk-UA"/>
        </w:rPr>
        <w:t xml:space="preserve"> регіону загалом. Налагодження співробітництва почалось </w:t>
      </w:r>
      <w:r w:rsidR="00583677">
        <w:rPr>
          <w:lang w:val="uk-UA"/>
        </w:rPr>
        <w:t xml:space="preserve">ще у минулому столітті </w:t>
      </w:r>
      <w:r w:rsidR="00F86B0F">
        <w:rPr>
          <w:lang w:val="uk-UA"/>
        </w:rPr>
        <w:t xml:space="preserve">та реалізувалось через інвестування </w:t>
      </w:r>
      <w:r w:rsidR="00CC0A25">
        <w:rPr>
          <w:lang w:val="uk-UA"/>
        </w:rPr>
        <w:t>і</w:t>
      </w:r>
      <w:r w:rsidR="00F86B0F">
        <w:rPr>
          <w:lang w:val="uk-UA"/>
        </w:rPr>
        <w:t xml:space="preserve"> надання різного плану допомоги регіону.</w:t>
      </w:r>
      <w:r w:rsidR="00A91AEA" w:rsidRPr="00A91AEA">
        <w:rPr>
          <w:lang w:val="uk-UA"/>
        </w:rPr>
        <w:t xml:space="preserve"> </w:t>
      </w:r>
      <w:r w:rsidR="00EC3019">
        <w:rPr>
          <w:lang w:val="uk-UA"/>
        </w:rPr>
        <w:t>Оскільки попри</w:t>
      </w:r>
      <w:r w:rsidR="00EC3019" w:rsidRPr="003F0894">
        <w:rPr>
          <w:lang w:val="uk-UA"/>
        </w:rPr>
        <w:t xml:space="preserve"> внутрішньополітичну та економічну нестабільність </w:t>
      </w:r>
      <w:r w:rsidR="00AF20E4">
        <w:rPr>
          <w:lang w:val="uk-UA"/>
        </w:rPr>
        <w:t>країн континенту</w:t>
      </w:r>
      <w:r w:rsidR="00EC3019">
        <w:rPr>
          <w:lang w:val="uk-UA"/>
        </w:rPr>
        <w:t>, в н</w:t>
      </w:r>
      <w:r w:rsidR="00AF20E4">
        <w:rPr>
          <w:lang w:val="uk-UA"/>
        </w:rPr>
        <w:t>их</w:t>
      </w:r>
      <w:r w:rsidR="00EC3019">
        <w:rPr>
          <w:lang w:val="uk-UA"/>
        </w:rPr>
        <w:t xml:space="preserve"> </w:t>
      </w:r>
      <w:r w:rsidR="00EC3019" w:rsidRPr="003F0894">
        <w:rPr>
          <w:lang w:val="uk-UA"/>
        </w:rPr>
        <w:t>вбачається великий потенціал для реалізації геополітичних, економічних інтересів тощо.</w:t>
      </w:r>
    </w:p>
    <w:p w14:paraId="7644F9EE" w14:textId="0BDF24D1" w:rsidR="00577496" w:rsidRDefault="00AF20E4" w:rsidP="008F16A3">
      <w:pPr>
        <w:widowControl w:val="0"/>
        <w:ind w:firstLine="709"/>
        <w:rPr>
          <w:lang w:val="uk-UA"/>
        </w:rPr>
      </w:pPr>
      <w:r>
        <w:rPr>
          <w:lang w:val="uk-UA"/>
        </w:rPr>
        <w:t>Саме через це П</w:t>
      </w:r>
      <w:r w:rsidR="00A91AEA" w:rsidRPr="003F0894">
        <w:rPr>
          <w:lang w:val="uk-UA"/>
        </w:rPr>
        <w:t xml:space="preserve">іднебесна постійно звинувачується </w:t>
      </w:r>
      <w:r w:rsidR="00A00709">
        <w:rPr>
          <w:lang w:val="uk-UA"/>
        </w:rPr>
        <w:t>у тому, що вона</w:t>
      </w:r>
      <w:r w:rsidR="00A91AEA" w:rsidRPr="003F0894">
        <w:rPr>
          <w:lang w:val="uk-UA"/>
        </w:rPr>
        <w:t xml:space="preserve"> використ</w:t>
      </w:r>
      <w:r w:rsidR="009F7D7C">
        <w:rPr>
          <w:lang w:val="uk-UA"/>
        </w:rPr>
        <w:t>овує</w:t>
      </w:r>
      <w:r w:rsidR="00A91AEA" w:rsidRPr="003F0894">
        <w:rPr>
          <w:lang w:val="uk-UA"/>
        </w:rPr>
        <w:t xml:space="preserve"> кредит</w:t>
      </w:r>
      <w:r w:rsidR="009F7D7C">
        <w:rPr>
          <w:lang w:val="uk-UA"/>
        </w:rPr>
        <w:t>и</w:t>
      </w:r>
      <w:r w:rsidR="00A91AEA" w:rsidRPr="003F0894">
        <w:rPr>
          <w:lang w:val="uk-UA"/>
        </w:rPr>
        <w:t xml:space="preserve">, </w:t>
      </w:r>
      <w:r w:rsidR="007F4AFE">
        <w:rPr>
          <w:lang w:val="uk-UA"/>
        </w:rPr>
        <w:t>для</w:t>
      </w:r>
      <w:r w:rsidR="00A91AEA" w:rsidRPr="003F0894">
        <w:rPr>
          <w:lang w:val="uk-UA"/>
        </w:rPr>
        <w:t xml:space="preserve"> підкорення </w:t>
      </w:r>
      <w:r w:rsidR="00381B5E">
        <w:rPr>
          <w:lang w:val="uk-UA"/>
        </w:rPr>
        <w:t>слабких економік Африки з метою отримання від них</w:t>
      </w:r>
      <w:r w:rsidR="00A91AEA" w:rsidRPr="003F0894">
        <w:rPr>
          <w:lang w:val="uk-UA"/>
        </w:rPr>
        <w:t xml:space="preserve"> політичн</w:t>
      </w:r>
      <w:r w:rsidR="00520703">
        <w:rPr>
          <w:lang w:val="uk-UA"/>
        </w:rPr>
        <w:t>ого</w:t>
      </w:r>
      <w:r w:rsidR="00A91AEA" w:rsidRPr="003F0894">
        <w:rPr>
          <w:lang w:val="uk-UA"/>
        </w:rPr>
        <w:t xml:space="preserve"> та/або економічн</w:t>
      </w:r>
      <w:r w:rsidR="00520703">
        <w:rPr>
          <w:lang w:val="uk-UA"/>
        </w:rPr>
        <w:t>ого</w:t>
      </w:r>
      <w:r w:rsidR="00A91AEA" w:rsidRPr="003F0894">
        <w:rPr>
          <w:lang w:val="uk-UA"/>
        </w:rPr>
        <w:t xml:space="preserve"> </w:t>
      </w:r>
      <w:r w:rsidR="00520703">
        <w:rPr>
          <w:lang w:val="uk-UA"/>
        </w:rPr>
        <w:t>зиску</w:t>
      </w:r>
      <w:r w:rsidR="00A91AEA" w:rsidRPr="003F0894">
        <w:rPr>
          <w:lang w:val="uk-UA"/>
        </w:rPr>
        <w:t>.</w:t>
      </w:r>
      <w:r w:rsidR="009F7D7C">
        <w:rPr>
          <w:lang w:val="uk-UA"/>
        </w:rPr>
        <w:t xml:space="preserve"> </w:t>
      </w:r>
      <w:r w:rsidR="0043522E">
        <w:rPr>
          <w:lang w:val="uk-UA"/>
        </w:rPr>
        <w:t xml:space="preserve">Це явище </w:t>
      </w:r>
      <w:r w:rsidR="00AB2C18">
        <w:rPr>
          <w:lang w:val="uk-UA"/>
        </w:rPr>
        <w:t xml:space="preserve">у західному світі </w:t>
      </w:r>
      <w:r w:rsidR="0043522E">
        <w:rPr>
          <w:lang w:val="uk-UA"/>
        </w:rPr>
        <w:t>отримало назву «дипломатія боргово</w:t>
      </w:r>
      <w:r w:rsidR="00AB2C18">
        <w:rPr>
          <w:lang w:val="uk-UA"/>
        </w:rPr>
        <w:t>ї пастки</w:t>
      </w:r>
      <w:r w:rsidR="0043522E">
        <w:rPr>
          <w:lang w:val="uk-UA"/>
        </w:rPr>
        <w:t>»</w:t>
      </w:r>
      <w:r w:rsidR="00AB2C18">
        <w:rPr>
          <w:lang w:val="uk-UA"/>
        </w:rPr>
        <w:t xml:space="preserve"> та почало широко використовуватись як політиками, так і засобами масової інформації. </w:t>
      </w:r>
      <w:r w:rsidR="005C7373">
        <w:rPr>
          <w:lang w:val="uk-UA"/>
        </w:rPr>
        <w:t>Цю політику все частіше пов’язують з</w:t>
      </w:r>
      <w:r w:rsidR="00F032FF">
        <w:rPr>
          <w:lang w:val="uk-UA"/>
        </w:rPr>
        <w:t xml:space="preserve"> глобальною</w:t>
      </w:r>
      <w:r w:rsidR="005C7373">
        <w:rPr>
          <w:lang w:val="uk-UA"/>
        </w:rPr>
        <w:t xml:space="preserve"> </w:t>
      </w:r>
      <w:r w:rsidR="00F032FF">
        <w:rPr>
          <w:lang w:val="uk-UA"/>
        </w:rPr>
        <w:t>китайською логістичною ініціативою.</w:t>
      </w:r>
    </w:p>
    <w:p w14:paraId="39ED221D" w14:textId="707D6A99" w:rsidR="003A0103" w:rsidRDefault="006D748B" w:rsidP="008F16A3">
      <w:pPr>
        <w:widowControl w:val="0"/>
        <w:ind w:firstLine="709"/>
        <w:rPr>
          <w:lang w:val="uk-UA"/>
        </w:rPr>
      </w:pPr>
      <w:r w:rsidRPr="005F24EB">
        <w:rPr>
          <w:lang w:val="uk-UA"/>
        </w:rPr>
        <w:t xml:space="preserve">Десять років тому </w:t>
      </w:r>
      <w:r w:rsidR="00333EF6" w:rsidRPr="005F24EB">
        <w:rPr>
          <w:lang w:val="uk-UA"/>
        </w:rPr>
        <w:t>г</w:t>
      </w:r>
      <w:r w:rsidR="00564468" w:rsidRPr="005F24EB">
        <w:rPr>
          <w:lang w:val="uk-UA"/>
        </w:rPr>
        <w:t>енеральни</w:t>
      </w:r>
      <w:r w:rsidR="005D58D2" w:rsidRPr="005F24EB">
        <w:rPr>
          <w:lang w:val="uk-UA"/>
        </w:rPr>
        <w:t>м</w:t>
      </w:r>
      <w:r w:rsidR="00564468" w:rsidRPr="005F24EB">
        <w:rPr>
          <w:lang w:val="uk-UA"/>
        </w:rPr>
        <w:t xml:space="preserve"> секретар</w:t>
      </w:r>
      <w:r w:rsidR="005D58D2" w:rsidRPr="005F24EB">
        <w:rPr>
          <w:lang w:val="uk-UA"/>
        </w:rPr>
        <w:t>е</w:t>
      </w:r>
      <w:r w:rsidR="003919BD" w:rsidRPr="005F24EB">
        <w:rPr>
          <w:lang w:val="uk-UA"/>
        </w:rPr>
        <w:t>м</w:t>
      </w:r>
      <w:r w:rsidR="00564468" w:rsidRPr="005F24EB">
        <w:rPr>
          <w:lang w:val="uk-UA"/>
        </w:rPr>
        <w:t xml:space="preserve"> </w:t>
      </w:r>
      <w:r w:rsidR="003919BD" w:rsidRPr="005F24EB">
        <w:rPr>
          <w:lang w:val="uk-UA"/>
        </w:rPr>
        <w:t xml:space="preserve">Центрального комітету </w:t>
      </w:r>
      <w:r w:rsidR="00564468" w:rsidRPr="005F24EB">
        <w:rPr>
          <w:lang w:val="uk-UA"/>
        </w:rPr>
        <w:t xml:space="preserve">Комуністичної партії Китаю </w:t>
      </w:r>
      <w:r w:rsidR="00B57D03" w:rsidRPr="005F24EB">
        <w:rPr>
          <w:lang w:val="uk-UA"/>
        </w:rPr>
        <w:t xml:space="preserve">Сі Цзіньпіном </w:t>
      </w:r>
      <w:r w:rsidRPr="005F24EB">
        <w:rPr>
          <w:lang w:val="uk-UA"/>
        </w:rPr>
        <w:t xml:space="preserve">була анонсована ініціатива Китайської Народної Республіки – «Один пояс, один шлях». </w:t>
      </w:r>
      <w:r w:rsidR="001540DB" w:rsidRPr="005F24EB">
        <w:rPr>
          <w:lang w:val="uk-UA"/>
        </w:rPr>
        <w:t xml:space="preserve">Вона представлена суспільству як глобальна та </w:t>
      </w:r>
      <w:r w:rsidR="001A5961" w:rsidRPr="005F24EB">
        <w:rPr>
          <w:lang w:val="uk-UA"/>
        </w:rPr>
        <w:t xml:space="preserve">вже </w:t>
      </w:r>
      <w:r w:rsidR="001540DB" w:rsidRPr="005F24EB">
        <w:rPr>
          <w:lang w:val="uk-UA"/>
        </w:rPr>
        <w:t>охопи</w:t>
      </w:r>
      <w:r w:rsidR="001A5961" w:rsidRPr="005F24EB">
        <w:rPr>
          <w:lang w:val="uk-UA"/>
        </w:rPr>
        <w:t>ла</w:t>
      </w:r>
      <w:r w:rsidR="001540DB" w:rsidRPr="005F24EB">
        <w:rPr>
          <w:lang w:val="uk-UA"/>
        </w:rPr>
        <w:t xml:space="preserve"> значну кількість країн з різних частин світу. </w:t>
      </w:r>
      <w:r w:rsidRPr="005F24EB">
        <w:rPr>
          <w:lang w:val="uk-UA"/>
        </w:rPr>
        <w:t xml:space="preserve">За мету ставиться створення двох </w:t>
      </w:r>
      <w:r w:rsidR="00A31B14" w:rsidRPr="005F24EB">
        <w:rPr>
          <w:lang w:val="uk-UA"/>
        </w:rPr>
        <w:t>маршрутів</w:t>
      </w:r>
      <w:r w:rsidRPr="005F24EB">
        <w:rPr>
          <w:lang w:val="uk-UA"/>
        </w:rPr>
        <w:t xml:space="preserve">: </w:t>
      </w:r>
      <w:r w:rsidR="00E13A5D" w:rsidRPr="00EC6910">
        <w:rPr>
          <w:lang w:val="uk-UA"/>
        </w:rPr>
        <w:t>Економічн</w:t>
      </w:r>
      <w:r w:rsidR="00E13A5D" w:rsidRPr="005F24EB">
        <w:rPr>
          <w:lang w:val="uk-UA"/>
        </w:rPr>
        <w:t>ого</w:t>
      </w:r>
      <w:r w:rsidR="00E13A5D" w:rsidRPr="005F24EB">
        <w:t xml:space="preserve"> пояс</w:t>
      </w:r>
      <w:r w:rsidR="00E13A5D" w:rsidRPr="005F24EB">
        <w:rPr>
          <w:lang w:val="uk-UA"/>
        </w:rPr>
        <w:t>у</w:t>
      </w:r>
      <w:r w:rsidR="00E13A5D" w:rsidRPr="005F24EB">
        <w:t xml:space="preserve"> Шовкового шляху</w:t>
      </w:r>
      <w:r w:rsidRPr="005F24EB">
        <w:rPr>
          <w:lang w:val="uk-UA"/>
        </w:rPr>
        <w:t xml:space="preserve"> та </w:t>
      </w:r>
      <w:r w:rsidR="00C00268" w:rsidRPr="00EC6910">
        <w:rPr>
          <w:lang w:val="uk-UA"/>
        </w:rPr>
        <w:t>Морськ</w:t>
      </w:r>
      <w:r w:rsidR="00C00268" w:rsidRPr="005F24EB">
        <w:rPr>
          <w:lang w:val="uk-UA"/>
        </w:rPr>
        <w:t>ого</w:t>
      </w:r>
      <w:r w:rsidR="00C00268" w:rsidRPr="005F24EB">
        <w:t xml:space="preserve"> </w:t>
      </w:r>
      <w:r w:rsidR="00C00268" w:rsidRPr="00EC6910">
        <w:rPr>
          <w:lang w:val="uk-UA"/>
        </w:rPr>
        <w:t>Шовков</w:t>
      </w:r>
      <w:r w:rsidR="00C00268" w:rsidRPr="005F24EB">
        <w:rPr>
          <w:lang w:val="uk-UA"/>
        </w:rPr>
        <w:t>ого</w:t>
      </w:r>
      <w:r w:rsidR="00C00268" w:rsidRPr="005F24EB">
        <w:t xml:space="preserve"> шлях</w:t>
      </w:r>
      <w:r w:rsidR="00C00268" w:rsidRPr="005F24EB">
        <w:rPr>
          <w:lang w:val="uk-UA"/>
        </w:rPr>
        <w:t>у</w:t>
      </w:r>
      <w:r w:rsidR="00C00268" w:rsidRPr="005F24EB">
        <w:t xml:space="preserve"> 21-го століття</w:t>
      </w:r>
      <w:r w:rsidRPr="005F24EB">
        <w:rPr>
          <w:lang w:val="uk-UA"/>
        </w:rPr>
        <w:t xml:space="preserve">. </w:t>
      </w:r>
      <w:r w:rsidR="002260B3" w:rsidRPr="005F24EB">
        <w:rPr>
          <w:lang w:val="uk-UA"/>
        </w:rPr>
        <w:t xml:space="preserve">В </w:t>
      </w:r>
      <w:r w:rsidR="00BD6F73">
        <w:rPr>
          <w:lang w:val="uk-UA"/>
        </w:rPr>
        <w:t>межах</w:t>
      </w:r>
      <w:r w:rsidR="002260B3" w:rsidRPr="005F24EB">
        <w:rPr>
          <w:lang w:val="uk-UA"/>
        </w:rPr>
        <w:t xml:space="preserve"> </w:t>
      </w:r>
      <w:r w:rsidR="00D663C7" w:rsidRPr="005F24EB">
        <w:rPr>
          <w:lang w:val="uk-UA"/>
        </w:rPr>
        <w:t xml:space="preserve">ініціативи також </w:t>
      </w:r>
      <w:r w:rsidR="002260B3" w:rsidRPr="005F24EB">
        <w:rPr>
          <w:lang w:val="uk-UA"/>
        </w:rPr>
        <w:t xml:space="preserve">додатково створюються економічні коридори для розширення </w:t>
      </w:r>
      <w:r w:rsidR="002260B3" w:rsidRPr="003F0894">
        <w:rPr>
          <w:lang w:val="uk-UA"/>
        </w:rPr>
        <w:t>ринків збуту продукції та послуг.</w:t>
      </w:r>
    </w:p>
    <w:p w14:paraId="3CF27431" w14:textId="7479A668" w:rsidR="00806B1A" w:rsidRDefault="00432E47" w:rsidP="008F16A3">
      <w:pPr>
        <w:widowControl w:val="0"/>
        <w:ind w:firstLine="709"/>
        <w:rPr>
          <w:lang w:val="uk-UA"/>
        </w:rPr>
      </w:pPr>
      <w:r>
        <w:rPr>
          <w:lang w:val="uk-UA"/>
        </w:rPr>
        <w:t>Тож існує</w:t>
      </w:r>
      <w:r w:rsidR="006B34C1">
        <w:rPr>
          <w:lang w:val="uk-UA"/>
        </w:rPr>
        <w:t xml:space="preserve"> побоювання, що Китайська Народна Республіка </w:t>
      </w:r>
      <w:r w:rsidR="00894E15">
        <w:rPr>
          <w:lang w:val="uk-UA"/>
        </w:rPr>
        <w:t xml:space="preserve">реалізує </w:t>
      </w:r>
      <w:r w:rsidR="008B5219">
        <w:rPr>
          <w:lang w:val="uk-UA"/>
        </w:rPr>
        <w:t xml:space="preserve">дипломатію боргової пастки </w:t>
      </w:r>
      <w:r w:rsidR="00E764A5">
        <w:rPr>
          <w:lang w:val="uk-UA"/>
        </w:rPr>
        <w:t xml:space="preserve">для </w:t>
      </w:r>
      <w:r w:rsidR="00337F53">
        <w:rPr>
          <w:lang w:val="uk-UA"/>
        </w:rPr>
        <w:t>якнайшвидшої та як</w:t>
      </w:r>
      <w:r w:rsidR="000735A7">
        <w:rPr>
          <w:lang w:val="uk-UA"/>
        </w:rPr>
        <w:t xml:space="preserve"> </w:t>
      </w:r>
      <w:r w:rsidR="00337F53">
        <w:rPr>
          <w:lang w:val="uk-UA"/>
        </w:rPr>
        <w:t xml:space="preserve">найвигіднішої </w:t>
      </w:r>
      <w:r w:rsidR="00E764A5">
        <w:rPr>
          <w:lang w:val="uk-UA"/>
        </w:rPr>
        <w:t xml:space="preserve">реалізації </w:t>
      </w:r>
      <w:r w:rsidR="00C57971">
        <w:rPr>
          <w:lang w:val="uk-UA"/>
        </w:rPr>
        <w:t xml:space="preserve">ініціативи </w:t>
      </w:r>
      <w:r w:rsidR="00C57971" w:rsidRPr="003F0894">
        <w:rPr>
          <w:lang w:val="uk-UA"/>
        </w:rPr>
        <w:t>«Один пояс, один шлях».</w:t>
      </w:r>
      <w:r w:rsidR="00EB1708">
        <w:rPr>
          <w:lang w:val="uk-UA"/>
        </w:rPr>
        <w:t xml:space="preserve"> </w:t>
      </w:r>
      <w:r w:rsidR="008E3919">
        <w:rPr>
          <w:lang w:val="uk-UA"/>
        </w:rPr>
        <w:t>Однак досягнення цього</w:t>
      </w:r>
      <w:r w:rsidR="00EB1708">
        <w:rPr>
          <w:lang w:val="uk-UA"/>
        </w:rPr>
        <w:t xml:space="preserve"> може бути не єдиною метою </w:t>
      </w:r>
      <w:r w:rsidR="004034C3">
        <w:rPr>
          <w:lang w:val="uk-UA"/>
        </w:rPr>
        <w:t>Пекіну.</w:t>
      </w:r>
    </w:p>
    <w:p w14:paraId="616B30C1" w14:textId="611A3471" w:rsidR="008D376B" w:rsidRDefault="008E3919" w:rsidP="008F16A3">
      <w:pPr>
        <w:widowControl w:val="0"/>
        <w:ind w:firstLine="709"/>
        <w:rPr>
          <w:lang w:val="uk-UA"/>
        </w:rPr>
      </w:pPr>
      <w:r w:rsidRPr="005F24EB">
        <w:rPr>
          <w:lang w:val="uk-UA"/>
        </w:rPr>
        <w:t>Наразі</w:t>
      </w:r>
      <w:r w:rsidR="008D376B" w:rsidRPr="005F24EB">
        <w:rPr>
          <w:lang w:val="uk-UA"/>
        </w:rPr>
        <w:t xml:space="preserve"> спо</w:t>
      </w:r>
      <w:r w:rsidR="00C3177A" w:rsidRPr="005F24EB">
        <w:rPr>
          <w:lang w:val="uk-UA"/>
        </w:rPr>
        <w:t>стеріга</w:t>
      </w:r>
      <w:r w:rsidRPr="005F24EB">
        <w:rPr>
          <w:lang w:val="uk-UA"/>
        </w:rPr>
        <w:t>ється</w:t>
      </w:r>
      <w:r w:rsidR="00C3177A" w:rsidRPr="005F24EB">
        <w:rPr>
          <w:lang w:val="uk-UA"/>
        </w:rPr>
        <w:t xml:space="preserve"> протистояння двох глобальних лідерів</w:t>
      </w:r>
      <w:r w:rsidR="004D1282" w:rsidRPr="005F24EB">
        <w:rPr>
          <w:lang w:val="uk-UA"/>
        </w:rPr>
        <w:t xml:space="preserve">, які мають </w:t>
      </w:r>
      <w:r w:rsidR="004D1282" w:rsidRPr="005F24EB">
        <w:rPr>
          <w:lang w:val="uk-UA"/>
        </w:rPr>
        <w:lastRenderedPageBreak/>
        <w:t xml:space="preserve">різні погляди на те, як змінити світовий порядок, щоб адекватно відповісти на існуючі виклики. </w:t>
      </w:r>
      <w:r w:rsidR="00B809E5">
        <w:rPr>
          <w:lang w:val="uk-UA"/>
        </w:rPr>
        <w:t xml:space="preserve">Китайській Народній </w:t>
      </w:r>
      <w:r w:rsidR="00ED6C87">
        <w:rPr>
          <w:lang w:val="uk-UA"/>
        </w:rPr>
        <w:t>Р</w:t>
      </w:r>
      <w:r w:rsidR="00B809E5">
        <w:rPr>
          <w:lang w:val="uk-UA"/>
        </w:rPr>
        <w:t xml:space="preserve">еспубліці для ефективного </w:t>
      </w:r>
      <w:r w:rsidR="00083FE3">
        <w:rPr>
          <w:lang w:val="uk-UA"/>
        </w:rPr>
        <w:t>впровадження сво</w:t>
      </w:r>
      <w:r w:rsidR="00ED6C87">
        <w:rPr>
          <w:lang w:val="uk-UA"/>
        </w:rPr>
        <w:t>є</w:t>
      </w:r>
      <w:r w:rsidR="001800F7">
        <w:rPr>
          <w:lang w:val="uk-UA"/>
        </w:rPr>
        <w:t xml:space="preserve">ї візії </w:t>
      </w:r>
      <w:r w:rsidR="00C52EDF">
        <w:rPr>
          <w:lang w:val="uk-UA"/>
        </w:rPr>
        <w:t xml:space="preserve">необхідно мати </w:t>
      </w:r>
      <w:r w:rsidR="001800F7">
        <w:rPr>
          <w:lang w:val="uk-UA"/>
        </w:rPr>
        <w:t xml:space="preserve">надійних партнерів, які </w:t>
      </w:r>
      <w:r w:rsidR="007B0B61">
        <w:rPr>
          <w:lang w:val="uk-UA"/>
        </w:rPr>
        <w:t xml:space="preserve">підтримуватимуть </w:t>
      </w:r>
      <w:r w:rsidR="001E2F23">
        <w:rPr>
          <w:lang w:val="uk-UA"/>
        </w:rPr>
        <w:t>її</w:t>
      </w:r>
      <w:r w:rsidR="007B0B61">
        <w:rPr>
          <w:lang w:val="uk-UA"/>
        </w:rPr>
        <w:t xml:space="preserve"> на цьому шляху.</w:t>
      </w:r>
    </w:p>
    <w:p w14:paraId="3DC4F334" w14:textId="137B595B" w:rsidR="00D3238B" w:rsidRDefault="003D13B7" w:rsidP="008F16A3">
      <w:pPr>
        <w:widowControl w:val="0"/>
        <w:ind w:firstLine="709"/>
        <w:rPr>
          <w:lang w:val="uk-UA"/>
        </w:rPr>
      </w:pPr>
      <w:r>
        <w:rPr>
          <w:lang w:val="uk-UA"/>
        </w:rPr>
        <w:t>Оскільки к</w:t>
      </w:r>
      <w:r w:rsidR="001E3F66">
        <w:rPr>
          <w:lang w:val="uk-UA"/>
        </w:rPr>
        <w:t xml:space="preserve">раїни Африки складають найбільшу коаліцію в Організації </w:t>
      </w:r>
      <w:r w:rsidR="005165DF">
        <w:rPr>
          <w:lang w:val="uk-UA"/>
        </w:rPr>
        <w:t>О</w:t>
      </w:r>
      <w:r w:rsidR="001E3F66">
        <w:rPr>
          <w:lang w:val="uk-UA"/>
        </w:rPr>
        <w:t xml:space="preserve">б’єднаних </w:t>
      </w:r>
      <w:r w:rsidR="005165DF">
        <w:rPr>
          <w:lang w:val="uk-UA"/>
        </w:rPr>
        <w:t>Н</w:t>
      </w:r>
      <w:r w:rsidR="001E3F66">
        <w:rPr>
          <w:lang w:val="uk-UA"/>
        </w:rPr>
        <w:t>ацій</w:t>
      </w:r>
      <w:r w:rsidR="003C24AE">
        <w:rPr>
          <w:lang w:val="uk-UA"/>
        </w:rPr>
        <w:t>, наразі можна спостерігати активізацію африканського питання в багатьох країнах, які зацікавленні у просуванні своїх інтересів на міжнародній арені.</w:t>
      </w:r>
      <w:r w:rsidR="004B3848">
        <w:rPr>
          <w:lang w:val="uk-UA"/>
        </w:rPr>
        <w:t xml:space="preserve"> </w:t>
      </w:r>
      <w:r w:rsidR="00F05710" w:rsidRPr="003F0894">
        <w:rPr>
          <w:lang w:val="uk-UA"/>
        </w:rPr>
        <w:t xml:space="preserve">У новинах все частіше можна побачити, що </w:t>
      </w:r>
      <w:r w:rsidR="00B912FD">
        <w:rPr>
          <w:lang w:val="uk-UA"/>
        </w:rPr>
        <w:t xml:space="preserve">перші особи держав та </w:t>
      </w:r>
      <w:r w:rsidR="00F05710" w:rsidRPr="003F0894">
        <w:rPr>
          <w:lang w:val="uk-UA"/>
        </w:rPr>
        <w:t xml:space="preserve">міністри закордонних справ подорожують з офіційними та робочими візитами до країн Африки. </w:t>
      </w:r>
      <w:r w:rsidR="00976F38">
        <w:rPr>
          <w:lang w:val="uk-UA"/>
        </w:rPr>
        <w:t>Організовуються</w:t>
      </w:r>
      <w:r w:rsidR="002A0BB9">
        <w:rPr>
          <w:lang w:val="uk-UA"/>
        </w:rPr>
        <w:t xml:space="preserve"> </w:t>
      </w:r>
      <w:r w:rsidR="004C047C">
        <w:rPr>
          <w:lang w:val="uk-UA"/>
        </w:rPr>
        <w:t xml:space="preserve">також </w:t>
      </w:r>
      <w:r w:rsidR="002A0BB9">
        <w:rPr>
          <w:lang w:val="uk-UA"/>
        </w:rPr>
        <w:t>багатосторонні зустрічі</w:t>
      </w:r>
      <w:r w:rsidR="00D3238B">
        <w:rPr>
          <w:lang w:val="uk-UA"/>
        </w:rPr>
        <w:t xml:space="preserve"> та </w:t>
      </w:r>
      <w:r w:rsidR="002A0BB9">
        <w:rPr>
          <w:lang w:val="uk-UA"/>
        </w:rPr>
        <w:t>заходи</w:t>
      </w:r>
      <w:r w:rsidR="00D3238B">
        <w:rPr>
          <w:lang w:val="uk-UA"/>
        </w:rPr>
        <w:t>,</w:t>
      </w:r>
      <w:r w:rsidR="002A0BB9">
        <w:rPr>
          <w:lang w:val="uk-UA"/>
        </w:rPr>
        <w:t xml:space="preserve"> обговорюються різноманітні форми співпраці з африканським континентом</w:t>
      </w:r>
      <w:r w:rsidR="00D3238B">
        <w:rPr>
          <w:lang w:val="uk-UA"/>
        </w:rPr>
        <w:t xml:space="preserve"> тощо</w:t>
      </w:r>
      <w:r w:rsidR="002A0BB9">
        <w:rPr>
          <w:lang w:val="uk-UA"/>
        </w:rPr>
        <w:t>.</w:t>
      </w:r>
      <w:r w:rsidR="00D3238B">
        <w:rPr>
          <w:lang w:val="uk-UA"/>
        </w:rPr>
        <w:t xml:space="preserve"> </w:t>
      </w:r>
      <w:r w:rsidR="008828DE">
        <w:rPr>
          <w:lang w:val="uk-UA"/>
        </w:rPr>
        <w:t xml:space="preserve">Захід робить </w:t>
      </w:r>
      <w:r w:rsidR="00036CA0">
        <w:rPr>
          <w:lang w:val="uk-UA"/>
        </w:rPr>
        <w:t>все</w:t>
      </w:r>
      <w:r w:rsidR="0067487D">
        <w:rPr>
          <w:lang w:val="uk-UA"/>
        </w:rPr>
        <w:t xml:space="preserve">, </w:t>
      </w:r>
      <w:r w:rsidR="00036CA0">
        <w:rPr>
          <w:lang w:val="uk-UA"/>
        </w:rPr>
        <w:t>аби наново</w:t>
      </w:r>
      <w:r w:rsidR="008828DE">
        <w:rPr>
          <w:lang w:val="uk-UA"/>
        </w:rPr>
        <w:t xml:space="preserve"> завоювати африканськ</w:t>
      </w:r>
      <w:r w:rsidR="009110EB">
        <w:rPr>
          <w:lang w:val="uk-UA"/>
        </w:rPr>
        <w:t>і серця та підтримку.</w:t>
      </w:r>
    </w:p>
    <w:p w14:paraId="43F52848" w14:textId="25267165" w:rsidR="001E3F66" w:rsidRDefault="008704E4" w:rsidP="008F16A3">
      <w:pPr>
        <w:widowControl w:val="0"/>
        <w:ind w:firstLine="709"/>
        <w:rPr>
          <w:lang w:val="uk-UA"/>
        </w:rPr>
      </w:pPr>
      <w:r>
        <w:rPr>
          <w:lang w:val="uk-UA"/>
        </w:rPr>
        <w:t>Це завдання</w:t>
      </w:r>
      <w:r w:rsidR="009110EB">
        <w:rPr>
          <w:lang w:val="uk-UA"/>
        </w:rPr>
        <w:t xml:space="preserve"> є особливо складн</w:t>
      </w:r>
      <w:r>
        <w:rPr>
          <w:lang w:val="uk-UA"/>
        </w:rPr>
        <w:t>им</w:t>
      </w:r>
      <w:r w:rsidR="009110EB">
        <w:rPr>
          <w:lang w:val="uk-UA"/>
        </w:rPr>
        <w:t xml:space="preserve"> з огляду на те, що </w:t>
      </w:r>
      <w:r w:rsidR="002B7810">
        <w:rPr>
          <w:lang w:val="uk-UA"/>
        </w:rPr>
        <w:t xml:space="preserve">така політика </w:t>
      </w:r>
      <w:r>
        <w:rPr>
          <w:lang w:val="uk-UA"/>
        </w:rPr>
        <w:t xml:space="preserve">Заходом </w:t>
      </w:r>
      <w:r w:rsidR="008A102B">
        <w:rPr>
          <w:lang w:val="uk-UA"/>
        </w:rPr>
        <w:t>впроваджується</w:t>
      </w:r>
      <w:r w:rsidR="002B7810">
        <w:rPr>
          <w:lang w:val="uk-UA"/>
        </w:rPr>
        <w:t xml:space="preserve"> відносно нещодавно, тоді як Китайська Народна Республіка працює над цим вже </w:t>
      </w:r>
      <w:r w:rsidR="00455172">
        <w:rPr>
          <w:lang w:val="uk-UA"/>
        </w:rPr>
        <w:t>більше ніж півстоліття.</w:t>
      </w:r>
      <w:r w:rsidR="00C413E3">
        <w:rPr>
          <w:lang w:val="uk-UA"/>
        </w:rPr>
        <w:t xml:space="preserve"> </w:t>
      </w:r>
      <w:r w:rsidR="00996227">
        <w:rPr>
          <w:lang w:val="uk-UA"/>
        </w:rPr>
        <w:t xml:space="preserve">Політика Пекіну направлена на налагодження </w:t>
      </w:r>
      <w:r w:rsidR="00930C5A">
        <w:rPr>
          <w:lang w:val="uk-UA"/>
        </w:rPr>
        <w:t xml:space="preserve">політичних та економічних відносин </w:t>
      </w:r>
      <w:r w:rsidR="00363415">
        <w:rPr>
          <w:lang w:val="uk-UA"/>
        </w:rPr>
        <w:t>з країнами Африки шляхом інвестування та надання допомоги «за спасибі»</w:t>
      </w:r>
      <w:r w:rsidR="00306986">
        <w:rPr>
          <w:lang w:val="uk-UA"/>
        </w:rPr>
        <w:t>. Світ вбачає</w:t>
      </w:r>
      <w:r w:rsidR="00073BC6">
        <w:rPr>
          <w:lang w:val="uk-UA"/>
        </w:rPr>
        <w:t xml:space="preserve"> у цьому</w:t>
      </w:r>
      <w:r w:rsidR="00306986">
        <w:rPr>
          <w:lang w:val="uk-UA"/>
        </w:rPr>
        <w:t xml:space="preserve"> ризики</w:t>
      </w:r>
      <w:r w:rsidR="00073BC6">
        <w:rPr>
          <w:lang w:val="uk-UA"/>
        </w:rPr>
        <w:t>, а тому вважає</w:t>
      </w:r>
      <w:r w:rsidR="000E1932">
        <w:rPr>
          <w:lang w:val="uk-UA"/>
        </w:rPr>
        <w:t xml:space="preserve">, </w:t>
      </w:r>
      <w:r w:rsidR="008A102B">
        <w:rPr>
          <w:lang w:val="uk-UA"/>
        </w:rPr>
        <w:t xml:space="preserve">що </w:t>
      </w:r>
      <w:r w:rsidR="00CE7D78">
        <w:rPr>
          <w:lang w:val="uk-UA"/>
        </w:rPr>
        <w:t xml:space="preserve">Піднебесна </w:t>
      </w:r>
      <w:r w:rsidR="001E15D6">
        <w:rPr>
          <w:lang w:val="uk-UA"/>
        </w:rPr>
        <w:t>проводить політику</w:t>
      </w:r>
      <w:r w:rsidR="000E1932">
        <w:rPr>
          <w:lang w:val="uk-UA"/>
        </w:rPr>
        <w:t xml:space="preserve"> неоколоніалі</w:t>
      </w:r>
      <w:r w:rsidR="00CE7D78">
        <w:rPr>
          <w:lang w:val="uk-UA"/>
        </w:rPr>
        <w:t>зм</w:t>
      </w:r>
      <w:r w:rsidR="008A102B">
        <w:rPr>
          <w:lang w:val="uk-UA"/>
        </w:rPr>
        <w:t>у</w:t>
      </w:r>
      <w:r w:rsidR="00CE7D78">
        <w:rPr>
          <w:lang w:val="uk-UA"/>
        </w:rPr>
        <w:t xml:space="preserve"> </w:t>
      </w:r>
      <w:r w:rsidR="001E15D6">
        <w:rPr>
          <w:lang w:val="uk-UA"/>
        </w:rPr>
        <w:t xml:space="preserve">на </w:t>
      </w:r>
      <w:r w:rsidR="00CE7D78">
        <w:rPr>
          <w:lang w:val="uk-UA"/>
        </w:rPr>
        <w:t>континент</w:t>
      </w:r>
      <w:r w:rsidR="001E15D6">
        <w:rPr>
          <w:lang w:val="uk-UA"/>
        </w:rPr>
        <w:t>і</w:t>
      </w:r>
      <w:r w:rsidR="000E1932">
        <w:rPr>
          <w:lang w:val="uk-UA"/>
        </w:rPr>
        <w:t>.</w:t>
      </w:r>
    </w:p>
    <w:p w14:paraId="4ED8EBDC" w14:textId="2E83DDD2" w:rsidR="00EA456C" w:rsidRPr="005F24EB" w:rsidRDefault="0013165F" w:rsidP="008F16A3">
      <w:pPr>
        <w:widowControl w:val="0"/>
        <w:ind w:firstLine="709"/>
        <w:rPr>
          <w:lang w:val="uk-UA"/>
        </w:rPr>
      </w:pPr>
      <w:r w:rsidRPr="005F24EB">
        <w:rPr>
          <w:lang w:val="uk-UA"/>
        </w:rPr>
        <w:t>О</w:t>
      </w:r>
      <w:r w:rsidR="00EA456C" w:rsidRPr="005F24EB">
        <w:rPr>
          <w:lang w:val="uk-UA"/>
        </w:rPr>
        <w:t>крім очевидного політичного зиску</w:t>
      </w:r>
      <w:r w:rsidR="00A04FB9" w:rsidRPr="005F24EB">
        <w:rPr>
          <w:lang w:val="uk-UA"/>
        </w:rPr>
        <w:t>,</w:t>
      </w:r>
      <w:r w:rsidR="00EA456C" w:rsidRPr="005F24EB">
        <w:rPr>
          <w:lang w:val="uk-UA"/>
        </w:rPr>
        <w:t xml:space="preserve"> і Захід, і Пекін </w:t>
      </w:r>
      <w:r w:rsidR="00231500">
        <w:rPr>
          <w:lang w:val="uk-UA"/>
        </w:rPr>
        <w:t>в</w:t>
      </w:r>
      <w:r w:rsidR="00A04FB9" w:rsidRPr="005F24EB">
        <w:rPr>
          <w:lang w:val="uk-UA"/>
        </w:rPr>
        <w:t xml:space="preserve"> </w:t>
      </w:r>
      <w:r w:rsidR="00EA456C" w:rsidRPr="005F24EB">
        <w:rPr>
          <w:lang w:val="uk-UA"/>
        </w:rPr>
        <w:t>активізаці</w:t>
      </w:r>
      <w:r w:rsidR="00A04FB9" w:rsidRPr="005F24EB">
        <w:rPr>
          <w:lang w:val="uk-UA"/>
        </w:rPr>
        <w:t xml:space="preserve">ї </w:t>
      </w:r>
      <w:r w:rsidR="00EA456C" w:rsidRPr="005F24EB">
        <w:rPr>
          <w:lang w:val="uk-UA"/>
        </w:rPr>
        <w:t xml:space="preserve">африканської політики </w:t>
      </w:r>
      <w:r w:rsidR="00C2611D" w:rsidRPr="005F24EB">
        <w:rPr>
          <w:lang w:val="uk-UA"/>
        </w:rPr>
        <w:t xml:space="preserve">також </w:t>
      </w:r>
      <w:r w:rsidR="00A04FB9" w:rsidRPr="005F24EB">
        <w:rPr>
          <w:lang w:val="uk-UA"/>
        </w:rPr>
        <w:t>вбачають</w:t>
      </w:r>
      <w:r w:rsidR="00EA456C" w:rsidRPr="005F24EB">
        <w:rPr>
          <w:lang w:val="uk-UA"/>
        </w:rPr>
        <w:t xml:space="preserve"> </w:t>
      </w:r>
      <w:r w:rsidR="00C2611D" w:rsidRPr="005F24EB">
        <w:rPr>
          <w:lang w:val="uk-UA"/>
        </w:rPr>
        <w:t>ряд</w:t>
      </w:r>
      <w:r w:rsidR="009A205F" w:rsidRPr="005F24EB">
        <w:rPr>
          <w:lang w:val="uk-UA"/>
        </w:rPr>
        <w:t xml:space="preserve"> </w:t>
      </w:r>
      <w:r w:rsidRPr="005F24EB">
        <w:rPr>
          <w:lang w:val="uk-UA"/>
        </w:rPr>
        <w:t>економічн</w:t>
      </w:r>
      <w:r w:rsidR="00C2611D" w:rsidRPr="005F24EB">
        <w:rPr>
          <w:lang w:val="uk-UA"/>
        </w:rPr>
        <w:t>их</w:t>
      </w:r>
      <w:r w:rsidR="005437CE" w:rsidRPr="005F24EB">
        <w:rPr>
          <w:lang w:val="uk-UA"/>
        </w:rPr>
        <w:t xml:space="preserve"> </w:t>
      </w:r>
      <w:r w:rsidR="00C2611D" w:rsidRPr="005F24EB">
        <w:rPr>
          <w:lang w:val="uk-UA"/>
        </w:rPr>
        <w:t>вигод</w:t>
      </w:r>
      <w:r w:rsidRPr="005F24EB">
        <w:rPr>
          <w:lang w:val="uk-UA"/>
        </w:rPr>
        <w:t xml:space="preserve">. </w:t>
      </w:r>
      <w:r w:rsidR="00B00A73" w:rsidRPr="005F24EB">
        <w:rPr>
          <w:lang w:val="uk-UA"/>
        </w:rPr>
        <w:t xml:space="preserve">Африканський континент </w:t>
      </w:r>
      <w:r w:rsidR="002B042C" w:rsidRPr="005F24EB">
        <w:rPr>
          <w:lang w:val="uk-UA"/>
        </w:rPr>
        <w:t xml:space="preserve">багатий на відновлювальні та невідновлювальні ресурси, які </w:t>
      </w:r>
      <w:r w:rsidR="009523F9" w:rsidRPr="005F24EB">
        <w:rPr>
          <w:lang w:val="uk-UA"/>
        </w:rPr>
        <w:t xml:space="preserve">наразі є ключем до сталого економічного зростання та подолання наслідків </w:t>
      </w:r>
      <w:r w:rsidR="00E4356E" w:rsidRPr="005F24EB">
        <w:rPr>
          <w:lang w:val="uk-UA"/>
        </w:rPr>
        <w:t>змін клімату.</w:t>
      </w:r>
      <w:r w:rsidR="00E3468F" w:rsidRPr="005F24EB">
        <w:rPr>
          <w:lang w:val="uk-UA"/>
        </w:rPr>
        <w:t xml:space="preserve"> </w:t>
      </w:r>
      <w:r w:rsidR="008C7D70" w:rsidRPr="005F24EB">
        <w:rPr>
          <w:lang w:val="uk-UA"/>
        </w:rPr>
        <w:t>Тож той, хто отрим</w:t>
      </w:r>
      <w:r w:rsidR="001F3FF2" w:rsidRPr="005F24EB">
        <w:rPr>
          <w:lang w:val="uk-UA"/>
        </w:rPr>
        <w:t xml:space="preserve">ує </w:t>
      </w:r>
      <w:r w:rsidR="008554CB" w:rsidRPr="005F24EB">
        <w:rPr>
          <w:lang w:val="uk-UA"/>
        </w:rPr>
        <w:t xml:space="preserve">африканську </w:t>
      </w:r>
      <w:r w:rsidR="00116F5D" w:rsidRPr="005F24EB">
        <w:rPr>
          <w:lang w:val="uk-UA"/>
        </w:rPr>
        <w:t>підтримку</w:t>
      </w:r>
      <w:r w:rsidR="00A37434" w:rsidRPr="005F24EB">
        <w:rPr>
          <w:lang w:val="uk-UA"/>
        </w:rPr>
        <w:t xml:space="preserve">, </w:t>
      </w:r>
      <w:r w:rsidR="001F3FF2" w:rsidRPr="005F24EB">
        <w:rPr>
          <w:lang w:val="uk-UA"/>
        </w:rPr>
        <w:t xml:space="preserve">отримує кращі можливості та умови для їх </w:t>
      </w:r>
      <w:r w:rsidR="00920995" w:rsidRPr="005F24EB">
        <w:rPr>
          <w:lang w:val="uk-UA"/>
        </w:rPr>
        <w:t>ведення бізнесу на континенті</w:t>
      </w:r>
      <w:r w:rsidR="001F3FF2" w:rsidRPr="005F24EB">
        <w:rPr>
          <w:lang w:val="uk-UA"/>
        </w:rPr>
        <w:t>.</w:t>
      </w:r>
    </w:p>
    <w:p w14:paraId="61C4F15A" w14:textId="0555CD32" w:rsidR="00FF7C56" w:rsidRPr="00464A08" w:rsidRDefault="007B5E74" w:rsidP="008F16A3">
      <w:pPr>
        <w:widowControl w:val="0"/>
        <w:ind w:firstLine="709"/>
        <w:rPr>
          <w:lang w:val="uk-UA"/>
        </w:rPr>
      </w:pPr>
      <w:r w:rsidRPr="005F24EB">
        <w:rPr>
          <w:lang w:val="uk-UA"/>
        </w:rPr>
        <w:t>З</w:t>
      </w:r>
      <w:r w:rsidR="00FF7C56" w:rsidRPr="005F24EB">
        <w:rPr>
          <w:lang w:val="uk-UA"/>
        </w:rPr>
        <w:t xml:space="preserve"> огляду на вищезазначене</w:t>
      </w:r>
      <w:r w:rsidR="00464A08" w:rsidRPr="005F24EB">
        <w:rPr>
          <w:lang w:val="uk-UA"/>
        </w:rPr>
        <w:t xml:space="preserve"> </w:t>
      </w:r>
      <w:r w:rsidR="00B97C16" w:rsidRPr="005F24EB">
        <w:rPr>
          <w:lang w:val="uk-UA"/>
        </w:rPr>
        <w:t>і</w:t>
      </w:r>
      <w:r w:rsidR="001F3A26" w:rsidRPr="005F24EB">
        <w:rPr>
          <w:lang w:val="uk-UA"/>
        </w:rPr>
        <w:t xml:space="preserve"> </w:t>
      </w:r>
      <w:r w:rsidR="00FF7C56" w:rsidRPr="005F24EB">
        <w:rPr>
          <w:lang w:val="uk-UA"/>
        </w:rPr>
        <w:t xml:space="preserve">неоднозначну публічну </w:t>
      </w:r>
      <w:r w:rsidR="00FF7C56">
        <w:rPr>
          <w:lang w:val="uk-UA"/>
        </w:rPr>
        <w:t xml:space="preserve">позицію Китайської Народної Республіки та деяких країн Африки щодо повномасштабної війни в Україні існує гостра необхідність дослідити дипломатію боргової пастки, сформувати потенційні сценарії розвитку подій та надати рекомендації для </w:t>
      </w:r>
      <w:r w:rsidR="0030409B">
        <w:rPr>
          <w:lang w:val="uk-UA"/>
        </w:rPr>
        <w:t>розбудови</w:t>
      </w:r>
      <w:r w:rsidR="00FF7C56">
        <w:t xml:space="preserve"> двосторонніх відносин України з </w:t>
      </w:r>
      <w:r w:rsidR="0030409B">
        <w:rPr>
          <w:lang w:val="uk-UA"/>
        </w:rPr>
        <w:t>ними</w:t>
      </w:r>
      <w:r w:rsidR="00FF7C56">
        <w:t>.</w:t>
      </w:r>
      <w:r w:rsidR="00464A08">
        <w:rPr>
          <w:lang w:val="uk-UA"/>
        </w:rPr>
        <w:t xml:space="preserve"> Це також важливо з огляду на </w:t>
      </w:r>
      <w:r w:rsidR="00464A08">
        <w:rPr>
          <w:lang w:val="uk-UA"/>
        </w:rPr>
        <w:lastRenderedPageBreak/>
        <w:t>те, що ці країни продовж</w:t>
      </w:r>
      <w:r w:rsidR="004C5344">
        <w:rPr>
          <w:lang w:val="uk-UA"/>
        </w:rPr>
        <w:t>ують</w:t>
      </w:r>
      <w:r w:rsidR="00464A08">
        <w:rPr>
          <w:lang w:val="uk-UA"/>
        </w:rPr>
        <w:t xml:space="preserve"> поглибл</w:t>
      </w:r>
      <w:r w:rsidR="004C5344">
        <w:rPr>
          <w:lang w:val="uk-UA"/>
        </w:rPr>
        <w:t xml:space="preserve">ювати </w:t>
      </w:r>
      <w:r w:rsidR="00464A08">
        <w:rPr>
          <w:lang w:val="uk-UA"/>
        </w:rPr>
        <w:t>співпрац</w:t>
      </w:r>
      <w:r w:rsidR="004C5344">
        <w:rPr>
          <w:lang w:val="uk-UA"/>
        </w:rPr>
        <w:t>ю</w:t>
      </w:r>
      <w:r w:rsidR="00464A08">
        <w:rPr>
          <w:lang w:val="uk-UA"/>
        </w:rPr>
        <w:t xml:space="preserve"> з державою-терористом</w:t>
      </w:r>
      <w:r w:rsidR="004C5344">
        <w:rPr>
          <w:lang w:val="uk-UA"/>
        </w:rPr>
        <w:t xml:space="preserve"> та підтримувати її на міжнарод</w:t>
      </w:r>
      <w:r w:rsidR="00557282">
        <w:rPr>
          <w:lang w:val="uk-UA"/>
        </w:rPr>
        <w:t>них майданчиках.</w:t>
      </w:r>
      <w:r w:rsidR="00B97C16" w:rsidRPr="00B97C16">
        <w:rPr>
          <w:color w:val="FF0000"/>
        </w:rPr>
        <w:t xml:space="preserve"> </w:t>
      </w:r>
    </w:p>
    <w:p w14:paraId="01E8F279" w14:textId="70CCC594" w:rsidR="00815298" w:rsidRDefault="00557282" w:rsidP="008F16A3">
      <w:pPr>
        <w:widowControl w:val="0"/>
        <w:ind w:firstLine="709"/>
        <w:rPr>
          <w:lang w:val="uk-UA"/>
        </w:rPr>
      </w:pPr>
      <w:r>
        <w:rPr>
          <w:lang w:val="uk-UA"/>
        </w:rPr>
        <w:t>Ця кваліфікаційна р</w:t>
      </w:r>
      <w:r w:rsidR="00CF117F">
        <w:rPr>
          <w:lang w:val="uk-UA"/>
        </w:rPr>
        <w:t xml:space="preserve">обота представляє </w:t>
      </w:r>
      <w:r w:rsidR="00075AD1">
        <w:rPr>
          <w:lang w:val="uk-UA"/>
        </w:rPr>
        <w:t>комплексне</w:t>
      </w:r>
      <w:r w:rsidR="00CF117F">
        <w:rPr>
          <w:lang w:val="uk-UA"/>
        </w:rPr>
        <w:t xml:space="preserve"> дослідження дипломат</w:t>
      </w:r>
      <w:r w:rsidR="00D13C47">
        <w:rPr>
          <w:lang w:val="uk-UA"/>
        </w:rPr>
        <w:t>ії</w:t>
      </w:r>
      <w:r w:rsidR="00CF117F">
        <w:rPr>
          <w:lang w:val="uk-UA"/>
        </w:rPr>
        <w:t xml:space="preserve"> боргової пастки, яку реалізує Китайська Народна Республіка у кра</w:t>
      </w:r>
      <w:r w:rsidR="00075AD1">
        <w:rPr>
          <w:lang w:val="uk-UA"/>
        </w:rPr>
        <w:t xml:space="preserve">їнах Африки. Дана тема майже не розвинута в україномовному науковому </w:t>
      </w:r>
      <w:r w:rsidR="00B97C16">
        <w:rPr>
          <w:lang w:val="uk-UA"/>
        </w:rPr>
        <w:t>дискурсі</w:t>
      </w:r>
      <w:r w:rsidR="009F02D4">
        <w:rPr>
          <w:lang w:val="uk-UA"/>
        </w:rPr>
        <w:t xml:space="preserve">, а тому </w:t>
      </w:r>
      <w:r w:rsidR="006F52AE" w:rsidRPr="006F52AE">
        <w:rPr>
          <w:lang w:val="uk-UA"/>
        </w:rPr>
        <w:t xml:space="preserve">має на меті заповнити прогалини в </w:t>
      </w:r>
      <w:r w:rsidR="00F01BDD">
        <w:rPr>
          <w:lang w:val="uk-UA"/>
        </w:rPr>
        <w:t xml:space="preserve">її </w:t>
      </w:r>
      <w:r w:rsidR="006F52AE" w:rsidRPr="006F52AE">
        <w:rPr>
          <w:lang w:val="uk-UA"/>
        </w:rPr>
        <w:t xml:space="preserve">дослідженні </w:t>
      </w:r>
      <w:r w:rsidR="00C9474A">
        <w:rPr>
          <w:lang w:val="uk-UA"/>
        </w:rPr>
        <w:t xml:space="preserve">через </w:t>
      </w:r>
      <w:r w:rsidR="00A12143">
        <w:rPr>
          <w:lang w:val="uk-UA"/>
        </w:rPr>
        <w:t>розшир</w:t>
      </w:r>
      <w:r w:rsidR="00C9474A">
        <w:rPr>
          <w:lang w:val="uk-UA"/>
        </w:rPr>
        <w:t>ення</w:t>
      </w:r>
      <w:r w:rsidR="006F52AE" w:rsidRPr="006F52AE">
        <w:rPr>
          <w:lang w:val="uk-UA"/>
        </w:rPr>
        <w:t xml:space="preserve"> розуміння</w:t>
      </w:r>
      <w:r w:rsidR="00C9474A">
        <w:rPr>
          <w:lang w:val="uk-UA"/>
        </w:rPr>
        <w:t xml:space="preserve"> китайсько-африканських відносин </w:t>
      </w:r>
      <w:r w:rsidR="00C353A6">
        <w:rPr>
          <w:lang w:val="uk-UA"/>
        </w:rPr>
        <w:t>крізь</w:t>
      </w:r>
      <w:r w:rsidR="00C9474A">
        <w:rPr>
          <w:lang w:val="uk-UA"/>
        </w:rPr>
        <w:t xml:space="preserve"> призму такої політики</w:t>
      </w:r>
      <w:r w:rsidR="006F52AE" w:rsidRPr="006F52AE">
        <w:rPr>
          <w:lang w:val="uk-UA"/>
        </w:rPr>
        <w:t>.</w:t>
      </w:r>
    </w:p>
    <w:p w14:paraId="704B3675" w14:textId="69D5AE85" w:rsidR="0042301B" w:rsidRPr="009F02D4" w:rsidRDefault="0042301B" w:rsidP="008F16A3">
      <w:pPr>
        <w:widowControl w:val="0"/>
        <w:ind w:firstLine="709"/>
        <w:rPr>
          <w:lang w:val="uk-UA"/>
        </w:rPr>
      </w:pPr>
      <w:r w:rsidRPr="003F0894">
        <w:rPr>
          <w:lang w:val="uk-UA"/>
        </w:rPr>
        <w:t xml:space="preserve">Враховуючи </w:t>
      </w:r>
      <w:r>
        <w:rPr>
          <w:lang w:val="uk-UA"/>
        </w:rPr>
        <w:t xml:space="preserve">особливості та </w:t>
      </w:r>
      <w:r w:rsidRPr="003F0894">
        <w:rPr>
          <w:lang w:val="uk-UA"/>
        </w:rPr>
        <w:t xml:space="preserve">значущість </w:t>
      </w:r>
      <w:r>
        <w:rPr>
          <w:lang w:val="uk-UA"/>
        </w:rPr>
        <w:t xml:space="preserve">ініціативи </w:t>
      </w:r>
      <w:r w:rsidRPr="003F0894">
        <w:rPr>
          <w:lang w:val="uk-UA"/>
        </w:rPr>
        <w:t>«Один пояс, один шлях»</w:t>
      </w:r>
      <w:r>
        <w:rPr>
          <w:lang w:val="uk-UA"/>
        </w:rPr>
        <w:t xml:space="preserve"> </w:t>
      </w:r>
      <w:r w:rsidRPr="003F0894">
        <w:rPr>
          <w:lang w:val="uk-UA"/>
        </w:rPr>
        <w:t>для Китаю</w:t>
      </w:r>
      <w:r>
        <w:rPr>
          <w:lang w:val="uk-UA"/>
        </w:rPr>
        <w:t xml:space="preserve">, а також кількість інфраструктурних об’єктів, будівництво яких інвестує Пекін, </w:t>
      </w:r>
      <w:r w:rsidRPr="003F0894">
        <w:rPr>
          <w:lang w:val="uk-UA"/>
        </w:rPr>
        <w:t>виникає питання: «Чому логістичні напрямки та економічні коридори оминають африканський континент?».</w:t>
      </w:r>
      <w:r>
        <w:rPr>
          <w:lang w:val="uk-UA"/>
        </w:rPr>
        <w:t xml:space="preserve"> У роботі висувається гіпотеза щодо </w:t>
      </w:r>
      <w:r w:rsidR="00DA3489">
        <w:rPr>
          <w:lang w:val="uk-UA"/>
        </w:rPr>
        <w:t>цього питання.</w:t>
      </w:r>
    </w:p>
    <w:p w14:paraId="634CF814" w14:textId="153A01C1" w:rsidR="00AD0CE6" w:rsidRPr="005F24EB" w:rsidRDefault="00DA3489" w:rsidP="008F16A3">
      <w:pPr>
        <w:widowControl w:val="0"/>
        <w:ind w:firstLine="709"/>
        <w:rPr>
          <w:lang w:val="uk-UA"/>
        </w:rPr>
      </w:pPr>
      <w:r w:rsidRPr="00815298">
        <w:rPr>
          <w:lang w:val="uk-UA"/>
        </w:rPr>
        <w:t xml:space="preserve">Враховуючи зростання ролі </w:t>
      </w:r>
      <w:r w:rsidR="00804966">
        <w:rPr>
          <w:lang w:val="uk-UA"/>
        </w:rPr>
        <w:t xml:space="preserve">та впливу </w:t>
      </w:r>
      <w:r w:rsidRPr="00815298">
        <w:rPr>
          <w:lang w:val="uk-UA"/>
        </w:rPr>
        <w:t xml:space="preserve">Китаю </w:t>
      </w:r>
      <w:r w:rsidR="00804966">
        <w:rPr>
          <w:lang w:val="uk-UA"/>
        </w:rPr>
        <w:t xml:space="preserve">на міжнародній арені, це </w:t>
      </w:r>
      <w:r>
        <w:rPr>
          <w:lang w:val="uk-UA"/>
        </w:rPr>
        <w:t>д</w:t>
      </w:r>
      <w:r w:rsidR="0070005B">
        <w:rPr>
          <w:lang w:val="uk-UA"/>
        </w:rPr>
        <w:t>ослідження буде корисн</w:t>
      </w:r>
      <w:r w:rsidR="00804966">
        <w:rPr>
          <w:lang w:val="uk-UA"/>
        </w:rPr>
        <w:t xml:space="preserve">им </w:t>
      </w:r>
      <w:r w:rsidR="008603A2">
        <w:rPr>
          <w:lang w:val="uk-UA"/>
        </w:rPr>
        <w:t>для широкого кола осіб.</w:t>
      </w:r>
      <w:r w:rsidR="0070005B">
        <w:rPr>
          <w:lang w:val="uk-UA"/>
        </w:rPr>
        <w:t xml:space="preserve"> </w:t>
      </w:r>
      <w:r w:rsidR="00804966">
        <w:rPr>
          <w:lang w:val="uk-UA"/>
        </w:rPr>
        <w:t xml:space="preserve">Серед них: </w:t>
      </w:r>
      <w:r w:rsidR="0070005B">
        <w:rPr>
          <w:lang w:val="uk-UA"/>
        </w:rPr>
        <w:t>студент</w:t>
      </w:r>
      <w:r w:rsidR="00804966">
        <w:rPr>
          <w:lang w:val="uk-UA"/>
        </w:rPr>
        <w:t>и</w:t>
      </w:r>
      <w:r w:rsidR="0070005B">
        <w:rPr>
          <w:lang w:val="uk-UA"/>
        </w:rPr>
        <w:t xml:space="preserve">, які вивчають міжнародні відносини, </w:t>
      </w:r>
      <w:r w:rsidR="00D96448">
        <w:rPr>
          <w:lang w:val="uk-UA"/>
        </w:rPr>
        <w:t>науковц</w:t>
      </w:r>
      <w:r w:rsidR="00804966">
        <w:rPr>
          <w:lang w:val="uk-UA"/>
        </w:rPr>
        <w:t>і</w:t>
      </w:r>
      <w:r w:rsidR="00D96448">
        <w:rPr>
          <w:lang w:val="uk-UA"/>
        </w:rPr>
        <w:t xml:space="preserve">, які досліджують китайсько-африканське співробітництво та, оскільки в роботі </w:t>
      </w:r>
      <w:r w:rsidR="000F09AF">
        <w:rPr>
          <w:lang w:val="uk-UA"/>
        </w:rPr>
        <w:t xml:space="preserve">сформовані потенційні сценарії розвитку </w:t>
      </w:r>
      <w:r w:rsidR="000F09AF" w:rsidRPr="005F24EB">
        <w:rPr>
          <w:lang w:val="uk-UA"/>
        </w:rPr>
        <w:t xml:space="preserve">подій та надані рекомендації для </w:t>
      </w:r>
      <w:r w:rsidR="00804966" w:rsidRPr="005F24EB">
        <w:rPr>
          <w:lang w:val="uk-UA"/>
        </w:rPr>
        <w:t>розбудови</w:t>
      </w:r>
      <w:r w:rsidR="000F09AF" w:rsidRPr="005F24EB">
        <w:t xml:space="preserve"> двосторонніх відносин</w:t>
      </w:r>
      <w:r w:rsidR="000F09AF" w:rsidRPr="005F24EB">
        <w:rPr>
          <w:lang w:val="uk-UA"/>
        </w:rPr>
        <w:t xml:space="preserve"> </w:t>
      </w:r>
      <w:r w:rsidR="00B35246" w:rsidRPr="005F24EB">
        <w:rPr>
          <w:lang w:val="uk-UA"/>
        </w:rPr>
        <w:t xml:space="preserve">керівництву </w:t>
      </w:r>
      <w:r w:rsidR="00E6118D" w:rsidRPr="005F24EB">
        <w:rPr>
          <w:lang w:val="uk-UA"/>
        </w:rPr>
        <w:t>Україн</w:t>
      </w:r>
      <w:r w:rsidR="00C00A99" w:rsidRPr="005F24EB">
        <w:rPr>
          <w:lang w:val="uk-UA"/>
        </w:rPr>
        <w:t>и, яке формує зовнішню політику та представляє Україну</w:t>
      </w:r>
      <w:r w:rsidR="00804966" w:rsidRPr="005F24EB">
        <w:rPr>
          <w:lang w:val="uk-UA"/>
        </w:rPr>
        <w:t xml:space="preserve"> за кордоном</w:t>
      </w:r>
      <w:r w:rsidR="008D1F03" w:rsidRPr="005F24EB">
        <w:rPr>
          <w:lang w:val="uk-UA"/>
        </w:rPr>
        <w:t>.</w:t>
      </w:r>
    </w:p>
    <w:p w14:paraId="0D97E4BD" w14:textId="3625775F" w:rsidR="00C26FE7" w:rsidRPr="003F0894" w:rsidRDefault="00C26FE7" w:rsidP="008F16A3">
      <w:pPr>
        <w:widowControl w:val="0"/>
        <w:ind w:firstLine="709"/>
        <w:rPr>
          <w:lang w:val="uk-UA"/>
        </w:rPr>
      </w:pPr>
      <w:r w:rsidRPr="003F0894">
        <w:rPr>
          <w:b/>
          <w:lang w:val="uk-UA"/>
        </w:rPr>
        <w:t>Метою роботи</w:t>
      </w:r>
      <w:r w:rsidRPr="00C26FE7">
        <w:rPr>
          <w:bCs/>
          <w:lang w:val="uk-UA"/>
        </w:rPr>
        <w:t xml:space="preserve"> є</w:t>
      </w:r>
      <w:r w:rsidRPr="003F0894">
        <w:rPr>
          <w:b/>
          <w:lang w:val="uk-UA"/>
        </w:rPr>
        <w:t xml:space="preserve"> </w:t>
      </w:r>
      <w:r>
        <w:rPr>
          <w:lang w:val="uk-UA"/>
        </w:rPr>
        <w:t>комплексний аналіз, визначення змісту</w:t>
      </w:r>
      <w:r w:rsidRPr="003F0894">
        <w:rPr>
          <w:lang w:val="uk-UA"/>
        </w:rPr>
        <w:t xml:space="preserve"> </w:t>
      </w:r>
      <w:r>
        <w:rPr>
          <w:lang w:val="uk-UA"/>
        </w:rPr>
        <w:t xml:space="preserve">та кінцевої мети </w:t>
      </w:r>
      <w:r w:rsidRPr="003F0894">
        <w:rPr>
          <w:lang w:val="uk-UA"/>
        </w:rPr>
        <w:t>дипломатії боргової пастки</w:t>
      </w:r>
      <w:r w:rsidR="001C38BB">
        <w:rPr>
          <w:lang w:val="uk-UA"/>
        </w:rPr>
        <w:t>,</w:t>
      </w:r>
      <w:r w:rsidRPr="003F0894">
        <w:rPr>
          <w:lang w:val="uk-UA"/>
        </w:rPr>
        <w:t xml:space="preserve"> яку застосовує Китайська Народна Республіка стосовно країн Африки.</w:t>
      </w:r>
    </w:p>
    <w:p w14:paraId="563F35ED" w14:textId="56801141" w:rsidR="00F9076A" w:rsidRPr="003F0894" w:rsidRDefault="005923FF" w:rsidP="008F16A3">
      <w:pPr>
        <w:widowControl w:val="0"/>
        <w:ind w:firstLine="709"/>
        <w:rPr>
          <w:lang w:val="uk-UA"/>
        </w:rPr>
      </w:pPr>
      <w:r w:rsidRPr="003F0894">
        <w:rPr>
          <w:b/>
          <w:lang w:val="uk-UA"/>
        </w:rPr>
        <w:t>Об</w:t>
      </w:r>
      <w:r w:rsidR="00F76581" w:rsidRPr="003F0894">
        <w:rPr>
          <w:b/>
          <w:lang w:val="uk-UA"/>
        </w:rPr>
        <w:t>’</w:t>
      </w:r>
      <w:r w:rsidRPr="003F0894">
        <w:rPr>
          <w:b/>
          <w:lang w:val="uk-UA"/>
        </w:rPr>
        <w:t>єкт:</w:t>
      </w:r>
      <w:r w:rsidRPr="003F0894">
        <w:rPr>
          <w:lang w:val="uk-UA"/>
        </w:rPr>
        <w:t xml:space="preserve"> дипломатія боргової пастки як </w:t>
      </w:r>
      <w:r w:rsidR="005F24EB">
        <w:rPr>
          <w:lang w:val="uk-UA"/>
        </w:rPr>
        <w:t xml:space="preserve">складова зовнішньої </w:t>
      </w:r>
      <w:r w:rsidRPr="003F0894">
        <w:rPr>
          <w:lang w:val="uk-UA"/>
        </w:rPr>
        <w:t>політик</w:t>
      </w:r>
      <w:r w:rsidR="001D3D57">
        <w:rPr>
          <w:lang w:val="uk-UA"/>
        </w:rPr>
        <w:t>и</w:t>
      </w:r>
      <w:r w:rsidRPr="003F0894">
        <w:rPr>
          <w:lang w:val="uk-UA"/>
        </w:rPr>
        <w:t xml:space="preserve"> Китаю.</w:t>
      </w:r>
    </w:p>
    <w:p w14:paraId="563F35EE" w14:textId="1839F57A" w:rsidR="00F9076A" w:rsidRPr="003F0894" w:rsidRDefault="005923FF" w:rsidP="008F16A3">
      <w:pPr>
        <w:widowControl w:val="0"/>
        <w:ind w:firstLine="709"/>
        <w:rPr>
          <w:lang w:val="uk-UA"/>
        </w:rPr>
      </w:pPr>
      <w:r w:rsidRPr="003F0894">
        <w:rPr>
          <w:b/>
          <w:lang w:val="uk-UA"/>
        </w:rPr>
        <w:t>Предмет:</w:t>
      </w:r>
      <w:r w:rsidRPr="003F0894">
        <w:rPr>
          <w:lang w:val="uk-UA"/>
        </w:rPr>
        <w:t xml:space="preserve"> шляхи впровадження дипломатії боргової пастки Китаєм у країнах Африки.</w:t>
      </w:r>
    </w:p>
    <w:p w14:paraId="563F35F0" w14:textId="60AABE3B" w:rsidR="00F9076A" w:rsidRPr="003F0894" w:rsidRDefault="005923FF" w:rsidP="008F16A3">
      <w:pPr>
        <w:widowControl w:val="0"/>
        <w:ind w:firstLine="709"/>
        <w:rPr>
          <w:b/>
          <w:lang w:val="uk-UA"/>
        </w:rPr>
      </w:pPr>
      <w:r w:rsidRPr="003F0894">
        <w:rPr>
          <w:b/>
          <w:lang w:val="uk-UA"/>
        </w:rPr>
        <w:t>Завдання</w:t>
      </w:r>
      <w:r w:rsidR="00D35E60">
        <w:rPr>
          <w:b/>
          <w:lang w:val="uk-UA"/>
        </w:rPr>
        <w:t xml:space="preserve"> </w:t>
      </w:r>
      <w:r w:rsidR="002656FC">
        <w:rPr>
          <w:b/>
          <w:lang w:val="uk-UA"/>
        </w:rPr>
        <w:t>роботи</w:t>
      </w:r>
      <w:r w:rsidRPr="003F0894">
        <w:rPr>
          <w:b/>
          <w:lang w:val="uk-UA"/>
        </w:rPr>
        <w:t>:</w:t>
      </w:r>
    </w:p>
    <w:p w14:paraId="563F35F1" w14:textId="4996B7E7" w:rsidR="00F9076A" w:rsidRPr="001C38BB" w:rsidRDefault="005923FF" w:rsidP="003F60DA">
      <w:pPr>
        <w:pStyle w:val="a9"/>
        <w:widowControl w:val="0"/>
        <w:numPr>
          <w:ilvl w:val="0"/>
          <w:numId w:val="6"/>
        </w:numPr>
        <w:ind w:left="0" w:firstLine="273"/>
        <w:rPr>
          <w:lang w:val="uk-UA"/>
        </w:rPr>
      </w:pPr>
      <w:r w:rsidRPr="001C38BB">
        <w:rPr>
          <w:lang w:val="uk-UA"/>
        </w:rPr>
        <w:t>проаналізувати історіографію та джерельну базу дослідження;</w:t>
      </w:r>
    </w:p>
    <w:p w14:paraId="563F35F2" w14:textId="3F5D3F54" w:rsidR="00F9076A" w:rsidRPr="001D3D57" w:rsidRDefault="005923FF" w:rsidP="003F60DA">
      <w:pPr>
        <w:pStyle w:val="a9"/>
        <w:widowControl w:val="0"/>
        <w:numPr>
          <w:ilvl w:val="0"/>
          <w:numId w:val="6"/>
        </w:numPr>
        <w:ind w:left="0" w:firstLine="273"/>
        <w:rPr>
          <w:lang w:val="uk-UA"/>
        </w:rPr>
      </w:pPr>
      <w:r w:rsidRPr="001D3D57">
        <w:rPr>
          <w:lang w:val="uk-UA"/>
        </w:rPr>
        <w:t>дослідити поняття дипломаті</w:t>
      </w:r>
      <w:r w:rsidR="00063366">
        <w:rPr>
          <w:lang w:val="uk-UA"/>
        </w:rPr>
        <w:t>ї</w:t>
      </w:r>
      <w:r w:rsidRPr="001D3D57">
        <w:rPr>
          <w:lang w:val="uk-UA"/>
        </w:rPr>
        <w:t xml:space="preserve"> боргової пастки та </w:t>
      </w:r>
      <w:r w:rsidR="00AC17EB" w:rsidRPr="001D3D57">
        <w:rPr>
          <w:lang w:val="uk-UA"/>
        </w:rPr>
        <w:t>сформувати власне визначення</w:t>
      </w:r>
      <w:r w:rsidRPr="001D3D57">
        <w:rPr>
          <w:lang w:val="uk-UA"/>
        </w:rPr>
        <w:t>;</w:t>
      </w:r>
    </w:p>
    <w:p w14:paraId="563F35F3" w14:textId="19C0A14C" w:rsidR="00F9076A" w:rsidRPr="001D3D57" w:rsidRDefault="005923FF" w:rsidP="003F60DA">
      <w:pPr>
        <w:pStyle w:val="a9"/>
        <w:widowControl w:val="0"/>
        <w:numPr>
          <w:ilvl w:val="0"/>
          <w:numId w:val="6"/>
        </w:numPr>
        <w:ind w:left="0" w:firstLine="273"/>
        <w:rPr>
          <w:lang w:val="uk-UA"/>
        </w:rPr>
      </w:pPr>
      <w:r w:rsidRPr="001D3D57">
        <w:rPr>
          <w:lang w:val="uk-UA"/>
        </w:rPr>
        <w:lastRenderedPageBreak/>
        <w:t>визначити особливості, ризики та вигоди дипломатії боргової пастки;</w:t>
      </w:r>
    </w:p>
    <w:p w14:paraId="563F35F5" w14:textId="13E7F656" w:rsidR="00F9076A" w:rsidRPr="001D3D57" w:rsidRDefault="005923FF" w:rsidP="003F60DA">
      <w:pPr>
        <w:pStyle w:val="a9"/>
        <w:widowControl w:val="0"/>
        <w:numPr>
          <w:ilvl w:val="0"/>
          <w:numId w:val="6"/>
        </w:numPr>
        <w:ind w:left="0" w:firstLine="273"/>
        <w:rPr>
          <w:lang w:val="uk-UA"/>
        </w:rPr>
      </w:pPr>
      <w:r w:rsidRPr="001D3D57">
        <w:rPr>
          <w:lang w:val="uk-UA"/>
        </w:rPr>
        <w:t>дослідити уявлення про дипломатію боргової пастки</w:t>
      </w:r>
      <w:r w:rsidR="00007897" w:rsidRPr="001D3D57">
        <w:rPr>
          <w:lang w:val="uk-UA"/>
        </w:rPr>
        <w:t xml:space="preserve"> та з’ясувати їх </w:t>
      </w:r>
      <w:r w:rsidR="004C56F2" w:rsidRPr="001D3D57">
        <w:rPr>
          <w:lang w:val="uk-UA"/>
        </w:rPr>
        <w:t>вірогідність</w:t>
      </w:r>
      <w:r w:rsidR="009F47A9" w:rsidRPr="001D3D57">
        <w:rPr>
          <w:lang w:val="uk-UA"/>
        </w:rPr>
        <w:t>;</w:t>
      </w:r>
    </w:p>
    <w:p w14:paraId="399CA7A3" w14:textId="1153E82B" w:rsidR="009F47A9" w:rsidRPr="001C38BB" w:rsidRDefault="005923FF" w:rsidP="003F60DA">
      <w:pPr>
        <w:pStyle w:val="a9"/>
        <w:widowControl w:val="0"/>
        <w:numPr>
          <w:ilvl w:val="0"/>
          <w:numId w:val="6"/>
        </w:numPr>
        <w:ind w:left="0" w:firstLine="273"/>
        <w:rPr>
          <w:lang w:val="uk-UA"/>
        </w:rPr>
      </w:pPr>
      <w:r w:rsidRPr="001C38BB">
        <w:rPr>
          <w:lang w:val="uk-UA"/>
        </w:rPr>
        <w:t>проаналізувати політику Китаю в африканському регіоні;</w:t>
      </w:r>
    </w:p>
    <w:p w14:paraId="0EF8A613" w14:textId="2C2DB369" w:rsidR="009F47A9" w:rsidRPr="001C38BB" w:rsidRDefault="009F47A9" w:rsidP="003F60DA">
      <w:pPr>
        <w:pStyle w:val="a9"/>
        <w:widowControl w:val="0"/>
        <w:numPr>
          <w:ilvl w:val="0"/>
          <w:numId w:val="6"/>
        </w:numPr>
        <w:ind w:left="0" w:firstLine="273"/>
        <w:rPr>
          <w:lang w:val="uk-UA"/>
        </w:rPr>
      </w:pPr>
      <w:r w:rsidRPr="001C38BB">
        <w:rPr>
          <w:lang w:val="uk-UA"/>
        </w:rPr>
        <w:t>з’ясувати особливості розвитку двосторонніх відносин Китаю з деякими країнами Африки щодо яких застосовується політика;</w:t>
      </w:r>
    </w:p>
    <w:p w14:paraId="563F35F8" w14:textId="4F7F4C88" w:rsidR="00F9076A" w:rsidRPr="001C38BB" w:rsidRDefault="005923FF" w:rsidP="003F60DA">
      <w:pPr>
        <w:pStyle w:val="a9"/>
        <w:widowControl w:val="0"/>
        <w:numPr>
          <w:ilvl w:val="0"/>
          <w:numId w:val="6"/>
        </w:numPr>
        <w:ind w:left="0" w:firstLine="273"/>
        <w:rPr>
          <w:lang w:val="uk-UA"/>
        </w:rPr>
      </w:pPr>
      <w:r w:rsidRPr="001C38BB">
        <w:rPr>
          <w:lang w:val="uk-UA"/>
        </w:rPr>
        <w:t>визначити проблеми та тенденції розвитку дипломатії боргової пастки Китаю у країнах Африки;</w:t>
      </w:r>
    </w:p>
    <w:p w14:paraId="563F35F9" w14:textId="2FC61B5D" w:rsidR="00F9076A" w:rsidRPr="001C38BB" w:rsidRDefault="005923FF" w:rsidP="003F60DA">
      <w:pPr>
        <w:pStyle w:val="a9"/>
        <w:widowControl w:val="0"/>
        <w:numPr>
          <w:ilvl w:val="0"/>
          <w:numId w:val="6"/>
        </w:numPr>
        <w:ind w:left="0" w:firstLine="273"/>
        <w:rPr>
          <w:lang w:val="uk-UA"/>
        </w:rPr>
      </w:pPr>
      <w:r w:rsidRPr="001C38BB">
        <w:rPr>
          <w:lang w:val="uk-UA"/>
        </w:rPr>
        <w:t xml:space="preserve">розробити рекомендації для африканської </w:t>
      </w:r>
      <w:r w:rsidR="009F47A9" w:rsidRPr="001C38BB">
        <w:rPr>
          <w:lang w:val="uk-UA"/>
        </w:rPr>
        <w:t xml:space="preserve">та китайської </w:t>
      </w:r>
      <w:r w:rsidRPr="001C38BB">
        <w:rPr>
          <w:lang w:val="uk-UA"/>
        </w:rPr>
        <w:t>політики України.</w:t>
      </w:r>
    </w:p>
    <w:p w14:paraId="563F35FA" w14:textId="4F32F614" w:rsidR="00F9076A" w:rsidRDefault="005923FF" w:rsidP="008F16A3">
      <w:pPr>
        <w:pStyle w:val="Normal1"/>
        <w:spacing w:before="0" w:beforeAutospacing="0" w:after="0" w:afterAutospacing="0" w:line="360" w:lineRule="auto"/>
        <w:ind w:firstLine="709"/>
        <w:jc w:val="both"/>
        <w:rPr>
          <w:rFonts w:eastAsia="SimSun"/>
          <w:color w:val="000000"/>
          <w:sz w:val="28"/>
          <w:szCs w:val="28"/>
        </w:rPr>
      </w:pPr>
      <w:r w:rsidRPr="00087297">
        <w:rPr>
          <w:b/>
          <w:sz w:val="28"/>
          <w:szCs w:val="28"/>
        </w:rPr>
        <w:t xml:space="preserve">Хронологічні рамки: </w:t>
      </w:r>
      <w:r w:rsidR="005F69A5">
        <w:rPr>
          <w:rFonts w:eastAsia="SimSun"/>
          <w:color w:val="000000"/>
          <w:sz w:val="28"/>
          <w:szCs w:val="28"/>
        </w:rPr>
        <w:t>Д</w:t>
      </w:r>
      <w:r w:rsidR="005F69A5">
        <w:rPr>
          <w:sz w:val="28"/>
          <w:szCs w:val="28"/>
        </w:rPr>
        <w:t>л</w:t>
      </w:r>
      <w:r w:rsidR="005F69A5">
        <w:rPr>
          <w:sz w:val="28"/>
        </w:rPr>
        <w:t>я дослідження дипломатії боргової пастки, як політики, що реалізує Китай у країнах Африки були встановл</w:t>
      </w:r>
      <w:r w:rsidR="00437DE4">
        <w:rPr>
          <w:sz w:val="28"/>
        </w:rPr>
        <w:t>ені наступні</w:t>
      </w:r>
      <w:r w:rsidR="005F69A5">
        <w:rPr>
          <w:sz w:val="28"/>
        </w:rPr>
        <w:t xml:space="preserve"> </w:t>
      </w:r>
      <w:r w:rsidR="00437DE4">
        <w:rPr>
          <w:sz w:val="28"/>
        </w:rPr>
        <w:t>хронологічні рамки</w:t>
      </w:r>
      <w:r w:rsidR="005F69A5">
        <w:rPr>
          <w:sz w:val="28"/>
        </w:rPr>
        <w:t xml:space="preserve"> </w:t>
      </w:r>
      <w:r w:rsidR="008F16A3">
        <w:t xml:space="preserve">– </w:t>
      </w:r>
      <w:r w:rsidR="005F69A5">
        <w:rPr>
          <w:sz w:val="28"/>
        </w:rPr>
        <w:t xml:space="preserve">починаючи з </w:t>
      </w:r>
      <w:r w:rsidR="00437DE4">
        <w:rPr>
          <w:sz w:val="28"/>
        </w:rPr>
        <w:t>1971</w:t>
      </w:r>
      <w:r w:rsidR="005F69A5">
        <w:rPr>
          <w:sz w:val="28"/>
        </w:rPr>
        <w:t xml:space="preserve"> року до теперішнього часу.</w:t>
      </w:r>
      <w:r w:rsidR="00437DE4">
        <w:rPr>
          <w:b/>
          <w:sz w:val="28"/>
          <w:szCs w:val="28"/>
        </w:rPr>
        <w:t xml:space="preserve"> </w:t>
      </w:r>
      <w:r w:rsidR="00087297" w:rsidRPr="00087297">
        <w:rPr>
          <w:rFonts w:eastAsia="SimSun"/>
          <w:color w:val="000000"/>
          <w:sz w:val="28"/>
          <w:szCs w:val="28"/>
        </w:rPr>
        <w:t>Н</w:t>
      </w:r>
      <w:r w:rsidR="00087297">
        <w:rPr>
          <w:rFonts w:eastAsia="SimSun"/>
          <w:color w:val="000000"/>
          <w:sz w:val="28"/>
          <w:szCs w:val="28"/>
        </w:rPr>
        <w:t xml:space="preserve">ижня межа зумовлена </w:t>
      </w:r>
      <w:r w:rsidR="00307E28">
        <w:rPr>
          <w:rFonts w:eastAsia="SimSun"/>
          <w:color w:val="000000"/>
          <w:sz w:val="28"/>
          <w:szCs w:val="28"/>
        </w:rPr>
        <w:t xml:space="preserve">отриманням </w:t>
      </w:r>
      <w:r w:rsidR="00DB3351" w:rsidRPr="00DB3351">
        <w:rPr>
          <w:sz w:val="28"/>
          <w:szCs w:val="28"/>
        </w:rPr>
        <w:t xml:space="preserve">Китайської Народної Республіки </w:t>
      </w:r>
      <w:r w:rsidR="00307E28">
        <w:rPr>
          <w:rFonts w:eastAsia="SimSun"/>
          <w:color w:val="000000"/>
          <w:sz w:val="28"/>
          <w:szCs w:val="28"/>
        </w:rPr>
        <w:t xml:space="preserve">місця </w:t>
      </w:r>
      <w:r w:rsidR="00823A0D">
        <w:rPr>
          <w:rFonts w:eastAsia="SimSun"/>
          <w:color w:val="000000"/>
          <w:sz w:val="28"/>
          <w:szCs w:val="28"/>
        </w:rPr>
        <w:t>в</w:t>
      </w:r>
      <w:r w:rsidR="00307E28">
        <w:rPr>
          <w:rFonts w:eastAsia="SimSun"/>
          <w:color w:val="000000"/>
          <w:sz w:val="28"/>
          <w:szCs w:val="28"/>
        </w:rPr>
        <w:t xml:space="preserve"> О</w:t>
      </w:r>
      <w:r w:rsidR="00871E3C">
        <w:rPr>
          <w:rFonts w:eastAsia="SimSun"/>
          <w:color w:val="000000"/>
          <w:sz w:val="28"/>
          <w:szCs w:val="28"/>
        </w:rPr>
        <w:t xml:space="preserve">рганізації </w:t>
      </w:r>
      <w:r w:rsidR="005165DF">
        <w:rPr>
          <w:rFonts w:eastAsia="SimSun"/>
          <w:color w:val="000000"/>
          <w:sz w:val="28"/>
          <w:szCs w:val="28"/>
        </w:rPr>
        <w:t>О</w:t>
      </w:r>
      <w:r w:rsidR="00871E3C">
        <w:rPr>
          <w:rFonts w:eastAsia="SimSun"/>
          <w:color w:val="000000"/>
          <w:sz w:val="28"/>
          <w:szCs w:val="28"/>
        </w:rPr>
        <w:t xml:space="preserve">б’єднаних </w:t>
      </w:r>
      <w:r w:rsidR="005165DF">
        <w:rPr>
          <w:rFonts w:eastAsia="SimSun"/>
          <w:color w:val="000000"/>
          <w:sz w:val="28"/>
          <w:szCs w:val="28"/>
        </w:rPr>
        <w:t>Н</w:t>
      </w:r>
      <w:r w:rsidR="00871E3C">
        <w:rPr>
          <w:rFonts w:eastAsia="SimSun"/>
          <w:color w:val="000000"/>
          <w:sz w:val="28"/>
          <w:szCs w:val="28"/>
        </w:rPr>
        <w:t>ацій</w:t>
      </w:r>
      <w:r w:rsidR="00307E28">
        <w:rPr>
          <w:rFonts w:eastAsia="SimSun"/>
          <w:color w:val="000000"/>
          <w:sz w:val="28"/>
          <w:szCs w:val="28"/>
        </w:rPr>
        <w:t xml:space="preserve"> </w:t>
      </w:r>
      <w:r w:rsidR="00C256FE">
        <w:rPr>
          <w:rFonts w:eastAsia="SimSun"/>
          <w:color w:val="000000"/>
          <w:sz w:val="28"/>
          <w:szCs w:val="28"/>
        </w:rPr>
        <w:t xml:space="preserve">за </w:t>
      </w:r>
      <w:r w:rsidR="00437DE4">
        <w:rPr>
          <w:rFonts w:eastAsia="SimSun"/>
          <w:color w:val="000000"/>
          <w:sz w:val="28"/>
          <w:szCs w:val="28"/>
        </w:rPr>
        <w:t>результатами</w:t>
      </w:r>
      <w:r w:rsidR="00C256FE">
        <w:rPr>
          <w:rFonts w:eastAsia="SimSun"/>
          <w:color w:val="000000"/>
          <w:sz w:val="28"/>
          <w:szCs w:val="28"/>
        </w:rPr>
        <w:t xml:space="preserve"> </w:t>
      </w:r>
      <w:r w:rsidR="00871E3C">
        <w:rPr>
          <w:rFonts w:eastAsia="SimSun"/>
          <w:color w:val="000000"/>
          <w:sz w:val="28"/>
          <w:szCs w:val="28"/>
        </w:rPr>
        <w:t xml:space="preserve">голосування </w:t>
      </w:r>
      <w:r w:rsidR="000B4E60">
        <w:rPr>
          <w:rFonts w:eastAsia="SimSun"/>
          <w:color w:val="000000"/>
          <w:sz w:val="28"/>
          <w:szCs w:val="28"/>
        </w:rPr>
        <w:t xml:space="preserve">щодо питання </w:t>
      </w:r>
      <w:r w:rsidR="000B4E60">
        <w:rPr>
          <w:rFonts w:eastAsia="SimSun"/>
          <w:color w:val="000000"/>
          <w:sz w:val="28"/>
          <w:szCs w:val="28"/>
          <w:lang w:val="en-US"/>
        </w:rPr>
        <w:t>2758</w:t>
      </w:r>
      <w:r w:rsidR="000B4E60">
        <w:rPr>
          <w:rFonts w:eastAsia="SimSun"/>
          <w:color w:val="000000"/>
          <w:sz w:val="28"/>
          <w:szCs w:val="28"/>
        </w:rPr>
        <w:t xml:space="preserve"> </w:t>
      </w:r>
      <w:r w:rsidR="00871E3C">
        <w:rPr>
          <w:rFonts w:eastAsia="SimSun"/>
          <w:color w:val="000000"/>
          <w:sz w:val="28"/>
          <w:szCs w:val="28"/>
        </w:rPr>
        <w:t xml:space="preserve">на </w:t>
      </w:r>
      <w:r w:rsidR="0074215C">
        <w:rPr>
          <w:rFonts w:eastAsia="SimSun"/>
          <w:color w:val="000000"/>
          <w:sz w:val="28"/>
          <w:szCs w:val="28"/>
        </w:rPr>
        <w:t>Г</w:t>
      </w:r>
      <w:r w:rsidR="00871E3C">
        <w:rPr>
          <w:rFonts w:eastAsia="SimSun"/>
          <w:color w:val="000000"/>
          <w:sz w:val="28"/>
          <w:szCs w:val="28"/>
        </w:rPr>
        <w:t>енеральній асамблеї</w:t>
      </w:r>
      <w:r w:rsidR="000B4E60">
        <w:rPr>
          <w:rFonts w:eastAsia="SimSun"/>
          <w:color w:val="000000"/>
          <w:sz w:val="28"/>
          <w:szCs w:val="28"/>
        </w:rPr>
        <w:t xml:space="preserve"> у</w:t>
      </w:r>
      <w:r w:rsidR="005F69A5">
        <w:rPr>
          <w:rFonts w:eastAsia="SimSun"/>
          <w:color w:val="000000"/>
          <w:sz w:val="28"/>
          <w:szCs w:val="28"/>
          <w:lang w:val="en-US"/>
        </w:rPr>
        <w:t xml:space="preserve"> 1971 </w:t>
      </w:r>
      <w:r w:rsidR="005F69A5">
        <w:rPr>
          <w:rFonts w:eastAsia="SimSun"/>
          <w:color w:val="000000"/>
          <w:sz w:val="28"/>
          <w:szCs w:val="28"/>
        </w:rPr>
        <w:t>ро</w:t>
      </w:r>
      <w:r w:rsidR="000B4E60">
        <w:rPr>
          <w:rFonts w:eastAsia="SimSun"/>
          <w:color w:val="000000"/>
          <w:sz w:val="28"/>
          <w:szCs w:val="28"/>
        </w:rPr>
        <w:t>ці</w:t>
      </w:r>
      <w:r w:rsidR="005F69A5">
        <w:rPr>
          <w:rFonts w:eastAsia="SimSun"/>
          <w:color w:val="000000"/>
          <w:sz w:val="28"/>
          <w:szCs w:val="28"/>
        </w:rPr>
        <w:t>.</w:t>
      </w:r>
    </w:p>
    <w:p w14:paraId="563F35FC" w14:textId="28CB94CE" w:rsidR="00F9076A" w:rsidRPr="003F0894" w:rsidRDefault="005923FF" w:rsidP="008F16A3">
      <w:pPr>
        <w:widowControl w:val="0"/>
        <w:ind w:firstLine="709"/>
        <w:rPr>
          <w:lang w:val="uk-UA"/>
        </w:rPr>
      </w:pPr>
      <w:r w:rsidRPr="003F0894">
        <w:rPr>
          <w:b/>
          <w:lang w:val="uk-UA"/>
        </w:rPr>
        <w:t>Теоретична значущість</w:t>
      </w:r>
      <w:r w:rsidRPr="003F0894">
        <w:rPr>
          <w:lang w:val="uk-UA"/>
        </w:rPr>
        <w:t xml:space="preserve"> робот</w:t>
      </w:r>
      <w:r w:rsidR="009C72A3">
        <w:rPr>
          <w:lang w:val="uk-UA"/>
        </w:rPr>
        <w:t xml:space="preserve">и полягає у тому, що </w:t>
      </w:r>
      <w:r w:rsidR="008F0882">
        <w:rPr>
          <w:lang w:val="uk-UA"/>
        </w:rPr>
        <w:t>вона представляє комплексне дослідження</w:t>
      </w:r>
      <w:r w:rsidR="009C72A3">
        <w:rPr>
          <w:lang w:val="uk-UA"/>
        </w:rPr>
        <w:t xml:space="preserve"> </w:t>
      </w:r>
      <w:r w:rsidR="00C72974">
        <w:rPr>
          <w:lang w:val="uk-UA"/>
        </w:rPr>
        <w:t>дипломатії боргової пастки Китаю</w:t>
      </w:r>
      <w:r w:rsidR="00232C5C">
        <w:rPr>
          <w:lang w:val="uk-UA"/>
        </w:rPr>
        <w:t>, що базується на</w:t>
      </w:r>
      <w:r w:rsidR="00C72974">
        <w:rPr>
          <w:lang w:val="uk-UA"/>
        </w:rPr>
        <w:t xml:space="preserve"> </w:t>
      </w:r>
      <w:r w:rsidRPr="003F0894">
        <w:rPr>
          <w:lang w:val="uk-UA"/>
        </w:rPr>
        <w:t>факт</w:t>
      </w:r>
      <w:r w:rsidR="00232C5C">
        <w:rPr>
          <w:lang w:val="uk-UA"/>
        </w:rPr>
        <w:t>ах</w:t>
      </w:r>
      <w:r w:rsidRPr="003F0894">
        <w:rPr>
          <w:lang w:val="uk-UA"/>
        </w:rPr>
        <w:t xml:space="preserve"> і </w:t>
      </w:r>
      <w:r w:rsidR="00497ACC" w:rsidRPr="003F0894">
        <w:rPr>
          <w:lang w:val="uk-UA"/>
        </w:rPr>
        <w:t>актуальн</w:t>
      </w:r>
      <w:r w:rsidR="00497ACC">
        <w:rPr>
          <w:lang w:val="uk-UA"/>
        </w:rPr>
        <w:t>их</w:t>
      </w:r>
      <w:r w:rsidR="00497ACC" w:rsidRPr="003F0894">
        <w:rPr>
          <w:lang w:val="uk-UA"/>
        </w:rPr>
        <w:t xml:space="preserve"> </w:t>
      </w:r>
      <w:r w:rsidRPr="003F0894">
        <w:rPr>
          <w:lang w:val="uk-UA"/>
        </w:rPr>
        <w:t>матеріал</w:t>
      </w:r>
      <w:r w:rsidR="00497ACC">
        <w:rPr>
          <w:lang w:val="uk-UA"/>
        </w:rPr>
        <w:t>ах</w:t>
      </w:r>
      <w:r w:rsidRPr="003F0894">
        <w:rPr>
          <w:lang w:val="uk-UA"/>
        </w:rPr>
        <w:t xml:space="preserve"> для</w:t>
      </w:r>
      <w:r w:rsidR="00165FAE">
        <w:rPr>
          <w:lang w:val="uk-UA"/>
        </w:rPr>
        <w:t xml:space="preserve"> її</w:t>
      </w:r>
      <w:r w:rsidRPr="003F0894">
        <w:rPr>
          <w:lang w:val="uk-UA"/>
        </w:rPr>
        <w:t xml:space="preserve"> аналізу</w:t>
      </w:r>
      <w:r w:rsidR="00165FAE">
        <w:rPr>
          <w:lang w:val="uk-UA"/>
        </w:rPr>
        <w:t xml:space="preserve">, </w:t>
      </w:r>
      <w:r w:rsidRPr="003F0894">
        <w:rPr>
          <w:lang w:val="uk-UA"/>
        </w:rPr>
        <w:t>як політики, яку активно використовує Китай.</w:t>
      </w:r>
    </w:p>
    <w:p w14:paraId="563F35FD" w14:textId="7DA62065" w:rsidR="00F9076A" w:rsidRDefault="005923FF" w:rsidP="008F16A3">
      <w:pPr>
        <w:widowControl w:val="0"/>
        <w:ind w:firstLine="709"/>
        <w:rPr>
          <w:lang w:val="uk-UA"/>
        </w:rPr>
      </w:pPr>
      <w:r w:rsidRPr="003F0894">
        <w:rPr>
          <w:b/>
          <w:lang w:val="uk-UA"/>
        </w:rPr>
        <w:t>Практична значущість:</w:t>
      </w:r>
      <w:r w:rsidRPr="003F0894">
        <w:rPr>
          <w:lang w:val="uk-UA"/>
        </w:rPr>
        <w:t xml:space="preserve"> у роботі містяться рекомендації для органів державної влади України для розробки ефективної африканської </w:t>
      </w:r>
      <w:r w:rsidR="00E20B2A">
        <w:rPr>
          <w:lang w:val="uk-UA"/>
        </w:rPr>
        <w:t xml:space="preserve">та китайської </w:t>
      </w:r>
      <w:r w:rsidRPr="003F0894">
        <w:rPr>
          <w:lang w:val="uk-UA"/>
        </w:rPr>
        <w:t>політики.</w:t>
      </w:r>
    </w:p>
    <w:p w14:paraId="31B95EB0" w14:textId="707C30CE" w:rsidR="00C36CFA" w:rsidRPr="003F0894" w:rsidRDefault="00C36CFA" w:rsidP="008F16A3">
      <w:pPr>
        <w:ind w:firstLine="709"/>
        <w:rPr>
          <w:lang w:val="uk-UA"/>
        </w:rPr>
      </w:pPr>
      <w:r w:rsidRPr="00C36CFA">
        <w:rPr>
          <w:b/>
          <w:bCs/>
          <w:lang w:val="uk-UA"/>
        </w:rPr>
        <w:t>Методи дослідження</w:t>
      </w:r>
      <w:r>
        <w:rPr>
          <w:b/>
          <w:bCs/>
          <w:lang w:val="uk-UA"/>
        </w:rPr>
        <w:t>:</w:t>
      </w:r>
      <w:r w:rsidRPr="003F0894">
        <w:rPr>
          <w:lang w:val="uk-UA"/>
        </w:rPr>
        <w:t xml:space="preserve"> </w:t>
      </w:r>
      <w:r w:rsidRPr="003F0894">
        <w:rPr>
          <w:shd w:val="clear" w:color="auto" w:fill="FFFFFF"/>
        </w:rPr>
        <w:t>аналіз, висунення гіпотези, дедукція, івент-аналіз, історико-порівняльний метод, контент-аналіз, компаративний аналіз, метод аналізу документів, спостереження, синтез джерел, системний підхід та сценарний підхід</w:t>
      </w:r>
      <w:r w:rsidRPr="003F0894">
        <w:rPr>
          <w:shd w:val="clear" w:color="auto" w:fill="FFFFFF"/>
          <w:lang w:val="uk-UA"/>
        </w:rPr>
        <w:t>.</w:t>
      </w:r>
    </w:p>
    <w:p w14:paraId="202B3AD2" w14:textId="711737DA" w:rsidR="00F733CC" w:rsidRPr="00B81C4B" w:rsidRDefault="005923FF" w:rsidP="008F16A3">
      <w:pPr>
        <w:widowControl w:val="0"/>
        <w:ind w:firstLine="709"/>
        <w:rPr>
          <w:lang w:val="uk-UA"/>
        </w:rPr>
      </w:pPr>
      <w:r w:rsidRPr="003F0894">
        <w:rPr>
          <w:b/>
          <w:lang w:val="uk-UA"/>
        </w:rPr>
        <w:t>Апробація роботи:</w:t>
      </w:r>
      <w:r w:rsidRPr="003F0894">
        <w:rPr>
          <w:lang w:val="uk-UA"/>
        </w:rPr>
        <w:t xml:space="preserve"> </w:t>
      </w:r>
      <w:r w:rsidR="006A16B1">
        <w:rPr>
          <w:lang w:val="uk-UA"/>
        </w:rPr>
        <w:t>Кваліфікаційна робота</w:t>
      </w:r>
      <w:r w:rsidR="006A16B1">
        <w:t xml:space="preserve"> була апробована на</w:t>
      </w:r>
      <w:r w:rsidR="009B6CE6">
        <w:rPr>
          <w:lang w:val="uk-UA"/>
        </w:rPr>
        <w:t xml:space="preserve"> </w:t>
      </w:r>
      <w:r w:rsidR="006D748B" w:rsidRPr="009B6CE6">
        <w:rPr>
          <w:color w:val="222222"/>
          <w:shd w:val="clear" w:color="auto" w:fill="FFFFFF"/>
        </w:rPr>
        <w:t>секці</w:t>
      </w:r>
      <w:r w:rsidR="009B6CE6" w:rsidRPr="009B6CE6">
        <w:rPr>
          <w:color w:val="222222"/>
          <w:shd w:val="clear" w:color="auto" w:fill="FFFFFF"/>
          <w:lang w:val="uk-UA"/>
        </w:rPr>
        <w:t>ї №</w:t>
      </w:r>
      <w:r w:rsidR="009B6CE6" w:rsidRPr="009B6CE6">
        <w:rPr>
          <w:color w:val="222222"/>
          <w:shd w:val="clear" w:color="auto" w:fill="FFFFFF"/>
        </w:rPr>
        <w:t>5</w:t>
      </w:r>
      <w:r w:rsidR="009B6CE6">
        <w:rPr>
          <w:color w:val="222222"/>
          <w:shd w:val="clear" w:color="auto" w:fill="FFFFFF"/>
        </w:rPr>
        <w:t xml:space="preserve"> </w:t>
      </w:r>
      <w:r w:rsidR="009B6CE6">
        <w:rPr>
          <w:color w:val="222222"/>
          <w:shd w:val="clear" w:color="auto" w:fill="FFFFFF"/>
          <w:lang w:val="uk-UA"/>
        </w:rPr>
        <w:t>«</w:t>
      </w:r>
      <w:r w:rsidR="009B6CE6">
        <w:rPr>
          <w:color w:val="222222"/>
          <w:shd w:val="clear" w:color="auto" w:fill="FFFFFF"/>
        </w:rPr>
        <w:t>Актуальні проблеми міжнародних відносин в Азії та Африці</w:t>
      </w:r>
      <w:r w:rsidR="009B6CE6">
        <w:rPr>
          <w:color w:val="222222"/>
          <w:shd w:val="clear" w:color="auto" w:fill="FFFFFF"/>
          <w:lang w:val="uk-UA"/>
        </w:rPr>
        <w:t xml:space="preserve">» </w:t>
      </w:r>
      <w:r w:rsidR="00243D9C" w:rsidRPr="00243D9C">
        <w:t xml:space="preserve">ІІ </w:t>
      </w:r>
      <w:r w:rsidR="00243D9C" w:rsidRPr="00243D9C">
        <w:rPr>
          <w:lang w:val="uk-UA"/>
        </w:rPr>
        <w:t>студентськ</w:t>
      </w:r>
      <w:r w:rsidR="00BD3F7D">
        <w:rPr>
          <w:lang w:val="uk-UA"/>
        </w:rPr>
        <w:t>ої</w:t>
      </w:r>
      <w:r w:rsidR="00243D9C" w:rsidRPr="00243D9C">
        <w:rPr>
          <w:lang w:val="uk-UA"/>
        </w:rPr>
        <w:t xml:space="preserve"> науков</w:t>
      </w:r>
      <w:r w:rsidR="00BD3F7D">
        <w:rPr>
          <w:lang w:val="uk-UA"/>
        </w:rPr>
        <w:t>ої</w:t>
      </w:r>
      <w:r w:rsidR="00243D9C" w:rsidRPr="00243D9C">
        <w:t xml:space="preserve"> </w:t>
      </w:r>
      <w:r w:rsidR="000B4E60" w:rsidRPr="00243D9C">
        <w:t>конференції</w:t>
      </w:r>
      <w:r w:rsidR="00243D9C" w:rsidRPr="00243D9C">
        <w:t xml:space="preserve"> «Актуальні проблеми міжнародних відносин та міжнародного права»</w:t>
      </w:r>
      <w:r w:rsidR="00B81C4B">
        <w:rPr>
          <w:lang w:val="uk-UA"/>
        </w:rPr>
        <w:t xml:space="preserve">, що відбулась </w:t>
      </w:r>
      <w:r w:rsidR="006A16B1">
        <w:t>1</w:t>
      </w:r>
      <w:r w:rsidR="00B81C4B">
        <w:rPr>
          <w:lang w:val="uk-UA"/>
        </w:rPr>
        <w:t>8</w:t>
      </w:r>
      <w:r w:rsidR="006A16B1">
        <w:t xml:space="preserve"> травня 202</w:t>
      </w:r>
      <w:r w:rsidR="00B81C4B">
        <w:rPr>
          <w:lang w:val="uk-UA"/>
        </w:rPr>
        <w:t>3</w:t>
      </w:r>
      <w:r w:rsidR="006A16B1">
        <w:t xml:space="preserve"> року</w:t>
      </w:r>
      <w:r w:rsidR="00B81C4B">
        <w:rPr>
          <w:lang w:val="uk-UA"/>
        </w:rPr>
        <w:t xml:space="preserve"> в онлайн форматі.</w:t>
      </w:r>
    </w:p>
    <w:p w14:paraId="563F3600" w14:textId="6E8CEB40" w:rsidR="00F9076A" w:rsidRPr="001D3D57" w:rsidRDefault="005923FF" w:rsidP="008F16A3">
      <w:pPr>
        <w:widowControl w:val="0"/>
        <w:ind w:firstLine="709"/>
        <w:rPr>
          <w:lang w:val="uk-UA"/>
        </w:rPr>
      </w:pPr>
      <w:r w:rsidRPr="001D3D57">
        <w:rPr>
          <w:b/>
          <w:lang w:val="uk-UA"/>
        </w:rPr>
        <w:lastRenderedPageBreak/>
        <w:t xml:space="preserve">Структура роботи: </w:t>
      </w:r>
      <w:r w:rsidRPr="001D3D57">
        <w:rPr>
          <w:lang w:val="uk-UA"/>
        </w:rPr>
        <w:t>магістерська робота складається з</w:t>
      </w:r>
      <w:r w:rsidR="009F47A9" w:rsidRPr="001D3D57">
        <w:rPr>
          <w:lang w:val="uk-UA"/>
        </w:rPr>
        <w:t xml:space="preserve"> переліку умовних скорочень,</w:t>
      </w:r>
      <w:r w:rsidRPr="001D3D57">
        <w:rPr>
          <w:lang w:val="uk-UA"/>
        </w:rPr>
        <w:t xml:space="preserve"> вступу, чотирьох розділів, висновків і списку використаних джерел та літератури. </w:t>
      </w:r>
      <w:r w:rsidR="001D3D57" w:rsidRPr="001D3D57">
        <w:rPr>
          <w:lang w:val="uk-UA"/>
        </w:rPr>
        <w:t>Кожен розділ складається з двох підрозділів</w:t>
      </w:r>
      <w:r w:rsidR="00FE5976" w:rsidRPr="001D3D57">
        <w:rPr>
          <w:lang w:val="uk-UA"/>
        </w:rPr>
        <w:t xml:space="preserve">. </w:t>
      </w:r>
      <w:r w:rsidR="004B669B" w:rsidRPr="001D3D57">
        <w:rPr>
          <w:lang w:val="uk-UA"/>
        </w:rPr>
        <w:t>Загальний обсяг роботи становить</w:t>
      </w:r>
      <w:r w:rsidR="008A5368" w:rsidRPr="001D3D57">
        <w:rPr>
          <w:lang w:val="uk-UA"/>
        </w:rPr>
        <w:t xml:space="preserve"> </w:t>
      </w:r>
      <w:r w:rsidR="009F47A9" w:rsidRPr="001D3D57">
        <w:rPr>
          <w:lang w:val="uk-UA"/>
        </w:rPr>
        <w:t>10</w:t>
      </w:r>
      <w:r w:rsidR="00E62F9B" w:rsidRPr="001D3D57">
        <w:rPr>
          <w:lang w:val="uk-UA"/>
        </w:rPr>
        <w:t xml:space="preserve">4 </w:t>
      </w:r>
      <w:r w:rsidRPr="001D3D57">
        <w:rPr>
          <w:lang w:val="uk-UA"/>
        </w:rPr>
        <w:t>сторін</w:t>
      </w:r>
      <w:r w:rsidR="00E62F9B" w:rsidRPr="001D3D57">
        <w:rPr>
          <w:lang w:val="uk-UA"/>
        </w:rPr>
        <w:t>ки</w:t>
      </w:r>
      <w:r w:rsidR="008A5368" w:rsidRPr="001D3D57">
        <w:rPr>
          <w:lang w:val="uk-UA"/>
        </w:rPr>
        <w:t>.</w:t>
      </w:r>
      <w:r w:rsidRPr="001D3D57">
        <w:rPr>
          <w:lang w:val="uk-UA"/>
        </w:rPr>
        <w:br w:type="page"/>
      </w:r>
    </w:p>
    <w:p w14:paraId="563F3602" w14:textId="36DBFFAF" w:rsidR="00F9076A" w:rsidRPr="003F0894" w:rsidRDefault="005923FF" w:rsidP="00691656">
      <w:pPr>
        <w:pStyle w:val="1"/>
      </w:pPr>
      <w:bookmarkStart w:id="2" w:name="_Toc152252123"/>
      <w:r w:rsidRPr="003F0894">
        <w:lastRenderedPageBreak/>
        <w:t>РОЗДІЛ 1</w:t>
      </w:r>
      <w:r w:rsidR="00807663">
        <w:br/>
      </w:r>
      <w:r w:rsidRPr="003F0894">
        <w:t>ТЕОРЕТИКО-МЕТОДОЛОГІЧНІ АСПЕКТИ ДОСЛІДЖЕННЯ</w:t>
      </w:r>
      <w:bookmarkEnd w:id="2"/>
      <w:r w:rsidRPr="003F0894">
        <w:t xml:space="preserve"> </w:t>
      </w:r>
    </w:p>
    <w:p w14:paraId="563F3603" w14:textId="74F3B43A" w:rsidR="00F9076A" w:rsidRPr="00BA1234" w:rsidRDefault="005923FF" w:rsidP="00BA1234">
      <w:pPr>
        <w:pStyle w:val="2"/>
      </w:pPr>
      <w:bookmarkStart w:id="3" w:name="_Toc152252124"/>
      <w:r w:rsidRPr="00BA1234">
        <w:t>1.1. Стан наукової розробки проблеми та джерельна база дослідження</w:t>
      </w:r>
      <w:bookmarkEnd w:id="3"/>
      <w:r w:rsidRPr="00BA1234">
        <w:t xml:space="preserve"> </w:t>
      </w:r>
    </w:p>
    <w:p w14:paraId="563F3604" w14:textId="773EBD2F" w:rsidR="00F9076A" w:rsidRPr="003F0894" w:rsidRDefault="005923FF" w:rsidP="003F60DA">
      <w:pPr>
        <w:ind w:firstLine="709"/>
        <w:rPr>
          <w:lang w:val="uk-UA"/>
        </w:rPr>
      </w:pPr>
      <w:r w:rsidRPr="003F0894">
        <w:rPr>
          <w:lang w:val="uk-UA"/>
        </w:rPr>
        <w:t>Дане дослідження обумовлено науковим інтересом до явища дипломатії боргової пастки, яку реаліз</w:t>
      </w:r>
      <w:r w:rsidR="00F31B6F">
        <w:rPr>
          <w:lang w:val="uk-UA"/>
        </w:rPr>
        <w:t>ує</w:t>
      </w:r>
      <w:r w:rsidRPr="003F0894">
        <w:rPr>
          <w:lang w:val="uk-UA"/>
        </w:rPr>
        <w:t xml:space="preserve"> Китайська Народна Республіка</w:t>
      </w:r>
      <w:r w:rsidR="00D75307" w:rsidRPr="003F0894">
        <w:rPr>
          <w:lang w:val="uk-UA"/>
        </w:rPr>
        <w:t xml:space="preserve"> (КНР)</w:t>
      </w:r>
      <w:r w:rsidRPr="003F0894">
        <w:rPr>
          <w:lang w:val="uk-UA"/>
        </w:rPr>
        <w:t>.</w:t>
      </w:r>
    </w:p>
    <w:p w14:paraId="791FFA73" w14:textId="3C82A979" w:rsidR="00DF0859" w:rsidRPr="00C846FC" w:rsidRDefault="005923FF" w:rsidP="00C846FC">
      <w:pPr>
        <w:ind w:firstLine="709"/>
        <w:rPr>
          <w:lang w:val="uk-UA"/>
        </w:rPr>
      </w:pPr>
      <w:r w:rsidRPr="003F0894">
        <w:rPr>
          <w:lang w:val="uk-UA"/>
        </w:rPr>
        <w:t>Тема дослідження кваліфікаційної роботи, на жаль, не розглядалась в українському науковому просторі комплексно, наявні виключно фрагментарні</w:t>
      </w:r>
      <w:r w:rsidR="00026661">
        <w:rPr>
          <w:lang w:val="uk-UA"/>
        </w:rPr>
        <w:t xml:space="preserve"> </w:t>
      </w:r>
      <w:r w:rsidRPr="003F0894">
        <w:rPr>
          <w:lang w:val="uk-UA"/>
        </w:rPr>
        <w:t>доробки.</w:t>
      </w:r>
      <w:r w:rsidR="00C846FC">
        <w:rPr>
          <w:highlight w:val="none"/>
          <w:lang w:val="uk-UA"/>
        </w:rPr>
        <w:t xml:space="preserve"> </w:t>
      </w:r>
      <w:r w:rsidR="00FD4AFE" w:rsidRPr="001D3D57">
        <w:rPr>
          <w:highlight w:val="none"/>
          <w:lang w:val="uk-UA"/>
        </w:rPr>
        <w:t xml:space="preserve">Варто почати з того, що </w:t>
      </w:r>
      <w:r w:rsidR="003B468C" w:rsidRPr="001D3D57">
        <w:rPr>
          <w:highlight w:val="none"/>
          <w:lang w:val="uk-UA"/>
        </w:rPr>
        <w:t xml:space="preserve">відсутні </w:t>
      </w:r>
      <w:r w:rsidR="00711454" w:rsidRPr="001D3D57">
        <w:rPr>
          <w:highlight w:val="none"/>
          <w:lang w:val="uk-UA"/>
        </w:rPr>
        <w:t xml:space="preserve">україномовні </w:t>
      </w:r>
      <w:r w:rsidR="003B468C" w:rsidRPr="001D3D57">
        <w:rPr>
          <w:highlight w:val="none"/>
          <w:lang w:val="uk-UA"/>
        </w:rPr>
        <w:t>наукові роботи, які б розкри</w:t>
      </w:r>
      <w:r w:rsidR="00613EA9" w:rsidRPr="001D3D57">
        <w:rPr>
          <w:highlight w:val="none"/>
          <w:lang w:val="uk-UA"/>
        </w:rPr>
        <w:t>вали</w:t>
      </w:r>
      <w:r w:rsidR="003B468C" w:rsidRPr="001D3D57">
        <w:rPr>
          <w:highlight w:val="none"/>
          <w:lang w:val="uk-UA"/>
        </w:rPr>
        <w:t xml:space="preserve"> проблему </w:t>
      </w:r>
      <w:r w:rsidR="00FD4AFE" w:rsidRPr="001D3D57">
        <w:rPr>
          <w:highlight w:val="none"/>
          <w:lang w:val="uk-UA"/>
        </w:rPr>
        <w:t>дипломаті</w:t>
      </w:r>
      <w:r w:rsidR="003B468C" w:rsidRPr="001D3D57">
        <w:rPr>
          <w:highlight w:val="none"/>
          <w:lang w:val="uk-UA"/>
        </w:rPr>
        <w:t>ї</w:t>
      </w:r>
      <w:r w:rsidR="00FD4AFE" w:rsidRPr="001D3D57">
        <w:rPr>
          <w:highlight w:val="none"/>
          <w:lang w:val="uk-UA"/>
        </w:rPr>
        <w:t xml:space="preserve"> боргової пастки</w:t>
      </w:r>
      <w:r w:rsidR="007B0DDB" w:rsidRPr="001D3D57">
        <w:rPr>
          <w:highlight w:val="none"/>
          <w:lang w:val="uk-UA"/>
        </w:rPr>
        <w:t xml:space="preserve">. </w:t>
      </w:r>
      <w:r w:rsidR="00613EA9" w:rsidRPr="001D3D57">
        <w:rPr>
          <w:highlight w:val="none"/>
          <w:lang w:val="uk-UA"/>
        </w:rPr>
        <w:t>Автори можуть</w:t>
      </w:r>
      <w:r w:rsidR="009969DD" w:rsidRPr="001D3D57">
        <w:rPr>
          <w:highlight w:val="none"/>
          <w:lang w:val="uk-UA"/>
        </w:rPr>
        <w:t xml:space="preserve"> лише</w:t>
      </w:r>
      <w:r w:rsidR="00613EA9" w:rsidRPr="001D3D57">
        <w:rPr>
          <w:highlight w:val="none"/>
          <w:lang w:val="uk-UA"/>
        </w:rPr>
        <w:t xml:space="preserve"> використати термін</w:t>
      </w:r>
      <w:r w:rsidR="009969DD" w:rsidRPr="001D3D57">
        <w:rPr>
          <w:highlight w:val="none"/>
          <w:lang w:val="uk-UA"/>
        </w:rPr>
        <w:t>, сказати про надмірне кредитування та навести ситуацію у Шрі-Ланці як приклад</w:t>
      </w:r>
      <w:r w:rsidR="009969DD" w:rsidRPr="00F228D5">
        <w:rPr>
          <w:highlight w:val="none"/>
          <w:lang w:val="uk-UA"/>
        </w:rPr>
        <w:t xml:space="preserve">. </w:t>
      </w:r>
      <w:r w:rsidR="0048084D" w:rsidRPr="00F228D5">
        <w:rPr>
          <w:highlight w:val="none"/>
          <w:lang w:val="uk-UA"/>
        </w:rPr>
        <w:t>Так</w:t>
      </w:r>
      <w:r w:rsidR="00FA1AD0">
        <w:rPr>
          <w:highlight w:val="none"/>
          <w:lang w:val="uk-UA"/>
        </w:rPr>
        <w:t xml:space="preserve">, </w:t>
      </w:r>
      <w:r w:rsidR="0048084D" w:rsidRPr="00F228D5">
        <w:rPr>
          <w:highlight w:val="none"/>
          <w:lang w:val="uk-UA"/>
        </w:rPr>
        <w:t>у сво</w:t>
      </w:r>
      <w:r w:rsidR="006B6A9B" w:rsidRPr="00F228D5">
        <w:rPr>
          <w:highlight w:val="none"/>
          <w:lang w:val="uk-UA"/>
        </w:rPr>
        <w:t xml:space="preserve">їй </w:t>
      </w:r>
      <w:r w:rsidR="007A5203" w:rsidRPr="00F228D5">
        <w:rPr>
          <w:highlight w:val="none"/>
          <w:lang w:val="uk-UA"/>
        </w:rPr>
        <w:t xml:space="preserve">англомовній </w:t>
      </w:r>
      <w:r w:rsidR="006B6A9B" w:rsidRPr="00F228D5">
        <w:rPr>
          <w:highlight w:val="none"/>
          <w:lang w:val="uk-UA"/>
        </w:rPr>
        <w:t>статті</w:t>
      </w:r>
      <w:r w:rsidR="006B6A9B" w:rsidRPr="00F228D5">
        <w:t xml:space="preserve"> </w:t>
      </w:r>
      <w:r w:rsidR="006B6A9B" w:rsidRPr="00F228D5">
        <w:rPr>
          <w:lang w:val="uk-UA"/>
        </w:rPr>
        <w:t>М. Дорошко та С. Бут</w:t>
      </w:r>
      <w:r w:rsidR="00417460" w:rsidRPr="00F228D5">
        <w:rPr>
          <w:rStyle w:val="ac"/>
          <w:lang w:val="uk-UA"/>
        </w:rPr>
        <w:footnoteReference w:id="2"/>
      </w:r>
      <w:r w:rsidR="006B6A9B" w:rsidRPr="00F228D5">
        <w:rPr>
          <w:highlight w:val="none"/>
          <w:lang w:val="uk-UA"/>
        </w:rPr>
        <w:t xml:space="preserve"> </w:t>
      </w:r>
      <w:r w:rsidR="007A5203" w:rsidRPr="00F228D5">
        <w:rPr>
          <w:highlight w:val="none"/>
          <w:lang w:val="uk-UA"/>
        </w:rPr>
        <w:t xml:space="preserve">не тільки </w:t>
      </w:r>
      <w:r w:rsidR="00793E76" w:rsidRPr="00F228D5">
        <w:rPr>
          <w:highlight w:val="none"/>
          <w:lang w:val="uk-UA"/>
        </w:rPr>
        <w:t>аналізують інструменти китайсько-індійського протистояння</w:t>
      </w:r>
      <w:r w:rsidR="007A5203" w:rsidRPr="00F228D5">
        <w:rPr>
          <w:highlight w:val="none"/>
          <w:lang w:val="uk-UA"/>
        </w:rPr>
        <w:t xml:space="preserve">, а </w:t>
      </w:r>
      <w:r w:rsidR="00F462D2" w:rsidRPr="00F228D5">
        <w:rPr>
          <w:highlight w:val="none"/>
          <w:lang w:val="uk-UA"/>
        </w:rPr>
        <w:t xml:space="preserve">також </w:t>
      </w:r>
      <w:r w:rsidR="007E131F" w:rsidRPr="00F228D5">
        <w:rPr>
          <w:highlight w:val="none"/>
          <w:lang w:val="uk-UA"/>
        </w:rPr>
        <w:t>коротко розкривають</w:t>
      </w:r>
      <w:r w:rsidR="00BB7C86" w:rsidRPr="00F228D5">
        <w:rPr>
          <w:highlight w:val="none"/>
          <w:lang w:val="uk-UA"/>
        </w:rPr>
        <w:t xml:space="preserve"> </w:t>
      </w:r>
      <w:r w:rsidR="00F462D2" w:rsidRPr="00F228D5">
        <w:rPr>
          <w:highlight w:val="none"/>
          <w:lang w:val="uk-UA"/>
        </w:rPr>
        <w:t>вищезазначені теми.</w:t>
      </w:r>
    </w:p>
    <w:p w14:paraId="563F3606" w14:textId="03667140" w:rsidR="00F9076A" w:rsidRPr="003F0894" w:rsidRDefault="0048084D" w:rsidP="003F60DA">
      <w:pPr>
        <w:ind w:firstLine="709"/>
        <w:rPr>
          <w:lang w:val="uk-UA"/>
        </w:rPr>
      </w:pPr>
      <w:r>
        <w:rPr>
          <w:highlight w:val="none"/>
          <w:lang w:val="uk-UA"/>
        </w:rPr>
        <w:t>К</w:t>
      </w:r>
      <w:r w:rsidR="001A3C34" w:rsidRPr="001D3D57">
        <w:rPr>
          <w:highlight w:val="none"/>
          <w:lang w:val="uk-UA"/>
        </w:rPr>
        <w:t xml:space="preserve">итайську політику </w:t>
      </w:r>
      <w:r w:rsidR="007B0DDB" w:rsidRPr="001D3D57">
        <w:rPr>
          <w:highlight w:val="none"/>
          <w:lang w:val="uk-UA"/>
        </w:rPr>
        <w:t>часто пов’язують</w:t>
      </w:r>
      <w:r w:rsidR="0027735A" w:rsidRPr="001D3D57">
        <w:rPr>
          <w:highlight w:val="none"/>
          <w:shd w:val="clear" w:color="auto" w:fill="FFFFFF"/>
          <w:lang w:val="uk-UA"/>
        </w:rPr>
        <w:t xml:space="preserve"> </w:t>
      </w:r>
      <w:r w:rsidR="007B0DDB" w:rsidRPr="001D3D57">
        <w:rPr>
          <w:highlight w:val="none"/>
          <w:shd w:val="clear" w:color="auto" w:fill="FFFFFF"/>
          <w:lang w:val="uk-UA"/>
        </w:rPr>
        <w:t xml:space="preserve">з глобальною ініціативою </w:t>
      </w:r>
      <w:r w:rsidR="00F27CEC" w:rsidRPr="001D3D57">
        <w:rPr>
          <w:highlight w:val="none"/>
          <w:lang w:val="uk-UA"/>
        </w:rPr>
        <w:t>«Один пояс, один шлях»</w:t>
      </w:r>
      <w:r w:rsidR="0027735A" w:rsidRPr="001D3D57">
        <w:rPr>
          <w:highlight w:val="none"/>
          <w:lang w:val="uk-UA"/>
        </w:rPr>
        <w:t xml:space="preserve">, </w:t>
      </w:r>
      <w:r w:rsidR="00F65BD2" w:rsidRPr="001D3D57">
        <w:rPr>
          <w:highlight w:val="none"/>
          <w:lang w:val="uk-UA"/>
        </w:rPr>
        <w:t xml:space="preserve">тож </w:t>
      </w:r>
      <w:r w:rsidR="001A3C34" w:rsidRPr="001D3D57">
        <w:rPr>
          <w:highlight w:val="none"/>
          <w:lang w:val="uk-UA"/>
        </w:rPr>
        <w:t>важливо було дослідити її</w:t>
      </w:r>
      <w:r w:rsidR="00187B86" w:rsidRPr="001D3D57">
        <w:rPr>
          <w:highlight w:val="none"/>
          <w:lang w:val="uk-UA"/>
        </w:rPr>
        <w:t xml:space="preserve">. Корисними виявились </w:t>
      </w:r>
      <w:r w:rsidR="005C0894" w:rsidRPr="001D3D57">
        <w:rPr>
          <w:highlight w:val="none"/>
          <w:lang w:val="uk-UA"/>
        </w:rPr>
        <w:t xml:space="preserve"> </w:t>
      </w:r>
      <w:r w:rsidR="005C3505" w:rsidRPr="001D3D57">
        <w:rPr>
          <w:highlight w:val="none"/>
          <w:lang w:val="uk-UA"/>
        </w:rPr>
        <w:t>наукові статті</w:t>
      </w:r>
      <w:r w:rsidR="005923FF" w:rsidRPr="001D3D57">
        <w:rPr>
          <w:highlight w:val="none"/>
          <w:lang w:val="uk-UA"/>
        </w:rPr>
        <w:t xml:space="preserve"> </w:t>
      </w:r>
      <w:r w:rsidR="00287296" w:rsidRPr="001D3D57">
        <w:rPr>
          <w:highlight w:val="none"/>
          <w:lang w:val="uk-UA"/>
        </w:rPr>
        <w:t xml:space="preserve">аспірантів українських закладів вищої освіти </w:t>
      </w:r>
      <w:r w:rsidR="00E771AE" w:rsidRPr="001D3D57">
        <w:rPr>
          <w:highlight w:val="none"/>
          <w:lang w:val="uk-UA"/>
        </w:rPr>
        <w:t xml:space="preserve">В. </w:t>
      </w:r>
      <w:r w:rsidR="005923FF" w:rsidRPr="001D3D57">
        <w:rPr>
          <w:highlight w:val="none"/>
          <w:lang w:val="uk-UA"/>
        </w:rPr>
        <w:t>Чжоу</w:t>
      </w:r>
      <w:r w:rsidR="005923FF" w:rsidRPr="001D3D57">
        <w:rPr>
          <w:highlight w:val="none"/>
          <w:vertAlign w:val="superscript"/>
          <w:lang w:val="uk-UA"/>
        </w:rPr>
        <w:footnoteReference w:id="3"/>
      </w:r>
      <w:r w:rsidR="005923FF" w:rsidRPr="001D3D57">
        <w:rPr>
          <w:highlight w:val="none"/>
          <w:lang w:val="uk-UA"/>
        </w:rPr>
        <w:t xml:space="preserve"> та </w:t>
      </w:r>
      <w:r w:rsidR="00E771AE" w:rsidRPr="001D3D57">
        <w:rPr>
          <w:highlight w:val="none"/>
          <w:lang w:val="uk-UA"/>
        </w:rPr>
        <w:t xml:space="preserve">С. </w:t>
      </w:r>
      <w:r w:rsidR="006F2FB6" w:rsidRPr="001D3D57">
        <w:rPr>
          <w:highlight w:val="none"/>
          <w:lang w:val="uk-UA"/>
        </w:rPr>
        <w:t>Ло</w:t>
      </w:r>
      <w:r w:rsidR="005923FF" w:rsidRPr="001D3D57">
        <w:rPr>
          <w:highlight w:val="none"/>
          <w:vertAlign w:val="superscript"/>
          <w:lang w:val="uk-UA"/>
        </w:rPr>
        <w:footnoteReference w:id="4"/>
      </w:r>
      <w:r w:rsidR="005923FF" w:rsidRPr="001D3D57">
        <w:rPr>
          <w:highlight w:val="none"/>
          <w:lang w:val="uk-UA"/>
        </w:rPr>
        <w:t xml:space="preserve">. </w:t>
      </w:r>
      <w:r w:rsidR="005923FF" w:rsidRPr="003F0894">
        <w:rPr>
          <w:lang w:val="uk-UA"/>
        </w:rPr>
        <w:t>Перший зосередився у своєму дослідженні на порівнянні поглядів інших дослідників на основі яких виділив три типи досліджень. Ті, що належать до першого</w:t>
      </w:r>
      <w:r w:rsidR="00DE25B3" w:rsidRPr="003F0894">
        <w:rPr>
          <w:lang w:val="uk-UA"/>
        </w:rPr>
        <w:t xml:space="preserve">, </w:t>
      </w:r>
      <w:r w:rsidR="005923FF" w:rsidRPr="003F0894">
        <w:rPr>
          <w:lang w:val="uk-UA"/>
        </w:rPr>
        <w:t xml:space="preserve">вважають, що китайська ініціатива має збалансувати відносини в Азійсько-Тихоокеанському регіоні, другого </w:t>
      </w:r>
      <w:r w:rsidR="001C3BC3" w:rsidRPr="003F0894">
        <w:rPr>
          <w:lang w:val="uk-UA"/>
        </w:rPr>
        <w:t xml:space="preserve">– </w:t>
      </w:r>
      <w:r w:rsidR="005923FF" w:rsidRPr="003F0894">
        <w:rPr>
          <w:lang w:val="uk-UA"/>
        </w:rPr>
        <w:t xml:space="preserve">визначають її більше як стратегію внутрішнього розвитку, а третій поєднує обидві. Автор не виокремлює викликів або негативних наслідків, а у висновках до роботи припускає, що ініціатива </w:t>
      </w:r>
      <w:r w:rsidR="005923FF" w:rsidRPr="003F0894">
        <w:rPr>
          <w:lang w:val="uk-UA"/>
        </w:rPr>
        <w:lastRenderedPageBreak/>
        <w:t>позитивн</w:t>
      </w:r>
      <w:r w:rsidR="001636E4">
        <w:rPr>
          <w:lang w:val="uk-UA"/>
        </w:rPr>
        <w:t>о</w:t>
      </w:r>
      <w:r w:rsidR="005923FF" w:rsidRPr="003F0894">
        <w:rPr>
          <w:lang w:val="uk-UA"/>
        </w:rPr>
        <w:t xml:space="preserve"> </w:t>
      </w:r>
      <w:r w:rsidR="00DE25B3" w:rsidRPr="003F0894">
        <w:rPr>
          <w:lang w:val="uk-UA"/>
        </w:rPr>
        <w:t>впливатиме</w:t>
      </w:r>
      <w:r w:rsidR="005923FF" w:rsidRPr="003F0894">
        <w:rPr>
          <w:lang w:val="uk-UA"/>
        </w:rPr>
        <w:t xml:space="preserve"> </w:t>
      </w:r>
      <w:r w:rsidR="00DE25B3" w:rsidRPr="003F0894">
        <w:rPr>
          <w:lang w:val="uk-UA"/>
        </w:rPr>
        <w:t xml:space="preserve">на </w:t>
      </w:r>
      <w:r w:rsidR="005923FF" w:rsidRPr="003F0894">
        <w:rPr>
          <w:lang w:val="uk-UA"/>
        </w:rPr>
        <w:t>її партнерів.</w:t>
      </w:r>
      <w:r w:rsidR="005923FF" w:rsidRPr="003F0894">
        <w:rPr>
          <w:vertAlign w:val="superscript"/>
          <w:lang w:val="uk-UA"/>
        </w:rPr>
        <w:footnoteReference w:id="5"/>
      </w:r>
      <w:r w:rsidR="005923FF" w:rsidRPr="003F0894">
        <w:rPr>
          <w:lang w:val="uk-UA"/>
        </w:rPr>
        <w:t xml:space="preserve"> Другий автор, </w:t>
      </w:r>
      <w:r w:rsidR="00AB2154">
        <w:rPr>
          <w:lang w:val="uk-UA"/>
        </w:rPr>
        <w:t xml:space="preserve">С. </w:t>
      </w:r>
      <w:r w:rsidR="005923FF" w:rsidRPr="003F0894">
        <w:rPr>
          <w:lang w:val="uk-UA"/>
        </w:rPr>
        <w:t>Ло, зосереджується саме на досліджені ініціативи, як інструменту для просування китайських цінностей, зокрема культури, для отримання регіонального впливу та лояльності</w:t>
      </w:r>
      <w:r w:rsidR="005923FF" w:rsidRPr="003F0894">
        <w:rPr>
          <w:vertAlign w:val="superscript"/>
          <w:lang w:val="uk-UA"/>
        </w:rPr>
        <w:footnoteReference w:id="6"/>
      </w:r>
      <w:r w:rsidR="00C053EB" w:rsidRPr="003F0894">
        <w:rPr>
          <w:lang w:val="uk-UA"/>
        </w:rPr>
        <w:t>.</w:t>
      </w:r>
    </w:p>
    <w:p w14:paraId="563F3607" w14:textId="3E4B8692" w:rsidR="00F9076A" w:rsidRPr="003F0894" w:rsidRDefault="005923FF" w:rsidP="003F60DA">
      <w:pPr>
        <w:ind w:firstLine="709"/>
        <w:rPr>
          <w:lang w:val="uk-UA"/>
        </w:rPr>
      </w:pPr>
      <w:r w:rsidRPr="003F0894">
        <w:rPr>
          <w:lang w:val="uk-UA"/>
        </w:rPr>
        <w:t>Двосторонні відносини КНР та країн Африки розглядалась О</w:t>
      </w:r>
      <w:r w:rsidR="00AB2154">
        <w:rPr>
          <w:lang w:val="uk-UA"/>
        </w:rPr>
        <w:t>. О</w:t>
      </w:r>
      <w:r w:rsidRPr="003F0894">
        <w:rPr>
          <w:lang w:val="uk-UA"/>
        </w:rPr>
        <w:t>лійником</w:t>
      </w:r>
      <w:r w:rsidRPr="003F0894">
        <w:rPr>
          <w:vertAlign w:val="superscript"/>
          <w:lang w:val="uk-UA"/>
        </w:rPr>
        <w:footnoteReference w:id="7"/>
      </w:r>
      <w:r w:rsidRPr="003F0894">
        <w:rPr>
          <w:vertAlign w:val="superscript"/>
          <w:lang w:val="uk-UA"/>
        </w:rPr>
        <w:footnoteReference w:id="8"/>
      </w:r>
      <w:r w:rsidRPr="003F0894">
        <w:rPr>
          <w:lang w:val="uk-UA"/>
        </w:rPr>
        <w:t xml:space="preserve">, </w:t>
      </w:r>
      <w:r w:rsidR="00AB2154">
        <w:rPr>
          <w:lang w:val="uk-UA"/>
        </w:rPr>
        <w:t xml:space="preserve">Д. </w:t>
      </w:r>
      <w:r w:rsidRPr="003F0894">
        <w:rPr>
          <w:lang w:val="uk-UA"/>
        </w:rPr>
        <w:t>Татакі</w:t>
      </w:r>
      <w:r w:rsidRPr="003F0894">
        <w:rPr>
          <w:vertAlign w:val="superscript"/>
          <w:lang w:val="uk-UA"/>
        </w:rPr>
        <w:footnoteReference w:id="9"/>
      </w:r>
      <w:r w:rsidRPr="003F0894">
        <w:rPr>
          <w:lang w:val="uk-UA"/>
        </w:rPr>
        <w:t xml:space="preserve">, </w:t>
      </w:r>
      <w:r w:rsidR="00AB2154">
        <w:rPr>
          <w:lang w:val="uk-UA"/>
        </w:rPr>
        <w:t xml:space="preserve">А. </w:t>
      </w:r>
      <w:r w:rsidRPr="003F0894">
        <w:rPr>
          <w:lang w:val="uk-UA"/>
        </w:rPr>
        <w:t>Кикиною</w:t>
      </w:r>
      <w:r w:rsidRPr="003F0894">
        <w:rPr>
          <w:vertAlign w:val="superscript"/>
          <w:lang w:val="uk-UA"/>
        </w:rPr>
        <w:footnoteReference w:id="10"/>
      </w:r>
      <w:r w:rsidRPr="003F0894">
        <w:rPr>
          <w:lang w:val="uk-UA"/>
        </w:rPr>
        <w:t xml:space="preserve">, </w:t>
      </w:r>
      <w:r w:rsidR="00AB2154">
        <w:rPr>
          <w:lang w:val="uk-UA"/>
        </w:rPr>
        <w:t xml:space="preserve">В. </w:t>
      </w:r>
      <w:r w:rsidRPr="003F0894">
        <w:rPr>
          <w:lang w:val="uk-UA"/>
        </w:rPr>
        <w:t xml:space="preserve">Перміновим та </w:t>
      </w:r>
      <w:r w:rsidR="00AB2154">
        <w:rPr>
          <w:lang w:val="uk-UA"/>
        </w:rPr>
        <w:t xml:space="preserve">А. </w:t>
      </w:r>
      <w:r w:rsidRPr="003F0894">
        <w:rPr>
          <w:lang w:val="uk-UA"/>
        </w:rPr>
        <w:t>Чігірою</w:t>
      </w:r>
      <w:r w:rsidRPr="003F0894">
        <w:rPr>
          <w:vertAlign w:val="superscript"/>
          <w:lang w:val="uk-UA"/>
        </w:rPr>
        <w:footnoteReference w:id="11"/>
      </w:r>
      <w:r w:rsidR="00C053EB" w:rsidRPr="003F0894">
        <w:rPr>
          <w:lang w:val="uk-UA"/>
        </w:rPr>
        <w:t>.</w:t>
      </w:r>
    </w:p>
    <w:p w14:paraId="563F3608" w14:textId="3D6991FB" w:rsidR="00F9076A" w:rsidRPr="003F0894" w:rsidRDefault="00AB2154" w:rsidP="003F60DA">
      <w:pPr>
        <w:ind w:firstLine="709"/>
        <w:rPr>
          <w:lang w:val="uk-UA"/>
        </w:rPr>
      </w:pPr>
      <w:r>
        <w:rPr>
          <w:lang w:val="uk-UA"/>
        </w:rPr>
        <w:t xml:space="preserve">О. </w:t>
      </w:r>
      <w:r w:rsidR="005923FF" w:rsidRPr="003F0894">
        <w:rPr>
          <w:lang w:val="uk-UA"/>
        </w:rPr>
        <w:t xml:space="preserve">Олійник детально досліджує еволюцію політики КНР щодо країн африканського континенту. Його робота </w:t>
      </w:r>
      <w:r w:rsidR="00DE25B3" w:rsidRPr="003F0894">
        <w:rPr>
          <w:lang w:val="uk-UA"/>
        </w:rPr>
        <w:t>є</w:t>
      </w:r>
      <w:r w:rsidR="005923FF" w:rsidRPr="003F0894">
        <w:rPr>
          <w:lang w:val="uk-UA"/>
        </w:rPr>
        <w:t xml:space="preserve"> </w:t>
      </w:r>
      <w:r w:rsidR="006F2FB6" w:rsidRPr="003F0894">
        <w:rPr>
          <w:lang w:val="uk-UA"/>
        </w:rPr>
        <w:t>коротки</w:t>
      </w:r>
      <w:r w:rsidR="00DE25B3" w:rsidRPr="003F0894">
        <w:rPr>
          <w:lang w:val="uk-UA"/>
        </w:rPr>
        <w:t>м</w:t>
      </w:r>
      <w:r w:rsidR="006F2FB6" w:rsidRPr="003F0894">
        <w:rPr>
          <w:lang w:val="uk-UA"/>
        </w:rPr>
        <w:t xml:space="preserve"> огляд</w:t>
      </w:r>
      <w:r w:rsidR="00DE25B3" w:rsidRPr="003F0894">
        <w:rPr>
          <w:lang w:val="uk-UA"/>
        </w:rPr>
        <w:t>ом</w:t>
      </w:r>
      <w:r w:rsidR="006F2FB6" w:rsidRPr="003F0894">
        <w:rPr>
          <w:lang w:val="uk-UA"/>
        </w:rPr>
        <w:t xml:space="preserve"> </w:t>
      </w:r>
      <w:r w:rsidR="005923FF" w:rsidRPr="003F0894">
        <w:rPr>
          <w:lang w:val="uk-UA"/>
        </w:rPr>
        <w:t>загальних етапів розвитку китайсько-африканських відносин</w:t>
      </w:r>
      <w:r w:rsidR="00DE25B3" w:rsidRPr="003F0894">
        <w:rPr>
          <w:lang w:val="uk-UA"/>
        </w:rPr>
        <w:t>, що</w:t>
      </w:r>
      <w:r w:rsidR="005923FF" w:rsidRPr="003F0894">
        <w:rPr>
          <w:lang w:val="uk-UA"/>
        </w:rPr>
        <w:t xml:space="preserve"> дає зрозуміти ї</w:t>
      </w:r>
      <w:r w:rsidR="00DE25B3" w:rsidRPr="003F0894">
        <w:rPr>
          <w:lang w:val="uk-UA"/>
        </w:rPr>
        <w:t>ї</w:t>
      </w:r>
      <w:r w:rsidR="005923FF" w:rsidRPr="003F0894">
        <w:rPr>
          <w:lang w:val="uk-UA"/>
        </w:rPr>
        <w:t xml:space="preserve"> витоки і головні напрями реалізації. Автор </w:t>
      </w:r>
      <w:r w:rsidR="0090194C" w:rsidRPr="003F0894">
        <w:rPr>
          <w:lang w:val="uk-UA"/>
        </w:rPr>
        <w:t xml:space="preserve">робить </w:t>
      </w:r>
      <w:r w:rsidR="005923FF" w:rsidRPr="003F0894">
        <w:rPr>
          <w:lang w:val="uk-UA"/>
        </w:rPr>
        <w:t>виснов</w:t>
      </w:r>
      <w:r w:rsidR="0090194C" w:rsidRPr="003F0894">
        <w:rPr>
          <w:lang w:val="uk-UA"/>
        </w:rPr>
        <w:t>ок</w:t>
      </w:r>
      <w:r w:rsidR="005923FF" w:rsidRPr="003F0894">
        <w:rPr>
          <w:lang w:val="uk-UA"/>
        </w:rPr>
        <w:t>, що китайська політика щодо країн Африки передусім спрямована саме на просування</w:t>
      </w:r>
      <w:r w:rsidR="006F2FB6" w:rsidRPr="003F0894">
        <w:rPr>
          <w:lang w:val="uk-UA"/>
        </w:rPr>
        <w:t xml:space="preserve"> та</w:t>
      </w:r>
      <w:r w:rsidR="005923FF" w:rsidRPr="003F0894">
        <w:rPr>
          <w:lang w:val="uk-UA"/>
        </w:rPr>
        <w:t xml:space="preserve"> реалізацію інтересів Китаю</w:t>
      </w:r>
      <w:r w:rsidR="005923FF" w:rsidRPr="003F0894">
        <w:rPr>
          <w:vertAlign w:val="superscript"/>
          <w:lang w:val="uk-UA"/>
        </w:rPr>
        <w:footnoteReference w:id="12"/>
      </w:r>
      <w:r w:rsidR="00C053EB" w:rsidRPr="003F0894">
        <w:rPr>
          <w:lang w:val="uk-UA"/>
        </w:rPr>
        <w:t>.</w:t>
      </w:r>
      <w:r w:rsidR="005923FF" w:rsidRPr="003F0894">
        <w:rPr>
          <w:lang w:val="uk-UA"/>
        </w:rPr>
        <w:t xml:space="preserve"> У своїй більш давній роботі </w:t>
      </w:r>
      <w:r w:rsidR="006F2FB6" w:rsidRPr="003F0894">
        <w:rPr>
          <w:lang w:val="uk-UA"/>
        </w:rPr>
        <w:t>він</w:t>
      </w:r>
      <w:r w:rsidR="005923FF" w:rsidRPr="003F0894">
        <w:rPr>
          <w:lang w:val="uk-UA"/>
        </w:rPr>
        <w:t xml:space="preserve"> розкриває те, на що буде спиратись у </w:t>
      </w:r>
      <w:r w:rsidR="005923FF" w:rsidRPr="003F0894">
        <w:rPr>
          <w:lang w:val="uk-UA"/>
        </w:rPr>
        <w:lastRenderedPageBreak/>
        <w:t xml:space="preserve">подальших своїх </w:t>
      </w:r>
      <w:r w:rsidR="00DE25B3" w:rsidRPr="003F0894">
        <w:rPr>
          <w:lang w:val="uk-UA"/>
        </w:rPr>
        <w:t>дослідженнях</w:t>
      </w:r>
      <w:r w:rsidR="005923FF" w:rsidRPr="003F0894">
        <w:rPr>
          <w:lang w:val="uk-UA"/>
        </w:rPr>
        <w:t>, а саме засади, досягнення та напрямки китайсько-африканського співробітництва</w:t>
      </w:r>
      <w:r w:rsidR="005923FF" w:rsidRPr="003F0894">
        <w:rPr>
          <w:vertAlign w:val="superscript"/>
          <w:lang w:val="uk-UA"/>
        </w:rPr>
        <w:footnoteReference w:id="13"/>
      </w:r>
      <w:r w:rsidR="00C053EB" w:rsidRPr="003F0894">
        <w:rPr>
          <w:lang w:val="uk-UA"/>
        </w:rPr>
        <w:t>.</w:t>
      </w:r>
    </w:p>
    <w:p w14:paraId="4F421523" w14:textId="77777777" w:rsidR="00EC6BF0" w:rsidRDefault="00AB2154" w:rsidP="00EC6BF0">
      <w:pPr>
        <w:ind w:firstLine="709"/>
        <w:rPr>
          <w:lang w:val="uk-UA"/>
        </w:rPr>
      </w:pPr>
      <w:r>
        <w:rPr>
          <w:lang w:val="uk-UA"/>
        </w:rPr>
        <w:t xml:space="preserve">Д. </w:t>
      </w:r>
      <w:r w:rsidR="005923FF" w:rsidRPr="003F0894">
        <w:rPr>
          <w:lang w:val="uk-UA"/>
        </w:rPr>
        <w:t>Татакі</w:t>
      </w:r>
      <w:r w:rsidR="00740011" w:rsidRPr="003F0894">
        <w:rPr>
          <w:lang w:val="uk-UA"/>
        </w:rPr>
        <w:t xml:space="preserve"> </w:t>
      </w:r>
      <w:r w:rsidR="005923FF" w:rsidRPr="003F0894">
        <w:rPr>
          <w:lang w:val="uk-UA"/>
        </w:rPr>
        <w:t>виокремлює чотири етапи розвитку інвестиційної політики Китаю в країнах Африки. Дослідник також пропонує можливі причини такої активної взаємодії такі, як: отримання доступу до ресурсів, робочої сили та ринку збуту.</w:t>
      </w:r>
      <w:r w:rsidR="005923FF" w:rsidRPr="003F0894">
        <w:rPr>
          <w:vertAlign w:val="superscript"/>
          <w:lang w:val="uk-UA"/>
        </w:rPr>
        <w:footnoteReference w:id="14"/>
      </w:r>
      <w:r w:rsidR="005923FF" w:rsidRPr="003F0894">
        <w:rPr>
          <w:lang w:val="uk-UA"/>
        </w:rPr>
        <w:t xml:space="preserve"> </w:t>
      </w:r>
    </w:p>
    <w:p w14:paraId="563F3609" w14:textId="12151E8F" w:rsidR="00F9076A" w:rsidRPr="003F0894" w:rsidRDefault="00AB2154" w:rsidP="00EC6BF0">
      <w:pPr>
        <w:ind w:firstLine="709"/>
        <w:rPr>
          <w:lang w:val="uk-UA"/>
        </w:rPr>
      </w:pPr>
      <w:r>
        <w:rPr>
          <w:lang w:val="uk-UA"/>
        </w:rPr>
        <w:t xml:space="preserve">В. </w:t>
      </w:r>
      <w:r w:rsidR="005923FF" w:rsidRPr="003F0894">
        <w:rPr>
          <w:lang w:val="uk-UA"/>
        </w:rPr>
        <w:t xml:space="preserve">Пермінов та </w:t>
      </w:r>
      <w:r>
        <w:rPr>
          <w:lang w:val="uk-UA"/>
        </w:rPr>
        <w:t xml:space="preserve">А. </w:t>
      </w:r>
      <w:r w:rsidR="005923FF" w:rsidRPr="003F0894">
        <w:rPr>
          <w:lang w:val="uk-UA"/>
        </w:rPr>
        <w:t>Чігіра ж на основі більш розгорнутої історіографії пропонують власні 4 етапи розвитку китайсько-африканських відносин та характеризують нові тенденції співробітництва</w:t>
      </w:r>
      <w:r w:rsidR="005923FF" w:rsidRPr="003F0894">
        <w:rPr>
          <w:vertAlign w:val="superscript"/>
          <w:lang w:val="uk-UA"/>
        </w:rPr>
        <w:footnoteReference w:id="15"/>
      </w:r>
      <w:r w:rsidR="00C053EB" w:rsidRPr="003F0894">
        <w:rPr>
          <w:lang w:val="uk-UA"/>
        </w:rPr>
        <w:t>.</w:t>
      </w:r>
    </w:p>
    <w:p w14:paraId="563F360A" w14:textId="6AAB0264" w:rsidR="00F9076A" w:rsidRPr="003F0894" w:rsidRDefault="008C475A" w:rsidP="003F60DA">
      <w:pPr>
        <w:ind w:firstLine="709"/>
        <w:rPr>
          <w:lang w:val="uk-UA"/>
        </w:rPr>
      </w:pPr>
      <w:r>
        <w:rPr>
          <w:lang w:val="uk-UA"/>
        </w:rPr>
        <w:t xml:space="preserve">А. </w:t>
      </w:r>
      <w:r w:rsidR="005923FF" w:rsidRPr="003F0894">
        <w:rPr>
          <w:lang w:val="uk-UA"/>
        </w:rPr>
        <w:t>Кикина</w:t>
      </w:r>
      <w:r w:rsidR="00740011" w:rsidRPr="003F0894">
        <w:rPr>
          <w:lang w:val="uk-UA"/>
        </w:rPr>
        <w:t xml:space="preserve"> </w:t>
      </w:r>
      <w:r w:rsidR="005923FF" w:rsidRPr="003F0894">
        <w:rPr>
          <w:lang w:val="uk-UA"/>
        </w:rPr>
        <w:t xml:space="preserve">дослідила роль Форуму китайсько-африканського співробітництва, як основного майданчика багатосторонньої взаємодії, </w:t>
      </w:r>
      <w:r w:rsidR="008C4151" w:rsidRPr="003F0894">
        <w:rPr>
          <w:lang w:val="uk-UA"/>
        </w:rPr>
        <w:t>його роль у контакті</w:t>
      </w:r>
      <w:r w:rsidR="005923FF" w:rsidRPr="003F0894">
        <w:rPr>
          <w:lang w:val="uk-UA"/>
        </w:rPr>
        <w:t xml:space="preserve"> КНР з континентом. Окрім визначення ролі, мети та успіхів окремих зустрічей у межах </w:t>
      </w:r>
      <w:r w:rsidR="008C4151" w:rsidRPr="003F0894">
        <w:rPr>
          <w:lang w:val="uk-UA"/>
        </w:rPr>
        <w:t>ф</w:t>
      </w:r>
      <w:r w:rsidR="005923FF" w:rsidRPr="003F0894">
        <w:rPr>
          <w:lang w:val="uk-UA"/>
        </w:rPr>
        <w:t xml:space="preserve">оруму, авторка робить акцент на ризиках та деструктивних наслідках, які відбудуться в разі їх реалізації. В кінці статті робиться припущення, що Форум китайсько-африканського співробітництва є нічим іншим, як </w:t>
      </w:r>
      <w:r w:rsidR="008C4151" w:rsidRPr="003F0894">
        <w:rPr>
          <w:lang w:val="uk-UA"/>
        </w:rPr>
        <w:t>інструментом</w:t>
      </w:r>
      <w:r w:rsidR="005923FF" w:rsidRPr="003F0894">
        <w:rPr>
          <w:lang w:val="uk-UA"/>
        </w:rPr>
        <w:t xml:space="preserve"> для закріплення контролю над країнами Африки, реалізації політики неоколоніалізму</w:t>
      </w:r>
      <w:r w:rsidR="00DE25B3" w:rsidRPr="003F0894">
        <w:rPr>
          <w:lang w:val="uk-UA"/>
        </w:rPr>
        <w:t xml:space="preserve"> </w:t>
      </w:r>
      <w:r w:rsidR="005923FF" w:rsidRPr="003F0894">
        <w:rPr>
          <w:lang w:val="uk-UA"/>
        </w:rPr>
        <w:t>для досягнення світового лідерства</w:t>
      </w:r>
      <w:r w:rsidR="008C4151" w:rsidRPr="003F0894">
        <w:rPr>
          <w:lang w:val="uk-UA"/>
        </w:rPr>
        <w:t xml:space="preserve">. Авторка не передбачає сповільнення темпів </w:t>
      </w:r>
      <w:r w:rsidR="005923FF" w:rsidRPr="003F0894">
        <w:rPr>
          <w:lang w:val="uk-UA"/>
        </w:rPr>
        <w:t>співпрац</w:t>
      </w:r>
      <w:r w:rsidR="008C4151" w:rsidRPr="003F0894">
        <w:rPr>
          <w:lang w:val="uk-UA"/>
        </w:rPr>
        <w:t>і</w:t>
      </w:r>
      <w:r w:rsidR="005923FF" w:rsidRPr="003F0894">
        <w:rPr>
          <w:lang w:val="uk-UA"/>
        </w:rPr>
        <w:t xml:space="preserve"> між КНР та континентом</w:t>
      </w:r>
      <w:r w:rsidR="005923FF" w:rsidRPr="003F0894">
        <w:rPr>
          <w:vertAlign w:val="superscript"/>
          <w:lang w:val="uk-UA"/>
        </w:rPr>
        <w:footnoteReference w:id="16"/>
      </w:r>
      <w:r w:rsidR="00C053EB" w:rsidRPr="003F0894">
        <w:rPr>
          <w:lang w:val="uk-UA"/>
        </w:rPr>
        <w:t>.</w:t>
      </w:r>
    </w:p>
    <w:p w14:paraId="563F360B" w14:textId="4C963FFD" w:rsidR="00F9076A" w:rsidRPr="007C6A91" w:rsidRDefault="005923FF" w:rsidP="003F60DA">
      <w:pPr>
        <w:ind w:firstLine="709"/>
        <w:rPr>
          <w:lang w:val="uk-UA"/>
        </w:rPr>
      </w:pPr>
      <w:r w:rsidRPr="007C6A91">
        <w:rPr>
          <w:lang w:val="uk-UA"/>
        </w:rPr>
        <w:t xml:space="preserve">Для поглиблення знань та розуміння </w:t>
      </w:r>
      <w:r w:rsidR="00C23408" w:rsidRPr="007C6A91">
        <w:rPr>
          <w:lang w:val="uk-UA"/>
        </w:rPr>
        <w:t>інших аспект</w:t>
      </w:r>
      <w:r w:rsidR="005B306B" w:rsidRPr="007C6A91">
        <w:rPr>
          <w:lang w:val="uk-UA"/>
        </w:rPr>
        <w:t>ів</w:t>
      </w:r>
      <w:r w:rsidR="00C23408" w:rsidRPr="007C6A91">
        <w:rPr>
          <w:lang w:val="uk-UA"/>
        </w:rPr>
        <w:t xml:space="preserve"> міжнародних відносин</w:t>
      </w:r>
      <w:r w:rsidR="00C552F9" w:rsidRPr="007C6A91">
        <w:rPr>
          <w:lang w:val="uk-UA"/>
        </w:rPr>
        <w:t xml:space="preserve">, зокрема </w:t>
      </w:r>
      <w:r w:rsidR="00162EA7" w:rsidRPr="007C6A91">
        <w:rPr>
          <w:lang w:val="uk-UA"/>
        </w:rPr>
        <w:t xml:space="preserve">таких, як </w:t>
      </w:r>
      <w:r w:rsidR="006B6E44" w:rsidRPr="007C6A91">
        <w:rPr>
          <w:lang w:val="uk-UA"/>
        </w:rPr>
        <w:t>геополітичн</w:t>
      </w:r>
      <w:r w:rsidR="00162EA7" w:rsidRPr="007C6A91">
        <w:rPr>
          <w:lang w:val="uk-UA"/>
        </w:rPr>
        <w:t>і</w:t>
      </w:r>
      <w:r w:rsidR="006B6E44" w:rsidRPr="007C6A91">
        <w:rPr>
          <w:lang w:val="uk-UA"/>
        </w:rPr>
        <w:t xml:space="preserve"> інтерес</w:t>
      </w:r>
      <w:r w:rsidR="00162EA7" w:rsidRPr="007C6A91">
        <w:rPr>
          <w:lang w:val="uk-UA"/>
        </w:rPr>
        <w:t>и</w:t>
      </w:r>
      <w:r w:rsidR="006B6E44" w:rsidRPr="007C6A91">
        <w:rPr>
          <w:lang w:val="uk-UA"/>
        </w:rPr>
        <w:t xml:space="preserve"> </w:t>
      </w:r>
      <w:r w:rsidR="0097209B" w:rsidRPr="007C6A91">
        <w:rPr>
          <w:lang w:val="uk-UA"/>
        </w:rPr>
        <w:t>та</w:t>
      </w:r>
      <w:r w:rsidR="00C552F9" w:rsidRPr="007C6A91">
        <w:rPr>
          <w:lang w:val="uk-UA"/>
        </w:rPr>
        <w:t xml:space="preserve"> мет</w:t>
      </w:r>
      <w:r w:rsidR="00162EA7" w:rsidRPr="007C6A91">
        <w:rPr>
          <w:lang w:val="uk-UA"/>
        </w:rPr>
        <w:t>а</w:t>
      </w:r>
      <w:r w:rsidR="0097209B" w:rsidRPr="007C6A91">
        <w:rPr>
          <w:lang w:val="uk-UA"/>
        </w:rPr>
        <w:t xml:space="preserve"> протистояння </w:t>
      </w:r>
      <w:r w:rsidR="006B6E44" w:rsidRPr="007C6A91">
        <w:rPr>
          <w:lang w:val="uk-UA"/>
        </w:rPr>
        <w:lastRenderedPageBreak/>
        <w:t>міжнародних акторів</w:t>
      </w:r>
      <w:r w:rsidR="000D0FD6" w:rsidRPr="007C6A91">
        <w:rPr>
          <w:lang w:val="uk-UA"/>
        </w:rPr>
        <w:t xml:space="preserve">, </w:t>
      </w:r>
      <w:r w:rsidRPr="007C6A91">
        <w:rPr>
          <w:lang w:val="uk-UA"/>
        </w:rPr>
        <w:t>корисно було ознайомитись з роботами</w:t>
      </w:r>
      <w:r w:rsidR="00226CC9" w:rsidRPr="007C6A91">
        <w:rPr>
          <w:lang w:val="uk-UA"/>
        </w:rPr>
        <w:t xml:space="preserve"> </w:t>
      </w:r>
      <w:r w:rsidR="00F728A4" w:rsidRPr="007C6A91">
        <w:rPr>
          <w:lang w:val="uk-UA"/>
        </w:rPr>
        <w:t>К. Гордійко</w:t>
      </w:r>
      <w:r w:rsidR="003816CB" w:rsidRPr="007C6A91">
        <w:rPr>
          <w:rStyle w:val="ac"/>
          <w:lang w:val="uk-UA"/>
        </w:rPr>
        <w:footnoteReference w:id="17"/>
      </w:r>
      <w:r w:rsidR="003816CB" w:rsidRPr="007C6A91">
        <w:rPr>
          <w:lang w:val="uk-UA"/>
        </w:rPr>
        <w:t>,</w:t>
      </w:r>
      <w:r w:rsidR="002A1BF5" w:rsidRPr="007C6A91">
        <w:rPr>
          <w:lang w:val="uk-UA"/>
        </w:rPr>
        <w:br/>
      </w:r>
      <w:r w:rsidR="00D00993" w:rsidRPr="007C6A91">
        <w:rPr>
          <w:lang w:val="uk-UA"/>
        </w:rPr>
        <w:t xml:space="preserve">В. </w:t>
      </w:r>
      <w:r w:rsidRPr="007C6A91">
        <w:rPr>
          <w:lang w:val="uk-UA"/>
        </w:rPr>
        <w:t>Саутьонкова</w:t>
      </w:r>
      <w:r w:rsidRPr="007C6A91">
        <w:rPr>
          <w:vertAlign w:val="superscript"/>
          <w:lang w:val="uk-UA"/>
        </w:rPr>
        <w:footnoteReference w:id="18"/>
      </w:r>
      <w:r w:rsidRPr="007C6A91">
        <w:rPr>
          <w:lang w:val="uk-UA"/>
        </w:rPr>
        <w:t xml:space="preserve">, </w:t>
      </w:r>
      <w:r w:rsidR="00D00993" w:rsidRPr="007C6A91">
        <w:rPr>
          <w:lang w:val="uk-UA"/>
        </w:rPr>
        <w:t xml:space="preserve">А. </w:t>
      </w:r>
      <w:r w:rsidRPr="007C6A91">
        <w:rPr>
          <w:lang w:val="uk-UA"/>
        </w:rPr>
        <w:t>Сапсай</w:t>
      </w:r>
      <w:r w:rsidRPr="007C6A91">
        <w:rPr>
          <w:vertAlign w:val="superscript"/>
          <w:lang w:val="uk-UA"/>
        </w:rPr>
        <w:footnoteReference w:id="19"/>
      </w:r>
      <w:r w:rsidRPr="007C6A91">
        <w:rPr>
          <w:lang w:val="uk-UA"/>
        </w:rPr>
        <w:t xml:space="preserve">, </w:t>
      </w:r>
      <w:r w:rsidR="00D00993" w:rsidRPr="007C6A91">
        <w:rPr>
          <w:lang w:val="uk-UA"/>
        </w:rPr>
        <w:t xml:space="preserve">М. </w:t>
      </w:r>
      <w:r w:rsidRPr="007C6A91">
        <w:rPr>
          <w:lang w:val="uk-UA"/>
        </w:rPr>
        <w:t>Дорошк</w:t>
      </w:r>
      <w:r w:rsidR="00FF6480" w:rsidRPr="007C6A91">
        <w:rPr>
          <w:lang w:val="uk-UA"/>
        </w:rPr>
        <w:t>а</w:t>
      </w:r>
      <w:r w:rsidRPr="007C6A91">
        <w:rPr>
          <w:lang w:val="uk-UA"/>
        </w:rPr>
        <w:t xml:space="preserve"> та </w:t>
      </w:r>
      <w:r w:rsidR="00D00993" w:rsidRPr="007C6A91">
        <w:rPr>
          <w:lang w:val="uk-UA"/>
        </w:rPr>
        <w:t xml:space="preserve">А. </w:t>
      </w:r>
      <w:r w:rsidRPr="007C6A91">
        <w:rPr>
          <w:lang w:val="uk-UA"/>
        </w:rPr>
        <w:t>Пліс</w:t>
      </w:r>
      <w:r w:rsidRPr="007C6A91">
        <w:rPr>
          <w:vertAlign w:val="superscript"/>
          <w:lang w:val="uk-UA"/>
        </w:rPr>
        <w:footnoteReference w:id="20"/>
      </w:r>
      <w:r w:rsidRPr="007C6A91">
        <w:rPr>
          <w:lang w:val="uk-UA"/>
        </w:rPr>
        <w:t xml:space="preserve">, </w:t>
      </w:r>
      <w:r w:rsidR="00D00993" w:rsidRPr="007C6A91">
        <w:rPr>
          <w:lang w:val="uk-UA"/>
        </w:rPr>
        <w:t xml:space="preserve">В. </w:t>
      </w:r>
      <w:r w:rsidRPr="007C6A91">
        <w:rPr>
          <w:lang w:val="uk-UA"/>
        </w:rPr>
        <w:t xml:space="preserve">Джумана та </w:t>
      </w:r>
      <w:r w:rsidR="00D00993" w:rsidRPr="007C6A91">
        <w:rPr>
          <w:lang w:val="uk-UA"/>
        </w:rPr>
        <w:t xml:space="preserve">Н. </w:t>
      </w:r>
      <w:r w:rsidRPr="007C6A91">
        <w:rPr>
          <w:lang w:val="uk-UA"/>
        </w:rPr>
        <w:t>Шинкарук</w:t>
      </w:r>
      <w:r w:rsidRPr="007C6A91">
        <w:rPr>
          <w:vertAlign w:val="superscript"/>
          <w:lang w:val="uk-UA"/>
        </w:rPr>
        <w:footnoteReference w:id="21"/>
      </w:r>
      <w:r w:rsidR="00C053EB" w:rsidRPr="007C6A91">
        <w:rPr>
          <w:lang w:val="uk-UA"/>
        </w:rPr>
        <w:t>.</w:t>
      </w:r>
    </w:p>
    <w:p w14:paraId="563F360C" w14:textId="51A3E385" w:rsidR="00F9076A" w:rsidRPr="00E958F9" w:rsidRDefault="00837944" w:rsidP="003F60DA">
      <w:pPr>
        <w:ind w:firstLine="709"/>
        <w:rPr>
          <w:lang w:val="uk-UA"/>
        </w:rPr>
      </w:pPr>
      <w:r w:rsidRPr="00E958F9">
        <w:rPr>
          <w:lang w:val="uk-UA"/>
        </w:rPr>
        <w:t xml:space="preserve">В україномовному науковому просторі </w:t>
      </w:r>
      <w:r w:rsidR="00E958F9" w:rsidRPr="00E958F9">
        <w:rPr>
          <w:lang w:val="uk-UA"/>
        </w:rPr>
        <w:t>незначна</w:t>
      </w:r>
      <w:r w:rsidR="00C22549" w:rsidRPr="00E958F9">
        <w:rPr>
          <w:lang w:val="uk-UA"/>
        </w:rPr>
        <w:t xml:space="preserve"> кількість робіт, яка зосереджена на</w:t>
      </w:r>
      <w:r w:rsidR="00BE1C3D" w:rsidRPr="00E958F9">
        <w:rPr>
          <w:lang w:val="uk-UA"/>
        </w:rPr>
        <w:t xml:space="preserve"> дослідж</w:t>
      </w:r>
      <w:r w:rsidR="00C22549" w:rsidRPr="00E958F9">
        <w:rPr>
          <w:lang w:val="uk-UA"/>
        </w:rPr>
        <w:t xml:space="preserve">енні </w:t>
      </w:r>
      <w:r w:rsidR="00BE1C3D" w:rsidRPr="00E958F9">
        <w:rPr>
          <w:lang w:val="uk-UA"/>
        </w:rPr>
        <w:t>китайсько-африканськ</w:t>
      </w:r>
      <w:r w:rsidR="00C22549" w:rsidRPr="00E958F9">
        <w:rPr>
          <w:lang w:val="uk-UA"/>
        </w:rPr>
        <w:t>их</w:t>
      </w:r>
      <w:r w:rsidR="00BE1C3D" w:rsidRPr="00E958F9">
        <w:rPr>
          <w:lang w:val="uk-UA"/>
        </w:rPr>
        <w:t xml:space="preserve"> відносин</w:t>
      </w:r>
      <w:r w:rsidR="00817F51" w:rsidRPr="00E958F9">
        <w:rPr>
          <w:lang w:val="uk-UA"/>
        </w:rPr>
        <w:t>,</w:t>
      </w:r>
      <w:r w:rsidR="00C22549" w:rsidRPr="00E958F9">
        <w:rPr>
          <w:lang w:val="uk-UA"/>
        </w:rPr>
        <w:t xml:space="preserve"> а тема дипломатії боргової пастки взагалі </w:t>
      </w:r>
      <w:r w:rsidR="00E958F9" w:rsidRPr="00E958F9">
        <w:rPr>
          <w:lang w:val="uk-UA"/>
        </w:rPr>
        <w:t>не розкрита</w:t>
      </w:r>
      <w:r w:rsidR="00C22549" w:rsidRPr="00E958F9">
        <w:rPr>
          <w:lang w:val="uk-UA"/>
        </w:rPr>
        <w:t>,</w:t>
      </w:r>
      <w:r w:rsidR="00817F51" w:rsidRPr="00E958F9">
        <w:rPr>
          <w:lang w:val="uk-UA"/>
        </w:rPr>
        <w:t xml:space="preserve"> тому </w:t>
      </w:r>
      <w:r w:rsidR="00460CE2" w:rsidRPr="00E958F9">
        <w:rPr>
          <w:lang w:val="uk-UA"/>
        </w:rPr>
        <w:t xml:space="preserve">при </w:t>
      </w:r>
      <w:r w:rsidR="005923FF" w:rsidRPr="00E958F9">
        <w:rPr>
          <w:lang w:val="uk-UA"/>
        </w:rPr>
        <w:t>написанн</w:t>
      </w:r>
      <w:r w:rsidR="00460CE2" w:rsidRPr="00E958F9">
        <w:rPr>
          <w:lang w:val="uk-UA"/>
        </w:rPr>
        <w:t xml:space="preserve">і </w:t>
      </w:r>
      <w:r w:rsidR="005923FF" w:rsidRPr="00E958F9">
        <w:rPr>
          <w:lang w:val="uk-UA"/>
        </w:rPr>
        <w:t xml:space="preserve">роботи </w:t>
      </w:r>
      <w:r w:rsidR="00460CE2" w:rsidRPr="00E958F9">
        <w:rPr>
          <w:lang w:val="uk-UA"/>
        </w:rPr>
        <w:t xml:space="preserve">я </w:t>
      </w:r>
      <w:r w:rsidR="00C70B79" w:rsidRPr="00E958F9">
        <w:rPr>
          <w:lang w:val="uk-UA"/>
        </w:rPr>
        <w:t>більше</w:t>
      </w:r>
      <w:r w:rsidR="005923FF" w:rsidRPr="00E958F9">
        <w:rPr>
          <w:lang w:val="uk-UA"/>
        </w:rPr>
        <w:t xml:space="preserve"> </w:t>
      </w:r>
      <w:r w:rsidR="00C70B79" w:rsidRPr="00E958F9">
        <w:rPr>
          <w:lang w:val="uk-UA"/>
        </w:rPr>
        <w:t xml:space="preserve">спиралась на </w:t>
      </w:r>
      <w:r w:rsidR="005923FF" w:rsidRPr="00E958F9">
        <w:rPr>
          <w:lang w:val="uk-UA"/>
        </w:rPr>
        <w:t xml:space="preserve">англомовні </w:t>
      </w:r>
      <w:r w:rsidR="00E65C0E" w:rsidRPr="00E958F9">
        <w:rPr>
          <w:lang w:val="uk-UA"/>
        </w:rPr>
        <w:t>дослідження</w:t>
      </w:r>
      <w:r w:rsidR="005923FF" w:rsidRPr="00E958F9">
        <w:rPr>
          <w:lang w:val="uk-UA"/>
        </w:rPr>
        <w:t>.</w:t>
      </w:r>
    </w:p>
    <w:p w14:paraId="563F360D" w14:textId="7CBBEB30" w:rsidR="00F9076A" w:rsidRPr="003F0894" w:rsidRDefault="005923FF" w:rsidP="003F60DA">
      <w:pPr>
        <w:ind w:firstLine="709"/>
        <w:rPr>
          <w:lang w:val="uk-UA"/>
        </w:rPr>
      </w:pPr>
      <w:r w:rsidRPr="003F0894">
        <w:rPr>
          <w:lang w:val="uk-UA"/>
        </w:rPr>
        <w:t>Дипломатія боргової пастки, як явище та політика</w:t>
      </w:r>
      <w:r w:rsidR="008C4151" w:rsidRPr="003F0894">
        <w:rPr>
          <w:lang w:val="uk-UA"/>
        </w:rPr>
        <w:t>,</w:t>
      </w:r>
      <w:r w:rsidRPr="003F0894">
        <w:rPr>
          <w:lang w:val="uk-UA"/>
        </w:rPr>
        <w:t xml:space="preserve"> активно розглядалась такими іноземними дослідниками, </w:t>
      </w:r>
      <w:r w:rsidRPr="00F228D5">
        <w:rPr>
          <w:lang w:val="uk-UA"/>
        </w:rPr>
        <w:t>як:</w:t>
      </w:r>
      <w:r w:rsidR="00DF0859" w:rsidRPr="00F228D5">
        <w:rPr>
          <w:lang w:val="en-GB"/>
        </w:rPr>
        <w:t xml:space="preserve"> </w:t>
      </w:r>
      <w:r w:rsidR="00DF0859" w:rsidRPr="00F228D5">
        <w:rPr>
          <w:lang w:val="uk-UA"/>
        </w:rPr>
        <w:t>Б. Челлані</w:t>
      </w:r>
      <w:r w:rsidR="00DF0859" w:rsidRPr="00F228D5">
        <w:rPr>
          <w:rStyle w:val="ac"/>
          <w:lang w:val="uk-UA"/>
        </w:rPr>
        <w:footnoteReference w:id="22"/>
      </w:r>
      <w:r w:rsidR="00DF0859" w:rsidRPr="00F228D5">
        <w:rPr>
          <w:lang w:val="uk-UA"/>
        </w:rPr>
        <w:t xml:space="preserve">, </w:t>
      </w:r>
      <w:r w:rsidR="00D00993">
        <w:rPr>
          <w:lang w:val="uk-UA"/>
        </w:rPr>
        <w:t xml:space="preserve">А. </w:t>
      </w:r>
      <w:r w:rsidRPr="003F0894">
        <w:rPr>
          <w:lang w:val="uk-UA"/>
        </w:rPr>
        <w:t>Сінгх</w:t>
      </w:r>
      <w:r w:rsidRPr="003F0894">
        <w:rPr>
          <w:vertAlign w:val="superscript"/>
          <w:lang w:val="uk-UA"/>
        </w:rPr>
        <w:footnoteReference w:id="23"/>
      </w:r>
      <w:r w:rsidRPr="003F0894">
        <w:rPr>
          <w:lang w:val="uk-UA"/>
        </w:rPr>
        <w:t xml:space="preserve">, </w:t>
      </w:r>
      <w:r w:rsidR="00D00993">
        <w:rPr>
          <w:lang w:val="uk-UA"/>
        </w:rPr>
        <w:t xml:space="preserve">П. </w:t>
      </w:r>
      <w:r w:rsidRPr="003F0894">
        <w:rPr>
          <w:lang w:val="uk-UA"/>
        </w:rPr>
        <w:t>Кармоді</w:t>
      </w:r>
      <w:r w:rsidRPr="003F0894">
        <w:rPr>
          <w:vertAlign w:val="superscript"/>
          <w:lang w:val="uk-UA"/>
        </w:rPr>
        <w:footnoteReference w:id="24"/>
      </w:r>
      <w:r w:rsidRPr="003F0894">
        <w:rPr>
          <w:lang w:val="uk-UA"/>
        </w:rPr>
        <w:t xml:space="preserve">, </w:t>
      </w:r>
      <w:r w:rsidR="00D00993">
        <w:rPr>
          <w:lang w:val="uk-UA"/>
        </w:rPr>
        <w:t xml:space="preserve">Д. </w:t>
      </w:r>
      <w:r w:rsidRPr="003F0894">
        <w:rPr>
          <w:lang w:val="uk-UA"/>
        </w:rPr>
        <w:t>Броутігам</w:t>
      </w:r>
      <w:r w:rsidRPr="003F0894">
        <w:rPr>
          <w:vertAlign w:val="superscript"/>
          <w:lang w:val="uk-UA"/>
        </w:rPr>
        <w:footnoteReference w:id="25"/>
      </w:r>
      <w:r w:rsidRPr="003F0894">
        <w:rPr>
          <w:lang w:val="uk-UA"/>
        </w:rPr>
        <w:t xml:space="preserve"> та Мередіт Дж. ДеБум</w:t>
      </w:r>
      <w:r w:rsidRPr="003F0894">
        <w:rPr>
          <w:vertAlign w:val="superscript"/>
          <w:lang w:val="uk-UA"/>
        </w:rPr>
        <w:footnoteReference w:id="26"/>
      </w:r>
      <w:r w:rsidRPr="003F0894">
        <w:rPr>
          <w:lang w:val="uk-UA"/>
        </w:rPr>
        <w:t>.</w:t>
      </w:r>
    </w:p>
    <w:p w14:paraId="4669B56F" w14:textId="0B47C5A6" w:rsidR="00BD121B" w:rsidRPr="003F0894" w:rsidRDefault="00D50E38" w:rsidP="003F60DA">
      <w:pPr>
        <w:ind w:firstLine="709"/>
        <w:rPr>
          <w:lang w:val="uk-UA"/>
        </w:rPr>
      </w:pPr>
      <w:r>
        <w:rPr>
          <w:lang w:val="uk-UA"/>
        </w:rPr>
        <w:lastRenderedPageBreak/>
        <w:t xml:space="preserve">А. </w:t>
      </w:r>
      <w:r w:rsidR="005923FF" w:rsidRPr="003F0894">
        <w:rPr>
          <w:lang w:val="uk-UA"/>
        </w:rPr>
        <w:t>Сінгх розглядає джерело виникнення поняття дипломатії боргової пастки та фактори, що сприяли його поширенню. Автором наводяться аргументи на підтримку того, що кредити Китаю не є першочерговою причиною економічної кризи на континенті, що вон</w:t>
      </w:r>
      <w:r w:rsidR="008C4151" w:rsidRPr="003F0894">
        <w:rPr>
          <w:lang w:val="uk-UA"/>
        </w:rPr>
        <w:t>и</w:t>
      </w:r>
      <w:r w:rsidR="005923FF" w:rsidRPr="003F0894">
        <w:rPr>
          <w:lang w:val="uk-UA"/>
        </w:rPr>
        <w:t xml:space="preserve"> не є хижацьким</w:t>
      </w:r>
      <w:r w:rsidR="008C4151" w:rsidRPr="003F0894">
        <w:rPr>
          <w:lang w:val="uk-UA"/>
        </w:rPr>
        <w:t>и</w:t>
      </w:r>
      <w:r w:rsidR="005923FF" w:rsidRPr="003F0894">
        <w:rPr>
          <w:lang w:val="uk-UA"/>
        </w:rPr>
        <w:t xml:space="preserve"> та не скову</w:t>
      </w:r>
      <w:r w:rsidR="008C4151" w:rsidRPr="003F0894">
        <w:rPr>
          <w:lang w:val="uk-UA"/>
        </w:rPr>
        <w:t>ють</w:t>
      </w:r>
      <w:r w:rsidR="005923FF" w:rsidRPr="003F0894">
        <w:rPr>
          <w:lang w:val="uk-UA"/>
        </w:rPr>
        <w:t xml:space="preserve"> країни Африки у політичному плані так, як це робить західна практика. Для підтримки своїх аргументів він детально розглядає кейс Шрі-Ланки</w:t>
      </w:r>
      <w:r w:rsidR="005923FF" w:rsidRPr="003F0894">
        <w:rPr>
          <w:vertAlign w:val="superscript"/>
          <w:lang w:val="uk-UA"/>
        </w:rPr>
        <w:footnoteReference w:id="27"/>
      </w:r>
      <w:r w:rsidR="00C053EB" w:rsidRPr="003F0894">
        <w:rPr>
          <w:lang w:val="uk-UA"/>
        </w:rPr>
        <w:t>.</w:t>
      </w:r>
    </w:p>
    <w:p w14:paraId="563F360F" w14:textId="194EADFB" w:rsidR="00F9076A" w:rsidRPr="003F0894" w:rsidRDefault="00D00993" w:rsidP="003F60DA">
      <w:pPr>
        <w:ind w:firstLine="709"/>
        <w:rPr>
          <w:lang w:val="uk-UA"/>
        </w:rPr>
      </w:pPr>
      <w:r>
        <w:rPr>
          <w:lang w:val="uk-UA"/>
        </w:rPr>
        <w:t xml:space="preserve">П. </w:t>
      </w:r>
      <w:r w:rsidR="005923FF" w:rsidRPr="003F0894">
        <w:rPr>
          <w:lang w:val="uk-UA"/>
        </w:rPr>
        <w:t xml:space="preserve">Кармоді намагається дослідити навмисність кредитування Китаєм країн Африки та розглядає вигоди, які Пекін від цього отримує. Важливо зазначити, що автором не спростовується чи підтримується існування дипломатії боргової пастки, а саме досліджуються аспекти, які є важливими з огляду на ризик, який така політика </w:t>
      </w:r>
      <w:r w:rsidR="008C4151" w:rsidRPr="003F0894">
        <w:rPr>
          <w:lang w:val="uk-UA"/>
        </w:rPr>
        <w:t>може нести</w:t>
      </w:r>
      <w:r w:rsidR="005923FF" w:rsidRPr="003F0894">
        <w:rPr>
          <w:lang w:val="uk-UA"/>
        </w:rPr>
        <w:t xml:space="preserve">. У роботі основною рушійною силою зовнішньої політики КНР, як і її глобальної ініціативи </w:t>
      </w:r>
      <w:r w:rsidR="00F27CEC" w:rsidRPr="003F0894">
        <w:rPr>
          <w:lang w:val="uk-UA"/>
        </w:rPr>
        <w:t>«Один пояс, один шлях»</w:t>
      </w:r>
      <w:r w:rsidR="005923FF" w:rsidRPr="003F0894">
        <w:rPr>
          <w:lang w:val="uk-UA"/>
        </w:rPr>
        <w:t xml:space="preserve">, визначаються інтереси самої Піднебесної, які передусім полягають у збереженні темпів економічного зростання, а отже і у світовому домінуванні на ринку. Кармоді не доходить до чітких висновків та не робить ніяких революційних припущень, але підкреслює можливі джерела виникнення побоювання </w:t>
      </w:r>
      <w:r w:rsidR="008C4151" w:rsidRPr="003F0894">
        <w:rPr>
          <w:lang w:val="uk-UA"/>
        </w:rPr>
        <w:t xml:space="preserve">дипломатії боргової пастки </w:t>
      </w:r>
      <w:r w:rsidR="005923FF" w:rsidRPr="003F0894">
        <w:rPr>
          <w:lang w:val="uk-UA"/>
        </w:rPr>
        <w:t>та ризики, які можуть виникнути</w:t>
      </w:r>
      <w:r w:rsidR="008C4151" w:rsidRPr="003F0894">
        <w:rPr>
          <w:lang w:val="uk-UA"/>
        </w:rPr>
        <w:t xml:space="preserve"> у разі її реалізації</w:t>
      </w:r>
      <w:r w:rsidR="005923FF" w:rsidRPr="003F0894">
        <w:rPr>
          <w:vertAlign w:val="superscript"/>
          <w:lang w:val="uk-UA"/>
        </w:rPr>
        <w:footnoteReference w:id="28"/>
      </w:r>
      <w:r w:rsidR="00C053EB" w:rsidRPr="003F0894">
        <w:rPr>
          <w:lang w:val="uk-UA"/>
        </w:rPr>
        <w:t>.</w:t>
      </w:r>
    </w:p>
    <w:p w14:paraId="563F3610" w14:textId="78A9545C" w:rsidR="00F9076A" w:rsidRPr="008E2F1C" w:rsidRDefault="00D00993" w:rsidP="003F60DA">
      <w:pPr>
        <w:ind w:firstLine="709"/>
        <w:rPr>
          <w:lang w:val="uk-UA"/>
        </w:rPr>
      </w:pPr>
      <w:r>
        <w:rPr>
          <w:lang w:val="uk-UA"/>
        </w:rPr>
        <w:t xml:space="preserve">Д. </w:t>
      </w:r>
      <w:r w:rsidR="005923FF" w:rsidRPr="003F0894">
        <w:rPr>
          <w:lang w:val="uk-UA"/>
        </w:rPr>
        <w:t xml:space="preserve">Броутігам розглядає причини виникнення негативних конотацій навколо дипломатії боргової пастки та китайський кредитний досвід з Японією, як можливу причину ризикової політики КНР у країнах Африки. </w:t>
      </w:r>
      <w:r w:rsidR="005923FF" w:rsidRPr="008E2F1C">
        <w:rPr>
          <w:lang w:val="uk-UA"/>
        </w:rPr>
        <w:t xml:space="preserve">Авторка у кінці роботи закликає не піддаватись </w:t>
      </w:r>
      <w:r w:rsidR="0091418E" w:rsidRPr="008E2F1C">
        <w:rPr>
          <w:lang w:val="uk-UA"/>
        </w:rPr>
        <w:t>упереджен</w:t>
      </w:r>
      <w:r w:rsidR="00AE74CA" w:rsidRPr="008E2F1C">
        <w:rPr>
          <w:lang w:val="uk-UA"/>
        </w:rPr>
        <w:t>ням, наголошуючи на тому, що</w:t>
      </w:r>
      <w:r w:rsidR="0091418E" w:rsidRPr="008E2F1C">
        <w:rPr>
          <w:lang w:val="uk-UA"/>
        </w:rPr>
        <w:t xml:space="preserve"> </w:t>
      </w:r>
      <w:r w:rsidR="00DB3E5C" w:rsidRPr="008E2F1C">
        <w:rPr>
          <w:lang w:val="uk-UA"/>
        </w:rPr>
        <w:t xml:space="preserve">китайсько-африканські відносини </w:t>
      </w:r>
      <w:r w:rsidR="005923FF" w:rsidRPr="008E2F1C">
        <w:rPr>
          <w:lang w:val="uk-UA"/>
        </w:rPr>
        <w:t>складніш</w:t>
      </w:r>
      <w:r w:rsidR="009179BA" w:rsidRPr="008E2F1C">
        <w:rPr>
          <w:lang w:val="uk-UA"/>
        </w:rPr>
        <w:t>і</w:t>
      </w:r>
      <w:r w:rsidR="005923FF" w:rsidRPr="008E2F1C">
        <w:rPr>
          <w:lang w:val="uk-UA"/>
        </w:rPr>
        <w:t xml:space="preserve"> та комплексніш</w:t>
      </w:r>
      <w:r w:rsidR="009179BA" w:rsidRPr="008E2F1C">
        <w:rPr>
          <w:lang w:val="uk-UA"/>
        </w:rPr>
        <w:t>і</w:t>
      </w:r>
      <w:r w:rsidR="005923FF" w:rsidRPr="008E2F1C">
        <w:rPr>
          <w:lang w:val="uk-UA"/>
        </w:rPr>
        <w:t xml:space="preserve"> ніж </w:t>
      </w:r>
      <w:r w:rsidR="009179BA" w:rsidRPr="008E2F1C">
        <w:rPr>
          <w:lang w:val="uk-UA"/>
        </w:rPr>
        <w:t>їх</w:t>
      </w:r>
      <w:r w:rsidR="005923FF" w:rsidRPr="008E2F1C">
        <w:rPr>
          <w:lang w:val="uk-UA"/>
        </w:rPr>
        <w:t xml:space="preserve"> зображують</w:t>
      </w:r>
      <w:r w:rsidR="005923FF" w:rsidRPr="008E2F1C">
        <w:rPr>
          <w:vertAlign w:val="superscript"/>
          <w:lang w:val="uk-UA"/>
        </w:rPr>
        <w:footnoteReference w:id="29"/>
      </w:r>
      <w:r w:rsidR="00C053EB" w:rsidRPr="008E2F1C">
        <w:rPr>
          <w:lang w:val="uk-UA"/>
        </w:rPr>
        <w:t>.</w:t>
      </w:r>
    </w:p>
    <w:p w14:paraId="563F3611" w14:textId="63620125" w:rsidR="00F9076A" w:rsidRDefault="005923FF" w:rsidP="003F60DA">
      <w:pPr>
        <w:ind w:firstLine="709"/>
        <w:rPr>
          <w:lang w:val="uk-UA"/>
        </w:rPr>
      </w:pPr>
      <w:r w:rsidRPr="003F0894">
        <w:rPr>
          <w:lang w:val="uk-UA"/>
        </w:rPr>
        <w:lastRenderedPageBreak/>
        <w:t xml:space="preserve">Тоді як </w:t>
      </w:r>
      <w:r w:rsidR="00824763" w:rsidRPr="003F0894">
        <w:rPr>
          <w:lang w:val="uk-UA"/>
        </w:rPr>
        <w:t xml:space="preserve">М. Дж. </w:t>
      </w:r>
      <w:r w:rsidR="00342611" w:rsidRPr="003F0894">
        <w:rPr>
          <w:lang w:val="uk-UA"/>
        </w:rPr>
        <w:t xml:space="preserve">ДеБум </w:t>
      </w:r>
      <w:r w:rsidRPr="003F0894">
        <w:rPr>
          <w:lang w:val="uk-UA"/>
        </w:rPr>
        <w:t>розглядає західні геополітичні наративи щодо ризиків пов</w:t>
      </w:r>
      <w:r w:rsidR="00F76581" w:rsidRPr="003F0894">
        <w:rPr>
          <w:lang w:val="uk-UA"/>
        </w:rPr>
        <w:t>’</w:t>
      </w:r>
      <w:r w:rsidRPr="003F0894">
        <w:rPr>
          <w:lang w:val="uk-UA"/>
        </w:rPr>
        <w:t xml:space="preserve">язаних з кредитами, </w:t>
      </w:r>
      <w:r w:rsidR="008C4151" w:rsidRPr="003F0894">
        <w:rPr>
          <w:lang w:val="uk-UA"/>
        </w:rPr>
        <w:t>які</w:t>
      </w:r>
      <w:r w:rsidRPr="003F0894">
        <w:rPr>
          <w:lang w:val="uk-UA"/>
        </w:rPr>
        <w:t xml:space="preserve"> надає Китай. Цікавим є те, що у їх поширенні автор розглядає можливі вигоди для країн Африки. Робота цікава ще й тим, що дослідниця підкреслює, що існують виклики пов</w:t>
      </w:r>
      <w:r w:rsidR="00F76581" w:rsidRPr="003F0894">
        <w:rPr>
          <w:lang w:val="uk-UA"/>
        </w:rPr>
        <w:t>’</w:t>
      </w:r>
      <w:r w:rsidRPr="003F0894">
        <w:rPr>
          <w:lang w:val="uk-UA"/>
        </w:rPr>
        <w:t>язані з відмовою брати китайські кредити</w:t>
      </w:r>
      <w:r w:rsidRPr="003F0894">
        <w:rPr>
          <w:vertAlign w:val="superscript"/>
          <w:lang w:val="uk-UA"/>
        </w:rPr>
        <w:footnoteReference w:id="30"/>
      </w:r>
      <w:r w:rsidR="00C053EB" w:rsidRPr="003F0894">
        <w:rPr>
          <w:lang w:val="uk-UA"/>
        </w:rPr>
        <w:t>.</w:t>
      </w:r>
    </w:p>
    <w:p w14:paraId="12D9CD8F" w14:textId="061AAF19" w:rsidR="00680FC0" w:rsidRPr="008E2F1C" w:rsidRDefault="00680FC0" w:rsidP="00680FC0">
      <w:pPr>
        <w:ind w:firstLine="709"/>
        <w:rPr>
          <w:lang w:val="uk-UA"/>
        </w:rPr>
      </w:pPr>
      <w:r w:rsidRPr="003F0894">
        <w:rPr>
          <w:lang w:val="uk-UA"/>
        </w:rPr>
        <w:t xml:space="preserve">Роботи росіян та будь-які доробки російською мовою не розглядались для </w:t>
      </w:r>
      <w:r w:rsidRPr="008E2F1C">
        <w:rPr>
          <w:lang w:val="uk-UA"/>
        </w:rPr>
        <w:t>ознайомлення з темою та не використовувались для написання роботи.</w:t>
      </w:r>
    </w:p>
    <w:p w14:paraId="563F3612" w14:textId="3B705E6A" w:rsidR="00F9076A" w:rsidRPr="008E2F1C" w:rsidRDefault="00CE013D" w:rsidP="00340164">
      <w:pPr>
        <w:ind w:firstLine="709"/>
        <w:rPr>
          <w:lang w:val="uk-UA"/>
        </w:rPr>
      </w:pPr>
      <w:r w:rsidRPr="008E2F1C">
        <w:rPr>
          <w:lang w:val="uk-UA"/>
        </w:rPr>
        <w:t>О</w:t>
      </w:r>
      <w:r w:rsidR="00FE1555" w:rsidRPr="008E2F1C">
        <w:rPr>
          <w:lang w:val="uk-UA"/>
        </w:rPr>
        <w:t xml:space="preserve">знайомлення </w:t>
      </w:r>
      <w:r w:rsidR="002D270F" w:rsidRPr="008E2F1C">
        <w:rPr>
          <w:lang w:val="uk-UA"/>
        </w:rPr>
        <w:t xml:space="preserve">з </w:t>
      </w:r>
      <w:r w:rsidR="009D0ABD" w:rsidRPr="008E2F1C">
        <w:rPr>
          <w:lang w:val="uk-UA"/>
        </w:rPr>
        <w:t>цими</w:t>
      </w:r>
      <w:r w:rsidRPr="008E2F1C">
        <w:rPr>
          <w:lang w:val="uk-UA"/>
        </w:rPr>
        <w:t xml:space="preserve"> науковими статтями </w:t>
      </w:r>
      <w:r w:rsidR="00147142" w:rsidRPr="008E2F1C">
        <w:rPr>
          <w:lang w:val="uk-UA"/>
        </w:rPr>
        <w:t>допом</w:t>
      </w:r>
      <w:r w:rsidR="00340164" w:rsidRPr="008E2F1C">
        <w:rPr>
          <w:lang w:val="uk-UA"/>
        </w:rPr>
        <w:t>огл</w:t>
      </w:r>
      <w:r w:rsidR="009D0ABD" w:rsidRPr="008E2F1C">
        <w:rPr>
          <w:lang w:val="uk-UA"/>
        </w:rPr>
        <w:t>о</w:t>
      </w:r>
      <w:r w:rsidR="00340164" w:rsidRPr="008E2F1C">
        <w:rPr>
          <w:lang w:val="uk-UA"/>
        </w:rPr>
        <w:t xml:space="preserve"> </w:t>
      </w:r>
      <w:r w:rsidR="00600DC0" w:rsidRPr="008E2F1C">
        <w:rPr>
          <w:lang w:val="uk-UA"/>
        </w:rPr>
        <w:t>сформувати розуміння</w:t>
      </w:r>
      <w:r w:rsidR="005923FF" w:rsidRPr="008E2F1C">
        <w:rPr>
          <w:lang w:val="uk-UA"/>
        </w:rPr>
        <w:t xml:space="preserve"> актуально</w:t>
      </w:r>
      <w:r w:rsidR="00600DC0" w:rsidRPr="008E2F1C">
        <w:rPr>
          <w:lang w:val="uk-UA"/>
        </w:rPr>
        <w:t>сті</w:t>
      </w:r>
      <w:r w:rsidR="005923FF" w:rsidRPr="008E2F1C">
        <w:rPr>
          <w:lang w:val="uk-UA"/>
        </w:rPr>
        <w:t xml:space="preserve"> </w:t>
      </w:r>
      <w:r w:rsidR="00340164" w:rsidRPr="008E2F1C">
        <w:rPr>
          <w:lang w:val="uk-UA"/>
        </w:rPr>
        <w:t>цієї роботи</w:t>
      </w:r>
      <w:r w:rsidR="00EF36C3" w:rsidRPr="008E2F1C">
        <w:rPr>
          <w:lang w:val="uk-UA"/>
        </w:rPr>
        <w:t xml:space="preserve">. </w:t>
      </w:r>
      <w:r w:rsidR="00970EA6" w:rsidRPr="008E2F1C">
        <w:rPr>
          <w:lang w:val="uk-UA"/>
        </w:rPr>
        <w:t>Цьому також сприяв інструмент Google Trends</w:t>
      </w:r>
      <w:r w:rsidR="005923FF" w:rsidRPr="008E2F1C">
        <w:rPr>
          <w:lang w:val="uk-UA"/>
        </w:rPr>
        <w:t>,</w:t>
      </w:r>
      <w:r w:rsidR="00970EA6" w:rsidRPr="008E2F1C">
        <w:rPr>
          <w:lang w:val="uk-UA"/>
        </w:rPr>
        <w:t xml:space="preserve"> </w:t>
      </w:r>
      <w:r w:rsidR="00EF36C3" w:rsidRPr="008E2F1C">
        <w:rPr>
          <w:lang w:val="uk-UA"/>
        </w:rPr>
        <w:t xml:space="preserve">за допомогою якого вдалось довести </w:t>
      </w:r>
      <w:r w:rsidR="00A87EC4" w:rsidRPr="008E2F1C">
        <w:rPr>
          <w:lang w:val="uk-UA"/>
        </w:rPr>
        <w:t xml:space="preserve">популярність </w:t>
      </w:r>
      <w:r w:rsidR="00E22628" w:rsidRPr="008E2F1C">
        <w:rPr>
          <w:lang w:val="uk-UA"/>
        </w:rPr>
        <w:t xml:space="preserve">терміну «дипломатія боргової пастки» </w:t>
      </w:r>
      <w:r w:rsidR="00A87EC4" w:rsidRPr="008E2F1C">
        <w:rPr>
          <w:lang w:val="uk-UA"/>
        </w:rPr>
        <w:t xml:space="preserve">та </w:t>
      </w:r>
      <w:r w:rsidR="00E22628" w:rsidRPr="008E2F1C">
        <w:rPr>
          <w:lang w:val="uk-UA"/>
        </w:rPr>
        <w:t xml:space="preserve">його </w:t>
      </w:r>
      <w:r w:rsidR="00A87EC4" w:rsidRPr="008E2F1C">
        <w:rPr>
          <w:lang w:val="uk-UA"/>
        </w:rPr>
        <w:t>зв’язок з Китаєм</w:t>
      </w:r>
      <w:r w:rsidR="00A51BAB" w:rsidRPr="008E2F1C">
        <w:rPr>
          <w:lang w:val="uk-UA"/>
        </w:rPr>
        <w:t xml:space="preserve">. </w:t>
      </w:r>
      <w:r w:rsidR="00BD02B6" w:rsidRPr="008E2F1C">
        <w:rPr>
          <w:lang w:val="uk-UA"/>
        </w:rPr>
        <w:t xml:space="preserve">Google Trends кількісно оцінює ці </w:t>
      </w:r>
      <w:r w:rsidR="00F2309A" w:rsidRPr="008E2F1C">
        <w:rPr>
          <w:lang w:val="uk-UA"/>
        </w:rPr>
        <w:t xml:space="preserve">показники </w:t>
      </w:r>
      <w:r w:rsidR="005923FF" w:rsidRPr="008E2F1C">
        <w:rPr>
          <w:lang w:val="uk-UA"/>
        </w:rPr>
        <w:t>практично в реальному часі</w:t>
      </w:r>
      <w:r w:rsidR="00F2309A" w:rsidRPr="008E2F1C">
        <w:rPr>
          <w:lang w:val="uk-UA"/>
        </w:rPr>
        <w:t>.</w:t>
      </w:r>
    </w:p>
    <w:p w14:paraId="563F3613" w14:textId="300FD8C4" w:rsidR="00F9076A" w:rsidRPr="003F0894" w:rsidRDefault="005923FF" w:rsidP="003F60DA">
      <w:pPr>
        <w:ind w:firstLine="709"/>
        <w:rPr>
          <w:lang w:val="uk-UA"/>
        </w:rPr>
      </w:pPr>
      <w:r w:rsidRPr="003F0894">
        <w:rPr>
          <w:lang w:val="uk-UA"/>
        </w:rPr>
        <w:t>Для дослідження економічних показників використовувався сайт Світового банку, де була знайдена необхідна актуальна інформація щодо стану економік африканських країн, виклики з якими вона стикається та можливостей розвитку</w:t>
      </w:r>
      <w:r w:rsidRPr="003F0894">
        <w:rPr>
          <w:vertAlign w:val="superscript"/>
          <w:lang w:val="uk-UA"/>
        </w:rPr>
        <w:footnoteReference w:id="31"/>
      </w:r>
      <w:r w:rsidR="00C053EB" w:rsidRPr="003F0894">
        <w:rPr>
          <w:lang w:val="uk-UA"/>
        </w:rPr>
        <w:t>.</w:t>
      </w:r>
    </w:p>
    <w:p w14:paraId="563F3614" w14:textId="5713D318" w:rsidR="00F9076A" w:rsidRPr="003F0894" w:rsidRDefault="005923FF" w:rsidP="003F60DA">
      <w:pPr>
        <w:ind w:firstLine="709"/>
        <w:rPr>
          <w:lang w:val="uk-UA"/>
        </w:rPr>
      </w:pPr>
      <w:r w:rsidRPr="003F0894">
        <w:rPr>
          <w:lang w:val="uk-UA"/>
        </w:rPr>
        <w:t>Для комплексного дослідження особливостей країн Африки використовувався The World Factbook від Центрального розвідувального управління Сполучених Штатів Америки. Він не дарма є однією з найпопулярніших сторінок американського уряду, оскільки містить комплексну довідку по країнах світу</w:t>
      </w:r>
      <w:r w:rsidR="00AC538A" w:rsidRPr="003F0894">
        <w:rPr>
          <w:lang w:val="uk-UA"/>
        </w:rPr>
        <w:t xml:space="preserve">, що включає </w:t>
      </w:r>
      <w:r w:rsidRPr="003F0894">
        <w:rPr>
          <w:lang w:val="uk-UA"/>
        </w:rPr>
        <w:t>особливості тієї або іншої країни</w:t>
      </w:r>
      <w:r w:rsidR="00AC538A" w:rsidRPr="003F0894">
        <w:rPr>
          <w:lang w:val="uk-UA"/>
        </w:rPr>
        <w:t xml:space="preserve"> такі, як</w:t>
      </w:r>
      <w:r w:rsidRPr="003F0894">
        <w:rPr>
          <w:lang w:val="uk-UA"/>
        </w:rPr>
        <w:t>: географія, населення, навколишнє середовище, уряд, економіка, транспорт, безпека</w:t>
      </w:r>
      <w:r w:rsidR="00AC538A" w:rsidRPr="003F0894">
        <w:rPr>
          <w:lang w:val="uk-UA"/>
        </w:rPr>
        <w:t xml:space="preserve">, </w:t>
      </w:r>
      <w:r w:rsidRPr="003F0894">
        <w:rPr>
          <w:lang w:val="uk-UA"/>
        </w:rPr>
        <w:t>тероризм тощо</w:t>
      </w:r>
      <w:r w:rsidRPr="003F0894">
        <w:rPr>
          <w:vertAlign w:val="superscript"/>
          <w:lang w:val="uk-UA"/>
        </w:rPr>
        <w:footnoteReference w:id="32"/>
      </w:r>
      <w:r w:rsidR="00C053EB" w:rsidRPr="003F0894">
        <w:rPr>
          <w:lang w:val="uk-UA"/>
        </w:rPr>
        <w:t>.</w:t>
      </w:r>
    </w:p>
    <w:p w14:paraId="563F3615" w14:textId="2C987DEA" w:rsidR="00F9076A" w:rsidRPr="003F0894" w:rsidRDefault="005923FF" w:rsidP="003F60DA">
      <w:pPr>
        <w:ind w:firstLine="709"/>
        <w:rPr>
          <w:lang w:val="uk-UA"/>
        </w:rPr>
      </w:pPr>
      <w:r w:rsidRPr="003F0894">
        <w:rPr>
          <w:lang w:val="uk-UA"/>
        </w:rPr>
        <w:t xml:space="preserve">Для розуміння обсягів торгівлі використовувався інструмент </w:t>
      </w:r>
      <w:bookmarkStart w:id="4" w:name="_Hlk150591684"/>
      <w:r w:rsidR="00690366" w:rsidRPr="003F0894">
        <w:rPr>
          <w:lang w:val="uk-UA"/>
        </w:rPr>
        <w:t xml:space="preserve">– </w:t>
      </w:r>
      <w:bookmarkEnd w:id="4"/>
      <w:r w:rsidRPr="003F0894">
        <w:rPr>
          <w:lang w:val="uk-UA"/>
        </w:rPr>
        <w:t xml:space="preserve">The Observatory of Economic Complexity, який візуалізував цифрові дані </w:t>
      </w:r>
      <w:r w:rsidRPr="003F0894">
        <w:rPr>
          <w:lang w:val="uk-UA"/>
        </w:rPr>
        <w:lastRenderedPageBreak/>
        <w:t>двосторонньої торгівлі між країнами та дозволив розглянути та порівняти дані під іншим кутом. Єдини</w:t>
      </w:r>
      <w:r w:rsidR="003937B9">
        <w:rPr>
          <w:lang w:val="uk-UA"/>
        </w:rPr>
        <w:t>й</w:t>
      </w:r>
      <w:r w:rsidRPr="003F0894">
        <w:rPr>
          <w:lang w:val="uk-UA"/>
        </w:rPr>
        <w:t xml:space="preserve"> мінус</w:t>
      </w:r>
      <w:r w:rsidR="0033168F">
        <w:rPr>
          <w:lang w:val="uk-UA"/>
        </w:rPr>
        <w:t xml:space="preserve"> </w:t>
      </w:r>
      <w:r w:rsidR="00AC538A" w:rsidRPr="003F0894">
        <w:rPr>
          <w:lang w:val="uk-UA"/>
        </w:rPr>
        <w:t xml:space="preserve">– </w:t>
      </w:r>
      <w:r w:rsidRPr="003F0894">
        <w:rPr>
          <w:lang w:val="uk-UA"/>
        </w:rPr>
        <w:t>те, що на кінець 2023 року, доступна статистика лише за 2021 рік</w:t>
      </w:r>
      <w:r w:rsidRPr="003F0894">
        <w:rPr>
          <w:vertAlign w:val="superscript"/>
          <w:lang w:val="uk-UA"/>
        </w:rPr>
        <w:footnoteReference w:id="33"/>
      </w:r>
      <w:r w:rsidR="00C053EB" w:rsidRPr="003F0894">
        <w:rPr>
          <w:lang w:val="uk-UA"/>
        </w:rPr>
        <w:t>.</w:t>
      </w:r>
    </w:p>
    <w:p w14:paraId="563F3616" w14:textId="2D4FAE16" w:rsidR="00F9076A" w:rsidRPr="008E2F1C" w:rsidRDefault="005923FF" w:rsidP="003F60DA">
      <w:pPr>
        <w:ind w:firstLine="709"/>
        <w:rPr>
          <w:lang w:val="uk-UA"/>
        </w:rPr>
      </w:pPr>
      <w:r w:rsidRPr="008E2F1C">
        <w:rPr>
          <w:lang w:val="uk-UA"/>
        </w:rPr>
        <w:t xml:space="preserve">Для дослідження </w:t>
      </w:r>
      <w:r w:rsidR="001A3A54" w:rsidRPr="008E2F1C">
        <w:rPr>
          <w:lang w:val="uk-UA"/>
        </w:rPr>
        <w:t xml:space="preserve">економічних та політичних відносин </w:t>
      </w:r>
      <w:r w:rsidRPr="008E2F1C">
        <w:rPr>
          <w:lang w:val="uk-UA"/>
        </w:rPr>
        <w:t xml:space="preserve">Китаю та країн Африки </w:t>
      </w:r>
      <w:r w:rsidR="008E5EFF" w:rsidRPr="008E2F1C">
        <w:rPr>
          <w:lang w:val="uk-UA"/>
        </w:rPr>
        <w:t xml:space="preserve">були корисні </w:t>
      </w:r>
      <w:r w:rsidRPr="008E2F1C">
        <w:rPr>
          <w:lang w:val="uk-UA"/>
        </w:rPr>
        <w:t>бази</w:t>
      </w:r>
      <w:r w:rsidR="008E5EFF" w:rsidRPr="008E2F1C">
        <w:rPr>
          <w:lang w:val="uk-UA"/>
        </w:rPr>
        <w:t xml:space="preserve"> даних</w:t>
      </w:r>
      <w:r w:rsidR="00422327" w:rsidRPr="008E2F1C">
        <w:rPr>
          <w:lang w:val="uk-UA"/>
        </w:rPr>
        <w:t xml:space="preserve"> Бостонського університету «Китайські кредити Африці», глобальна база даних фінансування розвитку Китаю від AidData та база даних голосувань ГА ООН, що була розроблена Yiqin Fu та pnlng.</w:t>
      </w:r>
    </w:p>
    <w:p w14:paraId="563F3617" w14:textId="668D62B0" w:rsidR="00F9076A" w:rsidRPr="003F0894" w:rsidRDefault="005923FF" w:rsidP="003F60DA">
      <w:pPr>
        <w:ind w:firstLine="709"/>
        <w:rPr>
          <w:lang w:val="uk-UA"/>
        </w:rPr>
      </w:pPr>
      <w:r w:rsidRPr="003F0894">
        <w:rPr>
          <w:lang w:val="uk-UA"/>
        </w:rPr>
        <w:t xml:space="preserve">База даних Центру глобальної політики розвитку Бостонського університету </w:t>
      </w:r>
      <w:r w:rsidR="00F27CEC" w:rsidRPr="003F0894">
        <w:rPr>
          <w:lang w:val="uk-UA"/>
        </w:rPr>
        <w:t>«</w:t>
      </w:r>
      <w:r w:rsidRPr="003F0894">
        <w:rPr>
          <w:lang w:val="uk-UA"/>
        </w:rPr>
        <w:t>Китайські кредити Африці</w:t>
      </w:r>
      <w:r w:rsidR="00F27CEC" w:rsidRPr="003F0894">
        <w:rPr>
          <w:lang w:val="uk-UA"/>
        </w:rPr>
        <w:t>»</w:t>
      </w:r>
      <w:r w:rsidRPr="003F0894">
        <w:rPr>
          <w:lang w:val="uk-UA"/>
        </w:rPr>
        <w:t xml:space="preserve"> містить всі відомі кредитні угоди між Китаєм та країнами Африки, що були укладені між 2000 та 2022 роками (останнє оновлення було проведено 18 вересня 2022 року). У ній зібрано 1 243 кредитних зобов</w:t>
      </w:r>
      <w:r w:rsidR="00F76581" w:rsidRPr="003F0894">
        <w:rPr>
          <w:lang w:val="uk-UA"/>
        </w:rPr>
        <w:t>’</w:t>
      </w:r>
      <w:r w:rsidRPr="003F0894">
        <w:rPr>
          <w:lang w:val="uk-UA"/>
        </w:rPr>
        <w:t>язань з 49 країн Африки на загальну суму 170,08 мільярд</w:t>
      </w:r>
      <w:r w:rsidR="00986ABD" w:rsidRPr="003F0894">
        <w:rPr>
          <w:lang w:val="uk-UA"/>
        </w:rPr>
        <w:t>ів</w:t>
      </w:r>
      <w:r w:rsidRPr="003F0894">
        <w:rPr>
          <w:lang w:val="uk-UA"/>
        </w:rPr>
        <w:t xml:space="preserve"> доларів. Вона вирізняється своєю простотою у використанні, оскільки, знаючи де знаходиться африканська країна на мапі, легко відстежити всі її кредитні зобов</w:t>
      </w:r>
      <w:r w:rsidR="00F76581" w:rsidRPr="003F0894">
        <w:rPr>
          <w:lang w:val="uk-UA"/>
        </w:rPr>
        <w:t>’</w:t>
      </w:r>
      <w:r w:rsidRPr="003F0894">
        <w:rPr>
          <w:lang w:val="uk-UA"/>
        </w:rPr>
        <w:t>язання</w:t>
      </w:r>
      <w:r w:rsidR="00986ABD" w:rsidRPr="003F0894">
        <w:rPr>
          <w:lang w:val="uk-UA"/>
        </w:rPr>
        <w:t>. Їх</w:t>
      </w:r>
      <w:r w:rsidRPr="003F0894">
        <w:rPr>
          <w:lang w:val="uk-UA"/>
        </w:rPr>
        <w:t xml:space="preserve"> за потреби можна відсортувати по галузях, року, назвах китайських банків та сумах. При роботі з цією базою даних необхідно бути обережним у судженнях, оскільки суми позик, які відображені в ній, не дорівнюють державному боргу африканських країн, </w:t>
      </w:r>
      <w:r w:rsidR="002F2646">
        <w:rPr>
          <w:lang w:val="uk-UA"/>
        </w:rPr>
        <w:t>бо</w:t>
      </w:r>
      <w:r w:rsidRPr="003F0894">
        <w:rPr>
          <w:lang w:val="uk-UA"/>
        </w:rPr>
        <w:t xml:space="preserve"> у неї не включені дані про виплати, погашення, списання тощ</w:t>
      </w:r>
      <w:r w:rsidR="00C053EB" w:rsidRPr="003F0894">
        <w:rPr>
          <w:lang w:val="uk-UA"/>
        </w:rPr>
        <w:t>о</w:t>
      </w:r>
      <w:r w:rsidRPr="003F0894">
        <w:rPr>
          <w:vertAlign w:val="superscript"/>
          <w:lang w:val="uk-UA"/>
        </w:rPr>
        <w:footnoteReference w:id="34"/>
      </w:r>
      <w:r w:rsidR="00C053EB" w:rsidRPr="003F0894">
        <w:rPr>
          <w:lang w:val="uk-UA"/>
        </w:rPr>
        <w:t>.</w:t>
      </w:r>
    </w:p>
    <w:p w14:paraId="563F3618" w14:textId="13CEEB44" w:rsidR="00F9076A" w:rsidRPr="003F0894" w:rsidRDefault="005923FF" w:rsidP="003F60DA">
      <w:pPr>
        <w:ind w:firstLine="709"/>
        <w:rPr>
          <w:sz w:val="32"/>
          <w:szCs w:val="32"/>
          <w:lang w:val="uk-UA"/>
        </w:rPr>
      </w:pPr>
      <w:r w:rsidRPr="003F0894">
        <w:rPr>
          <w:lang w:val="uk-UA"/>
        </w:rPr>
        <w:t>Для глибшого дослідження інвестицій Китаю в африканський континент використовувалась глобальна база даних фінансування розвитку Китаю від AidData, яка охоплює дані з 2000 по 2021 р</w:t>
      </w:r>
      <w:r w:rsidR="00986ABD" w:rsidRPr="003F0894">
        <w:rPr>
          <w:lang w:val="uk-UA"/>
        </w:rPr>
        <w:t>ік</w:t>
      </w:r>
      <w:r w:rsidRPr="003F0894">
        <w:rPr>
          <w:lang w:val="uk-UA"/>
        </w:rPr>
        <w:t xml:space="preserve">. Вона була створена командою викладачів, співробітників і студентів коледжу Вільяма і Мері у Вірджинії. База </w:t>
      </w:r>
      <w:r w:rsidRPr="003F0894">
        <w:rPr>
          <w:lang w:val="uk-UA"/>
        </w:rPr>
        <w:lastRenderedPageBreak/>
        <w:t>даних налічує понад 13 тисяч проєктів по всьому світу. Її беззаперечною особливістю є всеохоплення та достовірність. До неї включені всі гранти, позики, кредити, випадки прощення або реструктуризації боргів тощо</w:t>
      </w:r>
      <w:r w:rsidR="003C25B7">
        <w:rPr>
          <w:lang w:val="uk-UA"/>
        </w:rPr>
        <w:t xml:space="preserve">. Це </w:t>
      </w:r>
      <w:r w:rsidRPr="003F0894">
        <w:rPr>
          <w:lang w:val="uk-UA"/>
        </w:rPr>
        <w:t xml:space="preserve">робить її незамінною для розуміння повної картини навіть тоді, коли між країнами відсутні офіційні кредитні домовленості. </w:t>
      </w:r>
      <w:r w:rsidR="0020616F">
        <w:rPr>
          <w:lang w:val="uk-UA"/>
        </w:rPr>
        <w:t>До того ж</w:t>
      </w:r>
      <w:r w:rsidRPr="003F0894">
        <w:rPr>
          <w:lang w:val="uk-UA"/>
        </w:rPr>
        <w:t xml:space="preserve"> її перевагою є те, що вона дає коротку довідку на кожен </w:t>
      </w:r>
      <w:r w:rsidR="00F45C3F">
        <w:rPr>
          <w:lang w:val="uk-UA"/>
        </w:rPr>
        <w:t>і</w:t>
      </w:r>
      <w:r w:rsidRPr="003F0894">
        <w:rPr>
          <w:lang w:val="uk-UA"/>
        </w:rPr>
        <w:t xml:space="preserve">з записів та дає змогу без зайвого пошуку відстежити на якому етапі реалізації знаходиться будь-який проєкт. Найбільшим недоліком цієї бази даних є її хаотичність, відсутність </w:t>
      </w:r>
      <w:r w:rsidR="00986ABD" w:rsidRPr="003F0894">
        <w:rPr>
          <w:lang w:val="uk-UA"/>
        </w:rPr>
        <w:t>можливості фільтрувати дані за потрібним показником</w:t>
      </w:r>
      <w:r w:rsidRPr="003F0894">
        <w:rPr>
          <w:lang w:val="uk-UA"/>
        </w:rPr>
        <w:t xml:space="preserve"> та погана робота пошук</w:t>
      </w:r>
      <w:r w:rsidR="00986ABD" w:rsidRPr="003F0894">
        <w:rPr>
          <w:lang w:val="uk-UA"/>
        </w:rPr>
        <w:t>ової функції</w:t>
      </w:r>
      <w:r w:rsidRPr="003F0894">
        <w:rPr>
          <w:vertAlign w:val="superscript"/>
          <w:lang w:val="uk-UA"/>
        </w:rPr>
        <w:footnoteReference w:id="35"/>
      </w:r>
      <w:r w:rsidR="00C053EB" w:rsidRPr="003F0894">
        <w:rPr>
          <w:lang w:val="uk-UA"/>
        </w:rPr>
        <w:t>.</w:t>
      </w:r>
    </w:p>
    <w:p w14:paraId="563F3619" w14:textId="2962274B" w:rsidR="00F9076A" w:rsidRPr="003F0894" w:rsidRDefault="005923FF" w:rsidP="003F60DA">
      <w:pPr>
        <w:ind w:firstLine="709"/>
        <w:rPr>
          <w:lang w:val="uk-UA"/>
        </w:rPr>
      </w:pPr>
      <w:r w:rsidRPr="003F0894">
        <w:rPr>
          <w:lang w:val="uk-UA"/>
        </w:rPr>
        <w:t xml:space="preserve">Для дослідження наслідування у голосуванні на </w:t>
      </w:r>
      <w:r w:rsidR="00986ABD" w:rsidRPr="003F0894">
        <w:rPr>
          <w:lang w:val="uk-UA"/>
        </w:rPr>
        <w:t>ГА ООН</w:t>
      </w:r>
      <w:r w:rsidR="00422327">
        <w:rPr>
          <w:lang w:val="uk-UA"/>
        </w:rPr>
        <w:t xml:space="preserve"> </w:t>
      </w:r>
      <w:r w:rsidRPr="003F0894">
        <w:rPr>
          <w:lang w:val="uk-UA"/>
        </w:rPr>
        <w:t xml:space="preserve">використовувалась база даних, що була розроблена Yiqin Fu та pnlng. Вона охоплює всі голосування з 1946 по 2019 роки. Для отримання результатів можна обрати необхідний часовий проміжок та один з трьох фільтрів: перший прирівнює відсутність до позиції </w:t>
      </w:r>
      <w:r w:rsidR="00F27CEC" w:rsidRPr="003F0894">
        <w:rPr>
          <w:lang w:val="uk-UA"/>
        </w:rPr>
        <w:t>«</w:t>
      </w:r>
      <w:r w:rsidRPr="003F0894">
        <w:rPr>
          <w:lang w:val="uk-UA"/>
        </w:rPr>
        <w:t>проти</w:t>
      </w:r>
      <w:r w:rsidR="00F27CEC" w:rsidRPr="003F0894">
        <w:rPr>
          <w:lang w:val="uk-UA"/>
        </w:rPr>
        <w:t>»</w:t>
      </w:r>
      <w:r w:rsidRPr="003F0894">
        <w:rPr>
          <w:lang w:val="uk-UA"/>
        </w:rPr>
        <w:t>, другий включає лише ті голосування, які Державний департамент С</w:t>
      </w:r>
      <w:r w:rsidR="00986ABD" w:rsidRPr="003F0894">
        <w:rPr>
          <w:lang w:val="uk-UA"/>
        </w:rPr>
        <w:t xml:space="preserve">получених </w:t>
      </w:r>
      <w:r w:rsidRPr="003F0894">
        <w:rPr>
          <w:lang w:val="uk-UA"/>
        </w:rPr>
        <w:t>Ш</w:t>
      </w:r>
      <w:r w:rsidR="00986ABD" w:rsidRPr="003F0894">
        <w:rPr>
          <w:lang w:val="uk-UA"/>
        </w:rPr>
        <w:t xml:space="preserve">татів </w:t>
      </w:r>
      <w:r w:rsidRPr="003F0894">
        <w:rPr>
          <w:lang w:val="uk-UA"/>
        </w:rPr>
        <w:t>А</w:t>
      </w:r>
      <w:r w:rsidR="00986ABD" w:rsidRPr="003F0894">
        <w:rPr>
          <w:lang w:val="uk-UA"/>
        </w:rPr>
        <w:t>мерики</w:t>
      </w:r>
      <w:r w:rsidRPr="003F0894">
        <w:rPr>
          <w:lang w:val="uk-UA"/>
        </w:rPr>
        <w:t xml:space="preserve"> визначив як </w:t>
      </w:r>
      <w:r w:rsidR="00F27CEC" w:rsidRPr="003F0894">
        <w:rPr>
          <w:lang w:val="uk-UA"/>
        </w:rPr>
        <w:t>«</w:t>
      </w:r>
      <w:r w:rsidRPr="003F0894">
        <w:rPr>
          <w:lang w:val="uk-UA"/>
        </w:rPr>
        <w:t>важливі</w:t>
      </w:r>
      <w:r w:rsidR="00F27CEC" w:rsidRPr="003F0894">
        <w:rPr>
          <w:lang w:val="uk-UA"/>
        </w:rPr>
        <w:t>»</w:t>
      </w:r>
      <w:r w:rsidRPr="003F0894">
        <w:rPr>
          <w:lang w:val="uk-UA"/>
        </w:rPr>
        <w:t>, та третій, що виключає голосування, що стосуються ізраїльсько-палестинських питань. Результати, залежно від дослідницьких потреб можуть бути представлені у вигляді мап</w:t>
      </w:r>
      <w:r w:rsidR="00851629" w:rsidRPr="003F0894">
        <w:rPr>
          <w:lang w:val="uk-UA"/>
        </w:rPr>
        <w:t>и</w:t>
      </w:r>
      <w:r w:rsidRPr="003F0894">
        <w:rPr>
          <w:lang w:val="uk-UA"/>
        </w:rPr>
        <w:t xml:space="preserve"> з відсотковим показником, рейтингу, кластер</w:t>
      </w:r>
      <w:r w:rsidR="00851629" w:rsidRPr="003F0894">
        <w:rPr>
          <w:lang w:val="uk-UA"/>
        </w:rPr>
        <w:t>у</w:t>
      </w:r>
      <w:r w:rsidRPr="003F0894">
        <w:rPr>
          <w:lang w:val="uk-UA"/>
        </w:rPr>
        <w:t xml:space="preserve"> тощо. Дані завжди можна вивантажити, щоб провести необхідні розрахунки власноруч</w:t>
      </w:r>
      <w:r w:rsidRPr="003F0894">
        <w:rPr>
          <w:vertAlign w:val="superscript"/>
          <w:lang w:val="uk-UA"/>
        </w:rPr>
        <w:footnoteReference w:id="36"/>
      </w:r>
      <w:r w:rsidR="00C053EB" w:rsidRPr="003F0894">
        <w:rPr>
          <w:lang w:val="uk-UA"/>
        </w:rPr>
        <w:t>.</w:t>
      </w:r>
    </w:p>
    <w:p w14:paraId="563F361A" w14:textId="6551DC10" w:rsidR="00F9076A" w:rsidRPr="003F0894" w:rsidRDefault="005923FF" w:rsidP="003F60DA">
      <w:pPr>
        <w:ind w:firstLine="709"/>
        <w:rPr>
          <w:lang w:val="uk-UA"/>
        </w:rPr>
      </w:pPr>
      <w:r w:rsidRPr="003F0894">
        <w:rPr>
          <w:lang w:val="uk-UA"/>
        </w:rPr>
        <w:t>Для аналізу відносин Китаю з країнами Африки було</w:t>
      </w:r>
      <w:r w:rsidR="00C21FE6">
        <w:rPr>
          <w:lang w:val="uk-UA"/>
        </w:rPr>
        <w:t xml:space="preserve"> також</w:t>
      </w:r>
      <w:r w:rsidRPr="003F0894">
        <w:rPr>
          <w:lang w:val="uk-UA"/>
        </w:rPr>
        <w:t xml:space="preserve"> проаналізовано Білу книгу </w:t>
      </w:r>
      <w:r w:rsidR="00F27CEC" w:rsidRPr="003F0894">
        <w:rPr>
          <w:lang w:val="uk-UA"/>
        </w:rPr>
        <w:t>«</w:t>
      </w:r>
      <w:r w:rsidRPr="003F0894">
        <w:rPr>
          <w:lang w:val="uk-UA"/>
        </w:rPr>
        <w:t>Китай і Африка: Зміцнення дружби, солідарності та співпраці для нової ери спільного розвитку</w:t>
      </w:r>
      <w:r w:rsidR="00F27CEC" w:rsidRPr="003F0894">
        <w:rPr>
          <w:lang w:val="uk-UA"/>
        </w:rPr>
        <w:t>»</w:t>
      </w:r>
      <w:r w:rsidRPr="003F0894">
        <w:rPr>
          <w:lang w:val="uk-UA"/>
        </w:rPr>
        <w:t>. Вона представляє офіційну позицію КНР щодо континенту та є своєрідним звітом про стан справ у межах їх співробітництва</w:t>
      </w:r>
      <w:r w:rsidRPr="003F0894">
        <w:rPr>
          <w:vertAlign w:val="superscript"/>
          <w:lang w:val="uk-UA"/>
        </w:rPr>
        <w:footnoteReference w:id="37"/>
      </w:r>
      <w:r w:rsidR="00C053EB" w:rsidRPr="003F0894">
        <w:rPr>
          <w:lang w:val="uk-UA"/>
        </w:rPr>
        <w:t>.</w:t>
      </w:r>
    </w:p>
    <w:p w14:paraId="18F4A1D9" w14:textId="77777777" w:rsidR="00BD121B" w:rsidRPr="003F0894" w:rsidRDefault="005923FF" w:rsidP="003F60DA">
      <w:pPr>
        <w:ind w:firstLine="709"/>
        <w:rPr>
          <w:lang w:val="uk-UA"/>
        </w:rPr>
      </w:pPr>
      <w:r w:rsidRPr="003F0894">
        <w:rPr>
          <w:lang w:val="uk-UA"/>
        </w:rPr>
        <w:lastRenderedPageBreak/>
        <w:t>Надзвичайно корисними для дослідження стану політичних відносин між Китаєм та країнами Африки виявились державні вебсайти КНР. Наповнення вебресурсів Інформаційного бюро Державної ради, Міністерства закордонних справ, Міністерства національної оборони, посольств та консульств, з доменом gov.cn, не можна назвати багатими на необхідний фактаж, однак вони актуальні та містять іншого роду цікаву інформацію. До прикладу, за їх допомогою не тільки можна визначити стан двосторонніх відносин або рівень співробітництва, але й вони є офіційною позицією держави щодо тих чи інших подій.</w:t>
      </w:r>
    </w:p>
    <w:p w14:paraId="563F361C" w14:textId="6EF77031" w:rsidR="00F9076A" w:rsidRPr="003F0894" w:rsidRDefault="005923FF" w:rsidP="003F60DA">
      <w:pPr>
        <w:ind w:firstLine="709"/>
        <w:rPr>
          <w:lang w:val="uk-UA"/>
        </w:rPr>
      </w:pPr>
      <w:r w:rsidRPr="003F0894">
        <w:rPr>
          <w:lang w:val="uk-UA"/>
        </w:rPr>
        <w:t xml:space="preserve">Для встановлення та відстеження особливостей двосторонніх відносин між КНР та країнами Африки корисними виявились статті новинних агенцій та аналітичних центрів. З них на окрему увагу заслуговують: </w:t>
      </w:r>
      <w:r w:rsidRPr="00821E1B">
        <w:rPr>
          <w:lang w:val="en-GB"/>
        </w:rPr>
        <w:t>Al</w:t>
      </w:r>
      <w:r w:rsidRPr="003F0894">
        <w:rPr>
          <w:lang w:val="uk-UA"/>
        </w:rPr>
        <w:t xml:space="preserve"> </w:t>
      </w:r>
      <w:r w:rsidRPr="00821E1B">
        <w:rPr>
          <w:lang w:val="en-GB"/>
        </w:rPr>
        <w:t>Jazeera, France 24, South China Mo</w:t>
      </w:r>
      <w:r w:rsidR="00A63BF7">
        <w:rPr>
          <w:lang w:val="en-GB"/>
        </w:rPr>
        <w:t>r</w:t>
      </w:r>
      <w:r w:rsidR="00B07D7C">
        <w:rPr>
          <w:lang w:val="en-GB"/>
        </w:rPr>
        <w:t>n</w:t>
      </w:r>
      <w:r w:rsidRPr="00821E1B">
        <w:rPr>
          <w:lang w:val="en-GB"/>
        </w:rPr>
        <w:t>ing Post, Global Times, Green Finance &amp; Development, China Global Television Network, ADASTRA, Reuters, Financial Times, Policy Center, The Economic Times, Xinhua, Voice of America, The Diplomat</w:t>
      </w:r>
      <w:r w:rsidRPr="003F0894">
        <w:rPr>
          <w:lang w:val="uk-UA"/>
        </w:rPr>
        <w:t xml:space="preserve"> тощо.</w:t>
      </w:r>
    </w:p>
    <w:p w14:paraId="05A51BC9" w14:textId="57222FFE" w:rsidR="007E7B19" w:rsidRPr="008E2F1C" w:rsidRDefault="008717DC" w:rsidP="00146C8A">
      <w:pPr>
        <w:ind w:firstLine="709"/>
        <w:rPr>
          <w:lang w:val="uk-UA"/>
        </w:rPr>
      </w:pPr>
      <w:r w:rsidRPr="008E2F1C">
        <w:rPr>
          <w:lang w:val="uk-UA"/>
        </w:rPr>
        <w:t>Зазначені у цьо</w:t>
      </w:r>
      <w:r w:rsidR="00B05965" w:rsidRPr="008E2F1C">
        <w:rPr>
          <w:lang w:val="uk-UA"/>
        </w:rPr>
        <w:t>м</w:t>
      </w:r>
      <w:r w:rsidRPr="008E2F1C">
        <w:rPr>
          <w:lang w:val="uk-UA"/>
        </w:rPr>
        <w:t xml:space="preserve">у </w:t>
      </w:r>
      <w:r w:rsidR="008E2F1C" w:rsidRPr="008E2F1C">
        <w:rPr>
          <w:lang w:val="uk-UA"/>
        </w:rPr>
        <w:t>огляді</w:t>
      </w:r>
      <w:r w:rsidRPr="008E2F1C">
        <w:rPr>
          <w:lang w:val="uk-UA"/>
        </w:rPr>
        <w:t xml:space="preserve"> </w:t>
      </w:r>
      <w:r w:rsidR="00B05965" w:rsidRPr="008E2F1C">
        <w:rPr>
          <w:lang w:val="uk-UA"/>
        </w:rPr>
        <w:t>наукові статті, бази даних</w:t>
      </w:r>
      <w:r w:rsidR="007E20BA" w:rsidRPr="008E2F1C">
        <w:rPr>
          <w:lang w:val="uk-UA"/>
        </w:rPr>
        <w:t xml:space="preserve"> та вебресурси</w:t>
      </w:r>
      <w:r w:rsidRPr="008E2F1C">
        <w:rPr>
          <w:lang w:val="uk-UA"/>
        </w:rPr>
        <w:t xml:space="preserve"> склали джерельну базу</w:t>
      </w:r>
      <w:r w:rsidR="007E20BA" w:rsidRPr="008E2F1C">
        <w:rPr>
          <w:lang w:val="uk-UA"/>
        </w:rPr>
        <w:t xml:space="preserve"> </w:t>
      </w:r>
      <w:r w:rsidR="008E2F1C" w:rsidRPr="008E2F1C">
        <w:rPr>
          <w:lang w:val="uk-UA"/>
        </w:rPr>
        <w:t>даного</w:t>
      </w:r>
      <w:r w:rsidRPr="008E2F1C">
        <w:rPr>
          <w:lang w:val="uk-UA"/>
        </w:rPr>
        <w:t xml:space="preserve"> дослідження</w:t>
      </w:r>
      <w:r w:rsidR="007E20BA" w:rsidRPr="008E2F1C">
        <w:rPr>
          <w:lang w:val="uk-UA"/>
        </w:rPr>
        <w:t xml:space="preserve">. Вони є </w:t>
      </w:r>
      <w:r w:rsidR="003C4C6E" w:rsidRPr="008E2F1C">
        <w:rPr>
          <w:lang w:val="uk-UA"/>
        </w:rPr>
        <w:t>найбільш актуальними та релевантним до теми</w:t>
      </w:r>
      <w:r w:rsidR="0082753C" w:rsidRPr="008E2F1C">
        <w:rPr>
          <w:lang w:val="uk-UA"/>
        </w:rPr>
        <w:t xml:space="preserve">. </w:t>
      </w:r>
      <w:r w:rsidR="00ED450D" w:rsidRPr="008E2F1C">
        <w:rPr>
          <w:lang w:val="uk-UA"/>
        </w:rPr>
        <w:t>Окрім цього</w:t>
      </w:r>
      <w:r w:rsidR="008F5AC6" w:rsidRPr="008E2F1C">
        <w:rPr>
          <w:lang w:val="uk-UA"/>
        </w:rPr>
        <w:t xml:space="preserve"> зверталась увага на авторитетність видань</w:t>
      </w:r>
      <w:r w:rsidR="00ED450D" w:rsidRPr="008E2F1C">
        <w:rPr>
          <w:lang w:val="uk-UA"/>
        </w:rPr>
        <w:t>.</w:t>
      </w:r>
      <w:r w:rsidR="008F5AC6" w:rsidRPr="008E2F1C">
        <w:rPr>
          <w:lang w:val="uk-UA"/>
        </w:rPr>
        <w:t xml:space="preserve"> </w:t>
      </w:r>
      <w:r w:rsidR="0082753C" w:rsidRPr="008E2F1C">
        <w:rPr>
          <w:lang w:val="uk-UA"/>
        </w:rPr>
        <w:t xml:space="preserve">Робота з </w:t>
      </w:r>
      <w:r w:rsidR="00C13B96" w:rsidRPr="008E2F1C">
        <w:rPr>
          <w:lang w:val="uk-UA"/>
        </w:rPr>
        <w:t>цими джерелами</w:t>
      </w:r>
      <w:r w:rsidR="0082753C" w:rsidRPr="008E2F1C">
        <w:rPr>
          <w:lang w:val="uk-UA"/>
        </w:rPr>
        <w:t xml:space="preserve"> дозволила сформувати адекватне</w:t>
      </w:r>
      <w:r w:rsidR="00307322" w:rsidRPr="008E2F1C">
        <w:rPr>
          <w:lang w:val="uk-UA"/>
        </w:rPr>
        <w:t xml:space="preserve"> та </w:t>
      </w:r>
      <w:r w:rsidR="007949B2" w:rsidRPr="008E2F1C">
        <w:rPr>
          <w:lang w:val="uk-UA"/>
        </w:rPr>
        <w:t>неупереджене</w:t>
      </w:r>
      <w:r w:rsidR="0082753C" w:rsidRPr="008E2F1C">
        <w:rPr>
          <w:lang w:val="uk-UA"/>
        </w:rPr>
        <w:t xml:space="preserve"> сприйняття </w:t>
      </w:r>
      <w:r w:rsidR="00AB37DE" w:rsidRPr="008E2F1C">
        <w:rPr>
          <w:lang w:val="uk-UA"/>
        </w:rPr>
        <w:t>китайської політики</w:t>
      </w:r>
      <w:r w:rsidR="00250D8D" w:rsidRPr="008E2F1C">
        <w:rPr>
          <w:lang w:val="uk-UA"/>
        </w:rPr>
        <w:t xml:space="preserve">, </w:t>
      </w:r>
      <w:r w:rsidR="00A13730" w:rsidRPr="008E2F1C">
        <w:rPr>
          <w:lang w:val="uk-UA"/>
        </w:rPr>
        <w:t xml:space="preserve">зрозуміти </w:t>
      </w:r>
      <w:r w:rsidR="00B02767" w:rsidRPr="008E2F1C">
        <w:rPr>
          <w:lang w:val="uk-UA"/>
        </w:rPr>
        <w:t xml:space="preserve">її </w:t>
      </w:r>
      <w:r w:rsidR="00A13730" w:rsidRPr="008E2F1C">
        <w:rPr>
          <w:lang w:val="uk-UA"/>
        </w:rPr>
        <w:t>актуальніст</w:t>
      </w:r>
      <w:r w:rsidR="00B02767" w:rsidRPr="008E2F1C">
        <w:rPr>
          <w:lang w:val="uk-UA"/>
        </w:rPr>
        <w:t>ь</w:t>
      </w:r>
      <w:r w:rsidR="00115B42" w:rsidRPr="008E2F1C">
        <w:rPr>
          <w:lang w:val="uk-UA"/>
        </w:rPr>
        <w:t>.</w:t>
      </w:r>
      <w:r w:rsidR="00013230" w:rsidRPr="008E2F1C">
        <w:rPr>
          <w:lang w:val="uk-UA"/>
        </w:rPr>
        <w:t xml:space="preserve"> </w:t>
      </w:r>
      <w:r w:rsidR="00B02767" w:rsidRPr="008E2F1C">
        <w:rPr>
          <w:lang w:val="uk-UA"/>
        </w:rPr>
        <w:t>Т</w:t>
      </w:r>
      <w:r w:rsidR="00013230" w:rsidRPr="008E2F1C">
        <w:rPr>
          <w:lang w:val="uk-UA"/>
        </w:rPr>
        <w:t>ема дипломатії боргової пастки залишається менш вивченою в україномовному просторі</w:t>
      </w:r>
      <w:r w:rsidR="00A66EF1" w:rsidRPr="008E2F1C">
        <w:rPr>
          <w:lang w:val="uk-UA"/>
        </w:rPr>
        <w:t xml:space="preserve">, та </w:t>
      </w:r>
      <w:r w:rsidR="00013230" w:rsidRPr="008E2F1C">
        <w:rPr>
          <w:lang w:val="uk-UA"/>
        </w:rPr>
        <w:t xml:space="preserve">взагалі не пов’язується україномовними дослідниками з політикою Китаю на африканському континенті. </w:t>
      </w:r>
      <w:r w:rsidR="008258FF" w:rsidRPr="008E2F1C">
        <w:rPr>
          <w:lang w:val="uk-UA"/>
        </w:rPr>
        <w:t>Вітчизняні науковці п</w:t>
      </w:r>
      <w:r w:rsidR="00013230" w:rsidRPr="008E2F1C">
        <w:rPr>
          <w:lang w:val="uk-UA"/>
        </w:rPr>
        <w:t xml:space="preserve">ереважно </w:t>
      </w:r>
      <w:r w:rsidR="005857B2" w:rsidRPr="008E2F1C">
        <w:rPr>
          <w:lang w:val="uk-UA"/>
        </w:rPr>
        <w:t>розглядають</w:t>
      </w:r>
      <w:r w:rsidR="00013230" w:rsidRPr="008E2F1C">
        <w:rPr>
          <w:lang w:val="uk-UA"/>
        </w:rPr>
        <w:t xml:space="preserve"> майданчики взаємодії між країнами </w:t>
      </w:r>
      <w:r w:rsidR="00501A36" w:rsidRPr="008E2F1C">
        <w:rPr>
          <w:lang w:val="uk-UA"/>
        </w:rPr>
        <w:t xml:space="preserve">або </w:t>
      </w:r>
      <w:r w:rsidR="005857B2" w:rsidRPr="008E2F1C">
        <w:rPr>
          <w:lang w:val="uk-UA"/>
        </w:rPr>
        <w:t>аналізують к</w:t>
      </w:r>
      <w:r w:rsidR="00126BE0" w:rsidRPr="008E2F1C">
        <w:rPr>
          <w:lang w:val="uk-UA"/>
        </w:rPr>
        <w:t>итайсько-африканські відносини загально</w:t>
      </w:r>
      <w:r w:rsidR="00013230" w:rsidRPr="008E2F1C">
        <w:rPr>
          <w:lang w:val="uk-UA"/>
        </w:rPr>
        <w:t xml:space="preserve">. Однак навіть ці аспекти потребують додаткового </w:t>
      </w:r>
      <w:r w:rsidR="00DC34EF" w:rsidRPr="008E2F1C">
        <w:rPr>
          <w:lang w:val="uk-UA"/>
        </w:rPr>
        <w:t xml:space="preserve">та системного </w:t>
      </w:r>
      <w:r w:rsidR="00013230" w:rsidRPr="008E2F1C">
        <w:rPr>
          <w:lang w:val="uk-UA"/>
        </w:rPr>
        <w:t xml:space="preserve">вивчення </w:t>
      </w:r>
      <w:r w:rsidR="00013230" w:rsidRPr="008E2F1C">
        <w:rPr>
          <w:highlight w:val="none"/>
          <w:lang w:val="uk-UA"/>
        </w:rPr>
        <w:t xml:space="preserve">для </w:t>
      </w:r>
      <w:r w:rsidR="00DC34EF" w:rsidRPr="008E2F1C">
        <w:rPr>
          <w:highlight w:val="none"/>
          <w:lang w:val="uk-UA"/>
        </w:rPr>
        <w:t>формування</w:t>
      </w:r>
      <w:r w:rsidR="00013230" w:rsidRPr="008E2F1C">
        <w:rPr>
          <w:highlight w:val="none"/>
          <w:lang w:val="uk-UA"/>
        </w:rPr>
        <w:t xml:space="preserve"> </w:t>
      </w:r>
      <w:r w:rsidR="001939CA" w:rsidRPr="008E2F1C">
        <w:rPr>
          <w:highlight w:val="none"/>
          <w:lang w:val="uk-UA"/>
        </w:rPr>
        <w:t xml:space="preserve">більш </w:t>
      </w:r>
      <w:r w:rsidR="00DB0D53" w:rsidRPr="008E2F1C">
        <w:rPr>
          <w:highlight w:val="none"/>
          <w:lang w:val="uk-UA"/>
        </w:rPr>
        <w:t>комплексного</w:t>
      </w:r>
      <w:r w:rsidR="00013230" w:rsidRPr="008E2F1C">
        <w:rPr>
          <w:highlight w:val="none"/>
          <w:lang w:val="uk-UA"/>
        </w:rPr>
        <w:t xml:space="preserve"> розуміння</w:t>
      </w:r>
      <w:r w:rsidR="001939CA" w:rsidRPr="008E2F1C">
        <w:rPr>
          <w:highlight w:val="none"/>
          <w:lang w:val="uk-UA"/>
        </w:rPr>
        <w:t xml:space="preserve"> теми</w:t>
      </w:r>
      <w:r w:rsidR="00013230" w:rsidRPr="008E2F1C">
        <w:rPr>
          <w:highlight w:val="none"/>
          <w:lang w:val="uk-UA"/>
        </w:rPr>
        <w:t xml:space="preserve">. </w:t>
      </w:r>
      <w:r w:rsidR="008E2F1C" w:rsidRPr="008E2F1C">
        <w:rPr>
          <w:highlight w:val="none"/>
          <w:lang w:val="uk-UA"/>
        </w:rPr>
        <w:t>К</w:t>
      </w:r>
      <w:r w:rsidR="001939CA" w:rsidRPr="008E2F1C">
        <w:rPr>
          <w:lang w:val="uk-UA"/>
        </w:rPr>
        <w:t xml:space="preserve">итайської дипломатії боргової пастки </w:t>
      </w:r>
      <w:r w:rsidR="00573493" w:rsidRPr="008E2F1C">
        <w:rPr>
          <w:lang w:val="uk-UA"/>
        </w:rPr>
        <w:t xml:space="preserve">активно </w:t>
      </w:r>
      <w:r w:rsidR="001939CA" w:rsidRPr="008E2F1C">
        <w:rPr>
          <w:lang w:val="uk-UA"/>
        </w:rPr>
        <w:t>дослідж</w:t>
      </w:r>
      <w:r w:rsidR="00573493" w:rsidRPr="008E2F1C">
        <w:rPr>
          <w:lang w:val="uk-UA"/>
        </w:rPr>
        <w:t>ується</w:t>
      </w:r>
      <w:r w:rsidR="001939CA" w:rsidRPr="008E2F1C">
        <w:rPr>
          <w:lang w:val="uk-UA"/>
        </w:rPr>
        <w:t xml:space="preserve"> іноземними авторами. </w:t>
      </w:r>
      <w:r w:rsidR="00146C8A" w:rsidRPr="008E2F1C">
        <w:rPr>
          <w:lang w:val="uk-UA"/>
        </w:rPr>
        <w:t xml:space="preserve">Можна помітити закономірність, що україномовні роботи мають переважно описовий характер китайсько-африканських відносин, тоді як </w:t>
      </w:r>
      <w:r w:rsidR="00146C8A" w:rsidRPr="008E2F1C">
        <w:t xml:space="preserve">англомовні </w:t>
      </w:r>
      <w:r w:rsidR="00146C8A" w:rsidRPr="008E2F1C">
        <w:rPr>
          <w:lang w:val="uk-UA"/>
        </w:rPr>
        <w:t xml:space="preserve">намагаються аргументовано довести чи спростувати китайську дипломатію боргової пастки. </w:t>
      </w:r>
      <w:r w:rsidR="00B10A27" w:rsidRPr="008E2F1C">
        <w:rPr>
          <w:lang w:val="uk-UA"/>
        </w:rPr>
        <w:t xml:space="preserve">Все більше іноземних авторів спростовують </w:t>
      </w:r>
      <w:r w:rsidR="00B7526F" w:rsidRPr="008E2F1C">
        <w:rPr>
          <w:lang w:val="uk-UA"/>
        </w:rPr>
        <w:lastRenderedPageBreak/>
        <w:t xml:space="preserve">існування такої китайської політики, однак є ті, хто </w:t>
      </w:r>
      <w:r w:rsidR="002152C5" w:rsidRPr="008E2F1C">
        <w:rPr>
          <w:lang w:val="uk-UA"/>
        </w:rPr>
        <w:t xml:space="preserve">намагаються відійти від її класичного розуміння та </w:t>
      </w:r>
      <w:r w:rsidR="00E645E4" w:rsidRPr="008E2F1C">
        <w:rPr>
          <w:lang w:val="uk-UA"/>
        </w:rPr>
        <w:t>розглянути під іншим кутом.</w:t>
      </w:r>
    </w:p>
    <w:p w14:paraId="4C365C9F" w14:textId="2461D5E2" w:rsidR="007E7B19" w:rsidRPr="008E2F1C" w:rsidRDefault="00545DCE" w:rsidP="007E7B19">
      <w:pPr>
        <w:ind w:firstLine="709"/>
        <w:rPr>
          <w:lang w:val="uk-UA"/>
        </w:rPr>
      </w:pPr>
      <w:r w:rsidRPr="008E2F1C">
        <w:rPr>
          <w:lang w:val="uk-UA"/>
        </w:rPr>
        <w:t>На основі проаналізованих</w:t>
      </w:r>
      <w:r w:rsidR="007630B4" w:rsidRPr="008E2F1C">
        <w:rPr>
          <w:lang w:val="uk-UA"/>
        </w:rPr>
        <w:t xml:space="preserve"> ресурсів, які склали джерельну базу дослідження, можна висунути гіпотезу, що </w:t>
      </w:r>
      <w:r w:rsidR="006A08F7" w:rsidRPr="008E2F1C">
        <w:rPr>
          <w:lang w:val="uk-UA"/>
        </w:rPr>
        <w:t xml:space="preserve">КНР закладає підґрунтя для створення як мінімум одного нового економічного коридору через Африку у </w:t>
      </w:r>
      <w:r w:rsidR="00AB0670">
        <w:rPr>
          <w:lang w:val="uk-UA"/>
        </w:rPr>
        <w:t>межах</w:t>
      </w:r>
      <w:r w:rsidR="006A08F7" w:rsidRPr="008E2F1C">
        <w:rPr>
          <w:lang w:val="uk-UA"/>
        </w:rPr>
        <w:t xml:space="preserve"> ініціативи «Пояс і шлях», головною метою якого буде створення нового великого ринку збуту для Китаю та «викачка» р</w:t>
      </w:r>
      <w:r w:rsidR="004E40A0">
        <w:rPr>
          <w:lang w:val="uk-UA"/>
        </w:rPr>
        <w:t>е</w:t>
      </w:r>
      <w:r w:rsidR="006A08F7" w:rsidRPr="008E2F1C">
        <w:rPr>
          <w:lang w:val="uk-UA"/>
        </w:rPr>
        <w:t>сурсів країн Африки. До того ж</w:t>
      </w:r>
      <w:r w:rsidR="00A659C6">
        <w:rPr>
          <w:lang w:val="uk-UA"/>
        </w:rPr>
        <w:t xml:space="preserve"> </w:t>
      </w:r>
      <w:r w:rsidR="006A08F7" w:rsidRPr="008E2F1C">
        <w:rPr>
          <w:lang w:val="uk-UA"/>
        </w:rPr>
        <w:t>«братське» ставлення до континенту має на меті встановлення дружніх відносин, які сприятимуть отриманню кращих торг</w:t>
      </w:r>
      <w:r w:rsidR="009A2710">
        <w:rPr>
          <w:lang w:val="uk-UA"/>
        </w:rPr>
        <w:t>о</w:t>
      </w:r>
      <w:r w:rsidR="006A08F7" w:rsidRPr="008E2F1C">
        <w:rPr>
          <w:lang w:val="uk-UA"/>
        </w:rPr>
        <w:t>вельних і економічних угод та підтримці Китаю на міжнародній арені.</w:t>
      </w:r>
    </w:p>
    <w:p w14:paraId="57E26058" w14:textId="68CAEEC1" w:rsidR="006A08F7" w:rsidRPr="008E2F1C" w:rsidRDefault="006A08F7" w:rsidP="007E7B19">
      <w:pPr>
        <w:ind w:firstLine="709"/>
        <w:rPr>
          <w:lang w:val="uk-UA"/>
        </w:rPr>
      </w:pPr>
      <w:r w:rsidRPr="008E2F1C">
        <w:rPr>
          <w:lang w:val="uk-UA"/>
        </w:rPr>
        <w:t>Наступн</w:t>
      </w:r>
      <w:r w:rsidR="007E7B19" w:rsidRPr="008E2F1C">
        <w:rPr>
          <w:lang w:val="uk-UA"/>
        </w:rPr>
        <w:t xml:space="preserve">і </w:t>
      </w:r>
      <w:r w:rsidRPr="008E2F1C">
        <w:rPr>
          <w:lang w:val="uk-UA"/>
        </w:rPr>
        <w:t>розділ</w:t>
      </w:r>
      <w:r w:rsidR="007E7B19" w:rsidRPr="008E2F1C">
        <w:rPr>
          <w:lang w:val="uk-UA"/>
        </w:rPr>
        <w:t xml:space="preserve">и </w:t>
      </w:r>
      <w:r w:rsidRPr="008E2F1C">
        <w:rPr>
          <w:lang w:val="uk-UA"/>
        </w:rPr>
        <w:t>буде присвячено розгляду підґрунтя цієї гіпотези.</w:t>
      </w:r>
    </w:p>
    <w:p w14:paraId="428BA0BA" w14:textId="77777777" w:rsidR="00851629" w:rsidRPr="003F0894" w:rsidRDefault="00851629" w:rsidP="003F60DA">
      <w:pPr>
        <w:ind w:firstLine="709"/>
        <w:rPr>
          <w:b/>
          <w:lang w:val="uk-UA"/>
        </w:rPr>
      </w:pPr>
    </w:p>
    <w:p w14:paraId="563F361E" w14:textId="77777777" w:rsidR="00F9076A" w:rsidRPr="003F0894" w:rsidRDefault="005923FF" w:rsidP="003F60DA">
      <w:pPr>
        <w:pStyle w:val="2"/>
        <w:ind w:firstLine="709"/>
      </w:pPr>
      <w:bookmarkStart w:id="5" w:name="_Toc152252125"/>
      <w:r w:rsidRPr="003F0894">
        <w:t>1.2. Понятійно-категоріальний апарат та методологія дослідження</w:t>
      </w:r>
      <w:bookmarkEnd w:id="5"/>
      <w:r w:rsidRPr="003F0894">
        <w:t xml:space="preserve"> </w:t>
      </w:r>
    </w:p>
    <w:p w14:paraId="563F361F" w14:textId="7A4773A7" w:rsidR="00F9076A" w:rsidRPr="003F0894" w:rsidRDefault="005923FF" w:rsidP="003F60DA">
      <w:pPr>
        <w:ind w:firstLine="709"/>
        <w:rPr>
          <w:lang w:val="uk-UA"/>
        </w:rPr>
      </w:pPr>
      <w:r w:rsidRPr="003F0894">
        <w:rPr>
          <w:lang w:val="uk-UA"/>
        </w:rPr>
        <w:t xml:space="preserve">Дослідження дипломатії боргової пастки можуть різнитись залежно від сенсу, який автор вкладає у це поняття. </w:t>
      </w:r>
      <w:r w:rsidR="00DB02E1">
        <w:rPr>
          <w:lang w:val="uk-UA"/>
        </w:rPr>
        <w:t>М</w:t>
      </w:r>
      <w:r w:rsidRPr="003F0894">
        <w:rPr>
          <w:lang w:val="uk-UA"/>
        </w:rPr>
        <w:t xml:space="preserve">ожна знайти багато публікацій та наукових статей, які спростовують це явище та називають його безпідставним обвинуваченням </w:t>
      </w:r>
      <w:r w:rsidR="0060168E">
        <w:rPr>
          <w:lang w:val="uk-UA"/>
        </w:rPr>
        <w:t>З</w:t>
      </w:r>
      <w:r w:rsidRPr="003F0894">
        <w:rPr>
          <w:lang w:val="uk-UA"/>
        </w:rPr>
        <w:t>аходу для того</w:t>
      </w:r>
      <w:r w:rsidR="003479EA" w:rsidRPr="003F0894">
        <w:rPr>
          <w:lang w:val="uk-UA"/>
        </w:rPr>
        <w:t>,</w:t>
      </w:r>
      <w:r w:rsidRPr="003F0894">
        <w:rPr>
          <w:lang w:val="uk-UA"/>
        </w:rPr>
        <w:t xml:space="preserve"> аби спаплюжити добрі наміри КНР. Передусім це пов</w:t>
      </w:r>
      <w:r w:rsidR="00F76581" w:rsidRPr="003F0894">
        <w:rPr>
          <w:lang w:val="uk-UA"/>
        </w:rPr>
        <w:t>’</w:t>
      </w:r>
      <w:r w:rsidRPr="003F0894">
        <w:rPr>
          <w:lang w:val="uk-UA"/>
        </w:rPr>
        <w:t>язано з тим, що поняття боргової пастки у класичному його розумінні доволі суперечливе та контр</w:t>
      </w:r>
      <w:r w:rsidR="009539E9">
        <w:rPr>
          <w:lang w:val="uk-UA"/>
        </w:rPr>
        <w:t>о</w:t>
      </w:r>
      <w:r w:rsidRPr="003F0894">
        <w:rPr>
          <w:lang w:val="uk-UA"/>
        </w:rPr>
        <w:t>версійне. Окрім цього воно ще й вузьке, оскільки відображає лише один аспект політики Китаю.</w:t>
      </w:r>
    </w:p>
    <w:p w14:paraId="563F3620" w14:textId="561D7187" w:rsidR="00F9076A" w:rsidRPr="003F0894" w:rsidRDefault="00CA6F2F" w:rsidP="003F60DA">
      <w:pPr>
        <w:ind w:firstLine="709"/>
        <w:rPr>
          <w:lang w:val="uk-UA"/>
        </w:rPr>
      </w:pPr>
      <w:r>
        <w:rPr>
          <w:lang w:val="uk-UA"/>
        </w:rPr>
        <w:t xml:space="preserve">Б. </w:t>
      </w:r>
      <w:r w:rsidR="005923FF" w:rsidRPr="003F0894">
        <w:rPr>
          <w:lang w:val="uk-UA"/>
        </w:rPr>
        <w:t>Челлані, індійський дослідник, використав його вперше у 2017 році у відповідь на події у Шрі-Ланці</w:t>
      </w:r>
      <w:r w:rsidR="005923FF" w:rsidRPr="003F0894">
        <w:rPr>
          <w:vertAlign w:val="superscript"/>
          <w:lang w:val="uk-UA"/>
        </w:rPr>
        <w:footnoteReference w:id="38"/>
      </w:r>
      <w:r w:rsidR="00C053EB" w:rsidRPr="003F0894">
        <w:rPr>
          <w:lang w:val="uk-UA"/>
        </w:rPr>
        <w:t>.</w:t>
      </w:r>
      <w:r w:rsidR="005923FF" w:rsidRPr="003F0894">
        <w:rPr>
          <w:lang w:val="uk-UA"/>
        </w:rPr>
        <w:t xml:space="preserve"> Через те, що автор не запропонував визначення, його розуміння лишилось на розсуд </w:t>
      </w:r>
      <w:r w:rsidR="00D21EDE">
        <w:rPr>
          <w:lang w:val="uk-UA"/>
        </w:rPr>
        <w:t>д</w:t>
      </w:r>
      <w:r w:rsidR="00A65C9D" w:rsidRPr="003F0894">
        <w:rPr>
          <w:lang w:val="uk-UA"/>
        </w:rPr>
        <w:t>ослідників</w:t>
      </w:r>
      <w:r w:rsidR="005923FF" w:rsidRPr="003F0894">
        <w:rPr>
          <w:lang w:val="uk-UA"/>
        </w:rPr>
        <w:t xml:space="preserve">. Однак те, як він описував китайську політику, заклало фундамент </w:t>
      </w:r>
      <w:r w:rsidR="00A65C9D" w:rsidRPr="003F0894">
        <w:rPr>
          <w:lang w:val="uk-UA"/>
        </w:rPr>
        <w:t xml:space="preserve">його </w:t>
      </w:r>
      <w:r w:rsidR="005923FF" w:rsidRPr="003F0894">
        <w:rPr>
          <w:lang w:val="uk-UA"/>
        </w:rPr>
        <w:t>розумінн</w:t>
      </w:r>
      <w:r w:rsidR="00A65C9D" w:rsidRPr="003F0894">
        <w:rPr>
          <w:lang w:val="uk-UA"/>
        </w:rPr>
        <w:t>я у громадськості</w:t>
      </w:r>
      <w:r w:rsidR="005923FF" w:rsidRPr="003F0894">
        <w:rPr>
          <w:lang w:val="uk-UA"/>
        </w:rPr>
        <w:t>. У другому розділі роботи будуть детальніше розглядатись особливості та хибні уявлення, які виникли на цьому підґрунті. Невдовзі</w:t>
      </w:r>
      <w:r w:rsidR="00A65C9D" w:rsidRPr="003F0894">
        <w:rPr>
          <w:lang w:val="uk-UA"/>
        </w:rPr>
        <w:t>,</w:t>
      </w:r>
      <w:r w:rsidR="005923FF" w:rsidRPr="003F0894">
        <w:rPr>
          <w:lang w:val="uk-UA"/>
        </w:rPr>
        <w:t xml:space="preserve"> після </w:t>
      </w:r>
      <w:r w:rsidR="00D61660">
        <w:rPr>
          <w:lang w:val="uk-UA"/>
        </w:rPr>
        <w:t xml:space="preserve">Б. </w:t>
      </w:r>
      <w:r w:rsidR="005923FF" w:rsidRPr="003F0894">
        <w:rPr>
          <w:lang w:val="uk-UA"/>
        </w:rPr>
        <w:t>Челані</w:t>
      </w:r>
      <w:r w:rsidR="00A65C9D" w:rsidRPr="003F0894">
        <w:rPr>
          <w:lang w:val="uk-UA"/>
        </w:rPr>
        <w:t xml:space="preserve">, </w:t>
      </w:r>
      <w:r w:rsidR="005923FF" w:rsidRPr="003F0894">
        <w:rPr>
          <w:lang w:val="uk-UA"/>
        </w:rPr>
        <w:t xml:space="preserve">аспіранти з </w:t>
      </w:r>
      <w:r w:rsidR="005923FF" w:rsidRPr="003F0894">
        <w:rPr>
          <w:lang w:val="uk-UA"/>
        </w:rPr>
        <w:lastRenderedPageBreak/>
        <w:t>Гарвардського університету підхопили це поняття</w:t>
      </w:r>
      <w:r w:rsidR="00A65C9D" w:rsidRPr="003F0894">
        <w:rPr>
          <w:lang w:val="uk-UA"/>
        </w:rPr>
        <w:t xml:space="preserve"> та воно стало </w:t>
      </w:r>
      <w:r w:rsidR="00D21EDE" w:rsidRPr="003F0894">
        <w:rPr>
          <w:lang w:val="uk-UA"/>
        </w:rPr>
        <w:t>швидко</w:t>
      </w:r>
      <w:r w:rsidR="00A65C9D" w:rsidRPr="003F0894">
        <w:rPr>
          <w:lang w:val="uk-UA"/>
        </w:rPr>
        <w:t xml:space="preserve"> набирати популярність</w:t>
      </w:r>
      <w:r w:rsidR="005923FF" w:rsidRPr="003F0894">
        <w:rPr>
          <w:vertAlign w:val="superscript"/>
          <w:lang w:val="uk-UA"/>
        </w:rPr>
        <w:footnoteReference w:id="39"/>
      </w:r>
      <w:r w:rsidR="00C053EB" w:rsidRPr="003F0894">
        <w:rPr>
          <w:lang w:val="uk-UA"/>
        </w:rPr>
        <w:t>.</w:t>
      </w:r>
    </w:p>
    <w:p w14:paraId="563F3621" w14:textId="5E8CD9BB" w:rsidR="00F9076A" w:rsidRPr="003F0894" w:rsidRDefault="005923FF" w:rsidP="003F60DA">
      <w:pPr>
        <w:ind w:firstLine="709"/>
        <w:rPr>
          <w:lang w:val="uk-UA"/>
        </w:rPr>
      </w:pPr>
      <w:r w:rsidRPr="003F0894">
        <w:rPr>
          <w:lang w:val="uk-UA"/>
        </w:rPr>
        <w:t xml:space="preserve">Термін виник у відповідь на конкретну подію, а отже тепер нерозривно </w:t>
      </w:r>
      <w:r w:rsidR="00D21EDE" w:rsidRPr="003F0894">
        <w:rPr>
          <w:lang w:val="uk-UA"/>
        </w:rPr>
        <w:t>використовується</w:t>
      </w:r>
      <w:r w:rsidRPr="003F0894">
        <w:rPr>
          <w:lang w:val="uk-UA"/>
        </w:rPr>
        <w:t xml:space="preserve"> саме для опису зовнішньої політики та кредитування конкретної держави. Його ж розповсюдженню </w:t>
      </w:r>
      <w:r w:rsidR="00A64624">
        <w:rPr>
          <w:lang w:val="uk-UA"/>
        </w:rPr>
        <w:t xml:space="preserve">сприяли </w:t>
      </w:r>
      <w:r w:rsidR="00381209" w:rsidRPr="00D6633B">
        <w:rPr>
          <w:lang w:val="uk-UA"/>
        </w:rPr>
        <w:t>побоювання</w:t>
      </w:r>
      <w:r w:rsidRPr="00D6633B">
        <w:rPr>
          <w:lang w:val="uk-UA"/>
        </w:rPr>
        <w:t xml:space="preserve"> </w:t>
      </w:r>
      <w:r w:rsidRPr="003F0894">
        <w:rPr>
          <w:lang w:val="uk-UA"/>
        </w:rPr>
        <w:t>західних країн, особливо Сполучених Штатів Америки.</w:t>
      </w:r>
    </w:p>
    <w:p w14:paraId="563F3622" w14:textId="1111EE2E" w:rsidR="00F9076A" w:rsidRPr="003F0894" w:rsidRDefault="005923FF" w:rsidP="003F60DA">
      <w:pPr>
        <w:ind w:firstLine="709"/>
        <w:rPr>
          <w:lang w:val="uk-UA"/>
        </w:rPr>
      </w:pPr>
      <w:r w:rsidRPr="003F0894">
        <w:rPr>
          <w:lang w:val="uk-UA"/>
        </w:rPr>
        <w:t xml:space="preserve">Якщо розглядати не визначення, оскільки як такого, сталого, немає, а його розуміння, то </w:t>
      </w:r>
      <w:r w:rsidR="00D06606">
        <w:rPr>
          <w:lang w:val="uk-UA"/>
        </w:rPr>
        <w:t xml:space="preserve">М. </w:t>
      </w:r>
      <w:r w:rsidRPr="003F0894">
        <w:rPr>
          <w:lang w:val="uk-UA"/>
        </w:rPr>
        <w:t xml:space="preserve">Дорошко та </w:t>
      </w:r>
      <w:r w:rsidR="00D06606">
        <w:rPr>
          <w:lang w:val="uk-UA"/>
        </w:rPr>
        <w:t xml:space="preserve">С. </w:t>
      </w:r>
      <w:r w:rsidRPr="003F0894">
        <w:rPr>
          <w:lang w:val="uk-UA"/>
        </w:rPr>
        <w:t xml:space="preserve">Бут розуміють дипломатію боргової пастки як підхід, </w:t>
      </w:r>
      <w:r w:rsidR="00F27CEC" w:rsidRPr="003F0894">
        <w:rPr>
          <w:lang w:val="uk-UA"/>
        </w:rPr>
        <w:t>«</w:t>
      </w:r>
      <w:r w:rsidRPr="003F0894">
        <w:rPr>
          <w:lang w:val="uk-UA"/>
        </w:rPr>
        <w:t xml:space="preserve">в </w:t>
      </w:r>
      <w:r w:rsidR="00BD6F73">
        <w:rPr>
          <w:lang w:val="uk-UA"/>
        </w:rPr>
        <w:t>межах</w:t>
      </w:r>
      <w:r w:rsidRPr="003F0894">
        <w:rPr>
          <w:lang w:val="uk-UA"/>
        </w:rPr>
        <w:t xml:space="preserve"> якого офіційний Пекін, у разі неспроможності партнера виплачувати кредити, бере під контроль важливі логістичні або ресурсні можливості</w:t>
      </w:r>
      <w:r w:rsidR="00F27CEC" w:rsidRPr="003F0894">
        <w:rPr>
          <w:lang w:val="uk-UA"/>
        </w:rPr>
        <w:t>»</w:t>
      </w:r>
      <w:r w:rsidRPr="003F0894">
        <w:rPr>
          <w:vertAlign w:val="superscript"/>
          <w:lang w:val="uk-UA"/>
        </w:rPr>
        <w:footnoteReference w:id="40"/>
      </w:r>
      <w:r w:rsidR="00095ECA">
        <w:rPr>
          <w:lang w:val="uk-UA"/>
        </w:rPr>
        <w:t xml:space="preserve"> </w:t>
      </w:r>
      <w:r w:rsidR="00AC570A">
        <w:rPr>
          <w:lang w:val="uk-UA"/>
        </w:rPr>
        <w:t xml:space="preserve">Окрім цього автори </w:t>
      </w:r>
      <w:r w:rsidR="00D81007">
        <w:rPr>
          <w:lang w:val="uk-UA"/>
        </w:rPr>
        <w:t>зазначають</w:t>
      </w:r>
      <w:r w:rsidR="00AC570A">
        <w:rPr>
          <w:lang w:val="uk-UA"/>
        </w:rPr>
        <w:t xml:space="preserve">, що </w:t>
      </w:r>
      <w:r w:rsidR="00D81007">
        <w:rPr>
          <w:lang w:val="uk-UA"/>
        </w:rPr>
        <w:t>це здійснюється через</w:t>
      </w:r>
      <w:r w:rsidR="00E43C87">
        <w:rPr>
          <w:lang w:val="uk-UA"/>
        </w:rPr>
        <w:t xml:space="preserve"> розбудову </w:t>
      </w:r>
      <w:r w:rsidR="00D81007">
        <w:rPr>
          <w:lang w:val="uk-UA"/>
        </w:rPr>
        <w:t>морської та військової інфраструктури</w:t>
      </w:r>
      <w:r w:rsidR="00C053EB" w:rsidRPr="003F0894">
        <w:rPr>
          <w:lang w:val="uk-UA"/>
        </w:rPr>
        <w:t>.</w:t>
      </w:r>
    </w:p>
    <w:p w14:paraId="563F3623" w14:textId="2319E49A" w:rsidR="00F9076A" w:rsidRPr="003F0894" w:rsidRDefault="00A65C9D" w:rsidP="003F60DA">
      <w:pPr>
        <w:ind w:firstLine="709"/>
        <w:rPr>
          <w:lang w:val="uk-UA"/>
        </w:rPr>
      </w:pPr>
      <w:r w:rsidRPr="003F0894">
        <w:rPr>
          <w:lang w:val="uk-UA"/>
        </w:rPr>
        <w:t>Високопосадовці</w:t>
      </w:r>
      <w:r w:rsidR="005923FF" w:rsidRPr="003F0894">
        <w:rPr>
          <w:lang w:val="uk-UA"/>
        </w:rPr>
        <w:t xml:space="preserve"> Кита</w:t>
      </w:r>
      <w:r w:rsidRPr="003F0894">
        <w:rPr>
          <w:lang w:val="uk-UA"/>
        </w:rPr>
        <w:t>ю</w:t>
      </w:r>
      <w:r w:rsidR="005923FF" w:rsidRPr="003F0894">
        <w:rPr>
          <w:lang w:val="uk-UA"/>
        </w:rPr>
        <w:t xml:space="preserve"> у своїх заявах спрощу</w:t>
      </w:r>
      <w:r w:rsidRPr="003F0894">
        <w:rPr>
          <w:lang w:val="uk-UA"/>
        </w:rPr>
        <w:t>ють</w:t>
      </w:r>
      <w:r w:rsidR="005923FF" w:rsidRPr="003F0894">
        <w:rPr>
          <w:lang w:val="uk-UA"/>
        </w:rPr>
        <w:t xml:space="preserve"> розуміння поняття до того, що це надання непосильних кредитів з подальшим вилученням фізичних активів у разі </w:t>
      </w:r>
      <w:r w:rsidR="006A587A">
        <w:rPr>
          <w:lang w:val="uk-UA"/>
        </w:rPr>
        <w:t>не</w:t>
      </w:r>
      <w:r w:rsidR="005923FF" w:rsidRPr="003F0894">
        <w:rPr>
          <w:lang w:val="uk-UA"/>
        </w:rPr>
        <w:t>виплати боргу.</w:t>
      </w:r>
      <w:r w:rsidR="005923FF" w:rsidRPr="003F0894">
        <w:rPr>
          <w:vertAlign w:val="superscript"/>
          <w:lang w:val="uk-UA"/>
        </w:rPr>
        <w:footnoteReference w:id="41"/>
      </w:r>
      <w:r w:rsidR="005923FF" w:rsidRPr="003F0894">
        <w:rPr>
          <w:lang w:val="uk-UA"/>
        </w:rPr>
        <w:t xml:space="preserve"> Тобто вже є різниця. У першому </w:t>
      </w:r>
      <w:r w:rsidR="00544BDA">
        <w:rPr>
          <w:lang w:val="uk-UA"/>
        </w:rPr>
        <w:t>варіанті</w:t>
      </w:r>
      <w:r w:rsidR="005923FF" w:rsidRPr="003F0894">
        <w:rPr>
          <w:lang w:val="uk-UA"/>
        </w:rPr>
        <w:t xml:space="preserve"> неспроможність партнера розрахуватись з кредитором не є метою, на відміну від другого.</w:t>
      </w:r>
    </w:p>
    <w:p w14:paraId="563F3624" w14:textId="2CA44F58" w:rsidR="00F9076A" w:rsidRPr="003F0894" w:rsidRDefault="005923FF" w:rsidP="003F60DA">
      <w:pPr>
        <w:ind w:firstLine="709"/>
        <w:rPr>
          <w:lang w:val="uk-UA"/>
        </w:rPr>
      </w:pPr>
      <w:r w:rsidRPr="003F0894">
        <w:rPr>
          <w:lang w:val="uk-UA"/>
        </w:rPr>
        <w:t xml:space="preserve">Розглядаючи поняття дипломатії боргової пастки, як інструмента реалізації політики </w:t>
      </w:r>
      <w:r w:rsidR="00F27CEC" w:rsidRPr="003F0894">
        <w:rPr>
          <w:lang w:val="uk-UA"/>
        </w:rPr>
        <w:t>«Один пояс, один шлях»,</w:t>
      </w:r>
      <w:r w:rsidRPr="003F0894">
        <w:rPr>
          <w:lang w:val="uk-UA"/>
        </w:rPr>
        <w:t xml:space="preserve"> Перл Рісберг розширює його розуміння до, надання Китаєм інфраструктурного фінансування країнам, що розвиваються, на непрозорих умовах кредитування лише для того, щоб </w:t>
      </w:r>
      <w:r w:rsidRPr="003F0894">
        <w:rPr>
          <w:lang w:val="uk-UA"/>
        </w:rPr>
        <w:lastRenderedPageBreak/>
        <w:t>стратегічно використати заборгованість країни-реципієнта для отримання економічної, військової чи політичної вигоди</w:t>
      </w:r>
      <w:r w:rsidRPr="003F0894">
        <w:rPr>
          <w:vertAlign w:val="superscript"/>
          <w:lang w:val="uk-UA"/>
        </w:rPr>
        <w:footnoteReference w:id="42"/>
      </w:r>
      <w:r w:rsidR="00C053EB" w:rsidRPr="003F0894">
        <w:rPr>
          <w:lang w:val="uk-UA"/>
        </w:rPr>
        <w:t>.</w:t>
      </w:r>
    </w:p>
    <w:p w14:paraId="563F3625" w14:textId="40153AA3" w:rsidR="00F9076A" w:rsidRPr="003F0894" w:rsidRDefault="005923FF" w:rsidP="003F60DA">
      <w:pPr>
        <w:ind w:firstLine="709"/>
        <w:rPr>
          <w:lang w:val="uk-UA"/>
        </w:rPr>
      </w:pPr>
      <w:r w:rsidRPr="003F0894">
        <w:rPr>
          <w:lang w:val="uk-UA"/>
        </w:rPr>
        <w:t>Однак розуміння цього поняття не обов</w:t>
      </w:r>
      <w:r w:rsidR="00F76581" w:rsidRPr="003F0894">
        <w:rPr>
          <w:lang w:val="uk-UA"/>
        </w:rPr>
        <w:t>’</w:t>
      </w:r>
      <w:r w:rsidRPr="003F0894">
        <w:rPr>
          <w:lang w:val="uk-UA"/>
        </w:rPr>
        <w:t>язково має обмежуватись кредитами, воно має більш комплексно характеризувати політику Китаю, яка втілюється через різні канали та платформи.</w:t>
      </w:r>
    </w:p>
    <w:p w14:paraId="563F3626" w14:textId="42E46EDC" w:rsidR="00F9076A" w:rsidRDefault="005923FF" w:rsidP="003F60DA">
      <w:pPr>
        <w:ind w:firstLine="709"/>
        <w:rPr>
          <w:lang w:val="uk-UA"/>
        </w:rPr>
      </w:pPr>
      <w:r w:rsidRPr="003F0894">
        <w:rPr>
          <w:lang w:val="uk-UA"/>
        </w:rPr>
        <w:t xml:space="preserve">У статті </w:t>
      </w:r>
      <w:r w:rsidR="00D06606">
        <w:rPr>
          <w:lang w:val="uk-UA"/>
        </w:rPr>
        <w:t xml:space="preserve">Н. </w:t>
      </w:r>
      <w:r w:rsidR="002A4AD2" w:rsidRPr="003F0894">
        <w:rPr>
          <w:lang w:val="uk-UA"/>
        </w:rPr>
        <w:t>Хіноцької</w:t>
      </w:r>
      <w:r w:rsidRPr="003F0894">
        <w:rPr>
          <w:lang w:val="uk-UA"/>
        </w:rPr>
        <w:t xml:space="preserve"> наведена теза, яку можна брати за найнаближеніше </w:t>
      </w:r>
      <w:r w:rsidR="0082268B">
        <w:rPr>
          <w:lang w:val="uk-UA"/>
        </w:rPr>
        <w:t xml:space="preserve">для мене </w:t>
      </w:r>
      <w:r w:rsidRPr="003F0894">
        <w:rPr>
          <w:lang w:val="uk-UA"/>
        </w:rPr>
        <w:t xml:space="preserve">розуміння того, у чому полягає боргова пастка: </w:t>
      </w:r>
      <w:r w:rsidR="00F27CEC" w:rsidRPr="003F0894">
        <w:rPr>
          <w:lang w:val="uk-UA"/>
        </w:rPr>
        <w:t>«</w:t>
      </w:r>
      <w:r w:rsidRPr="003F0894">
        <w:rPr>
          <w:lang w:val="uk-UA"/>
        </w:rPr>
        <w:t>вона тісно поєднує та ретельно змішує міжнародну допомогу, прямі інвестиції, співробітництво у сфері праці, контракти на надання послуг, зовнішню торгівлю та експорт</w:t>
      </w:r>
      <w:r w:rsidR="00F27CEC" w:rsidRPr="003F0894">
        <w:rPr>
          <w:lang w:val="uk-UA"/>
        </w:rPr>
        <w:t>»</w:t>
      </w:r>
      <w:r w:rsidRPr="003F0894">
        <w:rPr>
          <w:vertAlign w:val="superscript"/>
          <w:lang w:val="uk-UA"/>
        </w:rPr>
        <w:footnoteReference w:id="43"/>
      </w:r>
      <w:r w:rsidR="00C053EB" w:rsidRPr="003F0894">
        <w:rPr>
          <w:lang w:val="uk-UA"/>
        </w:rPr>
        <w:t>.</w:t>
      </w:r>
    </w:p>
    <w:p w14:paraId="23A0F775" w14:textId="57F44436" w:rsidR="00F340F0" w:rsidRPr="003F0894" w:rsidRDefault="00E0502D" w:rsidP="003F60DA">
      <w:pPr>
        <w:ind w:firstLine="709"/>
        <w:rPr>
          <w:lang w:val="uk-UA"/>
        </w:rPr>
      </w:pPr>
      <w:r>
        <w:rPr>
          <w:lang w:val="uk-UA"/>
        </w:rPr>
        <w:t>У моєму розумінні, д</w:t>
      </w:r>
      <w:r w:rsidR="00F340F0" w:rsidRPr="003F0894">
        <w:rPr>
          <w:lang w:val="uk-UA"/>
        </w:rPr>
        <w:t>ипломатія боргової пастки Китаю</w:t>
      </w:r>
      <w:r>
        <w:rPr>
          <w:lang w:val="uk-UA"/>
        </w:rPr>
        <w:t xml:space="preserve"> </w:t>
      </w:r>
      <w:r w:rsidR="00F340F0" w:rsidRPr="003F0894">
        <w:rPr>
          <w:lang w:val="uk-UA"/>
        </w:rPr>
        <w:t>– політика, яка націлена на досягнення економічних та політичних переваг довгостроковій перспективі, головною з яких є багатостороннє та багаторівневе сприяння втіленню ініціативи «Один пояс, один шлях», шляхом надання кредитів, іншого типу допомоги та налагодження двосторонніх відносин з країною, яка приймає такі вигоди.</w:t>
      </w:r>
      <w:r w:rsidR="00013274">
        <w:rPr>
          <w:lang w:val="uk-UA"/>
        </w:rPr>
        <w:t xml:space="preserve"> На нього я і буду спиратись при написанні кваліфікаційної роботи.</w:t>
      </w:r>
    </w:p>
    <w:p w14:paraId="563F3628" w14:textId="0B37369E" w:rsidR="00F9076A" w:rsidRPr="003F0894" w:rsidRDefault="005923FF" w:rsidP="003F60DA">
      <w:pPr>
        <w:ind w:firstLine="709"/>
        <w:rPr>
          <w:lang w:val="uk-UA"/>
        </w:rPr>
      </w:pPr>
      <w:r w:rsidRPr="003F0894">
        <w:rPr>
          <w:lang w:val="uk-UA"/>
        </w:rPr>
        <w:t xml:space="preserve">Під час написання магістерської </w:t>
      </w:r>
      <w:r w:rsidR="003619E7">
        <w:rPr>
          <w:lang w:val="uk-UA"/>
        </w:rPr>
        <w:t>роботи</w:t>
      </w:r>
      <w:r w:rsidR="00DB3F99">
        <w:rPr>
          <w:lang w:val="uk-UA"/>
        </w:rPr>
        <w:t xml:space="preserve"> </w:t>
      </w:r>
      <w:r w:rsidRPr="003F0894">
        <w:rPr>
          <w:lang w:val="uk-UA"/>
        </w:rPr>
        <w:t>були використані наступні методи дослідження: аналіз, висунення гіпотези, дедукція, івент-аналіз, історико-порівняльний метод, контент-аналіз, компаративний аналіз, метод аналізу документів, спостереження, синтез джерел, системний підхід та сценарний підхід.</w:t>
      </w:r>
    </w:p>
    <w:p w14:paraId="563F3629" w14:textId="3363B280" w:rsidR="00F9076A" w:rsidRPr="003F0894" w:rsidRDefault="005923FF" w:rsidP="003F60DA">
      <w:pPr>
        <w:ind w:firstLine="709"/>
        <w:rPr>
          <w:lang w:val="uk-UA"/>
        </w:rPr>
      </w:pPr>
      <w:r w:rsidRPr="003F0894">
        <w:rPr>
          <w:lang w:val="uk-UA"/>
        </w:rPr>
        <w:t>Протягом всього написання роботи використовувався аналіз, особливо у другому підрозділі третього розділу, де було проаналізовано співробітництво між африканськими країнами та Китаєм з економічного, політичного та геополітичного ракурсів</w:t>
      </w:r>
      <w:r w:rsidR="00A65C9D" w:rsidRPr="003F0894">
        <w:rPr>
          <w:lang w:val="uk-UA"/>
        </w:rPr>
        <w:t>.</w:t>
      </w:r>
    </w:p>
    <w:p w14:paraId="563F362A" w14:textId="0162F744" w:rsidR="00F9076A" w:rsidRPr="003F0894" w:rsidRDefault="005923FF" w:rsidP="003F60DA">
      <w:pPr>
        <w:ind w:firstLine="709"/>
        <w:rPr>
          <w:lang w:val="uk-UA"/>
        </w:rPr>
      </w:pPr>
      <w:r w:rsidRPr="003F0894">
        <w:rPr>
          <w:lang w:val="uk-UA"/>
        </w:rPr>
        <w:t xml:space="preserve">У роботі було висунуто гіпотезу, що всі кошти, що </w:t>
      </w:r>
      <w:r w:rsidR="00166DAB">
        <w:rPr>
          <w:lang w:val="uk-UA"/>
        </w:rPr>
        <w:t xml:space="preserve">в різний спосіб </w:t>
      </w:r>
      <w:r w:rsidRPr="003F0894">
        <w:rPr>
          <w:lang w:val="uk-UA"/>
        </w:rPr>
        <w:t xml:space="preserve">надає Китай для розвитку країн Африки, передусім </w:t>
      </w:r>
      <w:r w:rsidR="004649DA">
        <w:rPr>
          <w:lang w:val="uk-UA"/>
        </w:rPr>
        <w:t>спрямовані</w:t>
      </w:r>
      <w:r w:rsidRPr="003F0894">
        <w:rPr>
          <w:lang w:val="uk-UA"/>
        </w:rPr>
        <w:t xml:space="preserve"> на відкриття </w:t>
      </w:r>
      <w:r w:rsidRPr="003F0894">
        <w:rPr>
          <w:lang w:val="uk-UA"/>
        </w:rPr>
        <w:lastRenderedPageBreak/>
        <w:t xml:space="preserve">африканського економічного коридору у </w:t>
      </w:r>
      <w:r w:rsidR="00BD6F73">
        <w:rPr>
          <w:lang w:val="uk-UA"/>
        </w:rPr>
        <w:t>межах</w:t>
      </w:r>
      <w:r w:rsidRPr="003F0894">
        <w:rPr>
          <w:lang w:val="uk-UA"/>
        </w:rPr>
        <w:t xml:space="preserve"> глобальної ініціативи </w:t>
      </w:r>
      <w:r w:rsidR="00F27CEC" w:rsidRPr="003F0894">
        <w:rPr>
          <w:lang w:val="uk-UA"/>
        </w:rPr>
        <w:t>«Один пояс, один шлях»</w:t>
      </w:r>
      <w:r w:rsidR="00894801">
        <w:rPr>
          <w:lang w:val="uk-UA"/>
        </w:rPr>
        <w:t>.</w:t>
      </w:r>
    </w:p>
    <w:p w14:paraId="563F362B" w14:textId="77777777" w:rsidR="00F9076A" w:rsidRPr="003F0894" w:rsidRDefault="005923FF" w:rsidP="003F60DA">
      <w:pPr>
        <w:ind w:firstLine="709"/>
        <w:rPr>
          <w:lang w:val="uk-UA"/>
        </w:rPr>
      </w:pPr>
      <w:r w:rsidRPr="003F0894">
        <w:rPr>
          <w:lang w:val="uk-UA"/>
        </w:rPr>
        <w:t>Оскільки КНР не відома тим, що пояснює кожен політичний крок, при дослідженні використовувався метод дедукції для того, аби від загального дійти до деталей.</w:t>
      </w:r>
    </w:p>
    <w:p w14:paraId="563F362C" w14:textId="7B53F643" w:rsidR="00F9076A" w:rsidRPr="003F0894" w:rsidRDefault="00A0486C" w:rsidP="003F60DA">
      <w:pPr>
        <w:ind w:firstLine="709"/>
        <w:rPr>
          <w:lang w:val="uk-UA"/>
        </w:rPr>
      </w:pPr>
      <w:r>
        <w:rPr>
          <w:lang w:val="uk-UA"/>
        </w:rPr>
        <w:t>У</w:t>
      </w:r>
      <w:r w:rsidR="005923FF" w:rsidRPr="003F0894">
        <w:rPr>
          <w:lang w:val="uk-UA"/>
        </w:rPr>
        <w:t xml:space="preserve"> ході написання роботи велось активне спостереження за взаємодією КНР та обраних африканських країн. Без сумніву, кожна африканська країна має унікальний досвід співпраці з Китаєм, а тому використовувався компаративний аналіз для його порівняння.</w:t>
      </w:r>
    </w:p>
    <w:p w14:paraId="563F362D" w14:textId="75FD8B0F" w:rsidR="00F9076A" w:rsidRPr="003F0894" w:rsidRDefault="005923FF" w:rsidP="003F60DA">
      <w:pPr>
        <w:ind w:firstLine="709"/>
        <w:rPr>
          <w:lang w:val="uk-UA"/>
        </w:rPr>
      </w:pPr>
      <w:r w:rsidRPr="003F0894">
        <w:rPr>
          <w:lang w:val="uk-UA"/>
        </w:rPr>
        <w:t>У роботі були проаналізовані офіційні документи</w:t>
      </w:r>
      <w:r w:rsidR="0077232D">
        <w:rPr>
          <w:lang w:val="uk-UA"/>
        </w:rPr>
        <w:t xml:space="preserve"> та</w:t>
      </w:r>
      <w:r w:rsidR="00787378">
        <w:rPr>
          <w:lang w:val="uk-UA"/>
        </w:rPr>
        <w:t xml:space="preserve"> </w:t>
      </w:r>
      <w:r w:rsidR="0077232D">
        <w:rPr>
          <w:lang w:val="uk-UA"/>
        </w:rPr>
        <w:t>промови високопосадовців</w:t>
      </w:r>
      <w:r w:rsidR="0077232D" w:rsidRPr="003F0894">
        <w:rPr>
          <w:lang w:val="uk-UA"/>
        </w:rPr>
        <w:t xml:space="preserve"> К</w:t>
      </w:r>
      <w:r w:rsidR="0077232D">
        <w:rPr>
          <w:lang w:val="uk-UA"/>
        </w:rPr>
        <w:t xml:space="preserve">НР, які були оприлюднені на державних </w:t>
      </w:r>
      <w:r w:rsidR="00787378">
        <w:rPr>
          <w:lang w:val="uk-UA"/>
        </w:rPr>
        <w:t>вебресурс</w:t>
      </w:r>
      <w:r w:rsidR="007634AE">
        <w:rPr>
          <w:lang w:val="uk-UA"/>
        </w:rPr>
        <w:t>ах</w:t>
      </w:r>
      <w:r w:rsidR="00BD44AD">
        <w:rPr>
          <w:lang w:val="uk-UA"/>
        </w:rPr>
        <w:t>,</w:t>
      </w:r>
      <w:r w:rsidR="0077232D">
        <w:rPr>
          <w:lang w:val="uk-UA"/>
        </w:rPr>
        <w:t xml:space="preserve"> </w:t>
      </w:r>
      <w:r w:rsidRPr="003F0894">
        <w:rPr>
          <w:lang w:val="uk-UA"/>
        </w:rPr>
        <w:t>та у певних випадках здійснювався їх контент-аналіз для розуміння рівня важливості співробітництва Китаю з країнами Африки.</w:t>
      </w:r>
    </w:p>
    <w:p w14:paraId="563F362E" w14:textId="21F46EBC" w:rsidR="00F9076A" w:rsidRPr="003F0894" w:rsidRDefault="005923FF" w:rsidP="003F60DA">
      <w:pPr>
        <w:ind w:firstLine="709"/>
        <w:rPr>
          <w:lang w:val="uk-UA"/>
        </w:rPr>
      </w:pPr>
      <w:r w:rsidRPr="003F0894">
        <w:rPr>
          <w:lang w:val="uk-UA"/>
        </w:rPr>
        <w:t xml:space="preserve">Оскільки поняття </w:t>
      </w:r>
      <w:r w:rsidR="00231C29" w:rsidRPr="003F0894">
        <w:rPr>
          <w:lang w:val="uk-UA"/>
        </w:rPr>
        <w:t>«</w:t>
      </w:r>
      <w:r w:rsidRPr="003F0894">
        <w:rPr>
          <w:lang w:val="uk-UA"/>
        </w:rPr>
        <w:t>дипломатії боргової пастки</w:t>
      </w:r>
      <w:r w:rsidR="00231C29" w:rsidRPr="003F0894">
        <w:rPr>
          <w:lang w:val="uk-UA"/>
        </w:rPr>
        <w:t>»</w:t>
      </w:r>
      <w:r w:rsidRPr="003F0894">
        <w:rPr>
          <w:lang w:val="uk-UA"/>
        </w:rPr>
        <w:t xml:space="preserve"> виникло нещодавно та його переважно використовували для опису досвіду Шрі-Ланки, </w:t>
      </w:r>
      <w:r w:rsidR="009707A8" w:rsidRPr="003F0894">
        <w:rPr>
          <w:lang w:val="uk-UA"/>
        </w:rPr>
        <w:t>застосовувався</w:t>
      </w:r>
      <w:r w:rsidRPr="003F0894">
        <w:rPr>
          <w:lang w:val="uk-UA"/>
        </w:rPr>
        <w:t xml:space="preserve"> історико-порівняльний метод шляхом накладання </w:t>
      </w:r>
      <w:r w:rsidR="0051699E">
        <w:rPr>
          <w:lang w:val="uk-UA"/>
        </w:rPr>
        <w:t xml:space="preserve">досвіду </w:t>
      </w:r>
      <w:r w:rsidR="004D366A">
        <w:rPr>
          <w:lang w:val="uk-UA"/>
        </w:rPr>
        <w:t>цієї країни</w:t>
      </w:r>
      <w:r w:rsidRPr="003F0894">
        <w:rPr>
          <w:lang w:val="uk-UA"/>
        </w:rPr>
        <w:t xml:space="preserve"> на китайсько-африканські відносини для пошуку </w:t>
      </w:r>
      <w:r w:rsidR="00FD617B">
        <w:rPr>
          <w:lang w:val="uk-UA"/>
        </w:rPr>
        <w:t>збігів</w:t>
      </w:r>
      <w:r w:rsidRPr="004D366A">
        <w:rPr>
          <w:lang w:val="uk-UA"/>
        </w:rPr>
        <w:t>.</w:t>
      </w:r>
    </w:p>
    <w:p w14:paraId="563F362F" w14:textId="1ACCC626" w:rsidR="00F9076A" w:rsidRPr="003F0894" w:rsidRDefault="009707A8" w:rsidP="003F60DA">
      <w:pPr>
        <w:ind w:firstLine="709"/>
        <w:rPr>
          <w:lang w:val="uk-UA"/>
        </w:rPr>
      </w:pPr>
      <w:r w:rsidRPr="00D52646">
        <w:rPr>
          <w:lang w:val="uk-UA"/>
        </w:rPr>
        <w:t xml:space="preserve">У </w:t>
      </w:r>
      <w:r w:rsidR="00EA24C5" w:rsidRPr="00D52646">
        <w:rPr>
          <w:lang w:val="uk-UA"/>
        </w:rPr>
        <w:t>деяких випадках</w:t>
      </w:r>
      <w:r w:rsidR="005923FF" w:rsidRPr="00D52646">
        <w:rPr>
          <w:lang w:val="uk-UA"/>
        </w:rPr>
        <w:t xml:space="preserve"> країни Африки розглядались як од</w:t>
      </w:r>
      <w:r w:rsidR="00A8335E" w:rsidRPr="00D52646">
        <w:rPr>
          <w:lang w:val="uk-UA"/>
        </w:rPr>
        <w:t>ин блок</w:t>
      </w:r>
      <w:r w:rsidR="005923FF" w:rsidRPr="00D52646">
        <w:rPr>
          <w:lang w:val="uk-UA"/>
        </w:rPr>
        <w:t xml:space="preserve">. </w:t>
      </w:r>
      <w:r w:rsidR="005923FF" w:rsidRPr="003F0894">
        <w:rPr>
          <w:lang w:val="uk-UA"/>
        </w:rPr>
        <w:t>Системний метод використовувався виключно для розкриття їх колоніального минулого</w:t>
      </w:r>
      <w:r w:rsidRPr="003F0894">
        <w:rPr>
          <w:lang w:val="uk-UA"/>
        </w:rPr>
        <w:t xml:space="preserve">, </w:t>
      </w:r>
      <w:r w:rsidR="005923FF" w:rsidRPr="003F0894">
        <w:rPr>
          <w:lang w:val="uk-UA"/>
        </w:rPr>
        <w:t>ставлення Китаю до регіону</w:t>
      </w:r>
      <w:r w:rsidRPr="003F0894">
        <w:rPr>
          <w:lang w:val="uk-UA"/>
        </w:rPr>
        <w:t>, написання загальних сценаріїв розвитку та надання рекомендацій</w:t>
      </w:r>
      <w:r w:rsidR="005923FF" w:rsidRPr="003F0894">
        <w:rPr>
          <w:lang w:val="uk-UA"/>
        </w:rPr>
        <w:t>.</w:t>
      </w:r>
    </w:p>
    <w:p w14:paraId="563F3630" w14:textId="7713B6FE" w:rsidR="00F9076A" w:rsidRPr="003F0894" w:rsidRDefault="005923FF" w:rsidP="003F60DA">
      <w:pPr>
        <w:ind w:firstLine="709"/>
        <w:rPr>
          <w:lang w:val="uk-UA"/>
        </w:rPr>
      </w:pPr>
      <w:r w:rsidRPr="003F0894">
        <w:rPr>
          <w:lang w:val="uk-UA"/>
        </w:rPr>
        <w:t>У четвертому розділі, а саме у першому його підрозділі була здійснена спроба спрогнозувати результати дипломатії боргової пастки Китаю на африканському континенті у вигляді сценаріїв розвитку подій.</w:t>
      </w:r>
    </w:p>
    <w:p w14:paraId="563F3631" w14:textId="04BAAB0E" w:rsidR="00F9076A" w:rsidRPr="003F0894" w:rsidRDefault="005923FF" w:rsidP="003F60DA">
      <w:pPr>
        <w:ind w:firstLine="709"/>
        <w:rPr>
          <w:lang w:val="uk-UA"/>
        </w:rPr>
      </w:pPr>
      <w:r w:rsidRPr="003F0894">
        <w:rPr>
          <w:lang w:val="uk-UA"/>
        </w:rPr>
        <w:t>При написанні роботи до уваги брались найактуальніші новини та дослідження. Через низку подій, здійснюючи івент-аналіз, розглядалося як та коли надавались кредитні договори певним африканським країнам.</w:t>
      </w:r>
    </w:p>
    <w:p w14:paraId="08447F28" w14:textId="3C5270EE" w:rsidR="006A6FBD" w:rsidRDefault="005923FF" w:rsidP="00C36169">
      <w:pPr>
        <w:ind w:firstLine="709"/>
        <w:rPr>
          <w:lang w:val="uk-UA"/>
        </w:rPr>
      </w:pPr>
      <w:r w:rsidRPr="00D52646">
        <w:rPr>
          <w:lang w:val="uk-UA"/>
        </w:rPr>
        <w:t xml:space="preserve">Всі використані методи допомагають </w:t>
      </w:r>
      <w:r w:rsidR="00C36169" w:rsidRPr="00D52646">
        <w:rPr>
          <w:lang w:val="uk-UA"/>
        </w:rPr>
        <w:t>глибше зрозуміти тему дослідження, тенденції та виклики</w:t>
      </w:r>
      <w:r w:rsidR="00B90318" w:rsidRPr="00D52646">
        <w:rPr>
          <w:lang w:val="uk-UA"/>
        </w:rPr>
        <w:t xml:space="preserve"> дипломатії боргової пастки. </w:t>
      </w:r>
      <w:r w:rsidR="00D52646" w:rsidRPr="00D52646">
        <w:rPr>
          <w:lang w:val="uk-UA"/>
        </w:rPr>
        <w:t xml:space="preserve">Опанування цими методами </w:t>
      </w:r>
      <w:r w:rsidR="000C6C83" w:rsidRPr="00D52646">
        <w:rPr>
          <w:lang w:val="uk-UA"/>
        </w:rPr>
        <w:t xml:space="preserve">дозволило </w:t>
      </w:r>
      <w:r w:rsidRPr="00D52646">
        <w:rPr>
          <w:lang w:val="uk-UA"/>
        </w:rPr>
        <w:t>в результаті досягти завдань, які поставлені у вступі до роботи.</w:t>
      </w:r>
      <w:r w:rsidR="006A6FBD">
        <w:rPr>
          <w:lang w:val="uk-UA"/>
        </w:rPr>
        <w:br w:type="page"/>
      </w:r>
    </w:p>
    <w:p w14:paraId="563F3635" w14:textId="025168F3" w:rsidR="00F9076A" w:rsidRDefault="005923FF" w:rsidP="00691656">
      <w:pPr>
        <w:pStyle w:val="1"/>
      </w:pPr>
      <w:bookmarkStart w:id="6" w:name="_Toc152252126"/>
      <w:r w:rsidRPr="003F0894">
        <w:lastRenderedPageBreak/>
        <w:t>РОЗДІЛ 2</w:t>
      </w:r>
      <w:r w:rsidR="00691656">
        <w:br/>
      </w:r>
      <w:r w:rsidR="00AF2223">
        <w:rPr>
          <w:lang w:val="uk-UA"/>
        </w:rPr>
        <w:t xml:space="preserve">АНАЛІЗ </w:t>
      </w:r>
      <w:r w:rsidRPr="003F0894">
        <w:t>ДИПЛОМАТІ</w:t>
      </w:r>
      <w:r w:rsidR="00AF2223">
        <w:rPr>
          <w:lang w:val="uk-UA"/>
        </w:rPr>
        <w:t>Ї</w:t>
      </w:r>
      <w:r w:rsidRPr="003F0894">
        <w:t xml:space="preserve"> БОРГОВОЇ ПАСТКИ</w:t>
      </w:r>
      <w:bookmarkEnd w:id="6"/>
      <w:r w:rsidRPr="003F0894">
        <w:t xml:space="preserve"> </w:t>
      </w:r>
    </w:p>
    <w:p w14:paraId="01910A0E" w14:textId="77777777" w:rsidR="00BD121B" w:rsidRPr="003F0894" w:rsidRDefault="005923FF" w:rsidP="00BA1234">
      <w:pPr>
        <w:pStyle w:val="2"/>
      </w:pPr>
      <w:bookmarkStart w:id="7" w:name="_Toc152252127"/>
      <w:r w:rsidRPr="003F0894">
        <w:t>2.1. Особливості дипломатії боргової пастки</w:t>
      </w:r>
      <w:bookmarkEnd w:id="7"/>
    </w:p>
    <w:p w14:paraId="563F3637" w14:textId="66AA3174" w:rsidR="00F9076A" w:rsidRPr="003F0894" w:rsidRDefault="005923FF" w:rsidP="003F60DA">
      <w:pPr>
        <w:ind w:firstLine="709"/>
        <w:rPr>
          <w:lang w:val="uk-UA"/>
        </w:rPr>
      </w:pPr>
      <w:r w:rsidRPr="003F0894">
        <w:rPr>
          <w:lang w:val="uk-UA"/>
        </w:rPr>
        <w:t>Як було з</w:t>
      </w:r>
      <w:r w:rsidR="00F76581" w:rsidRPr="003F0894">
        <w:rPr>
          <w:lang w:val="uk-UA"/>
        </w:rPr>
        <w:t>’</w:t>
      </w:r>
      <w:r w:rsidRPr="003F0894">
        <w:rPr>
          <w:lang w:val="uk-UA"/>
        </w:rPr>
        <w:t>ясовано у минулому підрозділі, поняття дипломатії боргової пастки не просто нерозривно пов</w:t>
      </w:r>
      <w:r w:rsidR="00F76581" w:rsidRPr="003F0894">
        <w:rPr>
          <w:lang w:val="uk-UA"/>
        </w:rPr>
        <w:t>’</w:t>
      </w:r>
      <w:r w:rsidRPr="003F0894">
        <w:rPr>
          <w:lang w:val="uk-UA"/>
        </w:rPr>
        <w:t xml:space="preserve">язане з Китаєм, а й виникло виключно для опису його політики. Важливо зазначити, що це поняття буде розглядатись нерозривно від країни. </w:t>
      </w:r>
      <w:r w:rsidR="00C802DB">
        <w:rPr>
          <w:lang w:val="uk-UA"/>
        </w:rPr>
        <w:t>Також</w:t>
      </w:r>
      <w:r w:rsidRPr="003F0894">
        <w:rPr>
          <w:lang w:val="uk-UA"/>
        </w:rPr>
        <w:t xml:space="preserve"> розгляд особливостей дипломатії боргової пастки буде поєднувати стереотипні уявлення, й відповідно їх підтвердження або ж спростування у наступному підрозділі. До кінця цього розділу ставиться за мету дійти до незалежного від нав</w:t>
      </w:r>
      <w:r w:rsidR="00F76581" w:rsidRPr="003F0894">
        <w:rPr>
          <w:lang w:val="uk-UA"/>
        </w:rPr>
        <w:t>’</w:t>
      </w:r>
      <w:r w:rsidRPr="003F0894">
        <w:rPr>
          <w:lang w:val="uk-UA"/>
        </w:rPr>
        <w:t>язаних уявлень, комплексного розуміння особливостей дипломатії боргової пастки.</w:t>
      </w:r>
    </w:p>
    <w:p w14:paraId="563F3639" w14:textId="77777777" w:rsidR="00F9076A" w:rsidRPr="003F0894" w:rsidRDefault="005923FF" w:rsidP="003F60DA">
      <w:pPr>
        <w:ind w:firstLine="709"/>
        <w:rPr>
          <w:lang w:val="uk-UA"/>
        </w:rPr>
      </w:pPr>
      <w:r w:rsidRPr="003F0894">
        <w:rPr>
          <w:lang w:val="uk-UA"/>
        </w:rPr>
        <w:t>Китайська дипломатія боргової пастки, китайська допомога, допомога по-китайськи та ще безліч виразів, які використовуються для опису політики Китайської Народної Республіки у всьому світі.</w:t>
      </w:r>
    </w:p>
    <w:p w14:paraId="563F363A" w14:textId="6B4915B7" w:rsidR="00F9076A" w:rsidRPr="003F0894" w:rsidRDefault="005923FF" w:rsidP="003F60DA">
      <w:pPr>
        <w:ind w:firstLine="709"/>
        <w:rPr>
          <w:b/>
          <w:i/>
          <w:lang w:val="uk-UA"/>
        </w:rPr>
      </w:pPr>
      <w:r w:rsidRPr="003F0894">
        <w:rPr>
          <w:lang w:val="uk-UA"/>
        </w:rPr>
        <w:t xml:space="preserve">Якщо вірити даним від Google Trends, то пошуковий запит </w:t>
      </w:r>
      <w:r w:rsidR="00231C29" w:rsidRPr="003F0894">
        <w:rPr>
          <w:lang w:val="uk-UA"/>
        </w:rPr>
        <w:t>«</w:t>
      </w:r>
      <w:r w:rsidRPr="003F0894">
        <w:rPr>
          <w:lang w:val="uk-UA"/>
        </w:rPr>
        <w:t>debt-trap diplomacy</w:t>
      </w:r>
      <w:r w:rsidR="00231C29" w:rsidRPr="003F0894">
        <w:rPr>
          <w:lang w:val="uk-UA"/>
        </w:rPr>
        <w:t>»</w:t>
      </w:r>
      <w:r w:rsidRPr="003F0894">
        <w:rPr>
          <w:lang w:val="uk-UA"/>
        </w:rPr>
        <w:t xml:space="preserve"> був надактуальним. З січня 2017 року та до січня 2022 року, моменту, коли був вдосконалений метод збору даних, такий вебпошук поступово набирав популярн</w:t>
      </w:r>
      <w:r w:rsidR="004E0073">
        <w:rPr>
          <w:lang w:val="uk-UA"/>
        </w:rPr>
        <w:t>ість</w:t>
      </w:r>
      <w:r w:rsidRPr="003F0894">
        <w:rPr>
          <w:lang w:val="uk-UA"/>
        </w:rPr>
        <w:t>. У вересні 2018</w:t>
      </w:r>
      <w:r w:rsidR="00560AE4">
        <w:rPr>
          <w:lang w:val="uk-UA"/>
        </w:rPr>
        <w:t xml:space="preserve"> року</w:t>
      </w:r>
      <w:r w:rsidRPr="003F0894">
        <w:rPr>
          <w:lang w:val="uk-UA"/>
        </w:rPr>
        <w:t xml:space="preserve">, березні-квітні 2019 року та липні 2020 року тема досягала позначки 50 та більше, зі 100 максимальних. </w:t>
      </w:r>
      <w:r w:rsidR="00ED3CD8">
        <w:rPr>
          <w:lang w:val="uk-UA"/>
        </w:rPr>
        <w:t>Високий п</w:t>
      </w:r>
      <w:r w:rsidR="00052BE5">
        <w:rPr>
          <w:lang w:val="uk-UA"/>
        </w:rPr>
        <w:t xml:space="preserve">оказник </w:t>
      </w:r>
      <w:r w:rsidRPr="003F0894">
        <w:rPr>
          <w:shd w:val="clear" w:color="auto" w:fill="FFF2CC"/>
          <w:lang w:val="uk-UA"/>
        </w:rPr>
        <w:t>друг</w:t>
      </w:r>
      <w:r w:rsidR="00052BE5">
        <w:rPr>
          <w:shd w:val="clear" w:color="auto" w:fill="FFF2CC"/>
          <w:lang w:val="uk-UA"/>
        </w:rPr>
        <w:t>ої</w:t>
      </w:r>
      <w:r w:rsidRPr="003F0894">
        <w:rPr>
          <w:shd w:val="clear" w:color="auto" w:fill="FFF2CC"/>
          <w:lang w:val="uk-UA"/>
        </w:rPr>
        <w:t xml:space="preserve"> половин</w:t>
      </w:r>
      <w:r w:rsidR="00052BE5">
        <w:rPr>
          <w:shd w:val="clear" w:color="auto" w:fill="FFF2CC"/>
          <w:lang w:val="uk-UA"/>
        </w:rPr>
        <w:t>и</w:t>
      </w:r>
      <w:r w:rsidRPr="003F0894">
        <w:rPr>
          <w:shd w:val="clear" w:color="auto" w:fill="FFF2CC"/>
          <w:lang w:val="uk-UA"/>
        </w:rPr>
        <w:t xml:space="preserve"> 2018 року </w:t>
      </w:r>
      <w:r w:rsidR="00560AE4">
        <w:rPr>
          <w:shd w:val="clear" w:color="auto" w:fill="FFF2CC"/>
          <w:lang w:val="uk-UA"/>
        </w:rPr>
        <w:t>можна</w:t>
      </w:r>
      <w:r w:rsidRPr="003F0894">
        <w:rPr>
          <w:shd w:val="clear" w:color="auto" w:fill="FFF2CC"/>
          <w:lang w:val="uk-UA"/>
        </w:rPr>
        <w:t xml:space="preserve"> пов</w:t>
      </w:r>
      <w:r w:rsidR="00F76581" w:rsidRPr="003F0894">
        <w:rPr>
          <w:shd w:val="clear" w:color="auto" w:fill="FFF2CC"/>
          <w:lang w:val="uk-UA"/>
        </w:rPr>
        <w:t>’</w:t>
      </w:r>
      <w:r w:rsidRPr="003F0894">
        <w:rPr>
          <w:shd w:val="clear" w:color="auto" w:fill="FFF2CC"/>
          <w:lang w:val="uk-UA"/>
        </w:rPr>
        <w:t>яза</w:t>
      </w:r>
      <w:r w:rsidR="00560AE4">
        <w:rPr>
          <w:shd w:val="clear" w:color="auto" w:fill="FFF2CC"/>
          <w:lang w:val="uk-UA"/>
        </w:rPr>
        <w:t>ти</w:t>
      </w:r>
      <w:r w:rsidRPr="003F0894">
        <w:rPr>
          <w:shd w:val="clear" w:color="auto" w:fill="FFF2CC"/>
          <w:lang w:val="uk-UA"/>
        </w:rPr>
        <w:t xml:space="preserve"> з масовим поширенням ідеї про дипломатію боргової пастки</w:t>
      </w:r>
      <w:r w:rsidRPr="003F0894">
        <w:rPr>
          <w:shd w:val="clear" w:color="auto" w:fill="FFF2CC"/>
          <w:vertAlign w:val="superscript"/>
          <w:lang w:val="uk-UA"/>
        </w:rPr>
        <w:footnoteReference w:id="44"/>
      </w:r>
      <w:r w:rsidR="00C053EB" w:rsidRPr="003F0894">
        <w:rPr>
          <w:shd w:val="clear" w:color="auto" w:fill="FFF2CC"/>
          <w:lang w:val="uk-UA"/>
        </w:rPr>
        <w:t>.</w:t>
      </w:r>
      <w:r w:rsidRPr="003F0894">
        <w:rPr>
          <w:lang w:val="uk-UA"/>
        </w:rPr>
        <w:t xml:space="preserve"> На початку 2022 року такий запит побив свої рекорди та набрав 96 балів і 54 стала найменшою оцінкою, яку тема </w:t>
      </w:r>
      <w:r w:rsidR="00FF117A" w:rsidRPr="003F0894">
        <w:rPr>
          <w:lang w:val="uk-UA"/>
        </w:rPr>
        <w:t>мала</w:t>
      </w:r>
      <w:r w:rsidRPr="003F0894">
        <w:rPr>
          <w:lang w:val="uk-UA"/>
        </w:rPr>
        <w:t xml:space="preserve"> відтоді. Якщо розглядати популярність запиту за регіонами, то перше місце посідає Зімбабве з максимальними 100 балами, надалі йде Бруней (65), Китай (53), Шрі-Ланка (48) та Сінгапур (34)</w:t>
      </w:r>
      <w:r w:rsidRPr="003F0894">
        <w:rPr>
          <w:vertAlign w:val="superscript"/>
          <w:lang w:val="uk-UA"/>
        </w:rPr>
        <w:footnoteReference w:id="45"/>
      </w:r>
      <w:r w:rsidR="00C053EB" w:rsidRPr="003F0894">
        <w:rPr>
          <w:lang w:val="uk-UA"/>
        </w:rPr>
        <w:t xml:space="preserve">. </w:t>
      </w:r>
      <w:r w:rsidRPr="003F0894">
        <w:rPr>
          <w:lang w:val="uk-UA"/>
        </w:rPr>
        <w:t xml:space="preserve">Наразі тема демонструє низхідну тенденцію. Варто </w:t>
      </w:r>
      <w:r w:rsidRPr="003F0894">
        <w:rPr>
          <w:lang w:val="uk-UA"/>
        </w:rPr>
        <w:lastRenderedPageBreak/>
        <w:t xml:space="preserve">зазначити, що дані, </w:t>
      </w:r>
      <w:r w:rsidR="004A5A2C">
        <w:rPr>
          <w:lang w:val="uk-UA"/>
        </w:rPr>
        <w:t>які</w:t>
      </w:r>
      <w:r w:rsidRPr="003F0894">
        <w:rPr>
          <w:lang w:val="uk-UA"/>
        </w:rPr>
        <w:t xml:space="preserve"> демонструють популярність запиту по країнах не відображають абсолютну кількість запитів, а лиш є відсотком від їх загальної кількості. Попри це, </w:t>
      </w:r>
      <w:r w:rsidR="004A5A2C">
        <w:rPr>
          <w:lang w:val="uk-UA"/>
        </w:rPr>
        <w:t>вони</w:t>
      </w:r>
      <w:r w:rsidRPr="003F0894">
        <w:rPr>
          <w:lang w:val="uk-UA"/>
        </w:rPr>
        <w:t xml:space="preserve"> дають змогу зрозуміти актуальність поняття для дослідження та у майбутніх </w:t>
      </w:r>
      <w:r w:rsidR="00FF117A" w:rsidRPr="003F0894">
        <w:rPr>
          <w:lang w:val="uk-UA"/>
        </w:rPr>
        <w:t>наукових роботах</w:t>
      </w:r>
      <w:r w:rsidRPr="003F0894">
        <w:rPr>
          <w:lang w:val="uk-UA"/>
        </w:rPr>
        <w:t xml:space="preserve"> пов</w:t>
      </w:r>
      <w:r w:rsidR="00F76581" w:rsidRPr="003F0894">
        <w:rPr>
          <w:lang w:val="uk-UA"/>
        </w:rPr>
        <w:t>’</w:t>
      </w:r>
      <w:r w:rsidRPr="003F0894">
        <w:rPr>
          <w:lang w:val="uk-UA"/>
        </w:rPr>
        <w:t>язати ці часові проміжки з подіями у світі.</w:t>
      </w:r>
    </w:p>
    <w:p w14:paraId="563F363B" w14:textId="5D27C4EF" w:rsidR="00F9076A" w:rsidRPr="003F0894" w:rsidRDefault="005923FF" w:rsidP="003F60DA">
      <w:pPr>
        <w:ind w:firstLine="709"/>
        <w:rPr>
          <w:lang w:val="uk-UA"/>
        </w:rPr>
      </w:pPr>
      <w:r w:rsidRPr="003F0894">
        <w:rPr>
          <w:lang w:val="uk-UA"/>
        </w:rPr>
        <w:t xml:space="preserve">Багато хто розцінює дипломатію боргової пастки як своєрідну нову форму колоніалізму </w:t>
      </w:r>
      <w:r w:rsidR="00231C29" w:rsidRPr="003F0894">
        <w:rPr>
          <w:lang w:val="uk-UA"/>
        </w:rPr>
        <w:t>–</w:t>
      </w:r>
      <w:r w:rsidRPr="003F0894">
        <w:rPr>
          <w:lang w:val="uk-UA"/>
        </w:rPr>
        <w:t xml:space="preserve"> неоколоніалізм. Тобто, зводячи це поняття до </w:t>
      </w:r>
      <w:r w:rsidR="00AE19D8" w:rsidRPr="003F0894">
        <w:rPr>
          <w:lang w:val="uk-UA"/>
        </w:rPr>
        <w:t>при</w:t>
      </w:r>
      <w:r w:rsidR="00AE19D8">
        <w:rPr>
          <w:lang w:val="uk-UA"/>
        </w:rPr>
        <w:t>мі</w:t>
      </w:r>
      <w:r w:rsidR="00AE19D8" w:rsidRPr="003F0894">
        <w:rPr>
          <w:lang w:val="uk-UA"/>
        </w:rPr>
        <w:t>тивізму</w:t>
      </w:r>
      <w:r w:rsidRPr="003F0894">
        <w:rPr>
          <w:lang w:val="uk-UA"/>
        </w:rPr>
        <w:t>, коли країна з певним достатком бере під економічний та/або політичний контроль іншу, ту, у якої виникнуть проблеми з поверненням заборгованості. Головною небезпекою, яку ж вбача</w:t>
      </w:r>
      <w:r w:rsidR="00EB2A0F" w:rsidRPr="003F0894">
        <w:rPr>
          <w:lang w:val="uk-UA"/>
        </w:rPr>
        <w:t>є тут</w:t>
      </w:r>
      <w:r w:rsidRPr="003F0894">
        <w:rPr>
          <w:lang w:val="uk-UA"/>
        </w:rPr>
        <w:t xml:space="preserve"> Захід</w:t>
      </w:r>
      <w:r w:rsidR="00EB2A0F" w:rsidRPr="003F0894">
        <w:rPr>
          <w:lang w:val="uk-UA"/>
        </w:rPr>
        <w:t xml:space="preserve"> </w:t>
      </w:r>
      <w:r w:rsidR="00231C29" w:rsidRPr="003F0894">
        <w:rPr>
          <w:lang w:val="uk-UA"/>
        </w:rPr>
        <w:t>–</w:t>
      </w:r>
      <w:r w:rsidRPr="003F0894">
        <w:rPr>
          <w:lang w:val="uk-UA"/>
        </w:rPr>
        <w:t xml:space="preserve"> це поширення китайської політичної ідеології, цінностей та політики ведення бізнесу африканським континентом.</w:t>
      </w:r>
    </w:p>
    <w:p w14:paraId="563F363C" w14:textId="3526CCE6" w:rsidR="00F9076A" w:rsidRPr="003F0894" w:rsidRDefault="005923FF" w:rsidP="003F60DA">
      <w:pPr>
        <w:ind w:firstLine="709"/>
        <w:rPr>
          <w:lang w:val="uk-UA"/>
        </w:rPr>
      </w:pPr>
      <w:r w:rsidRPr="003F0894">
        <w:rPr>
          <w:lang w:val="uk-UA"/>
        </w:rPr>
        <w:t xml:space="preserve">Як вже зазначалось, поняття такої політики нерозривне з країною, якій </w:t>
      </w:r>
      <w:r w:rsidR="00EB2A0F" w:rsidRPr="003F0894">
        <w:rPr>
          <w:lang w:val="uk-UA"/>
        </w:rPr>
        <w:t>його</w:t>
      </w:r>
      <w:r w:rsidRPr="003F0894">
        <w:rPr>
          <w:lang w:val="uk-UA"/>
        </w:rPr>
        <w:t xml:space="preserve"> приписують, та, якщо знову звернутись до даних Google Trends, то пошук </w:t>
      </w:r>
      <w:r w:rsidR="00231C29" w:rsidRPr="003F0894">
        <w:rPr>
          <w:lang w:val="uk-UA"/>
        </w:rPr>
        <w:t>«</w:t>
      </w:r>
      <w:r w:rsidRPr="003F0894">
        <w:rPr>
          <w:lang w:val="uk-UA"/>
        </w:rPr>
        <w:t>chinese debt trap</w:t>
      </w:r>
      <w:r w:rsidR="00231C29" w:rsidRPr="003F0894">
        <w:rPr>
          <w:lang w:val="uk-UA"/>
        </w:rPr>
        <w:t>»</w:t>
      </w:r>
      <w:r w:rsidRPr="003F0894">
        <w:rPr>
          <w:lang w:val="uk-UA"/>
        </w:rPr>
        <w:t xml:space="preserve"> теж користується популярністю серед користувачів. Як і у випадку з самим терміном, він мав пік популярності у березні 2019 року, а у квітні 2022 року набрав з того моменту найвищий бал - 100. Однак </w:t>
      </w:r>
      <w:r w:rsidR="00EB2A0F" w:rsidRPr="003F0894">
        <w:rPr>
          <w:lang w:val="uk-UA"/>
        </w:rPr>
        <w:t xml:space="preserve">наразі </w:t>
      </w:r>
      <w:r w:rsidRPr="003F0894">
        <w:rPr>
          <w:lang w:val="uk-UA"/>
        </w:rPr>
        <w:t>він також має низхідну тенденцію.</w:t>
      </w:r>
    </w:p>
    <w:p w14:paraId="563F363D" w14:textId="7BAC636A" w:rsidR="00F9076A" w:rsidRPr="003F0894" w:rsidRDefault="005923FF" w:rsidP="003F60DA">
      <w:pPr>
        <w:ind w:firstLine="709"/>
        <w:rPr>
          <w:lang w:val="uk-UA"/>
        </w:rPr>
      </w:pPr>
      <w:r w:rsidRPr="003F0894">
        <w:rPr>
          <w:lang w:val="uk-UA"/>
        </w:rPr>
        <w:t>Держ</w:t>
      </w:r>
      <w:r w:rsidR="00EB2A0F" w:rsidRPr="003F0894">
        <w:rPr>
          <w:lang w:val="uk-UA"/>
        </w:rPr>
        <w:t xml:space="preserve">авний </w:t>
      </w:r>
      <w:r w:rsidRPr="003F0894">
        <w:rPr>
          <w:lang w:val="uk-UA"/>
        </w:rPr>
        <w:t>секретар С</w:t>
      </w:r>
      <w:r w:rsidR="00EB2A0F" w:rsidRPr="003F0894">
        <w:rPr>
          <w:lang w:val="uk-UA"/>
        </w:rPr>
        <w:t xml:space="preserve">получених </w:t>
      </w:r>
      <w:r w:rsidRPr="003F0894">
        <w:rPr>
          <w:lang w:val="uk-UA"/>
        </w:rPr>
        <w:t>Ш</w:t>
      </w:r>
      <w:r w:rsidR="00EB2A0F" w:rsidRPr="003F0894">
        <w:rPr>
          <w:lang w:val="uk-UA"/>
        </w:rPr>
        <w:t xml:space="preserve">татів </w:t>
      </w:r>
      <w:r w:rsidRPr="003F0894">
        <w:rPr>
          <w:lang w:val="uk-UA"/>
        </w:rPr>
        <w:t>А</w:t>
      </w:r>
      <w:r w:rsidR="00EB2A0F" w:rsidRPr="003F0894">
        <w:rPr>
          <w:lang w:val="uk-UA"/>
        </w:rPr>
        <w:t>мерики</w:t>
      </w:r>
      <w:r w:rsidRPr="003F0894">
        <w:rPr>
          <w:lang w:val="uk-UA"/>
        </w:rPr>
        <w:t xml:space="preserve"> Марк Помпео якось сказав: </w:t>
      </w:r>
      <w:r w:rsidR="00231C29" w:rsidRPr="003F0894">
        <w:rPr>
          <w:lang w:val="uk-UA"/>
        </w:rPr>
        <w:t>«</w:t>
      </w:r>
      <w:r w:rsidRPr="003F0894">
        <w:rPr>
          <w:lang w:val="uk-UA"/>
        </w:rPr>
        <w:t xml:space="preserve">Це може здатися непоганим (ред. позика, економічна допомога, кредит) у певний момент </w:t>
      </w:r>
      <w:r w:rsidR="00231C29" w:rsidRPr="003F0894">
        <w:rPr>
          <w:lang w:val="uk-UA"/>
        </w:rPr>
        <w:t>–</w:t>
      </w:r>
      <w:r w:rsidRPr="003F0894">
        <w:rPr>
          <w:lang w:val="uk-UA"/>
        </w:rPr>
        <w:t xml:space="preserve"> ви думаєте, що отримали недорогий продукт або дешевий міст чи дорогу, побудовану за бюджетні кошти. А в підсумку до цього додасться політична ціна, яка значно перевищить економічну цінність того, що вам надали</w:t>
      </w:r>
      <w:r w:rsidR="00231C29" w:rsidRPr="003F0894">
        <w:rPr>
          <w:lang w:val="uk-UA"/>
        </w:rPr>
        <w:t>»</w:t>
      </w:r>
      <w:r w:rsidRPr="003F0894">
        <w:rPr>
          <w:vertAlign w:val="superscript"/>
          <w:lang w:val="uk-UA"/>
        </w:rPr>
        <w:footnoteReference w:id="46"/>
      </w:r>
      <w:r w:rsidR="00C053EB" w:rsidRPr="003F0894">
        <w:rPr>
          <w:lang w:val="uk-UA"/>
        </w:rPr>
        <w:t xml:space="preserve">. </w:t>
      </w:r>
      <w:r w:rsidRPr="003F0894">
        <w:rPr>
          <w:lang w:val="uk-UA"/>
        </w:rPr>
        <w:t>Це насправді не єдиний випадок, коли американські чиновники різко висловлю</w:t>
      </w:r>
      <w:r w:rsidR="00EB2A0F" w:rsidRPr="003F0894">
        <w:rPr>
          <w:lang w:val="uk-UA"/>
        </w:rPr>
        <w:t>вались</w:t>
      </w:r>
      <w:r w:rsidRPr="003F0894">
        <w:rPr>
          <w:lang w:val="uk-UA"/>
        </w:rPr>
        <w:t xml:space="preserve"> проти </w:t>
      </w:r>
      <w:r w:rsidR="00EB2A0F" w:rsidRPr="003F0894">
        <w:rPr>
          <w:lang w:val="uk-UA"/>
        </w:rPr>
        <w:t xml:space="preserve">інвестиційної політики </w:t>
      </w:r>
      <w:r w:rsidRPr="003F0894">
        <w:rPr>
          <w:lang w:val="uk-UA"/>
        </w:rPr>
        <w:t>Китаю. Кожен другий державний секретар під час каденції Дональда Трампа, не враховуючи тимчасово виконуючого обов</w:t>
      </w:r>
      <w:r w:rsidR="00F76581" w:rsidRPr="003F0894">
        <w:rPr>
          <w:lang w:val="uk-UA"/>
        </w:rPr>
        <w:t>’</w:t>
      </w:r>
      <w:r w:rsidRPr="003F0894">
        <w:rPr>
          <w:lang w:val="uk-UA"/>
        </w:rPr>
        <w:t xml:space="preserve">язки Томаса Шенона, не підбирав </w:t>
      </w:r>
      <w:r w:rsidR="00EB2A0F" w:rsidRPr="003F0894">
        <w:rPr>
          <w:lang w:val="uk-UA"/>
        </w:rPr>
        <w:t xml:space="preserve">дипломатично слова та </w:t>
      </w:r>
      <w:r w:rsidRPr="003F0894">
        <w:rPr>
          <w:lang w:val="uk-UA"/>
        </w:rPr>
        <w:t>вирази, роблячи чергові гучні заяви щодо політики Китаю. Так</w:t>
      </w:r>
      <w:r w:rsidR="00FA1AD0">
        <w:rPr>
          <w:lang w:val="uk-UA"/>
        </w:rPr>
        <w:t>,</w:t>
      </w:r>
      <w:r w:rsidRPr="003F0894">
        <w:rPr>
          <w:lang w:val="uk-UA"/>
        </w:rPr>
        <w:t xml:space="preserve"> Рекс Тіллерсон </w:t>
      </w:r>
      <w:r w:rsidRPr="003F0894">
        <w:rPr>
          <w:lang w:val="uk-UA"/>
        </w:rPr>
        <w:lastRenderedPageBreak/>
        <w:t xml:space="preserve">прямо казав, що Китай: </w:t>
      </w:r>
      <w:r w:rsidR="00231C29" w:rsidRPr="003F0894">
        <w:rPr>
          <w:lang w:val="uk-UA"/>
        </w:rPr>
        <w:t>«</w:t>
      </w:r>
      <w:r w:rsidR="00EB2A0F" w:rsidRPr="003F0894">
        <w:rPr>
          <w:lang w:val="uk-UA"/>
        </w:rPr>
        <w:t>(ред. – Китай) з</w:t>
      </w:r>
      <w:r w:rsidRPr="003F0894">
        <w:rPr>
          <w:lang w:val="uk-UA"/>
        </w:rPr>
        <w:t>аохочує залежність, використовуючи непрозорі контракти, грабіжницькі кредитні практики та корупційні оборудки, які занурюють країни в борги та підривають їхній суверенітет, позбавляючи їх довгострокового, самодостатнього зростання</w:t>
      </w:r>
      <w:r w:rsidR="00231C29" w:rsidRPr="003F0894">
        <w:rPr>
          <w:lang w:val="uk-UA"/>
        </w:rPr>
        <w:t>»</w:t>
      </w:r>
      <w:r w:rsidRPr="003F0894">
        <w:rPr>
          <w:lang w:val="uk-UA"/>
        </w:rPr>
        <w:t xml:space="preserve">. Все ж таки дипломатія боргової пастки </w:t>
      </w:r>
      <w:r w:rsidR="00231C29" w:rsidRPr="003F0894">
        <w:rPr>
          <w:lang w:val="uk-UA"/>
        </w:rPr>
        <w:t>–</w:t>
      </w:r>
      <w:r w:rsidRPr="003F0894">
        <w:rPr>
          <w:lang w:val="uk-UA"/>
        </w:rPr>
        <w:t xml:space="preserve"> поняття, виведене американцями для опису китайської інвестиційної діяльності, а Трамп відомий своїми антикитайськими поглядами.</w:t>
      </w:r>
    </w:p>
    <w:p w14:paraId="3B7FE13D" w14:textId="6531C385" w:rsidR="00EB2A0F" w:rsidRPr="003F0894" w:rsidRDefault="005923FF" w:rsidP="003F60DA">
      <w:pPr>
        <w:ind w:firstLine="709"/>
        <w:rPr>
          <w:lang w:val="uk-UA"/>
        </w:rPr>
      </w:pPr>
      <w:r w:rsidRPr="003F0894">
        <w:rPr>
          <w:lang w:val="uk-UA"/>
        </w:rPr>
        <w:t xml:space="preserve">Перед тим як переходити до звинувачень </w:t>
      </w:r>
      <w:r w:rsidR="00EB2A0F" w:rsidRPr="003F0894">
        <w:rPr>
          <w:lang w:val="uk-UA"/>
        </w:rPr>
        <w:t>на адресу Піднебесної</w:t>
      </w:r>
      <w:r w:rsidRPr="003F0894">
        <w:rPr>
          <w:lang w:val="uk-UA"/>
        </w:rPr>
        <w:t>, варто розібратись у тому, як в теорії діє дипломатія боргової пастки.</w:t>
      </w:r>
    </w:p>
    <w:p w14:paraId="563F363E" w14:textId="4126A72C" w:rsidR="00F9076A" w:rsidRPr="003F0894" w:rsidRDefault="005923FF" w:rsidP="003F60DA">
      <w:pPr>
        <w:ind w:firstLine="709"/>
        <w:rPr>
          <w:lang w:val="uk-UA"/>
        </w:rPr>
      </w:pPr>
      <w:r w:rsidRPr="003F0894">
        <w:rPr>
          <w:lang w:val="uk-UA"/>
        </w:rPr>
        <w:t xml:space="preserve">Для країни-кредитодавця все розпочинається з пошуку місця для майбутньої інвестиції. Процес звужується до менш розвинених країн, в яких вже може бути істотний зовнішній чи/та внутрішній борг й відсутня можливість взяти кредит в інших міжнародних кредитодавців. </w:t>
      </w:r>
      <w:r w:rsidR="00EB2A0F" w:rsidRPr="003F0894">
        <w:rPr>
          <w:lang w:val="uk-UA"/>
        </w:rPr>
        <w:t xml:space="preserve">Також на вибір кредитодавця впливає </w:t>
      </w:r>
      <w:r w:rsidRPr="003F0894">
        <w:rPr>
          <w:lang w:val="uk-UA"/>
        </w:rPr>
        <w:t>вигідне географічне розташування</w:t>
      </w:r>
      <w:r w:rsidR="00EF66E8" w:rsidRPr="003F0894">
        <w:rPr>
          <w:lang w:val="uk-UA"/>
        </w:rPr>
        <w:t xml:space="preserve"> країни</w:t>
      </w:r>
      <w:r w:rsidRPr="003F0894">
        <w:rPr>
          <w:lang w:val="uk-UA"/>
        </w:rPr>
        <w:t xml:space="preserve">, </w:t>
      </w:r>
      <w:r w:rsidR="00EF66E8" w:rsidRPr="003F0894">
        <w:rPr>
          <w:lang w:val="uk-UA"/>
        </w:rPr>
        <w:t xml:space="preserve">наявність у неї </w:t>
      </w:r>
      <w:r w:rsidR="006E2DFD" w:rsidRPr="003F0894">
        <w:rPr>
          <w:lang w:val="uk-UA"/>
        </w:rPr>
        <w:t>необхідних</w:t>
      </w:r>
      <w:r w:rsidRPr="003F0894">
        <w:rPr>
          <w:lang w:val="uk-UA"/>
        </w:rPr>
        <w:t xml:space="preserve"> </w:t>
      </w:r>
      <w:r w:rsidR="00EB2A0F" w:rsidRPr="003F0894">
        <w:rPr>
          <w:lang w:val="uk-UA"/>
        </w:rPr>
        <w:t>йому</w:t>
      </w:r>
      <w:r w:rsidRPr="003F0894">
        <w:rPr>
          <w:lang w:val="uk-UA"/>
        </w:rPr>
        <w:t xml:space="preserve"> </w:t>
      </w:r>
      <w:r w:rsidR="00EB2A0F" w:rsidRPr="003F0894">
        <w:rPr>
          <w:lang w:val="uk-UA"/>
        </w:rPr>
        <w:t>корисн</w:t>
      </w:r>
      <w:r w:rsidR="00EF66E8" w:rsidRPr="003F0894">
        <w:rPr>
          <w:lang w:val="uk-UA"/>
        </w:rPr>
        <w:t>их</w:t>
      </w:r>
      <w:r w:rsidR="00EB2A0F" w:rsidRPr="003F0894">
        <w:rPr>
          <w:lang w:val="uk-UA"/>
        </w:rPr>
        <w:t xml:space="preserve"> копалин</w:t>
      </w:r>
      <w:r w:rsidRPr="003F0894">
        <w:rPr>
          <w:lang w:val="uk-UA"/>
        </w:rPr>
        <w:t xml:space="preserve"> чи </w:t>
      </w:r>
      <w:r w:rsidR="00EF66E8" w:rsidRPr="003F0894">
        <w:rPr>
          <w:lang w:val="uk-UA"/>
        </w:rPr>
        <w:t xml:space="preserve">її </w:t>
      </w:r>
      <w:r w:rsidR="00EB2A0F" w:rsidRPr="003F0894">
        <w:rPr>
          <w:lang w:val="uk-UA"/>
        </w:rPr>
        <w:t>впливовість у регіоні</w:t>
      </w:r>
      <w:r w:rsidRPr="003F0894">
        <w:rPr>
          <w:lang w:val="uk-UA"/>
        </w:rPr>
        <w:t xml:space="preserve">. У так званій групі ризику знаходяться економічно та політично слаборозвинені країни та країни, що розвиваються. У </w:t>
      </w:r>
      <w:r w:rsidR="006E2DFD" w:rsidRPr="003F0894">
        <w:rPr>
          <w:lang w:val="uk-UA"/>
        </w:rPr>
        <w:t>медіа</w:t>
      </w:r>
      <w:r w:rsidRPr="003F0894">
        <w:rPr>
          <w:lang w:val="uk-UA"/>
        </w:rPr>
        <w:t xml:space="preserve"> та серед недалекоглядних політиків заведено вважати, що китайська боргова пастка розпочинається зі звичайної фінансової допомоги чи кредиту на розвиток інфраструктури.</w:t>
      </w:r>
    </w:p>
    <w:p w14:paraId="563F363F" w14:textId="674706C4" w:rsidR="00F9076A" w:rsidRPr="003F0894" w:rsidRDefault="005923FF" w:rsidP="003F60DA">
      <w:pPr>
        <w:ind w:firstLine="709"/>
        <w:rPr>
          <w:lang w:val="uk-UA"/>
        </w:rPr>
      </w:pPr>
      <w:r w:rsidRPr="003F0894">
        <w:rPr>
          <w:lang w:val="uk-UA"/>
        </w:rPr>
        <w:t>Країна-інвестор може обирати або, у деяких випадках, пропонувати предмет інвестування. Припустимо, у країни є проєкт для будівництва або модернізації необхідного для економічного розвитку мосту, дороги чи, якщо глобальн</w:t>
      </w:r>
      <w:r w:rsidR="00EF66E8" w:rsidRPr="003F0894">
        <w:rPr>
          <w:lang w:val="uk-UA"/>
        </w:rPr>
        <w:t>іше</w:t>
      </w:r>
      <w:r w:rsidRPr="003F0894">
        <w:rPr>
          <w:lang w:val="uk-UA"/>
        </w:rPr>
        <w:t xml:space="preserve">, аеропорту, але при тому відсутні фінансові можливості для цього. У такому разі вона звертається до більш заможної країни чи інституції по допомогу, а та </w:t>
      </w:r>
      <w:r w:rsidR="00EF66E8" w:rsidRPr="003F0894">
        <w:rPr>
          <w:lang w:val="uk-UA"/>
        </w:rPr>
        <w:t>виносить рішення про</w:t>
      </w:r>
      <w:r w:rsidRPr="003F0894">
        <w:rPr>
          <w:lang w:val="uk-UA"/>
        </w:rPr>
        <w:t xml:space="preserve"> надання коштів на такий проєкт. Іноді, країна-кредитор</w:t>
      </w:r>
      <w:r w:rsidR="00EF66E8" w:rsidRPr="003F0894">
        <w:rPr>
          <w:lang w:val="uk-UA"/>
        </w:rPr>
        <w:t xml:space="preserve">, вбачаючи </w:t>
      </w:r>
      <w:r w:rsidRPr="003F0894">
        <w:rPr>
          <w:lang w:val="uk-UA"/>
        </w:rPr>
        <w:t xml:space="preserve">потенціал </w:t>
      </w:r>
      <w:r w:rsidR="00EF66E8" w:rsidRPr="003F0894">
        <w:rPr>
          <w:lang w:val="uk-UA"/>
        </w:rPr>
        <w:t xml:space="preserve">проєкту та вигоду для себе, </w:t>
      </w:r>
      <w:r w:rsidRPr="003F0894">
        <w:rPr>
          <w:lang w:val="uk-UA"/>
        </w:rPr>
        <w:t xml:space="preserve">сама пропонує позику з благородною метою </w:t>
      </w:r>
      <w:r w:rsidR="00231C29" w:rsidRPr="003F0894">
        <w:rPr>
          <w:lang w:val="uk-UA"/>
        </w:rPr>
        <w:t>–</w:t>
      </w:r>
      <w:r w:rsidRPr="003F0894">
        <w:rPr>
          <w:lang w:val="uk-UA"/>
        </w:rPr>
        <w:t xml:space="preserve"> </w:t>
      </w:r>
      <w:r w:rsidR="00EF66E8" w:rsidRPr="003F0894">
        <w:rPr>
          <w:lang w:val="uk-UA"/>
        </w:rPr>
        <w:t>посприяти р</w:t>
      </w:r>
      <w:r w:rsidRPr="003F0894">
        <w:rPr>
          <w:lang w:val="uk-UA"/>
        </w:rPr>
        <w:t>озвитку країни чи регіону.</w:t>
      </w:r>
    </w:p>
    <w:p w14:paraId="563F3640" w14:textId="4465BA23" w:rsidR="00F9076A" w:rsidRPr="003F0894" w:rsidRDefault="005923FF" w:rsidP="003F60DA">
      <w:pPr>
        <w:ind w:firstLine="709"/>
        <w:rPr>
          <w:lang w:val="uk-UA"/>
        </w:rPr>
      </w:pPr>
      <w:r w:rsidRPr="003F0894">
        <w:rPr>
          <w:lang w:val="uk-UA"/>
        </w:rPr>
        <w:t>До</w:t>
      </w:r>
      <w:r w:rsidR="00EF66E8" w:rsidRPr="003F0894">
        <w:rPr>
          <w:lang w:val="uk-UA"/>
        </w:rPr>
        <w:t xml:space="preserve"> </w:t>
      </w:r>
      <w:r w:rsidRPr="003F0894">
        <w:rPr>
          <w:lang w:val="uk-UA"/>
        </w:rPr>
        <w:t>речі, цей аргумент присутній у багатьох промовах</w:t>
      </w:r>
      <w:r w:rsidR="00EF66E8" w:rsidRPr="003F0894">
        <w:rPr>
          <w:lang w:val="uk-UA"/>
        </w:rPr>
        <w:t xml:space="preserve"> високопосадовців</w:t>
      </w:r>
      <w:r w:rsidRPr="003F0894">
        <w:rPr>
          <w:lang w:val="uk-UA"/>
        </w:rPr>
        <w:t xml:space="preserve"> К</w:t>
      </w:r>
      <w:r w:rsidR="00EF66E8" w:rsidRPr="003F0894">
        <w:rPr>
          <w:lang w:val="uk-UA"/>
        </w:rPr>
        <w:t>НР</w:t>
      </w:r>
      <w:r w:rsidRPr="003F0894">
        <w:rPr>
          <w:lang w:val="uk-UA"/>
        </w:rPr>
        <w:t xml:space="preserve">. Пекін не втомлюється підкреслювати, що він не бачить у цьому благодійності, яку мали на увазі західні країни говорячи про взаємодію з </w:t>
      </w:r>
      <w:r w:rsidRPr="003F0894">
        <w:rPr>
          <w:lang w:val="uk-UA"/>
        </w:rPr>
        <w:lastRenderedPageBreak/>
        <w:t>країнами Африки, а</w:t>
      </w:r>
      <w:r w:rsidR="008109A5">
        <w:rPr>
          <w:lang w:val="uk-UA"/>
        </w:rPr>
        <w:t xml:space="preserve"> радше</w:t>
      </w:r>
      <w:r w:rsidRPr="003F0894">
        <w:rPr>
          <w:lang w:val="uk-UA"/>
        </w:rPr>
        <w:t xml:space="preserve"> навпаки </w:t>
      </w:r>
      <w:r w:rsidR="00231C29" w:rsidRPr="003F0894">
        <w:rPr>
          <w:lang w:val="uk-UA"/>
        </w:rPr>
        <w:t>–</w:t>
      </w:r>
      <w:r w:rsidRPr="003F0894">
        <w:rPr>
          <w:lang w:val="uk-UA"/>
        </w:rPr>
        <w:t xml:space="preserve"> бізнес та підтримку подібних собі у минулому. </w:t>
      </w:r>
    </w:p>
    <w:p w14:paraId="563F3641" w14:textId="782E98AF" w:rsidR="00F9076A" w:rsidRPr="003F0894" w:rsidRDefault="005923FF" w:rsidP="003F60DA">
      <w:pPr>
        <w:ind w:firstLine="709"/>
        <w:rPr>
          <w:lang w:val="uk-UA"/>
        </w:rPr>
      </w:pPr>
      <w:r w:rsidRPr="003F0894">
        <w:rPr>
          <w:lang w:val="uk-UA"/>
        </w:rPr>
        <w:t xml:space="preserve">Повертаючись до дипломатії боргової пастки, факт надання кредитів, фінансової чи будь-якої іншої допомоги супроводжуються у китайських медіа гучними заголовками та хвалебними за змістом статтями. </w:t>
      </w:r>
      <w:r w:rsidR="00A4712B">
        <w:rPr>
          <w:lang w:val="uk-UA"/>
        </w:rPr>
        <w:t>Їх</w:t>
      </w:r>
      <w:r w:rsidRPr="003F0894">
        <w:rPr>
          <w:lang w:val="uk-UA"/>
        </w:rPr>
        <w:t xml:space="preserve"> часто напряму цитують китайські державні сайти, що робить</w:t>
      </w:r>
      <w:r w:rsidR="008E7997">
        <w:rPr>
          <w:lang w:val="uk-UA"/>
        </w:rPr>
        <w:t xml:space="preserve"> ці ресурси</w:t>
      </w:r>
      <w:r w:rsidRPr="003F0894">
        <w:rPr>
          <w:lang w:val="uk-UA"/>
        </w:rPr>
        <w:t xml:space="preserve"> обмеженим джерелом інформації, оскільки </w:t>
      </w:r>
      <w:r w:rsidR="008E7997">
        <w:rPr>
          <w:lang w:val="uk-UA"/>
        </w:rPr>
        <w:t>вони не</w:t>
      </w:r>
      <w:r w:rsidRPr="003F0894">
        <w:rPr>
          <w:lang w:val="uk-UA"/>
        </w:rPr>
        <w:t xml:space="preserve"> є щедрими на деталі. Для дослідників та науковців це </w:t>
      </w:r>
      <w:r w:rsidR="002A7798" w:rsidRPr="003F0894">
        <w:rPr>
          <w:lang w:val="uk-UA"/>
        </w:rPr>
        <w:t>не найбагатше джерело інформації</w:t>
      </w:r>
      <w:r w:rsidRPr="003F0894">
        <w:rPr>
          <w:lang w:val="uk-UA"/>
        </w:rPr>
        <w:t>. Насправді інакше просто не може бути. Ознайомлюючись з політикою Піднебесної можна помітити колізію вже на конституційному рівні держави</w:t>
      </w:r>
      <w:r w:rsidRPr="003F0894">
        <w:rPr>
          <w:vertAlign w:val="superscript"/>
          <w:lang w:val="uk-UA"/>
        </w:rPr>
        <w:footnoteReference w:id="47"/>
      </w:r>
      <w:r w:rsidRPr="003F0894">
        <w:rPr>
          <w:lang w:val="uk-UA"/>
        </w:rPr>
        <w:t>. У документі, а саме у статті 35, серед багатьох гарантованих свобод згадується свобода преси</w:t>
      </w:r>
      <w:r w:rsidR="002A7798" w:rsidRPr="003F0894">
        <w:rPr>
          <w:lang w:val="uk-UA"/>
        </w:rPr>
        <w:t>. Проте</w:t>
      </w:r>
      <w:r w:rsidRPr="003F0894">
        <w:rPr>
          <w:lang w:val="uk-UA"/>
        </w:rPr>
        <w:t xml:space="preserve"> </w:t>
      </w:r>
      <w:r w:rsidR="002A7798" w:rsidRPr="003F0894">
        <w:rPr>
          <w:lang w:val="uk-UA"/>
        </w:rPr>
        <w:t>це право</w:t>
      </w:r>
      <w:r w:rsidRPr="003F0894">
        <w:rPr>
          <w:lang w:val="uk-UA"/>
        </w:rPr>
        <w:t xml:space="preserve"> обмежується статтею 53, де </w:t>
      </w:r>
      <w:r w:rsidR="002A7798" w:rsidRPr="003F0894">
        <w:rPr>
          <w:lang w:val="uk-UA"/>
        </w:rPr>
        <w:t>воно</w:t>
      </w:r>
      <w:r w:rsidRPr="003F0894">
        <w:rPr>
          <w:lang w:val="uk-UA"/>
        </w:rPr>
        <w:t xml:space="preserve"> ставиться в ієрархії нижче за інтереси держави. Багато новинних ресурсів та порталів у Китаї було оштрафовано або навіть закрито саме через відсутність дозволу для висвітлення унікальних новин.</w:t>
      </w:r>
    </w:p>
    <w:p w14:paraId="689D19F3" w14:textId="1F6EDF42" w:rsidR="002A7798" w:rsidRPr="003F0894" w:rsidRDefault="005923FF" w:rsidP="003F60DA">
      <w:pPr>
        <w:ind w:firstLine="709"/>
        <w:rPr>
          <w:lang w:val="uk-UA"/>
        </w:rPr>
      </w:pPr>
      <w:r w:rsidRPr="003F0894">
        <w:rPr>
          <w:lang w:val="uk-UA"/>
        </w:rPr>
        <w:t>Розглядаючи дипломатію боргової пастки необхідно також звернути увагу на те, чому країни звертаються за фінансовою допомогою саме до КНР. МВФ як головна міжнародна фінансова установа, надає кредити на певних умовах, за певними програмами та на певний час. Так</w:t>
      </w:r>
      <w:r w:rsidR="00FA1AD0">
        <w:rPr>
          <w:lang w:val="uk-UA"/>
        </w:rPr>
        <w:t>,</w:t>
      </w:r>
      <w:r w:rsidRPr="003F0894">
        <w:rPr>
          <w:lang w:val="uk-UA"/>
        </w:rPr>
        <w:t xml:space="preserve"> однією з обов</w:t>
      </w:r>
      <w:r w:rsidR="00F76581" w:rsidRPr="003F0894">
        <w:rPr>
          <w:lang w:val="uk-UA"/>
        </w:rPr>
        <w:t>’</w:t>
      </w:r>
      <w:r w:rsidRPr="003F0894">
        <w:rPr>
          <w:lang w:val="uk-UA"/>
        </w:rPr>
        <w:t xml:space="preserve">язкових умов для виконання країною, що бере кредит, можуть бути економічні реформи </w:t>
      </w:r>
      <w:r w:rsidR="00231C29" w:rsidRPr="003F0894">
        <w:rPr>
          <w:lang w:val="uk-UA"/>
        </w:rPr>
        <w:t>–</w:t>
      </w:r>
      <w:r w:rsidRPr="003F0894">
        <w:rPr>
          <w:lang w:val="uk-UA"/>
        </w:rPr>
        <w:t xml:space="preserve"> так звані стабілізаційні програми, або проведення політичних заходів, направлених передусім на відновлення сталого зростання. Організація має значний валютний резерв, однак і той має рамки.</w:t>
      </w:r>
    </w:p>
    <w:p w14:paraId="563F3642" w14:textId="04EB709B" w:rsidR="00F9076A" w:rsidRPr="003F0894" w:rsidRDefault="005923FF" w:rsidP="003F60DA">
      <w:pPr>
        <w:ind w:firstLine="709"/>
        <w:rPr>
          <w:lang w:val="uk-UA"/>
        </w:rPr>
      </w:pPr>
      <w:r w:rsidRPr="003F0894">
        <w:rPr>
          <w:lang w:val="uk-UA"/>
        </w:rPr>
        <w:t xml:space="preserve">Китай же, так званий світовий кредитор, </w:t>
      </w:r>
      <w:r w:rsidR="002A7798" w:rsidRPr="003F0894">
        <w:rPr>
          <w:lang w:val="uk-UA"/>
        </w:rPr>
        <w:t>може</w:t>
      </w:r>
      <w:r w:rsidRPr="003F0894">
        <w:rPr>
          <w:lang w:val="uk-UA"/>
        </w:rPr>
        <w:t xml:space="preserve"> не вимага</w:t>
      </w:r>
      <w:r w:rsidR="002A7798" w:rsidRPr="003F0894">
        <w:rPr>
          <w:lang w:val="uk-UA"/>
        </w:rPr>
        <w:t>ти</w:t>
      </w:r>
      <w:r w:rsidRPr="003F0894">
        <w:rPr>
          <w:lang w:val="uk-UA"/>
        </w:rPr>
        <w:t xml:space="preserve"> ніяких гарантій чи реформ. Проте наявність застави, як страхового елемента</w:t>
      </w:r>
      <w:r w:rsidR="00F805FA">
        <w:rPr>
          <w:lang w:val="uk-UA"/>
        </w:rPr>
        <w:t>,</w:t>
      </w:r>
      <w:r w:rsidRPr="003F0894">
        <w:rPr>
          <w:lang w:val="uk-UA"/>
        </w:rPr>
        <w:t xml:space="preserve"> у будь-якого кредитодавця може бути обов</w:t>
      </w:r>
      <w:r w:rsidR="00F76581" w:rsidRPr="003F0894">
        <w:rPr>
          <w:lang w:val="uk-UA"/>
        </w:rPr>
        <w:t>’</w:t>
      </w:r>
      <w:r w:rsidRPr="003F0894">
        <w:rPr>
          <w:lang w:val="uk-UA"/>
        </w:rPr>
        <w:t>язковою. Попри це варто зазначити, що африканські країни не припинили брати кредити у МВФ, до прикладу, з 2020 по 2022 р</w:t>
      </w:r>
      <w:r w:rsidR="006F630A" w:rsidRPr="003F0894">
        <w:rPr>
          <w:lang w:val="uk-UA"/>
        </w:rPr>
        <w:t>оки</w:t>
      </w:r>
      <w:r w:rsidRPr="003F0894">
        <w:rPr>
          <w:lang w:val="uk-UA"/>
        </w:rPr>
        <w:t xml:space="preserve"> </w:t>
      </w:r>
      <w:r w:rsidR="006B1DAE" w:rsidRPr="003F0894">
        <w:rPr>
          <w:lang w:val="uk-UA"/>
        </w:rPr>
        <w:t xml:space="preserve">фінансовою установою </w:t>
      </w:r>
      <w:r w:rsidR="00984DDF" w:rsidRPr="003F0894">
        <w:rPr>
          <w:lang w:val="uk-UA"/>
        </w:rPr>
        <w:t xml:space="preserve">регіону </w:t>
      </w:r>
      <w:r w:rsidRPr="003F0894">
        <w:rPr>
          <w:lang w:val="uk-UA"/>
        </w:rPr>
        <w:t xml:space="preserve">було надано понад 50 мільярдів </w:t>
      </w:r>
      <w:r w:rsidRPr="003F0894">
        <w:rPr>
          <w:lang w:val="uk-UA"/>
        </w:rPr>
        <w:lastRenderedPageBreak/>
        <w:t xml:space="preserve">доларів, </w:t>
      </w:r>
      <w:r w:rsidR="006B1DAE" w:rsidRPr="003F0894">
        <w:rPr>
          <w:lang w:val="uk-UA"/>
        </w:rPr>
        <w:t xml:space="preserve">що </w:t>
      </w:r>
      <w:r w:rsidRPr="003F0894">
        <w:rPr>
          <w:lang w:val="uk-UA"/>
        </w:rPr>
        <w:t>вдвічі перевищи</w:t>
      </w:r>
      <w:r w:rsidR="006B1DAE" w:rsidRPr="003F0894">
        <w:rPr>
          <w:lang w:val="uk-UA"/>
        </w:rPr>
        <w:t>ло</w:t>
      </w:r>
      <w:r w:rsidRPr="003F0894">
        <w:rPr>
          <w:lang w:val="uk-UA"/>
        </w:rPr>
        <w:t xml:space="preserve"> обсяги, </w:t>
      </w:r>
      <w:r w:rsidR="006B1DAE" w:rsidRPr="003F0894">
        <w:rPr>
          <w:lang w:val="uk-UA"/>
        </w:rPr>
        <w:t xml:space="preserve">які були </w:t>
      </w:r>
      <w:r w:rsidRPr="003F0894">
        <w:rPr>
          <w:lang w:val="uk-UA"/>
        </w:rPr>
        <w:t>надані впродовж будь-якого 10-річного періоду, починаючи з 1990-х років</w:t>
      </w:r>
      <w:r w:rsidRPr="003F0894">
        <w:rPr>
          <w:vertAlign w:val="superscript"/>
          <w:lang w:val="uk-UA"/>
        </w:rPr>
        <w:footnoteReference w:id="48"/>
      </w:r>
      <w:r w:rsidR="006B1DAE" w:rsidRPr="003F0894">
        <w:rPr>
          <w:lang w:val="uk-UA"/>
        </w:rPr>
        <w:t xml:space="preserve">. До того ж, </w:t>
      </w:r>
      <w:r w:rsidRPr="003F0894">
        <w:rPr>
          <w:lang w:val="uk-UA"/>
        </w:rPr>
        <w:t xml:space="preserve">на лютий 2022 року, одним з найбільших </w:t>
      </w:r>
      <w:r w:rsidR="00F27CEC" w:rsidRPr="003F0894">
        <w:rPr>
          <w:lang w:val="uk-UA"/>
        </w:rPr>
        <w:t>«</w:t>
      </w:r>
      <w:r w:rsidRPr="003F0894">
        <w:rPr>
          <w:lang w:val="uk-UA"/>
        </w:rPr>
        <w:t>боржників</w:t>
      </w:r>
      <w:r w:rsidR="00F27CEC" w:rsidRPr="003F0894">
        <w:rPr>
          <w:lang w:val="uk-UA"/>
        </w:rPr>
        <w:t>»</w:t>
      </w:r>
      <w:r w:rsidRPr="003F0894">
        <w:rPr>
          <w:lang w:val="uk-UA"/>
        </w:rPr>
        <w:t xml:space="preserve"> МВФ став африканський Єгипет з боргом у 19,6 млрд доларів</w:t>
      </w:r>
      <w:r w:rsidRPr="003F0894">
        <w:rPr>
          <w:vertAlign w:val="superscript"/>
          <w:lang w:val="uk-UA"/>
        </w:rPr>
        <w:footnoteReference w:id="49"/>
      </w:r>
      <w:r w:rsidR="00B223EE" w:rsidRPr="003F0894">
        <w:rPr>
          <w:lang w:val="uk-UA"/>
        </w:rPr>
        <w:t>.</w:t>
      </w:r>
    </w:p>
    <w:p w14:paraId="563F3643" w14:textId="49447CEC" w:rsidR="00F9076A" w:rsidRPr="003F0894" w:rsidRDefault="005923FF" w:rsidP="003F60DA">
      <w:pPr>
        <w:ind w:firstLine="709"/>
        <w:rPr>
          <w:lang w:val="uk-UA"/>
        </w:rPr>
      </w:pPr>
      <w:r w:rsidRPr="003F0894">
        <w:rPr>
          <w:lang w:val="uk-UA"/>
        </w:rPr>
        <w:t>Країни, що розвиваються, роблять в</w:t>
      </w:r>
      <w:r w:rsidR="00412EBB" w:rsidRPr="003F0894">
        <w:rPr>
          <w:lang w:val="uk-UA"/>
        </w:rPr>
        <w:t>и</w:t>
      </w:r>
      <w:r w:rsidRPr="003F0894">
        <w:rPr>
          <w:lang w:val="uk-UA"/>
        </w:rPr>
        <w:t xml:space="preserve">бір у сторону Китаю не тільки через більш гнучкі умови, але й через відчуття </w:t>
      </w:r>
      <w:r w:rsidR="00231C29" w:rsidRPr="003F0894">
        <w:rPr>
          <w:lang w:val="uk-UA"/>
        </w:rPr>
        <w:t>«</w:t>
      </w:r>
      <w:r w:rsidRPr="003F0894">
        <w:rPr>
          <w:lang w:val="uk-UA"/>
        </w:rPr>
        <w:t>гордості</w:t>
      </w:r>
      <w:r w:rsidR="00231C29" w:rsidRPr="003F0894">
        <w:rPr>
          <w:lang w:val="uk-UA"/>
        </w:rPr>
        <w:t>»</w:t>
      </w:r>
      <w:r w:rsidRPr="003F0894">
        <w:rPr>
          <w:lang w:val="uk-UA"/>
        </w:rPr>
        <w:t xml:space="preserve">. З одного боку є МВФ, який вимагає повернути гроші назад, провести реформи та загалом висвітлює такий кредит як своєрідний </w:t>
      </w:r>
      <w:r w:rsidR="00231C29" w:rsidRPr="003F0894">
        <w:rPr>
          <w:lang w:val="uk-UA"/>
        </w:rPr>
        <w:t>«</w:t>
      </w:r>
      <w:r w:rsidRPr="003F0894">
        <w:rPr>
          <w:lang w:val="uk-UA"/>
        </w:rPr>
        <w:t>благодійний проєкт</w:t>
      </w:r>
      <w:r w:rsidR="00231C29" w:rsidRPr="003F0894">
        <w:rPr>
          <w:lang w:val="uk-UA"/>
        </w:rPr>
        <w:t>»</w:t>
      </w:r>
      <w:r w:rsidRPr="003F0894">
        <w:rPr>
          <w:lang w:val="uk-UA"/>
        </w:rPr>
        <w:t>. З іншого боку є Китай, який не тисне на етапі переговорів та, як вже зазначалось, розцінює країну як партнера</w:t>
      </w:r>
      <w:r w:rsidRPr="003F0894">
        <w:rPr>
          <w:vertAlign w:val="superscript"/>
          <w:lang w:val="uk-UA"/>
        </w:rPr>
        <w:footnoteReference w:id="50"/>
      </w:r>
      <w:r w:rsidRPr="003F0894">
        <w:rPr>
          <w:lang w:val="uk-UA"/>
        </w:rPr>
        <w:t>, а у деяких випадках навіть списує борги. Іноді Пекін може бути єдиним кредитором, який не відмовить і допоможе розрахуватися зі старими кредитами шляхом оформлення нових.</w:t>
      </w:r>
    </w:p>
    <w:p w14:paraId="563F3644" w14:textId="39675CCB" w:rsidR="00F9076A" w:rsidRPr="003F0894" w:rsidRDefault="005923FF" w:rsidP="003F60DA">
      <w:pPr>
        <w:ind w:firstLine="709"/>
        <w:rPr>
          <w:lang w:val="uk-UA"/>
        </w:rPr>
      </w:pPr>
      <w:r w:rsidRPr="003F0894">
        <w:rPr>
          <w:lang w:val="uk-UA"/>
        </w:rPr>
        <w:t xml:space="preserve">Передусім країна-кредитодавець може схиляти майбутніх боржників до розвитку інфраструктури, що сприятиме її економічному зростанню. Якщо у країни є вихід до моря та розгалужена система річок, то це будівництво портів та мостів, якщо немає </w:t>
      </w:r>
      <w:r w:rsidR="00231C29" w:rsidRPr="003F0894">
        <w:rPr>
          <w:lang w:val="uk-UA"/>
        </w:rPr>
        <w:t xml:space="preserve">– </w:t>
      </w:r>
      <w:r w:rsidRPr="003F0894">
        <w:rPr>
          <w:lang w:val="uk-UA"/>
        </w:rPr>
        <w:t>залізничного сполучення, автомагістралей та аеропортів.</w:t>
      </w:r>
    </w:p>
    <w:p w14:paraId="563F3645" w14:textId="7505671D" w:rsidR="00F9076A" w:rsidRPr="003F0894" w:rsidRDefault="005923FF" w:rsidP="003F60DA">
      <w:pPr>
        <w:ind w:firstLine="709"/>
        <w:rPr>
          <w:lang w:val="uk-UA"/>
        </w:rPr>
      </w:pPr>
      <w:r w:rsidRPr="003F0894">
        <w:rPr>
          <w:lang w:val="uk-UA"/>
        </w:rPr>
        <w:t>Якщо подумати, то для розбудови дружніх, партнерських відносин між ніяк не пов</w:t>
      </w:r>
      <w:r w:rsidR="00F76581" w:rsidRPr="003F0894">
        <w:rPr>
          <w:lang w:val="uk-UA"/>
        </w:rPr>
        <w:t>’</w:t>
      </w:r>
      <w:r w:rsidRPr="003F0894">
        <w:rPr>
          <w:lang w:val="uk-UA"/>
        </w:rPr>
        <w:t xml:space="preserve">язаними країнами треба йти на компроміс, значно </w:t>
      </w:r>
      <w:r w:rsidR="006B1DAE" w:rsidRPr="003F0894">
        <w:rPr>
          <w:lang w:val="uk-UA"/>
        </w:rPr>
        <w:t>зменшуючи</w:t>
      </w:r>
      <w:r w:rsidRPr="003F0894">
        <w:rPr>
          <w:lang w:val="uk-UA"/>
        </w:rPr>
        <w:t xml:space="preserve"> габарити своїх амбітних планів</w:t>
      </w:r>
      <w:r w:rsidR="006B1DAE" w:rsidRPr="003F0894">
        <w:rPr>
          <w:lang w:val="uk-UA"/>
        </w:rPr>
        <w:t xml:space="preserve"> та </w:t>
      </w:r>
      <w:r w:rsidRPr="003F0894">
        <w:rPr>
          <w:lang w:val="uk-UA"/>
        </w:rPr>
        <w:t xml:space="preserve">витрачаючи ще більші суми на </w:t>
      </w:r>
      <w:r w:rsidR="00F27CEC" w:rsidRPr="003F0894">
        <w:rPr>
          <w:lang w:val="uk-UA"/>
        </w:rPr>
        <w:t>«</w:t>
      </w:r>
      <w:r w:rsidRPr="003F0894">
        <w:rPr>
          <w:lang w:val="uk-UA"/>
        </w:rPr>
        <w:t>розвиток партнерства</w:t>
      </w:r>
      <w:r w:rsidR="00F27CEC" w:rsidRPr="003F0894">
        <w:rPr>
          <w:lang w:val="uk-UA"/>
        </w:rPr>
        <w:t>»</w:t>
      </w:r>
      <w:r w:rsidRPr="003F0894">
        <w:rPr>
          <w:lang w:val="uk-UA"/>
        </w:rPr>
        <w:t xml:space="preserve">, а головне, безцінний ресурс, </w:t>
      </w:r>
      <w:r w:rsidR="00231C29" w:rsidRPr="003F0894">
        <w:rPr>
          <w:lang w:val="uk-UA"/>
        </w:rPr>
        <w:t>–</w:t>
      </w:r>
      <w:r w:rsidRPr="003F0894">
        <w:rPr>
          <w:lang w:val="uk-UA"/>
        </w:rPr>
        <w:t xml:space="preserve"> час. Тож така політика в перспективі економить часовий та фінансовий ресурси.</w:t>
      </w:r>
    </w:p>
    <w:p w14:paraId="563F3646" w14:textId="121D3D43" w:rsidR="00F9076A" w:rsidRPr="003F0894" w:rsidRDefault="006B1DAE" w:rsidP="003F60DA">
      <w:pPr>
        <w:ind w:firstLine="709"/>
        <w:rPr>
          <w:lang w:val="uk-UA"/>
        </w:rPr>
      </w:pPr>
      <w:r w:rsidRPr="003F0894">
        <w:rPr>
          <w:lang w:val="uk-UA"/>
        </w:rPr>
        <w:t>Втілюючи класичну</w:t>
      </w:r>
      <w:r w:rsidR="005923FF" w:rsidRPr="003F0894">
        <w:rPr>
          <w:lang w:val="uk-UA"/>
        </w:rPr>
        <w:t xml:space="preserve"> дипломаті</w:t>
      </w:r>
      <w:r w:rsidRPr="003F0894">
        <w:rPr>
          <w:lang w:val="uk-UA"/>
        </w:rPr>
        <w:t>ю</w:t>
      </w:r>
      <w:r w:rsidR="005923FF" w:rsidRPr="003F0894">
        <w:rPr>
          <w:lang w:val="uk-UA"/>
        </w:rPr>
        <w:t xml:space="preserve"> боргової пастки</w:t>
      </w:r>
      <w:r w:rsidRPr="003F0894">
        <w:rPr>
          <w:lang w:val="uk-UA"/>
        </w:rPr>
        <w:t xml:space="preserve">, </w:t>
      </w:r>
      <w:r w:rsidR="005923FF" w:rsidRPr="003F0894">
        <w:rPr>
          <w:lang w:val="uk-UA"/>
        </w:rPr>
        <w:t>країна-кредитодавець отримує контроль над необхідними важелям ціною будівництва об</w:t>
      </w:r>
      <w:r w:rsidR="00F76581" w:rsidRPr="003F0894">
        <w:rPr>
          <w:lang w:val="uk-UA"/>
        </w:rPr>
        <w:t>’</w:t>
      </w:r>
      <w:r w:rsidR="005923FF" w:rsidRPr="003F0894">
        <w:rPr>
          <w:lang w:val="uk-UA"/>
        </w:rPr>
        <w:t>єктів інфраструктури, як</w:t>
      </w:r>
      <w:r w:rsidR="00FE5B19">
        <w:rPr>
          <w:lang w:val="uk-UA"/>
        </w:rPr>
        <w:t>і</w:t>
      </w:r>
      <w:r w:rsidR="005923FF" w:rsidRPr="003F0894">
        <w:rPr>
          <w:lang w:val="uk-UA"/>
        </w:rPr>
        <w:t xml:space="preserve"> мож</w:t>
      </w:r>
      <w:r w:rsidR="00FE5B19">
        <w:rPr>
          <w:lang w:val="uk-UA"/>
        </w:rPr>
        <w:t>уть</w:t>
      </w:r>
      <w:r w:rsidR="005923FF" w:rsidRPr="003F0894">
        <w:rPr>
          <w:lang w:val="uk-UA"/>
        </w:rPr>
        <w:t xml:space="preserve"> бути виконан</w:t>
      </w:r>
      <w:r w:rsidR="00FE5B19">
        <w:rPr>
          <w:lang w:val="uk-UA"/>
        </w:rPr>
        <w:t>і</w:t>
      </w:r>
      <w:r w:rsidR="005923FF" w:rsidRPr="003F0894">
        <w:rPr>
          <w:lang w:val="uk-UA"/>
        </w:rPr>
        <w:t xml:space="preserve"> відповідно до її потреб чи не </w:t>
      </w:r>
      <w:r w:rsidR="005923FF" w:rsidRPr="003F0894">
        <w:rPr>
          <w:lang w:val="uk-UA"/>
        </w:rPr>
        <w:lastRenderedPageBreak/>
        <w:t>окупитися у довгостроковій перспективі з огляду на специфічні потреби країни-боржника</w:t>
      </w:r>
      <w:r w:rsidR="00731F7B" w:rsidRPr="003F0894">
        <w:rPr>
          <w:lang w:val="uk-UA"/>
        </w:rPr>
        <w:t xml:space="preserve"> </w:t>
      </w:r>
      <w:r w:rsidR="005923FF" w:rsidRPr="003F0894">
        <w:rPr>
          <w:lang w:val="uk-UA"/>
        </w:rPr>
        <w:t xml:space="preserve">або </w:t>
      </w:r>
      <w:r w:rsidR="00731F7B" w:rsidRPr="003F0894">
        <w:rPr>
          <w:lang w:val="uk-UA"/>
        </w:rPr>
        <w:t xml:space="preserve">ж через </w:t>
      </w:r>
      <w:r w:rsidR="005923FF" w:rsidRPr="003F0894">
        <w:rPr>
          <w:lang w:val="uk-UA"/>
        </w:rPr>
        <w:t xml:space="preserve">якість виконаного проєкту. Така </w:t>
      </w:r>
      <w:r w:rsidR="00231C29" w:rsidRPr="003F0894">
        <w:rPr>
          <w:lang w:val="uk-UA"/>
        </w:rPr>
        <w:t>«</w:t>
      </w:r>
      <w:r w:rsidR="005923FF" w:rsidRPr="003F0894">
        <w:rPr>
          <w:lang w:val="uk-UA"/>
        </w:rPr>
        <w:t>дипломатія</w:t>
      </w:r>
      <w:r w:rsidR="00231C29" w:rsidRPr="003F0894">
        <w:rPr>
          <w:lang w:val="uk-UA"/>
        </w:rPr>
        <w:t>»</w:t>
      </w:r>
      <w:r w:rsidR="005923FF" w:rsidRPr="003F0894">
        <w:rPr>
          <w:lang w:val="uk-UA"/>
        </w:rPr>
        <w:t xml:space="preserve"> є своєрідною неетичною інвестицією у майбутнє.</w:t>
      </w:r>
    </w:p>
    <w:p w14:paraId="563F3647" w14:textId="37231D15" w:rsidR="00F9076A" w:rsidRPr="003F0894" w:rsidRDefault="00412EBB" w:rsidP="003F60DA">
      <w:pPr>
        <w:ind w:firstLine="709"/>
        <w:rPr>
          <w:lang w:val="uk-UA"/>
        </w:rPr>
      </w:pPr>
      <w:r w:rsidRPr="003F0894">
        <w:rPr>
          <w:lang w:val="uk-UA"/>
        </w:rPr>
        <w:t>У</w:t>
      </w:r>
      <w:r w:rsidR="005923FF" w:rsidRPr="003F0894">
        <w:rPr>
          <w:lang w:val="uk-UA"/>
        </w:rPr>
        <w:t xml:space="preserve"> теорії, у країн, що беруть кредит, відсутні лояльні інші інвестори та слабке урядування, що перешкоджає процесу контролю кредиту, у результаті відсотки перестають сплачуватись і країна бере нові подібні кредити та позики у свого кредитодавця, щоб виплатити старі борги. Це може продовжуватись до дефолту, банкрутства країни.</w:t>
      </w:r>
    </w:p>
    <w:p w14:paraId="563F3648" w14:textId="539F9020" w:rsidR="00F9076A" w:rsidRPr="003F0894" w:rsidRDefault="005923FF" w:rsidP="003F60DA">
      <w:pPr>
        <w:ind w:firstLine="709"/>
        <w:rPr>
          <w:lang w:val="uk-UA"/>
        </w:rPr>
      </w:pPr>
      <w:r w:rsidRPr="003F0894">
        <w:rPr>
          <w:lang w:val="uk-UA"/>
        </w:rPr>
        <w:t xml:space="preserve">Держава, що ставить боргову пастку може не обмежуватись одним кредитним договором. Додатково можуть </w:t>
      </w:r>
      <w:r w:rsidR="00731F7B" w:rsidRPr="003F0894">
        <w:rPr>
          <w:lang w:val="uk-UA"/>
        </w:rPr>
        <w:t>існувати домовленості про</w:t>
      </w:r>
      <w:r w:rsidRPr="003F0894">
        <w:rPr>
          <w:lang w:val="uk-UA"/>
        </w:rPr>
        <w:t xml:space="preserve"> співробітництв</w:t>
      </w:r>
      <w:r w:rsidR="00731F7B" w:rsidRPr="003F0894">
        <w:rPr>
          <w:lang w:val="uk-UA"/>
        </w:rPr>
        <w:t>о</w:t>
      </w:r>
      <w:r w:rsidRPr="003F0894">
        <w:rPr>
          <w:lang w:val="uk-UA"/>
        </w:rPr>
        <w:t xml:space="preserve"> у сфері зовнішньої торгівлі та про надання послуг. </w:t>
      </w:r>
      <w:r w:rsidR="00731F7B" w:rsidRPr="003F0894">
        <w:rPr>
          <w:lang w:val="uk-UA"/>
        </w:rPr>
        <w:t>В останньому випадку</w:t>
      </w:r>
      <w:r w:rsidRPr="003F0894">
        <w:rPr>
          <w:lang w:val="uk-UA"/>
        </w:rPr>
        <w:t xml:space="preserve"> разом із грошима приходить і компанія підрядник, яка буде втілювати проєкт у життя, звісно ж, з країни-кредитора. У такому випадку уряд країни, </w:t>
      </w:r>
      <w:r w:rsidR="00731F7B" w:rsidRPr="003F0894">
        <w:rPr>
          <w:lang w:val="uk-UA"/>
        </w:rPr>
        <w:t>який</w:t>
      </w:r>
      <w:r w:rsidRPr="003F0894">
        <w:rPr>
          <w:lang w:val="uk-UA"/>
        </w:rPr>
        <w:t xml:space="preserve"> наважи</w:t>
      </w:r>
      <w:r w:rsidR="00731F7B" w:rsidRPr="003F0894">
        <w:rPr>
          <w:lang w:val="uk-UA"/>
        </w:rPr>
        <w:t>вся</w:t>
      </w:r>
      <w:r w:rsidRPr="003F0894">
        <w:rPr>
          <w:lang w:val="uk-UA"/>
        </w:rPr>
        <w:t xml:space="preserve"> на кредит, може і не побачити грошей на своєму рахунку та взагалі не матиме до них доступ</w:t>
      </w:r>
      <w:r w:rsidRPr="003F0894">
        <w:rPr>
          <w:vertAlign w:val="superscript"/>
          <w:lang w:val="uk-UA"/>
        </w:rPr>
        <w:footnoteReference w:id="51"/>
      </w:r>
      <w:r w:rsidR="00B223EE" w:rsidRPr="003F0894">
        <w:rPr>
          <w:lang w:val="uk-UA"/>
        </w:rPr>
        <w:t>.</w:t>
      </w:r>
    </w:p>
    <w:p w14:paraId="563F3649" w14:textId="23AD9658" w:rsidR="00F9076A" w:rsidRPr="003F0894" w:rsidRDefault="005923FF" w:rsidP="003F60DA">
      <w:pPr>
        <w:ind w:firstLine="709"/>
        <w:rPr>
          <w:lang w:val="uk-UA"/>
        </w:rPr>
      </w:pPr>
      <w:r w:rsidRPr="003F0894">
        <w:rPr>
          <w:lang w:val="uk-UA"/>
        </w:rPr>
        <w:t xml:space="preserve">Особливістю будь-якої розбудови є створення робочих місць для населення. Проте у випадку підписання договору про надання </w:t>
      </w:r>
      <w:r w:rsidR="0025796E">
        <w:rPr>
          <w:lang w:val="uk-UA"/>
        </w:rPr>
        <w:t xml:space="preserve">таких додаткових </w:t>
      </w:r>
      <w:r w:rsidRPr="003F0894">
        <w:rPr>
          <w:lang w:val="uk-UA"/>
        </w:rPr>
        <w:t>послуг така можливість частково або взагалі відсутня. Звісно, можна завжди відмовитись, проте угода може бути занадто привабливою</w:t>
      </w:r>
      <w:r w:rsidR="003479EA" w:rsidRPr="003F0894">
        <w:rPr>
          <w:lang w:val="uk-UA"/>
        </w:rPr>
        <w:t>,</w:t>
      </w:r>
      <w:r w:rsidRPr="003F0894">
        <w:rPr>
          <w:lang w:val="uk-UA"/>
        </w:rPr>
        <w:t xml:space="preserve"> аби її впустити: компанія, з регіонально відомим ім</w:t>
      </w:r>
      <w:r w:rsidR="00F76581" w:rsidRPr="003F0894">
        <w:rPr>
          <w:lang w:val="uk-UA"/>
        </w:rPr>
        <w:t>’</w:t>
      </w:r>
      <w:r w:rsidRPr="003F0894">
        <w:rPr>
          <w:lang w:val="uk-UA"/>
        </w:rPr>
        <w:t>ям, з сотнями подібних вдалих проєктів за плечима та з перевіреною часом контактною базою постачальників матеріалів, може прийти та швидко зробити всю роботу</w:t>
      </w:r>
      <w:r w:rsidR="007B1898">
        <w:rPr>
          <w:lang w:val="uk-UA"/>
        </w:rPr>
        <w:t>.</w:t>
      </w:r>
    </w:p>
    <w:p w14:paraId="563F364A" w14:textId="126F51E7" w:rsidR="00F9076A" w:rsidRPr="003F0894" w:rsidRDefault="005923FF" w:rsidP="003F60DA">
      <w:pPr>
        <w:ind w:firstLine="709"/>
        <w:rPr>
          <w:lang w:val="uk-UA"/>
        </w:rPr>
      </w:pPr>
      <w:r w:rsidRPr="003F0894">
        <w:rPr>
          <w:lang w:val="uk-UA"/>
        </w:rPr>
        <w:t>Окрім вищезазначених додаткових договорів може надаватись військова допомога. Даний вид допомоги не варто розуміти як ту, яку надає Росія, для дестабілізаці</w:t>
      </w:r>
      <w:r w:rsidR="00731F7B" w:rsidRPr="003F0894">
        <w:rPr>
          <w:lang w:val="uk-UA"/>
        </w:rPr>
        <w:t>ї</w:t>
      </w:r>
      <w:r w:rsidRPr="003F0894">
        <w:rPr>
          <w:lang w:val="uk-UA"/>
        </w:rPr>
        <w:t xml:space="preserve"> ситуації на території іншої держави, або Сполучені Штати Америки, що посилають військових для врегулювання конфлікту. В найкращому </w:t>
      </w:r>
      <w:r w:rsidRPr="003F0894">
        <w:rPr>
          <w:lang w:val="uk-UA"/>
        </w:rPr>
        <w:lastRenderedPageBreak/>
        <w:t>випадку, це може бути надання техніки, зброї та допомога у відновленні інфраструктурних проєктів. Китай як-не-як дотримується політики невтручання.</w:t>
      </w:r>
    </w:p>
    <w:p w14:paraId="563F364B" w14:textId="0992C5DE" w:rsidR="00F9076A" w:rsidRPr="003F0894" w:rsidRDefault="005923FF" w:rsidP="003F60DA">
      <w:pPr>
        <w:ind w:firstLine="709"/>
        <w:rPr>
          <w:lang w:val="uk-UA"/>
        </w:rPr>
      </w:pPr>
      <w:r w:rsidRPr="003F0894">
        <w:rPr>
          <w:lang w:val="uk-UA"/>
        </w:rPr>
        <w:t>На додачу до вищесказаного, в основному кредитному договорі може бути пункт про заборону розголошення умов на яких надається кредит, цим пояснюється те, що вони часто не публікуються</w:t>
      </w:r>
      <w:r w:rsidRPr="003F0894">
        <w:rPr>
          <w:vertAlign w:val="superscript"/>
          <w:lang w:val="uk-UA"/>
        </w:rPr>
        <w:footnoteReference w:id="52"/>
      </w:r>
      <w:r w:rsidR="00B223EE" w:rsidRPr="003F0894">
        <w:rPr>
          <w:lang w:val="uk-UA"/>
        </w:rPr>
        <w:t>.</w:t>
      </w:r>
      <w:r w:rsidRPr="003F0894">
        <w:rPr>
          <w:lang w:val="uk-UA"/>
        </w:rPr>
        <w:t xml:space="preserve"> Серед них також може бути заборона звертатися до інших кредитних установ світу. На цьому моменті пастка закривається. У багатьох випадках дослідник</w:t>
      </w:r>
      <w:r w:rsidR="00731F7B" w:rsidRPr="003F0894">
        <w:rPr>
          <w:lang w:val="uk-UA"/>
        </w:rPr>
        <w:t>и</w:t>
      </w:r>
      <w:r w:rsidRPr="003F0894">
        <w:rPr>
          <w:lang w:val="uk-UA"/>
        </w:rPr>
        <w:t xml:space="preserve"> до </w:t>
      </w:r>
      <w:r w:rsidR="00731F7B" w:rsidRPr="003F0894">
        <w:rPr>
          <w:lang w:val="uk-UA"/>
        </w:rPr>
        <w:t xml:space="preserve">цього припущення </w:t>
      </w:r>
      <w:r w:rsidRPr="003F0894">
        <w:rPr>
          <w:lang w:val="uk-UA"/>
        </w:rPr>
        <w:t>доходять методом дедукції</w:t>
      </w:r>
      <w:r w:rsidR="00731F7B" w:rsidRPr="003F0894">
        <w:rPr>
          <w:lang w:val="uk-UA"/>
        </w:rPr>
        <w:t>,</w:t>
      </w:r>
      <w:r w:rsidRPr="003F0894">
        <w:rPr>
          <w:lang w:val="uk-UA"/>
        </w:rPr>
        <w:t xml:space="preserve"> передусім через брак даних та прозорості процесів надання кредитів та </w:t>
      </w:r>
      <w:r w:rsidR="00731F7B" w:rsidRPr="003F0894">
        <w:rPr>
          <w:lang w:val="uk-UA"/>
        </w:rPr>
        <w:t xml:space="preserve">умов </w:t>
      </w:r>
      <w:r w:rsidRPr="003F0894">
        <w:rPr>
          <w:lang w:val="uk-UA"/>
        </w:rPr>
        <w:t>інвест</w:t>
      </w:r>
      <w:r w:rsidR="00731F7B" w:rsidRPr="003F0894">
        <w:rPr>
          <w:lang w:val="uk-UA"/>
        </w:rPr>
        <w:t>ування</w:t>
      </w:r>
      <w:r w:rsidRPr="003F0894">
        <w:rPr>
          <w:lang w:val="uk-UA"/>
        </w:rPr>
        <w:t xml:space="preserve">. </w:t>
      </w:r>
      <w:r w:rsidR="00EF295C">
        <w:rPr>
          <w:lang w:val="uk-UA"/>
        </w:rPr>
        <w:t>Ц</w:t>
      </w:r>
      <w:r w:rsidR="001364DE" w:rsidRPr="003F0894">
        <w:rPr>
          <w:lang w:val="uk-UA"/>
        </w:rPr>
        <w:t xml:space="preserve">е </w:t>
      </w:r>
      <w:r w:rsidRPr="003F0894">
        <w:rPr>
          <w:lang w:val="uk-UA"/>
        </w:rPr>
        <w:t>пов</w:t>
      </w:r>
      <w:r w:rsidR="00F76581" w:rsidRPr="003F0894">
        <w:rPr>
          <w:lang w:val="uk-UA"/>
        </w:rPr>
        <w:t>’</w:t>
      </w:r>
      <w:r w:rsidRPr="003F0894">
        <w:rPr>
          <w:lang w:val="uk-UA"/>
        </w:rPr>
        <w:t>язано з відсутністю зобов</w:t>
      </w:r>
      <w:r w:rsidR="00F76581" w:rsidRPr="003F0894">
        <w:rPr>
          <w:lang w:val="uk-UA"/>
        </w:rPr>
        <w:t>’</w:t>
      </w:r>
      <w:r w:rsidRPr="003F0894">
        <w:rPr>
          <w:lang w:val="uk-UA"/>
        </w:rPr>
        <w:t xml:space="preserve">язань Китаю звітувати про це, оскільки </w:t>
      </w:r>
      <w:r w:rsidR="001364DE" w:rsidRPr="003F0894">
        <w:rPr>
          <w:lang w:val="uk-UA"/>
        </w:rPr>
        <w:t>він</w:t>
      </w:r>
      <w:r w:rsidRPr="003F0894">
        <w:rPr>
          <w:lang w:val="uk-UA"/>
        </w:rPr>
        <w:t xml:space="preserve"> не є членом Паризького клубу або ОЕСР</w:t>
      </w:r>
      <w:r w:rsidR="00B773D2">
        <w:rPr>
          <w:lang w:val="uk-UA"/>
        </w:rPr>
        <w:t xml:space="preserve"> </w:t>
      </w:r>
      <w:r w:rsidR="00231C29" w:rsidRPr="003F0894">
        <w:rPr>
          <w:lang w:val="uk-UA"/>
        </w:rPr>
        <w:t>–</w:t>
      </w:r>
      <w:r w:rsidRPr="003F0894">
        <w:rPr>
          <w:lang w:val="uk-UA"/>
        </w:rPr>
        <w:t xml:space="preserve"> організацій, які займаються збором даних</w:t>
      </w:r>
      <w:r w:rsidRPr="003F0894">
        <w:rPr>
          <w:vertAlign w:val="superscript"/>
          <w:lang w:val="uk-UA"/>
        </w:rPr>
        <w:footnoteReference w:id="53"/>
      </w:r>
      <w:r w:rsidR="00B223EE" w:rsidRPr="003F0894">
        <w:rPr>
          <w:lang w:val="uk-UA"/>
        </w:rPr>
        <w:t>.</w:t>
      </w:r>
    </w:p>
    <w:p w14:paraId="563F364C" w14:textId="22D1420D" w:rsidR="00F9076A" w:rsidRPr="003F0894" w:rsidRDefault="005923FF" w:rsidP="003F60DA">
      <w:pPr>
        <w:ind w:firstLine="709"/>
        <w:rPr>
          <w:lang w:val="uk-UA"/>
        </w:rPr>
      </w:pPr>
      <w:r w:rsidRPr="003F0894">
        <w:rPr>
          <w:lang w:val="uk-UA"/>
        </w:rPr>
        <w:t>Сама пастка полягає у тому, що країна, як правило, не може розрахуватися з кредитодавцем за позику, і це попри ряд сприятливих умов які супроводжують його оформлення</w:t>
      </w:r>
      <w:r w:rsidR="001364DE" w:rsidRPr="003F0894">
        <w:rPr>
          <w:lang w:val="uk-UA"/>
        </w:rPr>
        <w:t>.</w:t>
      </w:r>
      <w:r w:rsidRPr="003F0894">
        <w:rPr>
          <w:lang w:val="uk-UA"/>
        </w:rPr>
        <w:t xml:space="preserve"> </w:t>
      </w:r>
      <w:r w:rsidR="001364DE" w:rsidRPr="003F0894">
        <w:rPr>
          <w:lang w:val="uk-UA"/>
        </w:rPr>
        <w:t>Я</w:t>
      </w:r>
      <w:r w:rsidRPr="003F0894">
        <w:rPr>
          <w:lang w:val="uk-UA"/>
        </w:rPr>
        <w:t>кнайшвидшому підписанню угоди</w:t>
      </w:r>
      <w:r w:rsidR="001364DE" w:rsidRPr="003F0894">
        <w:rPr>
          <w:lang w:val="uk-UA"/>
        </w:rPr>
        <w:t>, як вже зазначалось, сприяють низькі відсотки та ряд додаткових сприятливих умов</w:t>
      </w:r>
      <w:r w:rsidR="007B1898">
        <w:rPr>
          <w:lang w:val="uk-UA"/>
        </w:rPr>
        <w:t>.</w:t>
      </w:r>
    </w:p>
    <w:p w14:paraId="563F364D" w14:textId="6D4A08B5" w:rsidR="00F9076A" w:rsidRPr="003F0894" w:rsidRDefault="005923FF" w:rsidP="003F60DA">
      <w:pPr>
        <w:ind w:firstLine="709"/>
        <w:rPr>
          <w:lang w:val="uk-UA"/>
        </w:rPr>
      </w:pPr>
      <w:r w:rsidRPr="003F0894">
        <w:rPr>
          <w:lang w:val="uk-UA"/>
        </w:rPr>
        <w:t xml:space="preserve">Логічно, що будь-яка розвинена країна чи то кредитна установа не буде укладати угоду собі в збиток та терпіти постійні відтермінування по виплаті. Необхідні гарантії, що таке вкладення буде фінансово вигідним та принесе прибуток, як мінімум, гроші в той чи інший спосіб повернуться. Тому країни-кредитодавці прописують договори так, щоб у випадку неспроможності боржником виплатити суму, вони мали гарантії того, що не </w:t>
      </w:r>
      <w:r w:rsidR="00101015" w:rsidRPr="003F0894">
        <w:rPr>
          <w:lang w:val="uk-UA"/>
        </w:rPr>
        <w:t>за</w:t>
      </w:r>
      <w:r w:rsidRPr="003F0894">
        <w:rPr>
          <w:lang w:val="uk-UA"/>
        </w:rPr>
        <w:t>лишаться ні з чим.</w:t>
      </w:r>
    </w:p>
    <w:p w14:paraId="563F364E" w14:textId="397C43AC" w:rsidR="00F9076A" w:rsidRPr="003F0894" w:rsidRDefault="005923FF" w:rsidP="003F60DA">
      <w:pPr>
        <w:ind w:firstLine="709"/>
        <w:rPr>
          <w:lang w:val="uk-UA"/>
        </w:rPr>
      </w:pPr>
      <w:r w:rsidRPr="003F0894">
        <w:rPr>
          <w:lang w:val="uk-UA"/>
        </w:rPr>
        <w:t xml:space="preserve">За будь-якою грошовою операцією стоять інтереси обох сторін які її здійснюють. З країною-боржником ми розібрались, а у випадку країни-кредитора </w:t>
      </w:r>
      <w:r w:rsidR="00231C29" w:rsidRPr="003F0894">
        <w:rPr>
          <w:lang w:val="uk-UA"/>
        </w:rPr>
        <w:t>–</w:t>
      </w:r>
      <w:r w:rsidRPr="003F0894">
        <w:rPr>
          <w:lang w:val="uk-UA"/>
        </w:rPr>
        <w:t xml:space="preserve"> це політичні та економічні цілі. В </w:t>
      </w:r>
      <w:r w:rsidR="00EE2AEA">
        <w:rPr>
          <w:lang w:val="uk-UA"/>
        </w:rPr>
        <w:t xml:space="preserve">результаті </w:t>
      </w:r>
      <w:r w:rsidRPr="003F0894">
        <w:rPr>
          <w:lang w:val="uk-UA"/>
        </w:rPr>
        <w:t>пошук</w:t>
      </w:r>
      <w:r w:rsidR="00EE2AEA">
        <w:rPr>
          <w:lang w:val="uk-UA"/>
        </w:rPr>
        <w:t>у</w:t>
      </w:r>
      <w:r w:rsidRPr="003F0894">
        <w:rPr>
          <w:lang w:val="uk-UA"/>
        </w:rPr>
        <w:t xml:space="preserve"> шляхів для </w:t>
      </w:r>
      <w:r w:rsidR="00B02E32">
        <w:rPr>
          <w:lang w:val="uk-UA"/>
        </w:rPr>
        <w:t xml:space="preserve">їх досягнення </w:t>
      </w:r>
      <w:r w:rsidR="005F7E24">
        <w:rPr>
          <w:lang w:val="uk-UA"/>
        </w:rPr>
        <w:t>кредитодавець</w:t>
      </w:r>
      <w:r w:rsidR="006F46F4">
        <w:rPr>
          <w:lang w:val="uk-UA"/>
        </w:rPr>
        <w:t xml:space="preserve"> </w:t>
      </w:r>
      <w:r w:rsidRPr="003F0894">
        <w:rPr>
          <w:lang w:val="uk-UA"/>
        </w:rPr>
        <w:t xml:space="preserve">просто </w:t>
      </w:r>
      <w:r w:rsidR="006F46F4">
        <w:rPr>
          <w:lang w:val="uk-UA"/>
        </w:rPr>
        <w:t>може</w:t>
      </w:r>
      <w:r w:rsidR="005F7E24">
        <w:rPr>
          <w:lang w:val="uk-UA"/>
        </w:rPr>
        <w:t xml:space="preserve"> просто перетворити боржника на </w:t>
      </w:r>
      <w:r w:rsidRPr="003F0894">
        <w:rPr>
          <w:lang w:val="uk-UA"/>
        </w:rPr>
        <w:t>заручник</w:t>
      </w:r>
      <w:r w:rsidR="005F7E24">
        <w:rPr>
          <w:lang w:val="uk-UA"/>
        </w:rPr>
        <w:t>а</w:t>
      </w:r>
      <w:r w:rsidRPr="003F0894">
        <w:rPr>
          <w:lang w:val="uk-UA"/>
        </w:rPr>
        <w:t xml:space="preserve"> кредитних договорів. Тому найбільш відповідним синонімом до слова </w:t>
      </w:r>
      <w:r w:rsidR="00F27CEC" w:rsidRPr="003F0894">
        <w:rPr>
          <w:lang w:val="uk-UA"/>
        </w:rPr>
        <w:t>«</w:t>
      </w:r>
      <w:r w:rsidRPr="003F0894">
        <w:rPr>
          <w:lang w:val="uk-UA"/>
        </w:rPr>
        <w:t>пастка</w:t>
      </w:r>
      <w:r w:rsidR="00F27CEC" w:rsidRPr="003F0894">
        <w:rPr>
          <w:lang w:val="uk-UA"/>
        </w:rPr>
        <w:t>»</w:t>
      </w:r>
      <w:r w:rsidRPr="003F0894">
        <w:rPr>
          <w:lang w:val="uk-UA"/>
        </w:rPr>
        <w:t xml:space="preserve"> у цьому контексті </w:t>
      </w:r>
      <w:r w:rsidR="00231C29" w:rsidRPr="003F0894">
        <w:rPr>
          <w:lang w:val="uk-UA"/>
        </w:rPr>
        <w:t>–</w:t>
      </w:r>
      <w:r w:rsidRPr="003F0894">
        <w:rPr>
          <w:lang w:val="uk-UA"/>
        </w:rPr>
        <w:t xml:space="preserve"> є </w:t>
      </w:r>
      <w:r w:rsidR="00231C29" w:rsidRPr="003F0894">
        <w:rPr>
          <w:lang w:val="uk-UA"/>
        </w:rPr>
        <w:t>«</w:t>
      </w:r>
      <w:r w:rsidRPr="003F0894">
        <w:rPr>
          <w:i/>
          <w:lang w:val="uk-UA"/>
        </w:rPr>
        <w:t>залежність</w:t>
      </w:r>
      <w:r w:rsidR="00231C29" w:rsidRPr="003F0894">
        <w:rPr>
          <w:i/>
          <w:lang w:val="uk-UA"/>
        </w:rPr>
        <w:t>»</w:t>
      </w:r>
      <w:r w:rsidRPr="003F0894">
        <w:rPr>
          <w:lang w:val="uk-UA"/>
        </w:rPr>
        <w:t>. Це основна мета такої дипломатії.</w:t>
      </w:r>
    </w:p>
    <w:p w14:paraId="563F364F" w14:textId="67B93BA7" w:rsidR="00F9076A" w:rsidRPr="003F0894" w:rsidRDefault="005923FF" w:rsidP="003F60DA">
      <w:pPr>
        <w:ind w:firstLine="709"/>
        <w:rPr>
          <w:lang w:val="uk-UA"/>
        </w:rPr>
      </w:pPr>
      <w:r w:rsidRPr="003F0894">
        <w:rPr>
          <w:lang w:val="uk-UA"/>
        </w:rPr>
        <w:lastRenderedPageBreak/>
        <w:t xml:space="preserve">Кредитодавцю зазвичай завчасно відомо, що країна, </w:t>
      </w:r>
      <w:r w:rsidR="007F3026">
        <w:rPr>
          <w:lang w:val="uk-UA"/>
        </w:rPr>
        <w:t>яка</w:t>
      </w:r>
      <w:r w:rsidRPr="003F0894">
        <w:rPr>
          <w:lang w:val="uk-UA"/>
        </w:rPr>
        <w:t xml:space="preserve"> бере кредит, не зможе виплатити те, що зобов</w:t>
      </w:r>
      <w:r w:rsidR="00F76581" w:rsidRPr="003F0894">
        <w:rPr>
          <w:lang w:val="uk-UA"/>
        </w:rPr>
        <w:t>’</w:t>
      </w:r>
      <w:r w:rsidRPr="003F0894">
        <w:rPr>
          <w:lang w:val="uk-UA"/>
        </w:rPr>
        <w:t xml:space="preserve">язалась. </w:t>
      </w:r>
      <w:r w:rsidR="001364DE" w:rsidRPr="003F0894">
        <w:rPr>
          <w:lang w:val="uk-UA"/>
        </w:rPr>
        <w:t xml:space="preserve">Лише у найгіршому та маловірогідному випадку </w:t>
      </w:r>
      <w:r w:rsidRPr="003F0894">
        <w:rPr>
          <w:lang w:val="uk-UA"/>
        </w:rPr>
        <w:t>будівництво інфраструктури у деяких випадках здійснюєтьс</w:t>
      </w:r>
      <w:r w:rsidR="001364DE" w:rsidRPr="003F0894">
        <w:rPr>
          <w:lang w:val="uk-UA"/>
        </w:rPr>
        <w:t xml:space="preserve">я </w:t>
      </w:r>
      <w:r w:rsidRPr="003F0894">
        <w:rPr>
          <w:lang w:val="uk-UA"/>
        </w:rPr>
        <w:t xml:space="preserve">з метою подальшої її конфіскації або для подальшого втілення у своїх планів. Дійсно, якщо подумки порахувати, гроші заощаджуються на багатьох аспектах, а кредитодавець, при неможливості </w:t>
      </w:r>
      <w:r w:rsidR="001364DE" w:rsidRPr="003F0894">
        <w:rPr>
          <w:lang w:val="uk-UA"/>
        </w:rPr>
        <w:t xml:space="preserve">їх </w:t>
      </w:r>
      <w:r w:rsidRPr="003F0894">
        <w:rPr>
          <w:lang w:val="uk-UA"/>
        </w:rPr>
        <w:t>повернення, може навіть отримати доступ до необхідних, але обмежених ресурсів, які в достатку у країни-боржника.</w:t>
      </w:r>
    </w:p>
    <w:p w14:paraId="563F3650" w14:textId="77C475FD" w:rsidR="00F9076A" w:rsidRPr="003F0894" w:rsidRDefault="005923FF" w:rsidP="003F60DA">
      <w:pPr>
        <w:ind w:firstLine="709"/>
        <w:rPr>
          <w:lang w:val="uk-UA"/>
        </w:rPr>
      </w:pPr>
      <w:r w:rsidRPr="003F0894">
        <w:rPr>
          <w:lang w:val="uk-UA"/>
        </w:rPr>
        <w:t>Також, як вже зазначалось, можуть вбачатись і політичні інтереси. Іноді, не вистачає всього декількох голосів які б підтримати позицію країни-кредитора у, наприклад, голосуванні на Г</w:t>
      </w:r>
      <w:r w:rsidR="001364DE" w:rsidRPr="003F0894">
        <w:rPr>
          <w:lang w:val="uk-UA"/>
        </w:rPr>
        <w:t>А</w:t>
      </w:r>
      <w:r w:rsidRPr="003F0894">
        <w:rPr>
          <w:lang w:val="uk-UA"/>
        </w:rPr>
        <w:t xml:space="preserve">. Звісно, один </w:t>
      </w:r>
      <w:r w:rsidR="009A6F8D">
        <w:rPr>
          <w:lang w:val="uk-UA"/>
        </w:rPr>
        <w:t>такий</w:t>
      </w:r>
      <w:r w:rsidRPr="003F0894">
        <w:rPr>
          <w:lang w:val="uk-UA"/>
        </w:rPr>
        <w:t xml:space="preserve"> мало що може дати, проте</w:t>
      </w:r>
      <w:r w:rsidR="001364DE" w:rsidRPr="003F0894">
        <w:rPr>
          <w:lang w:val="uk-UA"/>
        </w:rPr>
        <w:t xml:space="preserve"> </w:t>
      </w:r>
      <w:r w:rsidRPr="003F0894">
        <w:rPr>
          <w:lang w:val="uk-UA"/>
        </w:rPr>
        <w:t>якщо уявити, що така дипломатія застосовується стосовно групи країн</w:t>
      </w:r>
      <w:r w:rsidR="001364DE" w:rsidRPr="003F0894">
        <w:rPr>
          <w:lang w:val="uk-UA"/>
        </w:rPr>
        <w:t xml:space="preserve"> (регіону)</w:t>
      </w:r>
      <w:r w:rsidRPr="003F0894">
        <w:rPr>
          <w:lang w:val="uk-UA"/>
        </w:rPr>
        <w:t xml:space="preserve">, або регіонального лідера </w:t>
      </w:r>
      <w:r w:rsidR="00231C29" w:rsidRPr="003F0894">
        <w:rPr>
          <w:lang w:val="uk-UA"/>
        </w:rPr>
        <w:t>–</w:t>
      </w:r>
      <w:r w:rsidRPr="003F0894">
        <w:rPr>
          <w:lang w:val="uk-UA"/>
        </w:rPr>
        <w:t xml:space="preserve"> це зовсім інший масштаб. Боржники </w:t>
      </w:r>
      <w:r w:rsidR="001364DE" w:rsidRPr="003F0894">
        <w:rPr>
          <w:lang w:val="uk-UA"/>
        </w:rPr>
        <w:t xml:space="preserve">у цьому випадку </w:t>
      </w:r>
      <w:r w:rsidRPr="003F0894">
        <w:rPr>
          <w:lang w:val="uk-UA"/>
        </w:rPr>
        <w:t xml:space="preserve">можуть отримувати відтермінування по виплатах в обмін на </w:t>
      </w:r>
      <w:r w:rsidR="00231C29" w:rsidRPr="003F0894">
        <w:rPr>
          <w:lang w:val="uk-UA"/>
        </w:rPr>
        <w:t>«</w:t>
      </w:r>
      <w:r w:rsidRPr="003F0894">
        <w:rPr>
          <w:lang w:val="uk-UA"/>
        </w:rPr>
        <w:t>сліпу</w:t>
      </w:r>
      <w:r w:rsidR="00231C29" w:rsidRPr="003F0894">
        <w:rPr>
          <w:lang w:val="uk-UA"/>
        </w:rPr>
        <w:t>»</w:t>
      </w:r>
      <w:r w:rsidRPr="003F0894">
        <w:rPr>
          <w:lang w:val="uk-UA"/>
        </w:rPr>
        <w:t xml:space="preserve"> підтримку кредитодавця на міжнародній арені та крити</w:t>
      </w:r>
      <w:r w:rsidR="001364DE" w:rsidRPr="003F0894">
        <w:rPr>
          <w:lang w:val="uk-UA"/>
        </w:rPr>
        <w:t>ку</w:t>
      </w:r>
      <w:r w:rsidRPr="003F0894">
        <w:rPr>
          <w:lang w:val="uk-UA"/>
        </w:rPr>
        <w:t xml:space="preserve"> його опонентів.</w:t>
      </w:r>
    </w:p>
    <w:p w14:paraId="563F3651" w14:textId="32B71EBB" w:rsidR="00F9076A" w:rsidRPr="003F0894" w:rsidRDefault="005923FF" w:rsidP="003F60DA">
      <w:pPr>
        <w:ind w:firstLine="709"/>
        <w:rPr>
          <w:lang w:val="uk-UA"/>
        </w:rPr>
      </w:pPr>
      <w:r w:rsidRPr="003F0894">
        <w:rPr>
          <w:lang w:val="uk-UA"/>
        </w:rPr>
        <w:t>Я вважаю, що політика Китаю частково відповідає дипломатії боргових пасток. Негативної конотації як і поняттю, так і політиці додає відсутність прозорості процесів та чіткої мети. Мало відомо про</w:t>
      </w:r>
      <w:r w:rsidR="001364DE" w:rsidRPr="003F0894">
        <w:rPr>
          <w:lang w:val="uk-UA"/>
        </w:rPr>
        <w:t xml:space="preserve"> </w:t>
      </w:r>
      <w:r w:rsidRPr="003F0894">
        <w:rPr>
          <w:lang w:val="uk-UA"/>
        </w:rPr>
        <w:t>те, на яких умовах Піднебесна надає кредити, тож можна зробити припущення, що інформація тримається у таємниці</w:t>
      </w:r>
      <w:r w:rsidRPr="003F0894">
        <w:rPr>
          <w:vertAlign w:val="superscript"/>
          <w:lang w:val="uk-UA"/>
        </w:rPr>
        <w:footnoteReference w:id="54"/>
      </w:r>
      <w:r w:rsidR="00B223EE" w:rsidRPr="003F0894">
        <w:rPr>
          <w:lang w:val="uk-UA"/>
        </w:rPr>
        <w:t>.</w:t>
      </w:r>
      <w:r w:rsidRPr="003F0894">
        <w:rPr>
          <w:lang w:val="uk-UA"/>
        </w:rPr>
        <w:t xml:space="preserve"> Як і зазначалось, Китай не звітує перед організаціями або ж установами, </w:t>
      </w:r>
      <w:r w:rsidR="001364DE" w:rsidRPr="003F0894">
        <w:rPr>
          <w:lang w:val="uk-UA"/>
        </w:rPr>
        <w:t>які</w:t>
      </w:r>
      <w:r w:rsidRPr="003F0894">
        <w:rPr>
          <w:lang w:val="uk-UA"/>
        </w:rPr>
        <w:t xml:space="preserve"> зберіга</w:t>
      </w:r>
      <w:r w:rsidR="001364DE" w:rsidRPr="003F0894">
        <w:rPr>
          <w:lang w:val="uk-UA"/>
        </w:rPr>
        <w:t>ють</w:t>
      </w:r>
      <w:r w:rsidRPr="003F0894">
        <w:rPr>
          <w:lang w:val="uk-UA"/>
        </w:rPr>
        <w:t xml:space="preserve"> та аналізу</w:t>
      </w:r>
      <w:r w:rsidR="001364DE" w:rsidRPr="003F0894">
        <w:rPr>
          <w:lang w:val="uk-UA"/>
        </w:rPr>
        <w:t>ють подібні</w:t>
      </w:r>
      <w:r w:rsidRPr="003F0894">
        <w:rPr>
          <w:lang w:val="uk-UA"/>
        </w:rPr>
        <w:t xml:space="preserve"> дані. Його, як найбільшого кредитора, також не цікавлять гарантії, які може надати Паризький клуб. Знову </w:t>
      </w:r>
      <w:r w:rsidR="0062576F">
        <w:rPr>
          <w:lang w:val="uk-UA"/>
        </w:rPr>
        <w:t xml:space="preserve">можна </w:t>
      </w:r>
      <w:r w:rsidR="00101015" w:rsidRPr="003F0894">
        <w:rPr>
          <w:lang w:val="uk-UA"/>
        </w:rPr>
        <w:t>припустити</w:t>
      </w:r>
      <w:r w:rsidRPr="003F0894">
        <w:rPr>
          <w:lang w:val="uk-UA"/>
        </w:rPr>
        <w:t>, що це пов</w:t>
      </w:r>
      <w:r w:rsidR="00F76581" w:rsidRPr="003F0894">
        <w:rPr>
          <w:lang w:val="uk-UA"/>
        </w:rPr>
        <w:t>’</w:t>
      </w:r>
      <w:r w:rsidRPr="003F0894">
        <w:rPr>
          <w:lang w:val="uk-UA"/>
        </w:rPr>
        <w:t>язано з умовами на яких країна набуває членств</w:t>
      </w:r>
      <w:r w:rsidR="00101015" w:rsidRPr="003F0894">
        <w:rPr>
          <w:lang w:val="uk-UA"/>
        </w:rPr>
        <w:t>о</w:t>
      </w:r>
      <w:r w:rsidRPr="003F0894">
        <w:rPr>
          <w:lang w:val="uk-UA"/>
        </w:rPr>
        <w:t xml:space="preserve"> у цій організації.</w:t>
      </w:r>
    </w:p>
    <w:p w14:paraId="563F3652" w14:textId="401B88B2" w:rsidR="00F9076A" w:rsidRPr="003F0894" w:rsidRDefault="005923FF" w:rsidP="003F60DA">
      <w:pPr>
        <w:ind w:firstLine="709"/>
        <w:rPr>
          <w:lang w:val="uk-UA"/>
        </w:rPr>
      </w:pPr>
      <w:r w:rsidRPr="003F0894">
        <w:rPr>
          <w:lang w:val="uk-UA"/>
        </w:rPr>
        <w:t>Країн</w:t>
      </w:r>
      <w:r w:rsidR="00101015" w:rsidRPr="003F0894">
        <w:rPr>
          <w:lang w:val="uk-UA"/>
        </w:rPr>
        <w:t>і</w:t>
      </w:r>
      <w:r w:rsidRPr="003F0894">
        <w:rPr>
          <w:lang w:val="uk-UA"/>
        </w:rPr>
        <w:t xml:space="preserve">, яка має економічні можливості надати в </w:t>
      </w:r>
      <w:r w:rsidR="00BD6F73">
        <w:rPr>
          <w:lang w:val="uk-UA"/>
        </w:rPr>
        <w:t>межах</w:t>
      </w:r>
      <w:r w:rsidRPr="003F0894">
        <w:rPr>
          <w:lang w:val="uk-UA"/>
        </w:rPr>
        <w:t xml:space="preserve"> ініціативи </w:t>
      </w:r>
      <w:r w:rsidR="00231C29" w:rsidRPr="003F0894">
        <w:rPr>
          <w:lang w:val="uk-UA"/>
        </w:rPr>
        <w:t>«</w:t>
      </w:r>
      <w:r w:rsidRPr="003F0894">
        <w:rPr>
          <w:lang w:val="uk-UA"/>
        </w:rPr>
        <w:t>Один пояс, один шлях</w:t>
      </w:r>
      <w:r w:rsidR="00231C29" w:rsidRPr="003F0894">
        <w:rPr>
          <w:lang w:val="uk-UA"/>
        </w:rPr>
        <w:t>»</w:t>
      </w:r>
      <w:r w:rsidRPr="003F0894">
        <w:rPr>
          <w:lang w:val="uk-UA"/>
        </w:rPr>
        <w:t xml:space="preserve"> понад 1 трлн дол</w:t>
      </w:r>
      <w:r w:rsidR="00E622DD">
        <w:rPr>
          <w:lang w:val="uk-UA"/>
        </w:rPr>
        <w:t>арів</w:t>
      </w:r>
      <w:r w:rsidRPr="003F0894">
        <w:rPr>
          <w:lang w:val="uk-UA"/>
        </w:rPr>
        <w:t xml:space="preserve"> США у вигляді кредитів майже 150 країнам</w:t>
      </w:r>
      <w:r w:rsidRPr="003F0894">
        <w:rPr>
          <w:vertAlign w:val="superscript"/>
          <w:lang w:val="uk-UA"/>
        </w:rPr>
        <w:footnoteReference w:id="55"/>
      </w:r>
      <w:r w:rsidRPr="003F0894">
        <w:rPr>
          <w:lang w:val="uk-UA"/>
        </w:rPr>
        <w:t>, просто не вигідно звітувати перед кимось. Ця цифра також дає можливість задуматись</w:t>
      </w:r>
      <w:r w:rsidR="00C74A19">
        <w:rPr>
          <w:lang w:val="uk-UA"/>
        </w:rPr>
        <w:t xml:space="preserve"> про те</w:t>
      </w:r>
      <w:r w:rsidRPr="003F0894">
        <w:rPr>
          <w:lang w:val="uk-UA"/>
        </w:rPr>
        <w:t>, який обсяг даних для аналізу втрачено.</w:t>
      </w:r>
    </w:p>
    <w:p w14:paraId="563F3653" w14:textId="3A6BD25D" w:rsidR="00F9076A" w:rsidRPr="003F0894" w:rsidRDefault="005923FF" w:rsidP="003F60DA">
      <w:pPr>
        <w:ind w:firstLine="709"/>
        <w:rPr>
          <w:lang w:val="uk-UA"/>
        </w:rPr>
      </w:pPr>
      <w:r w:rsidRPr="003F0894">
        <w:rPr>
          <w:lang w:val="uk-UA"/>
        </w:rPr>
        <w:lastRenderedPageBreak/>
        <w:t xml:space="preserve">Однак </w:t>
      </w:r>
      <w:r w:rsidR="00101015" w:rsidRPr="003F0894">
        <w:rPr>
          <w:lang w:val="uk-UA"/>
        </w:rPr>
        <w:t xml:space="preserve">у цій роботі увага не буде </w:t>
      </w:r>
      <w:r w:rsidRPr="003F0894">
        <w:rPr>
          <w:lang w:val="uk-UA"/>
        </w:rPr>
        <w:t>зосереджувати</w:t>
      </w:r>
      <w:r w:rsidR="00101015" w:rsidRPr="003F0894">
        <w:rPr>
          <w:lang w:val="uk-UA"/>
        </w:rPr>
        <w:t>сь</w:t>
      </w:r>
      <w:r w:rsidRPr="003F0894">
        <w:rPr>
          <w:lang w:val="uk-UA"/>
        </w:rPr>
        <w:t xml:space="preserve"> виключно на кредитах, оскільки вони не є єдиним шляхом втілення дипломатії боргової пастки.</w:t>
      </w:r>
    </w:p>
    <w:p w14:paraId="563F3654" w14:textId="19D2426D" w:rsidR="00F9076A" w:rsidRPr="003F0894" w:rsidRDefault="00101015" w:rsidP="003F60DA">
      <w:pPr>
        <w:ind w:firstLine="709"/>
        <w:rPr>
          <w:lang w:val="uk-UA"/>
        </w:rPr>
      </w:pPr>
      <w:r w:rsidRPr="003F0894">
        <w:rPr>
          <w:lang w:val="uk-UA"/>
        </w:rPr>
        <w:t>Одним з таких</w:t>
      </w:r>
      <w:r w:rsidR="005923FF" w:rsidRPr="003F0894">
        <w:rPr>
          <w:lang w:val="uk-UA"/>
        </w:rPr>
        <w:t xml:space="preserve"> є </w:t>
      </w:r>
      <w:r w:rsidR="001979CD">
        <w:rPr>
          <w:lang w:val="uk-UA"/>
        </w:rPr>
        <w:t xml:space="preserve">також </w:t>
      </w:r>
      <w:r w:rsidR="005923FF" w:rsidRPr="003F0894">
        <w:rPr>
          <w:lang w:val="uk-UA"/>
        </w:rPr>
        <w:t>надання різного типу допомоги</w:t>
      </w:r>
      <w:r w:rsidRPr="003F0894">
        <w:rPr>
          <w:lang w:val="uk-UA"/>
        </w:rPr>
        <w:t>,</w:t>
      </w:r>
      <w:r w:rsidR="005923FF" w:rsidRPr="003F0894">
        <w:rPr>
          <w:lang w:val="uk-UA"/>
        </w:rPr>
        <w:t xml:space="preserve"> не вимагаючи нічого натомість. Так</w:t>
      </w:r>
      <w:r w:rsidR="00FA1AD0">
        <w:rPr>
          <w:lang w:val="uk-UA"/>
        </w:rPr>
        <w:t>,</w:t>
      </w:r>
      <w:r w:rsidR="005923FF" w:rsidRPr="003F0894">
        <w:rPr>
          <w:lang w:val="uk-UA"/>
        </w:rPr>
        <w:t xml:space="preserve"> замість боргу у грошовому еквіваленті з</w:t>
      </w:r>
      <w:r w:rsidR="00F76581" w:rsidRPr="003F0894">
        <w:rPr>
          <w:lang w:val="uk-UA"/>
        </w:rPr>
        <w:t>’</w:t>
      </w:r>
      <w:r w:rsidR="005923FF" w:rsidRPr="003F0894">
        <w:rPr>
          <w:lang w:val="uk-UA"/>
        </w:rPr>
        <w:t>являється інший. Надаючи вакцини, стипендії, іншого роду гуманітарну допомогу тощо, Китай виступає меценатом та рятівником, вибудовуючи тим самим з країнами тісні взаємовідносини. У такій ситуації пастка може полягати у подальшому застосуванні маніпуляцій та політично</w:t>
      </w:r>
      <w:r w:rsidRPr="003F0894">
        <w:rPr>
          <w:lang w:val="uk-UA"/>
        </w:rPr>
        <w:t>го</w:t>
      </w:r>
      <w:r w:rsidR="005923FF" w:rsidRPr="003F0894">
        <w:rPr>
          <w:lang w:val="uk-UA"/>
        </w:rPr>
        <w:t xml:space="preserve"> тиску для </w:t>
      </w:r>
      <w:r w:rsidRPr="003F0894">
        <w:rPr>
          <w:lang w:val="uk-UA"/>
        </w:rPr>
        <w:t xml:space="preserve">отримання </w:t>
      </w:r>
      <w:r w:rsidR="005923FF" w:rsidRPr="003F0894">
        <w:rPr>
          <w:lang w:val="uk-UA"/>
        </w:rPr>
        <w:t>рівноцінної, для країни-кредитора,</w:t>
      </w:r>
      <w:r w:rsidR="00A51426" w:rsidRPr="003F0894">
        <w:rPr>
          <w:lang w:val="uk-UA"/>
        </w:rPr>
        <w:t xml:space="preserve"> </w:t>
      </w:r>
      <w:r w:rsidR="005923FF" w:rsidRPr="003F0894">
        <w:rPr>
          <w:lang w:val="uk-UA"/>
        </w:rPr>
        <w:t xml:space="preserve">нематеріальної плати за </w:t>
      </w:r>
      <w:r w:rsidR="00231C29" w:rsidRPr="003F0894">
        <w:rPr>
          <w:lang w:val="uk-UA"/>
        </w:rPr>
        <w:t>«</w:t>
      </w:r>
      <w:r w:rsidR="005923FF" w:rsidRPr="003F0894">
        <w:rPr>
          <w:lang w:val="uk-UA"/>
        </w:rPr>
        <w:t>щедрість</w:t>
      </w:r>
      <w:r w:rsidR="00231C29" w:rsidRPr="003F0894">
        <w:rPr>
          <w:lang w:val="uk-UA"/>
        </w:rPr>
        <w:t>»</w:t>
      </w:r>
      <w:r w:rsidR="005923FF" w:rsidRPr="003F0894">
        <w:rPr>
          <w:lang w:val="uk-UA"/>
        </w:rPr>
        <w:t>.</w:t>
      </w:r>
    </w:p>
    <w:p w14:paraId="1469B746" w14:textId="52A90D30" w:rsidR="00BD121B" w:rsidRPr="003F0894" w:rsidRDefault="005923FF" w:rsidP="003F60DA">
      <w:pPr>
        <w:ind w:firstLine="709"/>
        <w:rPr>
          <w:lang w:val="uk-UA"/>
        </w:rPr>
      </w:pPr>
      <w:r w:rsidRPr="003F0894">
        <w:rPr>
          <w:lang w:val="uk-UA"/>
        </w:rPr>
        <w:t>Нарешті, списання боргів є також частиною дипломатії боргової пастки. Китаю не вигідно для іміджу мати велику кількість боржників, та</w:t>
      </w:r>
      <w:r w:rsidR="00101015" w:rsidRPr="003F0894">
        <w:rPr>
          <w:lang w:val="uk-UA"/>
        </w:rPr>
        <w:t>,</w:t>
      </w:r>
      <w:r w:rsidRPr="003F0894">
        <w:rPr>
          <w:lang w:val="uk-UA"/>
        </w:rPr>
        <w:t xml:space="preserve"> оскільки він використовує метод </w:t>
      </w:r>
      <w:r w:rsidR="00F27CEC" w:rsidRPr="003F0894">
        <w:rPr>
          <w:lang w:val="uk-UA"/>
        </w:rPr>
        <w:t>«</w:t>
      </w:r>
      <w:r w:rsidRPr="003F0894">
        <w:rPr>
          <w:lang w:val="uk-UA"/>
        </w:rPr>
        <w:t>пряника</w:t>
      </w:r>
      <w:r w:rsidR="00F27CEC" w:rsidRPr="003F0894">
        <w:rPr>
          <w:lang w:val="uk-UA"/>
        </w:rPr>
        <w:t>»</w:t>
      </w:r>
      <w:r w:rsidRPr="003F0894">
        <w:rPr>
          <w:lang w:val="uk-UA"/>
        </w:rPr>
        <w:t xml:space="preserve">, йому легше списати певний кредит. Малоймовірно, що такі списання мали </w:t>
      </w:r>
      <w:r w:rsidRPr="00B773D2">
        <w:rPr>
          <w:lang w:val="uk-UA"/>
        </w:rPr>
        <w:t xml:space="preserve">настільки </w:t>
      </w:r>
      <w:r w:rsidR="003A4305" w:rsidRPr="00B773D2">
        <w:rPr>
          <w:lang w:val="uk-UA"/>
        </w:rPr>
        <w:t>полегшу</w:t>
      </w:r>
      <w:r w:rsidR="001A74CC" w:rsidRPr="00B773D2">
        <w:rPr>
          <w:lang w:val="uk-UA"/>
        </w:rPr>
        <w:t>ючий ефект</w:t>
      </w:r>
      <w:r w:rsidR="00AB6836" w:rsidRPr="00B773D2">
        <w:rPr>
          <w:lang w:val="uk-UA"/>
        </w:rPr>
        <w:t xml:space="preserve"> </w:t>
      </w:r>
      <w:r w:rsidR="00101015" w:rsidRPr="003F0894">
        <w:rPr>
          <w:lang w:val="uk-UA"/>
        </w:rPr>
        <w:t>для</w:t>
      </w:r>
      <w:r w:rsidRPr="003F0894">
        <w:rPr>
          <w:lang w:val="uk-UA"/>
        </w:rPr>
        <w:t xml:space="preserve"> економік</w:t>
      </w:r>
      <w:r w:rsidR="00101015" w:rsidRPr="003F0894">
        <w:rPr>
          <w:lang w:val="uk-UA"/>
        </w:rPr>
        <w:t xml:space="preserve"> </w:t>
      </w:r>
      <w:r w:rsidRPr="003F0894">
        <w:rPr>
          <w:lang w:val="uk-UA"/>
        </w:rPr>
        <w:t xml:space="preserve">країн-боржників. Поясню, списання певної кількості кредиту не зменшить вплив Пекіну на ту чи іншу країну, навпаки, зіграє на руку. Це позитивно вплине на імідж, Китай тоді вже не просто бізнес-партнер та кредитодавець, а стратегічний партнер, друг та </w:t>
      </w:r>
      <w:r w:rsidR="00101015" w:rsidRPr="003F0894">
        <w:rPr>
          <w:lang w:val="uk-UA"/>
        </w:rPr>
        <w:t>«</w:t>
      </w:r>
      <w:r w:rsidRPr="003F0894">
        <w:rPr>
          <w:lang w:val="uk-UA"/>
        </w:rPr>
        <w:t>братська</w:t>
      </w:r>
      <w:r w:rsidR="00101015" w:rsidRPr="003F0894">
        <w:rPr>
          <w:lang w:val="uk-UA"/>
        </w:rPr>
        <w:t>»</w:t>
      </w:r>
      <w:r w:rsidRPr="003F0894">
        <w:rPr>
          <w:lang w:val="uk-UA"/>
        </w:rPr>
        <w:t xml:space="preserve"> країна.</w:t>
      </w:r>
    </w:p>
    <w:p w14:paraId="563F3656" w14:textId="1392CA57" w:rsidR="00F9076A" w:rsidRPr="003F0894" w:rsidRDefault="005923FF" w:rsidP="003F60DA">
      <w:pPr>
        <w:ind w:firstLine="709"/>
        <w:rPr>
          <w:lang w:val="uk-UA"/>
        </w:rPr>
      </w:pPr>
      <w:r w:rsidRPr="003F0894">
        <w:rPr>
          <w:lang w:val="uk-UA"/>
        </w:rPr>
        <w:t>Однак багато науковців та журналістів переконані, що для переймань щодо втілення Пекіном дипломатії боргової пасти немає підстав, оскільки переважно частка зовнішнього боргу КНР у різних країн</w:t>
      </w:r>
      <w:r w:rsidR="0097152A" w:rsidRPr="003F0894">
        <w:rPr>
          <w:lang w:val="uk-UA"/>
        </w:rPr>
        <w:t>ах</w:t>
      </w:r>
      <w:r w:rsidRPr="003F0894">
        <w:rPr>
          <w:lang w:val="uk-UA"/>
        </w:rPr>
        <w:t xml:space="preserve"> не перевищує 20%, а отже це не є небезпекою для економіки країн-боржників. Проте, на мою думку, не все так просто. Для слаборозвинених країн, країн третього світу та країн, що розвиваються, ця сума є достатньо великою. Також</w:t>
      </w:r>
      <w:r w:rsidR="003479EA" w:rsidRPr="003F0894">
        <w:rPr>
          <w:lang w:val="uk-UA"/>
        </w:rPr>
        <w:t>,</w:t>
      </w:r>
      <w:r w:rsidRPr="003F0894">
        <w:rPr>
          <w:lang w:val="uk-UA"/>
        </w:rPr>
        <w:t xml:space="preserve"> для розуміння повної картини, варто дивитись не лише на відсотки, а і на суму з якої вони виходять. </w:t>
      </w:r>
    </w:p>
    <w:p w14:paraId="41BF2695" w14:textId="3B98C386" w:rsidR="00BD121B" w:rsidRPr="003F0894" w:rsidRDefault="005923FF" w:rsidP="003F60DA">
      <w:pPr>
        <w:ind w:firstLine="709"/>
        <w:rPr>
          <w:lang w:val="uk-UA"/>
        </w:rPr>
      </w:pPr>
      <w:r w:rsidRPr="003F0894">
        <w:rPr>
          <w:lang w:val="uk-UA"/>
        </w:rPr>
        <w:t xml:space="preserve">Для спростування того, що «Пояс і шлях» є борговою пасткою часто як приклад наводять Дебору Бротігам та її дослідницьку ініціативу </w:t>
      </w:r>
      <w:r w:rsidR="00231C29" w:rsidRPr="003F0894">
        <w:rPr>
          <w:lang w:val="uk-UA"/>
        </w:rPr>
        <w:t>«</w:t>
      </w:r>
      <w:r w:rsidR="00003384">
        <w:rPr>
          <w:lang w:val="uk-UA"/>
        </w:rPr>
        <w:t>Китай</w:t>
      </w:r>
      <w:r w:rsidRPr="003F0894">
        <w:rPr>
          <w:lang w:val="uk-UA"/>
        </w:rPr>
        <w:t>-Африка</w:t>
      </w:r>
      <w:r w:rsidR="00231C29" w:rsidRPr="003F0894">
        <w:rPr>
          <w:lang w:val="uk-UA"/>
        </w:rPr>
        <w:t>»</w:t>
      </w:r>
      <w:r w:rsidRPr="003F0894">
        <w:rPr>
          <w:vertAlign w:val="superscript"/>
          <w:lang w:val="uk-UA"/>
        </w:rPr>
        <w:footnoteReference w:id="56"/>
      </w:r>
      <w:r w:rsidRPr="003F0894">
        <w:rPr>
          <w:lang w:val="uk-UA"/>
        </w:rPr>
        <w:t>, якій вона присвятила більшість своєї кар</w:t>
      </w:r>
      <w:r w:rsidR="00F76581" w:rsidRPr="003F0894">
        <w:rPr>
          <w:lang w:val="uk-UA"/>
        </w:rPr>
        <w:t>’</w:t>
      </w:r>
      <w:r w:rsidRPr="003F0894">
        <w:rPr>
          <w:lang w:val="uk-UA"/>
        </w:rPr>
        <w:t xml:space="preserve">єри. </w:t>
      </w:r>
      <w:r w:rsidR="006C4D28">
        <w:rPr>
          <w:lang w:val="uk-UA"/>
        </w:rPr>
        <w:t>У</w:t>
      </w:r>
      <w:r w:rsidRPr="003F0894">
        <w:rPr>
          <w:lang w:val="uk-UA"/>
        </w:rPr>
        <w:t xml:space="preserve"> результаті довгої </w:t>
      </w:r>
      <w:r w:rsidRPr="003F0894">
        <w:rPr>
          <w:lang w:val="uk-UA"/>
        </w:rPr>
        <w:lastRenderedPageBreak/>
        <w:t xml:space="preserve">праці нею не було знайдено жодних доказів того, що китайські банки надмірно кредитують або інвестують у збиткові проєкти, щоб закріпитися в африканських країнах. Її </w:t>
      </w:r>
      <w:r w:rsidR="00101015" w:rsidRPr="003F0894">
        <w:rPr>
          <w:lang w:val="uk-UA"/>
        </w:rPr>
        <w:t>ґрунтовну</w:t>
      </w:r>
      <w:r w:rsidRPr="003F0894">
        <w:rPr>
          <w:lang w:val="uk-UA"/>
        </w:rPr>
        <w:t xml:space="preserve"> роботу використовують як контраргумент </w:t>
      </w:r>
      <w:r w:rsidR="00A13F64">
        <w:rPr>
          <w:lang w:val="uk-UA"/>
        </w:rPr>
        <w:t xml:space="preserve">у дискусії про </w:t>
      </w:r>
      <w:r w:rsidR="00593158">
        <w:rPr>
          <w:lang w:val="uk-UA"/>
        </w:rPr>
        <w:t>існування</w:t>
      </w:r>
      <w:r w:rsidRPr="003F0894">
        <w:rPr>
          <w:lang w:val="uk-UA"/>
        </w:rPr>
        <w:t xml:space="preserve"> такого явища, як дипломатія боргової пастки, що в корені не правильно. Китайські ЗМІ хапаються за її роботи, як за рятувальний круг та підкреслюють легітимність своїх дій говорячи про те, що дослідження американки спростувало </w:t>
      </w:r>
      <w:r w:rsidR="00231C29" w:rsidRPr="003F0894">
        <w:rPr>
          <w:lang w:val="uk-UA"/>
        </w:rPr>
        <w:t>«</w:t>
      </w:r>
      <w:r w:rsidRPr="003F0894">
        <w:rPr>
          <w:lang w:val="uk-UA"/>
        </w:rPr>
        <w:t>західну пропаганду</w:t>
      </w:r>
      <w:r w:rsidR="00231C29" w:rsidRPr="003F0894">
        <w:rPr>
          <w:lang w:val="uk-UA"/>
        </w:rPr>
        <w:t>»</w:t>
      </w:r>
      <w:r w:rsidRPr="003F0894">
        <w:rPr>
          <w:lang w:val="uk-UA"/>
        </w:rPr>
        <w:t xml:space="preserve">. </w:t>
      </w:r>
      <w:r w:rsidR="00101015" w:rsidRPr="003F0894">
        <w:rPr>
          <w:lang w:val="uk-UA"/>
        </w:rPr>
        <w:t>Помилково буде приписувати дослідниці</w:t>
      </w:r>
      <w:r w:rsidRPr="003F0894">
        <w:rPr>
          <w:lang w:val="uk-UA"/>
        </w:rPr>
        <w:t xml:space="preserve"> якусь однозначну позицію. Ознайомившись з її працею я дійшла до висновку, що вона, так само як і я, спростовує дипломатію боргової пастки, </w:t>
      </w:r>
      <w:r w:rsidR="003452E4">
        <w:rPr>
          <w:lang w:val="uk-UA"/>
        </w:rPr>
        <w:t xml:space="preserve">лише </w:t>
      </w:r>
      <w:r w:rsidRPr="003F0894">
        <w:rPr>
          <w:lang w:val="uk-UA"/>
        </w:rPr>
        <w:t>як політику, яка направлена на обтяження економік країн, що розвиваються</w:t>
      </w:r>
      <w:r w:rsidR="00101015" w:rsidRPr="003F0894">
        <w:rPr>
          <w:lang w:val="uk-UA"/>
        </w:rPr>
        <w:t xml:space="preserve">, </w:t>
      </w:r>
      <w:r w:rsidRPr="003F0894">
        <w:rPr>
          <w:lang w:val="uk-UA"/>
        </w:rPr>
        <w:t>кредитами та не більше. Важливим є те, що дослідження триває та йде в ногу з кожним кроком КНР, а отже є актуальним джерелом.</w:t>
      </w:r>
    </w:p>
    <w:p w14:paraId="563F3658" w14:textId="5FA6147F" w:rsidR="00F9076A" w:rsidRPr="003F0894" w:rsidRDefault="005923FF" w:rsidP="003F60DA">
      <w:pPr>
        <w:ind w:firstLine="709"/>
        <w:rPr>
          <w:lang w:val="uk-UA"/>
        </w:rPr>
      </w:pPr>
      <w:r w:rsidRPr="003F0894">
        <w:rPr>
          <w:lang w:val="uk-UA"/>
        </w:rPr>
        <w:t>Я переконана, що хибною є думка про те, що в основі так званої дипломатії боргових пасток Китаю лежить руйнування економік країн світу. Маю сміливість припустити, що Китай просто створює собі інфраструктуру по всьому світу для реалізації свого глобального проєкту, відкриває нові родовища необхідних матеріалів та залучається у такий спосіб підтримкою на міжнародній арені.</w:t>
      </w:r>
    </w:p>
    <w:p w14:paraId="563F3659" w14:textId="59E9E535" w:rsidR="00F9076A" w:rsidRPr="003F0894" w:rsidRDefault="005923FF" w:rsidP="003F60DA">
      <w:pPr>
        <w:ind w:firstLine="709"/>
        <w:rPr>
          <w:lang w:val="uk-UA"/>
        </w:rPr>
      </w:pPr>
      <w:r w:rsidRPr="003F0894">
        <w:rPr>
          <w:lang w:val="uk-UA"/>
        </w:rPr>
        <w:t xml:space="preserve">Розглядаючи особливості дипломатії боргової пастки, в її класичному розумінні, не можна не згадати показовий приклад </w:t>
      </w:r>
      <w:r w:rsidR="00231C29" w:rsidRPr="003F0894">
        <w:rPr>
          <w:lang w:val="uk-UA"/>
        </w:rPr>
        <w:t>–</w:t>
      </w:r>
      <w:r w:rsidRPr="003F0894">
        <w:rPr>
          <w:lang w:val="uk-UA"/>
        </w:rPr>
        <w:t xml:space="preserve"> Шрі-Ланку. Фактично її досвід був основним підґрунтям для виникнення терміну</w:t>
      </w:r>
      <w:r w:rsidR="00AF5A29" w:rsidRPr="003F0894">
        <w:rPr>
          <w:lang w:val="uk-UA"/>
        </w:rPr>
        <w:t xml:space="preserve">. Цей кейс </w:t>
      </w:r>
      <w:r w:rsidR="00723BB2" w:rsidRPr="003F0894">
        <w:rPr>
          <w:lang w:val="uk-UA"/>
        </w:rPr>
        <w:t>використову</w:t>
      </w:r>
      <w:r w:rsidR="00723BB2">
        <w:rPr>
          <w:lang w:val="uk-UA"/>
        </w:rPr>
        <w:t>ють</w:t>
      </w:r>
      <w:r w:rsidRPr="003F0894">
        <w:rPr>
          <w:lang w:val="uk-UA"/>
        </w:rPr>
        <w:t xml:space="preserve"> для </w:t>
      </w:r>
      <w:r w:rsidR="00786D9A" w:rsidRPr="00632B71">
        <w:rPr>
          <w:lang w:val="uk-UA"/>
        </w:rPr>
        <w:t>підтвердження</w:t>
      </w:r>
      <w:r w:rsidRPr="00632B71">
        <w:rPr>
          <w:lang w:val="uk-UA"/>
        </w:rPr>
        <w:t xml:space="preserve"> </w:t>
      </w:r>
      <w:r w:rsidRPr="003F0894">
        <w:rPr>
          <w:lang w:val="uk-UA"/>
        </w:rPr>
        <w:t xml:space="preserve">лихих намірів Китаю. </w:t>
      </w:r>
      <w:r w:rsidR="00AF5A29" w:rsidRPr="003F0894">
        <w:rPr>
          <w:lang w:val="uk-UA"/>
        </w:rPr>
        <w:t xml:space="preserve">Країна </w:t>
      </w:r>
      <w:r w:rsidRPr="003F0894">
        <w:rPr>
          <w:lang w:val="uk-UA"/>
        </w:rPr>
        <w:t>Південно-східн</w:t>
      </w:r>
      <w:r w:rsidR="00AF5A29" w:rsidRPr="003F0894">
        <w:rPr>
          <w:lang w:val="uk-UA"/>
        </w:rPr>
        <w:t>ої</w:t>
      </w:r>
      <w:r w:rsidRPr="003F0894">
        <w:rPr>
          <w:lang w:val="uk-UA"/>
        </w:rPr>
        <w:t xml:space="preserve"> </w:t>
      </w:r>
      <w:r w:rsidR="00AF5A29" w:rsidRPr="003F0894">
        <w:rPr>
          <w:lang w:val="uk-UA"/>
        </w:rPr>
        <w:t>Азії</w:t>
      </w:r>
      <w:r w:rsidRPr="003F0894">
        <w:rPr>
          <w:lang w:val="uk-UA"/>
        </w:rPr>
        <w:t xml:space="preserve"> знаходилась у політичній та економічній кризі</w:t>
      </w:r>
      <w:r w:rsidR="005333D1" w:rsidRPr="003F0894">
        <w:rPr>
          <w:lang w:val="uk-UA"/>
        </w:rPr>
        <w:t xml:space="preserve"> та </w:t>
      </w:r>
      <w:r w:rsidRPr="003F0894">
        <w:rPr>
          <w:lang w:val="uk-UA"/>
        </w:rPr>
        <w:t xml:space="preserve">від проєкту, який пропонував тодішній Президент Шрі-Ланки, переважно через вже велику кількість боргів, </w:t>
      </w:r>
      <w:r w:rsidR="00AF5A29" w:rsidRPr="003F0894">
        <w:rPr>
          <w:lang w:val="uk-UA"/>
        </w:rPr>
        <w:t>відмовились потенційні західні кредитодавці. Т</w:t>
      </w:r>
      <w:r w:rsidRPr="003F0894">
        <w:rPr>
          <w:lang w:val="uk-UA"/>
        </w:rPr>
        <w:t xml:space="preserve">оді у гру вступила КНР, вигравши тендер. Урядом Шрі-Ланки були взяті кредити для запровадження проєктів, які б сприяли розвитку країни, однак, прибуток від них був недостатнім для підтримки економіки. Однією з головних проблем дослідниками визнається </w:t>
      </w:r>
      <w:r w:rsidR="00231C29" w:rsidRPr="003F0894">
        <w:rPr>
          <w:lang w:val="uk-UA"/>
        </w:rPr>
        <w:t>«</w:t>
      </w:r>
      <w:r w:rsidRPr="003F0894">
        <w:rPr>
          <w:lang w:val="uk-UA"/>
        </w:rPr>
        <w:t xml:space="preserve">некомпетентність тодішньої адміністрації та </w:t>
      </w:r>
      <w:r w:rsidRPr="003F0894">
        <w:rPr>
          <w:lang w:val="uk-UA"/>
        </w:rPr>
        <w:lastRenderedPageBreak/>
        <w:t>нехтування будь-яким комерційним сенсом</w:t>
      </w:r>
      <w:r w:rsidR="00231C29" w:rsidRPr="003F0894">
        <w:rPr>
          <w:lang w:val="uk-UA"/>
        </w:rPr>
        <w:t>»</w:t>
      </w:r>
      <w:r w:rsidRPr="003F0894">
        <w:rPr>
          <w:vertAlign w:val="superscript"/>
          <w:lang w:val="uk-UA"/>
        </w:rPr>
        <w:footnoteReference w:id="57"/>
      </w:r>
      <w:r w:rsidRPr="003F0894">
        <w:rPr>
          <w:lang w:val="uk-UA"/>
        </w:rPr>
        <w:t xml:space="preserve">. Наприкінці 2017 року, через </w:t>
      </w:r>
      <w:r w:rsidR="003C29E4">
        <w:rPr>
          <w:lang w:val="uk-UA"/>
        </w:rPr>
        <w:t>неспроможність</w:t>
      </w:r>
      <w:r w:rsidRPr="003F0894">
        <w:rPr>
          <w:lang w:val="uk-UA"/>
        </w:rPr>
        <w:t xml:space="preserve"> розрахуватися з боргами, Китаю було передано порт Хамбантота в оренду на 99 років. </w:t>
      </w:r>
      <w:r w:rsidR="00AF5A29" w:rsidRPr="003F0894">
        <w:rPr>
          <w:lang w:val="uk-UA"/>
        </w:rPr>
        <w:t xml:space="preserve">Ще у 2010 році Піднебесна взяла на себе частину витрат на його будівництво. У цьому випадку Пекін отримав порт через який проходить важливий морський торговий маршрут, а Шрі-Ланка частково позбулась певних боргів. У цій ситуації важливо зазначити, що на Китай в той час припадало близько 10% зовнішнього боргу країни. </w:t>
      </w:r>
      <w:r w:rsidRPr="003F0894">
        <w:rPr>
          <w:lang w:val="uk-UA"/>
        </w:rPr>
        <w:t>Даний випадок охрестили дипломатією боргової пастки саме через нетиповість угоди та через можливий вплив, який це</w:t>
      </w:r>
      <w:r w:rsidR="00AF5A29" w:rsidRPr="003F0894">
        <w:rPr>
          <w:lang w:val="uk-UA"/>
        </w:rPr>
        <w:t>й</w:t>
      </w:r>
      <w:r w:rsidRPr="003F0894">
        <w:rPr>
          <w:lang w:val="uk-UA"/>
        </w:rPr>
        <w:t xml:space="preserve"> порт представляє для Китаю.</w:t>
      </w:r>
    </w:p>
    <w:p w14:paraId="563F365A" w14:textId="2EB7613E" w:rsidR="00F9076A" w:rsidRPr="003F0894" w:rsidRDefault="005923FF" w:rsidP="003F60DA">
      <w:pPr>
        <w:ind w:firstLine="709"/>
        <w:rPr>
          <w:b/>
          <w:lang w:val="uk-UA"/>
        </w:rPr>
      </w:pPr>
      <w:r w:rsidRPr="00632B71">
        <w:rPr>
          <w:lang w:val="uk-UA"/>
        </w:rPr>
        <w:t>Отже, поняття дипломатії боргової пастки є популярним на просторах інтернет мережі</w:t>
      </w:r>
      <w:r w:rsidR="000E1799" w:rsidRPr="00632B71">
        <w:rPr>
          <w:lang w:val="uk-UA"/>
        </w:rPr>
        <w:t xml:space="preserve">, що підтверджують дані від </w:t>
      </w:r>
      <w:r w:rsidR="000E1799" w:rsidRPr="00632B71">
        <w:rPr>
          <w:lang w:val="en-US"/>
        </w:rPr>
        <w:t xml:space="preserve">Google </w:t>
      </w:r>
      <w:r w:rsidR="00B42305" w:rsidRPr="003F0894">
        <w:rPr>
          <w:lang w:val="uk-UA"/>
        </w:rPr>
        <w:t>Trends</w:t>
      </w:r>
      <w:r w:rsidRPr="00632B71">
        <w:rPr>
          <w:lang w:val="uk-UA"/>
        </w:rPr>
        <w:t xml:space="preserve">. </w:t>
      </w:r>
      <w:r w:rsidR="00AF5A29" w:rsidRPr="003F0894">
        <w:rPr>
          <w:lang w:val="uk-UA"/>
        </w:rPr>
        <w:t>Її г</w:t>
      </w:r>
      <w:r w:rsidRPr="003F0894">
        <w:rPr>
          <w:lang w:val="uk-UA"/>
        </w:rPr>
        <w:t xml:space="preserve">оловною рисою є наявність двох сторін </w:t>
      </w:r>
      <w:r w:rsidR="00231C29" w:rsidRPr="003F0894">
        <w:rPr>
          <w:lang w:val="uk-UA"/>
        </w:rPr>
        <w:t>–</w:t>
      </w:r>
      <w:r w:rsidRPr="003F0894">
        <w:rPr>
          <w:lang w:val="uk-UA"/>
        </w:rPr>
        <w:t xml:space="preserve"> одна надає гроші чи допомогу, а інша </w:t>
      </w:r>
      <w:r w:rsidR="00AF5A29" w:rsidRPr="003F0894">
        <w:rPr>
          <w:lang w:val="uk-UA"/>
        </w:rPr>
        <w:t>це</w:t>
      </w:r>
      <w:r w:rsidRPr="003F0894">
        <w:rPr>
          <w:lang w:val="uk-UA"/>
        </w:rPr>
        <w:t xml:space="preserve"> </w:t>
      </w:r>
      <w:r w:rsidR="00AF5A29" w:rsidRPr="003F0894">
        <w:rPr>
          <w:lang w:val="uk-UA"/>
        </w:rPr>
        <w:t>отримує</w:t>
      </w:r>
      <w:r w:rsidRPr="003F0894">
        <w:rPr>
          <w:lang w:val="uk-UA"/>
        </w:rPr>
        <w:t xml:space="preserve">. </w:t>
      </w:r>
      <w:r w:rsidR="00AF5A29" w:rsidRPr="003F0894">
        <w:rPr>
          <w:lang w:val="uk-UA"/>
        </w:rPr>
        <w:t>Другій</w:t>
      </w:r>
      <w:r w:rsidRPr="003F0894">
        <w:rPr>
          <w:lang w:val="uk-UA"/>
        </w:rPr>
        <w:t xml:space="preserve"> необхідні фінанси для розвитку інфраструктури, виробничих можливостей, бізнесу тощо, а </w:t>
      </w:r>
      <w:r w:rsidR="00AF5A29" w:rsidRPr="003F0894">
        <w:rPr>
          <w:lang w:val="uk-UA"/>
        </w:rPr>
        <w:t>першій</w:t>
      </w:r>
      <w:r w:rsidRPr="003F0894">
        <w:rPr>
          <w:lang w:val="uk-UA"/>
        </w:rPr>
        <w:t xml:space="preserve"> вигідно їх надати</w:t>
      </w:r>
      <w:r w:rsidR="00EA5367">
        <w:rPr>
          <w:lang w:val="uk-UA"/>
        </w:rPr>
        <w:t>, щоб у результаті</w:t>
      </w:r>
      <w:r w:rsidRPr="003F0894">
        <w:rPr>
          <w:lang w:val="uk-UA"/>
        </w:rPr>
        <w:t xml:space="preserve"> отримати набагато більше. Саме через це дипломатію боргової пастки сприймають як неоколоніалістичну політику. Створенню такого негативного іміджу китайській допомозі лише сприяють гострі висловлювання деяких західних політиків. У сфері ризику </w:t>
      </w:r>
      <w:r w:rsidR="004C677D">
        <w:rPr>
          <w:lang w:val="uk-UA"/>
        </w:rPr>
        <w:t xml:space="preserve">знаходяться </w:t>
      </w:r>
      <w:r w:rsidRPr="003F0894">
        <w:rPr>
          <w:lang w:val="uk-UA"/>
        </w:rPr>
        <w:t xml:space="preserve">країни, що розвиваються, мають проблеми з виплатою наявних боргів та із залученням нових інвестицій. Ініціатором </w:t>
      </w:r>
      <w:r w:rsidR="002A1822" w:rsidRPr="003F0894">
        <w:rPr>
          <w:lang w:val="uk-UA"/>
        </w:rPr>
        <w:t>може виступати як</w:t>
      </w:r>
      <w:r w:rsidRPr="003F0894">
        <w:rPr>
          <w:lang w:val="uk-UA"/>
        </w:rPr>
        <w:t xml:space="preserve"> країна-кредитор</w:t>
      </w:r>
      <w:r w:rsidR="002A1822" w:rsidRPr="003F0894">
        <w:rPr>
          <w:lang w:val="uk-UA"/>
        </w:rPr>
        <w:t xml:space="preserve">, так і </w:t>
      </w:r>
      <w:r w:rsidRPr="003F0894">
        <w:rPr>
          <w:lang w:val="uk-UA"/>
        </w:rPr>
        <w:t xml:space="preserve">майбутня країна-боржник. Такого роду інвестиції можуть супроводжуватись додатковими умовами, які лише погіршать </w:t>
      </w:r>
      <w:r w:rsidR="00AF5A29" w:rsidRPr="003F0894">
        <w:rPr>
          <w:lang w:val="uk-UA"/>
        </w:rPr>
        <w:t>у</w:t>
      </w:r>
      <w:r w:rsidRPr="003F0894">
        <w:rPr>
          <w:lang w:val="uk-UA"/>
        </w:rPr>
        <w:t xml:space="preserve"> результаті становище боржника. Країна, що бере кредит, фактично віддає</w:t>
      </w:r>
      <w:r w:rsidR="00AF5A29" w:rsidRPr="003F0894">
        <w:rPr>
          <w:lang w:val="uk-UA"/>
        </w:rPr>
        <w:t xml:space="preserve"> контроль над ситуацією</w:t>
      </w:r>
      <w:r w:rsidRPr="003F0894">
        <w:rPr>
          <w:lang w:val="uk-UA"/>
        </w:rPr>
        <w:t xml:space="preserve"> кредитодавцю, дає йому </w:t>
      </w:r>
      <w:r w:rsidR="006B5AD1" w:rsidRPr="003F0894">
        <w:rPr>
          <w:lang w:val="uk-UA"/>
        </w:rPr>
        <w:t xml:space="preserve">можливість </w:t>
      </w:r>
      <w:r w:rsidRPr="003F0894">
        <w:rPr>
          <w:lang w:val="uk-UA"/>
        </w:rPr>
        <w:t xml:space="preserve">втілювати проєкт </w:t>
      </w:r>
      <w:r w:rsidR="006B5AD1" w:rsidRPr="003F0894">
        <w:rPr>
          <w:lang w:val="uk-UA"/>
        </w:rPr>
        <w:t>у</w:t>
      </w:r>
      <w:r w:rsidRPr="003F0894">
        <w:rPr>
          <w:lang w:val="uk-UA"/>
        </w:rPr>
        <w:t xml:space="preserve"> життя своїми руками. </w:t>
      </w:r>
      <w:r w:rsidR="006B5AD1" w:rsidRPr="003F0894">
        <w:rPr>
          <w:lang w:val="uk-UA"/>
        </w:rPr>
        <w:t>У</w:t>
      </w:r>
      <w:r w:rsidRPr="003F0894">
        <w:rPr>
          <w:lang w:val="uk-UA"/>
        </w:rPr>
        <w:t xml:space="preserve"> класичному розумінні поняття, у разі </w:t>
      </w:r>
      <w:r w:rsidR="006B5AD1" w:rsidRPr="003F0894">
        <w:rPr>
          <w:lang w:val="uk-UA"/>
        </w:rPr>
        <w:t xml:space="preserve">виникнення проблем </w:t>
      </w:r>
      <w:r w:rsidRPr="003F0894">
        <w:rPr>
          <w:lang w:val="uk-UA"/>
        </w:rPr>
        <w:t xml:space="preserve">з виплатою кредиту, набирають чинності додаткові умови угоди, які остаточно роблять країну залежною від кредитодавця у політичному та економічному вимірах. Однак кредити не є єдиним інструментом для </w:t>
      </w:r>
      <w:r w:rsidRPr="003F0894">
        <w:rPr>
          <w:lang w:val="uk-UA"/>
        </w:rPr>
        <w:lastRenderedPageBreak/>
        <w:t xml:space="preserve">встановлення боргової пастки, для цього також використовується допомога </w:t>
      </w:r>
      <w:r w:rsidR="00FA24A2" w:rsidRPr="003F0894">
        <w:rPr>
          <w:lang w:val="uk-UA"/>
        </w:rPr>
        <w:t>«</w:t>
      </w:r>
      <w:r w:rsidRPr="003F0894">
        <w:rPr>
          <w:lang w:val="uk-UA"/>
        </w:rPr>
        <w:t>за спасибі</w:t>
      </w:r>
      <w:r w:rsidR="00FA24A2" w:rsidRPr="003F0894">
        <w:rPr>
          <w:lang w:val="uk-UA"/>
        </w:rPr>
        <w:t>»</w:t>
      </w:r>
      <w:r w:rsidRPr="003F0894">
        <w:rPr>
          <w:lang w:val="uk-UA"/>
        </w:rPr>
        <w:t xml:space="preserve"> та списання існуючих боргів. Панують дві кардинально протилежні думки стосовно </w:t>
      </w:r>
      <w:r w:rsidR="00563EF0">
        <w:rPr>
          <w:lang w:val="uk-UA"/>
        </w:rPr>
        <w:t xml:space="preserve">існування </w:t>
      </w:r>
      <w:r w:rsidR="004B2466">
        <w:rPr>
          <w:lang w:val="uk-UA"/>
        </w:rPr>
        <w:t>дипломатії боргової пастки</w:t>
      </w:r>
      <w:r w:rsidRPr="003F0894">
        <w:rPr>
          <w:lang w:val="uk-UA"/>
        </w:rPr>
        <w:t>. Деякі дослідники впевнені, що у Пекіна немає мети посадити всіх на боргову голку, а інші</w:t>
      </w:r>
      <w:r w:rsidR="006B5AD1" w:rsidRPr="003F0894">
        <w:rPr>
          <w:lang w:val="uk-UA"/>
        </w:rPr>
        <w:t xml:space="preserve"> переконані</w:t>
      </w:r>
      <w:r w:rsidRPr="003F0894">
        <w:rPr>
          <w:lang w:val="uk-UA"/>
        </w:rPr>
        <w:t xml:space="preserve"> у тому, що за його діями стоїть масштабніша мета.</w:t>
      </w:r>
    </w:p>
    <w:p w14:paraId="563F365B" w14:textId="77777777" w:rsidR="00F9076A" w:rsidRPr="003F0894" w:rsidRDefault="00F9076A" w:rsidP="003F60DA">
      <w:pPr>
        <w:ind w:firstLine="709"/>
        <w:jc w:val="center"/>
        <w:rPr>
          <w:b/>
          <w:lang w:val="uk-UA"/>
        </w:rPr>
      </w:pPr>
    </w:p>
    <w:p w14:paraId="563F365C" w14:textId="2E5A9F92" w:rsidR="00F9076A" w:rsidRPr="003F0894" w:rsidRDefault="005923FF" w:rsidP="003F60DA">
      <w:pPr>
        <w:pStyle w:val="2"/>
        <w:ind w:firstLine="709"/>
      </w:pPr>
      <w:bookmarkStart w:id="8" w:name="_Toc152252128"/>
      <w:r w:rsidRPr="00882B26">
        <w:t>2.2.</w:t>
      </w:r>
      <w:r w:rsidRPr="003F0894">
        <w:t xml:space="preserve"> </w:t>
      </w:r>
      <w:r w:rsidR="00AF1A5C" w:rsidRPr="00AF1A5C">
        <w:t>Міфи і реалії в контексті дипломатії боргової пастки: виклики та переваги</w:t>
      </w:r>
      <w:bookmarkEnd w:id="8"/>
    </w:p>
    <w:p w14:paraId="563F365D" w14:textId="4A302E32" w:rsidR="00F9076A" w:rsidRPr="003F0894" w:rsidRDefault="005923FF" w:rsidP="003F60DA">
      <w:pPr>
        <w:ind w:firstLine="709"/>
        <w:rPr>
          <w:lang w:val="uk-UA"/>
        </w:rPr>
      </w:pPr>
      <w:r w:rsidRPr="003F0894">
        <w:rPr>
          <w:lang w:val="uk-UA"/>
        </w:rPr>
        <w:t>Візуальний супровід публікацій пов</w:t>
      </w:r>
      <w:r w:rsidR="00F76581" w:rsidRPr="003F0894">
        <w:rPr>
          <w:lang w:val="uk-UA"/>
        </w:rPr>
        <w:t>’</w:t>
      </w:r>
      <w:r w:rsidRPr="003F0894">
        <w:rPr>
          <w:lang w:val="uk-UA"/>
        </w:rPr>
        <w:t>язаних з дипломатією боргової пастки на різноманітних інформаційних ресурсах не часто здивує. Зазвичай можна побачити зображення континенту розмальоване у кольори прапору КНР. Це роблять для того, аби підкреслити поширення китайського політичного впливу, його грошей, ідеології та культури. Не дивно, бо навколо дипломатії боргової пастки зосереджено багато міфічних уявлень, які мають негативне забарвлення. Попри те, що у даному підрозділі дослідження буде зосереджене на цьому, воно також буде нерозривно пов</w:t>
      </w:r>
      <w:r w:rsidR="00F76581" w:rsidRPr="003F0894">
        <w:rPr>
          <w:lang w:val="uk-UA"/>
        </w:rPr>
        <w:t>’</w:t>
      </w:r>
      <w:r w:rsidRPr="003F0894">
        <w:rPr>
          <w:lang w:val="uk-UA"/>
        </w:rPr>
        <w:t>язано викликами та вигодами такої політики для африканських держав.</w:t>
      </w:r>
    </w:p>
    <w:p w14:paraId="563F365E" w14:textId="3487FB74" w:rsidR="00F9076A" w:rsidRPr="003F0894" w:rsidRDefault="005923FF" w:rsidP="003F60DA">
      <w:pPr>
        <w:ind w:firstLine="709"/>
        <w:rPr>
          <w:lang w:val="uk-UA"/>
        </w:rPr>
      </w:pPr>
      <w:r w:rsidRPr="003F0894">
        <w:rPr>
          <w:lang w:val="uk-UA"/>
        </w:rPr>
        <w:t>Одним з головних міфів є те, що всі країни, як</w:t>
      </w:r>
      <w:r w:rsidR="00B617E0" w:rsidRPr="003F0894">
        <w:rPr>
          <w:lang w:val="uk-UA"/>
        </w:rPr>
        <w:t>і</w:t>
      </w:r>
      <w:r w:rsidRPr="003F0894">
        <w:rPr>
          <w:lang w:val="uk-UA"/>
        </w:rPr>
        <w:t xml:space="preserve"> беруть кредити або будь-яку іншу допомогу у Китаю вже, в класичному розумінні, у борговій пастці. Китайські </w:t>
      </w:r>
      <w:r w:rsidR="006B5AD1" w:rsidRPr="003F0894">
        <w:rPr>
          <w:lang w:val="uk-UA"/>
        </w:rPr>
        <w:t>високо</w:t>
      </w:r>
      <w:r w:rsidRPr="003F0894">
        <w:rPr>
          <w:lang w:val="uk-UA"/>
        </w:rPr>
        <w:t>посадовці стверджують про те, на африканському континенті не знайти проєкту, який був би конфіскований Пекіном через неспроможність країни-боржника розрахуватись</w:t>
      </w:r>
      <w:r w:rsidRPr="003F0894">
        <w:rPr>
          <w:vertAlign w:val="superscript"/>
          <w:lang w:val="uk-UA"/>
        </w:rPr>
        <w:footnoteReference w:id="58"/>
      </w:r>
      <w:r w:rsidRPr="003F0894">
        <w:rPr>
          <w:lang w:val="uk-UA"/>
        </w:rPr>
        <w:t>, й також відсутні будь-які прямі докази</w:t>
      </w:r>
      <w:r w:rsidR="003479EA" w:rsidRPr="003F0894">
        <w:rPr>
          <w:lang w:val="uk-UA"/>
        </w:rPr>
        <w:t xml:space="preserve">, </w:t>
      </w:r>
      <w:r w:rsidRPr="003F0894">
        <w:rPr>
          <w:lang w:val="uk-UA"/>
        </w:rPr>
        <w:t xml:space="preserve">аби стверджувати напевно, що хоч одна африканська країна, що розвивається, потрапила в класичну для розуміння пастку через борги перед Китаєм. </w:t>
      </w:r>
      <w:r w:rsidR="006B5AD1" w:rsidRPr="003F0894">
        <w:rPr>
          <w:lang w:val="uk-UA"/>
        </w:rPr>
        <w:t>Од</w:t>
      </w:r>
      <w:r w:rsidR="005F5514" w:rsidRPr="003F0894">
        <w:rPr>
          <w:lang w:val="uk-UA"/>
        </w:rPr>
        <w:t>н</w:t>
      </w:r>
      <w:r w:rsidR="006B5AD1" w:rsidRPr="003F0894">
        <w:rPr>
          <w:lang w:val="uk-UA"/>
        </w:rPr>
        <w:t>ак таке твердження не є гарантією, що цього не бу</w:t>
      </w:r>
      <w:r w:rsidR="00D66755">
        <w:rPr>
          <w:lang w:val="uk-UA"/>
        </w:rPr>
        <w:t>д</w:t>
      </w:r>
      <w:r w:rsidR="006B5AD1" w:rsidRPr="003F0894">
        <w:rPr>
          <w:lang w:val="uk-UA"/>
        </w:rPr>
        <w:t xml:space="preserve">е у майбутньому. </w:t>
      </w:r>
      <w:r w:rsidRPr="003F0894">
        <w:rPr>
          <w:lang w:val="uk-UA"/>
        </w:rPr>
        <w:t xml:space="preserve">Разом із тим політику КНР наразі не можна назвати причиною боргової кризи в </w:t>
      </w:r>
      <w:r w:rsidR="005F5514" w:rsidRPr="003F0894">
        <w:rPr>
          <w:lang w:val="uk-UA"/>
        </w:rPr>
        <w:t xml:space="preserve">деяких країнах </w:t>
      </w:r>
      <w:r w:rsidRPr="003F0894">
        <w:rPr>
          <w:lang w:val="uk-UA"/>
        </w:rPr>
        <w:t>Афри</w:t>
      </w:r>
      <w:r w:rsidR="005F5514" w:rsidRPr="003F0894">
        <w:rPr>
          <w:lang w:val="uk-UA"/>
        </w:rPr>
        <w:t>ки</w:t>
      </w:r>
      <w:r w:rsidRPr="003F0894">
        <w:rPr>
          <w:lang w:val="uk-UA"/>
        </w:rPr>
        <w:t xml:space="preserve">. В середньому, беручи до уваги різні джерела, мною не було </w:t>
      </w:r>
      <w:r w:rsidRPr="003F0894">
        <w:rPr>
          <w:lang w:val="uk-UA"/>
        </w:rPr>
        <w:lastRenderedPageBreak/>
        <w:t xml:space="preserve">знайдено статистики, яка б говорила проте, що частка боргу Китаю становить понад 20% від загального зовнішнього боргу в африканських країнах, а більша частина боргу </w:t>
      </w:r>
      <w:r w:rsidR="00632B71">
        <w:rPr>
          <w:lang w:val="uk-UA"/>
        </w:rPr>
        <w:t>часто належить</w:t>
      </w:r>
      <w:r w:rsidRPr="003F0894">
        <w:rPr>
          <w:lang w:val="uk-UA"/>
        </w:rPr>
        <w:t xml:space="preserve"> таким установам, як МВФ чи Світовий банк</w:t>
      </w:r>
      <w:r w:rsidRPr="003F0894">
        <w:rPr>
          <w:vertAlign w:val="superscript"/>
          <w:lang w:val="uk-UA"/>
        </w:rPr>
        <w:footnoteReference w:id="59"/>
      </w:r>
      <w:r w:rsidR="00BD6502" w:rsidRPr="003F0894">
        <w:rPr>
          <w:lang w:val="uk-UA"/>
        </w:rPr>
        <w:t>.</w:t>
      </w:r>
      <w:r w:rsidRPr="003F0894">
        <w:rPr>
          <w:lang w:val="uk-UA"/>
        </w:rPr>
        <w:t xml:space="preserve"> Пекін надає кредити під порівняно маленькі відсотки та, ба більш, можна знайти новини про те, що він частково або в повному обсязі списує борги в односторонньому порядку. Попри виклики та міфи, китайські інвестиції, навіть у реалізації збиткових проєктів, можуть генерувати короткострокове економічне зростання, сприяти поліпшенню інфраструктури, що позитивно впливатиме на умови ведення бізнесу</w:t>
      </w:r>
      <w:r w:rsidRPr="003F0894">
        <w:rPr>
          <w:vertAlign w:val="superscript"/>
          <w:lang w:val="uk-UA"/>
        </w:rPr>
        <w:footnoteReference w:id="60"/>
      </w:r>
      <w:r w:rsidR="00BD6502" w:rsidRPr="003F0894">
        <w:rPr>
          <w:lang w:val="uk-UA"/>
        </w:rPr>
        <w:t>.</w:t>
      </w:r>
    </w:p>
    <w:p w14:paraId="563F365F" w14:textId="5091E4CC" w:rsidR="00F9076A" w:rsidRPr="003F0894" w:rsidRDefault="005923FF" w:rsidP="003F60DA">
      <w:pPr>
        <w:ind w:firstLine="709"/>
        <w:rPr>
          <w:lang w:val="uk-UA"/>
        </w:rPr>
      </w:pPr>
      <w:r w:rsidRPr="003F0894">
        <w:rPr>
          <w:lang w:val="uk-UA"/>
        </w:rPr>
        <w:t xml:space="preserve">Маніпуляційним виглядає уявлення про те, що підписуючи договір про інвестиції або надання позики, країни Африки тим самим підривають свій суверенітет. </w:t>
      </w:r>
      <w:r w:rsidR="005F5514" w:rsidRPr="003F0894">
        <w:rPr>
          <w:lang w:val="uk-UA"/>
        </w:rPr>
        <w:t>Під цим розуміється</w:t>
      </w:r>
      <w:r w:rsidRPr="003F0894">
        <w:rPr>
          <w:lang w:val="uk-UA"/>
        </w:rPr>
        <w:t xml:space="preserve"> залежність на політичному рівні</w:t>
      </w:r>
      <w:r w:rsidR="005F5514" w:rsidRPr="003F0894">
        <w:rPr>
          <w:lang w:val="uk-UA"/>
        </w:rPr>
        <w:t xml:space="preserve">, яка </w:t>
      </w:r>
      <w:r w:rsidRPr="003F0894">
        <w:rPr>
          <w:lang w:val="uk-UA"/>
        </w:rPr>
        <w:t xml:space="preserve">включає безумовну підтримку Китаю на міжнародній </w:t>
      </w:r>
      <w:r w:rsidR="00A90813" w:rsidRPr="003F0894">
        <w:rPr>
          <w:lang w:val="uk-UA"/>
        </w:rPr>
        <w:t>арені, так</w:t>
      </w:r>
      <w:r w:rsidRPr="003F0894">
        <w:rPr>
          <w:lang w:val="uk-UA"/>
        </w:rPr>
        <w:t xml:space="preserve"> і вже відоме уявлення про надання права розпоряджатися двигунами своєї економіки такими, як родовища корисних копалин наприклад. Це не можна підтвердити або спростувати через знову ж таки відсутність прозорості</w:t>
      </w:r>
      <w:r w:rsidR="005F5514" w:rsidRPr="003F0894">
        <w:rPr>
          <w:lang w:val="uk-UA"/>
        </w:rPr>
        <w:t>. Я</w:t>
      </w:r>
      <w:r w:rsidRPr="003F0894">
        <w:rPr>
          <w:lang w:val="uk-UA"/>
        </w:rPr>
        <w:t xml:space="preserve">к на мене, це вже щось близьке до теорії змови. Звісно, можна </w:t>
      </w:r>
      <w:r w:rsidR="00B1725A">
        <w:rPr>
          <w:lang w:val="uk-UA"/>
        </w:rPr>
        <w:t>аргументувати</w:t>
      </w:r>
      <w:r w:rsidRPr="003F0894">
        <w:rPr>
          <w:lang w:val="uk-UA"/>
        </w:rPr>
        <w:t>, що кредитування та інвестиції змушують країни Африки політично наслідувати Китай. Однак малоймовірно, що це прописано на рівні договору, скоріш за все, це результат комплексної політики Китаю до цих країн або політичного тиску на різних етапах співпраці.</w:t>
      </w:r>
    </w:p>
    <w:p w14:paraId="563F3660" w14:textId="0C38CD45" w:rsidR="00F9076A" w:rsidRPr="003F0894" w:rsidRDefault="005923FF" w:rsidP="003F60DA">
      <w:pPr>
        <w:ind w:firstLine="709"/>
        <w:rPr>
          <w:lang w:val="uk-UA"/>
        </w:rPr>
      </w:pPr>
      <w:r w:rsidRPr="003F0894">
        <w:rPr>
          <w:lang w:val="uk-UA"/>
        </w:rPr>
        <w:t xml:space="preserve">Це приводить до наступного хибного уявлення, а саме, що дипломатія боргової пастки має на меті виключно розвиток </w:t>
      </w:r>
      <w:r w:rsidR="002D26B6" w:rsidRPr="003F0894">
        <w:rPr>
          <w:lang w:val="uk-UA"/>
        </w:rPr>
        <w:t xml:space="preserve">виробничої </w:t>
      </w:r>
      <w:r w:rsidRPr="003F0894">
        <w:rPr>
          <w:lang w:val="uk-UA"/>
        </w:rPr>
        <w:t>інфраструктури</w:t>
      </w:r>
      <w:r w:rsidR="00DA6F2E">
        <w:rPr>
          <w:lang w:val="uk-UA"/>
        </w:rPr>
        <w:t>. Ц</w:t>
      </w:r>
      <w:r w:rsidRPr="003F0894">
        <w:rPr>
          <w:lang w:val="uk-UA"/>
        </w:rPr>
        <w:t xml:space="preserve">е не так. Звісно, левова частина кредитів </w:t>
      </w:r>
      <w:r w:rsidR="002D26B6" w:rsidRPr="003F0894">
        <w:rPr>
          <w:lang w:val="uk-UA"/>
        </w:rPr>
        <w:t xml:space="preserve">дійсно </w:t>
      </w:r>
      <w:r w:rsidRPr="003F0894">
        <w:rPr>
          <w:lang w:val="uk-UA"/>
        </w:rPr>
        <w:t xml:space="preserve">направлена саме на розвиток цієї сфери, оскільки </w:t>
      </w:r>
      <w:r w:rsidR="005E2419" w:rsidRPr="003F0894">
        <w:rPr>
          <w:lang w:val="uk-UA"/>
        </w:rPr>
        <w:t xml:space="preserve">передусім </w:t>
      </w:r>
      <w:r w:rsidR="00821E6F">
        <w:rPr>
          <w:lang w:val="uk-UA"/>
        </w:rPr>
        <w:t xml:space="preserve">її </w:t>
      </w:r>
      <w:r w:rsidR="005E2419">
        <w:rPr>
          <w:lang w:val="uk-UA"/>
        </w:rPr>
        <w:t xml:space="preserve">розвиток </w:t>
      </w:r>
      <w:r w:rsidRPr="003F0894">
        <w:rPr>
          <w:lang w:val="uk-UA"/>
        </w:rPr>
        <w:t xml:space="preserve">сприятиме успішному втіленню ініціативи </w:t>
      </w:r>
      <w:r w:rsidR="00231C29" w:rsidRPr="003F0894">
        <w:rPr>
          <w:lang w:val="uk-UA"/>
        </w:rPr>
        <w:t>«</w:t>
      </w:r>
      <w:r w:rsidRPr="003F0894">
        <w:rPr>
          <w:lang w:val="uk-UA"/>
        </w:rPr>
        <w:t>Один пояс, один шлях</w:t>
      </w:r>
      <w:r w:rsidR="00231C29" w:rsidRPr="003F0894">
        <w:rPr>
          <w:lang w:val="uk-UA"/>
        </w:rPr>
        <w:t>»</w:t>
      </w:r>
      <w:r w:rsidRPr="003F0894">
        <w:rPr>
          <w:lang w:val="uk-UA"/>
        </w:rPr>
        <w:t xml:space="preserve">. Однак дана політика також охоплює </w:t>
      </w:r>
      <w:r w:rsidR="002D26B6" w:rsidRPr="003F0894">
        <w:rPr>
          <w:lang w:val="uk-UA"/>
        </w:rPr>
        <w:t>і соціальну</w:t>
      </w:r>
      <w:r w:rsidR="00821E6F">
        <w:rPr>
          <w:lang w:val="uk-UA"/>
        </w:rPr>
        <w:t xml:space="preserve"> інфраструктуру</w:t>
      </w:r>
      <w:r w:rsidRPr="003F0894">
        <w:rPr>
          <w:lang w:val="uk-UA"/>
        </w:rPr>
        <w:t xml:space="preserve">, </w:t>
      </w:r>
      <w:r w:rsidR="002D26B6" w:rsidRPr="003F0894">
        <w:rPr>
          <w:lang w:val="uk-UA"/>
        </w:rPr>
        <w:t xml:space="preserve">що </w:t>
      </w:r>
      <w:r w:rsidRPr="003F0894">
        <w:rPr>
          <w:lang w:val="uk-UA"/>
        </w:rPr>
        <w:t xml:space="preserve">детальніше буде розглянуто у другому підрозділі </w:t>
      </w:r>
      <w:r w:rsidR="00BD103E">
        <w:rPr>
          <w:lang w:val="uk-UA"/>
        </w:rPr>
        <w:t>третього</w:t>
      </w:r>
      <w:r w:rsidRPr="003F0894">
        <w:rPr>
          <w:lang w:val="uk-UA"/>
        </w:rPr>
        <w:t xml:space="preserve"> </w:t>
      </w:r>
      <w:r w:rsidRPr="003F0894">
        <w:rPr>
          <w:lang w:val="uk-UA"/>
        </w:rPr>
        <w:lastRenderedPageBreak/>
        <w:t xml:space="preserve">розділу. Звуження ж цього великого переліку в роботі здійснюється з метою стислого викладення думки. </w:t>
      </w:r>
    </w:p>
    <w:p w14:paraId="563F3661" w14:textId="19E786B1" w:rsidR="00F9076A" w:rsidRPr="003F0894" w:rsidRDefault="005923FF" w:rsidP="003F60DA">
      <w:pPr>
        <w:ind w:firstLine="709"/>
        <w:rPr>
          <w:lang w:val="uk-UA"/>
        </w:rPr>
      </w:pPr>
      <w:r w:rsidRPr="003F0894">
        <w:rPr>
          <w:lang w:val="uk-UA"/>
        </w:rPr>
        <w:t>Дане спрямування у фінансуванні також часто пов</w:t>
      </w:r>
      <w:r w:rsidR="00F76581" w:rsidRPr="003F0894">
        <w:rPr>
          <w:lang w:val="uk-UA"/>
        </w:rPr>
        <w:t>’</w:t>
      </w:r>
      <w:r w:rsidRPr="003F0894">
        <w:rPr>
          <w:lang w:val="uk-UA"/>
        </w:rPr>
        <w:t>язують з тим, що Китай планує забрати або взяти під контроль дані інфраструктурні об</w:t>
      </w:r>
      <w:r w:rsidR="00F76581" w:rsidRPr="003F0894">
        <w:rPr>
          <w:lang w:val="uk-UA"/>
        </w:rPr>
        <w:t>’</w:t>
      </w:r>
      <w:r w:rsidRPr="003F0894">
        <w:rPr>
          <w:lang w:val="uk-UA"/>
        </w:rPr>
        <w:t xml:space="preserve">єкти, коли країна не поверне гроші. Для підтримки такої аргументації як приклад зазвичай наводять Шрі-Ланку або Лаос. І це попри те, що вже багато разів було </w:t>
      </w:r>
      <w:r w:rsidR="00B44E3A">
        <w:rPr>
          <w:lang w:val="uk-UA"/>
        </w:rPr>
        <w:t>доведено</w:t>
      </w:r>
      <w:r w:rsidRPr="003F0894">
        <w:rPr>
          <w:lang w:val="uk-UA"/>
        </w:rPr>
        <w:t xml:space="preserve">, що процеси у цих країнах, які призвели до такого результату, набагато комплексніші за банальні </w:t>
      </w:r>
      <w:r w:rsidR="00F27CEC" w:rsidRPr="003F0894">
        <w:rPr>
          <w:lang w:val="uk-UA"/>
        </w:rPr>
        <w:t>«</w:t>
      </w:r>
      <w:r w:rsidRPr="003F0894">
        <w:rPr>
          <w:lang w:val="uk-UA"/>
        </w:rPr>
        <w:t>дав та забрав</w:t>
      </w:r>
      <w:r w:rsidR="00F27CEC" w:rsidRPr="003F0894">
        <w:rPr>
          <w:lang w:val="uk-UA"/>
        </w:rPr>
        <w:t>»</w:t>
      </w:r>
      <w:r w:rsidRPr="003F0894">
        <w:rPr>
          <w:lang w:val="uk-UA"/>
        </w:rPr>
        <w:t xml:space="preserve">. Однак у випадках з країнами Африки через відсутність підстав </w:t>
      </w:r>
      <w:r w:rsidR="00041B8E">
        <w:rPr>
          <w:lang w:val="uk-UA"/>
        </w:rPr>
        <w:t>стверджувати</w:t>
      </w:r>
      <w:r w:rsidRPr="003F0894">
        <w:rPr>
          <w:lang w:val="uk-UA"/>
        </w:rPr>
        <w:t xml:space="preserve"> зворотн</w:t>
      </w:r>
      <w:r w:rsidR="00B105CE">
        <w:rPr>
          <w:lang w:val="uk-UA"/>
        </w:rPr>
        <w:t>е</w:t>
      </w:r>
      <w:r w:rsidRPr="003F0894">
        <w:rPr>
          <w:lang w:val="uk-UA"/>
        </w:rPr>
        <w:t>, а саме через відсутність в публічному доступі чітких умов на яких надаються кредити, не варто виключати можливості конфіскації інфраструктурних об</w:t>
      </w:r>
      <w:r w:rsidR="00F76581" w:rsidRPr="003F0894">
        <w:rPr>
          <w:lang w:val="uk-UA"/>
        </w:rPr>
        <w:t>’</w:t>
      </w:r>
      <w:r w:rsidRPr="003F0894">
        <w:rPr>
          <w:lang w:val="uk-UA"/>
        </w:rPr>
        <w:t xml:space="preserve">єктів Китаєм. </w:t>
      </w:r>
      <w:r w:rsidR="005F5514" w:rsidRPr="003F0894">
        <w:rPr>
          <w:lang w:val="uk-UA"/>
        </w:rPr>
        <w:t>Тепер через обережність Пекіну, ц</w:t>
      </w:r>
      <w:r w:rsidRPr="003F0894">
        <w:rPr>
          <w:lang w:val="uk-UA"/>
        </w:rPr>
        <w:t xml:space="preserve">я подія може бути </w:t>
      </w:r>
      <w:r w:rsidR="005F5514" w:rsidRPr="003F0894">
        <w:rPr>
          <w:lang w:val="uk-UA"/>
        </w:rPr>
        <w:t xml:space="preserve">навпаки </w:t>
      </w:r>
      <w:r w:rsidRPr="003F0894">
        <w:rPr>
          <w:lang w:val="uk-UA"/>
        </w:rPr>
        <w:t>не така очевидна та резонансна</w:t>
      </w:r>
      <w:r w:rsidR="005F5514" w:rsidRPr="003F0894">
        <w:rPr>
          <w:lang w:val="uk-UA"/>
        </w:rPr>
        <w:t>.</w:t>
      </w:r>
      <w:r w:rsidRPr="003F0894">
        <w:rPr>
          <w:lang w:val="uk-UA"/>
        </w:rPr>
        <w:t xml:space="preserve"> Втілення в реальність будь-якого з цих шляхів завдасть неосяжно великих збитків для країни, яка втратить такий проєкт, оскільки більшість із них першочергово втілюються для посилення економіки, іноді шляхом модернізації існуючих об</w:t>
      </w:r>
      <w:r w:rsidR="00F76581" w:rsidRPr="003F0894">
        <w:rPr>
          <w:lang w:val="uk-UA"/>
        </w:rPr>
        <w:t>’</w:t>
      </w:r>
      <w:r w:rsidRPr="003F0894">
        <w:rPr>
          <w:lang w:val="uk-UA"/>
        </w:rPr>
        <w:t>єктів. Відкидаючи ризики, проєкти, на які надає кредити Китай, потроху впливають на загальні показники покриття інфраструктури, у чому Африка значно відстає від усіх інших регіонів світу, та у короткотривалій перспективі допомагають триматись африканським економікам.</w:t>
      </w:r>
    </w:p>
    <w:p w14:paraId="563F3662" w14:textId="025DFA80" w:rsidR="00F9076A" w:rsidRPr="003F0894" w:rsidRDefault="005F5514" w:rsidP="003F60DA">
      <w:pPr>
        <w:ind w:firstLine="709"/>
        <w:rPr>
          <w:lang w:val="uk-UA"/>
        </w:rPr>
      </w:pPr>
      <w:r w:rsidRPr="003F0894">
        <w:rPr>
          <w:lang w:val="uk-UA"/>
        </w:rPr>
        <w:t xml:space="preserve">Продовжуючи розглядати </w:t>
      </w:r>
      <w:r w:rsidR="005923FF" w:rsidRPr="003F0894">
        <w:rPr>
          <w:lang w:val="uk-UA"/>
        </w:rPr>
        <w:t>інвестиці</w:t>
      </w:r>
      <w:r w:rsidR="00E51B2F">
        <w:rPr>
          <w:lang w:val="uk-UA"/>
        </w:rPr>
        <w:t>ї</w:t>
      </w:r>
      <w:r w:rsidR="005923FF" w:rsidRPr="003F0894">
        <w:rPr>
          <w:lang w:val="uk-UA"/>
        </w:rPr>
        <w:t>, позик</w:t>
      </w:r>
      <w:r w:rsidR="00861C11">
        <w:rPr>
          <w:lang w:val="uk-UA"/>
        </w:rPr>
        <w:t xml:space="preserve">и </w:t>
      </w:r>
      <w:r w:rsidR="005923FF" w:rsidRPr="003F0894">
        <w:rPr>
          <w:lang w:val="uk-UA"/>
        </w:rPr>
        <w:t xml:space="preserve">та </w:t>
      </w:r>
      <w:r w:rsidR="00861C11">
        <w:rPr>
          <w:lang w:val="uk-UA"/>
        </w:rPr>
        <w:t xml:space="preserve">різні види </w:t>
      </w:r>
      <w:r w:rsidR="005923FF" w:rsidRPr="003F0894">
        <w:rPr>
          <w:lang w:val="uk-UA"/>
        </w:rPr>
        <w:t xml:space="preserve">допомоги, варто </w:t>
      </w:r>
      <w:r w:rsidRPr="003F0894">
        <w:rPr>
          <w:lang w:val="uk-UA"/>
        </w:rPr>
        <w:t>згадати</w:t>
      </w:r>
      <w:r w:rsidR="005923FF" w:rsidRPr="003F0894">
        <w:rPr>
          <w:lang w:val="uk-UA"/>
        </w:rPr>
        <w:t xml:space="preserve"> ще </w:t>
      </w:r>
      <w:r w:rsidRPr="003F0894">
        <w:rPr>
          <w:lang w:val="uk-UA"/>
        </w:rPr>
        <w:t>один міф</w:t>
      </w:r>
      <w:r w:rsidR="005923FF" w:rsidRPr="003F0894">
        <w:rPr>
          <w:lang w:val="uk-UA"/>
        </w:rPr>
        <w:t xml:space="preserve"> </w:t>
      </w:r>
      <w:r w:rsidR="00231C29" w:rsidRPr="003F0894">
        <w:rPr>
          <w:lang w:val="uk-UA"/>
        </w:rPr>
        <w:t>–</w:t>
      </w:r>
      <w:r w:rsidR="005923FF" w:rsidRPr="003F0894">
        <w:rPr>
          <w:lang w:val="uk-UA"/>
        </w:rPr>
        <w:t xml:space="preserve"> африканські країни не мають можливості </w:t>
      </w:r>
      <w:r w:rsidRPr="003F0894">
        <w:rPr>
          <w:lang w:val="uk-UA"/>
        </w:rPr>
        <w:t xml:space="preserve">самостійно </w:t>
      </w:r>
      <w:r w:rsidR="005923FF" w:rsidRPr="003F0894">
        <w:rPr>
          <w:lang w:val="uk-UA"/>
        </w:rPr>
        <w:t>обирати</w:t>
      </w:r>
      <w:r w:rsidRPr="003F0894">
        <w:rPr>
          <w:lang w:val="uk-UA"/>
        </w:rPr>
        <w:t xml:space="preserve"> об</w:t>
      </w:r>
      <w:r w:rsidR="00F76581" w:rsidRPr="003F0894">
        <w:rPr>
          <w:lang w:val="uk-UA"/>
        </w:rPr>
        <w:t>’</w:t>
      </w:r>
      <w:r w:rsidRPr="003F0894">
        <w:rPr>
          <w:lang w:val="uk-UA"/>
        </w:rPr>
        <w:t>єкт, в який здійснюється вливання грошей, та погоджуються на те, що пропонують</w:t>
      </w:r>
      <w:r w:rsidR="005923FF" w:rsidRPr="003F0894">
        <w:rPr>
          <w:lang w:val="uk-UA"/>
        </w:rPr>
        <w:t xml:space="preserve">. Для правильного розуміння ситуації варто змінити акцент, ні </w:t>
      </w:r>
      <w:r w:rsidR="00F27CEC" w:rsidRPr="003F0894">
        <w:rPr>
          <w:lang w:val="uk-UA"/>
        </w:rPr>
        <w:t>«</w:t>
      </w:r>
      <w:r w:rsidR="005923FF" w:rsidRPr="003F0894">
        <w:rPr>
          <w:lang w:val="uk-UA"/>
        </w:rPr>
        <w:t>не мають можливості обирати</w:t>
      </w:r>
      <w:r w:rsidR="00F27CEC" w:rsidRPr="003F0894">
        <w:rPr>
          <w:lang w:val="uk-UA"/>
        </w:rPr>
        <w:t>»</w:t>
      </w:r>
      <w:r w:rsidR="005923FF" w:rsidRPr="003F0894">
        <w:rPr>
          <w:lang w:val="uk-UA"/>
        </w:rPr>
        <w:t xml:space="preserve">, а </w:t>
      </w:r>
      <w:r w:rsidR="00F27CEC" w:rsidRPr="003F0894">
        <w:rPr>
          <w:lang w:val="uk-UA"/>
        </w:rPr>
        <w:t>«</w:t>
      </w:r>
      <w:r w:rsidR="005923FF" w:rsidRPr="003F0894">
        <w:rPr>
          <w:lang w:val="uk-UA"/>
        </w:rPr>
        <w:t xml:space="preserve">немає </w:t>
      </w:r>
      <w:r w:rsidR="00D353D2">
        <w:rPr>
          <w:lang w:val="uk-UA"/>
        </w:rPr>
        <w:t>потреби</w:t>
      </w:r>
      <w:r w:rsidR="005923FF" w:rsidRPr="003F0894">
        <w:rPr>
          <w:lang w:val="uk-UA"/>
        </w:rPr>
        <w:t xml:space="preserve"> обирати</w:t>
      </w:r>
      <w:r w:rsidR="00F27CEC" w:rsidRPr="003F0894">
        <w:rPr>
          <w:lang w:val="uk-UA"/>
        </w:rPr>
        <w:t>»</w:t>
      </w:r>
      <w:r w:rsidR="005923FF" w:rsidRPr="003F0894">
        <w:rPr>
          <w:lang w:val="uk-UA"/>
        </w:rPr>
        <w:t xml:space="preserve">. Інфраструктурні чи виробничі потужності, якими точково усіяний континент, будувалась на континенті давно та потребують оновлення. А тому читаючи про масштабні та резонансні проєкти можна зрозуміти, що вони втілювались за однією з двох можливих причин: або це модернізація існуючого, або це логічний проєкт з огляду на те, що може запропонувати та чи інша африканська країна. </w:t>
      </w:r>
      <w:r w:rsidR="000212AF" w:rsidRPr="003F0894">
        <w:rPr>
          <w:lang w:val="uk-UA"/>
        </w:rPr>
        <w:t>До першого типу найчастіше належать</w:t>
      </w:r>
      <w:r w:rsidR="005923FF" w:rsidRPr="003F0894">
        <w:rPr>
          <w:lang w:val="uk-UA"/>
        </w:rPr>
        <w:t xml:space="preserve"> об</w:t>
      </w:r>
      <w:r w:rsidR="00F76581" w:rsidRPr="003F0894">
        <w:rPr>
          <w:lang w:val="uk-UA"/>
        </w:rPr>
        <w:t>’</w:t>
      </w:r>
      <w:r w:rsidR="005923FF" w:rsidRPr="003F0894">
        <w:rPr>
          <w:lang w:val="uk-UA"/>
        </w:rPr>
        <w:t>єкт</w:t>
      </w:r>
      <w:r w:rsidR="000212AF" w:rsidRPr="003F0894">
        <w:rPr>
          <w:lang w:val="uk-UA"/>
        </w:rPr>
        <w:t>и,</w:t>
      </w:r>
      <w:r w:rsidR="005923FF" w:rsidRPr="003F0894">
        <w:rPr>
          <w:lang w:val="uk-UA"/>
        </w:rPr>
        <w:t xml:space="preserve"> </w:t>
      </w:r>
      <w:r w:rsidR="000212AF" w:rsidRPr="003F0894">
        <w:rPr>
          <w:lang w:val="uk-UA"/>
        </w:rPr>
        <w:t>під які</w:t>
      </w:r>
      <w:r w:rsidR="005923FF" w:rsidRPr="003F0894">
        <w:rPr>
          <w:lang w:val="uk-UA"/>
        </w:rPr>
        <w:t xml:space="preserve"> підв</w:t>
      </w:r>
      <w:r w:rsidR="00F76581" w:rsidRPr="003F0894">
        <w:rPr>
          <w:lang w:val="uk-UA"/>
        </w:rPr>
        <w:t>’</w:t>
      </w:r>
      <w:r w:rsidR="005923FF" w:rsidRPr="003F0894">
        <w:rPr>
          <w:lang w:val="uk-UA"/>
        </w:rPr>
        <w:t xml:space="preserve">язана вся економіка країни. </w:t>
      </w:r>
      <w:r w:rsidR="000212AF" w:rsidRPr="003F0894">
        <w:rPr>
          <w:lang w:val="uk-UA"/>
        </w:rPr>
        <w:lastRenderedPageBreak/>
        <w:t xml:space="preserve">Вигідність та потенціал останньої </w:t>
      </w:r>
      <w:r w:rsidR="005923FF" w:rsidRPr="003F0894">
        <w:rPr>
          <w:lang w:val="uk-UA"/>
        </w:rPr>
        <w:t xml:space="preserve">особливо добре відчуває економічний гігант, Китай. </w:t>
      </w:r>
      <w:r w:rsidR="000212AF" w:rsidRPr="003F0894">
        <w:rPr>
          <w:lang w:val="uk-UA"/>
        </w:rPr>
        <w:t>Розуміючи</w:t>
      </w:r>
      <w:r w:rsidR="005923FF" w:rsidRPr="003F0894">
        <w:rPr>
          <w:lang w:val="uk-UA"/>
        </w:rPr>
        <w:t xml:space="preserve"> свої потреби, оцінюючи ризики та вбачаючи перспективу Пекін, як не дивно, буде просувати </w:t>
      </w:r>
      <w:r w:rsidR="000212AF" w:rsidRPr="003F0894">
        <w:rPr>
          <w:lang w:val="uk-UA"/>
        </w:rPr>
        <w:t xml:space="preserve">те, у чому вбачає вигоду для себе та </w:t>
      </w:r>
      <w:r w:rsidR="005923FF" w:rsidRPr="003F0894">
        <w:rPr>
          <w:shd w:val="clear" w:color="auto" w:fill="FFF2CC"/>
          <w:lang w:val="uk-UA"/>
        </w:rPr>
        <w:t xml:space="preserve">ініціативи </w:t>
      </w:r>
      <w:r w:rsidR="00F27CEC" w:rsidRPr="003F0894">
        <w:rPr>
          <w:lang w:val="uk-UA"/>
        </w:rPr>
        <w:t>«Один пояс, один шлях»</w:t>
      </w:r>
      <w:r w:rsidR="005923FF" w:rsidRPr="003F0894">
        <w:rPr>
          <w:shd w:val="clear" w:color="auto" w:fill="FFF2CC"/>
          <w:vertAlign w:val="superscript"/>
          <w:lang w:val="uk-UA"/>
        </w:rPr>
        <w:footnoteReference w:id="61"/>
      </w:r>
      <w:r w:rsidR="00F26CBC" w:rsidRPr="003F0894">
        <w:rPr>
          <w:shd w:val="clear" w:color="auto" w:fill="FFF2CC"/>
          <w:lang w:val="uk-UA"/>
        </w:rPr>
        <w:t>.</w:t>
      </w:r>
      <w:r w:rsidR="005923FF" w:rsidRPr="003F0894">
        <w:rPr>
          <w:shd w:val="clear" w:color="auto" w:fill="FFF2CC"/>
          <w:lang w:val="uk-UA"/>
        </w:rPr>
        <w:t xml:space="preserve"> </w:t>
      </w:r>
      <w:r w:rsidR="005923FF" w:rsidRPr="003F0894">
        <w:rPr>
          <w:lang w:val="uk-UA"/>
        </w:rPr>
        <w:t xml:space="preserve">В обох випадках економічні інтереси країни враховані та вона, в теорії, нічого не втрачає, якщо </w:t>
      </w:r>
      <w:r w:rsidR="000212AF" w:rsidRPr="003F0894">
        <w:rPr>
          <w:lang w:val="uk-UA"/>
        </w:rPr>
        <w:t xml:space="preserve">звісно </w:t>
      </w:r>
      <w:r w:rsidR="005923FF" w:rsidRPr="003F0894">
        <w:rPr>
          <w:lang w:val="uk-UA"/>
        </w:rPr>
        <w:t xml:space="preserve">проєкт буде успішним. Вже зараз відомо про не велику кількість </w:t>
      </w:r>
      <w:r w:rsidR="000212AF" w:rsidRPr="003F0894">
        <w:rPr>
          <w:lang w:val="uk-UA"/>
        </w:rPr>
        <w:t>тих</w:t>
      </w:r>
      <w:r w:rsidR="005923FF" w:rsidRPr="003F0894">
        <w:rPr>
          <w:lang w:val="uk-UA"/>
        </w:rPr>
        <w:t>, що виявляються збитковими</w:t>
      </w:r>
      <w:r w:rsidR="000212AF" w:rsidRPr="003F0894">
        <w:rPr>
          <w:lang w:val="uk-UA"/>
        </w:rPr>
        <w:t>. Ї</w:t>
      </w:r>
      <w:r w:rsidR="005923FF" w:rsidRPr="003F0894">
        <w:rPr>
          <w:lang w:val="uk-UA"/>
        </w:rPr>
        <w:t>х не багато, однак переоцінені можливості Кита</w:t>
      </w:r>
      <w:r w:rsidR="00170F8B">
        <w:rPr>
          <w:lang w:val="uk-UA"/>
        </w:rPr>
        <w:t>ю</w:t>
      </w:r>
      <w:r w:rsidR="005923FF" w:rsidRPr="003F0894">
        <w:rPr>
          <w:lang w:val="uk-UA"/>
        </w:rPr>
        <w:t xml:space="preserve"> обійдуться не дешево африканським країнам. Принесе </w:t>
      </w:r>
      <w:r w:rsidR="000212AF" w:rsidRPr="003F0894">
        <w:rPr>
          <w:lang w:val="uk-UA"/>
        </w:rPr>
        <w:t>проєкт</w:t>
      </w:r>
      <w:r w:rsidR="005923FF" w:rsidRPr="003F0894">
        <w:rPr>
          <w:lang w:val="uk-UA"/>
        </w:rPr>
        <w:t xml:space="preserve"> прибуток чи ні, а </w:t>
      </w:r>
      <w:r w:rsidR="000212AF" w:rsidRPr="003F0894">
        <w:rPr>
          <w:lang w:val="uk-UA"/>
        </w:rPr>
        <w:t xml:space="preserve">кредитні кошти </w:t>
      </w:r>
      <w:r w:rsidR="00391CF9">
        <w:rPr>
          <w:lang w:val="uk-UA"/>
        </w:rPr>
        <w:t>необхідно</w:t>
      </w:r>
      <w:r w:rsidR="005923FF" w:rsidRPr="003F0894">
        <w:rPr>
          <w:lang w:val="uk-UA"/>
        </w:rPr>
        <w:t xml:space="preserve"> повертати або чекати </w:t>
      </w:r>
      <w:r w:rsidR="0078774B">
        <w:rPr>
          <w:lang w:val="uk-UA"/>
        </w:rPr>
        <w:t>на</w:t>
      </w:r>
      <w:r w:rsidR="005923FF" w:rsidRPr="003F0894">
        <w:rPr>
          <w:lang w:val="uk-UA"/>
        </w:rPr>
        <w:t xml:space="preserve"> їх списання</w:t>
      </w:r>
      <w:r w:rsidR="00F259F1">
        <w:rPr>
          <w:lang w:val="uk-UA"/>
        </w:rPr>
        <w:t xml:space="preserve">, </w:t>
      </w:r>
      <w:r w:rsidR="005923FF" w:rsidRPr="003F0894">
        <w:rPr>
          <w:lang w:val="uk-UA"/>
        </w:rPr>
        <w:t>або реструктуризаці</w:t>
      </w:r>
      <w:r w:rsidR="00F259F1">
        <w:rPr>
          <w:lang w:val="uk-UA"/>
        </w:rPr>
        <w:t>ю</w:t>
      </w:r>
      <w:r w:rsidR="005923FF" w:rsidRPr="003F0894">
        <w:rPr>
          <w:lang w:val="uk-UA"/>
        </w:rPr>
        <w:t xml:space="preserve"> боргу. Варто також додати, що наразі африканські країни активізувались у питання просуванні своїх інтересів, про що свідчать новини про їх участь у бізнес конференціях та виставках на яких вони власноруч залучають інвестиції у визначені ними проєкти.</w:t>
      </w:r>
    </w:p>
    <w:p w14:paraId="08393A54" w14:textId="7095B230" w:rsidR="005B10A5" w:rsidRPr="003F0894" w:rsidRDefault="005923FF" w:rsidP="003F60DA">
      <w:pPr>
        <w:ind w:firstLine="709"/>
        <w:rPr>
          <w:lang w:val="uk-UA"/>
        </w:rPr>
      </w:pPr>
      <w:r w:rsidRPr="003F0894">
        <w:rPr>
          <w:lang w:val="uk-UA"/>
        </w:rPr>
        <w:t>Не сприяє китайському іміджу на заході також і уявлення, що всі проєкти, які втілюються шляхом надання позик чи інвестицій робляться під Китай, не враховуючи особливостей регіону. Навпаки, Пекін враховує особливості до тонкощів, оскільки він розглядає їх як економічні та торг</w:t>
      </w:r>
      <w:r w:rsidR="006D1431">
        <w:rPr>
          <w:lang w:val="uk-UA"/>
        </w:rPr>
        <w:t>о</w:t>
      </w:r>
      <w:r w:rsidRPr="003F0894">
        <w:rPr>
          <w:lang w:val="uk-UA"/>
        </w:rPr>
        <w:t xml:space="preserve">вельні можливості. Це не виправдання для Піднебесної, оскільки </w:t>
      </w:r>
      <w:r w:rsidR="00B1537A">
        <w:rPr>
          <w:lang w:val="uk-UA"/>
        </w:rPr>
        <w:t>вона це</w:t>
      </w:r>
      <w:r w:rsidRPr="003F0894">
        <w:rPr>
          <w:lang w:val="uk-UA"/>
        </w:rPr>
        <w:t xml:space="preserve"> робить</w:t>
      </w:r>
      <w:r w:rsidR="005B10A5" w:rsidRPr="003F0894">
        <w:rPr>
          <w:lang w:val="uk-UA"/>
        </w:rPr>
        <w:t xml:space="preserve"> переважно</w:t>
      </w:r>
      <w:r w:rsidRPr="003F0894">
        <w:rPr>
          <w:lang w:val="uk-UA"/>
        </w:rPr>
        <w:t xml:space="preserve"> для себе.</w:t>
      </w:r>
    </w:p>
    <w:p w14:paraId="563F3663" w14:textId="32985301" w:rsidR="00F9076A" w:rsidRPr="003F0894" w:rsidRDefault="005923FF" w:rsidP="003F60DA">
      <w:pPr>
        <w:ind w:firstLine="709"/>
        <w:rPr>
          <w:lang w:val="uk-UA"/>
        </w:rPr>
      </w:pPr>
      <w:r w:rsidRPr="003F0894">
        <w:rPr>
          <w:lang w:val="uk-UA"/>
        </w:rPr>
        <w:t>Це уявлення також підкріплюють тим, що комунікації, які будуються, відповідатимуть виключно китайським стандартам та відріжуть можливості зв</w:t>
      </w:r>
      <w:r w:rsidR="00F76581" w:rsidRPr="003F0894">
        <w:rPr>
          <w:lang w:val="uk-UA"/>
        </w:rPr>
        <w:t>’</w:t>
      </w:r>
      <w:r w:rsidRPr="003F0894">
        <w:rPr>
          <w:lang w:val="uk-UA"/>
        </w:rPr>
        <w:t>язку для країн Африки з рештою світу. Прихильники цієї думки скоріш за все натякають на ситуацію, що сталась із залізничним сполученням в одному з регіонів Азії. Однак цей приклад не може застосовуватись для підкріплення позиції у кейсі з Африкою з декількох причин. Варто одразу зазначити, що я не технолог, тож мої аргументи не варто сприймати за засвідчену фахівцем істину. Африканський континент не має як такого сухопутного коридору, який би зв</w:t>
      </w:r>
      <w:r w:rsidR="00F76581" w:rsidRPr="003F0894">
        <w:rPr>
          <w:lang w:val="uk-UA"/>
        </w:rPr>
        <w:t>’</w:t>
      </w:r>
      <w:r w:rsidRPr="003F0894">
        <w:rPr>
          <w:lang w:val="uk-UA"/>
        </w:rPr>
        <w:t xml:space="preserve">язував його з рештою світу та слугував транспортним сполученням. Наразі </w:t>
      </w:r>
      <w:r w:rsidRPr="003F0894">
        <w:rPr>
          <w:lang w:val="uk-UA"/>
        </w:rPr>
        <w:lastRenderedPageBreak/>
        <w:t xml:space="preserve">інфраструктурними питаннями на континенті займається лише Китай та, якщо він продовжить це робити, то подібного </w:t>
      </w:r>
      <w:r w:rsidR="00F27CEC" w:rsidRPr="003F0894">
        <w:rPr>
          <w:lang w:val="uk-UA"/>
        </w:rPr>
        <w:t>«</w:t>
      </w:r>
      <w:r w:rsidRPr="003F0894">
        <w:rPr>
          <w:lang w:val="uk-UA"/>
        </w:rPr>
        <w:t>рейкового конфлікту</w:t>
      </w:r>
      <w:r w:rsidR="00F27CEC" w:rsidRPr="003F0894">
        <w:rPr>
          <w:lang w:val="uk-UA"/>
        </w:rPr>
        <w:t>»</w:t>
      </w:r>
      <w:r w:rsidRPr="003F0894">
        <w:rPr>
          <w:lang w:val="uk-UA"/>
        </w:rPr>
        <w:t xml:space="preserve"> не буде.</w:t>
      </w:r>
    </w:p>
    <w:p w14:paraId="48F60768" w14:textId="7EE74863" w:rsidR="005B10A5" w:rsidRPr="003F0894" w:rsidRDefault="005923FF" w:rsidP="003F60DA">
      <w:pPr>
        <w:ind w:firstLine="709"/>
        <w:rPr>
          <w:lang w:val="uk-UA"/>
        </w:rPr>
      </w:pPr>
      <w:r w:rsidRPr="003F0894">
        <w:rPr>
          <w:lang w:val="uk-UA"/>
        </w:rPr>
        <w:t>Також існує уявлення, що Кита</w:t>
      </w:r>
      <w:r w:rsidR="00A6766D" w:rsidRPr="003F0894">
        <w:rPr>
          <w:lang w:val="uk-UA"/>
        </w:rPr>
        <w:t>й</w:t>
      </w:r>
      <w:r w:rsidR="007403CA" w:rsidRPr="003F0894">
        <w:rPr>
          <w:lang w:val="uk-UA"/>
        </w:rPr>
        <w:t>,</w:t>
      </w:r>
      <w:r w:rsidRPr="003F0894">
        <w:rPr>
          <w:lang w:val="uk-UA"/>
        </w:rPr>
        <w:t xml:space="preserve"> </w:t>
      </w:r>
      <w:r w:rsidR="007403CA" w:rsidRPr="003F0894">
        <w:rPr>
          <w:lang w:val="uk-UA"/>
        </w:rPr>
        <w:t xml:space="preserve">надаючи допомогу, уникає </w:t>
      </w:r>
      <w:r w:rsidRPr="003F0894">
        <w:rPr>
          <w:lang w:val="uk-UA"/>
        </w:rPr>
        <w:t>соціальн</w:t>
      </w:r>
      <w:r w:rsidR="007403CA" w:rsidRPr="003F0894">
        <w:rPr>
          <w:lang w:val="uk-UA"/>
        </w:rPr>
        <w:t>ої</w:t>
      </w:r>
      <w:r w:rsidRPr="003F0894">
        <w:rPr>
          <w:lang w:val="uk-UA"/>
        </w:rPr>
        <w:t xml:space="preserve"> та урядов</w:t>
      </w:r>
      <w:r w:rsidR="007403CA" w:rsidRPr="003F0894">
        <w:rPr>
          <w:lang w:val="uk-UA"/>
        </w:rPr>
        <w:t>ої сфер</w:t>
      </w:r>
      <w:r w:rsidRPr="003F0894">
        <w:rPr>
          <w:lang w:val="uk-UA"/>
        </w:rPr>
        <w:t xml:space="preserve">. Це не зовсім так, оскільки переглядаючи бази даних з кредитами </w:t>
      </w:r>
      <w:r w:rsidR="007403CA" w:rsidRPr="003F0894">
        <w:rPr>
          <w:lang w:val="uk-UA"/>
        </w:rPr>
        <w:t xml:space="preserve">та </w:t>
      </w:r>
      <w:r w:rsidR="00862AE9" w:rsidRPr="003F0894">
        <w:rPr>
          <w:lang w:val="uk-UA"/>
        </w:rPr>
        <w:t xml:space="preserve">іншими видами допомог </w:t>
      </w:r>
      <w:r w:rsidRPr="003F0894">
        <w:rPr>
          <w:lang w:val="uk-UA"/>
        </w:rPr>
        <w:t xml:space="preserve">можна помітити </w:t>
      </w:r>
      <w:r w:rsidR="00862AE9" w:rsidRPr="003F0894">
        <w:rPr>
          <w:lang w:val="uk-UA"/>
        </w:rPr>
        <w:t xml:space="preserve">не багато, але </w:t>
      </w:r>
      <w:r w:rsidRPr="003F0894">
        <w:rPr>
          <w:lang w:val="uk-UA"/>
        </w:rPr>
        <w:t xml:space="preserve">бодай по </w:t>
      </w:r>
      <w:r w:rsidR="00862AE9" w:rsidRPr="003F0894">
        <w:rPr>
          <w:lang w:val="uk-UA"/>
        </w:rPr>
        <w:t>одній</w:t>
      </w:r>
      <w:r w:rsidRPr="003F0894">
        <w:rPr>
          <w:lang w:val="uk-UA"/>
        </w:rPr>
        <w:t xml:space="preserve"> </w:t>
      </w:r>
      <w:r w:rsidR="00231C29" w:rsidRPr="003F0894">
        <w:rPr>
          <w:lang w:val="uk-UA"/>
        </w:rPr>
        <w:t>–</w:t>
      </w:r>
      <w:r w:rsidRPr="003F0894">
        <w:rPr>
          <w:lang w:val="uk-UA"/>
        </w:rPr>
        <w:t xml:space="preserve"> </w:t>
      </w:r>
      <w:r w:rsidR="00862AE9" w:rsidRPr="003F0894">
        <w:rPr>
          <w:lang w:val="uk-UA"/>
        </w:rPr>
        <w:t>дві</w:t>
      </w:r>
      <w:r w:rsidRPr="003F0894">
        <w:rPr>
          <w:lang w:val="uk-UA"/>
        </w:rPr>
        <w:t xml:space="preserve"> </w:t>
      </w:r>
      <w:r w:rsidR="00862AE9" w:rsidRPr="003F0894">
        <w:rPr>
          <w:lang w:val="uk-UA"/>
        </w:rPr>
        <w:t xml:space="preserve">позиції </w:t>
      </w:r>
      <w:r w:rsidRPr="003F0894">
        <w:rPr>
          <w:lang w:val="uk-UA"/>
        </w:rPr>
        <w:t>на десяток в країні, які мають на меті відновити школу, збільшити місця в лікарні, побудувати стадіон або відновити урядову будівлю.</w:t>
      </w:r>
    </w:p>
    <w:p w14:paraId="4FF67234" w14:textId="237B23B3" w:rsidR="005B10A5" w:rsidRPr="003F0894" w:rsidRDefault="001F532E" w:rsidP="003F60DA">
      <w:pPr>
        <w:ind w:firstLine="709"/>
        <w:rPr>
          <w:lang w:val="uk-UA"/>
        </w:rPr>
      </w:pPr>
      <w:r>
        <w:rPr>
          <w:lang w:val="uk-UA"/>
        </w:rPr>
        <w:t>Особливо останн</w:t>
      </w:r>
      <w:r w:rsidR="00853618">
        <w:rPr>
          <w:lang w:val="uk-UA"/>
        </w:rPr>
        <w:t xml:space="preserve">ій напрямок викликав великий інтерес у медіа, </w:t>
      </w:r>
      <w:r w:rsidR="005923FF" w:rsidRPr="003F0894">
        <w:rPr>
          <w:lang w:val="uk-UA"/>
        </w:rPr>
        <w:t xml:space="preserve">через кількість </w:t>
      </w:r>
      <w:r w:rsidR="001030FD">
        <w:rPr>
          <w:lang w:val="uk-UA"/>
        </w:rPr>
        <w:t xml:space="preserve">таких проєктів </w:t>
      </w:r>
      <w:r w:rsidR="005923FF" w:rsidRPr="003F0894">
        <w:rPr>
          <w:lang w:val="uk-UA"/>
        </w:rPr>
        <w:t xml:space="preserve">виник </w:t>
      </w:r>
      <w:r w:rsidR="001030FD">
        <w:rPr>
          <w:lang w:val="uk-UA"/>
        </w:rPr>
        <w:t xml:space="preserve">навіть </w:t>
      </w:r>
      <w:r w:rsidR="005923FF" w:rsidRPr="003F0894">
        <w:rPr>
          <w:lang w:val="uk-UA"/>
        </w:rPr>
        <w:t xml:space="preserve">окремий термін </w:t>
      </w:r>
      <w:r w:rsidR="00231C29" w:rsidRPr="003F0894">
        <w:rPr>
          <w:lang w:val="uk-UA"/>
        </w:rPr>
        <w:t>–</w:t>
      </w:r>
      <w:r w:rsidR="005923FF" w:rsidRPr="003F0894">
        <w:rPr>
          <w:lang w:val="uk-UA"/>
        </w:rPr>
        <w:t xml:space="preserve"> палацова дипломатія (palace diplomacy). Його використовують для опису </w:t>
      </w:r>
      <w:r w:rsidR="00F27CEC" w:rsidRPr="003F0894">
        <w:rPr>
          <w:lang w:val="uk-UA"/>
        </w:rPr>
        <w:t>«</w:t>
      </w:r>
      <w:r w:rsidR="005923FF" w:rsidRPr="003F0894">
        <w:rPr>
          <w:lang w:val="uk-UA"/>
        </w:rPr>
        <w:t>китайської допомоги</w:t>
      </w:r>
      <w:r w:rsidR="00F27CEC" w:rsidRPr="003F0894">
        <w:rPr>
          <w:lang w:val="uk-UA"/>
        </w:rPr>
        <w:t>»</w:t>
      </w:r>
      <w:r w:rsidR="005923FF" w:rsidRPr="003F0894">
        <w:rPr>
          <w:lang w:val="uk-UA"/>
        </w:rPr>
        <w:t xml:space="preserve"> у будівництві або відновленні урядових будівель у країнах Африки. Скоріш за все, така політика втілюється з надією, що це </w:t>
      </w:r>
      <w:r w:rsidR="00F27CEC" w:rsidRPr="003F0894">
        <w:rPr>
          <w:lang w:val="uk-UA"/>
        </w:rPr>
        <w:t>«</w:t>
      </w:r>
      <w:r w:rsidR="005923FF" w:rsidRPr="003F0894">
        <w:rPr>
          <w:lang w:val="uk-UA"/>
        </w:rPr>
        <w:t>слугуватиме джерелом накопичення прихильності африканських лідерів або, щонайменше, короткостроковому політичному імпульсу</w:t>
      </w:r>
      <w:r w:rsidR="00F27CEC" w:rsidRPr="003F0894">
        <w:rPr>
          <w:lang w:val="uk-UA"/>
        </w:rPr>
        <w:t>»</w:t>
      </w:r>
      <w:r w:rsidR="005923FF" w:rsidRPr="003F0894">
        <w:rPr>
          <w:vertAlign w:val="superscript"/>
          <w:lang w:val="uk-UA"/>
        </w:rPr>
        <w:footnoteReference w:id="62"/>
      </w:r>
      <w:r w:rsidR="005923FF" w:rsidRPr="003F0894">
        <w:rPr>
          <w:lang w:val="uk-UA"/>
        </w:rPr>
        <w:t>. На 2020 рік відомо було про як мінімум 186 урядових будівель, які відновлювались або будувались з-під китайської руки</w:t>
      </w:r>
      <w:r w:rsidR="005923FF" w:rsidRPr="003F0894">
        <w:rPr>
          <w:vertAlign w:val="superscript"/>
          <w:lang w:val="uk-UA"/>
        </w:rPr>
        <w:footnoteReference w:id="63"/>
      </w:r>
      <w:r w:rsidR="005923FF" w:rsidRPr="003F0894">
        <w:rPr>
          <w:vertAlign w:val="superscript"/>
          <w:lang w:val="uk-UA"/>
        </w:rPr>
        <w:footnoteReference w:id="64"/>
      </w:r>
      <w:r w:rsidR="005923FF" w:rsidRPr="003F0894">
        <w:rPr>
          <w:lang w:val="uk-UA"/>
        </w:rPr>
        <w:t xml:space="preserve">. Очевидно, що такі проєкти не націлені на допомогу пересічному африканцю, а </w:t>
      </w:r>
      <w:r w:rsidR="00E55751">
        <w:rPr>
          <w:lang w:val="uk-UA"/>
        </w:rPr>
        <w:t xml:space="preserve">скоріше </w:t>
      </w:r>
      <w:r w:rsidR="005923FF" w:rsidRPr="003F0894">
        <w:rPr>
          <w:lang w:val="uk-UA"/>
        </w:rPr>
        <w:t>на покращення</w:t>
      </w:r>
      <w:r w:rsidR="008211B8">
        <w:rPr>
          <w:lang w:val="uk-UA"/>
        </w:rPr>
        <w:t>,</w:t>
      </w:r>
      <w:r w:rsidR="005923FF" w:rsidRPr="003F0894">
        <w:rPr>
          <w:lang w:val="uk-UA"/>
        </w:rPr>
        <w:t xml:space="preserve"> зміцнення двосторонніх відносин між країнами на політичному рівні.</w:t>
      </w:r>
    </w:p>
    <w:p w14:paraId="563F3664" w14:textId="4BF47EBC" w:rsidR="00F9076A" w:rsidRPr="003F0894" w:rsidRDefault="005923FF" w:rsidP="003F60DA">
      <w:pPr>
        <w:ind w:firstLine="709"/>
        <w:rPr>
          <w:lang w:val="uk-UA"/>
        </w:rPr>
      </w:pPr>
      <w:r w:rsidRPr="003F0894">
        <w:rPr>
          <w:lang w:val="uk-UA"/>
        </w:rPr>
        <w:t>Загалом картина невтішна, оскільки соціальних проєктів не так багато, як хотілось би побачити. Однак тут не варто звертати увагу ли</w:t>
      </w:r>
      <w:r w:rsidR="005B10A5" w:rsidRPr="003F0894">
        <w:rPr>
          <w:lang w:val="uk-UA"/>
        </w:rPr>
        <w:t>ш</w:t>
      </w:r>
      <w:r w:rsidRPr="003F0894">
        <w:rPr>
          <w:lang w:val="uk-UA"/>
        </w:rPr>
        <w:t xml:space="preserve">е на кредити та прямі інвестиції, оскільки паралельно з цим Китай надає допомогу </w:t>
      </w:r>
      <w:r w:rsidR="00FA24A2" w:rsidRPr="003F0894">
        <w:rPr>
          <w:lang w:val="uk-UA"/>
        </w:rPr>
        <w:t>«</w:t>
      </w:r>
      <w:r w:rsidRPr="003F0894">
        <w:rPr>
          <w:lang w:val="uk-UA"/>
        </w:rPr>
        <w:t>за спасибі</w:t>
      </w:r>
      <w:r w:rsidR="00FA24A2" w:rsidRPr="003F0894">
        <w:rPr>
          <w:lang w:val="uk-UA"/>
        </w:rPr>
        <w:t>»</w:t>
      </w:r>
      <w:r w:rsidRPr="003F0894">
        <w:rPr>
          <w:lang w:val="uk-UA"/>
        </w:rPr>
        <w:t>. Такого роду внесок у покращення соціального становища особливо був помітний під час пандемії Covid-19.</w:t>
      </w:r>
    </w:p>
    <w:p w14:paraId="563F3665" w14:textId="76C7FD6A" w:rsidR="00F9076A" w:rsidRPr="003F0894" w:rsidRDefault="005923FF" w:rsidP="003F60DA">
      <w:pPr>
        <w:ind w:firstLine="709"/>
        <w:rPr>
          <w:lang w:val="uk-UA"/>
        </w:rPr>
      </w:pPr>
      <w:r w:rsidRPr="003F0894">
        <w:rPr>
          <w:lang w:val="uk-UA"/>
        </w:rPr>
        <w:t xml:space="preserve">Наступний міф та/або виклик випливає з минулого, а саме те, що Пекін активно </w:t>
      </w:r>
      <w:r w:rsidR="00F27CEC" w:rsidRPr="003F0894">
        <w:rPr>
          <w:lang w:val="uk-UA"/>
        </w:rPr>
        <w:t>«</w:t>
      </w:r>
      <w:r w:rsidRPr="003F0894">
        <w:rPr>
          <w:lang w:val="uk-UA"/>
        </w:rPr>
        <w:t>кооптує політиків та еліти держав, які мають нестійкі ліберально-</w:t>
      </w:r>
      <w:r w:rsidRPr="003F0894">
        <w:rPr>
          <w:lang w:val="uk-UA"/>
        </w:rPr>
        <w:lastRenderedPageBreak/>
        <w:t>демократичні цінності або готові відступити від курсу на зміцнення демократії задля власних цілей</w:t>
      </w:r>
      <w:r w:rsidR="00155546" w:rsidRPr="003F0894">
        <w:rPr>
          <w:lang w:val="uk-UA"/>
        </w:rPr>
        <w:t>»</w:t>
      </w:r>
      <w:r w:rsidRPr="003F0894">
        <w:rPr>
          <w:vertAlign w:val="superscript"/>
          <w:lang w:val="uk-UA"/>
        </w:rPr>
        <w:footnoteReference w:id="65"/>
      </w:r>
      <w:r w:rsidR="00F26CBC" w:rsidRPr="003F0894">
        <w:rPr>
          <w:lang w:val="uk-UA"/>
        </w:rPr>
        <w:t>.</w:t>
      </w:r>
      <w:r w:rsidRPr="003F0894">
        <w:rPr>
          <w:lang w:val="uk-UA"/>
        </w:rPr>
        <w:t xml:space="preserve"> Звісно, Китай не у відкриту проводить активну пропаганду своїх цінностей та політично-економічної моделі принаймні тому, що він всюди підкреслює, що дотримується політики невтручання. Саме це </w:t>
      </w:r>
      <w:r w:rsidR="005B10A5" w:rsidRPr="003F0894">
        <w:rPr>
          <w:lang w:val="uk-UA"/>
        </w:rPr>
        <w:t xml:space="preserve">пояснює його </w:t>
      </w:r>
      <w:r w:rsidRPr="003F0894">
        <w:rPr>
          <w:lang w:val="uk-UA"/>
        </w:rPr>
        <w:t>неперебірли</w:t>
      </w:r>
      <w:r w:rsidR="005B10A5" w:rsidRPr="003F0894">
        <w:rPr>
          <w:lang w:val="uk-UA"/>
        </w:rPr>
        <w:t>вість</w:t>
      </w:r>
      <w:r w:rsidRPr="003F0894">
        <w:rPr>
          <w:lang w:val="uk-UA"/>
        </w:rPr>
        <w:t xml:space="preserve"> у виборі майбутніх </w:t>
      </w:r>
      <w:r w:rsidR="00F27CEC" w:rsidRPr="003F0894">
        <w:rPr>
          <w:lang w:val="uk-UA"/>
        </w:rPr>
        <w:t>«</w:t>
      </w:r>
      <w:r w:rsidRPr="003F0894">
        <w:rPr>
          <w:lang w:val="uk-UA"/>
        </w:rPr>
        <w:t>партнерів</w:t>
      </w:r>
      <w:r w:rsidR="00155546" w:rsidRPr="003F0894">
        <w:rPr>
          <w:lang w:val="uk-UA"/>
        </w:rPr>
        <w:t>»</w:t>
      </w:r>
      <w:r w:rsidR="005B10A5" w:rsidRPr="003F0894">
        <w:rPr>
          <w:lang w:val="uk-UA"/>
        </w:rPr>
        <w:t xml:space="preserve">. Китай </w:t>
      </w:r>
      <w:r w:rsidRPr="003F0894">
        <w:rPr>
          <w:lang w:val="uk-UA"/>
        </w:rPr>
        <w:t xml:space="preserve">надавав кредити країнам різним як за економічним розвитком, так і за формами державного правління. У їх переліку дійсно можна знайти такі, в яких слабкий уряд та постійна нестабільна політична ситуація. Там особливо, на мою думку, сприятливе </w:t>
      </w:r>
      <w:r w:rsidR="005B10A5" w:rsidRPr="003F0894">
        <w:rPr>
          <w:highlight w:val="none"/>
          <w:lang w:val="uk-UA"/>
        </w:rPr>
        <w:t>підґрунтя</w:t>
      </w:r>
      <w:r w:rsidRPr="003F0894">
        <w:rPr>
          <w:highlight w:val="none"/>
          <w:lang w:val="uk-UA"/>
        </w:rPr>
        <w:t xml:space="preserve"> для </w:t>
      </w:r>
      <w:r w:rsidRPr="003F0894">
        <w:rPr>
          <w:lang w:val="uk-UA"/>
        </w:rPr>
        <w:t>поширення цінностей Китаю за допомогою м</w:t>
      </w:r>
      <w:r w:rsidR="00F76581" w:rsidRPr="003F0894">
        <w:rPr>
          <w:lang w:val="uk-UA"/>
        </w:rPr>
        <w:t>’</w:t>
      </w:r>
      <w:r w:rsidRPr="003F0894">
        <w:rPr>
          <w:lang w:val="uk-UA"/>
        </w:rPr>
        <w:t>якої сили.</w:t>
      </w:r>
    </w:p>
    <w:p w14:paraId="563F3666" w14:textId="6AD2AD59" w:rsidR="00F9076A" w:rsidRPr="003F0894" w:rsidRDefault="005B10A5" w:rsidP="003F60DA">
      <w:pPr>
        <w:ind w:firstLine="709"/>
        <w:rPr>
          <w:lang w:val="uk-UA"/>
        </w:rPr>
      </w:pPr>
      <w:r w:rsidRPr="003F0894">
        <w:rPr>
          <w:lang w:val="uk-UA"/>
        </w:rPr>
        <w:t xml:space="preserve">Для підсилення позиції про підтримку країни-боржника та </w:t>
      </w:r>
      <w:r w:rsidR="005923FF" w:rsidRPr="003F0894">
        <w:rPr>
          <w:lang w:val="uk-UA"/>
        </w:rPr>
        <w:t>налагодженню зв</w:t>
      </w:r>
      <w:r w:rsidR="00F76581" w:rsidRPr="003F0894">
        <w:rPr>
          <w:lang w:val="uk-UA"/>
        </w:rPr>
        <w:t>’</w:t>
      </w:r>
      <w:r w:rsidR="005923FF" w:rsidRPr="003F0894">
        <w:rPr>
          <w:lang w:val="uk-UA"/>
        </w:rPr>
        <w:t xml:space="preserve">язків не тільки з політичними елітами, а з населенням африканських країн </w:t>
      </w:r>
      <w:r w:rsidRPr="003F0894">
        <w:rPr>
          <w:lang w:val="uk-UA"/>
        </w:rPr>
        <w:t xml:space="preserve">Пекін </w:t>
      </w:r>
      <w:r w:rsidR="005923FF" w:rsidRPr="003F0894">
        <w:rPr>
          <w:lang w:val="uk-UA"/>
        </w:rPr>
        <w:t>періодичн</w:t>
      </w:r>
      <w:r w:rsidRPr="003F0894">
        <w:rPr>
          <w:lang w:val="uk-UA"/>
        </w:rPr>
        <w:t xml:space="preserve">о </w:t>
      </w:r>
      <w:r w:rsidR="005923FF" w:rsidRPr="003F0894">
        <w:rPr>
          <w:lang w:val="uk-UA"/>
        </w:rPr>
        <w:t>спис</w:t>
      </w:r>
      <w:r w:rsidRPr="003F0894">
        <w:rPr>
          <w:lang w:val="uk-UA"/>
        </w:rPr>
        <w:t>ує</w:t>
      </w:r>
      <w:r w:rsidR="005923FF" w:rsidRPr="003F0894">
        <w:rPr>
          <w:lang w:val="uk-UA"/>
        </w:rPr>
        <w:t xml:space="preserve"> борг</w:t>
      </w:r>
      <w:r w:rsidRPr="003F0894">
        <w:rPr>
          <w:lang w:val="uk-UA"/>
        </w:rPr>
        <w:t>и</w:t>
      </w:r>
      <w:r w:rsidR="005923FF" w:rsidRPr="003F0894">
        <w:rPr>
          <w:lang w:val="uk-UA"/>
        </w:rPr>
        <w:t xml:space="preserve">. </w:t>
      </w:r>
      <w:r w:rsidRPr="003F0894">
        <w:rPr>
          <w:lang w:val="uk-UA"/>
        </w:rPr>
        <w:t>Т</w:t>
      </w:r>
      <w:r w:rsidR="005923FF" w:rsidRPr="003F0894">
        <w:rPr>
          <w:lang w:val="uk-UA"/>
        </w:rPr>
        <w:t xml:space="preserve">ака політика сприяє залученню підтримки у просуванні </w:t>
      </w:r>
      <w:r w:rsidRPr="003F0894">
        <w:rPr>
          <w:lang w:val="uk-UA"/>
        </w:rPr>
        <w:t>китайських</w:t>
      </w:r>
      <w:r w:rsidR="005923FF" w:rsidRPr="003F0894">
        <w:rPr>
          <w:lang w:val="uk-UA"/>
        </w:rPr>
        <w:t xml:space="preserve"> інтересів. У завоюванні союзників немає нічого поганого та нелегального, але не тоді, коли </w:t>
      </w:r>
      <w:r w:rsidRPr="003F0894">
        <w:rPr>
          <w:lang w:val="uk-UA"/>
        </w:rPr>
        <w:t>це робиться з</w:t>
      </w:r>
      <w:r w:rsidR="005923FF" w:rsidRPr="003F0894">
        <w:rPr>
          <w:lang w:val="uk-UA"/>
        </w:rPr>
        <w:t xml:space="preserve"> прагн</w:t>
      </w:r>
      <w:r w:rsidRPr="003F0894">
        <w:rPr>
          <w:lang w:val="uk-UA"/>
        </w:rPr>
        <w:t>енням</w:t>
      </w:r>
      <w:r w:rsidR="005923FF" w:rsidRPr="003F0894">
        <w:rPr>
          <w:lang w:val="uk-UA"/>
        </w:rPr>
        <w:t xml:space="preserve"> стати світовим лідером та ставлячи під сумнів базові права людини. Можливо, такий ризик перебільшений та виник як модифіковане продовження </w:t>
      </w:r>
      <w:r w:rsidR="00F27CEC" w:rsidRPr="003F0894">
        <w:rPr>
          <w:lang w:val="uk-UA"/>
        </w:rPr>
        <w:t>«</w:t>
      </w:r>
      <w:r w:rsidR="005923FF" w:rsidRPr="003F0894">
        <w:rPr>
          <w:lang w:val="uk-UA"/>
        </w:rPr>
        <w:t>червоної загрози</w:t>
      </w:r>
      <w:r w:rsidR="00F27CEC" w:rsidRPr="003F0894">
        <w:rPr>
          <w:lang w:val="uk-UA"/>
        </w:rPr>
        <w:t>»</w:t>
      </w:r>
      <w:r w:rsidR="005923FF" w:rsidRPr="003F0894">
        <w:rPr>
          <w:lang w:val="uk-UA"/>
        </w:rPr>
        <w:t>.</w:t>
      </w:r>
    </w:p>
    <w:p w14:paraId="3B505028" w14:textId="5CA64F74" w:rsidR="00731F7B" w:rsidRPr="003F0894" w:rsidRDefault="005923FF" w:rsidP="003F60DA">
      <w:pPr>
        <w:ind w:firstLine="709"/>
        <w:rPr>
          <w:lang w:val="uk-UA"/>
        </w:rPr>
      </w:pPr>
      <w:r w:rsidRPr="003F0894">
        <w:rPr>
          <w:lang w:val="uk-UA"/>
        </w:rPr>
        <w:t xml:space="preserve">В уявленні деяких журналістів та політиків африканський континент перетворюється </w:t>
      </w:r>
      <w:r w:rsidR="00B617E0" w:rsidRPr="003F0894">
        <w:rPr>
          <w:lang w:val="uk-UA"/>
        </w:rPr>
        <w:t>на</w:t>
      </w:r>
      <w:r w:rsidRPr="003F0894">
        <w:rPr>
          <w:lang w:val="uk-UA"/>
        </w:rPr>
        <w:t xml:space="preserve"> другий Китай. Цьому уявленню сприяє ще одне хибне</w:t>
      </w:r>
      <w:r w:rsidR="008C24B5" w:rsidRPr="003F0894">
        <w:rPr>
          <w:lang w:val="uk-UA"/>
        </w:rPr>
        <w:t xml:space="preserve"> уявлення</w:t>
      </w:r>
      <w:r w:rsidRPr="003F0894">
        <w:rPr>
          <w:lang w:val="uk-UA"/>
        </w:rPr>
        <w:t xml:space="preserve">, ніби континент заполонили китайські робітники, які приїхали втілювати кредитні проєкти, відбираючи роботу в африканців. Дійсно, є підстави вважати, що для реалізації проєктів запрошуються китайські </w:t>
      </w:r>
      <w:r w:rsidR="00731F7B" w:rsidRPr="003F0894">
        <w:rPr>
          <w:lang w:val="uk-UA"/>
        </w:rPr>
        <w:t>компанії</w:t>
      </w:r>
      <w:r w:rsidRPr="003F0894">
        <w:rPr>
          <w:lang w:val="uk-UA"/>
        </w:rPr>
        <w:t xml:space="preserve">, що ще прописується на етапі оформлення кредиту. Тільки вважається, оскільки прямих підтверджень мною цьому було не знайдено. Навпаки, журналістські розслідування </w:t>
      </w:r>
      <w:r w:rsidR="00B617E0" w:rsidRPr="003F0894">
        <w:rPr>
          <w:lang w:val="uk-UA"/>
        </w:rPr>
        <w:t>інколи</w:t>
      </w:r>
      <w:r w:rsidRPr="003F0894">
        <w:rPr>
          <w:lang w:val="uk-UA"/>
        </w:rPr>
        <w:t xml:space="preserve"> доводять протилежне, а саме те, що до реалізації проєктів залучається переважно африканське населення, що сприяє поглибленню </w:t>
      </w:r>
      <w:r w:rsidRPr="003F0894">
        <w:rPr>
          <w:lang w:val="uk-UA"/>
        </w:rPr>
        <w:lastRenderedPageBreak/>
        <w:t>співпраці та підвищенню конкурентоспроможності</w:t>
      </w:r>
      <w:r w:rsidR="00F26CBC" w:rsidRPr="003F0894">
        <w:rPr>
          <w:lang w:val="uk-UA"/>
        </w:rPr>
        <w:t>.</w:t>
      </w:r>
      <w:r w:rsidRPr="003F0894">
        <w:rPr>
          <w:lang w:val="uk-UA"/>
        </w:rPr>
        <w:t xml:space="preserve"> </w:t>
      </w:r>
      <w:r w:rsidR="00731F7B" w:rsidRPr="003F0894">
        <w:rPr>
          <w:lang w:val="uk-UA"/>
        </w:rPr>
        <w:t>Із загальної кількості у 200 тисяч робітників, 30% китайських робітників перебувають в Алжирі</w:t>
      </w:r>
      <w:r w:rsidR="00457181">
        <w:rPr>
          <w:rStyle w:val="ac"/>
          <w:lang w:val="uk-UA"/>
        </w:rPr>
        <w:footnoteReference w:id="66"/>
      </w:r>
      <w:r w:rsidR="00731F7B" w:rsidRPr="003F0894">
        <w:rPr>
          <w:lang w:val="uk-UA"/>
        </w:rPr>
        <w:t>.</w:t>
      </w:r>
    </w:p>
    <w:p w14:paraId="563F3667" w14:textId="6B0CEF42" w:rsidR="00F9076A" w:rsidRPr="003F0894" w:rsidRDefault="008C24B5" w:rsidP="003F60DA">
      <w:pPr>
        <w:ind w:firstLine="709"/>
        <w:rPr>
          <w:lang w:val="uk-UA"/>
        </w:rPr>
      </w:pPr>
      <w:r w:rsidRPr="003F0894">
        <w:rPr>
          <w:lang w:val="uk-UA"/>
        </w:rPr>
        <w:t>Ц</w:t>
      </w:r>
      <w:r w:rsidR="00731F7B" w:rsidRPr="003F0894">
        <w:rPr>
          <w:lang w:val="uk-UA"/>
        </w:rPr>
        <w:t>я статистка</w:t>
      </w:r>
      <w:r w:rsidRPr="003F0894">
        <w:rPr>
          <w:lang w:val="uk-UA"/>
        </w:rPr>
        <w:t xml:space="preserve"> часто</w:t>
      </w:r>
      <w:r w:rsidR="00731F7B" w:rsidRPr="003F0894">
        <w:rPr>
          <w:lang w:val="uk-UA"/>
        </w:rPr>
        <w:t xml:space="preserve"> підкріплюється </w:t>
      </w:r>
      <w:r w:rsidRPr="003F0894">
        <w:rPr>
          <w:lang w:val="uk-UA"/>
        </w:rPr>
        <w:t>припущенням</w:t>
      </w:r>
      <w:r w:rsidR="00731F7B" w:rsidRPr="003F0894">
        <w:rPr>
          <w:lang w:val="uk-UA"/>
        </w:rPr>
        <w:t>, що проєкт втілюється підрядною компанією країни кредитора виключно через низький рівень освіти, навичок чи підготовки місцевого населення в порівняння з китайськими робітниками</w:t>
      </w:r>
      <w:r w:rsidR="00731F7B" w:rsidRPr="003F0894">
        <w:rPr>
          <w:vertAlign w:val="superscript"/>
          <w:lang w:val="uk-UA"/>
        </w:rPr>
        <w:footnoteReference w:id="67"/>
      </w:r>
      <w:r w:rsidR="00731F7B" w:rsidRPr="003F0894">
        <w:rPr>
          <w:lang w:val="uk-UA"/>
        </w:rPr>
        <w:t>.</w:t>
      </w:r>
      <w:r w:rsidRPr="003F0894">
        <w:rPr>
          <w:lang w:val="uk-UA"/>
        </w:rPr>
        <w:t xml:space="preserve"> Це також</w:t>
      </w:r>
      <w:r w:rsidR="005923FF" w:rsidRPr="003F0894">
        <w:rPr>
          <w:lang w:val="uk-UA"/>
        </w:rPr>
        <w:t xml:space="preserve"> </w:t>
      </w:r>
      <w:r w:rsidRPr="003F0894">
        <w:rPr>
          <w:lang w:val="uk-UA"/>
        </w:rPr>
        <w:t xml:space="preserve">є </w:t>
      </w:r>
      <w:r w:rsidR="005923FF" w:rsidRPr="003F0894">
        <w:rPr>
          <w:lang w:val="uk-UA"/>
        </w:rPr>
        <w:t>своєрідни</w:t>
      </w:r>
      <w:r w:rsidRPr="003F0894">
        <w:rPr>
          <w:lang w:val="uk-UA"/>
        </w:rPr>
        <w:t>м</w:t>
      </w:r>
      <w:r w:rsidR="005923FF" w:rsidRPr="003F0894">
        <w:rPr>
          <w:lang w:val="uk-UA"/>
        </w:rPr>
        <w:t xml:space="preserve"> шлях</w:t>
      </w:r>
      <w:r w:rsidRPr="003F0894">
        <w:rPr>
          <w:lang w:val="uk-UA"/>
        </w:rPr>
        <w:t>ом</w:t>
      </w:r>
      <w:r w:rsidR="003479EA" w:rsidRPr="003F0894">
        <w:rPr>
          <w:lang w:val="uk-UA"/>
        </w:rPr>
        <w:t>,</w:t>
      </w:r>
      <w:r w:rsidR="005923FF" w:rsidRPr="003F0894">
        <w:rPr>
          <w:lang w:val="uk-UA"/>
        </w:rPr>
        <w:t xml:space="preserve"> аби вберегти гроші від корупційних схем та нецільового використання. Попри це країна-боржник навіть не бачить грошей, які вона зобов</w:t>
      </w:r>
      <w:r w:rsidR="00F76581" w:rsidRPr="003F0894">
        <w:rPr>
          <w:lang w:val="uk-UA"/>
        </w:rPr>
        <w:t>’</w:t>
      </w:r>
      <w:r w:rsidR="005923FF" w:rsidRPr="003F0894">
        <w:rPr>
          <w:lang w:val="uk-UA"/>
        </w:rPr>
        <w:t xml:space="preserve">язується повернути, та відсутній момент навчання населення країн Африки необхідним навичкам задля здійснення такої роботи власноруч у майбутньому. Через суперечливість цього питання, на ньому люблять грати засоби масової інформації. </w:t>
      </w:r>
      <w:r w:rsidRPr="003F0894">
        <w:rPr>
          <w:lang w:val="uk-UA"/>
        </w:rPr>
        <w:t>Окрім цього також можна зіштовхнутись із поодинокими хвилюючими новинами, де описується рол</w:t>
      </w:r>
      <w:r w:rsidR="00D8790B">
        <w:rPr>
          <w:lang w:val="uk-UA"/>
        </w:rPr>
        <w:t>ь</w:t>
      </w:r>
      <w:r w:rsidRPr="003F0894">
        <w:rPr>
          <w:lang w:val="uk-UA"/>
        </w:rPr>
        <w:t xml:space="preserve"> африканських працівників на інвестованих Китаєм проєктах. </w:t>
      </w:r>
      <w:r w:rsidR="005923FF" w:rsidRPr="003F0894">
        <w:rPr>
          <w:lang w:val="uk-UA"/>
        </w:rPr>
        <w:t xml:space="preserve">Наразі </w:t>
      </w:r>
      <w:r w:rsidRPr="003F0894">
        <w:rPr>
          <w:lang w:val="uk-UA"/>
        </w:rPr>
        <w:t xml:space="preserve">використовуються </w:t>
      </w:r>
      <w:r w:rsidR="005923FF" w:rsidRPr="003F0894">
        <w:rPr>
          <w:lang w:val="uk-UA"/>
        </w:rPr>
        <w:t>статисти</w:t>
      </w:r>
      <w:r w:rsidRPr="003F0894">
        <w:rPr>
          <w:lang w:val="uk-UA"/>
        </w:rPr>
        <w:t>чні дані</w:t>
      </w:r>
      <w:r w:rsidR="003479EA" w:rsidRPr="003F0894">
        <w:rPr>
          <w:lang w:val="uk-UA"/>
        </w:rPr>
        <w:t>,</w:t>
      </w:r>
      <w:r w:rsidRPr="003F0894">
        <w:rPr>
          <w:lang w:val="uk-UA"/>
        </w:rPr>
        <w:t xml:space="preserve"> аби</w:t>
      </w:r>
      <w:r w:rsidR="005923FF" w:rsidRPr="003F0894">
        <w:rPr>
          <w:lang w:val="uk-UA"/>
        </w:rPr>
        <w:t xml:space="preserve"> розвінчати </w:t>
      </w:r>
      <w:r w:rsidRPr="003F0894">
        <w:rPr>
          <w:lang w:val="uk-UA"/>
        </w:rPr>
        <w:t>це</w:t>
      </w:r>
      <w:r w:rsidR="005923FF" w:rsidRPr="003F0894">
        <w:rPr>
          <w:lang w:val="uk-UA"/>
        </w:rPr>
        <w:t xml:space="preserve"> уявлення. Однак ризик, що Китай не захоче піти під тим самим приводом, лишається. Відсутність гарантій в такому разі того, що при якісному завершенні реалізації проєкту китайські робочі передадуть знання та поїдуть, тільки підсилює</w:t>
      </w:r>
      <w:r w:rsidRPr="003F0894">
        <w:rPr>
          <w:lang w:val="uk-UA"/>
        </w:rPr>
        <w:t xml:space="preserve"> це уявлення</w:t>
      </w:r>
      <w:r w:rsidR="005923FF" w:rsidRPr="003F0894">
        <w:rPr>
          <w:lang w:val="uk-UA"/>
        </w:rPr>
        <w:t>.</w:t>
      </w:r>
    </w:p>
    <w:p w14:paraId="563F3668" w14:textId="1B027700" w:rsidR="00F9076A" w:rsidRPr="003F0894" w:rsidRDefault="005923FF" w:rsidP="003F60DA">
      <w:pPr>
        <w:ind w:firstLine="709"/>
        <w:rPr>
          <w:lang w:val="uk-UA"/>
        </w:rPr>
      </w:pPr>
      <w:r w:rsidRPr="003F0894">
        <w:rPr>
          <w:lang w:val="uk-UA"/>
        </w:rPr>
        <w:t>Одним з викликів також є можливий розвиток корупції</w:t>
      </w:r>
      <w:r w:rsidRPr="003F0894">
        <w:rPr>
          <w:vertAlign w:val="superscript"/>
          <w:lang w:val="uk-UA"/>
        </w:rPr>
        <w:footnoteReference w:id="68"/>
      </w:r>
      <w:r w:rsidR="00F26CBC" w:rsidRPr="003F0894">
        <w:rPr>
          <w:lang w:val="uk-UA"/>
        </w:rPr>
        <w:t>.</w:t>
      </w:r>
      <w:r w:rsidRPr="003F0894">
        <w:rPr>
          <w:lang w:val="uk-UA"/>
        </w:rPr>
        <w:t xml:space="preserve"> Передусім дане побоювання пов</w:t>
      </w:r>
      <w:r w:rsidR="00F76581" w:rsidRPr="003F0894">
        <w:rPr>
          <w:lang w:val="uk-UA"/>
        </w:rPr>
        <w:t>’</w:t>
      </w:r>
      <w:r w:rsidRPr="003F0894">
        <w:rPr>
          <w:lang w:val="uk-UA"/>
        </w:rPr>
        <w:t>язано з частковою або ж повною відсутністю прозорості процесу надання кредиту та пов</w:t>
      </w:r>
      <w:r w:rsidR="00F76581" w:rsidRPr="003F0894">
        <w:rPr>
          <w:lang w:val="uk-UA"/>
        </w:rPr>
        <w:t>’</w:t>
      </w:r>
      <w:r w:rsidRPr="003F0894">
        <w:rPr>
          <w:lang w:val="uk-UA"/>
        </w:rPr>
        <w:t>язаних з ним витрат. Цьому також не сприяє те, що у державах зі слабким урядом та нерозвиненими механізмами запобігання корупції</w:t>
      </w:r>
      <w:r w:rsidR="008C24B5" w:rsidRPr="003F0894">
        <w:rPr>
          <w:lang w:val="uk-UA"/>
        </w:rPr>
        <w:t xml:space="preserve"> </w:t>
      </w:r>
      <w:r w:rsidRPr="003F0894">
        <w:rPr>
          <w:lang w:val="uk-UA"/>
        </w:rPr>
        <w:t>такі кошти можуть бути привласнені корумпованими політичними елітами.</w:t>
      </w:r>
    </w:p>
    <w:p w14:paraId="563F3669" w14:textId="70700980" w:rsidR="00F9076A" w:rsidRPr="003F0894" w:rsidRDefault="005923FF" w:rsidP="003F60DA">
      <w:pPr>
        <w:ind w:firstLine="709"/>
        <w:rPr>
          <w:lang w:val="uk-UA"/>
        </w:rPr>
      </w:pPr>
      <w:r w:rsidRPr="003F0894">
        <w:rPr>
          <w:lang w:val="uk-UA"/>
        </w:rPr>
        <w:lastRenderedPageBreak/>
        <w:t>Ознайомлюючись з поняттям дипломатії боргової пастки, можна помітити, що його нерозривно пов</w:t>
      </w:r>
      <w:r w:rsidR="00F76581" w:rsidRPr="003F0894">
        <w:rPr>
          <w:lang w:val="uk-UA"/>
        </w:rPr>
        <w:t>’</w:t>
      </w:r>
      <w:r w:rsidRPr="003F0894">
        <w:rPr>
          <w:lang w:val="uk-UA"/>
        </w:rPr>
        <w:t xml:space="preserve">язують з китайською глобальною </w:t>
      </w:r>
      <w:r w:rsidR="005C07E1">
        <w:rPr>
          <w:lang w:val="uk-UA"/>
        </w:rPr>
        <w:t xml:space="preserve">ініціативою </w:t>
      </w:r>
      <w:r w:rsidR="00F27CEC" w:rsidRPr="003F0894">
        <w:rPr>
          <w:lang w:val="uk-UA"/>
        </w:rPr>
        <w:t>«Один пояс, один шлях»</w:t>
      </w:r>
      <w:r w:rsidRPr="003F0894">
        <w:rPr>
          <w:lang w:val="uk-UA"/>
        </w:rPr>
        <w:t xml:space="preserve">, яка, ніби шовкова нитка, проходить майже через весь світ, охоплюючи велику кількість держав. </w:t>
      </w:r>
      <w:r w:rsidR="008C24B5" w:rsidRPr="003F0894">
        <w:rPr>
          <w:lang w:val="uk-UA"/>
        </w:rPr>
        <w:t>З</w:t>
      </w:r>
      <w:r w:rsidRPr="003F0894">
        <w:rPr>
          <w:lang w:val="uk-UA"/>
        </w:rPr>
        <w:t xml:space="preserve">нову ж таки, немає прямих доказів, що за допомогою неї Пекін може підкорити слабкі економіки. На мою думку, </w:t>
      </w:r>
      <w:r w:rsidR="008C24B5" w:rsidRPr="003F0894">
        <w:rPr>
          <w:lang w:val="uk-UA"/>
        </w:rPr>
        <w:t>окрім</w:t>
      </w:r>
      <w:r w:rsidRPr="003F0894">
        <w:rPr>
          <w:lang w:val="uk-UA"/>
        </w:rPr>
        <w:t xml:space="preserve"> заявлен</w:t>
      </w:r>
      <w:r w:rsidR="008C24B5" w:rsidRPr="003F0894">
        <w:rPr>
          <w:lang w:val="uk-UA"/>
        </w:rPr>
        <w:t>их</w:t>
      </w:r>
      <w:r w:rsidRPr="003F0894">
        <w:rPr>
          <w:lang w:val="uk-UA"/>
        </w:rPr>
        <w:t xml:space="preserve"> альтруїстичн</w:t>
      </w:r>
      <w:r w:rsidR="008C24B5" w:rsidRPr="003F0894">
        <w:rPr>
          <w:lang w:val="uk-UA"/>
        </w:rPr>
        <w:t>их</w:t>
      </w:r>
      <w:r w:rsidRPr="003F0894">
        <w:rPr>
          <w:lang w:val="uk-UA"/>
        </w:rPr>
        <w:t xml:space="preserve"> ціл</w:t>
      </w:r>
      <w:r w:rsidR="008C24B5" w:rsidRPr="003F0894">
        <w:rPr>
          <w:lang w:val="uk-UA"/>
        </w:rPr>
        <w:t>ей</w:t>
      </w:r>
      <w:r w:rsidRPr="003F0894">
        <w:rPr>
          <w:lang w:val="uk-UA"/>
        </w:rPr>
        <w:t xml:space="preserve">, ініціатива </w:t>
      </w:r>
      <w:r w:rsidR="008C24B5" w:rsidRPr="003F0894">
        <w:rPr>
          <w:lang w:val="uk-UA"/>
        </w:rPr>
        <w:t xml:space="preserve">також </w:t>
      </w:r>
      <w:r w:rsidRPr="003F0894">
        <w:rPr>
          <w:lang w:val="uk-UA"/>
        </w:rPr>
        <w:t xml:space="preserve">направлена на експорт надлишку продукції. Існує ризик, що Пекін за допомогою ініціативи </w:t>
      </w:r>
      <w:r w:rsidR="00F27CEC" w:rsidRPr="003F0894">
        <w:rPr>
          <w:lang w:val="uk-UA"/>
        </w:rPr>
        <w:t xml:space="preserve">«Один пояс, один шлях» </w:t>
      </w:r>
      <w:r w:rsidRPr="003F0894">
        <w:rPr>
          <w:lang w:val="uk-UA"/>
        </w:rPr>
        <w:t>створить досконалу інфраструктурну мережу, де головним бенефіціаром буде саме він. Якщо розглядати це приземлено, то даний ризик у короткостроковій перспективі точно не становить загрози, оскільки остаточна реалізація ініціативи не відбудеться найближчим часом.</w:t>
      </w:r>
    </w:p>
    <w:p w14:paraId="563F366A" w14:textId="55B8DF26" w:rsidR="00F9076A" w:rsidRPr="003F0894" w:rsidRDefault="005923FF" w:rsidP="003F60DA">
      <w:pPr>
        <w:ind w:firstLine="709"/>
        <w:rPr>
          <w:lang w:val="uk-UA"/>
        </w:rPr>
      </w:pPr>
      <w:r w:rsidRPr="003F0894">
        <w:rPr>
          <w:lang w:val="uk-UA"/>
        </w:rPr>
        <w:t>Вчергове, через відсутність прозорості та підзвітності у китайському кредитуванні існує ризик, що країни, загнані у боргову пастку, не мають механізмів захисту. Тут, до речі, з теоретичної точки зору не захищеним також є і Китай, оскільки він не є членом Паризького клубу, який має захищати права кредиторів. Повертаючись до країн Африки, то існують підстави для переживань, що на договірному рівні їм заборонено звертатись до інших кредитодавців для допомоги у виплаті боргу або його реструктуризації. Знову ж таки, звинувачення не можуть бути висунуті без прямих доказів цього. Це уявлення наразі все більше втрачає своїх прихильників через часткове або повне списання Китаєм боргів своїх боржників.</w:t>
      </w:r>
    </w:p>
    <w:p w14:paraId="0D530D90" w14:textId="53978198" w:rsidR="00C64565" w:rsidRPr="003F0894" w:rsidRDefault="008C24B5" w:rsidP="003F60DA">
      <w:pPr>
        <w:ind w:firstLine="709"/>
        <w:rPr>
          <w:lang w:val="uk-UA"/>
        </w:rPr>
      </w:pPr>
      <w:r w:rsidRPr="003F0894">
        <w:rPr>
          <w:lang w:val="uk-UA"/>
        </w:rPr>
        <w:t>Зосередження експорту корисних копалин з країн Африки до Китаю</w:t>
      </w:r>
      <w:r w:rsidR="00C64565" w:rsidRPr="003F0894">
        <w:rPr>
          <w:lang w:val="uk-UA"/>
        </w:rPr>
        <w:t xml:space="preserve"> </w:t>
      </w:r>
      <w:r w:rsidR="005923FF" w:rsidRPr="003F0894">
        <w:rPr>
          <w:lang w:val="uk-UA"/>
        </w:rPr>
        <w:t xml:space="preserve">є неабияким побоюванням. Його </w:t>
      </w:r>
      <w:r w:rsidR="00C64565" w:rsidRPr="003F0894">
        <w:rPr>
          <w:lang w:val="uk-UA"/>
        </w:rPr>
        <w:t xml:space="preserve">тільки </w:t>
      </w:r>
      <w:r w:rsidR="005923FF" w:rsidRPr="003F0894">
        <w:rPr>
          <w:lang w:val="uk-UA"/>
        </w:rPr>
        <w:t xml:space="preserve">підсилює </w:t>
      </w:r>
      <w:r w:rsidR="00C64565" w:rsidRPr="003F0894">
        <w:rPr>
          <w:lang w:val="uk-UA"/>
        </w:rPr>
        <w:t xml:space="preserve">невпинне зростання </w:t>
      </w:r>
      <w:r w:rsidR="005923FF" w:rsidRPr="003F0894">
        <w:rPr>
          <w:lang w:val="uk-UA"/>
        </w:rPr>
        <w:t>двосторонн</w:t>
      </w:r>
      <w:r w:rsidR="00C64565" w:rsidRPr="003F0894">
        <w:rPr>
          <w:lang w:val="uk-UA"/>
        </w:rPr>
        <w:t>ьої</w:t>
      </w:r>
      <w:r w:rsidR="005923FF" w:rsidRPr="003F0894">
        <w:rPr>
          <w:lang w:val="uk-UA"/>
        </w:rPr>
        <w:t xml:space="preserve"> торгівл</w:t>
      </w:r>
      <w:r w:rsidR="00C64565" w:rsidRPr="003F0894">
        <w:rPr>
          <w:lang w:val="uk-UA"/>
        </w:rPr>
        <w:t>і</w:t>
      </w:r>
      <w:r w:rsidR="005923FF" w:rsidRPr="003F0894">
        <w:rPr>
          <w:lang w:val="uk-UA"/>
        </w:rPr>
        <w:t xml:space="preserve"> між Пекіном та країнами африканського континенту</w:t>
      </w:r>
      <w:r w:rsidR="00C64565" w:rsidRPr="003F0894">
        <w:rPr>
          <w:lang w:val="uk-UA"/>
        </w:rPr>
        <w:t>. Одним же з пріоритетних напрямків кредитування є</w:t>
      </w:r>
      <w:r w:rsidR="005923FF" w:rsidRPr="003F0894">
        <w:rPr>
          <w:lang w:val="uk-UA"/>
        </w:rPr>
        <w:t xml:space="preserve"> розробк</w:t>
      </w:r>
      <w:r w:rsidR="00C64565" w:rsidRPr="003F0894">
        <w:rPr>
          <w:lang w:val="uk-UA"/>
        </w:rPr>
        <w:t xml:space="preserve">а </w:t>
      </w:r>
      <w:r w:rsidR="005923FF" w:rsidRPr="003F0894">
        <w:rPr>
          <w:lang w:val="uk-UA"/>
        </w:rPr>
        <w:t xml:space="preserve">джерел видобутку природних ресурсів через те, що континент багатий на корисні копалини </w:t>
      </w:r>
      <w:r w:rsidR="00231C29" w:rsidRPr="003F0894">
        <w:rPr>
          <w:lang w:val="uk-UA"/>
        </w:rPr>
        <w:t>–</w:t>
      </w:r>
      <w:r w:rsidR="005923FF" w:rsidRPr="003F0894">
        <w:rPr>
          <w:lang w:val="uk-UA"/>
        </w:rPr>
        <w:t xml:space="preserve"> нафту, кольбат, марганець, золото тощо</w:t>
      </w:r>
      <w:r w:rsidR="00C64565" w:rsidRPr="003F0894">
        <w:rPr>
          <w:lang w:val="uk-UA"/>
        </w:rPr>
        <w:t>. Китай працює над тим, аби забезпечити собі</w:t>
      </w:r>
      <w:r w:rsidR="005923FF" w:rsidRPr="003F0894">
        <w:rPr>
          <w:lang w:val="uk-UA"/>
        </w:rPr>
        <w:t xml:space="preserve"> бездефіцитний доступ до них</w:t>
      </w:r>
      <w:r w:rsidR="00C64565" w:rsidRPr="003F0894">
        <w:rPr>
          <w:lang w:val="uk-UA"/>
        </w:rPr>
        <w:t xml:space="preserve">, що </w:t>
      </w:r>
      <w:r w:rsidR="005923FF" w:rsidRPr="003F0894">
        <w:rPr>
          <w:lang w:val="uk-UA"/>
        </w:rPr>
        <w:t>сприят</w:t>
      </w:r>
      <w:r w:rsidR="00C64565" w:rsidRPr="003F0894">
        <w:rPr>
          <w:lang w:val="uk-UA"/>
        </w:rPr>
        <w:t>име</w:t>
      </w:r>
      <w:r w:rsidR="005923FF" w:rsidRPr="003F0894">
        <w:rPr>
          <w:lang w:val="uk-UA"/>
        </w:rPr>
        <w:t xml:space="preserve"> зростанн</w:t>
      </w:r>
      <w:r w:rsidR="00C64565" w:rsidRPr="003F0894">
        <w:rPr>
          <w:lang w:val="uk-UA"/>
        </w:rPr>
        <w:t>ю</w:t>
      </w:r>
      <w:r w:rsidR="005923FF" w:rsidRPr="003F0894">
        <w:rPr>
          <w:lang w:val="uk-UA"/>
        </w:rPr>
        <w:t xml:space="preserve"> виробництва, а отже й економіки країни. Саме тому континент завжди викликав інтерес у міжнародної </w:t>
      </w:r>
      <w:r w:rsidR="005923FF" w:rsidRPr="003F0894">
        <w:rPr>
          <w:lang w:val="uk-UA"/>
        </w:rPr>
        <w:lastRenderedPageBreak/>
        <w:t>спільноти та наразі ведеться така боротьба за африканські серця серед світових лідерів.</w:t>
      </w:r>
    </w:p>
    <w:p w14:paraId="563F366B" w14:textId="12627F0E" w:rsidR="00F9076A" w:rsidRPr="003F0894" w:rsidRDefault="005923FF" w:rsidP="003F60DA">
      <w:pPr>
        <w:ind w:firstLine="709"/>
        <w:rPr>
          <w:lang w:val="uk-UA"/>
        </w:rPr>
      </w:pPr>
      <w:r w:rsidRPr="003F0894">
        <w:rPr>
          <w:lang w:val="uk-UA"/>
        </w:rPr>
        <w:t>Звісно, Китай підтвердив своє зобов</w:t>
      </w:r>
      <w:r w:rsidR="00F76581" w:rsidRPr="003F0894">
        <w:rPr>
          <w:lang w:val="uk-UA"/>
        </w:rPr>
        <w:t>’</w:t>
      </w:r>
      <w:r w:rsidRPr="003F0894">
        <w:rPr>
          <w:lang w:val="uk-UA"/>
        </w:rPr>
        <w:t>язання ніколи не монополізувати землю і доступ до можливостей економічного зростання</w:t>
      </w:r>
      <w:r w:rsidRPr="003F0894">
        <w:rPr>
          <w:vertAlign w:val="superscript"/>
          <w:lang w:val="uk-UA"/>
        </w:rPr>
        <w:footnoteReference w:id="69"/>
      </w:r>
      <w:r w:rsidRPr="003F0894">
        <w:rPr>
          <w:lang w:val="uk-UA"/>
        </w:rPr>
        <w:t>, але чи можемо ми бути впевнені у тому, що зворотн</w:t>
      </w:r>
      <w:r w:rsidR="00B105CE">
        <w:rPr>
          <w:lang w:val="uk-UA"/>
        </w:rPr>
        <w:t>е</w:t>
      </w:r>
      <w:r w:rsidRPr="003F0894">
        <w:rPr>
          <w:lang w:val="uk-UA"/>
        </w:rPr>
        <w:t xml:space="preserve"> просто не буде подано світу у вигляді допомоги або звичайної бізнес-справи. З </w:t>
      </w:r>
      <w:r w:rsidR="00A029D9">
        <w:rPr>
          <w:lang w:val="uk-UA"/>
        </w:rPr>
        <w:t>прикрого</w:t>
      </w:r>
      <w:r w:rsidRPr="003F0894">
        <w:rPr>
          <w:lang w:val="uk-UA"/>
        </w:rPr>
        <w:t xml:space="preserve"> історичного досвіду України, можна сказати, що подібні виступи, заяви та навіть зобов</w:t>
      </w:r>
      <w:r w:rsidR="00F76581" w:rsidRPr="003F0894">
        <w:rPr>
          <w:lang w:val="uk-UA"/>
        </w:rPr>
        <w:t>’</w:t>
      </w:r>
      <w:r w:rsidRPr="003F0894">
        <w:rPr>
          <w:lang w:val="uk-UA"/>
        </w:rPr>
        <w:t>язання на папері можуть нічого не значити для авторитарної країни надалі</w:t>
      </w:r>
      <w:r w:rsidR="00B33877">
        <w:rPr>
          <w:lang w:val="uk-UA"/>
        </w:rPr>
        <w:t>,</w:t>
      </w:r>
      <w:r w:rsidRPr="003F0894">
        <w:rPr>
          <w:lang w:val="uk-UA"/>
        </w:rPr>
        <w:t xml:space="preserve"> оскільки, в результаті, не матимуть значного негативного впливу на неї. Варто зазначити, що паралельно з розробкою джерел видобутку природних ресурсів, Китай також надає кредити країнам Африки на проєкти націлені на розвиток відновлюваної енергетики, у розвитку якої на континенті наукова та дослідницька спільнота вбачає неабиякий потенціал з огляду на його географічне розташування та кліматичні особливості.</w:t>
      </w:r>
    </w:p>
    <w:p w14:paraId="563F366C" w14:textId="5C870057" w:rsidR="00F9076A" w:rsidRPr="003F0894" w:rsidRDefault="005923FF" w:rsidP="003F60DA">
      <w:pPr>
        <w:ind w:firstLine="709"/>
        <w:rPr>
          <w:lang w:val="uk-UA"/>
        </w:rPr>
      </w:pPr>
      <w:r w:rsidRPr="003F0894">
        <w:rPr>
          <w:lang w:val="uk-UA"/>
        </w:rPr>
        <w:t>Це також частково розвінчує пов</w:t>
      </w:r>
      <w:r w:rsidR="00F76581" w:rsidRPr="003F0894">
        <w:rPr>
          <w:lang w:val="uk-UA"/>
        </w:rPr>
        <w:t>’</w:t>
      </w:r>
      <w:r w:rsidRPr="003F0894">
        <w:rPr>
          <w:lang w:val="uk-UA"/>
        </w:rPr>
        <w:t xml:space="preserve">язаний із цим міф про те, що ініціатива </w:t>
      </w:r>
      <w:r w:rsidR="00F27CEC" w:rsidRPr="003F0894">
        <w:rPr>
          <w:lang w:val="uk-UA"/>
        </w:rPr>
        <w:t>«Один пояс, один шлях»</w:t>
      </w:r>
      <w:r w:rsidRPr="003F0894">
        <w:rPr>
          <w:lang w:val="uk-UA"/>
        </w:rPr>
        <w:t xml:space="preserve"> виключно згубно впливає на навколишнє середовище. Частково тому, що десятку проєктів націлених на розвиток відновлюваної енергетики на континенті не перекреслити надмірне видобування корисних копалин та знеліснення.</w:t>
      </w:r>
    </w:p>
    <w:p w14:paraId="563F366D" w14:textId="1740BC82" w:rsidR="00F9076A" w:rsidRPr="003F0894" w:rsidRDefault="005923FF" w:rsidP="003F60DA">
      <w:pPr>
        <w:ind w:firstLine="709"/>
        <w:rPr>
          <w:lang w:val="uk-UA"/>
        </w:rPr>
      </w:pPr>
      <w:r w:rsidRPr="003F0894">
        <w:rPr>
          <w:lang w:val="uk-UA"/>
        </w:rPr>
        <w:t xml:space="preserve">Відходячи від критики, варто розглянути вигоди або переваги для країн Африки, які вони можуть отримати в результаті втілення Китаєм політики боргової пастки. Вона, безумовно, сприяє повільному промисловому зростанню, отриманням певних інструментів для боротьби з бідністю та заповнює прогалину у фінансуванні інфраструктурних проєктів. Часткове перекриття цих проблемних питань робить африканські країни більш привабливими для прямих </w:t>
      </w:r>
      <w:r w:rsidRPr="003F0894">
        <w:rPr>
          <w:lang w:val="uk-UA"/>
        </w:rPr>
        <w:lastRenderedPageBreak/>
        <w:t>іноземних інвестицій</w:t>
      </w:r>
      <w:r w:rsidRPr="003F0894">
        <w:rPr>
          <w:vertAlign w:val="superscript"/>
          <w:lang w:val="uk-UA"/>
        </w:rPr>
        <w:footnoteReference w:id="70"/>
      </w:r>
      <w:r w:rsidR="00F26CBC" w:rsidRPr="003F0894">
        <w:rPr>
          <w:lang w:val="uk-UA"/>
        </w:rPr>
        <w:t>.</w:t>
      </w:r>
      <w:r w:rsidRPr="003F0894">
        <w:rPr>
          <w:lang w:val="uk-UA"/>
        </w:rPr>
        <w:t xml:space="preserve"> Проєкти ініціативи зробили позитивний внесок у розвиток інфраструктури, збільшення обсягів торгівлі та розширення можливостей комунікацій в Африці. Якщо враховувати статистику та аргументи </w:t>
      </w:r>
      <w:r w:rsidR="00632B71">
        <w:rPr>
          <w:lang w:val="uk-UA"/>
        </w:rPr>
        <w:t xml:space="preserve">А. </w:t>
      </w:r>
      <w:r w:rsidRPr="003F0894">
        <w:rPr>
          <w:lang w:val="uk-UA"/>
        </w:rPr>
        <w:t>Гармаш</w:t>
      </w:r>
      <w:r w:rsidRPr="003F0894">
        <w:rPr>
          <w:vertAlign w:val="superscript"/>
          <w:lang w:val="uk-UA"/>
        </w:rPr>
        <w:footnoteReference w:id="71"/>
      </w:r>
      <w:r w:rsidRPr="003F0894">
        <w:rPr>
          <w:lang w:val="uk-UA"/>
        </w:rPr>
        <w:t xml:space="preserve"> та інших дослідників, то можна зробити висновок, що африканське населення, все ж таки, має робочі місця та здобуває необхідні знання для втілення подібних проєктів власноруч у майбутньому.</w:t>
      </w:r>
    </w:p>
    <w:p w14:paraId="563F366E" w14:textId="5EBD8D8B" w:rsidR="00F9076A" w:rsidRPr="003F0894" w:rsidRDefault="005923FF" w:rsidP="003F60DA">
      <w:pPr>
        <w:ind w:firstLine="709"/>
        <w:rPr>
          <w:lang w:val="uk-UA"/>
        </w:rPr>
      </w:pPr>
      <w:r w:rsidRPr="003F0894">
        <w:rPr>
          <w:lang w:val="uk-UA"/>
        </w:rPr>
        <w:t xml:space="preserve">Отже, дипломатія боргової пастки Китаю увінчана міфами, які остаточно не можна списувати з рахунків, через серйозність ризиків, які в них вбачаються. Говорячи про позики, інвестиції чи допомогу </w:t>
      </w:r>
      <w:r w:rsidR="008F043C" w:rsidRPr="003F0894">
        <w:rPr>
          <w:lang w:val="uk-UA"/>
        </w:rPr>
        <w:t>КНР</w:t>
      </w:r>
      <w:r w:rsidRPr="003F0894">
        <w:rPr>
          <w:lang w:val="uk-UA"/>
        </w:rPr>
        <w:t xml:space="preserve"> важливо не сприймати все це за боргову пастку, в класичному її розумінні, а отже одразу прогнозувати конфіскацію втілених проєктів та наступне десятиріччя у борговій ямі, оскільки все це може гарантувати короткострокове економічне зростання та при відповідальному підході</w:t>
      </w:r>
      <w:r w:rsidR="008F043C" w:rsidRPr="003F0894">
        <w:rPr>
          <w:lang w:val="uk-UA"/>
        </w:rPr>
        <w:t>,</w:t>
      </w:r>
      <w:r w:rsidRPr="003F0894">
        <w:rPr>
          <w:lang w:val="uk-UA"/>
        </w:rPr>
        <w:t xml:space="preserve"> в теорії</w:t>
      </w:r>
      <w:r w:rsidR="008F043C" w:rsidRPr="003F0894">
        <w:rPr>
          <w:lang w:val="uk-UA"/>
        </w:rPr>
        <w:t xml:space="preserve">, </w:t>
      </w:r>
      <w:r w:rsidRPr="003F0894">
        <w:rPr>
          <w:lang w:val="uk-UA"/>
        </w:rPr>
        <w:t xml:space="preserve">не нестиме негативних </w:t>
      </w:r>
      <w:r w:rsidR="008F043C" w:rsidRPr="003F0894">
        <w:rPr>
          <w:lang w:val="uk-UA"/>
        </w:rPr>
        <w:t>наслідків</w:t>
      </w:r>
      <w:r w:rsidRPr="003F0894">
        <w:rPr>
          <w:lang w:val="uk-UA"/>
        </w:rPr>
        <w:t xml:space="preserve">. Попри те, що Китай передусім зацікавлений у розбудові інфраструктури, він також вкладається у розбудову інші важливі для розвитку торгівлі та бізнесу сфери. Однак через </w:t>
      </w:r>
      <w:r w:rsidR="00E41289" w:rsidRPr="003F0894">
        <w:rPr>
          <w:lang w:val="uk-UA"/>
        </w:rPr>
        <w:t>непрозорість</w:t>
      </w:r>
      <w:r w:rsidRPr="003F0894">
        <w:rPr>
          <w:lang w:val="uk-UA"/>
        </w:rPr>
        <w:t xml:space="preserve"> угод, що ук</w:t>
      </w:r>
      <w:r w:rsidR="00E41289" w:rsidRPr="003F0894">
        <w:rPr>
          <w:lang w:val="uk-UA"/>
        </w:rPr>
        <w:t>л</w:t>
      </w:r>
      <w:r w:rsidRPr="003F0894">
        <w:rPr>
          <w:lang w:val="uk-UA"/>
        </w:rPr>
        <w:t>адаються, вважається, що саме інфраструктурні об</w:t>
      </w:r>
      <w:r w:rsidR="00F76581" w:rsidRPr="003F0894">
        <w:rPr>
          <w:lang w:val="uk-UA"/>
        </w:rPr>
        <w:t>’</w:t>
      </w:r>
      <w:r w:rsidRPr="003F0894">
        <w:rPr>
          <w:lang w:val="uk-UA"/>
        </w:rPr>
        <w:t>єкти знаходяться під загрозою конфіскацій у разі не виплати боргу</w:t>
      </w:r>
      <w:r w:rsidR="008F043C" w:rsidRPr="003F0894">
        <w:rPr>
          <w:lang w:val="uk-UA"/>
        </w:rPr>
        <w:t>. Такі побоювання виникають</w:t>
      </w:r>
      <w:r w:rsidRPr="003F0894">
        <w:rPr>
          <w:lang w:val="uk-UA"/>
        </w:rPr>
        <w:t xml:space="preserve"> через </w:t>
      </w:r>
      <w:r w:rsidR="00F27CEC" w:rsidRPr="003F0894">
        <w:rPr>
          <w:lang w:val="uk-UA"/>
        </w:rPr>
        <w:t>«</w:t>
      </w:r>
      <w:r w:rsidRPr="003F0894">
        <w:rPr>
          <w:lang w:val="uk-UA"/>
        </w:rPr>
        <w:t>подібні</w:t>
      </w:r>
      <w:r w:rsidR="00F27CEC" w:rsidRPr="003F0894">
        <w:rPr>
          <w:lang w:val="uk-UA"/>
        </w:rPr>
        <w:t>»</w:t>
      </w:r>
      <w:r w:rsidRPr="003F0894">
        <w:rPr>
          <w:lang w:val="uk-UA"/>
        </w:rPr>
        <w:t xml:space="preserve"> випадки у Шрі-Ланці та Лаосі. Насправді це</w:t>
      </w:r>
      <w:r w:rsidR="00F56C45">
        <w:rPr>
          <w:lang w:val="uk-UA"/>
        </w:rPr>
        <w:t xml:space="preserve"> побоювання </w:t>
      </w:r>
      <w:r w:rsidRPr="003F0894">
        <w:rPr>
          <w:lang w:val="uk-UA"/>
        </w:rPr>
        <w:t xml:space="preserve">продовжує жити через важливість </w:t>
      </w:r>
      <w:r w:rsidR="008F043C" w:rsidRPr="003F0894">
        <w:rPr>
          <w:lang w:val="uk-UA"/>
        </w:rPr>
        <w:t xml:space="preserve">цих проєктів </w:t>
      </w:r>
      <w:r w:rsidRPr="003F0894">
        <w:rPr>
          <w:lang w:val="uk-UA"/>
        </w:rPr>
        <w:t xml:space="preserve">для стабільного розвитку економіки. І поки </w:t>
      </w:r>
      <w:r w:rsidR="00F56C45">
        <w:rPr>
          <w:lang w:val="uk-UA"/>
        </w:rPr>
        <w:t xml:space="preserve">занепокоєння </w:t>
      </w:r>
      <w:r w:rsidRPr="003F0894">
        <w:rPr>
          <w:lang w:val="uk-UA"/>
        </w:rPr>
        <w:t>що політика Китаю відріже континент від решти світу</w:t>
      </w:r>
      <w:r w:rsidR="00F56C45">
        <w:rPr>
          <w:lang w:val="uk-UA"/>
        </w:rPr>
        <w:t xml:space="preserve"> шириться</w:t>
      </w:r>
      <w:r w:rsidRPr="003F0894">
        <w:rPr>
          <w:lang w:val="uk-UA"/>
        </w:rPr>
        <w:t xml:space="preserve">, Пекін продовжує інвестувати та </w:t>
      </w:r>
      <w:r w:rsidR="00E41289" w:rsidRPr="003F0894">
        <w:rPr>
          <w:lang w:val="uk-UA"/>
        </w:rPr>
        <w:t>«</w:t>
      </w:r>
      <w:r w:rsidRPr="003F0894">
        <w:rPr>
          <w:lang w:val="uk-UA"/>
        </w:rPr>
        <w:t>за спасибі</w:t>
      </w:r>
      <w:r w:rsidR="00E41289" w:rsidRPr="003F0894">
        <w:rPr>
          <w:lang w:val="uk-UA"/>
        </w:rPr>
        <w:t>»</w:t>
      </w:r>
      <w:r w:rsidR="008F043C" w:rsidRPr="003F0894">
        <w:rPr>
          <w:lang w:val="uk-UA"/>
        </w:rPr>
        <w:t xml:space="preserve"> </w:t>
      </w:r>
      <w:r w:rsidRPr="003F0894">
        <w:rPr>
          <w:lang w:val="uk-UA"/>
        </w:rPr>
        <w:t xml:space="preserve">вкладатися </w:t>
      </w:r>
      <w:r w:rsidR="00B767E6" w:rsidRPr="003F0894">
        <w:rPr>
          <w:lang w:val="uk-UA"/>
        </w:rPr>
        <w:t>в</w:t>
      </w:r>
      <w:r w:rsidRPr="003F0894">
        <w:rPr>
          <w:lang w:val="uk-UA"/>
        </w:rPr>
        <w:t xml:space="preserve"> урядову та соціальну сфери</w:t>
      </w:r>
      <w:r w:rsidR="008F043C" w:rsidRPr="003F0894">
        <w:rPr>
          <w:lang w:val="uk-UA"/>
        </w:rPr>
        <w:t xml:space="preserve"> африканського континенту</w:t>
      </w:r>
      <w:r w:rsidRPr="003F0894">
        <w:rPr>
          <w:lang w:val="uk-UA"/>
        </w:rPr>
        <w:t xml:space="preserve">. Будівництво стадіону та відновлення урядової будівлі сприяє завоюванню симпатії, що </w:t>
      </w:r>
      <w:r w:rsidR="008F043C" w:rsidRPr="003F0894">
        <w:rPr>
          <w:lang w:val="uk-UA"/>
        </w:rPr>
        <w:t>допомагатиме</w:t>
      </w:r>
      <w:r w:rsidRPr="003F0894">
        <w:rPr>
          <w:lang w:val="uk-UA"/>
        </w:rPr>
        <w:t xml:space="preserve"> Китаю розвивати двосторонні відносини з країнами Африки</w:t>
      </w:r>
      <w:r w:rsidR="008F043C" w:rsidRPr="003F0894">
        <w:rPr>
          <w:lang w:val="uk-UA"/>
        </w:rPr>
        <w:t xml:space="preserve">, що </w:t>
      </w:r>
      <w:r w:rsidRPr="003F0894">
        <w:rPr>
          <w:lang w:val="uk-UA"/>
        </w:rPr>
        <w:t>сприя</w:t>
      </w:r>
      <w:r w:rsidR="008F043C" w:rsidRPr="003F0894">
        <w:rPr>
          <w:lang w:val="uk-UA"/>
        </w:rPr>
        <w:t>тиме</w:t>
      </w:r>
      <w:r w:rsidRPr="003F0894">
        <w:rPr>
          <w:lang w:val="uk-UA"/>
        </w:rPr>
        <w:t xml:space="preserve"> поширенню китайської ідеології та цінностей через м</w:t>
      </w:r>
      <w:r w:rsidR="00F76581" w:rsidRPr="003F0894">
        <w:rPr>
          <w:lang w:val="uk-UA"/>
        </w:rPr>
        <w:t>’</w:t>
      </w:r>
      <w:r w:rsidRPr="003F0894">
        <w:rPr>
          <w:lang w:val="uk-UA"/>
        </w:rPr>
        <w:t>яку силу. Цьому також допомага</w:t>
      </w:r>
      <w:r w:rsidR="008F043C" w:rsidRPr="003F0894">
        <w:rPr>
          <w:lang w:val="uk-UA"/>
        </w:rPr>
        <w:t>тиме</w:t>
      </w:r>
      <w:r w:rsidRPr="003F0894">
        <w:rPr>
          <w:lang w:val="uk-UA"/>
        </w:rPr>
        <w:t xml:space="preserve"> часткове чи повне списання боргів або їх реструктуризація. Небезпідставним також є те, що дипломатію боргової пастки, як політику, що базується на інвестиціях та позиках, пов</w:t>
      </w:r>
      <w:r w:rsidR="00F76581" w:rsidRPr="003F0894">
        <w:rPr>
          <w:lang w:val="uk-UA"/>
        </w:rPr>
        <w:t>’</w:t>
      </w:r>
      <w:r w:rsidRPr="003F0894">
        <w:rPr>
          <w:lang w:val="uk-UA"/>
        </w:rPr>
        <w:t xml:space="preserve">язують з ініціативою </w:t>
      </w:r>
      <w:r w:rsidR="00F27CEC" w:rsidRPr="003F0894">
        <w:rPr>
          <w:lang w:val="uk-UA"/>
        </w:rPr>
        <w:t>«Один пояс, один шлях»</w:t>
      </w:r>
      <w:r w:rsidRPr="003F0894">
        <w:rPr>
          <w:lang w:val="uk-UA"/>
        </w:rPr>
        <w:t>.</w:t>
      </w:r>
    </w:p>
    <w:p w14:paraId="563F366F" w14:textId="509E6811" w:rsidR="00F9076A" w:rsidRPr="003F0894" w:rsidRDefault="008F043C" w:rsidP="003F60DA">
      <w:pPr>
        <w:ind w:firstLine="709"/>
        <w:rPr>
          <w:lang w:val="uk-UA"/>
        </w:rPr>
      </w:pPr>
      <w:r w:rsidRPr="003F0894">
        <w:rPr>
          <w:lang w:val="uk-UA"/>
        </w:rPr>
        <w:t>М</w:t>
      </w:r>
      <w:r w:rsidR="005923FF" w:rsidRPr="003F0894">
        <w:rPr>
          <w:lang w:val="uk-UA"/>
        </w:rPr>
        <w:t>ожна виділити цілий ряд</w:t>
      </w:r>
      <w:r w:rsidRPr="003F0894">
        <w:rPr>
          <w:lang w:val="uk-UA"/>
        </w:rPr>
        <w:t xml:space="preserve"> ризиків, які</w:t>
      </w:r>
      <w:r w:rsidR="005923FF" w:rsidRPr="003F0894">
        <w:rPr>
          <w:lang w:val="uk-UA"/>
        </w:rPr>
        <w:t xml:space="preserve"> </w:t>
      </w:r>
      <w:r w:rsidRPr="003F0894">
        <w:rPr>
          <w:lang w:val="uk-UA"/>
        </w:rPr>
        <w:t xml:space="preserve">стають основою цих уявлень. </w:t>
      </w:r>
      <w:r w:rsidR="005923FF" w:rsidRPr="003F0894">
        <w:rPr>
          <w:lang w:val="uk-UA"/>
        </w:rPr>
        <w:t xml:space="preserve">Це відсутність розуміння та врахування особливостей регіону, що закладе основу для збитковості проєкту у майбутньому. Найбільшим ризиком, який базується на </w:t>
      </w:r>
      <w:r w:rsidR="00D6633B">
        <w:rPr>
          <w:lang w:val="uk-UA"/>
        </w:rPr>
        <w:t>побоюванні</w:t>
      </w:r>
      <w:r w:rsidR="005923FF" w:rsidRPr="003F0894">
        <w:rPr>
          <w:lang w:val="uk-UA"/>
        </w:rPr>
        <w:t xml:space="preserve"> західних країн, для країн Африки лишається конфіскація у будь-якій формі об</w:t>
      </w:r>
      <w:r w:rsidR="00F76581" w:rsidRPr="003F0894">
        <w:rPr>
          <w:lang w:val="uk-UA"/>
        </w:rPr>
        <w:t>’</w:t>
      </w:r>
      <w:r w:rsidR="005923FF" w:rsidRPr="003F0894">
        <w:rPr>
          <w:lang w:val="uk-UA"/>
        </w:rPr>
        <w:t xml:space="preserve">єктів до будівництва або модернізації яких докладався Китай, тобто втілення боргової пастки у класичному її розумінні. Наступним є поширення політичного впливу та цінностей </w:t>
      </w:r>
      <w:r w:rsidR="00C311C6">
        <w:rPr>
          <w:lang w:val="uk-UA"/>
        </w:rPr>
        <w:t xml:space="preserve">Піднебесної </w:t>
      </w:r>
      <w:r w:rsidR="005923FF" w:rsidRPr="003F0894">
        <w:rPr>
          <w:lang w:val="uk-UA"/>
        </w:rPr>
        <w:t xml:space="preserve">у країнах з нестабільною політичною ситуацією та слабким урядом. Серед економічних ризиків також виділяють збільшення рівня безробіття, через монополізацію китайськими компаніями та працівниками втілення проєктів на континенті. Через подекуди нерозвинені механізми запобігання корупції у деяких країнах Африки побоювання викликає </w:t>
      </w:r>
      <w:r w:rsidRPr="003F0894">
        <w:rPr>
          <w:lang w:val="uk-UA"/>
        </w:rPr>
        <w:t xml:space="preserve">її можливий </w:t>
      </w:r>
      <w:r w:rsidR="005923FF" w:rsidRPr="003F0894">
        <w:rPr>
          <w:lang w:val="uk-UA"/>
        </w:rPr>
        <w:t xml:space="preserve">розвиток та нецілеспрямоване використання коштів. </w:t>
      </w:r>
      <w:r w:rsidRPr="003F0894">
        <w:rPr>
          <w:lang w:val="uk-UA"/>
        </w:rPr>
        <w:t>Через</w:t>
      </w:r>
      <w:r w:rsidR="005923FF" w:rsidRPr="003F0894">
        <w:rPr>
          <w:lang w:val="uk-UA"/>
        </w:rPr>
        <w:t xml:space="preserve"> </w:t>
      </w:r>
      <w:r w:rsidRPr="003F0894">
        <w:rPr>
          <w:lang w:val="uk-UA"/>
        </w:rPr>
        <w:t>не</w:t>
      </w:r>
      <w:r w:rsidR="005923FF" w:rsidRPr="003F0894">
        <w:rPr>
          <w:lang w:val="uk-UA"/>
        </w:rPr>
        <w:t>прозорі</w:t>
      </w:r>
      <w:r w:rsidRPr="003F0894">
        <w:rPr>
          <w:lang w:val="uk-UA"/>
        </w:rPr>
        <w:t>сть</w:t>
      </w:r>
      <w:r w:rsidR="005923FF" w:rsidRPr="003F0894">
        <w:rPr>
          <w:lang w:val="uk-UA"/>
        </w:rPr>
        <w:t xml:space="preserve"> умов, на яких надаються позики, </w:t>
      </w:r>
      <w:r w:rsidR="00F76581" w:rsidRPr="003F0894">
        <w:rPr>
          <w:lang w:val="uk-UA"/>
        </w:rPr>
        <w:t>існує</w:t>
      </w:r>
      <w:r w:rsidR="005923FF" w:rsidRPr="003F0894">
        <w:rPr>
          <w:lang w:val="uk-UA"/>
        </w:rPr>
        <w:t xml:space="preserve"> також ризик відсутності механізмів захисту своїх прав. Однак </w:t>
      </w:r>
      <w:r w:rsidR="00F76581" w:rsidRPr="003F0894">
        <w:rPr>
          <w:lang w:val="uk-UA"/>
        </w:rPr>
        <w:t xml:space="preserve">західний світ </w:t>
      </w:r>
      <w:r w:rsidR="005923FF" w:rsidRPr="003F0894">
        <w:rPr>
          <w:lang w:val="uk-UA"/>
        </w:rPr>
        <w:t xml:space="preserve">найбільшим </w:t>
      </w:r>
      <w:r w:rsidR="00F76581" w:rsidRPr="003F0894">
        <w:rPr>
          <w:lang w:val="uk-UA"/>
        </w:rPr>
        <w:t xml:space="preserve">з них </w:t>
      </w:r>
      <w:r w:rsidR="005923FF" w:rsidRPr="003F0894">
        <w:rPr>
          <w:lang w:val="uk-UA"/>
        </w:rPr>
        <w:t xml:space="preserve">вбачає </w:t>
      </w:r>
      <w:r w:rsidR="00F76581" w:rsidRPr="003F0894">
        <w:rPr>
          <w:lang w:val="uk-UA"/>
        </w:rPr>
        <w:t>саме</w:t>
      </w:r>
      <w:r w:rsidR="005923FF" w:rsidRPr="003F0894">
        <w:rPr>
          <w:lang w:val="uk-UA"/>
        </w:rPr>
        <w:t xml:space="preserve"> надмірне видобування корисних копалин та </w:t>
      </w:r>
      <w:r w:rsidR="00F76581" w:rsidRPr="003F0894">
        <w:rPr>
          <w:lang w:val="uk-UA"/>
        </w:rPr>
        <w:t>зосередження</w:t>
      </w:r>
      <w:r w:rsidR="005923FF" w:rsidRPr="003F0894">
        <w:rPr>
          <w:lang w:val="uk-UA"/>
        </w:rPr>
        <w:t xml:space="preserve"> їх експорту до Китаю.</w:t>
      </w:r>
    </w:p>
    <w:p w14:paraId="563F3670" w14:textId="23707444" w:rsidR="00F9076A" w:rsidRPr="003F0894" w:rsidRDefault="005923FF" w:rsidP="003F60DA">
      <w:pPr>
        <w:ind w:firstLine="709"/>
        <w:rPr>
          <w:lang w:val="uk-UA"/>
        </w:rPr>
      </w:pPr>
      <w:r w:rsidRPr="003F0894">
        <w:rPr>
          <w:lang w:val="uk-UA"/>
        </w:rPr>
        <w:t xml:space="preserve">Попри це все, втілення ініціативи </w:t>
      </w:r>
      <w:r w:rsidR="00F27CEC" w:rsidRPr="003F0894">
        <w:rPr>
          <w:lang w:val="uk-UA"/>
        </w:rPr>
        <w:t>«Один пояс, один шлях»</w:t>
      </w:r>
      <w:r w:rsidRPr="003F0894">
        <w:rPr>
          <w:lang w:val="uk-UA"/>
        </w:rPr>
        <w:t>, з якою пов</w:t>
      </w:r>
      <w:r w:rsidR="00F76581" w:rsidRPr="003F0894">
        <w:rPr>
          <w:lang w:val="uk-UA"/>
        </w:rPr>
        <w:t>’</w:t>
      </w:r>
      <w:r w:rsidRPr="003F0894">
        <w:rPr>
          <w:lang w:val="uk-UA"/>
        </w:rPr>
        <w:t xml:space="preserve">язують дипломатію боргової пастки, може мати певний ряд вигод для країн Африки. Внаслідок великого потоку коштів спрямованого на розвиток на континенті, які надаються у вигляді кредитів та допомоги, та закривають прогалину у фінансуванні, африканські країни стають привабливішими для прямих іноземних інвестицій та спостерігається економічне зростання. Великою перевагою для континенту також є те, що завдяки китайським позикам та інвестиціям, маленькими кроками втілюється одна з найперспективніших сфер для інвестиції у континент та екологію світу </w:t>
      </w:r>
      <w:r w:rsidR="00231C29" w:rsidRPr="003F0894">
        <w:rPr>
          <w:lang w:val="uk-UA"/>
        </w:rPr>
        <w:t>–</w:t>
      </w:r>
      <w:r w:rsidRPr="003F0894">
        <w:rPr>
          <w:lang w:val="uk-UA"/>
        </w:rPr>
        <w:t xml:space="preserve"> розвиток зеленої енергетики.</w:t>
      </w:r>
    </w:p>
    <w:p w14:paraId="563F3671" w14:textId="559F09F2" w:rsidR="00F9076A" w:rsidRPr="003F0894" w:rsidRDefault="005923FF" w:rsidP="009E1967">
      <w:pPr>
        <w:ind w:firstLine="709"/>
        <w:rPr>
          <w:lang w:val="uk-UA"/>
        </w:rPr>
      </w:pPr>
      <w:r w:rsidRPr="003F0894">
        <w:rPr>
          <w:lang w:val="uk-UA"/>
        </w:rPr>
        <w:br w:type="page"/>
      </w:r>
    </w:p>
    <w:p w14:paraId="563F3673" w14:textId="31B02F25" w:rsidR="00F9076A" w:rsidRDefault="005923FF" w:rsidP="00691656">
      <w:pPr>
        <w:pStyle w:val="1"/>
      </w:pPr>
      <w:bookmarkStart w:id="9" w:name="_Toc152252129"/>
      <w:r w:rsidRPr="003F0894">
        <w:t xml:space="preserve">РОЗДІЛ 3 </w:t>
      </w:r>
      <w:r w:rsidR="00691656">
        <w:br/>
      </w:r>
      <w:r w:rsidR="00412DB4" w:rsidRPr="00412DB4">
        <w:t>ГЕОПОЛІТИЧНІ ТА ЕКОНОМІЧНІ АСПЕКТИ КИТАЙСЬКОЇ ЗОВНІШНЬОЇ ПОЛІТИКИ В АФРИЦІ</w:t>
      </w:r>
      <w:bookmarkEnd w:id="9"/>
    </w:p>
    <w:p w14:paraId="563F3674" w14:textId="30C41587" w:rsidR="00F9076A" w:rsidRPr="003F0894" w:rsidRDefault="005923FF" w:rsidP="00510BB1">
      <w:pPr>
        <w:pStyle w:val="2"/>
      </w:pPr>
      <w:bookmarkStart w:id="10" w:name="_Toc152252130"/>
      <w:r w:rsidRPr="003F0894">
        <w:t xml:space="preserve">3.1. </w:t>
      </w:r>
      <w:r w:rsidR="00412DB4" w:rsidRPr="00412DB4">
        <w:t>Китайська присутність в Африці: стратегічні інтереси та головні сфери вплив</w:t>
      </w:r>
      <w:r w:rsidR="00412DB4">
        <w:t>у</w:t>
      </w:r>
      <w:bookmarkEnd w:id="10"/>
    </w:p>
    <w:p w14:paraId="563F3675" w14:textId="7FB2B9B2" w:rsidR="00F9076A" w:rsidRPr="003F0894" w:rsidRDefault="005923FF" w:rsidP="003F60DA">
      <w:pPr>
        <w:ind w:firstLine="709"/>
        <w:rPr>
          <w:lang w:val="uk-UA"/>
        </w:rPr>
      </w:pPr>
      <w:r w:rsidRPr="003F0894">
        <w:rPr>
          <w:lang w:val="uk-UA"/>
        </w:rPr>
        <w:t>Африканський континент без перебільшень вважають найбіднішим континентом у світі. Однак це твердження абсолютне не пов</w:t>
      </w:r>
      <w:r w:rsidR="00F76581" w:rsidRPr="003F0894">
        <w:rPr>
          <w:lang w:val="uk-UA"/>
        </w:rPr>
        <w:t>’</w:t>
      </w:r>
      <w:r w:rsidRPr="003F0894">
        <w:rPr>
          <w:lang w:val="uk-UA"/>
        </w:rPr>
        <w:t>язане з кількістю відновлюваних та невідновлюваних природних ресурсів. До прикладу, за даними ООН на континенті сконцентровано близько 30% світових запасів корисних копалин, 8% природного газу та 12% нафти</w:t>
      </w:r>
      <w:r w:rsidRPr="003F0894">
        <w:rPr>
          <w:vertAlign w:val="superscript"/>
          <w:lang w:val="uk-UA"/>
        </w:rPr>
        <w:footnoteReference w:id="72"/>
      </w:r>
      <w:r w:rsidRPr="003F0894">
        <w:rPr>
          <w:lang w:val="uk-UA"/>
        </w:rPr>
        <w:t xml:space="preserve">, а звіт </w:t>
      </w:r>
      <w:r w:rsidR="00F27CEC" w:rsidRPr="003F0894">
        <w:rPr>
          <w:lang w:val="uk-UA"/>
        </w:rPr>
        <w:t>«</w:t>
      </w:r>
      <w:r w:rsidRPr="003F0894">
        <w:rPr>
          <w:lang w:val="uk-UA"/>
        </w:rPr>
        <w:t>Екологічний огляд Африки для бізнесу</w:t>
      </w:r>
      <w:r w:rsidR="00F27CEC" w:rsidRPr="003F0894">
        <w:rPr>
          <w:lang w:val="uk-UA"/>
        </w:rPr>
        <w:t>»</w:t>
      </w:r>
      <w:r w:rsidRPr="003F0894">
        <w:rPr>
          <w:lang w:val="uk-UA"/>
        </w:rPr>
        <w:t xml:space="preserve"> свідчить про те, що Африка має всі ресурси</w:t>
      </w:r>
      <w:r w:rsidR="003479EA" w:rsidRPr="003F0894">
        <w:rPr>
          <w:lang w:val="uk-UA"/>
        </w:rPr>
        <w:t xml:space="preserve">, </w:t>
      </w:r>
      <w:r w:rsidRPr="003F0894">
        <w:rPr>
          <w:lang w:val="uk-UA"/>
        </w:rPr>
        <w:t>аби зміцнити світовий екологічний порядок денний, створивши десятки мільйонів робочих місць</w:t>
      </w:r>
      <w:r w:rsidRPr="003F0894">
        <w:rPr>
          <w:vertAlign w:val="superscript"/>
          <w:lang w:val="uk-UA"/>
        </w:rPr>
        <w:footnoteReference w:id="73"/>
      </w:r>
      <w:r w:rsidRPr="003F0894">
        <w:rPr>
          <w:lang w:val="uk-UA"/>
        </w:rPr>
        <w:t>.</w:t>
      </w:r>
    </w:p>
    <w:p w14:paraId="563F3676" w14:textId="0D961ADC" w:rsidR="00F9076A" w:rsidRPr="003F0894" w:rsidRDefault="005923FF" w:rsidP="003F60DA">
      <w:pPr>
        <w:ind w:firstLine="709"/>
        <w:rPr>
          <w:lang w:val="uk-UA"/>
        </w:rPr>
      </w:pPr>
      <w:r w:rsidRPr="003F0894">
        <w:rPr>
          <w:lang w:val="uk-UA"/>
        </w:rPr>
        <w:t>Потенціал країн цього континенту розбивається о</w:t>
      </w:r>
      <w:r w:rsidR="00E41289" w:rsidRPr="003F0894">
        <w:rPr>
          <w:lang w:val="uk-UA"/>
        </w:rPr>
        <w:t>б</w:t>
      </w:r>
      <w:r w:rsidRPr="003F0894">
        <w:rPr>
          <w:lang w:val="uk-UA"/>
        </w:rPr>
        <w:t xml:space="preserve"> тверду реальність в якій відсутні індустріальні та модернізаційні спроможності, а натомість </w:t>
      </w:r>
      <w:r w:rsidR="00F76581" w:rsidRPr="003F0894">
        <w:rPr>
          <w:lang w:val="uk-UA"/>
        </w:rPr>
        <w:t>високий рівень</w:t>
      </w:r>
      <w:r w:rsidRPr="003F0894">
        <w:rPr>
          <w:lang w:val="uk-UA"/>
        </w:rPr>
        <w:t xml:space="preserve"> корупці</w:t>
      </w:r>
      <w:r w:rsidR="00F76581" w:rsidRPr="003F0894">
        <w:rPr>
          <w:lang w:val="uk-UA"/>
        </w:rPr>
        <w:t>ї</w:t>
      </w:r>
      <w:r w:rsidRPr="003F0894">
        <w:rPr>
          <w:lang w:val="uk-UA"/>
        </w:rPr>
        <w:t xml:space="preserve">, безробіття та більша частина населення </w:t>
      </w:r>
      <w:r w:rsidR="005F509C">
        <w:rPr>
          <w:lang w:val="uk-UA"/>
        </w:rPr>
        <w:t xml:space="preserve">знаходиться </w:t>
      </w:r>
      <w:r w:rsidRPr="003F0894">
        <w:rPr>
          <w:lang w:val="uk-UA"/>
        </w:rPr>
        <w:t>за межею бідності.</w:t>
      </w:r>
    </w:p>
    <w:p w14:paraId="563F3677" w14:textId="687105E2" w:rsidR="00F9076A" w:rsidRPr="003F0894" w:rsidRDefault="005923FF" w:rsidP="003F60DA">
      <w:pPr>
        <w:ind w:firstLine="709"/>
        <w:rPr>
          <w:lang w:val="uk-UA"/>
        </w:rPr>
      </w:pPr>
      <w:r w:rsidRPr="003F0894">
        <w:rPr>
          <w:lang w:val="uk-UA"/>
        </w:rPr>
        <w:t xml:space="preserve">Однак абсолютно некомпетентно з мого боку було б стверджувати, що Південно-Африканська Республіка стикається з проблемами ідентичними до </w:t>
      </w:r>
      <w:r w:rsidR="000F6FB5">
        <w:rPr>
          <w:lang w:val="uk-UA"/>
        </w:rPr>
        <w:t xml:space="preserve">проблем </w:t>
      </w:r>
      <w:r w:rsidRPr="003F0894">
        <w:rPr>
          <w:lang w:val="uk-UA"/>
        </w:rPr>
        <w:t>Чаду або Мавританії</w:t>
      </w:r>
      <w:r w:rsidR="00950622">
        <w:rPr>
          <w:lang w:val="uk-UA"/>
        </w:rPr>
        <w:t>. У</w:t>
      </w:r>
      <w:r w:rsidRPr="003F0894">
        <w:rPr>
          <w:lang w:val="uk-UA"/>
        </w:rPr>
        <w:t xml:space="preserve"> цьому дослідженні </w:t>
      </w:r>
      <w:r w:rsidR="00E41289" w:rsidRPr="003F0894">
        <w:rPr>
          <w:lang w:val="uk-UA"/>
        </w:rPr>
        <w:t xml:space="preserve">термін </w:t>
      </w:r>
      <w:r w:rsidR="00F27CEC" w:rsidRPr="003F0894">
        <w:rPr>
          <w:lang w:val="uk-UA"/>
        </w:rPr>
        <w:t>«</w:t>
      </w:r>
      <w:r w:rsidRPr="003F0894">
        <w:rPr>
          <w:lang w:val="uk-UA"/>
        </w:rPr>
        <w:t>Африка</w:t>
      </w:r>
      <w:r w:rsidR="00F27CEC" w:rsidRPr="003F0894">
        <w:rPr>
          <w:lang w:val="uk-UA"/>
        </w:rPr>
        <w:t>»</w:t>
      </w:r>
      <w:r w:rsidRPr="003F0894">
        <w:rPr>
          <w:lang w:val="uk-UA"/>
        </w:rPr>
        <w:t xml:space="preserve"> </w:t>
      </w:r>
      <w:r w:rsidR="00F76581" w:rsidRPr="003F0894">
        <w:rPr>
          <w:lang w:val="uk-UA"/>
        </w:rPr>
        <w:t>не використовується з цією метою</w:t>
      </w:r>
      <w:r w:rsidRPr="003F0894">
        <w:rPr>
          <w:lang w:val="uk-UA"/>
        </w:rPr>
        <w:t xml:space="preserve">. </w:t>
      </w:r>
      <w:r w:rsidR="00411BA6">
        <w:rPr>
          <w:lang w:val="uk-UA"/>
        </w:rPr>
        <w:t>Щоб</w:t>
      </w:r>
      <w:r w:rsidRPr="003F0894">
        <w:rPr>
          <w:lang w:val="uk-UA"/>
        </w:rPr>
        <w:t xml:space="preserve"> уникн</w:t>
      </w:r>
      <w:r w:rsidR="00411BA6">
        <w:rPr>
          <w:lang w:val="uk-UA"/>
        </w:rPr>
        <w:t>ути такого враження</w:t>
      </w:r>
      <w:r w:rsidR="00F76581" w:rsidRPr="003F0894">
        <w:rPr>
          <w:lang w:val="uk-UA"/>
        </w:rPr>
        <w:t>,</w:t>
      </w:r>
      <w:r w:rsidRPr="003F0894">
        <w:rPr>
          <w:lang w:val="uk-UA"/>
        </w:rPr>
        <w:t xml:space="preserve"> </w:t>
      </w:r>
      <w:r w:rsidR="00B90897">
        <w:rPr>
          <w:lang w:val="uk-UA"/>
        </w:rPr>
        <w:t>я буду</w:t>
      </w:r>
      <w:r w:rsidRPr="003F0894">
        <w:rPr>
          <w:lang w:val="uk-UA"/>
        </w:rPr>
        <w:t xml:space="preserve"> </w:t>
      </w:r>
      <w:r w:rsidR="00B90897">
        <w:rPr>
          <w:lang w:val="uk-UA"/>
        </w:rPr>
        <w:t>утримуватись від</w:t>
      </w:r>
      <w:r w:rsidRPr="003F0894">
        <w:rPr>
          <w:lang w:val="uk-UA"/>
        </w:rPr>
        <w:t xml:space="preserve"> використання узагальненої статистики по континенту, а натомість буд</w:t>
      </w:r>
      <w:r w:rsidR="00E33C1D">
        <w:rPr>
          <w:lang w:val="uk-UA"/>
        </w:rPr>
        <w:t>у</w:t>
      </w:r>
      <w:r w:rsidRPr="003F0894">
        <w:rPr>
          <w:lang w:val="uk-UA"/>
        </w:rPr>
        <w:t xml:space="preserve"> наводити статистик</w:t>
      </w:r>
      <w:r w:rsidR="00643895">
        <w:rPr>
          <w:lang w:val="uk-UA"/>
        </w:rPr>
        <w:t>у</w:t>
      </w:r>
      <w:r w:rsidR="007C2B39">
        <w:rPr>
          <w:lang w:val="uk-UA"/>
        </w:rPr>
        <w:t xml:space="preserve"> </w:t>
      </w:r>
      <w:r w:rsidRPr="003F0894">
        <w:rPr>
          <w:lang w:val="uk-UA"/>
        </w:rPr>
        <w:t xml:space="preserve"> по країнах та регіонах.</w:t>
      </w:r>
    </w:p>
    <w:p w14:paraId="563F3678" w14:textId="236361CA" w:rsidR="00F9076A" w:rsidRPr="003F0894" w:rsidRDefault="005923FF" w:rsidP="003F60DA">
      <w:pPr>
        <w:ind w:firstLine="709"/>
        <w:rPr>
          <w:lang w:val="uk-UA"/>
        </w:rPr>
      </w:pPr>
      <w:r w:rsidRPr="003F0894">
        <w:rPr>
          <w:lang w:val="uk-UA"/>
        </w:rPr>
        <w:t>Так</w:t>
      </w:r>
      <w:r w:rsidR="00717ACB">
        <w:rPr>
          <w:lang w:val="uk-UA"/>
        </w:rPr>
        <w:t>,</w:t>
      </w:r>
      <w:r w:rsidRPr="003F0894">
        <w:rPr>
          <w:lang w:val="uk-UA"/>
        </w:rPr>
        <w:t xml:space="preserve"> ISS African Futures</w:t>
      </w:r>
      <w:r w:rsidRPr="003F0894">
        <w:rPr>
          <w:i/>
          <w:lang w:val="uk-UA"/>
        </w:rPr>
        <w:t xml:space="preserve"> </w:t>
      </w:r>
      <w:r w:rsidRPr="003F0894">
        <w:rPr>
          <w:lang w:val="uk-UA"/>
        </w:rPr>
        <w:t>у</w:t>
      </w:r>
      <w:r w:rsidRPr="003F0894">
        <w:rPr>
          <w:i/>
          <w:lang w:val="uk-UA"/>
        </w:rPr>
        <w:t xml:space="preserve"> </w:t>
      </w:r>
      <w:r w:rsidRPr="003F0894">
        <w:rPr>
          <w:lang w:val="uk-UA"/>
        </w:rPr>
        <w:t xml:space="preserve">своєму дослідженні стверджує, що найбільша кількість людей, що живуть за межею бідності, зосереджена на південь від Сахари та підтримує своє твердження, наводячи такі цифри: </w:t>
      </w:r>
      <w:r w:rsidR="00F27CEC" w:rsidRPr="003F0894">
        <w:rPr>
          <w:lang w:val="uk-UA"/>
        </w:rPr>
        <w:t>«</w:t>
      </w:r>
      <w:r w:rsidRPr="003F0894">
        <w:rPr>
          <w:lang w:val="uk-UA"/>
        </w:rPr>
        <w:t xml:space="preserve">Центральна Африка має найвищий рівень крайньої бідності </w:t>
      </w:r>
      <w:r w:rsidR="00231C29" w:rsidRPr="003F0894">
        <w:rPr>
          <w:lang w:val="uk-UA"/>
        </w:rPr>
        <w:t>–</w:t>
      </w:r>
      <w:r w:rsidRPr="003F0894">
        <w:rPr>
          <w:lang w:val="uk-UA"/>
        </w:rPr>
        <w:t xml:space="preserve"> 54,8%, за нею йде </w:t>
      </w:r>
      <w:r w:rsidR="00CF06B7">
        <w:rPr>
          <w:lang w:val="uk-UA"/>
        </w:rPr>
        <w:t>ПАР</w:t>
      </w:r>
      <w:r w:rsidRPr="003F0894">
        <w:rPr>
          <w:lang w:val="uk-UA"/>
        </w:rPr>
        <w:t xml:space="preserve"> </w:t>
      </w:r>
      <w:r w:rsidR="00231C29" w:rsidRPr="003F0894">
        <w:rPr>
          <w:lang w:val="uk-UA"/>
        </w:rPr>
        <w:t>–</w:t>
      </w:r>
      <w:r w:rsidRPr="003F0894">
        <w:rPr>
          <w:lang w:val="uk-UA"/>
        </w:rPr>
        <w:t xml:space="preserve"> 45,1%. У Західній та Східній Африці цей показник становить 36,8% та 33,8%. Північна Африка виконала ціль сталого розвитку щодо рівня бідності нижче 3% у 2019 році</w:t>
      </w:r>
      <w:r w:rsidR="00F27CEC" w:rsidRPr="003F0894">
        <w:rPr>
          <w:lang w:val="uk-UA"/>
        </w:rPr>
        <w:t>»</w:t>
      </w:r>
      <w:r w:rsidRPr="003F0894">
        <w:rPr>
          <w:vertAlign w:val="superscript"/>
          <w:lang w:val="uk-UA"/>
        </w:rPr>
        <w:footnoteReference w:id="74"/>
      </w:r>
      <w:r w:rsidRPr="003F0894">
        <w:rPr>
          <w:lang w:val="uk-UA"/>
        </w:rPr>
        <w:t>.</w:t>
      </w:r>
    </w:p>
    <w:p w14:paraId="563F3679" w14:textId="08CE121B" w:rsidR="00F9076A" w:rsidRPr="003F0894" w:rsidRDefault="005923FF" w:rsidP="003F60DA">
      <w:pPr>
        <w:ind w:firstLine="709"/>
        <w:rPr>
          <w:lang w:val="uk-UA"/>
        </w:rPr>
      </w:pPr>
      <w:r w:rsidRPr="003F0894">
        <w:rPr>
          <w:lang w:val="uk-UA"/>
        </w:rPr>
        <w:t xml:space="preserve">Тож, що </w:t>
      </w:r>
      <w:r w:rsidR="00C02DF0" w:rsidRPr="003F0894">
        <w:rPr>
          <w:lang w:val="uk-UA"/>
        </w:rPr>
        <w:t xml:space="preserve">так зацікавило </w:t>
      </w:r>
      <w:r w:rsidRPr="003F0894">
        <w:rPr>
          <w:lang w:val="uk-UA"/>
        </w:rPr>
        <w:t xml:space="preserve">Китай, який вважається </w:t>
      </w:r>
      <w:r w:rsidR="00F27CEC" w:rsidRPr="003F0894">
        <w:rPr>
          <w:lang w:val="uk-UA"/>
        </w:rPr>
        <w:t>«</w:t>
      </w:r>
      <w:r w:rsidRPr="003F0894">
        <w:rPr>
          <w:lang w:val="uk-UA"/>
        </w:rPr>
        <w:t>світовою фабрикою</w:t>
      </w:r>
      <w:r w:rsidR="00F27CEC" w:rsidRPr="003F0894">
        <w:rPr>
          <w:lang w:val="uk-UA"/>
        </w:rPr>
        <w:t>»</w:t>
      </w:r>
      <w:r w:rsidRPr="003F0894">
        <w:rPr>
          <w:lang w:val="uk-UA"/>
        </w:rPr>
        <w:t>, не має собі рівних у розмірах промислової бази й ринку та має тісно взаємопов</w:t>
      </w:r>
      <w:r w:rsidR="00F76581" w:rsidRPr="003F0894">
        <w:rPr>
          <w:lang w:val="uk-UA"/>
        </w:rPr>
        <w:t>’</w:t>
      </w:r>
      <w:r w:rsidRPr="003F0894">
        <w:rPr>
          <w:lang w:val="uk-UA"/>
        </w:rPr>
        <w:t>язану бізнес-екосистему, в африканському континенті?</w:t>
      </w:r>
    </w:p>
    <w:p w14:paraId="2EA7AC03" w14:textId="1059F9E4" w:rsidR="00F76581" w:rsidRPr="003F0894" w:rsidRDefault="005923FF" w:rsidP="003F60DA">
      <w:pPr>
        <w:ind w:firstLine="709"/>
        <w:rPr>
          <w:lang w:val="uk-UA"/>
        </w:rPr>
      </w:pPr>
      <w:r w:rsidRPr="003F0894">
        <w:rPr>
          <w:lang w:val="uk-UA"/>
        </w:rPr>
        <w:t xml:space="preserve">Для того, аби це зрозуміти, </w:t>
      </w:r>
      <w:r w:rsidR="00F76581" w:rsidRPr="003F0894">
        <w:rPr>
          <w:lang w:val="uk-UA"/>
        </w:rPr>
        <w:t xml:space="preserve">для </w:t>
      </w:r>
      <w:r w:rsidRPr="003F0894">
        <w:rPr>
          <w:lang w:val="uk-UA"/>
        </w:rPr>
        <w:t xml:space="preserve">початку варто заглибитись у тему глобальної китайської ініціативи </w:t>
      </w:r>
      <w:r w:rsidR="00231C29" w:rsidRPr="003F0894">
        <w:rPr>
          <w:lang w:val="uk-UA"/>
        </w:rPr>
        <w:t>«</w:t>
      </w:r>
      <w:r w:rsidRPr="003F0894">
        <w:rPr>
          <w:lang w:val="uk-UA"/>
        </w:rPr>
        <w:t>Один пояс, один шлях</w:t>
      </w:r>
      <w:r w:rsidR="00231C29" w:rsidRPr="003F0894">
        <w:rPr>
          <w:lang w:val="uk-UA"/>
        </w:rPr>
        <w:t>»</w:t>
      </w:r>
      <w:r w:rsidRPr="003F0894">
        <w:rPr>
          <w:lang w:val="uk-UA"/>
        </w:rPr>
        <w:t xml:space="preserve">, яка була представлена громадськості Сі Цзіньпіном у 2013 році. </w:t>
      </w:r>
      <w:r w:rsidR="00F76581" w:rsidRPr="003F0894">
        <w:rPr>
          <w:lang w:val="uk-UA"/>
        </w:rPr>
        <w:t>Вона</w:t>
      </w:r>
      <w:r w:rsidRPr="003F0894">
        <w:rPr>
          <w:lang w:val="uk-UA"/>
        </w:rPr>
        <w:t xml:space="preserve"> має на меті зробити економічні зв</w:t>
      </w:r>
      <w:r w:rsidR="00F76581" w:rsidRPr="003F0894">
        <w:rPr>
          <w:lang w:val="uk-UA"/>
        </w:rPr>
        <w:t>’</w:t>
      </w:r>
      <w:r w:rsidRPr="003F0894">
        <w:rPr>
          <w:lang w:val="uk-UA"/>
        </w:rPr>
        <w:t>язки тіснішими та розвинути дружні відносини й співробітництво шляхом створення глобальної логістичної системи, яка б давала вільний доступ до Китаю, глобального виробничого центру, та спрощувала йому, Китаю, доступ до нових ринків збуту.</w:t>
      </w:r>
    </w:p>
    <w:p w14:paraId="563F367A" w14:textId="40E935FD" w:rsidR="00F9076A" w:rsidRPr="003F0894" w:rsidRDefault="005923FF" w:rsidP="003F60DA">
      <w:pPr>
        <w:ind w:firstLine="709"/>
        <w:rPr>
          <w:lang w:val="uk-UA"/>
        </w:rPr>
      </w:pPr>
      <w:r w:rsidRPr="003F0894">
        <w:rPr>
          <w:lang w:val="uk-UA"/>
        </w:rPr>
        <w:t xml:space="preserve">Станом на червень 2023 року Китай підписав понад 200 угод про співпрацю в </w:t>
      </w:r>
      <w:r w:rsidR="00BD6F73">
        <w:rPr>
          <w:lang w:val="uk-UA"/>
        </w:rPr>
        <w:t>межах</w:t>
      </w:r>
      <w:r w:rsidRPr="003F0894">
        <w:rPr>
          <w:lang w:val="uk-UA"/>
        </w:rPr>
        <w:t xml:space="preserve"> ініціативи BRI з більш ніж 150 країнами та 30 міжнародними організаціями на п</w:t>
      </w:r>
      <w:r w:rsidR="00F76581" w:rsidRPr="003F0894">
        <w:rPr>
          <w:lang w:val="uk-UA"/>
        </w:rPr>
        <w:t>’</w:t>
      </w:r>
      <w:r w:rsidRPr="003F0894">
        <w:rPr>
          <w:lang w:val="uk-UA"/>
        </w:rPr>
        <w:t>яти континентах</w:t>
      </w:r>
      <w:r w:rsidRPr="003F0894">
        <w:rPr>
          <w:vertAlign w:val="superscript"/>
          <w:lang w:val="uk-UA"/>
        </w:rPr>
        <w:footnoteReference w:id="75"/>
      </w:r>
      <w:r w:rsidRPr="003F0894">
        <w:rPr>
          <w:lang w:val="uk-UA"/>
        </w:rPr>
        <w:t xml:space="preserve">. </w:t>
      </w:r>
      <w:r w:rsidR="00F27CEC" w:rsidRPr="003F0894">
        <w:rPr>
          <w:lang w:val="uk-UA"/>
        </w:rPr>
        <w:t>«Один пояс, один шлях»</w:t>
      </w:r>
      <w:r w:rsidRPr="003F0894">
        <w:rPr>
          <w:lang w:val="uk-UA"/>
        </w:rPr>
        <w:t xml:space="preserve"> має своїх прихильників та відвертих ненависників; аргументи обох будуть наводитись та ставитись під питання у роботі.</w:t>
      </w:r>
    </w:p>
    <w:p w14:paraId="563F367B" w14:textId="630C36B7" w:rsidR="00F9076A" w:rsidRPr="003F0894" w:rsidRDefault="005923FF" w:rsidP="003F60DA">
      <w:pPr>
        <w:ind w:firstLine="709"/>
        <w:rPr>
          <w:lang w:val="uk-UA"/>
        </w:rPr>
      </w:pPr>
      <w:r w:rsidRPr="003F0894">
        <w:rPr>
          <w:lang w:val="uk-UA"/>
        </w:rPr>
        <w:t xml:space="preserve">Ініціатива має два основні маршрути. Перший </w:t>
      </w:r>
      <w:r w:rsidR="00231C29" w:rsidRPr="003F0894">
        <w:rPr>
          <w:lang w:val="uk-UA"/>
        </w:rPr>
        <w:t>– «</w:t>
      </w:r>
      <w:r w:rsidRPr="003F0894">
        <w:rPr>
          <w:lang w:val="uk-UA"/>
        </w:rPr>
        <w:t>пояс</w:t>
      </w:r>
      <w:r w:rsidR="00231C29" w:rsidRPr="003F0894">
        <w:rPr>
          <w:lang w:val="uk-UA"/>
        </w:rPr>
        <w:t>»</w:t>
      </w:r>
      <w:r w:rsidRPr="003F0894">
        <w:rPr>
          <w:lang w:val="uk-UA"/>
        </w:rPr>
        <w:t xml:space="preserve"> або Економічний пояс Шовкового шляху, метою якого є своєрідне відродження старого сухопутного Шовкового шляху через створення транспортного сполучення від Східної Азії до Західної Європи. Його було представлено першим у 2013 році під час візиту Сі Цзиньпіна до Казахстану</w:t>
      </w:r>
      <w:r w:rsidRPr="003F0894">
        <w:rPr>
          <w:vertAlign w:val="superscript"/>
          <w:lang w:val="uk-UA"/>
        </w:rPr>
        <w:footnoteReference w:id="76"/>
      </w:r>
      <w:r w:rsidR="00F26CBC" w:rsidRPr="003F0894">
        <w:rPr>
          <w:lang w:val="uk-UA"/>
        </w:rPr>
        <w:t>.</w:t>
      </w:r>
    </w:p>
    <w:p w14:paraId="563F367C" w14:textId="182D85FE" w:rsidR="00F9076A" w:rsidRPr="003F0894" w:rsidRDefault="005923FF" w:rsidP="003F60DA">
      <w:pPr>
        <w:ind w:firstLine="709"/>
        <w:rPr>
          <w:b/>
          <w:lang w:val="uk-UA"/>
        </w:rPr>
      </w:pPr>
      <w:r w:rsidRPr="003F0894">
        <w:rPr>
          <w:lang w:val="uk-UA"/>
        </w:rPr>
        <w:t xml:space="preserve">Другим є </w:t>
      </w:r>
      <w:r w:rsidR="00231C29" w:rsidRPr="003F0894">
        <w:rPr>
          <w:lang w:val="uk-UA"/>
        </w:rPr>
        <w:t>«</w:t>
      </w:r>
      <w:r w:rsidRPr="003F0894">
        <w:rPr>
          <w:lang w:val="uk-UA"/>
        </w:rPr>
        <w:t>шлях</w:t>
      </w:r>
      <w:r w:rsidR="00231C29" w:rsidRPr="003F0894">
        <w:rPr>
          <w:lang w:val="uk-UA"/>
        </w:rPr>
        <w:t>»</w:t>
      </w:r>
      <w:r w:rsidRPr="003F0894">
        <w:rPr>
          <w:lang w:val="uk-UA"/>
        </w:rPr>
        <w:t xml:space="preserve"> або Морський Шовковий шлях 21-го століття, який пролягатиме від Південно-Східної Азії до </w:t>
      </w:r>
      <w:r w:rsidR="006C15A1" w:rsidRPr="003F0894">
        <w:rPr>
          <w:lang w:val="uk-UA"/>
        </w:rPr>
        <w:t>узбереж</w:t>
      </w:r>
      <w:r w:rsidRPr="003F0894">
        <w:rPr>
          <w:lang w:val="uk-UA"/>
        </w:rPr>
        <w:t xml:space="preserve"> країн Близького Сходу, Африки й Середземномор</w:t>
      </w:r>
      <w:r w:rsidR="00F76581" w:rsidRPr="003F0894">
        <w:rPr>
          <w:lang w:val="uk-UA"/>
        </w:rPr>
        <w:t>’</w:t>
      </w:r>
      <w:r w:rsidRPr="003F0894">
        <w:rPr>
          <w:lang w:val="uk-UA"/>
        </w:rPr>
        <w:t>я та має на меті ще більше розширити існуючу логістичну систему.</w:t>
      </w:r>
    </w:p>
    <w:p w14:paraId="563F367D" w14:textId="77777777" w:rsidR="00F9076A" w:rsidRPr="003F0894" w:rsidRDefault="005923FF" w:rsidP="003F60DA">
      <w:pPr>
        <w:ind w:firstLine="709"/>
        <w:rPr>
          <w:lang w:val="uk-UA"/>
        </w:rPr>
      </w:pPr>
      <w:r w:rsidRPr="003F0894">
        <w:rPr>
          <w:lang w:val="uk-UA"/>
        </w:rPr>
        <w:t>Загалом ініціатива налічує шість економічних коридорів:</w:t>
      </w:r>
    </w:p>
    <w:p w14:paraId="563F367E" w14:textId="655CC9AE" w:rsidR="00F9076A" w:rsidRPr="003F0894" w:rsidRDefault="005923FF" w:rsidP="003F60DA">
      <w:pPr>
        <w:ind w:firstLine="709"/>
        <w:rPr>
          <w:lang w:val="uk-UA"/>
        </w:rPr>
      </w:pPr>
      <w:r w:rsidRPr="003F0894">
        <w:rPr>
          <w:b/>
          <w:lang w:val="uk-UA"/>
        </w:rPr>
        <w:t>Китайсько-монгольсько-російський економічний коридор.</w:t>
      </w:r>
      <w:r w:rsidRPr="003F0894">
        <w:rPr>
          <w:lang w:val="uk-UA"/>
        </w:rPr>
        <w:t xml:space="preserve"> Він став першим багатостороннім планом співпраці в </w:t>
      </w:r>
      <w:r w:rsidR="00BD6F73">
        <w:rPr>
          <w:lang w:val="uk-UA"/>
        </w:rPr>
        <w:t>межах</w:t>
      </w:r>
      <w:r w:rsidRPr="003F0894">
        <w:rPr>
          <w:lang w:val="uk-UA"/>
        </w:rPr>
        <w:t xml:space="preserve"> ініціативи та найкоротшим сухопутним коридором Монголії з країнами-сусідами.</w:t>
      </w:r>
    </w:p>
    <w:p w14:paraId="563F367F" w14:textId="02069722" w:rsidR="00F9076A" w:rsidRPr="003F0894" w:rsidRDefault="005923FF" w:rsidP="003F60DA">
      <w:pPr>
        <w:ind w:firstLine="709"/>
        <w:rPr>
          <w:lang w:val="uk-UA"/>
        </w:rPr>
      </w:pPr>
      <w:r w:rsidRPr="003F0894">
        <w:rPr>
          <w:b/>
          <w:lang w:val="uk-UA"/>
        </w:rPr>
        <w:t>Новий Євразійський сухопутний міст.</w:t>
      </w:r>
      <w:r w:rsidRPr="003F0894">
        <w:rPr>
          <w:lang w:val="uk-UA"/>
        </w:rPr>
        <w:t xml:space="preserve"> Має залізничним сполученням з</w:t>
      </w:r>
      <w:r w:rsidR="00F76581" w:rsidRPr="003F0894">
        <w:rPr>
          <w:lang w:val="uk-UA"/>
        </w:rPr>
        <w:t>’</w:t>
      </w:r>
      <w:r w:rsidRPr="003F0894">
        <w:rPr>
          <w:lang w:val="uk-UA"/>
        </w:rPr>
        <w:t>єднати Тихий і Атлантичний океани пролягаючи через понад 30 країн та регіонів.</w:t>
      </w:r>
    </w:p>
    <w:p w14:paraId="563F3680" w14:textId="344CEF18" w:rsidR="00F9076A" w:rsidRPr="003F0894" w:rsidRDefault="005923FF" w:rsidP="003F60DA">
      <w:pPr>
        <w:ind w:firstLine="709"/>
        <w:rPr>
          <w:lang w:val="uk-UA"/>
        </w:rPr>
      </w:pPr>
      <w:r w:rsidRPr="003F0894">
        <w:rPr>
          <w:b/>
          <w:lang w:val="uk-UA"/>
        </w:rPr>
        <w:t xml:space="preserve">Економічний коридор Китай </w:t>
      </w:r>
      <w:r w:rsidR="00231C29" w:rsidRPr="003F0894">
        <w:rPr>
          <w:b/>
          <w:lang w:val="uk-UA"/>
        </w:rPr>
        <w:t>–</w:t>
      </w:r>
      <w:r w:rsidRPr="003F0894">
        <w:rPr>
          <w:b/>
          <w:lang w:val="uk-UA"/>
        </w:rPr>
        <w:t xml:space="preserve"> Центральна Азія </w:t>
      </w:r>
      <w:r w:rsidR="00231C29" w:rsidRPr="003F0894">
        <w:rPr>
          <w:b/>
          <w:lang w:val="uk-UA"/>
        </w:rPr>
        <w:t>–</w:t>
      </w:r>
      <w:r w:rsidRPr="003F0894">
        <w:rPr>
          <w:b/>
          <w:lang w:val="uk-UA"/>
        </w:rPr>
        <w:t xml:space="preserve"> Західна Азія.</w:t>
      </w:r>
      <w:r w:rsidRPr="003F0894">
        <w:rPr>
          <w:lang w:val="uk-UA"/>
        </w:rPr>
        <w:t xml:space="preserve"> Повторює траєкторію стародавнього Шовкового шляху та з</w:t>
      </w:r>
      <w:r w:rsidR="00F76581" w:rsidRPr="003F0894">
        <w:rPr>
          <w:lang w:val="uk-UA"/>
        </w:rPr>
        <w:t>’</w:t>
      </w:r>
      <w:r w:rsidRPr="003F0894">
        <w:rPr>
          <w:lang w:val="uk-UA"/>
        </w:rPr>
        <w:t>єднує Китай і Аравійський півострів.</w:t>
      </w:r>
    </w:p>
    <w:p w14:paraId="563F3681" w14:textId="77C17528" w:rsidR="00F9076A" w:rsidRPr="003F0894" w:rsidRDefault="005923FF" w:rsidP="003F60DA">
      <w:pPr>
        <w:ind w:firstLine="709"/>
        <w:rPr>
          <w:lang w:val="uk-UA"/>
        </w:rPr>
      </w:pPr>
      <w:r w:rsidRPr="003F0894">
        <w:rPr>
          <w:b/>
          <w:lang w:val="uk-UA"/>
        </w:rPr>
        <w:t>Економічний коридор між Китаєм та Індокитайським півостровом.</w:t>
      </w:r>
      <w:r w:rsidRPr="003F0894">
        <w:rPr>
          <w:lang w:val="uk-UA"/>
        </w:rPr>
        <w:t xml:space="preserve"> Має з</w:t>
      </w:r>
      <w:r w:rsidR="00F76581" w:rsidRPr="003F0894">
        <w:rPr>
          <w:lang w:val="uk-UA"/>
        </w:rPr>
        <w:t>’</w:t>
      </w:r>
      <w:r w:rsidRPr="003F0894">
        <w:rPr>
          <w:lang w:val="uk-UA"/>
        </w:rPr>
        <w:t>єднати Китай з Індокитайським півостровом та охоплює 6 основних членів Асоціація держав Південно-Східної Азії: В</w:t>
      </w:r>
      <w:r w:rsidR="00F76581" w:rsidRPr="003F0894">
        <w:rPr>
          <w:lang w:val="uk-UA"/>
        </w:rPr>
        <w:t>’</w:t>
      </w:r>
      <w:r w:rsidRPr="003F0894">
        <w:rPr>
          <w:lang w:val="uk-UA"/>
        </w:rPr>
        <w:t>єтнам, Лаос, Камбоджу, Таїланд, Малайзію та Сінгапур.</w:t>
      </w:r>
    </w:p>
    <w:p w14:paraId="563F3682" w14:textId="3EE8679B" w:rsidR="00F9076A" w:rsidRPr="003F0894" w:rsidRDefault="005923FF" w:rsidP="003F60DA">
      <w:pPr>
        <w:ind w:firstLine="709"/>
        <w:rPr>
          <w:lang w:val="uk-UA"/>
        </w:rPr>
      </w:pPr>
      <w:r w:rsidRPr="003F0894">
        <w:rPr>
          <w:b/>
          <w:lang w:val="uk-UA"/>
        </w:rPr>
        <w:t>Китайсько-пакистанський економічний коридор.</w:t>
      </w:r>
      <w:r w:rsidRPr="003F0894">
        <w:rPr>
          <w:lang w:val="uk-UA"/>
        </w:rPr>
        <w:t xml:space="preserve"> Є флагманським проєктом в </w:t>
      </w:r>
      <w:r w:rsidR="00BD6F73">
        <w:rPr>
          <w:lang w:val="uk-UA"/>
        </w:rPr>
        <w:t>межах</w:t>
      </w:r>
      <w:r w:rsidRPr="003F0894">
        <w:rPr>
          <w:lang w:val="uk-UA"/>
        </w:rPr>
        <w:t xml:space="preserve"> ініціативи через свою особливість, яка полягає у тому, що він має поєднати </w:t>
      </w:r>
      <w:r w:rsidR="00231C29" w:rsidRPr="003F0894">
        <w:rPr>
          <w:lang w:val="uk-UA"/>
        </w:rPr>
        <w:t>«</w:t>
      </w:r>
      <w:r w:rsidRPr="003F0894">
        <w:rPr>
          <w:lang w:val="uk-UA"/>
        </w:rPr>
        <w:t>пояс</w:t>
      </w:r>
      <w:r w:rsidR="00231C29" w:rsidRPr="003F0894">
        <w:rPr>
          <w:lang w:val="uk-UA"/>
        </w:rPr>
        <w:t>»</w:t>
      </w:r>
      <w:r w:rsidRPr="003F0894">
        <w:rPr>
          <w:lang w:val="uk-UA"/>
        </w:rPr>
        <w:t xml:space="preserve"> та </w:t>
      </w:r>
      <w:r w:rsidR="00231C29" w:rsidRPr="003F0894">
        <w:rPr>
          <w:lang w:val="uk-UA"/>
        </w:rPr>
        <w:t>«</w:t>
      </w:r>
      <w:r w:rsidRPr="003F0894">
        <w:rPr>
          <w:lang w:val="uk-UA"/>
        </w:rPr>
        <w:t>шлях</w:t>
      </w:r>
      <w:r w:rsidR="00231C29" w:rsidRPr="003F0894">
        <w:rPr>
          <w:lang w:val="uk-UA"/>
        </w:rPr>
        <w:t>»</w:t>
      </w:r>
      <w:r w:rsidRPr="003F0894">
        <w:rPr>
          <w:lang w:val="uk-UA"/>
        </w:rPr>
        <w:t xml:space="preserve"> </w:t>
      </w:r>
      <w:r w:rsidR="00231C29" w:rsidRPr="003F0894">
        <w:rPr>
          <w:lang w:val="uk-UA"/>
        </w:rPr>
        <w:t>–</w:t>
      </w:r>
      <w:r w:rsidRPr="003F0894">
        <w:rPr>
          <w:lang w:val="uk-UA"/>
        </w:rPr>
        <w:t xml:space="preserve"> Економічний пояс Шовкового шляху та Морський Шовковий шлях 21-го століття.</w:t>
      </w:r>
    </w:p>
    <w:p w14:paraId="563F3683" w14:textId="72286CFA" w:rsidR="00F9076A" w:rsidRPr="003F0894" w:rsidRDefault="005923FF" w:rsidP="003F60DA">
      <w:pPr>
        <w:ind w:firstLine="709"/>
        <w:rPr>
          <w:lang w:val="uk-UA"/>
        </w:rPr>
      </w:pPr>
      <w:r w:rsidRPr="003F0894">
        <w:rPr>
          <w:b/>
          <w:lang w:val="uk-UA"/>
        </w:rPr>
        <w:t xml:space="preserve">Економічний коридор Бангладеш </w:t>
      </w:r>
      <w:r w:rsidR="00231C29" w:rsidRPr="003F0894">
        <w:rPr>
          <w:b/>
          <w:lang w:val="uk-UA"/>
        </w:rPr>
        <w:t>–</w:t>
      </w:r>
      <w:r w:rsidRPr="003F0894">
        <w:rPr>
          <w:b/>
          <w:lang w:val="uk-UA"/>
        </w:rPr>
        <w:t xml:space="preserve"> Китай </w:t>
      </w:r>
      <w:r w:rsidR="00231C29" w:rsidRPr="003F0894">
        <w:rPr>
          <w:b/>
          <w:lang w:val="uk-UA"/>
        </w:rPr>
        <w:t>–</w:t>
      </w:r>
      <w:r w:rsidRPr="003F0894">
        <w:rPr>
          <w:b/>
          <w:lang w:val="uk-UA"/>
        </w:rPr>
        <w:t xml:space="preserve"> Індія </w:t>
      </w:r>
      <w:r w:rsidR="00231C29" w:rsidRPr="003F0894">
        <w:rPr>
          <w:b/>
          <w:lang w:val="uk-UA"/>
        </w:rPr>
        <w:t>–</w:t>
      </w:r>
      <w:r w:rsidRPr="003F0894">
        <w:rPr>
          <w:b/>
          <w:lang w:val="uk-UA"/>
        </w:rPr>
        <w:t xml:space="preserve"> М</w:t>
      </w:r>
      <w:r w:rsidR="00F76581" w:rsidRPr="003F0894">
        <w:rPr>
          <w:b/>
          <w:lang w:val="uk-UA"/>
        </w:rPr>
        <w:t>’</w:t>
      </w:r>
      <w:r w:rsidRPr="003F0894">
        <w:rPr>
          <w:b/>
          <w:lang w:val="uk-UA"/>
        </w:rPr>
        <w:t>янма.</w:t>
      </w:r>
      <w:r w:rsidRPr="003F0894">
        <w:rPr>
          <w:lang w:val="uk-UA"/>
        </w:rPr>
        <w:t xml:space="preserve"> Має з</w:t>
      </w:r>
      <w:r w:rsidR="00F76581" w:rsidRPr="003F0894">
        <w:rPr>
          <w:lang w:val="uk-UA"/>
        </w:rPr>
        <w:t>’</w:t>
      </w:r>
      <w:r w:rsidRPr="003F0894">
        <w:rPr>
          <w:lang w:val="uk-UA"/>
        </w:rPr>
        <w:t>єднати ринки Китаю та Індії, покращити регіональне сполучення та сприяти інтегрованому розвитку трьох економічних блоків Південної, Південно-Східної та Східної Азії</w:t>
      </w:r>
      <w:r w:rsidRPr="003F0894">
        <w:rPr>
          <w:vertAlign w:val="superscript"/>
          <w:lang w:val="uk-UA"/>
        </w:rPr>
        <w:footnoteReference w:id="77"/>
      </w:r>
      <w:r w:rsidR="00F26CBC" w:rsidRPr="003F0894">
        <w:rPr>
          <w:lang w:val="uk-UA"/>
        </w:rPr>
        <w:t>.</w:t>
      </w:r>
    </w:p>
    <w:p w14:paraId="563F3684" w14:textId="5AF6E52C" w:rsidR="00F9076A" w:rsidRPr="003F0894" w:rsidRDefault="005923FF" w:rsidP="003F60DA">
      <w:pPr>
        <w:ind w:firstLine="709"/>
        <w:rPr>
          <w:lang w:val="uk-UA"/>
        </w:rPr>
      </w:pPr>
      <w:r w:rsidRPr="003F0894">
        <w:rPr>
          <w:lang w:val="uk-UA"/>
        </w:rPr>
        <w:t>Проєкт, безумовно, вирізняється своєю амбітністю та всеосяжністю.</w:t>
      </w:r>
      <w:r w:rsidRPr="003F0894">
        <w:rPr>
          <w:b/>
          <w:lang w:val="uk-UA"/>
        </w:rPr>
        <w:t xml:space="preserve"> </w:t>
      </w:r>
      <w:r w:rsidRPr="003F0894">
        <w:rPr>
          <w:lang w:val="uk-UA"/>
        </w:rPr>
        <w:t xml:space="preserve">Активна робота з його втілення розпочалась невдовзі після його анонсу. З 2013 року китайські банки інвестували у розбудову інфраструктурної мережі по всьому світу. За даними Green Finance &amp; Development Center на грудень 2022 року КНР вклала у розвиток ініціативи 962 млрд доларів США, де приблизно 573 млрд доларів США складають будівельні контракти та 389 млрд доларів США </w:t>
      </w:r>
      <w:r w:rsidR="00231C29" w:rsidRPr="003F0894">
        <w:rPr>
          <w:lang w:val="uk-UA"/>
        </w:rPr>
        <w:t>–</w:t>
      </w:r>
      <w:r w:rsidRPr="003F0894">
        <w:rPr>
          <w:lang w:val="uk-UA"/>
        </w:rPr>
        <w:t xml:space="preserve"> нефінансові інвестиції</w:t>
      </w:r>
      <w:r w:rsidRPr="003F0894">
        <w:rPr>
          <w:vertAlign w:val="superscript"/>
          <w:lang w:val="uk-UA"/>
        </w:rPr>
        <w:footnoteReference w:id="78"/>
      </w:r>
      <w:r w:rsidR="00F26CBC" w:rsidRPr="003F0894">
        <w:rPr>
          <w:lang w:val="uk-UA"/>
        </w:rPr>
        <w:t>.</w:t>
      </w:r>
    </w:p>
    <w:p w14:paraId="0FAB1DB2" w14:textId="77777777" w:rsidR="00BD121B" w:rsidRPr="003F0894" w:rsidRDefault="005923FF" w:rsidP="003F60DA">
      <w:pPr>
        <w:ind w:firstLine="709"/>
        <w:rPr>
          <w:lang w:val="uk-UA"/>
        </w:rPr>
      </w:pPr>
      <w:r w:rsidRPr="003F0894">
        <w:rPr>
          <w:lang w:val="uk-UA"/>
        </w:rPr>
        <w:t>Сам проєкт є довгостроковим та багатонадійним, його відповідальне, систематичне впровадження могло б задовольнити потреби країн, що розвиваються, та стати сталевою опорою для сталого світового економічного зростання. Він також відіграє ключову роль відносинах країн Африки та Китаю, оскільки останній вклав або надав кошти у численні спільні проєкти для розбудови континенту.</w:t>
      </w:r>
    </w:p>
    <w:p w14:paraId="563F3686" w14:textId="3B5B15DB" w:rsidR="00F9076A" w:rsidRPr="003F0894" w:rsidRDefault="005923FF" w:rsidP="003F60DA">
      <w:pPr>
        <w:ind w:firstLine="709"/>
        <w:rPr>
          <w:lang w:val="uk-UA"/>
        </w:rPr>
      </w:pPr>
      <w:r w:rsidRPr="003F0894">
        <w:rPr>
          <w:lang w:val="uk-UA"/>
        </w:rPr>
        <w:t xml:space="preserve">Хоч </w:t>
      </w:r>
      <w:r w:rsidR="00231C29" w:rsidRPr="003F0894">
        <w:rPr>
          <w:lang w:val="uk-UA"/>
        </w:rPr>
        <w:t>«</w:t>
      </w:r>
      <w:r w:rsidRPr="003F0894">
        <w:rPr>
          <w:lang w:val="uk-UA"/>
        </w:rPr>
        <w:t>Пояс і шлях</w:t>
      </w:r>
      <w:r w:rsidR="00231C29" w:rsidRPr="003F0894">
        <w:rPr>
          <w:lang w:val="uk-UA"/>
        </w:rPr>
        <w:t>»</w:t>
      </w:r>
      <w:r w:rsidRPr="003F0894">
        <w:rPr>
          <w:lang w:val="uk-UA"/>
        </w:rPr>
        <w:t xml:space="preserve"> був представлений як культур</w:t>
      </w:r>
      <w:r w:rsidR="006C15A1" w:rsidRPr="003F0894">
        <w:rPr>
          <w:lang w:val="uk-UA"/>
        </w:rPr>
        <w:t>о</w:t>
      </w:r>
      <w:r w:rsidRPr="003F0894">
        <w:rPr>
          <w:lang w:val="uk-UA"/>
        </w:rPr>
        <w:t>-об</w:t>
      </w:r>
      <w:r w:rsidR="00F76581" w:rsidRPr="003F0894">
        <w:rPr>
          <w:lang w:val="uk-UA"/>
        </w:rPr>
        <w:t>’</w:t>
      </w:r>
      <w:r w:rsidRPr="003F0894">
        <w:rPr>
          <w:lang w:val="uk-UA"/>
        </w:rPr>
        <w:t>єднуючий, добросусідський та взаємовигідний проєкт, але той факт що він втілюється Китаєм, викликає багато дискусій та побоювань через можливі загрози й виклики. Головними противниками ініціативи виступають Сполучені Штати Америки та деякі країни Європи. Це може бути пов</w:t>
      </w:r>
      <w:r w:rsidR="00F76581" w:rsidRPr="003F0894">
        <w:rPr>
          <w:lang w:val="uk-UA"/>
        </w:rPr>
        <w:t>’</w:t>
      </w:r>
      <w:r w:rsidRPr="003F0894">
        <w:rPr>
          <w:lang w:val="uk-UA"/>
        </w:rPr>
        <w:t>язано з небажанням перерозподілу сфер впливу та передачі позиції глобального лідера Китаю. Існує побоювання, що ініціатива дасть Піднебесній контроль над глобальними логістичними ланцюгами та міжнародними торговельними потоками. Хто захоче, щоб всі дороги вели до Пекіна?</w:t>
      </w:r>
    </w:p>
    <w:p w14:paraId="563F3687" w14:textId="69183F20" w:rsidR="00F9076A" w:rsidRPr="003F0894" w:rsidRDefault="005923FF" w:rsidP="003F60DA">
      <w:pPr>
        <w:ind w:firstLine="709"/>
        <w:rPr>
          <w:lang w:val="uk-UA"/>
        </w:rPr>
      </w:pPr>
      <w:r w:rsidRPr="003F0894">
        <w:rPr>
          <w:lang w:val="uk-UA"/>
        </w:rPr>
        <w:t>Тож Китайські амбіції стають причиною політичних конфліктів, зокрема з чинними світовими лідерами. І поки весь світ спостерігає за тим, у яку фазу ввійде торг</w:t>
      </w:r>
      <w:r w:rsidR="00203C7B">
        <w:rPr>
          <w:lang w:val="uk-UA"/>
        </w:rPr>
        <w:t>о</w:t>
      </w:r>
      <w:r w:rsidRPr="003F0894">
        <w:rPr>
          <w:lang w:val="uk-UA"/>
        </w:rPr>
        <w:t xml:space="preserve">вельна війна США та КНР, остання активно працює над розвитком співробітництва з тими, що давно вже зневірився у </w:t>
      </w:r>
      <w:r w:rsidR="00231C29" w:rsidRPr="003F0894">
        <w:rPr>
          <w:lang w:val="uk-UA"/>
        </w:rPr>
        <w:t>«</w:t>
      </w:r>
      <w:r w:rsidRPr="003F0894">
        <w:rPr>
          <w:lang w:val="uk-UA"/>
        </w:rPr>
        <w:t>колективному Заході</w:t>
      </w:r>
      <w:r w:rsidR="00231C29" w:rsidRPr="003F0894">
        <w:rPr>
          <w:lang w:val="uk-UA"/>
        </w:rPr>
        <w:t>»</w:t>
      </w:r>
      <w:r w:rsidRPr="003F0894">
        <w:rPr>
          <w:lang w:val="uk-UA"/>
        </w:rPr>
        <w:t xml:space="preserve"> </w:t>
      </w:r>
      <w:r w:rsidR="00231C29" w:rsidRPr="003F0894">
        <w:rPr>
          <w:lang w:val="uk-UA"/>
        </w:rPr>
        <w:t>–</w:t>
      </w:r>
      <w:r w:rsidRPr="003F0894">
        <w:rPr>
          <w:lang w:val="uk-UA"/>
        </w:rPr>
        <w:t xml:space="preserve"> країнами Африки.</w:t>
      </w:r>
    </w:p>
    <w:p w14:paraId="6CD959D1" w14:textId="6957A5DA" w:rsidR="003E6271" w:rsidRPr="003F0894" w:rsidRDefault="005923FF" w:rsidP="003F60DA">
      <w:pPr>
        <w:ind w:firstLine="709"/>
        <w:rPr>
          <w:lang w:val="uk-UA"/>
        </w:rPr>
      </w:pPr>
      <w:r w:rsidRPr="003F0894">
        <w:rPr>
          <w:lang w:val="uk-UA"/>
        </w:rPr>
        <w:t xml:space="preserve">Одразу варто зазначити, що Піднебесна не вбачає загрозу в африканському континенті, це не пастка Фукідіда, оскільки в реальності, країнам, що розвиваються, важко конкурувати з Піднебесною. Не раз доводилось чути думку, що, до прикладу, країни Африки чи Індія мають потенціал перестрибнути Китай та забрати його титул </w:t>
      </w:r>
      <w:r w:rsidR="00231C29" w:rsidRPr="003F0894">
        <w:rPr>
          <w:lang w:val="uk-UA"/>
        </w:rPr>
        <w:t>«</w:t>
      </w:r>
      <w:r w:rsidRPr="003F0894">
        <w:rPr>
          <w:lang w:val="uk-UA"/>
        </w:rPr>
        <w:t>світової фабрики</w:t>
      </w:r>
      <w:r w:rsidR="00231C29" w:rsidRPr="003F0894">
        <w:rPr>
          <w:lang w:val="uk-UA"/>
        </w:rPr>
        <w:t>»</w:t>
      </w:r>
      <w:r w:rsidRPr="003F0894">
        <w:rPr>
          <w:lang w:val="uk-UA"/>
        </w:rPr>
        <w:t xml:space="preserve">. Аргументація такого судження надзвичайно проста </w:t>
      </w:r>
      <w:r w:rsidR="00231C29" w:rsidRPr="003F0894">
        <w:rPr>
          <w:lang w:val="uk-UA"/>
        </w:rPr>
        <w:t>–</w:t>
      </w:r>
      <w:r w:rsidRPr="003F0894">
        <w:rPr>
          <w:lang w:val="uk-UA"/>
        </w:rPr>
        <w:t xml:space="preserve"> у них теж велика кількість дешевої робочої сили, яка тільки зростає. Особливо ця думка поширилась у зв</w:t>
      </w:r>
      <w:r w:rsidR="00F76581" w:rsidRPr="003F0894">
        <w:rPr>
          <w:lang w:val="uk-UA"/>
        </w:rPr>
        <w:t>’</w:t>
      </w:r>
      <w:r w:rsidRPr="003F0894">
        <w:rPr>
          <w:lang w:val="uk-UA"/>
        </w:rPr>
        <w:t xml:space="preserve">язку з тим, що Піднебесна належить до сучасного типу країн за відновленням населення. Як і прогнозувало ООН у 2022 році, Китай поступиться званням </w:t>
      </w:r>
      <w:r w:rsidR="00231C29" w:rsidRPr="003F0894">
        <w:rPr>
          <w:lang w:val="uk-UA"/>
        </w:rPr>
        <w:t>«</w:t>
      </w:r>
      <w:r w:rsidRPr="003F0894">
        <w:rPr>
          <w:lang w:val="uk-UA"/>
        </w:rPr>
        <w:t>найнаселенішої країни світу</w:t>
      </w:r>
      <w:r w:rsidR="00231C29" w:rsidRPr="003F0894">
        <w:rPr>
          <w:lang w:val="uk-UA"/>
        </w:rPr>
        <w:t>»</w:t>
      </w:r>
      <w:r w:rsidRPr="003F0894">
        <w:rPr>
          <w:lang w:val="uk-UA"/>
        </w:rPr>
        <w:t xml:space="preserve"> у 2023 році Індії</w:t>
      </w:r>
      <w:r w:rsidRPr="003F0894">
        <w:rPr>
          <w:vertAlign w:val="superscript"/>
          <w:lang w:val="uk-UA"/>
        </w:rPr>
        <w:footnoteReference w:id="79"/>
      </w:r>
      <w:r w:rsidRPr="003F0894">
        <w:rPr>
          <w:lang w:val="uk-UA"/>
        </w:rPr>
        <w:t>. Вже на початок вересня 2023 року, Індія випереджає Китай на більше ніж 5 млн населення</w:t>
      </w:r>
      <w:r w:rsidRPr="003F0894">
        <w:rPr>
          <w:vertAlign w:val="superscript"/>
          <w:lang w:val="uk-UA"/>
        </w:rPr>
        <w:footnoteReference w:id="80"/>
      </w:r>
      <w:r w:rsidRPr="003F0894">
        <w:rPr>
          <w:lang w:val="uk-UA"/>
        </w:rPr>
        <w:t xml:space="preserve">. </w:t>
      </w:r>
      <w:r w:rsidR="003479EA" w:rsidRPr="003F0894">
        <w:rPr>
          <w:lang w:val="uk-UA"/>
        </w:rPr>
        <w:t>Д</w:t>
      </w:r>
      <w:r w:rsidRPr="003F0894">
        <w:rPr>
          <w:lang w:val="uk-UA"/>
        </w:rPr>
        <w:t xml:space="preserve">ля </w:t>
      </w:r>
      <w:r w:rsidRPr="003F0894">
        <w:rPr>
          <w:highlight w:val="none"/>
          <w:lang w:val="uk-UA"/>
        </w:rPr>
        <w:t>того</w:t>
      </w:r>
      <w:r w:rsidR="003479EA" w:rsidRPr="003F0894">
        <w:rPr>
          <w:highlight w:val="none"/>
          <w:lang w:val="uk-UA"/>
        </w:rPr>
        <w:t>,</w:t>
      </w:r>
      <w:r w:rsidRPr="003F0894">
        <w:rPr>
          <w:highlight w:val="none"/>
          <w:lang w:val="uk-UA"/>
        </w:rPr>
        <w:t xml:space="preserve"> аби зійтись у двобої </w:t>
      </w:r>
      <w:r w:rsidRPr="003F0894">
        <w:rPr>
          <w:lang w:val="uk-UA"/>
        </w:rPr>
        <w:t xml:space="preserve">з Китаєм за звання </w:t>
      </w:r>
      <w:r w:rsidR="00F27CEC" w:rsidRPr="003F0894">
        <w:rPr>
          <w:lang w:val="uk-UA"/>
        </w:rPr>
        <w:t>«</w:t>
      </w:r>
      <w:r w:rsidRPr="003F0894">
        <w:rPr>
          <w:lang w:val="uk-UA"/>
        </w:rPr>
        <w:t>світової фабрики</w:t>
      </w:r>
      <w:r w:rsidR="00F27CEC" w:rsidRPr="003F0894">
        <w:rPr>
          <w:lang w:val="uk-UA"/>
        </w:rPr>
        <w:t>»</w:t>
      </w:r>
      <w:r w:rsidRPr="003F0894">
        <w:rPr>
          <w:lang w:val="uk-UA"/>
        </w:rPr>
        <w:t xml:space="preserve"> недостатньо мати багато дешевої робочої сили</w:t>
      </w:r>
      <w:r w:rsidR="003479EA" w:rsidRPr="003F0894">
        <w:rPr>
          <w:highlight w:val="none"/>
          <w:lang w:val="uk-UA"/>
        </w:rPr>
        <w:t>. К</w:t>
      </w:r>
      <w:r w:rsidRPr="003F0894">
        <w:rPr>
          <w:highlight w:val="none"/>
          <w:lang w:val="uk-UA"/>
        </w:rPr>
        <w:t xml:space="preserve">раїнам не вистачає індустріальних потужностей та інфраструктурних спроможностей. </w:t>
      </w:r>
    </w:p>
    <w:p w14:paraId="563F3688" w14:textId="02560E8C" w:rsidR="00F9076A" w:rsidRPr="003F0894" w:rsidRDefault="005923FF" w:rsidP="003F60DA">
      <w:pPr>
        <w:ind w:firstLine="709"/>
        <w:rPr>
          <w:lang w:val="uk-UA"/>
        </w:rPr>
      </w:pPr>
      <w:r w:rsidRPr="003F0894">
        <w:rPr>
          <w:highlight w:val="none"/>
          <w:lang w:val="uk-UA"/>
        </w:rPr>
        <w:t xml:space="preserve">Також якщо звернути увагу на статистику, а саме на Індекс легкості ведення бізнесу 2019 року Світового Банку, то можна побачити, що жодна африканська країна не входить в десятку та лише 10 країн з 54 входять у сотню зі 190, а саме (у </w:t>
      </w:r>
      <w:r w:rsidRPr="003F0894">
        <w:rPr>
          <w:lang w:val="uk-UA"/>
        </w:rPr>
        <w:t xml:space="preserve">порядку спадання): Маврикій, Руанда, Марокко, Кенія, Туніс, </w:t>
      </w:r>
      <w:r w:rsidR="0079240B">
        <w:rPr>
          <w:lang w:val="uk-UA"/>
        </w:rPr>
        <w:t>ПАР</w:t>
      </w:r>
      <w:r w:rsidRPr="003F0894">
        <w:rPr>
          <w:lang w:val="uk-UA"/>
        </w:rPr>
        <w:t>, Замбія, Ботсвана, Того та Сейшели</w:t>
      </w:r>
      <w:r w:rsidRPr="003F0894">
        <w:rPr>
          <w:vertAlign w:val="superscript"/>
          <w:lang w:val="uk-UA"/>
        </w:rPr>
        <w:footnoteReference w:id="81"/>
      </w:r>
      <w:r w:rsidRPr="003F0894">
        <w:rPr>
          <w:lang w:val="uk-UA"/>
        </w:rPr>
        <w:t xml:space="preserve">. Варто відзначити, що у розширеній методології до рейтингу відзначається, що у деяких країн Африки спостерігається найбільше покращення економіки у 2018 </w:t>
      </w:r>
      <w:r w:rsidR="00231C29" w:rsidRPr="003F0894">
        <w:rPr>
          <w:lang w:val="uk-UA"/>
        </w:rPr>
        <w:t>–</w:t>
      </w:r>
      <w:r w:rsidRPr="003F0894">
        <w:rPr>
          <w:lang w:val="uk-UA"/>
        </w:rPr>
        <w:t xml:space="preserve"> 2019 </w:t>
      </w:r>
      <w:r w:rsidR="006F630A" w:rsidRPr="003F0894">
        <w:rPr>
          <w:lang w:val="uk-UA"/>
        </w:rPr>
        <w:t>роках</w:t>
      </w:r>
      <w:r w:rsidRPr="003F0894">
        <w:rPr>
          <w:lang w:val="uk-UA"/>
        </w:rPr>
        <w:t xml:space="preserve">: Кабо-Верде, </w:t>
      </w:r>
      <w:r w:rsidR="00CF06B7">
        <w:rPr>
          <w:lang w:val="uk-UA"/>
        </w:rPr>
        <w:t>ДРК</w:t>
      </w:r>
      <w:r w:rsidRPr="003F0894">
        <w:rPr>
          <w:lang w:val="uk-UA"/>
        </w:rPr>
        <w:t>, Джибуті, Арабська Республіка Єгипет, Есватіні, Габон, Кенія, Маврикій, Марокко, Нігерія, Руанда, Того, Туніс та Зімбабве</w:t>
      </w:r>
      <w:r w:rsidRPr="003F0894">
        <w:rPr>
          <w:vertAlign w:val="superscript"/>
          <w:lang w:val="uk-UA"/>
        </w:rPr>
        <w:footnoteReference w:id="82"/>
      </w:r>
      <w:r w:rsidR="004450FF" w:rsidRPr="003F0894">
        <w:rPr>
          <w:lang w:val="uk-UA"/>
        </w:rPr>
        <w:t>.</w:t>
      </w:r>
    </w:p>
    <w:p w14:paraId="31BDEDA8" w14:textId="160FED83" w:rsidR="003E6271" w:rsidRPr="003F0894" w:rsidRDefault="005923FF" w:rsidP="003F60DA">
      <w:pPr>
        <w:ind w:firstLine="709"/>
        <w:rPr>
          <w:lang w:val="uk-UA"/>
        </w:rPr>
      </w:pPr>
      <w:r w:rsidRPr="003F0894">
        <w:rPr>
          <w:lang w:val="uk-UA"/>
        </w:rPr>
        <w:t>Ознайомлюючись з літературою та переглядаючи різні статті, які пов</w:t>
      </w:r>
      <w:r w:rsidR="00F76581" w:rsidRPr="003F0894">
        <w:rPr>
          <w:lang w:val="uk-UA"/>
        </w:rPr>
        <w:t>’</w:t>
      </w:r>
      <w:r w:rsidRPr="003F0894">
        <w:rPr>
          <w:lang w:val="uk-UA"/>
        </w:rPr>
        <w:t>язані з тематикою Китаю та його позиками країнам, що розвиваються, часто можна знайти матеріали, які спростовують китайську дипломатію боргової пастки як американську та західну пропаганду, яка націлена на дискредитацію благородних цілей Китаю. Дійсно, прихильників цієї думки дуже багато, зокрема серед представників африканського континенту. На мою думку, це можна пояснити травмованою колективною пам</w:t>
      </w:r>
      <w:r w:rsidR="00F76581" w:rsidRPr="003F0894">
        <w:rPr>
          <w:lang w:val="uk-UA"/>
        </w:rPr>
        <w:t>’</w:t>
      </w:r>
      <w:r w:rsidRPr="003F0894">
        <w:rPr>
          <w:lang w:val="uk-UA"/>
        </w:rPr>
        <w:t xml:space="preserve">яттю від колоніального минулого, що заважає бачити повну картину. </w:t>
      </w:r>
      <w:r w:rsidR="003E6271" w:rsidRPr="003F0894">
        <w:rPr>
          <w:lang w:val="uk-UA"/>
        </w:rPr>
        <w:t>Більшість країн Африки здобули незалежність не так давно, а тому добре все пам’ятають та пам’ятатимуть ще довго, борючись з наслідками деколонізації.</w:t>
      </w:r>
    </w:p>
    <w:p w14:paraId="4601DA62" w14:textId="2329BAD9" w:rsidR="003E6271" w:rsidRPr="003F0894" w:rsidRDefault="005923FF" w:rsidP="003F60DA">
      <w:pPr>
        <w:ind w:firstLine="709"/>
        <w:rPr>
          <w:lang w:val="uk-UA"/>
        </w:rPr>
      </w:pPr>
      <w:r w:rsidRPr="003F0894">
        <w:rPr>
          <w:lang w:val="uk-UA"/>
        </w:rPr>
        <w:t xml:space="preserve">Відбілити Захід та зробити Китай антагоністом не є метою цієї роботи. Тут також не виправдовується жахливе експлуатаційне ставлення </w:t>
      </w:r>
      <w:r w:rsidR="009753A6">
        <w:rPr>
          <w:lang w:val="uk-UA"/>
        </w:rPr>
        <w:t>З</w:t>
      </w:r>
      <w:r w:rsidRPr="003F0894">
        <w:rPr>
          <w:lang w:val="uk-UA"/>
        </w:rPr>
        <w:t xml:space="preserve">аходу до країн Африки. Їх експансіоністська політика була нищівною до всього </w:t>
      </w:r>
      <w:r w:rsidR="00F27CEC" w:rsidRPr="003F0894">
        <w:rPr>
          <w:lang w:val="uk-UA"/>
        </w:rPr>
        <w:t>«</w:t>
      </w:r>
      <w:r w:rsidRPr="003F0894">
        <w:rPr>
          <w:lang w:val="uk-UA"/>
        </w:rPr>
        <w:t>чужого</w:t>
      </w:r>
      <w:r w:rsidR="00F27CEC" w:rsidRPr="003F0894">
        <w:rPr>
          <w:lang w:val="uk-UA"/>
        </w:rPr>
        <w:t>»</w:t>
      </w:r>
      <w:r w:rsidRPr="003F0894">
        <w:rPr>
          <w:lang w:val="uk-UA"/>
        </w:rPr>
        <w:t xml:space="preserve"> та несла єдиний </w:t>
      </w:r>
      <w:r w:rsidR="00F27CEC" w:rsidRPr="003F0894">
        <w:rPr>
          <w:lang w:val="uk-UA"/>
        </w:rPr>
        <w:t>«</w:t>
      </w:r>
      <w:r w:rsidRPr="003F0894">
        <w:rPr>
          <w:lang w:val="uk-UA"/>
        </w:rPr>
        <w:t>правильний</w:t>
      </w:r>
      <w:r w:rsidR="00F27CEC" w:rsidRPr="003F0894">
        <w:rPr>
          <w:lang w:val="uk-UA"/>
        </w:rPr>
        <w:t>»</w:t>
      </w:r>
      <w:r w:rsidRPr="003F0894">
        <w:rPr>
          <w:lang w:val="uk-UA"/>
        </w:rPr>
        <w:t xml:space="preserve"> порядок та устрій всюди куди ступала. </w:t>
      </w:r>
      <w:r w:rsidR="003E6271" w:rsidRPr="003F0894">
        <w:rPr>
          <w:lang w:val="uk-UA"/>
        </w:rPr>
        <w:t>М</w:t>
      </w:r>
      <w:r w:rsidRPr="003F0894">
        <w:rPr>
          <w:lang w:val="uk-UA"/>
        </w:rPr>
        <w:t>инулі держави-імперії досі намагаються зберегти свій вплив над колишніми територіями, зокрема через військову присутність (іноземні військові бази, миротворців та навчальні загони).</w:t>
      </w:r>
    </w:p>
    <w:p w14:paraId="563F3689" w14:textId="1E8EF425" w:rsidR="00F9076A" w:rsidRPr="003F0894" w:rsidRDefault="005923FF" w:rsidP="003F60DA">
      <w:pPr>
        <w:ind w:firstLine="709"/>
        <w:rPr>
          <w:lang w:val="uk-UA"/>
        </w:rPr>
      </w:pPr>
      <w:r w:rsidRPr="003F0894">
        <w:rPr>
          <w:lang w:val="uk-UA"/>
        </w:rPr>
        <w:t>Тема дипломатії боргової пастки та загалом використання цього термін</w:t>
      </w:r>
      <w:r w:rsidR="003E6271" w:rsidRPr="003F0894">
        <w:rPr>
          <w:lang w:val="uk-UA"/>
        </w:rPr>
        <w:t>у</w:t>
      </w:r>
      <w:r w:rsidRPr="003F0894">
        <w:rPr>
          <w:lang w:val="uk-UA"/>
        </w:rPr>
        <w:t xml:space="preserve"> є доволі поширеними та популярними в західних країнах</w:t>
      </w:r>
      <w:r w:rsidR="00656292">
        <w:rPr>
          <w:lang w:val="uk-UA"/>
        </w:rPr>
        <w:t>, зокрема</w:t>
      </w:r>
      <w:r w:rsidRPr="003F0894">
        <w:rPr>
          <w:lang w:val="uk-UA"/>
        </w:rPr>
        <w:t xml:space="preserve"> Сполучених Штатах Америки через занепокоєння з приводу зростання Китаю як наддержави, а не через боргові проблеми країн Африки</w:t>
      </w:r>
      <w:r w:rsidRPr="003F0894">
        <w:rPr>
          <w:vertAlign w:val="superscript"/>
          <w:lang w:val="uk-UA"/>
        </w:rPr>
        <w:footnoteReference w:id="83"/>
      </w:r>
      <w:r w:rsidR="004450FF" w:rsidRPr="003F0894">
        <w:rPr>
          <w:lang w:val="uk-UA"/>
        </w:rPr>
        <w:t>.</w:t>
      </w:r>
      <w:r w:rsidRPr="003F0894">
        <w:rPr>
          <w:lang w:val="uk-UA"/>
        </w:rPr>
        <w:t xml:space="preserve"> Цю думку тільки підсилюють благодійні збори, та спроби колишніх імперій </w:t>
      </w:r>
      <w:r w:rsidR="00D6084D">
        <w:rPr>
          <w:lang w:val="uk-UA"/>
        </w:rPr>
        <w:t xml:space="preserve">знову </w:t>
      </w:r>
      <w:r w:rsidRPr="003F0894">
        <w:rPr>
          <w:lang w:val="uk-UA"/>
        </w:rPr>
        <w:t>насадити на континенті свої порядки та ідеологію.</w:t>
      </w:r>
    </w:p>
    <w:p w14:paraId="563F368A" w14:textId="77777777" w:rsidR="00F9076A" w:rsidRPr="003F0894" w:rsidRDefault="005923FF" w:rsidP="003F60DA">
      <w:pPr>
        <w:ind w:firstLine="709"/>
        <w:rPr>
          <w:b/>
          <w:highlight w:val="none"/>
          <w:lang w:val="uk-UA"/>
        </w:rPr>
      </w:pPr>
      <w:r w:rsidRPr="003F0894">
        <w:rPr>
          <w:highlight w:val="none"/>
          <w:lang w:val="uk-UA"/>
        </w:rPr>
        <w:t>Сам же Китай відкрито спростовує ведення дипломатії боргової пастки у країнах Африки.</w:t>
      </w:r>
    </w:p>
    <w:p w14:paraId="563F368B" w14:textId="3FA6C1A9" w:rsidR="00F9076A" w:rsidRPr="003F0894" w:rsidRDefault="005923FF" w:rsidP="003F60DA">
      <w:pPr>
        <w:ind w:firstLine="709"/>
        <w:rPr>
          <w:lang w:val="uk-UA"/>
        </w:rPr>
      </w:pPr>
      <w:r w:rsidRPr="003F0894">
        <w:rPr>
          <w:lang w:val="uk-UA"/>
        </w:rPr>
        <w:t xml:space="preserve">Пекін зробив тотальний імперіалістичний ребрендинг та має абсолютно інший підхід, він зайшов на континент з </w:t>
      </w:r>
      <w:r w:rsidR="00F27CEC" w:rsidRPr="003F0894">
        <w:rPr>
          <w:lang w:val="uk-UA"/>
        </w:rPr>
        <w:t>«</w:t>
      </w:r>
      <w:r w:rsidRPr="003F0894">
        <w:rPr>
          <w:lang w:val="uk-UA"/>
        </w:rPr>
        <w:t>пряником</w:t>
      </w:r>
      <w:r w:rsidR="00F27CEC" w:rsidRPr="003F0894">
        <w:rPr>
          <w:lang w:val="uk-UA"/>
        </w:rPr>
        <w:t>»</w:t>
      </w:r>
      <w:r w:rsidRPr="003F0894">
        <w:rPr>
          <w:lang w:val="uk-UA"/>
        </w:rPr>
        <w:t xml:space="preserve">. Тед Бауман, старший науковий аналітик видавництва Banyan Hill Publishing сказав, що: </w:t>
      </w:r>
      <w:r w:rsidR="00F27CEC" w:rsidRPr="003F0894">
        <w:rPr>
          <w:lang w:val="uk-UA"/>
        </w:rPr>
        <w:t>«</w:t>
      </w:r>
      <w:r w:rsidRPr="003F0894">
        <w:rPr>
          <w:lang w:val="uk-UA"/>
        </w:rPr>
        <w:t>Поведінка Китаю по суті така ж, як і поведінка Сполучених Штатів у другій половині 20-го століття. Він використовує свою зростаючу економічну потужність для розбудови політичної м</w:t>
      </w:r>
      <w:r w:rsidR="00F76581" w:rsidRPr="003F0894">
        <w:rPr>
          <w:lang w:val="uk-UA"/>
        </w:rPr>
        <w:t>’</w:t>
      </w:r>
      <w:r w:rsidRPr="003F0894">
        <w:rPr>
          <w:lang w:val="uk-UA"/>
        </w:rPr>
        <w:t>якої сили</w:t>
      </w:r>
      <w:r w:rsidR="00F27CEC" w:rsidRPr="003F0894">
        <w:rPr>
          <w:lang w:val="uk-UA"/>
        </w:rPr>
        <w:t>»</w:t>
      </w:r>
      <w:r w:rsidRPr="003F0894">
        <w:rPr>
          <w:vertAlign w:val="superscript"/>
          <w:lang w:val="uk-UA"/>
        </w:rPr>
        <w:footnoteReference w:id="84"/>
      </w:r>
      <w:r w:rsidR="004450FF" w:rsidRPr="003F0894">
        <w:rPr>
          <w:lang w:val="uk-UA"/>
        </w:rPr>
        <w:t>.</w:t>
      </w:r>
      <w:r w:rsidRPr="003F0894">
        <w:rPr>
          <w:lang w:val="uk-UA"/>
        </w:rPr>
        <w:t xml:space="preserve"> Китай стверджує, що не займається благодійністю, а веде бізнес та ставиться до країн Африки як до рівноправних партнерів в яких вбачає потенціал. Пекін успішно стирає шрами колоніального минулого по всьому континенту у вигляді давно застарілих та несправних транспортних вузлів, будуючи на їх місці нові. Він не втручається у внутрішньополітичні справи, не накладає санкції, не зневажає закони та культуру. Китай просто веде бізнес. Ці меседжі настільки сильні, що з ними важко не зустрітись під час дослідження.</w:t>
      </w:r>
    </w:p>
    <w:p w14:paraId="563F368C" w14:textId="1E784BA6" w:rsidR="00F9076A" w:rsidRPr="003F0894" w:rsidRDefault="005923FF" w:rsidP="003F60DA">
      <w:pPr>
        <w:ind w:firstLine="709"/>
        <w:rPr>
          <w:lang w:val="uk-UA"/>
        </w:rPr>
      </w:pPr>
      <w:r w:rsidRPr="003F0894">
        <w:rPr>
          <w:lang w:val="uk-UA"/>
        </w:rPr>
        <w:t xml:space="preserve">Пекін прямо обіцяє допомогти Африці наздогнати решту світу через поглиблення дипломатичних відносин та економічного співробітництва в </w:t>
      </w:r>
      <w:r w:rsidR="00BD6F73">
        <w:rPr>
          <w:lang w:val="uk-UA"/>
        </w:rPr>
        <w:t>межах</w:t>
      </w:r>
      <w:r w:rsidRPr="003F0894">
        <w:rPr>
          <w:lang w:val="uk-UA"/>
        </w:rPr>
        <w:t xml:space="preserve"> відомих китайських кампаній, однією з таких є Форум китайсько-африканського співробітництва. Він проводиться кожні три роки від свого заснування у 2000 році у форматі міністерської конференції та відіграє важливу, єднаючу роль. Цей форум </w:t>
      </w:r>
      <w:r w:rsidR="003E6271" w:rsidRPr="003F0894">
        <w:rPr>
          <w:lang w:val="uk-UA"/>
        </w:rPr>
        <w:t>налічує</w:t>
      </w:r>
      <w:r w:rsidRPr="003F0894">
        <w:rPr>
          <w:lang w:val="uk-UA"/>
        </w:rPr>
        <w:t xml:space="preserve"> 53 з 54 країн африканського континенту (за виключенням Королівства Есватіні, яке визнає Тайвань)</w:t>
      </w:r>
      <w:r w:rsidR="003E6271" w:rsidRPr="003F0894">
        <w:rPr>
          <w:lang w:val="uk-UA"/>
        </w:rPr>
        <w:t xml:space="preserve"> та сам Китай</w:t>
      </w:r>
      <w:r w:rsidRPr="003F0894">
        <w:rPr>
          <w:lang w:val="uk-UA"/>
        </w:rPr>
        <w:t xml:space="preserve">. Логотип FOCAC символізує симбіоз: у його зовнішньому колі можна побачити літери </w:t>
      </w:r>
      <w:r w:rsidR="00F27CEC" w:rsidRPr="003F0894">
        <w:rPr>
          <w:lang w:val="uk-UA"/>
        </w:rPr>
        <w:t>«</w:t>
      </w:r>
      <w:r w:rsidRPr="003F0894">
        <w:rPr>
          <w:lang w:val="uk-UA"/>
        </w:rPr>
        <w:t>с</w:t>
      </w:r>
      <w:r w:rsidR="00F27CEC" w:rsidRPr="003F0894">
        <w:rPr>
          <w:lang w:val="uk-UA"/>
        </w:rPr>
        <w:t>»</w:t>
      </w:r>
      <w:r w:rsidRPr="003F0894">
        <w:rPr>
          <w:lang w:val="uk-UA"/>
        </w:rPr>
        <w:t xml:space="preserve"> та </w:t>
      </w:r>
      <w:r w:rsidR="00F27CEC" w:rsidRPr="003F0894">
        <w:rPr>
          <w:lang w:val="uk-UA"/>
        </w:rPr>
        <w:t>«</w:t>
      </w:r>
      <w:r w:rsidRPr="003F0894">
        <w:rPr>
          <w:lang w:val="uk-UA"/>
        </w:rPr>
        <w:t>а</w:t>
      </w:r>
      <w:r w:rsidR="00F27CEC" w:rsidRPr="003F0894">
        <w:rPr>
          <w:lang w:val="uk-UA"/>
        </w:rPr>
        <w:t>»</w:t>
      </w:r>
      <w:r w:rsidRPr="003F0894">
        <w:rPr>
          <w:lang w:val="uk-UA"/>
        </w:rPr>
        <w:t>, які відповідно означають Китай та Африку та, на мою думку, чимось схожі на символ інь та ян</w:t>
      </w:r>
      <w:r w:rsidR="006248B5">
        <w:rPr>
          <w:lang w:val="uk-UA"/>
        </w:rPr>
        <w:t>ь</w:t>
      </w:r>
      <w:r w:rsidRPr="003F0894">
        <w:rPr>
          <w:lang w:val="uk-UA"/>
        </w:rPr>
        <w:t>. Внутрішнє коло являє собою Земну кулю на якій зображений африканський континент та територіальні кордони КНР (з Тайванем), що ще раз підкреслює, що цей клуб лише для тих, хто грає за правилами Кита</w:t>
      </w:r>
      <w:r w:rsidR="00C02DF0" w:rsidRPr="003F0894">
        <w:rPr>
          <w:lang w:val="uk-UA"/>
        </w:rPr>
        <w:t>ю</w:t>
      </w:r>
      <w:r w:rsidRPr="003F0894">
        <w:rPr>
          <w:lang w:val="uk-UA"/>
        </w:rPr>
        <w:t xml:space="preserve">. У </w:t>
      </w:r>
      <w:r w:rsidR="00BD6F73">
        <w:rPr>
          <w:lang w:val="uk-UA"/>
        </w:rPr>
        <w:t>межах</w:t>
      </w:r>
      <w:r w:rsidRPr="003F0894">
        <w:rPr>
          <w:lang w:val="uk-UA"/>
        </w:rPr>
        <w:t xml:space="preserve"> форуму КНР не тільки надає підтримку країнам Африки у формі грантів, пільгових кредитів та безвідсоткових позик</w:t>
      </w:r>
      <w:r w:rsidRPr="003F0894">
        <w:rPr>
          <w:vertAlign w:val="superscript"/>
          <w:lang w:val="uk-UA"/>
        </w:rPr>
        <w:footnoteReference w:id="85"/>
      </w:r>
      <w:r w:rsidRPr="003F0894">
        <w:rPr>
          <w:lang w:val="uk-UA"/>
        </w:rPr>
        <w:t>, а й списує борги. Так, наприклад, у своїй промові</w:t>
      </w:r>
      <w:r w:rsidRPr="003F0894">
        <w:rPr>
          <w:vertAlign w:val="superscript"/>
          <w:lang w:val="uk-UA"/>
        </w:rPr>
        <w:footnoteReference w:id="86"/>
      </w:r>
      <w:r w:rsidRPr="003F0894">
        <w:rPr>
          <w:lang w:val="uk-UA"/>
        </w:rPr>
        <w:t>, на Зустрічі координаторів з питань з реалізації заходів за підсумками Восьмої міністерської конференції FOCA, Ван І оголосив, що КНР пробачить 23 безвідсоткові позики для 17 африканських країн, кінцевим терміном погашення яких був кінець 2021 року.</w:t>
      </w:r>
    </w:p>
    <w:p w14:paraId="563F368D" w14:textId="627BE268" w:rsidR="00F9076A" w:rsidRPr="003F0894" w:rsidRDefault="005923FF" w:rsidP="003F60DA">
      <w:pPr>
        <w:ind w:firstLine="709"/>
        <w:rPr>
          <w:lang w:val="uk-UA"/>
        </w:rPr>
      </w:pPr>
      <w:r w:rsidRPr="003F0894">
        <w:rPr>
          <w:lang w:val="uk-UA"/>
        </w:rPr>
        <w:t xml:space="preserve">У цій же промові можна простежити ставлення Китаю до країн Африки. Після особистісних звернень у промові слідує групове, де він до учасників звертається як </w:t>
      </w:r>
      <w:r w:rsidR="00231C29" w:rsidRPr="003F0894">
        <w:rPr>
          <w:lang w:val="uk-UA"/>
        </w:rPr>
        <w:t>«</w:t>
      </w:r>
      <w:r w:rsidRPr="003F0894">
        <w:rPr>
          <w:lang w:val="uk-UA"/>
        </w:rPr>
        <w:t>мої африканські брати та сестри</w:t>
      </w:r>
      <w:r w:rsidR="00231C29" w:rsidRPr="003F0894">
        <w:rPr>
          <w:lang w:val="uk-UA"/>
        </w:rPr>
        <w:t>»</w:t>
      </w:r>
      <w:r w:rsidRPr="003F0894">
        <w:rPr>
          <w:lang w:val="uk-UA"/>
        </w:rPr>
        <w:t xml:space="preserve">, далі до гостей також можна побачити звернення </w:t>
      </w:r>
      <w:r w:rsidR="00F27CEC" w:rsidRPr="003F0894">
        <w:rPr>
          <w:lang w:val="uk-UA"/>
        </w:rPr>
        <w:t>«</w:t>
      </w:r>
      <w:r w:rsidRPr="003F0894">
        <w:rPr>
          <w:lang w:val="uk-UA"/>
        </w:rPr>
        <w:t>колеги та друзі</w:t>
      </w:r>
      <w:r w:rsidR="00155546" w:rsidRPr="003F0894">
        <w:rPr>
          <w:lang w:val="uk-UA"/>
        </w:rPr>
        <w:t>»</w:t>
      </w:r>
      <w:r w:rsidRPr="003F0894">
        <w:rPr>
          <w:lang w:val="uk-UA"/>
        </w:rPr>
        <w:t xml:space="preserve">. Текст вирізняється логічною та структурованою побудовою. Його перша частина розбита на шість логічних підчастин, які починаються на </w:t>
      </w:r>
      <w:r w:rsidR="00231C29" w:rsidRPr="003F0894">
        <w:rPr>
          <w:lang w:val="uk-UA"/>
        </w:rPr>
        <w:t>«</w:t>
      </w:r>
      <w:r w:rsidRPr="003F0894">
        <w:rPr>
          <w:lang w:val="uk-UA"/>
        </w:rPr>
        <w:t>разом, ми…</w:t>
      </w:r>
      <w:r w:rsidR="00231C29" w:rsidRPr="003F0894">
        <w:rPr>
          <w:lang w:val="uk-UA"/>
        </w:rPr>
        <w:t>»</w:t>
      </w:r>
      <w:r w:rsidRPr="003F0894">
        <w:rPr>
          <w:lang w:val="uk-UA"/>
        </w:rPr>
        <w:t xml:space="preserve">, але за своєю сутністю роблять акцент на тому, що зробив Китай. Друга частина промови </w:t>
      </w:r>
      <w:r w:rsidR="00231C29" w:rsidRPr="003F0894">
        <w:rPr>
          <w:lang w:val="uk-UA"/>
        </w:rPr>
        <w:t>–</w:t>
      </w:r>
      <w:r w:rsidRPr="003F0894">
        <w:rPr>
          <w:lang w:val="uk-UA"/>
        </w:rPr>
        <w:t xml:space="preserve"> це п</w:t>
      </w:r>
      <w:r w:rsidR="00F76581" w:rsidRPr="003F0894">
        <w:rPr>
          <w:lang w:val="uk-UA"/>
        </w:rPr>
        <w:t>’</w:t>
      </w:r>
      <w:r w:rsidRPr="003F0894">
        <w:rPr>
          <w:lang w:val="uk-UA"/>
        </w:rPr>
        <w:t>ять пропозицій або п</w:t>
      </w:r>
      <w:r w:rsidR="00F76581" w:rsidRPr="003F0894">
        <w:rPr>
          <w:lang w:val="uk-UA"/>
        </w:rPr>
        <w:t>’</w:t>
      </w:r>
      <w:r w:rsidRPr="003F0894">
        <w:rPr>
          <w:lang w:val="uk-UA"/>
        </w:rPr>
        <w:t xml:space="preserve">ять </w:t>
      </w:r>
      <w:r w:rsidR="00231C29" w:rsidRPr="003F0894">
        <w:rPr>
          <w:lang w:val="uk-UA"/>
        </w:rPr>
        <w:t>«</w:t>
      </w:r>
      <w:r w:rsidRPr="003F0894">
        <w:rPr>
          <w:lang w:val="uk-UA"/>
        </w:rPr>
        <w:t>нам треба…</w:t>
      </w:r>
      <w:r w:rsidR="00231C29" w:rsidRPr="003F0894">
        <w:rPr>
          <w:lang w:val="uk-UA"/>
        </w:rPr>
        <w:t>»</w:t>
      </w:r>
      <w:r w:rsidRPr="003F0894">
        <w:rPr>
          <w:lang w:val="uk-UA"/>
        </w:rPr>
        <w:t xml:space="preserve">, у яких переплітаються як результати співпраці, так і майбутні обіцянки. Загалом у промові 36 разів вживається єднаючий займенник </w:t>
      </w:r>
      <w:r w:rsidR="00231C29" w:rsidRPr="003F0894">
        <w:rPr>
          <w:lang w:val="uk-UA"/>
        </w:rPr>
        <w:t>«</w:t>
      </w:r>
      <w:r w:rsidRPr="003F0894">
        <w:rPr>
          <w:lang w:val="uk-UA"/>
        </w:rPr>
        <w:t>ми</w:t>
      </w:r>
      <w:r w:rsidR="00231C29" w:rsidRPr="003F0894">
        <w:rPr>
          <w:lang w:val="uk-UA"/>
        </w:rPr>
        <w:t>»</w:t>
      </w:r>
      <w:r w:rsidRPr="003F0894">
        <w:rPr>
          <w:lang w:val="uk-UA"/>
        </w:rPr>
        <w:t xml:space="preserve">, іменник </w:t>
      </w:r>
      <w:r w:rsidR="00231C29" w:rsidRPr="003F0894">
        <w:rPr>
          <w:lang w:val="uk-UA"/>
        </w:rPr>
        <w:t>«</w:t>
      </w:r>
      <w:r w:rsidRPr="003F0894">
        <w:rPr>
          <w:lang w:val="uk-UA"/>
        </w:rPr>
        <w:t>співпраця</w:t>
      </w:r>
      <w:r w:rsidR="00231C29" w:rsidRPr="003F0894">
        <w:rPr>
          <w:lang w:val="uk-UA"/>
        </w:rPr>
        <w:t>»</w:t>
      </w:r>
      <w:r w:rsidRPr="003F0894">
        <w:rPr>
          <w:lang w:val="uk-UA"/>
        </w:rPr>
        <w:t xml:space="preserve"> </w:t>
      </w:r>
      <w:r w:rsidR="00231C29" w:rsidRPr="003F0894">
        <w:rPr>
          <w:lang w:val="uk-UA"/>
        </w:rPr>
        <w:t xml:space="preserve">– </w:t>
      </w:r>
      <w:r w:rsidRPr="003F0894">
        <w:rPr>
          <w:lang w:val="uk-UA"/>
        </w:rPr>
        <w:t xml:space="preserve">23 рази, </w:t>
      </w:r>
      <w:r w:rsidR="00231C29" w:rsidRPr="003F0894">
        <w:rPr>
          <w:lang w:val="uk-UA"/>
        </w:rPr>
        <w:t>«</w:t>
      </w:r>
      <w:r w:rsidRPr="003F0894">
        <w:rPr>
          <w:lang w:val="uk-UA"/>
        </w:rPr>
        <w:t>розвиток</w:t>
      </w:r>
      <w:r w:rsidR="00231C29" w:rsidRPr="003F0894">
        <w:rPr>
          <w:lang w:val="uk-UA"/>
        </w:rPr>
        <w:t>»</w:t>
      </w:r>
      <w:r w:rsidRPr="003F0894">
        <w:rPr>
          <w:lang w:val="uk-UA"/>
        </w:rPr>
        <w:t xml:space="preserve"> </w:t>
      </w:r>
      <w:r w:rsidR="00231C29" w:rsidRPr="003F0894">
        <w:rPr>
          <w:lang w:val="uk-UA"/>
        </w:rPr>
        <w:t xml:space="preserve">– </w:t>
      </w:r>
      <w:r w:rsidRPr="003F0894">
        <w:rPr>
          <w:lang w:val="uk-UA"/>
        </w:rPr>
        <w:t xml:space="preserve">15 разів, </w:t>
      </w:r>
      <w:r w:rsidR="00231C29" w:rsidRPr="003F0894">
        <w:rPr>
          <w:lang w:val="uk-UA"/>
        </w:rPr>
        <w:t>«</w:t>
      </w:r>
      <w:r w:rsidRPr="003F0894">
        <w:rPr>
          <w:lang w:val="uk-UA"/>
        </w:rPr>
        <w:t>підтримка</w:t>
      </w:r>
      <w:r w:rsidR="00231C29" w:rsidRPr="003F0894">
        <w:rPr>
          <w:lang w:val="uk-UA"/>
        </w:rPr>
        <w:t>»</w:t>
      </w:r>
      <w:r w:rsidRPr="003F0894">
        <w:rPr>
          <w:lang w:val="uk-UA"/>
        </w:rPr>
        <w:t xml:space="preserve"> </w:t>
      </w:r>
      <w:r w:rsidR="00231C29" w:rsidRPr="003F0894">
        <w:rPr>
          <w:lang w:val="uk-UA"/>
        </w:rPr>
        <w:t xml:space="preserve">– </w:t>
      </w:r>
      <w:r w:rsidRPr="003F0894">
        <w:rPr>
          <w:lang w:val="uk-UA"/>
        </w:rPr>
        <w:t xml:space="preserve">13 разів, </w:t>
      </w:r>
      <w:r w:rsidR="00231C29" w:rsidRPr="003F0894">
        <w:rPr>
          <w:lang w:val="uk-UA"/>
        </w:rPr>
        <w:t>«</w:t>
      </w:r>
      <w:r w:rsidRPr="003F0894">
        <w:rPr>
          <w:lang w:val="uk-UA"/>
        </w:rPr>
        <w:t>мільйон</w:t>
      </w:r>
      <w:r w:rsidR="00231C29" w:rsidRPr="003F0894">
        <w:rPr>
          <w:lang w:val="uk-UA"/>
        </w:rPr>
        <w:t>»</w:t>
      </w:r>
      <w:r w:rsidRPr="003F0894">
        <w:rPr>
          <w:lang w:val="uk-UA"/>
        </w:rPr>
        <w:t xml:space="preserve"> та </w:t>
      </w:r>
      <w:r w:rsidR="00231C29" w:rsidRPr="003F0894">
        <w:rPr>
          <w:lang w:val="uk-UA"/>
        </w:rPr>
        <w:t>«</w:t>
      </w:r>
      <w:r w:rsidRPr="003F0894">
        <w:rPr>
          <w:lang w:val="uk-UA"/>
        </w:rPr>
        <w:t>мир</w:t>
      </w:r>
      <w:r w:rsidR="00231C29" w:rsidRPr="003F0894">
        <w:rPr>
          <w:lang w:val="uk-UA"/>
        </w:rPr>
        <w:t>»</w:t>
      </w:r>
      <w:r w:rsidRPr="003F0894">
        <w:rPr>
          <w:lang w:val="uk-UA"/>
        </w:rPr>
        <w:t xml:space="preserve"> </w:t>
      </w:r>
      <w:r w:rsidR="00231C29" w:rsidRPr="003F0894">
        <w:rPr>
          <w:lang w:val="uk-UA"/>
        </w:rPr>
        <w:t xml:space="preserve">– </w:t>
      </w:r>
      <w:r w:rsidRPr="003F0894">
        <w:rPr>
          <w:lang w:val="uk-UA"/>
        </w:rPr>
        <w:t xml:space="preserve">8 разів, а </w:t>
      </w:r>
      <w:r w:rsidR="00F27CEC" w:rsidRPr="003F0894">
        <w:rPr>
          <w:lang w:val="uk-UA"/>
        </w:rPr>
        <w:t>«</w:t>
      </w:r>
      <w:r w:rsidRPr="003F0894">
        <w:rPr>
          <w:lang w:val="uk-UA"/>
        </w:rPr>
        <w:t>дружба</w:t>
      </w:r>
      <w:r w:rsidR="00155546" w:rsidRPr="003F0894">
        <w:rPr>
          <w:lang w:val="uk-UA"/>
        </w:rPr>
        <w:t>»</w:t>
      </w:r>
      <w:r w:rsidRPr="003F0894">
        <w:rPr>
          <w:lang w:val="uk-UA"/>
        </w:rPr>
        <w:t xml:space="preserve"> </w:t>
      </w:r>
      <w:r w:rsidR="00231C29" w:rsidRPr="003F0894">
        <w:rPr>
          <w:lang w:val="uk-UA"/>
        </w:rPr>
        <w:t xml:space="preserve">– </w:t>
      </w:r>
      <w:r w:rsidRPr="003F0894">
        <w:rPr>
          <w:lang w:val="uk-UA"/>
        </w:rPr>
        <w:t xml:space="preserve">5. В основному тексті промови також домінують слова </w:t>
      </w:r>
      <w:r w:rsidR="00231C29" w:rsidRPr="003F0894">
        <w:rPr>
          <w:lang w:val="uk-UA"/>
        </w:rPr>
        <w:t>«</w:t>
      </w:r>
      <w:r w:rsidRPr="003F0894">
        <w:rPr>
          <w:lang w:val="uk-UA"/>
        </w:rPr>
        <w:t>Африка</w:t>
      </w:r>
      <w:r w:rsidR="00231C29" w:rsidRPr="003F0894">
        <w:rPr>
          <w:lang w:val="uk-UA"/>
        </w:rPr>
        <w:t>»</w:t>
      </w:r>
      <w:r w:rsidRPr="003F0894">
        <w:rPr>
          <w:lang w:val="uk-UA"/>
        </w:rPr>
        <w:t xml:space="preserve"> та </w:t>
      </w:r>
      <w:r w:rsidR="00231C29" w:rsidRPr="003F0894">
        <w:rPr>
          <w:lang w:val="uk-UA"/>
        </w:rPr>
        <w:t>«</w:t>
      </w:r>
      <w:r w:rsidRPr="003F0894">
        <w:rPr>
          <w:lang w:val="uk-UA"/>
        </w:rPr>
        <w:t>африканський</w:t>
      </w:r>
      <w:r w:rsidR="00231C29" w:rsidRPr="003F0894">
        <w:rPr>
          <w:lang w:val="uk-UA"/>
        </w:rPr>
        <w:t>»</w:t>
      </w:r>
      <w:r w:rsidRPr="003F0894">
        <w:rPr>
          <w:lang w:val="uk-UA"/>
        </w:rPr>
        <w:t xml:space="preserve"> до слів </w:t>
      </w:r>
      <w:r w:rsidR="00231C29" w:rsidRPr="003F0894">
        <w:rPr>
          <w:lang w:val="uk-UA"/>
        </w:rPr>
        <w:t>«</w:t>
      </w:r>
      <w:r w:rsidRPr="003F0894">
        <w:rPr>
          <w:lang w:val="uk-UA"/>
        </w:rPr>
        <w:t>Китай</w:t>
      </w:r>
      <w:r w:rsidR="00231C29" w:rsidRPr="003F0894">
        <w:rPr>
          <w:lang w:val="uk-UA"/>
        </w:rPr>
        <w:t>»</w:t>
      </w:r>
      <w:r w:rsidRPr="003F0894">
        <w:rPr>
          <w:lang w:val="uk-UA"/>
        </w:rPr>
        <w:t xml:space="preserve">, </w:t>
      </w:r>
      <w:r w:rsidR="00231C29" w:rsidRPr="003F0894">
        <w:rPr>
          <w:lang w:val="uk-UA"/>
        </w:rPr>
        <w:t>«</w:t>
      </w:r>
      <w:r w:rsidRPr="003F0894">
        <w:rPr>
          <w:lang w:val="uk-UA"/>
        </w:rPr>
        <w:t>китайський</w:t>
      </w:r>
      <w:r w:rsidR="00231C29" w:rsidRPr="003F0894">
        <w:rPr>
          <w:lang w:val="uk-UA"/>
        </w:rPr>
        <w:t>»</w:t>
      </w:r>
      <w:r w:rsidRPr="003F0894">
        <w:rPr>
          <w:lang w:val="uk-UA"/>
        </w:rPr>
        <w:t xml:space="preserve"> у співвідношенні 79:57.</w:t>
      </w:r>
    </w:p>
    <w:p w14:paraId="21FA4946" w14:textId="77777777" w:rsidR="005764C0" w:rsidRPr="003F0894" w:rsidRDefault="005923FF" w:rsidP="003F60DA">
      <w:pPr>
        <w:ind w:firstLine="709"/>
        <w:rPr>
          <w:lang w:val="uk-UA"/>
        </w:rPr>
      </w:pPr>
      <w:r w:rsidRPr="003F0894">
        <w:rPr>
          <w:lang w:val="uk-UA"/>
        </w:rPr>
        <w:t xml:space="preserve">За кілька днів до вищезгаданої восьмої міністерської конференції Форуму китайсько-африканського співробітництва, 26 листопада 2021 року, КНР опублікувала </w:t>
      </w:r>
      <w:r w:rsidR="005764C0" w:rsidRPr="003F0894">
        <w:rPr>
          <w:lang w:val="uk-UA"/>
        </w:rPr>
        <w:t>б</w:t>
      </w:r>
      <w:r w:rsidRPr="003F0894">
        <w:rPr>
          <w:lang w:val="uk-UA"/>
        </w:rPr>
        <w:t xml:space="preserve">ілу книгу </w:t>
      </w:r>
      <w:r w:rsidR="00231C29" w:rsidRPr="003F0894">
        <w:rPr>
          <w:lang w:val="uk-UA"/>
        </w:rPr>
        <w:t>«</w:t>
      </w:r>
      <w:r w:rsidRPr="003F0894">
        <w:rPr>
          <w:lang w:val="uk-UA"/>
        </w:rPr>
        <w:t>Китай і Африка в нову епоху: Зміцнення дружби, солідарності та співробітництва для нової ери спільного розвитку</w:t>
      </w:r>
      <w:r w:rsidR="00231C29" w:rsidRPr="003F0894">
        <w:rPr>
          <w:lang w:val="uk-UA"/>
        </w:rPr>
        <w:t>»</w:t>
      </w:r>
      <w:r w:rsidRPr="003F0894">
        <w:rPr>
          <w:vertAlign w:val="superscript"/>
          <w:lang w:val="uk-UA"/>
        </w:rPr>
        <w:footnoteReference w:id="87"/>
      </w:r>
      <w:r w:rsidRPr="003F0894">
        <w:rPr>
          <w:lang w:val="uk-UA"/>
        </w:rPr>
        <w:t>, яка охоплює різні сфери співпраці країн, зокрема розбудови економічних відносин, поглиблення співпраці у сфері соціального розвитку, а також міжлюдські та культурні обміни</w:t>
      </w:r>
      <w:r w:rsidRPr="003F0894">
        <w:rPr>
          <w:i/>
          <w:lang w:val="uk-UA"/>
        </w:rPr>
        <w:t xml:space="preserve">. </w:t>
      </w:r>
      <w:r w:rsidRPr="003F0894">
        <w:rPr>
          <w:lang w:val="uk-UA"/>
        </w:rPr>
        <w:t xml:space="preserve">Її було представлено на пресконференції помічником міністра закордонних справ </w:t>
      </w:r>
      <w:r w:rsidR="00231C29" w:rsidRPr="003F0894">
        <w:rPr>
          <w:lang w:val="uk-UA"/>
        </w:rPr>
        <w:t>–</w:t>
      </w:r>
      <w:r w:rsidRPr="003F0894">
        <w:rPr>
          <w:lang w:val="uk-UA"/>
        </w:rPr>
        <w:t xml:space="preserve"> Ву Цзяньгао та генеральним директором Департаменту у справах Африки Міністерства закордонних справ Китаю </w:t>
      </w:r>
      <w:r w:rsidR="00231C29" w:rsidRPr="003F0894">
        <w:rPr>
          <w:lang w:val="uk-UA"/>
        </w:rPr>
        <w:t>–</w:t>
      </w:r>
      <w:r w:rsidRPr="003F0894">
        <w:rPr>
          <w:lang w:val="uk-UA"/>
        </w:rPr>
        <w:t xml:space="preserve"> Ву Пеном</w:t>
      </w:r>
      <w:r w:rsidRPr="003F0894">
        <w:rPr>
          <w:vertAlign w:val="superscript"/>
          <w:lang w:val="uk-UA"/>
        </w:rPr>
        <w:footnoteReference w:id="88"/>
      </w:r>
      <w:r w:rsidRPr="003F0894">
        <w:rPr>
          <w:lang w:val="uk-UA"/>
        </w:rPr>
        <w:t xml:space="preserve">. Її особливість полягає у тому, що </w:t>
      </w:r>
      <w:r w:rsidR="005764C0" w:rsidRPr="003F0894">
        <w:rPr>
          <w:lang w:val="uk-UA"/>
        </w:rPr>
        <w:t xml:space="preserve">це перший </w:t>
      </w:r>
      <w:r w:rsidRPr="003F0894">
        <w:rPr>
          <w:lang w:val="uk-UA"/>
        </w:rPr>
        <w:t>видан</w:t>
      </w:r>
      <w:r w:rsidR="005764C0" w:rsidRPr="003F0894">
        <w:rPr>
          <w:lang w:val="uk-UA"/>
        </w:rPr>
        <w:t>ий</w:t>
      </w:r>
      <w:r w:rsidRPr="003F0894">
        <w:rPr>
          <w:lang w:val="uk-UA"/>
        </w:rPr>
        <w:t xml:space="preserve"> державою</w:t>
      </w:r>
      <w:r w:rsidR="005764C0" w:rsidRPr="003F0894">
        <w:rPr>
          <w:lang w:val="uk-UA"/>
        </w:rPr>
        <w:t xml:space="preserve"> документ такого плану</w:t>
      </w:r>
      <w:r w:rsidRPr="003F0894">
        <w:rPr>
          <w:lang w:val="uk-UA"/>
        </w:rPr>
        <w:t xml:space="preserve">, що стосується регіональної співпраці з Африкою, оскільки </w:t>
      </w:r>
      <w:r w:rsidR="00F27CEC" w:rsidRPr="003F0894">
        <w:rPr>
          <w:lang w:val="uk-UA"/>
        </w:rPr>
        <w:t>«</w:t>
      </w:r>
      <w:r w:rsidRPr="003F0894">
        <w:rPr>
          <w:lang w:val="uk-UA"/>
        </w:rPr>
        <w:t>розвиток солідарності та співпраці з африканськими країнами є наріжним каменем зовнішньої політики Китаю, а також твердою і довгостроковою стратегією</w:t>
      </w:r>
      <w:r w:rsidR="00155546" w:rsidRPr="003F0894">
        <w:rPr>
          <w:lang w:val="uk-UA"/>
        </w:rPr>
        <w:t>»</w:t>
      </w:r>
      <w:r w:rsidRPr="003F0894">
        <w:rPr>
          <w:vertAlign w:val="superscript"/>
          <w:lang w:val="uk-UA"/>
        </w:rPr>
        <w:footnoteReference w:id="89"/>
      </w:r>
      <w:r w:rsidRPr="003F0894">
        <w:rPr>
          <w:lang w:val="uk-UA"/>
        </w:rPr>
        <w:t xml:space="preserve">. </w:t>
      </w:r>
    </w:p>
    <w:p w14:paraId="563F368E" w14:textId="11904326" w:rsidR="00F9076A" w:rsidRPr="003F0894" w:rsidRDefault="005923FF" w:rsidP="003F60DA">
      <w:pPr>
        <w:ind w:firstLine="709"/>
        <w:rPr>
          <w:lang w:val="uk-UA"/>
        </w:rPr>
      </w:pPr>
      <w:r w:rsidRPr="003F0894">
        <w:rPr>
          <w:lang w:val="uk-UA"/>
        </w:rPr>
        <w:t xml:space="preserve">Основна частина книги розкриває такі питання китайсько-африканського співробітництва як: </w:t>
      </w:r>
      <w:r w:rsidR="00231C29" w:rsidRPr="003F0894">
        <w:rPr>
          <w:lang w:val="uk-UA"/>
        </w:rPr>
        <w:t>«</w:t>
      </w:r>
      <w:r w:rsidRPr="003F0894">
        <w:rPr>
          <w:lang w:val="uk-UA"/>
        </w:rPr>
        <w:t>Побудова ще сильнішої китайсько-африканської спільноти спільного майбутнього</w:t>
      </w:r>
      <w:r w:rsidR="00231C29" w:rsidRPr="003F0894">
        <w:rPr>
          <w:lang w:val="uk-UA"/>
        </w:rPr>
        <w:t>»</w:t>
      </w:r>
      <w:r w:rsidRPr="003F0894">
        <w:rPr>
          <w:lang w:val="uk-UA"/>
        </w:rPr>
        <w:t xml:space="preserve">, </w:t>
      </w:r>
      <w:r w:rsidR="00231C29" w:rsidRPr="003F0894">
        <w:rPr>
          <w:lang w:val="uk-UA"/>
        </w:rPr>
        <w:t>«</w:t>
      </w:r>
      <w:r w:rsidRPr="003F0894">
        <w:rPr>
          <w:lang w:val="uk-UA"/>
        </w:rPr>
        <w:t>Всебічна китайсько-африканська співпраця в нову епоху</w:t>
      </w:r>
      <w:r w:rsidR="00231C29" w:rsidRPr="003F0894">
        <w:rPr>
          <w:lang w:val="uk-UA"/>
        </w:rPr>
        <w:t>»</w:t>
      </w:r>
      <w:r w:rsidRPr="003F0894">
        <w:rPr>
          <w:lang w:val="uk-UA"/>
        </w:rPr>
        <w:t xml:space="preserve">, </w:t>
      </w:r>
      <w:r w:rsidR="00231C29" w:rsidRPr="003F0894">
        <w:rPr>
          <w:lang w:val="uk-UA"/>
        </w:rPr>
        <w:t>«</w:t>
      </w:r>
      <w:r w:rsidRPr="003F0894">
        <w:rPr>
          <w:lang w:val="uk-UA"/>
        </w:rPr>
        <w:t>Посилення взаємної підтримки</w:t>
      </w:r>
      <w:r w:rsidR="00231C29" w:rsidRPr="003F0894">
        <w:rPr>
          <w:lang w:val="uk-UA"/>
        </w:rPr>
        <w:t>»</w:t>
      </w:r>
      <w:r w:rsidRPr="003F0894">
        <w:rPr>
          <w:lang w:val="uk-UA"/>
        </w:rPr>
        <w:t xml:space="preserve"> та </w:t>
      </w:r>
      <w:r w:rsidR="00231C29" w:rsidRPr="003F0894">
        <w:rPr>
          <w:lang w:val="uk-UA"/>
        </w:rPr>
        <w:t>«</w:t>
      </w:r>
      <w:r w:rsidRPr="003F0894">
        <w:rPr>
          <w:lang w:val="uk-UA"/>
        </w:rPr>
        <w:t>Вихід на новий рівень у китайсько-африканських відносинах</w:t>
      </w:r>
      <w:r w:rsidR="00231C29" w:rsidRPr="003F0894">
        <w:rPr>
          <w:lang w:val="uk-UA"/>
        </w:rPr>
        <w:t>»</w:t>
      </w:r>
      <w:r w:rsidRPr="003F0894">
        <w:rPr>
          <w:lang w:val="uk-UA"/>
        </w:rPr>
        <w:t xml:space="preserve"> після 18-го Національного з</w:t>
      </w:r>
      <w:r w:rsidR="00F76581" w:rsidRPr="003F0894">
        <w:rPr>
          <w:lang w:val="uk-UA"/>
        </w:rPr>
        <w:t>’</w:t>
      </w:r>
      <w:r w:rsidRPr="003F0894">
        <w:rPr>
          <w:lang w:val="uk-UA"/>
        </w:rPr>
        <w:t xml:space="preserve">їзду Комуністичної партії Китаю. На пресконференції Ву Цзяньгао та Ву Пен підкреслили, що Морський Шовковий шлях ініціативи </w:t>
      </w:r>
      <w:r w:rsidR="00231C29" w:rsidRPr="003F0894">
        <w:rPr>
          <w:lang w:val="uk-UA"/>
        </w:rPr>
        <w:t>«</w:t>
      </w:r>
      <w:r w:rsidRPr="003F0894">
        <w:rPr>
          <w:lang w:val="uk-UA"/>
        </w:rPr>
        <w:t>Один пояс, один шлях</w:t>
      </w:r>
      <w:r w:rsidR="00231C29" w:rsidRPr="003F0894">
        <w:rPr>
          <w:lang w:val="uk-UA"/>
        </w:rPr>
        <w:t>»</w:t>
      </w:r>
      <w:r w:rsidRPr="003F0894">
        <w:rPr>
          <w:lang w:val="uk-UA"/>
        </w:rPr>
        <w:t xml:space="preserve"> відкрив дорогу бізнесу для Китаю та Африки, яка своєю чергою є</w:t>
      </w:r>
      <w:r w:rsidRPr="003F0894">
        <w:rPr>
          <w:i/>
          <w:lang w:val="uk-UA"/>
        </w:rPr>
        <w:t xml:space="preserve"> </w:t>
      </w:r>
      <w:r w:rsidRPr="003F0894">
        <w:rPr>
          <w:lang w:val="uk-UA"/>
        </w:rPr>
        <w:t xml:space="preserve">зараз </w:t>
      </w:r>
      <w:r w:rsidR="00231C29" w:rsidRPr="003F0894">
        <w:rPr>
          <w:lang w:val="uk-UA"/>
        </w:rPr>
        <w:t>«</w:t>
      </w:r>
      <w:r w:rsidRPr="003F0894">
        <w:rPr>
          <w:lang w:val="uk-UA"/>
        </w:rPr>
        <w:t xml:space="preserve">однією з найважливіших сторін співпраці в </w:t>
      </w:r>
      <w:r w:rsidR="00BD6F73">
        <w:rPr>
          <w:lang w:val="uk-UA"/>
        </w:rPr>
        <w:t>межах</w:t>
      </w:r>
      <w:r w:rsidRPr="003F0894">
        <w:rPr>
          <w:lang w:val="uk-UA"/>
        </w:rPr>
        <w:t xml:space="preserve"> ініціативи</w:t>
      </w:r>
      <w:r w:rsidR="00231C29" w:rsidRPr="003F0894">
        <w:rPr>
          <w:lang w:val="uk-UA"/>
        </w:rPr>
        <w:t>»</w:t>
      </w:r>
      <w:r w:rsidRPr="003F0894">
        <w:rPr>
          <w:vertAlign w:val="superscript"/>
          <w:lang w:val="uk-UA"/>
        </w:rPr>
        <w:footnoteReference w:id="90"/>
      </w:r>
      <w:r w:rsidRPr="003F0894">
        <w:rPr>
          <w:lang w:val="uk-UA"/>
        </w:rPr>
        <w:t>.</w:t>
      </w:r>
    </w:p>
    <w:p w14:paraId="563F368F" w14:textId="6098A7AA" w:rsidR="00F9076A" w:rsidRPr="003F0894" w:rsidRDefault="005923FF" w:rsidP="003F60DA">
      <w:pPr>
        <w:ind w:firstLine="709"/>
        <w:rPr>
          <w:lang w:val="uk-UA"/>
        </w:rPr>
      </w:pPr>
      <w:r w:rsidRPr="003F0894">
        <w:rPr>
          <w:lang w:val="uk-UA"/>
        </w:rPr>
        <w:t xml:space="preserve">У самому тексті білої книги ми можемо побачити таке співвідношення: 465 згадок </w:t>
      </w:r>
      <w:r w:rsidR="00231C29" w:rsidRPr="003F0894">
        <w:rPr>
          <w:lang w:val="uk-UA"/>
        </w:rPr>
        <w:t>«</w:t>
      </w:r>
      <w:r w:rsidRPr="003F0894">
        <w:rPr>
          <w:lang w:val="uk-UA"/>
        </w:rPr>
        <w:t>Китай</w:t>
      </w:r>
      <w:r w:rsidR="00231C29" w:rsidRPr="003F0894">
        <w:rPr>
          <w:lang w:val="uk-UA"/>
        </w:rPr>
        <w:t>»</w:t>
      </w:r>
      <w:r w:rsidRPr="003F0894">
        <w:rPr>
          <w:lang w:val="uk-UA"/>
        </w:rPr>
        <w:t xml:space="preserve">, </w:t>
      </w:r>
      <w:r w:rsidR="00231C29" w:rsidRPr="003F0894">
        <w:rPr>
          <w:lang w:val="uk-UA"/>
        </w:rPr>
        <w:t>«</w:t>
      </w:r>
      <w:r w:rsidRPr="003F0894">
        <w:rPr>
          <w:lang w:val="uk-UA"/>
        </w:rPr>
        <w:t>китайський</w:t>
      </w:r>
      <w:r w:rsidR="00231C29" w:rsidRPr="003F0894">
        <w:rPr>
          <w:lang w:val="uk-UA"/>
        </w:rPr>
        <w:t>»</w:t>
      </w:r>
      <w:r w:rsidRPr="003F0894">
        <w:rPr>
          <w:lang w:val="uk-UA"/>
        </w:rPr>
        <w:t xml:space="preserve"> до 507 </w:t>
      </w:r>
      <w:r w:rsidR="00231C29" w:rsidRPr="003F0894">
        <w:rPr>
          <w:lang w:val="uk-UA"/>
        </w:rPr>
        <w:t>«</w:t>
      </w:r>
      <w:r w:rsidRPr="003F0894">
        <w:rPr>
          <w:lang w:val="uk-UA"/>
        </w:rPr>
        <w:t>Африка</w:t>
      </w:r>
      <w:r w:rsidR="00231C29" w:rsidRPr="003F0894">
        <w:rPr>
          <w:lang w:val="uk-UA"/>
        </w:rPr>
        <w:t>»</w:t>
      </w:r>
      <w:r w:rsidRPr="003F0894">
        <w:rPr>
          <w:lang w:val="uk-UA"/>
        </w:rPr>
        <w:t xml:space="preserve"> та </w:t>
      </w:r>
      <w:r w:rsidR="00231C29" w:rsidRPr="003F0894">
        <w:rPr>
          <w:lang w:val="uk-UA"/>
        </w:rPr>
        <w:t>«</w:t>
      </w:r>
      <w:r w:rsidRPr="003F0894">
        <w:rPr>
          <w:lang w:val="uk-UA"/>
        </w:rPr>
        <w:t>африканський</w:t>
      </w:r>
      <w:r w:rsidR="00231C29" w:rsidRPr="003F0894">
        <w:rPr>
          <w:lang w:val="uk-UA"/>
        </w:rPr>
        <w:t>»</w:t>
      </w:r>
      <w:r w:rsidRPr="003F0894">
        <w:rPr>
          <w:lang w:val="uk-UA"/>
        </w:rPr>
        <w:t xml:space="preserve">. Загалом у промові 36 разів вживається іменник </w:t>
      </w:r>
      <w:r w:rsidR="00231C29" w:rsidRPr="003F0894">
        <w:rPr>
          <w:lang w:val="uk-UA"/>
        </w:rPr>
        <w:t>«</w:t>
      </w:r>
      <w:r w:rsidRPr="003F0894">
        <w:rPr>
          <w:lang w:val="uk-UA"/>
        </w:rPr>
        <w:t>співпраця</w:t>
      </w:r>
      <w:r w:rsidR="00231C29" w:rsidRPr="003F0894">
        <w:rPr>
          <w:lang w:val="uk-UA"/>
        </w:rPr>
        <w:t xml:space="preserve">» – </w:t>
      </w:r>
      <w:r w:rsidRPr="003F0894">
        <w:rPr>
          <w:lang w:val="uk-UA"/>
        </w:rPr>
        <w:t xml:space="preserve">172 рази, </w:t>
      </w:r>
      <w:r w:rsidR="00231C29" w:rsidRPr="003F0894">
        <w:rPr>
          <w:lang w:val="uk-UA"/>
        </w:rPr>
        <w:t>«</w:t>
      </w:r>
      <w:r w:rsidRPr="003F0894">
        <w:rPr>
          <w:lang w:val="uk-UA"/>
        </w:rPr>
        <w:t>розвиток</w:t>
      </w:r>
      <w:r w:rsidR="00231C29" w:rsidRPr="003F0894">
        <w:rPr>
          <w:lang w:val="uk-UA"/>
        </w:rPr>
        <w:t>»</w:t>
      </w:r>
      <w:r w:rsidRPr="003F0894">
        <w:rPr>
          <w:lang w:val="uk-UA"/>
        </w:rPr>
        <w:t xml:space="preserve"> </w:t>
      </w:r>
      <w:r w:rsidR="00231C29" w:rsidRPr="003F0894">
        <w:rPr>
          <w:lang w:val="uk-UA"/>
        </w:rPr>
        <w:t xml:space="preserve">– </w:t>
      </w:r>
      <w:r w:rsidRPr="003F0894">
        <w:rPr>
          <w:lang w:val="uk-UA"/>
        </w:rPr>
        <w:t xml:space="preserve">100 разів, </w:t>
      </w:r>
      <w:r w:rsidR="00231C29" w:rsidRPr="003F0894">
        <w:rPr>
          <w:lang w:val="uk-UA"/>
        </w:rPr>
        <w:t>«</w:t>
      </w:r>
      <w:r w:rsidRPr="003F0894">
        <w:rPr>
          <w:lang w:val="uk-UA"/>
        </w:rPr>
        <w:t>підтримка</w:t>
      </w:r>
      <w:r w:rsidR="00231C29" w:rsidRPr="003F0894">
        <w:rPr>
          <w:lang w:val="uk-UA"/>
        </w:rPr>
        <w:t>»</w:t>
      </w:r>
      <w:r w:rsidRPr="003F0894">
        <w:rPr>
          <w:lang w:val="uk-UA"/>
        </w:rPr>
        <w:t xml:space="preserve"> </w:t>
      </w:r>
      <w:r w:rsidR="00231C29" w:rsidRPr="003F0894">
        <w:rPr>
          <w:lang w:val="uk-UA"/>
        </w:rPr>
        <w:t xml:space="preserve">– </w:t>
      </w:r>
      <w:r w:rsidRPr="003F0894">
        <w:rPr>
          <w:lang w:val="uk-UA"/>
        </w:rPr>
        <w:t xml:space="preserve">71 раз, </w:t>
      </w:r>
      <w:r w:rsidR="00231C29" w:rsidRPr="003F0894">
        <w:rPr>
          <w:lang w:val="uk-UA"/>
        </w:rPr>
        <w:t>«</w:t>
      </w:r>
      <w:r w:rsidRPr="003F0894">
        <w:rPr>
          <w:lang w:val="uk-UA"/>
        </w:rPr>
        <w:t>мир</w:t>
      </w:r>
      <w:r w:rsidR="00231C29" w:rsidRPr="003F0894">
        <w:rPr>
          <w:lang w:val="uk-UA"/>
        </w:rPr>
        <w:t xml:space="preserve">» – </w:t>
      </w:r>
      <w:r w:rsidRPr="003F0894">
        <w:rPr>
          <w:lang w:val="uk-UA"/>
        </w:rPr>
        <w:t xml:space="preserve">39 разів, а </w:t>
      </w:r>
      <w:r w:rsidR="00231C29" w:rsidRPr="003F0894">
        <w:rPr>
          <w:lang w:val="uk-UA"/>
        </w:rPr>
        <w:t>«</w:t>
      </w:r>
      <w:r w:rsidRPr="003F0894">
        <w:rPr>
          <w:lang w:val="uk-UA"/>
        </w:rPr>
        <w:t>дружба</w:t>
      </w:r>
      <w:r w:rsidR="00231C29" w:rsidRPr="003F0894">
        <w:rPr>
          <w:lang w:val="uk-UA"/>
        </w:rPr>
        <w:t>»</w:t>
      </w:r>
      <w:r w:rsidRPr="003F0894">
        <w:rPr>
          <w:lang w:val="uk-UA"/>
        </w:rPr>
        <w:t xml:space="preserve"> </w:t>
      </w:r>
      <w:r w:rsidR="00231C29" w:rsidRPr="003F0894">
        <w:rPr>
          <w:lang w:val="uk-UA"/>
        </w:rPr>
        <w:t xml:space="preserve">– </w:t>
      </w:r>
      <w:r w:rsidRPr="003F0894">
        <w:rPr>
          <w:lang w:val="uk-UA"/>
        </w:rPr>
        <w:t>34.</w:t>
      </w:r>
    </w:p>
    <w:p w14:paraId="03B7E0F4" w14:textId="7C70F31C" w:rsidR="005764C0" w:rsidRPr="003F0894" w:rsidRDefault="005923FF" w:rsidP="003F60DA">
      <w:pPr>
        <w:ind w:firstLine="709"/>
        <w:rPr>
          <w:b/>
          <w:lang w:val="uk-UA"/>
        </w:rPr>
      </w:pPr>
      <w:r w:rsidRPr="003F0894">
        <w:rPr>
          <w:lang w:val="uk-UA"/>
        </w:rPr>
        <w:t>Постійне наголошування на цих аспектах підводить нас до одного з пояснень того, що Китай цікавить у країнах Африки. КНР прагне стати світовим лідером, який змінить розподіл сфер впливу та світовий порядок, оскільки сучасний надає привілеї Заходу. Для того</w:t>
      </w:r>
      <w:r w:rsidR="003479EA" w:rsidRPr="003F0894">
        <w:rPr>
          <w:lang w:val="uk-UA"/>
        </w:rPr>
        <w:t xml:space="preserve">, </w:t>
      </w:r>
      <w:r w:rsidRPr="003F0894">
        <w:rPr>
          <w:lang w:val="uk-UA"/>
        </w:rPr>
        <w:t>аби вплинути на це</w:t>
      </w:r>
      <w:r w:rsidR="003479EA" w:rsidRPr="003F0894">
        <w:rPr>
          <w:lang w:val="uk-UA"/>
        </w:rPr>
        <w:t>,</w:t>
      </w:r>
      <w:r w:rsidRPr="003F0894">
        <w:rPr>
          <w:lang w:val="uk-UA"/>
        </w:rPr>
        <w:t xml:space="preserve"> КНР приділяє неабияку увагу багатостороннім міжнародним організаціям, таким як </w:t>
      </w:r>
      <w:r w:rsidR="006248B5">
        <w:rPr>
          <w:lang w:val="uk-UA"/>
        </w:rPr>
        <w:t>ООН</w:t>
      </w:r>
      <w:r w:rsidRPr="003F0894">
        <w:rPr>
          <w:lang w:val="uk-UA"/>
        </w:rPr>
        <w:t xml:space="preserve">. Але для досягнення своєї мети необхідна проста більшість на голосуваннях </w:t>
      </w:r>
      <w:r w:rsidR="005764C0" w:rsidRPr="003F0894">
        <w:rPr>
          <w:lang w:val="uk-UA"/>
        </w:rPr>
        <w:t>ГА</w:t>
      </w:r>
      <w:r w:rsidRPr="003F0894">
        <w:rPr>
          <w:lang w:val="uk-UA"/>
        </w:rPr>
        <w:t xml:space="preserve"> ООН, а тому </w:t>
      </w:r>
      <w:r w:rsidR="00231C29" w:rsidRPr="003F0894">
        <w:rPr>
          <w:lang w:val="uk-UA"/>
        </w:rPr>
        <w:t>–</w:t>
      </w:r>
      <w:r w:rsidRPr="003F0894">
        <w:rPr>
          <w:lang w:val="uk-UA"/>
        </w:rPr>
        <w:t xml:space="preserve"> необхідні союзники. На жовтень 2023 року у складі ООН 193 держави. На африканському континенті налічується 54 </w:t>
      </w:r>
      <w:r w:rsidR="005764C0" w:rsidRPr="003F0894">
        <w:rPr>
          <w:lang w:val="uk-UA"/>
        </w:rPr>
        <w:t xml:space="preserve">визнані </w:t>
      </w:r>
      <w:r w:rsidRPr="003F0894">
        <w:rPr>
          <w:lang w:val="uk-UA"/>
        </w:rPr>
        <w:t>країни, що складає близько 28% (27,9%) від всіх голосів.</w:t>
      </w:r>
    </w:p>
    <w:p w14:paraId="32BC8707" w14:textId="142B6C57" w:rsidR="005764C0" w:rsidRPr="003F0894" w:rsidRDefault="005923FF" w:rsidP="003F60DA">
      <w:pPr>
        <w:ind w:firstLine="709"/>
        <w:rPr>
          <w:lang w:val="uk-UA"/>
        </w:rPr>
      </w:pPr>
      <w:r w:rsidRPr="003F0894">
        <w:rPr>
          <w:lang w:val="uk-UA"/>
        </w:rPr>
        <w:t xml:space="preserve">Китайці активно використовують цитату засновника Китайської комуністичної партії Мао Цзедуна в таких варіаціях: </w:t>
      </w:r>
      <w:r w:rsidR="00944705" w:rsidRPr="003F0894">
        <w:rPr>
          <w:lang w:val="uk-UA"/>
        </w:rPr>
        <w:t>«</w:t>
      </w:r>
      <w:r w:rsidRPr="003F0894">
        <w:rPr>
          <w:lang w:val="uk-UA"/>
        </w:rPr>
        <w:t xml:space="preserve">Саме наші </w:t>
      </w:r>
      <w:r w:rsidRPr="003F0894">
        <w:rPr>
          <w:i/>
          <w:lang w:val="uk-UA"/>
        </w:rPr>
        <w:t>африканські брати</w:t>
      </w:r>
      <w:r w:rsidRPr="003F0894">
        <w:rPr>
          <w:lang w:val="uk-UA"/>
        </w:rPr>
        <w:t xml:space="preserve"> повернули Китайську Народну Республіку в Організацію Об</w:t>
      </w:r>
      <w:r w:rsidR="00F76581" w:rsidRPr="003F0894">
        <w:rPr>
          <w:lang w:val="uk-UA"/>
        </w:rPr>
        <w:t>’</w:t>
      </w:r>
      <w:r w:rsidRPr="003F0894">
        <w:rPr>
          <w:lang w:val="uk-UA"/>
        </w:rPr>
        <w:t>єднаних Націй</w:t>
      </w:r>
      <w:r w:rsidR="00944705" w:rsidRPr="003F0894">
        <w:rPr>
          <w:lang w:val="uk-UA"/>
        </w:rPr>
        <w:t>»</w:t>
      </w:r>
      <w:r w:rsidRPr="003F0894">
        <w:rPr>
          <w:vertAlign w:val="superscript"/>
          <w:lang w:val="uk-UA"/>
        </w:rPr>
        <w:footnoteReference w:id="91"/>
      </w:r>
      <w:r w:rsidRPr="003F0894">
        <w:rPr>
          <w:lang w:val="uk-UA"/>
        </w:rPr>
        <w:t xml:space="preserve"> або </w:t>
      </w:r>
      <w:r w:rsidR="00F27CEC" w:rsidRPr="003F0894">
        <w:rPr>
          <w:lang w:val="uk-UA"/>
        </w:rPr>
        <w:t>«</w:t>
      </w:r>
      <w:r w:rsidRPr="003F0894">
        <w:rPr>
          <w:lang w:val="uk-UA"/>
        </w:rPr>
        <w:t xml:space="preserve">Саме </w:t>
      </w:r>
      <w:r w:rsidRPr="003F0894">
        <w:rPr>
          <w:i/>
          <w:lang w:val="uk-UA"/>
        </w:rPr>
        <w:t>наші товариші з країн, що розвиваються,</w:t>
      </w:r>
      <w:r w:rsidRPr="003F0894">
        <w:rPr>
          <w:lang w:val="uk-UA"/>
        </w:rPr>
        <w:t xml:space="preserve"> </w:t>
      </w:r>
      <w:r w:rsidR="00944705" w:rsidRPr="003F0894">
        <w:rPr>
          <w:lang w:val="uk-UA"/>
        </w:rPr>
        <w:t>«</w:t>
      </w:r>
      <w:r w:rsidRPr="003F0894">
        <w:rPr>
          <w:lang w:val="uk-UA"/>
        </w:rPr>
        <w:t>привели</w:t>
      </w:r>
      <w:r w:rsidR="00944705" w:rsidRPr="003F0894">
        <w:rPr>
          <w:lang w:val="uk-UA"/>
        </w:rPr>
        <w:t xml:space="preserve">» </w:t>
      </w:r>
      <w:r w:rsidRPr="003F0894">
        <w:rPr>
          <w:lang w:val="uk-UA"/>
        </w:rPr>
        <w:t>Китайську Народну Республіку до ООН</w:t>
      </w:r>
      <w:r w:rsidR="00155546" w:rsidRPr="003F0894">
        <w:rPr>
          <w:lang w:val="uk-UA"/>
        </w:rPr>
        <w:t>»</w:t>
      </w:r>
      <w:r w:rsidRPr="003F0894">
        <w:rPr>
          <w:vertAlign w:val="superscript"/>
          <w:lang w:val="uk-UA"/>
        </w:rPr>
        <w:footnoteReference w:id="92"/>
      </w:r>
      <w:r w:rsidRPr="003F0894">
        <w:rPr>
          <w:lang w:val="uk-UA"/>
        </w:rPr>
        <w:t xml:space="preserve"> явно посилаючись на </w:t>
      </w:r>
      <w:r w:rsidR="00CA3C81" w:rsidRPr="003F0894">
        <w:rPr>
          <w:lang w:val="uk-UA"/>
        </w:rPr>
        <w:t>р</w:t>
      </w:r>
      <w:r w:rsidRPr="003F0894">
        <w:rPr>
          <w:lang w:val="uk-UA"/>
        </w:rPr>
        <w:t xml:space="preserve">езолюцію </w:t>
      </w:r>
      <w:r w:rsidR="005764C0" w:rsidRPr="003F0894">
        <w:rPr>
          <w:lang w:val="uk-UA"/>
        </w:rPr>
        <w:t>ГА</w:t>
      </w:r>
      <w:r w:rsidRPr="003F0894">
        <w:rPr>
          <w:lang w:val="uk-UA"/>
        </w:rPr>
        <w:t xml:space="preserve"> ООН 2758. По-перше, відчувається певна маніпуляція у формулюваннях, а по-друге, чи дійсно це було так?</w:t>
      </w:r>
    </w:p>
    <w:p w14:paraId="563F3690" w14:textId="514CE240" w:rsidR="00F9076A" w:rsidRPr="003F0894" w:rsidRDefault="005764C0" w:rsidP="003F60DA">
      <w:pPr>
        <w:ind w:firstLine="709"/>
        <w:rPr>
          <w:lang w:val="uk-UA"/>
        </w:rPr>
      </w:pPr>
      <w:r w:rsidRPr="003F0894">
        <w:rPr>
          <w:lang w:val="uk-UA"/>
        </w:rPr>
        <w:t>Сімнадцять</w:t>
      </w:r>
      <w:r w:rsidR="005923FF" w:rsidRPr="003F0894">
        <w:rPr>
          <w:lang w:val="uk-UA"/>
        </w:rPr>
        <w:t xml:space="preserve"> держав (серед яких лише одна розташована на африканському континенті </w:t>
      </w:r>
      <w:r w:rsidR="00231C29" w:rsidRPr="003F0894">
        <w:rPr>
          <w:lang w:val="uk-UA"/>
        </w:rPr>
        <w:t>–</w:t>
      </w:r>
      <w:r w:rsidR="005923FF" w:rsidRPr="003F0894">
        <w:rPr>
          <w:lang w:val="uk-UA"/>
        </w:rPr>
        <w:t xml:space="preserve"> Єгипет) звернулись з запитом </w:t>
      </w:r>
      <w:r w:rsidR="00F27CEC" w:rsidRPr="003F0894">
        <w:rPr>
          <w:lang w:val="uk-UA"/>
        </w:rPr>
        <w:t>«</w:t>
      </w:r>
      <w:r w:rsidR="005923FF" w:rsidRPr="003F0894">
        <w:rPr>
          <w:lang w:val="uk-UA"/>
        </w:rPr>
        <w:t>відновити законні права Китайської Народної Республіки в ООН</w:t>
      </w:r>
      <w:r w:rsidR="00155546" w:rsidRPr="003F0894">
        <w:rPr>
          <w:lang w:val="uk-UA"/>
        </w:rPr>
        <w:t>»</w:t>
      </w:r>
      <w:r w:rsidR="005923FF" w:rsidRPr="003F0894">
        <w:rPr>
          <w:vertAlign w:val="superscript"/>
          <w:lang w:val="uk-UA"/>
        </w:rPr>
        <w:footnoteReference w:id="93"/>
      </w:r>
      <w:r w:rsidR="005923FF" w:rsidRPr="003F0894">
        <w:rPr>
          <w:lang w:val="uk-UA"/>
        </w:rPr>
        <w:t xml:space="preserve">. Звернемо увагу на голосування, яке відбулось 25 жовтня 1971 року. </w:t>
      </w:r>
      <w:r w:rsidR="00944705" w:rsidRPr="003F0894">
        <w:rPr>
          <w:lang w:val="uk-UA"/>
        </w:rPr>
        <w:t>«</w:t>
      </w:r>
      <w:r w:rsidR="005923FF" w:rsidRPr="003F0894">
        <w:rPr>
          <w:lang w:val="uk-UA"/>
        </w:rPr>
        <w:t>За</w:t>
      </w:r>
      <w:r w:rsidR="00944705" w:rsidRPr="003F0894">
        <w:rPr>
          <w:lang w:val="uk-UA"/>
        </w:rPr>
        <w:t>»</w:t>
      </w:r>
      <w:r w:rsidR="005923FF" w:rsidRPr="003F0894">
        <w:rPr>
          <w:lang w:val="uk-UA"/>
        </w:rPr>
        <w:t xml:space="preserve"> таку ініціативу проголосувало загалом 76 країн членів, що складає 59.37% від загальної кількості, з них </w:t>
      </w:r>
      <w:r w:rsidRPr="003F0894">
        <w:rPr>
          <w:lang w:val="uk-UA"/>
        </w:rPr>
        <w:t xml:space="preserve">26 - </w:t>
      </w:r>
      <w:r w:rsidR="005923FF" w:rsidRPr="003F0894">
        <w:rPr>
          <w:lang w:val="uk-UA"/>
        </w:rPr>
        <w:t>країн</w:t>
      </w:r>
      <w:r w:rsidRPr="003F0894">
        <w:rPr>
          <w:lang w:val="uk-UA"/>
        </w:rPr>
        <w:t>и</w:t>
      </w:r>
      <w:r w:rsidR="005923FF" w:rsidRPr="003F0894">
        <w:rPr>
          <w:lang w:val="uk-UA"/>
        </w:rPr>
        <w:t xml:space="preserve"> Африки (Алжир, Ботсвана, Бурунді, Камерун, Єгипет, Екваторіальна Гвінея, Ефіопія, Гана, Гвінея, Кенія, </w:t>
      </w:r>
      <w:r w:rsidR="006B5D72" w:rsidRPr="006B5D72">
        <w:rPr>
          <w:lang w:val="uk-UA"/>
        </w:rPr>
        <w:t>Лівійська Арабська Республіка</w:t>
      </w:r>
      <w:r w:rsidR="005923FF" w:rsidRPr="003F0894">
        <w:rPr>
          <w:lang w:val="uk-UA"/>
        </w:rPr>
        <w:t>, Мавританія, Малі, Марокко, Нігерія, Народна Республіка Конго, Руанда, Сенегал, Сьєрра-Леоне, Сомалі, Судан, Того, Туніс, Уганда, Об</w:t>
      </w:r>
      <w:r w:rsidR="00F76581" w:rsidRPr="003F0894">
        <w:rPr>
          <w:lang w:val="uk-UA"/>
        </w:rPr>
        <w:t>’</w:t>
      </w:r>
      <w:r w:rsidR="005923FF" w:rsidRPr="003F0894">
        <w:rPr>
          <w:lang w:val="uk-UA"/>
        </w:rPr>
        <w:t>єднана Республіка Танзанія, Замбія)</w:t>
      </w:r>
      <w:r w:rsidRPr="003F0894">
        <w:rPr>
          <w:lang w:val="uk-UA"/>
        </w:rPr>
        <w:t>,</w:t>
      </w:r>
      <w:r w:rsidR="005923FF" w:rsidRPr="003F0894">
        <w:rPr>
          <w:lang w:val="uk-UA"/>
        </w:rPr>
        <w:t xml:space="preserve"> </w:t>
      </w:r>
      <w:r w:rsidR="00944705" w:rsidRPr="003F0894">
        <w:rPr>
          <w:lang w:val="uk-UA"/>
        </w:rPr>
        <w:t>«</w:t>
      </w:r>
      <w:r w:rsidR="005923FF" w:rsidRPr="003F0894">
        <w:rPr>
          <w:lang w:val="uk-UA"/>
        </w:rPr>
        <w:t>проти</w:t>
      </w:r>
      <w:r w:rsidR="00944705" w:rsidRPr="003F0894">
        <w:rPr>
          <w:lang w:val="uk-UA"/>
        </w:rPr>
        <w:t>»</w:t>
      </w:r>
      <w:r w:rsidR="005923FF" w:rsidRPr="003F0894">
        <w:rPr>
          <w:lang w:val="uk-UA"/>
        </w:rPr>
        <w:t xml:space="preserve"> </w:t>
      </w:r>
      <w:r w:rsidRPr="003F0894">
        <w:rPr>
          <w:lang w:val="uk-UA"/>
        </w:rPr>
        <w:t xml:space="preserve">голосували </w:t>
      </w:r>
      <w:r w:rsidR="005923FF" w:rsidRPr="003F0894">
        <w:rPr>
          <w:lang w:val="uk-UA"/>
        </w:rPr>
        <w:t>15</w:t>
      </w:r>
      <w:r w:rsidR="005923FF" w:rsidRPr="003F0894">
        <w:rPr>
          <w:b/>
          <w:lang w:val="uk-UA"/>
        </w:rPr>
        <w:t xml:space="preserve"> </w:t>
      </w:r>
      <w:r w:rsidRPr="003F0894">
        <w:rPr>
          <w:bCs/>
          <w:lang w:val="uk-UA"/>
        </w:rPr>
        <w:t xml:space="preserve">країн континенту </w:t>
      </w:r>
      <w:r w:rsidR="005923FF" w:rsidRPr="003F0894">
        <w:rPr>
          <w:lang w:val="uk-UA"/>
        </w:rPr>
        <w:t xml:space="preserve">(Берег Слонової Кістки, Верхня Вольта, Габон, Гамбія, Дагомея, </w:t>
      </w:r>
      <w:r w:rsidR="00080600">
        <w:rPr>
          <w:lang w:val="uk-UA"/>
        </w:rPr>
        <w:t>ДРК</w:t>
      </w:r>
      <w:r w:rsidR="005923FF" w:rsidRPr="003F0894">
        <w:rPr>
          <w:lang w:val="uk-UA"/>
        </w:rPr>
        <w:t xml:space="preserve">, Лесото, Ліберія, Мадагаскар, Малаві, Нігер, Південна Африка, Свазіленд, </w:t>
      </w:r>
      <w:r w:rsidR="003757FE">
        <w:rPr>
          <w:lang w:val="uk-UA"/>
        </w:rPr>
        <w:t>ЦАР</w:t>
      </w:r>
      <w:r w:rsidR="005923FF" w:rsidRPr="003F0894">
        <w:rPr>
          <w:lang w:val="uk-UA"/>
        </w:rPr>
        <w:t>, Чад), а</w:t>
      </w:r>
      <w:r w:rsidRPr="003F0894">
        <w:rPr>
          <w:lang w:val="uk-UA"/>
        </w:rPr>
        <w:t xml:space="preserve"> </w:t>
      </w:r>
      <w:r w:rsidR="005923FF" w:rsidRPr="003F0894">
        <w:rPr>
          <w:lang w:val="uk-UA"/>
        </w:rPr>
        <w:t>утрималась</w:t>
      </w:r>
      <w:r w:rsidR="00944705" w:rsidRPr="003F0894">
        <w:rPr>
          <w:lang w:val="uk-UA"/>
        </w:rPr>
        <w:t>»</w:t>
      </w:r>
      <w:r w:rsidR="005923FF" w:rsidRPr="003F0894">
        <w:rPr>
          <w:lang w:val="uk-UA"/>
        </w:rPr>
        <w:t xml:space="preserve"> </w:t>
      </w:r>
      <w:r w:rsidR="00231C29" w:rsidRPr="003F0894">
        <w:rPr>
          <w:lang w:val="uk-UA"/>
        </w:rPr>
        <w:t>–</w:t>
      </w:r>
      <w:r w:rsidR="005923FF" w:rsidRPr="003F0894">
        <w:rPr>
          <w:lang w:val="uk-UA"/>
        </w:rPr>
        <w:t xml:space="preserve"> одна (Маврикій). Тоді </w:t>
      </w:r>
      <w:r w:rsidRPr="003F0894">
        <w:rPr>
          <w:lang w:val="uk-UA"/>
        </w:rPr>
        <w:t>від</w:t>
      </w:r>
      <w:r w:rsidR="005923FF" w:rsidRPr="003F0894">
        <w:rPr>
          <w:lang w:val="uk-UA"/>
        </w:rPr>
        <w:t xml:space="preserve"> </w:t>
      </w:r>
      <w:r w:rsidRPr="003F0894">
        <w:rPr>
          <w:lang w:val="uk-UA"/>
        </w:rPr>
        <w:t>загального числа тих</w:t>
      </w:r>
      <w:r w:rsidR="005923FF" w:rsidRPr="003F0894">
        <w:rPr>
          <w:lang w:val="uk-UA"/>
        </w:rPr>
        <w:t xml:space="preserve">, хто голосував </w:t>
      </w:r>
      <w:r w:rsidR="00944705" w:rsidRPr="003F0894">
        <w:rPr>
          <w:lang w:val="uk-UA"/>
        </w:rPr>
        <w:t>«</w:t>
      </w:r>
      <w:r w:rsidR="005923FF" w:rsidRPr="003F0894">
        <w:rPr>
          <w:lang w:val="uk-UA"/>
        </w:rPr>
        <w:t>за</w:t>
      </w:r>
      <w:r w:rsidR="00944705" w:rsidRPr="003F0894">
        <w:rPr>
          <w:lang w:val="uk-UA"/>
        </w:rPr>
        <w:t>»</w:t>
      </w:r>
      <w:r w:rsidRPr="003F0894">
        <w:rPr>
          <w:lang w:val="uk-UA"/>
        </w:rPr>
        <w:t>,</w:t>
      </w:r>
      <w:r w:rsidR="00056E29" w:rsidRPr="003F0894">
        <w:rPr>
          <w:lang w:val="uk-UA"/>
        </w:rPr>
        <w:t xml:space="preserve"> </w:t>
      </w:r>
      <w:r w:rsidR="005923FF" w:rsidRPr="003F0894">
        <w:rPr>
          <w:lang w:val="uk-UA"/>
        </w:rPr>
        <w:t>34,21%</w:t>
      </w:r>
      <w:r w:rsidRPr="003F0894">
        <w:rPr>
          <w:lang w:val="uk-UA"/>
        </w:rPr>
        <w:t xml:space="preserve"> склали країни </w:t>
      </w:r>
      <w:r w:rsidR="00056E29" w:rsidRPr="003F0894">
        <w:rPr>
          <w:lang w:val="uk-UA"/>
        </w:rPr>
        <w:t>Африки</w:t>
      </w:r>
      <w:r w:rsidR="005923FF" w:rsidRPr="003F0894">
        <w:rPr>
          <w:lang w:val="uk-UA"/>
        </w:rPr>
        <w:t xml:space="preserve">, </w:t>
      </w:r>
      <w:r w:rsidR="00056E29" w:rsidRPr="003F0894">
        <w:rPr>
          <w:lang w:val="uk-UA"/>
        </w:rPr>
        <w:t xml:space="preserve">«проти» – </w:t>
      </w:r>
      <w:r w:rsidR="005923FF" w:rsidRPr="003F0894">
        <w:rPr>
          <w:lang w:val="uk-UA"/>
        </w:rPr>
        <w:t xml:space="preserve">42,85% та </w:t>
      </w:r>
      <w:r w:rsidR="00E27D92" w:rsidRPr="003F0894">
        <w:rPr>
          <w:lang w:val="uk-UA"/>
        </w:rPr>
        <w:t>утримались</w:t>
      </w:r>
      <w:r w:rsidR="00056E29" w:rsidRPr="003F0894">
        <w:rPr>
          <w:lang w:val="uk-UA"/>
        </w:rPr>
        <w:t xml:space="preserve"> – </w:t>
      </w:r>
      <w:r w:rsidR="005923FF" w:rsidRPr="003F0894">
        <w:rPr>
          <w:lang w:val="uk-UA"/>
        </w:rPr>
        <w:t xml:space="preserve">5,88% з 17 загальних. Вже тоді майже </w:t>
      </w:r>
      <w:r w:rsidR="00535398" w:rsidRPr="003F0894">
        <w:rPr>
          <w:lang w:val="uk-UA"/>
        </w:rPr>
        <w:t>більш</w:t>
      </w:r>
      <w:r w:rsidR="002F16F1">
        <w:rPr>
          <w:lang w:val="uk-UA"/>
        </w:rPr>
        <w:t xml:space="preserve"> ніж</w:t>
      </w:r>
      <w:r w:rsidR="00056E29" w:rsidRPr="003F0894">
        <w:rPr>
          <w:lang w:val="uk-UA"/>
        </w:rPr>
        <w:t xml:space="preserve"> </w:t>
      </w:r>
      <w:r w:rsidR="005923FF" w:rsidRPr="003F0894">
        <w:rPr>
          <w:lang w:val="uk-UA"/>
        </w:rPr>
        <w:t>половина</w:t>
      </w:r>
      <w:r w:rsidR="00056E29" w:rsidRPr="003F0894">
        <w:rPr>
          <w:lang w:val="uk-UA"/>
        </w:rPr>
        <w:t xml:space="preserve"> незалежник країн Африки</w:t>
      </w:r>
      <w:r w:rsidR="005923FF" w:rsidRPr="003F0894">
        <w:rPr>
          <w:lang w:val="uk-UA"/>
        </w:rPr>
        <w:t xml:space="preserve"> підтрима</w:t>
      </w:r>
      <w:r w:rsidR="00056E29" w:rsidRPr="003F0894">
        <w:rPr>
          <w:lang w:val="uk-UA"/>
        </w:rPr>
        <w:t>ла</w:t>
      </w:r>
      <w:r w:rsidR="005923FF" w:rsidRPr="003F0894">
        <w:rPr>
          <w:lang w:val="uk-UA"/>
        </w:rPr>
        <w:t xml:space="preserve"> Китай.</w:t>
      </w:r>
    </w:p>
    <w:p w14:paraId="563F3691" w14:textId="233EEA84" w:rsidR="00F9076A" w:rsidRPr="003F0894" w:rsidRDefault="005923FF" w:rsidP="003F60DA">
      <w:pPr>
        <w:ind w:firstLine="709"/>
        <w:rPr>
          <w:lang w:val="uk-UA"/>
        </w:rPr>
      </w:pPr>
      <w:r w:rsidRPr="003F0894">
        <w:rPr>
          <w:lang w:val="uk-UA"/>
        </w:rPr>
        <w:t xml:space="preserve">Щодо голосування на </w:t>
      </w:r>
      <w:r w:rsidR="00056E29" w:rsidRPr="003F0894">
        <w:rPr>
          <w:lang w:val="uk-UA"/>
        </w:rPr>
        <w:t>ГА</w:t>
      </w:r>
      <w:r w:rsidRPr="003F0894">
        <w:rPr>
          <w:lang w:val="uk-UA"/>
        </w:rPr>
        <w:t xml:space="preserve"> ООН, то країни Африки наслідують політику Китаю. База даних Yiqin Fu та pnlng не тільки дає можливість розглянути детальніше це питання, але й допомагає визначити </w:t>
      </w:r>
      <w:r w:rsidR="00056E29" w:rsidRPr="003F0894">
        <w:rPr>
          <w:lang w:val="uk-UA"/>
        </w:rPr>
        <w:t xml:space="preserve">відсоток </w:t>
      </w:r>
      <w:r w:rsidRPr="003F0894">
        <w:rPr>
          <w:lang w:val="uk-UA"/>
        </w:rPr>
        <w:t>схож</w:t>
      </w:r>
      <w:r w:rsidR="00056E29" w:rsidRPr="003F0894">
        <w:rPr>
          <w:lang w:val="uk-UA"/>
        </w:rPr>
        <w:t>ості</w:t>
      </w:r>
      <w:r w:rsidRPr="003F0894">
        <w:rPr>
          <w:lang w:val="uk-UA"/>
        </w:rPr>
        <w:t xml:space="preserve">. В ній зібрані голосування з 1945 року по 2019 рік, але </w:t>
      </w:r>
      <w:r w:rsidR="00056E29" w:rsidRPr="003F0894">
        <w:rPr>
          <w:lang w:val="uk-UA"/>
        </w:rPr>
        <w:t xml:space="preserve">у роботі я буду спиратись </w:t>
      </w:r>
      <w:r w:rsidRPr="003F0894">
        <w:rPr>
          <w:lang w:val="uk-UA"/>
        </w:rPr>
        <w:t>на часовий проміжок 1971</w:t>
      </w:r>
      <w:r w:rsidR="00231C29" w:rsidRPr="003F0894">
        <w:rPr>
          <w:lang w:val="uk-UA"/>
        </w:rPr>
        <w:t xml:space="preserve"> – </w:t>
      </w:r>
      <w:r w:rsidRPr="003F0894">
        <w:rPr>
          <w:lang w:val="uk-UA"/>
        </w:rPr>
        <w:t>2019 р</w:t>
      </w:r>
      <w:r w:rsidR="00E27300" w:rsidRPr="003F0894">
        <w:rPr>
          <w:lang w:val="uk-UA"/>
        </w:rPr>
        <w:t>оки</w:t>
      </w:r>
      <w:r w:rsidRPr="003F0894">
        <w:rPr>
          <w:lang w:val="uk-UA"/>
        </w:rPr>
        <w:t xml:space="preserve">, оскільки саме у 1971 році КНР було повернуто в ООН. Тож найбільший відсоток схожості з Китаєм має Сомалі (88,2%), країна є другою у списку з розривом у 0,1% з першим місцем </w:t>
      </w:r>
      <w:r w:rsidR="00231C29" w:rsidRPr="003F0894">
        <w:rPr>
          <w:lang w:val="uk-UA"/>
        </w:rPr>
        <w:t>–</w:t>
      </w:r>
      <w:r w:rsidRPr="003F0894">
        <w:rPr>
          <w:lang w:val="uk-UA"/>
        </w:rPr>
        <w:t xml:space="preserve"> Камбоджею (88,3%). Найменший же відсоток схожості з Китаєм на африканському континенті має Південний Судан (51%), звісно, цифра низька, але попри це відсоток схожості є більшим, ніж із деякими західними країнами та на 6%, є нижчим ніж у другої країни Африки з меншим </w:t>
      </w:r>
      <w:r w:rsidR="0038435D">
        <w:rPr>
          <w:lang w:val="uk-UA"/>
        </w:rPr>
        <w:t>збігом</w:t>
      </w:r>
      <w:r w:rsidRPr="003F0894">
        <w:rPr>
          <w:lang w:val="uk-UA"/>
        </w:rPr>
        <w:t>. Інші Країни Африки знаходяться в діапазоні між 51</w:t>
      </w:r>
      <w:r w:rsidR="00944705" w:rsidRPr="003F0894">
        <w:rPr>
          <w:lang w:val="uk-UA"/>
        </w:rPr>
        <w:t xml:space="preserve"> – </w:t>
      </w:r>
      <w:r w:rsidRPr="003F0894">
        <w:rPr>
          <w:lang w:val="uk-UA"/>
        </w:rPr>
        <w:t xml:space="preserve">88,2%. Так, перша двадцятка за </w:t>
      </w:r>
      <w:r w:rsidR="00C62860">
        <w:rPr>
          <w:lang w:val="uk-UA"/>
        </w:rPr>
        <w:t>схожістю</w:t>
      </w:r>
      <w:r w:rsidRPr="003F0894">
        <w:rPr>
          <w:lang w:val="uk-UA"/>
        </w:rPr>
        <w:t xml:space="preserve"> на половину складається з країн африканського континенту, в той час, як у першій двадцятці з кінця цього списку лише одна африканська країна </w:t>
      </w:r>
      <w:r w:rsidR="00231C29" w:rsidRPr="003F0894">
        <w:rPr>
          <w:lang w:val="uk-UA"/>
        </w:rPr>
        <w:t>–</w:t>
      </w:r>
      <w:r w:rsidRPr="003F0894">
        <w:rPr>
          <w:lang w:val="uk-UA"/>
        </w:rPr>
        <w:t xml:space="preserve"> Південний Судан</w:t>
      </w:r>
      <w:r w:rsidRPr="003F0894">
        <w:rPr>
          <w:vertAlign w:val="superscript"/>
          <w:lang w:val="uk-UA"/>
        </w:rPr>
        <w:footnoteReference w:id="94"/>
      </w:r>
      <w:r w:rsidR="004450FF" w:rsidRPr="003F0894">
        <w:rPr>
          <w:lang w:val="uk-UA"/>
        </w:rPr>
        <w:t>.</w:t>
      </w:r>
    </w:p>
    <w:p w14:paraId="5C3ED89C" w14:textId="60E8001F" w:rsidR="00056E29" w:rsidRPr="003F0894" w:rsidRDefault="005923FF" w:rsidP="003F60DA">
      <w:pPr>
        <w:ind w:firstLine="709"/>
        <w:rPr>
          <w:lang w:val="uk-UA"/>
        </w:rPr>
      </w:pPr>
      <w:r w:rsidRPr="003F0894">
        <w:rPr>
          <w:lang w:val="uk-UA"/>
        </w:rPr>
        <w:t>Для підтримки думки про розширення сфери впливу Китаю, в приклад можна навести його діяльність у Раді ООН з прав людини. Пекін не визнає загальноприйняті права людини, оскільки їх дотримання спричинило б падіння правлячої комуністичної партії. По всій країні поширені обмеження свободи слова та зібрань, репресії проти етнічних меншин, особливо в автономних регіонах (Сіньцзян та Тибет), та правозахисників.</w:t>
      </w:r>
    </w:p>
    <w:p w14:paraId="528CDF12" w14:textId="6A54EC67" w:rsidR="00056E29" w:rsidRPr="003F0894" w:rsidRDefault="005923FF" w:rsidP="003F60DA">
      <w:pPr>
        <w:ind w:firstLine="709"/>
        <w:rPr>
          <w:lang w:val="uk-UA"/>
        </w:rPr>
      </w:pPr>
      <w:r w:rsidRPr="003F0894">
        <w:rPr>
          <w:lang w:val="uk-UA"/>
        </w:rPr>
        <w:t xml:space="preserve">Є всі підстави вважати, що прихильність, яку завойовує Китай через ініціативу </w:t>
      </w:r>
      <w:r w:rsidR="00944705" w:rsidRPr="003F0894">
        <w:rPr>
          <w:lang w:val="uk-UA"/>
        </w:rPr>
        <w:t>«</w:t>
      </w:r>
      <w:r w:rsidRPr="003F0894">
        <w:rPr>
          <w:lang w:val="uk-UA"/>
        </w:rPr>
        <w:t>Один пояс, один шлях</w:t>
      </w:r>
      <w:r w:rsidR="00944705" w:rsidRPr="003F0894">
        <w:rPr>
          <w:lang w:val="uk-UA"/>
        </w:rPr>
        <w:t xml:space="preserve">» </w:t>
      </w:r>
      <w:r w:rsidRPr="003F0894">
        <w:rPr>
          <w:lang w:val="uk-UA"/>
        </w:rPr>
        <w:t xml:space="preserve">грає йому на руку під час просування свого бачення </w:t>
      </w:r>
      <w:r w:rsidR="00944705" w:rsidRPr="003F0894">
        <w:rPr>
          <w:lang w:val="uk-UA"/>
        </w:rPr>
        <w:t>«</w:t>
      </w:r>
      <w:r w:rsidRPr="003F0894">
        <w:rPr>
          <w:lang w:val="uk-UA"/>
        </w:rPr>
        <w:t>прав людини</w:t>
      </w:r>
      <w:r w:rsidR="00944705" w:rsidRPr="003F0894">
        <w:rPr>
          <w:lang w:val="uk-UA"/>
        </w:rPr>
        <w:t>»</w:t>
      </w:r>
      <w:r w:rsidRPr="003F0894">
        <w:rPr>
          <w:lang w:val="uk-UA"/>
        </w:rPr>
        <w:t>. Так</w:t>
      </w:r>
      <w:r w:rsidR="00717ACB">
        <w:rPr>
          <w:lang w:val="uk-UA"/>
        </w:rPr>
        <w:t xml:space="preserve">, </w:t>
      </w:r>
      <w:r w:rsidRPr="003F0894">
        <w:rPr>
          <w:lang w:val="uk-UA"/>
        </w:rPr>
        <w:t xml:space="preserve">на платформі для аналізу та досліджень Азійсько-Тихоокеанського регіону </w:t>
      </w:r>
      <w:r w:rsidR="00944705" w:rsidRPr="003F0894">
        <w:rPr>
          <w:lang w:val="uk-UA"/>
        </w:rPr>
        <w:t xml:space="preserve">– </w:t>
      </w:r>
      <w:r w:rsidRPr="003F0894">
        <w:rPr>
          <w:lang w:val="uk-UA"/>
        </w:rPr>
        <w:t xml:space="preserve">East Asia Forum Анна Хейс ставить під сумнів неупередженість Ради ООН з прав людини, через можливість застосування Китаєм економічного тиску як проти членів, які є учасниками ініціативи </w:t>
      </w:r>
      <w:r w:rsidR="00F27CEC" w:rsidRPr="003F0894">
        <w:rPr>
          <w:lang w:val="uk-UA"/>
        </w:rPr>
        <w:t>«</w:t>
      </w:r>
      <w:r w:rsidRPr="003F0894">
        <w:rPr>
          <w:lang w:val="uk-UA"/>
        </w:rPr>
        <w:t>Один пояс, один шлях</w:t>
      </w:r>
      <w:r w:rsidR="00155546" w:rsidRPr="003F0894">
        <w:rPr>
          <w:lang w:val="uk-UA"/>
        </w:rPr>
        <w:t>»</w:t>
      </w:r>
      <w:r w:rsidRPr="003F0894">
        <w:rPr>
          <w:lang w:val="uk-UA"/>
        </w:rPr>
        <w:t>, яких у Раді з прав людини налічується 34, так і тих 13 держав-членів, що не є учасниками ініціативи</w:t>
      </w:r>
      <w:r w:rsidRPr="003F0894">
        <w:rPr>
          <w:vertAlign w:val="superscript"/>
          <w:lang w:val="uk-UA"/>
        </w:rPr>
        <w:footnoteReference w:id="95"/>
      </w:r>
      <w:r w:rsidR="004450FF" w:rsidRPr="003F0894">
        <w:rPr>
          <w:lang w:val="uk-UA"/>
        </w:rPr>
        <w:t>.</w:t>
      </w:r>
    </w:p>
    <w:p w14:paraId="563F3692" w14:textId="5CF6C72B" w:rsidR="00F9076A" w:rsidRPr="003F0894" w:rsidRDefault="0031100B" w:rsidP="003F60DA">
      <w:pPr>
        <w:ind w:firstLine="709"/>
        <w:rPr>
          <w:lang w:val="uk-UA"/>
        </w:rPr>
      </w:pPr>
      <w:r>
        <w:rPr>
          <w:lang w:val="uk-UA"/>
        </w:rPr>
        <w:t>До того ж</w:t>
      </w:r>
      <w:r w:rsidRPr="003F0894">
        <w:rPr>
          <w:lang w:val="uk-UA"/>
        </w:rPr>
        <w:t xml:space="preserve"> </w:t>
      </w:r>
      <w:r w:rsidR="005923FF" w:rsidRPr="003F0894">
        <w:rPr>
          <w:lang w:val="uk-UA"/>
        </w:rPr>
        <w:t>африканські країни вже віддавали керівні позиції китайським кандидатам. У 2019 році Цюй Дун</w:t>
      </w:r>
      <w:r w:rsidR="00F76581" w:rsidRPr="003F0894">
        <w:rPr>
          <w:lang w:val="uk-UA"/>
        </w:rPr>
        <w:t>’</w:t>
      </w:r>
      <w:r w:rsidR="005923FF" w:rsidRPr="003F0894">
        <w:rPr>
          <w:lang w:val="uk-UA"/>
        </w:rPr>
        <w:t xml:space="preserve">ю було обрано на посаду Генерального директора </w:t>
      </w:r>
      <w:r w:rsidR="00052D29">
        <w:rPr>
          <w:lang w:val="uk-UA"/>
        </w:rPr>
        <w:t>ФАО</w:t>
      </w:r>
      <w:r w:rsidR="005923FF" w:rsidRPr="003F0894">
        <w:rPr>
          <w:lang w:val="uk-UA"/>
        </w:rPr>
        <w:t xml:space="preserve">, за що Державний радник і міністр закордонних справ Ван І особливо дякував </w:t>
      </w:r>
      <w:r w:rsidR="00944705" w:rsidRPr="003F0894">
        <w:rPr>
          <w:lang w:val="uk-UA"/>
        </w:rPr>
        <w:t>«</w:t>
      </w:r>
      <w:r w:rsidR="005923FF" w:rsidRPr="003F0894">
        <w:rPr>
          <w:lang w:val="uk-UA"/>
        </w:rPr>
        <w:t>африканським братам і сестрам</w:t>
      </w:r>
      <w:r w:rsidR="00944705" w:rsidRPr="003F0894">
        <w:rPr>
          <w:lang w:val="uk-UA"/>
        </w:rPr>
        <w:t>»</w:t>
      </w:r>
      <w:r w:rsidR="005923FF" w:rsidRPr="003F0894">
        <w:rPr>
          <w:lang w:val="uk-UA"/>
        </w:rPr>
        <w:t xml:space="preserve"> та говорив про те, що: </w:t>
      </w:r>
      <w:r w:rsidR="00944705" w:rsidRPr="003F0894">
        <w:rPr>
          <w:lang w:val="uk-UA"/>
        </w:rPr>
        <w:t>«</w:t>
      </w:r>
      <w:r w:rsidR="005923FF" w:rsidRPr="003F0894">
        <w:rPr>
          <w:lang w:val="uk-UA"/>
        </w:rPr>
        <w:t>Відтепер в установах ООН буде на одного доброго друга Африки більше</w:t>
      </w:r>
      <w:r w:rsidR="00944705" w:rsidRPr="003F0894">
        <w:rPr>
          <w:lang w:val="uk-UA"/>
        </w:rPr>
        <w:t>»</w:t>
      </w:r>
      <w:r w:rsidR="005923FF" w:rsidRPr="003F0894">
        <w:rPr>
          <w:vertAlign w:val="superscript"/>
          <w:lang w:val="uk-UA"/>
        </w:rPr>
        <w:footnoteReference w:id="96"/>
      </w:r>
      <w:r w:rsidR="004450FF" w:rsidRPr="003F0894">
        <w:rPr>
          <w:lang w:val="uk-UA"/>
        </w:rPr>
        <w:t>.</w:t>
      </w:r>
    </w:p>
    <w:p w14:paraId="563F3693" w14:textId="2D2CEBC6" w:rsidR="00F9076A" w:rsidRPr="003F0894" w:rsidRDefault="005923FF" w:rsidP="003F60DA">
      <w:pPr>
        <w:ind w:firstLine="709"/>
        <w:rPr>
          <w:lang w:val="uk-UA"/>
        </w:rPr>
      </w:pPr>
      <w:r w:rsidRPr="003F0894">
        <w:rPr>
          <w:lang w:val="uk-UA"/>
        </w:rPr>
        <w:t xml:space="preserve">Відомо, що Китай дотримується політики </w:t>
      </w:r>
      <w:r w:rsidR="00F27CEC" w:rsidRPr="003F0894">
        <w:rPr>
          <w:lang w:val="uk-UA"/>
        </w:rPr>
        <w:t>«</w:t>
      </w:r>
      <w:r w:rsidRPr="003F0894">
        <w:rPr>
          <w:lang w:val="uk-UA"/>
        </w:rPr>
        <w:t>одного Китаю</w:t>
      </w:r>
      <w:r w:rsidR="00155546" w:rsidRPr="003F0894">
        <w:rPr>
          <w:lang w:val="uk-UA"/>
        </w:rPr>
        <w:t>»</w:t>
      </w:r>
      <w:r w:rsidRPr="003F0894">
        <w:rPr>
          <w:lang w:val="uk-UA"/>
        </w:rPr>
        <w:t>, так, як вже зазначалось, всі африканські держави підтримують його, окрім Королівства Есватіні.</w:t>
      </w:r>
    </w:p>
    <w:p w14:paraId="563F3694" w14:textId="4A03E76E" w:rsidR="00F9076A" w:rsidRPr="003F0894" w:rsidRDefault="005923FF" w:rsidP="003F60DA">
      <w:pPr>
        <w:ind w:firstLine="709"/>
        <w:rPr>
          <w:lang w:val="uk-UA"/>
        </w:rPr>
      </w:pPr>
      <w:r w:rsidRPr="003F0894">
        <w:rPr>
          <w:lang w:val="uk-UA"/>
        </w:rPr>
        <w:t xml:space="preserve">Можна стверджувати, що лояльність країн Африки стає вирішальною під час голосування у міжнародних організаціях </w:t>
      </w:r>
      <w:r w:rsidR="00944705" w:rsidRPr="003F0894">
        <w:rPr>
          <w:lang w:val="uk-UA"/>
        </w:rPr>
        <w:t>«</w:t>
      </w:r>
      <w:r w:rsidRPr="003F0894">
        <w:rPr>
          <w:lang w:val="uk-UA"/>
        </w:rPr>
        <w:t>за</w:t>
      </w:r>
      <w:r w:rsidR="00944705" w:rsidRPr="003F0894">
        <w:rPr>
          <w:lang w:val="uk-UA"/>
        </w:rPr>
        <w:t>»</w:t>
      </w:r>
      <w:r w:rsidRPr="003F0894">
        <w:rPr>
          <w:lang w:val="uk-UA"/>
        </w:rPr>
        <w:t xml:space="preserve"> прокитайські та </w:t>
      </w:r>
      <w:r w:rsidR="00944705" w:rsidRPr="003F0894">
        <w:rPr>
          <w:lang w:val="uk-UA"/>
        </w:rPr>
        <w:t>«</w:t>
      </w:r>
      <w:r w:rsidRPr="003F0894">
        <w:rPr>
          <w:lang w:val="uk-UA"/>
        </w:rPr>
        <w:t>проти</w:t>
      </w:r>
      <w:r w:rsidR="00944705" w:rsidRPr="003F0894">
        <w:rPr>
          <w:lang w:val="uk-UA"/>
        </w:rPr>
        <w:t xml:space="preserve">» </w:t>
      </w:r>
      <w:r w:rsidRPr="003F0894">
        <w:rPr>
          <w:lang w:val="uk-UA"/>
        </w:rPr>
        <w:t xml:space="preserve">антикитайських рішень. Саме тому африканські країни в пріоритеті для Китаю навіть більше ніж країни Центральної або Південно-східної Азії. Це підкреслюють і суми, які надаються </w:t>
      </w:r>
      <w:r w:rsidR="00056E29" w:rsidRPr="003F0894">
        <w:rPr>
          <w:lang w:val="uk-UA"/>
        </w:rPr>
        <w:t xml:space="preserve">на </w:t>
      </w:r>
      <w:r w:rsidRPr="003F0894">
        <w:rPr>
          <w:lang w:val="uk-UA"/>
        </w:rPr>
        <w:t>кредити, всі неформальні звернення і те, що китайські міністри закордонних справ вже 33</w:t>
      </w:r>
      <w:r w:rsidR="00056E29" w:rsidRPr="003F0894">
        <w:rPr>
          <w:lang w:val="uk-UA"/>
        </w:rPr>
        <w:t>-й</w:t>
      </w:r>
      <w:r w:rsidRPr="003F0894">
        <w:rPr>
          <w:lang w:val="uk-UA"/>
        </w:rPr>
        <w:t xml:space="preserve"> рік поспіль свій перший щорічний закордонний візит здійснюють саме до Африки</w:t>
      </w:r>
      <w:r w:rsidRPr="003F0894">
        <w:rPr>
          <w:vertAlign w:val="superscript"/>
          <w:lang w:val="uk-UA"/>
        </w:rPr>
        <w:footnoteReference w:id="97"/>
      </w:r>
      <w:r w:rsidR="004450FF" w:rsidRPr="003F0894">
        <w:rPr>
          <w:lang w:val="uk-UA"/>
        </w:rPr>
        <w:t>.</w:t>
      </w:r>
    </w:p>
    <w:p w14:paraId="563F3695" w14:textId="73A1F411" w:rsidR="00F9076A" w:rsidRPr="003F0894" w:rsidRDefault="005923FF" w:rsidP="003F60DA">
      <w:pPr>
        <w:ind w:firstLine="709"/>
        <w:rPr>
          <w:lang w:val="uk-UA"/>
        </w:rPr>
      </w:pPr>
      <w:r w:rsidRPr="003F0894">
        <w:rPr>
          <w:lang w:val="uk-UA"/>
        </w:rPr>
        <w:t xml:space="preserve">Якщо ж можливість пробити собі шлях за допомогою своїх союзників відсутній, то Китай створює власні інституції, найвлучнішим прикладом буде слугувати </w:t>
      </w:r>
      <w:r w:rsidR="00231C29" w:rsidRPr="003F0894">
        <w:rPr>
          <w:lang w:val="uk-UA"/>
        </w:rPr>
        <w:t>–</w:t>
      </w:r>
      <w:r w:rsidRPr="003F0894">
        <w:rPr>
          <w:lang w:val="uk-UA"/>
        </w:rPr>
        <w:t xml:space="preserve"> Азійський банк інфраструктурних інвестицій.</w:t>
      </w:r>
    </w:p>
    <w:p w14:paraId="563F3696" w14:textId="77777777" w:rsidR="00F9076A" w:rsidRPr="003F0894" w:rsidRDefault="005923FF" w:rsidP="003F60DA">
      <w:pPr>
        <w:ind w:firstLine="709"/>
        <w:rPr>
          <w:lang w:val="uk-UA"/>
        </w:rPr>
      </w:pPr>
      <w:r w:rsidRPr="003F0894">
        <w:rPr>
          <w:lang w:val="uk-UA"/>
        </w:rPr>
        <w:t>Наразі такі чинники як: політична нестабільність, відсутність інфраструктури, повільне економічне зростання, визначають континент для інвесторів та відлякують потенційні інвестиції. Однак Китай наважився вкласти гроші у проєкти по всьому континенту. То що ще Китаю можуть дати країни Африки?</w:t>
      </w:r>
    </w:p>
    <w:p w14:paraId="563F3697" w14:textId="6C618115" w:rsidR="00F9076A" w:rsidRPr="003F0894" w:rsidRDefault="005923FF" w:rsidP="003F60DA">
      <w:pPr>
        <w:ind w:firstLine="709"/>
        <w:rPr>
          <w:b/>
          <w:lang w:val="uk-UA"/>
        </w:rPr>
      </w:pPr>
      <w:r w:rsidRPr="003F0894">
        <w:rPr>
          <w:lang w:val="uk-UA"/>
        </w:rPr>
        <w:t xml:space="preserve">Якщо задуматись, то чого ще наразі може не вистачати Китаю для підтримки свого статусу </w:t>
      </w:r>
      <w:r w:rsidR="00F27CEC" w:rsidRPr="003F0894">
        <w:rPr>
          <w:lang w:val="uk-UA"/>
        </w:rPr>
        <w:t>«</w:t>
      </w:r>
      <w:r w:rsidRPr="003F0894">
        <w:rPr>
          <w:lang w:val="uk-UA"/>
        </w:rPr>
        <w:t>світової фабрики</w:t>
      </w:r>
      <w:r w:rsidR="00155546" w:rsidRPr="003F0894">
        <w:rPr>
          <w:lang w:val="uk-UA"/>
        </w:rPr>
        <w:t>»</w:t>
      </w:r>
      <w:r w:rsidRPr="003F0894">
        <w:rPr>
          <w:lang w:val="uk-UA"/>
        </w:rPr>
        <w:t xml:space="preserve"> так це ресурсів. Багатство африканського континенту визначають його корисні копалини, а саме: метали, мінерали та нафта,</w:t>
      </w:r>
      <w:r w:rsidRPr="003F0894">
        <w:rPr>
          <w:b/>
          <w:lang w:val="uk-UA"/>
        </w:rPr>
        <w:t xml:space="preserve"> </w:t>
      </w:r>
      <w:r w:rsidRPr="003F0894">
        <w:rPr>
          <w:lang w:val="uk-UA"/>
        </w:rPr>
        <w:t>які так необхідні для виробничих потужностей, що своєю чергою забезпечує збереження економічного і політичного домінування Китаю. На 2022 рік, Китай вже 14 років зберігає свою роль найбільшого торговельного партнера Африки, а товарообіг між КНР та країнами Африки з 2000 року зріс з менш ніж 100 мільярдів юанів до 1,88 трильйона юанів у 2022 році, продемонструвавши сукупне зростання більш ніж у 20 разів при середньому річному темпі приросту 17,7%</w:t>
      </w:r>
      <w:r w:rsidRPr="003F0894">
        <w:rPr>
          <w:vertAlign w:val="superscript"/>
          <w:lang w:val="uk-UA"/>
        </w:rPr>
        <w:footnoteReference w:id="98"/>
      </w:r>
      <w:r w:rsidRPr="003F0894">
        <w:rPr>
          <w:lang w:val="uk-UA"/>
        </w:rPr>
        <w:t>.</w:t>
      </w:r>
    </w:p>
    <w:p w14:paraId="563F3698" w14:textId="5554457E" w:rsidR="00F9076A" w:rsidRPr="003F0894" w:rsidRDefault="005923FF" w:rsidP="003F60DA">
      <w:pPr>
        <w:ind w:firstLine="709"/>
        <w:rPr>
          <w:lang w:val="uk-UA"/>
        </w:rPr>
      </w:pPr>
      <w:r w:rsidRPr="003F0894">
        <w:rPr>
          <w:lang w:val="uk-UA"/>
        </w:rPr>
        <w:t xml:space="preserve">Згідно зі стратегічним планом Пекіна </w:t>
      </w:r>
      <w:r w:rsidR="00944705" w:rsidRPr="003F0894">
        <w:rPr>
          <w:lang w:val="uk-UA"/>
        </w:rPr>
        <w:t>«</w:t>
      </w:r>
      <w:r w:rsidRPr="003F0894">
        <w:rPr>
          <w:lang w:val="uk-UA"/>
        </w:rPr>
        <w:t>Зроблено в Китаї 2025</w:t>
      </w:r>
      <w:r w:rsidR="00944705" w:rsidRPr="003F0894">
        <w:rPr>
          <w:lang w:val="uk-UA"/>
        </w:rPr>
        <w:t>»</w:t>
      </w:r>
      <w:r w:rsidRPr="003F0894">
        <w:rPr>
          <w:lang w:val="uk-UA"/>
        </w:rPr>
        <w:t>, пріоритетом є розвиток низки високотехнологічних галузей</w:t>
      </w:r>
      <w:r w:rsidRPr="003F0894">
        <w:rPr>
          <w:vertAlign w:val="superscript"/>
          <w:lang w:val="uk-UA"/>
        </w:rPr>
        <w:footnoteReference w:id="99"/>
      </w:r>
      <w:r w:rsidRPr="003F0894">
        <w:rPr>
          <w:lang w:val="uk-UA"/>
        </w:rPr>
        <w:t xml:space="preserve">, а для виготовлення електроніки необхідне велике різноманіття мінералів. Сто мільярдів доларів або 25% від світових поставок </w:t>
      </w:r>
      <w:r w:rsidR="00231C29" w:rsidRPr="003F0894">
        <w:rPr>
          <w:lang w:val="uk-UA"/>
        </w:rPr>
        <w:t>–</w:t>
      </w:r>
      <w:r w:rsidRPr="003F0894">
        <w:rPr>
          <w:lang w:val="uk-UA"/>
        </w:rPr>
        <w:t xml:space="preserve"> стільки складає імпорт недорогоцінних металів до Китаю</w:t>
      </w:r>
      <w:r w:rsidRPr="003F0894">
        <w:rPr>
          <w:vertAlign w:val="superscript"/>
          <w:lang w:val="uk-UA"/>
        </w:rPr>
        <w:footnoteReference w:id="100"/>
      </w:r>
      <w:r w:rsidRPr="003F0894">
        <w:rPr>
          <w:lang w:val="uk-UA"/>
        </w:rPr>
        <w:t xml:space="preserve">. </w:t>
      </w:r>
      <w:r w:rsidR="00CF06B7">
        <w:rPr>
          <w:lang w:val="uk-UA"/>
        </w:rPr>
        <w:t>ПАР</w:t>
      </w:r>
      <w:r w:rsidRPr="003F0894">
        <w:rPr>
          <w:lang w:val="uk-UA"/>
        </w:rPr>
        <w:t xml:space="preserve"> експортувала до Китаю у 2022 році корисних копалин на загальну суму 31 млрд доларів, що склало 27,8% від всього експорту з Африки, Ангола </w:t>
      </w:r>
      <w:r w:rsidR="00944705" w:rsidRPr="003F0894">
        <w:rPr>
          <w:lang w:val="uk-UA"/>
        </w:rPr>
        <w:t xml:space="preserve">– </w:t>
      </w:r>
      <w:r w:rsidRPr="003F0894">
        <w:rPr>
          <w:lang w:val="uk-UA"/>
        </w:rPr>
        <w:t xml:space="preserve">22 млрд доларів (19,7%), а </w:t>
      </w:r>
      <w:r w:rsidR="00080600">
        <w:rPr>
          <w:lang w:val="uk-UA"/>
        </w:rPr>
        <w:t>ДРК</w:t>
      </w:r>
      <w:r w:rsidRPr="003F0894">
        <w:rPr>
          <w:lang w:val="uk-UA"/>
        </w:rPr>
        <w:t xml:space="preserve"> </w:t>
      </w:r>
      <w:r w:rsidR="00944705" w:rsidRPr="003F0894">
        <w:rPr>
          <w:lang w:val="uk-UA"/>
        </w:rPr>
        <w:t>–</w:t>
      </w:r>
      <w:r w:rsidRPr="003F0894">
        <w:rPr>
          <w:lang w:val="uk-UA"/>
        </w:rPr>
        <w:t xml:space="preserve"> 16 млрд доларів (14,3%), що зробило їх найбільшими експортерами корисних копалин до Китаю у 2022 році</w:t>
      </w:r>
      <w:r w:rsidRPr="003F0894">
        <w:rPr>
          <w:vertAlign w:val="superscript"/>
          <w:lang w:val="uk-UA"/>
        </w:rPr>
        <w:footnoteReference w:id="101"/>
      </w:r>
      <w:r w:rsidR="004450FF" w:rsidRPr="003F0894">
        <w:rPr>
          <w:lang w:val="uk-UA"/>
        </w:rPr>
        <w:t xml:space="preserve">. </w:t>
      </w:r>
      <w:r w:rsidR="00080600">
        <w:rPr>
          <w:lang w:val="uk-UA"/>
        </w:rPr>
        <w:t>ДРК</w:t>
      </w:r>
      <w:r w:rsidRPr="003F0894">
        <w:rPr>
          <w:lang w:val="uk-UA"/>
        </w:rPr>
        <w:t>, до прикладу, забезпечує 63% світового виробництва кобальту, мінералу, який використовують для виробництва акумуляторів, а разом із Руандою вони виробляють половину світового обсягу танталу, який використовується в різноманітному електронному обладнанні</w:t>
      </w:r>
      <w:r w:rsidRPr="003F0894">
        <w:rPr>
          <w:vertAlign w:val="superscript"/>
          <w:lang w:val="uk-UA"/>
        </w:rPr>
        <w:footnoteReference w:id="102"/>
      </w:r>
      <w:r w:rsidR="004450FF" w:rsidRPr="003F0894">
        <w:rPr>
          <w:lang w:val="uk-UA"/>
        </w:rPr>
        <w:t>.</w:t>
      </w:r>
      <w:r w:rsidRPr="003F0894">
        <w:rPr>
          <w:lang w:val="uk-UA"/>
        </w:rPr>
        <w:t xml:space="preserve"> На 2021 рік, Китай імпортував з Анголи сиру нафту (на суму 19,6 млрд доларів), нафтовий газ (443 млн доларів), граніт (33,7 млн доларів), марганцеву (11,7 млн доларів) та залізну (10,9 млн доларів) руду, з Південної Африканської Республіки – золото (50,05 млрд доларів), феросплави (1,06 млрд доларів), залізну (2,12 млрд доларів), марганцеву (1,59 млрд доларів) та хромову (939 млн доларів) руду, а з </w:t>
      </w:r>
      <w:r w:rsidR="00080600">
        <w:rPr>
          <w:lang w:val="uk-UA"/>
        </w:rPr>
        <w:t>ДРК</w:t>
      </w:r>
      <w:r w:rsidRPr="003F0894">
        <w:rPr>
          <w:lang w:val="uk-UA"/>
        </w:rPr>
        <w:t xml:space="preserve"> – рафіновану мідь (4,72 млрд доларів), необроблену мідь (779 млн доларів), мідну руду (397 млн доларів), кобальт (4,4 млрд доларів) та сиру нафту (448 млн доларів)</w:t>
      </w:r>
      <w:r w:rsidRPr="003F0894">
        <w:rPr>
          <w:vertAlign w:val="superscript"/>
          <w:lang w:val="uk-UA"/>
        </w:rPr>
        <w:footnoteReference w:id="103"/>
      </w:r>
      <w:r w:rsidR="004450FF" w:rsidRPr="003F0894">
        <w:rPr>
          <w:lang w:val="uk-UA"/>
        </w:rPr>
        <w:t>.</w:t>
      </w:r>
    </w:p>
    <w:p w14:paraId="563F3699" w14:textId="28C981A4" w:rsidR="00F9076A" w:rsidRPr="003F0894" w:rsidRDefault="005923FF" w:rsidP="003F60DA">
      <w:pPr>
        <w:ind w:firstLine="709"/>
        <w:rPr>
          <w:lang w:val="uk-UA"/>
        </w:rPr>
      </w:pPr>
      <w:r w:rsidRPr="003F0894">
        <w:rPr>
          <w:lang w:val="uk-UA"/>
        </w:rPr>
        <w:t>Ознайомившись з переліком корисних копалин, які імпортує Китай з країн Африки, можна простежити особливий інтерес до певних, що може свідчити про стратегічний характер інвестицій у металургійну та гірничодобувну промисловість. У порівнянні з першою половиною 2022 року китайські інвестиції у цій сфері зросли на 131% перевищивши 10 мільярдів доларів, тож не можна сказати, що тенденція піде на спад</w:t>
      </w:r>
      <w:r w:rsidRPr="003F0894">
        <w:rPr>
          <w:vertAlign w:val="superscript"/>
          <w:lang w:val="uk-UA"/>
        </w:rPr>
        <w:footnoteReference w:id="104"/>
      </w:r>
      <w:r w:rsidR="004450FF" w:rsidRPr="003F0894">
        <w:rPr>
          <w:lang w:val="uk-UA"/>
        </w:rPr>
        <w:t>.</w:t>
      </w:r>
    </w:p>
    <w:p w14:paraId="563F369A" w14:textId="25E14A78" w:rsidR="00F9076A" w:rsidRPr="00B05D82" w:rsidRDefault="005923FF" w:rsidP="003F60DA">
      <w:pPr>
        <w:ind w:firstLine="709"/>
        <w:rPr>
          <w:b/>
          <w:lang w:val="uk-UA"/>
        </w:rPr>
      </w:pPr>
      <w:r w:rsidRPr="003F0894">
        <w:rPr>
          <w:lang w:val="uk-UA"/>
        </w:rPr>
        <w:t>Китай також надав 41 кредит на розвиток аграрної галузі загальною сумою 2,3 млрд доларів, де 23 з них на загальну суму 1,3 млрд доларів отримала Ангола</w:t>
      </w:r>
      <w:r w:rsidRPr="003F0894">
        <w:rPr>
          <w:vertAlign w:val="superscript"/>
          <w:lang w:val="uk-UA"/>
        </w:rPr>
        <w:footnoteReference w:id="105"/>
      </w:r>
      <w:r w:rsidR="004450FF" w:rsidRPr="003F0894">
        <w:rPr>
          <w:lang w:val="uk-UA"/>
        </w:rPr>
        <w:t xml:space="preserve">. </w:t>
      </w:r>
      <w:r w:rsidRPr="003F0894">
        <w:rPr>
          <w:lang w:val="uk-UA"/>
        </w:rPr>
        <w:t xml:space="preserve">Існує можливість, що Африка </w:t>
      </w:r>
      <w:r w:rsidRPr="00B05D82">
        <w:rPr>
          <w:lang w:val="uk-UA"/>
        </w:rPr>
        <w:t>теоретично може стати аграрною базою для Пекіну.</w:t>
      </w:r>
    </w:p>
    <w:p w14:paraId="563F369B" w14:textId="271D30AE" w:rsidR="00F9076A" w:rsidRPr="003F0894" w:rsidRDefault="005923FF" w:rsidP="003F60DA">
      <w:pPr>
        <w:ind w:firstLine="709"/>
        <w:rPr>
          <w:i/>
          <w:lang w:val="uk-UA"/>
        </w:rPr>
      </w:pPr>
      <w:r w:rsidRPr="003F0894">
        <w:rPr>
          <w:lang w:val="uk-UA"/>
        </w:rPr>
        <w:t xml:space="preserve">Також однією з так званих переваг для Китаю на континенті є й те, що там майже відсутня </w:t>
      </w:r>
      <w:r w:rsidR="00F27CEC" w:rsidRPr="003F0894">
        <w:rPr>
          <w:lang w:val="uk-UA"/>
        </w:rPr>
        <w:t>«</w:t>
      </w:r>
      <w:r w:rsidRPr="003F0894">
        <w:rPr>
          <w:lang w:val="uk-UA"/>
        </w:rPr>
        <w:t>стара економіка</w:t>
      </w:r>
      <w:r w:rsidR="00155546" w:rsidRPr="003F0894">
        <w:rPr>
          <w:lang w:val="uk-UA"/>
        </w:rPr>
        <w:t>»</w:t>
      </w:r>
      <w:r w:rsidRPr="003F0894">
        <w:rPr>
          <w:lang w:val="uk-UA"/>
        </w:rPr>
        <w:t xml:space="preserve">. Це дозволяє Пекіну інвестувати та надавати кредити на інфраструктуру та виробничі потужності за останнім словом техніки. На мою думку, даний факт є нічим іншим як перевагою для прискорення глобальних кліматичних заходів. Нові проєкти можуть бути </w:t>
      </w:r>
      <w:r w:rsidR="00F27CEC" w:rsidRPr="003F0894">
        <w:rPr>
          <w:lang w:val="uk-UA"/>
        </w:rPr>
        <w:t>«</w:t>
      </w:r>
      <w:r w:rsidRPr="003F0894">
        <w:rPr>
          <w:lang w:val="uk-UA"/>
        </w:rPr>
        <w:t>зеленими</w:t>
      </w:r>
      <w:r w:rsidR="00155546" w:rsidRPr="003F0894">
        <w:rPr>
          <w:lang w:val="uk-UA"/>
        </w:rPr>
        <w:t>»</w:t>
      </w:r>
      <w:r w:rsidRPr="003F0894">
        <w:rPr>
          <w:lang w:val="uk-UA"/>
        </w:rPr>
        <w:t xml:space="preserve"> та сприяти декарбонізації. Континент вважається одним з найвразливішим до наслідків зміни клімату попри те, що частка Африки у світових викидах вуглекислого газу (CO2) з 2000 по 2021 рік складала не більше 4%, що є найменшим показником </w:t>
      </w:r>
      <w:r w:rsidR="00D972A2" w:rsidRPr="003F0894">
        <w:rPr>
          <w:lang w:val="uk-UA"/>
        </w:rPr>
        <w:t>с</w:t>
      </w:r>
      <w:r w:rsidRPr="003F0894">
        <w:rPr>
          <w:lang w:val="uk-UA"/>
        </w:rPr>
        <w:t>еред інших регіонів світу</w:t>
      </w:r>
      <w:r w:rsidRPr="003F0894">
        <w:rPr>
          <w:vertAlign w:val="superscript"/>
          <w:lang w:val="uk-UA"/>
        </w:rPr>
        <w:footnoteReference w:id="106"/>
      </w:r>
      <w:r w:rsidRPr="003F0894">
        <w:rPr>
          <w:lang w:val="uk-UA"/>
        </w:rPr>
        <w:t>.</w:t>
      </w:r>
    </w:p>
    <w:p w14:paraId="563F369F" w14:textId="35AEC650" w:rsidR="00F9076A" w:rsidRDefault="005923FF" w:rsidP="003F60DA">
      <w:pPr>
        <w:ind w:firstLine="709"/>
        <w:rPr>
          <w:lang w:val="uk-UA"/>
        </w:rPr>
      </w:pPr>
      <w:r w:rsidRPr="003F0894">
        <w:rPr>
          <w:lang w:val="uk-UA"/>
        </w:rPr>
        <w:t>Отже,</w:t>
      </w:r>
      <w:r w:rsidR="00D972A2" w:rsidRPr="003F0894">
        <w:rPr>
          <w:lang w:val="uk-UA"/>
        </w:rPr>
        <w:t xml:space="preserve"> </w:t>
      </w:r>
      <w:r w:rsidRPr="003F0894">
        <w:rPr>
          <w:lang w:val="uk-UA"/>
        </w:rPr>
        <w:t xml:space="preserve">Пекін прагне втілити в реальність свою глобальну ініціативу </w:t>
      </w:r>
      <w:r w:rsidR="00F27CEC" w:rsidRPr="003F0894">
        <w:rPr>
          <w:lang w:val="uk-UA"/>
        </w:rPr>
        <w:t>«</w:t>
      </w:r>
      <w:r w:rsidRPr="003F0894">
        <w:rPr>
          <w:lang w:val="uk-UA"/>
        </w:rPr>
        <w:t>Один пояс, один шлях</w:t>
      </w:r>
      <w:r w:rsidR="00155546" w:rsidRPr="003F0894">
        <w:rPr>
          <w:lang w:val="uk-UA"/>
        </w:rPr>
        <w:t>»</w:t>
      </w:r>
      <w:r w:rsidRPr="003F0894">
        <w:rPr>
          <w:lang w:val="uk-UA"/>
        </w:rPr>
        <w:t>, але те, що вона запропонована та впроваджується Китаєм, ставить під питання її благонадійність та взаємовигідність. Однак майже всі країни Африки є учасниками ініціативи, переважно через те, що Пекін підкреслює пріоритетність африканського питання, а також виступає альтернативою колишнім державам-колоніям. Завоювання голосів країн Африки, які складають одну з найбільших коаліцій в ООН, пов</w:t>
      </w:r>
      <w:r w:rsidR="00F76581" w:rsidRPr="003F0894">
        <w:rPr>
          <w:lang w:val="uk-UA"/>
        </w:rPr>
        <w:t>’</w:t>
      </w:r>
      <w:r w:rsidRPr="003F0894">
        <w:rPr>
          <w:lang w:val="uk-UA"/>
        </w:rPr>
        <w:t xml:space="preserve">язано з необхідністю великої підтримки на міжнародних майданчиках для зміни світового порядку та, щоб вибороти місце світового лідера. Вже зараз можна помітити не тільки схожість у голосуванні на </w:t>
      </w:r>
      <w:r w:rsidR="00D75307" w:rsidRPr="003F0894">
        <w:rPr>
          <w:lang w:val="uk-UA"/>
        </w:rPr>
        <w:t>ГА</w:t>
      </w:r>
      <w:r w:rsidRPr="003F0894">
        <w:rPr>
          <w:lang w:val="uk-UA"/>
        </w:rPr>
        <w:t xml:space="preserve"> між Китаєм та країнами континенту, а й те, що викликає стурбованість для демократичного світу </w:t>
      </w:r>
      <w:r w:rsidR="00231C29" w:rsidRPr="003F0894">
        <w:rPr>
          <w:lang w:val="uk-UA"/>
        </w:rPr>
        <w:t>–</w:t>
      </w:r>
      <w:r w:rsidRPr="003F0894">
        <w:rPr>
          <w:lang w:val="uk-UA"/>
        </w:rPr>
        <w:t xml:space="preserve"> підтримка країнами Африки Пекіну, який нехтує правами людини. Також для технологічного розвитку та для підтримки звання </w:t>
      </w:r>
      <w:r w:rsidR="00F27CEC" w:rsidRPr="003F0894">
        <w:rPr>
          <w:lang w:val="uk-UA"/>
        </w:rPr>
        <w:t>«</w:t>
      </w:r>
      <w:r w:rsidRPr="003F0894">
        <w:rPr>
          <w:lang w:val="uk-UA"/>
        </w:rPr>
        <w:t>світової фабрики</w:t>
      </w:r>
      <w:r w:rsidR="00155546" w:rsidRPr="003F0894">
        <w:rPr>
          <w:lang w:val="uk-UA"/>
        </w:rPr>
        <w:t>»</w:t>
      </w:r>
      <w:r w:rsidRPr="003F0894">
        <w:rPr>
          <w:lang w:val="uk-UA"/>
        </w:rPr>
        <w:t xml:space="preserve"> необхідні ресурси, матеріали для виробничих потужностей, яких наразі достатньо на африканському континенті. Окрім інфраструктурних проєктів, КНР також надає кредити на розробку та розвиток гірничовидобувної та аграрної галузей.</w:t>
      </w:r>
    </w:p>
    <w:p w14:paraId="3D3C9D39" w14:textId="77777777" w:rsidR="00890353" w:rsidRDefault="00890353" w:rsidP="003F60DA">
      <w:pPr>
        <w:ind w:firstLine="709"/>
        <w:rPr>
          <w:lang w:val="uk-UA"/>
        </w:rPr>
      </w:pPr>
    </w:p>
    <w:p w14:paraId="4EF5A032" w14:textId="77777777" w:rsidR="00B05D82" w:rsidRPr="003F0894" w:rsidRDefault="00B05D82" w:rsidP="003F60DA">
      <w:pPr>
        <w:ind w:firstLine="709"/>
        <w:rPr>
          <w:lang w:val="uk-UA"/>
        </w:rPr>
      </w:pPr>
    </w:p>
    <w:p w14:paraId="563F36A0" w14:textId="293EBF96" w:rsidR="00F9076A" w:rsidRPr="003F0894" w:rsidRDefault="005923FF" w:rsidP="003F60DA">
      <w:pPr>
        <w:pStyle w:val="2"/>
        <w:ind w:firstLine="709"/>
      </w:pPr>
      <w:bookmarkStart w:id="11" w:name="_Toc152252131"/>
      <w:r w:rsidRPr="003F0894">
        <w:t xml:space="preserve">3.2. </w:t>
      </w:r>
      <w:r w:rsidR="00BB4D79" w:rsidRPr="00BB4D79">
        <w:t>Еволюція та вектори розвитку економічних і політичних відносин Китаю з країнами Африки</w:t>
      </w:r>
      <w:bookmarkEnd w:id="11"/>
    </w:p>
    <w:p w14:paraId="563F36A1" w14:textId="400F8291" w:rsidR="00F9076A" w:rsidRPr="003F0894" w:rsidRDefault="005923FF" w:rsidP="003F60DA">
      <w:pPr>
        <w:ind w:firstLine="709"/>
        <w:rPr>
          <w:lang w:val="uk-UA"/>
        </w:rPr>
      </w:pPr>
      <w:r w:rsidRPr="003F0894">
        <w:rPr>
          <w:lang w:val="uk-UA"/>
        </w:rPr>
        <w:t xml:space="preserve">Боротьба Китаю за прихильність африканських країн почалась у середині XX століття. Спочатку основною </w:t>
      </w:r>
      <w:r w:rsidR="00670750" w:rsidRPr="003F0894">
        <w:rPr>
          <w:lang w:val="uk-UA"/>
        </w:rPr>
        <w:t>метою</w:t>
      </w:r>
      <w:r w:rsidRPr="003F0894">
        <w:rPr>
          <w:lang w:val="uk-UA"/>
        </w:rPr>
        <w:t xml:space="preserve"> КНР було завоювання африканських сердець тих країн континенту, що підтримували, співпрацювали, а головне визнавали Китайську Республіку (Тайвань).</w:t>
      </w:r>
    </w:p>
    <w:p w14:paraId="563F36A2" w14:textId="73928436" w:rsidR="00F9076A" w:rsidRPr="003F0894" w:rsidRDefault="005923FF" w:rsidP="003F60DA">
      <w:pPr>
        <w:ind w:firstLine="709"/>
        <w:rPr>
          <w:lang w:val="uk-UA"/>
        </w:rPr>
      </w:pPr>
      <w:r w:rsidRPr="003F0894">
        <w:rPr>
          <w:lang w:val="uk-UA"/>
        </w:rPr>
        <w:t xml:space="preserve">Річ </w:t>
      </w:r>
      <w:r w:rsidR="00670750" w:rsidRPr="003F0894">
        <w:rPr>
          <w:lang w:val="uk-UA"/>
        </w:rPr>
        <w:t>у</w:t>
      </w:r>
      <w:r w:rsidRPr="003F0894">
        <w:rPr>
          <w:lang w:val="uk-UA"/>
        </w:rPr>
        <w:t xml:space="preserve"> тім, що Китайська Народна Республіка і Китайська Республіка дотримуються категоричної політики </w:t>
      </w:r>
      <w:r w:rsidR="00F27CEC" w:rsidRPr="003F0894">
        <w:rPr>
          <w:lang w:val="uk-UA"/>
        </w:rPr>
        <w:t>«</w:t>
      </w:r>
      <w:r w:rsidRPr="003F0894">
        <w:rPr>
          <w:lang w:val="uk-UA"/>
        </w:rPr>
        <w:t>одного Китаю</w:t>
      </w:r>
      <w:r w:rsidR="00155546" w:rsidRPr="003F0894">
        <w:rPr>
          <w:lang w:val="uk-UA"/>
        </w:rPr>
        <w:t>»</w:t>
      </w:r>
      <w:r w:rsidRPr="003F0894">
        <w:rPr>
          <w:lang w:val="uk-UA"/>
        </w:rPr>
        <w:t xml:space="preserve">, яку не варто плутати з принципом </w:t>
      </w:r>
      <w:r w:rsidR="00F27CEC" w:rsidRPr="003F0894">
        <w:rPr>
          <w:lang w:val="uk-UA"/>
        </w:rPr>
        <w:t>«</w:t>
      </w:r>
      <w:r w:rsidRPr="003F0894">
        <w:rPr>
          <w:lang w:val="uk-UA"/>
        </w:rPr>
        <w:t>Єдиного Китаю</w:t>
      </w:r>
      <w:r w:rsidR="00155546" w:rsidRPr="003F0894">
        <w:rPr>
          <w:lang w:val="uk-UA"/>
        </w:rPr>
        <w:t>»</w:t>
      </w:r>
      <w:r w:rsidRPr="003F0894">
        <w:rPr>
          <w:lang w:val="uk-UA"/>
        </w:rPr>
        <w:t xml:space="preserve">. Тобто, дана політика передбачає, що країна має офіційно визнати тільки один Китай та </w:t>
      </w:r>
      <w:r w:rsidR="00F27CEC" w:rsidRPr="003F0894">
        <w:rPr>
          <w:lang w:val="uk-UA"/>
        </w:rPr>
        <w:t>«</w:t>
      </w:r>
      <w:r w:rsidRPr="003F0894">
        <w:rPr>
          <w:lang w:val="uk-UA"/>
        </w:rPr>
        <w:t>обірвати</w:t>
      </w:r>
      <w:r w:rsidR="00155546" w:rsidRPr="003F0894">
        <w:rPr>
          <w:lang w:val="uk-UA"/>
        </w:rPr>
        <w:t>»</w:t>
      </w:r>
      <w:r w:rsidRPr="003F0894">
        <w:rPr>
          <w:lang w:val="uk-UA"/>
        </w:rPr>
        <w:t xml:space="preserve"> (дипломатичні) зв</w:t>
      </w:r>
      <w:r w:rsidR="00F76581" w:rsidRPr="003F0894">
        <w:rPr>
          <w:lang w:val="uk-UA"/>
        </w:rPr>
        <w:t>’</w:t>
      </w:r>
      <w:r w:rsidRPr="003F0894">
        <w:rPr>
          <w:lang w:val="uk-UA"/>
        </w:rPr>
        <w:t>язки з іншим.</w:t>
      </w:r>
    </w:p>
    <w:p w14:paraId="563F36A3" w14:textId="7191CDA6" w:rsidR="00F9076A" w:rsidRPr="003F0894" w:rsidRDefault="005923FF" w:rsidP="003F60DA">
      <w:pPr>
        <w:ind w:firstLine="709"/>
        <w:rPr>
          <w:lang w:val="uk-UA"/>
        </w:rPr>
      </w:pPr>
      <w:r w:rsidRPr="003F0894">
        <w:rPr>
          <w:lang w:val="uk-UA"/>
        </w:rPr>
        <w:t xml:space="preserve">У минулому підрозділі вже згадувались події 1971 року, а саме, коли в результаті тривалих політичних баталій Китайська Народна Республіка зайняла </w:t>
      </w:r>
      <w:r w:rsidR="00F27CEC" w:rsidRPr="003F0894">
        <w:rPr>
          <w:lang w:val="uk-UA"/>
        </w:rPr>
        <w:t>«</w:t>
      </w:r>
      <w:r w:rsidRPr="003F0894">
        <w:rPr>
          <w:lang w:val="uk-UA"/>
        </w:rPr>
        <w:t>своє законне місце</w:t>
      </w:r>
      <w:r w:rsidR="00155546" w:rsidRPr="003F0894">
        <w:rPr>
          <w:lang w:val="uk-UA"/>
        </w:rPr>
        <w:t>»</w:t>
      </w:r>
      <w:r w:rsidRPr="003F0894">
        <w:rPr>
          <w:lang w:val="uk-UA"/>
        </w:rPr>
        <w:t xml:space="preserve"> в ООН. Відтоді </w:t>
      </w:r>
      <w:r w:rsidR="0069610E">
        <w:rPr>
          <w:lang w:val="uk-UA"/>
        </w:rPr>
        <w:t>КР</w:t>
      </w:r>
      <w:r w:rsidRPr="003F0894">
        <w:rPr>
          <w:lang w:val="uk-UA"/>
        </w:rPr>
        <w:t>, збереження членства в ООН якої було підтримано 15 африканськими країнами, почала втрачати одного союзника за одним. Проте</w:t>
      </w:r>
      <w:r w:rsidR="00D972A2" w:rsidRPr="003F0894">
        <w:rPr>
          <w:lang w:val="uk-UA"/>
        </w:rPr>
        <w:t xml:space="preserve"> </w:t>
      </w:r>
      <w:r w:rsidRPr="003F0894">
        <w:rPr>
          <w:lang w:val="uk-UA"/>
        </w:rPr>
        <w:t>це не відбулось за раз, деякі країни змінювали визнання іноді по кілька разів. Наразі з країн Африки тільки Королівство Есватіні підтримує демократичний Китай.</w:t>
      </w:r>
    </w:p>
    <w:p w14:paraId="563F36A4" w14:textId="0E21DA92" w:rsidR="00F9076A" w:rsidRPr="003F0894" w:rsidRDefault="005923FF" w:rsidP="003F60DA">
      <w:pPr>
        <w:ind w:firstLine="709"/>
        <w:rPr>
          <w:lang w:val="uk-UA"/>
        </w:rPr>
      </w:pPr>
      <w:r w:rsidRPr="003F0894">
        <w:rPr>
          <w:lang w:val="uk-UA"/>
        </w:rPr>
        <w:t xml:space="preserve">Тож є </w:t>
      </w:r>
      <w:r w:rsidR="00670750" w:rsidRPr="003F0894">
        <w:rPr>
          <w:lang w:val="uk-UA"/>
        </w:rPr>
        <w:t>підґрунтя</w:t>
      </w:r>
      <w:r w:rsidRPr="003F0894">
        <w:rPr>
          <w:lang w:val="uk-UA"/>
        </w:rPr>
        <w:t xml:space="preserve"> допускати, що освоєння африканського континенту китайським бізнесом розпочалось саме з цього дипломатичного протиборства.</w:t>
      </w:r>
    </w:p>
    <w:p w14:paraId="563F36A5" w14:textId="13563D44" w:rsidR="00F9076A" w:rsidRPr="003F0894" w:rsidRDefault="005923FF" w:rsidP="003F60DA">
      <w:pPr>
        <w:ind w:firstLine="709"/>
        <w:rPr>
          <w:lang w:val="uk-UA"/>
        </w:rPr>
      </w:pPr>
      <w:r w:rsidRPr="003F0894">
        <w:rPr>
          <w:lang w:val="uk-UA"/>
        </w:rPr>
        <w:t xml:space="preserve">КНР вже тоді мав союзників серед країн Африки, але яку ціну він заплатив за нових? У цьому підрозділі </w:t>
      </w:r>
      <w:r w:rsidR="005069C8">
        <w:rPr>
          <w:lang w:val="uk-UA"/>
        </w:rPr>
        <w:t>я</w:t>
      </w:r>
      <w:r w:rsidRPr="003F0894">
        <w:rPr>
          <w:lang w:val="uk-UA"/>
        </w:rPr>
        <w:t xml:space="preserve"> розгляну та проаналіз</w:t>
      </w:r>
      <w:r w:rsidR="005069C8">
        <w:rPr>
          <w:lang w:val="uk-UA"/>
        </w:rPr>
        <w:t>ую</w:t>
      </w:r>
      <w:r w:rsidRPr="003F0894">
        <w:rPr>
          <w:lang w:val="uk-UA"/>
        </w:rPr>
        <w:t xml:space="preserve"> куди, коли та скільки </w:t>
      </w:r>
      <w:r w:rsidR="00F27CEC" w:rsidRPr="003F0894">
        <w:rPr>
          <w:lang w:val="uk-UA"/>
        </w:rPr>
        <w:t>«</w:t>
      </w:r>
      <w:r w:rsidRPr="003F0894">
        <w:rPr>
          <w:lang w:val="uk-UA"/>
        </w:rPr>
        <w:t>інвестував</w:t>
      </w:r>
      <w:r w:rsidR="00155546" w:rsidRPr="003F0894">
        <w:rPr>
          <w:lang w:val="uk-UA"/>
        </w:rPr>
        <w:t>»</w:t>
      </w:r>
      <w:r w:rsidRPr="003F0894">
        <w:rPr>
          <w:lang w:val="uk-UA"/>
        </w:rPr>
        <w:t xml:space="preserve"> Пекін, а також спробу</w:t>
      </w:r>
      <w:r w:rsidR="005069C8">
        <w:rPr>
          <w:lang w:val="uk-UA"/>
        </w:rPr>
        <w:t>ю</w:t>
      </w:r>
      <w:r w:rsidRPr="003F0894">
        <w:rPr>
          <w:lang w:val="uk-UA"/>
        </w:rPr>
        <w:t xml:space="preserve"> визначити їх мету.</w:t>
      </w:r>
    </w:p>
    <w:p w14:paraId="563F36A6" w14:textId="186A7F00" w:rsidR="00F9076A" w:rsidRPr="003F0894" w:rsidRDefault="005923FF" w:rsidP="003F60DA">
      <w:pPr>
        <w:ind w:firstLine="709"/>
        <w:rPr>
          <w:lang w:val="uk-UA"/>
        </w:rPr>
      </w:pPr>
      <w:r w:rsidRPr="003F0894">
        <w:rPr>
          <w:lang w:val="uk-UA"/>
        </w:rPr>
        <w:t xml:space="preserve">Детально буде розглянутий такий перелік країн, як: Ангола, Буркіна-Фасо (раніше Верхня Вольта), Габон, Гамбія, Гвінея, </w:t>
      </w:r>
      <w:r w:rsidR="00080600">
        <w:rPr>
          <w:lang w:val="uk-UA"/>
        </w:rPr>
        <w:t>ДРК</w:t>
      </w:r>
      <w:r w:rsidRPr="003F0894">
        <w:rPr>
          <w:lang w:val="uk-UA"/>
        </w:rPr>
        <w:t>, Ефіопія, Єгипет, Джибуті, Зімбабве, Мозамбік, Південний Судан та Сан-Томе і Прінсіпі.</w:t>
      </w:r>
    </w:p>
    <w:p w14:paraId="563F36A7" w14:textId="77777777" w:rsidR="00F9076A" w:rsidRPr="003F0894" w:rsidRDefault="005923FF" w:rsidP="003F60DA">
      <w:pPr>
        <w:ind w:firstLine="709"/>
        <w:rPr>
          <w:lang w:val="uk-UA"/>
        </w:rPr>
      </w:pPr>
      <w:r w:rsidRPr="003F0894">
        <w:rPr>
          <w:lang w:val="uk-UA"/>
        </w:rPr>
        <w:t>Їх можна розділити на умовні категорії:</w:t>
      </w:r>
    </w:p>
    <w:p w14:paraId="563F36A8" w14:textId="2818BB4F" w:rsidR="00F9076A" w:rsidRPr="003F0894" w:rsidRDefault="005923FF" w:rsidP="003F60DA">
      <w:pPr>
        <w:ind w:firstLine="709"/>
        <w:rPr>
          <w:lang w:val="uk-UA"/>
        </w:rPr>
      </w:pPr>
      <w:r w:rsidRPr="003F0894">
        <w:rPr>
          <w:lang w:val="uk-UA"/>
        </w:rPr>
        <w:t>Важливі торг</w:t>
      </w:r>
      <w:r w:rsidR="006D1431">
        <w:rPr>
          <w:lang w:val="uk-UA"/>
        </w:rPr>
        <w:t>о</w:t>
      </w:r>
      <w:r w:rsidRPr="003F0894">
        <w:rPr>
          <w:lang w:val="uk-UA"/>
        </w:rPr>
        <w:t xml:space="preserve">вельні партнери Китаю </w:t>
      </w:r>
      <w:r w:rsidR="00231C29" w:rsidRPr="003F0894">
        <w:rPr>
          <w:lang w:val="uk-UA"/>
        </w:rPr>
        <w:t>–</w:t>
      </w:r>
      <w:r w:rsidRPr="003F0894">
        <w:rPr>
          <w:lang w:val="uk-UA"/>
        </w:rPr>
        <w:t xml:space="preserve"> Ангола, </w:t>
      </w:r>
      <w:r w:rsidR="00080600">
        <w:rPr>
          <w:lang w:val="uk-UA"/>
        </w:rPr>
        <w:t>ДРК</w:t>
      </w:r>
      <w:r w:rsidRPr="003F0894">
        <w:rPr>
          <w:lang w:val="uk-UA"/>
        </w:rPr>
        <w:t xml:space="preserve"> та Габон.</w:t>
      </w:r>
    </w:p>
    <w:p w14:paraId="563F36A9" w14:textId="4ECA6155" w:rsidR="00F9076A" w:rsidRPr="003F0894" w:rsidRDefault="005923FF" w:rsidP="003F60DA">
      <w:pPr>
        <w:ind w:firstLine="709"/>
        <w:rPr>
          <w:lang w:val="uk-UA"/>
        </w:rPr>
      </w:pPr>
      <w:r w:rsidRPr="003F0894">
        <w:rPr>
          <w:lang w:val="uk-UA"/>
        </w:rPr>
        <w:t xml:space="preserve">Варто зазначити, що Китай розділяє всіх своїх партнерів на 24 типи, а одним з найвищих статусів партнерства є </w:t>
      </w:r>
      <w:r w:rsidR="00F27CEC" w:rsidRPr="003F0894">
        <w:rPr>
          <w:lang w:val="uk-UA"/>
        </w:rPr>
        <w:t>«</w:t>
      </w:r>
      <w:r w:rsidRPr="003F0894">
        <w:rPr>
          <w:lang w:val="uk-UA"/>
        </w:rPr>
        <w:t>всеосяжне стратегічне партнерство</w:t>
      </w:r>
      <w:r w:rsidR="00155546" w:rsidRPr="003F0894">
        <w:rPr>
          <w:lang w:val="uk-UA"/>
        </w:rPr>
        <w:t>»</w:t>
      </w:r>
      <w:r w:rsidRPr="003F0894">
        <w:rPr>
          <w:lang w:val="uk-UA"/>
        </w:rPr>
        <w:t>, яке на зараз мають лише 11 країн африканського континенту. У цьому підрозділі будуть розглянуті 6 із них: Габон, Гвінея, Мозамбік, Ефіопія, Зімбабве та Танзанія</w:t>
      </w:r>
      <w:r w:rsidRPr="003F0894">
        <w:rPr>
          <w:vertAlign w:val="superscript"/>
          <w:lang w:val="uk-UA"/>
        </w:rPr>
        <w:footnoteReference w:id="107"/>
      </w:r>
      <w:r w:rsidR="004450FF" w:rsidRPr="003F0894">
        <w:rPr>
          <w:lang w:val="uk-UA"/>
        </w:rPr>
        <w:t>.</w:t>
      </w:r>
    </w:p>
    <w:p w14:paraId="563F36AA" w14:textId="43562D44" w:rsidR="00F9076A" w:rsidRPr="003F0894" w:rsidRDefault="005923FF" w:rsidP="003F60DA">
      <w:pPr>
        <w:ind w:firstLine="709"/>
        <w:rPr>
          <w:lang w:val="uk-UA"/>
        </w:rPr>
      </w:pPr>
      <w:r w:rsidRPr="003F0894">
        <w:rPr>
          <w:lang w:val="uk-UA"/>
        </w:rPr>
        <w:t xml:space="preserve">Країни, які голосували проти заміни КР на КНР на </w:t>
      </w:r>
      <w:r w:rsidR="00D75307" w:rsidRPr="003F0894">
        <w:rPr>
          <w:lang w:val="uk-UA"/>
        </w:rPr>
        <w:t>ГА</w:t>
      </w:r>
      <w:r w:rsidRPr="003F0894">
        <w:rPr>
          <w:lang w:val="uk-UA"/>
        </w:rPr>
        <w:t xml:space="preserve"> у 1971 році </w:t>
      </w:r>
      <w:r w:rsidR="00231C29" w:rsidRPr="003F0894">
        <w:rPr>
          <w:lang w:val="uk-UA"/>
        </w:rPr>
        <w:t>–</w:t>
      </w:r>
      <w:r w:rsidRPr="003F0894">
        <w:rPr>
          <w:lang w:val="uk-UA"/>
        </w:rPr>
        <w:t xml:space="preserve"> Буркіна-Фасо, </w:t>
      </w:r>
      <w:r w:rsidR="00080600">
        <w:rPr>
          <w:lang w:val="uk-UA"/>
        </w:rPr>
        <w:t>ДРК</w:t>
      </w:r>
      <w:r w:rsidRPr="003F0894">
        <w:rPr>
          <w:lang w:val="uk-UA"/>
        </w:rPr>
        <w:t>, Габон та Гамбія.</w:t>
      </w:r>
    </w:p>
    <w:p w14:paraId="563F36AB" w14:textId="30CC3506" w:rsidR="00F9076A" w:rsidRPr="003F0894" w:rsidRDefault="005923FF" w:rsidP="003F60DA">
      <w:pPr>
        <w:ind w:firstLine="709"/>
        <w:rPr>
          <w:lang w:val="uk-UA"/>
        </w:rPr>
      </w:pPr>
      <w:r w:rsidRPr="003F0894">
        <w:rPr>
          <w:lang w:val="uk-UA"/>
        </w:rPr>
        <w:t xml:space="preserve">Ті, хто підтримав заміну КР на КНР на </w:t>
      </w:r>
      <w:r w:rsidR="00D972A2" w:rsidRPr="003F0894">
        <w:rPr>
          <w:lang w:val="uk-UA"/>
        </w:rPr>
        <w:t>ГА</w:t>
      </w:r>
      <w:r w:rsidRPr="003F0894">
        <w:rPr>
          <w:lang w:val="uk-UA"/>
        </w:rPr>
        <w:t xml:space="preserve"> у 1971 році </w:t>
      </w:r>
      <w:r w:rsidR="00231C29" w:rsidRPr="003F0894">
        <w:rPr>
          <w:lang w:val="uk-UA"/>
        </w:rPr>
        <w:t>–</w:t>
      </w:r>
      <w:r w:rsidRPr="003F0894">
        <w:rPr>
          <w:lang w:val="uk-UA"/>
        </w:rPr>
        <w:t xml:space="preserve"> Єгипет, Ефіопія та Гвінея.</w:t>
      </w:r>
    </w:p>
    <w:p w14:paraId="563F36AC" w14:textId="19FD90BE" w:rsidR="00F9076A" w:rsidRPr="003F0894" w:rsidRDefault="005923FF" w:rsidP="003F60DA">
      <w:pPr>
        <w:ind w:firstLine="709"/>
        <w:rPr>
          <w:b/>
          <w:lang w:val="uk-UA"/>
        </w:rPr>
      </w:pPr>
      <w:r w:rsidRPr="003F0894">
        <w:rPr>
          <w:lang w:val="uk-UA"/>
        </w:rPr>
        <w:t xml:space="preserve">Перед розглядом </w:t>
      </w:r>
      <w:r w:rsidR="00526E4C" w:rsidRPr="003F0894">
        <w:rPr>
          <w:lang w:val="uk-UA"/>
        </w:rPr>
        <w:t>окремих прикладів</w:t>
      </w:r>
      <w:r w:rsidRPr="003F0894">
        <w:rPr>
          <w:lang w:val="uk-UA"/>
        </w:rPr>
        <w:t>, варто звернути увагу на те, що нижче з північноафриканських країн буде представлений лише Єгипет. Переглядаючи базу даних</w:t>
      </w:r>
      <w:r w:rsidRPr="003F0894">
        <w:rPr>
          <w:vertAlign w:val="superscript"/>
          <w:lang w:val="uk-UA"/>
        </w:rPr>
        <w:footnoteReference w:id="108"/>
      </w:r>
      <w:r w:rsidRPr="003F0894">
        <w:rPr>
          <w:lang w:val="uk-UA"/>
        </w:rPr>
        <w:t>, можна помітити, що інвестиційна присутність Китаю менша на півночі континенту. Це передусім пов</w:t>
      </w:r>
      <w:r w:rsidR="00F76581" w:rsidRPr="003F0894">
        <w:rPr>
          <w:lang w:val="uk-UA"/>
        </w:rPr>
        <w:t>’</w:t>
      </w:r>
      <w:r w:rsidRPr="003F0894">
        <w:rPr>
          <w:lang w:val="uk-UA"/>
        </w:rPr>
        <w:t xml:space="preserve">язано з тим, що Північна Африка має доступ до </w:t>
      </w:r>
      <w:r w:rsidR="00D972A2" w:rsidRPr="003F0894">
        <w:rPr>
          <w:lang w:val="uk-UA"/>
        </w:rPr>
        <w:t>західного світу та</w:t>
      </w:r>
      <w:r w:rsidRPr="003F0894">
        <w:rPr>
          <w:lang w:val="uk-UA"/>
        </w:rPr>
        <w:t xml:space="preserve"> </w:t>
      </w:r>
      <w:r w:rsidR="00D972A2" w:rsidRPr="003F0894">
        <w:rPr>
          <w:lang w:val="uk-UA"/>
        </w:rPr>
        <w:t>ринку,</w:t>
      </w:r>
      <w:r w:rsidRPr="003F0894">
        <w:rPr>
          <w:lang w:val="uk-UA"/>
        </w:rPr>
        <w:t xml:space="preserve"> а країни на південь від Сахари досі здебільшого залишаються ізольованими</w:t>
      </w:r>
      <w:r w:rsidR="006D6881" w:rsidRPr="003F0894">
        <w:rPr>
          <w:lang w:val="uk-UA"/>
        </w:rPr>
        <w:t>, зокрема через обмеженість логістичного сполучення</w:t>
      </w:r>
      <w:r w:rsidRPr="003F0894">
        <w:rPr>
          <w:lang w:val="uk-UA"/>
        </w:rPr>
        <w:t>.</w:t>
      </w:r>
    </w:p>
    <w:p w14:paraId="563F36AD" w14:textId="67148AF4" w:rsidR="00F9076A" w:rsidRPr="003F0894" w:rsidRDefault="005923FF" w:rsidP="003F60DA">
      <w:pPr>
        <w:ind w:firstLine="709"/>
        <w:rPr>
          <w:lang w:val="uk-UA"/>
        </w:rPr>
      </w:pPr>
      <w:r w:rsidRPr="003F0894">
        <w:rPr>
          <w:b/>
          <w:lang w:val="uk-UA"/>
        </w:rPr>
        <w:t xml:space="preserve">Ангола. </w:t>
      </w:r>
      <w:r w:rsidRPr="003F0894">
        <w:rPr>
          <w:lang w:val="uk-UA"/>
        </w:rPr>
        <w:t>Ця країна розташована на південному заході континенту та є однією з найбільших нафтовидобувних країн Африки. Як вже зачалось, у 2021 році Китай імпортував сирої нафти з Анголи на 19,6 млрд доларів</w:t>
      </w:r>
      <w:r w:rsidRPr="003F0894">
        <w:rPr>
          <w:vertAlign w:val="superscript"/>
          <w:lang w:val="uk-UA"/>
        </w:rPr>
        <w:footnoteReference w:id="109"/>
      </w:r>
      <w:r w:rsidRPr="003F0894">
        <w:rPr>
          <w:lang w:val="uk-UA"/>
        </w:rPr>
        <w:t>, що робить її третім за величиною джерелом нафти для Піднебесної</w:t>
      </w:r>
      <w:r w:rsidRPr="003F0894">
        <w:rPr>
          <w:vertAlign w:val="superscript"/>
          <w:lang w:val="uk-UA"/>
        </w:rPr>
        <w:footnoteReference w:id="110"/>
      </w:r>
      <w:r w:rsidR="002A7E71" w:rsidRPr="003F0894">
        <w:rPr>
          <w:lang w:val="uk-UA"/>
        </w:rPr>
        <w:t>.</w:t>
      </w:r>
      <w:r w:rsidRPr="003F0894">
        <w:rPr>
          <w:lang w:val="uk-UA"/>
        </w:rPr>
        <w:t xml:space="preserve"> Навряд народ Анголи міг передбачити, як далеко зайдуть відносини між країнами після 1983 року, коли між країнами нарешті було встановлено дипломатичні відносини через десяток років намагань зі сторони Пекіну.</w:t>
      </w:r>
    </w:p>
    <w:p w14:paraId="563F36AE" w14:textId="77777777" w:rsidR="00F9076A" w:rsidRPr="003F0894" w:rsidRDefault="005923FF" w:rsidP="003F60DA">
      <w:pPr>
        <w:ind w:firstLine="709"/>
        <w:rPr>
          <w:lang w:val="uk-UA"/>
        </w:rPr>
      </w:pPr>
      <w:r w:rsidRPr="003F0894">
        <w:rPr>
          <w:lang w:val="uk-UA"/>
        </w:rPr>
        <w:t xml:space="preserve">Економіка Анголи не відрізняється диверсифікацією, що робить її більш вразливою для економічних криз. Співпраця з Китаєм не сприяє процесу її диверсифікації, оскільки країни переважно співпрацюють в енергетичній галузі. </w:t>
      </w:r>
    </w:p>
    <w:p w14:paraId="22563CEA" w14:textId="569DA3B3" w:rsidR="006D6881" w:rsidRPr="003F0894" w:rsidRDefault="005923FF" w:rsidP="003F60DA">
      <w:pPr>
        <w:ind w:firstLine="709"/>
        <w:rPr>
          <w:lang w:val="uk-UA"/>
        </w:rPr>
      </w:pPr>
      <w:r w:rsidRPr="003F0894">
        <w:rPr>
          <w:lang w:val="uk-UA"/>
        </w:rPr>
        <w:t>Ангола є найбільшим боржником Китаю серед країн Африки</w:t>
      </w:r>
      <w:r w:rsidR="005F6FF7">
        <w:rPr>
          <w:lang w:val="uk-UA"/>
        </w:rPr>
        <w:t>.</w:t>
      </w:r>
      <w:r w:rsidRPr="003F0894">
        <w:rPr>
          <w:lang w:val="uk-UA"/>
        </w:rPr>
        <w:t xml:space="preserve"> </w:t>
      </w:r>
      <w:r w:rsidR="00B6217A">
        <w:rPr>
          <w:lang w:val="uk-UA"/>
        </w:rPr>
        <w:t>Л</w:t>
      </w:r>
      <w:r w:rsidRPr="003F0894">
        <w:rPr>
          <w:lang w:val="uk-UA"/>
        </w:rPr>
        <w:t>ише з 2000 по 2020 р</w:t>
      </w:r>
      <w:r w:rsidR="00E27300" w:rsidRPr="003F0894">
        <w:rPr>
          <w:lang w:val="uk-UA"/>
        </w:rPr>
        <w:t>оки</w:t>
      </w:r>
      <w:r w:rsidRPr="003F0894">
        <w:rPr>
          <w:lang w:val="uk-UA"/>
        </w:rPr>
        <w:t xml:space="preserve"> КНР надало країні 258 кредитів на загальну суму 45 млрд доларів. Як не дивно, найбільша кількість з них націлена на розвиток енергетичної галузі. П</w:t>
      </w:r>
      <w:r w:rsidR="00F76581" w:rsidRPr="003F0894">
        <w:rPr>
          <w:lang w:val="uk-UA"/>
        </w:rPr>
        <w:t>’</w:t>
      </w:r>
      <w:r w:rsidRPr="003F0894">
        <w:rPr>
          <w:lang w:val="uk-UA"/>
        </w:rPr>
        <w:t xml:space="preserve">ять з цих них було направлено на розвиток другої найбільшої на континенті нафтовидобувної компанії </w:t>
      </w:r>
      <w:r w:rsidR="00944705" w:rsidRPr="003F0894">
        <w:rPr>
          <w:lang w:val="uk-UA"/>
        </w:rPr>
        <w:t xml:space="preserve">– </w:t>
      </w:r>
      <w:r w:rsidRPr="003F0894">
        <w:rPr>
          <w:lang w:val="uk-UA"/>
        </w:rPr>
        <w:t xml:space="preserve">Sonangol, а вже у 2016 році ця компанія отримала кредит на 10 млрд доларів, що складає майже половину від загальної суми за експорт, які отримала країна у 2021 році. За кількістю кредитів від Китаю домінує транспортна галузь </w:t>
      </w:r>
      <w:r w:rsidR="00231C29" w:rsidRPr="003F0894">
        <w:rPr>
          <w:lang w:val="uk-UA"/>
        </w:rPr>
        <w:t>–</w:t>
      </w:r>
      <w:r w:rsidRPr="003F0894">
        <w:rPr>
          <w:lang w:val="uk-UA"/>
        </w:rPr>
        <w:t xml:space="preserve"> їх 67 на загальну суму 6,2 млрд доларів. Наступними за нею йдуть 47 кредитів у галузь водопостачання, санітарії та відходів </w:t>
      </w:r>
      <w:r w:rsidR="00231C29" w:rsidRPr="003F0894">
        <w:rPr>
          <w:lang w:val="uk-UA"/>
        </w:rPr>
        <w:t>–</w:t>
      </w:r>
      <w:r w:rsidRPr="003F0894">
        <w:rPr>
          <w:lang w:val="uk-UA"/>
        </w:rPr>
        <w:t xml:space="preserve"> 1,9 млрд доларів, 37 на енергетичну галузь </w:t>
      </w:r>
      <w:r w:rsidR="00231C29" w:rsidRPr="003F0894">
        <w:rPr>
          <w:lang w:val="uk-UA"/>
        </w:rPr>
        <w:t>–</w:t>
      </w:r>
      <w:r w:rsidRPr="003F0894">
        <w:rPr>
          <w:lang w:val="uk-UA"/>
        </w:rPr>
        <w:t xml:space="preserve"> 25,9 млрд доларів, 23 на сільське господарство </w:t>
      </w:r>
      <w:r w:rsidR="00231C29" w:rsidRPr="003F0894">
        <w:rPr>
          <w:lang w:val="uk-UA"/>
        </w:rPr>
        <w:t>–</w:t>
      </w:r>
      <w:r w:rsidRPr="003F0894">
        <w:rPr>
          <w:lang w:val="uk-UA"/>
        </w:rPr>
        <w:t xml:space="preserve"> 1,3 млрд доларів, 20 на систему освіти </w:t>
      </w:r>
      <w:r w:rsidR="00231C29" w:rsidRPr="003F0894">
        <w:rPr>
          <w:lang w:val="uk-UA"/>
        </w:rPr>
        <w:t>–</w:t>
      </w:r>
      <w:r w:rsidRPr="003F0894">
        <w:rPr>
          <w:lang w:val="uk-UA"/>
        </w:rPr>
        <w:t xml:space="preserve"> 767,7 млн доларів, 15 у галузь охорони здоров</w:t>
      </w:r>
      <w:r w:rsidR="00F76581" w:rsidRPr="003F0894">
        <w:rPr>
          <w:lang w:val="uk-UA"/>
        </w:rPr>
        <w:t>’</w:t>
      </w:r>
      <w:r w:rsidRPr="003F0894">
        <w:rPr>
          <w:lang w:val="uk-UA"/>
        </w:rPr>
        <w:t xml:space="preserve">я </w:t>
      </w:r>
      <w:r w:rsidR="00231C29" w:rsidRPr="003F0894">
        <w:rPr>
          <w:lang w:val="uk-UA"/>
        </w:rPr>
        <w:t>–</w:t>
      </w:r>
      <w:r w:rsidRPr="003F0894">
        <w:rPr>
          <w:lang w:val="uk-UA"/>
        </w:rPr>
        <w:t xml:space="preserve"> 464,1 млн доларів та інші. Переважна кількість цих кредитів надавалась на початку 2000-х або у 2016 році.</w:t>
      </w:r>
      <w:r w:rsidRPr="003F0894">
        <w:rPr>
          <w:vertAlign w:val="superscript"/>
          <w:lang w:val="uk-UA"/>
        </w:rPr>
        <w:footnoteReference w:id="111"/>
      </w:r>
    </w:p>
    <w:p w14:paraId="563F36AF" w14:textId="01769012" w:rsidR="00F9076A" w:rsidRPr="00435563" w:rsidRDefault="005923FF" w:rsidP="003F60DA">
      <w:pPr>
        <w:ind w:firstLine="709"/>
        <w:rPr>
          <w:lang w:val="en-US"/>
        </w:rPr>
      </w:pPr>
      <w:r w:rsidRPr="003F0894">
        <w:rPr>
          <w:lang w:val="uk-UA"/>
        </w:rPr>
        <w:t>За даними онлайн-платформи FurtherAfrica на 2023 рік китайські банки профінансували понад 48 мільярдів доларів для Анголи</w:t>
      </w:r>
      <w:r w:rsidRPr="003F0894">
        <w:rPr>
          <w:vertAlign w:val="superscript"/>
          <w:lang w:val="uk-UA"/>
        </w:rPr>
        <w:footnoteReference w:id="112"/>
      </w:r>
      <w:r w:rsidRPr="003F0894">
        <w:rPr>
          <w:lang w:val="uk-UA"/>
        </w:rPr>
        <w:t>, що дає підстави вважати, що в період між 2020 та 2023 р</w:t>
      </w:r>
      <w:r w:rsidR="00E27300" w:rsidRPr="003F0894">
        <w:rPr>
          <w:lang w:val="uk-UA"/>
        </w:rPr>
        <w:t>оками</w:t>
      </w:r>
      <w:r w:rsidRPr="003F0894">
        <w:rPr>
          <w:lang w:val="uk-UA"/>
        </w:rPr>
        <w:t xml:space="preserve"> було надано ще 3 млрд в </w:t>
      </w:r>
      <w:r w:rsidR="00BD6F73">
        <w:rPr>
          <w:lang w:val="uk-UA"/>
        </w:rPr>
        <w:t>межах</w:t>
      </w:r>
      <w:r w:rsidRPr="003F0894">
        <w:rPr>
          <w:lang w:val="uk-UA"/>
        </w:rPr>
        <w:t xml:space="preserve"> інших кредитів. Також спираючись на дані з цього ж джерела, за час співробітництва з Анголою у сфері інфраструктури, було побудовано понад 2800 метрів залізниць і понад 20 000 кілометрів доріг, а також приблизно 100 000 соціальних будинків, 100 шкіл і 50 лікарень</w:t>
      </w:r>
      <w:r w:rsidRPr="003F0894">
        <w:rPr>
          <w:vertAlign w:val="superscript"/>
          <w:lang w:val="uk-UA"/>
        </w:rPr>
        <w:footnoteReference w:id="113"/>
      </w:r>
      <w:r w:rsidR="002A7E71" w:rsidRPr="003F0894">
        <w:rPr>
          <w:lang w:val="uk-UA"/>
        </w:rPr>
        <w:t>.</w:t>
      </w:r>
    </w:p>
    <w:p w14:paraId="617AB8BD" w14:textId="77777777" w:rsidR="006D6881" w:rsidRPr="003F0894" w:rsidRDefault="005923FF" w:rsidP="003F60DA">
      <w:pPr>
        <w:ind w:firstLine="709"/>
        <w:rPr>
          <w:lang w:val="uk-UA"/>
        </w:rPr>
      </w:pPr>
      <w:r w:rsidRPr="003F0894">
        <w:rPr>
          <w:lang w:val="uk-UA"/>
        </w:rPr>
        <w:t>Таку велику кількість кредитів можна пов</w:t>
      </w:r>
      <w:r w:rsidR="00F76581" w:rsidRPr="003F0894">
        <w:rPr>
          <w:lang w:val="uk-UA"/>
        </w:rPr>
        <w:t>’</w:t>
      </w:r>
      <w:r w:rsidRPr="003F0894">
        <w:rPr>
          <w:lang w:val="uk-UA"/>
        </w:rPr>
        <w:t xml:space="preserve">язати з тим, що у країні вбачається великий потенціал, зокрема для ініціативи </w:t>
      </w:r>
      <w:r w:rsidR="00944705" w:rsidRPr="003F0894">
        <w:rPr>
          <w:lang w:val="uk-UA"/>
        </w:rPr>
        <w:t>«</w:t>
      </w:r>
      <w:r w:rsidRPr="003F0894">
        <w:rPr>
          <w:lang w:val="uk-UA"/>
        </w:rPr>
        <w:t>Один пояс, один шлях</w:t>
      </w:r>
      <w:r w:rsidR="00944705" w:rsidRPr="003F0894">
        <w:rPr>
          <w:lang w:val="uk-UA"/>
        </w:rPr>
        <w:t>»</w:t>
      </w:r>
      <w:r w:rsidRPr="003F0894">
        <w:rPr>
          <w:lang w:val="uk-UA"/>
        </w:rPr>
        <w:t>. Ангола і сама активно шукає більше китайських інвестицій для розвитку всіх своїх перспективних сфер, а її представники беруть активну участь у заходах пов</w:t>
      </w:r>
      <w:r w:rsidR="00F76581" w:rsidRPr="003F0894">
        <w:rPr>
          <w:lang w:val="uk-UA"/>
        </w:rPr>
        <w:t>’</w:t>
      </w:r>
      <w:r w:rsidRPr="003F0894">
        <w:rPr>
          <w:lang w:val="uk-UA"/>
        </w:rPr>
        <w:t>язаних із залученням інвесторів</w:t>
      </w:r>
      <w:r w:rsidRPr="003F0894">
        <w:rPr>
          <w:vertAlign w:val="superscript"/>
          <w:lang w:val="uk-UA"/>
        </w:rPr>
        <w:footnoteReference w:id="114"/>
      </w:r>
      <w:r w:rsidR="002A7E71" w:rsidRPr="003F0894">
        <w:rPr>
          <w:lang w:val="uk-UA"/>
        </w:rPr>
        <w:t>.</w:t>
      </w:r>
      <w:r w:rsidRPr="003F0894">
        <w:rPr>
          <w:lang w:val="uk-UA"/>
        </w:rPr>
        <w:t xml:space="preserve"> </w:t>
      </w:r>
    </w:p>
    <w:p w14:paraId="563F36B0" w14:textId="785EA206" w:rsidR="00F9076A" w:rsidRPr="003F0894" w:rsidRDefault="005923FF" w:rsidP="003F60DA">
      <w:pPr>
        <w:ind w:firstLine="709"/>
        <w:rPr>
          <w:lang w:val="uk-UA"/>
        </w:rPr>
      </w:pPr>
      <w:r w:rsidRPr="003F0894">
        <w:rPr>
          <w:lang w:val="uk-UA"/>
        </w:rPr>
        <w:t xml:space="preserve">Вей Сяоцюань, дослідник Університету міжнародного бізнесу та економіки в Пекіні, стверджує, що: </w:t>
      </w:r>
      <w:r w:rsidR="00944705" w:rsidRPr="003F0894">
        <w:rPr>
          <w:lang w:val="uk-UA"/>
        </w:rPr>
        <w:t>«</w:t>
      </w:r>
      <w:r w:rsidRPr="003F0894">
        <w:rPr>
          <w:lang w:val="uk-UA"/>
        </w:rPr>
        <w:t>Китайські технології та інвестиції допоможуть Анголі прискорити індустріалізацію, модернізувати інфраструктуру та надати більше можливостей для освіти і навчання…</w:t>
      </w:r>
      <w:r w:rsidR="00944705" w:rsidRPr="003F0894">
        <w:rPr>
          <w:lang w:val="uk-UA"/>
        </w:rPr>
        <w:t>»</w:t>
      </w:r>
      <w:r w:rsidRPr="003F0894">
        <w:rPr>
          <w:lang w:val="uk-UA"/>
        </w:rPr>
        <w:t>, а також, що завдяки ініціативі вдається подолати розрив у розвитку між країнами, що не мають виходу до моря, і прибережними регіонами</w:t>
      </w:r>
      <w:r w:rsidRPr="003F0894">
        <w:rPr>
          <w:vertAlign w:val="superscript"/>
          <w:lang w:val="uk-UA"/>
        </w:rPr>
        <w:footnoteReference w:id="115"/>
      </w:r>
      <w:r w:rsidR="002A7E71" w:rsidRPr="003F0894">
        <w:rPr>
          <w:lang w:val="uk-UA"/>
        </w:rPr>
        <w:t>.</w:t>
      </w:r>
    </w:p>
    <w:p w14:paraId="563F36B1" w14:textId="458836CD" w:rsidR="00F9076A" w:rsidRPr="003F0894" w:rsidRDefault="005923FF" w:rsidP="003F60DA">
      <w:pPr>
        <w:ind w:firstLine="709"/>
        <w:rPr>
          <w:lang w:val="uk-UA"/>
        </w:rPr>
      </w:pPr>
      <w:r w:rsidRPr="003F0894">
        <w:rPr>
          <w:lang w:val="uk-UA"/>
        </w:rPr>
        <w:t xml:space="preserve">Обмін інфраструктурних проєктів на мінеральні ресурси так звана </w:t>
      </w:r>
      <w:r w:rsidR="00944705" w:rsidRPr="003F0894">
        <w:rPr>
          <w:lang w:val="uk-UA"/>
        </w:rPr>
        <w:t>«</w:t>
      </w:r>
      <w:r w:rsidRPr="003F0894">
        <w:rPr>
          <w:lang w:val="uk-UA"/>
        </w:rPr>
        <w:t>модель Анголи</w:t>
      </w:r>
      <w:r w:rsidR="00944705" w:rsidRPr="003F0894">
        <w:rPr>
          <w:lang w:val="uk-UA"/>
        </w:rPr>
        <w:t>»</w:t>
      </w:r>
      <w:r w:rsidRPr="003F0894">
        <w:rPr>
          <w:lang w:val="uk-UA"/>
        </w:rPr>
        <w:t>, яка призвела до великої кількості фінансових проблем для країни. Широковідомим фактом є те, що Ангола використовувала частину своїх поставок нафти для погашення боргів, але у кризові моменти, коли ціни на барелі опускаються, обслуговування боргів для африканської економіки стає надзвичайно складним процесом, що говорить про невигідність такої моделі через коливання цін.</w:t>
      </w:r>
    </w:p>
    <w:p w14:paraId="563F36B2" w14:textId="76A3FDF5" w:rsidR="00F9076A" w:rsidRPr="003F0894" w:rsidRDefault="00526E4C" w:rsidP="003F60DA">
      <w:pPr>
        <w:ind w:firstLine="709"/>
        <w:rPr>
          <w:lang w:val="uk-UA"/>
        </w:rPr>
      </w:pPr>
      <w:r w:rsidRPr="003F0894">
        <w:rPr>
          <w:lang w:val="uk-UA"/>
        </w:rPr>
        <w:t>У</w:t>
      </w:r>
      <w:r w:rsidR="005923FF" w:rsidRPr="003F0894">
        <w:rPr>
          <w:lang w:val="uk-UA"/>
        </w:rPr>
        <w:t xml:space="preserve"> новинах можна побачити, що наразі йдуть переговори щодо нової митної угоди, яка передбачатиме нульові тарифи на 98% ангольських товарів, та щодо угод у сферах рибальства та сільського господарства тощо</w:t>
      </w:r>
      <w:r w:rsidR="005923FF" w:rsidRPr="003F0894">
        <w:rPr>
          <w:vertAlign w:val="superscript"/>
          <w:lang w:val="uk-UA"/>
        </w:rPr>
        <w:footnoteReference w:id="116"/>
      </w:r>
      <w:r w:rsidR="005923FF" w:rsidRPr="003F0894">
        <w:rPr>
          <w:lang w:val="uk-UA"/>
        </w:rPr>
        <w:t xml:space="preserve"> </w:t>
      </w:r>
      <w:r w:rsidR="005923FF" w:rsidRPr="003F0894">
        <w:rPr>
          <w:vertAlign w:val="superscript"/>
          <w:lang w:val="uk-UA"/>
        </w:rPr>
        <w:footnoteReference w:id="117"/>
      </w:r>
      <w:r w:rsidR="005923FF" w:rsidRPr="003F0894">
        <w:rPr>
          <w:lang w:val="uk-UA"/>
        </w:rPr>
        <w:t>. Однак якщо будуть прийняті відповідні рішення, їх не варто вважати особливістю ангольсько-китайських відносин, оскільки такі угоди не є унікальним кейсом на континенті.</w:t>
      </w:r>
    </w:p>
    <w:p w14:paraId="563F36B3" w14:textId="7994E0B6" w:rsidR="00F9076A" w:rsidRPr="003F0894" w:rsidRDefault="005923FF" w:rsidP="003F60DA">
      <w:pPr>
        <w:ind w:firstLine="709"/>
        <w:rPr>
          <w:lang w:val="uk-UA"/>
        </w:rPr>
      </w:pPr>
      <w:r w:rsidRPr="003F0894">
        <w:rPr>
          <w:lang w:val="uk-UA"/>
        </w:rPr>
        <w:t xml:space="preserve">Підводячи межу під </w:t>
      </w:r>
      <w:r w:rsidR="00526E4C" w:rsidRPr="003F0894">
        <w:rPr>
          <w:lang w:val="uk-UA"/>
        </w:rPr>
        <w:t>аналізом цієї</w:t>
      </w:r>
      <w:r w:rsidRPr="003F0894">
        <w:rPr>
          <w:lang w:val="uk-UA"/>
        </w:rPr>
        <w:t xml:space="preserve"> країн</w:t>
      </w:r>
      <w:r w:rsidR="00526E4C" w:rsidRPr="003F0894">
        <w:rPr>
          <w:lang w:val="uk-UA"/>
        </w:rPr>
        <w:t>и</w:t>
      </w:r>
      <w:r w:rsidRPr="003F0894">
        <w:rPr>
          <w:lang w:val="uk-UA"/>
        </w:rPr>
        <w:t>, варто зазначити, що Китай списував для Анголи борг через Банк розвитку Китаю та Експортно-імпортний банк Китаю або призупиняв виплату боргу розміром 3,9 млрд доларів, що його фактично повністю списало</w:t>
      </w:r>
      <w:r w:rsidRPr="003F0894">
        <w:rPr>
          <w:vertAlign w:val="superscript"/>
          <w:lang w:val="uk-UA"/>
        </w:rPr>
        <w:footnoteReference w:id="118"/>
      </w:r>
      <w:r w:rsidR="002A7E71" w:rsidRPr="003F0894">
        <w:rPr>
          <w:lang w:val="uk-UA"/>
        </w:rPr>
        <w:t>.</w:t>
      </w:r>
    </w:p>
    <w:p w14:paraId="563F36B4" w14:textId="7EE3C659" w:rsidR="00F9076A" w:rsidRPr="003F0894" w:rsidRDefault="005923FF" w:rsidP="003F60DA">
      <w:pPr>
        <w:ind w:firstLine="709"/>
        <w:rPr>
          <w:lang w:val="uk-UA"/>
        </w:rPr>
      </w:pPr>
      <w:r w:rsidRPr="003F0894">
        <w:rPr>
          <w:b/>
          <w:lang w:val="uk-UA"/>
        </w:rPr>
        <w:t>Буркіна-Фасо.</w:t>
      </w:r>
      <w:r w:rsidRPr="003F0894">
        <w:rPr>
          <w:lang w:val="uk-UA"/>
        </w:rPr>
        <w:t xml:space="preserve"> Ця західноафриканська країна має заплутані відносини з КНР та КР. У 1961 році, тоді ще Верхня Вольта встановила дипломатичні відносини з Китайською Республікою та навіть у 1971 році голосувала проти заміни КР на КНР на </w:t>
      </w:r>
      <w:r w:rsidR="00D75307" w:rsidRPr="003F0894">
        <w:rPr>
          <w:lang w:val="uk-UA"/>
        </w:rPr>
        <w:t>ГА</w:t>
      </w:r>
      <w:r w:rsidRPr="003F0894">
        <w:rPr>
          <w:lang w:val="uk-UA"/>
        </w:rPr>
        <w:t>. Однак вже у 1973 році, країна розірвала дипломатичні відносини з ним та встановила їх з комуністичним Китаєм. Передусім це пов</w:t>
      </w:r>
      <w:r w:rsidR="00F76581" w:rsidRPr="003F0894">
        <w:rPr>
          <w:lang w:val="uk-UA"/>
        </w:rPr>
        <w:t>’</w:t>
      </w:r>
      <w:r w:rsidRPr="003F0894">
        <w:rPr>
          <w:lang w:val="uk-UA"/>
        </w:rPr>
        <w:t>язують зі своєчасною гуманітарною допомогою, яку надав КНР після спалаху кору. Проте вже у 1994 році Буркіна-Фасо понов</w:t>
      </w:r>
      <w:r w:rsidR="00526E4C" w:rsidRPr="003F0894">
        <w:rPr>
          <w:lang w:val="uk-UA"/>
        </w:rPr>
        <w:t xml:space="preserve">ила </w:t>
      </w:r>
      <w:r w:rsidRPr="003F0894">
        <w:rPr>
          <w:lang w:val="uk-UA"/>
        </w:rPr>
        <w:t xml:space="preserve">відносини з Тайванем до того, як розірвав їх з КНР, що викликало відповідні дії з боку </w:t>
      </w:r>
      <w:r w:rsidR="0084717F" w:rsidRPr="003F0894">
        <w:rPr>
          <w:lang w:val="uk-UA"/>
        </w:rPr>
        <w:t>останньої</w:t>
      </w:r>
      <w:r w:rsidRPr="003F0894">
        <w:rPr>
          <w:lang w:val="uk-UA"/>
        </w:rPr>
        <w:t>. Причин</w:t>
      </w:r>
      <w:r w:rsidR="0084717F" w:rsidRPr="003F0894">
        <w:rPr>
          <w:lang w:val="uk-UA"/>
        </w:rPr>
        <w:t>а</w:t>
      </w:r>
      <w:r w:rsidRPr="003F0894">
        <w:rPr>
          <w:lang w:val="uk-UA"/>
        </w:rPr>
        <w:t>, на цей раз, не бул</w:t>
      </w:r>
      <w:r w:rsidR="0050412E" w:rsidRPr="003F0894">
        <w:rPr>
          <w:lang w:val="uk-UA"/>
        </w:rPr>
        <w:t>а</w:t>
      </w:r>
      <w:r w:rsidRPr="003F0894">
        <w:rPr>
          <w:lang w:val="uk-UA"/>
        </w:rPr>
        <w:t xml:space="preserve"> відомо. Так</w:t>
      </w:r>
      <w:r w:rsidR="00717ACB">
        <w:rPr>
          <w:lang w:val="uk-UA"/>
        </w:rPr>
        <w:t>,</w:t>
      </w:r>
      <w:r w:rsidRPr="003F0894">
        <w:rPr>
          <w:lang w:val="uk-UA"/>
        </w:rPr>
        <w:t xml:space="preserve"> колишня французька колонія підтримувала дипломатичні зв</w:t>
      </w:r>
      <w:r w:rsidR="00F76581" w:rsidRPr="003F0894">
        <w:rPr>
          <w:lang w:val="uk-UA"/>
        </w:rPr>
        <w:t>’</w:t>
      </w:r>
      <w:r w:rsidRPr="003F0894">
        <w:rPr>
          <w:lang w:val="uk-UA"/>
        </w:rPr>
        <w:t xml:space="preserve">язки з Тайванем протягом 24 років, але у 2018 році знову за історичною аналогією розірвала їх та за два дні після цього відновила відносини з КНР. Міністр закордонних справ Буркіна-Фасо аргументував дане рішення тим, що при його прийнятті вони </w:t>
      </w:r>
      <w:r w:rsidR="00944705" w:rsidRPr="003F0894">
        <w:rPr>
          <w:lang w:val="uk-UA"/>
        </w:rPr>
        <w:t>«</w:t>
      </w:r>
      <w:r w:rsidRPr="003F0894">
        <w:rPr>
          <w:lang w:val="uk-UA"/>
        </w:rPr>
        <w:t>керувались твердим бажанням уряду захищати інтереси Буркіна-Фасо та її народу</w:t>
      </w:r>
      <w:r w:rsidR="00944705" w:rsidRPr="003F0894">
        <w:rPr>
          <w:lang w:val="uk-UA"/>
        </w:rPr>
        <w:t>»</w:t>
      </w:r>
      <w:r w:rsidRPr="003F0894">
        <w:rPr>
          <w:vertAlign w:val="superscript"/>
          <w:lang w:val="uk-UA"/>
        </w:rPr>
        <w:footnoteReference w:id="119"/>
      </w:r>
      <w:r w:rsidR="002A7E71" w:rsidRPr="003F0894">
        <w:rPr>
          <w:lang w:val="uk-UA"/>
        </w:rPr>
        <w:t>.</w:t>
      </w:r>
    </w:p>
    <w:p w14:paraId="563F36B5" w14:textId="77777777" w:rsidR="00F9076A" w:rsidRPr="003F0894" w:rsidRDefault="005923FF" w:rsidP="003F60DA">
      <w:pPr>
        <w:ind w:firstLine="709"/>
        <w:rPr>
          <w:lang w:val="uk-UA"/>
        </w:rPr>
      </w:pPr>
      <w:r w:rsidRPr="003F0894">
        <w:rPr>
          <w:lang w:val="uk-UA"/>
        </w:rPr>
        <w:t>Що було запропоновано уряду країни за таке рішення та чи було взагалі щось запропоновано, оскільки є можливість того, що країна могла зіткнутись з тиском з боку Пекіна, наразі не відомо.</w:t>
      </w:r>
    </w:p>
    <w:p w14:paraId="563F36B6" w14:textId="54D67D80" w:rsidR="00F9076A" w:rsidRPr="003F0894" w:rsidRDefault="005923FF" w:rsidP="003F60DA">
      <w:pPr>
        <w:ind w:firstLine="709"/>
        <w:rPr>
          <w:lang w:val="uk-UA"/>
        </w:rPr>
      </w:pPr>
      <w:r w:rsidRPr="003F0894">
        <w:rPr>
          <w:lang w:val="uk-UA"/>
        </w:rPr>
        <w:t>Буркіна-Фасо не має виходу до моря, великої кількості природних ресурсів та, за даними Світового банку, понад 40% населення живе за межею бідності. Країна не відрізняється політичною стабільністю, так у 2022 році стався воєнний переворот, а у 2015 році її територією пронеслась хвиля терористичних атак</w:t>
      </w:r>
      <w:r w:rsidRPr="003F0894">
        <w:rPr>
          <w:vertAlign w:val="superscript"/>
          <w:lang w:val="uk-UA"/>
        </w:rPr>
        <w:footnoteReference w:id="120"/>
      </w:r>
      <w:r w:rsidR="002A7E71" w:rsidRPr="003F0894">
        <w:rPr>
          <w:lang w:val="uk-UA"/>
        </w:rPr>
        <w:t xml:space="preserve">. </w:t>
      </w:r>
      <w:r w:rsidR="00944705" w:rsidRPr="003F0894">
        <w:rPr>
          <w:lang w:val="uk-UA"/>
        </w:rPr>
        <w:t>«</w:t>
      </w:r>
      <w:r w:rsidRPr="003F0894">
        <w:rPr>
          <w:lang w:val="uk-UA"/>
        </w:rPr>
        <w:t>Китай підтримує народ Буркіна-Фасо в самостійному дослідженні шляху розвитку, який відповідає його власним національним умовам</w:t>
      </w:r>
      <w:r w:rsidR="00944705" w:rsidRPr="003F0894">
        <w:rPr>
          <w:lang w:val="uk-UA"/>
        </w:rPr>
        <w:t>»</w:t>
      </w:r>
      <w:r w:rsidRPr="003F0894">
        <w:rPr>
          <w:vertAlign w:val="superscript"/>
          <w:lang w:val="uk-UA"/>
        </w:rPr>
        <w:footnoteReference w:id="121"/>
      </w:r>
      <w:r w:rsidRPr="003F0894">
        <w:rPr>
          <w:lang w:val="uk-UA"/>
        </w:rPr>
        <w:t xml:space="preserve">, такими формулюваннями Спеціальний представник Уряду Китаю з питань Африки Лю Юйсі стверджує те, що Китай не буде </w:t>
      </w:r>
      <w:r w:rsidR="00944705" w:rsidRPr="003F0894">
        <w:rPr>
          <w:lang w:val="uk-UA"/>
        </w:rPr>
        <w:t>«</w:t>
      </w:r>
      <w:r w:rsidRPr="003F0894">
        <w:rPr>
          <w:lang w:val="uk-UA"/>
        </w:rPr>
        <w:t>втручатись</w:t>
      </w:r>
      <w:r w:rsidR="00944705" w:rsidRPr="003F0894">
        <w:rPr>
          <w:lang w:val="uk-UA"/>
        </w:rPr>
        <w:t>»</w:t>
      </w:r>
      <w:r w:rsidRPr="003F0894">
        <w:rPr>
          <w:lang w:val="uk-UA"/>
        </w:rPr>
        <w:t xml:space="preserve"> у внутрішні справи держави, оскільки новий Президент ставить співпрацю з Китаєм у </w:t>
      </w:r>
      <w:r w:rsidR="00F23827" w:rsidRPr="003F0894">
        <w:rPr>
          <w:lang w:val="uk-UA"/>
        </w:rPr>
        <w:t>пріоритет</w:t>
      </w:r>
      <w:r w:rsidRPr="003F0894">
        <w:rPr>
          <w:lang w:val="uk-UA"/>
        </w:rPr>
        <w:t xml:space="preserve"> та </w:t>
      </w:r>
      <w:r w:rsidR="00944705" w:rsidRPr="003F0894">
        <w:rPr>
          <w:lang w:val="uk-UA"/>
        </w:rPr>
        <w:t>«</w:t>
      </w:r>
      <w:r w:rsidRPr="003F0894">
        <w:rPr>
          <w:lang w:val="uk-UA"/>
        </w:rPr>
        <w:t>твердо дотримується принципу одного Китаю</w:t>
      </w:r>
      <w:r w:rsidR="00944705" w:rsidRPr="003F0894">
        <w:rPr>
          <w:lang w:val="uk-UA"/>
        </w:rPr>
        <w:t>»</w:t>
      </w:r>
      <w:r w:rsidRPr="003F0894">
        <w:rPr>
          <w:vertAlign w:val="superscript"/>
          <w:lang w:val="uk-UA"/>
        </w:rPr>
        <w:footnoteReference w:id="122"/>
      </w:r>
      <w:r w:rsidR="002A7E71" w:rsidRPr="003F0894">
        <w:rPr>
          <w:lang w:val="uk-UA"/>
        </w:rPr>
        <w:t>.</w:t>
      </w:r>
    </w:p>
    <w:p w14:paraId="563F36B7" w14:textId="301BB4DD" w:rsidR="00F9076A" w:rsidRPr="003F0894" w:rsidRDefault="005923FF" w:rsidP="003F60DA">
      <w:pPr>
        <w:ind w:firstLine="709"/>
        <w:rPr>
          <w:lang w:val="uk-UA"/>
        </w:rPr>
      </w:pPr>
      <w:r w:rsidRPr="003F0894">
        <w:rPr>
          <w:lang w:val="uk-UA"/>
        </w:rPr>
        <w:t xml:space="preserve">Розглядаючи експорт з Буркіна-Фасо до Китаю, 63,4% його складає цинкова руда (85,5 млн доларів), 21,7% </w:t>
      </w:r>
      <w:r w:rsidR="00944705" w:rsidRPr="003F0894">
        <w:rPr>
          <w:lang w:val="uk-UA"/>
        </w:rPr>
        <w:t xml:space="preserve">– </w:t>
      </w:r>
      <w:r w:rsidRPr="003F0894">
        <w:rPr>
          <w:lang w:val="uk-UA"/>
        </w:rPr>
        <w:t xml:space="preserve">бавовна-сирець (29,3 млн доларів) та 13,1% </w:t>
      </w:r>
      <w:r w:rsidR="00944705" w:rsidRPr="003F0894">
        <w:rPr>
          <w:lang w:val="uk-UA"/>
        </w:rPr>
        <w:t xml:space="preserve">– </w:t>
      </w:r>
      <w:r w:rsidRPr="003F0894">
        <w:rPr>
          <w:lang w:val="uk-UA"/>
        </w:rPr>
        <w:t>олійне насіння (17,6 млн доларів). Варто зазначити, що протягом останніх 26 років показники експорту до Китаю зросли з 1,6 тисячі доларів до 135 мільйонів доларів</w:t>
      </w:r>
      <w:r w:rsidRPr="003F0894">
        <w:rPr>
          <w:vertAlign w:val="superscript"/>
          <w:lang w:val="uk-UA"/>
        </w:rPr>
        <w:footnoteReference w:id="123"/>
      </w:r>
      <w:r w:rsidR="002A7E71" w:rsidRPr="003F0894">
        <w:rPr>
          <w:lang w:val="uk-UA"/>
        </w:rPr>
        <w:t>.</w:t>
      </w:r>
    </w:p>
    <w:p w14:paraId="563F36B8" w14:textId="59D4BC15" w:rsidR="00F9076A" w:rsidRPr="003F0894" w:rsidRDefault="005923FF" w:rsidP="003F60DA">
      <w:pPr>
        <w:ind w:firstLine="709"/>
        <w:rPr>
          <w:lang w:val="uk-UA"/>
        </w:rPr>
      </w:pPr>
      <w:r w:rsidRPr="003F0894">
        <w:rPr>
          <w:lang w:val="uk-UA"/>
        </w:rPr>
        <w:t>Відомо, що Китай встиг інвестувати у Буркіна-Фасо порівняно з іншими африканськими країнами небагато. У 2018 та 2020 роках країні було надано по одному кредиту на розвиток інформаційно-комунікаційних технологій на загальну суму 157,3 млн доларів</w:t>
      </w:r>
      <w:r w:rsidRPr="003F0894">
        <w:rPr>
          <w:vertAlign w:val="superscript"/>
          <w:lang w:val="uk-UA"/>
        </w:rPr>
        <w:footnoteReference w:id="124"/>
      </w:r>
      <w:r w:rsidR="002A7E71" w:rsidRPr="003F0894">
        <w:rPr>
          <w:lang w:val="uk-UA"/>
        </w:rPr>
        <w:t>.</w:t>
      </w:r>
    </w:p>
    <w:p w14:paraId="563F36B9" w14:textId="7AD70EB6" w:rsidR="00F9076A" w:rsidRPr="003F0894" w:rsidRDefault="005923FF" w:rsidP="003F60DA">
      <w:pPr>
        <w:ind w:firstLine="709"/>
        <w:rPr>
          <w:lang w:val="uk-UA"/>
        </w:rPr>
      </w:pPr>
      <w:r w:rsidRPr="003F0894">
        <w:rPr>
          <w:b/>
          <w:lang w:val="uk-UA"/>
        </w:rPr>
        <w:t xml:space="preserve">Габон. </w:t>
      </w:r>
      <w:r w:rsidRPr="003F0894">
        <w:rPr>
          <w:lang w:val="uk-UA"/>
        </w:rPr>
        <w:t>Ця центральноафриканська країна у 2024 році буде святкувати 50-річчя від дня встановлення дипломатичних відносин з КНР. Однак не можна сказати, що Габон завжди був відданий Пекіну, оскільки у минулому 14 років, з 1960 по 1974 р</w:t>
      </w:r>
      <w:r w:rsidR="00E27300" w:rsidRPr="003F0894">
        <w:rPr>
          <w:lang w:val="uk-UA"/>
        </w:rPr>
        <w:t>оки</w:t>
      </w:r>
      <w:r w:rsidRPr="003F0894">
        <w:rPr>
          <w:lang w:val="uk-UA"/>
        </w:rPr>
        <w:t xml:space="preserve">, він визнавав КР, оскільки був ярим противником комунізму, саме тому тоді і голосував </w:t>
      </w:r>
      <w:r w:rsidR="00944705" w:rsidRPr="003F0894">
        <w:rPr>
          <w:lang w:val="uk-UA"/>
        </w:rPr>
        <w:t>«</w:t>
      </w:r>
      <w:r w:rsidRPr="003F0894">
        <w:rPr>
          <w:lang w:val="uk-UA"/>
        </w:rPr>
        <w:t>проти</w:t>
      </w:r>
      <w:r w:rsidR="00944705" w:rsidRPr="003F0894">
        <w:rPr>
          <w:lang w:val="uk-UA"/>
        </w:rPr>
        <w:t>»</w:t>
      </w:r>
      <w:r w:rsidRPr="003F0894">
        <w:rPr>
          <w:lang w:val="uk-UA"/>
        </w:rPr>
        <w:t xml:space="preserve"> надання комуністичному Китаю місця в ООН у 1971 році.</w:t>
      </w:r>
    </w:p>
    <w:p w14:paraId="563F36BA" w14:textId="7D738FB8" w:rsidR="00F9076A" w:rsidRPr="003F0894" w:rsidRDefault="005923FF" w:rsidP="003F60DA">
      <w:pPr>
        <w:ind w:firstLine="709"/>
        <w:rPr>
          <w:i/>
          <w:lang w:val="uk-UA"/>
        </w:rPr>
      </w:pPr>
      <w:r w:rsidRPr="003F0894">
        <w:rPr>
          <w:lang w:val="uk-UA"/>
        </w:rPr>
        <w:t>Та чим пригледілась така невелика та малонаселена країна Китаю? Габон займає третє місце серед країн континенту за</w:t>
      </w:r>
      <w:r w:rsidRPr="003F0894">
        <w:rPr>
          <w:i/>
          <w:lang w:val="uk-UA"/>
        </w:rPr>
        <w:t xml:space="preserve"> </w:t>
      </w:r>
      <w:r w:rsidRPr="003F0894">
        <w:rPr>
          <w:lang w:val="uk-UA"/>
        </w:rPr>
        <w:t>розміром ВВП на душу населення</w:t>
      </w:r>
      <w:r w:rsidRPr="003F0894">
        <w:rPr>
          <w:vertAlign w:val="superscript"/>
          <w:lang w:val="uk-UA"/>
        </w:rPr>
        <w:footnoteReference w:id="125"/>
      </w:r>
      <w:r w:rsidRPr="003F0894">
        <w:rPr>
          <w:lang w:val="uk-UA"/>
        </w:rPr>
        <w:t xml:space="preserve">, відрізняється своєю урбанізацією поміж своїх сусідів та має вплив в ООН, не раз </w:t>
      </w:r>
      <w:r w:rsidR="0050412E" w:rsidRPr="003F0894">
        <w:rPr>
          <w:lang w:val="uk-UA"/>
        </w:rPr>
        <w:t xml:space="preserve">посідаючи місце </w:t>
      </w:r>
      <w:r w:rsidRPr="003F0894">
        <w:rPr>
          <w:lang w:val="uk-UA"/>
        </w:rPr>
        <w:t>непостійн</w:t>
      </w:r>
      <w:r w:rsidR="0050412E" w:rsidRPr="003F0894">
        <w:rPr>
          <w:lang w:val="uk-UA"/>
        </w:rPr>
        <w:t>ого</w:t>
      </w:r>
      <w:r w:rsidRPr="003F0894">
        <w:rPr>
          <w:lang w:val="uk-UA"/>
        </w:rPr>
        <w:t xml:space="preserve"> член</w:t>
      </w:r>
      <w:r w:rsidR="0050412E" w:rsidRPr="003F0894">
        <w:rPr>
          <w:lang w:val="uk-UA"/>
        </w:rPr>
        <w:t>а</w:t>
      </w:r>
      <w:r w:rsidRPr="003F0894">
        <w:rPr>
          <w:lang w:val="uk-UA"/>
        </w:rPr>
        <w:t xml:space="preserve"> Ради Безпеки. Та окрім цього країна є багатою на природні ресурси, наприклад вона четверта на континенті за видобутком нафти, має великі поклади марганцевої руди, а її територія на більше ніж третину (88%) покрита лісами</w:t>
      </w:r>
      <w:r w:rsidRPr="003F0894">
        <w:rPr>
          <w:vertAlign w:val="superscript"/>
          <w:lang w:val="uk-UA"/>
        </w:rPr>
        <w:footnoteReference w:id="126"/>
      </w:r>
      <w:r w:rsidR="002A7E71" w:rsidRPr="003F0894">
        <w:rPr>
          <w:lang w:val="uk-UA"/>
        </w:rPr>
        <w:t>.</w:t>
      </w:r>
    </w:p>
    <w:p w14:paraId="563F36BB" w14:textId="7F550C10" w:rsidR="00F9076A" w:rsidRPr="003F0894" w:rsidRDefault="005923FF" w:rsidP="003F60DA">
      <w:pPr>
        <w:ind w:firstLine="709"/>
        <w:rPr>
          <w:lang w:val="uk-UA"/>
        </w:rPr>
      </w:pPr>
      <w:r w:rsidRPr="003F0894">
        <w:rPr>
          <w:lang w:val="uk-UA"/>
        </w:rPr>
        <w:t>Габон вирізнявся відносною політичною стабільністю серед країн регіону до серпня 2023 року, коли невдовзі після виборів відбувся військовий переворот. Китайські медіа не впустили можливості дорікнути країнам західного світу тим, що саме втручання у справи країн Африки та нав</w:t>
      </w:r>
      <w:r w:rsidR="00F76581" w:rsidRPr="003F0894">
        <w:rPr>
          <w:lang w:val="uk-UA"/>
        </w:rPr>
        <w:t>’</w:t>
      </w:r>
      <w:r w:rsidRPr="003F0894">
        <w:rPr>
          <w:lang w:val="uk-UA"/>
        </w:rPr>
        <w:t>язування їм демократичних порядків призвели до політичної нестабільності. Пекін при кожній нагоді підкреслює, що його співпраця з країнами континенту будується на невтручанні у внутрішні справи партнерів. Звісно, переворот не є вигідним для китайської влади, оскільки він може заважати бізнесу, але це не змусить Китай відкрито втручатися в конфлікт, навіть попри те, що у 2009 році КНР провел</w:t>
      </w:r>
      <w:r w:rsidR="00A718E5" w:rsidRPr="003F0894">
        <w:rPr>
          <w:lang w:val="uk-UA"/>
        </w:rPr>
        <w:t>а</w:t>
      </w:r>
      <w:r w:rsidRPr="003F0894">
        <w:rPr>
          <w:lang w:val="uk-UA"/>
        </w:rPr>
        <w:t xml:space="preserve"> своє перше спільне навчання Народно-визвольної армії Китаю в Африці саме у Габоні. Посилює це твердження й те, що </w:t>
      </w:r>
      <w:r w:rsidR="00A718E5" w:rsidRPr="003F0894">
        <w:rPr>
          <w:lang w:val="uk-UA"/>
        </w:rPr>
        <w:t xml:space="preserve">після перевороту </w:t>
      </w:r>
      <w:r w:rsidRPr="003F0894">
        <w:rPr>
          <w:lang w:val="uk-UA"/>
        </w:rPr>
        <w:t xml:space="preserve">влада </w:t>
      </w:r>
      <w:r w:rsidR="00944705" w:rsidRPr="003F0894">
        <w:rPr>
          <w:lang w:val="uk-UA"/>
        </w:rPr>
        <w:t>«</w:t>
      </w:r>
      <w:r w:rsidRPr="003F0894">
        <w:rPr>
          <w:lang w:val="uk-UA"/>
        </w:rPr>
        <w:t>перейшла</w:t>
      </w:r>
      <w:r w:rsidR="00944705" w:rsidRPr="003F0894">
        <w:rPr>
          <w:lang w:val="uk-UA"/>
        </w:rPr>
        <w:t>»</w:t>
      </w:r>
      <w:r w:rsidRPr="003F0894">
        <w:rPr>
          <w:lang w:val="uk-UA"/>
        </w:rPr>
        <w:t xml:space="preserve"> до родича </w:t>
      </w:r>
      <w:r w:rsidR="001C31EB" w:rsidRPr="003F0894">
        <w:rPr>
          <w:lang w:val="uk-UA"/>
        </w:rPr>
        <w:t>колишнього</w:t>
      </w:r>
      <w:r w:rsidRPr="003F0894">
        <w:rPr>
          <w:lang w:val="uk-UA"/>
        </w:rPr>
        <w:t xml:space="preserve"> Президента Габону, який певно теж не є чужим для КНР. Професор Пекінського університету іноземних досліджень Сонг Вей стверджує, що переворот пов</w:t>
      </w:r>
      <w:r w:rsidR="00F76581" w:rsidRPr="003F0894">
        <w:rPr>
          <w:lang w:val="uk-UA"/>
        </w:rPr>
        <w:t>’</w:t>
      </w:r>
      <w:r w:rsidRPr="003F0894">
        <w:rPr>
          <w:lang w:val="uk-UA"/>
        </w:rPr>
        <w:t>язаний із низьким рівнем управління країною та неефективністю адміністрації</w:t>
      </w:r>
      <w:r w:rsidRPr="003F0894">
        <w:rPr>
          <w:vertAlign w:val="superscript"/>
          <w:lang w:val="uk-UA"/>
        </w:rPr>
        <w:footnoteReference w:id="127"/>
      </w:r>
      <w:r w:rsidR="008B7024" w:rsidRPr="003F0894">
        <w:rPr>
          <w:lang w:val="uk-UA"/>
        </w:rPr>
        <w:t>.</w:t>
      </w:r>
      <w:r w:rsidRPr="003F0894">
        <w:rPr>
          <w:lang w:val="uk-UA"/>
        </w:rPr>
        <w:t xml:space="preserve"> Дійсно, під час дослідження двосторонніх відносин країн їх співпраця останніми роками була помірною та не вирізнялась особливою активністю. Тож можна допустити, що насамперед це і не влаштовувало заколотників, бо ті хотіли поглиблення співпраці з Китаєм.</w:t>
      </w:r>
    </w:p>
    <w:p w14:paraId="563F36BC" w14:textId="7A820E12" w:rsidR="00F9076A" w:rsidRPr="003F0894" w:rsidRDefault="005923FF" w:rsidP="003F60DA">
      <w:pPr>
        <w:ind w:firstLine="709"/>
        <w:rPr>
          <w:i/>
          <w:shd w:val="clear" w:color="auto" w:fill="FBFBFA"/>
          <w:lang w:val="uk-UA"/>
        </w:rPr>
      </w:pPr>
      <w:r w:rsidRPr="003F0894">
        <w:rPr>
          <w:lang w:val="uk-UA"/>
        </w:rPr>
        <w:t>Однак помірна активність у взаємодії не заважає вже дев</w:t>
      </w:r>
      <w:r w:rsidR="00F76581" w:rsidRPr="003F0894">
        <w:rPr>
          <w:lang w:val="uk-UA"/>
        </w:rPr>
        <w:t>’</w:t>
      </w:r>
      <w:r w:rsidRPr="003F0894">
        <w:rPr>
          <w:lang w:val="uk-UA"/>
        </w:rPr>
        <w:t>ять років поспіль КНР бути найбільшим торговим партнером колишньої французької колонії. Обсяг торгівлі між країнами постійно зростає, востаннє показавши зростання на понад 50% у 2022 році</w:t>
      </w:r>
      <w:r w:rsidRPr="003F0894">
        <w:rPr>
          <w:vertAlign w:val="superscript"/>
          <w:lang w:val="uk-UA"/>
        </w:rPr>
        <w:footnoteReference w:id="128"/>
      </w:r>
      <w:r w:rsidR="008B7024" w:rsidRPr="003F0894">
        <w:rPr>
          <w:lang w:val="uk-UA"/>
        </w:rPr>
        <w:t>.</w:t>
      </w:r>
      <w:r w:rsidRPr="003F0894">
        <w:rPr>
          <w:lang w:val="uk-UA"/>
        </w:rPr>
        <w:t xml:space="preserve"> </w:t>
      </w:r>
      <w:r w:rsidRPr="003F0894">
        <w:rPr>
          <w:shd w:val="clear" w:color="auto" w:fill="FBFBFA"/>
          <w:lang w:val="uk-UA"/>
        </w:rPr>
        <w:t xml:space="preserve">Загалом того року Пекін імпортував з країни товарів майже на 4 млрд доларів, тоді як у 2021 </w:t>
      </w:r>
      <w:r w:rsidR="00944705" w:rsidRPr="003F0894">
        <w:rPr>
          <w:shd w:val="clear" w:color="auto" w:fill="FBFBFA"/>
          <w:lang w:val="uk-UA"/>
        </w:rPr>
        <w:t xml:space="preserve">– </w:t>
      </w:r>
      <w:r w:rsidRPr="003F0894">
        <w:rPr>
          <w:shd w:val="clear" w:color="auto" w:fill="FBFBFA"/>
          <w:lang w:val="uk-UA"/>
        </w:rPr>
        <w:t>на 2,24 млрд</w:t>
      </w:r>
      <w:r w:rsidRPr="003F0894">
        <w:rPr>
          <w:shd w:val="clear" w:color="auto" w:fill="FBFBFA"/>
          <w:vertAlign w:val="superscript"/>
          <w:lang w:val="uk-UA"/>
        </w:rPr>
        <w:footnoteReference w:id="129"/>
      </w:r>
      <w:r w:rsidR="008B7024" w:rsidRPr="003F0894">
        <w:rPr>
          <w:shd w:val="clear" w:color="auto" w:fill="FBFBFA"/>
          <w:lang w:val="uk-UA"/>
        </w:rPr>
        <w:t>.</w:t>
      </w:r>
      <w:r w:rsidRPr="003F0894">
        <w:rPr>
          <w:shd w:val="clear" w:color="auto" w:fill="FBFBFA"/>
          <w:lang w:val="uk-UA"/>
        </w:rPr>
        <w:t xml:space="preserve"> Тоді, у 2022 році, експорт до Китаю з Габону склав понад половину його загального експорту. Найбільше КНР купляв сиру нафту (60,8%), марганцеві руди (31,7%) і пиломатеріали (6,3%). Нехай великі цифри з експорту сирої нафти не вводять в оману, головний ресурс, в якому зацікавлений Китай </w:t>
      </w:r>
      <w:r w:rsidR="00231C29" w:rsidRPr="003F0894">
        <w:rPr>
          <w:shd w:val="clear" w:color="auto" w:fill="FBFBFA"/>
          <w:lang w:val="uk-UA"/>
        </w:rPr>
        <w:t>–</w:t>
      </w:r>
      <w:r w:rsidRPr="003F0894">
        <w:rPr>
          <w:shd w:val="clear" w:color="auto" w:fill="FBFBFA"/>
          <w:lang w:val="uk-UA"/>
        </w:rPr>
        <w:t xml:space="preserve"> марганцева руда. КНР імпортує 22% від своїх загальних потреб саме з Габону</w:t>
      </w:r>
      <w:r w:rsidRPr="003F0894">
        <w:rPr>
          <w:shd w:val="clear" w:color="auto" w:fill="FBFBFA"/>
          <w:vertAlign w:val="superscript"/>
          <w:lang w:val="uk-UA"/>
        </w:rPr>
        <w:footnoteReference w:id="130"/>
      </w:r>
      <w:r w:rsidR="008B7024" w:rsidRPr="003F0894">
        <w:rPr>
          <w:shd w:val="clear" w:color="auto" w:fill="FBFBFA"/>
          <w:lang w:val="uk-UA"/>
        </w:rPr>
        <w:t>.</w:t>
      </w:r>
    </w:p>
    <w:p w14:paraId="563F36BD" w14:textId="574AD8AF" w:rsidR="00F9076A" w:rsidRPr="003F0894" w:rsidRDefault="005923FF" w:rsidP="003F60DA">
      <w:pPr>
        <w:ind w:firstLine="709"/>
        <w:rPr>
          <w:lang w:val="uk-UA"/>
        </w:rPr>
      </w:pPr>
      <w:r w:rsidRPr="003F0894">
        <w:rPr>
          <w:lang w:val="uk-UA"/>
        </w:rPr>
        <w:t>Вище наведені дані можна пов</w:t>
      </w:r>
      <w:r w:rsidR="00F76581" w:rsidRPr="003F0894">
        <w:rPr>
          <w:lang w:val="uk-UA"/>
        </w:rPr>
        <w:t>’</w:t>
      </w:r>
      <w:r w:rsidRPr="003F0894">
        <w:rPr>
          <w:lang w:val="uk-UA"/>
        </w:rPr>
        <w:t xml:space="preserve">язати з тим, на що Китай надає кредити Габону. Їх загальна сума складає 1,9 млрд доларів, де 873,4 млн доларів було </w:t>
      </w:r>
      <w:r w:rsidR="00F27CEC" w:rsidRPr="003F0894">
        <w:rPr>
          <w:lang w:val="uk-UA"/>
        </w:rPr>
        <w:t>«</w:t>
      </w:r>
      <w:r w:rsidRPr="003F0894">
        <w:rPr>
          <w:lang w:val="uk-UA"/>
        </w:rPr>
        <w:t>вкладено</w:t>
      </w:r>
      <w:r w:rsidR="00155546" w:rsidRPr="003F0894">
        <w:rPr>
          <w:lang w:val="uk-UA"/>
        </w:rPr>
        <w:t>»</w:t>
      </w:r>
      <w:r w:rsidRPr="003F0894">
        <w:rPr>
          <w:lang w:val="uk-UA"/>
        </w:rPr>
        <w:t xml:space="preserve"> у розвиток транспортної галузі, 471 млн доларів у енергетичну, 223,7 млн доларів у будівництво стадіонів, 122,5 млн доларів в інформаційно-комунікаційну систему, 100,8 млн доларів в освіту (переважно це були тренінги для будівельників), 7,3 млн доларів у врядування, 2,8 млн доларів в охорону здоров</w:t>
      </w:r>
      <w:r w:rsidR="00F76581" w:rsidRPr="003F0894">
        <w:rPr>
          <w:lang w:val="uk-UA"/>
        </w:rPr>
        <w:t>’</w:t>
      </w:r>
      <w:r w:rsidRPr="003F0894">
        <w:rPr>
          <w:lang w:val="uk-UA"/>
        </w:rPr>
        <w:t>я та ще 100,5 млн доларів неідентифікованих</w:t>
      </w:r>
      <w:r w:rsidRPr="003F0894">
        <w:rPr>
          <w:vertAlign w:val="superscript"/>
          <w:lang w:val="uk-UA"/>
        </w:rPr>
        <w:footnoteReference w:id="131"/>
      </w:r>
      <w:r w:rsidR="008B7024" w:rsidRPr="003F0894">
        <w:rPr>
          <w:lang w:val="uk-UA"/>
        </w:rPr>
        <w:t>.</w:t>
      </w:r>
    </w:p>
    <w:p w14:paraId="563F36BE" w14:textId="1B13E760" w:rsidR="00F9076A" w:rsidRPr="003F0894" w:rsidRDefault="005923FF" w:rsidP="003F60DA">
      <w:pPr>
        <w:ind w:firstLine="709"/>
        <w:rPr>
          <w:lang w:val="uk-UA"/>
        </w:rPr>
      </w:pPr>
      <w:r w:rsidRPr="003F0894">
        <w:rPr>
          <w:shd w:val="clear" w:color="auto" w:fill="FBFBFA"/>
          <w:lang w:val="uk-UA"/>
        </w:rPr>
        <w:t xml:space="preserve">Безумовно Китай бачить потенціал у співробітництві між країнами, саме тому цього року за особистим запрошенням </w:t>
      </w:r>
      <w:r w:rsidR="006D6881" w:rsidRPr="003F0894">
        <w:rPr>
          <w:shd w:val="clear" w:color="auto" w:fill="FBFBFA"/>
          <w:lang w:val="uk-UA"/>
        </w:rPr>
        <w:t>п</w:t>
      </w:r>
      <w:r w:rsidRPr="003F0894">
        <w:rPr>
          <w:shd w:val="clear" w:color="auto" w:fill="FBFBFA"/>
          <w:lang w:val="uk-UA"/>
        </w:rPr>
        <w:t>резидент Габону відвідував Пекін та мав зустріч з Сі Цзіньпіном. Тоді стало відомо, що статус партнерства між країнами було підвищено до</w:t>
      </w:r>
      <w:r w:rsidRPr="003F0894">
        <w:rPr>
          <w:i/>
          <w:lang w:val="uk-UA"/>
        </w:rPr>
        <w:t xml:space="preserve"> </w:t>
      </w:r>
      <w:r w:rsidR="00944705" w:rsidRPr="003F0894">
        <w:rPr>
          <w:lang w:val="uk-UA"/>
        </w:rPr>
        <w:t>«</w:t>
      </w:r>
      <w:r w:rsidRPr="003F0894">
        <w:rPr>
          <w:lang w:val="uk-UA"/>
        </w:rPr>
        <w:t>всеосяжного стратегічного</w:t>
      </w:r>
      <w:r w:rsidR="00944705" w:rsidRPr="003F0894">
        <w:rPr>
          <w:lang w:val="uk-UA"/>
        </w:rPr>
        <w:t>»</w:t>
      </w:r>
      <w:r w:rsidRPr="003F0894">
        <w:rPr>
          <w:lang w:val="uk-UA"/>
        </w:rPr>
        <w:t>. Не можна сказати, що зацікавленість у співпраці одностороння, оскільки Габон не обійдеться без допомоги Китаю для реалізації свого стратегічного плану розвитку (PSGE)</w:t>
      </w:r>
      <w:r w:rsidRPr="003F0894">
        <w:rPr>
          <w:vertAlign w:val="superscript"/>
          <w:lang w:val="uk-UA"/>
        </w:rPr>
        <w:footnoteReference w:id="132"/>
      </w:r>
      <w:r w:rsidRPr="003F0894">
        <w:rPr>
          <w:lang w:val="uk-UA"/>
        </w:rPr>
        <w:t xml:space="preserve"> до 2025 року, який має три основні напрямки: розвиток промисловості, сфери послуг, а також створення зеленого Габону</w:t>
      </w:r>
      <w:r w:rsidR="00A271B6">
        <w:rPr>
          <w:rStyle w:val="ac"/>
          <w:lang w:val="uk-UA"/>
        </w:rPr>
        <w:footnoteReference w:id="133"/>
      </w:r>
      <w:r w:rsidRPr="003F0894">
        <w:rPr>
          <w:lang w:val="uk-UA"/>
        </w:rPr>
        <w:t>.</w:t>
      </w:r>
    </w:p>
    <w:p w14:paraId="563F36BF" w14:textId="3B89C964" w:rsidR="00F9076A" w:rsidRPr="003F0894" w:rsidRDefault="005923FF" w:rsidP="003F60DA">
      <w:pPr>
        <w:ind w:firstLine="709"/>
        <w:rPr>
          <w:lang w:val="uk-UA"/>
        </w:rPr>
      </w:pPr>
      <w:r w:rsidRPr="003F0894">
        <w:rPr>
          <w:b/>
          <w:lang w:val="uk-UA"/>
        </w:rPr>
        <w:t xml:space="preserve">Гамбія. </w:t>
      </w:r>
      <w:r w:rsidRPr="003F0894">
        <w:rPr>
          <w:lang w:val="uk-UA"/>
        </w:rPr>
        <w:t xml:space="preserve">Ця західноафриканська країна має не менш заплутані відносини з КНР та КР ніж інші країни Африки. У 1971 році Гамбія теж голосувала проти повернення </w:t>
      </w:r>
      <w:r w:rsidR="00F27CEC" w:rsidRPr="003F0894">
        <w:rPr>
          <w:lang w:val="uk-UA"/>
        </w:rPr>
        <w:t>«</w:t>
      </w:r>
      <w:r w:rsidRPr="003F0894">
        <w:rPr>
          <w:lang w:val="uk-UA"/>
        </w:rPr>
        <w:t>законного місця</w:t>
      </w:r>
      <w:r w:rsidR="00155546" w:rsidRPr="003F0894">
        <w:rPr>
          <w:lang w:val="uk-UA"/>
        </w:rPr>
        <w:t>»</w:t>
      </w:r>
      <w:r w:rsidRPr="003F0894">
        <w:rPr>
          <w:lang w:val="uk-UA"/>
        </w:rPr>
        <w:t xml:space="preserve"> КНР в ООН, однак вже за три роки встановила із ним дипломатичні відносини. У 1995 році, знехтувавши політикою </w:t>
      </w:r>
      <w:r w:rsidR="00944705" w:rsidRPr="003F0894">
        <w:rPr>
          <w:lang w:val="uk-UA"/>
        </w:rPr>
        <w:t>«</w:t>
      </w:r>
      <w:r w:rsidRPr="003F0894">
        <w:rPr>
          <w:lang w:val="uk-UA"/>
        </w:rPr>
        <w:t>одного Китаю</w:t>
      </w:r>
      <w:r w:rsidR="00944705" w:rsidRPr="003F0894">
        <w:rPr>
          <w:lang w:val="uk-UA"/>
        </w:rPr>
        <w:t>»</w:t>
      </w:r>
      <w:r w:rsidRPr="003F0894">
        <w:rPr>
          <w:lang w:val="uk-UA"/>
        </w:rPr>
        <w:t xml:space="preserve">, вимусила Пекін зробити крок назад у відносинах між країнами на довгий 21 рік, до 2016 року, коли Гамбія все ж таки визначилась з союзником. Цікавим є той факт, що Гамбія розірвала дипломатичні відносини з Тайванем у 2013 році та три роки чекала перед тим, як відносити їх із Пекіном. У африканської країни просто не лишилось вибору, </w:t>
      </w:r>
      <w:r w:rsidR="0069610E">
        <w:rPr>
          <w:lang w:val="uk-UA"/>
        </w:rPr>
        <w:t>КР</w:t>
      </w:r>
      <w:r w:rsidRPr="003F0894">
        <w:rPr>
          <w:lang w:val="uk-UA"/>
        </w:rPr>
        <w:t xml:space="preserve"> відсторони</w:t>
      </w:r>
      <w:r w:rsidR="0069610E">
        <w:rPr>
          <w:lang w:val="uk-UA"/>
        </w:rPr>
        <w:t>лась</w:t>
      </w:r>
      <w:r w:rsidRPr="003F0894">
        <w:rPr>
          <w:lang w:val="uk-UA"/>
        </w:rPr>
        <w:t xml:space="preserve"> від континенту тоді, </w:t>
      </w:r>
      <w:r w:rsidR="00532B0D" w:rsidRPr="003F0894">
        <w:rPr>
          <w:lang w:val="uk-UA"/>
        </w:rPr>
        <w:t>як</w:t>
      </w:r>
      <w:r w:rsidRPr="003F0894">
        <w:rPr>
          <w:lang w:val="uk-UA"/>
        </w:rPr>
        <w:t xml:space="preserve"> Пекін активно надає гроші для розвитку країн континенту. </w:t>
      </w:r>
    </w:p>
    <w:p w14:paraId="563F36C0" w14:textId="15AB2380" w:rsidR="00F9076A" w:rsidRPr="003F0894" w:rsidRDefault="005923FF" w:rsidP="003F60DA">
      <w:pPr>
        <w:ind w:firstLine="709"/>
        <w:rPr>
          <w:lang w:val="uk-UA"/>
        </w:rPr>
      </w:pPr>
      <w:r w:rsidRPr="003F0894">
        <w:rPr>
          <w:lang w:val="uk-UA"/>
        </w:rPr>
        <w:t>Вже за два роки після повернення Гамбії під китайське крило країна отримала свій перший кредит на розвиток інформаційно-комунікаційної системи на суму 25 млн доларів. Та чи це все, що може запропонувати КНР найменшій країні Африки?</w:t>
      </w:r>
    </w:p>
    <w:p w14:paraId="563F36C1" w14:textId="07828840" w:rsidR="00F9076A" w:rsidRPr="003F0894" w:rsidRDefault="005923FF" w:rsidP="003F60DA">
      <w:pPr>
        <w:ind w:firstLine="709"/>
        <w:rPr>
          <w:lang w:val="uk-UA"/>
        </w:rPr>
      </w:pPr>
      <w:r w:rsidRPr="003F0894">
        <w:rPr>
          <w:lang w:val="uk-UA"/>
        </w:rPr>
        <w:t>Взаємодія між ними не відзначається великою інтенсивністю. Можна припустити, що це пов</w:t>
      </w:r>
      <w:r w:rsidR="00F76581" w:rsidRPr="003F0894">
        <w:rPr>
          <w:lang w:val="uk-UA"/>
        </w:rPr>
        <w:t>’</w:t>
      </w:r>
      <w:r w:rsidRPr="003F0894">
        <w:rPr>
          <w:lang w:val="uk-UA"/>
        </w:rPr>
        <w:t xml:space="preserve">язано із політичною </w:t>
      </w:r>
      <w:r w:rsidR="00944705" w:rsidRPr="003F0894">
        <w:rPr>
          <w:lang w:val="uk-UA"/>
        </w:rPr>
        <w:t>«</w:t>
      </w:r>
      <w:r w:rsidRPr="003F0894">
        <w:rPr>
          <w:lang w:val="uk-UA"/>
        </w:rPr>
        <w:t>зрадою</w:t>
      </w:r>
      <w:r w:rsidR="00944705" w:rsidRPr="003F0894">
        <w:rPr>
          <w:lang w:val="uk-UA"/>
        </w:rPr>
        <w:t>»</w:t>
      </w:r>
      <w:r w:rsidRPr="003F0894">
        <w:rPr>
          <w:lang w:val="uk-UA"/>
        </w:rPr>
        <w:t xml:space="preserve">, що відбулась у 1995 році. Останні новини підкреслюють факт, що Китай навмисно тримає дистанцію. Під час останньої зустрічі міністрів закордонних справ країн у Шанхаї представник уряду Пекіну вітав тверду прихильність Гамбії до принципу </w:t>
      </w:r>
      <w:r w:rsidR="00944705" w:rsidRPr="003F0894">
        <w:rPr>
          <w:lang w:val="uk-UA"/>
        </w:rPr>
        <w:t>«</w:t>
      </w:r>
      <w:r w:rsidRPr="003F0894">
        <w:rPr>
          <w:lang w:val="uk-UA"/>
        </w:rPr>
        <w:t>одного Китаю</w:t>
      </w:r>
      <w:r w:rsidR="00944705" w:rsidRPr="003F0894">
        <w:rPr>
          <w:lang w:val="uk-UA"/>
        </w:rPr>
        <w:t>»</w:t>
      </w:r>
      <w:r w:rsidRPr="003F0894">
        <w:rPr>
          <w:lang w:val="uk-UA"/>
        </w:rPr>
        <w:t xml:space="preserve"> тоді, як міністр Гамбії теж зробив на цьому наголос, як і на підтримці позиції Китаю щодо питань, пов</w:t>
      </w:r>
      <w:r w:rsidR="00F76581" w:rsidRPr="003F0894">
        <w:rPr>
          <w:lang w:val="uk-UA"/>
        </w:rPr>
        <w:t>’</w:t>
      </w:r>
      <w:r w:rsidRPr="003F0894">
        <w:rPr>
          <w:lang w:val="uk-UA"/>
        </w:rPr>
        <w:t>язаних з Сіньцзяном</w:t>
      </w:r>
      <w:r w:rsidRPr="003F0894">
        <w:rPr>
          <w:vertAlign w:val="superscript"/>
          <w:lang w:val="uk-UA"/>
        </w:rPr>
        <w:footnoteReference w:id="134"/>
      </w:r>
      <w:r w:rsidR="008B7024" w:rsidRPr="003F0894">
        <w:rPr>
          <w:lang w:val="uk-UA"/>
        </w:rPr>
        <w:t>.</w:t>
      </w:r>
      <w:r w:rsidRPr="003F0894">
        <w:rPr>
          <w:lang w:val="uk-UA"/>
        </w:rPr>
        <w:t xml:space="preserve"> На мою думку, Банжул знаходиться на випробувальному терміні, бо КНР не забуває такі проступки.</w:t>
      </w:r>
    </w:p>
    <w:p w14:paraId="563F36C2" w14:textId="00D52E50" w:rsidR="00F9076A" w:rsidRPr="003F0894" w:rsidRDefault="005923FF" w:rsidP="003F60DA">
      <w:pPr>
        <w:ind w:firstLine="709"/>
        <w:rPr>
          <w:lang w:val="uk-UA"/>
        </w:rPr>
      </w:pPr>
      <w:r w:rsidRPr="003F0894">
        <w:rPr>
          <w:lang w:val="uk-UA"/>
        </w:rPr>
        <w:t xml:space="preserve">Гамбія не багата на природні ресурси, </w:t>
      </w:r>
      <w:r w:rsidR="006D6881" w:rsidRPr="003F0894">
        <w:rPr>
          <w:lang w:val="uk-UA"/>
        </w:rPr>
        <w:t>постійно зростаючу</w:t>
      </w:r>
      <w:r w:rsidRPr="003F0894">
        <w:rPr>
          <w:lang w:val="uk-UA"/>
        </w:rPr>
        <w:t xml:space="preserve"> інфляці</w:t>
      </w:r>
      <w:r w:rsidR="006D6881" w:rsidRPr="003F0894">
        <w:rPr>
          <w:lang w:val="uk-UA"/>
        </w:rPr>
        <w:t>ю</w:t>
      </w:r>
      <w:r w:rsidRPr="003F0894">
        <w:rPr>
          <w:lang w:val="uk-UA"/>
        </w:rPr>
        <w:t>, рі</w:t>
      </w:r>
      <w:r w:rsidR="006D6881" w:rsidRPr="003F0894">
        <w:rPr>
          <w:lang w:val="uk-UA"/>
        </w:rPr>
        <w:t>вень</w:t>
      </w:r>
      <w:r w:rsidRPr="003F0894">
        <w:rPr>
          <w:lang w:val="uk-UA"/>
        </w:rPr>
        <w:t xml:space="preserve"> безробіття та дефіцит бюджету. У 2021 році Китай в основному імпортував з країни деревину (67,7%), овочеву продукцію та незначну кількість мінеральних ресурсів на загальну суму 47,2 млн доларів, в той час, як імпортував у країну велике різноманіття товарів на 561 млн доларів</w:t>
      </w:r>
      <w:r w:rsidRPr="003F0894">
        <w:rPr>
          <w:vertAlign w:val="superscript"/>
          <w:lang w:val="uk-UA"/>
        </w:rPr>
        <w:footnoteReference w:id="135"/>
      </w:r>
      <w:r w:rsidR="008B7024" w:rsidRPr="003F0894">
        <w:rPr>
          <w:lang w:val="uk-UA"/>
        </w:rPr>
        <w:t>.</w:t>
      </w:r>
      <w:r w:rsidRPr="003F0894">
        <w:rPr>
          <w:lang w:val="uk-UA"/>
        </w:rPr>
        <w:t xml:space="preserve"> До речі, таке явище можна простежити серед всіх країн, які будуть проаналізовані в цьому підрозділі.</w:t>
      </w:r>
    </w:p>
    <w:p w14:paraId="563F36C3" w14:textId="217757F2" w:rsidR="00F9076A" w:rsidRPr="003F0894" w:rsidRDefault="005923FF" w:rsidP="003F60DA">
      <w:pPr>
        <w:ind w:firstLine="709"/>
        <w:rPr>
          <w:lang w:val="uk-UA"/>
        </w:rPr>
      </w:pPr>
      <w:r w:rsidRPr="003F0894">
        <w:rPr>
          <w:lang w:val="uk-UA"/>
        </w:rPr>
        <w:t>Окрім цього, цікавим фактом є те, що Китай, попри порушення законодавства, орендував землю під фабрику Golden Lead на 99 років невдовзі після відновлення дипломатичних відносин. Основним товаром, який вона виготовляє є рибне борошно. Варто зазначити, що те, як Китай веде рибний бізнес у Гамбії викликає обурення не тільки серед місцевого населення, а й серед регіональних активістів</w:t>
      </w:r>
      <w:r w:rsidRPr="003F0894">
        <w:rPr>
          <w:vertAlign w:val="superscript"/>
          <w:lang w:val="uk-UA"/>
        </w:rPr>
        <w:footnoteReference w:id="136"/>
      </w:r>
      <w:r w:rsidR="00F92041" w:rsidRPr="003F0894">
        <w:rPr>
          <w:lang w:val="uk-UA"/>
        </w:rPr>
        <w:t>.</w:t>
      </w:r>
    </w:p>
    <w:p w14:paraId="563F36C4" w14:textId="0B302D0E" w:rsidR="00F9076A" w:rsidRPr="003F0894" w:rsidRDefault="005923FF" w:rsidP="003F60DA">
      <w:pPr>
        <w:ind w:firstLine="709"/>
        <w:rPr>
          <w:lang w:val="uk-UA"/>
        </w:rPr>
      </w:pPr>
      <w:r w:rsidRPr="003F0894">
        <w:rPr>
          <w:b/>
          <w:lang w:val="uk-UA"/>
        </w:rPr>
        <w:t>Гвінея.</w:t>
      </w:r>
      <w:r w:rsidRPr="003F0894">
        <w:rPr>
          <w:lang w:val="uk-UA"/>
        </w:rPr>
        <w:t xml:space="preserve"> Ця східноафриканська країна у 2024 році </w:t>
      </w:r>
      <w:r w:rsidR="00532B0D" w:rsidRPr="003F0894">
        <w:rPr>
          <w:lang w:val="uk-UA"/>
        </w:rPr>
        <w:t>відзначатиме</w:t>
      </w:r>
      <w:r w:rsidRPr="003F0894">
        <w:rPr>
          <w:lang w:val="uk-UA"/>
        </w:rPr>
        <w:t xml:space="preserve"> 65-й ювілей дипломатичних зносин з Китаєм, тож не дивно, що вона підтримала </w:t>
      </w:r>
      <w:r w:rsidR="00CA3C81" w:rsidRPr="003F0894">
        <w:rPr>
          <w:lang w:val="uk-UA"/>
        </w:rPr>
        <w:t>р</w:t>
      </w:r>
      <w:r w:rsidRPr="003F0894">
        <w:rPr>
          <w:lang w:val="uk-UA"/>
        </w:rPr>
        <w:t>езолюцію ООН №2758. Відданість Пекіну цінується, а тому вже того ж 1971 року було укладено першу торгову угоду між країнами.</w:t>
      </w:r>
    </w:p>
    <w:p w14:paraId="563F36C5" w14:textId="6FFE2528" w:rsidR="00F9076A" w:rsidRPr="003F0894" w:rsidRDefault="005923FF" w:rsidP="003F60DA">
      <w:pPr>
        <w:ind w:firstLine="709"/>
        <w:rPr>
          <w:lang w:val="uk-UA"/>
        </w:rPr>
      </w:pPr>
      <w:r w:rsidRPr="003F0894">
        <w:rPr>
          <w:lang w:val="uk-UA"/>
        </w:rPr>
        <w:t>Експорт Гвінеї до Китаю у 2021 році переважно складався з алюмінієвої руди (бокситів) (96,8%) на суму 2,29 млрд доларів</w:t>
      </w:r>
      <w:r w:rsidRPr="003F0894">
        <w:rPr>
          <w:vertAlign w:val="superscript"/>
          <w:lang w:val="uk-UA"/>
        </w:rPr>
        <w:footnoteReference w:id="137"/>
      </w:r>
      <w:r w:rsidRPr="003F0894">
        <w:rPr>
          <w:lang w:val="uk-UA"/>
        </w:rPr>
        <w:t>, а це близько 50 % від загальних поставок до Китаю, роблячи її найбільшим постачальником цього мінералу</w:t>
      </w:r>
      <w:r w:rsidRPr="003F0894">
        <w:rPr>
          <w:vertAlign w:val="superscript"/>
          <w:lang w:val="uk-UA"/>
        </w:rPr>
        <w:footnoteReference w:id="138"/>
      </w:r>
      <w:r w:rsidR="00317102" w:rsidRPr="003F0894">
        <w:rPr>
          <w:lang w:val="uk-UA"/>
        </w:rPr>
        <w:t>.</w:t>
      </w:r>
      <w:r w:rsidRPr="003F0894">
        <w:rPr>
          <w:lang w:val="uk-UA"/>
        </w:rPr>
        <w:t xml:space="preserve"> У 2017 році Китай навіть погодився </w:t>
      </w:r>
      <w:r w:rsidR="00F27CEC" w:rsidRPr="003F0894">
        <w:rPr>
          <w:lang w:val="uk-UA"/>
        </w:rPr>
        <w:t>«</w:t>
      </w:r>
      <w:r w:rsidRPr="003F0894">
        <w:rPr>
          <w:lang w:val="uk-UA"/>
        </w:rPr>
        <w:t>дати в борг</w:t>
      </w:r>
      <w:r w:rsidR="00155546" w:rsidRPr="003F0894">
        <w:rPr>
          <w:lang w:val="uk-UA"/>
        </w:rPr>
        <w:t>»</w:t>
      </w:r>
      <w:r w:rsidRPr="003F0894">
        <w:rPr>
          <w:lang w:val="uk-UA"/>
        </w:rPr>
        <w:t xml:space="preserve"> 20 млрд доларів на майже 20 років Гвінеї в обмін на концесію бокситів</w:t>
      </w:r>
      <w:r w:rsidRPr="003F0894">
        <w:rPr>
          <w:vertAlign w:val="superscript"/>
          <w:lang w:val="uk-UA"/>
        </w:rPr>
        <w:footnoteReference w:id="139"/>
      </w:r>
      <w:r w:rsidR="00F92041" w:rsidRPr="003F0894">
        <w:rPr>
          <w:lang w:val="uk-UA"/>
        </w:rPr>
        <w:t xml:space="preserve">. </w:t>
      </w:r>
      <w:r w:rsidRPr="003F0894">
        <w:rPr>
          <w:lang w:val="uk-UA"/>
        </w:rPr>
        <w:t xml:space="preserve">Однак алюмінієві руди це не єдине, що може запропонувати країна. Гвінея також має енергетичні можливості, родючі землі та одне з найбагатших у світі родовищ залізної руди </w:t>
      </w:r>
      <w:r w:rsidR="00231C29" w:rsidRPr="003F0894">
        <w:rPr>
          <w:lang w:val="uk-UA"/>
        </w:rPr>
        <w:t>–</w:t>
      </w:r>
      <w:r w:rsidRPr="003F0894">
        <w:rPr>
          <w:lang w:val="uk-UA"/>
        </w:rPr>
        <w:t xml:space="preserve"> Сімандоу.</w:t>
      </w:r>
      <w:r w:rsidRPr="003F0894">
        <w:rPr>
          <w:i/>
          <w:lang w:val="uk-UA"/>
        </w:rPr>
        <w:t xml:space="preserve"> </w:t>
      </w:r>
      <w:r w:rsidRPr="003F0894">
        <w:rPr>
          <w:lang w:val="uk-UA"/>
        </w:rPr>
        <w:t>Майже десять років тому разом з Rio Tinto (англо-австралійською гірничодобувною компанією) Chinalc (китайська державна гірничодобувна компанія) уклали угоду про видобуток залізної руди у Гвінеї</w:t>
      </w:r>
      <w:r w:rsidRPr="003F0894">
        <w:rPr>
          <w:vertAlign w:val="superscript"/>
          <w:lang w:val="uk-UA"/>
        </w:rPr>
        <w:footnoteReference w:id="140"/>
      </w:r>
      <w:r w:rsidR="00317102" w:rsidRPr="003F0894">
        <w:rPr>
          <w:lang w:val="uk-UA"/>
        </w:rPr>
        <w:t>.</w:t>
      </w:r>
    </w:p>
    <w:p w14:paraId="563F36C6" w14:textId="1B7001CB" w:rsidR="00F9076A" w:rsidRPr="003F0894" w:rsidRDefault="005923FF" w:rsidP="003F60DA">
      <w:pPr>
        <w:ind w:firstLine="709"/>
        <w:rPr>
          <w:lang w:val="uk-UA"/>
        </w:rPr>
      </w:pPr>
      <w:r w:rsidRPr="003F0894">
        <w:rPr>
          <w:lang w:val="uk-UA"/>
        </w:rPr>
        <w:t xml:space="preserve">Гвінея взяла 15 кредитів у Китаю, які відносно рівномірно за кількістю розподілені по галузях: 3 на енергетичну галузь із загальною сумою 1,5 млрд доларів, 2 на транспортну </w:t>
      </w:r>
      <w:r w:rsidR="00944705" w:rsidRPr="003F0894">
        <w:rPr>
          <w:lang w:val="uk-UA"/>
        </w:rPr>
        <w:t xml:space="preserve">– </w:t>
      </w:r>
      <w:r w:rsidRPr="003F0894">
        <w:rPr>
          <w:lang w:val="uk-UA"/>
        </w:rPr>
        <w:t xml:space="preserve">587 млн доларів, 4 на інформаційно-комунікаційні системи </w:t>
      </w:r>
      <w:r w:rsidR="00944705" w:rsidRPr="003F0894">
        <w:rPr>
          <w:lang w:val="uk-UA"/>
        </w:rPr>
        <w:t xml:space="preserve">– </w:t>
      </w:r>
      <w:r w:rsidRPr="003F0894">
        <w:rPr>
          <w:lang w:val="uk-UA"/>
        </w:rPr>
        <w:t xml:space="preserve">305,7 млн доларів, 1 на будівництво соціального містечка </w:t>
      </w:r>
      <w:r w:rsidR="00944705" w:rsidRPr="003F0894">
        <w:rPr>
          <w:lang w:val="uk-UA"/>
        </w:rPr>
        <w:t xml:space="preserve">– </w:t>
      </w:r>
      <w:r w:rsidRPr="003F0894">
        <w:rPr>
          <w:lang w:val="uk-UA"/>
        </w:rPr>
        <w:t>255 млн доларів та 5 невідомих на суму 32,4 млн доларів</w:t>
      </w:r>
      <w:r w:rsidRPr="003F0894">
        <w:rPr>
          <w:vertAlign w:val="superscript"/>
          <w:lang w:val="uk-UA"/>
        </w:rPr>
        <w:footnoteReference w:id="141"/>
      </w:r>
      <w:r w:rsidR="00317102" w:rsidRPr="003F0894">
        <w:rPr>
          <w:lang w:val="uk-UA"/>
        </w:rPr>
        <w:t>.</w:t>
      </w:r>
    </w:p>
    <w:p w14:paraId="563F36C7" w14:textId="1BC0F181" w:rsidR="00F9076A" w:rsidRPr="003F0894" w:rsidRDefault="005923FF" w:rsidP="003F60DA">
      <w:pPr>
        <w:ind w:firstLine="709"/>
        <w:rPr>
          <w:lang w:val="uk-UA"/>
        </w:rPr>
      </w:pPr>
      <w:r w:rsidRPr="003F0894">
        <w:rPr>
          <w:lang w:val="uk-UA"/>
        </w:rPr>
        <w:t>Варто відзначити, що коли Президента Гамбії було заарештовано, то Китай здивував всіх своєю реакцією. Попри свою політику невтручання, він виступив проти перевороту та закликав звільнити його. Така реакція пояснюється тим, що Пекін був не готовий до зміни лідера та не вкладався у відносини з іншими кандидатами</w:t>
      </w:r>
      <w:r w:rsidRPr="003F0894">
        <w:rPr>
          <w:vertAlign w:val="superscript"/>
          <w:lang w:val="uk-UA"/>
        </w:rPr>
        <w:footnoteReference w:id="142"/>
      </w:r>
      <w:r w:rsidR="00317102" w:rsidRPr="003F0894">
        <w:rPr>
          <w:lang w:val="uk-UA"/>
        </w:rPr>
        <w:t>.</w:t>
      </w:r>
    </w:p>
    <w:p w14:paraId="563F36C8" w14:textId="2C48A67B" w:rsidR="00F9076A" w:rsidRPr="003F0894" w:rsidRDefault="005923FF" w:rsidP="003F60DA">
      <w:pPr>
        <w:ind w:firstLine="709"/>
        <w:rPr>
          <w:lang w:val="uk-UA"/>
        </w:rPr>
      </w:pPr>
      <w:r w:rsidRPr="003F0894">
        <w:rPr>
          <w:b/>
          <w:lang w:val="uk-UA"/>
        </w:rPr>
        <w:t xml:space="preserve">Демократична Республіка Конго. </w:t>
      </w:r>
      <w:r w:rsidRPr="003F0894">
        <w:rPr>
          <w:lang w:val="uk-UA"/>
        </w:rPr>
        <w:t>Ця центральноафриканська країна,</w:t>
      </w:r>
      <w:r w:rsidRPr="003F0894">
        <w:rPr>
          <w:b/>
          <w:lang w:val="uk-UA"/>
        </w:rPr>
        <w:t xml:space="preserve"> </w:t>
      </w:r>
      <w:r w:rsidRPr="003F0894">
        <w:rPr>
          <w:lang w:val="uk-UA"/>
        </w:rPr>
        <w:t>попри великий потенціал, входить до п</w:t>
      </w:r>
      <w:r w:rsidR="00F76581" w:rsidRPr="003F0894">
        <w:rPr>
          <w:lang w:val="uk-UA"/>
        </w:rPr>
        <w:t>’</w:t>
      </w:r>
      <w:r w:rsidRPr="003F0894">
        <w:rPr>
          <w:lang w:val="uk-UA"/>
        </w:rPr>
        <w:t>ятірки найбідніших країн світу</w:t>
      </w:r>
      <w:r w:rsidRPr="003F0894">
        <w:rPr>
          <w:vertAlign w:val="superscript"/>
          <w:lang w:val="uk-UA"/>
        </w:rPr>
        <w:footnoteReference w:id="143"/>
      </w:r>
      <w:r w:rsidRPr="003F0894">
        <w:rPr>
          <w:lang w:val="uk-UA"/>
        </w:rPr>
        <w:t>, а також, як вже зазначалось є одним з найбільших експортерів ресурсів до Китаю серед африканських країн, що робить її однією з найважливіших економічних партнерів континенту.</w:t>
      </w:r>
    </w:p>
    <w:p w14:paraId="563F36C9" w14:textId="40A25B3C" w:rsidR="00F9076A" w:rsidRPr="003F0894" w:rsidRDefault="005923FF" w:rsidP="003F60DA">
      <w:pPr>
        <w:ind w:firstLine="709"/>
        <w:rPr>
          <w:lang w:val="uk-UA"/>
        </w:rPr>
      </w:pPr>
      <w:r w:rsidRPr="003F0894">
        <w:rPr>
          <w:lang w:val="uk-UA"/>
        </w:rPr>
        <w:t>ДРК не відрізняється політичною стабільністю, саме тому 2010 році резолюцією Ради безпеки ООН №1925 засновано місію ООН зі стабілізації ситуації у ДРК, ще відому як MONUSCO. Її функціонування може добігти кінця вже в наступному році, оскільки і політичне керівництво держави, і його населення не вважають її, одну й найдовших та не найдешевших місій, вдалою. Варто зазначити, що миротворчі війська Китаю також присутні у країні, де вони, звісно, опікуються інфраструктурою, а саме інженерним забезпеченням, ремонтом доріг, будівництвом мостів, аеропортів тощо</w:t>
      </w:r>
      <w:r w:rsidRPr="003F0894">
        <w:rPr>
          <w:vertAlign w:val="superscript"/>
          <w:lang w:val="uk-UA"/>
        </w:rPr>
        <w:footnoteReference w:id="144"/>
      </w:r>
      <w:r w:rsidR="009C1D92" w:rsidRPr="003F0894">
        <w:rPr>
          <w:lang w:val="uk-UA"/>
        </w:rPr>
        <w:t>.</w:t>
      </w:r>
      <w:r w:rsidRPr="003F0894">
        <w:rPr>
          <w:lang w:val="uk-UA"/>
        </w:rPr>
        <w:t xml:space="preserve"> Варто додати, що </w:t>
      </w:r>
      <w:r w:rsidR="008C11B0" w:rsidRPr="003F0894">
        <w:rPr>
          <w:lang w:val="uk-UA"/>
        </w:rPr>
        <w:t>на цьому</w:t>
      </w:r>
      <w:r w:rsidRPr="003F0894">
        <w:rPr>
          <w:lang w:val="uk-UA"/>
        </w:rPr>
        <w:t xml:space="preserve"> допомога Китаю не завершується. Пекін наголошував на готовності виступити у ролі медіатора для встановлення діалогу між </w:t>
      </w:r>
      <w:r w:rsidR="00080600">
        <w:rPr>
          <w:lang w:val="uk-UA"/>
        </w:rPr>
        <w:t>ДРК</w:t>
      </w:r>
      <w:r w:rsidRPr="003F0894">
        <w:rPr>
          <w:lang w:val="uk-UA"/>
        </w:rPr>
        <w:t xml:space="preserve"> та Руандою, однак, відповідно до політик</w:t>
      </w:r>
      <w:r w:rsidR="008C11B0" w:rsidRPr="003F0894">
        <w:rPr>
          <w:lang w:val="uk-UA"/>
        </w:rPr>
        <w:t>и</w:t>
      </w:r>
      <w:r w:rsidRPr="003F0894">
        <w:rPr>
          <w:lang w:val="uk-UA"/>
        </w:rPr>
        <w:t xml:space="preserve"> невтручання, лише за відповідного звернення сторін. Напруженість між африканськими країнами пояснюється взаємними звинуваченнями у підтримці повстанських угрупувань. Для Китаю важливо стабілізувати ситуацію в регіоні, оскільки це позитивно вплине на економічний фон для інвестиційної діяльності.</w:t>
      </w:r>
    </w:p>
    <w:p w14:paraId="563F36CA" w14:textId="1D32D44E" w:rsidR="00F9076A" w:rsidRPr="003F0894" w:rsidRDefault="005923FF" w:rsidP="003F60DA">
      <w:pPr>
        <w:ind w:firstLine="709"/>
        <w:rPr>
          <w:lang w:val="uk-UA"/>
        </w:rPr>
      </w:pPr>
      <w:r w:rsidRPr="003F0894">
        <w:rPr>
          <w:lang w:val="uk-UA"/>
        </w:rPr>
        <w:t xml:space="preserve">У 2021 році, загальний експорт з </w:t>
      </w:r>
      <w:r w:rsidR="00080600">
        <w:rPr>
          <w:lang w:val="uk-UA"/>
        </w:rPr>
        <w:t>ДРК</w:t>
      </w:r>
      <w:r w:rsidRPr="003F0894">
        <w:rPr>
          <w:lang w:val="uk-UA"/>
        </w:rPr>
        <w:t xml:space="preserve"> до Китаю досягнув 11,3 млрд доларів, з яких абсолютну більшість складали мідна руда (4,72 млрд доларів) та кобальт (4,4 млрд доларів)</w:t>
      </w:r>
      <w:r w:rsidRPr="003F0894">
        <w:rPr>
          <w:vertAlign w:val="superscript"/>
          <w:lang w:val="uk-UA"/>
        </w:rPr>
        <w:footnoteReference w:id="145"/>
      </w:r>
      <w:r w:rsidR="009C1D92" w:rsidRPr="003F0894">
        <w:rPr>
          <w:lang w:val="uk-UA"/>
        </w:rPr>
        <w:t>.</w:t>
      </w:r>
      <w:r w:rsidRPr="003F0894">
        <w:rPr>
          <w:lang w:val="uk-UA"/>
        </w:rPr>
        <w:t xml:space="preserve"> По всьому континенту можна наткнутися на масові закупівлі міді Китаєм. Це все пов</w:t>
      </w:r>
      <w:r w:rsidR="00F76581" w:rsidRPr="003F0894">
        <w:rPr>
          <w:lang w:val="uk-UA"/>
        </w:rPr>
        <w:t>’</w:t>
      </w:r>
      <w:r w:rsidRPr="003F0894">
        <w:rPr>
          <w:lang w:val="uk-UA"/>
        </w:rPr>
        <w:t xml:space="preserve">язано із тим, що Піднебесна є одним найбільших споживачів цього мінералу, кобальт також представляє не менший інтерес, оскільки він є важливою корисною копалиною для розвитку країни </w:t>
      </w:r>
      <w:r w:rsidR="00231C29" w:rsidRPr="003F0894">
        <w:rPr>
          <w:lang w:val="uk-UA"/>
        </w:rPr>
        <w:t>–</w:t>
      </w:r>
      <w:r w:rsidRPr="003F0894">
        <w:rPr>
          <w:lang w:val="uk-UA"/>
        </w:rPr>
        <w:t xml:space="preserve"> він використовується при виробництві електрокарів, а деякі вважають його мінералом четвертої промислової революції. Це посилює той факт, що Китай </w:t>
      </w:r>
      <w:r w:rsidR="00F23827">
        <w:rPr>
          <w:lang w:val="uk-UA"/>
        </w:rPr>
        <w:t xml:space="preserve">у великих </w:t>
      </w:r>
      <w:r w:rsidRPr="003F0894">
        <w:rPr>
          <w:lang w:val="uk-UA"/>
        </w:rPr>
        <w:t>масштаб</w:t>
      </w:r>
      <w:r w:rsidR="00F23827">
        <w:rPr>
          <w:lang w:val="uk-UA"/>
        </w:rPr>
        <w:t>ах</w:t>
      </w:r>
      <w:r w:rsidRPr="003F0894">
        <w:rPr>
          <w:lang w:val="uk-UA"/>
        </w:rPr>
        <w:t xml:space="preserve"> скуповує акції рудників у ДРК, вже зараз Пекін контролює 70% цієї галузі у країні</w:t>
      </w:r>
      <w:r w:rsidRPr="003F0894">
        <w:rPr>
          <w:vertAlign w:val="superscript"/>
          <w:lang w:val="uk-UA"/>
        </w:rPr>
        <w:footnoteReference w:id="146"/>
      </w:r>
      <w:r w:rsidR="009C1D92" w:rsidRPr="003F0894">
        <w:rPr>
          <w:lang w:val="uk-UA"/>
        </w:rPr>
        <w:t>.</w:t>
      </w:r>
      <w:r w:rsidRPr="003F0894">
        <w:rPr>
          <w:lang w:val="uk-UA"/>
        </w:rPr>
        <w:t xml:space="preserve"> Очікується, що це співробітництво поглибиться у 2023 році</w:t>
      </w:r>
      <w:r w:rsidRPr="003F0894">
        <w:rPr>
          <w:vertAlign w:val="superscript"/>
          <w:lang w:val="uk-UA"/>
        </w:rPr>
        <w:footnoteReference w:id="147"/>
      </w:r>
      <w:r w:rsidR="009C1D92" w:rsidRPr="003F0894">
        <w:rPr>
          <w:lang w:val="uk-UA"/>
        </w:rPr>
        <w:t>.</w:t>
      </w:r>
    </w:p>
    <w:p w14:paraId="563F36CB" w14:textId="6BBCB631" w:rsidR="00F9076A" w:rsidRPr="003F0894" w:rsidRDefault="005923FF" w:rsidP="003F60DA">
      <w:pPr>
        <w:ind w:firstLine="709"/>
        <w:rPr>
          <w:lang w:val="uk-UA"/>
        </w:rPr>
      </w:pPr>
      <w:r w:rsidRPr="003F0894">
        <w:rPr>
          <w:lang w:val="uk-UA"/>
        </w:rPr>
        <w:t xml:space="preserve">КНР відносно на невелику суму надав кредитів </w:t>
      </w:r>
      <w:r w:rsidR="00080600">
        <w:rPr>
          <w:lang w:val="uk-UA"/>
        </w:rPr>
        <w:t>ДРК</w:t>
      </w:r>
      <w:r w:rsidRPr="003F0894">
        <w:rPr>
          <w:lang w:val="uk-UA"/>
        </w:rPr>
        <w:t>, всього на 2,3 млрд доларів. Попри те, що їх переважна більшість була націлена на покращення транспортної інфраструктури 39 з 63, лише один з них (284, млн доларів) досягає другої найменшої суми (299 млн доларів) вкладеної в енергетичну сферу. Китай також надавав кредити на розвиток інформаційно-комунікаційної системи, галузі охорони здоров</w:t>
      </w:r>
      <w:r w:rsidR="00F76581" w:rsidRPr="003F0894">
        <w:rPr>
          <w:lang w:val="uk-UA"/>
        </w:rPr>
        <w:t>’</w:t>
      </w:r>
      <w:r w:rsidRPr="003F0894">
        <w:rPr>
          <w:lang w:val="uk-UA"/>
        </w:rPr>
        <w:t>я, урядування, у водопостачання, санітарії та відходів, добувної промисловості тощо, але сумарно вони не досягають загальної суми вкладної в енергетичну галузь (676 млн доларів) та тим паче у транспортну (1 млрд доларів)</w:t>
      </w:r>
      <w:r w:rsidRPr="003F0894">
        <w:rPr>
          <w:vertAlign w:val="superscript"/>
          <w:lang w:val="uk-UA"/>
        </w:rPr>
        <w:footnoteReference w:id="148"/>
      </w:r>
      <w:r w:rsidR="009C1D92" w:rsidRPr="003F0894">
        <w:rPr>
          <w:lang w:val="uk-UA"/>
        </w:rPr>
        <w:t>.</w:t>
      </w:r>
      <w:r w:rsidRPr="003F0894">
        <w:rPr>
          <w:lang w:val="uk-UA"/>
        </w:rPr>
        <w:t xml:space="preserve"> КНР навіть списав безвідсоткові кредити на суму 28 млн доларів у 2021 році та також призупиняв виплату по боргу в розмірі 66 мільйонів доларів, що еквівалентно 72% від загальної суми</w:t>
      </w:r>
      <w:r w:rsidRPr="003F0894">
        <w:rPr>
          <w:vertAlign w:val="superscript"/>
          <w:lang w:val="uk-UA"/>
        </w:rPr>
        <w:footnoteReference w:id="149"/>
      </w:r>
      <w:r w:rsidR="009C1D92" w:rsidRPr="003F0894">
        <w:rPr>
          <w:lang w:val="uk-UA"/>
        </w:rPr>
        <w:t>.</w:t>
      </w:r>
    </w:p>
    <w:p w14:paraId="563F36CC" w14:textId="68AE32F6" w:rsidR="00F9076A" w:rsidRPr="003F0894" w:rsidRDefault="005923FF" w:rsidP="003F60DA">
      <w:pPr>
        <w:ind w:firstLine="709"/>
        <w:rPr>
          <w:lang w:val="uk-UA"/>
        </w:rPr>
      </w:pPr>
      <w:r w:rsidRPr="003F0894">
        <w:rPr>
          <w:lang w:val="uk-UA"/>
        </w:rPr>
        <w:t xml:space="preserve">Попри </w:t>
      </w:r>
      <w:r w:rsidR="006E399B" w:rsidRPr="003F0894">
        <w:rPr>
          <w:lang w:val="uk-UA"/>
        </w:rPr>
        <w:t>виняткове</w:t>
      </w:r>
      <w:r w:rsidRPr="003F0894">
        <w:rPr>
          <w:lang w:val="uk-UA"/>
        </w:rPr>
        <w:t xml:space="preserve"> економічне співробітництво, політичні відносини між країнами не вирізняються простотою від інших країн Африки. Дипломатичні відносини з комуністичним Китаєм спершу тривали всього-на-всього пів року. На той момент це було передусім пов</w:t>
      </w:r>
      <w:r w:rsidR="00F76581" w:rsidRPr="003F0894">
        <w:rPr>
          <w:lang w:val="uk-UA"/>
        </w:rPr>
        <w:t>’</w:t>
      </w:r>
      <w:r w:rsidRPr="003F0894">
        <w:rPr>
          <w:lang w:val="uk-UA"/>
        </w:rPr>
        <w:t xml:space="preserve">язано з тим, що консультував та надавав підтримку тогочасному новоспеченому </w:t>
      </w:r>
      <w:r w:rsidR="006D6881" w:rsidRPr="003F0894">
        <w:rPr>
          <w:lang w:val="uk-UA"/>
        </w:rPr>
        <w:t>п</w:t>
      </w:r>
      <w:r w:rsidRPr="003F0894">
        <w:rPr>
          <w:lang w:val="uk-UA"/>
        </w:rPr>
        <w:t>рем</w:t>
      </w:r>
      <w:r w:rsidR="00F76581" w:rsidRPr="003F0894">
        <w:rPr>
          <w:lang w:val="uk-UA"/>
        </w:rPr>
        <w:t>’</w:t>
      </w:r>
      <w:r w:rsidRPr="003F0894">
        <w:rPr>
          <w:lang w:val="uk-UA"/>
        </w:rPr>
        <w:t xml:space="preserve">єр-міністру та його наступнику демократичний Китай, який своєю чергою користувався підтримкою США, які не надавали перевагу комуністичному Китаю. Згодом ДРК не голосував за надання КНР місця на ГА ООН у 1971 році, однак вже у 1972 році він поновив дипломатичні відносини з Пекіном. У 2021 році країна доєдналась до славетної ініціативи </w:t>
      </w:r>
      <w:r w:rsidR="00F27CEC" w:rsidRPr="003F0894">
        <w:rPr>
          <w:lang w:val="uk-UA"/>
        </w:rPr>
        <w:t>«</w:t>
      </w:r>
      <w:r w:rsidRPr="003F0894">
        <w:rPr>
          <w:lang w:val="uk-UA"/>
        </w:rPr>
        <w:t>Один пояс один шлях</w:t>
      </w:r>
      <w:r w:rsidR="00155546" w:rsidRPr="003F0894">
        <w:rPr>
          <w:lang w:val="uk-UA"/>
        </w:rPr>
        <w:t>»</w:t>
      </w:r>
      <w:r w:rsidRPr="003F0894">
        <w:rPr>
          <w:lang w:val="uk-UA"/>
        </w:rPr>
        <w:t>, отримавши бонусом списання 28 млн доларів США безвідсоткового боргу для подолання наслідків пандемії та надання додаткових 17 млн доларів, де більша частка яких буде направлена саме на проєкти розвитку</w:t>
      </w:r>
      <w:r w:rsidRPr="003F0894">
        <w:rPr>
          <w:vertAlign w:val="superscript"/>
          <w:lang w:val="uk-UA"/>
        </w:rPr>
        <w:footnoteReference w:id="150"/>
      </w:r>
      <w:r w:rsidR="009C1D92" w:rsidRPr="003F0894">
        <w:rPr>
          <w:lang w:val="uk-UA"/>
        </w:rPr>
        <w:t>.</w:t>
      </w:r>
      <w:r w:rsidRPr="003F0894">
        <w:rPr>
          <w:lang w:val="uk-UA"/>
        </w:rPr>
        <w:t xml:space="preserve"> Китай навіть нещодавно підписав нову угоду з ДРК про стратегічне партнерство та план співробітництва на 2022–2024 роки. Однак ідилія у двосторонніх відносинах може погіршитись, оскільки чинний Президент </w:t>
      </w:r>
      <w:r w:rsidR="00080600">
        <w:rPr>
          <w:lang w:val="uk-UA"/>
        </w:rPr>
        <w:t xml:space="preserve">ДРК </w:t>
      </w:r>
      <w:r w:rsidRPr="003F0894">
        <w:rPr>
          <w:lang w:val="uk-UA"/>
        </w:rPr>
        <w:t xml:space="preserve">го не вважає співпрацю однаково вигідною для сторін. Він переконаний, що країна не отримує те, що мала б в </w:t>
      </w:r>
      <w:r w:rsidR="00BD6F73">
        <w:rPr>
          <w:lang w:val="uk-UA"/>
        </w:rPr>
        <w:t>межах</w:t>
      </w:r>
      <w:r w:rsidRPr="003F0894">
        <w:rPr>
          <w:lang w:val="uk-UA"/>
        </w:rPr>
        <w:t xml:space="preserve"> угоди, про що навіть мав розмову з Сі Цзіньпіном</w:t>
      </w:r>
      <w:r w:rsidRPr="003F0894">
        <w:rPr>
          <w:vertAlign w:val="superscript"/>
          <w:lang w:val="uk-UA"/>
        </w:rPr>
        <w:footnoteReference w:id="151"/>
      </w:r>
      <w:r w:rsidR="009C1D92" w:rsidRPr="003F0894">
        <w:rPr>
          <w:lang w:val="uk-UA"/>
        </w:rPr>
        <w:t>.</w:t>
      </w:r>
      <w:r w:rsidRPr="003F0894">
        <w:rPr>
          <w:lang w:val="uk-UA"/>
        </w:rPr>
        <w:t xml:space="preserve"> Йдеться про угоду Sino-Congolais des Mines</w:t>
      </w:r>
      <w:r w:rsidRPr="003F0894">
        <w:rPr>
          <w:vertAlign w:val="superscript"/>
          <w:lang w:val="uk-UA"/>
        </w:rPr>
        <w:footnoteReference w:id="152"/>
      </w:r>
      <w:r w:rsidRPr="003F0894">
        <w:rPr>
          <w:lang w:val="uk-UA"/>
        </w:rPr>
        <w:t>, яка, якщо спрощувати, дозволяє Китаю видобувати мідь, кобальт тощо в обмін на інвестиції в інфраструктуру країни.</w:t>
      </w:r>
    </w:p>
    <w:p w14:paraId="563F36CD" w14:textId="226BBB44" w:rsidR="00F9076A" w:rsidRPr="003F0894" w:rsidRDefault="005923FF" w:rsidP="003F60DA">
      <w:pPr>
        <w:ind w:firstLine="709"/>
        <w:rPr>
          <w:lang w:val="uk-UA"/>
        </w:rPr>
      </w:pPr>
      <w:r w:rsidRPr="003F0894">
        <w:rPr>
          <w:b/>
          <w:lang w:val="uk-UA"/>
        </w:rPr>
        <w:t xml:space="preserve">Ефіопія. </w:t>
      </w:r>
      <w:r w:rsidRPr="003F0894">
        <w:rPr>
          <w:lang w:val="uk-UA"/>
        </w:rPr>
        <w:t xml:space="preserve">Як дві країни, що мають невирішені територіальні суперечки, Китай та Ефіопія зійшлись на дипломатичному визнанні одна одної у 1970 році, а остаточно закріпила це двостороннє співробітництво </w:t>
      </w:r>
      <w:r w:rsidR="00CA3C81" w:rsidRPr="003F0894">
        <w:rPr>
          <w:lang w:val="uk-UA"/>
        </w:rPr>
        <w:t>р</w:t>
      </w:r>
      <w:r w:rsidRPr="003F0894">
        <w:rPr>
          <w:lang w:val="uk-UA"/>
        </w:rPr>
        <w:t xml:space="preserve">езолюція ГА №2758. Відносини між країнами </w:t>
      </w:r>
      <w:r w:rsidR="006D6881" w:rsidRPr="003F0894">
        <w:rPr>
          <w:lang w:val="uk-UA"/>
        </w:rPr>
        <w:t xml:space="preserve">зберігались нейтральними до </w:t>
      </w:r>
      <w:r w:rsidRPr="003F0894">
        <w:rPr>
          <w:lang w:val="uk-UA"/>
        </w:rPr>
        <w:t>90-х років XX століття, однак це не мало негативний вплив на зростання торгівлі та китайських інвестицій в економіку Ефіопії. Варто також зазначити, що Африканський ріг вважають воротами на континент, тож співробітництво з цією країною для Китаю не на останньому місці у порядку денному.</w:t>
      </w:r>
    </w:p>
    <w:p w14:paraId="563F36CE" w14:textId="77777777" w:rsidR="00F9076A" w:rsidRPr="003F0894" w:rsidRDefault="005923FF" w:rsidP="003F60DA">
      <w:pPr>
        <w:ind w:firstLine="709"/>
        <w:rPr>
          <w:lang w:val="uk-UA"/>
        </w:rPr>
      </w:pPr>
      <w:r w:rsidRPr="003F0894">
        <w:rPr>
          <w:lang w:val="uk-UA"/>
        </w:rPr>
        <w:t xml:space="preserve">Країна вирізняється поміж інших кількістю населення, розміром території та особливостями географічного розташування. Отже, вигідними інвестиціями вважатимуться проєкти з відновлюваної енергетики та розбудови інфраструктурних можливостей країни. </w:t>
      </w:r>
    </w:p>
    <w:p w14:paraId="563F36CF" w14:textId="42827123" w:rsidR="00F9076A" w:rsidRPr="003F0894" w:rsidRDefault="005923FF" w:rsidP="003F60DA">
      <w:pPr>
        <w:ind w:firstLine="709"/>
        <w:rPr>
          <w:lang w:val="uk-UA"/>
        </w:rPr>
      </w:pPr>
      <w:r w:rsidRPr="003F0894">
        <w:rPr>
          <w:lang w:val="uk-UA"/>
        </w:rPr>
        <w:t>Так</w:t>
      </w:r>
      <w:r w:rsidR="00717ACB">
        <w:rPr>
          <w:lang w:val="uk-UA"/>
        </w:rPr>
        <w:t>,</w:t>
      </w:r>
      <w:r w:rsidRPr="003F0894">
        <w:rPr>
          <w:lang w:val="uk-UA"/>
        </w:rPr>
        <w:t xml:space="preserve"> за двадцять років сума загальних вкладень Китаю склала 14,1 млрд доларів на 56 кредитів, переважна більшість яких, зокрема і в грошовому еквіваленті, було направлено на розвиток транспортної (5,3 млрд доларів) та енергетичної (3,2 млрд доларів) галузей.</w:t>
      </w:r>
      <w:r w:rsidR="006D6881" w:rsidRPr="003F0894">
        <w:rPr>
          <w:lang w:val="uk-UA"/>
        </w:rPr>
        <w:t xml:space="preserve"> </w:t>
      </w:r>
      <w:r w:rsidR="006E399B">
        <w:rPr>
          <w:lang w:val="uk-UA"/>
        </w:rPr>
        <w:t>Одним з н</w:t>
      </w:r>
      <w:r w:rsidR="006D6881" w:rsidRPr="003F0894">
        <w:rPr>
          <w:lang w:val="uk-UA"/>
        </w:rPr>
        <w:t>аймасштабн</w:t>
      </w:r>
      <w:r w:rsidR="00C031F3">
        <w:rPr>
          <w:lang w:val="uk-UA"/>
        </w:rPr>
        <w:t>іших</w:t>
      </w:r>
      <w:r w:rsidR="006D6881" w:rsidRPr="003F0894">
        <w:rPr>
          <w:lang w:val="uk-UA"/>
        </w:rPr>
        <w:t xml:space="preserve"> </w:t>
      </w:r>
      <w:r w:rsidRPr="003F0894">
        <w:rPr>
          <w:lang w:val="uk-UA"/>
        </w:rPr>
        <w:t xml:space="preserve">та </w:t>
      </w:r>
      <w:r w:rsidR="0029675C">
        <w:rPr>
          <w:lang w:val="uk-UA"/>
        </w:rPr>
        <w:t>багатонадійних</w:t>
      </w:r>
      <w:r w:rsidRPr="003F0894">
        <w:rPr>
          <w:lang w:val="uk-UA"/>
        </w:rPr>
        <w:t xml:space="preserve"> проєкт</w:t>
      </w:r>
      <w:r w:rsidR="006E399B">
        <w:rPr>
          <w:lang w:val="uk-UA"/>
        </w:rPr>
        <w:t>ів</w:t>
      </w:r>
      <w:r w:rsidRPr="003F0894">
        <w:rPr>
          <w:lang w:val="uk-UA"/>
        </w:rPr>
        <w:t xml:space="preserve"> є побудова залізничного сполучення, яке з</w:t>
      </w:r>
      <w:r w:rsidR="00F76581" w:rsidRPr="003F0894">
        <w:rPr>
          <w:lang w:val="uk-UA"/>
        </w:rPr>
        <w:t>’</w:t>
      </w:r>
      <w:r w:rsidRPr="003F0894">
        <w:rPr>
          <w:lang w:val="uk-UA"/>
        </w:rPr>
        <w:t>єднує Джибуті та Ефіопію, яка не має виходу до моря. На прохання уряду Ефіопії Китай реструктуризував деякі борги країни, зокрема на будівництво залізниці Аддіс-Абеба-Джибуті, та призупинив обслуговування боргу на суму 190 мільйонів доларів, що складає 30% від загальної суми боргу</w:t>
      </w:r>
      <w:r w:rsidRPr="003F0894">
        <w:rPr>
          <w:vertAlign w:val="superscript"/>
          <w:lang w:val="uk-UA"/>
        </w:rPr>
        <w:footnoteReference w:id="153"/>
      </w:r>
      <w:r w:rsidR="009C1D92" w:rsidRPr="003F0894">
        <w:rPr>
          <w:lang w:val="uk-UA"/>
        </w:rPr>
        <w:t>.</w:t>
      </w:r>
    </w:p>
    <w:p w14:paraId="563F36D0" w14:textId="77777777" w:rsidR="00F9076A" w:rsidRPr="003F0894" w:rsidRDefault="005923FF" w:rsidP="003F60DA">
      <w:pPr>
        <w:ind w:firstLine="709"/>
        <w:rPr>
          <w:lang w:val="uk-UA"/>
        </w:rPr>
      </w:pPr>
      <w:r w:rsidRPr="003F0894">
        <w:rPr>
          <w:lang w:val="uk-UA"/>
        </w:rPr>
        <w:t>Дані імпорту Китаю з Ефіопії підкреслюють той факт, що Пекін не зацікавлений у покладах корисних копалин, яких на території африканської держави і так не багато. У 2021 році більшість експорту африканської країни до Пекіну склали такі продукти, як кава (47,5 млн доларів), сушені бобові (39,6 млн доларів) та олійне насіння (26,5 млн доларів)</w:t>
      </w:r>
      <w:r w:rsidRPr="003F0894">
        <w:rPr>
          <w:vertAlign w:val="superscript"/>
          <w:lang w:val="uk-UA"/>
        </w:rPr>
        <w:footnoteReference w:id="154"/>
      </w:r>
      <w:r w:rsidRPr="003F0894">
        <w:rPr>
          <w:lang w:val="uk-UA"/>
        </w:rPr>
        <w:t>.</w:t>
      </w:r>
    </w:p>
    <w:p w14:paraId="563F36D1" w14:textId="6935A3F1" w:rsidR="00F9076A" w:rsidRPr="003F0894" w:rsidRDefault="005923FF" w:rsidP="003F60DA">
      <w:pPr>
        <w:ind w:firstLine="709"/>
        <w:rPr>
          <w:lang w:val="uk-UA"/>
        </w:rPr>
      </w:pPr>
      <w:r w:rsidRPr="003F0894">
        <w:rPr>
          <w:lang w:val="uk-UA"/>
        </w:rPr>
        <w:t xml:space="preserve">На одній з останніх зустрічей на найвищому рівні підкреслювалися наміри поглиблення співпраці через збільшення синергії між ініціативою </w:t>
      </w:r>
      <w:r w:rsidR="00F27CEC" w:rsidRPr="003F0894">
        <w:rPr>
          <w:lang w:val="uk-UA"/>
        </w:rPr>
        <w:t>«</w:t>
      </w:r>
      <w:r w:rsidRPr="003F0894">
        <w:rPr>
          <w:lang w:val="uk-UA"/>
        </w:rPr>
        <w:t>Один пояс, один шлях</w:t>
      </w:r>
      <w:r w:rsidR="00155546" w:rsidRPr="003F0894">
        <w:rPr>
          <w:lang w:val="uk-UA"/>
        </w:rPr>
        <w:t>»</w:t>
      </w:r>
      <w:r w:rsidRPr="003F0894">
        <w:rPr>
          <w:lang w:val="uk-UA"/>
        </w:rPr>
        <w:t xml:space="preserve"> і Десятирічним перспективним планом розвитку Ефіопії (2021</w:t>
      </w:r>
      <w:r w:rsidR="00944705" w:rsidRPr="003F0894">
        <w:rPr>
          <w:lang w:val="uk-UA"/>
        </w:rPr>
        <w:t xml:space="preserve"> – </w:t>
      </w:r>
      <w:r w:rsidRPr="003F0894">
        <w:rPr>
          <w:lang w:val="uk-UA"/>
        </w:rPr>
        <w:t>2030), зокрема у сільському господарстві, гірничодобувній та інших галузях</w:t>
      </w:r>
      <w:r w:rsidRPr="003F0894">
        <w:rPr>
          <w:vertAlign w:val="superscript"/>
          <w:lang w:val="uk-UA"/>
        </w:rPr>
        <w:footnoteReference w:id="155"/>
      </w:r>
      <w:r w:rsidR="009C1D92" w:rsidRPr="003F0894">
        <w:rPr>
          <w:lang w:val="uk-UA"/>
        </w:rPr>
        <w:t xml:space="preserve">. </w:t>
      </w:r>
      <w:r w:rsidRPr="003F0894">
        <w:rPr>
          <w:lang w:val="uk-UA"/>
        </w:rPr>
        <w:t>Оскільки китайські інвестиції накладаються на стратегічні цілі плану з індустріалізації Ефіопії, який передусім спрямований на покращення інфраструктури країни.</w:t>
      </w:r>
    </w:p>
    <w:p w14:paraId="563F36D2" w14:textId="1DB348DA" w:rsidR="00F9076A" w:rsidRPr="003F0894" w:rsidRDefault="005923FF" w:rsidP="003F60DA">
      <w:pPr>
        <w:ind w:firstLine="709"/>
        <w:rPr>
          <w:lang w:val="uk-UA"/>
        </w:rPr>
      </w:pPr>
      <w:r w:rsidRPr="003F0894">
        <w:rPr>
          <w:lang w:val="uk-UA"/>
        </w:rPr>
        <w:t xml:space="preserve">Не можна сказати, що громадянська війна в Ефіопії негативно вплинула на розвиток китайсько-ефіопських відносин, однак, як зазначив міністр закордонних справ КНР Ван Лі, конфлікти перешкоджають </w:t>
      </w:r>
      <w:r w:rsidR="00F27CEC" w:rsidRPr="003F0894">
        <w:rPr>
          <w:lang w:val="uk-UA"/>
        </w:rPr>
        <w:t>«</w:t>
      </w:r>
      <w:r w:rsidRPr="003F0894">
        <w:rPr>
          <w:lang w:val="uk-UA"/>
        </w:rPr>
        <w:t>величезному потенціалу для розвитку</w:t>
      </w:r>
      <w:r w:rsidR="00155546" w:rsidRPr="003F0894">
        <w:rPr>
          <w:lang w:val="uk-UA"/>
        </w:rPr>
        <w:t>»</w:t>
      </w:r>
      <w:r w:rsidRPr="003F0894">
        <w:rPr>
          <w:lang w:val="uk-UA"/>
        </w:rPr>
        <w:t xml:space="preserve"> Африканського рогу</w:t>
      </w:r>
      <w:r w:rsidRPr="003F0894">
        <w:rPr>
          <w:vertAlign w:val="superscript"/>
          <w:lang w:val="uk-UA"/>
        </w:rPr>
        <w:footnoteReference w:id="156"/>
      </w:r>
      <w:r w:rsidR="009C1D92" w:rsidRPr="003F0894">
        <w:rPr>
          <w:lang w:val="uk-UA"/>
        </w:rPr>
        <w:t>.</w:t>
      </w:r>
    </w:p>
    <w:p w14:paraId="563F36D3" w14:textId="4703F17A" w:rsidR="00F9076A" w:rsidRPr="003F0894" w:rsidRDefault="005923FF" w:rsidP="003F60DA">
      <w:pPr>
        <w:ind w:firstLine="709"/>
        <w:rPr>
          <w:lang w:val="uk-UA"/>
        </w:rPr>
      </w:pPr>
      <w:r w:rsidRPr="003F0894">
        <w:rPr>
          <w:b/>
          <w:lang w:val="uk-UA"/>
        </w:rPr>
        <w:t xml:space="preserve">Єгипет. </w:t>
      </w:r>
      <w:r w:rsidRPr="003F0894">
        <w:rPr>
          <w:lang w:val="uk-UA"/>
        </w:rPr>
        <w:t>Дипломатичні відносини між країнами було встановлено ще у далекому 1956 році</w:t>
      </w:r>
      <w:r w:rsidR="00AB125B" w:rsidRPr="003F0894">
        <w:rPr>
          <w:lang w:val="uk-UA"/>
        </w:rPr>
        <w:t>. Т</w:t>
      </w:r>
      <w:r w:rsidRPr="003F0894">
        <w:rPr>
          <w:lang w:val="uk-UA"/>
        </w:rPr>
        <w:t xml:space="preserve">оді Єгипет був першим з африканських країн, хто </w:t>
      </w:r>
      <w:r w:rsidR="00AB125B" w:rsidRPr="003F0894">
        <w:rPr>
          <w:lang w:val="uk-UA"/>
        </w:rPr>
        <w:t>це зробив</w:t>
      </w:r>
      <w:r w:rsidRPr="003F0894">
        <w:rPr>
          <w:lang w:val="uk-UA"/>
        </w:rPr>
        <w:t xml:space="preserve">. Невдовзі країна підтримала КНР на ГА 1971 року, що, на мою думку, було свого роду вдячністю за допомогу під час Суецької кризи у 1956 році. </w:t>
      </w:r>
      <w:r w:rsidR="00EE503B" w:rsidRPr="003F0894">
        <w:rPr>
          <w:lang w:val="uk-UA"/>
        </w:rPr>
        <w:t xml:space="preserve">Спільною рисою для країн також є систематичне </w:t>
      </w:r>
      <w:r w:rsidRPr="003F0894">
        <w:rPr>
          <w:lang w:val="uk-UA"/>
        </w:rPr>
        <w:t>ігнорування прав людини</w:t>
      </w:r>
      <w:r w:rsidR="00EE503B" w:rsidRPr="003F0894">
        <w:rPr>
          <w:lang w:val="uk-UA"/>
        </w:rPr>
        <w:t>.</w:t>
      </w:r>
    </w:p>
    <w:p w14:paraId="563F36D4" w14:textId="617DB4D9" w:rsidR="00F9076A" w:rsidRPr="003F0894" w:rsidRDefault="00AB125B" w:rsidP="003F60DA">
      <w:pPr>
        <w:ind w:firstLine="709"/>
        <w:rPr>
          <w:lang w:val="uk-UA"/>
        </w:rPr>
      </w:pPr>
      <w:r w:rsidRPr="003F0894">
        <w:rPr>
          <w:lang w:val="uk-UA"/>
        </w:rPr>
        <w:t xml:space="preserve">Країна переживає сповільнення розвитку економіки, передусім через економічну кризу, на що не в останню чергу впливає її зовнішній борг. </w:t>
      </w:r>
      <w:r w:rsidR="005923FF" w:rsidRPr="003F0894">
        <w:rPr>
          <w:lang w:val="uk-UA"/>
        </w:rPr>
        <w:t>До прикладу, реальний ВВП другої економіки Африки у 2021 році склав 1,264 трлн доларів, зі зростанням у 3,33%</w:t>
      </w:r>
      <w:r w:rsidR="005923FF" w:rsidRPr="003F0894">
        <w:rPr>
          <w:vertAlign w:val="superscript"/>
          <w:lang w:val="uk-UA"/>
        </w:rPr>
        <w:footnoteReference w:id="157"/>
      </w:r>
      <w:r w:rsidR="005923FF" w:rsidRPr="003F0894">
        <w:rPr>
          <w:lang w:val="uk-UA"/>
        </w:rPr>
        <w:t>, однак вже у 2022 році ріст ВВП зменшився та річна сума склала 1,348 трлн доларів</w:t>
      </w:r>
      <w:r w:rsidR="005923FF" w:rsidRPr="003F0894">
        <w:rPr>
          <w:vertAlign w:val="superscript"/>
          <w:lang w:val="uk-UA"/>
        </w:rPr>
        <w:footnoteReference w:id="158"/>
      </w:r>
      <w:r w:rsidR="003F1909" w:rsidRPr="003F0894">
        <w:rPr>
          <w:lang w:val="uk-UA"/>
        </w:rPr>
        <w:t>.</w:t>
      </w:r>
    </w:p>
    <w:p w14:paraId="563F36D5" w14:textId="26B58A25" w:rsidR="00F9076A" w:rsidRPr="003F0894" w:rsidRDefault="005923FF" w:rsidP="003F60DA">
      <w:pPr>
        <w:ind w:firstLine="709"/>
        <w:rPr>
          <w:lang w:val="uk-UA"/>
        </w:rPr>
      </w:pPr>
      <w:r w:rsidRPr="003F0894">
        <w:rPr>
          <w:lang w:val="uk-UA"/>
        </w:rPr>
        <w:t xml:space="preserve">Китай надав Єгипту 19 кредитів загальною сумою на 8,9 млрд доларів. Вісім з них, на суму 4,2 млрд доларів, які були </w:t>
      </w:r>
      <w:r w:rsidR="00C873BE" w:rsidRPr="003F0894">
        <w:rPr>
          <w:lang w:val="uk-UA"/>
        </w:rPr>
        <w:t>спрямовані</w:t>
      </w:r>
      <w:r w:rsidRPr="003F0894">
        <w:rPr>
          <w:lang w:val="uk-UA"/>
        </w:rPr>
        <w:t xml:space="preserve"> на покращення сфери фінансових послуг. Наступними за ними за кількістю наданих грошей йдуть урядова (2,5 млрд доларів) та транспортна (1,2 млрд доларів) галузі. </w:t>
      </w:r>
    </w:p>
    <w:p w14:paraId="563F36D6" w14:textId="57234390" w:rsidR="00F9076A" w:rsidRPr="003F0894" w:rsidRDefault="005923FF" w:rsidP="003F60DA">
      <w:pPr>
        <w:ind w:firstLine="709"/>
        <w:rPr>
          <w:lang w:val="uk-UA"/>
        </w:rPr>
      </w:pPr>
      <w:r w:rsidRPr="003F0894">
        <w:rPr>
          <w:lang w:val="uk-UA"/>
        </w:rPr>
        <w:t>Розглядаючи експорт з Єгипту до Китаю, то він більше диверсифікований порівняно з іншими країнам континенту, але і є те, що їх об</w:t>
      </w:r>
      <w:r w:rsidR="00F76581" w:rsidRPr="003F0894">
        <w:rPr>
          <w:lang w:val="uk-UA"/>
        </w:rPr>
        <w:t>’</w:t>
      </w:r>
      <w:r w:rsidRPr="003F0894">
        <w:rPr>
          <w:lang w:val="uk-UA"/>
        </w:rPr>
        <w:t xml:space="preserve">єднує </w:t>
      </w:r>
      <w:r w:rsidR="00231C29" w:rsidRPr="003F0894">
        <w:rPr>
          <w:lang w:val="uk-UA"/>
        </w:rPr>
        <w:t>–</w:t>
      </w:r>
      <w:r w:rsidRPr="003F0894">
        <w:rPr>
          <w:lang w:val="uk-UA"/>
        </w:rPr>
        <w:t xml:space="preserve"> Пекін імпортує переважно корисні копалини. Так</w:t>
      </w:r>
      <w:r w:rsidR="00717ACB">
        <w:rPr>
          <w:lang w:val="uk-UA"/>
        </w:rPr>
        <w:t>,</w:t>
      </w:r>
      <w:r w:rsidRPr="003F0894">
        <w:rPr>
          <w:lang w:val="uk-UA"/>
        </w:rPr>
        <w:t xml:space="preserve"> більшою частиною від товарів, які відправляються до Піднебесної є: нафтовий газ (314 млн доларів), перероблена нафта (288 млн доларів) та сира нафта (64,1 млн доларів)</w:t>
      </w:r>
      <w:r w:rsidRPr="003F0894">
        <w:rPr>
          <w:vertAlign w:val="superscript"/>
          <w:lang w:val="uk-UA"/>
        </w:rPr>
        <w:footnoteReference w:id="159"/>
      </w:r>
      <w:r w:rsidR="003F1909" w:rsidRPr="003F0894">
        <w:rPr>
          <w:lang w:val="uk-UA"/>
        </w:rPr>
        <w:t>.</w:t>
      </w:r>
    </w:p>
    <w:p w14:paraId="563F36D7" w14:textId="0DFFBE4D" w:rsidR="00F9076A" w:rsidRPr="003F0894" w:rsidRDefault="005923FF" w:rsidP="003F60DA">
      <w:pPr>
        <w:ind w:firstLine="709"/>
        <w:rPr>
          <w:lang w:val="uk-UA"/>
        </w:rPr>
      </w:pPr>
      <w:r w:rsidRPr="003F0894">
        <w:rPr>
          <w:lang w:val="uk-UA"/>
        </w:rPr>
        <w:t xml:space="preserve">Взаємодія Китаю та Єгипту по особливому виходить за рамки надання кредитів, інвестицій та фінансової допомоги, а тому не дивно, що останнє опитування показало, що за важливістю підтримки хороших відносин з іноземними країнами за межами регіону </w:t>
      </w:r>
      <w:r w:rsidR="00F27CEC" w:rsidRPr="003F0894">
        <w:rPr>
          <w:lang w:val="uk-UA"/>
        </w:rPr>
        <w:t>«</w:t>
      </w:r>
      <w:r w:rsidRPr="003F0894">
        <w:rPr>
          <w:lang w:val="uk-UA"/>
        </w:rPr>
        <w:t>незалежно від того, як ви бачите їхню політику</w:t>
      </w:r>
      <w:r w:rsidR="00155546" w:rsidRPr="003F0894">
        <w:rPr>
          <w:lang w:val="uk-UA"/>
        </w:rPr>
        <w:t>»</w:t>
      </w:r>
      <w:r w:rsidRPr="003F0894">
        <w:rPr>
          <w:lang w:val="uk-UA"/>
        </w:rPr>
        <w:t>, Китай виявляється на першому місці</w:t>
      </w:r>
      <w:r w:rsidRPr="003F0894">
        <w:rPr>
          <w:vertAlign w:val="superscript"/>
          <w:lang w:val="uk-UA"/>
        </w:rPr>
        <w:footnoteReference w:id="160"/>
      </w:r>
      <w:r w:rsidR="003F1909" w:rsidRPr="003F0894">
        <w:rPr>
          <w:lang w:val="uk-UA"/>
        </w:rPr>
        <w:t>.</w:t>
      </w:r>
      <w:r w:rsidRPr="003F0894">
        <w:rPr>
          <w:lang w:val="uk-UA"/>
        </w:rPr>
        <w:t xml:space="preserve"> Саме тому китайська присутність не така активна, а отже і помітна у країнах північної Африки, а тому завоювання союзників у цій частині континенту потребує часу та виваженого підходу до справи.</w:t>
      </w:r>
    </w:p>
    <w:p w14:paraId="563F36D8" w14:textId="2E8FD062" w:rsidR="00F9076A" w:rsidRPr="003F0894" w:rsidRDefault="005923FF" w:rsidP="003F60DA">
      <w:pPr>
        <w:ind w:firstLine="709"/>
        <w:rPr>
          <w:lang w:val="uk-UA"/>
        </w:rPr>
      </w:pPr>
      <w:r w:rsidRPr="003F0894">
        <w:rPr>
          <w:b/>
          <w:lang w:val="uk-UA"/>
        </w:rPr>
        <w:t xml:space="preserve">Джибуті. </w:t>
      </w:r>
      <w:r w:rsidRPr="003F0894">
        <w:rPr>
          <w:lang w:val="uk-UA"/>
        </w:rPr>
        <w:t>Дипломатичні відносини Китаю та Джибуті позбавлені надмірного драматизму в порівнянні з іншими країнами Африки.</w:t>
      </w:r>
    </w:p>
    <w:p w14:paraId="563F36DA" w14:textId="0D29350A" w:rsidR="00F9076A" w:rsidRPr="003F0894" w:rsidRDefault="005923FF" w:rsidP="003F60DA">
      <w:pPr>
        <w:ind w:firstLine="709"/>
        <w:rPr>
          <w:lang w:val="uk-UA"/>
        </w:rPr>
      </w:pPr>
      <w:r w:rsidRPr="003F0894">
        <w:rPr>
          <w:lang w:val="uk-UA"/>
        </w:rPr>
        <w:t xml:space="preserve">Важливість Баб-ель-Мандебської протоки для ініціативи </w:t>
      </w:r>
      <w:r w:rsidR="00F27CEC" w:rsidRPr="003F0894">
        <w:rPr>
          <w:lang w:val="uk-UA"/>
        </w:rPr>
        <w:t>«</w:t>
      </w:r>
      <w:r w:rsidRPr="003F0894">
        <w:rPr>
          <w:lang w:val="uk-UA"/>
        </w:rPr>
        <w:t>Один пояс, один шлях</w:t>
      </w:r>
      <w:r w:rsidR="00155546" w:rsidRPr="003F0894">
        <w:rPr>
          <w:lang w:val="uk-UA"/>
        </w:rPr>
        <w:t>»</w:t>
      </w:r>
      <w:r w:rsidRPr="003F0894">
        <w:rPr>
          <w:lang w:val="uk-UA"/>
        </w:rPr>
        <w:t xml:space="preserve"> важко переоцінити. Головний порт Джибуті </w:t>
      </w:r>
      <w:r w:rsidR="00231C29" w:rsidRPr="003F0894">
        <w:rPr>
          <w:lang w:val="uk-UA"/>
        </w:rPr>
        <w:t>–</w:t>
      </w:r>
      <w:r w:rsidRPr="003F0894">
        <w:rPr>
          <w:lang w:val="uk-UA"/>
        </w:rPr>
        <w:t xml:space="preserve"> Джибуті </w:t>
      </w:r>
      <w:r w:rsidR="00231C29" w:rsidRPr="003F0894">
        <w:rPr>
          <w:lang w:val="uk-UA"/>
        </w:rPr>
        <w:t>–</w:t>
      </w:r>
      <w:r w:rsidRPr="003F0894">
        <w:rPr>
          <w:lang w:val="uk-UA"/>
        </w:rPr>
        <w:t xml:space="preserve"> знаходиться прямо на цій протоці, а його особливість полягає у тому, що через нього проходить майже 30% світового судноплавства</w:t>
      </w:r>
      <w:r w:rsidRPr="003F0894">
        <w:rPr>
          <w:vertAlign w:val="superscript"/>
          <w:lang w:val="uk-UA"/>
        </w:rPr>
        <w:footnoteReference w:id="161"/>
      </w:r>
      <w:r w:rsidR="003F1909" w:rsidRPr="003F0894">
        <w:rPr>
          <w:lang w:val="uk-UA"/>
        </w:rPr>
        <w:t>.</w:t>
      </w:r>
    </w:p>
    <w:p w14:paraId="563F36DB" w14:textId="5EDD5087" w:rsidR="00F9076A" w:rsidRPr="003F0894" w:rsidRDefault="005923FF" w:rsidP="003F60DA">
      <w:pPr>
        <w:ind w:firstLine="709"/>
        <w:rPr>
          <w:lang w:val="uk-UA"/>
        </w:rPr>
      </w:pPr>
      <w:r w:rsidRPr="003F0894">
        <w:rPr>
          <w:lang w:val="uk-UA"/>
        </w:rPr>
        <w:t>Попри своє вигідне географічне положення, країна залежна від зовнішніх ринків, що робить її вкрай вразливою до коливань світового ринку, що своєю чергою створює виклики для розвитку економіки країни. Тут варто зазначити, що економіка Джибуті взаємопов</w:t>
      </w:r>
      <w:r w:rsidR="00F76581" w:rsidRPr="003F0894">
        <w:rPr>
          <w:lang w:val="uk-UA"/>
        </w:rPr>
        <w:t>’</w:t>
      </w:r>
      <w:r w:rsidRPr="003F0894">
        <w:rPr>
          <w:lang w:val="uk-UA"/>
        </w:rPr>
        <w:t xml:space="preserve">язана з попитом сусідньої, вже згаданої країни, </w:t>
      </w:r>
      <w:r w:rsidR="00231C29" w:rsidRPr="003F0894">
        <w:rPr>
          <w:lang w:val="uk-UA"/>
        </w:rPr>
        <w:t>–</w:t>
      </w:r>
      <w:r w:rsidRPr="003F0894">
        <w:rPr>
          <w:lang w:val="uk-UA"/>
        </w:rPr>
        <w:t xml:space="preserve"> Ефіопії, тож якщо Аддіс-Абеба стикнеться з економічним спадом, то це неодмінно відобразиться і на Джибуті. До прикладу, на 2022 рік, близько 70% портової діяльності контейнерного термінала Джибуті залежала від експорту та імпорту Ефіопії </w:t>
      </w:r>
      <w:r w:rsidRPr="003F0894">
        <w:rPr>
          <w:vertAlign w:val="superscript"/>
          <w:lang w:val="uk-UA"/>
        </w:rPr>
        <w:footnoteReference w:id="162"/>
      </w:r>
      <w:r w:rsidRPr="003F0894">
        <w:rPr>
          <w:lang w:val="uk-UA"/>
        </w:rPr>
        <w:t xml:space="preserve"> та ця частка зростає.</w:t>
      </w:r>
    </w:p>
    <w:p w14:paraId="563F36DC" w14:textId="51851019" w:rsidR="00F9076A" w:rsidRPr="003F0894" w:rsidRDefault="005923FF" w:rsidP="003F60DA">
      <w:pPr>
        <w:ind w:firstLine="709"/>
        <w:rPr>
          <w:lang w:val="uk-UA"/>
        </w:rPr>
      </w:pPr>
      <w:r w:rsidRPr="003F0894">
        <w:rPr>
          <w:lang w:val="uk-UA"/>
        </w:rPr>
        <w:t>Найперспективнішим проєктом у маленькій країні Африканського рогу можна вважати Міжнародну Зону вільної торгівлі, яка почала функціонували у 2018 році у партнерстві з китайською компанією. Дана інвестиція у довгостроковій перспективі сприятиме прискоренню розвитку економіки та залученню інвестицій шляхом зниженням відсотка на оподаткування товарів, або ліквідуванням його взагалі, що першочергово вигідно саме Китаю. Розташування для втілення проєкту вдале, однак його розвитку можуть перешкоджати регіональна організована злочинність, корупція та тероризм. Попри ці виклики, Міжнародна Зона вільної торгівлі у Джибуті варта цього ризику, оскільки має потенціал об</w:t>
      </w:r>
      <w:r w:rsidR="00F76581" w:rsidRPr="003F0894">
        <w:rPr>
          <w:lang w:val="uk-UA"/>
        </w:rPr>
        <w:t>’</w:t>
      </w:r>
      <w:r w:rsidRPr="003F0894">
        <w:rPr>
          <w:lang w:val="uk-UA"/>
        </w:rPr>
        <w:t>єднати велику кількість країн Східної Африки.</w:t>
      </w:r>
    </w:p>
    <w:p w14:paraId="563F36DD" w14:textId="761713E9" w:rsidR="00F9076A" w:rsidRPr="003F0894" w:rsidRDefault="005923FF" w:rsidP="003F60DA">
      <w:pPr>
        <w:ind w:firstLine="709"/>
        <w:rPr>
          <w:lang w:val="uk-UA"/>
        </w:rPr>
      </w:pPr>
      <w:r w:rsidRPr="003F0894">
        <w:rPr>
          <w:lang w:val="uk-UA"/>
        </w:rPr>
        <w:t>Модернізація портів стала важливим кроком для втілення цього проєкту, фінансуванням чого і зайнялась та ж компанія, з якою зараз співпрацює Управління портів і вільних зон Джибуті – China Merchants Group, яка вклала у це 350 млн доларів та наразі володіє 23.5% акцій порту</w:t>
      </w:r>
      <w:r w:rsidRPr="003F0894">
        <w:rPr>
          <w:vertAlign w:val="superscript"/>
          <w:lang w:val="uk-UA"/>
        </w:rPr>
        <w:footnoteReference w:id="163"/>
      </w:r>
      <w:r w:rsidRPr="003F0894">
        <w:rPr>
          <w:lang w:val="uk-UA"/>
        </w:rPr>
        <w:t>.</w:t>
      </w:r>
    </w:p>
    <w:p w14:paraId="563F36DE" w14:textId="1FBD66AC" w:rsidR="00F9076A" w:rsidRPr="003F0894" w:rsidRDefault="005923FF" w:rsidP="003F60DA">
      <w:pPr>
        <w:ind w:firstLine="709"/>
        <w:rPr>
          <w:lang w:val="uk-UA"/>
        </w:rPr>
      </w:pPr>
      <w:r w:rsidRPr="003F0894">
        <w:rPr>
          <w:lang w:val="uk-UA"/>
        </w:rPr>
        <w:t>Особливим Джибуті робить також те, що на його території розташована перша закордонна військова база Китаю – база підтримки Народно-визвольної армії в Джибуті, яка функціонує як центр постачання для миротворчої та гуманітарної допомоги, а також для евакуації китайців з нестабільних країн регіону. За даними Foreign Policy, на базі розміщено до 2000 особового складу</w:t>
      </w:r>
      <w:r w:rsidRPr="003F0894">
        <w:rPr>
          <w:vertAlign w:val="superscript"/>
          <w:lang w:val="uk-UA"/>
        </w:rPr>
        <w:footnoteReference w:id="164"/>
      </w:r>
      <w:r w:rsidR="003F1909" w:rsidRPr="003F0894">
        <w:rPr>
          <w:lang w:val="uk-UA"/>
        </w:rPr>
        <w:t>.</w:t>
      </w:r>
      <w:r w:rsidRPr="003F0894">
        <w:rPr>
          <w:lang w:val="uk-UA"/>
        </w:rPr>
        <w:t xml:space="preserve"> </w:t>
      </w:r>
    </w:p>
    <w:p w14:paraId="563F36DF" w14:textId="4D31CF42" w:rsidR="00F9076A" w:rsidRPr="003F0894" w:rsidRDefault="005923FF" w:rsidP="003F60DA">
      <w:pPr>
        <w:ind w:firstLine="709"/>
        <w:rPr>
          <w:lang w:val="uk-UA"/>
        </w:rPr>
      </w:pPr>
      <w:r w:rsidRPr="003F0894">
        <w:rPr>
          <w:lang w:val="uk-UA"/>
        </w:rPr>
        <w:t>Джибуті всього взяв 13 кредитів між 2000 та 2022 роком на загальну суму 1,5 мільярда доларів. П</w:t>
      </w:r>
      <w:r w:rsidR="00F76581" w:rsidRPr="003F0894">
        <w:rPr>
          <w:lang w:val="uk-UA"/>
        </w:rPr>
        <w:t>’</w:t>
      </w:r>
      <w:r w:rsidRPr="003F0894">
        <w:rPr>
          <w:lang w:val="uk-UA"/>
        </w:rPr>
        <w:t>ять з них були орієнтовані на сферу транспортування (952,2 млн доларів), три на розвиток інформаційно-комунікаційних технологій (32,2 млн доларів), по одному на сфери водопостачання, санітарії та відходів (млн доларів), розвиток бізнесу (150 млн доларів) та енергетику (20,4 млн доларів), а також ще два невідомих на загальну суму 10,7 млн доларів</w:t>
      </w:r>
      <w:r w:rsidRPr="003F0894">
        <w:rPr>
          <w:vertAlign w:val="superscript"/>
          <w:lang w:val="uk-UA"/>
        </w:rPr>
        <w:footnoteReference w:id="165"/>
      </w:r>
      <w:r w:rsidR="003F1909" w:rsidRPr="003F0894">
        <w:rPr>
          <w:lang w:val="uk-UA"/>
        </w:rPr>
        <w:t>.</w:t>
      </w:r>
    </w:p>
    <w:p w14:paraId="563F36E0" w14:textId="77777777" w:rsidR="00F9076A" w:rsidRPr="003F0894" w:rsidRDefault="005923FF" w:rsidP="003F60DA">
      <w:pPr>
        <w:ind w:firstLine="709"/>
        <w:rPr>
          <w:lang w:val="uk-UA"/>
        </w:rPr>
      </w:pPr>
      <w:r w:rsidRPr="003F0894">
        <w:rPr>
          <w:b/>
          <w:lang w:val="uk-UA"/>
        </w:rPr>
        <w:t xml:space="preserve">Зімбабве. </w:t>
      </w:r>
      <w:r w:rsidRPr="003F0894">
        <w:rPr>
          <w:lang w:val="uk-UA"/>
        </w:rPr>
        <w:t>З 1980 року країни Китай та Зімбабве нерозривно підтримують дипломатичні відносини, що є рідкістю серед країн континенту.</w:t>
      </w:r>
    </w:p>
    <w:p w14:paraId="563F36E1" w14:textId="1D79F0E5" w:rsidR="00F9076A" w:rsidRPr="003F0894" w:rsidRDefault="005923FF" w:rsidP="003F60DA">
      <w:pPr>
        <w:ind w:firstLine="709"/>
        <w:rPr>
          <w:lang w:val="uk-UA"/>
        </w:rPr>
      </w:pPr>
      <w:r w:rsidRPr="003F0894">
        <w:rPr>
          <w:lang w:val="uk-UA"/>
        </w:rPr>
        <w:t xml:space="preserve">Загалом Зімбабве взяв кредитів у Китаю на суму 3 млрд доларів. З них 5 націлені на розвиток енергетичної сфери на суму 1,4 млрд доларів, 4 на інформаційно-комунікаційні технології </w:t>
      </w:r>
      <w:r w:rsidR="00944705" w:rsidRPr="003F0894">
        <w:rPr>
          <w:lang w:val="uk-UA"/>
        </w:rPr>
        <w:t xml:space="preserve">– </w:t>
      </w:r>
      <w:r w:rsidRPr="003F0894">
        <w:rPr>
          <w:lang w:val="uk-UA"/>
        </w:rPr>
        <w:t xml:space="preserve">433,4 млн доларів, 5 на транспортну галузь </w:t>
      </w:r>
      <w:r w:rsidR="00944705" w:rsidRPr="003F0894">
        <w:rPr>
          <w:lang w:val="uk-UA"/>
        </w:rPr>
        <w:t xml:space="preserve">– </w:t>
      </w:r>
      <w:r w:rsidRPr="003F0894">
        <w:rPr>
          <w:lang w:val="uk-UA"/>
        </w:rPr>
        <w:t xml:space="preserve">360 млн доларів, 2 на оборонну галузь </w:t>
      </w:r>
      <w:r w:rsidR="00944705" w:rsidRPr="003F0894">
        <w:rPr>
          <w:lang w:val="uk-UA"/>
        </w:rPr>
        <w:t xml:space="preserve">– </w:t>
      </w:r>
      <w:r w:rsidRPr="003F0894">
        <w:rPr>
          <w:lang w:val="uk-UA"/>
        </w:rPr>
        <w:t xml:space="preserve">254 млн доларів та інші. Однак це не все, чим можна </w:t>
      </w:r>
      <w:r w:rsidR="00653A38">
        <w:rPr>
          <w:lang w:val="uk-UA"/>
        </w:rPr>
        <w:t>с</w:t>
      </w:r>
      <w:r w:rsidRPr="003F0894">
        <w:rPr>
          <w:lang w:val="uk-UA"/>
        </w:rPr>
        <w:t>характеризувати відносини між країнами. У 2022 році у країні за кошти Китаю було побудовано нову парламентську будівлю</w:t>
      </w:r>
      <w:r w:rsidRPr="003F0894">
        <w:rPr>
          <w:vertAlign w:val="superscript"/>
          <w:lang w:val="uk-UA"/>
        </w:rPr>
        <w:footnoteReference w:id="166"/>
      </w:r>
      <w:r w:rsidR="003F1909" w:rsidRPr="003F0894">
        <w:rPr>
          <w:lang w:val="uk-UA"/>
        </w:rPr>
        <w:t>.</w:t>
      </w:r>
      <w:r w:rsidRPr="003F0894">
        <w:rPr>
          <w:lang w:val="uk-UA"/>
        </w:rPr>
        <w:t xml:space="preserve"> Такий жест отримав </w:t>
      </w:r>
      <w:r w:rsidR="006270E7">
        <w:rPr>
          <w:lang w:val="uk-UA"/>
        </w:rPr>
        <w:t>наз</w:t>
      </w:r>
      <w:r w:rsidR="00B43B79">
        <w:rPr>
          <w:lang w:val="uk-UA"/>
        </w:rPr>
        <w:t xml:space="preserve">ву </w:t>
      </w:r>
      <w:r w:rsidRPr="003F0894">
        <w:rPr>
          <w:lang w:val="uk-UA"/>
        </w:rPr>
        <w:t xml:space="preserve">у засобах масової інформації </w:t>
      </w:r>
      <w:r w:rsidR="00944705" w:rsidRPr="003F0894">
        <w:rPr>
          <w:lang w:val="uk-UA"/>
        </w:rPr>
        <w:t>– «</w:t>
      </w:r>
      <w:r w:rsidRPr="003F0894">
        <w:rPr>
          <w:lang w:val="uk-UA"/>
        </w:rPr>
        <w:t>палацова дипломатія</w:t>
      </w:r>
      <w:r w:rsidR="00944705" w:rsidRPr="003F0894">
        <w:rPr>
          <w:lang w:val="uk-UA"/>
        </w:rPr>
        <w:t>»</w:t>
      </w:r>
      <w:r w:rsidRPr="003F0894">
        <w:rPr>
          <w:lang w:val="uk-UA"/>
        </w:rPr>
        <w:t>.</w:t>
      </w:r>
    </w:p>
    <w:p w14:paraId="563F36E2" w14:textId="11FBF32F" w:rsidR="00F9076A" w:rsidRPr="003F0894" w:rsidRDefault="005923FF" w:rsidP="003F60DA">
      <w:pPr>
        <w:ind w:firstLine="709"/>
        <w:rPr>
          <w:lang w:val="uk-UA"/>
        </w:rPr>
      </w:pPr>
      <w:r w:rsidRPr="003F0894">
        <w:rPr>
          <w:lang w:val="uk-UA"/>
        </w:rPr>
        <w:t xml:space="preserve">І хоч у 2021 році 52,2 % імпорту Китаю із Зімбабве складає сирий тютюн (280 млн доларів), знаходиться місце і корисним копалинам </w:t>
      </w:r>
      <w:r w:rsidR="00231C29" w:rsidRPr="003F0894">
        <w:rPr>
          <w:lang w:val="uk-UA"/>
        </w:rPr>
        <w:t>–</w:t>
      </w:r>
      <w:r w:rsidRPr="003F0894">
        <w:rPr>
          <w:lang w:val="uk-UA"/>
        </w:rPr>
        <w:t xml:space="preserve"> хромовій (128 млн доларів) та нікелевій руді (70,6 млн доларів), однак даний розподіл може швидко змінитись, оскільки ряд китайських компаній інвестували в літієву промисловість Зімбабве, що тільки зароджувалася. Даний метал представляє не аби яку цінність, особливо для виробництва акумуляторів, які зараз використовуються всюди, навіть Ілон Маск назвав літієві батареї новою нафтою</w:t>
      </w:r>
      <w:r w:rsidRPr="003F0894">
        <w:rPr>
          <w:vertAlign w:val="superscript"/>
          <w:lang w:val="uk-UA"/>
        </w:rPr>
        <w:footnoteReference w:id="167"/>
      </w:r>
      <w:r w:rsidR="003F1909" w:rsidRPr="003F0894">
        <w:rPr>
          <w:lang w:val="uk-UA"/>
        </w:rPr>
        <w:t>.</w:t>
      </w:r>
      <w:r w:rsidRPr="003F0894">
        <w:rPr>
          <w:lang w:val="uk-UA"/>
        </w:rPr>
        <w:t xml:space="preserve"> Більшість з родовищ літію в Зімбабве не розроблені, однак його запаси представляють величезну цінність для країни, з огляду на ряд можливостей які це відкриває. Однією з них є створення робочих місць, до прикладу Sinomine, одна з китайських компаній, яка освоює африканський континент, планує створити 1 000 нових робочих місць та до кінця 2023 року отримати близько 500 млн доларів доходу від експорту, придбавши завод за 180 млн доларів та вклавши в його модернізацію 300 млн доларів</w:t>
      </w:r>
      <w:r w:rsidRPr="003F0894">
        <w:rPr>
          <w:vertAlign w:val="superscript"/>
          <w:lang w:val="uk-UA"/>
        </w:rPr>
        <w:footnoteReference w:id="168"/>
      </w:r>
      <w:r w:rsidR="003F1909" w:rsidRPr="003F0894">
        <w:rPr>
          <w:lang w:val="uk-UA"/>
        </w:rPr>
        <w:t>.</w:t>
      </w:r>
      <w:r w:rsidRPr="003F0894">
        <w:rPr>
          <w:lang w:val="uk-UA"/>
        </w:rPr>
        <w:t xml:space="preserve"> Тобто за пів року роботи на початкових потужностях даний проєкт</w:t>
      </w:r>
      <w:r w:rsidR="00AB55F5">
        <w:rPr>
          <w:lang w:val="uk-UA"/>
        </w:rPr>
        <w:t>,</w:t>
      </w:r>
      <w:r w:rsidRPr="003F0894">
        <w:rPr>
          <w:lang w:val="uk-UA"/>
        </w:rPr>
        <w:t xml:space="preserve"> </w:t>
      </w:r>
      <w:r w:rsidR="00DC0D22">
        <w:rPr>
          <w:lang w:val="uk-UA"/>
        </w:rPr>
        <w:t>в теорії</w:t>
      </w:r>
      <w:r w:rsidR="00AB55F5">
        <w:rPr>
          <w:lang w:val="uk-UA"/>
        </w:rPr>
        <w:t>,</w:t>
      </w:r>
      <w:r w:rsidR="00DC0D22">
        <w:rPr>
          <w:lang w:val="uk-UA"/>
        </w:rPr>
        <w:t xml:space="preserve"> </w:t>
      </w:r>
      <w:r w:rsidRPr="003F0894">
        <w:rPr>
          <w:lang w:val="uk-UA"/>
        </w:rPr>
        <w:t>вже окупається.</w:t>
      </w:r>
    </w:p>
    <w:p w14:paraId="563F36E3" w14:textId="1C56260B" w:rsidR="00F9076A" w:rsidRPr="003F0894" w:rsidRDefault="005923FF" w:rsidP="003F60DA">
      <w:pPr>
        <w:ind w:firstLine="709"/>
        <w:rPr>
          <w:lang w:val="uk-UA"/>
        </w:rPr>
      </w:pPr>
      <w:r w:rsidRPr="003F0894">
        <w:rPr>
          <w:lang w:val="uk-UA"/>
        </w:rPr>
        <w:t xml:space="preserve">Необхідні природні копалини, прибутковий бізнес та дружні відносини з керівництвом країни, яке рідко змінюється, </w:t>
      </w:r>
      <w:r w:rsidR="00231C29" w:rsidRPr="003F0894">
        <w:rPr>
          <w:lang w:val="uk-UA"/>
        </w:rPr>
        <w:t>–</w:t>
      </w:r>
      <w:r w:rsidRPr="003F0894">
        <w:rPr>
          <w:lang w:val="uk-UA"/>
        </w:rPr>
        <w:t xml:space="preserve"> все це дає можливість Китаю не зупинятись у своїх амбіціях. Занепокоєння опозиції щодо надання Китаю свободи управління мінеральними ресурсами країни, а саме нелегального та понаднормового видобутку металу, що безумовно має негативний вплив на навколишнє середовище, не вважається загрозою інтересам КНР через добрі відносини Пекіна з правлячою партією. Китайські інвестиції активно підтримувались колишнім президентом Робертом Мугабе, що можна сказати і про Еммерсона Мнангагву, якого нещодавно було переобрано на другий термін поспіль. Варто зазначити, що у Зімбабве не часто змінюються президенти, якщо конкретніше, то їх було три з моменту встановлення дипломатичних відносин з Китаєм, а саме: Канаан Содиндо Банана та вже вищезгадані Роберт Мугабе і Еммерсон Мнангагва. Саме через порушення прав людини та фальсифікацію виборів, де вигравав 5 разів Мугабе</w:t>
      </w:r>
      <w:r w:rsidRPr="003F0894">
        <w:rPr>
          <w:b/>
          <w:lang w:val="uk-UA"/>
        </w:rPr>
        <w:t xml:space="preserve"> </w:t>
      </w:r>
      <w:r w:rsidRPr="003F0894">
        <w:rPr>
          <w:lang w:val="uk-UA"/>
        </w:rPr>
        <w:t>на Замбію були накладені санкції, деяким з яких вже понад 20 років.</w:t>
      </w:r>
    </w:p>
    <w:p w14:paraId="563F36E4" w14:textId="25CEEA13" w:rsidR="00F9076A" w:rsidRPr="003F0894" w:rsidRDefault="005923FF" w:rsidP="003F60DA">
      <w:pPr>
        <w:ind w:firstLine="709"/>
        <w:rPr>
          <w:lang w:val="uk-UA"/>
        </w:rPr>
      </w:pPr>
      <w:r w:rsidRPr="003F0894">
        <w:rPr>
          <w:lang w:val="uk-UA"/>
        </w:rPr>
        <w:t xml:space="preserve">Китай виступає проти подібного втручання та називав його незаконним, про що не раз заявляв, наприклад у </w:t>
      </w:r>
      <w:r w:rsidR="00DF1D9E">
        <w:rPr>
          <w:lang w:val="uk-UA"/>
        </w:rPr>
        <w:t>торішній</w:t>
      </w:r>
      <w:r w:rsidRPr="003F0894">
        <w:rPr>
          <w:lang w:val="uk-UA"/>
        </w:rPr>
        <w:t xml:space="preserve"> промові посла Китаю у Зімбабве</w:t>
      </w:r>
      <w:r w:rsidRPr="003F0894">
        <w:rPr>
          <w:vertAlign w:val="superscript"/>
          <w:lang w:val="uk-UA"/>
        </w:rPr>
        <w:footnoteReference w:id="169"/>
      </w:r>
      <w:r w:rsidR="00A80704" w:rsidRPr="003F0894">
        <w:rPr>
          <w:lang w:val="uk-UA"/>
        </w:rPr>
        <w:t>.</w:t>
      </w:r>
      <w:r w:rsidRPr="003F0894">
        <w:rPr>
          <w:lang w:val="uk-UA"/>
        </w:rPr>
        <w:t xml:space="preserve"> У ній же було згадано, що Пекін вперше застосував право вето щодо африканської країни, а саме щодо </w:t>
      </w:r>
      <w:r w:rsidR="00747FDE">
        <w:rPr>
          <w:lang w:val="uk-UA"/>
        </w:rPr>
        <w:t>р</w:t>
      </w:r>
      <w:r w:rsidRPr="003F0894">
        <w:rPr>
          <w:lang w:val="uk-UA"/>
        </w:rPr>
        <w:t xml:space="preserve">езолюції про введення санкцій проти Зімбабве в Раді Безпеки ООН у 2008 році. Пан посол також робить доволі цікавий акцент у промові, наголошуючи, що китайська-зімбабвійська співпраця передусім </w:t>
      </w:r>
      <w:r w:rsidR="00F27CEC" w:rsidRPr="003F0894">
        <w:rPr>
          <w:lang w:val="uk-UA"/>
        </w:rPr>
        <w:t>«</w:t>
      </w:r>
      <w:r w:rsidRPr="003F0894">
        <w:rPr>
          <w:lang w:val="uk-UA"/>
        </w:rPr>
        <w:t>поважає незалежний вибір уряду та народу Зімбабве і ніколи не нав</w:t>
      </w:r>
      <w:r w:rsidR="00F76581" w:rsidRPr="003F0894">
        <w:rPr>
          <w:lang w:val="uk-UA"/>
        </w:rPr>
        <w:t>’</w:t>
      </w:r>
      <w:r w:rsidRPr="003F0894">
        <w:rPr>
          <w:lang w:val="uk-UA"/>
        </w:rPr>
        <w:t>язуватиме жодних політичних умов чи економічних примусових вимог</w:t>
      </w:r>
      <w:r w:rsidR="00155546" w:rsidRPr="003F0894">
        <w:rPr>
          <w:lang w:val="uk-UA"/>
        </w:rPr>
        <w:t>»</w:t>
      </w:r>
      <w:r w:rsidRPr="003F0894">
        <w:rPr>
          <w:vertAlign w:val="superscript"/>
          <w:lang w:val="uk-UA"/>
        </w:rPr>
        <w:footnoteReference w:id="170"/>
      </w:r>
      <w:r w:rsidR="000E013F" w:rsidRPr="003F0894">
        <w:rPr>
          <w:lang w:val="uk-UA"/>
        </w:rPr>
        <w:t xml:space="preserve">. </w:t>
      </w:r>
      <w:r w:rsidRPr="003F0894">
        <w:rPr>
          <w:lang w:val="uk-UA"/>
        </w:rPr>
        <w:t>Дана ремарка нагадує дисклеймер у титрах фільму.</w:t>
      </w:r>
    </w:p>
    <w:p w14:paraId="563F36E5" w14:textId="4D121EFD" w:rsidR="00F9076A" w:rsidRPr="003F0894" w:rsidRDefault="005923FF" w:rsidP="003F60DA">
      <w:pPr>
        <w:ind w:firstLine="709"/>
        <w:rPr>
          <w:lang w:val="uk-UA"/>
        </w:rPr>
      </w:pPr>
      <w:r w:rsidRPr="003F0894">
        <w:rPr>
          <w:lang w:val="uk-UA"/>
        </w:rPr>
        <w:t xml:space="preserve">Отже, не дивно, що Зімбабве має статус </w:t>
      </w:r>
      <w:r w:rsidR="00944705" w:rsidRPr="003F0894">
        <w:rPr>
          <w:lang w:val="uk-UA"/>
        </w:rPr>
        <w:t>– «</w:t>
      </w:r>
      <w:r w:rsidRPr="003F0894">
        <w:rPr>
          <w:lang w:val="uk-UA"/>
        </w:rPr>
        <w:t>всеосяжного стратегічного партнера</w:t>
      </w:r>
      <w:r w:rsidR="00944705" w:rsidRPr="003F0894">
        <w:rPr>
          <w:lang w:val="uk-UA"/>
        </w:rPr>
        <w:t>»</w:t>
      </w:r>
      <w:r w:rsidRPr="003F0894">
        <w:rPr>
          <w:lang w:val="uk-UA"/>
        </w:rPr>
        <w:t xml:space="preserve"> Китаю.</w:t>
      </w:r>
    </w:p>
    <w:p w14:paraId="563F36E6" w14:textId="08122B0F" w:rsidR="00F9076A" w:rsidRPr="003F0894" w:rsidRDefault="005923FF" w:rsidP="003F60DA">
      <w:pPr>
        <w:ind w:firstLine="709"/>
        <w:rPr>
          <w:lang w:val="uk-UA"/>
        </w:rPr>
      </w:pPr>
      <w:r w:rsidRPr="003F0894">
        <w:rPr>
          <w:b/>
          <w:lang w:val="uk-UA"/>
        </w:rPr>
        <w:t xml:space="preserve">Мозамбік. </w:t>
      </w:r>
      <w:r w:rsidRPr="003F0894">
        <w:rPr>
          <w:lang w:val="uk-UA"/>
        </w:rPr>
        <w:t>У 1975 році, невдовзі після того, як Мозамбік та інші португальські колонії отримали незалежність, африканська країна поспішила встановити дипломатичні відносини з Китаєм. Їх політична взаємодія не була ускладнена політичними скандалами, визнаннями суперників та підтримками сепаратис</w:t>
      </w:r>
      <w:r w:rsidR="0052700F">
        <w:rPr>
          <w:lang w:val="uk-UA"/>
        </w:rPr>
        <w:t>тс</w:t>
      </w:r>
      <w:r w:rsidRPr="003F0894">
        <w:rPr>
          <w:lang w:val="uk-UA"/>
        </w:rPr>
        <w:t>ьких груп.</w:t>
      </w:r>
    </w:p>
    <w:p w14:paraId="563F36E7" w14:textId="6FA9DC18" w:rsidR="00F9076A" w:rsidRPr="003F0894" w:rsidRDefault="005923FF" w:rsidP="003F60DA">
      <w:pPr>
        <w:ind w:firstLine="709"/>
        <w:rPr>
          <w:lang w:val="uk-UA"/>
        </w:rPr>
      </w:pPr>
      <w:r w:rsidRPr="003F0894">
        <w:rPr>
          <w:lang w:val="uk-UA"/>
        </w:rPr>
        <w:t xml:space="preserve">Мозамбік виділяється поміж країн Африки своїм розташуванням. Його берегова лінія простягається на 2700 км та таким чином </w:t>
      </w:r>
      <w:r w:rsidR="00AB125B" w:rsidRPr="003F0894">
        <w:rPr>
          <w:lang w:val="uk-UA"/>
        </w:rPr>
        <w:t xml:space="preserve">перешкоджає </w:t>
      </w:r>
      <w:r w:rsidRPr="003F0894">
        <w:rPr>
          <w:lang w:val="uk-UA"/>
        </w:rPr>
        <w:t>вих</w:t>
      </w:r>
      <w:r w:rsidR="00AB125B" w:rsidRPr="003F0894">
        <w:rPr>
          <w:lang w:val="uk-UA"/>
        </w:rPr>
        <w:t>і</w:t>
      </w:r>
      <w:r w:rsidRPr="003F0894">
        <w:rPr>
          <w:lang w:val="uk-UA"/>
        </w:rPr>
        <w:t>д до океану 4 країни з якими ділить кордон: Малаві, Замбію, Зімбабве та Есватіні. Бюджет країни не залежить від порту, як у тому ж Джибуті, а тому країна не залежна від експорту та імпорту своїх сусідів. Реальний ВВП у 2021 році країни склав 39,351 млрд доларів, показавши зростання у 2,36%, що на 0,05% вище за показник, що був до пандемії</w:t>
      </w:r>
      <w:r w:rsidRPr="003F0894">
        <w:rPr>
          <w:vertAlign w:val="superscript"/>
          <w:lang w:val="uk-UA"/>
        </w:rPr>
        <w:footnoteReference w:id="171"/>
      </w:r>
      <w:r w:rsidR="000E013F" w:rsidRPr="003F0894">
        <w:rPr>
          <w:lang w:val="uk-UA"/>
        </w:rPr>
        <w:t>.</w:t>
      </w:r>
    </w:p>
    <w:p w14:paraId="563F36E8" w14:textId="0905105C" w:rsidR="00F9076A" w:rsidRPr="003F0894" w:rsidRDefault="005923FF" w:rsidP="003F60DA">
      <w:pPr>
        <w:ind w:firstLine="709"/>
        <w:rPr>
          <w:lang w:val="uk-UA"/>
        </w:rPr>
      </w:pPr>
      <w:r w:rsidRPr="003F0894">
        <w:rPr>
          <w:lang w:val="uk-UA"/>
        </w:rPr>
        <w:t xml:space="preserve">Активне надання кредитів від Китаю припало на 2007 </w:t>
      </w:r>
      <w:r w:rsidR="00944705" w:rsidRPr="003F0894">
        <w:rPr>
          <w:lang w:val="uk-UA"/>
        </w:rPr>
        <w:t xml:space="preserve">– </w:t>
      </w:r>
      <w:r w:rsidRPr="003F0894">
        <w:rPr>
          <w:lang w:val="uk-UA"/>
        </w:rPr>
        <w:t>2014 р</w:t>
      </w:r>
      <w:r w:rsidR="00E27300" w:rsidRPr="003F0894">
        <w:rPr>
          <w:lang w:val="uk-UA"/>
        </w:rPr>
        <w:t>оки</w:t>
      </w:r>
      <w:r w:rsidRPr="003F0894">
        <w:rPr>
          <w:lang w:val="uk-UA"/>
        </w:rPr>
        <w:t>, в той період було надано 17 кредитів на загальну суму 2,1 млрд доларів, серед яких 1,5 млрд доларів було вкладено у транспорту галузь, 170 млн доларів у сільське господарство, 156,4 млн доларів у інформаційно-комунікаційні технології, 112 млн доларів у державне управління, а саме у будівництво/відновлення офісу генерального прокурора у Мозамбіку та президентського палацу, та трохи понад 140 млн доларів в сумі у промисловість та інші сфери. Окрім зазначених років були і одиничні у 2001 році 11,2 млн доларів на державне управління, а саме у будівництво/відновлення будівлі МЗС, та у 2017 році й 2020 році по одному кредиту в інформаційно-комунікаційні технології на загальну суму 288 млн доларів</w:t>
      </w:r>
      <w:r w:rsidRPr="003F0894">
        <w:rPr>
          <w:vertAlign w:val="superscript"/>
          <w:lang w:val="uk-UA"/>
        </w:rPr>
        <w:footnoteReference w:id="172"/>
      </w:r>
      <w:r w:rsidR="000E013F" w:rsidRPr="003F0894">
        <w:rPr>
          <w:lang w:val="uk-UA"/>
        </w:rPr>
        <w:t>.</w:t>
      </w:r>
      <w:r w:rsidRPr="003F0894">
        <w:rPr>
          <w:lang w:val="uk-UA"/>
        </w:rPr>
        <w:t xml:space="preserve"> До Мозамбіку застосовувався цілий комплекс зі списання боргів. У 2020 році йому було дозволено відтермінувати виплату на суму 295 мільйонів доларів, у 2021 році Китаєм було списано 37,5 млн доларів з безвідсоткового боргу африканської країни та, нарешті, Пекін призупинив виплату боргу в розмірі 71 млн доларів, що складало 34% від суми непогашеного боргу</w:t>
      </w:r>
      <w:r w:rsidRPr="003F0894">
        <w:rPr>
          <w:vertAlign w:val="superscript"/>
          <w:lang w:val="uk-UA"/>
        </w:rPr>
        <w:footnoteReference w:id="173"/>
      </w:r>
      <w:r w:rsidR="000E013F" w:rsidRPr="003F0894">
        <w:rPr>
          <w:lang w:val="uk-UA"/>
        </w:rPr>
        <w:t>.</w:t>
      </w:r>
    </w:p>
    <w:p w14:paraId="563F36E9" w14:textId="2C98A30B" w:rsidR="00F9076A" w:rsidRPr="003F0894" w:rsidRDefault="005923FF" w:rsidP="003F60DA">
      <w:pPr>
        <w:ind w:firstLine="709"/>
        <w:rPr>
          <w:lang w:val="uk-UA"/>
        </w:rPr>
      </w:pPr>
      <w:r w:rsidRPr="003F0894">
        <w:rPr>
          <w:lang w:val="uk-UA"/>
        </w:rPr>
        <w:t>Якщо розглядати експорт Мозамбіку до Китаю, то від загальної суми в 929 млн доларів у 2021 році, 28,3% склали вугільні брикети (262 млн доларів), 17,2% груба деревина (160</w:t>
      </w:r>
      <w:r w:rsidR="00DF02DB">
        <w:rPr>
          <w:lang w:val="uk-UA"/>
        </w:rPr>
        <w:t xml:space="preserve"> </w:t>
      </w:r>
      <w:r w:rsidRPr="003F0894">
        <w:rPr>
          <w:lang w:val="uk-UA"/>
        </w:rPr>
        <w:t>млн доларів) та 9,96% титанова руда (92,5 млн доларів)</w:t>
      </w:r>
      <w:r w:rsidRPr="003F0894">
        <w:rPr>
          <w:vertAlign w:val="superscript"/>
          <w:lang w:val="uk-UA"/>
        </w:rPr>
        <w:footnoteReference w:id="174"/>
      </w:r>
      <w:r w:rsidR="000E013F" w:rsidRPr="003F0894">
        <w:rPr>
          <w:lang w:val="uk-UA"/>
        </w:rPr>
        <w:t>.</w:t>
      </w:r>
      <w:r w:rsidRPr="003F0894">
        <w:rPr>
          <w:lang w:val="uk-UA"/>
        </w:rPr>
        <w:t xml:space="preserve"> У цьому розрізі варто звернути увагу на саме на деревину, оскільки попри дані, які надає державний іншомовний канал новин Китаю, CGTN, що щороку країна втрачає близько 276 тисяч гектарів лісу, а за останні 15 років цифра сягнула 4 млн гектарів,</w:t>
      </w:r>
      <w:r w:rsidRPr="003F0894">
        <w:rPr>
          <w:vertAlign w:val="superscript"/>
          <w:lang w:val="uk-UA"/>
        </w:rPr>
        <w:footnoteReference w:id="175"/>
      </w:r>
      <w:r w:rsidRPr="003F0894">
        <w:rPr>
          <w:lang w:val="uk-UA"/>
        </w:rPr>
        <w:t xml:space="preserve"> на незалежних ресурсах продовжують з</w:t>
      </w:r>
      <w:r w:rsidR="00F76581" w:rsidRPr="003F0894">
        <w:rPr>
          <w:lang w:val="uk-UA"/>
        </w:rPr>
        <w:t>’</w:t>
      </w:r>
      <w:r w:rsidRPr="003F0894">
        <w:rPr>
          <w:lang w:val="uk-UA"/>
        </w:rPr>
        <w:t xml:space="preserve">являтись новини про нелегальну торгівлю деревиною у 2019 </w:t>
      </w:r>
      <w:r w:rsidR="00944705" w:rsidRPr="003F0894">
        <w:rPr>
          <w:lang w:val="uk-UA"/>
        </w:rPr>
        <w:t xml:space="preserve">– </w:t>
      </w:r>
      <w:r w:rsidRPr="003F0894">
        <w:rPr>
          <w:lang w:val="uk-UA"/>
        </w:rPr>
        <w:t>2021 роки. Варто зазначити відомий факт, що (інтенсивна) знеліснення має негативні наслідки для біорізноманіття та зміни клімату. У розслідуванні зазначається, що деревина з місцевих порід, заборона на експорт якої прописана у законах Мозамбіку, прямувала до Китаю</w:t>
      </w:r>
      <w:r w:rsidRPr="003F0894">
        <w:rPr>
          <w:vertAlign w:val="superscript"/>
          <w:lang w:val="uk-UA"/>
        </w:rPr>
        <w:footnoteReference w:id="176"/>
      </w:r>
      <w:r w:rsidR="000E013F" w:rsidRPr="003F0894">
        <w:rPr>
          <w:lang w:val="uk-UA"/>
        </w:rPr>
        <w:t>.</w:t>
      </w:r>
      <w:r w:rsidRPr="003F0894">
        <w:rPr>
          <w:lang w:val="uk-UA"/>
        </w:rPr>
        <w:t xml:space="preserve"> Тобто ми ще раз стикаємось з ситуацією, коли для Пекіну, який спонсорував будівництво порту Чонгуене, надавав кредити, пробачав мільйони доларів прострочених платежів </w:t>
      </w:r>
      <w:r w:rsidR="00231C29" w:rsidRPr="003F0894">
        <w:rPr>
          <w:lang w:val="uk-UA"/>
        </w:rPr>
        <w:t>–</w:t>
      </w:r>
      <w:r w:rsidRPr="003F0894">
        <w:rPr>
          <w:lang w:val="uk-UA"/>
        </w:rPr>
        <w:t xml:space="preserve"> закон не писаний. Схожа ситуація у країні та регіоні й з рибальством.</w:t>
      </w:r>
    </w:p>
    <w:p w14:paraId="563F36EA" w14:textId="68668F65" w:rsidR="00F9076A" w:rsidRPr="003F0894" w:rsidRDefault="005923FF" w:rsidP="003F60DA">
      <w:pPr>
        <w:ind w:firstLine="709"/>
        <w:rPr>
          <w:b/>
          <w:u w:val="single"/>
          <w:lang w:val="uk-UA"/>
        </w:rPr>
      </w:pPr>
      <w:r w:rsidRPr="003F0894">
        <w:rPr>
          <w:lang w:val="uk-UA"/>
        </w:rPr>
        <w:t xml:space="preserve">Можливо саме тому Мозамбік також має статус </w:t>
      </w:r>
      <w:r w:rsidR="00944705" w:rsidRPr="003F0894">
        <w:rPr>
          <w:lang w:val="uk-UA"/>
        </w:rPr>
        <w:t xml:space="preserve">– </w:t>
      </w:r>
      <w:r w:rsidR="00F27CEC" w:rsidRPr="003F0894">
        <w:rPr>
          <w:lang w:val="uk-UA"/>
        </w:rPr>
        <w:t>«</w:t>
      </w:r>
      <w:r w:rsidRPr="003F0894">
        <w:rPr>
          <w:lang w:val="uk-UA"/>
        </w:rPr>
        <w:t>всеосяжного стратегічного партнера</w:t>
      </w:r>
      <w:r w:rsidR="00155546" w:rsidRPr="003F0894">
        <w:rPr>
          <w:lang w:val="uk-UA"/>
        </w:rPr>
        <w:t>»</w:t>
      </w:r>
      <w:r w:rsidRPr="003F0894">
        <w:rPr>
          <w:lang w:val="uk-UA"/>
        </w:rPr>
        <w:t xml:space="preserve"> Китаю? Попри це, за останні роки</w:t>
      </w:r>
      <w:r w:rsidR="00394DC7">
        <w:rPr>
          <w:lang w:val="uk-UA"/>
        </w:rPr>
        <w:t>,</w:t>
      </w:r>
      <w:r w:rsidRPr="003F0894">
        <w:rPr>
          <w:lang w:val="uk-UA"/>
        </w:rPr>
        <w:t xml:space="preserve"> в порівнянні вже з дослідженими африканськими країнами</w:t>
      </w:r>
      <w:r w:rsidR="00394DC7">
        <w:rPr>
          <w:lang w:val="uk-UA"/>
        </w:rPr>
        <w:t>,</w:t>
      </w:r>
      <w:r w:rsidRPr="003F0894">
        <w:rPr>
          <w:lang w:val="uk-UA"/>
        </w:rPr>
        <w:t xml:space="preserve"> у мережі переважно не багато новин та заяв про співпрацю. Однак вона не припиняється, вже зараз починають з</w:t>
      </w:r>
      <w:r w:rsidR="00F76581" w:rsidRPr="003F0894">
        <w:rPr>
          <w:lang w:val="uk-UA"/>
        </w:rPr>
        <w:t>’</w:t>
      </w:r>
      <w:r w:rsidRPr="003F0894">
        <w:rPr>
          <w:lang w:val="uk-UA"/>
        </w:rPr>
        <w:t>являтись заголовки на регіональних новинних ресурсах про можливість будівництва нового портового термінала для транспортування важких мінеральних пісків, а також ільменіту, концесія на видобуток яких для Китаю була надана на 25 років</w:t>
      </w:r>
      <w:r w:rsidRPr="003F0894">
        <w:rPr>
          <w:vertAlign w:val="superscript"/>
          <w:lang w:val="uk-UA"/>
        </w:rPr>
        <w:footnoteReference w:id="177"/>
      </w:r>
      <w:r w:rsidR="000E013F" w:rsidRPr="003F0894">
        <w:rPr>
          <w:lang w:val="uk-UA"/>
        </w:rPr>
        <w:t>.</w:t>
      </w:r>
      <w:r w:rsidRPr="003F0894">
        <w:rPr>
          <w:lang w:val="uk-UA"/>
        </w:rPr>
        <w:t xml:space="preserve"> Навряд Мозамбік, країна, зовнішній борг якої у 2021 році склав 10,4 млрд доларів, де частка у 19% припадає саме на Китай</w:t>
      </w:r>
      <w:r w:rsidRPr="003F0894">
        <w:rPr>
          <w:vertAlign w:val="superscript"/>
          <w:lang w:val="uk-UA"/>
        </w:rPr>
        <w:footnoteReference w:id="178"/>
      </w:r>
      <w:r w:rsidRPr="003F0894">
        <w:rPr>
          <w:lang w:val="uk-UA"/>
        </w:rPr>
        <w:t>, буде реалізувати даний проєкт без китайських інвестицій.</w:t>
      </w:r>
    </w:p>
    <w:p w14:paraId="563F36EB" w14:textId="77777777" w:rsidR="00F9076A" w:rsidRPr="003F0894" w:rsidRDefault="005923FF" w:rsidP="003F60DA">
      <w:pPr>
        <w:ind w:firstLine="709"/>
        <w:rPr>
          <w:lang w:val="uk-UA"/>
        </w:rPr>
      </w:pPr>
      <w:r w:rsidRPr="003F0894">
        <w:rPr>
          <w:b/>
          <w:lang w:val="uk-UA"/>
        </w:rPr>
        <w:t>Південний Судан.</w:t>
      </w:r>
      <w:r w:rsidRPr="003F0894">
        <w:rPr>
          <w:lang w:val="uk-UA"/>
        </w:rPr>
        <w:t xml:space="preserve"> Китай першим визнав незалежність Південного Судану та встановив дипломатичні відносини з ним, однак їх двостороннє співробітництво почалось задовго до цього моменту.</w:t>
      </w:r>
    </w:p>
    <w:p w14:paraId="563F36EC" w14:textId="7583C816" w:rsidR="00F9076A" w:rsidRPr="003F0894" w:rsidRDefault="005923FF" w:rsidP="003F60DA">
      <w:pPr>
        <w:ind w:firstLine="709"/>
        <w:rPr>
          <w:lang w:val="uk-UA"/>
        </w:rPr>
      </w:pPr>
      <w:r w:rsidRPr="003F0894">
        <w:rPr>
          <w:lang w:val="uk-UA"/>
        </w:rPr>
        <w:t>Південний Судан є наймолодшою країною світу</w:t>
      </w:r>
      <w:r w:rsidR="00AB125B" w:rsidRPr="003F0894">
        <w:rPr>
          <w:lang w:val="uk-UA"/>
        </w:rPr>
        <w:t>. Як і багато інших, вона</w:t>
      </w:r>
      <w:r w:rsidRPr="003F0894">
        <w:rPr>
          <w:lang w:val="uk-UA"/>
        </w:rPr>
        <w:t>, виборола своє місце серед переліку незалежних країн кров</w:t>
      </w:r>
      <w:r w:rsidR="00F76581" w:rsidRPr="003F0894">
        <w:rPr>
          <w:lang w:val="uk-UA"/>
        </w:rPr>
        <w:t>’</w:t>
      </w:r>
      <w:r w:rsidRPr="003F0894">
        <w:rPr>
          <w:lang w:val="uk-UA"/>
        </w:rPr>
        <w:t>ю. Економіка країни сконцентрована лише на видобутку сирої нафти, яка складає 100% від експорту до Китаю (299 млн доларів)</w:t>
      </w:r>
      <w:r w:rsidRPr="003F0894">
        <w:rPr>
          <w:vertAlign w:val="superscript"/>
          <w:lang w:val="uk-UA"/>
        </w:rPr>
        <w:footnoteReference w:id="179"/>
      </w:r>
      <w:r w:rsidR="00FE0B6C" w:rsidRPr="003F0894">
        <w:rPr>
          <w:lang w:val="uk-UA"/>
        </w:rPr>
        <w:t>.</w:t>
      </w:r>
      <w:r w:rsidRPr="003F0894">
        <w:rPr>
          <w:lang w:val="uk-UA"/>
        </w:rPr>
        <w:t xml:space="preserve"> Ускладнює становище Південного Судану те, що єдиний експорт на міжнародний ринок можливий лише через територію Судану</w:t>
      </w:r>
      <w:r w:rsidRPr="003F0894">
        <w:rPr>
          <w:vertAlign w:val="superscript"/>
          <w:lang w:val="uk-UA"/>
        </w:rPr>
        <w:footnoteReference w:id="180"/>
      </w:r>
      <w:r w:rsidRPr="003F0894">
        <w:rPr>
          <w:lang w:val="uk-UA"/>
        </w:rPr>
        <w:t xml:space="preserve"> та те, що ціна на барель нафти коливається залежно від міжнародних подій. Саме через нестабільне політичне становище та природні катаклізми, ВВП країни в останні роки не відрізнялось особливим зростанням.</w:t>
      </w:r>
    </w:p>
    <w:p w14:paraId="563F36ED" w14:textId="5E549E6E" w:rsidR="00F9076A" w:rsidRPr="003F0894" w:rsidRDefault="005923FF" w:rsidP="003F60DA">
      <w:pPr>
        <w:ind w:firstLine="709"/>
        <w:rPr>
          <w:lang w:val="uk-UA"/>
        </w:rPr>
      </w:pPr>
      <w:r w:rsidRPr="003F0894">
        <w:rPr>
          <w:lang w:val="uk-UA"/>
        </w:rPr>
        <w:t xml:space="preserve">Звертаючись до звичної бази даних стає відомо про два кредити, які було надано Південному Судану Китаєм у 2014 та 2018 роках на транспортну галузь. Один з них вартий особливої уваги </w:t>
      </w:r>
      <w:r w:rsidR="00231C29" w:rsidRPr="003F0894">
        <w:rPr>
          <w:lang w:val="uk-UA"/>
        </w:rPr>
        <w:t>–</w:t>
      </w:r>
      <w:r w:rsidRPr="003F0894">
        <w:rPr>
          <w:lang w:val="uk-UA"/>
        </w:rPr>
        <w:t xml:space="preserve"> це реконструкція та розширення міжнародного аеропорту Джуби на 158 млн доларів</w:t>
      </w:r>
      <w:r w:rsidRPr="003F0894">
        <w:rPr>
          <w:vertAlign w:val="superscript"/>
          <w:lang w:val="uk-UA"/>
        </w:rPr>
        <w:footnoteReference w:id="181"/>
      </w:r>
      <w:r w:rsidRPr="003F0894">
        <w:rPr>
          <w:lang w:val="uk-UA"/>
        </w:rPr>
        <w:t xml:space="preserve">, який наразі вважається найдорожчим транзитним хабом у всьому східноафриканському регіоні та </w:t>
      </w:r>
      <w:r w:rsidR="00987E83" w:rsidRPr="003F0894">
        <w:rPr>
          <w:lang w:val="uk-UA"/>
        </w:rPr>
        <w:t>четвертим</w:t>
      </w:r>
      <w:r w:rsidRPr="003F0894">
        <w:rPr>
          <w:lang w:val="uk-UA"/>
        </w:rPr>
        <w:t xml:space="preserve"> в Африці. Експерти це пов</w:t>
      </w:r>
      <w:r w:rsidR="00F76581" w:rsidRPr="003F0894">
        <w:rPr>
          <w:lang w:val="uk-UA"/>
        </w:rPr>
        <w:t>’</w:t>
      </w:r>
      <w:r w:rsidRPr="003F0894">
        <w:rPr>
          <w:lang w:val="uk-UA"/>
        </w:rPr>
        <w:t>язують з поганою інфраструктурою, гострою безпековою ситуацією та відсутністю холодильних камер для зберігання вантажів</w:t>
      </w:r>
      <w:r w:rsidRPr="003F0894">
        <w:rPr>
          <w:vertAlign w:val="superscript"/>
          <w:lang w:val="uk-UA"/>
        </w:rPr>
        <w:footnoteReference w:id="182"/>
      </w:r>
      <w:r w:rsidR="00FE0B6C" w:rsidRPr="003F0894">
        <w:rPr>
          <w:lang w:val="uk-UA"/>
        </w:rPr>
        <w:t>.</w:t>
      </w:r>
      <w:r w:rsidRPr="003F0894">
        <w:rPr>
          <w:lang w:val="uk-UA"/>
        </w:rPr>
        <w:t xml:space="preserve"> Варто зазначити, що аеропорт продовжує функціонувати попри загострення конфлікту та те, що верхній повітряний простір досі контролюється Суданом</w:t>
      </w:r>
      <w:r w:rsidR="006414AD">
        <w:rPr>
          <w:rStyle w:val="ac"/>
          <w:lang w:val="uk-UA"/>
        </w:rPr>
        <w:footnoteReference w:id="183"/>
      </w:r>
      <w:r w:rsidRPr="003F0894">
        <w:rPr>
          <w:lang w:val="uk-UA"/>
        </w:rPr>
        <w:t>.</w:t>
      </w:r>
    </w:p>
    <w:p w14:paraId="563F36EE" w14:textId="77777777" w:rsidR="00F9076A" w:rsidRPr="003F0894" w:rsidRDefault="005923FF" w:rsidP="003F60DA">
      <w:pPr>
        <w:ind w:firstLine="709"/>
        <w:rPr>
          <w:lang w:val="uk-UA"/>
        </w:rPr>
      </w:pPr>
      <w:r w:rsidRPr="003F0894">
        <w:rPr>
          <w:lang w:val="uk-UA"/>
        </w:rPr>
        <w:t>Китай надавав гуманітарну допомогу населенню Південного Судану після повеней, епідемій та військових дій, направляв туди медичні та миротворчі поліцейські бригади, й, попри політику невтручання, виступав посередником у діалозі між Суданом і Південним Суданом та продовжує свою діяльність у другому.</w:t>
      </w:r>
    </w:p>
    <w:p w14:paraId="563F36EF" w14:textId="50934FB3" w:rsidR="00F9076A" w:rsidRPr="003F0894" w:rsidRDefault="005923FF" w:rsidP="003F60DA">
      <w:pPr>
        <w:ind w:firstLine="709"/>
        <w:rPr>
          <w:lang w:val="uk-UA"/>
        </w:rPr>
      </w:pPr>
      <w:r w:rsidRPr="003F0894">
        <w:rPr>
          <w:lang w:val="uk-UA"/>
        </w:rPr>
        <w:t>Попри все це, звертаючись до бази даних</w:t>
      </w:r>
      <w:r w:rsidRPr="003F0894">
        <w:rPr>
          <w:vertAlign w:val="superscript"/>
          <w:lang w:val="uk-UA"/>
        </w:rPr>
        <w:footnoteReference w:id="184"/>
      </w:r>
      <w:r w:rsidRPr="003F0894">
        <w:rPr>
          <w:lang w:val="uk-UA"/>
        </w:rPr>
        <w:t xml:space="preserve">, де зібрані голосування ГА до 2019 року, Південний Судан має найменший відсоток </w:t>
      </w:r>
      <w:r w:rsidR="00802978">
        <w:rPr>
          <w:lang w:val="uk-UA"/>
        </w:rPr>
        <w:t>схожості</w:t>
      </w:r>
      <w:r w:rsidRPr="003F0894">
        <w:rPr>
          <w:lang w:val="uk-UA"/>
        </w:rPr>
        <w:t xml:space="preserve"> з Китаєм з усіх африканських країн, що може пояснюватись малою загальною кількістю голосів країни на ГА.</w:t>
      </w:r>
    </w:p>
    <w:p w14:paraId="563F36F0" w14:textId="51A15531" w:rsidR="00F9076A" w:rsidRPr="003F0894" w:rsidRDefault="005923FF" w:rsidP="003F60DA">
      <w:pPr>
        <w:ind w:firstLine="709"/>
        <w:rPr>
          <w:lang w:val="uk-UA"/>
        </w:rPr>
      </w:pPr>
      <w:r w:rsidRPr="003F0894">
        <w:rPr>
          <w:b/>
          <w:lang w:val="uk-UA"/>
        </w:rPr>
        <w:t xml:space="preserve">Сан-Томе і Прінсіпі. </w:t>
      </w:r>
      <w:r w:rsidRPr="003F0894">
        <w:rPr>
          <w:lang w:val="uk-UA"/>
        </w:rPr>
        <w:t xml:space="preserve">Дипломатичні відносини між Сан-Томе та Прінсіпі було відновлено відносно нещодавно, а саме у 2017 році, за рік після того, як острівна африканська країна розірвала їх з Тайванем. Першочергово країни визнали одна одну у 1975 році, в ті ж роки переважна більшість португальських колоній, якою була Сан-Томе та Прінсіпі, здобули незалежність. У 1997 році відбулось те, що відбувалось з багатьма африканськими країнами, були встановлені дипломатичні відносини з Тайванем, що суперечить політиці </w:t>
      </w:r>
      <w:r w:rsidR="00F27CEC" w:rsidRPr="003F0894">
        <w:rPr>
          <w:lang w:val="uk-UA"/>
        </w:rPr>
        <w:t>«</w:t>
      </w:r>
      <w:r w:rsidRPr="003F0894">
        <w:rPr>
          <w:lang w:val="uk-UA"/>
        </w:rPr>
        <w:t>одного Китаю</w:t>
      </w:r>
      <w:r w:rsidR="00155546" w:rsidRPr="003F0894">
        <w:rPr>
          <w:lang w:val="uk-UA"/>
        </w:rPr>
        <w:t>»</w:t>
      </w:r>
      <w:r w:rsidRPr="003F0894">
        <w:rPr>
          <w:lang w:val="uk-UA"/>
        </w:rPr>
        <w:t xml:space="preserve"> та призвело до розірвання відносин з КНР. Сан-Томе та Прінсіпі приєднався до ініціативи </w:t>
      </w:r>
      <w:r w:rsidR="00F27CEC" w:rsidRPr="003F0894">
        <w:rPr>
          <w:lang w:val="uk-UA"/>
        </w:rPr>
        <w:t>«</w:t>
      </w:r>
      <w:r w:rsidRPr="003F0894">
        <w:rPr>
          <w:lang w:val="uk-UA"/>
        </w:rPr>
        <w:t>Один пояс та один шлях</w:t>
      </w:r>
      <w:r w:rsidR="00155546" w:rsidRPr="003F0894">
        <w:rPr>
          <w:lang w:val="uk-UA"/>
        </w:rPr>
        <w:t>»</w:t>
      </w:r>
      <w:r w:rsidRPr="003F0894">
        <w:rPr>
          <w:lang w:val="uk-UA"/>
        </w:rPr>
        <w:t xml:space="preserve"> у 2021 році, та наразі самі країни на високому рівні самі характеризують свої відносини як </w:t>
      </w:r>
      <w:r w:rsidR="00944705" w:rsidRPr="003F0894">
        <w:rPr>
          <w:lang w:val="uk-UA"/>
        </w:rPr>
        <w:t>«</w:t>
      </w:r>
      <w:r w:rsidRPr="003F0894">
        <w:rPr>
          <w:lang w:val="uk-UA"/>
        </w:rPr>
        <w:t>прагматичні</w:t>
      </w:r>
      <w:r w:rsidR="00944705" w:rsidRPr="003F0894">
        <w:rPr>
          <w:lang w:val="uk-UA"/>
        </w:rPr>
        <w:t>»</w:t>
      </w:r>
      <w:r w:rsidRPr="003F0894">
        <w:rPr>
          <w:vertAlign w:val="superscript"/>
          <w:lang w:val="uk-UA"/>
        </w:rPr>
        <w:footnoteReference w:id="185"/>
      </w:r>
      <w:r w:rsidR="00FE0B6C" w:rsidRPr="003F0894">
        <w:rPr>
          <w:lang w:val="uk-UA"/>
        </w:rPr>
        <w:t>.</w:t>
      </w:r>
    </w:p>
    <w:p w14:paraId="563F36F1" w14:textId="70DDDC1C" w:rsidR="00F9076A" w:rsidRPr="003F0894" w:rsidRDefault="005923FF" w:rsidP="003F60DA">
      <w:pPr>
        <w:ind w:firstLine="709"/>
        <w:rPr>
          <w:lang w:val="uk-UA"/>
        </w:rPr>
      </w:pPr>
      <w:r w:rsidRPr="003F0894">
        <w:rPr>
          <w:lang w:val="uk-UA"/>
        </w:rPr>
        <w:t xml:space="preserve">Сан-Томе та Прінсіпі </w:t>
      </w:r>
      <w:r w:rsidR="00231C29" w:rsidRPr="003F0894">
        <w:rPr>
          <w:lang w:val="uk-UA"/>
        </w:rPr>
        <w:t>–</w:t>
      </w:r>
      <w:r w:rsidRPr="003F0894">
        <w:rPr>
          <w:lang w:val="uk-UA"/>
        </w:rPr>
        <w:t xml:space="preserve"> це маленький архіпелаг у Гвінейській затоці. Попри розміри, кількість населення та </w:t>
      </w:r>
      <w:r w:rsidR="00B345B7" w:rsidRPr="003F0894">
        <w:rPr>
          <w:lang w:val="uk-UA"/>
        </w:rPr>
        <w:t>віддаленість</w:t>
      </w:r>
      <w:r w:rsidRPr="003F0894">
        <w:rPr>
          <w:lang w:val="uk-UA"/>
        </w:rPr>
        <w:t xml:space="preserve"> від континенту, що значно обмежує виробничу базу у масштабах та диверсифікації, країна має притягуючі для інвестицій фактори, серед яких великі морські території, де можуть добуватись вуглеводні. Реальний ВВП Сан-Томе та Прінсіпі у 2021 році склав 904,057 млн доларів та показав зростання у 1,88%, що на 1,14% менше ніж у 2020 році</w:t>
      </w:r>
      <w:r w:rsidRPr="003F0894">
        <w:rPr>
          <w:vertAlign w:val="superscript"/>
          <w:lang w:val="uk-UA"/>
        </w:rPr>
        <w:footnoteReference w:id="186"/>
      </w:r>
      <w:r w:rsidRPr="003F0894">
        <w:rPr>
          <w:lang w:val="uk-UA"/>
        </w:rPr>
        <w:t xml:space="preserve">, а за даними Африканського банку розвитку у 2022 році зростання скоротилось до 0,9%. Він же надає пояснення такому стрімкому падінню </w:t>
      </w:r>
      <w:r w:rsidR="00231C29" w:rsidRPr="003F0894">
        <w:rPr>
          <w:lang w:val="uk-UA"/>
        </w:rPr>
        <w:t>–</w:t>
      </w:r>
      <w:r w:rsidRPr="003F0894">
        <w:rPr>
          <w:lang w:val="uk-UA"/>
        </w:rPr>
        <w:t xml:space="preserve"> зменшення туризму та вплив вторгнення </w:t>
      </w:r>
      <w:r w:rsidR="00A96AB6">
        <w:rPr>
          <w:lang w:val="uk-UA"/>
        </w:rPr>
        <w:t>Р</w:t>
      </w:r>
      <w:r w:rsidRPr="003F0894">
        <w:rPr>
          <w:lang w:val="uk-UA"/>
        </w:rPr>
        <w:t>осії в Україну</w:t>
      </w:r>
      <w:r w:rsidRPr="003F0894">
        <w:rPr>
          <w:vertAlign w:val="superscript"/>
          <w:lang w:val="uk-UA"/>
        </w:rPr>
        <w:footnoteReference w:id="187"/>
      </w:r>
      <w:r w:rsidR="00FE0B6C" w:rsidRPr="003F0894">
        <w:rPr>
          <w:lang w:val="uk-UA"/>
        </w:rPr>
        <w:t>.</w:t>
      </w:r>
    </w:p>
    <w:p w14:paraId="563F36F2" w14:textId="33229CF7" w:rsidR="00F9076A" w:rsidRPr="003F0894" w:rsidRDefault="005923FF" w:rsidP="003F60DA">
      <w:pPr>
        <w:ind w:firstLine="709"/>
        <w:rPr>
          <w:lang w:val="uk-UA"/>
        </w:rPr>
      </w:pPr>
      <w:r w:rsidRPr="003F0894">
        <w:rPr>
          <w:lang w:val="uk-UA"/>
        </w:rPr>
        <w:t>Розглядаючи експорт до Китаю у 2021 році, можна помітити, що більшу його частку склали технологічні товари: 46.7% інтегральні схеми (61,6 тис. доларів), 25.7% екскаваторна техніка (33,8 тис. доларів) та 10,2% центрифуги (13,4 тис. доларів)</w:t>
      </w:r>
      <w:r w:rsidRPr="003F0894">
        <w:rPr>
          <w:vertAlign w:val="superscript"/>
          <w:lang w:val="uk-UA"/>
        </w:rPr>
        <w:footnoteReference w:id="188"/>
      </w:r>
      <w:r w:rsidR="00FE0B6C" w:rsidRPr="003F0894">
        <w:rPr>
          <w:lang w:val="uk-UA"/>
        </w:rPr>
        <w:t>.</w:t>
      </w:r>
    </w:p>
    <w:p w14:paraId="563F36F3" w14:textId="63ECEFA2" w:rsidR="00F9076A" w:rsidRPr="003F0894" w:rsidRDefault="005923FF" w:rsidP="003F60DA">
      <w:pPr>
        <w:ind w:firstLine="709"/>
        <w:rPr>
          <w:lang w:val="uk-UA"/>
        </w:rPr>
      </w:pPr>
      <w:r w:rsidRPr="003F0894">
        <w:rPr>
          <w:lang w:val="uk-UA"/>
        </w:rPr>
        <w:t xml:space="preserve">У вже звичній інтерактивній базі базою даних Центру глобальної політики розвитку Бостонського університету відсутні будь-які згадки про кредити, які надавались Китаєм Сан-Томе та Прінсіпі. Однак звернувшись до іншої можна знайти 10 проєктів, гроші на які було обіцяно надати. Більшість з них датується 2017 роком, саме тоді дипломатичні відносини між країнами було відновлено, а два з них за чотири роки до цього </w:t>
      </w:r>
      <w:r w:rsidR="00231C29" w:rsidRPr="003F0894">
        <w:rPr>
          <w:lang w:val="uk-UA"/>
        </w:rPr>
        <w:t>–</w:t>
      </w:r>
      <w:r w:rsidRPr="003F0894">
        <w:rPr>
          <w:lang w:val="uk-UA"/>
        </w:rPr>
        <w:t xml:space="preserve"> у 2013 в енергетичну галузь та транспортну галузь, а саме на будівництво гідроелектростанції (</w:t>
      </w:r>
      <w:r w:rsidR="00AB125B" w:rsidRPr="003F0894">
        <w:rPr>
          <w:lang w:val="uk-UA"/>
        </w:rPr>
        <w:t xml:space="preserve">код у базі даних </w:t>
      </w:r>
      <w:r w:rsidR="00AB125B" w:rsidRPr="003F0894">
        <w:rPr>
          <w:lang w:val="en-US"/>
        </w:rPr>
        <w:t>#</w:t>
      </w:r>
      <w:r w:rsidRPr="003F0894">
        <w:rPr>
          <w:lang w:val="uk-UA"/>
        </w:rPr>
        <w:t>33653) та будівництво доріг по острову (</w:t>
      </w:r>
      <w:r w:rsidR="00AB125B" w:rsidRPr="003F0894">
        <w:rPr>
          <w:lang w:val="en-US"/>
        </w:rPr>
        <w:t>#</w:t>
      </w:r>
      <w:r w:rsidRPr="003F0894">
        <w:rPr>
          <w:lang w:val="uk-UA"/>
        </w:rPr>
        <w:t>33647). Саме з цими обіцянками можна пов</w:t>
      </w:r>
      <w:r w:rsidR="00F76581" w:rsidRPr="003F0894">
        <w:rPr>
          <w:lang w:val="uk-UA"/>
        </w:rPr>
        <w:t>’</w:t>
      </w:r>
      <w:r w:rsidRPr="003F0894">
        <w:rPr>
          <w:lang w:val="uk-UA"/>
        </w:rPr>
        <w:t>язати той факт, що Сан-Томе та Прінсіпі розірве відносини з Тайванем на користь КНР. Повертаючись року встановлення дипломатичних відносин між Пекіном та Сан-Томе, перший надавав засоби проти малярії (</w:t>
      </w:r>
      <w:r w:rsidR="00AB125B" w:rsidRPr="003F0894">
        <w:rPr>
          <w:lang w:val="en-US"/>
        </w:rPr>
        <w:t>#</w:t>
      </w:r>
      <w:r w:rsidRPr="003F0894">
        <w:rPr>
          <w:lang w:val="uk-UA"/>
        </w:rPr>
        <w:t>55550), фінансував демонстраційний проєкт із сільського господарства та тваринництва (</w:t>
      </w:r>
      <w:r w:rsidR="00AB125B" w:rsidRPr="003F0894">
        <w:rPr>
          <w:lang w:val="en-US"/>
        </w:rPr>
        <w:t>#</w:t>
      </w:r>
      <w:r w:rsidRPr="003F0894">
        <w:rPr>
          <w:lang w:val="uk-UA"/>
        </w:rPr>
        <w:t>55575), направив групу технічних спеціалістів для ремонту електростанції (</w:t>
      </w:r>
      <w:r w:rsidR="00AB125B" w:rsidRPr="003F0894">
        <w:rPr>
          <w:lang w:val="en-US"/>
        </w:rPr>
        <w:t>#</w:t>
      </w:r>
      <w:r w:rsidRPr="003F0894">
        <w:rPr>
          <w:lang w:val="uk-UA"/>
        </w:rPr>
        <w:t>55544), надав 250 стипендій студентам архіпелагу (</w:t>
      </w:r>
      <w:r w:rsidR="00AB125B" w:rsidRPr="003F0894">
        <w:rPr>
          <w:lang w:val="en-US"/>
        </w:rPr>
        <w:t>#</w:t>
      </w:r>
      <w:r w:rsidRPr="003F0894">
        <w:rPr>
          <w:lang w:val="uk-UA"/>
        </w:rPr>
        <w:t xml:space="preserve">55648 та </w:t>
      </w:r>
      <w:r w:rsidR="00AB125B" w:rsidRPr="003F0894">
        <w:rPr>
          <w:lang w:val="en-US"/>
        </w:rPr>
        <w:t>#</w:t>
      </w:r>
      <w:r w:rsidRPr="003F0894">
        <w:rPr>
          <w:lang w:val="uk-UA"/>
        </w:rPr>
        <w:t>56434) й пообіцяв надати кошти для технічної допомоги сільському господарству та тваринництву (</w:t>
      </w:r>
      <w:r w:rsidR="00AB125B" w:rsidRPr="003F0894">
        <w:rPr>
          <w:lang w:val="en-US"/>
        </w:rPr>
        <w:t>#</w:t>
      </w:r>
      <w:r w:rsidRPr="003F0894">
        <w:rPr>
          <w:lang w:val="uk-UA"/>
        </w:rPr>
        <w:t>68381) й виділити 3 мільйони євро на підтримку освіти та охорони здоров</w:t>
      </w:r>
      <w:r w:rsidR="00F76581" w:rsidRPr="003F0894">
        <w:rPr>
          <w:lang w:val="uk-UA"/>
        </w:rPr>
        <w:t>’</w:t>
      </w:r>
      <w:r w:rsidRPr="003F0894">
        <w:rPr>
          <w:lang w:val="uk-UA"/>
        </w:rPr>
        <w:t>я, працевлаштування, соціальних питань, молоді та спорту (</w:t>
      </w:r>
      <w:r w:rsidR="00AB125B" w:rsidRPr="003F0894">
        <w:rPr>
          <w:lang w:val="en-US"/>
        </w:rPr>
        <w:t>#</w:t>
      </w:r>
      <w:r w:rsidRPr="003F0894">
        <w:rPr>
          <w:lang w:val="uk-UA"/>
        </w:rPr>
        <w:t>56513). Перелік є невичерпним, оскільки у пошуку бази даних відсутні номери певних проєктів, які зазначені у профілях інших</w:t>
      </w:r>
      <w:r w:rsidRPr="003F0894">
        <w:rPr>
          <w:vertAlign w:val="superscript"/>
          <w:lang w:val="uk-UA"/>
        </w:rPr>
        <w:footnoteReference w:id="189"/>
      </w:r>
      <w:r w:rsidR="00FE0B6C" w:rsidRPr="003F0894">
        <w:rPr>
          <w:lang w:val="uk-UA"/>
        </w:rPr>
        <w:t>.</w:t>
      </w:r>
    </w:p>
    <w:p w14:paraId="563F36F4" w14:textId="325959A1" w:rsidR="00F9076A" w:rsidRPr="003F0894" w:rsidRDefault="005923FF" w:rsidP="003F60DA">
      <w:pPr>
        <w:ind w:firstLine="709"/>
        <w:rPr>
          <w:b/>
          <w:lang w:val="uk-UA"/>
        </w:rPr>
      </w:pPr>
      <w:r w:rsidRPr="003F0894">
        <w:rPr>
          <w:lang w:val="uk-UA"/>
        </w:rPr>
        <w:t>Особливої уваги вартий проєкт реконструкції міжнародного аеропорту (</w:t>
      </w:r>
      <w:r w:rsidR="00AB125B" w:rsidRPr="003F0894">
        <w:rPr>
          <w:lang w:val="en-US"/>
        </w:rPr>
        <w:t>#</w:t>
      </w:r>
      <w:r w:rsidRPr="003F0894">
        <w:rPr>
          <w:lang w:val="uk-UA"/>
        </w:rPr>
        <w:t>55420) архіпелагу</w:t>
      </w:r>
      <w:r w:rsidRPr="003F0894">
        <w:rPr>
          <w:vertAlign w:val="superscript"/>
          <w:lang w:val="uk-UA"/>
        </w:rPr>
        <w:footnoteReference w:id="190"/>
      </w:r>
      <w:r w:rsidR="00FE0B6C" w:rsidRPr="003F0894">
        <w:rPr>
          <w:lang w:val="uk-UA"/>
        </w:rPr>
        <w:t>.</w:t>
      </w:r>
      <w:r w:rsidRPr="003F0894">
        <w:rPr>
          <w:lang w:val="uk-UA"/>
        </w:rPr>
        <w:t xml:space="preserve"> Він, як і більшість</w:t>
      </w:r>
      <w:r w:rsidR="008F571E">
        <w:rPr>
          <w:lang w:val="uk-UA"/>
        </w:rPr>
        <w:t>,</w:t>
      </w:r>
      <w:r w:rsidRPr="003F0894">
        <w:rPr>
          <w:lang w:val="uk-UA"/>
        </w:rPr>
        <w:t xml:space="preserve"> був обіцяний 2017 року, але був відкладений. Передусім, на мою думку, це можна пов</w:t>
      </w:r>
      <w:r w:rsidR="00F76581" w:rsidRPr="003F0894">
        <w:rPr>
          <w:lang w:val="uk-UA"/>
        </w:rPr>
        <w:t>’</w:t>
      </w:r>
      <w:r w:rsidRPr="003F0894">
        <w:rPr>
          <w:lang w:val="uk-UA"/>
        </w:rPr>
        <w:t xml:space="preserve">язати з тим, що початок реалізації було заплановано на кінець 2019 року, </w:t>
      </w:r>
      <w:r w:rsidR="00CD3494">
        <w:rPr>
          <w:lang w:val="uk-UA"/>
        </w:rPr>
        <w:t xml:space="preserve">що </w:t>
      </w:r>
      <w:r w:rsidR="00D22300">
        <w:rPr>
          <w:lang w:val="uk-UA"/>
        </w:rPr>
        <w:t>збіглося</w:t>
      </w:r>
      <w:r w:rsidR="00CD3494">
        <w:rPr>
          <w:lang w:val="uk-UA"/>
        </w:rPr>
        <w:t xml:space="preserve"> з </w:t>
      </w:r>
      <w:r w:rsidRPr="003F0894">
        <w:rPr>
          <w:lang w:val="uk-UA"/>
        </w:rPr>
        <w:t>почат</w:t>
      </w:r>
      <w:r w:rsidR="00CD3494">
        <w:rPr>
          <w:lang w:val="uk-UA"/>
        </w:rPr>
        <w:t>ком</w:t>
      </w:r>
      <w:r w:rsidRPr="003F0894">
        <w:rPr>
          <w:lang w:val="uk-UA"/>
        </w:rPr>
        <w:t xml:space="preserve"> пандемії Covid-19. Вже у 2020 році Пекін поновив своє зобов</w:t>
      </w:r>
      <w:r w:rsidR="00F76581" w:rsidRPr="003F0894">
        <w:rPr>
          <w:lang w:val="uk-UA"/>
        </w:rPr>
        <w:t>’</w:t>
      </w:r>
      <w:r w:rsidRPr="003F0894">
        <w:rPr>
          <w:lang w:val="uk-UA"/>
        </w:rPr>
        <w:t>язання</w:t>
      </w:r>
      <w:r w:rsidRPr="003F0894">
        <w:rPr>
          <w:vertAlign w:val="superscript"/>
          <w:lang w:val="uk-UA"/>
        </w:rPr>
        <w:footnoteReference w:id="191"/>
      </w:r>
      <w:r w:rsidRPr="003F0894">
        <w:rPr>
          <w:lang w:val="uk-UA"/>
        </w:rPr>
        <w:t xml:space="preserve">, а у 2022 році назвав суму проєкту </w:t>
      </w:r>
      <w:r w:rsidR="00F27CEC" w:rsidRPr="003F0894">
        <w:rPr>
          <w:lang w:val="uk-UA"/>
        </w:rPr>
        <w:t xml:space="preserve">– </w:t>
      </w:r>
      <w:r w:rsidRPr="003F0894">
        <w:rPr>
          <w:lang w:val="uk-UA"/>
        </w:rPr>
        <w:t>100 млн доларів</w:t>
      </w:r>
      <w:r w:rsidRPr="003F0894">
        <w:rPr>
          <w:vertAlign w:val="superscript"/>
          <w:lang w:val="uk-UA"/>
        </w:rPr>
        <w:footnoteReference w:id="192"/>
      </w:r>
      <w:r w:rsidRPr="003F0894">
        <w:rPr>
          <w:lang w:val="uk-UA"/>
        </w:rPr>
        <w:t>, але з того часу новини про початок втілення проєкту, вже не кажучи про його завершення, відсутні.</w:t>
      </w:r>
    </w:p>
    <w:p w14:paraId="50B12086" w14:textId="76DD0B6F" w:rsidR="00D75307" w:rsidRPr="003F0894" w:rsidRDefault="005923FF" w:rsidP="003F60DA">
      <w:pPr>
        <w:ind w:firstLine="709"/>
        <w:rPr>
          <w:lang w:val="uk-UA"/>
        </w:rPr>
      </w:pPr>
      <w:r w:rsidRPr="003F0894">
        <w:rPr>
          <w:lang w:val="uk-UA"/>
        </w:rPr>
        <w:t xml:space="preserve">Отже, </w:t>
      </w:r>
      <w:r w:rsidR="005A5383" w:rsidRPr="003F0894">
        <w:rPr>
          <w:lang w:val="uk-UA"/>
        </w:rPr>
        <w:t>на початку підрозділу робиться припущення про витоки такого непереборного інтересу Китаю у країнах Африки. О</w:t>
      </w:r>
      <w:r w:rsidRPr="003F0894">
        <w:rPr>
          <w:lang w:val="uk-UA"/>
        </w:rPr>
        <w:t xml:space="preserve">кремо </w:t>
      </w:r>
      <w:r w:rsidR="005A5383" w:rsidRPr="003F0894">
        <w:rPr>
          <w:lang w:val="uk-UA"/>
        </w:rPr>
        <w:t xml:space="preserve">розглядаються </w:t>
      </w:r>
      <w:r w:rsidRPr="003F0894">
        <w:rPr>
          <w:lang w:val="uk-UA"/>
        </w:rPr>
        <w:t xml:space="preserve">двосторонні відносини Китаю з Анголою, Буркіна-Фасо, Габоном, Гамбією, Гвінеєю, </w:t>
      </w:r>
      <w:r w:rsidR="00080600">
        <w:rPr>
          <w:lang w:val="uk-UA"/>
        </w:rPr>
        <w:t>ДРК</w:t>
      </w:r>
      <w:r w:rsidRPr="003F0894">
        <w:rPr>
          <w:lang w:val="uk-UA"/>
        </w:rPr>
        <w:t xml:space="preserve">, Ефіопією, Єгиптом, Джибуті, Зімбабве, Мозамбіком, Південним Суданом та Сан-Томе і Прінсіпі. </w:t>
      </w:r>
      <w:r w:rsidR="00F10C92" w:rsidRPr="003F0894">
        <w:rPr>
          <w:lang w:val="uk-UA"/>
        </w:rPr>
        <w:t>Важливу роль п</w:t>
      </w:r>
      <w:r w:rsidR="005A5383" w:rsidRPr="003F0894">
        <w:rPr>
          <w:lang w:val="uk-UA"/>
        </w:rPr>
        <w:t>р</w:t>
      </w:r>
      <w:r w:rsidR="00F10C92" w:rsidRPr="003F0894">
        <w:rPr>
          <w:lang w:val="uk-UA"/>
        </w:rPr>
        <w:t xml:space="preserve">и відборі країн зіграла репрезентативність. Дуже важливо було обрати їх таким чином, щоб </w:t>
      </w:r>
      <w:r w:rsidR="005A5383" w:rsidRPr="003F0894">
        <w:rPr>
          <w:lang w:val="uk-UA"/>
        </w:rPr>
        <w:t xml:space="preserve">досвід кожної з представленої у цій роботі міг хоч частково накладатись на ті, які не охопило це дослідження. Для цього за замовченням бралось країни з кожного регіону континенту, зокрема острівну, різного рівня співробітництва з Китаєм, рівня його наслідування, кредитування тощо. Саме у цьому полягає його особливість, оскільки в результаті можна зрозуміти </w:t>
      </w:r>
      <w:r w:rsidRPr="003F0894">
        <w:rPr>
          <w:lang w:val="uk-UA"/>
        </w:rPr>
        <w:t>наскільки схожа політика Китаю на континенті.</w:t>
      </w:r>
    </w:p>
    <w:p w14:paraId="41A2F379" w14:textId="0D0F3625" w:rsidR="008758D5" w:rsidRPr="003F0894" w:rsidRDefault="0095455D" w:rsidP="003F60DA">
      <w:pPr>
        <w:ind w:firstLine="709"/>
        <w:rPr>
          <w:lang w:val="uk-UA"/>
        </w:rPr>
      </w:pPr>
      <w:r w:rsidRPr="003F0894">
        <w:rPr>
          <w:lang w:val="uk-UA"/>
        </w:rPr>
        <w:t>Під час аналізу д</w:t>
      </w:r>
      <w:r w:rsidR="008758D5" w:rsidRPr="003F0894">
        <w:rPr>
          <w:lang w:val="uk-UA"/>
        </w:rPr>
        <w:t>восторонні</w:t>
      </w:r>
      <w:r w:rsidRPr="003F0894">
        <w:rPr>
          <w:lang w:val="uk-UA"/>
        </w:rPr>
        <w:t>х</w:t>
      </w:r>
      <w:r w:rsidR="008758D5" w:rsidRPr="003F0894">
        <w:rPr>
          <w:lang w:val="uk-UA"/>
        </w:rPr>
        <w:t xml:space="preserve"> відносин</w:t>
      </w:r>
      <w:r w:rsidRPr="003F0894">
        <w:rPr>
          <w:lang w:val="uk-UA"/>
        </w:rPr>
        <w:t xml:space="preserve"> </w:t>
      </w:r>
      <w:r w:rsidR="008758D5" w:rsidRPr="003F0894">
        <w:rPr>
          <w:lang w:val="uk-UA"/>
        </w:rPr>
        <w:t xml:space="preserve">Китаю з </w:t>
      </w:r>
      <w:r w:rsidRPr="003F0894">
        <w:rPr>
          <w:lang w:val="uk-UA"/>
        </w:rPr>
        <w:t>відібраними африканськими країнами враховувались особливості встановлення дипломатичних відносин, об’єм та напрямки кредитування чи інвестицій, поточну політичну та економічну ситуацію в країні та принаймні один проєкт, втіленням якого займався Пекін.</w:t>
      </w:r>
    </w:p>
    <w:p w14:paraId="06DA25A5" w14:textId="4C030329" w:rsidR="005A5383" w:rsidRPr="003F0894" w:rsidRDefault="005E073F" w:rsidP="003F60DA">
      <w:pPr>
        <w:ind w:firstLine="709"/>
        <w:rPr>
          <w:lang w:val="uk-UA"/>
        </w:rPr>
      </w:pPr>
      <w:r>
        <w:rPr>
          <w:lang w:val="uk-UA"/>
        </w:rPr>
        <w:t>У</w:t>
      </w:r>
      <w:r w:rsidR="0095455D" w:rsidRPr="003F0894">
        <w:rPr>
          <w:lang w:val="uk-UA"/>
        </w:rPr>
        <w:t xml:space="preserve"> результаті можна зробити висновок, що попри зменшення рівня інвестицій у континент, </w:t>
      </w:r>
      <w:r w:rsidR="005A5383" w:rsidRPr="003F0894">
        <w:rPr>
          <w:lang w:val="uk-UA"/>
        </w:rPr>
        <w:t>Кита</w:t>
      </w:r>
      <w:r w:rsidR="0095455D" w:rsidRPr="003F0894">
        <w:rPr>
          <w:lang w:val="uk-UA"/>
        </w:rPr>
        <w:t>й продовжує зберігати свою постійну</w:t>
      </w:r>
      <w:r w:rsidR="00C70DFF">
        <w:rPr>
          <w:lang w:val="uk-UA"/>
        </w:rPr>
        <w:t xml:space="preserve"> політичну</w:t>
      </w:r>
      <w:r w:rsidR="0095455D" w:rsidRPr="003F0894">
        <w:rPr>
          <w:lang w:val="uk-UA"/>
        </w:rPr>
        <w:t xml:space="preserve"> присутність</w:t>
      </w:r>
      <w:r w:rsidR="00576A08">
        <w:rPr>
          <w:lang w:val="uk-UA"/>
        </w:rPr>
        <w:t xml:space="preserve"> особливо </w:t>
      </w:r>
      <w:r w:rsidR="005A5383" w:rsidRPr="003F0894">
        <w:rPr>
          <w:lang w:val="uk-UA"/>
        </w:rPr>
        <w:t xml:space="preserve">вздовж берегової лінії, а також там, </w:t>
      </w:r>
      <w:r w:rsidR="0095455D" w:rsidRPr="003F0894">
        <w:rPr>
          <w:lang w:val="uk-UA"/>
        </w:rPr>
        <w:t xml:space="preserve">де в достатку </w:t>
      </w:r>
      <w:r w:rsidR="005A5383" w:rsidRPr="003F0894">
        <w:rPr>
          <w:lang w:val="uk-UA"/>
        </w:rPr>
        <w:t>наявні необхідні ресурси для його стабільного економічного зростання.</w:t>
      </w:r>
      <w:r w:rsidR="00C70DFF">
        <w:rPr>
          <w:lang w:val="uk-UA"/>
        </w:rPr>
        <w:t xml:space="preserve"> </w:t>
      </w:r>
      <w:r w:rsidR="00E90F2F">
        <w:rPr>
          <w:lang w:val="uk-UA"/>
        </w:rPr>
        <w:t xml:space="preserve">Постійна робота над поглибленням співробітництва </w:t>
      </w:r>
      <w:r w:rsidR="007A28DB">
        <w:rPr>
          <w:lang w:val="uk-UA"/>
        </w:rPr>
        <w:t xml:space="preserve">у цьому плані </w:t>
      </w:r>
      <w:r w:rsidR="00200388">
        <w:rPr>
          <w:lang w:val="uk-UA"/>
        </w:rPr>
        <w:t>приносить результати, які полягають у можливості уникнення у деяких випадках законодавчих вимог</w:t>
      </w:r>
      <w:r w:rsidR="00DD1301">
        <w:rPr>
          <w:lang w:val="uk-UA"/>
        </w:rPr>
        <w:t xml:space="preserve"> </w:t>
      </w:r>
      <w:r w:rsidR="00653841">
        <w:rPr>
          <w:lang w:val="uk-UA"/>
        </w:rPr>
        <w:t xml:space="preserve">для виробництва та ведення бізнесу, а також </w:t>
      </w:r>
      <w:r w:rsidR="00CB015F">
        <w:rPr>
          <w:lang w:val="uk-UA"/>
        </w:rPr>
        <w:t xml:space="preserve">відсутності </w:t>
      </w:r>
      <w:r w:rsidR="00653841">
        <w:rPr>
          <w:lang w:val="uk-UA"/>
        </w:rPr>
        <w:t xml:space="preserve">реакції зі сторони уряду на </w:t>
      </w:r>
      <w:r w:rsidR="00AB718D">
        <w:rPr>
          <w:lang w:val="uk-UA"/>
        </w:rPr>
        <w:t>такі</w:t>
      </w:r>
      <w:r w:rsidR="00653841">
        <w:rPr>
          <w:lang w:val="uk-UA"/>
        </w:rPr>
        <w:t xml:space="preserve"> порушення</w:t>
      </w:r>
      <w:r w:rsidR="00167EF2">
        <w:rPr>
          <w:lang w:val="uk-UA"/>
        </w:rPr>
        <w:t>.</w:t>
      </w:r>
      <w:r w:rsidR="006E6518">
        <w:rPr>
          <w:lang w:val="uk-UA"/>
        </w:rPr>
        <w:t xml:space="preserve"> </w:t>
      </w:r>
      <w:r w:rsidR="006C4D28">
        <w:rPr>
          <w:lang w:val="uk-UA"/>
        </w:rPr>
        <w:t>У</w:t>
      </w:r>
      <w:r w:rsidR="006E6518">
        <w:rPr>
          <w:lang w:val="uk-UA"/>
        </w:rPr>
        <w:t xml:space="preserve"> результаті цього аналізу також доведено, що </w:t>
      </w:r>
      <w:r w:rsidR="006C364B">
        <w:rPr>
          <w:lang w:val="uk-UA"/>
        </w:rPr>
        <w:t>Китай таки враховує особливості країн Африки</w:t>
      </w:r>
      <w:r w:rsidR="001F41FA">
        <w:rPr>
          <w:lang w:val="uk-UA"/>
        </w:rPr>
        <w:t xml:space="preserve"> та те, що інвестування здійснюється не виключно у виробничу інфраструктуру.</w:t>
      </w:r>
      <w:r w:rsidR="00912B63">
        <w:rPr>
          <w:lang w:val="uk-UA"/>
        </w:rPr>
        <w:t xml:space="preserve"> </w:t>
      </w:r>
      <w:r w:rsidR="0020616F">
        <w:rPr>
          <w:lang w:val="uk-UA"/>
        </w:rPr>
        <w:t>До того ж</w:t>
      </w:r>
      <w:r w:rsidR="00912B63">
        <w:rPr>
          <w:lang w:val="uk-UA"/>
        </w:rPr>
        <w:t xml:space="preserve"> мож</w:t>
      </w:r>
      <w:r w:rsidR="00456029">
        <w:rPr>
          <w:lang w:val="uk-UA"/>
        </w:rPr>
        <w:t>на</w:t>
      </w:r>
      <w:r w:rsidR="00912B63">
        <w:rPr>
          <w:lang w:val="uk-UA"/>
        </w:rPr>
        <w:t xml:space="preserve"> простежити закономірність між складністю </w:t>
      </w:r>
      <w:r w:rsidR="00456029">
        <w:rPr>
          <w:lang w:val="uk-UA"/>
        </w:rPr>
        <w:t xml:space="preserve">історії </w:t>
      </w:r>
      <w:r w:rsidR="00912B63">
        <w:rPr>
          <w:lang w:val="uk-UA"/>
        </w:rPr>
        <w:t xml:space="preserve">дипломатичних відносин країн та </w:t>
      </w:r>
      <w:r w:rsidR="00EA25D8">
        <w:rPr>
          <w:lang w:val="uk-UA"/>
        </w:rPr>
        <w:t>масштабами китайської допомоги та інвестицій.</w:t>
      </w:r>
    </w:p>
    <w:p w14:paraId="3F1BC92F" w14:textId="260D69AC" w:rsidR="0095455D" w:rsidRPr="003F0894" w:rsidRDefault="0095455D" w:rsidP="003F60DA">
      <w:pPr>
        <w:ind w:firstLine="709"/>
        <w:rPr>
          <w:lang w:val="uk-UA"/>
        </w:rPr>
      </w:pPr>
      <w:r w:rsidRPr="003F0894">
        <w:rPr>
          <w:lang w:val="uk-UA"/>
        </w:rPr>
        <w:t>Я переконана, що при більш детальному подальшому дослідженні можна виявити закономірність</w:t>
      </w:r>
      <w:r w:rsidR="00B06DE3" w:rsidRPr="003F0894">
        <w:rPr>
          <w:lang w:val="uk-UA"/>
        </w:rPr>
        <w:t xml:space="preserve"> у розташуванні та масштабах проєктів, які втілює КНР.</w:t>
      </w:r>
    </w:p>
    <w:p w14:paraId="563F36F9" w14:textId="2B755E58" w:rsidR="00F9076A" w:rsidRPr="003F0894" w:rsidRDefault="005923FF" w:rsidP="003F60DA">
      <w:pPr>
        <w:ind w:firstLine="709"/>
        <w:rPr>
          <w:b/>
          <w:lang w:val="uk-UA"/>
        </w:rPr>
      </w:pPr>
      <w:r w:rsidRPr="003F0894">
        <w:rPr>
          <w:lang w:val="uk-UA"/>
        </w:rPr>
        <w:br w:type="page"/>
      </w:r>
    </w:p>
    <w:p w14:paraId="563F36FB" w14:textId="322FFDD0" w:rsidR="00F9076A" w:rsidRPr="003F0894" w:rsidRDefault="005923FF" w:rsidP="00691656">
      <w:pPr>
        <w:pStyle w:val="1"/>
      </w:pPr>
      <w:bookmarkStart w:id="12" w:name="_Toc152252132"/>
      <w:r w:rsidRPr="003F0894">
        <w:t>РОЗДІЛ 4</w:t>
      </w:r>
      <w:r w:rsidR="00691656">
        <w:br/>
      </w:r>
      <w:r w:rsidR="00342CD5" w:rsidRPr="00342CD5">
        <w:t>ТЕНДЕНЦІЇ РОЗВИТКУ ДИПЛОМАТІЇ БОРГОВОЇ ПАСТКИ</w:t>
      </w:r>
      <w:bookmarkEnd w:id="12"/>
    </w:p>
    <w:p w14:paraId="563F36FC" w14:textId="51853485" w:rsidR="00F9076A" w:rsidRPr="003F0894" w:rsidRDefault="00FE0B6C" w:rsidP="00510BB1">
      <w:pPr>
        <w:pStyle w:val="2"/>
      </w:pPr>
      <w:bookmarkStart w:id="13" w:name="_Toc152252133"/>
      <w:r w:rsidRPr="003F0894">
        <w:t>4</w:t>
      </w:r>
      <w:r w:rsidR="005923FF" w:rsidRPr="003F0894">
        <w:t xml:space="preserve">.1. </w:t>
      </w:r>
      <w:r w:rsidR="00342CD5" w:rsidRPr="00342CD5">
        <w:t>Динаміка та тенденції дипломатії боргової пастки: сценарії розвитку</w:t>
      </w:r>
      <w:bookmarkEnd w:id="13"/>
    </w:p>
    <w:p w14:paraId="563F36FD" w14:textId="77777777" w:rsidR="00F9076A" w:rsidRPr="003F0894" w:rsidRDefault="005923FF" w:rsidP="003F60DA">
      <w:pPr>
        <w:ind w:firstLine="709"/>
        <w:rPr>
          <w:lang w:val="uk-UA"/>
        </w:rPr>
      </w:pPr>
      <w:r w:rsidRPr="003F0894">
        <w:rPr>
          <w:lang w:val="uk-UA"/>
        </w:rPr>
        <w:t>Перед тим, як намагатись визначити можливі сценарії розвитку дипломатії боргової пастки Китаю в країнах Африки важливо зробити декілька акцентів.</w:t>
      </w:r>
    </w:p>
    <w:p w14:paraId="21F0131F" w14:textId="7C31F354" w:rsidR="006D0B77" w:rsidRPr="003F0894" w:rsidRDefault="005923FF" w:rsidP="003F60DA">
      <w:pPr>
        <w:ind w:firstLine="709"/>
        <w:rPr>
          <w:lang w:val="uk-UA"/>
        </w:rPr>
      </w:pPr>
      <w:r w:rsidRPr="003F0894">
        <w:rPr>
          <w:lang w:val="uk-UA"/>
        </w:rPr>
        <w:t>Варто повторити, що так звана боргова пастка</w:t>
      </w:r>
      <w:r w:rsidR="00AF06E3" w:rsidRPr="003F0894">
        <w:rPr>
          <w:lang w:val="uk-UA"/>
        </w:rPr>
        <w:t xml:space="preserve"> </w:t>
      </w:r>
      <w:r w:rsidR="00863654" w:rsidRPr="003F0894">
        <w:rPr>
          <w:lang w:val="uk-UA"/>
        </w:rPr>
        <w:t xml:space="preserve">Китаю, що </w:t>
      </w:r>
      <w:r w:rsidRPr="003F0894">
        <w:rPr>
          <w:lang w:val="uk-UA"/>
        </w:rPr>
        <w:t>полягає у наданні кредитів, фінансової та гуманітарної допомоги</w:t>
      </w:r>
      <w:r w:rsidR="00700FE5" w:rsidRPr="003F0894">
        <w:rPr>
          <w:lang w:val="uk-UA"/>
        </w:rPr>
        <w:t xml:space="preserve"> </w:t>
      </w:r>
      <w:r w:rsidRPr="003F0894">
        <w:rPr>
          <w:lang w:val="uk-UA"/>
        </w:rPr>
        <w:t>країнам, що розвиваються</w:t>
      </w:r>
      <w:r w:rsidR="00700FE5" w:rsidRPr="003F0894">
        <w:rPr>
          <w:lang w:val="uk-UA"/>
        </w:rPr>
        <w:t xml:space="preserve">, </w:t>
      </w:r>
      <w:r w:rsidRPr="003F0894">
        <w:rPr>
          <w:lang w:val="uk-UA"/>
        </w:rPr>
        <w:t xml:space="preserve">націлена </w:t>
      </w:r>
      <w:r w:rsidR="00700FE5" w:rsidRPr="003F0894">
        <w:rPr>
          <w:lang w:val="uk-UA"/>
        </w:rPr>
        <w:t xml:space="preserve">передусім </w:t>
      </w:r>
      <w:r w:rsidRPr="003F0894">
        <w:rPr>
          <w:lang w:val="uk-UA"/>
        </w:rPr>
        <w:t>на розвиток геополітичної, економічної, інфраструктурної та регуляторної міці</w:t>
      </w:r>
      <w:r w:rsidRPr="003F0894">
        <w:rPr>
          <w:vertAlign w:val="superscript"/>
          <w:lang w:val="uk-UA"/>
        </w:rPr>
        <w:footnoteReference w:id="193"/>
      </w:r>
      <w:r w:rsidRPr="003F0894">
        <w:rPr>
          <w:lang w:val="uk-UA"/>
        </w:rPr>
        <w:t>, а не лише на конфіскацію ресурсів чи інфраструктурних об</w:t>
      </w:r>
      <w:r w:rsidR="00F76581" w:rsidRPr="003F0894">
        <w:rPr>
          <w:lang w:val="uk-UA"/>
        </w:rPr>
        <w:t>’</w:t>
      </w:r>
      <w:r w:rsidRPr="003F0894">
        <w:rPr>
          <w:lang w:val="uk-UA"/>
        </w:rPr>
        <w:t xml:space="preserve">єктів. Звісно, </w:t>
      </w:r>
      <w:r w:rsidR="006D0B77" w:rsidRPr="003F0894">
        <w:rPr>
          <w:lang w:val="uk-UA"/>
        </w:rPr>
        <w:t xml:space="preserve">інвестиції в останні </w:t>
      </w:r>
      <w:r w:rsidRPr="003F0894">
        <w:rPr>
          <w:lang w:val="uk-UA"/>
        </w:rPr>
        <w:t>є важлив</w:t>
      </w:r>
      <w:r w:rsidR="00B5269B" w:rsidRPr="003F0894">
        <w:rPr>
          <w:lang w:val="uk-UA"/>
        </w:rPr>
        <w:t>ою</w:t>
      </w:r>
      <w:r w:rsidRPr="003F0894">
        <w:rPr>
          <w:lang w:val="uk-UA"/>
        </w:rPr>
        <w:t xml:space="preserve"> складов</w:t>
      </w:r>
      <w:r w:rsidR="00B5269B" w:rsidRPr="003F0894">
        <w:rPr>
          <w:lang w:val="uk-UA"/>
        </w:rPr>
        <w:t xml:space="preserve">ою </w:t>
      </w:r>
      <w:r w:rsidRPr="003F0894">
        <w:rPr>
          <w:lang w:val="uk-UA"/>
        </w:rPr>
        <w:t>економічного зростання КНР, але це не самоціл</w:t>
      </w:r>
      <w:r w:rsidR="00B5269B" w:rsidRPr="003F0894">
        <w:rPr>
          <w:lang w:val="uk-UA"/>
        </w:rPr>
        <w:t>лю</w:t>
      </w:r>
      <w:r w:rsidRPr="003F0894">
        <w:rPr>
          <w:lang w:val="uk-UA"/>
        </w:rPr>
        <w:t>, а лише умовою його досягнення</w:t>
      </w:r>
      <w:r w:rsidRPr="003F0894">
        <w:rPr>
          <w:vertAlign w:val="superscript"/>
          <w:lang w:val="uk-UA"/>
        </w:rPr>
        <w:footnoteReference w:id="194"/>
      </w:r>
      <w:r w:rsidR="00FE0B6C" w:rsidRPr="003F0894">
        <w:rPr>
          <w:lang w:val="uk-UA"/>
        </w:rPr>
        <w:t>.</w:t>
      </w:r>
    </w:p>
    <w:p w14:paraId="563F36FE" w14:textId="4FBEC4D5" w:rsidR="00F9076A" w:rsidRPr="003F0894" w:rsidRDefault="005923FF" w:rsidP="003F60DA">
      <w:pPr>
        <w:ind w:firstLine="709"/>
        <w:rPr>
          <w:lang w:val="uk-UA"/>
        </w:rPr>
      </w:pPr>
      <w:r w:rsidRPr="003F0894">
        <w:rPr>
          <w:lang w:val="uk-UA"/>
        </w:rPr>
        <w:t xml:space="preserve">Також через таку тісну взаємодію з країнами, що розвиваються, </w:t>
      </w:r>
      <w:r w:rsidR="00B5269B" w:rsidRPr="003F0894">
        <w:rPr>
          <w:lang w:val="uk-UA"/>
        </w:rPr>
        <w:t>Кита</w:t>
      </w:r>
      <w:r w:rsidR="006B6EE3" w:rsidRPr="003F0894">
        <w:rPr>
          <w:lang w:val="uk-UA"/>
        </w:rPr>
        <w:t>й</w:t>
      </w:r>
      <w:r w:rsidRPr="003F0894">
        <w:rPr>
          <w:lang w:val="uk-UA"/>
        </w:rPr>
        <w:t xml:space="preserve"> зміцнює власну безпеку,</w:t>
      </w:r>
      <w:r w:rsidRPr="003F0894">
        <w:rPr>
          <w:vertAlign w:val="superscript"/>
          <w:lang w:val="uk-UA"/>
        </w:rPr>
        <w:footnoteReference w:id="195"/>
      </w:r>
      <w:r w:rsidRPr="003F0894">
        <w:rPr>
          <w:lang w:val="uk-UA"/>
        </w:rPr>
        <w:t xml:space="preserve"> яка полягає у підтримці його амбіцій на міжнародній арені. Саме тому проєкти, які він фінансує, обираються з</w:t>
      </w:r>
      <w:r w:rsidR="00760708" w:rsidRPr="003F0894">
        <w:rPr>
          <w:lang w:val="uk-UA"/>
        </w:rPr>
        <w:t xml:space="preserve"> огляду на</w:t>
      </w:r>
      <w:r w:rsidRPr="003F0894">
        <w:rPr>
          <w:lang w:val="uk-UA"/>
        </w:rPr>
        <w:t xml:space="preserve"> геостратегічн</w:t>
      </w:r>
      <w:r w:rsidR="00760708" w:rsidRPr="003F0894">
        <w:rPr>
          <w:lang w:val="uk-UA"/>
        </w:rPr>
        <w:t>і</w:t>
      </w:r>
      <w:r w:rsidRPr="003F0894">
        <w:rPr>
          <w:lang w:val="uk-UA"/>
        </w:rPr>
        <w:t xml:space="preserve"> міркуван</w:t>
      </w:r>
      <w:r w:rsidR="00760708" w:rsidRPr="003F0894">
        <w:rPr>
          <w:lang w:val="uk-UA"/>
        </w:rPr>
        <w:t>ня</w:t>
      </w:r>
      <w:r w:rsidRPr="003F0894">
        <w:rPr>
          <w:lang w:val="uk-UA"/>
        </w:rPr>
        <w:t xml:space="preserve">, навіть якщо вони не </w:t>
      </w:r>
      <w:r w:rsidR="00760708" w:rsidRPr="003F0894">
        <w:rPr>
          <w:lang w:val="uk-UA"/>
        </w:rPr>
        <w:t>є вигідними сторонам</w:t>
      </w:r>
      <w:r w:rsidRPr="003F0894">
        <w:rPr>
          <w:lang w:val="uk-UA"/>
        </w:rPr>
        <w:t xml:space="preserve"> у короткостроковій перспективі</w:t>
      </w:r>
      <w:r w:rsidRPr="003F0894">
        <w:rPr>
          <w:vertAlign w:val="superscript"/>
          <w:lang w:val="uk-UA"/>
        </w:rPr>
        <w:footnoteReference w:id="196"/>
      </w:r>
      <w:r w:rsidR="00FE0B6C" w:rsidRPr="003F0894">
        <w:rPr>
          <w:lang w:val="uk-UA"/>
        </w:rPr>
        <w:t>.</w:t>
      </w:r>
      <w:r w:rsidR="00D44259" w:rsidRPr="003F0894">
        <w:rPr>
          <w:lang w:val="uk-UA"/>
        </w:rPr>
        <w:t xml:space="preserve"> </w:t>
      </w:r>
      <w:r w:rsidR="001532B2" w:rsidRPr="003F0894">
        <w:rPr>
          <w:lang w:val="uk-UA"/>
        </w:rPr>
        <w:t>Окрім цього</w:t>
      </w:r>
      <w:r w:rsidR="001E5C42" w:rsidRPr="003F0894">
        <w:rPr>
          <w:lang w:val="uk-UA"/>
        </w:rPr>
        <w:t xml:space="preserve">, </w:t>
      </w:r>
      <w:r w:rsidR="00D44259" w:rsidRPr="003F0894">
        <w:rPr>
          <w:lang w:val="uk-UA"/>
        </w:rPr>
        <w:t>африканці є активними творцями, учасниками та бенефіціарами, а не нещасними чи безсилими в таких фінансових механізмах</w:t>
      </w:r>
      <w:r w:rsidR="00D44259" w:rsidRPr="003F0894">
        <w:rPr>
          <w:vertAlign w:val="superscript"/>
          <w:lang w:val="uk-UA"/>
        </w:rPr>
        <w:footnoteReference w:id="197"/>
      </w:r>
      <w:r w:rsidR="00D44259" w:rsidRPr="003F0894">
        <w:rPr>
          <w:lang w:val="uk-UA"/>
        </w:rPr>
        <w:t>.</w:t>
      </w:r>
    </w:p>
    <w:p w14:paraId="563F36FF" w14:textId="36EA8477" w:rsidR="00F9076A" w:rsidRPr="003F0894" w:rsidRDefault="001532B2" w:rsidP="003F60DA">
      <w:pPr>
        <w:ind w:firstLine="709"/>
        <w:rPr>
          <w:lang w:val="uk-UA"/>
        </w:rPr>
      </w:pPr>
      <w:r w:rsidRPr="003F0894">
        <w:rPr>
          <w:lang w:val="uk-UA"/>
        </w:rPr>
        <w:t>Політика Китаю</w:t>
      </w:r>
      <w:r w:rsidR="005923FF" w:rsidRPr="003F0894">
        <w:rPr>
          <w:lang w:val="uk-UA"/>
        </w:rPr>
        <w:t xml:space="preserve"> буде вигідно</w:t>
      </w:r>
      <w:r w:rsidR="000B6601">
        <w:rPr>
          <w:lang w:val="uk-UA"/>
        </w:rPr>
        <w:t>ю</w:t>
      </w:r>
      <w:r w:rsidR="005923FF" w:rsidRPr="003F0894">
        <w:rPr>
          <w:lang w:val="uk-UA"/>
        </w:rPr>
        <w:t xml:space="preserve"> лише у довгостроковій перспективі та аж ніяк </w:t>
      </w:r>
      <w:r w:rsidR="00E15022">
        <w:rPr>
          <w:lang w:val="uk-UA"/>
        </w:rPr>
        <w:t xml:space="preserve">не </w:t>
      </w:r>
      <w:r w:rsidR="005923FF" w:rsidRPr="003F0894">
        <w:rPr>
          <w:lang w:val="uk-UA"/>
        </w:rPr>
        <w:t xml:space="preserve">у короткостроковій. Говорячи про політику Китаю, Чінг Кван Ліпо приписує їй так зване </w:t>
      </w:r>
      <w:r w:rsidR="00F27CEC" w:rsidRPr="003F0894">
        <w:rPr>
          <w:lang w:val="uk-UA"/>
        </w:rPr>
        <w:t>«</w:t>
      </w:r>
      <w:r w:rsidR="005923FF" w:rsidRPr="003F0894">
        <w:rPr>
          <w:lang w:val="uk-UA"/>
        </w:rPr>
        <w:t>експансивне накопичення</w:t>
      </w:r>
      <w:r w:rsidR="00155546" w:rsidRPr="003F0894">
        <w:rPr>
          <w:lang w:val="uk-UA"/>
        </w:rPr>
        <w:t>»</w:t>
      </w:r>
      <w:r w:rsidR="005923FF" w:rsidRPr="003F0894">
        <w:rPr>
          <w:vertAlign w:val="superscript"/>
          <w:lang w:val="uk-UA"/>
        </w:rPr>
        <w:footnoteReference w:id="198"/>
      </w:r>
      <w:r w:rsidR="005923FF" w:rsidRPr="003F0894">
        <w:rPr>
          <w:lang w:val="uk-UA"/>
        </w:rPr>
        <w:t>, коли відбувається постійна гонитва за капіталом, ресурсами тощо для безперервного зростання, що цілком відповідає марксистській економічної теорії.</w:t>
      </w:r>
    </w:p>
    <w:p w14:paraId="5B4117FA" w14:textId="0C9F093E" w:rsidR="00685840" w:rsidRPr="003F0894" w:rsidRDefault="005923FF" w:rsidP="003F60DA">
      <w:pPr>
        <w:ind w:firstLine="709"/>
        <w:rPr>
          <w:lang w:val="uk-UA"/>
        </w:rPr>
      </w:pPr>
      <w:r w:rsidRPr="003F0894">
        <w:rPr>
          <w:lang w:val="uk-UA"/>
        </w:rPr>
        <w:t xml:space="preserve">Саме завдяки цьому забезпечується постійне економічне зростання, яке </w:t>
      </w:r>
      <w:r w:rsidR="00DC6A7A" w:rsidRPr="003F0894">
        <w:rPr>
          <w:lang w:val="uk-UA"/>
        </w:rPr>
        <w:t xml:space="preserve">є </w:t>
      </w:r>
      <w:r w:rsidRPr="003F0894">
        <w:rPr>
          <w:lang w:val="uk-UA"/>
        </w:rPr>
        <w:t>однією з умов збереження авторитарного устрою в країні</w:t>
      </w:r>
      <w:r w:rsidRPr="003F0894">
        <w:rPr>
          <w:vertAlign w:val="superscript"/>
          <w:lang w:val="uk-UA"/>
        </w:rPr>
        <w:footnoteReference w:id="199"/>
      </w:r>
      <w:r w:rsidR="00FE0B6C" w:rsidRPr="003F0894">
        <w:rPr>
          <w:lang w:val="uk-UA"/>
        </w:rPr>
        <w:t>.</w:t>
      </w:r>
    </w:p>
    <w:p w14:paraId="563F3701" w14:textId="56FE172A" w:rsidR="00F9076A" w:rsidRPr="003F0894" w:rsidRDefault="00685840" w:rsidP="003F60DA">
      <w:pPr>
        <w:ind w:firstLine="709"/>
        <w:rPr>
          <w:lang w:val="uk-UA"/>
        </w:rPr>
      </w:pPr>
      <w:r w:rsidRPr="003F0894">
        <w:rPr>
          <w:lang w:val="uk-UA"/>
        </w:rPr>
        <w:t>Так</w:t>
      </w:r>
      <w:r w:rsidR="00717ACB">
        <w:rPr>
          <w:lang w:val="uk-UA"/>
        </w:rPr>
        <w:t>,</w:t>
      </w:r>
      <w:r w:rsidRPr="003F0894">
        <w:rPr>
          <w:lang w:val="uk-UA"/>
        </w:rPr>
        <w:t xml:space="preserve"> п</w:t>
      </w:r>
      <w:r w:rsidR="005923FF" w:rsidRPr="003F0894">
        <w:rPr>
          <w:lang w:val="uk-UA"/>
        </w:rPr>
        <w:t>ротягом останніх років спостерігалось сповільнення китайської економіки передусім через пандемію C</w:t>
      </w:r>
      <w:r w:rsidR="00944705" w:rsidRPr="003F0894">
        <w:rPr>
          <w:lang w:val="uk-UA"/>
        </w:rPr>
        <w:t>ovid</w:t>
      </w:r>
      <w:r w:rsidR="005923FF" w:rsidRPr="003F0894">
        <w:rPr>
          <w:lang w:val="uk-UA"/>
        </w:rPr>
        <w:t>-19</w:t>
      </w:r>
      <w:r w:rsidR="00241A42" w:rsidRPr="003F0894">
        <w:rPr>
          <w:lang w:val="uk-UA"/>
        </w:rPr>
        <w:t xml:space="preserve"> та</w:t>
      </w:r>
      <w:r w:rsidR="005923FF" w:rsidRPr="003F0894">
        <w:rPr>
          <w:lang w:val="uk-UA"/>
        </w:rPr>
        <w:t xml:space="preserve"> повідомлялось про падіння показника зростання ВВП до історичного мінімуму</w:t>
      </w:r>
      <w:r w:rsidR="00E4673C" w:rsidRPr="003F0894">
        <w:rPr>
          <w:lang w:val="uk-UA"/>
        </w:rPr>
        <w:t>. З цією цифрою прямо пов</w:t>
      </w:r>
      <w:r w:rsidR="00F76581" w:rsidRPr="003F0894">
        <w:rPr>
          <w:lang w:val="uk-UA"/>
        </w:rPr>
        <w:t>’</w:t>
      </w:r>
      <w:r w:rsidR="00E4673C" w:rsidRPr="003F0894">
        <w:rPr>
          <w:lang w:val="uk-UA"/>
        </w:rPr>
        <w:t>язують рівень життя тож, через її падіння, уряд, попри «Золотий щит», стика</w:t>
      </w:r>
      <w:r w:rsidR="00241A42" w:rsidRPr="003F0894">
        <w:rPr>
          <w:lang w:val="uk-UA"/>
        </w:rPr>
        <w:t>вся</w:t>
      </w:r>
      <w:r w:rsidR="00E4673C" w:rsidRPr="003F0894">
        <w:rPr>
          <w:lang w:val="uk-UA"/>
        </w:rPr>
        <w:t xml:space="preserve"> з критикою. Спершу </w:t>
      </w:r>
      <w:r w:rsidR="005923FF" w:rsidRPr="003F0894">
        <w:rPr>
          <w:lang w:val="uk-UA"/>
        </w:rPr>
        <w:t>відновлення темпів зростання не передбачалось найближчим часом</w:t>
      </w:r>
      <w:r w:rsidR="00E4673C" w:rsidRPr="003F0894">
        <w:rPr>
          <w:lang w:val="uk-UA"/>
        </w:rPr>
        <w:t>, о</w:t>
      </w:r>
      <w:r w:rsidR="005923FF" w:rsidRPr="003F0894">
        <w:rPr>
          <w:lang w:val="uk-UA"/>
        </w:rPr>
        <w:t>днак вже зараз міжнародні рейтингові агентства змінили свої пронози, що звісно підвищує ймовірність посилення політики КНР щодо нарощування залежності інших держав, зокрема Глобального Півдня, від китайського експорту та інвестицій</w:t>
      </w:r>
      <w:r w:rsidR="005923FF" w:rsidRPr="003F0894">
        <w:rPr>
          <w:vertAlign w:val="superscript"/>
          <w:lang w:val="uk-UA"/>
        </w:rPr>
        <w:footnoteReference w:id="200"/>
      </w:r>
      <w:r w:rsidR="00FE0B6C" w:rsidRPr="003F0894">
        <w:rPr>
          <w:lang w:val="uk-UA"/>
        </w:rPr>
        <w:t>.</w:t>
      </w:r>
    </w:p>
    <w:p w14:paraId="1C8AA1E9" w14:textId="3FC3432A" w:rsidR="00F57BDE" w:rsidRPr="003F0894" w:rsidRDefault="005923FF" w:rsidP="003F60DA">
      <w:pPr>
        <w:ind w:firstLine="709"/>
        <w:rPr>
          <w:lang w:val="uk-UA"/>
        </w:rPr>
      </w:pPr>
      <w:r w:rsidRPr="003F0894">
        <w:rPr>
          <w:lang w:val="uk-UA"/>
        </w:rPr>
        <w:t>Звісно, відповідно до викликів, зокрема таких</w:t>
      </w:r>
      <w:r w:rsidR="00200BD8" w:rsidRPr="003F0894">
        <w:rPr>
          <w:lang w:val="uk-UA"/>
        </w:rPr>
        <w:t>,</w:t>
      </w:r>
      <w:r w:rsidRPr="003F0894">
        <w:rPr>
          <w:lang w:val="uk-UA"/>
        </w:rPr>
        <w:t xml:space="preserve"> як скорочення економічного зростання та критик</w:t>
      </w:r>
      <w:r w:rsidR="00802A8B" w:rsidRPr="003F0894">
        <w:rPr>
          <w:lang w:val="uk-UA"/>
        </w:rPr>
        <w:t>а</w:t>
      </w:r>
      <w:r w:rsidR="00B8137A" w:rsidRPr="003F0894">
        <w:rPr>
          <w:lang w:val="uk-UA"/>
        </w:rPr>
        <w:t xml:space="preserve"> країн Заходу</w:t>
      </w:r>
      <w:r w:rsidRPr="003F0894">
        <w:rPr>
          <w:lang w:val="uk-UA"/>
        </w:rPr>
        <w:t>, інвестування Китаю у континент зменшується</w:t>
      </w:r>
      <w:r w:rsidR="00802A8B" w:rsidRPr="003F0894">
        <w:rPr>
          <w:lang w:val="uk-UA"/>
        </w:rPr>
        <w:t>. Н</w:t>
      </w:r>
      <w:r w:rsidR="001F7942" w:rsidRPr="003F0894">
        <w:rPr>
          <w:lang w:val="uk-UA"/>
        </w:rPr>
        <w:t>аразі воно впало до найнижчого рівня за майже два десятиліття</w:t>
      </w:r>
      <w:r w:rsidR="001F7942" w:rsidRPr="003F0894">
        <w:rPr>
          <w:vertAlign w:val="superscript"/>
          <w:lang w:val="uk-UA"/>
        </w:rPr>
        <w:footnoteReference w:id="201"/>
      </w:r>
      <w:r w:rsidR="001F7942" w:rsidRPr="003F0894">
        <w:rPr>
          <w:lang w:val="uk-UA"/>
        </w:rPr>
        <w:t xml:space="preserve">, </w:t>
      </w:r>
      <w:r w:rsidR="00802A8B" w:rsidRPr="003F0894">
        <w:rPr>
          <w:lang w:val="uk-UA"/>
        </w:rPr>
        <w:t>що</w:t>
      </w:r>
      <w:r w:rsidRPr="003F0894">
        <w:rPr>
          <w:lang w:val="uk-UA"/>
        </w:rPr>
        <w:t xml:space="preserve"> може нести деструктивні наслідки</w:t>
      </w:r>
      <w:r w:rsidR="00CF651E" w:rsidRPr="003F0894">
        <w:rPr>
          <w:lang w:val="uk-UA"/>
        </w:rPr>
        <w:t xml:space="preserve"> для економік країн Африки</w:t>
      </w:r>
      <w:r w:rsidRPr="003F0894">
        <w:rPr>
          <w:lang w:val="uk-UA"/>
        </w:rPr>
        <w:t>.</w:t>
      </w:r>
    </w:p>
    <w:p w14:paraId="563F3703" w14:textId="162EA46F" w:rsidR="00F9076A" w:rsidRPr="003F0894" w:rsidRDefault="00FF2A6F" w:rsidP="003F60DA">
      <w:pPr>
        <w:ind w:firstLine="709"/>
        <w:rPr>
          <w:lang w:val="uk-UA"/>
        </w:rPr>
      </w:pPr>
      <w:r w:rsidRPr="003F0894">
        <w:rPr>
          <w:lang w:val="uk-UA"/>
        </w:rPr>
        <w:t xml:space="preserve">Це є ще одною причиною для </w:t>
      </w:r>
      <w:r w:rsidR="001803AE" w:rsidRPr="003F0894">
        <w:rPr>
          <w:lang w:val="uk-UA"/>
        </w:rPr>
        <w:t>критиків, які переконані, що ініціатива</w:t>
      </w:r>
      <w:r w:rsidR="005923FF" w:rsidRPr="003F0894">
        <w:rPr>
          <w:lang w:val="uk-UA"/>
        </w:rPr>
        <w:t xml:space="preserve"> </w:t>
      </w:r>
      <w:r w:rsidR="001803AE" w:rsidRPr="003F0894">
        <w:rPr>
          <w:lang w:val="uk-UA"/>
        </w:rPr>
        <w:t xml:space="preserve">«Один пояс, один шлях» </w:t>
      </w:r>
      <w:r w:rsidR="005923FF" w:rsidRPr="003F0894">
        <w:rPr>
          <w:lang w:val="uk-UA"/>
        </w:rPr>
        <w:t>спрямована на створення потенційної синоцентричної (китаєцентричної) системи</w:t>
      </w:r>
      <w:r w:rsidR="00895ADA" w:rsidRPr="003F0894">
        <w:rPr>
          <w:lang w:val="uk-UA"/>
        </w:rPr>
        <w:t xml:space="preserve">, </w:t>
      </w:r>
      <w:r w:rsidR="001803AE" w:rsidRPr="003F0894">
        <w:rPr>
          <w:lang w:val="uk-UA"/>
        </w:rPr>
        <w:t xml:space="preserve">вважати, що вона </w:t>
      </w:r>
      <w:r w:rsidR="005923FF" w:rsidRPr="003F0894">
        <w:rPr>
          <w:lang w:val="uk-UA"/>
        </w:rPr>
        <w:t>неоімперіалі</w:t>
      </w:r>
      <w:r w:rsidR="001803AE" w:rsidRPr="003F0894">
        <w:rPr>
          <w:lang w:val="uk-UA"/>
        </w:rPr>
        <w:t>стична</w:t>
      </w:r>
      <w:r w:rsidR="005923FF" w:rsidRPr="003F0894">
        <w:rPr>
          <w:lang w:val="uk-UA"/>
        </w:rPr>
        <w:t>, неоколоніалі</w:t>
      </w:r>
      <w:r w:rsidR="001803AE" w:rsidRPr="003F0894">
        <w:rPr>
          <w:lang w:val="uk-UA"/>
        </w:rPr>
        <w:t>стична</w:t>
      </w:r>
      <w:r w:rsidR="005923FF" w:rsidRPr="003F0894">
        <w:rPr>
          <w:lang w:val="uk-UA"/>
        </w:rPr>
        <w:t xml:space="preserve">, а отже </w:t>
      </w:r>
      <w:r w:rsidR="001803AE" w:rsidRPr="003F0894">
        <w:rPr>
          <w:lang w:val="uk-UA"/>
        </w:rPr>
        <w:t xml:space="preserve">є </w:t>
      </w:r>
      <w:r w:rsidR="005923FF" w:rsidRPr="003F0894">
        <w:rPr>
          <w:lang w:val="uk-UA"/>
        </w:rPr>
        <w:t>дипломаті</w:t>
      </w:r>
      <w:r w:rsidR="00995305" w:rsidRPr="003F0894">
        <w:rPr>
          <w:lang w:val="uk-UA"/>
        </w:rPr>
        <w:t>єю</w:t>
      </w:r>
      <w:r w:rsidR="005923FF" w:rsidRPr="003F0894">
        <w:rPr>
          <w:lang w:val="uk-UA"/>
        </w:rPr>
        <w:t xml:space="preserve"> боргової пастки</w:t>
      </w:r>
      <w:r w:rsidR="00995305" w:rsidRPr="003F0894">
        <w:rPr>
          <w:lang w:val="uk-UA"/>
        </w:rPr>
        <w:t xml:space="preserve"> у її класичному розумінні</w:t>
      </w:r>
      <w:r w:rsidR="005923FF" w:rsidRPr="003F0894">
        <w:rPr>
          <w:vertAlign w:val="superscript"/>
          <w:lang w:val="uk-UA"/>
        </w:rPr>
        <w:footnoteReference w:id="202"/>
      </w:r>
      <w:r w:rsidR="00FE0B6C" w:rsidRPr="003F0894">
        <w:rPr>
          <w:lang w:val="uk-UA"/>
        </w:rPr>
        <w:t>.</w:t>
      </w:r>
    </w:p>
    <w:p w14:paraId="563F3706" w14:textId="52D8F16A" w:rsidR="00F9076A" w:rsidRPr="003F0894" w:rsidRDefault="00895ADA" w:rsidP="003F60DA">
      <w:pPr>
        <w:ind w:firstLine="709"/>
        <w:rPr>
          <w:lang w:val="uk-UA"/>
        </w:rPr>
      </w:pPr>
      <w:r w:rsidRPr="003F0894">
        <w:rPr>
          <w:lang w:val="uk-UA"/>
        </w:rPr>
        <w:t>В</w:t>
      </w:r>
      <w:r w:rsidR="005923FF" w:rsidRPr="003F0894">
        <w:rPr>
          <w:lang w:val="uk-UA"/>
        </w:rPr>
        <w:t xml:space="preserve"> опублікованих щорічних звітах щодо оцінки загроз </w:t>
      </w:r>
      <w:r w:rsidR="00CE1DB8" w:rsidRPr="003F0894">
        <w:rPr>
          <w:lang w:val="uk-UA"/>
        </w:rPr>
        <w:t>2021</w:t>
      </w:r>
      <w:r w:rsidR="00CE1DB8" w:rsidRPr="003F0894">
        <w:rPr>
          <w:vertAlign w:val="superscript"/>
          <w:lang w:val="uk-UA"/>
        </w:rPr>
        <w:footnoteReference w:id="203"/>
      </w:r>
      <w:r w:rsidR="00CE1DB8" w:rsidRPr="003F0894">
        <w:rPr>
          <w:lang w:val="uk-UA"/>
        </w:rPr>
        <w:t xml:space="preserve"> та 2023</w:t>
      </w:r>
      <w:r w:rsidR="00CE1DB8" w:rsidRPr="003F0894">
        <w:rPr>
          <w:vertAlign w:val="superscript"/>
          <w:lang w:val="uk-UA"/>
        </w:rPr>
        <w:footnoteReference w:id="204"/>
      </w:r>
      <w:r w:rsidR="00CE1DB8" w:rsidRPr="003F0894">
        <w:rPr>
          <w:lang w:val="uk-UA"/>
        </w:rPr>
        <w:t xml:space="preserve"> років </w:t>
      </w:r>
      <w:r w:rsidR="005923FF" w:rsidRPr="003F0894">
        <w:rPr>
          <w:lang w:val="uk-UA"/>
        </w:rPr>
        <w:t xml:space="preserve">Центрального розвідувального управління Сполучених Штатів Америки говориться про те, що Китай не відмовиться від ініціативи </w:t>
      </w:r>
      <w:r w:rsidR="00944705" w:rsidRPr="003F0894">
        <w:rPr>
          <w:lang w:val="uk-UA"/>
        </w:rPr>
        <w:t>«</w:t>
      </w:r>
      <w:r w:rsidR="005923FF" w:rsidRPr="003F0894">
        <w:rPr>
          <w:lang w:val="uk-UA"/>
        </w:rPr>
        <w:t>Один пояс, один шлях</w:t>
      </w:r>
      <w:r w:rsidR="00944705" w:rsidRPr="003F0894">
        <w:rPr>
          <w:lang w:val="uk-UA"/>
        </w:rPr>
        <w:t>»</w:t>
      </w:r>
      <w:r w:rsidR="00CE1DB8" w:rsidRPr="003F0894">
        <w:rPr>
          <w:lang w:val="uk-UA"/>
        </w:rPr>
        <w:t xml:space="preserve"> та </w:t>
      </w:r>
      <w:r w:rsidR="005923FF" w:rsidRPr="003F0894">
        <w:rPr>
          <w:lang w:val="uk-UA"/>
        </w:rPr>
        <w:t>продовж</w:t>
      </w:r>
      <w:r w:rsidR="00CE1DB8" w:rsidRPr="003F0894">
        <w:rPr>
          <w:lang w:val="uk-UA"/>
        </w:rPr>
        <w:t xml:space="preserve">ить </w:t>
      </w:r>
      <w:r w:rsidR="005923FF" w:rsidRPr="003F0894">
        <w:rPr>
          <w:lang w:val="uk-UA"/>
        </w:rPr>
        <w:t xml:space="preserve">просувати </w:t>
      </w:r>
      <w:r w:rsidR="00CE1DB8" w:rsidRPr="003F0894">
        <w:rPr>
          <w:lang w:val="uk-UA"/>
        </w:rPr>
        <w:t>її</w:t>
      </w:r>
      <w:r w:rsidR="005923FF" w:rsidRPr="003F0894">
        <w:rPr>
          <w:lang w:val="uk-UA"/>
        </w:rPr>
        <w:t xml:space="preserve"> глобально, </w:t>
      </w:r>
      <w:r w:rsidR="00274A72" w:rsidRPr="003F0894">
        <w:rPr>
          <w:lang w:val="uk-UA"/>
        </w:rPr>
        <w:t>проте</w:t>
      </w:r>
      <w:r w:rsidR="005923FF" w:rsidRPr="003F0894">
        <w:rPr>
          <w:lang w:val="uk-UA"/>
        </w:rPr>
        <w:t xml:space="preserve"> з модифікаціями для уникнення регіональної та міжнародної критики. </w:t>
      </w:r>
      <w:r w:rsidR="00DC30E8" w:rsidRPr="003F0894">
        <w:rPr>
          <w:lang w:val="uk-UA"/>
        </w:rPr>
        <w:t>Однак</w:t>
      </w:r>
      <w:r w:rsidR="005672D3" w:rsidRPr="003F0894">
        <w:rPr>
          <w:lang w:val="uk-UA"/>
        </w:rPr>
        <w:t xml:space="preserve">, дослідивши цю тему, </w:t>
      </w:r>
      <w:r w:rsidR="00447F5C" w:rsidRPr="003F0894">
        <w:rPr>
          <w:lang w:val="uk-UA"/>
        </w:rPr>
        <w:t xml:space="preserve">я не можу стверджувати, що внутрішня чи зовнішня критика внесли значні корективи у глобальні плани Китаю. </w:t>
      </w:r>
      <w:r w:rsidR="0038776C" w:rsidRPr="003F0894">
        <w:rPr>
          <w:lang w:val="uk-UA"/>
        </w:rPr>
        <w:t>Окрім цього у</w:t>
      </w:r>
      <w:r w:rsidR="00447F5C" w:rsidRPr="003F0894">
        <w:rPr>
          <w:lang w:val="uk-UA"/>
        </w:rPr>
        <w:t xml:space="preserve"> звітах також в</w:t>
      </w:r>
      <w:r w:rsidR="005923FF" w:rsidRPr="003F0894">
        <w:rPr>
          <w:lang w:val="uk-UA"/>
        </w:rPr>
        <w:t xml:space="preserve">ідзначається, що це буде відбуватись </w:t>
      </w:r>
      <w:r w:rsidR="004606ED" w:rsidRPr="003F0894">
        <w:rPr>
          <w:lang w:val="uk-UA"/>
        </w:rPr>
        <w:t>паралельно</w:t>
      </w:r>
      <w:r w:rsidR="005923FF" w:rsidRPr="003F0894">
        <w:rPr>
          <w:lang w:val="uk-UA"/>
        </w:rPr>
        <w:t xml:space="preserve"> просуванням власних цінностей до загальновизнаних міжнародних норм та, що притаманно комунізму, подавленням індивідуальних прав на користь суверенітету держави. Тож разом із цим відсутні підстави розглядати занепад ініціативи або комуністичного режиму у Китаї.</w:t>
      </w:r>
    </w:p>
    <w:p w14:paraId="563F3707" w14:textId="2EFEED8A" w:rsidR="00F9076A" w:rsidRPr="003F0894" w:rsidRDefault="005923FF" w:rsidP="003F60DA">
      <w:pPr>
        <w:ind w:firstLine="709"/>
        <w:rPr>
          <w:lang w:val="uk-UA"/>
        </w:rPr>
      </w:pPr>
      <w:r w:rsidRPr="003F0894">
        <w:rPr>
          <w:lang w:val="uk-UA"/>
        </w:rPr>
        <w:t xml:space="preserve">Беручи до уваги наведені вище аспекти можна </w:t>
      </w:r>
      <w:r w:rsidR="0035341C" w:rsidRPr="003F0894">
        <w:rPr>
          <w:lang w:val="uk-UA"/>
        </w:rPr>
        <w:t>сформувати</w:t>
      </w:r>
      <w:r w:rsidRPr="003F0894">
        <w:rPr>
          <w:lang w:val="uk-UA"/>
        </w:rPr>
        <w:t xml:space="preserve"> три можливі сценарії розвитку дипломатії боргової пастки Китаю у країнах Африки:</w:t>
      </w:r>
    </w:p>
    <w:p w14:paraId="563F3708" w14:textId="79DE1C41" w:rsidR="00F9076A" w:rsidRPr="003F0894" w:rsidRDefault="005923FF" w:rsidP="003F60DA">
      <w:pPr>
        <w:ind w:firstLine="709"/>
        <w:rPr>
          <w:lang w:val="uk-UA"/>
        </w:rPr>
      </w:pPr>
      <w:r w:rsidRPr="003F0894">
        <w:rPr>
          <w:b/>
          <w:bCs/>
          <w:lang w:val="uk-UA"/>
        </w:rPr>
        <w:t xml:space="preserve">Перший </w:t>
      </w:r>
      <w:r w:rsidR="004741F0" w:rsidRPr="003F0894">
        <w:rPr>
          <w:b/>
          <w:bCs/>
          <w:lang w:val="uk-UA"/>
        </w:rPr>
        <w:t>сценарій (</w:t>
      </w:r>
      <w:r w:rsidRPr="003F0894">
        <w:rPr>
          <w:b/>
          <w:bCs/>
          <w:lang w:val="uk-UA"/>
        </w:rPr>
        <w:t>найкращий</w:t>
      </w:r>
      <w:r w:rsidR="004741F0" w:rsidRPr="003F0894">
        <w:rPr>
          <w:b/>
          <w:bCs/>
          <w:lang w:val="uk-UA"/>
        </w:rPr>
        <w:t>).</w:t>
      </w:r>
      <w:r w:rsidR="008C0806" w:rsidRPr="003F0894">
        <w:rPr>
          <w:lang w:val="uk-UA"/>
        </w:rPr>
        <w:t xml:space="preserve"> Як вже зазначалось, ініціатива «Один пояс, один шлях» </w:t>
      </w:r>
      <w:r w:rsidR="00343C49" w:rsidRPr="003F0894">
        <w:rPr>
          <w:lang w:val="uk-UA"/>
        </w:rPr>
        <w:t>є перспективною з огляду на</w:t>
      </w:r>
      <w:r w:rsidR="00E42291" w:rsidRPr="003F0894">
        <w:rPr>
          <w:lang w:val="uk-UA"/>
        </w:rPr>
        <w:t xml:space="preserve"> </w:t>
      </w:r>
      <w:r w:rsidR="003A14C8">
        <w:rPr>
          <w:lang w:val="uk-UA"/>
        </w:rPr>
        <w:t>можливість</w:t>
      </w:r>
      <w:r w:rsidR="00343C49" w:rsidRPr="003F0894">
        <w:rPr>
          <w:lang w:val="uk-UA"/>
        </w:rPr>
        <w:t xml:space="preserve"> позитивн</w:t>
      </w:r>
      <w:r w:rsidR="00E42291" w:rsidRPr="003F0894">
        <w:rPr>
          <w:lang w:val="uk-UA"/>
        </w:rPr>
        <w:t>ого</w:t>
      </w:r>
      <w:r w:rsidR="00343C49" w:rsidRPr="003F0894">
        <w:rPr>
          <w:lang w:val="uk-UA"/>
        </w:rPr>
        <w:t xml:space="preserve"> вплив</w:t>
      </w:r>
      <w:r w:rsidR="00E42291" w:rsidRPr="003F0894">
        <w:rPr>
          <w:lang w:val="uk-UA"/>
        </w:rPr>
        <w:t>у</w:t>
      </w:r>
      <w:r w:rsidR="00343C49" w:rsidRPr="003F0894">
        <w:rPr>
          <w:lang w:val="uk-UA"/>
        </w:rPr>
        <w:t xml:space="preserve"> на економіки країн, </w:t>
      </w:r>
      <w:r w:rsidR="00566A9F" w:rsidRPr="003F0894">
        <w:rPr>
          <w:lang w:val="uk-UA"/>
        </w:rPr>
        <w:t>які є її частиною</w:t>
      </w:r>
      <w:r w:rsidR="00D4182B" w:rsidRPr="003F0894">
        <w:rPr>
          <w:lang w:val="uk-UA"/>
        </w:rPr>
        <w:t>, а отже і континенту загалом</w:t>
      </w:r>
      <w:r w:rsidR="00566A9F" w:rsidRPr="003F0894">
        <w:rPr>
          <w:lang w:val="uk-UA"/>
        </w:rPr>
        <w:t xml:space="preserve">. </w:t>
      </w:r>
      <w:r w:rsidR="00871354" w:rsidRPr="003F0894">
        <w:rPr>
          <w:lang w:val="uk-UA"/>
        </w:rPr>
        <w:t xml:space="preserve">У цьому </w:t>
      </w:r>
      <w:r w:rsidR="0045510C" w:rsidRPr="003F0894">
        <w:rPr>
          <w:lang w:val="uk-UA"/>
        </w:rPr>
        <w:t>разі</w:t>
      </w:r>
      <w:r w:rsidR="00871354" w:rsidRPr="003F0894">
        <w:rPr>
          <w:lang w:val="uk-UA"/>
        </w:rPr>
        <w:t xml:space="preserve"> інвестування, яке здійснюється Китаєм (в її межах)</w:t>
      </w:r>
      <w:r w:rsidR="00F72888" w:rsidRPr="003F0894">
        <w:rPr>
          <w:lang w:val="uk-UA"/>
        </w:rPr>
        <w:t>,</w:t>
      </w:r>
      <w:r w:rsidR="00871354" w:rsidRPr="003F0894">
        <w:rPr>
          <w:lang w:val="uk-UA"/>
        </w:rPr>
        <w:t xml:space="preserve"> </w:t>
      </w:r>
      <w:r w:rsidR="001A0B3B" w:rsidRPr="003F0894">
        <w:rPr>
          <w:lang w:val="uk-UA"/>
        </w:rPr>
        <w:t>не передбача</w:t>
      </w:r>
      <w:r w:rsidR="00A323B3" w:rsidRPr="003F0894">
        <w:rPr>
          <w:lang w:val="uk-UA"/>
        </w:rPr>
        <w:t>тиме</w:t>
      </w:r>
      <w:r w:rsidR="001A0B3B" w:rsidRPr="003F0894">
        <w:rPr>
          <w:lang w:val="uk-UA"/>
        </w:rPr>
        <w:t xml:space="preserve"> конфіскації </w:t>
      </w:r>
      <w:r w:rsidR="00D24BEE" w:rsidRPr="003F0894">
        <w:rPr>
          <w:lang w:val="uk-UA"/>
        </w:rPr>
        <w:t>об</w:t>
      </w:r>
      <w:r w:rsidR="00F76581" w:rsidRPr="003F0894">
        <w:rPr>
          <w:lang w:val="uk-UA"/>
        </w:rPr>
        <w:t>’</w:t>
      </w:r>
      <w:r w:rsidR="00D24BEE" w:rsidRPr="003F0894">
        <w:rPr>
          <w:lang w:val="uk-UA"/>
        </w:rPr>
        <w:t>єктів інвестицій</w:t>
      </w:r>
      <w:r w:rsidR="00FF5E6C" w:rsidRPr="003F0894">
        <w:rPr>
          <w:lang w:val="uk-UA"/>
        </w:rPr>
        <w:t xml:space="preserve">, а </w:t>
      </w:r>
      <w:r w:rsidR="00BA7256" w:rsidRPr="003F0894">
        <w:rPr>
          <w:lang w:val="uk-UA"/>
        </w:rPr>
        <w:t xml:space="preserve">зовнішній борг африканських країн не </w:t>
      </w:r>
      <w:r w:rsidR="00D9003A" w:rsidRPr="003F0894">
        <w:rPr>
          <w:lang w:val="uk-UA"/>
        </w:rPr>
        <w:t xml:space="preserve">представлятиме загрозу дефолту та не наштовхуватиме на </w:t>
      </w:r>
      <w:r w:rsidR="00C85D2C" w:rsidRPr="003F0894">
        <w:rPr>
          <w:lang w:val="uk-UA"/>
        </w:rPr>
        <w:t xml:space="preserve">оформлення </w:t>
      </w:r>
      <w:r w:rsidR="00025E65" w:rsidRPr="003F0894">
        <w:rPr>
          <w:lang w:val="uk-UA"/>
        </w:rPr>
        <w:t xml:space="preserve">угод про передання прав користування </w:t>
      </w:r>
      <w:r w:rsidR="00CB7BE9" w:rsidRPr="003F0894">
        <w:rPr>
          <w:lang w:val="uk-UA"/>
        </w:rPr>
        <w:t>об</w:t>
      </w:r>
      <w:r w:rsidR="00F76581" w:rsidRPr="003F0894">
        <w:rPr>
          <w:lang w:val="uk-UA"/>
        </w:rPr>
        <w:t>’</w:t>
      </w:r>
      <w:r w:rsidR="00CB7BE9" w:rsidRPr="003F0894">
        <w:rPr>
          <w:lang w:val="uk-UA"/>
        </w:rPr>
        <w:t xml:space="preserve">єктами </w:t>
      </w:r>
      <w:r w:rsidR="00025E65" w:rsidRPr="003F0894">
        <w:rPr>
          <w:lang w:val="uk-UA"/>
        </w:rPr>
        <w:t>Китаю.</w:t>
      </w:r>
      <w:r w:rsidR="005B1BC8" w:rsidRPr="003F0894">
        <w:rPr>
          <w:lang w:val="uk-UA"/>
        </w:rPr>
        <w:t xml:space="preserve"> </w:t>
      </w:r>
      <w:r w:rsidR="00254176" w:rsidRPr="003F0894">
        <w:rPr>
          <w:lang w:val="uk-UA"/>
        </w:rPr>
        <w:t xml:space="preserve">Проєкти </w:t>
      </w:r>
      <w:r w:rsidR="004953C9" w:rsidRPr="003F0894">
        <w:rPr>
          <w:lang w:val="uk-UA"/>
        </w:rPr>
        <w:t xml:space="preserve">у найближчі роки окупляться </w:t>
      </w:r>
      <w:r w:rsidR="00CB7BE9" w:rsidRPr="003F0894">
        <w:rPr>
          <w:lang w:val="uk-UA"/>
        </w:rPr>
        <w:t>т</w:t>
      </w:r>
      <w:r w:rsidR="004953C9" w:rsidRPr="003F0894">
        <w:rPr>
          <w:lang w:val="uk-UA"/>
        </w:rPr>
        <w:t xml:space="preserve">а почнуть приносити прибуток, як і передбачалось, що дозволить розрахуватись з боргами та </w:t>
      </w:r>
      <w:r w:rsidR="007A6769" w:rsidRPr="003F0894">
        <w:rPr>
          <w:lang w:val="uk-UA"/>
        </w:rPr>
        <w:t xml:space="preserve">збільшити </w:t>
      </w:r>
      <w:r w:rsidR="00D4182B" w:rsidRPr="003F0894">
        <w:rPr>
          <w:lang w:val="uk-UA"/>
        </w:rPr>
        <w:t>зростання економіки</w:t>
      </w:r>
      <w:r w:rsidR="0086412B" w:rsidRPr="003F0894">
        <w:rPr>
          <w:lang w:val="uk-UA"/>
        </w:rPr>
        <w:t>.</w:t>
      </w:r>
      <w:r w:rsidR="007A6769" w:rsidRPr="003F0894">
        <w:rPr>
          <w:lang w:val="uk-UA"/>
        </w:rPr>
        <w:t xml:space="preserve"> </w:t>
      </w:r>
      <w:r w:rsidR="00CB7BE9" w:rsidRPr="003F0894">
        <w:rPr>
          <w:lang w:val="uk-UA"/>
        </w:rPr>
        <w:t>У</w:t>
      </w:r>
      <w:r w:rsidR="007A6769" w:rsidRPr="003F0894">
        <w:rPr>
          <w:lang w:val="uk-UA"/>
        </w:rPr>
        <w:t xml:space="preserve"> цьому випадку континент стане ще більш привабливим для інвестицій </w:t>
      </w:r>
      <w:r w:rsidR="006D0931" w:rsidRPr="003F0894">
        <w:rPr>
          <w:lang w:val="uk-UA"/>
        </w:rPr>
        <w:t>спрямованих на його подальший розвиток. КНР</w:t>
      </w:r>
      <w:r w:rsidR="0086412B" w:rsidRPr="003F0894">
        <w:rPr>
          <w:lang w:val="uk-UA"/>
        </w:rPr>
        <w:t>, який</w:t>
      </w:r>
      <w:r w:rsidR="006D0931" w:rsidRPr="003F0894">
        <w:rPr>
          <w:lang w:val="uk-UA"/>
        </w:rPr>
        <w:t xml:space="preserve"> допом</w:t>
      </w:r>
      <w:r w:rsidR="003311F1" w:rsidRPr="003F0894">
        <w:rPr>
          <w:lang w:val="uk-UA"/>
        </w:rPr>
        <w:t>агає</w:t>
      </w:r>
      <w:r w:rsidR="006D0931" w:rsidRPr="003F0894">
        <w:rPr>
          <w:lang w:val="uk-UA"/>
        </w:rPr>
        <w:t xml:space="preserve"> </w:t>
      </w:r>
      <w:r w:rsidR="003F0887" w:rsidRPr="003F0894">
        <w:rPr>
          <w:lang w:val="uk-UA"/>
        </w:rPr>
        <w:t xml:space="preserve">африканським </w:t>
      </w:r>
      <w:r w:rsidR="006D0931" w:rsidRPr="003F0894">
        <w:rPr>
          <w:lang w:val="uk-UA"/>
        </w:rPr>
        <w:t>партнер</w:t>
      </w:r>
      <w:r w:rsidR="003F0887" w:rsidRPr="003F0894">
        <w:rPr>
          <w:lang w:val="uk-UA"/>
        </w:rPr>
        <w:t>ам</w:t>
      </w:r>
      <w:r w:rsidR="006D0931" w:rsidRPr="003F0894">
        <w:rPr>
          <w:lang w:val="uk-UA"/>
        </w:rPr>
        <w:t xml:space="preserve"> реалізувати свій потенціал, ще більше укріпить </w:t>
      </w:r>
      <w:r w:rsidR="003F0887" w:rsidRPr="003F0894">
        <w:rPr>
          <w:lang w:val="uk-UA"/>
        </w:rPr>
        <w:t xml:space="preserve">«братські» відносини з </w:t>
      </w:r>
      <w:r w:rsidR="006E5580" w:rsidRPr="003F0894">
        <w:rPr>
          <w:lang w:val="uk-UA"/>
        </w:rPr>
        <w:t>країнами континенту</w:t>
      </w:r>
      <w:r w:rsidR="000E086A" w:rsidRPr="003F0894">
        <w:rPr>
          <w:lang w:val="uk-UA"/>
        </w:rPr>
        <w:t xml:space="preserve">, </w:t>
      </w:r>
      <w:r w:rsidR="00B41D47" w:rsidRPr="003F0894">
        <w:rPr>
          <w:lang w:val="uk-UA"/>
        </w:rPr>
        <w:t xml:space="preserve">співробітництво, торгівлю </w:t>
      </w:r>
      <w:r w:rsidR="00F652D0" w:rsidRPr="003F0894">
        <w:rPr>
          <w:lang w:val="uk-UA"/>
        </w:rPr>
        <w:t xml:space="preserve">та </w:t>
      </w:r>
      <w:r w:rsidR="001E055A" w:rsidRPr="003F0894">
        <w:rPr>
          <w:lang w:val="uk-UA"/>
        </w:rPr>
        <w:t xml:space="preserve">їх підтримку </w:t>
      </w:r>
      <w:r w:rsidR="003311F1" w:rsidRPr="003F0894">
        <w:rPr>
          <w:lang w:val="uk-UA"/>
        </w:rPr>
        <w:t>Пекіну</w:t>
      </w:r>
      <w:r w:rsidR="00B5464F" w:rsidRPr="003F0894">
        <w:rPr>
          <w:lang w:val="uk-UA"/>
        </w:rPr>
        <w:t xml:space="preserve"> на </w:t>
      </w:r>
      <w:r w:rsidR="00FD339D" w:rsidRPr="003F0894">
        <w:rPr>
          <w:lang w:val="uk-UA"/>
        </w:rPr>
        <w:t>міжнародній арені.</w:t>
      </w:r>
    </w:p>
    <w:p w14:paraId="563F3709" w14:textId="47042E42" w:rsidR="00F9076A" w:rsidRPr="003F0894" w:rsidRDefault="005923FF" w:rsidP="003F60DA">
      <w:pPr>
        <w:ind w:firstLine="709"/>
        <w:rPr>
          <w:lang w:val="uk-UA"/>
        </w:rPr>
      </w:pPr>
      <w:r w:rsidRPr="003F0894">
        <w:rPr>
          <w:b/>
          <w:bCs/>
          <w:lang w:val="uk-UA"/>
        </w:rPr>
        <w:t xml:space="preserve">Другий </w:t>
      </w:r>
      <w:r w:rsidR="004741F0" w:rsidRPr="003F0894">
        <w:rPr>
          <w:b/>
          <w:bCs/>
          <w:lang w:val="uk-UA"/>
        </w:rPr>
        <w:t>сценарій (</w:t>
      </w:r>
      <w:r w:rsidRPr="003F0894">
        <w:rPr>
          <w:b/>
          <w:bCs/>
          <w:lang w:val="uk-UA"/>
        </w:rPr>
        <w:t>найгірший</w:t>
      </w:r>
      <w:r w:rsidR="004741F0" w:rsidRPr="003F0894">
        <w:rPr>
          <w:b/>
          <w:bCs/>
          <w:lang w:val="uk-UA"/>
        </w:rPr>
        <w:t>).</w:t>
      </w:r>
      <w:r w:rsidR="00153E54" w:rsidRPr="003F0894">
        <w:rPr>
          <w:lang w:val="uk-UA"/>
        </w:rPr>
        <w:t xml:space="preserve"> </w:t>
      </w:r>
      <w:r w:rsidR="00BF0864" w:rsidRPr="003F0894">
        <w:rPr>
          <w:lang w:val="uk-UA"/>
        </w:rPr>
        <w:t xml:space="preserve">Він втілює всі побоювання критиків політики </w:t>
      </w:r>
      <w:r w:rsidR="00981E49" w:rsidRPr="003F0894">
        <w:rPr>
          <w:lang w:val="uk-UA"/>
        </w:rPr>
        <w:t>Китаю</w:t>
      </w:r>
      <w:r w:rsidR="00BF0864" w:rsidRPr="003F0894">
        <w:rPr>
          <w:lang w:val="uk-UA"/>
        </w:rPr>
        <w:t xml:space="preserve">, яка реалізується шляхом інвестицій (та) у </w:t>
      </w:r>
      <w:r w:rsidR="00BD6F73">
        <w:rPr>
          <w:lang w:val="uk-UA"/>
        </w:rPr>
        <w:t>межах</w:t>
      </w:r>
      <w:r w:rsidR="00BF0864" w:rsidRPr="003F0894">
        <w:rPr>
          <w:lang w:val="uk-UA"/>
        </w:rPr>
        <w:t xml:space="preserve"> ініціативи «Один пояс, один шлях»</w:t>
      </w:r>
      <w:r w:rsidR="00FD339D" w:rsidRPr="003F0894">
        <w:rPr>
          <w:lang w:val="uk-UA"/>
        </w:rPr>
        <w:t xml:space="preserve">. </w:t>
      </w:r>
      <w:r w:rsidR="00885966" w:rsidRPr="003F0894">
        <w:rPr>
          <w:lang w:val="uk-UA"/>
        </w:rPr>
        <w:t xml:space="preserve">У цьому </w:t>
      </w:r>
      <w:r w:rsidR="0045510C" w:rsidRPr="003F0894">
        <w:rPr>
          <w:lang w:val="uk-UA"/>
        </w:rPr>
        <w:t>разі</w:t>
      </w:r>
      <w:r w:rsidR="00885966" w:rsidRPr="003F0894">
        <w:rPr>
          <w:lang w:val="uk-UA"/>
        </w:rPr>
        <w:t xml:space="preserve"> </w:t>
      </w:r>
      <w:r w:rsidR="00FF6CE0" w:rsidRPr="003F0894">
        <w:rPr>
          <w:lang w:val="uk-UA"/>
        </w:rPr>
        <w:t xml:space="preserve">КНР буде </w:t>
      </w:r>
      <w:r w:rsidR="005D4CA4" w:rsidRPr="003F0894">
        <w:rPr>
          <w:lang w:val="uk-UA"/>
        </w:rPr>
        <w:t>втілюватись</w:t>
      </w:r>
      <w:r w:rsidR="00FF6CE0" w:rsidRPr="003F0894">
        <w:rPr>
          <w:lang w:val="uk-UA"/>
        </w:rPr>
        <w:t xml:space="preserve"> політика</w:t>
      </w:r>
      <w:r w:rsidR="005D4CA4" w:rsidRPr="003F0894">
        <w:rPr>
          <w:lang w:val="uk-UA"/>
        </w:rPr>
        <w:t>, яка буде націлена на</w:t>
      </w:r>
      <w:r w:rsidR="00FF6CE0" w:rsidRPr="003F0894">
        <w:rPr>
          <w:lang w:val="uk-UA"/>
        </w:rPr>
        <w:t xml:space="preserve"> повернення</w:t>
      </w:r>
      <w:r w:rsidR="00885966" w:rsidRPr="003F0894">
        <w:rPr>
          <w:lang w:val="uk-UA"/>
        </w:rPr>
        <w:t xml:space="preserve"> вкладен</w:t>
      </w:r>
      <w:r w:rsidR="00FF6CE0" w:rsidRPr="003F0894">
        <w:rPr>
          <w:lang w:val="uk-UA"/>
        </w:rPr>
        <w:t xml:space="preserve">их </w:t>
      </w:r>
      <w:r w:rsidR="00885966" w:rsidRPr="003F0894">
        <w:rPr>
          <w:lang w:val="uk-UA"/>
        </w:rPr>
        <w:t>кошт</w:t>
      </w:r>
      <w:r w:rsidR="00FF6CE0" w:rsidRPr="003F0894">
        <w:rPr>
          <w:lang w:val="uk-UA"/>
        </w:rPr>
        <w:t>ів</w:t>
      </w:r>
      <w:r w:rsidR="00885966" w:rsidRPr="003F0894">
        <w:rPr>
          <w:lang w:val="uk-UA"/>
        </w:rPr>
        <w:t xml:space="preserve"> </w:t>
      </w:r>
      <w:r w:rsidR="00981E49" w:rsidRPr="003F0894">
        <w:rPr>
          <w:lang w:val="uk-UA"/>
        </w:rPr>
        <w:t>для відновлення власного економічного зростання</w:t>
      </w:r>
      <w:r w:rsidR="00EE1B02" w:rsidRPr="003F0894">
        <w:rPr>
          <w:lang w:val="uk-UA"/>
        </w:rPr>
        <w:t>. Заяви високопосадовців Китаю</w:t>
      </w:r>
      <w:r w:rsidR="00EF2248" w:rsidRPr="003F0894">
        <w:rPr>
          <w:lang w:val="uk-UA"/>
        </w:rPr>
        <w:t xml:space="preserve"> та сам факт відсутності випадків конфіскацій</w:t>
      </w:r>
      <w:r w:rsidR="00EE1B02" w:rsidRPr="003F0894">
        <w:rPr>
          <w:lang w:val="uk-UA"/>
        </w:rPr>
        <w:t xml:space="preserve"> </w:t>
      </w:r>
      <w:r w:rsidR="00EF2248" w:rsidRPr="003F0894">
        <w:rPr>
          <w:lang w:val="uk-UA"/>
        </w:rPr>
        <w:t>сприятиме зростанню довіри</w:t>
      </w:r>
      <w:r w:rsidR="008F7A42" w:rsidRPr="003F0894">
        <w:rPr>
          <w:lang w:val="uk-UA"/>
        </w:rPr>
        <w:t xml:space="preserve"> та</w:t>
      </w:r>
      <w:r w:rsidR="00EF2248" w:rsidRPr="003F0894">
        <w:rPr>
          <w:lang w:val="uk-UA"/>
        </w:rPr>
        <w:t xml:space="preserve"> співпраці</w:t>
      </w:r>
      <w:r w:rsidR="00B67C5B" w:rsidRPr="003F0894">
        <w:rPr>
          <w:lang w:val="uk-UA"/>
        </w:rPr>
        <w:t xml:space="preserve">. Оскільки </w:t>
      </w:r>
      <w:r w:rsidR="00F40062" w:rsidRPr="003F0894">
        <w:rPr>
          <w:lang w:val="uk-UA"/>
        </w:rPr>
        <w:t>говорити</w:t>
      </w:r>
      <w:r w:rsidR="001A058C" w:rsidRPr="003F0894">
        <w:rPr>
          <w:lang w:val="uk-UA"/>
        </w:rPr>
        <w:t>, що чогось не було</w:t>
      </w:r>
      <w:r w:rsidR="00925EF5" w:rsidRPr="003F0894">
        <w:rPr>
          <w:lang w:val="uk-UA"/>
        </w:rPr>
        <w:t xml:space="preserve"> на </w:t>
      </w:r>
      <w:r w:rsidR="0058215A">
        <w:rPr>
          <w:lang w:val="uk-UA"/>
        </w:rPr>
        <w:t>цей</w:t>
      </w:r>
      <w:r w:rsidR="00925EF5" w:rsidRPr="003F0894">
        <w:rPr>
          <w:lang w:val="uk-UA"/>
        </w:rPr>
        <w:t xml:space="preserve"> момент</w:t>
      </w:r>
      <w:r w:rsidR="00EF7C12">
        <w:rPr>
          <w:lang w:val="uk-UA"/>
        </w:rPr>
        <w:t xml:space="preserve"> </w:t>
      </w:r>
      <w:r w:rsidR="00C11A1B" w:rsidRPr="003F0894">
        <w:rPr>
          <w:lang w:val="uk-UA"/>
        </w:rPr>
        <w:t xml:space="preserve">– </w:t>
      </w:r>
      <w:r w:rsidR="00925EF5" w:rsidRPr="003F0894">
        <w:rPr>
          <w:lang w:val="uk-UA"/>
        </w:rPr>
        <w:t xml:space="preserve">не </w:t>
      </w:r>
      <w:r w:rsidR="00C83740" w:rsidRPr="003F0894">
        <w:rPr>
          <w:lang w:val="uk-UA"/>
        </w:rPr>
        <w:t>гарант</w:t>
      </w:r>
      <w:r w:rsidR="001A058C" w:rsidRPr="003F0894">
        <w:rPr>
          <w:lang w:val="uk-UA"/>
        </w:rPr>
        <w:t xml:space="preserve">увати, що цього не буде. </w:t>
      </w:r>
      <w:r w:rsidR="00764A34" w:rsidRPr="003F0894">
        <w:rPr>
          <w:lang w:val="uk-UA"/>
        </w:rPr>
        <w:t>Тож</w:t>
      </w:r>
      <w:r w:rsidR="00CE21BA" w:rsidRPr="003F0894">
        <w:rPr>
          <w:lang w:val="uk-UA"/>
        </w:rPr>
        <w:t xml:space="preserve"> зроста</w:t>
      </w:r>
      <w:r w:rsidR="00764A34" w:rsidRPr="003F0894">
        <w:rPr>
          <w:lang w:val="uk-UA"/>
        </w:rPr>
        <w:t xml:space="preserve">тиме </w:t>
      </w:r>
      <w:r w:rsidR="00CE21BA" w:rsidRPr="003F0894">
        <w:rPr>
          <w:lang w:val="uk-UA"/>
        </w:rPr>
        <w:t>борг та економічн</w:t>
      </w:r>
      <w:r w:rsidR="00764A34" w:rsidRPr="003F0894">
        <w:rPr>
          <w:lang w:val="uk-UA"/>
        </w:rPr>
        <w:t>а</w:t>
      </w:r>
      <w:r w:rsidR="00CE21BA" w:rsidRPr="003F0894">
        <w:rPr>
          <w:lang w:val="uk-UA"/>
        </w:rPr>
        <w:t xml:space="preserve"> залежн</w:t>
      </w:r>
      <w:r w:rsidR="00764A34" w:rsidRPr="003F0894">
        <w:rPr>
          <w:lang w:val="uk-UA"/>
        </w:rPr>
        <w:t>ість</w:t>
      </w:r>
      <w:r w:rsidR="00CE21BA" w:rsidRPr="003F0894">
        <w:rPr>
          <w:lang w:val="uk-UA"/>
        </w:rPr>
        <w:t>,</w:t>
      </w:r>
      <w:r w:rsidR="00764A34" w:rsidRPr="003F0894">
        <w:rPr>
          <w:lang w:val="uk-UA"/>
        </w:rPr>
        <w:t xml:space="preserve"> а відповідно і </w:t>
      </w:r>
      <w:r w:rsidR="00310D57" w:rsidRPr="003F0894">
        <w:rPr>
          <w:lang w:val="uk-UA"/>
        </w:rPr>
        <w:t>політичний вплив Китаю</w:t>
      </w:r>
      <w:r w:rsidR="006A7FA9" w:rsidRPr="003F0894">
        <w:rPr>
          <w:lang w:val="uk-UA"/>
        </w:rPr>
        <w:t>. Подальше постійне н</w:t>
      </w:r>
      <w:r w:rsidR="00A239B4" w:rsidRPr="003F0894">
        <w:rPr>
          <w:lang w:val="uk-UA"/>
        </w:rPr>
        <w:t xml:space="preserve">аслідування його рішень на міжнародній арені </w:t>
      </w:r>
      <w:r w:rsidR="00CA4F33" w:rsidRPr="003F0894">
        <w:rPr>
          <w:lang w:val="uk-UA"/>
        </w:rPr>
        <w:t>призведе до повної залежності</w:t>
      </w:r>
      <w:r w:rsidR="00A239B4" w:rsidRPr="003F0894">
        <w:rPr>
          <w:lang w:val="uk-UA"/>
        </w:rPr>
        <w:t xml:space="preserve"> країн </w:t>
      </w:r>
      <w:r w:rsidR="005C794B" w:rsidRPr="003F0894">
        <w:rPr>
          <w:lang w:val="uk-UA"/>
        </w:rPr>
        <w:t xml:space="preserve">Африки </w:t>
      </w:r>
      <w:r w:rsidR="00CA4F33" w:rsidRPr="003F0894">
        <w:rPr>
          <w:lang w:val="uk-UA"/>
        </w:rPr>
        <w:t>у цьому плані.</w:t>
      </w:r>
      <w:r w:rsidR="00CE21BA" w:rsidRPr="003F0894">
        <w:rPr>
          <w:lang w:val="uk-UA"/>
        </w:rPr>
        <w:t xml:space="preserve"> </w:t>
      </w:r>
      <w:r w:rsidR="006C4D28">
        <w:rPr>
          <w:lang w:val="uk-UA"/>
        </w:rPr>
        <w:t>У</w:t>
      </w:r>
      <w:r w:rsidR="005E7521" w:rsidRPr="003F0894">
        <w:rPr>
          <w:lang w:val="uk-UA"/>
        </w:rPr>
        <w:t xml:space="preserve"> результаті необхідні ресурси</w:t>
      </w:r>
      <w:r w:rsidR="00840BE1" w:rsidRPr="003F0894">
        <w:rPr>
          <w:lang w:val="uk-UA"/>
        </w:rPr>
        <w:t xml:space="preserve"> Пекіну</w:t>
      </w:r>
      <w:r w:rsidR="005E7521" w:rsidRPr="003F0894">
        <w:rPr>
          <w:lang w:val="uk-UA"/>
        </w:rPr>
        <w:t xml:space="preserve">, на </w:t>
      </w:r>
      <w:r w:rsidR="00B467F6" w:rsidRPr="003F0894">
        <w:rPr>
          <w:lang w:val="uk-UA"/>
        </w:rPr>
        <w:t>які багатий конт</w:t>
      </w:r>
      <w:r w:rsidR="00DB060E" w:rsidRPr="003F0894">
        <w:rPr>
          <w:lang w:val="uk-UA"/>
        </w:rPr>
        <w:t>ин</w:t>
      </w:r>
      <w:r w:rsidR="00B467F6" w:rsidRPr="003F0894">
        <w:rPr>
          <w:lang w:val="uk-UA"/>
        </w:rPr>
        <w:t xml:space="preserve">ент, </w:t>
      </w:r>
      <w:r w:rsidR="00840BE1" w:rsidRPr="003F0894">
        <w:rPr>
          <w:lang w:val="uk-UA"/>
        </w:rPr>
        <w:t>стануть йому</w:t>
      </w:r>
      <w:r w:rsidR="00B467F6" w:rsidRPr="003F0894">
        <w:rPr>
          <w:lang w:val="uk-UA"/>
        </w:rPr>
        <w:t xml:space="preserve"> підконтрольні, як і </w:t>
      </w:r>
      <w:r w:rsidR="00776E1A" w:rsidRPr="003F0894">
        <w:rPr>
          <w:lang w:val="uk-UA"/>
        </w:rPr>
        <w:t xml:space="preserve">голоси на ГА. Все це, як не дивно, призведе до </w:t>
      </w:r>
      <w:r w:rsidR="00CE6780" w:rsidRPr="003F0894">
        <w:rPr>
          <w:lang w:val="uk-UA"/>
        </w:rPr>
        <w:t>зміцнення позиції КНР у світі.</w:t>
      </w:r>
    </w:p>
    <w:p w14:paraId="464F8A84" w14:textId="0CAC2040" w:rsidR="006514BE" w:rsidRPr="003F0894" w:rsidRDefault="005923FF" w:rsidP="003F60DA">
      <w:pPr>
        <w:ind w:firstLine="709"/>
        <w:rPr>
          <w:lang w:val="uk-UA"/>
        </w:rPr>
      </w:pPr>
      <w:r w:rsidRPr="003F0894">
        <w:rPr>
          <w:b/>
          <w:bCs/>
          <w:lang w:val="uk-UA"/>
        </w:rPr>
        <w:t xml:space="preserve">Третій </w:t>
      </w:r>
      <w:r w:rsidR="004741F0" w:rsidRPr="003F0894">
        <w:rPr>
          <w:b/>
          <w:bCs/>
          <w:lang w:val="uk-UA"/>
        </w:rPr>
        <w:t>сценарій (</w:t>
      </w:r>
      <w:r w:rsidRPr="003F0894">
        <w:rPr>
          <w:b/>
          <w:bCs/>
          <w:lang w:val="uk-UA"/>
        </w:rPr>
        <w:t>найімовірніший</w:t>
      </w:r>
      <w:r w:rsidR="004741F0" w:rsidRPr="003F0894">
        <w:rPr>
          <w:b/>
          <w:bCs/>
          <w:lang w:val="uk-UA"/>
        </w:rPr>
        <w:t>).</w:t>
      </w:r>
      <w:r w:rsidR="00010F5C" w:rsidRPr="003F0894">
        <w:rPr>
          <w:b/>
          <w:bCs/>
          <w:lang w:val="uk-UA"/>
        </w:rPr>
        <w:t xml:space="preserve"> </w:t>
      </w:r>
      <w:r w:rsidR="00F0195E" w:rsidRPr="003F0894">
        <w:rPr>
          <w:lang w:val="uk-UA"/>
        </w:rPr>
        <w:t>Поступове в</w:t>
      </w:r>
      <w:r w:rsidR="009D48DF" w:rsidRPr="003F0894">
        <w:rPr>
          <w:lang w:val="uk-UA"/>
        </w:rPr>
        <w:t xml:space="preserve">ідновлення економічного зростання Китаю </w:t>
      </w:r>
      <w:r w:rsidR="00F0195E" w:rsidRPr="003F0894">
        <w:rPr>
          <w:lang w:val="uk-UA"/>
        </w:rPr>
        <w:t>не так далеко, як здавалось дослідникам</w:t>
      </w:r>
      <w:r w:rsidR="00D37138">
        <w:rPr>
          <w:rStyle w:val="ac"/>
          <w:lang w:val="uk-UA"/>
        </w:rPr>
        <w:footnoteReference w:id="205"/>
      </w:r>
      <w:r w:rsidR="00C000EC">
        <w:rPr>
          <w:lang w:val="uk-UA"/>
        </w:rPr>
        <w:t>.</w:t>
      </w:r>
      <w:r w:rsidR="00F0195E" w:rsidRPr="003F0894">
        <w:rPr>
          <w:lang w:val="uk-UA"/>
        </w:rPr>
        <w:t xml:space="preserve"> </w:t>
      </w:r>
      <w:r w:rsidR="00075976" w:rsidRPr="003F0894">
        <w:rPr>
          <w:lang w:val="uk-UA"/>
        </w:rPr>
        <w:t>І</w:t>
      </w:r>
      <w:r w:rsidR="00510F23" w:rsidRPr="003F0894">
        <w:rPr>
          <w:lang w:val="uk-UA"/>
        </w:rPr>
        <w:t>нвестування країни у континент</w:t>
      </w:r>
      <w:r w:rsidR="00075976" w:rsidRPr="003F0894">
        <w:rPr>
          <w:lang w:val="uk-UA"/>
        </w:rPr>
        <w:t xml:space="preserve"> </w:t>
      </w:r>
      <w:r w:rsidR="006514BE" w:rsidRPr="003F0894">
        <w:rPr>
          <w:lang w:val="uk-UA"/>
        </w:rPr>
        <w:t xml:space="preserve">демонструє </w:t>
      </w:r>
      <w:r w:rsidR="0096577B" w:rsidRPr="003F0894">
        <w:rPr>
          <w:lang w:val="uk-UA"/>
        </w:rPr>
        <w:t>спадну</w:t>
      </w:r>
      <w:r w:rsidR="006514BE" w:rsidRPr="003F0894">
        <w:rPr>
          <w:lang w:val="uk-UA"/>
        </w:rPr>
        <w:t xml:space="preserve"> тенденцію, </w:t>
      </w:r>
      <w:r w:rsidR="00075976" w:rsidRPr="003F0894">
        <w:rPr>
          <w:lang w:val="uk-UA"/>
        </w:rPr>
        <w:t xml:space="preserve">тож </w:t>
      </w:r>
      <w:r w:rsidR="006514BE" w:rsidRPr="003F0894">
        <w:rPr>
          <w:lang w:val="uk-UA"/>
        </w:rPr>
        <w:t xml:space="preserve">КНР </w:t>
      </w:r>
      <w:r w:rsidR="001F365F" w:rsidRPr="003F0894">
        <w:rPr>
          <w:lang w:val="uk-UA"/>
        </w:rPr>
        <w:t xml:space="preserve">втілюватиме інші кроки для того, аби заручитися </w:t>
      </w:r>
      <w:r w:rsidR="004510FC" w:rsidRPr="003F0894">
        <w:rPr>
          <w:lang w:val="uk-UA"/>
        </w:rPr>
        <w:t xml:space="preserve">підтримкою країн Африки. Реструктуризація боргу або/та його (повне) списання </w:t>
      </w:r>
      <w:r w:rsidR="00F84F8D" w:rsidRPr="003F0894">
        <w:rPr>
          <w:lang w:val="uk-UA"/>
        </w:rPr>
        <w:t xml:space="preserve">вже втілюються для досягнення цієї мети. У цьому випадку </w:t>
      </w:r>
      <w:r w:rsidR="003B6B44" w:rsidRPr="003F0894">
        <w:rPr>
          <w:lang w:val="uk-UA"/>
        </w:rPr>
        <w:t>конфіскація об</w:t>
      </w:r>
      <w:r w:rsidR="00F76581" w:rsidRPr="003F0894">
        <w:rPr>
          <w:lang w:val="uk-UA"/>
        </w:rPr>
        <w:t>’</w:t>
      </w:r>
      <w:r w:rsidR="003B6B44" w:rsidRPr="003F0894">
        <w:rPr>
          <w:lang w:val="uk-UA"/>
        </w:rPr>
        <w:t>єкті</w:t>
      </w:r>
      <w:r w:rsidR="00E371BF" w:rsidRPr="003F0894">
        <w:rPr>
          <w:lang w:val="uk-UA"/>
        </w:rPr>
        <w:t>в</w:t>
      </w:r>
      <w:r w:rsidR="003B6B44" w:rsidRPr="003F0894">
        <w:rPr>
          <w:lang w:val="uk-UA"/>
        </w:rPr>
        <w:t xml:space="preserve"> інвестування можлива, однак не буде втілюватись у найближчому </w:t>
      </w:r>
      <w:r w:rsidR="009F608B" w:rsidRPr="003F0894">
        <w:rPr>
          <w:lang w:val="uk-UA"/>
        </w:rPr>
        <w:t>майбутньому</w:t>
      </w:r>
      <w:r w:rsidR="003B6B44" w:rsidRPr="003F0894">
        <w:rPr>
          <w:lang w:val="uk-UA"/>
        </w:rPr>
        <w:t xml:space="preserve"> та </w:t>
      </w:r>
      <w:r w:rsidR="00E371BF" w:rsidRPr="003F0894">
        <w:rPr>
          <w:lang w:val="uk-UA"/>
        </w:rPr>
        <w:t xml:space="preserve">однозначно не буде масовою. </w:t>
      </w:r>
      <w:r w:rsidR="009E30F9" w:rsidRPr="003F0894">
        <w:rPr>
          <w:lang w:val="uk-UA"/>
        </w:rPr>
        <w:t>Надалі с</w:t>
      </w:r>
      <w:r w:rsidR="00E371BF" w:rsidRPr="003F0894">
        <w:rPr>
          <w:lang w:val="uk-UA"/>
        </w:rPr>
        <w:t xml:space="preserve">постерігатиметься </w:t>
      </w:r>
      <w:r w:rsidR="009E30F9" w:rsidRPr="003F0894">
        <w:rPr>
          <w:lang w:val="uk-UA"/>
        </w:rPr>
        <w:t>наслідування політик Китаю</w:t>
      </w:r>
      <w:r w:rsidR="00EC40FC" w:rsidRPr="003F0894">
        <w:rPr>
          <w:lang w:val="uk-UA"/>
        </w:rPr>
        <w:t xml:space="preserve">, яке з часом зростатиме. </w:t>
      </w:r>
      <w:r w:rsidR="00311640" w:rsidRPr="003F0894">
        <w:rPr>
          <w:lang w:val="uk-UA"/>
        </w:rPr>
        <w:t xml:space="preserve">Головні вигоди від своєї політики </w:t>
      </w:r>
      <w:r w:rsidR="002A6561" w:rsidRPr="003F0894">
        <w:rPr>
          <w:lang w:val="uk-UA"/>
        </w:rPr>
        <w:t>КНР</w:t>
      </w:r>
      <w:r w:rsidR="00311640" w:rsidRPr="003F0894">
        <w:rPr>
          <w:lang w:val="uk-UA"/>
        </w:rPr>
        <w:t xml:space="preserve"> отримає не скоро та не одразу, однак вони </w:t>
      </w:r>
      <w:r w:rsidR="006E21EC" w:rsidRPr="003F0894">
        <w:rPr>
          <w:lang w:val="uk-UA"/>
        </w:rPr>
        <w:t>будуть значно більші ніж ті, що він би міг отримати у двох інших сценаріях.</w:t>
      </w:r>
    </w:p>
    <w:p w14:paraId="563F370B" w14:textId="190C8EB9" w:rsidR="00F9076A" w:rsidRPr="003F0894" w:rsidRDefault="005923FF" w:rsidP="003F60DA">
      <w:pPr>
        <w:ind w:firstLine="709"/>
        <w:rPr>
          <w:lang w:val="uk-UA"/>
        </w:rPr>
      </w:pPr>
      <w:r w:rsidRPr="003F0894">
        <w:rPr>
          <w:lang w:val="uk-UA"/>
        </w:rPr>
        <w:t>В останній варіант вписується запропонована у даній роботі гіпотеза, яка полягає у тому, що Китай докладається до усебічного розвитку країн Африки для того, аби відкрити ще один економічний коридор. Передусім його метою буде стабільний доступ до одного з найбільших ринків збуту та до найбільшого постачальника ресурсів.</w:t>
      </w:r>
    </w:p>
    <w:p w14:paraId="619A8FD9" w14:textId="41DB6274" w:rsidR="00F15777" w:rsidRPr="003F0894" w:rsidRDefault="005923FF" w:rsidP="003F60DA">
      <w:pPr>
        <w:ind w:firstLine="709"/>
        <w:rPr>
          <w:lang w:val="uk-UA"/>
        </w:rPr>
      </w:pPr>
      <w:r w:rsidRPr="003F0894">
        <w:rPr>
          <w:lang w:val="uk-UA"/>
        </w:rPr>
        <w:t>Дану гіпотезу також підтримують три основні виклики з якими стикається Китай наразі, які визначила Анна Гармаш, а саме: не</w:t>
      </w:r>
      <w:r w:rsidR="0096577B" w:rsidRPr="003F0894">
        <w:rPr>
          <w:lang w:val="uk-UA"/>
        </w:rPr>
        <w:t>відповідність</w:t>
      </w:r>
      <w:r w:rsidRPr="003F0894">
        <w:rPr>
          <w:lang w:val="uk-UA"/>
        </w:rPr>
        <w:t xml:space="preserve"> ресурсозабезпеченості рівн</w:t>
      </w:r>
      <w:r w:rsidR="0096577B" w:rsidRPr="003F0894">
        <w:rPr>
          <w:lang w:val="uk-UA"/>
        </w:rPr>
        <w:t>ю</w:t>
      </w:r>
      <w:r w:rsidRPr="003F0894">
        <w:rPr>
          <w:lang w:val="uk-UA"/>
        </w:rPr>
        <w:t xml:space="preserve"> індустріалізації, переповнення традиційних рівнів збуту та соціальний розвиток, який полягає у зростанні вартості китайської робочої сили та її вимог до умов праці</w:t>
      </w:r>
      <w:r w:rsidRPr="003F0894">
        <w:rPr>
          <w:vertAlign w:val="superscript"/>
          <w:lang w:val="uk-UA"/>
        </w:rPr>
        <w:footnoteReference w:id="206"/>
      </w:r>
      <w:r w:rsidR="003E39CF" w:rsidRPr="003F0894">
        <w:rPr>
          <w:lang w:val="uk-UA"/>
        </w:rPr>
        <w:t>.</w:t>
      </w:r>
    </w:p>
    <w:p w14:paraId="636EEF1E" w14:textId="299E8B88" w:rsidR="00463DE2" w:rsidRPr="003F0894" w:rsidRDefault="004F52D8" w:rsidP="003F60DA">
      <w:pPr>
        <w:ind w:firstLine="709"/>
        <w:rPr>
          <w:lang w:val="uk-UA"/>
        </w:rPr>
      </w:pPr>
      <w:r w:rsidRPr="003F0894">
        <w:rPr>
          <w:lang w:val="uk-UA"/>
        </w:rPr>
        <w:t xml:space="preserve">Отже, у цьому підрозділі було наголошено на </w:t>
      </w:r>
      <w:r w:rsidR="002C70ED" w:rsidRPr="003F0894">
        <w:rPr>
          <w:lang w:val="uk-UA"/>
        </w:rPr>
        <w:t xml:space="preserve">важливих аспектах, які є частиною всіх трьох запропонованих сценаріїв. </w:t>
      </w:r>
      <w:r w:rsidR="0063576D" w:rsidRPr="003F0894">
        <w:rPr>
          <w:lang w:val="uk-UA"/>
        </w:rPr>
        <w:t xml:space="preserve">Орієнтація на довгострокові перспективи є однією з них, вона передбачає те, що КНР при втіленні своєї політики орієнтується передусім не на </w:t>
      </w:r>
      <w:r w:rsidR="00135608" w:rsidRPr="003F0894">
        <w:rPr>
          <w:lang w:val="uk-UA"/>
        </w:rPr>
        <w:t xml:space="preserve">здобутки, які можна побачити у найближчому майбутньому. </w:t>
      </w:r>
      <w:r w:rsidR="004A3714" w:rsidRPr="003F0894">
        <w:rPr>
          <w:lang w:val="uk-UA"/>
        </w:rPr>
        <w:t>Зазначалось</w:t>
      </w:r>
      <w:r w:rsidR="00135608" w:rsidRPr="003F0894">
        <w:rPr>
          <w:lang w:val="uk-UA"/>
        </w:rPr>
        <w:t xml:space="preserve">, що країни Африки не </w:t>
      </w:r>
      <w:r w:rsidR="00315CED" w:rsidRPr="003F0894">
        <w:rPr>
          <w:lang w:val="uk-UA"/>
        </w:rPr>
        <w:t>можна наразі називати та вважати</w:t>
      </w:r>
      <w:r w:rsidR="00135608" w:rsidRPr="003F0894">
        <w:rPr>
          <w:lang w:val="uk-UA"/>
        </w:rPr>
        <w:t xml:space="preserve"> жертвами </w:t>
      </w:r>
      <w:r w:rsidR="00315CED" w:rsidRPr="003F0894">
        <w:rPr>
          <w:lang w:val="uk-UA"/>
        </w:rPr>
        <w:t xml:space="preserve">загарбницьких дій Китаю. </w:t>
      </w:r>
      <w:r w:rsidR="00077393" w:rsidRPr="003F0894">
        <w:rPr>
          <w:lang w:val="uk-UA"/>
        </w:rPr>
        <w:t xml:space="preserve">Підкреслюється факт важливості </w:t>
      </w:r>
      <w:r w:rsidR="0080091B" w:rsidRPr="003F0894">
        <w:rPr>
          <w:lang w:val="uk-UA"/>
        </w:rPr>
        <w:t>зростання</w:t>
      </w:r>
      <w:r w:rsidR="009B4C15" w:rsidRPr="003F0894">
        <w:rPr>
          <w:lang w:val="uk-UA"/>
        </w:rPr>
        <w:t xml:space="preserve"> економіки як для населення КНР, так і для </w:t>
      </w:r>
      <w:r w:rsidR="00AC2442" w:rsidRPr="003F0894">
        <w:rPr>
          <w:lang w:val="uk-UA"/>
        </w:rPr>
        <w:t xml:space="preserve">подальшого інвестування </w:t>
      </w:r>
      <w:r w:rsidR="0080091B" w:rsidRPr="003F0894">
        <w:rPr>
          <w:lang w:val="uk-UA"/>
        </w:rPr>
        <w:t xml:space="preserve">у розвиток </w:t>
      </w:r>
      <w:r w:rsidR="00AC2442" w:rsidRPr="003F0894">
        <w:rPr>
          <w:lang w:val="uk-UA"/>
        </w:rPr>
        <w:t>континенту.</w:t>
      </w:r>
      <w:r w:rsidR="005B0E58" w:rsidRPr="003F0894">
        <w:rPr>
          <w:lang w:val="uk-UA"/>
        </w:rPr>
        <w:t xml:space="preserve"> Були запропоновані сценарії, </w:t>
      </w:r>
      <w:r w:rsidR="00A0605F" w:rsidRPr="003F0894">
        <w:rPr>
          <w:lang w:val="uk-UA"/>
        </w:rPr>
        <w:t xml:space="preserve">що </w:t>
      </w:r>
      <w:r w:rsidR="00235295" w:rsidRPr="003F0894">
        <w:rPr>
          <w:lang w:val="uk-UA"/>
        </w:rPr>
        <w:t>представляють найкращий</w:t>
      </w:r>
      <w:r w:rsidR="00B3700C" w:rsidRPr="003F0894">
        <w:rPr>
          <w:lang w:val="uk-UA"/>
        </w:rPr>
        <w:t xml:space="preserve">, найгірший </w:t>
      </w:r>
      <w:r w:rsidR="00235295" w:rsidRPr="003F0894">
        <w:rPr>
          <w:lang w:val="uk-UA"/>
        </w:rPr>
        <w:t xml:space="preserve">та найімовірніший варіанти розвитку. </w:t>
      </w:r>
      <w:r w:rsidR="00A65D5D" w:rsidRPr="003F0894">
        <w:rPr>
          <w:lang w:val="uk-UA"/>
        </w:rPr>
        <w:t>Перший з них передбачає, що дипломатія боргової пастки Китаю є міфом, який не справдиться, натомість політика</w:t>
      </w:r>
      <w:r w:rsidR="00B3700C" w:rsidRPr="003F0894">
        <w:rPr>
          <w:lang w:val="uk-UA"/>
        </w:rPr>
        <w:t>, яку втілює Китай є нічим іншим, як бізнесом</w:t>
      </w:r>
      <w:r w:rsidR="00DA1C6E" w:rsidRPr="003F0894">
        <w:rPr>
          <w:lang w:val="uk-UA"/>
        </w:rPr>
        <w:t>, що використовує м</w:t>
      </w:r>
      <w:r w:rsidR="00F76581" w:rsidRPr="003F0894">
        <w:rPr>
          <w:lang w:val="uk-UA"/>
        </w:rPr>
        <w:t>’</w:t>
      </w:r>
      <w:r w:rsidR="00DA1C6E" w:rsidRPr="003F0894">
        <w:rPr>
          <w:lang w:val="uk-UA"/>
        </w:rPr>
        <w:t>яку силу</w:t>
      </w:r>
      <w:r w:rsidR="00B3700C" w:rsidRPr="003F0894">
        <w:rPr>
          <w:lang w:val="uk-UA"/>
        </w:rPr>
        <w:t xml:space="preserve">. Другий </w:t>
      </w:r>
      <w:r w:rsidR="009109E4" w:rsidRPr="003F0894">
        <w:rPr>
          <w:lang w:val="uk-UA"/>
        </w:rPr>
        <w:t xml:space="preserve">є втіленням всіх </w:t>
      </w:r>
      <w:r w:rsidR="00941855" w:rsidRPr="003F0894">
        <w:rPr>
          <w:lang w:val="uk-UA"/>
        </w:rPr>
        <w:t xml:space="preserve">найгірших уявлень про дипломатію боргової пастки, а </w:t>
      </w:r>
      <w:r w:rsidR="00CA6267" w:rsidRPr="003F0894">
        <w:rPr>
          <w:lang w:val="uk-UA"/>
        </w:rPr>
        <w:t xml:space="preserve">отже </w:t>
      </w:r>
      <w:r w:rsidR="00ED4F2A" w:rsidRPr="003F0894">
        <w:rPr>
          <w:lang w:val="uk-UA"/>
        </w:rPr>
        <w:t xml:space="preserve">в результаті </w:t>
      </w:r>
      <w:r w:rsidR="00CA6267" w:rsidRPr="003F0894">
        <w:rPr>
          <w:lang w:val="uk-UA"/>
        </w:rPr>
        <w:t xml:space="preserve">призведе до максимально деструктивних наслідків для країн африканського континенту. </w:t>
      </w:r>
      <w:r w:rsidR="00941855" w:rsidRPr="003F0894">
        <w:rPr>
          <w:lang w:val="uk-UA"/>
        </w:rPr>
        <w:t xml:space="preserve">Третій </w:t>
      </w:r>
      <w:r w:rsidR="00CA6267" w:rsidRPr="003F0894">
        <w:rPr>
          <w:lang w:val="uk-UA"/>
        </w:rPr>
        <w:t>відповідає поняттю на гіпотезі, які були виведені у цій кваліфікаційній роботі.</w:t>
      </w:r>
    </w:p>
    <w:p w14:paraId="3B6CA7B3" w14:textId="77777777" w:rsidR="00ED4F2A" w:rsidRDefault="00ED4F2A" w:rsidP="003F60DA">
      <w:pPr>
        <w:ind w:firstLine="709"/>
        <w:rPr>
          <w:lang w:val="uk-UA"/>
        </w:rPr>
      </w:pPr>
    </w:p>
    <w:p w14:paraId="563F3724" w14:textId="09A04A33" w:rsidR="00F9076A" w:rsidRPr="003F0894" w:rsidRDefault="003E39CF" w:rsidP="003F60DA">
      <w:pPr>
        <w:pStyle w:val="2"/>
        <w:ind w:firstLine="709"/>
      </w:pPr>
      <w:bookmarkStart w:id="14" w:name="_Toc152252134"/>
      <w:r w:rsidRPr="003F0894">
        <w:t>4</w:t>
      </w:r>
      <w:r w:rsidR="005923FF" w:rsidRPr="003F0894">
        <w:t>.2.</w:t>
      </w:r>
      <w:r w:rsidR="0080019F">
        <w:t xml:space="preserve"> </w:t>
      </w:r>
      <w:r w:rsidR="007A12CD" w:rsidRPr="007A12CD">
        <w:t>Аналіз українсько-африканських та українсько-китайських відносин: рекомендації для зовнішньої політики України</w:t>
      </w:r>
      <w:bookmarkEnd w:id="14"/>
    </w:p>
    <w:p w14:paraId="563F3725" w14:textId="0A23DC79" w:rsidR="00F9076A" w:rsidRPr="003F0894" w:rsidRDefault="005923FF" w:rsidP="003F60DA">
      <w:pPr>
        <w:ind w:firstLine="709"/>
        <w:rPr>
          <w:lang w:val="uk-UA"/>
        </w:rPr>
      </w:pPr>
      <w:r w:rsidRPr="003F0894">
        <w:rPr>
          <w:lang w:val="uk-UA"/>
        </w:rPr>
        <w:t xml:space="preserve">Цей підрозділ має на меті </w:t>
      </w:r>
      <w:r w:rsidR="009A5A84" w:rsidRPr="003F0894">
        <w:rPr>
          <w:lang w:val="uk-UA"/>
        </w:rPr>
        <w:t xml:space="preserve">стисло </w:t>
      </w:r>
      <w:r w:rsidRPr="003F0894">
        <w:rPr>
          <w:lang w:val="uk-UA"/>
        </w:rPr>
        <w:t>надати рекомендації для стимулювання</w:t>
      </w:r>
      <w:r w:rsidR="00912CC1" w:rsidRPr="003F0894">
        <w:rPr>
          <w:lang w:val="uk-UA"/>
        </w:rPr>
        <w:t xml:space="preserve"> </w:t>
      </w:r>
      <w:r w:rsidR="00433730" w:rsidRPr="003F0894">
        <w:rPr>
          <w:lang w:val="uk-UA"/>
        </w:rPr>
        <w:t>двосторонніх відносин України з КНР та країнами Африки</w:t>
      </w:r>
      <w:r w:rsidR="00613ED8">
        <w:rPr>
          <w:lang w:val="uk-UA"/>
        </w:rPr>
        <w:t xml:space="preserve"> в контексті </w:t>
      </w:r>
      <w:r w:rsidR="00D22A50">
        <w:rPr>
          <w:lang w:val="uk-UA"/>
        </w:rPr>
        <w:t xml:space="preserve">дипломатії боргової пастки, яку реалізує Китай </w:t>
      </w:r>
      <w:r w:rsidR="0086741D">
        <w:rPr>
          <w:lang w:val="uk-UA"/>
        </w:rPr>
        <w:t>на африканському континенті</w:t>
      </w:r>
      <w:r w:rsidRPr="003F0894">
        <w:rPr>
          <w:lang w:val="uk-UA"/>
        </w:rPr>
        <w:t>.</w:t>
      </w:r>
      <w:r w:rsidR="00912CC1" w:rsidRPr="003F0894">
        <w:rPr>
          <w:lang w:val="uk-UA"/>
        </w:rPr>
        <w:t xml:space="preserve"> </w:t>
      </w:r>
      <w:r w:rsidRPr="003F0894">
        <w:rPr>
          <w:lang w:val="uk-UA"/>
        </w:rPr>
        <w:t xml:space="preserve">Для </w:t>
      </w:r>
      <w:r w:rsidR="0006223D" w:rsidRPr="003F0894">
        <w:rPr>
          <w:lang w:val="uk-UA"/>
        </w:rPr>
        <w:t xml:space="preserve">цього </w:t>
      </w:r>
      <w:r w:rsidRPr="003F0894">
        <w:rPr>
          <w:lang w:val="uk-UA"/>
        </w:rPr>
        <w:t>варто для початку проаналізувати</w:t>
      </w:r>
      <w:r w:rsidR="00734117" w:rsidRPr="003F0894">
        <w:rPr>
          <w:lang w:val="uk-UA"/>
        </w:rPr>
        <w:t xml:space="preserve"> на якому етапі вони знаходяться зараз</w:t>
      </w:r>
      <w:r w:rsidRPr="003F0894">
        <w:rPr>
          <w:lang w:val="uk-UA"/>
        </w:rPr>
        <w:t>.</w:t>
      </w:r>
    </w:p>
    <w:p w14:paraId="563F3726" w14:textId="02FD0A6C" w:rsidR="00F9076A" w:rsidRPr="003F0894" w:rsidRDefault="005923FF" w:rsidP="003F60DA">
      <w:pPr>
        <w:ind w:firstLine="709"/>
        <w:rPr>
          <w:lang w:val="uk-UA"/>
        </w:rPr>
      </w:pPr>
      <w:r w:rsidRPr="003F0894">
        <w:rPr>
          <w:b/>
          <w:lang w:val="uk-UA"/>
        </w:rPr>
        <w:t>Українсько-африканські відносини.</w:t>
      </w:r>
      <w:r w:rsidRPr="003F0894">
        <w:rPr>
          <w:lang w:val="uk-UA"/>
        </w:rPr>
        <w:t xml:space="preserve"> Наразі не можна сказати, що хоч одна з африканських країн є стратегічним партнером України. Тільки в останні роки можна спостерігати прагнення наших дипломатів поглибити партнерство та співробітництво, зокрема відбулось перше турне міністра закордонних справ континентом. До цього дипломатичні відносини не вирізнялися особливою інтенсивністю</w:t>
      </w:r>
      <w:r w:rsidR="004E0002" w:rsidRPr="003F0894">
        <w:rPr>
          <w:lang w:val="uk-UA"/>
        </w:rPr>
        <w:t>. Особливо,</w:t>
      </w:r>
      <w:r w:rsidRPr="003F0894">
        <w:rPr>
          <w:lang w:val="uk-UA"/>
        </w:rPr>
        <w:t xml:space="preserve"> якщо враховувати</w:t>
      </w:r>
      <w:r w:rsidR="00A939A2" w:rsidRPr="003F0894">
        <w:rPr>
          <w:lang w:val="uk-UA"/>
        </w:rPr>
        <w:t xml:space="preserve"> той факт</w:t>
      </w:r>
      <w:r w:rsidRPr="003F0894">
        <w:rPr>
          <w:lang w:val="uk-UA"/>
        </w:rPr>
        <w:t>, що в межах вже трьох турне, які відбулись континентом, до деяких країн було здійснено візит вперше. Наразі Міністерство закордонних справ у своїх публікаціях підкреслює, що вони втілюють політику українсько-африканськ</w:t>
      </w:r>
      <w:r w:rsidR="000D78F4">
        <w:rPr>
          <w:lang w:val="uk-UA"/>
        </w:rPr>
        <w:t>ого</w:t>
      </w:r>
      <w:r w:rsidRPr="003F0894">
        <w:rPr>
          <w:lang w:val="uk-UA"/>
        </w:rPr>
        <w:t xml:space="preserve"> ренесансу</w:t>
      </w:r>
      <w:r w:rsidRPr="003F0894">
        <w:rPr>
          <w:vertAlign w:val="superscript"/>
          <w:lang w:val="uk-UA"/>
        </w:rPr>
        <w:footnoteReference w:id="207"/>
      </w:r>
      <w:r w:rsidR="003E39CF" w:rsidRPr="003F0894">
        <w:rPr>
          <w:lang w:val="uk-UA"/>
        </w:rPr>
        <w:t>.</w:t>
      </w:r>
      <w:r w:rsidRPr="003F0894">
        <w:rPr>
          <w:lang w:val="uk-UA"/>
        </w:rPr>
        <w:t xml:space="preserve"> Дійсно, лише з початку повномасштабного вторгнення кількість офіційних контактів українських делегацій різного рівня з країнами Африки є безпрецедентною</w:t>
      </w:r>
      <w:r w:rsidRPr="003F0894">
        <w:rPr>
          <w:vertAlign w:val="superscript"/>
          <w:lang w:val="uk-UA"/>
        </w:rPr>
        <w:footnoteReference w:id="208"/>
      </w:r>
      <w:r w:rsidR="00C86FEB" w:rsidRPr="003F0894">
        <w:rPr>
          <w:lang w:val="uk-UA"/>
        </w:rPr>
        <w:t>.</w:t>
      </w:r>
    </w:p>
    <w:p w14:paraId="563F3727" w14:textId="45969ED7" w:rsidR="00F9076A" w:rsidRPr="003F0894" w:rsidRDefault="005923FF" w:rsidP="003F60DA">
      <w:pPr>
        <w:ind w:firstLine="709"/>
        <w:rPr>
          <w:lang w:val="uk-UA"/>
        </w:rPr>
      </w:pPr>
      <w:r w:rsidRPr="003F0894">
        <w:rPr>
          <w:lang w:val="uk-UA"/>
        </w:rPr>
        <w:t>Нещодавня активізація пов</w:t>
      </w:r>
      <w:r w:rsidR="00F76581" w:rsidRPr="003F0894">
        <w:rPr>
          <w:lang w:val="uk-UA"/>
        </w:rPr>
        <w:t>’</w:t>
      </w:r>
      <w:r w:rsidRPr="003F0894">
        <w:rPr>
          <w:lang w:val="uk-UA"/>
        </w:rPr>
        <w:t>язана із тим, що останні події довели, що цьому напрямку не приділялась належна увага. Перші особи деяких країн Африки не засудили дії Росії з початку повномасштабного вторгнення або дотримуються нейтралітету</w:t>
      </w:r>
      <w:r w:rsidR="00460E28">
        <w:rPr>
          <w:lang w:val="uk-UA"/>
        </w:rPr>
        <w:t xml:space="preserve">, а також </w:t>
      </w:r>
      <w:r w:rsidRPr="003F0894">
        <w:rPr>
          <w:lang w:val="uk-UA"/>
        </w:rPr>
        <w:t>здійснюють державні та/або офіційні візити до країни-терориста.</w:t>
      </w:r>
    </w:p>
    <w:p w14:paraId="563F3728" w14:textId="11CC0A2E" w:rsidR="00F9076A" w:rsidRPr="003F0894" w:rsidRDefault="005923FF" w:rsidP="003F60DA">
      <w:pPr>
        <w:ind w:firstLine="709"/>
        <w:rPr>
          <w:lang w:val="uk-UA"/>
        </w:rPr>
      </w:pPr>
      <w:r w:rsidRPr="003F0894">
        <w:rPr>
          <w:lang w:val="uk-UA"/>
        </w:rPr>
        <w:t xml:space="preserve">Якщо аналізувати останні голосування на ГА ООН, то у </w:t>
      </w:r>
      <w:r w:rsidR="00FB10E9" w:rsidRPr="003F0894">
        <w:rPr>
          <w:lang w:val="uk-UA"/>
        </w:rPr>
        <w:t>критичних</w:t>
      </w:r>
      <w:r w:rsidRPr="003F0894">
        <w:rPr>
          <w:lang w:val="uk-UA"/>
        </w:rPr>
        <w:t xml:space="preserve">, місцями екзистенційно, питаннях для України країни Африки </w:t>
      </w:r>
      <w:r w:rsidR="0096577B" w:rsidRPr="003F0894">
        <w:rPr>
          <w:lang w:val="uk-UA"/>
        </w:rPr>
        <w:t>посідають</w:t>
      </w:r>
      <w:r w:rsidRPr="003F0894">
        <w:rPr>
          <w:lang w:val="uk-UA"/>
        </w:rPr>
        <w:t xml:space="preserve"> протилежну, від потрібної нам, позицію. Нещодавнім прикладом, який може </w:t>
      </w:r>
      <w:r w:rsidR="00FE6BB7" w:rsidRPr="003F0894">
        <w:rPr>
          <w:lang w:val="uk-UA"/>
        </w:rPr>
        <w:t>підкріпити</w:t>
      </w:r>
      <w:r w:rsidRPr="003F0894">
        <w:rPr>
          <w:lang w:val="uk-UA"/>
        </w:rPr>
        <w:t xml:space="preserve"> цю думку може бути голосування за прийняття проєкту російської </w:t>
      </w:r>
      <w:r w:rsidR="00CA3C81" w:rsidRPr="003F0894">
        <w:rPr>
          <w:lang w:val="uk-UA"/>
        </w:rPr>
        <w:t>р</w:t>
      </w:r>
      <w:r w:rsidRPr="003F0894">
        <w:rPr>
          <w:lang w:val="uk-UA"/>
        </w:rPr>
        <w:t xml:space="preserve">езолюції під назвою </w:t>
      </w:r>
      <w:r w:rsidR="00F27CEC" w:rsidRPr="003F0894">
        <w:rPr>
          <w:lang w:val="uk-UA"/>
        </w:rPr>
        <w:t>«</w:t>
      </w:r>
      <w:r w:rsidRPr="003F0894">
        <w:rPr>
          <w:lang w:val="uk-UA"/>
        </w:rPr>
        <w:t>Боротьба з героїзацією нацизму, неонацизмом та іншими практиками, які сприяють ескалації сучасних форм расизму, расової дискримінації, ксенофобії та пов</w:t>
      </w:r>
      <w:r w:rsidR="00F76581" w:rsidRPr="003F0894">
        <w:rPr>
          <w:lang w:val="uk-UA"/>
        </w:rPr>
        <w:t>’</w:t>
      </w:r>
      <w:r w:rsidRPr="003F0894">
        <w:rPr>
          <w:lang w:val="uk-UA"/>
        </w:rPr>
        <w:t>язаної з ними нетерпимості</w:t>
      </w:r>
      <w:r w:rsidR="00F27CEC" w:rsidRPr="003F0894">
        <w:rPr>
          <w:lang w:val="uk-UA"/>
        </w:rPr>
        <w:t>»</w:t>
      </w:r>
      <w:r w:rsidRPr="003F0894">
        <w:rPr>
          <w:lang w:val="uk-UA"/>
        </w:rPr>
        <w:t>, але, варто підкреслити, що з</w:t>
      </w:r>
      <w:r w:rsidR="00015C3B" w:rsidRPr="003F0894">
        <w:rPr>
          <w:lang w:val="uk-UA"/>
        </w:rPr>
        <w:t>а неї голосували з</w:t>
      </w:r>
      <w:r w:rsidRPr="003F0894">
        <w:rPr>
          <w:lang w:val="uk-UA"/>
        </w:rPr>
        <w:t xml:space="preserve"> правкою, яка зазначає, що </w:t>
      </w:r>
      <w:r w:rsidR="009D66F7" w:rsidRPr="003F0894">
        <w:rPr>
          <w:lang w:val="uk-UA"/>
        </w:rPr>
        <w:t>Р</w:t>
      </w:r>
      <w:r w:rsidRPr="003F0894">
        <w:rPr>
          <w:lang w:val="uk-UA"/>
        </w:rPr>
        <w:t>осія маніпулює цією темою.</w:t>
      </w:r>
      <w:r w:rsidR="00B50E83" w:rsidRPr="003F0894">
        <w:rPr>
          <w:lang w:val="uk-UA"/>
        </w:rPr>
        <w:t xml:space="preserve"> Сергій Кислиця, постійний представник України при ООН, зазначив, що: «На превеликий жаль, незважаючи на цілком пристойну та важливу назву документа, формулювання його положень не дає можливості підтримати його тим державам, котрі найбільше постраждали під час Другої світової війни, і тим, які входили в антигітлерівську коаліцію, зокрема це країни Європи та Північної Америки»</w:t>
      </w:r>
      <w:r w:rsidR="00B50E83" w:rsidRPr="003F0894">
        <w:rPr>
          <w:vertAlign w:val="superscript"/>
          <w:lang w:val="uk-UA"/>
        </w:rPr>
        <w:footnoteReference w:id="209"/>
      </w:r>
      <w:r w:rsidR="00B50E83" w:rsidRPr="003F0894">
        <w:rPr>
          <w:lang w:val="uk-UA"/>
        </w:rPr>
        <w:t>.</w:t>
      </w:r>
      <w:r w:rsidRPr="003F0894">
        <w:rPr>
          <w:lang w:val="uk-UA"/>
        </w:rPr>
        <w:t xml:space="preserve"> </w:t>
      </w:r>
      <w:r w:rsidR="00765F69" w:rsidRPr="003F0894">
        <w:rPr>
          <w:lang w:val="uk-UA"/>
        </w:rPr>
        <w:t>Д</w:t>
      </w:r>
      <w:r w:rsidRPr="003F0894">
        <w:rPr>
          <w:lang w:val="uk-UA"/>
        </w:rPr>
        <w:t>ійсно, на цьому питанні активно спекулюють високопосадовці та засоби масової інформації країни-терориста.</w:t>
      </w:r>
    </w:p>
    <w:p w14:paraId="563F3729" w14:textId="1497163C" w:rsidR="00F9076A" w:rsidRPr="003F0894" w:rsidRDefault="00765F69" w:rsidP="003F60DA">
      <w:pPr>
        <w:ind w:firstLine="709"/>
        <w:rPr>
          <w:lang w:val="uk-UA"/>
        </w:rPr>
      </w:pPr>
      <w:r w:rsidRPr="003F0894">
        <w:rPr>
          <w:lang w:val="uk-UA"/>
        </w:rPr>
        <w:t xml:space="preserve">Щорічне </w:t>
      </w:r>
      <w:r w:rsidR="005923FF" w:rsidRPr="003F0894">
        <w:rPr>
          <w:lang w:val="uk-UA"/>
        </w:rPr>
        <w:t>фінальне голосування</w:t>
      </w:r>
      <w:r w:rsidRPr="003F0894">
        <w:rPr>
          <w:lang w:val="uk-UA"/>
        </w:rPr>
        <w:t xml:space="preserve"> у 2023 році ще не відбулось</w:t>
      </w:r>
      <w:r w:rsidR="005923FF" w:rsidRPr="003F0894">
        <w:rPr>
          <w:lang w:val="uk-UA"/>
        </w:rPr>
        <w:t xml:space="preserve">, наразі </w:t>
      </w:r>
      <w:r w:rsidR="00430AD7" w:rsidRPr="003F0894">
        <w:rPr>
          <w:lang w:val="uk-UA"/>
        </w:rPr>
        <w:t>проєкт</w:t>
      </w:r>
      <w:r w:rsidR="005923FF" w:rsidRPr="003F0894">
        <w:rPr>
          <w:lang w:val="uk-UA"/>
        </w:rPr>
        <w:t xml:space="preserve"> було розглянуто лише Третім комітетом ГА, результати якого Сергій Кисл</w:t>
      </w:r>
      <w:r w:rsidR="009D66F7" w:rsidRPr="003F0894">
        <w:rPr>
          <w:lang w:val="uk-UA"/>
        </w:rPr>
        <w:t>иц</w:t>
      </w:r>
      <w:r w:rsidR="005923FF" w:rsidRPr="003F0894">
        <w:rPr>
          <w:lang w:val="uk-UA"/>
        </w:rPr>
        <w:t xml:space="preserve">я виклав у соціальну мережу </w:t>
      </w:r>
      <w:r w:rsidR="00F27CEC" w:rsidRPr="003F0894">
        <w:rPr>
          <w:lang w:val="uk-UA"/>
        </w:rPr>
        <w:t>«</w:t>
      </w:r>
      <w:r w:rsidR="005923FF" w:rsidRPr="003F0894">
        <w:rPr>
          <w:lang w:val="uk-UA"/>
        </w:rPr>
        <w:t>Х</w:t>
      </w:r>
      <w:r w:rsidR="00155546" w:rsidRPr="003F0894">
        <w:rPr>
          <w:lang w:val="uk-UA"/>
        </w:rPr>
        <w:t>»</w:t>
      </w:r>
      <w:r w:rsidR="00967B77" w:rsidRPr="003F0894">
        <w:rPr>
          <w:rStyle w:val="ac"/>
          <w:lang w:val="uk-UA"/>
        </w:rPr>
        <w:footnoteReference w:id="210"/>
      </w:r>
      <w:r w:rsidR="005923FF" w:rsidRPr="003F0894">
        <w:rPr>
          <w:lang w:val="uk-UA"/>
        </w:rPr>
        <w:t>. Розглядаючи їх детально</w:t>
      </w:r>
      <w:r w:rsidR="00F07F21" w:rsidRPr="003F0894">
        <w:rPr>
          <w:lang w:val="uk-UA"/>
        </w:rPr>
        <w:t>,</w:t>
      </w:r>
      <w:r w:rsidR="005923FF" w:rsidRPr="003F0894">
        <w:rPr>
          <w:lang w:val="uk-UA"/>
        </w:rPr>
        <w:t xml:space="preserve"> можна побачити, що </w:t>
      </w:r>
      <w:r w:rsidR="000822B6" w:rsidRPr="003F0894">
        <w:rPr>
          <w:lang w:val="en-US"/>
        </w:rPr>
        <w:t>40</w:t>
      </w:r>
      <w:r w:rsidR="005923FF" w:rsidRPr="003F0894">
        <w:rPr>
          <w:lang w:val="uk-UA"/>
        </w:rPr>
        <w:t xml:space="preserve"> країн Африки підтримали її текст вже на цьому етапі, виступил</w:t>
      </w:r>
      <w:r w:rsidR="000822B6" w:rsidRPr="003F0894">
        <w:rPr>
          <w:lang w:val="uk-UA"/>
        </w:rPr>
        <w:t>а</w:t>
      </w:r>
      <w:r w:rsidR="005923FF" w:rsidRPr="003F0894">
        <w:rPr>
          <w:lang w:val="uk-UA"/>
        </w:rPr>
        <w:t xml:space="preserve"> проти</w:t>
      </w:r>
      <w:r w:rsidR="000822B6" w:rsidRPr="003F0894">
        <w:rPr>
          <w:lang w:val="uk-UA"/>
        </w:rPr>
        <w:t xml:space="preserve"> </w:t>
      </w:r>
      <w:r w:rsidR="00F07F21" w:rsidRPr="003F0894">
        <w:rPr>
          <w:lang w:val="uk-UA"/>
        </w:rPr>
        <w:t xml:space="preserve">прийняття резолюції </w:t>
      </w:r>
      <w:r w:rsidR="000822B6" w:rsidRPr="003F0894">
        <w:rPr>
          <w:lang w:val="uk-UA"/>
        </w:rPr>
        <w:t>лише одна,</w:t>
      </w:r>
      <w:r w:rsidR="005923FF" w:rsidRPr="003F0894">
        <w:rPr>
          <w:lang w:val="uk-UA"/>
        </w:rPr>
        <w:t xml:space="preserve"> </w:t>
      </w:r>
      <w:r w:rsidR="000822B6" w:rsidRPr="003F0894">
        <w:rPr>
          <w:lang w:val="uk-UA"/>
        </w:rPr>
        <w:t>дві відмовились голосувати</w:t>
      </w:r>
      <w:r w:rsidR="005923FF" w:rsidRPr="003F0894">
        <w:rPr>
          <w:lang w:val="uk-UA"/>
        </w:rPr>
        <w:t xml:space="preserve"> та </w:t>
      </w:r>
      <w:r w:rsidR="000822B6" w:rsidRPr="003F0894">
        <w:rPr>
          <w:lang w:val="uk-UA"/>
        </w:rPr>
        <w:t>11</w:t>
      </w:r>
      <w:r w:rsidR="005923FF" w:rsidRPr="003F0894">
        <w:rPr>
          <w:lang w:val="uk-UA"/>
        </w:rPr>
        <w:t xml:space="preserve"> були відсутні.</w:t>
      </w:r>
      <w:r w:rsidR="00230E30" w:rsidRPr="003F0894">
        <w:rPr>
          <w:lang w:val="uk-UA"/>
        </w:rPr>
        <w:t xml:space="preserve"> Якщо </w:t>
      </w:r>
      <w:r w:rsidR="00A14076" w:rsidRPr="003F0894">
        <w:rPr>
          <w:lang w:val="uk-UA"/>
        </w:rPr>
        <w:t xml:space="preserve">окремо </w:t>
      </w:r>
      <w:r w:rsidR="003D259F" w:rsidRPr="003F0894">
        <w:rPr>
          <w:lang w:val="uk-UA"/>
        </w:rPr>
        <w:t>ще дивитись на результати</w:t>
      </w:r>
      <w:r w:rsidR="00230E30" w:rsidRPr="003F0894">
        <w:rPr>
          <w:lang w:val="uk-UA"/>
        </w:rPr>
        <w:t xml:space="preserve"> </w:t>
      </w:r>
      <w:r w:rsidR="00FA0393" w:rsidRPr="003F0894">
        <w:rPr>
          <w:lang w:val="uk-UA"/>
        </w:rPr>
        <w:t xml:space="preserve">голосування за правку, в якій зазначається, що Росія маніпулює на цій темі, то ситуація кардинально відрізняється від попередньої, а саме: лише 3 африканські країни </w:t>
      </w:r>
      <w:r w:rsidR="00270250" w:rsidRPr="003F0894">
        <w:rPr>
          <w:lang w:val="uk-UA"/>
        </w:rPr>
        <w:t xml:space="preserve">її </w:t>
      </w:r>
      <w:r w:rsidR="00FA0393" w:rsidRPr="003F0894">
        <w:rPr>
          <w:lang w:val="uk-UA"/>
        </w:rPr>
        <w:t>підтримали</w:t>
      </w:r>
      <w:r w:rsidR="00270250" w:rsidRPr="003F0894">
        <w:rPr>
          <w:lang w:val="uk-UA"/>
        </w:rPr>
        <w:t>, 14 були проти, 20 утримались, а кількість відсутніх зросла до 17.</w:t>
      </w:r>
    </w:p>
    <w:p w14:paraId="563F372A" w14:textId="5C459A7B" w:rsidR="00F9076A" w:rsidRPr="003F0894" w:rsidRDefault="005923FF" w:rsidP="003F60DA">
      <w:pPr>
        <w:ind w:firstLine="709"/>
        <w:rPr>
          <w:lang w:val="uk-UA"/>
        </w:rPr>
      </w:pPr>
      <w:r w:rsidRPr="003F0894">
        <w:rPr>
          <w:lang w:val="uk-UA"/>
        </w:rPr>
        <w:t>Насправді це питання цікаво розглянути у ретроспективі, оскільки країни голосують за цю резолюцію щороку з 2012 р</w:t>
      </w:r>
      <w:r w:rsidR="009D66F7" w:rsidRPr="003F0894">
        <w:rPr>
          <w:lang w:val="uk-UA"/>
        </w:rPr>
        <w:t>оку</w:t>
      </w:r>
      <w:r w:rsidRPr="003F0894">
        <w:rPr>
          <w:lang w:val="uk-UA"/>
        </w:rPr>
        <w:t>. Якщо зосереджуватись на останніх роках, а саме</w:t>
      </w:r>
      <w:r w:rsidR="00CD1DF7" w:rsidRPr="003F0894">
        <w:rPr>
          <w:lang w:val="uk-UA"/>
        </w:rPr>
        <w:t xml:space="preserve"> на проміжку</w:t>
      </w:r>
      <w:r w:rsidRPr="003F0894">
        <w:rPr>
          <w:lang w:val="uk-UA"/>
        </w:rPr>
        <w:t xml:space="preserve"> </w:t>
      </w:r>
      <w:r w:rsidR="00CD1DF7" w:rsidRPr="003F0894">
        <w:rPr>
          <w:lang w:val="uk-UA"/>
        </w:rPr>
        <w:t xml:space="preserve">між </w:t>
      </w:r>
      <w:r w:rsidRPr="003F0894">
        <w:rPr>
          <w:lang w:val="uk-UA"/>
        </w:rPr>
        <w:t>2020-2023 р</w:t>
      </w:r>
      <w:r w:rsidR="00E27300" w:rsidRPr="003F0894">
        <w:rPr>
          <w:lang w:val="uk-UA"/>
        </w:rPr>
        <w:t>ок</w:t>
      </w:r>
      <w:r w:rsidR="00CD1DF7" w:rsidRPr="003F0894">
        <w:rPr>
          <w:lang w:val="uk-UA"/>
        </w:rPr>
        <w:t>ами</w:t>
      </w:r>
      <w:r w:rsidR="00E27300" w:rsidRPr="003F0894">
        <w:rPr>
          <w:lang w:val="uk-UA"/>
        </w:rPr>
        <w:t>.</w:t>
      </w:r>
      <w:r w:rsidRPr="003F0894">
        <w:rPr>
          <w:lang w:val="uk-UA"/>
        </w:rPr>
        <w:t xml:space="preserve"> У 2020 р</w:t>
      </w:r>
      <w:r w:rsidR="00CD1DF7" w:rsidRPr="003F0894">
        <w:rPr>
          <w:lang w:val="uk-UA"/>
        </w:rPr>
        <w:t>оці</w:t>
      </w:r>
      <w:r w:rsidRPr="003F0894">
        <w:rPr>
          <w:lang w:val="uk-UA"/>
        </w:rPr>
        <w:t xml:space="preserve"> </w:t>
      </w:r>
      <w:r w:rsidR="004E5B60" w:rsidRPr="003F0894">
        <w:rPr>
          <w:lang w:val="uk-UA"/>
        </w:rPr>
        <w:t>50</w:t>
      </w:r>
      <w:r w:rsidRPr="003F0894">
        <w:rPr>
          <w:lang w:val="uk-UA"/>
        </w:rPr>
        <w:t xml:space="preserve"> африканських країн підтрима</w:t>
      </w:r>
      <w:r w:rsidR="009E3998" w:rsidRPr="003F0894">
        <w:rPr>
          <w:lang w:val="uk-UA"/>
        </w:rPr>
        <w:t>ли</w:t>
      </w:r>
      <w:r w:rsidRPr="003F0894">
        <w:rPr>
          <w:lang w:val="uk-UA"/>
        </w:rPr>
        <w:t xml:space="preserve"> резолюцію, </w:t>
      </w:r>
      <w:r w:rsidR="004836FA" w:rsidRPr="003F0894">
        <w:rPr>
          <w:lang w:val="uk-UA"/>
        </w:rPr>
        <w:t>жодна не</w:t>
      </w:r>
      <w:r w:rsidRPr="003F0894">
        <w:rPr>
          <w:lang w:val="uk-UA"/>
        </w:rPr>
        <w:t xml:space="preserve"> проголосува</w:t>
      </w:r>
      <w:r w:rsidR="004836FA" w:rsidRPr="003F0894">
        <w:rPr>
          <w:lang w:val="uk-UA"/>
        </w:rPr>
        <w:t>ла</w:t>
      </w:r>
      <w:r w:rsidRPr="003F0894">
        <w:rPr>
          <w:lang w:val="uk-UA"/>
        </w:rPr>
        <w:t xml:space="preserve"> проти, </w:t>
      </w:r>
      <w:r w:rsidR="0095609B" w:rsidRPr="003F0894">
        <w:rPr>
          <w:lang w:val="uk-UA"/>
        </w:rPr>
        <w:t>1 утрималась від голосування,</w:t>
      </w:r>
      <w:r w:rsidR="004836FA" w:rsidRPr="003F0894">
        <w:rPr>
          <w:lang w:val="uk-UA"/>
        </w:rPr>
        <w:t xml:space="preserve"> а 3 </w:t>
      </w:r>
      <w:r w:rsidR="003D2CCA" w:rsidRPr="003F0894">
        <w:rPr>
          <w:lang w:val="uk-UA"/>
        </w:rPr>
        <w:t>б</w:t>
      </w:r>
      <w:r w:rsidRPr="003F0894">
        <w:rPr>
          <w:lang w:val="uk-UA"/>
        </w:rPr>
        <w:t>у</w:t>
      </w:r>
      <w:r w:rsidR="003D2CCA" w:rsidRPr="003F0894">
        <w:rPr>
          <w:lang w:val="uk-UA"/>
        </w:rPr>
        <w:t>л</w:t>
      </w:r>
      <w:r w:rsidR="004836FA" w:rsidRPr="003F0894">
        <w:rPr>
          <w:lang w:val="uk-UA"/>
        </w:rPr>
        <w:t>и</w:t>
      </w:r>
      <w:r w:rsidRPr="003F0894">
        <w:rPr>
          <w:lang w:val="uk-UA"/>
        </w:rPr>
        <w:t xml:space="preserve"> відсутн</w:t>
      </w:r>
      <w:r w:rsidR="004836FA" w:rsidRPr="003F0894">
        <w:rPr>
          <w:lang w:val="uk-UA"/>
        </w:rPr>
        <w:t>і</w:t>
      </w:r>
      <w:r w:rsidRPr="003F0894">
        <w:rPr>
          <w:vertAlign w:val="superscript"/>
          <w:lang w:val="uk-UA"/>
        </w:rPr>
        <w:footnoteReference w:id="211"/>
      </w:r>
      <w:r w:rsidR="00C86FEB" w:rsidRPr="003F0894">
        <w:rPr>
          <w:lang w:val="uk-UA"/>
        </w:rPr>
        <w:t>.</w:t>
      </w:r>
      <w:r w:rsidRPr="003F0894">
        <w:rPr>
          <w:lang w:val="uk-UA"/>
        </w:rPr>
        <w:t xml:space="preserve"> У 2021 р</w:t>
      </w:r>
      <w:r w:rsidR="004C5A23" w:rsidRPr="003F0894">
        <w:rPr>
          <w:lang w:val="uk-UA"/>
        </w:rPr>
        <w:t>оці</w:t>
      </w:r>
      <w:r w:rsidRPr="003F0894">
        <w:rPr>
          <w:lang w:val="uk-UA"/>
        </w:rPr>
        <w:t xml:space="preserve"> </w:t>
      </w:r>
      <w:r w:rsidR="003A3AD8" w:rsidRPr="003F0894">
        <w:rPr>
          <w:lang w:val="uk-UA"/>
        </w:rPr>
        <w:t>49</w:t>
      </w:r>
      <w:r w:rsidRPr="003F0894">
        <w:rPr>
          <w:lang w:val="uk-UA"/>
        </w:rPr>
        <w:t xml:space="preserve"> африканських країн підтрима</w:t>
      </w:r>
      <w:r w:rsidR="00FE772B" w:rsidRPr="003F0894">
        <w:rPr>
          <w:lang w:val="uk-UA"/>
        </w:rPr>
        <w:t>ли</w:t>
      </w:r>
      <w:r w:rsidRPr="003F0894">
        <w:rPr>
          <w:lang w:val="uk-UA"/>
        </w:rPr>
        <w:t xml:space="preserve"> резолюцію, </w:t>
      </w:r>
      <w:r w:rsidR="00FE772B" w:rsidRPr="003F0894">
        <w:rPr>
          <w:lang w:val="uk-UA"/>
        </w:rPr>
        <w:t>5</w:t>
      </w:r>
      <w:r w:rsidRPr="003F0894">
        <w:rPr>
          <w:lang w:val="uk-UA"/>
        </w:rPr>
        <w:t xml:space="preserve"> </w:t>
      </w:r>
      <w:r w:rsidR="00FE772B" w:rsidRPr="003F0894">
        <w:rPr>
          <w:lang w:val="uk-UA"/>
        </w:rPr>
        <w:t xml:space="preserve">були </w:t>
      </w:r>
      <w:r w:rsidRPr="003F0894">
        <w:rPr>
          <w:lang w:val="uk-UA"/>
        </w:rPr>
        <w:t>відсутні</w:t>
      </w:r>
      <w:r w:rsidR="00CD7270" w:rsidRPr="003F0894">
        <w:rPr>
          <w:lang w:val="uk-UA"/>
        </w:rPr>
        <w:t xml:space="preserve"> та жодна не жодна не проголосувала проти чи утрималась</w:t>
      </w:r>
      <w:r w:rsidRPr="003F0894">
        <w:rPr>
          <w:vertAlign w:val="superscript"/>
          <w:lang w:val="uk-UA"/>
        </w:rPr>
        <w:footnoteReference w:id="212"/>
      </w:r>
      <w:r w:rsidR="00C86FEB" w:rsidRPr="003F0894">
        <w:rPr>
          <w:lang w:val="uk-UA"/>
        </w:rPr>
        <w:t xml:space="preserve">. </w:t>
      </w:r>
      <w:r w:rsidRPr="003F0894">
        <w:rPr>
          <w:lang w:val="uk-UA"/>
        </w:rPr>
        <w:t>У 2022 р</w:t>
      </w:r>
      <w:r w:rsidR="004C5A23" w:rsidRPr="003F0894">
        <w:rPr>
          <w:lang w:val="uk-UA"/>
        </w:rPr>
        <w:t xml:space="preserve">оці </w:t>
      </w:r>
      <w:r w:rsidR="009B48A3" w:rsidRPr="003F0894">
        <w:rPr>
          <w:lang w:val="uk-UA"/>
        </w:rPr>
        <w:t>45</w:t>
      </w:r>
      <w:r w:rsidRPr="003F0894">
        <w:rPr>
          <w:lang w:val="uk-UA"/>
        </w:rPr>
        <w:t xml:space="preserve"> африканських країн підтрима</w:t>
      </w:r>
      <w:r w:rsidR="00CD1DF7" w:rsidRPr="003F0894">
        <w:rPr>
          <w:lang w:val="uk-UA"/>
        </w:rPr>
        <w:t>ли</w:t>
      </w:r>
      <w:r w:rsidRPr="003F0894">
        <w:rPr>
          <w:lang w:val="uk-UA"/>
        </w:rPr>
        <w:t xml:space="preserve"> резолюцію, </w:t>
      </w:r>
      <w:r w:rsidR="0066154E" w:rsidRPr="003F0894">
        <w:rPr>
          <w:lang w:val="uk-UA"/>
        </w:rPr>
        <w:t>1</w:t>
      </w:r>
      <w:r w:rsidRPr="003F0894">
        <w:rPr>
          <w:lang w:val="uk-UA"/>
        </w:rPr>
        <w:t xml:space="preserve"> проголосува</w:t>
      </w:r>
      <w:r w:rsidR="0066154E" w:rsidRPr="003F0894">
        <w:rPr>
          <w:lang w:val="uk-UA"/>
        </w:rPr>
        <w:t>ла</w:t>
      </w:r>
      <w:r w:rsidRPr="003F0894">
        <w:rPr>
          <w:lang w:val="uk-UA"/>
        </w:rPr>
        <w:t xml:space="preserve"> проти, </w:t>
      </w:r>
      <w:r w:rsidR="00CD1DF7" w:rsidRPr="003F0894">
        <w:rPr>
          <w:lang w:val="uk-UA"/>
        </w:rPr>
        <w:t xml:space="preserve">а </w:t>
      </w:r>
      <w:r w:rsidR="0066154E" w:rsidRPr="003F0894">
        <w:rPr>
          <w:lang w:val="uk-UA"/>
        </w:rPr>
        <w:t>8</w:t>
      </w:r>
      <w:r w:rsidRPr="003F0894">
        <w:rPr>
          <w:lang w:val="uk-UA"/>
        </w:rPr>
        <w:t xml:space="preserve"> </w:t>
      </w:r>
      <w:r w:rsidR="0066154E" w:rsidRPr="003F0894">
        <w:rPr>
          <w:lang w:val="uk-UA"/>
        </w:rPr>
        <w:t>були</w:t>
      </w:r>
      <w:r w:rsidRPr="003F0894">
        <w:rPr>
          <w:lang w:val="uk-UA"/>
        </w:rPr>
        <w:t xml:space="preserve"> відсутні</w:t>
      </w:r>
      <w:r w:rsidRPr="003F0894">
        <w:rPr>
          <w:vertAlign w:val="superscript"/>
          <w:lang w:val="uk-UA"/>
        </w:rPr>
        <w:footnoteReference w:id="213"/>
      </w:r>
      <w:r w:rsidRPr="003F0894">
        <w:rPr>
          <w:lang w:val="uk-UA"/>
        </w:rPr>
        <w:t>.</w:t>
      </w:r>
    </w:p>
    <w:p w14:paraId="53EB1138" w14:textId="111EBAE7" w:rsidR="00C84E4D" w:rsidRPr="003F0894" w:rsidRDefault="005923FF" w:rsidP="003F60DA">
      <w:pPr>
        <w:ind w:firstLine="709"/>
        <w:rPr>
          <w:lang w:val="uk-UA"/>
        </w:rPr>
      </w:pPr>
      <w:r w:rsidRPr="003F0894">
        <w:rPr>
          <w:lang w:val="uk-UA"/>
        </w:rPr>
        <w:t xml:space="preserve">Якщо розглядати голосування ГА ООН, що стосуються повномасштабної війни в Україні, то варто виділити наступні проукраїнські </w:t>
      </w:r>
      <w:r w:rsidR="00CA3C81" w:rsidRPr="003F0894">
        <w:rPr>
          <w:lang w:val="uk-UA"/>
        </w:rPr>
        <w:t>р</w:t>
      </w:r>
      <w:r w:rsidRPr="003F0894">
        <w:rPr>
          <w:lang w:val="uk-UA"/>
        </w:rPr>
        <w:t xml:space="preserve">езолюції: </w:t>
      </w:r>
      <w:r w:rsidR="00F27CEC" w:rsidRPr="003F0894">
        <w:rPr>
          <w:lang w:val="uk-UA"/>
        </w:rPr>
        <w:t>«</w:t>
      </w:r>
      <w:r w:rsidRPr="003F0894">
        <w:rPr>
          <w:lang w:val="uk-UA"/>
        </w:rPr>
        <w:t>Агресія проти України</w:t>
      </w:r>
      <w:r w:rsidR="00F27CEC" w:rsidRPr="003F0894">
        <w:rPr>
          <w:lang w:val="uk-UA"/>
        </w:rPr>
        <w:t>»</w:t>
      </w:r>
      <w:r w:rsidRPr="003F0894">
        <w:rPr>
          <w:lang w:val="uk-UA"/>
        </w:rPr>
        <w:t xml:space="preserve"> від 02.03.2022 р</w:t>
      </w:r>
      <w:r w:rsidR="00015C3B" w:rsidRPr="003F0894">
        <w:rPr>
          <w:lang w:val="uk-UA"/>
        </w:rPr>
        <w:t>оку</w:t>
      </w:r>
      <w:r w:rsidRPr="003F0894">
        <w:rPr>
          <w:lang w:val="uk-UA"/>
        </w:rPr>
        <w:t xml:space="preserve">, </w:t>
      </w:r>
      <w:r w:rsidR="00F27CEC" w:rsidRPr="003F0894">
        <w:rPr>
          <w:lang w:val="uk-UA"/>
        </w:rPr>
        <w:t>«</w:t>
      </w:r>
      <w:r w:rsidRPr="003F0894">
        <w:rPr>
          <w:lang w:val="uk-UA"/>
        </w:rPr>
        <w:t>Територіальна цілісність України: дотримання принципів Статуту Організації ООН</w:t>
      </w:r>
      <w:r w:rsidR="00F27CEC" w:rsidRPr="003F0894">
        <w:rPr>
          <w:lang w:val="uk-UA"/>
        </w:rPr>
        <w:t>»</w:t>
      </w:r>
      <w:r w:rsidRPr="003F0894">
        <w:rPr>
          <w:lang w:val="uk-UA"/>
        </w:rPr>
        <w:t xml:space="preserve"> від 12.10.2022 р</w:t>
      </w:r>
      <w:r w:rsidR="00015C3B" w:rsidRPr="003F0894">
        <w:rPr>
          <w:lang w:val="uk-UA"/>
        </w:rPr>
        <w:t>оку</w:t>
      </w:r>
      <w:r w:rsidRPr="003F0894">
        <w:rPr>
          <w:lang w:val="uk-UA"/>
        </w:rPr>
        <w:t xml:space="preserve">, </w:t>
      </w:r>
      <w:r w:rsidR="00F27CEC" w:rsidRPr="003F0894">
        <w:rPr>
          <w:lang w:val="uk-UA"/>
        </w:rPr>
        <w:t>«</w:t>
      </w:r>
      <w:r w:rsidRPr="003F0894">
        <w:rPr>
          <w:lang w:val="uk-UA"/>
        </w:rPr>
        <w:t>Забезпечення засобів правового захисту та репарацій у зв</w:t>
      </w:r>
      <w:r w:rsidR="00F76581" w:rsidRPr="003F0894">
        <w:rPr>
          <w:lang w:val="uk-UA"/>
        </w:rPr>
        <w:t>’</w:t>
      </w:r>
      <w:r w:rsidRPr="003F0894">
        <w:rPr>
          <w:lang w:val="uk-UA"/>
        </w:rPr>
        <w:t>язку з агресією проти України</w:t>
      </w:r>
      <w:r w:rsidR="00F27CEC" w:rsidRPr="003F0894">
        <w:rPr>
          <w:lang w:val="uk-UA"/>
        </w:rPr>
        <w:t>»</w:t>
      </w:r>
      <w:r w:rsidRPr="003F0894">
        <w:rPr>
          <w:lang w:val="uk-UA"/>
        </w:rPr>
        <w:t xml:space="preserve"> від 14.11.2022</w:t>
      </w:r>
      <w:r w:rsidR="00015C3B" w:rsidRPr="003F0894">
        <w:rPr>
          <w:lang w:val="uk-UA"/>
        </w:rPr>
        <w:t xml:space="preserve"> </w:t>
      </w:r>
      <w:r w:rsidRPr="003F0894">
        <w:rPr>
          <w:lang w:val="uk-UA"/>
        </w:rPr>
        <w:t>р</w:t>
      </w:r>
      <w:r w:rsidR="00015C3B" w:rsidRPr="003F0894">
        <w:rPr>
          <w:lang w:val="uk-UA"/>
        </w:rPr>
        <w:t>оку</w:t>
      </w:r>
      <w:r w:rsidRPr="003F0894">
        <w:rPr>
          <w:lang w:val="uk-UA"/>
        </w:rPr>
        <w:t xml:space="preserve"> та </w:t>
      </w:r>
      <w:r w:rsidR="00F27CEC" w:rsidRPr="003F0894">
        <w:rPr>
          <w:lang w:val="uk-UA"/>
        </w:rPr>
        <w:t>«</w:t>
      </w:r>
      <w:r w:rsidRPr="003F0894">
        <w:rPr>
          <w:lang w:val="uk-UA"/>
        </w:rPr>
        <w:t>Принципи Статуту ООН, що лежать в основі всеосяжного, справедливого і тривалого миру в Україні</w:t>
      </w:r>
      <w:r w:rsidR="00F27CEC" w:rsidRPr="003F0894">
        <w:rPr>
          <w:lang w:val="uk-UA"/>
        </w:rPr>
        <w:t>»</w:t>
      </w:r>
      <w:r w:rsidRPr="003F0894">
        <w:rPr>
          <w:lang w:val="uk-UA"/>
        </w:rPr>
        <w:t xml:space="preserve"> від 02.03.2023</w:t>
      </w:r>
      <w:r w:rsidR="00015C3B" w:rsidRPr="003F0894">
        <w:rPr>
          <w:lang w:val="uk-UA"/>
        </w:rPr>
        <w:t xml:space="preserve"> року</w:t>
      </w:r>
      <w:r w:rsidRPr="003F0894">
        <w:rPr>
          <w:lang w:val="uk-UA"/>
        </w:rPr>
        <w:t xml:space="preserve">. </w:t>
      </w:r>
    </w:p>
    <w:p w14:paraId="4BEA6FF6" w14:textId="77777777" w:rsidR="00946BB5" w:rsidRPr="003F0894" w:rsidRDefault="005923FF" w:rsidP="003F60DA">
      <w:pPr>
        <w:ind w:firstLine="709"/>
        <w:rPr>
          <w:lang w:val="uk-UA"/>
        </w:rPr>
      </w:pPr>
      <w:r w:rsidRPr="003F0894">
        <w:rPr>
          <w:lang w:val="uk-UA"/>
        </w:rPr>
        <w:t xml:space="preserve">Під час голосування за першу таку </w:t>
      </w:r>
      <w:r w:rsidR="00CA3C81" w:rsidRPr="003F0894">
        <w:rPr>
          <w:lang w:val="uk-UA"/>
        </w:rPr>
        <w:t>р</w:t>
      </w:r>
      <w:r w:rsidRPr="003F0894">
        <w:rPr>
          <w:lang w:val="uk-UA"/>
        </w:rPr>
        <w:t xml:space="preserve">езолюцію у березні 28 африканських країн підтримали Україну, 17 країн утрималися, а 8 були відсутні, лише Еритрея голосувала проти. </w:t>
      </w:r>
    </w:p>
    <w:p w14:paraId="386C8FF7" w14:textId="692B0977" w:rsidR="00B20318" w:rsidRPr="003F0894" w:rsidRDefault="005923FF" w:rsidP="003F60DA">
      <w:pPr>
        <w:ind w:firstLine="709"/>
        <w:rPr>
          <w:b/>
          <w:lang w:val="uk-UA"/>
        </w:rPr>
      </w:pPr>
      <w:r w:rsidRPr="003F0894">
        <w:rPr>
          <w:lang w:val="uk-UA"/>
        </w:rPr>
        <w:t>Тоді вже</w:t>
      </w:r>
      <w:r w:rsidR="00AA7A02" w:rsidRPr="003F0894">
        <w:rPr>
          <w:lang w:val="uk-UA"/>
        </w:rPr>
        <w:t xml:space="preserve"> як</w:t>
      </w:r>
      <w:r w:rsidRPr="003F0894">
        <w:rPr>
          <w:lang w:val="uk-UA"/>
        </w:rPr>
        <w:t xml:space="preserve"> у жовтні 29 країн голосували </w:t>
      </w:r>
      <w:r w:rsidR="00F27CEC" w:rsidRPr="003F0894">
        <w:rPr>
          <w:lang w:val="uk-UA"/>
        </w:rPr>
        <w:t>«</w:t>
      </w:r>
      <w:r w:rsidRPr="003F0894">
        <w:rPr>
          <w:lang w:val="uk-UA"/>
        </w:rPr>
        <w:t>за</w:t>
      </w:r>
      <w:r w:rsidR="00F27CEC" w:rsidRPr="003F0894">
        <w:rPr>
          <w:lang w:val="uk-UA"/>
        </w:rPr>
        <w:t>»</w:t>
      </w:r>
      <w:r w:rsidRPr="003F0894">
        <w:rPr>
          <w:lang w:val="uk-UA"/>
        </w:rPr>
        <w:t>, 19 країн утрималися, а 6 були відсутні. Однак тут, звісно, важливо звернути увагу не на цифри, а на критичності позиції того, що означає його підтримка та, звісно, хто і як голосував. Якщо говорити за два перших приклади, то підтримали проукраїнські резолюції деякі африканські країни, які тісно пов</w:t>
      </w:r>
      <w:r w:rsidR="00F76581" w:rsidRPr="003F0894">
        <w:rPr>
          <w:lang w:val="uk-UA"/>
        </w:rPr>
        <w:t>’</w:t>
      </w:r>
      <w:r w:rsidRPr="003F0894">
        <w:rPr>
          <w:lang w:val="uk-UA"/>
        </w:rPr>
        <w:t>язані з Росією.</w:t>
      </w:r>
    </w:p>
    <w:p w14:paraId="563F372B" w14:textId="454E554B" w:rsidR="00F9076A" w:rsidRPr="003F0894" w:rsidRDefault="005923FF" w:rsidP="003F60DA">
      <w:pPr>
        <w:ind w:firstLine="709"/>
        <w:rPr>
          <w:lang w:val="uk-UA"/>
        </w:rPr>
      </w:pPr>
      <w:r w:rsidRPr="003F0894">
        <w:rPr>
          <w:bCs/>
          <w:lang w:val="uk-UA"/>
        </w:rPr>
        <w:t xml:space="preserve">Картина не </w:t>
      </w:r>
      <w:r w:rsidR="007801A8" w:rsidRPr="003F0894">
        <w:rPr>
          <w:bCs/>
          <w:lang w:val="uk-UA"/>
        </w:rPr>
        <w:t xml:space="preserve">є стабільно </w:t>
      </w:r>
      <w:r w:rsidRPr="003F0894">
        <w:rPr>
          <w:bCs/>
          <w:lang w:val="uk-UA"/>
        </w:rPr>
        <w:t>оптимістичн</w:t>
      </w:r>
      <w:r w:rsidR="007801A8" w:rsidRPr="003F0894">
        <w:rPr>
          <w:bCs/>
          <w:lang w:val="uk-UA"/>
        </w:rPr>
        <w:t>ою</w:t>
      </w:r>
      <w:r w:rsidRPr="003F0894">
        <w:rPr>
          <w:bCs/>
          <w:lang w:val="uk-UA"/>
        </w:rPr>
        <w:t xml:space="preserve">, </w:t>
      </w:r>
      <w:r w:rsidR="00A2005F" w:rsidRPr="003F0894">
        <w:rPr>
          <w:bCs/>
          <w:lang w:val="uk-UA"/>
        </w:rPr>
        <w:t xml:space="preserve">що стосується </w:t>
      </w:r>
      <w:r w:rsidR="00B20318" w:rsidRPr="003F0894">
        <w:rPr>
          <w:bCs/>
          <w:lang w:val="uk-UA"/>
        </w:rPr>
        <w:t>наступної</w:t>
      </w:r>
      <w:r w:rsidR="00A2005F" w:rsidRPr="003F0894">
        <w:rPr>
          <w:bCs/>
          <w:lang w:val="uk-UA"/>
        </w:rPr>
        <w:t xml:space="preserve"> </w:t>
      </w:r>
      <w:r w:rsidR="00CA3C81" w:rsidRPr="003F0894">
        <w:rPr>
          <w:bCs/>
          <w:lang w:val="uk-UA"/>
        </w:rPr>
        <w:t>р</w:t>
      </w:r>
      <w:r w:rsidR="00A2005F" w:rsidRPr="003F0894">
        <w:rPr>
          <w:bCs/>
          <w:lang w:val="uk-UA"/>
        </w:rPr>
        <w:t>езолюці</w:t>
      </w:r>
      <w:r w:rsidR="00B20318" w:rsidRPr="003F0894">
        <w:rPr>
          <w:bCs/>
          <w:lang w:val="uk-UA"/>
        </w:rPr>
        <w:t>ї</w:t>
      </w:r>
      <w:r w:rsidR="00A2005F" w:rsidRPr="003F0894">
        <w:rPr>
          <w:bCs/>
          <w:lang w:val="uk-UA"/>
        </w:rPr>
        <w:t xml:space="preserve">, а </w:t>
      </w:r>
      <w:r w:rsidR="00B20318" w:rsidRPr="003F0894">
        <w:rPr>
          <w:bCs/>
          <w:lang w:val="uk-UA"/>
        </w:rPr>
        <w:t>саме</w:t>
      </w:r>
      <w:r w:rsidR="00A2005F" w:rsidRPr="003F0894">
        <w:rPr>
          <w:bCs/>
          <w:lang w:val="uk-UA"/>
        </w:rPr>
        <w:t xml:space="preserve"> </w:t>
      </w:r>
      <w:r w:rsidR="00A2005F" w:rsidRPr="003F0894">
        <w:rPr>
          <w:lang w:val="uk-UA"/>
        </w:rPr>
        <w:t>«Забезпечення засобів правового захисту та репарацій у зв</w:t>
      </w:r>
      <w:r w:rsidR="00F76581" w:rsidRPr="003F0894">
        <w:rPr>
          <w:lang w:val="uk-UA"/>
        </w:rPr>
        <w:t>’</w:t>
      </w:r>
      <w:r w:rsidR="00A2005F" w:rsidRPr="003F0894">
        <w:rPr>
          <w:lang w:val="uk-UA"/>
        </w:rPr>
        <w:t>язку з агресією проти України» від 14.11.2022 року. Це перед</w:t>
      </w:r>
      <w:r w:rsidR="00B63A18" w:rsidRPr="003F0894">
        <w:rPr>
          <w:lang w:val="uk-UA"/>
        </w:rPr>
        <w:t>усім може бути пов</w:t>
      </w:r>
      <w:r w:rsidR="00F76581" w:rsidRPr="003F0894">
        <w:rPr>
          <w:lang w:val="uk-UA"/>
        </w:rPr>
        <w:t>’</w:t>
      </w:r>
      <w:r w:rsidR="00B63A18" w:rsidRPr="003F0894">
        <w:rPr>
          <w:lang w:val="uk-UA"/>
        </w:rPr>
        <w:t>язано</w:t>
      </w:r>
      <w:r w:rsidR="00D26E97" w:rsidRPr="003F0894">
        <w:rPr>
          <w:lang w:val="uk-UA"/>
        </w:rPr>
        <w:t xml:space="preserve">, що це питання </w:t>
      </w:r>
      <w:r w:rsidR="00695D43" w:rsidRPr="003F0894">
        <w:rPr>
          <w:lang w:val="uk-UA"/>
        </w:rPr>
        <w:t>має більші, ніж звичайні декларативні наслідки</w:t>
      </w:r>
      <w:r w:rsidR="00111ECF" w:rsidRPr="003F0894">
        <w:rPr>
          <w:lang w:val="uk-UA"/>
        </w:rPr>
        <w:t>. За неї</w:t>
      </w:r>
      <w:r w:rsidR="00EB572A" w:rsidRPr="003F0894">
        <w:rPr>
          <w:lang w:val="uk-UA"/>
        </w:rPr>
        <w:t xml:space="preserve"> країни Африки </w:t>
      </w:r>
      <w:r w:rsidR="00111ECF" w:rsidRPr="003F0894">
        <w:rPr>
          <w:lang w:val="uk-UA"/>
        </w:rPr>
        <w:t>голосували</w:t>
      </w:r>
      <w:r w:rsidR="00EB572A" w:rsidRPr="003F0894">
        <w:rPr>
          <w:lang w:val="uk-UA"/>
        </w:rPr>
        <w:t xml:space="preserve"> так</w:t>
      </w:r>
      <w:r w:rsidR="00111ECF" w:rsidRPr="003F0894">
        <w:rPr>
          <w:lang w:val="uk-UA"/>
        </w:rPr>
        <w:t xml:space="preserve">: </w:t>
      </w:r>
      <w:r w:rsidR="004608A2" w:rsidRPr="003F0894">
        <w:rPr>
          <w:lang w:val="uk-UA"/>
        </w:rPr>
        <w:t>15 «</w:t>
      </w:r>
      <w:r w:rsidR="00FE59DC" w:rsidRPr="003F0894">
        <w:rPr>
          <w:lang w:val="uk-UA"/>
        </w:rPr>
        <w:t>за</w:t>
      </w:r>
      <w:r w:rsidR="004608A2" w:rsidRPr="003F0894">
        <w:rPr>
          <w:lang w:val="uk-UA"/>
        </w:rPr>
        <w:t>»</w:t>
      </w:r>
      <w:r w:rsidR="00FE59DC" w:rsidRPr="003F0894">
        <w:rPr>
          <w:lang w:val="uk-UA"/>
        </w:rPr>
        <w:t>, 5 «проти», 27 утримались</w:t>
      </w:r>
      <w:r w:rsidR="00B77838" w:rsidRPr="003F0894">
        <w:rPr>
          <w:lang w:val="uk-UA"/>
        </w:rPr>
        <w:t xml:space="preserve"> </w:t>
      </w:r>
      <w:r w:rsidR="00FE59DC" w:rsidRPr="003F0894">
        <w:rPr>
          <w:lang w:val="uk-UA"/>
        </w:rPr>
        <w:t xml:space="preserve">та 7 </w:t>
      </w:r>
      <w:r w:rsidR="00C878C7" w:rsidRPr="003F0894">
        <w:rPr>
          <w:lang w:val="uk-UA"/>
        </w:rPr>
        <w:t>були відсутні.</w:t>
      </w:r>
    </w:p>
    <w:p w14:paraId="74A47849" w14:textId="3176997F" w:rsidR="00111ECF" w:rsidRPr="003F0894" w:rsidRDefault="00506FDF" w:rsidP="003F60DA">
      <w:pPr>
        <w:ind w:firstLine="709"/>
        <w:rPr>
          <w:b/>
          <w:lang w:val="uk-UA"/>
        </w:rPr>
      </w:pPr>
      <w:r w:rsidRPr="003F0894">
        <w:rPr>
          <w:lang w:val="uk-UA"/>
        </w:rPr>
        <w:t xml:space="preserve">За </w:t>
      </w:r>
      <w:r w:rsidR="00DE28A8" w:rsidRPr="003F0894">
        <w:rPr>
          <w:lang w:val="uk-UA"/>
        </w:rPr>
        <w:t xml:space="preserve">резолюцію </w:t>
      </w:r>
      <w:r w:rsidR="00111ECF" w:rsidRPr="003F0894">
        <w:rPr>
          <w:lang w:val="uk-UA"/>
        </w:rPr>
        <w:t>«Принципи Статуту ООН, що лежать в основі всеосяжного, справедливого і тривалого миру в Україні»</w:t>
      </w:r>
      <w:r w:rsidR="00DE28A8" w:rsidRPr="003F0894">
        <w:rPr>
          <w:lang w:val="uk-UA"/>
        </w:rPr>
        <w:t xml:space="preserve"> </w:t>
      </w:r>
      <w:r w:rsidR="002863A3" w:rsidRPr="003F0894">
        <w:rPr>
          <w:lang w:val="uk-UA"/>
        </w:rPr>
        <w:t xml:space="preserve">країни Африки </w:t>
      </w:r>
      <w:r w:rsidR="00DE28A8" w:rsidRPr="003F0894">
        <w:rPr>
          <w:lang w:val="uk-UA"/>
        </w:rPr>
        <w:t>проголосува</w:t>
      </w:r>
      <w:r w:rsidR="002863A3" w:rsidRPr="003F0894">
        <w:rPr>
          <w:lang w:val="uk-UA"/>
        </w:rPr>
        <w:t xml:space="preserve">ли наступним чином: </w:t>
      </w:r>
      <w:r w:rsidR="001A526A" w:rsidRPr="003F0894">
        <w:rPr>
          <w:lang w:val="uk-UA"/>
        </w:rPr>
        <w:t>31</w:t>
      </w:r>
      <w:r w:rsidR="00B77838" w:rsidRPr="003F0894">
        <w:rPr>
          <w:lang w:val="uk-UA"/>
        </w:rPr>
        <w:t xml:space="preserve"> «за», 2 «проти», 1</w:t>
      </w:r>
      <w:r w:rsidR="001C1B85" w:rsidRPr="003F0894">
        <w:rPr>
          <w:lang w:val="uk-UA"/>
        </w:rPr>
        <w:t>4</w:t>
      </w:r>
      <w:r w:rsidR="00B77838" w:rsidRPr="003F0894">
        <w:rPr>
          <w:lang w:val="uk-UA"/>
        </w:rPr>
        <w:t xml:space="preserve"> утримались, а </w:t>
      </w:r>
      <w:r w:rsidR="00FF36A8" w:rsidRPr="003F0894">
        <w:rPr>
          <w:lang w:val="uk-UA"/>
        </w:rPr>
        <w:t>7</w:t>
      </w:r>
      <w:r w:rsidR="00B77838" w:rsidRPr="003F0894">
        <w:rPr>
          <w:lang w:val="uk-UA"/>
        </w:rPr>
        <w:t xml:space="preserve"> були відсутні.</w:t>
      </w:r>
    </w:p>
    <w:p w14:paraId="563F372C" w14:textId="1279311C" w:rsidR="00F9076A" w:rsidRPr="003F0894" w:rsidRDefault="005923FF" w:rsidP="003F60DA">
      <w:pPr>
        <w:ind w:firstLine="709"/>
        <w:rPr>
          <w:lang w:val="uk-UA"/>
        </w:rPr>
      </w:pPr>
      <w:r w:rsidRPr="003F0894">
        <w:rPr>
          <w:lang w:val="uk-UA"/>
        </w:rPr>
        <w:t xml:space="preserve">Зокрема, такі країни Африки як: </w:t>
      </w:r>
      <w:r w:rsidR="00CF06B7">
        <w:rPr>
          <w:lang w:val="uk-UA"/>
        </w:rPr>
        <w:t>ПАР</w:t>
      </w:r>
      <w:r w:rsidRPr="003F0894">
        <w:rPr>
          <w:lang w:val="uk-UA"/>
        </w:rPr>
        <w:t>, Уганда, Сенегал</w:t>
      </w:r>
      <w:r w:rsidR="007879B1" w:rsidRPr="003F0894">
        <w:rPr>
          <w:lang w:val="uk-UA"/>
        </w:rPr>
        <w:t>,</w:t>
      </w:r>
      <w:r w:rsidRPr="003F0894">
        <w:rPr>
          <w:lang w:val="uk-UA"/>
        </w:rPr>
        <w:t xml:space="preserve"> Республіка Конго, Замбія та Єгипет, </w:t>
      </w:r>
      <w:r w:rsidR="007879B1" w:rsidRPr="003F0894">
        <w:rPr>
          <w:lang w:val="uk-UA"/>
        </w:rPr>
        <w:t xml:space="preserve">у коаліції </w:t>
      </w:r>
      <w:r w:rsidRPr="003F0894">
        <w:rPr>
          <w:lang w:val="uk-UA"/>
        </w:rPr>
        <w:t>пропонують так зван</w:t>
      </w:r>
      <w:r w:rsidR="007879B1" w:rsidRPr="003F0894">
        <w:rPr>
          <w:lang w:val="uk-UA"/>
        </w:rPr>
        <w:t xml:space="preserve">ий </w:t>
      </w:r>
      <w:r w:rsidRPr="003F0894">
        <w:rPr>
          <w:lang w:val="uk-UA"/>
        </w:rPr>
        <w:t>мирн</w:t>
      </w:r>
      <w:r w:rsidR="007879B1" w:rsidRPr="003F0894">
        <w:rPr>
          <w:lang w:val="uk-UA"/>
        </w:rPr>
        <w:t xml:space="preserve">ий </w:t>
      </w:r>
      <w:r w:rsidRPr="003F0894">
        <w:rPr>
          <w:lang w:val="uk-UA"/>
        </w:rPr>
        <w:t>план, що взагалі не врахову</w:t>
      </w:r>
      <w:r w:rsidR="007879B1" w:rsidRPr="003F0894">
        <w:rPr>
          <w:lang w:val="uk-UA"/>
        </w:rPr>
        <w:t>є</w:t>
      </w:r>
      <w:r w:rsidRPr="003F0894">
        <w:rPr>
          <w:lang w:val="uk-UA"/>
        </w:rPr>
        <w:t xml:space="preserve"> позицію та цілі України. Так співпало, що вони, на червень 2023 р</w:t>
      </w:r>
      <w:r w:rsidR="00015C3B" w:rsidRPr="003F0894">
        <w:rPr>
          <w:lang w:val="uk-UA"/>
        </w:rPr>
        <w:t>оку</w:t>
      </w:r>
      <w:r w:rsidRPr="003F0894">
        <w:rPr>
          <w:lang w:val="uk-UA"/>
        </w:rPr>
        <w:t xml:space="preserve">, </w:t>
      </w:r>
      <w:r w:rsidR="00CA3C81" w:rsidRPr="003F0894">
        <w:rPr>
          <w:lang w:val="uk-UA"/>
        </w:rPr>
        <w:t xml:space="preserve">серед тих, хто </w:t>
      </w:r>
      <w:r w:rsidRPr="003F0894">
        <w:rPr>
          <w:lang w:val="uk-UA"/>
        </w:rPr>
        <w:t>найменше підтриму</w:t>
      </w:r>
      <w:r w:rsidR="00CA3C81" w:rsidRPr="003F0894">
        <w:rPr>
          <w:lang w:val="uk-UA"/>
        </w:rPr>
        <w:t>є</w:t>
      </w:r>
      <w:r w:rsidRPr="003F0894">
        <w:rPr>
          <w:lang w:val="uk-UA"/>
        </w:rPr>
        <w:t xml:space="preserve"> проукраїнські </w:t>
      </w:r>
      <w:r w:rsidR="00CA3C81" w:rsidRPr="003F0894">
        <w:rPr>
          <w:lang w:val="uk-UA"/>
        </w:rPr>
        <w:t>р</w:t>
      </w:r>
      <w:r w:rsidRPr="003F0894">
        <w:rPr>
          <w:lang w:val="uk-UA"/>
        </w:rPr>
        <w:t>езолюції на ГА ООН</w:t>
      </w:r>
      <w:r w:rsidRPr="003F0894">
        <w:rPr>
          <w:vertAlign w:val="superscript"/>
          <w:lang w:val="uk-UA"/>
        </w:rPr>
        <w:footnoteReference w:id="214"/>
      </w:r>
      <w:r w:rsidRPr="003F0894">
        <w:rPr>
          <w:lang w:val="uk-UA"/>
        </w:rPr>
        <w:t>.</w:t>
      </w:r>
    </w:p>
    <w:p w14:paraId="563F372D" w14:textId="02B1843C" w:rsidR="00F9076A" w:rsidRPr="003F0894" w:rsidRDefault="005923FF" w:rsidP="003F60DA">
      <w:pPr>
        <w:ind w:firstLine="709"/>
        <w:rPr>
          <w:lang w:val="uk-UA"/>
        </w:rPr>
      </w:pPr>
      <w:r w:rsidRPr="003F0894">
        <w:rPr>
          <w:lang w:val="uk-UA"/>
        </w:rPr>
        <w:t>Високопосадовці деяких країн Африки також активно заперечують воєнні злочини, які вчиняє Росія проти України. Так, у червні 2023 р</w:t>
      </w:r>
      <w:r w:rsidR="00015C3B" w:rsidRPr="003F0894">
        <w:rPr>
          <w:lang w:val="uk-UA"/>
        </w:rPr>
        <w:t>оку</w:t>
      </w:r>
      <w:r w:rsidR="006E1547" w:rsidRPr="003F0894">
        <w:rPr>
          <w:lang w:val="uk-UA"/>
        </w:rPr>
        <w:t xml:space="preserve">, </w:t>
      </w:r>
      <w:r w:rsidRPr="003F0894">
        <w:rPr>
          <w:lang w:val="uk-UA"/>
        </w:rPr>
        <w:t xml:space="preserve">Президенту </w:t>
      </w:r>
      <w:r w:rsidR="002A396B">
        <w:rPr>
          <w:lang w:val="uk-UA"/>
        </w:rPr>
        <w:t>ПАР</w:t>
      </w:r>
      <w:r w:rsidRPr="003F0894">
        <w:rPr>
          <w:lang w:val="uk-UA"/>
        </w:rPr>
        <w:t xml:space="preserve"> довелось спростовувати попередню заяву свого речника, який заперечував обстріл Києва крилатими ракетами </w:t>
      </w:r>
      <w:r w:rsidR="00F27CEC" w:rsidRPr="003F0894">
        <w:rPr>
          <w:lang w:val="uk-UA"/>
        </w:rPr>
        <w:t>«</w:t>
      </w:r>
      <w:r w:rsidRPr="003F0894">
        <w:rPr>
          <w:lang w:val="uk-UA"/>
        </w:rPr>
        <w:t>Калібр</w:t>
      </w:r>
      <w:r w:rsidR="00F27CEC" w:rsidRPr="003F0894">
        <w:rPr>
          <w:lang w:val="uk-UA"/>
        </w:rPr>
        <w:t>»</w:t>
      </w:r>
      <w:r w:rsidRPr="003F0894">
        <w:rPr>
          <w:lang w:val="uk-UA"/>
        </w:rPr>
        <w:t xml:space="preserve">, які </w:t>
      </w:r>
      <w:r w:rsidR="001D7FB6" w:rsidRPr="003F0894">
        <w:rPr>
          <w:lang w:val="uk-UA"/>
        </w:rPr>
        <w:t xml:space="preserve">буди запущені </w:t>
      </w:r>
      <w:r w:rsidRPr="003F0894">
        <w:rPr>
          <w:lang w:val="uk-UA"/>
        </w:rPr>
        <w:t>російськими військовими під час їх візиту</w:t>
      </w:r>
      <w:r w:rsidRPr="003F0894">
        <w:rPr>
          <w:vertAlign w:val="superscript"/>
          <w:lang w:val="uk-UA"/>
        </w:rPr>
        <w:footnoteReference w:id="215"/>
      </w:r>
      <w:r w:rsidRPr="003F0894">
        <w:rPr>
          <w:lang w:val="uk-UA"/>
        </w:rPr>
        <w:t>.</w:t>
      </w:r>
    </w:p>
    <w:p w14:paraId="563F372E" w14:textId="6DA883FF" w:rsidR="00F9076A" w:rsidRPr="003F0894" w:rsidRDefault="005923FF" w:rsidP="003F60DA">
      <w:pPr>
        <w:ind w:firstLine="709"/>
        <w:rPr>
          <w:lang w:val="uk-UA"/>
        </w:rPr>
      </w:pPr>
      <w:r w:rsidRPr="003F0894">
        <w:rPr>
          <w:lang w:val="uk-UA"/>
        </w:rPr>
        <w:t>Така політика пов</w:t>
      </w:r>
      <w:r w:rsidR="00F76581" w:rsidRPr="003F0894">
        <w:rPr>
          <w:lang w:val="uk-UA"/>
        </w:rPr>
        <w:t>’</w:t>
      </w:r>
      <w:r w:rsidRPr="003F0894">
        <w:rPr>
          <w:lang w:val="uk-UA"/>
        </w:rPr>
        <w:t xml:space="preserve">язується з тим, що Росія надає військову підтримку нестабільним урядам країн Африки. Про різнобічну діяльність приватної військової компанії </w:t>
      </w:r>
      <w:r w:rsidR="00F27CEC" w:rsidRPr="003F0894">
        <w:rPr>
          <w:lang w:val="uk-UA"/>
        </w:rPr>
        <w:t>«</w:t>
      </w:r>
      <w:r w:rsidRPr="003F0894">
        <w:rPr>
          <w:lang w:val="uk-UA"/>
        </w:rPr>
        <w:t>Вагнер</w:t>
      </w:r>
      <w:r w:rsidR="00F27CEC" w:rsidRPr="003F0894">
        <w:rPr>
          <w:lang w:val="uk-UA"/>
        </w:rPr>
        <w:t>»</w:t>
      </w:r>
      <w:r w:rsidRPr="003F0894">
        <w:rPr>
          <w:lang w:val="uk-UA"/>
        </w:rPr>
        <w:t>, терористичного угрупування, відомо щонайменше у 10 африканських країнах. Також, на мою думку, не останньою причиною може бути позиція Китаю. Інформація, що пояснює таку політику детально викладена у третьому розділі цієї роботи.</w:t>
      </w:r>
    </w:p>
    <w:p w14:paraId="563F372F" w14:textId="5D5F28B0" w:rsidR="00F9076A" w:rsidRPr="003F0894" w:rsidRDefault="005923FF" w:rsidP="003F60DA">
      <w:pPr>
        <w:ind w:firstLine="709"/>
        <w:rPr>
          <w:lang w:val="uk-UA"/>
        </w:rPr>
      </w:pPr>
      <w:r w:rsidRPr="003F0894">
        <w:rPr>
          <w:lang w:val="uk-UA"/>
        </w:rPr>
        <w:t>Якщо розглядати економічне українсько-африканське співробітництво, то до початку повномасштабного вторгнення Росії в Україну на країни Африки припадало 13,3% українського експорту агропродукції. Головни</w:t>
      </w:r>
      <w:r w:rsidR="00742B18">
        <w:rPr>
          <w:lang w:val="uk-UA"/>
        </w:rPr>
        <w:t>м</w:t>
      </w:r>
      <w:r w:rsidRPr="003F0894">
        <w:rPr>
          <w:lang w:val="uk-UA"/>
        </w:rPr>
        <w:t xml:space="preserve"> торговельни</w:t>
      </w:r>
      <w:r w:rsidR="00742B18">
        <w:rPr>
          <w:lang w:val="uk-UA"/>
        </w:rPr>
        <w:t>м</w:t>
      </w:r>
      <w:r w:rsidRPr="003F0894">
        <w:rPr>
          <w:lang w:val="uk-UA"/>
        </w:rPr>
        <w:t xml:space="preserve"> партнером на континенті був Єгипет, загальний обсяг торгівлі товарами та послугами </w:t>
      </w:r>
      <w:r w:rsidR="00B70857" w:rsidRPr="003F0894">
        <w:rPr>
          <w:lang w:val="uk-UA"/>
        </w:rPr>
        <w:t>у</w:t>
      </w:r>
      <w:r w:rsidRPr="003F0894">
        <w:rPr>
          <w:lang w:val="uk-UA"/>
        </w:rPr>
        <w:t xml:space="preserve"> 2021 р</w:t>
      </w:r>
      <w:r w:rsidR="00B70857" w:rsidRPr="003F0894">
        <w:rPr>
          <w:lang w:val="uk-UA"/>
        </w:rPr>
        <w:t>оці</w:t>
      </w:r>
      <w:r w:rsidRPr="003F0894">
        <w:rPr>
          <w:lang w:val="uk-UA"/>
        </w:rPr>
        <w:t xml:space="preserve"> склав 2,43 млрд дол</w:t>
      </w:r>
      <w:r w:rsidR="00E60222" w:rsidRPr="003F0894">
        <w:rPr>
          <w:lang w:val="uk-UA"/>
        </w:rPr>
        <w:t>арів</w:t>
      </w:r>
      <w:r w:rsidRPr="003F0894">
        <w:rPr>
          <w:lang w:val="uk-UA"/>
        </w:rPr>
        <w:t>, де 1,95 млрд дол</w:t>
      </w:r>
      <w:r w:rsidR="00E60222" w:rsidRPr="003F0894">
        <w:rPr>
          <w:lang w:val="uk-UA"/>
        </w:rPr>
        <w:t>арів</w:t>
      </w:r>
      <w:r w:rsidRPr="003F0894">
        <w:rPr>
          <w:lang w:val="uk-UA"/>
        </w:rPr>
        <w:t xml:space="preserve"> </w:t>
      </w:r>
      <w:r w:rsidR="00F27CEC" w:rsidRPr="003F0894">
        <w:rPr>
          <w:lang w:val="uk-UA"/>
        </w:rPr>
        <w:t xml:space="preserve">– </w:t>
      </w:r>
      <w:r w:rsidRPr="003F0894">
        <w:rPr>
          <w:lang w:val="uk-UA"/>
        </w:rPr>
        <w:t xml:space="preserve">експорт українських товарів становив, з яких 71,3% склало зерно, 10,2% </w:t>
      </w:r>
      <w:r w:rsidR="00F27CEC" w:rsidRPr="003F0894">
        <w:rPr>
          <w:lang w:val="uk-UA"/>
        </w:rPr>
        <w:t xml:space="preserve">– </w:t>
      </w:r>
      <w:r w:rsidRPr="003F0894">
        <w:rPr>
          <w:lang w:val="uk-UA"/>
        </w:rPr>
        <w:t>чорні метали та 4,4% соняшникова олія</w:t>
      </w:r>
      <w:r w:rsidRPr="003F0894">
        <w:rPr>
          <w:vertAlign w:val="superscript"/>
          <w:lang w:val="uk-UA"/>
        </w:rPr>
        <w:footnoteReference w:id="216"/>
      </w:r>
      <w:r w:rsidR="00C86FEB" w:rsidRPr="003F0894">
        <w:rPr>
          <w:lang w:val="uk-UA"/>
        </w:rPr>
        <w:t>.</w:t>
      </w:r>
    </w:p>
    <w:p w14:paraId="563F3730" w14:textId="46FAC660" w:rsidR="00F9076A" w:rsidRPr="003F0894" w:rsidRDefault="005923FF" w:rsidP="003F60DA">
      <w:pPr>
        <w:ind w:firstLine="709"/>
        <w:rPr>
          <w:lang w:val="uk-UA"/>
        </w:rPr>
      </w:pPr>
      <w:r w:rsidRPr="003F0894">
        <w:rPr>
          <w:lang w:val="uk-UA"/>
        </w:rPr>
        <w:t>Поліпшенню відносин також сприяє гуманітарна продовольча програма</w:t>
      </w:r>
      <w:r w:rsidR="007274B9" w:rsidRPr="003F0894">
        <w:rPr>
          <w:lang w:val="uk-UA"/>
        </w:rPr>
        <w:t xml:space="preserve"> «Зерно з України»</w:t>
      </w:r>
      <w:r w:rsidRPr="003F0894">
        <w:rPr>
          <w:lang w:val="uk-UA"/>
        </w:rPr>
        <w:t xml:space="preserve"> </w:t>
      </w:r>
      <w:r w:rsidR="007274B9" w:rsidRPr="003F0894">
        <w:rPr>
          <w:lang w:val="uk-UA"/>
        </w:rPr>
        <w:t>(</w:t>
      </w:r>
      <w:r w:rsidRPr="003F0894">
        <w:rPr>
          <w:lang w:val="uk-UA"/>
        </w:rPr>
        <w:t>Grain from Ukraine</w:t>
      </w:r>
      <w:r w:rsidR="007274B9" w:rsidRPr="003F0894">
        <w:rPr>
          <w:lang w:val="uk-UA"/>
        </w:rPr>
        <w:t>)</w:t>
      </w:r>
      <w:r w:rsidRPr="003F0894">
        <w:rPr>
          <w:lang w:val="uk-UA"/>
        </w:rPr>
        <w:t>, в межах якої реципієнтами можуть бути такі африканські країни, як: Ефіопія, Сомалі, Нігерія, Кенія, Судан, Ємен, Афганістан, Танзанія, Мозамбік, Зімбабве та інші</w:t>
      </w:r>
      <w:r w:rsidRPr="003F0894">
        <w:rPr>
          <w:vertAlign w:val="superscript"/>
          <w:lang w:val="uk-UA"/>
        </w:rPr>
        <w:footnoteReference w:id="217"/>
      </w:r>
      <w:r w:rsidR="00C86FEB" w:rsidRPr="003F0894">
        <w:rPr>
          <w:lang w:val="uk-UA"/>
        </w:rPr>
        <w:t>.</w:t>
      </w:r>
      <w:r w:rsidRPr="003F0894">
        <w:rPr>
          <w:lang w:val="uk-UA"/>
        </w:rPr>
        <w:t xml:space="preserve"> На початку 2023 року Сомалі та Ефіопія вже отримали 110 тис. </w:t>
      </w:r>
      <w:r w:rsidR="00E60222" w:rsidRPr="003F0894">
        <w:rPr>
          <w:lang w:val="uk-UA"/>
        </w:rPr>
        <w:t>тон</w:t>
      </w:r>
      <w:r w:rsidR="00AE52BC">
        <w:rPr>
          <w:lang w:val="uk-UA"/>
        </w:rPr>
        <w:t>н</w:t>
      </w:r>
      <w:r w:rsidRPr="003F0894">
        <w:rPr>
          <w:lang w:val="uk-UA"/>
        </w:rPr>
        <w:t xml:space="preserve"> української пшениці</w:t>
      </w:r>
      <w:r w:rsidRPr="003F0894">
        <w:rPr>
          <w:vertAlign w:val="superscript"/>
          <w:lang w:val="uk-UA"/>
        </w:rPr>
        <w:footnoteReference w:id="218"/>
      </w:r>
      <w:r w:rsidR="00C86FEB" w:rsidRPr="003F0894">
        <w:rPr>
          <w:lang w:val="uk-UA"/>
        </w:rPr>
        <w:t>.</w:t>
      </w:r>
      <w:r w:rsidRPr="003F0894">
        <w:rPr>
          <w:lang w:val="uk-UA"/>
        </w:rPr>
        <w:t xml:space="preserve"> Я вважаю, що вона також націлена на перекриття </w:t>
      </w:r>
      <w:r w:rsidR="00E60222" w:rsidRPr="003F0894">
        <w:rPr>
          <w:lang w:val="uk-UA"/>
        </w:rPr>
        <w:t>меседжу</w:t>
      </w:r>
      <w:r w:rsidRPr="003F0894">
        <w:rPr>
          <w:lang w:val="uk-UA"/>
        </w:rPr>
        <w:t xml:space="preserve"> про те, що африканські країни не отримують зерно саме через українсько-російську війну. Програму супроводжує інтенсивна інформаційна кампанія у соціальних мережі, що дозволяє охопити велику аудиторію з різних країн.</w:t>
      </w:r>
    </w:p>
    <w:p w14:paraId="563F3731" w14:textId="592A8D7D" w:rsidR="00F9076A" w:rsidRPr="003F0894" w:rsidRDefault="005923FF" w:rsidP="003F60DA">
      <w:pPr>
        <w:ind w:firstLine="709"/>
        <w:rPr>
          <w:lang w:val="uk-UA"/>
        </w:rPr>
      </w:pPr>
      <w:r w:rsidRPr="003F0894">
        <w:rPr>
          <w:lang w:val="uk-UA"/>
        </w:rPr>
        <w:t>Наразі Міністерство закордонних справ не тільки здійснюється пошук та підготовк</w:t>
      </w:r>
      <w:r w:rsidR="00B863C0" w:rsidRPr="003F0894">
        <w:rPr>
          <w:lang w:val="uk-UA"/>
        </w:rPr>
        <w:t>у</w:t>
      </w:r>
      <w:r w:rsidRPr="003F0894">
        <w:rPr>
          <w:lang w:val="uk-UA"/>
        </w:rPr>
        <w:t xml:space="preserve"> кадрів для закриття власних потреб, але й проводить навчання для дипломатів країн Африки зокрема через онлайн-курс «Безпека та дипломатія у воєнний час. Український досвід».</w:t>
      </w:r>
    </w:p>
    <w:p w14:paraId="563F3733" w14:textId="55FD61C2" w:rsidR="00F9076A" w:rsidRPr="003F0894" w:rsidRDefault="005923FF" w:rsidP="003F60DA">
      <w:pPr>
        <w:ind w:firstLine="709"/>
        <w:rPr>
          <w:lang w:val="uk-UA"/>
        </w:rPr>
      </w:pPr>
      <w:r w:rsidRPr="003F0894">
        <w:rPr>
          <w:lang w:val="uk-UA"/>
        </w:rPr>
        <w:t>Ініціативи уряду для покращення українсько-африканських відносин є комплексними, охоплюють чітко визначене коло питань та є своєрідною відповіддю на виклики, які постають перед державою зараз. В</w:t>
      </w:r>
      <w:r w:rsidR="0004161C" w:rsidRPr="003F0894">
        <w:rPr>
          <w:lang w:val="uk-UA"/>
        </w:rPr>
        <w:t>ажливо, що вони в</w:t>
      </w:r>
      <w:r w:rsidRPr="003F0894">
        <w:rPr>
          <w:lang w:val="uk-UA"/>
        </w:rPr>
        <w:t>сі несуть один месед</w:t>
      </w:r>
      <w:r w:rsidR="001F1757" w:rsidRPr="003F0894">
        <w:rPr>
          <w:lang w:val="uk-UA"/>
        </w:rPr>
        <w:t xml:space="preserve">ж про те, що Україна незалежна, самодостатня, </w:t>
      </w:r>
      <w:r w:rsidR="00043471" w:rsidRPr="003F0894">
        <w:rPr>
          <w:lang w:val="uk-UA"/>
        </w:rPr>
        <w:t>інтернаціональна</w:t>
      </w:r>
      <w:r w:rsidR="00246E57">
        <w:rPr>
          <w:lang w:val="uk-UA"/>
        </w:rPr>
        <w:t>, яка</w:t>
      </w:r>
      <w:r w:rsidR="00043471" w:rsidRPr="003F0894">
        <w:rPr>
          <w:lang w:val="uk-UA"/>
        </w:rPr>
        <w:t xml:space="preserve"> готова для </w:t>
      </w:r>
      <w:r w:rsidR="00A51426" w:rsidRPr="003F0894">
        <w:rPr>
          <w:lang w:val="uk-UA"/>
        </w:rPr>
        <w:t>розбудови співробітництва</w:t>
      </w:r>
      <w:r w:rsidRPr="003F0894">
        <w:rPr>
          <w:lang w:val="uk-UA"/>
        </w:rPr>
        <w:t>.</w:t>
      </w:r>
    </w:p>
    <w:p w14:paraId="563F3734" w14:textId="420B8751" w:rsidR="00F9076A" w:rsidRPr="00583C41" w:rsidRDefault="0087366D" w:rsidP="003F60DA">
      <w:pPr>
        <w:ind w:firstLine="709"/>
        <w:rPr>
          <w:lang w:val="uk-UA"/>
        </w:rPr>
      </w:pPr>
      <w:r w:rsidRPr="00583C41">
        <w:rPr>
          <w:lang w:val="uk-UA"/>
        </w:rPr>
        <w:t xml:space="preserve">Україні </w:t>
      </w:r>
      <w:r w:rsidR="00801344" w:rsidRPr="00583C41">
        <w:rPr>
          <w:lang w:val="uk-UA"/>
        </w:rPr>
        <w:t>у</w:t>
      </w:r>
      <w:r w:rsidRPr="00583C41">
        <w:rPr>
          <w:lang w:val="uk-UA"/>
        </w:rPr>
        <w:t xml:space="preserve"> своїй зовнішній політиці </w:t>
      </w:r>
      <w:r w:rsidR="00BC7E2C" w:rsidRPr="00583C41">
        <w:rPr>
          <w:lang w:val="uk-UA"/>
        </w:rPr>
        <w:t>стосовно країн Африки</w:t>
      </w:r>
      <w:r w:rsidR="00173228" w:rsidRPr="00583C41">
        <w:rPr>
          <w:lang w:val="uk-UA"/>
        </w:rPr>
        <w:t>,</w:t>
      </w:r>
      <w:r w:rsidR="00A51426" w:rsidRPr="00583C41">
        <w:rPr>
          <w:lang w:val="uk-UA"/>
        </w:rPr>
        <w:t xml:space="preserve"> </w:t>
      </w:r>
      <w:r w:rsidR="0086741D" w:rsidRPr="00583C41">
        <w:rPr>
          <w:lang w:val="uk-UA"/>
        </w:rPr>
        <w:t xml:space="preserve">в контексті дипломатії боргової пастки, яку реалізує Китай, </w:t>
      </w:r>
      <w:r w:rsidR="005923FF" w:rsidRPr="00583C41">
        <w:rPr>
          <w:lang w:val="uk-UA"/>
        </w:rPr>
        <w:t xml:space="preserve">доцільно запропонувати </w:t>
      </w:r>
      <w:r w:rsidR="000D375A" w:rsidRPr="00583C41">
        <w:rPr>
          <w:lang w:val="uk-UA"/>
        </w:rPr>
        <w:t xml:space="preserve">впроваджувати </w:t>
      </w:r>
      <w:r w:rsidR="005923FF" w:rsidRPr="00583C41">
        <w:rPr>
          <w:lang w:val="uk-UA"/>
        </w:rPr>
        <w:t>наступні організаційні, фінансові та кадрові кроки</w:t>
      </w:r>
      <w:r w:rsidR="00932BB1" w:rsidRPr="00583C41">
        <w:rPr>
          <w:lang w:val="uk-UA"/>
        </w:rPr>
        <w:t>:</w:t>
      </w:r>
    </w:p>
    <w:p w14:paraId="6818B7E8" w14:textId="07F85F31" w:rsidR="002924B2" w:rsidRPr="004B3F84" w:rsidRDefault="00924C1D" w:rsidP="003F60DA">
      <w:pPr>
        <w:pStyle w:val="a9"/>
        <w:numPr>
          <w:ilvl w:val="0"/>
          <w:numId w:val="1"/>
        </w:numPr>
        <w:ind w:left="0" w:firstLine="709"/>
        <w:rPr>
          <w:lang w:val="uk-UA"/>
        </w:rPr>
      </w:pPr>
      <w:r w:rsidRPr="004B3F84">
        <w:rPr>
          <w:lang w:val="uk-UA"/>
        </w:rPr>
        <w:t xml:space="preserve">Продовжувати поглиблювати співпрацю на дипломатичному рівні. Важливо не </w:t>
      </w:r>
      <w:r w:rsidR="00A23B9D" w:rsidRPr="004B3F84">
        <w:rPr>
          <w:lang w:val="uk-UA"/>
        </w:rPr>
        <w:t xml:space="preserve">тільки зберегти прогрес, який було досягнуто на сьогодні, а й рухатися далі. Рекомендується відкрити </w:t>
      </w:r>
      <w:r w:rsidR="00E6703E" w:rsidRPr="004B3F84">
        <w:rPr>
          <w:lang w:val="uk-UA"/>
        </w:rPr>
        <w:t>більше посольств на африканському континенті</w:t>
      </w:r>
      <w:r w:rsidR="003664BB" w:rsidRPr="004B3F84">
        <w:rPr>
          <w:lang w:val="uk-UA"/>
        </w:rPr>
        <w:t xml:space="preserve">. Наразі </w:t>
      </w:r>
      <w:r w:rsidR="001F5B74" w:rsidRPr="004B3F84">
        <w:rPr>
          <w:lang w:val="uk-UA"/>
        </w:rPr>
        <w:t>українські</w:t>
      </w:r>
      <w:r w:rsidR="003664BB" w:rsidRPr="004B3F84">
        <w:rPr>
          <w:lang w:val="uk-UA"/>
        </w:rPr>
        <w:t xml:space="preserve"> дипломатичн</w:t>
      </w:r>
      <w:r w:rsidR="001F5B74" w:rsidRPr="004B3F84">
        <w:rPr>
          <w:lang w:val="uk-UA"/>
        </w:rPr>
        <w:t>і</w:t>
      </w:r>
      <w:r w:rsidR="003664BB" w:rsidRPr="004B3F84">
        <w:rPr>
          <w:lang w:val="uk-UA"/>
        </w:rPr>
        <w:t xml:space="preserve"> </w:t>
      </w:r>
      <w:r w:rsidR="001F5B74" w:rsidRPr="004B3F84">
        <w:rPr>
          <w:lang w:val="uk-UA"/>
        </w:rPr>
        <w:t xml:space="preserve">установи присутні </w:t>
      </w:r>
      <w:r w:rsidR="00FD6426" w:rsidRPr="004B3F84">
        <w:rPr>
          <w:lang w:val="uk-UA"/>
        </w:rPr>
        <w:t>лише у</w:t>
      </w:r>
      <w:r w:rsidR="001F5B74" w:rsidRPr="004B3F84">
        <w:rPr>
          <w:lang w:val="uk-UA"/>
        </w:rPr>
        <w:t xml:space="preserve"> </w:t>
      </w:r>
      <w:r w:rsidR="00AA7BD6" w:rsidRPr="004B3F84">
        <w:rPr>
          <w:lang w:val="uk-UA"/>
        </w:rPr>
        <w:t>28</w:t>
      </w:r>
      <w:r w:rsidR="001F5B74" w:rsidRPr="004B3F84">
        <w:rPr>
          <w:lang w:val="uk-UA"/>
        </w:rPr>
        <w:t xml:space="preserve"> країнах </w:t>
      </w:r>
      <w:r w:rsidR="00501870" w:rsidRPr="004B3F84">
        <w:rPr>
          <w:lang w:val="uk-UA"/>
        </w:rPr>
        <w:t>Африки з 54</w:t>
      </w:r>
      <w:r w:rsidR="00493022" w:rsidRPr="004B3F84">
        <w:rPr>
          <w:lang w:val="uk-UA"/>
        </w:rPr>
        <w:t>, в той час, як Китай має у кожній (за виключенням Есватіні)</w:t>
      </w:r>
      <w:r w:rsidR="001F5B74" w:rsidRPr="004B3F84">
        <w:rPr>
          <w:lang w:val="uk-UA"/>
        </w:rPr>
        <w:t>.</w:t>
      </w:r>
      <w:r w:rsidR="00477A8A" w:rsidRPr="004B3F84">
        <w:rPr>
          <w:lang w:val="uk-UA"/>
        </w:rPr>
        <w:t xml:space="preserve"> Що</w:t>
      </w:r>
      <w:r w:rsidR="004815BD" w:rsidRPr="004B3F84">
        <w:rPr>
          <w:lang w:val="uk-UA"/>
        </w:rPr>
        <w:t xml:space="preserve">б </w:t>
      </w:r>
      <w:r w:rsidR="00970DE3" w:rsidRPr="004B3F84">
        <w:rPr>
          <w:lang w:val="uk-UA"/>
        </w:rPr>
        <w:t>підкреслити пріоритетність африканського вектор</w:t>
      </w:r>
      <w:r w:rsidR="00367D6F">
        <w:rPr>
          <w:lang w:val="uk-UA"/>
        </w:rPr>
        <w:t>а</w:t>
      </w:r>
      <w:r w:rsidR="00970DE3" w:rsidRPr="004B3F84">
        <w:rPr>
          <w:lang w:val="uk-UA"/>
        </w:rPr>
        <w:t xml:space="preserve"> у зовнішній політиці</w:t>
      </w:r>
      <w:r w:rsidR="004815BD" w:rsidRPr="004B3F84">
        <w:rPr>
          <w:lang w:val="uk-UA"/>
        </w:rPr>
        <w:t xml:space="preserve"> необхідно посилювати дипломатичну присутність на континенті.</w:t>
      </w:r>
    </w:p>
    <w:p w14:paraId="16F1B81B" w14:textId="6CDFDE22" w:rsidR="00C97D08" w:rsidRPr="004B3F84" w:rsidRDefault="00DB5A3D" w:rsidP="003F60DA">
      <w:pPr>
        <w:ind w:firstLine="709"/>
        <w:rPr>
          <w:lang w:val="uk-UA"/>
        </w:rPr>
      </w:pPr>
      <w:r w:rsidRPr="004B3F84">
        <w:rPr>
          <w:lang w:val="uk-UA"/>
        </w:rPr>
        <w:t>Для цього також необхідно с</w:t>
      </w:r>
      <w:r w:rsidR="008B1AD6" w:rsidRPr="004B3F84">
        <w:rPr>
          <w:lang w:val="uk-UA"/>
        </w:rPr>
        <w:t xml:space="preserve">прияти підготовці кваліфікованих спеціалістів. </w:t>
      </w:r>
      <w:r w:rsidR="0078786C" w:rsidRPr="004B3F84">
        <w:rPr>
          <w:lang w:val="uk-UA"/>
        </w:rPr>
        <w:t>На сьогодн</w:t>
      </w:r>
      <w:r w:rsidR="00367D6F">
        <w:rPr>
          <w:lang w:val="uk-UA"/>
        </w:rPr>
        <w:t xml:space="preserve">і </w:t>
      </w:r>
      <w:r w:rsidR="0078786C" w:rsidRPr="004B3F84">
        <w:rPr>
          <w:lang w:val="uk-UA"/>
        </w:rPr>
        <w:t>є</w:t>
      </w:r>
      <w:r w:rsidR="00C97D08" w:rsidRPr="004B3F84">
        <w:rPr>
          <w:lang w:val="uk-UA"/>
        </w:rPr>
        <w:t xml:space="preserve"> брак</w:t>
      </w:r>
      <w:r w:rsidR="00025D99" w:rsidRPr="004B3F84">
        <w:rPr>
          <w:lang w:val="uk-UA"/>
        </w:rPr>
        <w:t xml:space="preserve"> </w:t>
      </w:r>
      <w:r w:rsidR="00A34138">
        <w:rPr>
          <w:lang w:val="uk-UA"/>
        </w:rPr>
        <w:t>охочих</w:t>
      </w:r>
      <w:r w:rsidR="00025D99" w:rsidRPr="004B3F84">
        <w:rPr>
          <w:lang w:val="uk-UA"/>
        </w:rPr>
        <w:t xml:space="preserve"> працювати у цьому напрямку. </w:t>
      </w:r>
      <w:r w:rsidR="006C0132" w:rsidRPr="004B3F84">
        <w:rPr>
          <w:lang w:val="uk-UA"/>
        </w:rPr>
        <w:t xml:space="preserve">Важливо стимулювати </w:t>
      </w:r>
      <w:r w:rsidR="00B57F28" w:rsidRPr="004B3F84">
        <w:rPr>
          <w:lang w:val="uk-UA"/>
        </w:rPr>
        <w:t xml:space="preserve">потенційних та поточних кадрових співробітників розширювати компетенції </w:t>
      </w:r>
      <w:r w:rsidR="00EB6F91" w:rsidRPr="004B3F84">
        <w:rPr>
          <w:lang w:val="uk-UA"/>
        </w:rPr>
        <w:t>та</w:t>
      </w:r>
      <w:r w:rsidR="00E72248" w:rsidRPr="004B3F84">
        <w:rPr>
          <w:lang w:val="uk-UA"/>
        </w:rPr>
        <w:t xml:space="preserve"> </w:t>
      </w:r>
      <w:r w:rsidR="00EB6F91" w:rsidRPr="004B3F84">
        <w:rPr>
          <w:lang w:val="uk-UA"/>
        </w:rPr>
        <w:t>займатись</w:t>
      </w:r>
      <w:r w:rsidR="00624469" w:rsidRPr="004B3F84">
        <w:rPr>
          <w:lang w:val="uk-UA"/>
        </w:rPr>
        <w:t xml:space="preserve"> </w:t>
      </w:r>
      <w:r w:rsidR="00EB6F91" w:rsidRPr="004B3F84">
        <w:rPr>
          <w:lang w:val="uk-UA"/>
        </w:rPr>
        <w:t>африканістикою, зокрема досліджувати країни Африки у наукових та кваліфікаційних роботах</w:t>
      </w:r>
      <w:r w:rsidR="00AD77CC" w:rsidRPr="004B3F84">
        <w:rPr>
          <w:lang w:val="uk-UA"/>
        </w:rPr>
        <w:t>, тим самим збагачуючий доробками цей напрямок</w:t>
      </w:r>
      <w:r w:rsidR="00EB6F91" w:rsidRPr="004B3F84">
        <w:rPr>
          <w:lang w:val="uk-UA"/>
        </w:rPr>
        <w:t>.</w:t>
      </w:r>
    </w:p>
    <w:p w14:paraId="5F301C5C" w14:textId="4ED094EE" w:rsidR="004A77A7" w:rsidRPr="004B3F84" w:rsidRDefault="00D141F7" w:rsidP="003F60DA">
      <w:pPr>
        <w:pStyle w:val="a9"/>
        <w:numPr>
          <w:ilvl w:val="0"/>
          <w:numId w:val="1"/>
        </w:numPr>
        <w:ind w:left="0" w:firstLine="709"/>
        <w:rPr>
          <w:lang w:val="uk-UA"/>
        </w:rPr>
      </w:pPr>
      <w:r w:rsidRPr="004B3F84">
        <w:rPr>
          <w:lang w:val="uk-UA"/>
        </w:rPr>
        <w:t>Популяри</w:t>
      </w:r>
      <w:r w:rsidR="00583C41">
        <w:rPr>
          <w:lang w:val="uk-UA"/>
        </w:rPr>
        <w:t>зувати</w:t>
      </w:r>
      <w:r w:rsidR="007274B9" w:rsidRPr="004B3F84">
        <w:rPr>
          <w:lang w:val="uk-UA"/>
        </w:rPr>
        <w:t xml:space="preserve"> продоволь</w:t>
      </w:r>
      <w:r w:rsidRPr="004B3F84">
        <w:rPr>
          <w:lang w:val="uk-UA"/>
        </w:rPr>
        <w:t>чу</w:t>
      </w:r>
      <w:r w:rsidR="007274B9" w:rsidRPr="004B3F84">
        <w:rPr>
          <w:lang w:val="uk-UA"/>
        </w:rPr>
        <w:t xml:space="preserve"> ініціатив</w:t>
      </w:r>
      <w:r w:rsidRPr="004B3F84">
        <w:rPr>
          <w:lang w:val="uk-UA"/>
        </w:rPr>
        <w:t>у</w:t>
      </w:r>
      <w:r w:rsidR="001F5B74" w:rsidRPr="004B3F84">
        <w:rPr>
          <w:lang w:val="uk-UA"/>
        </w:rPr>
        <w:t xml:space="preserve"> </w:t>
      </w:r>
      <w:r w:rsidR="007274B9" w:rsidRPr="004B3F84">
        <w:rPr>
          <w:lang w:val="uk-UA"/>
        </w:rPr>
        <w:t>«Зерно з України»</w:t>
      </w:r>
      <w:r w:rsidR="002F7971" w:rsidRPr="004B3F84">
        <w:rPr>
          <w:lang w:val="uk-UA"/>
        </w:rPr>
        <w:t xml:space="preserve">. </w:t>
      </w:r>
      <w:r w:rsidR="007252C6" w:rsidRPr="004B3F84">
        <w:rPr>
          <w:lang w:val="uk-UA"/>
        </w:rPr>
        <w:t>Особливо в</w:t>
      </w:r>
      <w:r w:rsidR="002F7971" w:rsidRPr="004B3F84">
        <w:rPr>
          <w:lang w:val="uk-UA"/>
        </w:rPr>
        <w:t>арто сконцентрувати зусилля для того</w:t>
      </w:r>
      <w:r w:rsidR="003479EA" w:rsidRPr="004B3F84">
        <w:rPr>
          <w:lang w:val="uk-UA"/>
        </w:rPr>
        <w:t xml:space="preserve">, </w:t>
      </w:r>
      <w:r w:rsidR="002F7971" w:rsidRPr="004B3F84">
        <w:rPr>
          <w:lang w:val="uk-UA"/>
        </w:rPr>
        <w:t xml:space="preserve">аби серед числа </w:t>
      </w:r>
      <w:r w:rsidR="00064FC7" w:rsidRPr="004B3F84">
        <w:rPr>
          <w:lang w:val="uk-UA"/>
        </w:rPr>
        <w:t>інвесторів була</w:t>
      </w:r>
      <w:r w:rsidR="00D87EC1" w:rsidRPr="004B3F84">
        <w:rPr>
          <w:lang w:val="uk-UA"/>
        </w:rPr>
        <w:t xml:space="preserve"> КНР. Це дозволить </w:t>
      </w:r>
      <w:r w:rsidR="002D35BC" w:rsidRPr="004B3F84">
        <w:rPr>
          <w:lang w:val="uk-UA"/>
        </w:rPr>
        <w:t xml:space="preserve">збільшити охоплення серед африканських країн бенефіціарів </w:t>
      </w:r>
      <w:r w:rsidR="00D87EC1" w:rsidRPr="004B3F84">
        <w:rPr>
          <w:lang w:val="uk-UA"/>
        </w:rPr>
        <w:t xml:space="preserve">та </w:t>
      </w:r>
      <w:r w:rsidR="00E60222" w:rsidRPr="004B3F84">
        <w:rPr>
          <w:lang w:val="uk-UA"/>
        </w:rPr>
        <w:t xml:space="preserve">остаточно зруйнувати міф про те, що </w:t>
      </w:r>
      <w:r w:rsidR="00EE125A" w:rsidRPr="004B3F84">
        <w:rPr>
          <w:lang w:val="uk-UA"/>
        </w:rPr>
        <w:t>«конфлікт в Україні спричинив голод в країнах Африки».</w:t>
      </w:r>
    </w:p>
    <w:p w14:paraId="20F6CC66" w14:textId="4562EC3C" w:rsidR="00DF32DE" w:rsidRDefault="00D26A9D" w:rsidP="003F60DA">
      <w:pPr>
        <w:pStyle w:val="a9"/>
        <w:numPr>
          <w:ilvl w:val="0"/>
          <w:numId w:val="1"/>
        </w:numPr>
        <w:ind w:left="0" w:firstLine="709"/>
        <w:rPr>
          <w:lang w:val="uk-UA"/>
        </w:rPr>
      </w:pPr>
      <w:r w:rsidRPr="004B3F84">
        <w:rPr>
          <w:lang w:val="uk-UA"/>
        </w:rPr>
        <w:t>Використовувати досвід Китаю п</w:t>
      </w:r>
      <w:r w:rsidR="00200762" w:rsidRPr="004B3F84">
        <w:rPr>
          <w:lang w:val="uk-UA"/>
        </w:rPr>
        <w:t>ри</w:t>
      </w:r>
      <w:r w:rsidRPr="004B3F84">
        <w:rPr>
          <w:lang w:val="uk-UA"/>
        </w:rPr>
        <w:t xml:space="preserve"> розбудові співпраці з континентом. </w:t>
      </w:r>
      <w:r w:rsidR="00EC22C0" w:rsidRPr="004B3F84">
        <w:rPr>
          <w:lang w:val="uk-UA"/>
        </w:rPr>
        <w:t xml:space="preserve">Варто використовувати </w:t>
      </w:r>
      <w:r w:rsidR="00F547EC" w:rsidRPr="004B3F84">
        <w:rPr>
          <w:lang w:val="uk-UA"/>
        </w:rPr>
        <w:t xml:space="preserve">ті самі </w:t>
      </w:r>
      <w:r w:rsidR="00EC22C0" w:rsidRPr="004B3F84">
        <w:rPr>
          <w:lang w:val="uk-UA"/>
        </w:rPr>
        <w:t>інструменти</w:t>
      </w:r>
      <w:r w:rsidR="00F547EC" w:rsidRPr="004B3F84">
        <w:rPr>
          <w:lang w:val="uk-UA"/>
        </w:rPr>
        <w:t xml:space="preserve"> що і</w:t>
      </w:r>
      <w:r w:rsidR="00AD6C4E" w:rsidRPr="004B3F84">
        <w:rPr>
          <w:lang w:val="uk-UA"/>
        </w:rPr>
        <w:t xml:space="preserve"> </w:t>
      </w:r>
      <w:r w:rsidR="0092426D" w:rsidRPr="004B3F84">
        <w:rPr>
          <w:lang w:val="uk-UA"/>
        </w:rPr>
        <w:t>Китай</w:t>
      </w:r>
      <w:r w:rsidR="00F547EC" w:rsidRPr="004B3F84">
        <w:rPr>
          <w:lang w:val="uk-UA"/>
        </w:rPr>
        <w:t xml:space="preserve">, </w:t>
      </w:r>
      <w:r w:rsidR="0092426D" w:rsidRPr="004B3F84">
        <w:rPr>
          <w:lang w:val="uk-UA"/>
        </w:rPr>
        <w:t>реаліз</w:t>
      </w:r>
      <w:r w:rsidR="00F547EC" w:rsidRPr="004B3F84">
        <w:rPr>
          <w:lang w:val="uk-UA"/>
        </w:rPr>
        <w:t>уючи</w:t>
      </w:r>
      <w:r w:rsidR="0092426D" w:rsidRPr="004B3F84">
        <w:rPr>
          <w:lang w:val="uk-UA"/>
        </w:rPr>
        <w:t xml:space="preserve"> дипломаті</w:t>
      </w:r>
      <w:r w:rsidR="00F547EC" w:rsidRPr="004B3F84">
        <w:rPr>
          <w:lang w:val="uk-UA"/>
        </w:rPr>
        <w:t xml:space="preserve">ю </w:t>
      </w:r>
      <w:r w:rsidR="0092426D" w:rsidRPr="004B3F84">
        <w:rPr>
          <w:lang w:val="uk-UA"/>
        </w:rPr>
        <w:t>боргової пастки</w:t>
      </w:r>
      <w:r w:rsidR="00F547EC" w:rsidRPr="004B3F84">
        <w:rPr>
          <w:lang w:val="uk-UA"/>
        </w:rPr>
        <w:t>.</w:t>
      </w:r>
      <w:r w:rsidR="00EC22C0" w:rsidRPr="004B3F84">
        <w:rPr>
          <w:lang w:val="uk-UA"/>
        </w:rPr>
        <w:t xml:space="preserve"> </w:t>
      </w:r>
      <w:r w:rsidR="00AD0D30" w:rsidRPr="004B3F84">
        <w:rPr>
          <w:lang w:val="uk-UA"/>
        </w:rPr>
        <w:t xml:space="preserve">Наразі міністр </w:t>
      </w:r>
      <w:r w:rsidR="00BF1C76" w:rsidRPr="004B3F84">
        <w:rPr>
          <w:lang w:val="uk-UA"/>
        </w:rPr>
        <w:t>закордонних</w:t>
      </w:r>
      <w:r w:rsidR="00AD0D30" w:rsidRPr="004B3F84">
        <w:rPr>
          <w:lang w:val="uk-UA"/>
        </w:rPr>
        <w:t xml:space="preserve"> справ здійснює тур</w:t>
      </w:r>
      <w:r w:rsidR="00BF1C76" w:rsidRPr="004B3F84">
        <w:rPr>
          <w:lang w:val="uk-UA"/>
        </w:rPr>
        <w:t xml:space="preserve"> країнами</w:t>
      </w:r>
      <w:r w:rsidR="00BF1C76" w:rsidRPr="003F0894">
        <w:rPr>
          <w:lang w:val="uk-UA"/>
        </w:rPr>
        <w:t xml:space="preserve"> Африки, що доволі часто використовують високопосадовці КНР. </w:t>
      </w:r>
      <w:r w:rsidR="008A55FA">
        <w:rPr>
          <w:lang w:val="uk-UA"/>
        </w:rPr>
        <w:t xml:space="preserve">Також Україна неодноразово надавала гуманітарну допомогу </w:t>
      </w:r>
      <w:r w:rsidR="00821192">
        <w:rPr>
          <w:lang w:val="uk-UA"/>
        </w:rPr>
        <w:t xml:space="preserve">африканським </w:t>
      </w:r>
      <w:r w:rsidR="008A55FA">
        <w:rPr>
          <w:lang w:val="uk-UA"/>
        </w:rPr>
        <w:t>країнам.</w:t>
      </w:r>
    </w:p>
    <w:p w14:paraId="2F6BD5B8" w14:textId="5ADA2FE9" w:rsidR="00DB1FD7" w:rsidRDefault="00BF1C76" w:rsidP="003F60DA">
      <w:pPr>
        <w:pStyle w:val="a9"/>
        <w:ind w:left="0" w:firstLine="709"/>
        <w:rPr>
          <w:lang w:val="uk-UA"/>
        </w:rPr>
      </w:pPr>
      <w:r w:rsidRPr="003F0894">
        <w:rPr>
          <w:lang w:val="uk-UA"/>
        </w:rPr>
        <w:t>Однак</w:t>
      </w:r>
      <w:r w:rsidR="00C20D00" w:rsidRPr="003F0894">
        <w:rPr>
          <w:lang w:val="uk-UA"/>
        </w:rPr>
        <w:t xml:space="preserve"> </w:t>
      </w:r>
      <w:r w:rsidR="005C5357" w:rsidRPr="003F0894">
        <w:rPr>
          <w:lang w:val="uk-UA"/>
        </w:rPr>
        <w:t xml:space="preserve">варто </w:t>
      </w:r>
      <w:r w:rsidR="00A067EF" w:rsidRPr="003F0894">
        <w:rPr>
          <w:lang w:val="uk-UA"/>
        </w:rPr>
        <w:t>звернути</w:t>
      </w:r>
      <w:r w:rsidR="005C5357" w:rsidRPr="003F0894">
        <w:rPr>
          <w:lang w:val="uk-UA"/>
        </w:rPr>
        <w:t xml:space="preserve"> увагу на те, </w:t>
      </w:r>
      <w:r w:rsidR="00A067EF" w:rsidRPr="003F0894">
        <w:rPr>
          <w:lang w:val="uk-UA"/>
        </w:rPr>
        <w:t xml:space="preserve">на що акцентує сам </w:t>
      </w:r>
      <w:r w:rsidR="00B1473F">
        <w:rPr>
          <w:lang w:val="uk-UA"/>
        </w:rPr>
        <w:t>Китай</w:t>
      </w:r>
      <w:r w:rsidR="00A067EF" w:rsidRPr="003F0894">
        <w:rPr>
          <w:lang w:val="uk-UA"/>
        </w:rPr>
        <w:t>. В</w:t>
      </w:r>
      <w:r w:rsidR="00B1473F">
        <w:rPr>
          <w:lang w:val="uk-UA"/>
        </w:rPr>
        <w:t>ін</w:t>
      </w:r>
      <w:r w:rsidR="00A067EF" w:rsidRPr="003F0894">
        <w:rPr>
          <w:lang w:val="uk-UA"/>
        </w:rPr>
        <w:t xml:space="preserve"> першочергово веде на континенті бізнес. Саме ставлення </w:t>
      </w:r>
      <w:r w:rsidR="00AF1F4B" w:rsidRPr="003F0894">
        <w:rPr>
          <w:lang w:val="uk-UA"/>
        </w:rPr>
        <w:t>рівн</w:t>
      </w:r>
      <w:r w:rsidR="008D51C0" w:rsidRPr="003F0894">
        <w:rPr>
          <w:lang w:val="uk-UA"/>
        </w:rPr>
        <w:t>ого</w:t>
      </w:r>
      <w:r w:rsidR="00AF1F4B" w:rsidRPr="003F0894">
        <w:rPr>
          <w:lang w:val="uk-UA"/>
        </w:rPr>
        <w:t xml:space="preserve"> до рівного</w:t>
      </w:r>
      <w:r w:rsidR="00C20D00" w:rsidRPr="003F0894">
        <w:rPr>
          <w:lang w:val="uk-UA"/>
        </w:rPr>
        <w:t>,</w:t>
      </w:r>
      <w:r w:rsidR="008D51C0" w:rsidRPr="003F0894">
        <w:rPr>
          <w:lang w:val="uk-UA"/>
        </w:rPr>
        <w:t xml:space="preserve"> </w:t>
      </w:r>
      <w:r w:rsidR="00C20D00" w:rsidRPr="003F0894">
        <w:rPr>
          <w:lang w:val="uk-UA"/>
        </w:rPr>
        <w:t xml:space="preserve">на мою думку, є одним з ключів до успіху </w:t>
      </w:r>
      <w:r w:rsidR="00323C98" w:rsidRPr="003F0894">
        <w:rPr>
          <w:lang w:val="uk-UA"/>
        </w:rPr>
        <w:t xml:space="preserve">у цьому питанні. </w:t>
      </w:r>
      <w:r w:rsidR="003556B3" w:rsidRPr="003F0894">
        <w:rPr>
          <w:lang w:val="uk-UA"/>
        </w:rPr>
        <w:t xml:space="preserve">Африканський континент має всі перспективи для подальшого розвитку та ведення </w:t>
      </w:r>
      <w:r w:rsidR="00B9476A" w:rsidRPr="003F0894">
        <w:rPr>
          <w:lang w:val="uk-UA"/>
        </w:rPr>
        <w:t xml:space="preserve">конкурентоспроможного бізнесу. Звісно, наразі Україна не може інвестувати навіть </w:t>
      </w:r>
      <w:r w:rsidR="00992F08" w:rsidRPr="003F0894">
        <w:rPr>
          <w:lang w:val="uk-UA"/>
        </w:rPr>
        <w:t xml:space="preserve">десяту частину від тієї суми, яку </w:t>
      </w:r>
      <w:r w:rsidR="007A0133" w:rsidRPr="003F0894">
        <w:rPr>
          <w:lang w:val="uk-UA"/>
        </w:rPr>
        <w:t xml:space="preserve">Китай виділяє на черговий проєкт, проте </w:t>
      </w:r>
      <w:r w:rsidR="000668F0" w:rsidRPr="003F0894">
        <w:rPr>
          <w:lang w:val="uk-UA"/>
        </w:rPr>
        <w:t>це і не є обов</w:t>
      </w:r>
      <w:r w:rsidR="00F76581" w:rsidRPr="003F0894">
        <w:rPr>
          <w:lang w:val="uk-UA"/>
        </w:rPr>
        <w:t>’</w:t>
      </w:r>
      <w:r w:rsidR="000668F0" w:rsidRPr="003F0894">
        <w:rPr>
          <w:lang w:val="uk-UA"/>
        </w:rPr>
        <w:t>язковою умовою.</w:t>
      </w:r>
    </w:p>
    <w:p w14:paraId="1DABAB2F" w14:textId="5C6C4A49" w:rsidR="004246DA" w:rsidRPr="00DB1FD7" w:rsidRDefault="00DB1FD7" w:rsidP="003F60DA">
      <w:pPr>
        <w:pStyle w:val="a9"/>
        <w:ind w:left="0" w:firstLine="709"/>
        <w:rPr>
          <w:lang w:val="uk-UA"/>
        </w:rPr>
      </w:pPr>
      <w:r>
        <w:rPr>
          <w:lang w:val="uk-UA"/>
        </w:rPr>
        <w:t xml:space="preserve">Серед таких інструментів також </w:t>
      </w:r>
      <w:r w:rsidR="0055779B">
        <w:rPr>
          <w:lang w:val="uk-UA"/>
        </w:rPr>
        <w:t>є н</w:t>
      </w:r>
      <w:r w:rsidR="004246DA" w:rsidRPr="00DB1FD7">
        <w:rPr>
          <w:lang w:val="uk-UA"/>
        </w:rPr>
        <w:t>адання можливості африканським студентам здобувати вищу освіту в Україні очно навіть в умовах війни.</w:t>
      </w:r>
      <w:r w:rsidR="0017622D" w:rsidRPr="00DB1FD7">
        <w:rPr>
          <w:lang w:val="uk-UA"/>
        </w:rPr>
        <w:t xml:space="preserve"> До повномасштабного вторгнення у країні </w:t>
      </w:r>
      <w:r w:rsidR="00E47582" w:rsidRPr="00DB1FD7">
        <w:rPr>
          <w:lang w:val="uk-UA"/>
        </w:rPr>
        <w:t>налічувалась велика студентс</w:t>
      </w:r>
      <w:r w:rsidR="00573119" w:rsidRPr="00DB1FD7">
        <w:rPr>
          <w:lang w:val="uk-UA"/>
        </w:rPr>
        <w:t>ька спільнота з країн Африки. Передусім це було зумовлено низькою вартістю освіти.</w:t>
      </w:r>
      <w:r w:rsidR="00DE1346" w:rsidRPr="00DB1FD7">
        <w:rPr>
          <w:lang w:val="uk-UA"/>
        </w:rPr>
        <w:t xml:space="preserve"> </w:t>
      </w:r>
      <w:r w:rsidR="00DB291B" w:rsidRPr="00DB1FD7">
        <w:rPr>
          <w:lang w:val="uk-UA"/>
        </w:rPr>
        <w:t>П</w:t>
      </w:r>
      <w:r w:rsidR="006423B8" w:rsidRPr="00DB1FD7">
        <w:rPr>
          <w:lang w:val="uk-UA"/>
        </w:rPr>
        <w:t xml:space="preserve">лануються масштабні </w:t>
      </w:r>
      <w:r w:rsidR="00EA2BAA" w:rsidRPr="00DB1FD7">
        <w:rPr>
          <w:lang w:val="uk-UA"/>
        </w:rPr>
        <w:t xml:space="preserve">трансформації у системі вищої освіти </w:t>
      </w:r>
      <w:r w:rsidR="00DB291B" w:rsidRPr="00DB1FD7">
        <w:rPr>
          <w:lang w:val="uk-UA"/>
        </w:rPr>
        <w:t>в межах яких</w:t>
      </w:r>
      <w:r w:rsidR="00EA2BAA" w:rsidRPr="00DB1FD7">
        <w:rPr>
          <w:lang w:val="uk-UA"/>
        </w:rPr>
        <w:t xml:space="preserve"> розглядається грантова система для відбору </w:t>
      </w:r>
      <w:r w:rsidR="002520D7" w:rsidRPr="00DB1FD7">
        <w:rPr>
          <w:lang w:val="uk-UA"/>
        </w:rPr>
        <w:t xml:space="preserve">кращих з </w:t>
      </w:r>
      <w:r w:rsidR="00EA2BAA" w:rsidRPr="00DB1FD7">
        <w:rPr>
          <w:lang w:val="uk-UA"/>
        </w:rPr>
        <w:t xml:space="preserve">кращих, </w:t>
      </w:r>
      <w:r w:rsidR="00DB291B" w:rsidRPr="00DB1FD7">
        <w:rPr>
          <w:lang w:val="uk-UA"/>
        </w:rPr>
        <w:t>що</w:t>
      </w:r>
      <w:r w:rsidR="00AA0FF6" w:rsidRPr="00DB1FD7">
        <w:rPr>
          <w:lang w:val="uk-UA"/>
        </w:rPr>
        <w:t xml:space="preserve">, в теорії, може привезти велику хвилю </w:t>
      </w:r>
      <w:r w:rsidR="002520D7" w:rsidRPr="00DB1FD7">
        <w:rPr>
          <w:lang w:val="uk-UA"/>
        </w:rPr>
        <w:t>ініціативних та активних</w:t>
      </w:r>
      <w:r w:rsidR="00AA0FF6" w:rsidRPr="00DB1FD7">
        <w:rPr>
          <w:lang w:val="uk-UA"/>
        </w:rPr>
        <w:t xml:space="preserve"> іноземних студентів, </w:t>
      </w:r>
      <w:r w:rsidR="002520D7" w:rsidRPr="00DB1FD7">
        <w:rPr>
          <w:lang w:val="uk-UA"/>
        </w:rPr>
        <w:t>зокрема з країн Африки.</w:t>
      </w:r>
      <w:r w:rsidR="00091DD8">
        <w:rPr>
          <w:lang w:val="uk-UA"/>
        </w:rPr>
        <w:t xml:space="preserve"> В межах різних проєктів Китай також надає гранти на навчання </w:t>
      </w:r>
      <w:r w:rsidR="00422109">
        <w:rPr>
          <w:lang w:val="uk-UA"/>
        </w:rPr>
        <w:t>африканцям.</w:t>
      </w:r>
      <w:r w:rsidR="00BD5697">
        <w:rPr>
          <w:lang w:val="uk-UA"/>
        </w:rPr>
        <w:t xml:space="preserve"> Ті, хто їдуть на навчання за кордон повертаються додому </w:t>
      </w:r>
      <w:r w:rsidR="00702C82">
        <w:rPr>
          <w:lang w:val="uk-UA"/>
        </w:rPr>
        <w:t xml:space="preserve">та </w:t>
      </w:r>
      <w:r w:rsidR="004B3F84">
        <w:rPr>
          <w:lang w:val="uk-UA"/>
        </w:rPr>
        <w:t>діляться позитивними враженнями, що позитивно впливає на імідж приймаючої країни.</w:t>
      </w:r>
    </w:p>
    <w:p w14:paraId="563F3735" w14:textId="534C59FD" w:rsidR="00F9076A" w:rsidRPr="003F0894" w:rsidRDefault="005923FF" w:rsidP="003F60DA">
      <w:pPr>
        <w:ind w:firstLine="709"/>
        <w:rPr>
          <w:lang w:val="uk-UA"/>
        </w:rPr>
      </w:pPr>
      <w:r w:rsidRPr="003F0894">
        <w:rPr>
          <w:b/>
          <w:lang w:val="uk-UA"/>
        </w:rPr>
        <w:t xml:space="preserve">Українсько-китайські відносини. </w:t>
      </w:r>
      <w:r w:rsidRPr="003F0894">
        <w:rPr>
          <w:lang w:val="uk-UA"/>
        </w:rPr>
        <w:t xml:space="preserve">На 2021 році українсько-китайські відносини перебували на етапі своєрідного піднесення, після тривалого спаду. </w:t>
      </w:r>
      <w:r w:rsidR="009D28A9" w:rsidRPr="003F0894">
        <w:rPr>
          <w:lang w:val="uk-UA"/>
        </w:rPr>
        <w:t>Факт н</w:t>
      </w:r>
      <w:r w:rsidRPr="003F0894">
        <w:rPr>
          <w:lang w:val="uk-UA"/>
        </w:rPr>
        <w:t>ебезпідставн</w:t>
      </w:r>
      <w:r w:rsidR="009D28A9" w:rsidRPr="003F0894">
        <w:rPr>
          <w:lang w:val="uk-UA"/>
        </w:rPr>
        <w:t>ий</w:t>
      </w:r>
      <w:r w:rsidRPr="003F0894">
        <w:rPr>
          <w:lang w:val="uk-UA"/>
        </w:rPr>
        <w:t xml:space="preserve">, великий ряд угод, що охоплювали різні сфери співпраці між країнами та були підписані Президентом-утікачем у 2014 році, були </w:t>
      </w:r>
      <w:r w:rsidR="000F777A" w:rsidRPr="003F0894">
        <w:rPr>
          <w:lang w:val="uk-UA"/>
        </w:rPr>
        <w:t xml:space="preserve">тривалий час </w:t>
      </w:r>
      <w:r w:rsidRPr="003F0894">
        <w:rPr>
          <w:lang w:val="uk-UA"/>
        </w:rPr>
        <w:t>заморожені.</w:t>
      </w:r>
    </w:p>
    <w:p w14:paraId="1F0A5F33" w14:textId="5B5DC92C" w:rsidR="00BD121B" w:rsidRPr="003F0894" w:rsidRDefault="005923FF" w:rsidP="003F60DA">
      <w:pPr>
        <w:ind w:firstLine="709"/>
        <w:rPr>
          <w:lang w:val="uk-UA"/>
        </w:rPr>
      </w:pPr>
      <w:r w:rsidRPr="003F0894">
        <w:rPr>
          <w:lang w:val="uk-UA"/>
        </w:rPr>
        <w:t>Між Україною та Китаєм на документальному рівні встановлено стратегічне партнерство, а саме деклараціями про спільне встановлення та розвиток відносин стратегічного партнерства між Україною та КНР від 20.06.2011 р</w:t>
      </w:r>
      <w:r w:rsidR="00015C3B" w:rsidRPr="003F0894">
        <w:rPr>
          <w:lang w:val="uk-UA"/>
        </w:rPr>
        <w:t>оку</w:t>
      </w:r>
      <w:r w:rsidRPr="003F0894">
        <w:rPr>
          <w:lang w:val="uk-UA"/>
        </w:rPr>
        <w:t xml:space="preserve"> та про подальше поглиблення відносин стратегічного партнерства з програмою розвитку відносин стратегічного партнерства між Україною та КНР на 2014</w:t>
      </w:r>
      <w:r w:rsidR="00F27CEC" w:rsidRPr="003F0894">
        <w:rPr>
          <w:lang w:val="uk-UA"/>
        </w:rPr>
        <w:t xml:space="preserve"> – </w:t>
      </w:r>
      <w:r w:rsidRPr="003F0894">
        <w:rPr>
          <w:lang w:val="uk-UA"/>
        </w:rPr>
        <w:t>2018 р</w:t>
      </w:r>
      <w:r w:rsidR="00B76900" w:rsidRPr="003F0894">
        <w:rPr>
          <w:lang w:val="uk-UA"/>
        </w:rPr>
        <w:t>оки</w:t>
      </w:r>
      <w:r w:rsidRPr="003F0894">
        <w:rPr>
          <w:lang w:val="uk-UA"/>
        </w:rPr>
        <w:t xml:space="preserve"> від 05.12.2013 р</w:t>
      </w:r>
      <w:r w:rsidR="00015C3B" w:rsidRPr="003F0894">
        <w:rPr>
          <w:lang w:val="uk-UA"/>
        </w:rPr>
        <w:t>оку</w:t>
      </w:r>
      <w:r w:rsidRPr="003F0894">
        <w:rPr>
          <w:lang w:val="uk-UA"/>
        </w:rPr>
        <w:t>. Однак вже з початку повномасштабного вторгнення від експертів, які займаються дослідженнями розвитку зв</w:t>
      </w:r>
      <w:r w:rsidR="00F76581" w:rsidRPr="003F0894">
        <w:rPr>
          <w:lang w:val="uk-UA"/>
        </w:rPr>
        <w:t>’</w:t>
      </w:r>
      <w:r w:rsidRPr="003F0894">
        <w:rPr>
          <w:lang w:val="uk-UA"/>
        </w:rPr>
        <w:t xml:space="preserve">язків з азійським регіоном все частіше </w:t>
      </w:r>
      <w:r w:rsidR="000F777A" w:rsidRPr="003F0894">
        <w:rPr>
          <w:lang w:val="uk-UA"/>
        </w:rPr>
        <w:t xml:space="preserve">можна </w:t>
      </w:r>
      <w:r w:rsidRPr="003F0894">
        <w:rPr>
          <w:lang w:val="uk-UA"/>
        </w:rPr>
        <w:t xml:space="preserve">почути думки про необхідність </w:t>
      </w:r>
      <w:r w:rsidR="00290CB9" w:rsidRPr="003F0894">
        <w:rPr>
          <w:lang w:val="uk-UA"/>
        </w:rPr>
        <w:t>його</w:t>
      </w:r>
      <w:r w:rsidRPr="003F0894">
        <w:rPr>
          <w:lang w:val="uk-UA"/>
        </w:rPr>
        <w:t xml:space="preserve"> перегляду. Це передусім пов</w:t>
      </w:r>
      <w:r w:rsidR="00F76581" w:rsidRPr="003F0894">
        <w:rPr>
          <w:lang w:val="uk-UA"/>
        </w:rPr>
        <w:t>’</w:t>
      </w:r>
      <w:r w:rsidRPr="003F0894">
        <w:rPr>
          <w:lang w:val="uk-UA"/>
        </w:rPr>
        <w:t>язано з тим, що Пекін займає так звану нейтральну позицію щодо війни в Україні. Для об</w:t>
      </w:r>
      <w:r w:rsidR="00F76581" w:rsidRPr="003F0894">
        <w:rPr>
          <w:lang w:val="uk-UA"/>
        </w:rPr>
        <w:t>’</w:t>
      </w:r>
      <w:r w:rsidRPr="003F0894">
        <w:rPr>
          <w:lang w:val="uk-UA"/>
        </w:rPr>
        <w:t>єктивного аналізу та можливості подальшого порівняння будуть братися ті самі критерії, що застосовувались для розгляду українсько-африканських відносин.</w:t>
      </w:r>
    </w:p>
    <w:p w14:paraId="563F3737" w14:textId="751FF312" w:rsidR="00F9076A" w:rsidRPr="003F0894" w:rsidRDefault="005923FF" w:rsidP="003F60DA">
      <w:pPr>
        <w:ind w:firstLine="709"/>
        <w:rPr>
          <w:lang w:val="uk-UA"/>
        </w:rPr>
      </w:pPr>
      <w:r w:rsidRPr="003F0894">
        <w:rPr>
          <w:lang w:val="uk-UA"/>
        </w:rPr>
        <w:t>З 2020 по 2023 р</w:t>
      </w:r>
      <w:r w:rsidR="00A825EF" w:rsidRPr="003F0894">
        <w:rPr>
          <w:lang w:val="uk-UA"/>
        </w:rPr>
        <w:t>ік</w:t>
      </w:r>
      <w:r w:rsidRPr="003F0894">
        <w:rPr>
          <w:lang w:val="uk-UA"/>
        </w:rPr>
        <w:t xml:space="preserve"> </w:t>
      </w:r>
      <w:r w:rsidRPr="003F0894">
        <w:rPr>
          <w:vertAlign w:val="superscript"/>
          <w:lang w:val="uk-UA"/>
        </w:rPr>
        <w:footnoteReference w:id="219"/>
      </w:r>
      <w:r w:rsidRPr="003F0894">
        <w:rPr>
          <w:lang w:val="uk-UA"/>
        </w:rPr>
        <w:t xml:space="preserve"> </w:t>
      </w:r>
      <w:r w:rsidRPr="003F0894">
        <w:rPr>
          <w:vertAlign w:val="superscript"/>
          <w:lang w:val="uk-UA"/>
        </w:rPr>
        <w:footnoteReference w:id="220"/>
      </w:r>
      <w:r w:rsidRPr="003F0894">
        <w:rPr>
          <w:lang w:val="uk-UA"/>
        </w:rPr>
        <w:t xml:space="preserve"> </w:t>
      </w:r>
      <w:r w:rsidRPr="003F0894">
        <w:rPr>
          <w:vertAlign w:val="superscript"/>
          <w:lang w:val="uk-UA"/>
        </w:rPr>
        <w:footnoteReference w:id="221"/>
      </w:r>
      <w:r w:rsidRPr="003F0894">
        <w:rPr>
          <w:lang w:val="uk-UA"/>
        </w:rPr>
        <w:t xml:space="preserve"> у голосуванні на ГА ООН за </w:t>
      </w:r>
      <w:r w:rsidR="00CA3C81" w:rsidRPr="003F0894">
        <w:rPr>
          <w:lang w:val="uk-UA"/>
        </w:rPr>
        <w:t>р</w:t>
      </w:r>
      <w:r w:rsidRPr="003F0894">
        <w:rPr>
          <w:lang w:val="uk-UA"/>
        </w:rPr>
        <w:t xml:space="preserve">езолюцію </w:t>
      </w:r>
      <w:r w:rsidR="00F27CEC" w:rsidRPr="003F0894">
        <w:rPr>
          <w:lang w:val="uk-UA"/>
        </w:rPr>
        <w:t>«</w:t>
      </w:r>
      <w:r w:rsidRPr="003F0894">
        <w:rPr>
          <w:lang w:val="uk-UA"/>
        </w:rPr>
        <w:t>Боротьба з героїзацією нацизму, неонацизмом та іншими практиками, які сприяють ескалації сучасних форм расизму, расової дискримінації, ксенофобії та пов</w:t>
      </w:r>
      <w:r w:rsidR="00F76581" w:rsidRPr="003F0894">
        <w:rPr>
          <w:lang w:val="uk-UA"/>
        </w:rPr>
        <w:t>’</w:t>
      </w:r>
      <w:r w:rsidRPr="003F0894">
        <w:rPr>
          <w:lang w:val="uk-UA"/>
        </w:rPr>
        <w:t>язаної з ними нетерпимості</w:t>
      </w:r>
      <w:r w:rsidR="00155546" w:rsidRPr="003F0894">
        <w:rPr>
          <w:lang w:val="uk-UA"/>
        </w:rPr>
        <w:t>»</w:t>
      </w:r>
      <w:r w:rsidRPr="003F0894">
        <w:rPr>
          <w:lang w:val="uk-UA"/>
        </w:rPr>
        <w:t xml:space="preserve"> КНР голосувала </w:t>
      </w:r>
      <w:r w:rsidR="00F27CEC" w:rsidRPr="003F0894">
        <w:rPr>
          <w:lang w:val="uk-UA"/>
        </w:rPr>
        <w:t>«</w:t>
      </w:r>
      <w:r w:rsidRPr="003F0894">
        <w:rPr>
          <w:lang w:val="uk-UA"/>
        </w:rPr>
        <w:t>за</w:t>
      </w:r>
      <w:r w:rsidR="00155546" w:rsidRPr="003F0894">
        <w:rPr>
          <w:lang w:val="uk-UA"/>
        </w:rPr>
        <w:t>»</w:t>
      </w:r>
      <w:r w:rsidRPr="003F0894">
        <w:rPr>
          <w:lang w:val="uk-UA"/>
        </w:rPr>
        <w:t>.</w:t>
      </w:r>
    </w:p>
    <w:p w14:paraId="563F3738" w14:textId="2FE553FE" w:rsidR="00F9076A" w:rsidRPr="003F0894" w:rsidRDefault="005923FF" w:rsidP="003F60DA">
      <w:pPr>
        <w:ind w:firstLine="709"/>
        <w:rPr>
          <w:lang w:val="uk-UA"/>
        </w:rPr>
      </w:pPr>
      <w:r w:rsidRPr="003F0894">
        <w:rPr>
          <w:lang w:val="uk-UA"/>
        </w:rPr>
        <w:t xml:space="preserve">Китай дотримується політики так званого невтручання, чим часто виправдовується те, що він систематично утримується на ГА при голосуванні за проукраїнські питання, а у випадку з проєктом </w:t>
      </w:r>
      <w:r w:rsidR="00CA3C81" w:rsidRPr="003F0894">
        <w:rPr>
          <w:lang w:val="uk-UA"/>
        </w:rPr>
        <w:t>р</w:t>
      </w:r>
      <w:r w:rsidRPr="003F0894">
        <w:rPr>
          <w:lang w:val="uk-UA"/>
        </w:rPr>
        <w:t xml:space="preserve">езолюції </w:t>
      </w:r>
      <w:r w:rsidR="00F27CEC" w:rsidRPr="003F0894">
        <w:rPr>
          <w:lang w:val="uk-UA"/>
        </w:rPr>
        <w:t>«</w:t>
      </w:r>
      <w:r w:rsidRPr="003F0894">
        <w:rPr>
          <w:lang w:val="uk-UA"/>
        </w:rPr>
        <w:t>Забезпечення засобів правового захисту та репарацій у зв</w:t>
      </w:r>
      <w:r w:rsidR="00F76581" w:rsidRPr="003F0894">
        <w:rPr>
          <w:lang w:val="uk-UA"/>
        </w:rPr>
        <w:t>’</w:t>
      </w:r>
      <w:r w:rsidRPr="003F0894">
        <w:rPr>
          <w:lang w:val="uk-UA"/>
        </w:rPr>
        <w:t>язку з агресією проти України</w:t>
      </w:r>
      <w:r w:rsidR="00155546" w:rsidRPr="003F0894">
        <w:rPr>
          <w:lang w:val="uk-UA"/>
        </w:rPr>
        <w:t>»</w:t>
      </w:r>
      <w:r w:rsidRPr="003F0894">
        <w:rPr>
          <w:lang w:val="uk-UA"/>
        </w:rPr>
        <w:t xml:space="preserve"> навіть голосував </w:t>
      </w:r>
      <w:r w:rsidR="00F27CEC" w:rsidRPr="003F0894">
        <w:rPr>
          <w:lang w:val="uk-UA"/>
        </w:rPr>
        <w:t>«</w:t>
      </w:r>
      <w:r w:rsidRPr="003F0894">
        <w:rPr>
          <w:lang w:val="uk-UA"/>
        </w:rPr>
        <w:t>проти</w:t>
      </w:r>
      <w:r w:rsidR="00155546" w:rsidRPr="003F0894">
        <w:rPr>
          <w:lang w:val="uk-UA"/>
        </w:rPr>
        <w:t>»</w:t>
      </w:r>
      <w:r w:rsidRPr="003F0894">
        <w:rPr>
          <w:lang w:val="uk-UA"/>
        </w:rPr>
        <w:t>.</w:t>
      </w:r>
    </w:p>
    <w:p w14:paraId="563F3739" w14:textId="3BAB0C19" w:rsidR="00F9076A" w:rsidRPr="003F0894" w:rsidRDefault="005923FF" w:rsidP="003F60DA">
      <w:pPr>
        <w:ind w:firstLine="709"/>
        <w:rPr>
          <w:lang w:val="uk-UA"/>
        </w:rPr>
      </w:pPr>
      <w:r w:rsidRPr="003F0894">
        <w:rPr>
          <w:lang w:val="uk-UA"/>
        </w:rPr>
        <w:t>Китай</w:t>
      </w:r>
      <w:r w:rsidR="00BA1590" w:rsidRPr="003F0894">
        <w:rPr>
          <w:lang w:val="uk-UA"/>
        </w:rPr>
        <w:t xml:space="preserve"> </w:t>
      </w:r>
      <w:r w:rsidRPr="003F0894">
        <w:rPr>
          <w:lang w:val="uk-UA"/>
        </w:rPr>
        <w:t xml:space="preserve">має своє власне бачення для врегулювання конфлікту, тож опублікував так званий «мирний план» під назвою </w:t>
      </w:r>
      <w:r w:rsidR="00F27CEC" w:rsidRPr="003F0894">
        <w:rPr>
          <w:lang w:val="uk-UA"/>
        </w:rPr>
        <w:t>–</w:t>
      </w:r>
      <w:r w:rsidRPr="003F0894">
        <w:rPr>
          <w:lang w:val="uk-UA"/>
        </w:rPr>
        <w:t xml:space="preserve"> «Позиція Китаю щодо політичного врегулювання української кризи»</w:t>
      </w:r>
      <w:r w:rsidRPr="003F0894">
        <w:rPr>
          <w:vertAlign w:val="superscript"/>
          <w:lang w:val="uk-UA"/>
        </w:rPr>
        <w:footnoteReference w:id="222"/>
      </w:r>
      <w:r w:rsidRPr="003F0894">
        <w:rPr>
          <w:lang w:val="uk-UA"/>
        </w:rPr>
        <w:t xml:space="preserve"> у річницю повномасштабного вторгнення. Він складається з 12 загальних пунктів, які не несуть ніякої конкретики, а деякі навіть прямо суперечать інтересам України та розцінюються як такі, що сприятимуть затягненню або ескалації конфлікту. Також те, що китайська сторона називає війну кризою та відмовляється прямо називати агресора вже багато про що говорить. У переліку відсутній певно один з найважливіших пунктів </w:t>
      </w:r>
      <w:r w:rsidR="00231C29" w:rsidRPr="003F0894">
        <w:rPr>
          <w:lang w:val="uk-UA"/>
        </w:rPr>
        <w:t>–</w:t>
      </w:r>
      <w:r w:rsidRPr="003F0894">
        <w:rPr>
          <w:lang w:val="uk-UA"/>
        </w:rPr>
        <w:t xml:space="preserve"> про вивід російських військ з території України, однак містить позицію щодо </w:t>
      </w:r>
      <w:r w:rsidR="00974AE3" w:rsidRPr="003F0894">
        <w:rPr>
          <w:lang w:val="uk-UA"/>
        </w:rPr>
        <w:t>ч</w:t>
      </w:r>
      <w:r w:rsidRPr="003F0894">
        <w:rPr>
          <w:lang w:val="uk-UA"/>
        </w:rPr>
        <w:t xml:space="preserve">орноморського коридору для зерна, що відповідає китайським потребам у зерні та тільки </w:t>
      </w:r>
      <w:r w:rsidR="00D23250">
        <w:rPr>
          <w:lang w:val="uk-UA"/>
        </w:rPr>
        <w:t>покращить</w:t>
      </w:r>
      <w:r w:rsidRPr="003F0894">
        <w:rPr>
          <w:lang w:val="uk-UA"/>
        </w:rPr>
        <w:t xml:space="preserve"> імідж Китаю для подальшої розбудови китайсько-африканських відносин. Даний план є офіційною позицією Китаю, а не інструкцією для </w:t>
      </w:r>
      <w:r w:rsidR="00406B71">
        <w:rPr>
          <w:lang w:val="uk-UA"/>
        </w:rPr>
        <w:t>розв’язання</w:t>
      </w:r>
      <w:r w:rsidRPr="003F0894">
        <w:rPr>
          <w:lang w:val="uk-UA"/>
        </w:rPr>
        <w:t xml:space="preserve"> питання</w:t>
      </w:r>
      <w:r w:rsidRPr="003F0894">
        <w:rPr>
          <w:vertAlign w:val="superscript"/>
          <w:lang w:val="uk-UA"/>
        </w:rPr>
        <w:footnoteReference w:id="223"/>
      </w:r>
      <w:r w:rsidRPr="003F0894">
        <w:rPr>
          <w:lang w:val="uk-UA"/>
        </w:rPr>
        <w:t>, однак, на мою думку, і це може нести приховану загрозу через те, що він транслює своїм міжнародним партнерам, в яких є тенденція до наслідування його політики.</w:t>
      </w:r>
    </w:p>
    <w:p w14:paraId="563F373A" w14:textId="474A572D" w:rsidR="00F9076A" w:rsidRPr="003F0894" w:rsidRDefault="005923FF" w:rsidP="003F60DA">
      <w:pPr>
        <w:ind w:firstLine="709"/>
        <w:rPr>
          <w:lang w:val="uk-UA"/>
        </w:rPr>
      </w:pPr>
      <w:r w:rsidRPr="003F0894">
        <w:rPr>
          <w:lang w:val="uk-UA"/>
        </w:rPr>
        <w:t>Якщо ми розглядатимемо економічну складову двосторонніх відносин країн, то можна побачити, що товарообіг між країнами стабільно зростав, але вже у 2022 році пішов на спад: експорт товарів з України до Китаю впав з 8,0 млрд доларів у 2021 році до 2,47 млрд доларів, та відповідно імпорт з 10,97 млрд доларів до 8,68 млрд доларів</w:t>
      </w:r>
      <w:r w:rsidRPr="003F0894">
        <w:rPr>
          <w:vertAlign w:val="superscript"/>
          <w:lang w:val="uk-UA"/>
        </w:rPr>
        <w:footnoteReference w:id="224"/>
      </w:r>
      <w:r w:rsidRPr="003F0894">
        <w:rPr>
          <w:lang w:val="uk-UA"/>
        </w:rPr>
        <w:t xml:space="preserve">. Попри незначний спад КНР продовжує залишатись серед </w:t>
      </w:r>
      <w:r w:rsidR="00CF1775" w:rsidRPr="003F0894">
        <w:rPr>
          <w:lang w:val="uk-UA"/>
        </w:rPr>
        <w:t>пріоритетних</w:t>
      </w:r>
      <w:r w:rsidRPr="003F0894">
        <w:rPr>
          <w:lang w:val="uk-UA"/>
        </w:rPr>
        <w:t xml:space="preserve"> економічних партнерів </w:t>
      </w:r>
      <w:r w:rsidR="008E4BED" w:rsidRPr="003F0894">
        <w:rPr>
          <w:lang w:val="uk-UA"/>
        </w:rPr>
        <w:t xml:space="preserve">у </w:t>
      </w:r>
      <w:r w:rsidRPr="003F0894">
        <w:rPr>
          <w:lang w:val="uk-UA"/>
        </w:rPr>
        <w:t>першо</w:t>
      </w:r>
      <w:r w:rsidR="008E4BED" w:rsidRPr="003F0894">
        <w:rPr>
          <w:lang w:val="uk-UA"/>
        </w:rPr>
        <w:t xml:space="preserve">му </w:t>
      </w:r>
      <w:r w:rsidRPr="003F0894">
        <w:rPr>
          <w:lang w:val="uk-UA"/>
        </w:rPr>
        <w:t>квартал</w:t>
      </w:r>
      <w:r w:rsidR="008E4BED" w:rsidRPr="003F0894">
        <w:rPr>
          <w:lang w:val="uk-UA"/>
        </w:rPr>
        <w:t>і</w:t>
      </w:r>
      <w:r w:rsidRPr="003F0894">
        <w:rPr>
          <w:lang w:val="uk-UA"/>
        </w:rPr>
        <w:t xml:space="preserve"> 2023 р</w:t>
      </w:r>
      <w:r w:rsidR="00BE0B89" w:rsidRPr="003F0894">
        <w:rPr>
          <w:lang w:val="uk-UA"/>
        </w:rPr>
        <w:t>оку</w:t>
      </w:r>
      <w:r w:rsidRPr="003F0894">
        <w:rPr>
          <w:vertAlign w:val="superscript"/>
          <w:lang w:val="uk-UA"/>
        </w:rPr>
        <w:footnoteReference w:id="225"/>
      </w:r>
      <w:r w:rsidRPr="003F0894">
        <w:rPr>
          <w:lang w:val="uk-UA"/>
        </w:rPr>
        <w:t>.</w:t>
      </w:r>
      <w:r w:rsidR="00CF1775" w:rsidRPr="003F0894">
        <w:rPr>
          <w:lang w:val="uk-UA"/>
        </w:rPr>
        <w:t xml:space="preserve"> </w:t>
      </w:r>
      <w:r w:rsidR="00CD0EB2" w:rsidRPr="003F0894">
        <w:rPr>
          <w:lang w:val="uk-UA"/>
        </w:rPr>
        <w:t xml:space="preserve">Повертаючись до теми із </w:t>
      </w:r>
      <w:r w:rsidR="00DA27DB" w:rsidRPr="003F0894">
        <w:rPr>
          <w:lang w:val="uk-UA"/>
        </w:rPr>
        <w:t xml:space="preserve">чорноморським </w:t>
      </w:r>
      <w:r w:rsidR="00E80A92" w:rsidRPr="003F0894">
        <w:rPr>
          <w:lang w:val="uk-UA"/>
        </w:rPr>
        <w:t xml:space="preserve">коридором </w:t>
      </w:r>
      <w:r w:rsidR="00054675" w:rsidRPr="003F0894">
        <w:rPr>
          <w:lang w:val="uk-UA"/>
        </w:rPr>
        <w:t>через який здійснюється</w:t>
      </w:r>
      <w:r w:rsidR="00E80A92" w:rsidRPr="003F0894">
        <w:rPr>
          <w:lang w:val="uk-UA"/>
        </w:rPr>
        <w:t xml:space="preserve"> експорт </w:t>
      </w:r>
      <w:r w:rsidR="00974AE3" w:rsidRPr="003F0894">
        <w:rPr>
          <w:lang w:val="uk-UA"/>
        </w:rPr>
        <w:t>агропродукції</w:t>
      </w:r>
      <w:r w:rsidR="00E80A92" w:rsidRPr="003F0894">
        <w:rPr>
          <w:lang w:val="uk-UA"/>
        </w:rPr>
        <w:t xml:space="preserve"> з України, Китай є його основним бенефіціаром</w:t>
      </w:r>
      <w:r w:rsidR="00054675" w:rsidRPr="003F0894">
        <w:rPr>
          <w:lang w:val="uk-UA"/>
        </w:rPr>
        <w:t xml:space="preserve">, оскільки </w:t>
      </w:r>
      <w:r w:rsidR="00E75283" w:rsidRPr="003F0894">
        <w:rPr>
          <w:lang w:val="uk-UA"/>
        </w:rPr>
        <w:t xml:space="preserve">найбільша частка вій загальної кількості, а саме </w:t>
      </w:r>
      <w:r w:rsidR="00192C5C" w:rsidRPr="003F0894">
        <w:rPr>
          <w:lang w:val="uk-UA"/>
        </w:rPr>
        <w:t>32,2</w:t>
      </w:r>
      <w:r w:rsidR="00730729" w:rsidRPr="003F0894">
        <w:rPr>
          <w:lang w:val="uk-UA"/>
        </w:rPr>
        <w:t>9</w:t>
      </w:r>
      <w:r w:rsidR="00E75283" w:rsidRPr="003F0894">
        <w:rPr>
          <w:lang w:val="uk-UA"/>
        </w:rPr>
        <w:t xml:space="preserve">%, </w:t>
      </w:r>
      <w:r w:rsidR="00EF7828" w:rsidRPr="003F0894">
        <w:rPr>
          <w:lang w:val="uk-UA"/>
        </w:rPr>
        <w:t>відправляється саме у Піднебесну.</w:t>
      </w:r>
      <w:r w:rsidR="00EF7828" w:rsidRPr="003F0894">
        <w:rPr>
          <w:rStyle w:val="ac"/>
          <w:lang w:val="uk-UA"/>
        </w:rPr>
        <w:footnoteReference w:id="226"/>
      </w:r>
    </w:p>
    <w:p w14:paraId="7FD0CB23" w14:textId="19F46BBE" w:rsidR="00B24083" w:rsidRPr="003F0894" w:rsidRDefault="00450FBF" w:rsidP="003F60DA">
      <w:pPr>
        <w:ind w:firstLine="709"/>
        <w:rPr>
          <w:lang w:val="en-US"/>
        </w:rPr>
      </w:pPr>
      <w:r w:rsidRPr="003F0894">
        <w:rPr>
          <w:lang w:val="uk-UA"/>
        </w:rPr>
        <w:t>Пекін</w:t>
      </w:r>
      <w:r w:rsidR="006C7A6A" w:rsidRPr="003F0894">
        <w:rPr>
          <w:lang w:val="uk-UA"/>
        </w:rPr>
        <w:t xml:space="preserve"> активно впроваджує культурну дипломатію по всьому світу, Україна не є виключенням. </w:t>
      </w:r>
      <w:r w:rsidR="00F2418D" w:rsidRPr="003F0894">
        <w:rPr>
          <w:lang w:val="uk-UA"/>
        </w:rPr>
        <w:t>В</w:t>
      </w:r>
      <w:r w:rsidR="00FA600B" w:rsidRPr="003F0894">
        <w:rPr>
          <w:lang w:val="uk-UA"/>
        </w:rPr>
        <w:t xml:space="preserve"> деяких</w:t>
      </w:r>
      <w:r w:rsidR="00F2418D" w:rsidRPr="003F0894">
        <w:rPr>
          <w:lang w:val="uk-UA"/>
        </w:rPr>
        <w:t xml:space="preserve"> закладах вищої освіти </w:t>
      </w:r>
      <w:r w:rsidR="004871CD" w:rsidRPr="003F0894">
        <w:rPr>
          <w:lang w:val="uk-UA"/>
        </w:rPr>
        <w:t xml:space="preserve">раніше </w:t>
      </w:r>
      <w:r w:rsidR="008A59BC" w:rsidRPr="003F0894">
        <w:rPr>
          <w:lang w:val="uk-UA"/>
        </w:rPr>
        <w:t>відкривались</w:t>
      </w:r>
      <w:r w:rsidR="00FF2A70" w:rsidRPr="003F0894">
        <w:rPr>
          <w:lang w:val="uk-UA"/>
        </w:rPr>
        <w:t xml:space="preserve"> класи </w:t>
      </w:r>
      <w:r w:rsidR="008A59BC" w:rsidRPr="003F0894">
        <w:rPr>
          <w:lang w:val="uk-UA"/>
        </w:rPr>
        <w:t xml:space="preserve">та інститути </w:t>
      </w:r>
      <w:r w:rsidR="00FF2A70" w:rsidRPr="003F0894">
        <w:rPr>
          <w:lang w:val="uk-UA"/>
        </w:rPr>
        <w:t>Конфуція</w:t>
      </w:r>
      <w:r w:rsidR="008A59BC" w:rsidRPr="003F0894">
        <w:rPr>
          <w:lang w:val="uk-UA"/>
        </w:rPr>
        <w:t xml:space="preserve">, </w:t>
      </w:r>
      <w:r w:rsidR="008664B5" w:rsidRPr="003F0894">
        <w:rPr>
          <w:lang w:val="uk-UA"/>
        </w:rPr>
        <w:t xml:space="preserve">до пандемії </w:t>
      </w:r>
      <w:r w:rsidR="008664B5" w:rsidRPr="003F0894">
        <w:rPr>
          <w:lang w:val="en-US"/>
        </w:rPr>
        <w:t>Covid</w:t>
      </w:r>
      <w:r w:rsidR="008664B5" w:rsidRPr="003F0894">
        <w:rPr>
          <w:lang w:val="uk-UA"/>
        </w:rPr>
        <w:t>-19 часто організовувались</w:t>
      </w:r>
      <w:r w:rsidR="007235A4" w:rsidRPr="003F0894">
        <w:rPr>
          <w:lang w:val="uk-UA"/>
        </w:rPr>
        <w:t xml:space="preserve"> </w:t>
      </w:r>
      <w:r w:rsidR="008664B5" w:rsidRPr="003F0894">
        <w:rPr>
          <w:lang w:val="uk-UA"/>
        </w:rPr>
        <w:t xml:space="preserve">фестивалі </w:t>
      </w:r>
      <w:r w:rsidR="007235A4" w:rsidRPr="003F0894">
        <w:rPr>
          <w:lang w:val="uk-UA"/>
        </w:rPr>
        <w:t>культур, де Китай часто був представлений</w:t>
      </w:r>
      <w:r w:rsidR="00A85BA8" w:rsidRPr="003F0894">
        <w:rPr>
          <w:lang w:val="uk-UA"/>
        </w:rPr>
        <w:t>,</w:t>
      </w:r>
      <w:r w:rsidR="0029500C" w:rsidRPr="003F0894">
        <w:rPr>
          <w:lang w:val="uk-UA"/>
        </w:rPr>
        <w:t xml:space="preserve"> а також наявна велика мережа мовних та культурних центрів.</w:t>
      </w:r>
    </w:p>
    <w:p w14:paraId="7E18CA70" w14:textId="131C9E55" w:rsidR="00932BB1" w:rsidRPr="003F0894" w:rsidRDefault="00932BB1" w:rsidP="003F60DA">
      <w:pPr>
        <w:ind w:firstLine="709"/>
        <w:rPr>
          <w:lang w:val="uk-UA"/>
        </w:rPr>
      </w:pPr>
      <w:r w:rsidRPr="003F0894">
        <w:rPr>
          <w:lang w:val="uk-UA"/>
        </w:rPr>
        <w:t>Для поглиблення українсько-</w:t>
      </w:r>
      <w:r w:rsidR="00F52EE7">
        <w:rPr>
          <w:lang w:val="uk-UA"/>
        </w:rPr>
        <w:t>китайських</w:t>
      </w:r>
      <w:r w:rsidRPr="003F0894">
        <w:rPr>
          <w:lang w:val="uk-UA"/>
        </w:rPr>
        <w:t xml:space="preserve"> відносин</w:t>
      </w:r>
      <w:r w:rsidR="00F52EE7">
        <w:rPr>
          <w:lang w:val="uk-UA"/>
        </w:rPr>
        <w:t>,</w:t>
      </w:r>
      <w:r w:rsidR="00F52EE7" w:rsidRPr="00F52EE7">
        <w:rPr>
          <w:lang w:val="uk-UA"/>
        </w:rPr>
        <w:t xml:space="preserve"> </w:t>
      </w:r>
      <w:r w:rsidR="00F52EE7">
        <w:rPr>
          <w:lang w:val="uk-UA"/>
        </w:rPr>
        <w:t xml:space="preserve">в контексті дипломатії боргової пастки, яку реалізує останній, </w:t>
      </w:r>
      <w:r w:rsidRPr="003F0894">
        <w:rPr>
          <w:lang w:val="uk-UA"/>
        </w:rPr>
        <w:t xml:space="preserve">доцільно запропонувати наступні організаційні, </w:t>
      </w:r>
      <w:r w:rsidR="0063488E" w:rsidRPr="003F0894">
        <w:rPr>
          <w:lang w:val="uk-UA"/>
        </w:rPr>
        <w:t>регуляторні та</w:t>
      </w:r>
      <w:r w:rsidRPr="003F0894">
        <w:rPr>
          <w:lang w:val="uk-UA"/>
        </w:rPr>
        <w:t xml:space="preserve"> фінансові кроки:</w:t>
      </w:r>
    </w:p>
    <w:p w14:paraId="7D443E62" w14:textId="65BCE044" w:rsidR="00932BB1" w:rsidRDefault="00932BB1" w:rsidP="003F60DA">
      <w:pPr>
        <w:pStyle w:val="a9"/>
        <w:numPr>
          <w:ilvl w:val="0"/>
          <w:numId w:val="2"/>
        </w:numPr>
        <w:ind w:left="0" w:firstLine="709"/>
        <w:rPr>
          <w:lang w:val="uk-UA"/>
        </w:rPr>
      </w:pPr>
      <w:r w:rsidRPr="003F0894">
        <w:rPr>
          <w:lang w:val="uk-UA"/>
        </w:rPr>
        <w:t xml:space="preserve">З огляду на вищезазначене варто переглянути характер двосторонніх відносин з Китаєм, особливо з урахуванням того, що керівництво країни явно надає перевагу Росії, що підкреслюється угодами, які укладаються перед початком повномасштабної війни та </w:t>
      </w:r>
      <w:r w:rsidR="0083233D">
        <w:rPr>
          <w:lang w:val="uk-UA"/>
        </w:rPr>
        <w:t>неспроможністю</w:t>
      </w:r>
      <w:r w:rsidRPr="003F0894">
        <w:rPr>
          <w:lang w:val="uk-UA"/>
        </w:rPr>
        <w:t xml:space="preserve"> засудити дії країни-терориста. Будь-які дії у цьому напрямку мають передусім враховувати той факт, що Китай може почати більш рішуче підтримувати Росію фінансово та міжнародному рівні, надавати їй зброю та військову техніку.</w:t>
      </w:r>
    </w:p>
    <w:p w14:paraId="383A44ED" w14:textId="322D481F" w:rsidR="00E101D7" w:rsidRDefault="00E101D7" w:rsidP="003F60DA">
      <w:pPr>
        <w:pStyle w:val="a9"/>
        <w:ind w:left="0" w:firstLine="709"/>
        <w:rPr>
          <w:lang w:val="uk-UA"/>
        </w:rPr>
      </w:pPr>
      <w:r>
        <w:rPr>
          <w:lang w:val="uk-UA"/>
        </w:rPr>
        <w:t xml:space="preserve">В </w:t>
      </w:r>
      <w:r w:rsidR="005A0930">
        <w:rPr>
          <w:lang w:val="uk-UA"/>
        </w:rPr>
        <w:t>такому</w:t>
      </w:r>
      <w:r>
        <w:rPr>
          <w:lang w:val="uk-UA"/>
        </w:rPr>
        <w:t xml:space="preserve"> випадку перегляд не означає відмову від статусу </w:t>
      </w:r>
      <w:r w:rsidR="0077713A">
        <w:rPr>
          <w:lang w:val="uk-UA"/>
        </w:rPr>
        <w:t xml:space="preserve">стратегічного партнера, а навпаки має ініціювати </w:t>
      </w:r>
      <w:r w:rsidR="00BD3DE7">
        <w:rPr>
          <w:lang w:val="uk-UA"/>
        </w:rPr>
        <w:t xml:space="preserve">обговорення </w:t>
      </w:r>
      <w:r w:rsidR="0077713A">
        <w:rPr>
          <w:lang w:val="uk-UA"/>
        </w:rPr>
        <w:t>можливост</w:t>
      </w:r>
      <w:r w:rsidR="00BD3DE7">
        <w:rPr>
          <w:lang w:val="uk-UA"/>
        </w:rPr>
        <w:t>ей</w:t>
      </w:r>
      <w:r w:rsidR="0077713A">
        <w:rPr>
          <w:lang w:val="uk-UA"/>
        </w:rPr>
        <w:t xml:space="preserve"> реалізаці</w:t>
      </w:r>
      <w:r w:rsidR="00B843FA">
        <w:rPr>
          <w:lang w:val="uk-UA"/>
        </w:rPr>
        <w:t>ї очікувань від такого співробітництва.</w:t>
      </w:r>
    </w:p>
    <w:p w14:paraId="18F5CD8B" w14:textId="77777777" w:rsidR="00D64E5F" w:rsidRPr="003F0894" w:rsidRDefault="00D64E5F" w:rsidP="003F60DA">
      <w:pPr>
        <w:pStyle w:val="a9"/>
        <w:numPr>
          <w:ilvl w:val="0"/>
          <w:numId w:val="2"/>
        </w:numPr>
        <w:ind w:left="0" w:firstLine="709"/>
        <w:rPr>
          <w:lang w:val="uk-UA"/>
        </w:rPr>
      </w:pPr>
      <w:r w:rsidRPr="003F0894">
        <w:rPr>
          <w:lang w:val="uk-UA"/>
        </w:rPr>
        <w:t>На політичному рівні важливо працювати над організацією контактів та візитів на найвищому та високому рівні. Наявність постійного прямого діалогу сприятиме визначенню перспективних напрямків співпраці. Наразі публічно відомо лише про одну розмову між Володимиром Зеленським та Сі Цзіньпіном.</w:t>
      </w:r>
    </w:p>
    <w:p w14:paraId="1163F4D0" w14:textId="0457422C" w:rsidR="00150F88" w:rsidRPr="00150F88" w:rsidRDefault="00150F88" w:rsidP="003F60DA">
      <w:pPr>
        <w:pStyle w:val="a9"/>
        <w:numPr>
          <w:ilvl w:val="0"/>
          <w:numId w:val="2"/>
        </w:numPr>
        <w:ind w:left="0" w:firstLine="709"/>
        <w:rPr>
          <w:lang w:val="uk-UA"/>
        </w:rPr>
      </w:pPr>
      <w:r>
        <w:rPr>
          <w:lang w:val="uk-UA"/>
        </w:rPr>
        <w:t>Популяриз</w:t>
      </w:r>
      <w:r w:rsidR="00583C41">
        <w:rPr>
          <w:lang w:val="uk-UA"/>
        </w:rPr>
        <w:t>увати</w:t>
      </w:r>
      <w:r w:rsidRPr="003F0894">
        <w:rPr>
          <w:lang w:val="uk-UA"/>
        </w:rPr>
        <w:t xml:space="preserve"> продоволь</w:t>
      </w:r>
      <w:r>
        <w:rPr>
          <w:lang w:val="uk-UA"/>
        </w:rPr>
        <w:t>чу</w:t>
      </w:r>
      <w:r w:rsidRPr="003F0894">
        <w:rPr>
          <w:lang w:val="uk-UA"/>
        </w:rPr>
        <w:t xml:space="preserve"> ініціатив</w:t>
      </w:r>
      <w:r>
        <w:rPr>
          <w:lang w:val="uk-UA"/>
        </w:rPr>
        <w:t>у</w:t>
      </w:r>
      <w:r w:rsidRPr="003F0894">
        <w:rPr>
          <w:lang w:val="uk-UA"/>
        </w:rPr>
        <w:t xml:space="preserve"> «Зерно з України». </w:t>
      </w:r>
      <w:r w:rsidR="00CB742F">
        <w:rPr>
          <w:lang w:val="uk-UA"/>
        </w:rPr>
        <w:t>Рекомендація аналогічна</w:t>
      </w:r>
      <w:r w:rsidR="00AD6C4E">
        <w:rPr>
          <w:lang w:val="uk-UA"/>
        </w:rPr>
        <w:t>. Варто лише додати, що д</w:t>
      </w:r>
      <w:r>
        <w:rPr>
          <w:lang w:val="uk-UA"/>
        </w:rPr>
        <w:t>о питання визнання та підтримк</w:t>
      </w:r>
      <w:r w:rsidR="00AD6C4E">
        <w:rPr>
          <w:lang w:val="uk-UA"/>
        </w:rPr>
        <w:t>и</w:t>
      </w:r>
      <w:r>
        <w:rPr>
          <w:lang w:val="uk-UA"/>
        </w:rPr>
        <w:t xml:space="preserve"> продовольчої програми Китаєм необхідно підходити з позиції, що це вигідно для обох сторін. Передусім </w:t>
      </w:r>
      <w:r w:rsidR="000A1DF4">
        <w:rPr>
          <w:lang w:val="uk-UA"/>
        </w:rPr>
        <w:t>тому, що це</w:t>
      </w:r>
      <w:r>
        <w:rPr>
          <w:lang w:val="uk-UA"/>
        </w:rPr>
        <w:t xml:space="preserve"> </w:t>
      </w:r>
      <w:r w:rsidR="000A1DF4">
        <w:rPr>
          <w:lang w:val="uk-UA"/>
        </w:rPr>
        <w:t xml:space="preserve">сприятиме </w:t>
      </w:r>
      <w:r>
        <w:rPr>
          <w:lang w:val="uk-UA"/>
        </w:rPr>
        <w:t>формува</w:t>
      </w:r>
      <w:r w:rsidR="000A1DF4">
        <w:rPr>
          <w:lang w:val="uk-UA"/>
        </w:rPr>
        <w:t>нню та підтримці</w:t>
      </w:r>
      <w:r>
        <w:rPr>
          <w:lang w:val="uk-UA"/>
        </w:rPr>
        <w:t xml:space="preserve"> позитивного іміджу країн на континенті.</w:t>
      </w:r>
    </w:p>
    <w:p w14:paraId="5ABAECA2" w14:textId="50D62619" w:rsidR="007E05EB" w:rsidRDefault="00DE619F" w:rsidP="003F60DA">
      <w:pPr>
        <w:pStyle w:val="a9"/>
        <w:numPr>
          <w:ilvl w:val="0"/>
          <w:numId w:val="2"/>
        </w:numPr>
        <w:ind w:left="0" w:firstLine="709"/>
        <w:rPr>
          <w:lang w:val="uk-UA"/>
        </w:rPr>
      </w:pPr>
      <w:r w:rsidRPr="007E05EB">
        <w:rPr>
          <w:lang w:val="uk-UA"/>
        </w:rPr>
        <w:t>Перспектива з</w:t>
      </w:r>
      <w:r w:rsidR="00426CD3" w:rsidRPr="007E05EB">
        <w:rPr>
          <w:lang w:val="uk-UA"/>
        </w:rPr>
        <w:t xml:space="preserve">алучення інвестицій з Китаю. </w:t>
      </w:r>
      <w:r w:rsidRPr="007E05EB">
        <w:rPr>
          <w:lang w:val="uk-UA"/>
        </w:rPr>
        <w:t>Попри всі побоювання та ризики, на Україну чекає велика повоєнна відбудова</w:t>
      </w:r>
      <w:r w:rsidR="00976B3C" w:rsidRPr="007E05EB">
        <w:rPr>
          <w:lang w:val="uk-UA"/>
        </w:rPr>
        <w:t xml:space="preserve">, а Китай </w:t>
      </w:r>
      <w:r w:rsidR="000F5FDC" w:rsidRPr="007E05EB">
        <w:rPr>
          <w:lang w:val="uk-UA"/>
        </w:rPr>
        <w:t>є найбільшим кредитодавцем на міжнародній арені на даний час</w:t>
      </w:r>
      <w:r w:rsidR="00915B88" w:rsidRPr="007E05EB">
        <w:rPr>
          <w:lang w:val="uk-UA"/>
        </w:rPr>
        <w:t xml:space="preserve"> та </w:t>
      </w:r>
      <w:r w:rsidR="009A60A9" w:rsidRPr="007E05EB">
        <w:rPr>
          <w:lang w:val="uk-UA"/>
        </w:rPr>
        <w:t>зацікавлений у розвитку інфраструктури країн, з якими веде бізнес.</w:t>
      </w:r>
      <w:r w:rsidR="000F5FDC" w:rsidRPr="007E05EB">
        <w:rPr>
          <w:lang w:val="uk-UA"/>
        </w:rPr>
        <w:t xml:space="preserve"> </w:t>
      </w:r>
      <w:r w:rsidR="001D2BE7" w:rsidRPr="007E05EB">
        <w:rPr>
          <w:lang w:val="uk-UA"/>
        </w:rPr>
        <w:t xml:space="preserve">Тож </w:t>
      </w:r>
      <w:r w:rsidR="00915213" w:rsidRPr="007E05EB">
        <w:rPr>
          <w:lang w:val="uk-UA"/>
        </w:rPr>
        <w:t xml:space="preserve">необхідно </w:t>
      </w:r>
      <w:r w:rsidR="001D2BE7" w:rsidRPr="007E05EB">
        <w:rPr>
          <w:lang w:val="uk-UA"/>
        </w:rPr>
        <w:t xml:space="preserve">принаймні </w:t>
      </w:r>
      <w:r w:rsidR="001B351F" w:rsidRPr="007E05EB">
        <w:rPr>
          <w:lang w:val="uk-UA"/>
        </w:rPr>
        <w:t>розглянути</w:t>
      </w:r>
      <w:r w:rsidR="001D2BE7" w:rsidRPr="007E05EB">
        <w:rPr>
          <w:lang w:val="uk-UA"/>
        </w:rPr>
        <w:t xml:space="preserve"> можливості залучення </w:t>
      </w:r>
      <w:r w:rsidR="001B351F" w:rsidRPr="007E05EB">
        <w:rPr>
          <w:lang w:val="uk-UA"/>
        </w:rPr>
        <w:t xml:space="preserve">таких кредитів для реалізації такого процесу. </w:t>
      </w:r>
      <w:r w:rsidR="00F650D6" w:rsidRPr="007E05EB">
        <w:rPr>
          <w:lang w:val="uk-UA"/>
        </w:rPr>
        <w:t xml:space="preserve">У цьому випадку буде корисним вивчити досвід інших країн. </w:t>
      </w:r>
      <w:r w:rsidR="000F5FDC" w:rsidRPr="007E05EB">
        <w:rPr>
          <w:lang w:val="uk-UA"/>
        </w:rPr>
        <w:t xml:space="preserve">Варто </w:t>
      </w:r>
      <w:r w:rsidR="007E0CEB" w:rsidRPr="007E05EB">
        <w:rPr>
          <w:lang w:val="uk-UA"/>
        </w:rPr>
        <w:t>п</w:t>
      </w:r>
      <w:r w:rsidR="00AC44D5" w:rsidRPr="007E05EB">
        <w:rPr>
          <w:lang w:val="uk-UA"/>
        </w:rPr>
        <w:t>а</w:t>
      </w:r>
      <w:r w:rsidR="007E0CEB" w:rsidRPr="007E05EB">
        <w:rPr>
          <w:lang w:val="uk-UA"/>
        </w:rPr>
        <w:t>м</w:t>
      </w:r>
      <w:r w:rsidR="00F76581" w:rsidRPr="007E05EB">
        <w:rPr>
          <w:lang w:val="uk-UA"/>
        </w:rPr>
        <w:t>’</w:t>
      </w:r>
      <w:r w:rsidR="007E0CEB" w:rsidRPr="007E05EB">
        <w:rPr>
          <w:lang w:val="uk-UA"/>
        </w:rPr>
        <w:t>ятати, що по</w:t>
      </w:r>
      <w:r w:rsidR="00225992" w:rsidRPr="007E05EB">
        <w:rPr>
          <w:lang w:val="uk-UA"/>
        </w:rPr>
        <w:t xml:space="preserve"> мір</w:t>
      </w:r>
      <w:r w:rsidR="007E0CEB" w:rsidRPr="007E05EB">
        <w:rPr>
          <w:lang w:val="uk-UA"/>
        </w:rPr>
        <w:t xml:space="preserve">і </w:t>
      </w:r>
      <w:r w:rsidR="00225992" w:rsidRPr="007E05EB">
        <w:rPr>
          <w:lang w:val="uk-UA"/>
        </w:rPr>
        <w:t>поглиблення як економічно</w:t>
      </w:r>
      <w:r w:rsidR="007146A7" w:rsidRPr="007E05EB">
        <w:rPr>
          <w:lang w:val="uk-UA"/>
        </w:rPr>
        <w:t>го</w:t>
      </w:r>
      <w:r w:rsidR="00225992" w:rsidRPr="007E05EB">
        <w:rPr>
          <w:lang w:val="uk-UA"/>
        </w:rPr>
        <w:t>, так і політи</w:t>
      </w:r>
      <w:r w:rsidR="007146A7" w:rsidRPr="007E05EB">
        <w:rPr>
          <w:lang w:val="uk-UA"/>
        </w:rPr>
        <w:t xml:space="preserve">чного співробітництва варто </w:t>
      </w:r>
      <w:r w:rsidR="007E0CEB" w:rsidRPr="007E05EB">
        <w:rPr>
          <w:lang w:val="uk-UA"/>
        </w:rPr>
        <w:t>до</w:t>
      </w:r>
      <w:r w:rsidR="007146A7" w:rsidRPr="007E05EB">
        <w:rPr>
          <w:lang w:val="uk-UA"/>
        </w:rPr>
        <w:t xml:space="preserve">тримуватись </w:t>
      </w:r>
      <w:r w:rsidR="00F935DB" w:rsidRPr="007E05EB">
        <w:rPr>
          <w:lang w:val="uk-UA"/>
        </w:rPr>
        <w:t xml:space="preserve">етичного </w:t>
      </w:r>
      <w:r w:rsidR="007146A7" w:rsidRPr="007E05EB">
        <w:rPr>
          <w:lang w:val="uk-UA"/>
        </w:rPr>
        <w:t>балансу</w:t>
      </w:r>
      <w:r w:rsidR="007D298B" w:rsidRPr="007E05EB">
        <w:rPr>
          <w:lang w:val="uk-UA"/>
        </w:rPr>
        <w:t>, прозорості</w:t>
      </w:r>
      <w:r w:rsidR="004E28E5" w:rsidRPr="007E05EB">
        <w:rPr>
          <w:lang w:val="uk-UA"/>
        </w:rPr>
        <w:t xml:space="preserve"> та публічн</w:t>
      </w:r>
      <w:r w:rsidR="007D298B" w:rsidRPr="007E05EB">
        <w:rPr>
          <w:lang w:val="uk-UA"/>
        </w:rPr>
        <w:t>ої</w:t>
      </w:r>
      <w:r w:rsidR="004E28E5" w:rsidRPr="007E05EB">
        <w:rPr>
          <w:lang w:val="uk-UA"/>
        </w:rPr>
        <w:t xml:space="preserve"> підзвітності (коли це можливо)</w:t>
      </w:r>
      <w:r w:rsidR="00C33D1B" w:rsidRPr="007E05EB">
        <w:rPr>
          <w:lang w:val="uk-UA"/>
        </w:rPr>
        <w:t xml:space="preserve">, а </w:t>
      </w:r>
      <w:r w:rsidR="008F20FC" w:rsidRPr="007E05EB">
        <w:rPr>
          <w:lang w:val="uk-UA"/>
        </w:rPr>
        <w:t xml:space="preserve">також </w:t>
      </w:r>
      <w:r w:rsidR="00A54C42" w:rsidRPr="007E05EB">
        <w:rPr>
          <w:lang w:val="uk-UA"/>
        </w:rPr>
        <w:t>розробляти</w:t>
      </w:r>
      <w:r w:rsidR="00C33D1B" w:rsidRPr="007E05EB">
        <w:rPr>
          <w:lang w:val="uk-UA"/>
        </w:rPr>
        <w:t xml:space="preserve"> </w:t>
      </w:r>
      <w:r w:rsidR="00A54C42" w:rsidRPr="007E05EB">
        <w:rPr>
          <w:lang w:val="uk-UA"/>
        </w:rPr>
        <w:t>угоди</w:t>
      </w:r>
      <w:r w:rsidR="00C33D1B" w:rsidRPr="007E05EB">
        <w:rPr>
          <w:lang w:val="uk-UA"/>
        </w:rPr>
        <w:t xml:space="preserve"> відповідно до чинного законодавства України.</w:t>
      </w:r>
    </w:p>
    <w:p w14:paraId="563F373E" w14:textId="1135DF0F" w:rsidR="00F9076A" w:rsidRPr="007E05EB" w:rsidRDefault="00E56F4F" w:rsidP="003F60DA">
      <w:pPr>
        <w:pStyle w:val="a9"/>
        <w:ind w:left="0" w:firstLine="709"/>
        <w:rPr>
          <w:lang w:val="uk-UA"/>
        </w:rPr>
      </w:pPr>
      <w:r w:rsidRPr="007E05EB">
        <w:rPr>
          <w:lang w:val="uk-UA"/>
        </w:rPr>
        <w:t xml:space="preserve">У цьому розділі було </w:t>
      </w:r>
      <w:r w:rsidR="00351462" w:rsidRPr="007E05EB">
        <w:rPr>
          <w:lang w:val="uk-UA"/>
        </w:rPr>
        <w:t>проаналізовано</w:t>
      </w:r>
      <w:r w:rsidR="008C0EEB" w:rsidRPr="007E05EB">
        <w:rPr>
          <w:lang w:val="uk-UA"/>
        </w:rPr>
        <w:t xml:space="preserve"> політи</w:t>
      </w:r>
      <w:r w:rsidR="00E32DA8" w:rsidRPr="007E05EB">
        <w:rPr>
          <w:lang w:val="uk-UA"/>
        </w:rPr>
        <w:t>ко-</w:t>
      </w:r>
      <w:r w:rsidR="008C0EEB" w:rsidRPr="007E05EB">
        <w:rPr>
          <w:lang w:val="uk-UA"/>
        </w:rPr>
        <w:t>економічні аспекти українсько-африканських та українсько-китайських відносин</w:t>
      </w:r>
      <w:r w:rsidR="00303370" w:rsidRPr="007E05EB">
        <w:rPr>
          <w:lang w:val="uk-UA"/>
        </w:rPr>
        <w:t xml:space="preserve">, а також були надані рекомендації для </w:t>
      </w:r>
      <w:r w:rsidR="00351462" w:rsidRPr="007E05EB">
        <w:rPr>
          <w:lang w:val="uk-UA"/>
        </w:rPr>
        <w:t>Президента України та Міністерства закордонних справ.</w:t>
      </w:r>
      <w:r w:rsidR="00B330F1" w:rsidRPr="007E05EB">
        <w:rPr>
          <w:lang w:val="uk-UA"/>
        </w:rPr>
        <w:t xml:space="preserve"> </w:t>
      </w:r>
      <w:r w:rsidR="00351462" w:rsidRPr="007E05EB">
        <w:rPr>
          <w:lang w:val="uk-UA"/>
        </w:rPr>
        <w:t xml:space="preserve">Українсько-африканські відносини наразі </w:t>
      </w:r>
      <w:r w:rsidR="0042113D" w:rsidRPr="007E05EB">
        <w:rPr>
          <w:lang w:val="uk-UA"/>
        </w:rPr>
        <w:t>перебувають</w:t>
      </w:r>
      <w:r w:rsidR="00351462" w:rsidRPr="007E05EB">
        <w:rPr>
          <w:lang w:val="uk-UA"/>
        </w:rPr>
        <w:t xml:space="preserve"> на етапі </w:t>
      </w:r>
      <w:r w:rsidR="0042113D" w:rsidRPr="007E05EB">
        <w:rPr>
          <w:lang w:val="uk-UA"/>
        </w:rPr>
        <w:t xml:space="preserve">так званого відновлення. </w:t>
      </w:r>
      <w:r w:rsidR="00404024" w:rsidRPr="007E05EB">
        <w:rPr>
          <w:lang w:val="uk-UA"/>
        </w:rPr>
        <w:t>Українська сторона здійснює</w:t>
      </w:r>
      <w:r w:rsidR="0042113D" w:rsidRPr="007E05EB">
        <w:rPr>
          <w:lang w:val="uk-UA"/>
        </w:rPr>
        <w:t xml:space="preserve"> </w:t>
      </w:r>
      <w:r w:rsidR="002F6625" w:rsidRPr="007E05EB">
        <w:rPr>
          <w:lang w:val="uk-UA"/>
        </w:rPr>
        <w:t>тури континентом, впроваджує</w:t>
      </w:r>
      <w:r w:rsidR="00404024" w:rsidRPr="007E05EB">
        <w:rPr>
          <w:lang w:val="uk-UA"/>
        </w:rPr>
        <w:t xml:space="preserve"> </w:t>
      </w:r>
      <w:r w:rsidR="002F6625" w:rsidRPr="007E05EB">
        <w:rPr>
          <w:lang w:val="uk-UA"/>
        </w:rPr>
        <w:t>та популяризує продовольч</w:t>
      </w:r>
      <w:r w:rsidR="00404024" w:rsidRPr="007E05EB">
        <w:rPr>
          <w:lang w:val="uk-UA"/>
        </w:rPr>
        <w:t>у</w:t>
      </w:r>
      <w:r w:rsidR="002F6625" w:rsidRPr="007E05EB">
        <w:rPr>
          <w:lang w:val="uk-UA"/>
        </w:rPr>
        <w:t xml:space="preserve"> програм</w:t>
      </w:r>
      <w:r w:rsidR="00404024" w:rsidRPr="007E05EB">
        <w:rPr>
          <w:lang w:val="uk-UA"/>
        </w:rPr>
        <w:t>у</w:t>
      </w:r>
      <w:r w:rsidR="002F6625" w:rsidRPr="007E05EB">
        <w:rPr>
          <w:lang w:val="uk-UA"/>
        </w:rPr>
        <w:t xml:space="preserve">, </w:t>
      </w:r>
      <w:r w:rsidR="00404024" w:rsidRPr="007E05EB">
        <w:rPr>
          <w:lang w:val="uk-UA"/>
        </w:rPr>
        <w:t xml:space="preserve">а також працює над </w:t>
      </w:r>
      <w:r w:rsidR="002F6625" w:rsidRPr="007E05EB">
        <w:rPr>
          <w:lang w:val="uk-UA"/>
        </w:rPr>
        <w:t xml:space="preserve">поглиблення </w:t>
      </w:r>
      <w:r w:rsidR="006A56C4" w:rsidRPr="007E05EB">
        <w:rPr>
          <w:lang w:val="uk-UA"/>
        </w:rPr>
        <w:t>дипломатичних зв</w:t>
      </w:r>
      <w:r w:rsidR="00F76581" w:rsidRPr="007E05EB">
        <w:rPr>
          <w:lang w:val="uk-UA"/>
        </w:rPr>
        <w:t>’</w:t>
      </w:r>
      <w:r w:rsidR="006A56C4" w:rsidRPr="007E05EB">
        <w:rPr>
          <w:lang w:val="uk-UA"/>
        </w:rPr>
        <w:t>язків шляхом організації навчання</w:t>
      </w:r>
      <w:r w:rsidR="00466AE8" w:rsidRPr="007E05EB">
        <w:rPr>
          <w:lang w:val="uk-UA"/>
        </w:rPr>
        <w:t xml:space="preserve">. Для досягнення </w:t>
      </w:r>
      <w:r w:rsidR="003654A1" w:rsidRPr="007E05EB">
        <w:rPr>
          <w:lang w:val="uk-UA"/>
        </w:rPr>
        <w:t xml:space="preserve">цих та інших цілей було сформовано ряд рекомендацій. </w:t>
      </w:r>
      <w:r w:rsidR="005859A9" w:rsidRPr="007E05EB">
        <w:rPr>
          <w:lang w:val="uk-UA"/>
        </w:rPr>
        <w:t xml:space="preserve">Українсько-китайські відносини </w:t>
      </w:r>
      <w:r w:rsidR="00511D8D" w:rsidRPr="007E05EB">
        <w:rPr>
          <w:lang w:val="uk-UA"/>
        </w:rPr>
        <w:t>до початку повномасштабної війни</w:t>
      </w:r>
      <w:r w:rsidR="0052641C" w:rsidRPr="007E05EB">
        <w:rPr>
          <w:lang w:val="uk-UA"/>
        </w:rPr>
        <w:t xml:space="preserve"> в</w:t>
      </w:r>
      <w:r w:rsidR="00B46037" w:rsidRPr="007E05EB">
        <w:rPr>
          <w:lang w:val="uk-UA"/>
        </w:rPr>
        <w:t>ирізнялись особливою інтенсивністю та небезпідставно носили характер стратегічного партнерства</w:t>
      </w:r>
      <w:r w:rsidR="008E34DA" w:rsidRPr="007E05EB">
        <w:rPr>
          <w:lang w:val="uk-UA"/>
        </w:rPr>
        <w:t xml:space="preserve">, однак </w:t>
      </w:r>
      <w:r w:rsidR="00FC706F" w:rsidRPr="007E05EB">
        <w:rPr>
          <w:lang w:val="uk-UA"/>
        </w:rPr>
        <w:t xml:space="preserve">з її початком вони </w:t>
      </w:r>
      <w:r w:rsidR="001B0FCB" w:rsidRPr="007E05EB">
        <w:rPr>
          <w:lang w:val="uk-UA"/>
        </w:rPr>
        <w:t>зберігають цей характер виключно в економічній площині</w:t>
      </w:r>
      <w:r w:rsidR="00FC706F" w:rsidRPr="007E05EB">
        <w:rPr>
          <w:lang w:val="uk-UA"/>
        </w:rPr>
        <w:t>.</w:t>
      </w:r>
      <w:r w:rsidR="006A7AC9" w:rsidRPr="007E05EB">
        <w:rPr>
          <w:lang w:val="uk-UA"/>
        </w:rPr>
        <w:t xml:space="preserve"> Рекомендовано обережно під</w:t>
      </w:r>
      <w:r w:rsidR="00844C30" w:rsidRPr="007E05EB">
        <w:rPr>
          <w:lang w:val="uk-UA"/>
        </w:rPr>
        <w:t>і</w:t>
      </w:r>
      <w:r w:rsidR="006A7AC9" w:rsidRPr="007E05EB">
        <w:rPr>
          <w:lang w:val="uk-UA"/>
        </w:rPr>
        <w:t xml:space="preserve">йти до перегляду </w:t>
      </w:r>
      <w:r w:rsidR="00BA4FAF" w:rsidRPr="007E05EB">
        <w:rPr>
          <w:lang w:val="uk-UA"/>
        </w:rPr>
        <w:t xml:space="preserve">характеру двосторонніх відносин, </w:t>
      </w:r>
      <w:r w:rsidR="009C7C76" w:rsidRPr="007E05EB">
        <w:rPr>
          <w:lang w:val="uk-UA"/>
        </w:rPr>
        <w:t>з обережністю</w:t>
      </w:r>
      <w:r w:rsidR="00BA4FAF" w:rsidRPr="007E05EB">
        <w:rPr>
          <w:lang w:val="uk-UA"/>
        </w:rPr>
        <w:t xml:space="preserve"> розвивати з</w:t>
      </w:r>
      <w:r w:rsidR="00844C30" w:rsidRPr="007E05EB">
        <w:rPr>
          <w:lang w:val="uk-UA"/>
        </w:rPr>
        <w:t>в</w:t>
      </w:r>
      <w:r w:rsidR="00F76581" w:rsidRPr="007E05EB">
        <w:rPr>
          <w:lang w:val="uk-UA"/>
        </w:rPr>
        <w:t>’</w:t>
      </w:r>
      <w:r w:rsidR="00BA4FAF" w:rsidRPr="007E05EB">
        <w:rPr>
          <w:lang w:val="uk-UA"/>
        </w:rPr>
        <w:t>язки на найвищому та високому рівнях</w:t>
      </w:r>
      <w:r w:rsidR="00FC706F" w:rsidRPr="007E05EB">
        <w:rPr>
          <w:lang w:val="uk-UA"/>
        </w:rPr>
        <w:t xml:space="preserve"> </w:t>
      </w:r>
      <w:r w:rsidR="00844C30" w:rsidRPr="007E05EB">
        <w:rPr>
          <w:lang w:val="uk-UA"/>
        </w:rPr>
        <w:t>та розглядати перспективи залучення китайських інвестицій.</w:t>
      </w:r>
      <w:r w:rsidR="005923FF" w:rsidRPr="007E05EB">
        <w:rPr>
          <w:bCs/>
          <w:lang w:val="uk-UA"/>
        </w:rPr>
        <w:br w:type="page"/>
      </w:r>
    </w:p>
    <w:p w14:paraId="563F373F" w14:textId="77777777" w:rsidR="00F9076A" w:rsidRPr="003F0894" w:rsidRDefault="005923FF" w:rsidP="00510BB1">
      <w:pPr>
        <w:pStyle w:val="1"/>
      </w:pPr>
      <w:bookmarkStart w:id="15" w:name="_Toc152252135"/>
      <w:r w:rsidRPr="003F0894">
        <w:t>ВИСНОВКИ</w:t>
      </w:r>
      <w:bookmarkEnd w:id="15"/>
      <w:r w:rsidRPr="003F0894">
        <w:t xml:space="preserve"> </w:t>
      </w:r>
    </w:p>
    <w:p w14:paraId="0024D1F8" w14:textId="1126BEBC" w:rsidR="00096CE8" w:rsidRPr="003F0894" w:rsidRDefault="00672A2D" w:rsidP="003F60DA">
      <w:pPr>
        <w:ind w:firstLine="709"/>
        <w:rPr>
          <w:lang w:val="uk-UA"/>
        </w:rPr>
      </w:pPr>
      <w:r w:rsidRPr="003F0894">
        <w:rPr>
          <w:lang w:val="uk-UA"/>
        </w:rPr>
        <w:t xml:space="preserve">У цій кваліфікаційній роботі було </w:t>
      </w:r>
      <w:r w:rsidR="00DE5F94" w:rsidRPr="003F0894">
        <w:rPr>
          <w:lang w:val="uk-UA"/>
        </w:rPr>
        <w:t>детально досліджено дипломатію боргової пастки Китаю у країнах Африки.</w:t>
      </w:r>
      <w:r w:rsidR="00106A73" w:rsidRPr="003F0894">
        <w:rPr>
          <w:lang w:val="uk-UA"/>
        </w:rPr>
        <w:t xml:space="preserve"> Враховуюч</w:t>
      </w:r>
      <w:r w:rsidR="00BA2572">
        <w:rPr>
          <w:lang w:val="uk-UA"/>
        </w:rPr>
        <w:t>и</w:t>
      </w:r>
      <w:r w:rsidR="00106A73" w:rsidRPr="003F0894">
        <w:rPr>
          <w:lang w:val="uk-UA"/>
        </w:rPr>
        <w:t xml:space="preserve"> поставлені завдання </w:t>
      </w:r>
      <w:r w:rsidR="003A29A4" w:rsidRPr="003F0894">
        <w:rPr>
          <w:lang w:val="uk-UA"/>
        </w:rPr>
        <w:t>та результати, яких було досягнуто, можна зробити наступні висновки.</w:t>
      </w:r>
    </w:p>
    <w:p w14:paraId="4611B552" w14:textId="62B0644E" w:rsidR="002563E5" w:rsidRPr="00583C41" w:rsidRDefault="0091791C" w:rsidP="00505866">
      <w:pPr>
        <w:ind w:firstLine="709"/>
        <w:rPr>
          <w:lang w:val="uk-UA"/>
        </w:rPr>
      </w:pPr>
      <w:r w:rsidRPr="00583C41">
        <w:rPr>
          <w:lang w:val="uk-UA"/>
        </w:rPr>
        <w:t xml:space="preserve">При формуванні джерельної бази дослідження зверталась увага на актуальність, релевантність та на авторитетність джерел. </w:t>
      </w:r>
      <w:r w:rsidR="00A01970" w:rsidRPr="00583C41">
        <w:rPr>
          <w:lang w:val="uk-UA"/>
        </w:rPr>
        <w:t xml:space="preserve">Саме такий </w:t>
      </w:r>
      <w:r w:rsidR="00583C41" w:rsidRPr="00583C41">
        <w:rPr>
          <w:lang w:val="uk-UA"/>
        </w:rPr>
        <w:t xml:space="preserve">підбір </w:t>
      </w:r>
      <w:r w:rsidR="00522DFF" w:rsidRPr="00583C41">
        <w:rPr>
          <w:lang w:val="uk-UA"/>
        </w:rPr>
        <w:t xml:space="preserve">літератури дозволив </w:t>
      </w:r>
      <w:r w:rsidRPr="00583C41">
        <w:rPr>
          <w:lang w:val="uk-UA"/>
        </w:rPr>
        <w:t xml:space="preserve">сформувати неупереджене сприйняття </w:t>
      </w:r>
      <w:r w:rsidR="00505866" w:rsidRPr="00583C41">
        <w:rPr>
          <w:lang w:val="uk-UA"/>
        </w:rPr>
        <w:t xml:space="preserve">дипломатії боргової пастки. </w:t>
      </w:r>
      <w:r w:rsidR="004E2D11" w:rsidRPr="00583C41">
        <w:rPr>
          <w:lang w:val="uk-UA"/>
        </w:rPr>
        <w:t>У</w:t>
      </w:r>
      <w:r w:rsidR="00C1517C" w:rsidRPr="00583C41">
        <w:rPr>
          <w:lang w:val="uk-UA"/>
        </w:rPr>
        <w:t xml:space="preserve"> результаті</w:t>
      </w:r>
      <w:r w:rsidRPr="00583C41">
        <w:rPr>
          <w:lang w:val="uk-UA"/>
        </w:rPr>
        <w:t xml:space="preserve"> </w:t>
      </w:r>
      <w:r w:rsidR="00C1517C" w:rsidRPr="00583C41">
        <w:rPr>
          <w:lang w:val="uk-UA"/>
        </w:rPr>
        <w:t xml:space="preserve">аналізу </w:t>
      </w:r>
      <w:r w:rsidR="0078565A" w:rsidRPr="00583C41">
        <w:t>історіографі</w:t>
      </w:r>
      <w:r w:rsidR="00C1517C" w:rsidRPr="00583C41">
        <w:rPr>
          <w:lang w:val="uk-UA"/>
        </w:rPr>
        <w:t>ї</w:t>
      </w:r>
      <w:r w:rsidR="0078565A" w:rsidRPr="00583C41">
        <w:t xml:space="preserve"> та </w:t>
      </w:r>
      <w:r w:rsidR="00082983" w:rsidRPr="00583C41">
        <w:rPr>
          <w:lang w:val="uk-UA"/>
        </w:rPr>
        <w:t>джерельної</w:t>
      </w:r>
      <w:r w:rsidR="0078565A" w:rsidRPr="00583C41">
        <w:t xml:space="preserve"> баз</w:t>
      </w:r>
      <w:r w:rsidR="00C1517C" w:rsidRPr="00583C41">
        <w:rPr>
          <w:lang w:val="uk-UA"/>
        </w:rPr>
        <w:t>и</w:t>
      </w:r>
      <w:r w:rsidR="0078565A" w:rsidRPr="00583C41">
        <w:t xml:space="preserve"> дослідження</w:t>
      </w:r>
      <w:r w:rsidR="00C1517C" w:rsidRPr="00583C41">
        <w:rPr>
          <w:lang w:val="uk-UA"/>
        </w:rPr>
        <w:t xml:space="preserve"> можна зробити висновок, що </w:t>
      </w:r>
      <w:r w:rsidR="00DB5120" w:rsidRPr="00583C41">
        <w:rPr>
          <w:lang w:val="uk-UA"/>
        </w:rPr>
        <w:t>проблема</w:t>
      </w:r>
      <w:r w:rsidR="001212FD" w:rsidRPr="00583C41">
        <w:rPr>
          <w:lang w:val="uk-UA"/>
        </w:rPr>
        <w:t xml:space="preserve"> </w:t>
      </w:r>
      <w:r w:rsidR="00505866" w:rsidRPr="00583C41">
        <w:rPr>
          <w:lang w:val="uk-UA"/>
        </w:rPr>
        <w:t xml:space="preserve">дослідження </w:t>
      </w:r>
      <w:r w:rsidR="00EC77A1" w:rsidRPr="00583C41">
        <w:rPr>
          <w:lang w:val="uk-UA"/>
        </w:rPr>
        <w:t xml:space="preserve">в україномовному </w:t>
      </w:r>
      <w:r w:rsidR="002574A2" w:rsidRPr="00583C41">
        <w:rPr>
          <w:lang w:val="uk-UA"/>
        </w:rPr>
        <w:t xml:space="preserve">науковому </w:t>
      </w:r>
      <w:r w:rsidR="00EC77A1" w:rsidRPr="00583C41">
        <w:rPr>
          <w:lang w:val="uk-UA"/>
        </w:rPr>
        <w:t xml:space="preserve">просторі </w:t>
      </w:r>
      <w:r w:rsidR="00BC345A" w:rsidRPr="00583C41">
        <w:rPr>
          <w:lang w:val="uk-UA"/>
        </w:rPr>
        <w:t>потребує</w:t>
      </w:r>
      <w:r w:rsidR="001212FD" w:rsidRPr="00583C41">
        <w:rPr>
          <w:lang w:val="uk-UA"/>
        </w:rPr>
        <w:t xml:space="preserve"> </w:t>
      </w:r>
      <w:r w:rsidR="002574A2" w:rsidRPr="00583C41">
        <w:rPr>
          <w:lang w:val="uk-UA"/>
        </w:rPr>
        <w:t xml:space="preserve">комплексної </w:t>
      </w:r>
      <w:r w:rsidR="001212FD" w:rsidRPr="00583C41">
        <w:rPr>
          <w:lang w:val="uk-UA"/>
        </w:rPr>
        <w:t>розробки</w:t>
      </w:r>
      <w:r w:rsidR="002574A2" w:rsidRPr="00583C41">
        <w:rPr>
          <w:lang w:val="uk-UA"/>
        </w:rPr>
        <w:t xml:space="preserve">. </w:t>
      </w:r>
      <w:r w:rsidR="00F92DC3" w:rsidRPr="00583C41">
        <w:rPr>
          <w:lang w:val="uk-UA"/>
        </w:rPr>
        <w:t xml:space="preserve">У відкритому доступі </w:t>
      </w:r>
      <w:r w:rsidR="007D5651" w:rsidRPr="00583C41">
        <w:rPr>
          <w:lang w:val="uk-UA"/>
        </w:rPr>
        <w:t>оприлюднені</w:t>
      </w:r>
      <w:r w:rsidR="00F92DC3" w:rsidRPr="00583C41">
        <w:rPr>
          <w:lang w:val="uk-UA"/>
        </w:rPr>
        <w:t xml:space="preserve"> статті</w:t>
      </w:r>
      <w:r w:rsidR="00B956FF" w:rsidRPr="00583C41">
        <w:rPr>
          <w:lang w:val="uk-UA"/>
        </w:rPr>
        <w:t xml:space="preserve"> </w:t>
      </w:r>
      <w:r w:rsidR="007139B0" w:rsidRPr="00583C41">
        <w:rPr>
          <w:lang w:val="uk-UA"/>
        </w:rPr>
        <w:t>виключно</w:t>
      </w:r>
      <w:r w:rsidR="00FC1708" w:rsidRPr="00583C41">
        <w:rPr>
          <w:lang w:val="uk-UA"/>
        </w:rPr>
        <w:t xml:space="preserve"> </w:t>
      </w:r>
      <w:r w:rsidR="00433A23" w:rsidRPr="00583C41">
        <w:rPr>
          <w:lang w:val="uk-UA"/>
        </w:rPr>
        <w:t xml:space="preserve">щодо </w:t>
      </w:r>
      <w:r w:rsidR="00FC1708" w:rsidRPr="00583C41">
        <w:rPr>
          <w:lang w:val="uk-UA"/>
        </w:rPr>
        <w:t>китайсько-африканськ</w:t>
      </w:r>
      <w:r w:rsidR="00B956FF" w:rsidRPr="00583C41">
        <w:rPr>
          <w:lang w:val="uk-UA"/>
        </w:rPr>
        <w:t>их</w:t>
      </w:r>
      <w:r w:rsidR="00FC1708" w:rsidRPr="00583C41">
        <w:rPr>
          <w:lang w:val="uk-UA"/>
        </w:rPr>
        <w:t xml:space="preserve"> відносин</w:t>
      </w:r>
      <w:r w:rsidR="006731E6" w:rsidRPr="00583C41">
        <w:rPr>
          <w:lang w:val="uk-UA"/>
        </w:rPr>
        <w:t xml:space="preserve">, </w:t>
      </w:r>
      <w:r w:rsidR="007139B0" w:rsidRPr="00583C41">
        <w:rPr>
          <w:lang w:val="uk-UA"/>
        </w:rPr>
        <w:t>глобальн</w:t>
      </w:r>
      <w:r w:rsidR="00B956FF" w:rsidRPr="00583C41">
        <w:rPr>
          <w:lang w:val="uk-UA"/>
        </w:rPr>
        <w:t>ої</w:t>
      </w:r>
      <w:r w:rsidR="007139B0" w:rsidRPr="00583C41">
        <w:rPr>
          <w:lang w:val="uk-UA"/>
        </w:rPr>
        <w:t xml:space="preserve"> ініціатив</w:t>
      </w:r>
      <w:r w:rsidR="00B956FF" w:rsidRPr="00583C41">
        <w:rPr>
          <w:lang w:val="uk-UA"/>
        </w:rPr>
        <w:t xml:space="preserve">и </w:t>
      </w:r>
      <w:r w:rsidR="007139B0" w:rsidRPr="00583C41">
        <w:rPr>
          <w:lang w:val="uk-UA"/>
        </w:rPr>
        <w:t>«Один пояс, один шлях»</w:t>
      </w:r>
      <w:r w:rsidR="006731E6" w:rsidRPr="00583C41">
        <w:rPr>
          <w:lang w:val="uk-UA"/>
        </w:rPr>
        <w:t xml:space="preserve"> або </w:t>
      </w:r>
      <w:r w:rsidR="00BC493D" w:rsidRPr="00583C41">
        <w:rPr>
          <w:lang w:val="uk-UA"/>
        </w:rPr>
        <w:t>про Форум китайсько-африканської співпраці</w:t>
      </w:r>
      <w:r w:rsidR="00161A86" w:rsidRPr="00583C41">
        <w:rPr>
          <w:lang w:val="uk-UA"/>
        </w:rPr>
        <w:t>, однак і ці теми мають перспективи для подальш</w:t>
      </w:r>
      <w:r w:rsidR="00395572" w:rsidRPr="00583C41">
        <w:rPr>
          <w:lang w:val="uk-UA"/>
        </w:rPr>
        <w:t>ого вивчення</w:t>
      </w:r>
      <w:r w:rsidR="00161A86" w:rsidRPr="00583C41">
        <w:rPr>
          <w:lang w:val="uk-UA"/>
        </w:rPr>
        <w:t xml:space="preserve">. </w:t>
      </w:r>
      <w:r w:rsidR="00A9692D" w:rsidRPr="00583C41">
        <w:rPr>
          <w:lang w:val="uk-UA"/>
        </w:rPr>
        <w:t>Проблема</w:t>
      </w:r>
      <w:r w:rsidR="00161A86" w:rsidRPr="00583C41">
        <w:rPr>
          <w:lang w:val="uk-UA"/>
        </w:rPr>
        <w:t xml:space="preserve"> китайської дипломатії боргової пастки в україномовному науковому дискурсі не </w:t>
      </w:r>
      <w:r w:rsidR="00A9692D" w:rsidRPr="00583C41">
        <w:rPr>
          <w:lang w:val="uk-UA"/>
        </w:rPr>
        <w:t>розкрита, тому</w:t>
      </w:r>
      <w:r w:rsidR="00362B85" w:rsidRPr="00583C41">
        <w:rPr>
          <w:lang w:val="uk-UA"/>
        </w:rPr>
        <w:t xml:space="preserve"> я більше спиралась на </w:t>
      </w:r>
      <w:r w:rsidR="00161A86" w:rsidRPr="00583C41">
        <w:rPr>
          <w:lang w:val="uk-UA"/>
        </w:rPr>
        <w:t>дослідже</w:t>
      </w:r>
      <w:r w:rsidR="003E0982" w:rsidRPr="00583C41">
        <w:rPr>
          <w:lang w:val="uk-UA"/>
        </w:rPr>
        <w:t xml:space="preserve">ння іноземних </w:t>
      </w:r>
      <w:r w:rsidR="00161A86" w:rsidRPr="00583C41">
        <w:rPr>
          <w:lang w:val="uk-UA"/>
        </w:rPr>
        <w:t>автор</w:t>
      </w:r>
      <w:r w:rsidR="003E0982" w:rsidRPr="00583C41">
        <w:rPr>
          <w:lang w:val="uk-UA"/>
        </w:rPr>
        <w:t>ів</w:t>
      </w:r>
      <w:r w:rsidR="00161A86" w:rsidRPr="00583C41">
        <w:rPr>
          <w:lang w:val="uk-UA"/>
        </w:rPr>
        <w:t>.</w:t>
      </w:r>
    </w:p>
    <w:p w14:paraId="236FC1C1" w14:textId="072883BB" w:rsidR="00082983" w:rsidRPr="003F0894" w:rsidRDefault="00E316B0" w:rsidP="003F60DA">
      <w:pPr>
        <w:ind w:firstLine="709"/>
        <w:rPr>
          <w:lang w:val="uk-UA"/>
        </w:rPr>
      </w:pPr>
      <w:r w:rsidRPr="003F0894">
        <w:rPr>
          <w:lang w:val="uk-UA"/>
        </w:rPr>
        <w:t xml:space="preserve">Англомовний простір </w:t>
      </w:r>
      <w:r w:rsidR="000E7227" w:rsidRPr="003F0894">
        <w:rPr>
          <w:lang w:val="uk-UA"/>
        </w:rPr>
        <w:t xml:space="preserve">багатий на доробки, які більш комплексно </w:t>
      </w:r>
      <w:r w:rsidR="008D7461" w:rsidRPr="003F0894">
        <w:rPr>
          <w:lang w:val="uk-UA"/>
        </w:rPr>
        <w:t>розглядають та досліджують</w:t>
      </w:r>
      <w:r w:rsidR="000E7227" w:rsidRPr="003F0894">
        <w:rPr>
          <w:lang w:val="uk-UA"/>
        </w:rPr>
        <w:t xml:space="preserve"> тему</w:t>
      </w:r>
      <w:r w:rsidR="00061FA4" w:rsidRPr="003F0894">
        <w:rPr>
          <w:lang w:val="uk-UA"/>
        </w:rPr>
        <w:t xml:space="preserve"> китайської дипломатії боргової пастки у країнах Африки</w:t>
      </w:r>
      <w:r w:rsidR="000E7227" w:rsidRPr="003F0894">
        <w:rPr>
          <w:lang w:val="uk-UA"/>
        </w:rPr>
        <w:t>.</w:t>
      </w:r>
      <w:r w:rsidR="00061FA4" w:rsidRPr="003F0894">
        <w:rPr>
          <w:lang w:val="uk-UA"/>
        </w:rPr>
        <w:t xml:space="preserve"> </w:t>
      </w:r>
      <w:r w:rsidR="00DA4C97" w:rsidRPr="003F0894">
        <w:rPr>
          <w:lang w:val="uk-UA"/>
        </w:rPr>
        <w:t xml:space="preserve">Вони також </w:t>
      </w:r>
      <w:r w:rsidR="00B956FF" w:rsidRPr="003F0894">
        <w:rPr>
          <w:lang w:val="uk-UA"/>
        </w:rPr>
        <w:t xml:space="preserve">мають </w:t>
      </w:r>
      <w:r w:rsidR="00DA4C97" w:rsidRPr="003F0894">
        <w:rPr>
          <w:lang w:val="uk-UA"/>
        </w:rPr>
        <w:t>шир</w:t>
      </w:r>
      <w:r w:rsidR="00E762BF">
        <w:rPr>
          <w:lang w:val="uk-UA"/>
        </w:rPr>
        <w:t>ші</w:t>
      </w:r>
      <w:r w:rsidR="00DA4C97" w:rsidRPr="003F0894">
        <w:rPr>
          <w:lang w:val="uk-UA"/>
        </w:rPr>
        <w:t xml:space="preserve"> хронологічні рамки</w:t>
      </w:r>
      <w:r w:rsidR="00082983" w:rsidRPr="003F0894">
        <w:rPr>
          <w:lang w:val="uk-UA"/>
        </w:rPr>
        <w:t xml:space="preserve">, </w:t>
      </w:r>
      <w:r w:rsidR="00480219">
        <w:rPr>
          <w:lang w:val="uk-UA"/>
        </w:rPr>
        <w:t xml:space="preserve">де </w:t>
      </w:r>
      <w:r w:rsidR="00082983" w:rsidRPr="003F0894">
        <w:rPr>
          <w:lang w:val="uk-UA"/>
        </w:rPr>
        <w:t>відповідно</w:t>
      </w:r>
      <w:r w:rsidR="00B956FF" w:rsidRPr="003F0894">
        <w:rPr>
          <w:lang w:val="uk-UA"/>
        </w:rPr>
        <w:t xml:space="preserve"> верхня хронологічна межа</w:t>
      </w:r>
      <w:r w:rsidR="00082983" w:rsidRPr="003F0894">
        <w:rPr>
          <w:lang w:val="uk-UA"/>
        </w:rPr>
        <w:t xml:space="preserve"> </w:t>
      </w:r>
      <w:r w:rsidR="00B956FF" w:rsidRPr="003F0894">
        <w:rPr>
          <w:lang w:val="uk-UA"/>
        </w:rPr>
        <w:t>охоплю</w:t>
      </w:r>
      <w:r w:rsidR="00040791" w:rsidRPr="003F0894">
        <w:rPr>
          <w:lang w:val="uk-UA"/>
        </w:rPr>
        <w:t>є</w:t>
      </w:r>
      <w:r w:rsidR="00B956FF" w:rsidRPr="003F0894">
        <w:rPr>
          <w:lang w:val="uk-UA"/>
        </w:rPr>
        <w:t xml:space="preserve"> </w:t>
      </w:r>
      <w:r w:rsidR="00082983" w:rsidRPr="003F0894">
        <w:rPr>
          <w:lang w:val="uk-UA"/>
        </w:rPr>
        <w:t>останні події.</w:t>
      </w:r>
    </w:p>
    <w:p w14:paraId="31F69118" w14:textId="7463603C" w:rsidR="00775D86" w:rsidRPr="003F0894" w:rsidRDefault="00775D86" w:rsidP="003F60DA">
      <w:pPr>
        <w:ind w:firstLine="709"/>
        <w:rPr>
          <w:lang w:val="uk-UA"/>
        </w:rPr>
      </w:pPr>
      <w:r w:rsidRPr="003F0894">
        <w:rPr>
          <w:lang w:val="uk-UA"/>
        </w:rPr>
        <w:t xml:space="preserve">Будь-які роботи російською мовою </w:t>
      </w:r>
      <w:r w:rsidR="00DA259A" w:rsidRPr="003F0894">
        <w:rPr>
          <w:lang w:val="uk-UA"/>
        </w:rPr>
        <w:t>не розглядались ні для ознайомлення з темою, ні для написання кваліфікаційної роботи.</w:t>
      </w:r>
    </w:p>
    <w:p w14:paraId="70E91F88" w14:textId="5024E837" w:rsidR="00EC40BA" w:rsidRPr="003F0894" w:rsidRDefault="00082983" w:rsidP="003F60DA">
      <w:pPr>
        <w:ind w:firstLine="709"/>
        <w:rPr>
          <w:lang w:val="uk-UA"/>
        </w:rPr>
      </w:pPr>
      <w:r w:rsidRPr="003F0894">
        <w:rPr>
          <w:lang w:val="uk-UA"/>
        </w:rPr>
        <w:t xml:space="preserve">При написанні роботи зверталась особлива увага на </w:t>
      </w:r>
      <w:r w:rsidR="001A1678" w:rsidRPr="003F0894">
        <w:rPr>
          <w:lang w:val="uk-UA"/>
        </w:rPr>
        <w:t>актуальність та релевантність джерел.</w:t>
      </w:r>
      <w:r w:rsidR="00E602A2" w:rsidRPr="003F0894">
        <w:rPr>
          <w:lang w:val="uk-UA"/>
        </w:rPr>
        <w:t xml:space="preserve"> </w:t>
      </w:r>
      <w:r w:rsidR="0098043E" w:rsidRPr="003F0894">
        <w:rPr>
          <w:lang w:val="uk-UA"/>
        </w:rPr>
        <w:t>Також розглядались ба</w:t>
      </w:r>
      <w:r w:rsidR="00F917FD" w:rsidRPr="003F0894">
        <w:rPr>
          <w:lang w:val="uk-UA"/>
        </w:rPr>
        <w:t>зи даних, які були корисними для відстеження кредитних зобов’язань</w:t>
      </w:r>
      <w:r w:rsidR="00571F7D" w:rsidRPr="003F0894">
        <w:rPr>
          <w:lang w:val="uk-UA"/>
        </w:rPr>
        <w:t xml:space="preserve"> та допомоги</w:t>
      </w:r>
      <w:r w:rsidR="00F917FD" w:rsidRPr="003F0894">
        <w:rPr>
          <w:lang w:val="uk-UA"/>
        </w:rPr>
        <w:t xml:space="preserve">, </w:t>
      </w:r>
      <w:r w:rsidR="003E5426" w:rsidRPr="003F0894">
        <w:rPr>
          <w:lang w:val="uk-UA"/>
        </w:rPr>
        <w:t>голосувань на ГА ООН</w:t>
      </w:r>
      <w:r w:rsidR="00B52653" w:rsidRPr="003F0894">
        <w:rPr>
          <w:lang w:val="uk-UA"/>
        </w:rPr>
        <w:t xml:space="preserve"> тощо.</w:t>
      </w:r>
    </w:p>
    <w:p w14:paraId="5AE5E5E7" w14:textId="227658B5" w:rsidR="00B52653" w:rsidRPr="003F0894" w:rsidRDefault="006A372A" w:rsidP="003F60DA">
      <w:pPr>
        <w:ind w:firstLine="709"/>
        <w:rPr>
          <w:lang w:val="uk-UA"/>
        </w:rPr>
      </w:pPr>
      <w:r w:rsidRPr="003F0894">
        <w:rPr>
          <w:lang w:val="uk-UA"/>
        </w:rPr>
        <w:t>Дослідивши понятійно-категоріальний апарат, особливості</w:t>
      </w:r>
      <w:r w:rsidR="00C90ADD" w:rsidRPr="003F0894">
        <w:rPr>
          <w:lang w:val="uk-UA"/>
        </w:rPr>
        <w:t xml:space="preserve">, виклики та </w:t>
      </w:r>
      <w:r w:rsidR="00546672" w:rsidRPr="003F0894">
        <w:rPr>
          <w:lang w:val="uk-UA"/>
        </w:rPr>
        <w:t xml:space="preserve">вигоди </w:t>
      </w:r>
      <w:r w:rsidR="00C90ADD" w:rsidRPr="003F0894">
        <w:rPr>
          <w:lang w:val="uk-UA"/>
        </w:rPr>
        <w:t>дипломатії боргової пастки</w:t>
      </w:r>
      <w:r w:rsidR="00546672" w:rsidRPr="003F0894">
        <w:rPr>
          <w:lang w:val="uk-UA"/>
        </w:rPr>
        <w:t xml:space="preserve"> Китаю</w:t>
      </w:r>
      <w:r w:rsidRPr="003F0894">
        <w:rPr>
          <w:lang w:val="uk-UA"/>
        </w:rPr>
        <w:t xml:space="preserve"> було </w:t>
      </w:r>
      <w:r w:rsidR="00546672" w:rsidRPr="003F0894">
        <w:rPr>
          <w:lang w:val="uk-UA"/>
        </w:rPr>
        <w:t>сформульовано власне визначення цієї політики</w:t>
      </w:r>
      <w:r w:rsidR="00D5131C" w:rsidRPr="003F0894">
        <w:rPr>
          <w:lang w:val="uk-UA"/>
        </w:rPr>
        <w:t>, а також висунуто гіпотезу.</w:t>
      </w:r>
    </w:p>
    <w:p w14:paraId="5100D1FA" w14:textId="35CD20D2" w:rsidR="00095490" w:rsidRPr="00583C41" w:rsidRDefault="001743DA" w:rsidP="003F60DA">
      <w:pPr>
        <w:tabs>
          <w:tab w:val="left" w:pos="5960"/>
        </w:tabs>
        <w:ind w:firstLine="709"/>
        <w:rPr>
          <w:lang w:val="uk-UA"/>
        </w:rPr>
      </w:pPr>
      <w:r w:rsidRPr="00583C41">
        <w:rPr>
          <w:lang w:val="uk-UA"/>
        </w:rPr>
        <w:t>Визначення к</w:t>
      </w:r>
      <w:r w:rsidR="00095490" w:rsidRPr="00583C41">
        <w:rPr>
          <w:lang w:val="uk-UA"/>
        </w:rPr>
        <w:t>итайськ</w:t>
      </w:r>
      <w:r w:rsidRPr="00583C41">
        <w:rPr>
          <w:lang w:val="uk-UA"/>
        </w:rPr>
        <w:t>ої</w:t>
      </w:r>
      <w:r w:rsidR="00095490" w:rsidRPr="00583C41">
        <w:rPr>
          <w:lang w:val="uk-UA"/>
        </w:rPr>
        <w:t xml:space="preserve"> дипломаті</w:t>
      </w:r>
      <w:r w:rsidRPr="00583C41">
        <w:rPr>
          <w:lang w:val="uk-UA"/>
        </w:rPr>
        <w:t>ї</w:t>
      </w:r>
      <w:r w:rsidR="00095490" w:rsidRPr="00583C41">
        <w:rPr>
          <w:lang w:val="uk-UA"/>
        </w:rPr>
        <w:t xml:space="preserve"> боргової пастки </w:t>
      </w:r>
      <w:r w:rsidRPr="00583C41">
        <w:rPr>
          <w:lang w:val="uk-UA"/>
        </w:rPr>
        <w:t xml:space="preserve">підкреслює, що </w:t>
      </w:r>
      <w:r w:rsidR="00E73944" w:rsidRPr="00583C41">
        <w:rPr>
          <w:lang w:val="uk-UA"/>
        </w:rPr>
        <w:t>отримання політичного чи економічного зиску</w:t>
      </w:r>
      <w:r w:rsidR="00D33B9F" w:rsidRPr="00583C41">
        <w:rPr>
          <w:lang w:val="uk-UA"/>
        </w:rPr>
        <w:t xml:space="preserve"> від </w:t>
      </w:r>
      <w:r w:rsidR="001C47A6" w:rsidRPr="00583C41">
        <w:rPr>
          <w:lang w:val="uk-UA"/>
        </w:rPr>
        <w:t>кредитування</w:t>
      </w:r>
      <w:r w:rsidR="00F41B87">
        <w:rPr>
          <w:lang w:val="uk-UA"/>
        </w:rPr>
        <w:t>,</w:t>
      </w:r>
      <w:r w:rsidR="000F3C4D" w:rsidRPr="00583C41">
        <w:rPr>
          <w:lang w:val="uk-UA"/>
        </w:rPr>
        <w:t xml:space="preserve"> </w:t>
      </w:r>
      <w:r w:rsidR="00066AC4" w:rsidRPr="00583C41">
        <w:rPr>
          <w:lang w:val="uk-UA"/>
        </w:rPr>
        <w:t>чи</w:t>
      </w:r>
      <w:r w:rsidR="001C47A6" w:rsidRPr="00583C41">
        <w:rPr>
          <w:lang w:val="uk-UA"/>
        </w:rPr>
        <w:t xml:space="preserve"> іншого типу допомоги </w:t>
      </w:r>
      <w:r w:rsidR="002C7A68" w:rsidRPr="00583C41">
        <w:rPr>
          <w:lang w:val="uk-UA"/>
        </w:rPr>
        <w:t>передбачається у довгостроковій перспективі. Також</w:t>
      </w:r>
      <w:r w:rsidR="00095490" w:rsidRPr="00583C41">
        <w:rPr>
          <w:lang w:val="uk-UA"/>
        </w:rPr>
        <w:t xml:space="preserve"> </w:t>
      </w:r>
      <w:r w:rsidR="00497233" w:rsidRPr="00583C41">
        <w:rPr>
          <w:lang w:val="uk-UA"/>
        </w:rPr>
        <w:t xml:space="preserve">у ньому підкреслюється, що головною метою може бути </w:t>
      </w:r>
      <w:r w:rsidR="000F3C4D" w:rsidRPr="00583C41">
        <w:rPr>
          <w:lang w:val="uk-UA"/>
        </w:rPr>
        <w:t>успішне втілення</w:t>
      </w:r>
      <w:r w:rsidR="00095490" w:rsidRPr="00583C41">
        <w:rPr>
          <w:lang w:val="uk-UA"/>
        </w:rPr>
        <w:t xml:space="preserve"> ініціативи </w:t>
      </w:r>
      <w:r w:rsidR="00BC5D4D" w:rsidRPr="00583C41">
        <w:rPr>
          <w:lang w:val="uk-UA"/>
        </w:rPr>
        <w:t>«</w:t>
      </w:r>
      <w:r w:rsidR="00095490" w:rsidRPr="00583C41">
        <w:rPr>
          <w:lang w:val="uk-UA"/>
        </w:rPr>
        <w:t>Один пояс, один шлях</w:t>
      </w:r>
      <w:r w:rsidR="00BC5D4D" w:rsidRPr="00583C41">
        <w:rPr>
          <w:lang w:val="uk-UA"/>
        </w:rPr>
        <w:t>»</w:t>
      </w:r>
      <w:r w:rsidR="000F3C4D" w:rsidRPr="00583C41">
        <w:rPr>
          <w:lang w:val="uk-UA"/>
        </w:rPr>
        <w:t>.</w:t>
      </w:r>
    </w:p>
    <w:p w14:paraId="471DCFD1" w14:textId="68E0E0B8" w:rsidR="00D1297A" w:rsidRPr="003F0894" w:rsidRDefault="00D1297A" w:rsidP="003F60DA">
      <w:pPr>
        <w:tabs>
          <w:tab w:val="left" w:pos="5960"/>
        </w:tabs>
        <w:ind w:firstLine="709"/>
        <w:rPr>
          <w:lang w:val="uk-UA"/>
        </w:rPr>
      </w:pPr>
      <w:r w:rsidRPr="003F0894">
        <w:rPr>
          <w:lang w:val="uk-UA"/>
        </w:rPr>
        <w:t xml:space="preserve">Гіпотеза ж полягає у тому, що </w:t>
      </w:r>
      <w:r w:rsidR="009A4D7F" w:rsidRPr="003F0894">
        <w:rPr>
          <w:lang w:val="uk-UA"/>
        </w:rPr>
        <w:t xml:space="preserve">політика </w:t>
      </w:r>
      <w:r w:rsidR="00F4504B" w:rsidRPr="003F0894">
        <w:rPr>
          <w:lang w:val="uk-UA"/>
        </w:rPr>
        <w:t>Кита</w:t>
      </w:r>
      <w:r w:rsidR="00A14982" w:rsidRPr="003F0894">
        <w:rPr>
          <w:lang w:val="uk-UA"/>
        </w:rPr>
        <w:t xml:space="preserve">ю </w:t>
      </w:r>
      <w:r w:rsidR="009A4D7F" w:rsidRPr="003F0894">
        <w:rPr>
          <w:lang w:val="uk-UA"/>
        </w:rPr>
        <w:t>з ро</w:t>
      </w:r>
      <w:r w:rsidR="0053539B" w:rsidRPr="003F0894">
        <w:rPr>
          <w:lang w:val="uk-UA"/>
        </w:rPr>
        <w:t>з</w:t>
      </w:r>
      <w:r w:rsidR="009A4D7F" w:rsidRPr="003F0894">
        <w:rPr>
          <w:lang w:val="uk-UA"/>
        </w:rPr>
        <w:t xml:space="preserve">будови двосторонніх відносин з </w:t>
      </w:r>
      <w:r w:rsidR="00C066E9" w:rsidRPr="003F0894">
        <w:rPr>
          <w:lang w:val="uk-UA"/>
        </w:rPr>
        <w:t xml:space="preserve">країнами </w:t>
      </w:r>
      <w:r w:rsidR="00A14982" w:rsidRPr="003F0894">
        <w:rPr>
          <w:lang w:val="uk-UA"/>
        </w:rPr>
        <w:t>Африки ставить за кінцеву мету відкриття</w:t>
      </w:r>
      <w:r w:rsidRPr="003F0894">
        <w:rPr>
          <w:lang w:val="uk-UA"/>
        </w:rPr>
        <w:t xml:space="preserve"> </w:t>
      </w:r>
      <w:r w:rsidR="00D11719" w:rsidRPr="003F0894">
        <w:rPr>
          <w:lang w:val="uk-UA"/>
        </w:rPr>
        <w:t xml:space="preserve">одного чи декількох </w:t>
      </w:r>
      <w:r w:rsidRPr="003F0894">
        <w:rPr>
          <w:lang w:val="uk-UA"/>
        </w:rPr>
        <w:t>економічн</w:t>
      </w:r>
      <w:r w:rsidR="00D11719" w:rsidRPr="003F0894">
        <w:rPr>
          <w:lang w:val="uk-UA"/>
        </w:rPr>
        <w:t>их</w:t>
      </w:r>
      <w:r w:rsidRPr="003F0894">
        <w:rPr>
          <w:lang w:val="uk-UA"/>
        </w:rPr>
        <w:t xml:space="preserve"> коридор</w:t>
      </w:r>
      <w:r w:rsidR="00D11719" w:rsidRPr="003F0894">
        <w:rPr>
          <w:lang w:val="uk-UA"/>
        </w:rPr>
        <w:t>ів</w:t>
      </w:r>
      <w:r w:rsidR="00C066E9" w:rsidRPr="003F0894">
        <w:rPr>
          <w:lang w:val="uk-UA"/>
        </w:rPr>
        <w:t>, як одного</w:t>
      </w:r>
      <w:r w:rsidR="00040791" w:rsidRPr="003F0894">
        <w:rPr>
          <w:lang w:val="uk-UA"/>
        </w:rPr>
        <w:t xml:space="preserve"> з</w:t>
      </w:r>
      <w:r w:rsidR="00C066E9" w:rsidRPr="003F0894">
        <w:rPr>
          <w:lang w:val="uk-UA"/>
        </w:rPr>
        <w:t xml:space="preserve"> етап</w:t>
      </w:r>
      <w:r w:rsidR="00040791" w:rsidRPr="003F0894">
        <w:rPr>
          <w:lang w:val="uk-UA"/>
        </w:rPr>
        <w:t>ів</w:t>
      </w:r>
      <w:r w:rsidR="00C066E9" w:rsidRPr="003F0894">
        <w:rPr>
          <w:lang w:val="uk-UA"/>
        </w:rPr>
        <w:t xml:space="preserve"> розширення </w:t>
      </w:r>
      <w:r w:rsidR="00C557EA" w:rsidRPr="003F0894">
        <w:rPr>
          <w:lang w:val="uk-UA"/>
        </w:rPr>
        <w:t>глобальної ініціативи</w:t>
      </w:r>
      <w:r w:rsidR="00040791" w:rsidRPr="003F0894">
        <w:rPr>
          <w:lang w:val="uk-UA"/>
        </w:rPr>
        <w:t xml:space="preserve"> </w:t>
      </w:r>
      <w:r w:rsidR="00C557EA" w:rsidRPr="003F0894">
        <w:rPr>
          <w:lang w:val="uk-UA"/>
        </w:rPr>
        <w:t>«Один пояс, один шлях»</w:t>
      </w:r>
      <w:r w:rsidR="00C066E9" w:rsidRPr="003F0894">
        <w:rPr>
          <w:lang w:val="uk-UA"/>
        </w:rPr>
        <w:t xml:space="preserve">. В її межах передбачатиметься </w:t>
      </w:r>
      <w:r w:rsidR="00461E8E" w:rsidRPr="003F0894">
        <w:rPr>
          <w:lang w:val="uk-UA"/>
        </w:rPr>
        <w:t>створення нового ринку збуту</w:t>
      </w:r>
      <w:r w:rsidR="00040791" w:rsidRPr="003F0894">
        <w:rPr>
          <w:lang w:val="uk-UA"/>
        </w:rPr>
        <w:t>,</w:t>
      </w:r>
      <w:r w:rsidR="005C41A6" w:rsidRPr="003F0894">
        <w:rPr>
          <w:lang w:val="uk-UA"/>
        </w:rPr>
        <w:t xml:space="preserve"> розбудова </w:t>
      </w:r>
      <w:r w:rsidR="004F79E9" w:rsidRPr="003F0894">
        <w:rPr>
          <w:lang w:val="uk-UA"/>
        </w:rPr>
        <w:t>інфраструктурних</w:t>
      </w:r>
      <w:r w:rsidR="009C6654" w:rsidRPr="003F0894">
        <w:rPr>
          <w:lang w:val="uk-UA"/>
        </w:rPr>
        <w:t xml:space="preserve"> та </w:t>
      </w:r>
      <w:r w:rsidR="004F79E9" w:rsidRPr="003F0894">
        <w:rPr>
          <w:lang w:val="uk-UA"/>
        </w:rPr>
        <w:t xml:space="preserve">видобувних можливостей для </w:t>
      </w:r>
      <w:r w:rsidR="009C6654" w:rsidRPr="003F0894">
        <w:rPr>
          <w:lang w:val="uk-UA"/>
        </w:rPr>
        <w:t>с</w:t>
      </w:r>
      <w:r w:rsidR="00844884" w:rsidRPr="003F0894">
        <w:rPr>
          <w:lang w:val="uk-UA"/>
        </w:rPr>
        <w:t>п</w:t>
      </w:r>
      <w:r w:rsidR="009C6654" w:rsidRPr="003F0894">
        <w:rPr>
          <w:lang w:val="uk-UA"/>
        </w:rPr>
        <w:t xml:space="preserve">рощення </w:t>
      </w:r>
      <w:r w:rsidR="00040791" w:rsidRPr="003F0894">
        <w:rPr>
          <w:lang w:val="uk-UA"/>
        </w:rPr>
        <w:t xml:space="preserve">експорту продуктів виробництва </w:t>
      </w:r>
      <w:r w:rsidR="009C6654" w:rsidRPr="003F0894">
        <w:rPr>
          <w:lang w:val="uk-UA"/>
        </w:rPr>
        <w:t xml:space="preserve">до Китаю. </w:t>
      </w:r>
      <w:r w:rsidR="00E74557" w:rsidRPr="003F0894">
        <w:rPr>
          <w:lang w:val="uk-UA"/>
        </w:rPr>
        <w:t xml:space="preserve">Окрім цього </w:t>
      </w:r>
      <w:r w:rsidR="00071BED" w:rsidRPr="003F0894">
        <w:rPr>
          <w:lang w:val="uk-UA"/>
        </w:rPr>
        <w:t xml:space="preserve">м’яка сила на </w:t>
      </w:r>
      <w:r w:rsidR="006759E0">
        <w:rPr>
          <w:lang w:val="uk-UA"/>
        </w:rPr>
        <w:t>а</w:t>
      </w:r>
      <w:r w:rsidR="00071BED" w:rsidRPr="003F0894">
        <w:rPr>
          <w:lang w:val="uk-UA"/>
        </w:rPr>
        <w:t xml:space="preserve">фриканському континенті </w:t>
      </w:r>
      <w:r w:rsidR="00185FB6" w:rsidRPr="003F0894">
        <w:rPr>
          <w:lang w:val="uk-UA"/>
        </w:rPr>
        <w:t xml:space="preserve">впроваджується для </w:t>
      </w:r>
      <w:r w:rsidR="007F0297" w:rsidRPr="003F0894">
        <w:rPr>
          <w:lang w:val="uk-UA"/>
        </w:rPr>
        <w:t>укладання подальших угод на</w:t>
      </w:r>
      <w:r w:rsidR="00185FB6" w:rsidRPr="003F0894">
        <w:rPr>
          <w:lang w:val="uk-UA"/>
        </w:rPr>
        <w:t xml:space="preserve"> </w:t>
      </w:r>
      <w:r w:rsidRPr="003F0894">
        <w:rPr>
          <w:lang w:val="uk-UA"/>
        </w:rPr>
        <w:t xml:space="preserve">кращих </w:t>
      </w:r>
      <w:r w:rsidR="007F0297" w:rsidRPr="003F0894">
        <w:rPr>
          <w:lang w:val="uk-UA"/>
        </w:rPr>
        <w:t>для Пекіну умовах</w:t>
      </w:r>
      <w:r w:rsidRPr="003F0894">
        <w:rPr>
          <w:lang w:val="uk-UA"/>
        </w:rPr>
        <w:t xml:space="preserve"> та </w:t>
      </w:r>
      <w:r w:rsidR="008B3A7A" w:rsidRPr="003F0894">
        <w:rPr>
          <w:lang w:val="uk-UA"/>
        </w:rPr>
        <w:t xml:space="preserve">зарученням </w:t>
      </w:r>
      <w:r w:rsidR="00B16C60" w:rsidRPr="003F0894">
        <w:rPr>
          <w:lang w:val="uk-UA"/>
        </w:rPr>
        <w:t>підтрим</w:t>
      </w:r>
      <w:r w:rsidR="008B3A7A" w:rsidRPr="003F0894">
        <w:rPr>
          <w:lang w:val="uk-UA"/>
        </w:rPr>
        <w:t>ки</w:t>
      </w:r>
      <w:r w:rsidR="00B16C60" w:rsidRPr="003F0894">
        <w:rPr>
          <w:lang w:val="uk-UA"/>
        </w:rPr>
        <w:t xml:space="preserve"> його політики </w:t>
      </w:r>
      <w:r w:rsidRPr="003F0894">
        <w:rPr>
          <w:lang w:val="uk-UA"/>
        </w:rPr>
        <w:t>на міжнародній арені.</w:t>
      </w:r>
    </w:p>
    <w:p w14:paraId="27B7BA84" w14:textId="342906C6" w:rsidR="007E4688" w:rsidRPr="003F0894" w:rsidRDefault="007E4688" w:rsidP="003F60DA">
      <w:pPr>
        <w:ind w:firstLine="709"/>
        <w:rPr>
          <w:lang w:val="uk-UA"/>
        </w:rPr>
      </w:pPr>
      <w:r w:rsidRPr="003F0894">
        <w:rPr>
          <w:lang w:val="uk-UA"/>
        </w:rPr>
        <w:t>Саме через багаторівневість та багатостороннє спрямування дипломатію боргової пастки розглядають як неоколоніалістичну політику.</w:t>
      </w:r>
    </w:p>
    <w:p w14:paraId="261A1423" w14:textId="789CAF8B" w:rsidR="006D51F1" w:rsidRPr="003F0894" w:rsidRDefault="00BF61DD" w:rsidP="003F60DA">
      <w:pPr>
        <w:ind w:firstLine="709"/>
        <w:rPr>
          <w:lang w:val="uk-UA"/>
        </w:rPr>
      </w:pPr>
      <w:r w:rsidRPr="003F0894">
        <w:rPr>
          <w:lang w:val="uk-UA"/>
        </w:rPr>
        <w:t xml:space="preserve">У </w:t>
      </w:r>
      <w:r w:rsidR="0082301A" w:rsidRPr="003F0894">
        <w:rPr>
          <w:lang w:val="uk-UA"/>
        </w:rPr>
        <w:t xml:space="preserve">другому розділі </w:t>
      </w:r>
      <w:r w:rsidRPr="003F0894">
        <w:rPr>
          <w:lang w:val="uk-UA"/>
        </w:rPr>
        <w:t>робот</w:t>
      </w:r>
      <w:r w:rsidR="0082301A" w:rsidRPr="003F0894">
        <w:rPr>
          <w:lang w:val="uk-UA"/>
        </w:rPr>
        <w:t>и</w:t>
      </w:r>
      <w:r w:rsidRPr="003F0894">
        <w:rPr>
          <w:lang w:val="uk-UA"/>
        </w:rPr>
        <w:t xml:space="preserve"> було </w:t>
      </w:r>
      <w:r w:rsidR="000F1A7A" w:rsidRPr="003F0894">
        <w:rPr>
          <w:lang w:val="uk-UA"/>
        </w:rPr>
        <w:t>визначено особливості</w:t>
      </w:r>
      <w:r w:rsidR="00D60182" w:rsidRPr="003F0894">
        <w:rPr>
          <w:lang w:val="uk-UA"/>
        </w:rPr>
        <w:t xml:space="preserve">, виклики та вигоди від </w:t>
      </w:r>
      <w:r w:rsidR="005D093A">
        <w:rPr>
          <w:lang w:val="uk-UA"/>
        </w:rPr>
        <w:t>дипломатії боргової пастки</w:t>
      </w:r>
      <w:r w:rsidR="00D60182" w:rsidRPr="003F0894">
        <w:rPr>
          <w:lang w:val="uk-UA"/>
        </w:rPr>
        <w:t xml:space="preserve">. </w:t>
      </w:r>
      <w:r w:rsidR="00420CF2">
        <w:rPr>
          <w:lang w:val="uk-UA"/>
        </w:rPr>
        <w:t>Ц</w:t>
      </w:r>
      <w:r w:rsidR="00F80A01" w:rsidRPr="003F0894">
        <w:rPr>
          <w:lang w:val="uk-UA"/>
        </w:rPr>
        <w:t xml:space="preserve">і аспекти розглядались не тільки </w:t>
      </w:r>
      <w:r w:rsidR="0053640E" w:rsidRPr="003F0894">
        <w:rPr>
          <w:lang w:val="uk-UA"/>
        </w:rPr>
        <w:t>відповідно до уявлень про дипломатію боргової пастки у її класичному розумінні</w:t>
      </w:r>
      <w:r w:rsidR="00854DC8" w:rsidRPr="003F0894">
        <w:rPr>
          <w:lang w:val="uk-UA"/>
        </w:rPr>
        <w:t xml:space="preserve">. </w:t>
      </w:r>
      <w:r w:rsidR="009B7518" w:rsidRPr="003F0894">
        <w:rPr>
          <w:lang w:val="uk-UA"/>
        </w:rPr>
        <w:t xml:space="preserve">Тобто окрім аналізу </w:t>
      </w:r>
      <w:r w:rsidR="00704F8E" w:rsidRPr="003F0894">
        <w:rPr>
          <w:lang w:val="uk-UA"/>
        </w:rPr>
        <w:t xml:space="preserve">кредитування Китаєм країн африканського континенту, </w:t>
      </w:r>
      <w:r w:rsidR="00603369" w:rsidRPr="003F0894">
        <w:rPr>
          <w:lang w:val="uk-UA"/>
        </w:rPr>
        <w:t xml:space="preserve">також враховувалась </w:t>
      </w:r>
      <w:r w:rsidR="005709C0" w:rsidRPr="003F0894">
        <w:rPr>
          <w:lang w:val="uk-UA"/>
        </w:rPr>
        <w:t>різного типу</w:t>
      </w:r>
      <w:r w:rsidR="00987177" w:rsidRPr="003F0894">
        <w:rPr>
          <w:lang w:val="en-GB"/>
        </w:rPr>
        <w:t xml:space="preserve"> </w:t>
      </w:r>
      <w:r w:rsidR="00987177" w:rsidRPr="003F0894">
        <w:rPr>
          <w:lang w:val="uk-UA"/>
        </w:rPr>
        <w:t>китайськ</w:t>
      </w:r>
      <w:r w:rsidR="00923BCC">
        <w:rPr>
          <w:lang w:val="uk-UA"/>
        </w:rPr>
        <w:t>а</w:t>
      </w:r>
      <w:r w:rsidR="00987177" w:rsidRPr="003F0894">
        <w:rPr>
          <w:lang w:val="uk-UA"/>
        </w:rPr>
        <w:t xml:space="preserve"> гуманітарн</w:t>
      </w:r>
      <w:r w:rsidR="00923BCC">
        <w:rPr>
          <w:lang w:val="uk-UA"/>
        </w:rPr>
        <w:t>а</w:t>
      </w:r>
      <w:r w:rsidR="005709C0" w:rsidRPr="003F0894">
        <w:rPr>
          <w:lang w:val="uk-UA"/>
        </w:rPr>
        <w:t xml:space="preserve"> допомог</w:t>
      </w:r>
      <w:r w:rsidR="00923BCC">
        <w:rPr>
          <w:lang w:val="uk-UA"/>
        </w:rPr>
        <w:t>а</w:t>
      </w:r>
      <w:r w:rsidR="00B05CF7" w:rsidRPr="003F0894">
        <w:rPr>
          <w:lang w:val="uk-UA"/>
        </w:rPr>
        <w:t xml:space="preserve"> та </w:t>
      </w:r>
      <w:r w:rsidR="00A6697B" w:rsidRPr="003F0894">
        <w:rPr>
          <w:lang w:val="uk-UA"/>
        </w:rPr>
        <w:t>повне або часткове списання боргів</w:t>
      </w:r>
      <w:r w:rsidR="00987177" w:rsidRPr="003F0894">
        <w:rPr>
          <w:lang w:val="uk-UA"/>
        </w:rPr>
        <w:t>.</w:t>
      </w:r>
      <w:r w:rsidR="00A0592C" w:rsidRPr="003F0894">
        <w:rPr>
          <w:lang w:val="uk-UA"/>
        </w:rPr>
        <w:t xml:space="preserve"> </w:t>
      </w:r>
      <w:r w:rsidR="00A6697B" w:rsidRPr="003F0894">
        <w:rPr>
          <w:lang w:val="uk-UA"/>
        </w:rPr>
        <w:t>Це</w:t>
      </w:r>
      <w:r w:rsidR="00A0592C" w:rsidRPr="003F0894">
        <w:rPr>
          <w:lang w:val="uk-UA"/>
        </w:rPr>
        <w:t xml:space="preserve"> передусім спрямован</w:t>
      </w:r>
      <w:r w:rsidR="00A6697B" w:rsidRPr="003F0894">
        <w:rPr>
          <w:lang w:val="uk-UA"/>
        </w:rPr>
        <w:t>о</w:t>
      </w:r>
      <w:r w:rsidR="00A0592C" w:rsidRPr="003F0894">
        <w:rPr>
          <w:lang w:val="uk-UA"/>
        </w:rPr>
        <w:t xml:space="preserve"> на формування нематеріального типу боргу</w:t>
      </w:r>
      <w:r w:rsidR="004E40EC" w:rsidRPr="003F0894">
        <w:rPr>
          <w:lang w:val="uk-UA"/>
        </w:rPr>
        <w:t>.</w:t>
      </w:r>
    </w:p>
    <w:p w14:paraId="0959DB77" w14:textId="0AC4C4C7" w:rsidR="00C456CC" w:rsidRPr="003F0894" w:rsidRDefault="006D51F1" w:rsidP="003F60DA">
      <w:pPr>
        <w:ind w:firstLine="709"/>
        <w:rPr>
          <w:lang w:val="uk-UA"/>
        </w:rPr>
      </w:pPr>
      <w:r w:rsidRPr="003F0894">
        <w:rPr>
          <w:lang w:val="uk-UA"/>
        </w:rPr>
        <w:t>О</w:t>
      </w:r>
      <w:r w:rsidR="002E4BFB" w:rsidRPr="003F0894">
        <w:rPr>
          <w:lang w:val="uk-UA"/>
        </w:rPr>
        <w:t>сновними особливостями дипломатії боргової пастки залиша</w:t>
      </w:r>
      <w:r w:rsidR="006C30F3" w:rsidRPr="003F0894">
        <w:rPr>
          <w:lang w:val="uk-UA"/>
        </w:rPr>
        <w:t>є</w:t>
      </w:r>
      <w:r w:rsidR="002E4BFB" w:rsidRPr="003F0894">
        <w:rPr>
          <w:lang w:val="uk-UA"/>
        </w:rPr>
        <w:t xml:space="preserve">ться </w:t>
      </w:r>
      <w:r w:rsidR="00DF1015" w:rsidRPr="003F0894">
        <w:rPr>
          <w:lang w:val="uk-UA"/>
        </w:rPr>
        <w:t>наявність двох сторін, одна з яких надає</w:t>
      </w:r>
      <w:r w:rsidR="006C30F3" w:rsidRPr="003F0894">
        <w:rPr>
          <w:lang w:val="uk-UA"/>
        </w:rPr>
        <w:t xml:space="preserve"> щось на сприятливих умовах, а інша приймає</w:t>
      </w:r>
      <w:r w:rsidR="00741CA1" w:rsidRPr="003F0894">
        <w:rPr>
          <w:lang w:val="uk-UA"/>
        </w:rPr>
        <w:t xml:space="preserve">. </w:t>
      </w:r>
      <w:r w:rsidR="00C867DB" w:rsidRPr="003F0894">
        <w:rPr>
          <w:lang w:val="uk-UA"/>
        </w:rPr>
        <w:t xml:space="preserve">Опинитися у категорії других можуть країни, що розвиваються, мають проблеми </w:t>
      </w:r>
      <w:r w:rsidR="00772233" w:rsidRPr="003F0894">
        <w:rPr>
          <w:lang w:val="uk-UA"/>
        </w:rPr>
        <w:t>із залученням інвестицій або з</w:t>
      </w:r>
      <w:r w:rsidR="00C867DB" w:rsidRPr="003F0894">
        <w:rPr>
          <w:lang w:val="uk-UA"/>
        </w:rPr>
        <w:t xml:space="preserve"> виплатою </w:t>
      </w:r>
      <w:r w:rsidR="00772233" w:rsidRPr="003F0894">
        <w:rPr>
          <w:lang w:val="uk-UA"/>
        </w:rPr>
        <w:t xml:space="preserve">вже </w:t>
      </w:r>
      <w:r w:rsidR="00C867DB" w:rsidRPr="003F0894">
        <w:rPr>
          <w:lang w:val="uk-UA"/>
        </w:rPr>
        <w:t>наявних боргів</w:t>
      </w:r>
      <w:r w:rsidR="00772233" w:rsidRPr="003F0894">
        <w:rPr>
          <w:lang w:val="uk-UA"/>
        </w:rPr>
        <w:t>.</w:t>
      </w:r>
      <w:r w:rsidR="002A1822" w:rsidRPr="003F0894">
        <w:rPr>
          <w:lang w:val="uk-UA"/>
        </w:rPr>
        <w:t xml:space="preserve"> </w:t>
      </w:r>
      <w:r w:rsidR="00662C0A" w:rsidRPr="003F0894">
        <w:rPr>
          <w:lang w:val="uk-UA"/>
        </w:rPr>
        <w:t xml:space="preserve">Надання матеріальної чи нематеріальної допомоги може мати додаткові умови, які реалізовуватимуться до її надання, під час або вже після </w:t>
      </w:r>
      <w:r w:rsidR="0083233D">
        <w:rPr>
          <w:lang w:val="uk-UA"/>
        </w:rPr>
        <w:t>неспроможності</w:t>
      </w:r>
      <w:r w:rsidR="005B41A1" w:rsidRPr="003F0894">
        <w:rPr>
          <w:lang w:val="uk-UA"/>
        </w:rPr>
        <w:t xml:space="preserve"> її відшкодування. </w:t>
      </w:r>
      <w:r w:rsidR="00FC6A93" w:rsidRPr="003F0894">
        <w:rPr>
          <w:lang w:val="uk-UA"/>
        </w:rPr>
        <w:t xml:space="preserve">У будь-якому з варіантів країна, що отримала таку допомогу, </w:t>
      </w:r>
      <w:r w:rsidR="00001836" w:rsidRPr="003F0894">
        <w:rPr>
          <w:lang w:val="uk-UA"/>
        </w:rPr>
        <w:t>стає певн</w:t>
      </w:r>
      <w:r w:rsidR="00F41B87">
        <w:rPr>
          <w:lang w:val="uk-UA"/>
        </w:rPr>
        <w:t>ою</w:t>
      </w:r>
      <w:r w:rsidR="00001836" w:rsidRPr="003F0894">
        <w:rPr>
          <w:lang w:val="uk-UA"/>
        </w:rPr>
        <w:t xml:space="preserve"> мір</w:t>
      </w:r>
      <w:r w:rsidR="00F41B87">
        <w:rPr>
          <w:lang w:val="uk-UA"/>
        </w:rPr>
        <w:t xml:space="preserve">ою </w:t>
      </w:r>
      <w:r w:rsidR="00001836" w:rsidRPr="003F0894">
        <w:rPr>
          <w:lang w:val="uk-UA"/>
        </w:rPr>
        <w:t>економічно або політично залежною від свого кредитода</w:t>
      </w:r>
      <w:r w:rsidR="007F101C" w:rsidRPr="003F0894">
        <w:rPr>
          <w:lang w:val="uk-UA"/>
        </w:rPr>
        <w:t>в</w:t>
      </w:r>
      <w:r w:rsidR="00001836" w:rsidRPr="003F0894">
        <w:rPr>
          <w:lang w:val="uk-UA"/>
        </w:rPr>
        <w:t>ця.</w:t>
      </w:r>
    </w:p>
    <w:p w14:paraId="6A76701D" w14:textId="2BE22025" w:rsidR="008B349A" w:rsidRPr="003F0894" w:rsidRDefault="008B349A" w:rsidP="003F60DA">
      <w:pPr>
        <w:ind w:firstLine="709"/>
        <w:rPr>
          <w:lang w:val="uk-UA"/>
        </w:rPr>
      </w:pPr>
      <w:r w:rsidRPr="003F0894">
        <w:rPr>
          <w:lang w:val="uk-UA"/>
        </w:rPr>
        <w:t xml:space="preserve">Як і у будь-якого популяризованого засобами масової інформації явища, дипломатія боргової пастки має тих, хто її критикує, спростовує, виправдовує та просто аналізує. Всі вони тим чи іншим чином у своїх роботах розглядають хибні та не тільки уявлення про таку політику. </w:t>
      </w:r>
      <w:r w:rsidR="00093A3F" w:rsidRPr="003F0894">
        <w:rPr>
          <w:lang w:val="uk-UA"/>
        </w:rPr>
        <w:t xml:space="preserve">Одним з найрозповсюдженіших </w:t>
      </w:r>
      <w:r w:rsidR="00A7438B">
        <w:rPr>
          <w:lang w:val="uk-UA"/>
        </w:rPr>
        <w:t xml:space="preserve">є те, </w:t>
      </w:r>
      <w:r w:rsidR="00093A3F" w:rsidRPr="003F0894">
        <w:rPr>
          <w:lang w:val="uk-UA"/>
        </w:rPr>
        <w:t xml:space="preserve">що політика Китаю на континенті є причиною </w:t>
      </w:r>
      <w:r w:rsidR="005D6279" w:rsidRPr="003F0894">
        <w:rPr>
          <w:lang w:val="uk-UA"/>
        </w:rPr>
        <w:t>боргової кризи в країнах Африки</w:t>
      </w:r>
      <w:r w:rsidR="00B17E0E" w:rsidRPr="003F0894">
        <w:rPr>
          <w:lang w:val="uk-UA"/>
        </w:rPr>
        <w:t>, та що в</w:t>
      </w:r>
      <w:r w:rsidR="00150EF5" w:rsidRPr="003F0894">
        <w:rPr>
          <w:lang w:val="uk-UA"/>
        </w:rPr>
        <w:t>она націлена на розб</w:t>
      </w:r>
      <w:r w:rsidR="00A161B0" w:rsidRPr="003F0894">
        <w:rPr>
          <w:lang w:val="uk-UA"/>
        </w:rPr>
        <w:t>у</w:t>
      </w:r>
      <w:r w:rsidR="00150EF5" w:rsidRPr="003F0894">
        <w:rPr>
          <w:lang w:val="uk-UA"/>
        </w:rPr>
        <w:t xml:space="preserve">дову </w:t>
      </w:r>
      <w:r w:rsidR="00B17E0E" w:rsidRPr="003F0894">
        <w:rPr>
          <w:lang w:val="uk-UA"/>
        </w:rPr>
        <w:t xml:space="preserve">тільки </w:t>
      </w:r>
      <w:r w:rsidR="000A0CDC" w:rsidRPr="003F0894">
        <w:rPr>
          <w:lang w:val="uk-UA"/>
        </w:rPr>
        <w:t>виробничої</w:t>
      </w:r>
      <w:r w:rsidR="00B17E0E" w:rsidRPr="003F0894">
        <w:rPr>
          <w:lang w:val="uk-UA"/>
        </w:rPr>
        <w:t xml:space="preserve">. Це не так, ситуація комплексніша у першому випадку, а у другому випадку варто додати, що під час інвестування на </w:t>
      </w:r>
      <w:r w:rsidR="000A0CDC" w:rsidRPr="003F0894">
        <w:rPr>
          <w:lang w:val="uk-UA"/>
        </w:rPr>
        <w:t>соціальн</w:t>
      </w:r>
      <w:r w:rsidR="00B17E0E" w:rsidRPr="003F0894">
        <w:rPr>
          <w:lang w:val="uk-UA"/>
        </w:rPr>
        <w:t xml:space="preserve">у </w:t>
      </w:r>
      <w:r w:rsidR="000A0CDC" w:rsidRPr="003F0894">
        <w:rPr>
          <w:lang w:val="uk-UA"/>
        </w:rPr>
        <w:t>інфраструктур</w:t>
      </w:r>
      <w:r w:rsidR="00B17E0E" w:rsidRPr="003F0894">
        <w:rPr>
          <w:lang w:val="uk-UA"/>
        </w:rPr>
        <w:t>у теж звертається увага</w:t>
      </w:r>
      <w:r w:rsidR="000A0CDC" w:rsidRPr="003F0894">
        <w:rPr>
          <w:lang w:val="uk-UA"/>
        </w:rPr>
        <w:t>, хоч і не в таких самих масштабах</w:t>
      </w:r>
      <w:r w:rsidR="00B17E0E" w:rsidRPr="003F0894">
        <w:rPr>
          <w:lang w:val="uk-UA"/>
        </w:rPr>
        <w:t xml:space="preserve"> До розповсюджених </w:t>
      </w:r>
      <w:r w:rsidR="00483F57" w:rsidRPr="003F0894">
        <w:rPr>
          <w:lang w:val="uk-UA"/>
        </w:rPr>
        <w:t>також вход</w:t>
      </w:r>
      <w:r w:rsidR="006F678D" w:rsidRPr="003F0894">
        <w:rPr>
          <w:lang w:val="uk-UA"/>
        </w:rPr>
        <w:t>ять</w:t>
      </w:r>
      <w:r w:rsidR="00B17E0E" w:rsidRPr="003F0894">
        <w:rPr>
          <w:lang w:val="uk-UA"/>
        </w:rPr>
        <w:t xml:space="preserve"> наступні</w:t>
      </w:r>
      <w:r w:rsidR="006F678D" w:rsidRPr="003F0894">
        <w:rPr>
          <w:lang w:val="uk-UA"/>
        </w:rPr>
        <w:t xml:space="preserve"> уявлення про </w:t>
      </w:r>
      <w:r w:rsidR="00185284" w:rsidRPr="003F0894">
        <w:rPr>
          <w:lang w:val="uk-UA"/>
        </w:rPr>
        <w:t>те</w:t>
      </w:r>
      <w:r w:rsidR="006F678D" w:rsidRPr="003F0894">
        <w:rPr>
          <w:lang w:val="uk-UA"/>
        </w:rPr>
        <w:t>, що Китай</w:t>
      </w:r>
      <w:r w:rsidR="0068179E" w:rsidRPr="003F0894">
        <w:rPr>
          <w:lang w:val="uk-UA"/>
        </w:rPr>
        <w:t xml:space="preserve">: </w:t>
      </w:r>
      <w:r w:rsidR="006F678D" w:rsidRPr="003F0894">
        <w:rPr>
          <w:lang w:val="uk-UA"/>
        </w:rPr>
        <w:t xml:space="preserve">не враховує побажань або/та особливостей регіону в який він інвестує, </w:t>
      </w:r>
      <w:r w:rsidR="0068179E" w:rsidRPr="003F0894">
        <w:rPr>
          <w:lang w:val="uk-UA"/>
        </w:rPr>
        <w:t xml:space="preserve">не </w:t>
      </w:r>
      <w:r w:rsidR="00A245FE" w:rsidRPr="003F0894">
        <w:rPr>
          <w:lang w:val="uk-UA"/>
        </w:rPr>
        <w:t xml:space="preserve">інвестує у соціальні та урядові проєкти, </w:t>
      </w:r>
      <w:r w:rsidR="00711B78" w:rsidRPr="003F0894">
        <w:rPr>
          <w:lang w:val="uk-UA"/>
        </w:rPr>
        <w:t>протидіє зміцненню демократії у</w:t>
      </w:r>
      <w:r w:rsidR="0059637E" w:rsidRPr="003F0894">
        <w:rPr>
          <w:lang w:val="uk-UA"/>
        </w:rPr>
        <w:t xml:space="preserve"> </w:t>
      </w:r>
      <w:r w:rsidR="00711B78" w:rsidRPr="003F0894">
        <w:rPr>
          <w:lang w:val="uk-UA"/>
        </w:rPr>
        <w:t>країнах з нестійким урядом</w:t>
      </w:r>
      <w:r w:rsidR="00F26D11" w:rsidRPr="003F0894">
        <w:rPr>
          <w:lang w:val="uk-UA"/>
        </w:rPr>
        <w:t xml:space="preserve">, </w:t>
      </w:r>
      <w:r w:rsidR="00BE5189" w:rsidRPr="003F0894">
        <w:rPr>
          <w:lang w:val="uk-UA"/>
        </w:rPr>
        <w:t>не створює робочі місця для місцевого населення</w:t>
      </w:r>
      <w:r w:rsidR="00751C1D" w:rsidRPr="003F0894">
        <w:rPr>
          <w:highlight w:val="none"/>
          <w:lang w:val="uk-UA"/>
        </w:rPr>
        <w:t xml:space="preserve">, </w:t>
      </w:r>
      <w:r w:rsidR="000553B5" w:rsidRPr="003F0894">
        <w:rPr>
          <w:highlight w:val="none"/>
          <w:lang w:val="uk-UA"/>
        </w:rPr>
        <w:t>заохочує проєкти, що негативно впливають на навколишнє середовище</w:t>
      </w:r>
      <w:r w:rsidR="00F84671" w:rsidRPr="003F0894">
        <w:rPr>
          <w:highlight w:val="none"/>
          <w:lang w:val="uk-UA"/>
        </w:rPr>
        <w:t xml:space="preserve"> </w:t>
      </w:r>
      <w:r w:rsidR="00E81FD4" w:rsidRPr="003F0894">
        <w:rPr>
          <w:highlight w:val="none"/>
          <w:lang w:val="uk-UA"/>
        </w:rPr>
        <w:t>тощо</w:t>
      </w:r>
      <w:r w:rsidR="00226B33" w:rsidRPr="003F0894">
        <w:rPr>
          <w:highlight w:val="none"/>
          <w:lang w:val="uk-UA"/>
        </w:rPr>
        <w:t>.</w:t>
      </w:r>
      <w:r w:rsidR="00711B78" w:rsidRPr="003F0894">
        <w:rPr>
          <w:highlight w:val="none"/>
          <w:lang w:val="uk-UA"/>
        </w:rPr>
        <w:t xml:space="preserve"> </w:t>
      </w:r>
    </w:p>
    <w:p w14:paraId="2090BDFB" w14:textId="1BEECB05" w:rsidR="009B62BF" w:rsidRPr="003F0894" w:rsidRDefault="00B767E6" w:rsidP="003F60DA">
      <w:pPr>
        <w:ind w:firstLine="709"/>
        <w:rPr>
          <w:lang w:val="uk-UA"/>
        </w:rPr>
      </w:pPr>
      <w:r w:rsidRPr="003F0894">
        <w:rPr>
          <w:lang w:val="uk-UA"/>
        </w:rPr>
        <w:t>Н</w:t>
      </w:r>
      <w:r w:rsidR="00AC2153" w:rsidRPr="003F0894">
        <w:rPr>
          <w:lang w:val="uk-UA"/>
        </w:rPr>
        <w:t xml:space="preserve">адуманість </w:t>
      </w:r>
      <w:r w:rsidRPr="003F0894">
        <w:rPr>
          <w:lang w:val="uk-UA"/>
        </w:rPr>
        <w:t xml:space="preserve">деяких з </w:t>
      </w:r>
      <w:r w:rsidR="00B17E0E" w:rsidRPr="003F0894">
        <w:rPr>
          <w:lang w:val="uk-UA"/>
        </w:rPr>
        <w:t xml:space="preserve">них </w:t>
      </w:r>
      <w:r w:rsidR="00C461B5" w:rsidRPr="003F0894">
        <w:rPr>
          <w:lang w:val="uk-UA"/>
        </w:rPr>
        <w:t xml:space="preserve">напряму пов’язана </w:t>
      </w:r>
      <w:r w:rsidR="00D6633B">
        <w:rPr>
          <w:lang w:val="uk-UA"/>
        </w:rPr>
        <w:t>з побоюванням</w:t>
      </w:r>
      <w:r w:rsidR="00C461B5" w:rsidRPr="003F0894">
        <w:rPr>
          <w:lang w:val="uk-UA"/>
        </w:rPr>
        <w:t xml:space="preserve"> втратити</w:t>
      </w:r>
      <w:r w:rsidRPr="003F0894">
        <w:rPr>
          <w:lang w:val="uk-UA"/>
        </w:rPr>
        <w:t xml:space="preserve"> </w:t>
      </w:r>
      <w:r w:rsidR="00C461B5" w:rsidRPr="003F0894">
        <w:rPr>
          <w:lang w:val="uk-UA"/>
        </w:rPr>
        <w:t>т</w:t>
      </w:r>
      <w:r w:rsidR="00DA6E7A" w:rsidRPr="003F0894">
        <w:rPr>
          <w:lang w:val="uk-UA"/>
        </w:rPr>
        <w:t>і важливі для економічно зростання об’єкти.</w:t>
      </w:r>
      <w:r w:rsidR="00B17E0E" w:rsidRPr="003F0894">
        <w:rPr>
          <w:lang w:val="uk-UA"/>
        </w:rPr>
        <w:t xml:space="preserve"> Варто одразу зазначити, </w:t>
      </w:r>
      <w:r w:rsidR="00B17E0E" w:rsidRPr="003F0894">
        <w:rPr>
          <w:highlight w:val="none"/>
          <w:lang w:val="uk-UA"/>
        </w:rPr>
        <w:t xml:space="preserve">що конфіскація тих чи інших проєктів, що спонсорує Китай, передбачається класичним розумінням дипломатії боргової пастки та є не обов’язковим, малоймовірним її результатом. </w:t>
      </w:r>
      <w:r w:rsidR="00B91085" w:rsidRPr="003F0894">
        <w:rPr>
          <w:lang w:val="uk-UA"/>
        </w:rPr>
        <w:t xml:space="preserve">Також </w:t>
      </w:r>
      <w:r w:rsidR="00163078" w:rsidRPr="003F0894">
        <w:rPr>
          <w:lang w:val="uk-UA"/>
        </w:rPr>
        <w:t xml:space="preserve">є побоювання щодо того, </w:t>
      </w:r>
      <w:r w:rsidR="00F84671" w:rsidRPr="003F0894">
        <w:rPr>
          <w:lang w:val="uk-UA"/>
        </w:rPr>
        <w:t xml:space="preserve">що політика </w:t>
      </w:r>
      <w:r w:rsidR="00A432C0" w:rsidRPr="003F0894">
        <w:rPr>
          <w:lang w:val="uk-UA"/>
        </w:rPr>
        <w:t>Пекіну заохочує та сприяє</w:t>
      </w:r>
      <w:r w:rsidR="00570324" w:rsidRPr="003F0894">
        <w:rPr>
          <w:lang w:val="uk-UA"/>
        </w:rPr>
        <w:t xml:space="preserve"> надмірн</w:t>
      </w:r>
      <w:r w:rsidR="00163078" w:rsidRPr="003F0894">
        <w:rPr>
          <w:lang w:val="uk-UA"/>
        </w:rPr>
        <w:t>ому</w:t>
      </w:r>
      <w:r w:rsidR="00570324" w:rsidRPr="003F0894">
        <w:rPr>
          <w:lang w:val="uk-UA"/>
        </w:rPr>
        <w:t xml:space="preserve"> видобуванн</w:t>
      </w:r>
      <w:r w:rsidR="00163078" w:rsidRPr="003F0894">
        <w:rPr>
          <w:lang w:val="uk-UA"/>
        </w:rPr>
        <w:t>ю</w:t>
      </w:r>
      <w:r w:rsidR="00570324" w:rsidRPr="003F0894">
        <w:rPr>
          <w:lang w:val="uk-UA"/>
        </w:rPr>
        <w:t xml:space="preserve"> корисних копалин</w:t>
      </w:r>
      <w:r w:rsidR="00A432C0" w:rsidRPr="003F0894">
        <w:rPr>
          <w:lang w:val="uk-UA"/>
        </w:rPr>
        <w:t xml:space="preserve"> для подальшого</w:t>
      </w:r>
      <w:r w:rsidR="00570324" w:rsidRPr="003F0894">
        <w:rPr>
          <w:lang w:val="uk-UA"/>
        </w:rPr>
        <w:t xml:space="preserve"> зосередження їх експорту до Китаю.</w:t>
      </w:r>
      <w:r w:rsidR="00BA513B" w:rsidRPr="003F0894">
        <w:rPr>
          <w:lang w:val="uk-UA"/>
        </w:rPr>
        <w:t xml:space="preserve"> Для цього КНР інвестує у розробку та розвиток гірничовидобувної гал</w:t>
      </w:r>
      <w:r w:rsidR="00721FA9" w:rsidRPr="003F0894">
        <w:rPr>
          <w:lang w:val="uk-UA"/>
        </w:rPr>
        <w:t>у</w:t>
      </w:r>
      <w:r w:rsidR="00BA513B" w:rsidRPr="003F0894">
        <w:rPr>
          <w:lang w:val="uk-UA"/>
        </w:rPr>
        <w:t>зі.</w:t>
      </w:r>
    </w:p>
    <w:p w14:paraId="1F6E6C88" w14:textId="01715912" w:rsidR="00BE340F" w:rsidRPr="003F0894" w:rsidRDefault="009B62BF" w:rsidP="003F60DA">
      <w:pPr>
        <w:ind w:firstLine="709"/>
        <w:rPr>
          <w:lang w:val="uk-UA"/>
        </w:rPr>
      </w:pPr>
      <w:r w:rsidRPr="003F0894">
        <w:rPr>
          <w:lang w:val="uk-UA"/>
        </w:rPr>
        <w:t>Попри критику</w:t>
      </w:r>
      <w:r w:rsidR="00B767E6" w:rsidRPr="003F0894">
        <w:rPr>
          <w:lang w:val="uk-UA"/>
        </w:rPr>
        <w:t xml:space="preserve"> Кит</w:t>
      </w:r>
      <w:r w:rsidRPr="003F0894">
        <w:rPr>
          <w:lang w:val="uk-UA"/>
        </w:rPr>
        <w:t xml:space="preserve">ай, хоч і вже не в таких масштабах, </w:t>
      </w:r>
      <w:r w:rsidR="00B767E6" w:rsidRPr="003F0894">
        <w:rPr>
          <w:lang w:val="uk-UA"/>
        </w:rPr>
        <w:t xml:space="preserve">продовжує інвестувати та </w:t>
      </w:r>
      <w:r w:rsidR="00B71F3E" w:rsidRPr="003F0894">
        <w:rPr>
          <w:lang w:val="uk-UA"/>
        </w:rPr>
        <w:t>допомагати</w:t>
      </w:r>
      <w:r w:rsidR="00B767E6" w:rsidRPr="003F0894">
        <w:rPr>
          <w:lang w:val="uk-UA"/>
        </w:rPr>
        <w:t xml:space="preserve"> африкансько</w:t>
      </w:r>
      <w:r w:rsidR="00B71F3E" w:rsidRPr="003F0894">
        <w:rPr>
          <w:lang w:val="uk-UA"/>
        </w:rPr>
        <w:t xml:space="preserve">му </w:t>
      </w:r>
      <w:r w:rsidR="00B767E6" w:rsidRPr="003F0894">
        <w:rPr>
          <w:lang w:val="uk-UA"/>
        </w:rPr>
        <w:t xml:space="preserve">континенту. </w:t>
      </w:r>
      <w:r w:rsidR="007A4AD1" w:rsidRPr="003F0894">
        <w:rPr>
          <w:lang w:val="uk-UA"/>
        </w:rPr>
        <w:t xml:space="preserve">Кожна вакцина, стадіон, школа, нова </w:t>
      </w:r>
      <w:r w:rsidR="00B767E6" w:rsidRPr="003F0894">
        <w:rPr>
          <w:lang w:val="uk-UA"/>
        </w:rPr>
        <w:t>урядов</w:t>
      </w:r>
      <w:r w:rsidR="007A4AD1" w:rsidRPr="003F0894">
        <w:rPr>
          <w:lang w:val="uk-UA"/>
        </w:rPr>
        <w:t xml:space="preserve">а </w:t>
      </w:r>
      <w:r w:rsidR="00B767E6" w:rsidRPr="003F0894">
        <w:rPr>
          <w:lang w:val="uk-UA"/>
        </w:rPr>
        <w:t>будівл</w:t>
      </w:r>
      <w:r w:rsidR="007A4AD1" w:rsidRPr="003F0894">
        <w:rPr>
          <w:lang w:val="uk-UA"/>
        </w:rPr>
        <w:t>я</w:t>
      </w:r>
      <w:r w:rsidR="00BE340F" w:rsidRPr="003F0894">
        <w:rPr>
          <w:lang w:val="uk-UA"/>
        </w:rPr>
        <w:t xml:space="preserve"> чи списаний борг </w:t>
      </w:r>
      <w:r w:rsidR="007A4AD1" w:rsidRPr="003F0894">
        <w:rPr>
          <w:lang w:val="uk-UA"/>
        </w:rPr>
        <w:t xml:space="preserve">нарощує кількість прихильників </w:t>
      </w:r>
      <w:r w:rsidR="00B91085" w:rsidRPr="003F0894">
        <w:rPr>
          <w:lang w:val="uk-UA"/>
        </w:rPr>
        <w:t>Пекіну</w:t>
      </w:r>
      <w:r w:rsidR="00C42E15" w:rsidRPr="003F0894">
        <w:rPr>
          <w:lang w:val="uk-UA"/>
        </w:rPr>
        <w:t>, допомагає йому розвивати</w:t>
      </w:r>
      <w:r w:rsidR="00B767E6" w:rsidRPr="003F0894">
        <w:rPr>
          <w:lang w:val="uk-UA"/>
        </w:rPr>
        <w:t xml:space="preserve"> двосторонні відносини з країнами Африки, що сприя</w:t>
      </w:r>
      <w:r w:rsidR="00C42E15" w:rsidRPr="003F0894">
        <w:rPr>
          <w:lang w:val="uk-UA"/>
        </w:rPr>
        <w:t>є</w:t>
      </w:r>
      <w:r w:rsidR="00B767E6" w:rsidRPr="003F0894">
        <w:rPr>
          <w:lang w:val="uk-UA"/>
        </w:rPr>
        <w:t xml:space="preserve"> поширенню </w:t>
      </w:r>
      <w:r w:rsidR="00C42E15" w:rsidRPr="003F0894">
        <w:rPr>
          <w:lang w:val="uk-UA"/>
        </w:rPr>
        <w:t>його</w:t>
      </w:r>
      <w:r w:rsidR="00B767E6" w:rsidRPr="003F0894">
        <w:rPr>
          <w:lang w:val="uk-UA"/>
        </w:rPr>
        <w:t xml:space="preserve"> ідеології та цінностей</w:t>
      </w:r>
      <w:r w:rsidR="00BE340F" w:rsidRPr="003F0894">
        <w:rPr>
          <w:lang w:val="uk-UA"/>
        </w:rPr>
        <w:t>.</w:t>
      </w:r>
    </w:p>
    <w:p w14:paraId="2A8BCB6E" w14:textId="67662E4C" w:rsidR="00B767E6" w:rsidRPr="003F0894" w:rsidRDefault="007A06C4" w:rsidP="003F60DA">
      <w:pPr>
        <w:ind w:firstLine="709"/>
        <w:rPr>
          <w:lang w:val="uk-UA"/>
        </w:rPr>
      </w:pPr>
      <w:r w:rsidRPr="003F0894">
        <w:rPr>
          <w:lang w:val="uk-UA"/>
        </w:rPr>
        <w:t>Взаємовигідність та благонадійність китайської ініціативи «Один пояс, один шлях» викликає питання. Безумовно, в ідеалі її реалізація передбачає тільки позитивні наслідки</w:t>
      </w:r>
      <w:r w:rsidR="00CD11F9" w:rsidRPr="003F0894">
        <w:rPr>
          <w:lang w:val="uk-UA"/>
        </w:rPr>
        <w:t>, однак реальність може суттєво відрізнятись від концепції.</w:t>
      </w:r>
      <w:r w:rsidRPr="003F0894">
        <w:rPr>
          <w:lang w:val="uk-UA"/>
        </w:rPr>
        <w:t xml:space="preserve"> </w:t>
      </w:r>
      <w:r w:rsidR="00E21502" w:rsidRPr="003F0894">
        <w:rPr>
          <w:lang w:val="uk-UA"/>
        </w:rPr>
        <w:t>Її в</w:t>
      </w:r>
      <w:r w:rsidR="009165C8" w:rsidRPr="003F0894">
        <w:rPr>
          <w:lang w:val="uk-UA"/>
        </w:rPr>
        <w:t xml:space="preserve">тілення </w:t>
      </w:r>
      <w:r w:rsidR="00DF36CF" w:rsidRPr="003F0894">
        <w:rPr>
          <w:lang w:val="uk-UA"/>
        </w:rPr>
        <w:t>напряму</w:t>
      </w:r>
      <w:r w:rsidR="008B349A" w:rsidRPr="003F0894">
        <w:rPr>
          <w:lang w:val="uk-UA"/>
        </w:rPr>
        <w:t xml:space="preserve"> пов’язують дипломатію боргової пастки</w:t>
      </w:r>
      <w:r w:rsidR="00DF36CF" w:rsidRPr="003F0894">
        <w:rPr>
          <w:lang w:val="uk-UA"/>
        </w:rPr>
        <w:t xml:space="preserve"> Китаю</w:t>
      </w:r>
      <w:r w:rsidR="008B349A" w:rsidRPr="003F0894">
        <w:rPr>
          <w:lang w:val="uk-UA"/>
        </w:rPr>
        <w:t xml:space="preserve">, </w:t>
      </w:r>
      <w:r w:rsidR="00E21502" w:rsidRPr="003F0894">
        <w:rPr>
          <w:lang w:val="uk-UA"/>
        </w:rPr>
        <w:t xml:space="preserve">а отже і з усіма хибними та не тільки уявленнями про неї. Однак ініціатива </w:t>
      </w:r>
      <w:r w:rsidR="008B349A" w:rsidRPr="003F0894">
        <w:rPr>
          <w:lang w:val="uk-UA"/>
        </w:rPr>
        <w:t xml:space="preserve">може </w:t>
      </w:r>
      <w:r w:rsidR="009A287F" w:rsidRPr="003F0894">
        <w:rPr>
          <w:lang w:val="uk-UA"/>
        </w:rPr>
        <w:t xml:space="preserve">вже </w:t>
      </w:r>
      <w:r w:rsidR="00F81752" w:rsidRPr="003F0894">
        <w:rPr>
          <w:lang w:val="uk-UA"/>
        </w:rPr>
        <w:t xml:space="preserve">у короткостроковій перспективі </w:t>
      </w:r>
      <w:r w:rsidR="00DF36CF" w:rsidRPr="003F0894">
        <w:rPr>
          <w:lang w:val="uk-UA"/>
        </w:rPr>
        <w:t>позитивно вплинути</w:t>
      </w:r>
      <w:r w:rsidR="008B349A" w:rsidRPr="003F0894">
        <w:rPr>
          <w:lang w:val="uk-UA"/>
        </w:rPr>
        <w:t xml:space="preserve"> </w:t>
      </w:r>
      <w:r w:rsidR="00DF36CF" w:rsidRPr="003F0894">
        <w:rPr>
          <w:lang w:val="uk-UA"/>
        </w:rPr>
        <w:t>на</w:t>
      </w:r>
      <w:r w:rsidR="008B349A" w:rsidRPr="003F0894">
        <w:rPr>
          <w:lang w:val="uk-UA"/>
        </w:rPr>
        <w:t xml:space="preserve"> країн</w:t>
      </w:r>
      <w:r w:rsidR="00DF36CF" w:rsidRPr="003F0894">
        <w:rPr>
          <w:lang w:val="uk-UA"/>
        </w:rPr>
        <w:t>и</w:t>
      </w:r>
      <w:r w:rsidR="008B349A" w:rsidRPr="003F0894">
        <w:rPr>
          <w:lang w:val="uk-UA"/>
        </w:rPr>
        <w:t xml:space="preserve"> </w:t>
      </w:r>
      <w:r w:rsidR="00DF36CF" w:rsidRPr="003F0894">
        <w:rPr>
          <w:lang w:val="uk-UA"/>
        </w:rPr>
        <w:t>а</w:t>
      </w:r>
      <w:r w:rsidR="008B349A" w:rsidRPr="003F0894">
        <w:rPr>
          <w:lang w:val="uk-UA"/>
        </w:rPr>
        <w:t>фрик</w:t>
      </w:r>
      <w:r w:rsidR="00DF36CF" w:rsidRPr="003F0894">
        <w:rPr>
          <w:lang w:val="uk-UA"/>
        </w:rPr>
        <w:t>анського континенту</w:t>
      </w:r>
      <w:r w:rsidR="008B349A" w:rsidRPr="003F0894">
        <w:rPr>
          <w:lang w:val="uk-UA"/>
        </w:rPr>
        <w:t xml:space="preserve">. </w:t>
      </w:r>
      <w:r w:rsidR="00DB065F" w:rsidRPr="003F0894">
        <w:rPr>
          <w:lang w:val="uk-UA"/>
        </w:rPr>
        <w:t xml:space="preserve">Інвестиції КНР сприяють поступовій розбудові важливих компонентів </w:t>
      </w:r>
      <w:r w:rsidR="004973AE" w:rsidRPr="003F0894">
        <w:rPr>
          <w:lang w:val="uk-UA"/>
        </w:rPr>
        <w:t xml:space="preserve">сталого економічного зростання: інфраструктурних потужностей та </w:t>
      </w:r>
      <w:r w:rsidR="006774E5" w:rsidRPr="003F0894">
        <w:rPr>
          <w:lang w:val="uk-UA"/>
        </w:rPr>
        <w:t>логістичних можливостей.</w:t>
      </w:r>
      <w:r w:rsidR="00FA0123" w:rsidRPr="003F0894">
        <w:rPr>
          <w:lang w:val="uk-UA"/>
        </w:rPr>
        <w:t xml:space="preserve"> </w:t>
      </w:r>
      <w:r w:rsidR="00BE1AB9" w:rsidRPr="003F0894">
        <w:rPr>
          <w:lang w:val="uk-UA"/>
        </w:rPr>
        <w:t>Позитивні зміни сприятимуть залученню додаткових іноземних інвестицій</w:t>
      </w:r>
      <w:r w:rsidR="00122E1F" w:rsidRPr="003F0894">
        <w:rPr>
          <w:lang w:val="uk-UA"/>
        </w:rPr>
        <w:t>. Варто зазначити, що активно розвивається одна з багато</w:t>
      </w:r>
      <w:r w:rsidR="0029675C">
        <w:rPr>
          <w:lang w:val="uk-UA"/>
        </w:rPr>
        <w:t>надійних</w:t>
      </w:r>
      <w:r w:rsidR="00122E1F" w:rsidRPr="003F0894">
        <w:rPr>
          <w:lang w:val="uk-UA"/>
        </w:rPr>
        <w:t xml:space="preserve"> </w:t>
      </w:r>
      <w:r w:rsidR="00B30D23" w:rsidRPr="003F0894">
        <w:rPr>
          <w:lang w:val="uk-UA"/>
        </w:rPr>
        <w:t>для континенту сфер, а саме –</w:t>
      </w:r>
      <w:r w:rsidR="006A4C3C" w:rsidRPr="003F0894">
        <w:rPr>
          <w:lang w:val="uk-UA"/>
        </w:rPr>
        <w:t xml:space="preserve"> </w:t>
      </w:r>
      <w:r w:rsidR="00B30D23" w:rsidRPr="003F0894">
        <w:rPr>
          <w:lang w:val="uk-UA"/>
        </w:rPr>
        <w:t xml:space="preserve">зелена енергетика. </w:t>
      </w:r>
      <w:r w:rsidR="006A4C3C" w:rsidRPr="003F0894">
        <w:rPr>
          <w:lang w:val="uk-UA"/>
        </w:rPr>
        <w:t>Це важливо з огляду на те, що</w:t>
      </w:r>
      <w:r w:rsidR="00A333D4" w:rsidRPr="003F0894">
        <w:rPr>
          <w:lang w:val="uk-UA"/>
        </w:rPr>
        <w:t xml:space="preserve"> Африка </w:t>
      </w:r>
      <w:r w:rsidR="0022171D" w:rsidRPr="003F0894">
        <w:rPr>
          <w:lang w:val="uk-UA"/>
        </w:rPr>
        <w:t xml:space="preserve">одна </w:t>
      </w:r>
      <w:r w:rsidR="004B43C1" w:rsidRPr="003F0894">
        <w:rPr>
          <w:lang w:val="uk-UA"/>
        </w:rPr>
        <w:t>з тих, хто найбільше страждає від наслідків</w:t>
      </w:r>
      <w:r w:rsidR="00E21502" w:rsidRPr="003F0894">
        <w:rPr>
          <w:lang w:val="uk-UA"/>
        </w:rPr>
        <w:t xml:space="preserve"> змін клімату</w:t>
      </w:r>
      <w:r w:rsidR="004B43C1" w:rsidRPr="003F0894">
        <w:rPr>
          <w:lang w:val="uk-UA"/>
        </w:rPr>
        <w:t>.</w:t>
      </w:r>
    </w:p>
    <w:p w14:paraId="45CCD4D0" w14:textId="65462360" w:rsidR="00751C1D" w:rsidRPr="003F0894" w:rsidRDefault="004E5BE6" w:rsidP="003F60DA">
      <w:pPr>
        <w:ind w:firstLine="709"/>
        <w:rPr>
          <w:lang w:val="uk-UA"/>
        </w:rPr>
      </w:pPr>
      <w:r w:rsidRPr="003F0894">
        <w:rPr>
          <w:lang w:val="uk-UA"/>
        </w:rPr>
        <w:t xml:space="preserve">Корупція, бідність та безробіття – перші негативні </w:t>
      </w:r>
      <w:r w:rsidR="000A0BDE" w:rsidRPr="003F0894">
        <w:rPr>
          <w:lang w:val="uk-UA"/>
        </w:rPr>
        <w:t>уявлення</w:t>
      </w:r>
      <w:r w:rsidRPr="003F0894">
        <w:rPr>
          <w:lang w:val="uk-UA"/>
        </w:rPr>
        <w:t xml:space="preserve">, що виникають, коли </w:t>
      </w:r>
      <w:r w:rsidR="000A0BDE" w:rsidRPr="003F0894">
        <w:rPr>
          <w:lang w:val="uk-UA"/>
        </w:rPr>
        <w:t>згадується Африка. Насправді к</w:t>
      </w:r>
      <w:r w:rsidR="00ED3EAD" w:rsidRPr="003F0894">
        <w:rPr>
          <w:lang w:val="uk-UA"/>
        </w:rPr>
        <w:t xml:space="preserve">онтинент має великий потенціал та є одним з </w:t>
      </w:r>
      <w:r w:rsidR="00BC7AFA" w:rsidRPr="003F0894">
        <w:rPr>
          <w:lang w:val="uk-UA"/>
        </w:rPr>
        <w:t xml:space="preserve">найбагатших, коли йдеться про кількість ресурсів. </w:t>
      </w:r>
      <w:r w:rsidR="0019330F" w:rsidRPr="003F0894">
        <w:rPr>
          <w:lang w:val="uk-UA"/>
        </w:rPr>
        <w:t xml:space="preserve">Проаналізувавши політику </w:t>
      </w:r>
      <w:r w:rsidR="00387CF9" w:rsidRPr="003F0894">
        <w:rPr>
          <w:lang w:val="uk-UA"/>
        </w:rPr>
        <w:t>КНР</w:t>
      </w:r>
      <w:r w:rsidR="0019330F" w:rsidRPr="003F0894">
        <w:rPr>
          <w:lang w:val="uk-UA"/>
        </w:rPr>
        <w:t xml:space="preserve"> в регіоні, можна сказати, що </w:t>
      </w:r>
      <w:r w:rsidR="006347E9" w:rsidRPr="003F0894">
        <w:rPr>
          <w:lang w:val="uk-UA"/>
        </w:rPr>
        <w:t>с</w:t>
      </w:r>
      <w:r w:rsidR="0078758D" w:rsidRPr="003F0894">
        <w:rPr>
          <w:lang w:val="uk-UA"/>
        </w:rPr>
        <w:t>аме ц</w:t>
      </w:r>
      <w:r w:rsidR="00E21502" w:rsidRPr="003F0894">
        <w:rPr>
          <w:lang w:val="uk-UA"/>
        </w:rPr>
        <w:t>і нереалізовані можливості</w:t>
      </w:r>
      <w:r w:rsidR="006347E9" w:rsidRPr="003F0894">
        <w:rPr>
          <w:lang w:val="uk-UA"/>
        </w:rPr>
        <w:t xml:space="preserve"> його</w:t>
      </w:r>
      <w:r w:rsidR="0078758D" w:rsidRPr="003F0894">
        <w:rPr>
          <w:lang w:val="uk-UA"/>
        </w:rPr>
        <w:t xml:space="preserve"> зацікавил</w:t>
      </w:r>
      <w:r w:rsidR="00E21502" w:rsidRPr="003F0894">
        <w:rPr>
          <w:lang w:val="uk-UA"/>
        </w:rPr>
        <w:t>и</w:t>
      </w:r>
      <w:r w:rsidR="006347E9" w:rsidRPr="003F0894">
        <w:rPr>
          <w:lang w:val="uk-UA"/>
        </w:rPr>
        <w:t xml:space="preserve">. </w:t>
      </w:r>
      <w:r w:rsidR="007B3D38" w:rsidRPr="003F0894">
        <w:rPr>
          <w:lang w:val="uk-UA"/>
        </w:rPr>
        <w:t xml:space="preserve">Окрім цього, </w:t>
      </w:r>
      <w:r w:rsidR="00E21502" w:rsidRPr="003F0894">
        <w:rPr>
          <w:lang w:val="uk-UA"/>
        </w:rPr>
        <w:t>континент</w:t>
      </w:r>
      <w:r w:rsidR="007B3D38" w:rsidRPr="003F0894">
        <w:rPr>
          <w:lang w:val="uk-UA"/>
        </w:rPr>
        <w:t xml:space="preserve"> добре вписується у </w:t>
      </w:r>
      <w:r w:rsidR="00387CF9" w:rsidRPr="003F0894">
        <w:rPr>
          <w:lang w:val="uk-UA"/>
        </w:rPr>
        <w:t>китайську ініціативу.</w:t>
      </w:r>
    </w:p>
    <w:p w14:paraId="774620A2" w14:textId="50911243" w:rsidR="000F3C46" w:rsidRPr="003F0894" w:rsidRDefault="00387CF9" w:rsidP="003F60DA">
      <w:pPr>
        <w:ind w:firstLine="709"/>
        <w:rPr>
          <w:shd w:val="clear" w:color="auto" w:fill="FFFFFF"/>
          <w:lang w:val="uk-UA"/>
        </w:rPr>
      </w:pPr>
      <w:r w:rsidRPr="003F0894">
        <w:rPr>
          <w:lang w:val="uk-UA"/>
        </w:rPr>
        <w:t xml:space="preserve">«Один пояс, один шлях» передбачає два шляхи: </w:t>
      </w:r>
      <w:r w:rsidR="006836D2" w:rsidRPr="003F0894">
        <w:rPr>
          <w:lang w:val="uk-UA"/>
        </w:rPr>
        <w:t xml:space="preserve">«пояс» або </w:t>
      </w:r>
      <w:r w:rsidR="006836D2" w:rsidRPr="003F0894">
        <w:rPr>
          <w:shd w:val="clear" w:color="auto" w:fill="FFFFFF"/>
        </w:rPr>
        <w:t>Економічний пояс Шовкового шляху</w:t>
      </w:r>
      <w:r w:rsidR="006836D2" w:rsidRPr="003F0894">
        <w:rPr>
          <w:shd w:val="clear" w:color="auto" w:fill="FFFFFF"/>
          <w:lang w:val="uk-UA"/>
        </w:rPr>
        <w:t xml:space="preserve"> та </w:t>
      </w:r>
      <w:r w:rsidR="004D6E1E" w:rsidRPr="003F0894">
        <w:rPr>
          <w:shd w:val="clear" w:color="auto" w:fill="FFFFFF"/>
          <w:lang w:val="uk-UA"/>
        </w:rPr>
        <w:t>«</w:t>
      </w:r>
      <w:r w:rsidR="004D6E1E" w:rsidRPr="003F0894">
        <w:rPr>
          <w:shd w:val="clear" w:color="auto" w:fill="FFFFFF"/>
        </w:rPr>
        <w:t>шлях</w:t>
      </w:r>
      <w:r w:rsidR="004D6E1E" w:rsidRPr="003F0894">
        <w:rPr>
          <w:shd w:val="clear" w:color="auto" w:fill="FFFFFF"/>
          <w:lang w:val="uk-UA"/>
        </w:rPr>
        <w:t>»</w:t>
      </w:r>
      <w:r w:rsidR="004D6E1E" w:rsidRPr="003F0894">
        <w:rPr>
          <w:shd w:val="clear" w:color="auto" w:fill="FFFFFF"/>
        </w:rPr>
        <w:t xml:space="preserve"> або Морський Шовковий шлях 21-го століття</w:t>
      </w:r>
      <w:r w:rsidR="004D6E1E" w:rsidRPr="003F0894">
        <w:rPr>
          <w:shd w:val="clear" w:color="auto" w:fill="FFFFFF"/>
          <w:lang w:val="uk-UA"/>
        </w:rPr>
        <w:t xml:space="preserve">, а також налічує шість </w:t>
      </w:r>
      <w:r w:rsidR="00E21502" w:rsidRPr="003F0894">
        <w:rPr>
          <w:shd w:val="clear" w:color="auto" w:fill="FFFFFF"/>
          <w:lang w:val="uk-UA"/>
        </w:rPr>
        <w:t xml:space="preserve">запланованих та вже реалізованих </w:t>
      </w:r>
      <w:r w:rsidR="004D6E1E" w:rsidRPr="003F0894">
        <w:rPr>
          <w:shd w:val="clear" w:color="auto" w:fill="FFFFFF"/>
          <w:lang w:val="uk-UA"/>
        </w:rPr>
        <w:t>економічних коридорів</w:t>
      </w:r>
      <w:r w:rsidR="000A5DFA" w:rsidRPr="003F0894">
        <w:rPr>
          <w:shd w:val="clear" w:color="auto" w:fill="FFFFFF"/>
          <w:lang w:val="uk-UA"/>
        </w:rPr>
        <w:t>, що пронизують Азію та зачіпають Європу.</w:t>
      </w:r>
      <w:r w:rsidR="005A4D36" w:rsidRPr="003F0894">
        <w:rPr>
          <w:shd w:val="clear" w:color="auto" w:fill="FFFFFF"/>
          <w:lang w:val="uk-UA"/>
        </w:rPr>
        <w:t xml:space="preserve"> </w:t>
      </w:r>
      <w:r w:rsidR="007C1F61" w:rsidRPr="003F0894">
        <w:rPr>
          <w:shd w:val="clear" w:color="auto" w:fill="FFFFFF"/>
          <w:lang w:val="uk-UA"/>
        </w:rPr>
        <w:t xml:space="preserve">Передусім вони </w:t>
      </w:r>
      <w:r w:rsidR="00583C41">
        <w:rPr>
          <w:shd w:val="clear" w:color="auto" w:fill="FFFFFF"/>
          <w:lang w:val="uk-UA"/>
        </w:rPr>
        <w:t>є</w:t>
      </w:r>
      <w:r w:rsidR="007C1F61" w:rsidRPr="003F0894">
        <w:rPr>
          <w:shd w:val="clear" w:color="auto" w:fill="FFFFFF"/>
          <w:lang w:val="uk-UA"/>
        </w:rPr>
        <w:t xml:space="preserve"> чітко</w:t>
      </w:r>
      <w:r w:rsidR="00583C41">
        <w:rPr>
          <w:shd w:val="clear" w:color="auto" w:fill="FFFFFF"/>
          <w:lang w:val="uk-UA"/>
        </w:rPr>
        <w:t xml:space="preserve"> </w:t>
      </w:r>
      <w:r w:rsidR="007C1F61" w:rsidRPr="003F0894">
        <w:rPr>
          <w:shd w:val="clear" w:color="auto" w:fill="FFFFFF"/>
          <w:lang w:val="uk-UA"/>
        </w:rPr>
        <w:t>спланован</w:t>
      </w:r>
      <w:r w:rsidR="00583C41">
        <w:rPr>
          <w:shd w:val="clear" w:color="auto" w:fill="FFFFFF"/>
          <w:lang w:val="uk-UA"/>
        </w:rPr>
        <w:t xml:space="preserve">им </w:t>
      </w:r>
      <w:r w:rsidR="007C1F61" w:rsidRPr="003F0894">
        <w:rPr>
          <w:shd w:val="clear" w:color="auto" w:fill="FFFFFF"/>
          <w:lang w:val="uk-UA"/>
        </w:rPr>
        <w:t>логістичн</w:t>
      </w:r>
      <w:r w:rsidR="00583C41">
        <w:rPr>
          <w:shd w:val="clear" w:color="auto" w:fill="FFFFFF"/>
          <w:lang w:val="uk-UA"/>
        </w:rPr>
        <w:t>им</w:t>
      </w:r>
      <w:r w:rsidR="007C1F61" w:rsidRPr="003F0894">
        <w:rPr>
          <w:shd w:val="clear" w:color="auto" w:fill="FFFFFF"/>
          <w:lang w:val="uk-UA"/>
        </w:rPr>
        <w:t xml:space="preserve"> сполучення</w:t>
      </w:r>
      <w:r w:rsidR="00583C41">
        <w:rPr>
          <w:shd w:val="clear" w:color="auto" w:fill="FFFFFF"/>
          <w:lang w:val="uk-UA"/>
        </w:rPr>
        <w:t>м</w:t>
      </w:r>
      <w:r w:rsidR="007C1F61" w:rsidRPr="003F0894">
        <w:rPr>
          <w:shd w:val="clear" w:color="auto" w:fill="FFFFFF"/>
          <w:lang w:val="uk-UA"/>
        </w:rPr>
        <w:t xml:space="preserve"> </w:t>
      </w:r>
      <w:r w:rsidR="00486C60" w:rsidRPr="003F0894">
        <w:rPr>
          <w:shd w:val="clear" w:color="auto" w:fill="FFFFFF"/>
          <w:lang w:val="uk-UA"/>
        </w:rPr>
        <w:t xml:space="preserve">для </w:t>
      </w:r>
      <w:r w:rsidR="00E21502" w:rsidRPr="003F0894">
        <w:rPr>
          <w:shd w:val="clear" w:color="auto" w:fill="FFFFFF"/>
          <w:lang w:val="uk-UA"/>
        </w:rPr>
        <w:t>спрощення</w:t>
      </w:r>
      <w:r w:rsidR="00486C60" w:rsidRPr="003F0894">
        <w:rPr>
          <w:shd w:val="clear" w:color="auto" w:fill="FFFFFF"/>
          <w:lang w:val="uk-UA"/>
        </w:rPr>
        <w:t xml:space="preserve"> міжнародних торг</w:t>
      </w:r>
      <w:r w:rsidR="009A2710">
        <w:rPr>
          <w:shd w:val="clear" w:color="auto" w:fill="FFFFFF"/>
          <w:lang w:val="uk-UA"/>
        </w:rPr>
        <w:t>о</w:t>
      </w:r>
      <w:r w:rsidR="00486C60" w:rsidRPr="003F0894">
        <w:rPr>
          <w:shd w:val="clear" w:color="auto" w:fill="FFFFFF"/>
          <w:lang w:val="uk-UA"/>
        </w:rPr>
        <w:t>вельних потоків.</w:t>
      </w:r>
    </w:p>
    <w:p w14:paraId="38178975" w14:textId="4CB16E6F" w:rsidR="00543707" w:rsidRPr="003F0894" w:rsidRDefault="000F3C46" w:rsidP="003F60DA">
      <w:pPr>
        <w:ind w:firstLine="709"/>
        <w:rPr>
          <w:shd w:val="clear" w:color="auto" w:fill="FFFFFF"/>
          <w:lang w:val="uk-UA"/>
        </w:rPr>
      </w:pPr>
      <w:r w:rsidRPr="003F0894">
        <w:rPr>
          <w:shd w:val="clear" w:color="auto" w:fill="FFFFFF"/>
          <w:lang w:val="uk-UA"/>
        </w:rPr>
        <w:t>На континенті 53 з 54 африканських країн, за виключенням Королівства Есв</w:t>
      </w:r>
      <w:r w:rsidR="00CF5056">
        <w:rPr>
          <w:shd w:val="clear" w:color="auto" w:fill="FFFFFF"/>
          <w:lang w:val="uk-UA"/>
        </w:rPr>
        <w:t>а</w:t>
      </w:r>
      <w:r w:rsidRPr="003F0894">
        <w:rPr>
          <w:shd w:val="clear" w:color="auto" w:fill="FFFFFF"/>
          <w:lang w:val="uk-UA"/>
        </w:rPr>
        <w:t xml:space="preserve">тіні, є партнерами ініціативи </w:t>
      </w:r>
      <w:r w:rsidRPr="003F0894">
        <w:rPr>
          <w:lang w:val="uk-UA"/>
        </w:rPr>
        <w:t xml:space="preserve">«Один пояс, один шлях». </w:t>
      </w:r>
      <w:r w:rsidR="001D3268" w:rsidRPr="003F0894">
        <w:rPr>
          <w:lang w:val="uk-UA"/>
        </w:rPr>
        <w:t>Наразі в її межах та не тільки Китай всебічно інвестує у розбудову континент</w:t>
      </w:r>
      <w:r w:rsidR="00E21502" w:rsidRPr="003F0894">
        <w:rPr>
          <w:lang w:val="uk-UA"/>
        </w:rPr>
        <w:t>у</w:t>
      </w:r>
      <w:r w:rsidR="001D3268" w:rsidRPr="003F0894">
        <w:rPr>
          <w:lang w:val="uk-UA"/>
        </w:rPr>
        <w:t>.</w:t>
      </w:r>
      <w:r w:rsidRPr="003F0894">
        <w:rPr>
          <w:shd w:val="clear" w:color="auto" w:fill="FFFFFF"/>
          <w:lang w:val="uk-UA"/>
        </w:rPr>
        <w:t xml:space="preserve"> </w:t>
      </w:r>
      <w:r w:rsidR="00A86E27" w:rsidRPr="003F0894">
        <w:rPr>
          <w:shd w:val="clear" w:color="auto" w:fill="FFFFFF"/>
          <w:lang w:val="uk-UA"/>
        </w:rPr>
        <w:t>Це одна з небагатьох підстав вважати, що гіпотеза</w:t>
      </w:r>
      <w:r w:rsidR="005E0870" w:rsidRPr="003F0894">
        <w:rPr>
          <w:shd w:val="clear" w:color="auto" w:fill="FFFFFF"/>
          <w:lang w:val="uk-UA"/>
        </w:rPr>
        <w:t xml:space="preserve">, </w:t>
      </w:r>
      <w:r w:rsidR="00A86E27" w:rsidRPr="003F0894">
        <w:rPr>
          <w:shd w:val="clear" w:color="auto" w:fill="FFFFFF"/>
          <w:lang w:val="uk-UA"/>
        </w:rPr>
        <w:t>яка була</w:t>
      </w:r>
      <w:r w:rsidR="005E0870" w:rsidRPr="003F0894">
        <w:rPr>
          <w:shd w:val="clear" w:color="auto" w:fill="FFFFFF"/>
          <w:lang w:val="uk-UA"/>
        </w:rPr>
        <w:t xml:space="preserve"> наведена у цій кваліфікаційній роботі, </w:t>
      </w:r>
      <w:r w:rsidR="00E21502" w:rsidRPr="003F0894">
        <w:rPr>
          <w:shd w:val="clear" w:color="auto" w:fill="FFFFFF"/>
          <w:lang w:val="uk-UA"/>
        </w:rPr>
        <w:t>дійсно може бути частиною</w:t>
      </w:r>
      <w:r w:rsidR="00A75B35" w:rsidRPr="003F0894">
        <w:rPr>
          <w:shd w:val="clear" w:color="auto" w:fill="FFFFFF"/>
          <w:lang w:val="uk-UA"/>
        </w:rPr>
        <w:t xml:space="preserve"> китайськ</w:t>
      </w:r>
      <w:r w:rsidR="00E21502" w:rsidRPr="003F0894">
        <w:rPr>
          <w:shd w:val="clear" w:color="auto" w:fill="FFFFFF"/>
          <w:lang w:val="uk-UA"/>
        </w:rPr>
        <w:t>ої</w:t>
      </w:r>
      <w:r w:rsidR="00A75B35" w:rsidRPr="003F0894">
        <w:rPr>
          <w:shd w:val="clear" w:color="auto" w:fill="FFFFFF"/>
          <w:lang w:val="uk-UA"/>
        </w:rPr>
        <w:t xml:space="preserve"> ініціатив</w:t>
      </w:r>
      <w:r w:rsidR="00E21502" w:rsidRPr="003F0894">
        <w:rPr>
          <w:shd w:val="clear" w:color="auto" w:fill="FFFFFF"/>
          <w:lang w:val="uk-UA"/>
        </w:rPr>
        <w:t>и</w:t>
      </w:r>
      <w:r w:rsidR="00A75B35" w:rsidRPr="003F0894">
        <w:rPr>
          <w:shd w:val="clear" w:color="auto" w:fill="FFFFFF"/>
          <w:lang w:val="uk-UA"/>
        </w:rPr>
        <w:t>.</w:t>
      </w:r>
      <w:r w:rsidR="00144F06" w:rsidRPr="003F0894">
        <w:rPr>
          <w:shd w:val="clear" w:color="auto" w:fill="FFFFFF"/>
          <w:lang w:val="uk-UA"/>
        </w:rPr>
        <w:t xml:space="preserve"> </w:t>
      </w:r>
      <w:r w:rsidR="00A75B35" w:rsidRPr="003F0894">
        <w:rPr>
          <w:shd w:val="clear" w:color="auto" w:fill="FFFFFF"/>
          <w:lang w:val="uk-UA"/>
        </w:rPr>
        <w:t xml:space="preserve">Наразі </w:t>
      </w:r>
      <w:r w:rsidR="00BE490E" w:rsidRPr="003F0894">
        <w:rPr>
          <w:shd w:val="clear" w:color="auto" w:fill="FFFFFF"/>
          <w:lang w:val="uk-UA"/>
        </w:rPr>
        <w:t>інфраструктура</w:t>
      </w:r>
      <w:r w:rsidR="00A86E27" w:rsidRPr="003F0894">
        <w:rPr>
          <w:shd w:val="clear" w:color="auto" w:fill="FFFFFF"/>
          <w:lang w:val="uk-UA"/>
        </w:rPr>
        <w:t xml:space="preserve"> для </w:t>
      </w:r>
      <w:r w:rsidR="00BE490E" w:rsidRPr="003F0894">
        <w:rPr>
          <w:shd w:val="clear" w:color="auto" w:fill="FFFFFF"/>
          <w:lang w:val="uk-UA"/>
        </w:rPr>
        <w:t>відкриття економічного (-их) коридору (-ів)</w:t>
      </w:r>
      <w:r w:rsidR="00A75B35" w:rsidRPr="003F0894">
        <w:rPr>
          <w:shd w:val="clear" w:color="auto" w:fill="FFFFFF"/>
          <w:lang w:val="uk-UA"/>
        </w:rPr>
        <w:t xml:space="preserve"> </w:t>
      </w:r>
      <w:r w:rsidR="00A702EF" w:rsidRPr="003F0894">
        <w:rPr>
          <w:shd w:val="clear" w:color="auto" w:fill="FFFFFF"/>
          <w:lang w:val="uk-UA"/>
        </w:rPr>
        <w:t xml:space="preserve">в Африці </w:t>
      </w:r>
      <w:r w:rsidR="00BE490E" w:rsidRPr="003F0894">
        <w:rPr>
          <w:shd w:val="clear" w:color="auto" w:fill="FFFFFF"/>
          <w:lang w:val="uk-UA"/>
        </w:rPr>
        <w:t xml:space="preserve">все ще розбудовується, </w:t>
      </w:r>
      <w:r w:rsidR="00A702EF" w:rsidRPr="003F0894">
        <w:rPr>
          <w:shd w:val="clear" w:color="auto" w:fill="FFFFFF"/>
          <w:lang w:val="uk-UA"/>
        </w:rPr>
        <w:t>а отже не готова для відкриття.</w:t>
      </w:r>
      <w:r w:rsidR="00E21502" w:rsidRPr="003F0894">
        <w:rPr>
          <w:shd w:val="clear" w:color="auto" w:fill="FFFFFF"/>
          <w:lang w:val="uk-UA"/>
        </w:rPr>
        <w:t xml:space="preserve"> Відсутність будь-яких розмов на цю тему може бути пов’язана з ризиком загострення критики політики Китаю в Африці.</w:t>
      </w:r>
    </w:p>
    <w:p w14:paraId="1FD8F5FA" w14:textId="7472AF2C" w:rsidR="002B1530" w:rsidRPr="003F0894" w:rsidRDefault="009B42CF" w:rsidP="003F60DA">
      <w:pPr>
        <w:ind w:firstLine="709"/>
        <w:rPr>
          <w:shd w:val="clear" w:color="auto" w:fill="FFFFFF"/>
          <w:lang w:val="uk-UA"/>
        </w:rPr>
      </w:pPr>
      <w:r w:rsidRPr="003F0894">
        <w:rPr>
          <w:shd w:val="clear" w:color="auto" w:fill="FFFFFF"/>
          <w:lang w:val="uk-UA"/>
        </w:rPr>
        <w:t xml:space="preserve">Високопосадовці Китаю говорять про те, що бізнес з країнами Африки ведеться на рівних, що і підкупає останніх </w:t>
      </w:r>
      <w:r w:rsidR="00F716D3" w:rsidRPr="003F0894">
        <w:rPr>
          <w:shd w:val="clear" w:color="auto" w:fill="FFFFFF"/>
          <w:lang w:val="uk-UA"/>
        </w:rPr>
        <w:t xml:space="preserve">та дає їм можливість самоствердитися </w:t>
      </w:r>
      <w:r w:rsidRPr="003F0894">
        <w:rPr>
          <w:shd w:val="clear" w:color="auto" w:fill="FFFFFF"/>
          <w:lang w:val="uk-UA"/>
        </w:rPr>
        <w:t xml:space="preserve">після </w:t>
      </w:r>
      <w:r w:rsidR="00F716D3" w:rsidRPr="003F0894">
        <w:rPr>
          <w:shd w:val="clear" w:color="auto" w:fill="FFFFFF"/>
          <w:lang w:val="uk-UA"/>
        </w:rPr>
        <w:t>тривалого колоніального минулого.</w:t>
      </w:r>
    </w:p>
    <w:p w14:paraId="5D3CDAD3" w14:textId="2DFA7B8D" w:rsidR="00F10123" w:rsidRPr="003F0894" w:rsidRDefault="002B1530" w:rsidP="003F60DA">
      <w:pPr>
        <w:ind w:firstLine="709"/>
        <w:rPr>
          <w:lang w:val="uk-UA"/>
        </w:rPr>
      </w:pPr>
      <w:r w:rsidRPr="003F0894">
        <w:rPr>
          <w:shd w:val="clear" w:color="auto" w:fill="FFFFFF"/>
          <w:lang w:val="uk-UA"/>
        </w:rPr>
        <w:t xml:space="preserve">Саме багатовекторна м’яка сила Китаю на </w:t>
      </w:r>
      <w:r w:rsidR="00B316BB" w:rsidRPr="003F0894">
        <w:rPr>
          <w:shd w:val="clear" w:color="auto" w:fill="FFFFFF"/>
          <w:lang w:val="uk-UA"/>
        </w:rPr>
        <w:t>а</w:t>
      </w:r>
      <w:r w:rsidRPr="003F0894">
        <w:rPr>
          <w:shd w:val="clear" w:color="auto" w:fill="FFFFFF"/>
          <w:lang w:val="uk-UA"/>
        </w:rPr>
        <w:t>фриканському континенті спри</w:t>
      </w:r>
      <w:r w:rsidR="001D531D" w:rsidRPr="003F0894">
        <w:rPr>
          <w:shd w:val="clear" w:color="auto" w:fill="FFFFFF"/>
          <w:lang w:val="uk-UA"/>
        </w:rPr>
        <w:t>яє його підтримці на міжнародних майданчи</w:t>
      </w:r>
      <w:r w:rsidR="00B316BB" w:rsidRPr="003F0894">
        <w:rPr>
          <w:shd w:val="clear" w:color="auto" w:fill="FFFFFF"/>
          <w:lang w:val="uk-UA"/>
        </w:rPr>
        <w:t xml:space="preserve">ках, таких як ГА ООН. </w:t>
      </w:r>
      <w:r w:rsidR="00FF7B98" w:rsidRPr="003F0894">
        <w:rPr>
          <w:shd w:val="clear" w:color="auto" w:fill="FFFFFF"/>
          <w:lang w:val="uk-UA"/>
        </w:rPr>
        <w:t xml:space="preserve">Африканські країни є однією з </w:t>
      </w:r>
      <w:r w:rsidR="007E0F3C" w:rsidRPr="003F0894">
        <w:rPr>
          <w:lang w:val="uk-UA"/>
        </w:rPr>
        <w:t>найбільших коаліцій в</w:t>
      </w:r>
      <w:r w:rsidR="00FF7B98" w:rsidRPr="003F0894">
        <w:rPr>
          <w:lang w:val="uk-UA"/>
        </w:rPr>
        <w:t xml:space="preserve"> організації</w:t>
      </w:r>
      <w:r w:rsidR="007E0F3C" w:rsidRPr="003F0894">
        <w:rPr>
          <w:lang w:val="uk-UA"/>
        </w:rPr>
        <w:t xml:space="preserve">, </w:t>
      </w:r>
      <w:r w:rsidR="00FF7B98" w:rsidRPr="003F0894">
        <w:rPr>
          <w:lang w:val="uk-UA"/>
        </w:rPr>
        <w:t xml:space="preserve">що робить їх незамінним союзником. </w:t>
      </w:r>
      <w:r w:rsidR="002F512A" w:rsidRPr="003F0894">
        <w:rPr>
          <w:lang w:val="uk-UA"/>
        </w:rPr>
        <w:t xml:space="preserve">У цьому дослідженні наводяться докази наслідування полики Китаю країнами цієї коаліції. </w:t>
      </w:r>
      <w:r w:rsidR="00461730" w:rsidRPr="003F0894">
        <w:rPr>
          <w:lang w:val="uk-UA"/>
        </w:rPr>
        <w:t>Безперечно, така перспектива представляє загрозу</w:t>
      </w:r>
      <w:r w:rsidR="00F10123" w:rsidRPr="003F0894">
        <w:rPr>
          <w:lang w:val="uk-UA"/>
        </w:rPr>
        <w:t xml:space="preserve"> </w:t>
      </w:r>
      <w:r w:rsidR="00220279" w:rsidRPr="003F0894">
        <w:rPr>
          <w:lang w:val="uk-UA"/>
        </w:rPr>
        <w:t>просування китайських інтересів, які можуть йти в розріз зі сталим світовим порядком та правами людини</w:t>
      </w:r>
      <w:r w:rsidR="00F10123" w:rsidRPr="003F0894">
        <w:rPr>
          <w:lang w:val="uk-UA"/>
        </w:rPr>
        <w:t>.</w:t>
      </w:r>
    </w:p>
    <w:p w14:paraId="0A8A98DA" w14:textId="1E0435A2" w:rsidR="005A25CE" w:rsidRPr="003F0894" w:rsidRDefault="00721FA9" w:rsidP="003F60DA">
      <w:pPr>
        <w:ind w:firstLine="709"/>
        <w:rPr>
          <w:lang w:val="uk-UA"/>
        </w:rPr>
      </w:pPr>
      <w:r w:rsidRPr="003F0894">
        <w:rPr>
          <w:lang w:val="uk-UA"/>
        </w:rPr>
        <w:t xml:space="preserve">На початку </w:t>
      </w:r>
      <w:r w:rsidR="00460CB3" w:rsidRPr="003F0894">
        <w:rPr>
          <w:lang w:val="uk-UA"/>
        </w:rPr>
        <w:t>робиться</w:t>
      </w:r>
      <w:r w:rsidR="007E0F3C" w:rsidRPr="003F0894">
        <w:rPr>
          <w:lang w:val="uk-UA"/>
        </w:rPr>
        <w:t xml:space="preserve"> припущення</w:t>
      </w:r>
      <w:r w:rsidR="00460CB3" w:rsidRPr="003F0894">
        <w:rPr>
          <w:lang w:val="uk-UA"/>
        </w:rPr>
        <w:t xml:space="preserve">, що інтерес Китаю </w:t>
      </w:r>
      <w:r w:rsidR="005A25CE" w:rsidRPr="003F0894">
        <w:rPr>
          <w:lang w:val="uk-UA"/>
        </w:rPr>
        <w:t>до</w:t>
      </w:r>
      <w:r w:rsidR="00460CB3" w:rsidRPr="003F0894">
        <w:rPr>
          <w:lang w:val="uk-UA"/>
        </w:rPr>
        <w:t xml:space="preserve"> </w:t>
      </w:r>
      <w:r w:rsidR="005A25CE" w:rsidRPr="003F0894">
        <w:rPr>
          <w:lang w:val="uk-UA"/>
        </w:rPr>
        <w:t>африканського континенту</w:t>
      </w:r>
      <w:r w:rsidR="00460CB3" w:rsidRPr="003F0894">
        <w:rPr>
          <w:lang w:val="uk-UA"/>
        </w:rPr>
        <w:t xml:space="preserve"> зародився </w:t>
      </w:r>
      <w:r w:rsidR="005A25CE" w:rsidRPr="003F0894">
        <w:rPr>
          <w:lang w:val="uk-UA"/>
        </w:rPr>
        <w:t xml:space="preserve">у процесі боротьби за визнання його країнами КНР та КР. Наразі </w:t>
      </w:r>
      <w:r w:rsidR="005F3143" w:rsidRPr="003F0894">
        <w:rPr>
          <w:lang w:val="uk-UA"/>
        </w:rPr>
        <w:t xml:space="preserve">серед всіх 54 </w:t>
      </w:r>
      <w:r w:rsidR="005A25CE" w:rsidRPr="003F0894">
        <w:rPr>
          <w:lang w:val="uk-UA"/>
        </w:rPr>
        <w:t xml:space="preserve">тільки Королівство Есватіні </w:t>
      </w:r>
      <w:r w:rsidR="005F3143" w:rsidRPr="003F0894">
        <w:rPr>
          <w:lang w:val="uk-UA"/>
        </w:rPr>
        <w:t>визнає Китайську Республіку.</w:t>
      </w:r>
    </w:p>
    <w:p w14:paraId="4EC2EC5C" w14:textId="17B9E222" w:rsidR="00033545" w:rsidRPr="003F0894" w:rsidRDefault="005F3143" w:rsidP="003F60DA">
      <w:pPr>
        <w:ind w:firstLine="709"/>
        <w:rPr>
          <w:lang w:val="uk-UA"/>
        </w:rPr>
      </w:pPr>
      <w:r w:rsidRPr="003F0894">
        <w:rPr>
          <w:lang w:val="uk-UA"/>
        </w:rPr>
        <w:t xml:space="preserve">У другому підрозділі третього розділу </w:t>
      </w:r>
      <w:r w:rsidR="00033545" w:rsidRPr="003F0894">
        <w:rPr>
          <w:lang w:val="uk-UA"/>
        </w:rPr>
        <w:t>з огляду на такі важливі факти, як: особливості встановлення дипломатичних відносин, об’єм та напрямки кредитування чи інвестицій, поточна політична та економічна ситуація в країні</w:t>
      </w:r>
      <w:r w:rsidR="00220279" w:rsidRPr="003F0894">
        <w:rPr>
          <w:lang w:val="uk-UA"/>
        </w:rPr>
        <w:t xml:space="preserve">, а також </w:t>
      </w:r>
      <w:r w:rsidR="00033545" w:rsidRPr="003F0894">
        <w:rPr>
          <w:lang w:val="uk-UA"/>
        </w:rPr>
        <w:t xml:space="preserve">принаймні один проєкт, втіленням якого займався Пекін. </w:t>
      </w:r>
    </w:p>
    <w:p w14:paraId="08BEC5D7" w14:textId="6EB72E8F" w:rsidR="007E0F3C" w:rsidRPr="003F0894" w:rsidRDefault="00033545" w:rsidP="003F60DA">
      <w:pPr>
        <w:ind w:firstLine="709"/>
        <w:rPr>
          <w:lang w:val="uk-UA"/>
        </w:rPr>
      </w:pPr>
      <w:r w:rsidRPr="003F0894">
        <w:rPr>
          <w:lang w:val="uk-UA"/>
        </w:rPr>
        <w:t>Д</w:t>
      </w:r>
      <w:r w:rsidR="0027058A" w:rsidRPr="003F0894">
        <w:rPr>
          <w:lang w:val="uk-UA"/>
        </w:rPr>
        <w:t>ля формування максимальн</w:t>
      </w:r>
      <w:r w:rsidRPr="003F0894">
        <w:rPr>
          <w:lang w:val="uk-UA"/>
        </w:rPr>
        <w:t>о</w:t>
      </w:r>
      <w:r w:rsidR="0027058A" w:rsidRPr="003F0894">
        <w:rPr>
          <w:lang w:val="uk-UA"/>
        </w:rPr>
        <w:t>ї</w:t>
      </w:r>
      <w:r w:rsidRPr="003F0894">
        <w:rPr>
          <w:lang w:val="uk-UA"/>
        </w:rPr>
        <w:t xml:space="preserve"> </w:t>
      </w:r>
      <w:r w:rsidR="00430A11">
        <w:rPr>
          <w:lang w:val="uk-UA"/>
        </w:rPr>
        <w:t>чіткого</w:t>
      </w:r>
      <w:r w:rsidR="0027058A" w:rsidRPr="003F0894">
        <w:rPr>
          <w:lang w:val="uk-UA"/>
        </w:rPr>
        <w:t xml:space="preserve"> уявлення були відібрані країни з кожного регіону континенту, зокрема </w:t>
      </w:r>
      <w:r w:rsidR="00220279" w:rsidRPr="003F0894">
        <w:rPr>
          <w:lang w:val="uk-UA"/>
        </w:rPr>
        <w:t xml:space="preserve">одну </w:t>
      </w:r>
      <w:r w:rsidR="0027058A" w:rsidRPr="003F0894">
        <w:rPr>
          <w:lang w:val="uk-UA"/>
        </w:rPr>
        <w:t xml:space="preserve">острівну, </w:t>
      </w:r>
      <w:r w:rsidR="00220279" w:rsidRPr="003F0894">
        <w:rPr>
          <w:lang w:val="uk-UA"/>
        </w:rPr>
        <w:t xml:space="preserve">з різним </w:t>
      </w:r>
      <w:r w:rsidR="0027058A" w:rsidRPr="003F0894">
        <w:rPr>
          <w:lang w:val="uk-UA"/>
        </w:rPr>
        <w:t>рівн</w:t>
      </w:r>
      <w:r w:rsidR="00220279" w:rsidRPr="003F0894">
        <w:rPr>
          <w:lang w:val="uk-UA"/>
        </w:rPr>
        <w:t>ем його наслідування на ГА, рівнем та обсягом</w:t>
      </w:r>
      <w:r w:rsidR="0027058A" w:rsidRPr="003F0894">
        <w:rPr>
          <w:lang w:val="uk-UA"/>
        </w:rPr>
        <w:t xml:space="preserve"> співробітництва </w:t>
      </w:r>
      <w:r w:rsidR="00220279" w:rsidRPr="003F0894">
        <w:rPr>
          <w:lang w:val="uk-UA"/>
        </w:rPr>
        <w:t>та</w:t>
      </w:r>
      <w:r w:rsidR="0027058A" w:rsidRPr="003F0894">
        <w:rPr>
          <w:lang w:val="uk-UA"/>
        </w:rPr>
        <w:t xml:space="preserve"> кредитування тощо. Були проаналізовані </w:t>
      </w:r>
      <w:r w:rsidR="00D225ED" w:rsidRPr="003F0894">
        <w:rPr>
          <w:lang w:val="uk-UA"/>
        </w:rPr>
        <w:t>відносини Китаю з</w:t>
      </w:r>
      <w:r w:rsidRPr="003F0894">
        <w:rPr>
          <w:lang w:val="uk-UA"/>
        </w:rPr>
        <w:t xml:space="preserve"> </w:t>
      </w:r>
      <w:r w:rsidR="007E0F3C" w:rsidRPr="003F0894">
        <w:rPr>
          <w:lang w:val="uk-UA"/>
        </w:rPr>
        <w:t xml:space="preserve">Анголою, Буркіна-Фасо, Габоном, Гамбією, Гвінеєю, </w:t>
      </w:r>
      <w:r w:rsidR="00FD470D">
        <w:rPr>
          <w:lang w:val="uk-UA"/>
        </w:rPr>
        <w:t>ДРК</w:t>
      </w:r>
      <w:r w:rsidR="007E0F3C" w:rsidRPr="003F0894">
        <w:rPr>
          <w:lang w:val="uk-UA"/>
        </w:rPr>
        <w:t>, Ефіопією, Єгиптом, Джибуті, Зімбабве, Мозамбіком, Південним Суданом та Сан-Томе і Прінсіпі.</w:t>
      </w:r>
    </w:p>
    <w:p w14:paraId="35DDA856" w14:textId="44C4096C" w:rsidR="00832415" w:rsidRPr="00F9521B" w:rsidRDefault="00220279" w:rsidP="003F60DA">
      <w:pPr>
        <w:ind w:firstLine="709"/>
        <w:rPr>
          <w:lang w:val="uk-UA"/>
        </w:rPr>
      </w:pPr>
      <w:r w:rsidRPr="00832415">
        <w:rPr>
          <w:lang w:val="uk-UA"/>
        </w:rPr>
        <w:t xml:space="preserve">Після проведення такого комплексного аналізу я дійшла до висновків, що </w:t>
      </w:r>
      <w:r w:rsidR="00832415" w:rsidRPr="00832415">
        <w:rPr>
          <w:lang w:val="uk-UA"/>
        </w:rPr>
        <w:t>п</w:t>
      </w:r>
      <w:r w:rsidRPr="00832415">
        <w:rPr>
          <w:lang w:val="uk-UA"/>
        </w:rPr>
        <w:t xml:space="preserve">ори зменшення </w:t>
      </w:r>
      <w:r w:rsidR="00EF6128" w:rsidRPr="00832415">
        <w:rPr>
          <w:lang w:val="uk-UA"/>
        </w:rPr>
        <w:t xml:space="preserve">кількості кредитів, зберігається постійний контакт на політичному </w:t>
      </w:r>
      <w:r w:rsidR="00EF6128" w:rsidRPr="003F0894">
        <w:rPr>
          <w:lang w:val="uk-UA"/>
        </w:rPr>
        <w:t>рівні. Особливо це помітно у країнах, що мають вихід до проток, заток та морів, а також там, де сконцентровані поклади стратегічно важливих корисних копалин</w:t>
      </w:r>
      <w:r w:rsidR="007E0F3C" w:rsidRPr="003F0894">
        <w:rPr>
          <w:lang w:val="uk-UA"/>
        </w:rPr>
        <w:t>.</w:t>
      </w:r>
      <w:r w:rsidR="00832415">
        <w:rPr>
          <w:lang w:val="uk-UA"/>
        </w:rPr>
        <w:t xml:space="preserve"> </w:t>
      </w:r>
      <w:r w:rsidR="00F5331C">
        <w:rPr>
          <w:lang w:val="uk-UA"/>
        </w:rPr>
        <w:t>Це також впливає на подальш</w:t>
      </w:r>
      <w:r w:rsidR="00EE361B">
        <w:rPr>
          <w:lang w:val="uk-UA"/>
        </w:rPr>
        <w:t>і поступк</w:t>
      </w:r>
      <w:r w:rsidR="00F9521B">
        <w:rPr>
          <w:lang w:val="uk-UA"/>
        </w:rPr>
        <w:t>и</w:t>
      </w:r>
      <w:r w:rsidR="00EE361B">
        <w:rPr>
          <w:lang w:val="uk-UA"/>
        </w:rPr>
        <w:t xml:space="preserve"> урядів деяких країн Африки </w:t>
      </w:r>
      <w:r w:rsidR="00F9521B" w:rsidRPr="007D24CA">
        <w:rPr>
          <w:lang w:val="uk-UA"/>
        </w:rPr>
        <w:t xml:space="preserve">щодо </w:t>
      </w:r>
      <w:r w:rsidR="00832415" w:rsidRPr="007D24CA">
        <w:rPr>
          <w:lang w:val="uk-UA"/>
        </w:rPr>
        <w:t xml:space="preserve">можливості уникнення у деяких випадках законодавчих вимог. </w:t>
      </w:r>
      <w:r w:rsidR="007D24CA" w:rsidRPr="007D24CA">
        <w:rPr>
          <w:lang w:val="uk-UA"/>
        </w:rPr>
        <w:t xml:space="preserve">Як і зазначалось у другому підрозділі другого розділу, було </w:t>
      </w:r>
      <w:r w:rsidR="00832415" w:rsidRPr="007D24CA">
        <w:rPr>
          <w:lang w:val="uk-UA"/>
        </w:rPr>
        <w:t xml:space="preserve">доведено, що особливості країн Африки </w:t>
      </w:r>
      <w:r w:rsidR="007D24CA" w:rsidRPr="007D24CA">
        <w:rPr>
          <w:lang w:val="uk-UA"/>
        </w:rPr>
        <w:t xml:space="preserve">враховуються Китаєм при інвестуванні, а також те, що воно відбувається не виключно </w:t>
      </w:r>
      <w:r w:rsidR="00832415" w:rsidRPr="007D24CA">
        <w:rPr>
          <w:lang w:val="uk-UA"/>
        </w:rPr>
        <w:t xml:space="preserve">у виробничу </w:t>
      </w:r>
      <w:r w:rsidR="00832415" w:rsidRPr="00895042">
        <w:rPr>
          <w:lang w:val="uk-UA"/>
        </w:rPr>
        <w:t>інфраструктуру.</w:t>
      </w:r>
      <w:r w:rsidR="00832415" w:rsidRPr="007D24CA">
        <w:rPr>
          <w:lang w:val="uk-UA"/>
        </w:rPr>
        <w:t xml:space="preserve"> </w:t>
      </w:r>
      <w:r w:rsidR="006C4D28">
        <w:rPr>
          <w:lang w:val="uk-UA"/>
        </w:rPr>
        <w:t>У</w:t>
      </w:r>
      <w:r w:rsidR="008D0A0A" w:rsidRPr="00DE5F70">
        <w:rPr>
          <w:lang w:val="uk-UA"/>
        </w:rPr>
        <w:t xml:space="preserve"> результаті аналізу історії розвитку двосторонніх відносин Пекіну з 13 африканськими державами </w:t>
      </w:r>
      <w:r w:rsidR="00832415" w:rsidRPr="00DE5F70">
        <w:rPr>
          <w:lang w:val="uk-UA"/>
        </w:rPr>
        <w:t xml:space="preserve">можна </w:t>
      </w:r>
      <w:r w:rsidR="008D0A0A" w:rsidRPr="00DE5F70">
        <w:rPr>
          <w:lang w:val="uk-UA"/>
        </w:rPr>
        <w:t xml:space="preserve">припустити, що існує закономірність між їх </w:t>
      </w:r>
      <w:r w:rsidR="00832415" w:rsidRPr="00DE5F70">
        <w:rPr>
          <w:lang w:val="uk-UA"/>
        </w:rPr>
        <w:t>складністю та</w:t>
      </w:r>
      <w:r w:rsidR="001B0006" w:rsidRPr="00DE5F70">
        <w:rPr>
          <w:lang w:val="uk-UA"/>
        </w:rPr>
        <w:t xml:space="preserve"> подальшим</w:t>
      </w:r>
      <w:r w:rsidR="00832415" w:rsidRPr="00DE5F70">
        <w:rPr>
          <w:lang w:val="uk-UA"/>
        </w:rPr>
        <w:t xml:space="preserve"> масштаб</w:t>
      </w:r>
      <w:r w:rsidR="001B0006" w:rsidRPr="00DE5F70">
        <w:rPr>
          <w:lang w:val="uk-UA"/>
        </w:rPr>
        <w:t xml:space="preserve">ом й інтенсивністю </w:t>
      </w:r>
      <w:r w:rsidR="00DE5F70" w:rsidRPr="00DE5F70">
        <w:rPr>
          <w:lang w:val="uk-UA"/>
        </w:rPr>
        <w:t>надання їм кредитів та допомоги</w:t>
      </w:r>
      <w:r w:rsidR="00832415" w:rsidRPr="00DE5F70">
        <w:rPr>
          <w:lang w:val="uk-UA"/>
        </w:rPr>
        <w:t>.</w:t>
      </w:r>
    </w:p>
    <w:p w14:paraId="53BC111B" w14:textId="7FE394ED" w:rsidR="00EC40BA" w:rsidRPr="003F0894" w:rsidRDefault="00EF6128" w:rsidP="003F60DA">
      <w:pPr>
        <w:ind w:firstLine="709"/>
        <w:rPr>
          <w:lang w:val="uk-UA"/>
        </w:rPr>
      </w:pPr>
      <w:r w:rsidRPr="003F0894">
        <w:rPr>
          <w:lang w:val="uk-UA"/>
        </w:rPr>
        <w:t xml:space="preserve">При подальшому дослідженні цієї теми варто звернути увагу на взаємозв’язок </w:t>
      </w:r>
      <w:r w:rsidR="007E0F3C" w:rsidRPr="003F0894">
        <w:rPr>
          <w:lang w:val="uk-UA"/>
        </w:rPr>
        <w:t xml:space="preserve">у розташуванні та масштабах </w:t>
      </w:r>
      <w:r w:rsidRPr="003F0894">
        <w:rPr>
          <w:lang w:val="uk-UA"/>
        </w:rPr>
        <w:t xml:space="preserve">інфраструктурних </w:t>
      </w:r>
      <w:r w:rsidR="007E0F3C" w:rsidRPr="003F0894">
        <w:rPr>
          <w:lang w:val="uk-UA"/>
        </w:rPr>
        <w:t xml:space="preserve">проєктів, </w:t>
      </w:r>
      <w:r w:rsidRPr="003F0894">
        <w:rPr>
          <w:lang w:val="uk-UA"/>
        </w:rPr>
        <w:t xml:space="preserve">на </w:t>
      </w:r>
      <w:r w:rsidR="007E0F3C" w:rsidRPr="003F0894">
        <w:rPr>
          <w:lang w:val="uk-UA"/>
        </w:rPr>
        <w:t xml:space="preserve">які </w:t>
      </w:r>
      <w:r w:rsidRPr="003F0894">
        <w:rPr>
          <w:lang w:val="uk-UA"/>
        </w:rPr>
        <w:t>надає кошти</w:t>
      </w:r>
      <w:r w:rsidR="007E0F3C" w:rsidRPr="003F0894">
        <w:rPr>
          <w:lang w:val="uk-UA"/>
        </w:rPr>
        <w:t xml:space="preserve"> КНР.</w:t>
      </w:r>
    </w:p>
    <w:p w14:paraId="2A9E8EE6" w14:textId="14922061" w:rsidR="00EF6128" w:rsidRPr="003F0894" w:rsidRDefault="00EF6128" w:rsidP="003F60DA">
      <w:pPr>
        <w:ind w:firstLine="709"/>
        <w:rPr>
          <w:lang w:val="uk-UA"/>
        </w:rPr>
      </w:pPr>
      <w:r w:rsidRPr="003F0894">
        <w:rPr>
          <w:lang w:val="uk-UA"/>
        </w:rPr>
        <w:t xml:space="preserve">У першому підрозділі третього розділу було запропоновано три сценарії розвитку подій, з урахуванням </w:t>
      </w:r>
      <w:r w:rsidR="00B0733D" w:rsidRPr="003F0894">
        <w:rPr>
          <w:lang w:val="uk-UA"/>
        </w:rPr>
        <w:t>важливих</w:t>
      </w:r>
      <w:r w:rsidRPr="003F0894">
        <w:rPr>
          <w:lang w:val="uk-UA"/>
        </w:rPr>
        <w:t xml:space="preserve"> аспектів. По-перше, Китай втілює свою політику орієнтуючись на вигоди, які отримає у довгостроковій перспективі</w:t>
      </w:r>
      <w:r w:rsidR="00DA38EF" w:rsidRPr="003F0894">
        <w:rPr>
          <w:lang w:val="uk-UA"/>
        </w:rPr>
        <w:t xml:space="preserve">, саме тому </w:t>
      </w:r>
      <w:r w:rsidR="006B2FE0" w:rsidRPr="003F0894">
        <w:rPr>
          <w:shd w:val="clear" w:color="auto" w:fill="FFFFFF"/>
          <w:lang w:val="uk-UA"/>
        </w:rPr>
        <w:t>Пекін навряд покине континент</w:t>
      </w:r>
      <w:r w:rsidRPr="003F0894">
        <w:rPr>
          <w:lang w:val="uk-UA"/>
        </w:rPr>
        <w:t xml:space="preserve">. По-друге, </w:t>
      </w:r>
      <w:r w:rsidR="00B0733D" w:rsidRPr="003F0894">
        <w:rPr>
          <w:lang w:val="uk-UA"/>
        </w:rPr>
        <w:t>важливість сталого економічного зростання для КНР.</w:t>
      </w:r>
      <w:r w:rsidR="00DA38EF" w:rsidRPr="003F0894">
        <w:rPr>
          <w:lang w:val="uk-UA"/>
        </w:rPr>
        <w:t xml:space="preserve"> </w:t>
      </w:r>
      <w:r w:rsidR="00DA38EF" w:rsidRPr="003F0894">
        <w:rPr>
          <w:shd w:val="clear" w:color="auto" w:fill="FFFFFF"/>
          <w:lang w:val="uk-UA"/>
        </w:rPr>
        <w:t>Саме</w:t>
      </w:r>
      <w:r w:rsidR="00DA38EF" w:rsidRPr="003F0894">
        <w:rPr>
          <w:shd w:val="clear" w:color="auto" w:fill="FFFFFF"/>
        </w:rPr>
        <w:t xml:space="preserve"> </w:t>
      </w:r>
      <w:r w:rsidR="00DA38EF" w:rsidRPr="003F0894">
        <w:rPr>
          <w:shd w:val="clear" w:color="auto" w:fill="FFFFFF"/>
          <w:lang w:val="uk-UA"/>
        </w:rPr>
        <w:t>тому</w:t>
      </w:r>
      <w:r w:rsidR="00DA38EF" w:rsidRPr="003F0894">
        <w:rPr>
          <w:shd w:val="clear" w:color="auto" w:fill="FFFFFF"/>
        </w:rPr>
        <w:t xml:space="preserve"> втілення </w:t>
      </w:r>
      <w:r w:rsidR="00DA38EF" w:rsidRPr="003F0894">
        <w:rPr>
          <w:shd w:val="clear" w:color="auto" w:fill="FFFFFF"/>
          <w:lang w:val="uk-UA"/>
        </w:rPr>
        <w:t xml:space="preserve">сформованих </w:t>
      </w:r>
      <w:r w:rsidR="00DA38EF" w:rsidRPr="003F0894">
        <w:rPr>
          <w:shd w:val="clear" w:color="auto" w:fill="FFFFFF"/>
        </w:rPr>
        <w:t xml:space="preserve">сценаріїв не </w:t>
      </w:r>
      <w:r w:rsidR="00DA38EF" w:rsidRPr="003F0894">
        <w:rPr>
          <w:shd w:val="clear" w:color="auto" w:fill="FFFFFF"/>
          <w:lang w:val="uk-UA"/>
        </w:rPr>
        <w:t xml:space="preserve">відбудеться у </w:t>
      </w:r>
      <w:r w:rsidR="00DA38EF" w:rsidRPr="003F0894">
        <w:rPr>
          <w:shd w:val="clear" w:color="auto" w:fill="FFFFFF"/>
        </w:rPr>
        <w:t xml:space="preserve">найближчому майбутньому. </w:t>
      </w:r>
      <w:r w:rsidR="00DA38EF" w:rsidRPr="003F0894">
        <w:rPr>
          <w:shd w:val="clear" w:color="auto" w:fill="FFFFFF"/>
          <w:lang w:val="uk-UA"/>
        </w:rPr>
        <w:t>Країни африканського континенту відіграють важливу роль у реалізації</w:t>
      </w:r>
      <w:r w:rsidR="00DA38EF" w:rsidRPr="003F0894">
        <w:rPr>
          <w:shd w:val="clear" w:color="auto" w:fill="FFFFFF"/>
        </w:rPr>
        <w:t xml:space="preserve"> ініціативи </w:t>
      </w:r>
      <w:r w:rsidR="00DA38EF" w:rsidRPr="003F0894">
        <w:rPr>
          <w:shd w:val="clear" w:color="auto" w:fill="FFFFFF"/>
          <w:lang w:val="uk-UA"/>
        </w:rPr>
        <w:t>«</w:t>
      </w:r>
      <w:r w:rsidR="00DA38EF" w:rsidRPr="003F0894">
        <w:rPr>
          <w:shd w:val="clear" w:color="auto" w:fill="FFFFFF"/>
        </w:rPr>
        <w:t>Один пояс</w:t>
      </w:r>
      <w:r w:rsidR="00DA38EF" w:rsidRPr="003F0894">
        <w:rPr>
          <w:shd w:val="clear" w:color="auto" w:fill="FFFFFF"/>
          <w:lang w:val="uk-UA"/>
        </w:rPr>
        <w:t xml:space="preserve">, </w:t>
      </w:r>
      <w:r w:rsidR="00DA38EF" w:rsidRPr="003F0894">
        <w:rPr>
          <w:shd w:val="clear" w:color="auto" w:fill="FFFFFF"/>
        </w:rPr>
        <w:t>один шлях</w:t>
      </w:r>
      <w:r w:rsidR="00DA38EF" w:rsidRPr="003F0894">
        <w:rPr>
          <w:shd w:val="clear" w:color="auto" w:fill="FFFFFF"/>
          <w:lang w:val="uk-UA"/>
        </w:rPr>
        <w:t>».</w:t>
      </w:r>
    </w:p>
    <w:p w14:paraId="563F3740" w14:textId="26EE129E" w:rsidR="002528B0" w:rsidRDefault="00731507" w:rsidP="002528B0">
      <w:pPr>
        <w:ind w:firstLine="709"/>
        <w:rPr>
          <w:lang w:val="uk-UA"/>
        </w:rPr>
      </w:pPr>
      <w:r w:rsidRPr="003F0894">
        <w:rPr>
          <w:lang w:val="uk-UA"/>
        </w:rPr>
        <w:t xml:space="preserve">У </w:t>
      </w:r>
      <w:r w:rsidR="00B0733D" w:rsidRPr="003F0894">
        <w:rPr>
          <w:lang w:val="uk-UA"/>
        </w:rPr>
        <w:t>другому підрозділі цього ж</w:t>
      </w:r>
      <w:r w:rsidRPr="003F0894">
        <w:rPr>
          <w:lang w:val="uk-UA"/>
        </w:rPr>
        <w:t xml:space="preserve"> розділ</w:t>
      </w:r>
      <w:r w:rsidR="00B0733D" w:rsidRPr="003F0894">
        <w:rPr>
          <w:lang w:val="uk-UA"/>
        </w:rPr>
        <w:t>у</w:t>
      </w:r>
      <w:r w:rsidRPr="003F0894">
        <w:rPr>
          <w:lang w:val="uk-UA"/>
        </w:rPr>
        <w:t xml:space="preserve"> було проаналізовано політико-економічні аспекти українсько-африканських та українсько-китайських відносин, а також були надані рекомендації </w:t>
      </w:r>
      <w:r w:rsidR="009F6680">
        <w:rPr>
          <w:lang w:val="uk-UA"/>
        </w:rPr>
        <w:t xml:space="preserve">керівництва </w:t>
      </w:r>
      <w:r w:rsidRPr="003F0894">
        <w:rPr>
          <w:lang w:val="uk-UA"/>
        </w:rPr>
        <w:t xml:space="preserve">України </w:t>
      </w:r>
      <w:r w:rsidR="00B0733D" w:rsidRPr="003F0894">
        <w:rPr>
          <w:lang w:val="uk-UA"/>
        </w:rPr>
        <w:t>для їх розвитку в контексті реалізації Китаєм дипломатії боргової пастки у країнах Африки</w:t>
      </w:r>
      <w:r w:rsidRPr="003F0894">
        <w:rPr>
          <w:lang w:val="uk-UA"/>
        </w:rPr>
        <w:t xml:space="preserve">. </w:t>
      </w:r>
      <w:r w:rsidR="00A241E3" w:rsidRPr="003F0894">
        <w:rPr>
          <w:lang w:val="uk-UA"/>
        </w:rPr>
        <w:t>Відновленню у</w:t>
      </w:r>
      <w:r w:rsidRPr="003F0894">
        <w:rPr>
          <w:lang w:val="uk-UA"/>
        </w:rPr>
        <w:t>країнсько-африканськ</w:t>
      </w:r>
      <w:r w:rsidR="00A241E3" w:rsidRPr="003F0894">
        <w:rPr>
          <w:lang w:val="uk-UA"/>
        </w:rPr>
        <w:t>их</w:t>
      </w:r>
      <w:r w:rsidRPr="003F0894">
        <w:rPr>
          <w:lang w:val="uk-UA"/>
        </w:rPr>
        <w:t xml:space="preserve"> відносин </w:t>
      </w:r>
      <w:r w:rsidR="00A241E3" w:rsidRPr="003F0894">
        <w:rPr>
          <w:lang w:val="uk-UA"/>
        </w:rPr>
        <w:t>сприяють зустрічі на вищо</w:t>
      </w:r>
      <w:r w:rsidR="00996BD0">
        <w:rPr>
          <w:lang w:val="uk-UA"/>
        </w:rPr>
        <w:t>му</w:t>
      </w:r>
      <w:r w:rsidR="00A241E3" w:rsidRPr="003F0894">
        <w:rPr>
          <w:lang w:val="uk-UA"/>
        </w:rPr>
        <w:t xml:space="preserve"> та найвищому рівнях, тури континентом, закриття кадрових потреб, налагодження дипломатичних зв’язків, а також </w:t>
      </w:r>
      <w:r w:rsidRPr="003F0894">
        <w:rPr>
          <w:lang w:val="uk-UA"/>
        </w:rPr>
        <w:t>впровадж</w:t>
      </w:r>
      <w:r w:rsidR="00A241E3" w:rsidRPr="003F0894">
        <w:rPr>
          <w:lang w:val="uk-UA"/>
        </w:rPr>
        <w:t>ення</w:t>
      </w:r>
      <w:r w:rsidRPr="003F0894">
        <w:rPr>
          <w:lang w:val="uk-UA"/>
        </w:rPr>
        <w:t xml:space="preserve"> та популяриз</w:t>
      </w:r>
      <w:r w:rsidR="00A241E3" w:rsidRPr="003F0894">
        <w:rPr>
          <w:lang w:val="uk-UA"/>
        </w:rPr>
        <w:t>ація</w:t>
      </w:r>
      <w:r w:rsidRPr="003F0894">
        <w:rPr>
          <w:lang w:val="uk-UA"/>
        </w:rPr>
        <w:t xml:space="preserve"> продовольч</w:t>
      </w:r>
      <w:r w:rsidR="00A241E3" w:rsidRPr="003F0894">
        <w:rPr>
          <w:lang w:val="uk-UA"/>
        </w:rPr>
        <w:t>ої</w:t>
      </w:r>
      <w:r w:rsidRPr="003F0894">
        <w:rPr>
          <w:lang w:val="uk-UA"/>
        </w:rPr>
        <w:t xml:space="preserve"> програм</w:t>
      </w:r>
      <w:r w:rsidR="00A241E3" w:rsidRPr="003F0894">
        <w:rPr>
          <w:lang w:val="uk-UA"/>
        </w:rPr>
        <w:t>и</w:t>
      </w:r>
      <w:r w:rsidRPr="003F0894">
        <w:rPr>
          <w:lang w:val="uk-UA"/>
        </w:rPr>
        <w:t xml:space="preserve">. </w:t>
      </w:r>
      <w:r w:rsidR="00A241E3" w:rsidRPr="003F0894">
        <w:rPr>
          <w:lang w:val="uk-UA"/>
        </w:rPr>
        <w:t xml:space="preserve">Попри повномасштабне вторгнення </w:t>
      </w:r>
      <w:r w:rsidR="00E13A8B">
        <w:rPr>
          <w:lang w:val="uk-UA"/>
        </w:rPr>
        <w:t>Р</w:t>
      </w:r>
      <w:r w:rsidR="00A241E3" w:rsidRPr="003F0894">
        <w:rPr>
          <w:lang w:val="uk-UA"/>
        </w:rPr>
        <w:t>осії та неоднозначну позицію Китаю щодо цього у</w:t>
      </w:r>
      <w:r w:rsidRPr="003F0894">
        <w:rPr>
          <w:lang w:val="uk-UA"/>
        </w:rPr>
        <w:t xml:space="preserve">країнсько-китайські відносини </w:t>
      </w:r>
      <w:r w:rsidR="00A241E3" w:rsidRPr="003F0894">
        <w:rPr>
          <w:lang w:val="uk-UA"/>
        </w:rPr>
        <w:t>зберігають інтенсивність в економічному співробітництві між країнами. Для посилення позиції України на міжнародній арені та якнайшвидшої післявоєнної відбудови було сформовано ряд рекомендацій для розвитку українсько-африканських та українсько-китайських відносин.</w:t>
      </w:r>
      <w:r w:rsidR="002528B0">
        <w:rPr>
          <w:lang w:val="uk-UA"/>
        </w:rPr>
        <w:br w:type="page"/>
      </w:r>
    </w:p>
    <w:p w14:paraId="4466F741" w14:textId="77777777" w:rsidR="00BD121B" w:rsidRPr="003F0894" w:rsidRDefault="005923FF" w:rsidP="00510BB1">
      <w:pPr>
        <w:pStyle w:val="1"/>
      </w:pPr>
      <w:bookmarkStart w:id="16" w:name="_Toc152252136"/>
      <w:r w:rsidRPr="003F0894">
        <w:t>СПИСОК ВИКОРИСТАНИХ ДЖЕРЕЛ ТА ЛІТЕРАТУРИ</w:t>
      </w:r>
      <w:bookmarkEnd w:id="16"/>
      <w:r w:rsidRPr="003F0894">
        <w:t xml:space="preserve"> </w:t>
      </w:r>
    </w:p>
    <w:p w14:paraId="63150CCE" w14:textId="77777777" w:rsidR="005F6337" w:rsidRPr="004271FF" w:rsidRDefault="005F6337" w:rsidP="005F6337">
      <w:pPr>
        <w:pStyle w:val="a9"/>
        <w:numPr>
          <w:ilvl w:val="0"/>
          <w:numId w:val="5"/>
        </w:numPr>
        <w:ind w:left="0" w:firstLine="0"/>
        <w:rPr>
          <w:bCs/>
          <w:lang w:val="uk-UA"/>
        </w:rPr>
      </w:pPr>
      <w:r w:rsidRPr="004271FF">
        <w:rPr>
          <w:bCs/>
          <w:lang w:val="uk-UA"/>
        </w:rPr>
        <w:t>“Африка – регіон, де Україна заробляє реальні гроші” – Посол України в Єгипті. Економічна правда. URL: https://www.epravda.com.ua/publications/2022/10/31/693082/ (дата звернення: 05.11.2023).</w:t>
      </w:r>
    </w:p>
    <w:p w14:paraId="3EEAF765" w14:textId="77777777" w:rsidR="00663ABD" w:rsidRPr="004271FF" w:rsidRDefault="00663ABD" w:rsidP="00663ABD">
      <w:pPr>
        <w:pStyle w:val="a9"/>
        <w:numPr>
          <w:ilvl w:val="0"/>
          <w:numId w:val="5"/>
        </w:numPr>
        <w:ind w:left="0" w:firstLine="0"/>
        <w:rPr>
          <w:bCs/>
          <w:lang w:val="uk-UA"/>
        </w:rPr>
      </w:pPr>
      <w:r w:rsidRPr="004271FF">
        <w:rPr>
          <w:bCs/>
          <w:lang w:val="uk-UA"/>
        </w:rPr>
        <w:t>Гавриленко Н., Широкий Г. Економіка КНР: перспективи та виклики. Національний інститут стратегічних досліджень. URL: https://niss.gov.ua/doslidzhennya/mizhnarodni-vidnosyny/ekonomika-knr-perspektyvy-ta-vyklyky (дата звернення: 30.10.2023).</w:t>
      </w:r>
    </w:p>
    <w:p w14:paraId="44EF1E0B" w14:textId="77777777" w:rsidR="00663ABD" w:rsidRPr="004271FF" w:rsidRDefault="00663ABD" w:rsidP="00663ABD">
      <w:pPr>
        <w:pStyle w:val="a9"/>
        <w:numPr>
          <w:ilvl w:val="0"/>
          <w:numId w:val="5"/>
        </w:numPr>
        <w:ind w:left="0" w:firstLine="0"/>
        <w:rPr>
          <w:bCs/>
          <w:lang w:val="uk-UA"/>
        </w:rPr>
      </w:pPr>
      <w:r w:rsidRPr="004271FF">
        <w:rPr>
          <w:bCs/>
          <w:lang w:val="uk-UA"/>
        </w:rPr>
        <w:t>Гармаш А. «Один пояс, один шлях»: наскільки «шовковим» буде шлях для Африки?. Аналітичний центр ADASTRA. URL: https://adastra.org.ua/blog/odin-poyas-odin-shlyah-naskilki-shovkovim-bude-shlyah-dlya-afriki (дата звернення: 15.10.2023).</w:t>
      </w:r>
    </w:p>
    <w:p w14:paraId="7E9B2E7B" w14:textId="35C2A3A7" w:rsidR="00663ABD" w:rsidRPr="004271FF" w:rsidRDefault="00663ABD" w:rsidP="00663ABD">
      <w:pPr>
        <w:pStyle w:val="a9"/>
        <w:numPr>
          <w:ilvl w:val="0"/>
          <w:numId w:val="5"/>
        </w:numPr>
        <w:ind w:left="0" w:firstLine="0"/>
        <w:rPr>
          <w:bCs/>
          <w:lang w:val="uk-UA"/>
        </w:rPr>
      </w:pPr>
      <w:r w:rsidRPr="004271FF">
        <w:rPr>
          <w:bCs/>
          <w:lang w:val="uk-UA"/>
        </w:rPr>
        <w:t>Гордійко К. Глобальне протистояння на новому рівні: США проти китайської ініціативи «Пояс і шлях». Актуальні проблеми міжнародних відносин – 2021 : матеріали міжнар. науково-практ. конф. студентів, аспірантів та молодих вчен., 29 жовт. 2021 р. Київ, 2021. С. 178–180. URL: https://www.iir.edu.ua/sites/default/files/2023-03/АПМВ%20-%202021_%20Ч1%20lv.pdf#page=17</w:t>
      </w:r>
      <w:r w:rsidR="00E958F9">
        <w:rPr>
          <w:bCs/>
          <w:lang w:val="uk-UA"/>
        </w:rPr>
        <w:t>8</w:t>
      </w:r>
      <w:r w:rsidRPr="004271FF">
        <w:rPr>
          <w:bCs/>
          <w:lang w:val="uk-UA"/>
        </w:rPr>
        <w:t xml:space="preserve"> (дата звернення: 03.10.2023).</w:t>
      </w:r>
    </w:p>
    <w:p w14:paraId="22532650" w14:textId="77777777" w:rsidR="00663ABD" w:rsidRPr="004271FF" w:rsidRDefault="00663ABD" w:rsidP="00663ABD">
      <w:pPr>
        <w:pStyle w:val="a9"/>
        <w:numPr>
          <w:ilvl w:val="0"/>
          <w:numId w:val="5"/>
        </w:numPr>
        <w:ind w:left="0" w:firstLine="0"/>
        <w:rPr>
          <w:bCs/>
          <w:lang w:val="uk-UA"/>
        </w:rPr>
      </w:pPr>
      <w:r w:rsidRPr="004271FF">
        <w:rPr>
          <w:bCs/>
          <w:lang w:val="uk-UA"/>
        </w:rPr>
        <w:t>Державна митна служба України. Telegram. URL: https://t.me/UkraineCustoms/2223?fbclid=IwAR0jlNqsz1ne2veLwDO31wBvflGuY88_0gfw-hg-WTaINo_z45K62M1ATEA (дата звернення: 07.11.2023).</w:t>
      </w:r>
    </w:p>
    <w:p w14:paraId="6AF187D4" w14:textId="77777777" w:rsidR="00663ABD" w:rsidRPr="004271FF" w:rsidRDefault="00663ABD" w:rsidP="00663ABD">
      <w:pPr>
        <w:pStyle w:val="a9"/>
        <w:numPr>
          <w:ilvl w:val="0"/>
          <w:numId w:val="5"/>
        </w:numPr>
        <w:ind w:left="0" w:firstLine="0"/>
        <w:rPr>
          <w:bCs/>
          <w:lang w:val="uk-UA"/>
        </w:rPr>
      </w:pPr>
      <w:r w:rsidRPr="004271FF">
        <w:rPr>
          <w:bCs/>
          <w:lang w:val="uk-UA"/>
        </w:rPr>
        <w:t xml:space="preserve">Джуман В., Шинкарук Н. Африканський вектор зовнішньої політики ЄС на фоні зростання геополітичної конкуренції. Acta de Historia &amp; Politica: Saeculum XXI. 2023. № 06. С. 86–95. URL: https://doi.org/10.26693/ahpsxxi2023.06.086 (дата звернення: 03.10.2023). </w:t>
      </w:r>
    </w:p>
    <w:p w14:paraId="4EF4B5C5" w14:textId="77777777" w:rsidR="00663ABD" w:rsidRPr="004271FF" w:rsidRDefault="00663ABD" w:rsidP="00663ABD">
      <w:pPr>
        <w:pStyle w:val="a9"/>
        <w:numPr>
          <w:ilvl w:val="0"/>
          <w:numId w:val="5"/>
        </w:numPr>
        <w:ind w:left="0" w:firstLine="0"/>
        <w:rPr>
          <w:bCs/>
          <w:lang w:val="uk-UA"/>
        </w:rPr>
      </w:pPr>
      <w:r w:rsidRPr="004271FF">
        <w:rPr>
          <w:bCs/>
          <w:lang w:val="uk-UA"/>
        </w:rPr>
        <w:t>Дмитро Кулеба розпочинає третє турне країнами Африки. Міністерство закордонних справ. URL: https://mfa.gov.ua/events/dmitro-kuleba-rozpochinaye-tretye-turne-krayinami-afriki (дата звернення: 05.11.2023).</w:t>
      </w:r>
    </w:p>
    <w:p w14:paraId="1CEE13D2" w14:textId="77777777" w:rsidR="00663ABD" w:rsidRPr="004271FF" w:rsidRDefault="00663ABD" w:rsidP="00663ABD">
      <w:pPr>
        <w:pStyle w:val="a9"/>
        <w:numPr>
          <w:ilvl w:val="0"/>
          <w:numId w:val="5"/>
        </w:numPr>
        <w:ind w:left="0" w:firstLine="0"/>
        <w:rPr>
          <w:bCs/>
          <w:lang w:val="uk-UA"/>
        </w:rPr>
      </w:pPr>
      <w:r w:rsidRPr="004271FF">
        <w:rPr>
          <w:bCs/>
          <w:lang w:val="uk-UA"/>
        </w:rPr>
        <w:t xml:space="preserve">До програми Grain from Ukraine долучилися вже 43 країни. </w:t>
      </w:r>
      <w:r w:rsidRPr="00663ABD">
        <w:rPr>
          <w:bCs/>
          <w:i/>
          <w:iCs/>
          <w:lang w:val="uk-UA"/>
        </w:rPr>
        <w:t>Укрінформ</w:t>
      </w:r>
      <w:r w:rsidRPr="004271FF">
        <w:rPr>
          <w:bCs/>
          <w:lang w:val="uk-UA"/>
        </w:rPr>
        <w:t>. URL: https://www.ukrinform.ua/rubric-economy/3676784-do-programi-grain-from-ukraine-dolucilisa-vze-43-kraini.html (дата звернення: 05.11.2023).</w:t>
      </w:r>
    </w:p>
    <w:p w14:paraId="747B1D2D" w14:textId="77777777" w:rsidR="00663ABD" w:rsidRPr="004271FF" w:rsidRDefault="00663ABD" w:rsidP="00663ABD">
      <w:pPr>
        <w:pStyle w:val="a9"/>
        <w:numPr>
          <w:ilvl w:val="0"/>
          <w:numId w:val="5"/>
        </w:numPr>
        <w:ind w:left="0" w:firstLine="0"/>
        <w:rPr>
          <w:bCs/>
          <w:lang w:val="uk-UA"/>
        </w:rPr>
      </w:pPr>
      <w:r w:rsidRPr="004271FF">
        <w:rPr>
          <w:bCs/>
          <w:lang w:val="uk-UA"/>
        </w:rPr>
        <w:t>Дорошко М., Бут С. Конфлікт інтересів Індії та Китаю у регіоні Південної Азії. Актуальні проблеми міжнародних відносин. 2020. № 142. С. 4–14. URL: https://doi.org/10.17721/apmv.2020.142.1.4-14 (дата звернення: 26.10.2023).</w:t>
      </w:r>
    </w:p>
    <w:p w14:paraId="321B48E6" w14:textId="77777777" w:rsidR="00663ABD" w:rsidRPr="004271FF" w:rsidRDefault="00663ABD" w:rsidP="00663ABD">
      <w:pPr>
        <w:pStyle w:val="a9"/>
        <w:numPr>
          <w:ilvl w:val="0"/>
          <w:numId w:val="5"/>
        </w:numPr>
        <w:ind w:left="0" w:firstLine="0"/>
        <w:rPr>
          <w:bCs/>
          <w:lang w:val="uk-UA"/>
        </w:rPr>
      </w:pPr>
      <w:r w:rsidRPr="004271FF">
        <w:rPr>
          <w:bCs/>
          <w:lang w:val="uk-UA"/>
        </w:rPr>
        <w:t>Дорошко М., Пліс А. Геополітичні інтереси та основні засоби їх реалізації в політиці провідних міжнародних акторів на африканському континенті. Вісник Київського національного університету імені Тараса Шевченка. Міжнародні відносини. 2023. Т. 1, № 57. С. 25–30.</w:t>
      </w:r>
    </w:p>
    <w:p w14:paraId="5BC87BA4" w14:textId="77777777" w:rsidR="00663ABD" w:rsidRDefault="00663ABD" w:rsidP="00663ABD">
      <w:pPr>
        <w:pStyle w:val="a9"/>
        <w:numPr>
          <w:ilvl w:val="0"/>
          <w:numId w:val="5"/>
        </w:numPr>
        <w:ind w:left="0" w:firstLine="0"/>
        <w:rPr>
          <w:bCs/>
          <w:lang w:val="uk-UA"/>
        </w:rPr>
      </w:pPr>
      <w:r w:rsidRPr="004271FF">
        <w:rPr>
          <w:bCs/>
          <w:lang w:val="uk-UA"/>
        </w:rPr>
        <w:t>Ерман Г. «Мирний план» від Китаю. Кому він вигідний, Україні чи Росії. BBC News Україна. URL: https://www.bbc.com/ukrainian/articles/c51l5yp45kwo (дата звернення: 07.11.2023). </w:t>
      </w:r>
    </w:p>
    <w:p w14:paraId="1B57D6E3" w14:textId="6F4861A9" w:rsidR="000E6927" w:rsidRPr="000E6927" w:rsidRDefault="000E6927" w:rsidP="000E6927">
      <w:pPr>
        <w:pStyle w:val="a9"/>
        <w:numPr>
          <w:ilvl w:val="0"/>
          <w:numId w:val="5"/>
        </w:numPr>
        <w:ind w:left="0" w:firstLine="0"/>
        <w:rPr>
          <w:bCs/>
          <w:lang w:val="uk-UA"/>
        </w:rPr>
      </w:pPr>
      <w:r w:rsidRPr="004271FF">
        <w:rPr>
          <w:bCs/>
          <w:lang w:val="uk-UA"/>
        </w:rPr>
        <w:t>Кількість офіційних контактів України з Африкою перевищила тисячу - спецпредставник. Укрінформ. URL: https://www.ukrinform.ua/rubric-polytics/3773524-kilkist-oficijnih-kontaktiv-ukraini-z-afrikou-perevisila-tisacu-specpredstavnik.html (дата звернення: 05.11.2023).</w:t>
      </w:r>
    </w:p>
    <w:p w14:paraId="353C257C" w14:textId="77777777" w:rsidR="00663ABD" w:rsidRPr="004271FF" w:rsidRDefault="00663ABD" w:rsidP="00663ABD">
      <w:pPr>
        <w:pStyle w:val="a9"/>
        <w:numPr>
          <w:ilvl w:val="0"/>
          <w:numId w:val="5"/>
        </w:numPr>
        <w:ind w:left="0" w:firstLine="0"/>
        <w:rPr>
          <w:bCs/>
          <w:lang w:val="uk-UA"/>
        </w:rPr>
      </w:pPr>
      <w:r w:rsidRPr="004271FF">
        <w:rPr>
          <w:bCs/>
          <w:lang w:val="uk-UA"/>
        </w:rPr>
        <w:t>Кикина А. Роль FOCAC у зовнішньоекономічній стратегії КНР щодо Африки. Міжнародне співтовариство та Україна в сучасних глобальних цивілізаційних процесах: актуальні економічні, політико-правові, безпекові та соціально-гуманітарні аспекти : матеріали доп. Міжнар. науково-практ. конф., м. Ужгород, 19 квіт. 2023 р. Ужгород, 2023. С. 134–139.</w:t>
      </w:r>
    </w:p>
    <w:p w14:paraId="6D1EE8A7" w14:textId="77777777" w:rsidR="00663ABD" w:rsidRPr="004271FF" w:rsidRDefault="00663ABD" w:rsidP="00663ABD">
      <w:pPr>
        <w:pStyle w:val="a9"/>
        <w:numPr>
          <w:ilvl w:val="0"/>
          <w:numId w:val="5"/>
        </w:numPr>
        <w:ind w:left="0" w:firstLine="0"/>
        <w:rPr>
          <w:bCs/>
          <w:lang w:val="uk-UA"/>
        </w:rPr>
      </w:pPr>
      <w:r w:rsidRPr="004271FF">
        <w:rPr>
          <w:bCs/>
          <w:lang w:val="uk-UA"/>
        </w:rPr>
        <w:t>Комітет ООН схвалив російську резолюцію щодо героїзації нацизму з поправкою про маніпуляції з боку РФ. Укрінформу. URL: https://www.ukrinform.ua/rubric-world/3782469-komitet-oon-shvaliv-rosijsku-rezoluciu-sodo-geroizacii-nacizmu-z-popravkou-pro-manipulacii-z-boku-rf.html (дата звернення: 04.11.2023).</w:t>
      </w:r>
    </w:p>
    <w:p w14:paraId="55D04A39" w14:textId="77777777" w:rsidR="00663ABD" w:rsidRPr="004271FF" w:rsidRDefault="00663ABD" w:rsidP="00663ABD">
      <w:pPr>
        <w:pStyle w:val="a9"/>
        <w:numPr>
          <w:ilvl w:val="0"/>
          <w:numId w:val="5"/>
        </w:numPr>
        <w:ind w:left="0" w:firstLine="0"/>
        <w:rPr>
          <w:bCs/>
          <w:lang w:val="uk-UA"/>
        </w:rPr>
      </w:pPr>
      <w:r w:rsidRPr="004271FF">
        <w:rPr>
          <w:bCs/>
          <w:lang w:val="uk-UA"/>
        </w:rPr>
        <w:t>Ло С. Ініціатива «Один пояс, один шлях» у векторі поширення китайських цінностей.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2021. Vol. 2, no. 43. P. 28–33. URL: https://doi.org/10.24919/2308-4863/43-2-5 (date of access: 24.10.2023).</w:t>
      </w:r>
    </w:p>
    <w:p w14:paraId="7EF3579C" w14:textId="77777777" w:rsidR="00663ABD" w:rsidRPr="004271FF" w:rsidRDefault="00663ABD" w:rsidP="00663ABD">
      <w:pPr>
        <w:pStyle w:val="a9"/>
        <w:numPr>
          <w:ilvl w:val="0"/>
          <w:numId w:val="5"/>
        </w:numPr>
        <w:ind w:left="0" w:firstLine="0"/>
        <w:rPr>
          <w:bCs/>
          <w:lang w:val="uk-UA"/>
        </w:rPr>
      </w:pPr>
      <w:r w:rsidRPr="004271FF">
        <w:rPr>
          <w:bCs/>
          <w:lang w:val="uk-UA"/>
        </w:rPr>
        <w:t>Олійник О. Еволюція політики Китайської Народної Республіки щодо країн Африки. Регіональні студії. 2022. No. 31. P. 124–128. URL: https://doi.org/10.32782/2663-6170/2022.31.23 (date of access: 24.10.2023).</w:t>
      </w:r>
    </w:p>
    <w:p w14:paraId="1AD89329" w14:textId="77777777" w:rsidR="00663ABD" w:rsidRPr="004271FF" w:rsidRDefault="00663ABD" w:rsidP="00663ABD">
      <w:pPr>
        <w:pStyle w:val="a9"/>
        <w:numPr>
          <w:ilvl w:val="0"/>
          <w:numId w:val="5"/>
        </w:numPr>
        <w:ind w:left="0" w:firstLine="0"/>
        <w:rPr>
          <w:bCs/>
          <w:lang w:val="uk-UA"/>
        </w:rPr>
      </w:pPr>
      <w:r w:rsidRPr="004271FF">
        <w:rPr>
          <w:bCs/>
          <w:lang w:val="uk-UA"/>
        </w:rPr>
        <w:t>Олійник О. Нова модель стратегічного партнерства Китаю та країн Африки. Глобальні трансформаційні процеси в країнах світової периферії (регіон Субсахарської Африки): виклики та можливості для України : матеріали міжнар. наук. конф., м. Київ, 16 черв. 2016 р. 2017. С. 32–39.</w:t>
      </w:r>
    </w:p>
    <w:p w14:paraId="62C10F3E" w14:textId="77777777" w:rsidR="00663ABD" w:rsidRPr="004271FF" w:rsidRDefault="00663ABD" w:rsidP="00663ABD">
      <w:pPr>
        <w:pStyle w:val="a9"/>
        <w:numPr>
          <w:ilvl w:val="0"/>
          <w:numId w:val="5"/>
        </w:numPr>
        <w:ind w:left="0" w:firstLine="0"/>
        <w:rPr>
          <w:bCs/>
          <w:lang w:val="uk-UA"/>
        </w:rPr>
      </w:pPr>
      <w:r w:rsidRPr="004271FF">
        <w:rPr>
          <w:bCs/>
          <w:lang w:val="uk-UA"/>
        </w:rPr>
        <w:t>Пермінов В., Чігіра А. Африканський вектор зовнішньої політики Китаю: традиції та сучасність. Філософія та політологія в контексті сучасної культури. 2022. Т. 14, № 1(29). С. 93–99. URL: https://doi.org/10.15421/352211 (дата звернення: 24.10.2023).</w:t>
      </w:r>
    </w:p>
    <w:p w14:paraId="00506EF7" w14:textId="77777777" w:rsidR="00663ABD" w:rsidRPr="004271FF" w:rsidRDefault="00663ABD" w:rsidP="00663ABD">
      <w:pPr>
        <w:pStyle w:val="a9"/>
        <w:numPr>
          <w:ilvl w:val="0"/>
          <w:numId w:val="5"/>
        </w:numPr>
        <w:ind w:left="0" w:firstLine="0"/>
        <w:rPr>
          <w:bCs/>
          <w:lang w:val="uk-UA"/>
        </w:rPr>
      </w:pPr>
      <w:r w:rsidRPr="004271FF">
        <w:rPr>
          <w:bCs/>
          <w:lang w:val="uk-UA"/>
        </w:rPr>
        <w:t>Президент ПАР визнав факт ракетного удару під час свого візиту в Київ. Espreso.tv. URL: https://espreso.tv/mi-ne-chuli-ni-siren-ni-vibukhiv-rechnik-prezidenta-par-zaperechiv-raketnu-ataku-na-kiiv-pid-chas-vizitu (дата звернення: 04.11.2023).</w:t>
      </w:r>
    </w:p>
    <w:p w14:paraId="28BDAF02" w14:textId="77777777" w:rsidR="00663ABD" w:rsidRPr="004271FF" w:rsidRDefault="00663ABD" w:rsidP="00663ABD">
      <w:pPr>
        <w:pStyle w:val="a9"/>
        <w:numPr>
          <w:ilvl w:val="0"/>
          <w:numId w:val="5"/>
        </w:numPr>
        <w:ind w:left="0" w:firstLine="0"/>
        <w:rPr>
          <w:bCs/>
          <w:lang w:val="uk-UA"/>
        </w:rPr>
      </w:pPr>
      <w:r w:rsidRPr="004271FF">
        <w:rPr>
          <w:bCs/>
          <w:lang w:val="uk-UA"/>
        </w:rPr>
        <w:t>Сапсай А. Багатосторонні переговори в сучасних відносинах КНР з державами Африки. Вісник Київського національного університету імені Тараса Шевченка. Міжнародні відносини. 2023. Т. 1, № 57. С. 56–60.</w:t>
      </w:r>
    </w:p>
    <w:p w14:paraId="0FEF98D4" w14:textId="77777777" w:rsidR="00663ABD" w:rsidRPr="004271FF" w:rsidRDefault="00663ABD" w:rsidP="00663ABD">
      <w:pPr>
        <w:pStyle w:val="a9"/>
        <w:numPr>
          <w:ilvl w:val="0"/>
          <w:numId w:val="5"/>
        </w:numPr>
        <w:ind w:left="0" w:firstLine="0"/>
        <w:rPr>
          <w:bCs/>
          <w:lang w:val="uk-UA"/>
        </w:rPr>
      </w:pPr>
      <w:r w:rsidRPr="004271FF">
        <w:rPr>
          <w:bCs/>
          <w:lang w:val="uk-UA"/>
        </w:rPr>
        <w:t>Саутьонков В. Міжнародний вимір авторитаризму: модель та форми співпраці недемократичних держав. Науковий Журнал «Politicus». 2022. № 2. С. 119–124. URL: https://doi.org/10.24195/2414-9616.2022-4.18 (дата звернення: 03.10.2023).</w:t>
      </w:r>
    </w:p>
    <w:p w14:paraId="40E2A5D5" w14:textId="77777777" w:rsidR="00663ABD" w:rsidRPr="004271FF" w:rsidRDefault="00663ABD" w:rsidP="00663ABD">
      <w:pPr>
        <w:pStyle w:val="a9"/>
        <w:numPr>
          <w:ilvl w:val="0"/>
          <w:numId w:val="5"/>
        </w:numPr>
        <w:ind w:left="0" w:firstLine="0"/>
        <w:rPr>
          <w:bCs/>
          <w:lang w:val="uk-UA"/>
        </w:rPr>
      </w:pPr>
      <w:r w:rsidRPr="004271FF">
        <w:rPr>
          <w:bCs/>
          <w:lang w:val="uk-UA"/>
        </w:rPr>
        <w:t>Татакі Д. Сучасний стан співробітництва між Китаєм та країнами Африки: інвестиційний аспект. Politicus. 2021. № 6. С. 107–110. URL: https://doi.org/10.24195/2414-9616.2021-6.18 (дата звернення: 24.10.2023).</w:t>
      </w:r>
    </w:p>
    <w:p w14:paraId="7E308CF9" w14:textId="77777777" w:rsidR="00663ABD" w:rsidRPr="004271FF" w:rsidRDefault="00663ABD" w:rsidP="00663ABD">
      <w:pPr>
        <w:pStyle w:val="a9"/>
        <w:numPr>
          <w:ilvl w:val="0"/>
          <w:numId w:val="5"/>
        </w:numPr>
        <w:ind w:left="0" w:firstLine="0"/>
        <w:rPr>
          <w:bCs/>
          <w:lang w:val="uk-UA"/>
        </w:rPr>
      </w:pPr>
      <w:r w:rsidRPr="004271FF">
        <w:rPr>
          <w:bCs/>
          <w:lang w:val="uk-UA"/>
        </w:rPr>
        <w:t>Торгівля та інвестиції. Міністерство закордонних справ. URL: https://china.mfa.gov.ua/spivrobitnictvo/186-torgovelyno-jekonomichne-spivrobitnictvo-mizh-ukrajinoju-ta-kitajem/torgivlya-ta-investiciyi (дата звернення: 06.11.2023).</w:t>
      </w:r>
    </w:p>
    <w:p w14:paraId="279D21F2" w14:textId="083F440A" w:rsidR="00663ABD" w:rsidRPr="004271FF" w:rsidRDefault="00663ABD" w:rsidP="00663ABD">
      <w:pPr>
        <w:pStyle w:val="a9"/>
        <w:numPr>
          <w:ilvl w:val="0"/>
          <w:numId w:val="5"/>
        </w:numPr>
        <w:ind w:left="0" w:firstLine="0"/>
        <w:rPr>
          <w:bCs/>
          <w:lang w:val="uk-UA"/>
        </w:rPr>
      </w:pPr>
      <w:r w:rsidRPr="004271FF">
        <w:rPr>
          <w:bCs/>
          <w:lang w:val="uk-UA"/>
        </w:rPr>
        <w:t xml:space="preserve">Усе на Схід: як Китай підкорив собі </w:t>
      </w:r>
      <w:r w:rsidR="00AD1DA2">
        <w:rPr>
          <w:bCs/>
          <w:lang w:val="uk-UA"/>
        </w:rPr>
        <w:t>«</w:t>
      </w:r>
      <w:r w:rsidRPr="004271FF">
        <w:rPr>
          <w:bCs/>
          <w:lang w:val="uk-UA"/>
        </w:rPr>
        <w:t>зерновий коридор</w:t>
      </w:r>
      <w:r w:rsidR="00AD1DA2">
        <w:rPr>
          <w:bCs/>
          <w:lang w:val="uk-UA"/>
        </w:rPr>
        <w:t>»</w:t>
      </w:r>
      <w:r w:rsidRPr="004271FF">
        <w:rPr>
          <w:bCs/>
          <w:lang w:val="uk-UA"/>
        </w:rPr>
        <w:t>. Економічна правда. URL: https://www.epravda.com.ua/weeklycharts/2023/04/4/698727/ (дата звернення: 10.11.2023).</w:t>
      </w:r>
    </w:p>
    <w:p w14:paraId="522C138F" w14:textId="77777777" w:rsidR="00663ABD" w:rsidRPr="005016AE" w:rsidRDefault="00663ABD" w:rsidP="00663ABD">
      <w:pPr>
        <w:pStyle w:val="a9"/>
        <w:numPr>
          <w:ilvl w:val="0"/>
          <w:numId w:val="5"/>
        </w:numPr>
        <w:ind w:left="0" w:firstLine="0"/>
        <w:rPr>
          <w:bCs/>
          <w:lang w:val="en-GB"/>
        </w:rPr>
      </w:pPr>
      <w:r w:rsidRPr="004271FF">
        <w:rPr>
          <w:bCs/>
          <w:lang w:val="uk-UA"/>
        </w:rPr>
        <w:t xml:space="preserve">Хіноцька Н. Від інвестицій до залежності: чим відрізняється допомога </w:t>
      </w:r>
      <w:r w:rsidRPr="005016AE">
        <w:rPr>
          <w:bCs/>
          <w:lang w:val="en-GB"/>
        </w:rPr>
        <w:t>Китаю від європейської. Європейська правда. URL: https://www.eurointegration.com.ua/articles/2021/03/3/7120301/ (дата звернення: 04.09.2023).</w:t>
      </w:r>
    </w:p>
    <w:p w14:paraId="4ACD55E8" w14:textId="77777777" w:rsidR="00663ABD" w:rsidRPr="005016AE" w:rsidRDefault="00663ABD" w:rsidP="00663ABD">
      <w:pPr>
        <w:pStyle w:val="a9"/>
        <w:numPr>
          <w:ilvl w:val="0"/>
          <w:numId w:val="5"/>
        </w:numPr>
        <w:ind w:left="0" w:firstLine="0"/>
        <w:rPr>
          <w:bCs/>
          <w:lang w:val="en-GB"/>
        </w:rPr>
      </w:pPr>
      <w:r w:rsidRPr="005016AE">
        <w:rPr>
          <w:bCs/>
          <w:lang w:val="en-GB"/>
        </w:rPr>
        <w:t>Чжоу В. Суть китайської стратегії «Один пояс, один шлях». Theoretical And Practical Aspects Of Modern Scientific Research : Матеріали міжнародної науково-практичної конференції, Сеул, 30 квітня 2021. Сеул, 2021. P. 22–26. URL: https://doi.org/10.36074/logos-30.04.2021.v1.06 (date of access: 06.09.2023).</w:t>
      </w:r>
    </w:p>
    <w:p w14:paraId="496BE9B6" w14:textId="77777777" w:rsidR="00663ABD" w:rsidRPr="005016AE" w:rsidRDefault="00663ABD" w:rsidP="00663ABD">
      <w:pPr>
        <w:pStyle w:val="a9"/>
        <w:numPr>
          <w:ilvl w:val="0"/>
          <w:numId w:val="5"/>
        </w:numPr>
        <w:ind w:left="0" w:firstLine="0"/>
        <w:rPr>
          <w:bCs/>
          <w:lang w:val="en-GB"/>
        </w:rPr>
      </w:pPr>
      <w:r w:rsidRPr="005016AE">
        <w:rPr>
          <w:bCs/>
          <w:lang w:val="en-GB"/>
        </w:rPr>
        <w:t>Шевченко П. Китайський континент: як Пекін посилюється в Африці. LB.ua. URL: https://lb.ua/world/2023/06/15/560567_kitayskiy_kontinent_yak_pekin.html (дата звернення: 09.09.2023).</w:t>
      </w:r>
    </w:p>
    <w:p w14:paraId="3D022AF7" w14:textId="0E64C5BC" w:rsidR="00B247C6" w:rsidRPr="005016AE" w:rsidRDefault="00663ABD" w:rsidP="005F6337">
      <w:pPr>
        <w:pStyle w:val="a9"/>
        <w:numPr>
          <w:ilvl w:val="0"/>
          <w:numId w:val="5"/>
        </w:numPr>
        <w:ind w:left="0" w:firstLine="0"/>
        <w:rPr>
          <w:bCs/>
          <w:lang w:val="en-GB"/>
        </w:rPr>
      </w:pPr>
      <w:r w:rsidRPr="00DF43D7">
        <w:rPr>
          <w:bCs/>
          <w:lang w:val="uk-UA"/>
        </w:rPr>
        <w:t>Як країни-миротворці підтримують проукраїнські резолюції у Генасамблеї ООН. Слово і Діло.</w:t>
      </w:r>
      <w:r w:rsidRPr="005016AE">
        <w:rPr>
          <w:bCs/>
          <w:lang w:val="en-GB"/>
        </w:rPr>
        <w:t xml:space="preserve"> URL: https://www.slovoidilo.ua/2023/06/12/infografika/polityka/yak-krayiny-myrotvorczi-pidtrymuyut-proukrayinski-rezolyucziyi-henasambleyi-oon (</w:t>
      </w:r>
      <w:r w:rsidRPr="00DF43D7">
        <w:rPr>
          <w:bCs/>
          <w:lang w:val="uk-UA"/>
        </w:rPr>
        <w:t>дата звернення:</w:t>
      </w:r>
      <w:r w:rsidRPr="005016AE">
        <w:rPr>
          <w:bCs/>
          <w:lang w:val="en-GB"/>
        </w:rPr>
        <w:t xml:space="preserve"> 04.11.2023).</w:t>
      </w:r>
    </w:p>
    <w:p w14:paraId="366D109D" w14:textId="77777777" w:rsidR="00B247C6" w:rsidRPr="005016AE" w:rsidRDefault="00B247C6" w:rsidP="004271FF">
      <w:pPr>
        <w:pStyle w:val="a9"/>
        <w:numPr>
          <w:ilvl w:val="0"/>
          <w:numId w:val="5"/>
        </w:numPr>
        <w:ind w:left="0" w:firstLine="0"/>
        <w:rPr>
          <w:bCs/>
          <w:lang w:val="en-GB"/>
        </w:rPr>
      </w:pPr>
      <w:r w:rsidRPr="005016AE">
        <w:rPr>
          <w:bCs/>
          <w:lang w:val="en-GB"/>
        </w:rPr>
        <w:t xml:space="preserve">A safe harbor in Djibouti. OPEC fund. URL: https://opecfund.org/news/a-safe-harbor-in-djibouti (date of access: 04.12.2022). </w:t>
      </w:r>
    </w:p>
    <w:p w14:paraId="11231740" w14:textId="77777777" w:rsidR="00B247C6" w:rsidRPr="005016AE" w:rsidRDefault="00B247C6" w:rsidP="004271FF">
      <w:pPr>
        <w:pStyle w:val="a9"/>
        <w:numPr>
          <w:ilvl w:val="0"/>
          <w:numId w:val="5"/>
        </w:numPr>
        <w:ind w:left="0" w:firstLine="0"/>
        <w:rPr>
          <w:bCs/>
          <w:lang w:val="en-GB"/>
        </w:rPr>
      </w:pPr>
      <w:r w:rsidRPr="005016AE">
        <w:rPr>
          <w:bCs/>
          <w:lang w:val="en-GB"/>
        </w:rPr>
        <w:t>Abdelaziz M. In New Poll, Most Egyptians Split on Relations with Foreign Powers, Pessimistic About Domestic Economy. The Washington Institute. URL: https://www.washingtoninstitute.org/policy-analysis/new-poll-most-egyptians-split-relations-foreign-powers-pessimistic-about-domestic (date of access: 01.10.2023).</w:t>
      </w:r>
    </w:p>
    <w:p w14:paraId="0A3FBF48" w14:textId="77777777" w:rsidR="00B247C6" w:rsidRPr="005016AE" w:rsidRDefault="00B247C6" w:rsidP="004271FF">
      <w:pPr>
        <w:pStyle w:val="a9"/>
        <w:numPr>
          <w:ilvl w:val="0"/>
          <w:numId w:val="5"/>
        </w:numPr>
        <w:ind w:left="0" w:firstLine="0"/>
        <w:rPr>
          <w:bCs/>
          <w:lang w:val="en-GB"/>
        </w:rPr>
      </w:pPr>
      <w:r w:rsidRPr="005016AE">
        <w:rPr>
          <w:bCs/>
          <w:lang w:val="en-GB"/>
        </w:rPr>
        <w:t>Africa: share in global CO2 emissions. Statista. URL: https://www.statista.com/statistics/1287508/africa-share-in-global-co2-emissions/ (date of access: 07.09.2023).</w:t>
      </w:r>
    </w:p>
    <w:p w14:paraId="4A99D624" w14:textId="77777777" w:rsidR="00B247C6" w:rsidRPr="005016AE" w:rsidRDefault="00B247C6" w:rsidP="004271FF">
      <w:pPr>
        <w:pStyle w:val="a9"/>
        <w:numPr>
          <w:ilvl w:val="0"/>
          <w:numId w:val="5"/>
        </w:numPr>
        <w:ind w:left="0" w:firstLine="0"/>
        <w:rPr>
          <w:bCs/>
          <w:lang w:val="en-GB"/>
        </w:rPr>
      </w:pPr>
      <w:r w:rsidRPr="005016AE">
        <w:rPr>
          <w:bCs/>
          <w:lang w:val="en-GB"/>
        </w:rPr>
        <w:t>AidData's Global Chinese Development Finance Dataset. URL: https://china.aiddata.org/(date of access: 01.10.2023).</w:t>
      </w:r>
    </w:p>
    <w:p w14:paraId="77D99D60" w14:textId="77777777" w:rsidR="00B247C6" w:rsidRPr="005016AE" w:rsidRDefault="00B247C6" w:rsidP="004271FF">
      <w:pPr>
        <w:pStyle w:val="a9"/>
        <w:numPr>
          <w:ilvl w:val="0"/>
          <w:numId w:val="5"/>
        </w:numPr>
        <w:ind w:left="0" w:firstLine="0"/>
        <w:rPr>
          <w:bCs/>
          <w:lang w:val="en-GB"/>
        </w:rPr>
      </w:pPr>
      <w:r w:rsidRPr="005016AE">
        <w:rPr>
          <w:bCs/>
          <w:lang w:val="en-GB"/>
        </w:rPr>
        <w:t>Aikins E. R., Mclachlan D. T. Africa is losing the battle against extreme poverty. ISS African Futures. URL: https://futures.issafrica.org/blog/2022/africa-losing-battle-against-extreme-poverty.html (date of access: 04.09.2023).</w:t>
      </w:r>
    </w:p>
    <w:p w14:paraId="72775260" w14:textId="77777777" w:rsidR="00B247C6" w:rsidRPr="005016AE" w:rsidRDefault="00B247C6" w:rsidP="004271FF">
      <w:pPr>
        <w:pStyle w:val="a9"/>
        <w:numPr>
          <w:ilvl w:val="0"/>
          <w:numId w:val="5"/>
        </w:numPr>
        <w:ind w:left="0" w:firstLine="0"/>
        <w:rPr>
          <w:bCs/>
          <w:lang w:val="en-GB"/>
        </w:rPr>
      </w:pPr>
      <w:r w:rsidRPr="005016AE">
        <w:rPr>
          <w:bCs/>
          <w:lang w:val="en-GB"/>
        </w:rPr>
        <w:t>Angola (AGO) and China (CHN) Trade. The Observatory of Economic Complexity. URL: https://oec.world/en/profile/bilateral-country/ago/partner/chn (date of access: 22.10.2023).</w:t>
      </w:r>
    </w:p>
    <w:p w14:paraId="26F74C28" w14:textId="77777777" w:rsidR="00B247C6" w:rsidRPr="005016AE" w:rsidRDefault="00B247C6" w:rsidP="004271FF">
      <w:pPr>
        <w:pStyle w:val="a9"/>
        <w:numPr>
          <w:ilvl w:val="0"/>
          <w:numId w:val="5"/>
        </w:numPr>
        <w:ind w:left="0" w:firstLine="0"/>
        <w:rPr>
          <w:bCs/>
          <w:lang w:val="en-GB"/>
        </w:rPr>
      </w:pPr>
      <w:r w:rsidRPr="005016AE">
        <w:rPr>
          <w:bCs/>
          <w:lang w:val="en-GB"/>
        </w:rPr>
        <w:t>Angola and China boost trade relations with signing of an agreement. FurtherAfrica. URL: https://furtherafrica.com/2023/08/16/angola-and-china-boost-trade-relations-with-signing-of-an-agreement/ (date of access: 13.09.2023).</w:t>
      </w:r>
    </w:p>
    <w:p w14:paraId="7831624F" w14:textId="77777777" w:rsidR="00B247C6" w:rsidRPr="005016AE" w:rsidRDefault="00B247C6" w:rsidP="004271FF">
      <w:pPr>
        <w:pStyle w:val="a9"/>
        <w:numPr>
          <w:ilvl w:val="0"/>
          <w:numId w:val="5"/>
        </w:numPr>
        <w:ind w:left="0" w:firstLine="0"/>
        <w:rPr>
          <w:bCs/>
          <w:lang w:val="en-GB"/>
        </w:rPr>
      </w:pPr>
      <w:r w:rsidRPr="005016AE">
        <w:rPr>
          <w:bCs/>
          <w:lang w:val="en-GB"/>
        </w:rPr>
        <w:t>Angola's oil, gas projects seek bids from Chinese companies as nation aims for closer trade, investment ties with China. Global Times. URL: https://www.globaltimes.cn/page/202308/1295825.shtml (date of access: 13.09.2023).</w:t>
      </w:r>
    </w:p>
    <w:p w14:paraId="1995715B" w14:textId="77777777" w:rsidR="00B247C6" w:rsidRPr="005016AE" w:rsidRDefault="00B247C6" w:rsidP="004271FF">
      <w:pPr>
        <w:pStyle w:val="a9"/>
        <w:numPr>
          <w:ilvl w:val="0"/>
          <w:numId w:val="5"/>
        </w:numPr>
        <w:ind w:left="0" w:firstLine="0"/>
        <w:rPr>
          <w:bCs/>
          <w:lang w:val="en-GB"/>
        </w:rPr>
      </w:pPr>
      <w:r w:rsidRPr="005016AE">
        <w:rPr>
          <w:bCs/>
          <w:lang w:val="en-GB"/>
        </w:rPr>
        <w:t>Annual Threat Assessment of the U.S. Intelligence Community. 2021. 27 p. URL: https://www.dni.gov/files/ODNI/documents/assessments/ATA-2021-Unclassified-Report.pdf (date of access: 30.10.2023).</w:t>
      </w:r>
    </w:p>
    <w:p w14:paraId="152A5EE4" w14:textId="77777777" w:rsidR="00B247C6" w:rsidRPr="005016AE" w:rsidRDefault="00B247C6" w:rsidP="004271FF">
      <w:pPr>
        <w:pStyle w:val="a9"/>
        <w:numPr>
          <w:ilvl w:val="0"/>
          <w:numId w:val="5"/>
        </w:numPr>
        <w:ind w:left="0" w:firstLine="0"/>
        <w:rPr>
          <w:bCs/>
          <w:lang w:val="en-GB"/>
        </w:rPr>
      </w:pPr>
      <w:r w:rsidRPr="005016AE">
        <w:rPr>
          <w:bCs/>
          <w:lang w:val="en-GB"/>
        </w:rPr>
        <w:t>Annual Threat Assessment of the U.S. Intelligence Community. 2023. 39 p. URL: https://www.dni.gov/files/ODNI/documents/assessments/ATA-2023-Unclassified-Report.pdf (date of access: 30.10.2023).</w:t>
      </w:r>
    </w:p>
    <w:p w14:paraId="15871876" w14:textId="77777777" w:rsidR="00B247C6" w:rsidRPr="005016AE" w:rsidRDefault="00B247C6" w:rsidP="004271FF">
      <w:pPr>
        <w:pStyle w:val="a9"/>
        <w:numPr>
          <w:ilvl w:val="0"/>
          <w:numId w:val="5"/>
        </w:numPr>
        <w:ind w:left="0" w:firstLine="0"/>
        <w:rPr>
          <w:bCs/>
          <w:lang w:val="en-GB"/>
        </w:rPr>
      </w:pPr>
      <w:r w:rsidRPr="005016AE">
        <w:rPr>
          <w:bCs/>
          <w:lang w:val="en-GB"/>
        </w:rPr>
        <w:t>Bartlett K. China’s Lending to Africa Hits a Low, Study Shows. Voice of America. URL: https://www.voanews.com/a/china-s-lending-to-africa-hits-a-low-study-shows/7280214.html (date of access: 30.10.2023).</w:t>
      </w:r>
    </w:p>
    <w:p w14:paraId="7AC23337" w14:textId="77777777" w:rsidR="00B247C6" w:rsidRPr="005016AE" w:rsidRDefault="00B247C6" w:rsidP="004271FF">
      <w:pPr>
        <w:pStyle w:val="a9"/>
        <w:numPr>
          <w:ilvl w:val="0"/>
          <w:numId w:val="5"/>
        </w:numPr>
        <w:ind w:left="0" w:firstLine="0"/>
        <w:rPr>
          <w:bCs/>
          <w:lang w:val="en-GB"/>
        </w:rPr>
      </w:pPr>
      <w:r w:rsidRPr="005016AE">
        <w:rPr>
          <w:bCs/>
          <w:lang w:val="en-GB"/>
        </w:rPr>
        <w:t>Bartlett K. Whether DRC-China Mining Deal Will Be Restructured Remains Uncertain. Voice of America. URL: https://www.voanews.com/a/whether-drc-china-mining-deal-will-be-restructured-remains-uncertain-/7118892.html (date of access: 21.09.2023).</w:t>
      </w:r>
    </w:p>
    <w:p w14:paraId="0733C8B5" w14:textId="77777777" w:rsidR="00B247C6" w:rsidRPr="005016AE" w:rsidRDefault="00B247C6" w:rsidP="004271FF">
      <w:pPr>
        <w:pStyle w:val="a9"/>
        <w:numPr>
          <w:ilvl w:val="0"/>
          <w:numId w:val="5"/>
        </w:numPr>
        <w:ind w:left="0" w:firstLine="0"/>
        <w:rPr>
          <w:bCs/>
          <w:lang w:val="en-GB"/>
        </w:rPr>
      </w:pPr>
      <w:r w:rsidRPr="005016AE">
        <w:rPr>
          <w:bCs/>
          <w:lang w:val="en-GB"/>
        </w:rPr>
        <w:t xml:space="preserve">Bloomberg Quicktake: Originals. The Myth of the Chinese Debt Trap in Africa, 2022: 2022-03-18. YouTube. URL: https://www.youtube.com/watch?v=_-QDEWwSkP0 (date of access: 04.12.2022). </w:t>
      </w:r>
    </w:p>
    <w:p w14:paraId="68A787D1" w14:textId="77777777" w:rsidR="00B247C6" w:rsidRPr="005016AE" w:rsidRDefault="00B247C6" w:rsidP="004271FF">
      <w:pPr>
        <w:pStyle w:val="a9"/>
        <w:numPr>
          <w:ilvl w:val="0"/>
          <w:numId w:val="5"/>
        </w:numPr>
        <w:ind w:left="0" w:firstLine="0"/>
        <w:rPr>
          <w:bCs/>
          <w:lang w:val="en-GB"/>
        </w:rPr>
      </w:pPr>
      <w:r w:rsidRPr="005016AE">
        <w:rPr>
          <w:bCs/>
          <w:lang w:val="en-GB"/>
        </w:rPr>
        <w:t>Brautigam D. A critical look at Chinese ‘debt-trap diplomacy’: the rise of a meme. Area Development and Policy. 2019. Vol. 5, no. 1. P. 1–14. URL: https://doi.org/10.1080/23792949.2019.1689828 (date of access: 24.10.2023).</w:t>
      </w:r>
    </w:p>
    <w:p w14:paraId="6D64B0CC" w14:textId="77777777" w:rsidR="00B247C6" w:rsidRPr="005016AE" w:rsidRDefault="00B247C6" w:rsidP="004271FF">
      <w:pPr>
        <w:pStyle w:val="a9"/>
        <w:numPr>
          <w:ilvl w:val="0"/>
          <w:numId w:val="5"/>
        </w:numPr>
        <w:ind w:left="0" w:firstLine="0"/>
        <w:rPr>
          <w:bCs/>
          <w:lang w:val="en-GB"/>
        </w:rPr>
      </w:pPr>
      <w:r w:rsidRPr="005016AE">
        <w:rPr>
          <w:bCs/>
          <w:lang w:val="en-GB"/>
        </w:rPr>
        <w:t>Burkina Faso (BFA) and China (CHN) Trade. The Observatory of Economic Complexity. URL: https://oec.world/en/profile/bilateral-country/bfa/partner/chn (date of access: 22.10.2023).</w:t>
      </w:r>
    </w:p>
    <w:p w14:paraId="4ADF6B29" w14:textId="77777777" w:rsidR="00B247C6" w:rsidRPr="005016AE" w:rsidRDefault="00B247C6" w:rsidP="004271FF">
      <w:pPr>
        <w:pStyle w:val="a9"/>
        <w:numPr>
          <w:ilvl w:val="0"/>
          <w:numId w:val="5"/>
        </w:numPr>
        <w:ind w:left="0" w:firstLine="0"/>
        <w:rPr>
          <w:bCs/>
          <w:lang w:val="en-GB"/>
        </w:rPr>
      </w:pPr>
      <w:r w:rsidRPr="005016AE">
        <w:rPr>
          <w:bCs/>
          <w:lang w:val="en-GB"/>
        </w:rPr>
        <w:t>Burkina Faso Overview. World Bank. URL: https://www.worldbank.org/en/country/burkinafaso/overview (date of access: 13.09.2023).</w:t>
      </w:r>
    </w:p>
    <w:p w14:paraId="781ED0D8" w14:textId="77777777" w:rsidR="00B247C6" w:rsidRPr="005016AE" w:rsidRDefault="00B247C6" w:rsidP="004271FF">
      <w:pPr>
        <w:pStyle w:val="a9"/>
        <w:numPr>
          <w:ilvl w:val="0"/>
          <w:numId w:val="5"/>
        </w:numPr>
        <w:ind w:left="0" w:firstLine="0"/>
        <w:rPr>
          <w:bCs/>
          <w:lang w:val="en-GB"/>
        </w:rPr>
      </w:pPr>
      <w:r w:rsidRPr="005016AE">
        <w:rPr>
          <w:bCs/>
          <w:lang w:val="en-GB"/>
        </w:rPr>
        <w:t>Carmody P. Dependence not debt-trap diplomacy. Area Development and Policy. 2020. Vol. 5, no. 1. P. 23–31. URL: https://doi.org/10.1080/23792949.2019.1702471 (date of access: 03.10.2023).</w:t>
      </w:r>
    </w:p>
    <w:p w14:paraId="03E7A17C" w14:textId="77777777" w:rsidR="00B247C6" w:rsidRPr="005016AE" w:rsidRDefault="00B247C6" w:rsidP="004271FF">
      <w:pPr>
        <w:pStyle w:val="a9"/>
        <w:numPr>
          <w:ilvl w:val="0"/>
          <w:numId w:val="5"/>
        </w:numPr>
        <w:ind w:left="0" w:firstLine="0"/>
        <w:rPr>
          <w:bCs/>
          <w:lang w:val="en-GB"/>
        </w:rPr>
      </w:pPr>
      <w:r w:rsidRPr="005016AE">
        <w:rPr>
          <w:bCs/>
          <w:lang w:val="en-GB"/>
        </w:rPr>
        <w:t>Chapter 6 Ease of doing business score and ease of doing business ranking. Open Knowledge Repository of the World Bank. URL: https://openknowledge.worldbank.org/server/api/core/bitstreams/2db10c90-db63-5746-a4e3-1bfe264dda7c/content (date of access: 06.09.2023).</w:t>
      </w:r>
    </w:p>
    <w:p w14:paraId="682AB75C" w14:textId="77777777" w:rsidR="00B247C6" w:rsidRPr="005016AE" w:rsidRDefault="00B247C6" w:rsidP="004271FF">
      <w:pPr>
        <w:pStyle w:val="a9"/>
        <w:numPr>
          <w:ilvl w:val="0"/>
          <w:numId w:val="5"/>
        </w:numPr>
        <w:ind w:left="0" w:firstLine="0"/>
        <w:rPr>
          <w:bCs/>
          <w:lang w:val="en-GB"/>
        </w:rPr>
      </w:pPr>
      <w:r w:rsidRPr="005016AE">
        <w:rPr>
          <w:bCs/>
          <w:lang w:val="en-GB"/>
        </w:rPr>
        <w:t>Chellaney, B. China’s Debt-Trap Diplomacy. Project Syndicate.URL: https://www.project-syndicate.org/commentary/china-one-belt-one-road-loans-debt-by-brahma-chellaney-2017-01 (date of access: 26.10.2023)</w:t>
      </w:r>
    </w:p>
    <w:p w14:paraId="49C92FCB" w14:textId="77777777" w:rsidR="00B247C6" w:rsidRPr="005016AE" w:rsidRDefault="00B247C6" w:rsidP="004271FF">
      <w:pPr>
        <w:pStyle w:val="a9"/>
        <w:numPr>
          <w:ilvl w:val="0"/>
          <w:numId w:val="5"/>
        </w:numPr>
        <w:ind w:left="0" w:firstLine="0"/>
        <w:rPr>
          <w:bCs/>
          <w:lang w:val="en-GB"/>
        </w:rPr>
      </w:pPr>
      <w:r w:rsidRPr="005016AE">
        <w:rPr>
          <w:bCs/>
          <w:lang w:val="en-GB"/>
        </w:rPr>
        <w:t>China Africa Research Initiative. URL: https://www.sais-cari.org/ (date of access: 22.10.2023).</w:t>
      </w:r>
    </w:p>
    <w:p w14:paraId="20CF14F5" w14:textId="77777777" w:rsidR="00B247C6" w:rsidRPr="005016AE" w:rsidRDefault="00B247C6" w:rsidP="004271FF">
      <w:pPr>
        <w:pStyle w:val="a9"/>
        <w:numPr>
          <w:ilvl w:val="0"/>
          <w:numId w:val="5"/>
        </w:numPr>
        <w:ind w:left="0" w:firstLine="0"/>
        <w:rPr>
          <w:bCs/>
          <w:lang w:val="en-GB"/>
        </w:rPr>
      </w:pPr>
      <w:r w:rsidRPr="005016AE">
        <w:rPr>
          <w:bCs/>
          <w:lang w:val="en-GB"/>
        </w:rPr>
        <w:t>China and Africa: Strengthening Friendship, Solidarity and Cooperation for a New Era of Common Development : White paper of 26.11.2021. URL: https://www.fmprc.gov.cn/eng/wjb_663304/wjbz_663308/2461_663310/202208/t20220819_10745617.html (date of access: 04.09.2023).</w:t>
      </w:r>
    </w:p>
    <w:p w14:paraId="4363C495" w14:textId="77777777" w:rsidR="00B247C6" w:rsidRPr="005016AE" w:rsidRDefault="00B247C6" w:rsidP="004271FF">
      <w:pPr>
        <w:pStyle w:val="a9"/>
        <w:numPr>
          <w:ilvl w:val="0"/>
          <w:numId w:val="5"/>
        </w:numPr>
        <w:ind w:left="0" w:firstLine="0"/>
        <w:rPr>
          <w:bCs/>
          <w:lang w:val="en-GB"/>
        </w:rPr>
      </w:pPr>
      <w:r w:rsidRPr="005016AE">
        <w:rPr>
          <w:bCs/>
          <w:lang w:val="en-GB"/>
        </w:rPr>
        <w:t>China and Africa: Strengthening Friendship, Solidarity and Cooperation for a New Era of Common Development. Ministry of Foreign Affairs of the People’s Republic of China. URL: https://www.fmprc.gov.cn/eng/wjb_663304/wjbz_663308/2461_663310/202208/t20220819_10745617.html (date of access: 04.09.2023).</w:t>
      </w:r>
    </w:p>
    <w:p w14:paraId="7ED26031" w14:textId="77777777" w:rsidR="00B247C6" w:rsidRPr="005016AE" w:rsidRDefault="00B247C6" w:rsidP="004271FF">
      <w:pPr>
        <w:pStyle w:val="a9"/>
        <w:numPr>
          <w:ilvl w:val="0"/>
          <w:numId w:val="5"/>
        </w:numPr>
        <w:ind w:left="0" w:firstLine="0"/>
        <w:rPr>
          <w:bCs/>
          <w:lang w:val="en-GB"/>
        </w:rPr>
      </w:pPr>
      <w:r w:rsidRPr="005016AE">
        <w:rPr>
          <w:bCs/>
          <w:lang w:val="en-GB"/>
        </w:rPr>
        <w:t>China Belt and Road Initiative (BRI) Investment Report 2022. Green Finance &amp; Development Center. URL: https://greenfdc.org/china-belt-and-road-initiative-bri-investment-report-2022/ (date of access: 06.09.2023).</w:t>
      </w:r>
    </w:p>
    <w:p w14:paraId="78216C0B" w14:textId="77777777" w:rsidR="00B247C6" w:rsidRPr="005016AE" w:rsidRDefault="00B247C6" w:rsidP="004271FF">
      <w:pPr>
        <w:pStyle w:val="a9"/>
        <w:numPr>
          <w:ilvl w:val="0"/>
          <w:numId w:val="5"/>
        </w:numPr>
        <w:ind w:left="0" w:firstLine="0"/>
        <w:rPr>
          <w:bCs/>
          <w:lang w:val="en-GB"/>
        </w:rPr>
      </w:pPr>
      <w:r w:rsidRPr="005016AE">
        <w:rPr>
          <w:bCs/>
          <w:lang w:val="en-GB"/>
        </w:rPr>
        <w:t>China calls for peace, order to be restored in Gabon while West expresses concerns over self-interest. Global Times. URL: https://www.globaltimes.cn/page/202308/1297335.shtml (date of access: 13.09.2023).</w:t>
      </w:r>
    </w:p>
    <w:p w14:paraId="353ACA26" w14:textId="77777777" w:rsidR="00B247C6" w:rsidRPr="005016AE" w:rsidRDefault="00B247C6" w:rsidP="004271FF">
      <w:pPr>
        <w:pStyle w:val="a9"/>
        <w:numPr>
          <w:ilvl w:val="0"/>
          <w:numId w:val="5"/>
        </w:numPr>
        <w:ind w:left="0" w:firstLine="0"/>
        <w:rPr>
          <w:bCs/>
          <w:lang w:val="en-GB"/>
        </w:rPr>
      </w:pPr>
      <w:r w:rsidRPr="005016AE">
        <w:rPr>
          <w:bCs/>
          <w:lang w:val="en-GB"/>
        </w:rPr>
        <w:t>China cancels Democratic Republic of Congo loans as it joins belt and road. South China Morning Post. URL: https://www.scmp.com/news/china/diplomacy/article/3116837/china-cancels-democratic-republic-congo-loans-it-joins-belt (date of access: 26.09.2023).</w:t>
      </w:r>
    </w:p>
    <w:p w14:paraId="2B69D9DD" w14:textId="77777777" w:rsidR="00B247C6" w:rsidRPr="005016AE" w:rsidRDefault="00B247C6" w:rsidP="004271FF">
      <w:pPr>
        <w:pStyle w:val="a9"/>
        <w:numPr>
          <w:ilvl w:val="0"/>
          <w:numId w:val="5"/>
        </w:numPr>
        <w:ind w:left="0" w:firstLine="0"/>
        <w:rPr>
          <w:bCs/>
          <w:lang w:val="en-GB"/>
        </w:rPr>
      </w:pPr>
      <w:r w:rsidRPr="005016AE">
        <w:rPr>
          <w:bCs/>
          <w:lang w:val="en-GB"/>
        </w:rPr>
        <w:t>China falls into its own debt trap as loans under Belt and Road Initiative pile up: 2020-09-03. The Economic Times. URL: https://economictimes.indiatimes.com/news/international/world-news/china-falls-into-its-own-debt-trap-as-loans-under-belt-and-road-initiative-pile-up/articleshow/94621452.cms (date of access: 04.12.2022).</w:t>
      </w:r>
    </w:p>
    <w:p w14:paraId="16D7C6C2" w14:textId="77777777" w:rsidR="00B247C6" w:rsidRPr="005016AE" w:rsidRDefault="00B247C6" w:rsidP="004271FF">
      <w:pPr>
        <w:pStyle w:val="a9"/>
        <w:numPr>
          <w:ilvl w:val="0"/>
          <w:numId w:val="5"/>
        </w:numPr>
        <w:ind w:left="0" w:firstLine="0"/>
        <w:rPr>
          <w:bCs/>
          <w:lang w:val="en-GB"/>
        </w:rPr>
      </w:pPr>
      <w:r w:rsidRPr="005016AE">
        <w:rPr>
          <w:bCs/>
          <w:lang w:val="en-GB"/>
        </w:rPr>
        <w:t>China Merchants signs deal for Shekou-style revamp of Djibouti port. South China Morning Post. URL: https://www.scmp.com/news/china/diplomacy/article/3116407/china-merchants-signs-us350-million-deal-shekou-style-revamp (date of access: 04.12.2022).</w:t>
      </w:r>
    </w:p>
    <w:p w14:paraId="6EF0C149" w14:textId="77777777" w:rsidR="00B247C6" w:rsidRPr="005016AE" w:rsidRDefault="00B247C6" w:rsidP="004271FF">
      <w:pPr>
        <w:pStyle w:val="a9"/>
        <w:numPr>
          <w:ilvl w:val="0"/>
          <w:numId w:val="5"/>
        </w:numPr>
        <w:ind w:left="0" w:firstLine="0"/>
        <w:rPr>
          <w:bCs/>
          <w:lang w:val="en-GB"/>
        </w:rPr>
      </w:pPr>
      <w:r w:rsidRPr="005016AE">
        <w:rPr>
          <w:bCs/>
          <w:lang w:val="en-GB"/>
        </w:rPr>
        <w:t>China to finance the São Tomé International Airport renovation project with 100 million dollars. Forum Macao. URL: https://www.forumchinaplp.org.mo/china-to-finance-the-sao-tome-international-airport-renovation-project-with-100-million-dollars/ (date of access: 01.10.2023).</w:t>
      </w:r>
    </w:p>
    <w:p w14:paraId="59AE9BFD" w14:textId="77777777" w:rsidR="00B247C6" w:rsidRPr="005016AE" w:rsidRDefault="00B247C6" w:rsidP="004271FF">
      <w:pPr>
        <w:pStyle w:val="a9"/>
        <w:numPr>
          <w:ilvl w:val="0"/>
          <w:numId w:val="5"/>
        </w:numPr>
        <w:ind w:left="0" w:firstLine="0"/>
        <w:rPr>
          <w:bCs/>
          <w:lang w:val="en-GB"/>
        </w:rPr>
      </w:pPr>
      <w:r w:rsidRPr="005016AE">
        <w:rPr>
          <w:bCs/>
          <w:lang w:val="en-GB"/>
        </w:rPr>
        <w:t>China, Angola hold meeting on economic, trade cooperation. Xinhua. URL: https://english.news.cn/africa/20230814/b96b294834fc40e481b74eb10a340780/c.html (date of access: 13.09.2023).</w:t>
      </w:r>
    </w:p>
    <w:p w14:paraId="1AA32376" w14:textId="77777777" w:rsidR="00B247C6" w:rsidRPr="005016AE" w:rsidRDefault="00B247C6" w:rsidP="004271FF">
      <w:pPr>
        <w:pStyle w:val="a9"/>
        <w:numPr>
          <w:ilvl w:val="0"/>
          <w:numId w:val="5"/>
        </w:numPr>
        <w:ind w:left="0" w:firstLine="0"/>
        <w:rPr>
          <w:bCs/>
          <w:lang w:val="en-GB"/>
        </w:rPr>
      </w:pPr>
      <w:r w:rsidRPr="005016AE">
        <w:rPr>
          <w:bCs/>
          <w:lang w:val="en-GB"/>
        </w:rPr>
        <w:t>China, Sao Tome and Principe vow to strengthen pragmatic cooperation. Xinhua. URL: http://www.news.cn/english/2021-12/02/c_1310346980.htm (date of access: 30.09.2023).</w:t>
      </w:r>
    </w:p>
    <w:p w14:paraId="7F942494" w14:textId="77777777" w:rsidR="00B247C6" w:rsidRPr="005016AE" w:rsidRDefault="00B247C6" w:rsidP="004271FF">
      <w:pPr>
        <w:pStyle w:val="a9"/>
        <w:numPr>
          <w:ilvl w:val="0"/>
          <w:numId w:val="5"/>
        </w:numPr>
        <w:ind w:left="0" w:firstLine="0"/>
        <w:rPr>
          <w:bCs/>
          <w:lang w:val="en-GB"/>
        </w:rPr>
      </w:pPr>
      <w:r w:rsidRPr="005016AE">
        <w:rPr>
          <w:bCs/>
          <w:lang w:val="en-GB"/>
        </w:rPr>
        <w:t>China-Africa vocational education offers more opportunities for locals, drives economic development in Africa / L. Xin et al. Global Times. URL: https://www.globaltimes.cn/page/202309/1297408.shtml (date of access: 22.10.2023).</w:t>
      </w:r>
    </w:p>
    <w:p w14:paraId="714C433D" w14:textId="77777777" w:rsidR="00B247C6" w:rsidRPr="005016AE" w:rsidRDefault="00B247C6" w:rsidP="004271FF">
      <w:pPr>
        <w:pStyle w:val="a9"/>
        <w:numPr>
          <w:ilvl w:val="0"/>
          <w:numId w:val="5"/>
        </w:numPr>
        <w:ind w:left="0" w:firstLine="0"/>
        <w:rPr>
          <w:bCs/>
          <w:lang w:val="en-GB"/>
        </w:rPr>
      </w:pPr>
      <w:r w:rsidRPr="005016AE">
        <w:rPr>
          <w:bCs/>
          <w:lang w:val="en-GB"/>
        </w:rPr>
        <w:t xml:space="preserve">China-Gabon Relations Get an Upgrade. The Diplomat. URL: https://thediplomat.com/2023/04/china-gabon-relations-get-an-upgrade/ (date of access: 13.09.2023). </w:t>
      </w:r>
    </w:p>
    <w:p w14:paraId="15BC7692" w14:textId="77777777" w:rsidR="00B247C6" w:rsidRPr="005016AE" w:rsidRDefault="00B247C6" w:rsidP="004271FF">
      <w:pPr>
        <w:pStyle w:val="a9"/>
        <w:numPr>
          <w:ilvl w:val="0"/>
          <w:numId w:val="5"/>
        </w:numPr>
        <w:ind w:left="0" w:firstLine="0"/>
        <w:rPr>
          <w:bCs/>
          <w:lang w:val="en-GB"/>
        </w:rPr>
      </w:pPr>
      <w:r w:rsidRPr="005016AE">
        <w:rPr>
          <w:bCs/>
          <w:lang w:val="en-GB"/>
        </w:rPr>
        <w:t>China-Gambia Relations: Chinese and Gambian foreign ministers meet in Shanghai. CGTN. URL: https://news.cgtn.com/news/2023-04-21/VHJhbnNjcmlwdDcxODU5/index.html (date of access: 13.09.2023).</w:t>
      </w:r>
    </w:p>
    <w:p w14:paraId="7A1D78CE" w14:textId="77777777" w:rsidR="00B247C6" w:rsidRPr="005016AE" w:rsidRDefault="00B247C6" w:rsidP="004271FF">
      <w:pPr>
        <w:pStyle w:val="a9"/>
        <w:numPr>
          <w:ilvl w:val="0"/>
          <w:numId w:val="5"/>
        </w:numPr>
        <w:ind w:left="0" w:firstLine="0"/>
        <w:rPr>
          <w:bCs/>
          <w:lang w:val="en-GB"/>
        </w:rPr>
      </w:pPr>
      <w:r w:rsidRPr="005016AE">
        <w:rPr>
          <w:bCs/>
          <w:lang w:val="en-GB"/>
        </w:rPr>
        <w:t>China's Position on the Political Settlement of the Ukraine Crisis. Ministry of Foreign Affairs, the People's Republic of China. URL: https://www.fmprc.gov.cn/mfa_eng/gjhdq_665435/3265_665445/3250_664382/3251_664384/202302/t20230224_11030713.html (date of access: 07.11.2023).</w:t>
      </w:r>
    </w:p>
    <w:p w14:paraId="57B078C3" w14:textId="77777777" w:rsidR="00B247C6" w:rsidRPr="005016AE" w:rsidRDefault="00B247C6" w:rsidP="004271FF">
      <w:pPr>
        <w:pStyle w:val="a9"/>
        <w:numPr>
          <w:ilvl w:val="0"/>
          <w:numId w:val="5"/>
        </w:numPr>
        <w:ind w:left="0" w:firstLine="0"/>
        <w:rPr>
          <w:bCs/>
          <w:lang w:val="en-GB"/>
        </w:rPr>
      </w:pPr>
      <w:r w:rsidRPr="005016AE">
        <w:rPr>
          <w:bCs/>
          <w:lang w:val="en-GB"/>
        </w:rPr>
        <w:t>Chinese Loans to Africa Database. Boston University Global Development Policy Center. URL: https://www.bu.edu/gdp/chinese-loans-to-africa-database/ (date of access: 22.10.2023).</w:t>
      </w:r>
    </w:p>
    <w:p w14:paraId="4E5D8F17" w14:textId="77777777" w:rsidR="00B247C6" w:rsidRPr="005016AE" w:rsidRDefault="00B247C6" w:rsidP="004271FF">
      <w:pPr>
        <w:pStyle w:val="a9"/>
        <w:numPr>
          <w:ilvl w:val="0"/>
          <w:numId w:val="5"/>
        </w:numPr>
        <w:ind w:left="0" w:firstLine="0"/>
        <w:rPr>
          <w:bCs/>
          <w:lang w:val="en-GB"/>
        </w:rPr>
      </w:pPr>
      <w:r w:rsidRPr="005016AE">
        <w:rPr>
          <w:bCs/>
          <w:lang w:val="en-GB"/>
        </w:rPr>
        <w:t>Chinese peacekeeping troops to DRC conduct deployment rotation. Ministry of National Defense People's Republic of China. URL: http://eng.mod.gov.cn/xb/News_213114/TopStories/16254419.html (date of access: 26.09.2023).</w:t>
      </w:r>
    </w:p>
    <w:p w14:paraId="76473407" w14:textId="77777777" w:rsidR="00B247C6" w:rsidRPr="005016AE" w:rsidRDefault="00B247C6" w:rsidP="004271FF">
      <w:pPr>
        <w:pStyle w:val="a9"/>
        <w:numPr>
          <w:ilvl w:val="0"/>
          <w:numId w:val="5"/>
        </w:numPr>
        <w:ind w:left="0" w:firstLine="0"/>
        <w:rPr>
          <w:bCs/>
          <w:lang w:val="en-GB"/>
        </w:rPr>
      </w:pPr>
      <w:r w:rsidRPr="005016AE">
        <w:rPr>
          <w:bCs/>
          <w:lang w:val="en-GB"/>
        </w:rPr>
        <w:t xml:space="preserve">Cobus van Staden. Fears of a Chinese Naval Base in West Africa Are Overblown. Foreign Policy. URL: https://foreignpolicy.com/2022/03/03/china-pla-navy-base-west-africa-atlantic-equatorial-guinea/ (date of access: 04.12.2022). </w:t>
      </w:r>
    </w:p>
    <w:p w14:paraId="24A3E61C" w14:textId="77777777" w:rsidR="00B247C6" w:rsidRPr="005016AE" w:rsidRDefault="00B247C6" w:rsidP="004271FF">
      <w:pPr>
        <w:pStyle w:val="a9"/>
        <w:numPr>
          <w:ilvl w:val="0"/>
          <w:numId w:val="5"/>
        </w:numPr>
        <w:ind w:left="0" w:firstLine="0"/>
        <w:rPr>
          <w:bCs/>
          <w:lang w:val="en-GB"/>
        </w:rPr>
      </w:pPr>
      <w:r w:rsidRPr="005016AE">
        <w:rPr>
          <w:bCs/>
          <w:lang w:val="en-GB"/>
        </w:rPr>
        <w:t>Combating glorification of Nazism, neo-Nazism and other practices that contribute to fuelling contemporary forms of racism, racial discrimination, xenophobia and related intolerance : Resolution of 16.12.2020 no. A/RES/75/169. URL: https://digitallibrary.un.org/record/3894841 (date of access: 04.11.2023).</w:t>
      </w:r>
    </w:p>
    <w:p w14:paraId="3EBF7380" w14:textId="77777777" w:rsidR="00B247C6" w:rsidRPr="005016AE" w:rsidRDefault="00B247C6" w:rsidP="004271FF">
      <w:pPr>
        <w:pStyle w:val="a9"/>
        <w:numPr>
          <w:ilvl w:val="0"/>
          <w:numId w:val="5"/>
        </w:numPr>
        <w:ind w:left="0" w:firstLine="0"/>
        <w:rPr>
          <w:bCs/>
          <w:lang w:val="en-GB"/>
        </w:rPr>
      </w:pPr>
      <w:r w:rsidRPr="005016AE">
        <w:rPr>
          <w:bCs/>
          <w:lang w:val="en-GB"/>
        </w:rPr>
        <w:t>Combating glorification of Nazism, neo-Nazism and other practices that contribute to fuelling contemporary forms of racism, racial discrimination, xenophobia and related intolerance : Resolution of 16.12.2021 no. A/RES/76/149. URL: https://digitallibrary.un.org/record/3951466 (date of access: 04.11.2023).</w:t>
      </w:r>
    </w:p>
    <w:p w14:paraId="51BEB93C" w14:textId="77777777" w:rsidR="00B247C6" w:rsidRPr="005016AE" w:rsidRDefault="00B247C6" w:rsidP="004271FF">
      <w:pPr>
        <w:pStyle w:val="a9"/>
        <w:numPr>
          <w:ilvl w:val="0"/>
          <w:numId w:val="5"/>
        </w:numPr>
        <w:ind w:left="0" w:firstLine="0"/>
        <w:rPr>
          <w:bCs/>
          <w:lang w:val="en-GB"/>
        </w:rPr>
      </w:pPr>
      <w:r w:rsidRPr="005016AE">
        <w:rPr>
          <w:bCs/>
          <w:lang w:val="en-GB"/>
        </w:rPr>
        <w:t>Combating glorification of Nazism, neo-Nazism and other practices that contribute to fuelling contemporary forms of racism, racial discrimination, xenophobia and related intolerance : Resolution of 15.12.2022 no. A/RES/77/204. URL: https://digitallibrary.un.org/record/3997769?ln=ru (date of access: 04.11.2023).</w:t>
      </w:r>
    </w:p>
    <w:p w14:paraId="3D8F67DF" w14:textId="77777777" w:rsidR="00B247C6" w:rsidRPr="005016AE" w:rsidRDefault="00B247C6" w:rsidP="004271FF">
      <w:pPr>
        <w:pStyle w:val="a9"/>
        <w:numPr>
          <w:ilvl w:val="0"/>
          <w:numId w:val="5"/>
        </w:numPr>
        <w:ind w:left="0" w:firstLine="0"/>
        <w:rPr>
          <w:bCs/>
          <w:lang w:val="en-GB"/>
        </w:rPr>
      </w:pPr>
      <w:r w:rsidRPr="005016AE">
        <w:rPr>
          <w:bCs/>
          <w:lang w:val="en-GB"/>
        </w:rPr>
        <w:t>Constitution of the People's Republic of China. URL: https://english.www.gov.cn/archive/lawsregulations/201911/20/content_WS5ed8856ec6d0b3f0e9499913.html (date of access: 15.10.2023).</w:t>
      </w:r>
    </w:p>
    <w:p w14:paraId="4190B326" w14:textId="77777777" w:rsidR="00B247C6" w:rsidRPr="005016AE" w:rsidRDefault="00B247C6" w:rsidP="004271FF">
      <w:pPr>
        <w:pStyle w:val="a9"/>
        <w:numPr>
          <w:ilvl w:val="0"/>
          <w:numId w:val="5"/>
        </w:numPr>
        <w:ind w:left="0" w:firstLine="0"/>
        <w:rPr>
          <w:bCs/>
          <w:lang w:val="en-GB"/>
        </w:rPr>
      </w:pPr>
      <w:r w:rsidRPr="005016AE">
        <w:rPr>
          <w:bCs/>
          <w:lang w:val="en-GB"/>
        </w:rPr>
        <w:t>DeBoom M. J. Who is afraid of ‘debt-trap diplomacy’? Geopolitical narratives, agency and the multiscalar distribution of risk. Area Development and Policy. 2019. Vol. 5, no. 1. P. 15–22. URL: https://doi.org/10.1080/23792949.2019.1703556 (date of access: 24.10.2023).</w:t>
      </w:r>
    </w:p>
    <w:p w14:paraId="0C02C43B" w14:textId="77777777" w:rsidR="00B247C6" w:rsidRPr="005016AE" w:rsidRDefault="00B247C6" w:rsidP="004271FF">
      <w:pPr>
        <w:pStyle w:val="a9"/>
        <w:numPr>
          <w:ilvl w:val="0"/>
          <w:numId w:val="5"/>
        </w:numPr>
        <w:ind w:left="0" w:firstLine="0"/>
        <w:rPr>
          <w:bCs/>
          <w:lang w:val="en-GB"/>
        </w:rPr>
      </w:pPr>
      <w:r w:rsidRPr="005016AE">
        <w:rPr>
          <w:bCs/>
          <w:lang w:val="en-GB"/>
        </w:rPr>
        <w:t>Debt-trap diplomacy. Google Trends. URL: https://trends.google.com/trends/explore?date=2017-01-01%202022-12-02&amp;amp;q=/g/11fctqp1dl (date of access: 04.12.2022).</w:t>
      </w:r>
    </w:p>
    <w:p w14:paraId="612EC3C7" w14:textId="77777777" w:rsidR="00B247C6" w:rsidRPr="005016AE" w:rsidRDefault="00B247C6" w:rsidP="004271FF">
      <w:pPr>
        <w:pStyle w:val="a9"/>
        <w:numPr>
          <w:ilvl w:val="0"/>
          <w:numId w:val="5"/>
        </w:numPr>
        <w:ind w:left="0" w:firstLine="0"/>
        <w:rPr>
          <w:bCs/>
          <w:lang w:val="en-GB"/>
        </w:rPr>
      </w:pPr>
      <w:r w:rsidRPr="005016AE">
        <w:rPr>
          <w:bCs/>
          <w:lang w:val="en-GB"/>
        </w:rPr>
        <w:t>Democratic Republic of the Congo (COD) and China (CHN) Trade. The Observatory of Economic Complexity. URL: https://oec.world/en/profile/bilateral-country/cod/partner/chn (date of access: 21.09.2023).</w:t>
      </w:r>
    </w:p>
    <w:p w14:paraId="5A1999E9" w14:textId="77777777" w:rsidR="00B247C6" w:rsidRPr="005016AE" w:rsidRDefault="00B247C6" w:rsidP="004271FF">
      <w:pPr>
        <w:pStyle w:val="a9"/>
        <w:numPr>
          <w:ilvl w:val="0"/>
          <w:numId w:val="5"/>
        </w:numPr>
        <w:ind w:left="0" w:firstLine="0"/>
        <w:rPr>
          <w:bCs/>
          <w:lang w:val="en-GB"/>
        </w:rPr>
      </w:pPr>
      <w:r w:rsidRPr="005016AE">
        <w:rPr>
          <w:bCs/>
          <w:lang w:val="en-GB"/>
        </w:rPr>
        <w:t>Dunst C. China Is OK With Interfering in Guinea’s Internal Affairs. Foreign Policy. URL: https://foreignpolicy.com/2021/09/08/china-guinea-interference-relations-alpha-conde-xi-jinping/ (date of access: 13.09.2023).</w:t>
      </w:r>
    </w:p>
    <w:p w14:paraId="5DA85B54" w14:textId="77777777" w:rsidR="00B247C6" w:rsidRPr="005016AE" w:rsidRDefault="00B247C6" w:rsidP="004271FF">
      <w:pPr>
        <w:pStyle w:val="a9"/>
        <w:numPr>
          <w:ilvl w:val="0"/>
          <w:numId w:val="5"/>
        </w:numPr>
        <w:ind w:left="0" w:firstLine="0"/>
        <w:rPr>
          <w:bCs/>
          <w:lang w:val="en-GB"/>
        </w:rPr>
      </w:pPr>
      <w:r w:rsidRPr="005016AE">
        <w:rPr>
          <w:bCs/>
          <w:lang w:val="en-GB"/>
        </w:rPr>
        <w:t>Ease of Doing Business rankings. World Bank. URL: https://archive.doingbusiness.org/en/rankings (date of access: 06.09.2023).</w:t>
      </w:r>
    </w:p>
    <w:p w14:paraId="1EC498E8" w14:textId="77777777" w:rsidR="00B247C6" w:rsidRPr="005016AE" w:rsidRDefault="00B247C6" w:rsidP="004271FF">
      <w:pPr>
        <w:pStyle w:val="a9"/>
        <w:numPr>
          <w:ilvl w:val="0"/>
          <w:numId w:val="5"/>
        </w:numPr>
        <w:ind w:left="0" w:firstLine="0"/>
        <w:rPr>
          <w:bCs/>
          <w:lang w:val="en-GB"/>
        </w:rPr>
      </w:pPr>
      <w:r w:rsidRPr="005016AE">
        <w:rPr>
          <w:bCs/>
          <w:lang w:val="en-GB"/>
        </w:rPr>
        <w:t>Economic Watch: China-Africa trade index debuts, indicating strong growth. Forum on China-Africa Cooperation. URL: http://www.focac.org/eng/zfzs_1/202306/t20230630_11105868.htm (date of access: 09.09.2023).</w:t>
      </w:r>
    </w:p>
    <w:p w14:paraId="772ACBA1" w14:textId="77777777" w:rsidR="00B247C6" w:rsidRPr="005016AE" w:rsidRDefault="00B247C6" w:rsidP="004271FF">
      <w:pPr>
        <w:pStyle w:val="a9"/>
        <w:numPr>
          <w:ilvl w:val="0"/>
          <w:numId w:val="5"/>
        </w:numPr>
        <w:ind w:left="0" w:firstLine="0"/>
        <w:rPr>
          <w:bCs/>
          <w:lang w:val="en-GB"/>
        </w:rPr>
      </w:pPr>
      <w:r w:rsidRPr="005016AE">
        <w:rPr>
          <w:bCs/>
          <w:lang w:val="en-GB"/>
        </w:rPr>
        <w:t>Egypt - The World Factbook. CIA. URL: https://www.cia.gov/the-world-factbook/countries/egypt/#economy (date of access: 01.10.2023).</w:t>
      </w:r>
    </w:p>
    <w:p w14:paraId="3FD2C70A" w14:textId="77777777" w:rsidR="00B247C6" w:rsidRPr="005016AE" w:rsidRDefault="00B247C6" w:rsidP="004271FF">
      <w:pPr>
        <w:pStyle w:val="a9"/>
        <w:numPr>
          <w:ilvl w:val="0"/>
          <w:numId w:val="5"/>
        </w:numPr>
        <w:ind w:left="0" w:firstLine="0"/>
        <w:rPr>
          <w:bCs/>
          <w:lang w:val="en-GB"/>
        </w:rPr>
      </w:pPr>
      <w:r w:rsidRPr="005016AE">
        <w:rPr>
          <w:bCs/>
          <w:lang w:val="en-GB"/>
        </w:rPr>
        <w:t>Egypt (EGY) and China (CHN) Trade. The Observatory of Economic Complexity. URL: https://oec.world/en/profile/bilateral-country/egy/partner/chn (date of access: 01.10.2023).</w:t>
      </w:r>
    </w:p>
    <w:p w14:paraId="142AA5AC" w14:textId="77777777" w:rsidR="00B247C6" w:rsidRPr="005016AE" w:rsidRDefault="00B247C6" w:rsidP="004271FF">
      <w:pPr>
        <w:pStyle w:val="a9"/>
        <w:numPr>
          <w:ilvl w:val="0"/>
          <w:numId w:val="5"/>
        </w:numPr>
        <w:ind w:left="0" w:firstLine="0"/>
        <w:rPr>
          <w:bCs/>
          <w:lang w:val="en-GB"/>
        </w:rPr>
      </w:pPr>
      <w:r w:rsidRPr="005016AE">
        <w:rPr>
          <w:bCs/>
          <w:lang w:val="en-GB"/>
        </w:rPr>
        <w:t>Egypt's Gross Domestic Product (GDP). World Economics. URL: https://www.worldeconomics.com/Country-Size/Egypt.aspx (date of access: 01.10.2023).</w:t>
      </w:r>
    </w:p>
    <w:p w14:paraId="4322858F" w14:textId="77777777" w:rsidR="00B247C6" w:rsidRPr="005016AE" w:rsidRDefault="00B247C6" w:rsidP="004271FF">
      <w:pPr>
        <w:pStyle w:val="a9"/>
        <w:numPr>
          <w:ilvl w:val="0"/>
          <w:numId w:val="5"/>
        </w:numPr>
        <w:ind w:left="0" w:firstLine="0"/>
        <w:rPr>
          <w:bCs/>
          <w:lang w:val="en-GB"/>
        </w:rPr>
      </w:pPr>
      <w:r w:rsidRPr="005016AE">
        <w:rPr>
          <w:bCs/>
          <w:lang w:val="en-GB"/>
        </w:rPr>
        <w:t>Ethiopia (ETH) and China (CHN) Trade. The Observatory of Economic Complexity. URL: https://oec.world/en/profile/bilateral-country/eth/partner/chn (date of access: 26.09.2023).</w:t>
      </w:r>
    </w:p>
    <w:p w14:paraId="1E6AA321" w14:textId="77777777" w:rsidR="00B247C6" w:rsidRPr="005016AE" w:rsidRDefault="00B247C6" w:rsidP="004271FF">
      <w:pPr>
        <w:pStyle w:val="a9"/>
        <w:numPr>
          <w:ilvl w:val="0"/>
          <w:numId w:val="5"/>
        </w:numPr>
        <w:ind w:left="0" w:firstLine="0"/>
        <w:rPr>
          <w:bCs/>
          <w:lang w:val="en-GB"/>
        </w:rPr>
      </w:pPr>
      <w:r w:rsidRPr="005016AE">
        <w:rPr>
          <w:bCs/>
          <w:lang w:val="en-GB"/>
        </w:rPr>
        <w:t>Falk T. O. Analysis: Does China’s ‘palace diplomacy’ benefit Africa or Beijing?. Al Jazeera. URL: https://www.aljazeera.com/features/2022/10/14/analysis-does-chinas-palace-diplomacy-benefit-africa (date of access: 19.10.2023).</w:t>
      </w:r>
    </w:p>
    <w:p w14:paraId="4CFEBA63" w14:textId="77777777" w:rsidR="00B247C6" w:rsidRPr="005016AE" w:rsidRDefault="00B247C6" w:rsidP="004271FF">
      <w:pPr>
        <w:pStyle w:val="a9"/>
        <w:numPr>
          <w:ilvl w:val="0"/>
          <w:numId w:val="5"/>
        </w:numPr>
        <w:ind w:left="0" w:firstLine="0"/>
        <w:rPr>
          <w:bCs/>
          <w:lang w:val="en-GB"/>
        </w:rPr>
      </w:pPr>
      <w:r w:rsidRPr="005016AE">
        <w:rPr>
          <w:bCs/>
          <w:lang w:val="en-GB"/>
        </w:rPr>
        <w:t>Ford T. The fishy business of a Chinese factory in The Gambia. BBC News. URL: https://www.bbc.com/news/world-africa-65204179 (date of access: 13.09.2023).</w:t>
      </w:r>
    </w:p>
    <w:p w14:paraId="6341439A" w14:textId="77777777" w:rsidR="00B247C6" w:rsidRPr="005016AE" w:rsidRDefault="00B247C6" w:rsidP="004271FF">
      <w:pPr>
        <w:pStyle w:val="a9"/>
        <w:numPr>
          <w:ilvl w:val="0"/>
          <w:numId w:val="5"/>
        </w:numPr>
        <w:ind w:left="0" w:firstLine="0"/>
        <w:rPr>
          <w:bCs/>
          <w:lang w:val="en-GB"/>
        </w:rPr>
      </w:pPr>
      <w:r w:rsidRPr="005016AE">
        <w:rPr>
          <w:bCs/>
          <w:lang w:val="en-GB"/>
        </w:rPr>
        <w:t xml:space="preserve">France 24. Pompeo 'saddened' as Italy joins China's mega-project - France 24: 2019-03-27. France 24. URL: https://www.france24.com/en/20190328-pompeo-saddened-italy-joins-chinas-mega-project (date of access: 04.12.2022). </w:t>
      </w:r>
    </w:p>
    <w:p w14:paraId="59CB4A67" w14:textId="77777777" w:rsidR="00B247C6" w:rsidRPr="005016AE" w:rsidRDefault="00B247C6" w:rsidP="004271FF">
      <w:pPr>
        <w:pStyle w:val="a9"/>
        <w:numPr>
          <w:ilvl w:val="0"/>
          <w:numId w:val="5"/>
        </w:numPr>
        <w:ind w:left="0" w:firstLine="0"/>
        <w:rPr>
          <w:bCs/>
          <w:lang w:val="en-GB"/>
        </w:rPr>
      </w:pPr>
      <w:r w:rsidRPr="005016AE">
        <w:rPr>
          <w:bCs/>
          <w:lang w:val="en-GB"/>
        </w:rPr>
        <w:t xml:space="preserve">Gabon Overview. World Bank. URL: https://www.worldbank.org/en/country/gabon/overview#1 (date of access: 13.09.2023). </w:t>
      </w:r>
    </w:p>
    <w:p w14:paraId="66F23AFD" w14:textId="77777777" w:rsidR="00B247C6" w:rsidRPr="005016AE" w:rsidRDefault="00B247C6" w:rsidP="004271FF">
      <w:pPr>
        <w:pStyle w:val="a9"/>
        <w:numPr>
          <w:ilvl w:val="0"/>
          <w:numId w:val="5"/>
        </w:numPr>
        <w:ind w:left="0" w:firstLine="0"/>
        <w:rPr>
          <w:bCs/>
          <w:lang w:val="en-GB"/>
        </w:rPr>
      </w:pPr>
      <w:r w:rsidRPr="005016AE">
        <w:rPr>
          <w:bCs/>
          <w:lang w:val="en-GB"/>
        </w:rPr>
        <w:t>Gabonese president hopes accelerated Gabon-China relations to bring more benefits | english.scio.gov.cn. The State Council Information Office of the People's Republic of China. URL: http://english.scio.gov.cn/internationalexchanges/2023-04/21/content_85243921.htm (date of access: 13.09.2023).</w:t>
      </w:r>
    </w:p>
    <w:p w14:paraId="75CDF97D" w14:textId="77777777" w:rsidR="00B247C6" w:rsidRPr="005016AE" w:rsidRDefault="00B247C6" w:rsidP="004271FF">
      <w:pPr>
        <w:pStyle w:val="a9"/>
        <w:numPr>
          <w:ilvl w:val="0"/>
          <w:numId w:val="5"/>
        </w:numPr>
        <w:ind w:left="0" w:firstLine="0"/>
        <w:rPr>
          <w:bCs/>
          <w:lang w:val="en-GB"/>
        </w:rPr>
      </w:pPr>
      <w:r w:rsidRPr="005016AE">
        <w:rPr>
          <w:bCs/>
          <w:lang w:val="en-GB"/>
        </w:rPr>
        <w:t>Gambia (GMB) and China (CHN) Trade. The Observatory of Economic Complexity. URL: https://oec.world/en/profile/bilateral-country/gmb/partner/chn (date of access: 13.09.2023).</w:t>
      </w:r>
    </w:p>
    <w:p w14:paraId="79E91ABB" w14:textId="77777777" w:rsidR="00B247C6" w:rsidRPr="005016AE" w:rsidRDefault="00B247C6" w:rsidP="004271FF">
      <w:pPr>
        <w:pStyle w:val="a9"/>
        <w:numPr>
          <w:ilvl w:val="0"/>
          <w:numId w:val="5"/>
        </w:numPr>
        <w:ind w:left="0" w:firstLine="0"/>
        <w:rPr>
          <w:bCs/>
          <w:lang w:val="en-GB"/>
        </w:rPr>
      </w:pPr>
      <w:r w:rsidRPr="005016AE">
        <w:rPr>
          <w:bCs/>
          <w:lang w:val="en-GB"/>
        </w:rPr>
        <w:t>Gepperm A., Horn S., Morris S., Parks B., Trebesch C. How China Lends: A Rare Look into 100 Debt Contracts with Foreign Governments: 2020-02-26. Kel Institute, Center for Global Development. URL: https://docs.aiddata.org/ad4/pdfs/How_China_Lends__A_Rare_Look_into_100_Debt_Contracts_with_Foreign_Governments.pdf (date of access: 04.12.2022)</w:t>
      </w:r>
    </w:p>
    <w:p w14:paraId="7EB36E8B" w14:textId="77777777" w:rsidR="00B247C6" w:rsidRPr="005016AE" w:rsidRDefault="00B247C6" w:rsidP="004271FF">
      <w:pPr>
        <w:pStyle w:val="a9"/>
        <w:numPr>
          <w:ilvl w:val="0"/>
          <w:numId w:val="5"/>
        </w:numPr>
        <w:ind w:left="0" w:firstLine="0"/>
        <w:rPr>
          <w:bCs/>
          <w:lang w:val="en-GB"/>
        </w:rPr>
      </w:pPr>
      <w:r w:rsidRPr="005016AE">
        <w:rPr>
          <w:bCs/>
          <w:lang w:val="en-GB"/>
        </w:rPr>
        <w:t>Goosen M. African Mineral Development to Play Key Role in Chinese Economy. Energy Capital &amp; Power. URL: https://energycapitalpower.com/african-mineral-development-to-play-key-role-in-chinese-economy/ (date of access: 09.09.2023).</w:t>
      </w:r>
    </w:p>
    <w:p w14:paraId="44A4B904" w14:textId="77777777" w:rsidR="00B247C6" w:rsidRPr="005016AE" w:rsidRDefault="00B247C6" w:rsidP="004271FF">
      <w:pPr>
        <w:pStyle w:val="a9"/>
        <w:numPr>
          <w:ilvl w:val="0"/>
          <w:numId w:val="5"/>
        </w:numPr>
        <w:ind w:left="0" w:firstLine="0"/>
        <w:rPr>
          <w:bCs/>
          <w:lang w:val="en-GB"/>
        </w:rPr>
      </w:pPr>
      <w:r w:rsidRPr="005016AE">
        <w:rPr>
          <w:bCs/>
          <w:lang w:val="en-GB"/>
        </w:rPr>
        <w:t>Grain From Ukraine. Ministry of Foreign Affairs of Ukraine. URL: https://mfa.gov.ua/en/grain-ukraine (date of access: 05.11.2023).</w:t>
      </w:r>
    </w:p>
    <w:p w14:paraId="7E5AA54B" w14:textId="77777777" w:rsidR="00B247C6" w:rsidRPr="005016AE" w:rsidRDefault="00B247C6" w:rsidP="004271FF">
      <w:pPr>
        <w:pStyle w:val="a9"/>
        <w:numPr>
          <w:ilvl w:val="0"/>
          <w:numId w:val="5"/>
        </w:numPr>
        <w:ind w:left="0" w:firstLine="0"/>
        <w:rPr>
          <w:bCs/>
          <w:lang w:val="en-GB"/>
        </w:rPr>
      </w:pPr>
      <w:r w:rsidRPr="005016AE">
        <w:rPr>
          <w:bCs/>
          <w:lang w:val="en-GB"/>
        </w:rPr>
        <w:t>Guinea (GIN) and China (CHN) Trade. The Observatory of Economic Complexity. URL: https://oec.world/en/profile/bilateral-country/gin/partner/chn (date of access: 13.09.2023).</w:t>
      </w:r>
    </w:p>
    <w:p w14:paraId="76841C17" w14:textId="77777777" w:rsidR="00B247C6" w:rsidRPr="005016AE" w:rsidRDefault="00B247C6" w:rsidP="004271FF">
      <w:pPr>
        <w:pStyle w:val="a9"/>
        <w:numPr>
          <w:ilvl w:val="0"/>
          <w:numId w:val="5"/>
        </w:numPr>
        <w:ind w:left="0" w:firstLine="0"/>
        <w:rPr>
          <w:bCs/>
          <w:lang w:val="en-GB"/>
        </w:rPr>
      </w:pPr>
      <w:r w:rsidRPr="005016AE">
        <w:rPr>
          <w:bCs/>
          <w:lang w:val="en-GB"/>
        </w:rPr>
        <w:t>Hayes A. Beijing’s BRI influence over the UN Human Rights Council | East Asia Forum. East Asia Forum. URL: https://www.eastasiaforum.org/2023/01/19/beijings-bri-influence-over-the-un-human-rights-council/ (date of access: 08.09.2023).</w:t>
      </w:r>
    </w:p>
    <w:p w14:paraId="45368349" w14:textId="77777777" w:rsidR="00B247C6" w:rsidRPr="005016AE" w:rsidRDefault="00B247C6" w:rsidP="004271FF">
      <w:pPr>
        <w:pStyle w:val="a9"/>
        <w:numPr>
          <w:ilvl w:val="0"/>
          <w:numId w:val="5"/>
        </w:numPr>
        <w:ind w:left="0" w:firstLine="0"/>
        <w:rPr>
          <w:bCs/>
          <w:lang w:val="en-GB"/>
        </w:rPr>
      </w:pPr>
      <w:r w:rsidRPr="005016AE">
        <w:rPr>
          <w:bCs/>
          <w:lang w:val="en-GB"/>
        </w:rPr>
        <w:t>How Much Money Does the World Owe China? : 2020-02-26. Harvard Business Review. URL: https://hbr.org/2020/02/how-much-money-does-the-world-owe-china (date of access: 04.12.2022).</w:t>
      </w:r>
    </w:p>
    <w:p w14:paraId="14ECE9D6" w14:textId="77777777" w:rsidR="00B247C6" w:rsidRPr="005016AE" w:rsidRDefault="00B247C6" w:rsidP="004271FF">
      <w:pPr>
        <w:pStyle w:val="a9"/>
        <w:numPr>
          <w:ilvl w:val="0"/>
          <w:numId w:val="5"/>
        </w:numPr>
        <w:ind w:left="0" w:firstLine="0"/>
        <w:rPr>
          <w:bCs/>
          <w:lang w:val="en-GB"/>
        </w:rPr>
      </w:pPr>
      <w:r w:rsidRPr="005016AE">
        <w:rPr>
          <w:bCs/>
          <w:lang w:val="en-GB"/>
        </w:rPr>
        <w:t>Juba International airport is the most expensive transit hub in East Africa region. Garowe Online. URL: https://www.garoweonline.com/en/featured/business-n/juba-international-airport-is-the-most-expensive-transit-hub-in-east-africa-region (date of access: 01.10.2023).</w:t>
      </w:r>
    </w:p>
    <w:p w14:paraId="5FD3607A" w14:textId="77777777" w:rsidR="00B247C6" w:rsidRPr="005016AE" w:rsidRDefault="00B247C6" w:rsidP="004271FF">
      <w:pPr>
        <w:pStyle w:val="a9"/>
        <w:numPr>
          <w:ilvl w:val="0"/>
          <w:numId w:val="5"/>
        </w:numPr>
        <w:ind w:left="0" w:firstLine="0"/>
        <w:rPr>
          <w:bCs/>
          <w:lang w:val="en-GB"/>
        </w:rPr>
      </w:pPr>
      <w:r w:rsidRPr="005016AE">
        <w:rPr>
          <w:bCs/>
          <w:lang w:val="en-GB"/>
        </w:rPr>
        <w:t>Kyslytsya S. Голосування на ГА ООН. Twitter. URL: https://twitter.com/SergiyKyslytsya/status/1720473976537755684 (дата звернення: 09.11.2023).</w:t>
      </w:r>
    </w:p>
    <w:p w14:paraId="36909A68" w14:textId="3748FD1C" w:rsidR="005F6337" w:rsidRPr="005016AE" w:rsidRDefault="00B247C6" w:rsidP="005F6337">
      <w:pPr>
        <w:pStyle w:val="a9"/>
        <w:numPr>
          <w:ilvl w:val="0"/>
          <w:numId w:val="5"/>
        </w:numPr>
        <w:ind w:left="0" w:firstLine="0"/>
        <w:rPr>
          <w:bCs/>
          <w:lang w:val="en-GB"/>
        </w:rPr>
      </w:pPr>
      <w:r w:rsidRPr="005016AE">
        <w:rPr>
          <w:bCs/>
          <w:lang w:val="en-GB"/>
        </w:rPr>
        <w:t>La Sino-Congolaise des Mines. Congo Mines. URL: https://congomines.org/drc_companies/74-la-sino-congolaise-des-mines (date of access: 22.10.2023).</w:t>
      </w:r>
    </w:p>
    <w:p w14:paraId="00448510" w14:textId="77777777" w:rsidR="00B247C6" w:rsidRPr="005016AE" w:rsidRDefault="00B247C6" w:rsidP="004271FF">
      <w:pPr>
        <w:pStyle w:val="a9"/>
        <w:numPr>
          <w:ilvl w:val="0"/>
          <w:numId w:val="5"/>
        </w:numPr>
        <w:ind w:left="0" w:firstLine="0"/>
        <w:rPr>
          <w:bCs/>
          <w:lang w:val="en-GB"/>
        </w:rPr>
      </w:pPr>
      <w:r w:rsidRPr="005016AE">
        <w:rPr>
          <w:bCs/>
          <w:lang w:val="en-GB"/>
        </w:rPr>
        <w:t>Li Q., Ye M. China’s emerging partnership network: what, who, where, when and why. International Trade, Politics and Development. 2019. Vol. 3, no. 2. P. 66–81. URL: https://doi.org/10.1108/itpd-05-2019-0004 (date of access: 13.09.2023).</w:t>
      </w:r>
    </w:p>
    <w:p w14:paraId="5FB15455" w14:textId="77777777" w:rsidR="00B247C6" w:rsidRPr="005016AE" w:rsidRDefault="00B247C6" w:rsidP="004271FF">
      <w:pPr>
        <w:pStyle w:val="a9"/>
        <w:numPr>
          <w:ilvl w:val="0"/>
          <w:numId w:val="5"/>
        </w:numPr>
        <w:ind w:left="0" w:firstLine="0"/>
        <w:rPr>
          <w:bCs/>
          <w:lang w:val="en-GB"/>
        </w:rPr>
      </w:pPr>
      <w:r w:rsidRPr="005016AE">
        <w:rPr>
          <w:bCs/>
          <w:lang w:val="en-GB"/>
        </w:rPr>
        <w:t>Liu K. The Chinese Debt Trap Diplomacy Narrative: An Empirical Analysis. SSRN Electronic Journal. 2023. URL: https://doi.org/10.2139/ssrn.4469112 (date of access: 27.10.2023).</w:t>
      </w:r>
    </w:p>
    <w:p w14:paraId="04D97461" w14:textId="44021755" w:rsidR="005F6337" w:rsidRPr="005016AE" w:rsidRDefault="007904C3" w:rsidP="005F6337">
      <w:pPr>
        <w:pStyle w:val="a9"/>
        <w:numPr>
          <w:ilvl w:val="0"/>
          <w:numId w:val="5"/>
        </w:numPr>
        <w:ind w:left="0" w:firstLine="0"/>
        <w:rPr>
          <w:bCs/>
          <w:lang w:val="en-GB"/>
        </w:rPr>
      </w:pPr>
      <w:r w:rsidRPr="007904C3">
        <w:rPr>
          <w:lang w:val="en-GB"/>
        </w:rPr>
        <w:t>‘</w:t>
      </w:r>
      <w:r w:rsidR="005F6337" w:rsidRPr="005016AE">
        <w:rPr>
          <w:bCs/>
          <w:lang w:val="en-GB"/>
        </w:rPr>
        <w:t>Lithium Batteries Are the New Oil’ According to Elon Musk. Yahoo Finance. URL: https://finance.yahoo.com/news/lithium-batteries-oil-according-elon-003558965.html#:~:text=It%20will%20just%20make%20us,batteries%20are%20the%20new%20oil (date of access: 28.09.2023).</w:t>
      </w:r>
    </w:p>
    <w:p w14:paraId="30FD3073" w14:textId="77777777" w:rsidR="00B247C6" w:rsidRPr="005016AE" w:rsidRDefault="00B247C6" w:rsidP="004271FF">
      <w:pPr>
        <w:pStyle w:val="a9"/>
        <w:numPr>
          <w:ilvl w:val="0"/>
          <w:numId w:val="5"/>
        </w:numPr>
        <w:ind w:left="0" w:firstLine="0"/>
        <w:rPr>
          <w:bCs/>
          <w:lang w:val="en-GB"/>
        </w:rPr>
      </w:pPr>
      <w:r w:rsidRPr="005016AE">
        <w:rPr>
          <w:bCs/>
          <w:lang w:val="en-GB"/>
        </w:rPr>
        <w:t>Lusa. Angola: China to continue investing in country: 25% YoY rise in bilateral trade. Macau Business Media. URL: https://www.macaubusiness.com/angola-china-to-continue-investing-in-country-25-yoy-rise-in-bilateral-trade/ (date of access: 13.09.2023).</w:t>
      </w:r>
    </w:p>
    <w:p w14:paraId="7C387F65" w14:textId="77777777" w:rsidR="00B247C6" w:rsidRPr="005016AE" w:rsidRDefault="00B247C6" w:rsidP="004271FF">
      <w:pPr>
        <w:pStyle w:val="a9"/>
        <w:numPr>
          <w:ilvl w:val="0"/>
          <w:numId w:val="5"/>
        </w:numPr>
        <w:ind w:left="0" w:firstLine="0"/>
        <w:rPr>
          <w:bCs/>
          <w:lang w:val="en-GB"/>
        </w:rPr>
      </w:pPr>
      <w:r w:rsidRPr="005016AE">
        <w:rPr>
          <w:bCs/>
          <w:lang w:val="en-GB"/>
        </w:rPr>
        <w:t>Mapping Africa’s natural resources. Al Jazeera. URL: https://www.aljazeera.com/news/2018/2/20/mapping-africas-natural-resources (date of access: 04.09.2023).</w:t>
      </w:r>
    </w:p>
    <w:p w14:paraId="1E7C3ACF" w14:textId="77777777" w:rsidR="00B247C6" w:rsidRPr="005016AE" w:rsidRDefault="00B247C6" w:rsidP="004271FF">
      <w:pPr>
        <w:pStyle w:val="a9"/>
        <w:numPr>
          <w:ilvl w:val="0"/>
          <w:numId w:val="5"/>
        </w:numPr>
        <w:ind w:left="0" w:firstLine="0"/>
        <w:rPr>
          <w:bCs/>
          <w:lang w:val="en-GB"/>
        </w:rPr>
      </w:pPr>
      <w:r w:rsidRPr="005016AE">
        <w:rPr>
          <w:bCs/>
          <w:lang w:val="en-GB"/>
        </w:rPr>
        <w:t>Meservey J. China’s Palace Diplomacy in Africa. The Heritage Foundation. URL: https://www.heritage.org/africa/commentary/chinas-palace-diplomacy-africa (date of access: 22.10.2023).</w:t>
      </w:r>
    </w:p>
    <w:p w14:paraId="1EE8C715" w14:textId="77777777" w:rsidR="00B247C6" w:rsidRPr="005016AE" w:rsidRDefault="00B247C6" w:rsidP="004271FF">
      <w:pPr>
        <w:pStyle w:val="a9"/>
        <w:numPr>
          <w:ilvl w:val="0"/>
          <w:numId w:val="5"/>
        </w:numPr>
        <w:ind w:left="0" w:firstLine="0"/>
        <w:rPr>
          <w:bCs/>
          <w:lang w:val="en-GB"/>
        </w:rPr>
      </w:pPr>
      <w:r w:rsidRPr="005016AE">
        <w:rPr>
          <w:bCs/>
          <w:lang w:val="en-GB"/>
        </w:rPr>
        <w:t>Mihalyi, D. &amp; Trebesch C. (2022). Who Lends to Africa and How? Introducing the Africa Debt Database. Kiel Institute for the World Economy. URL: https://cutt.ly/R7lhTgU. (date of access: 01.10.2023)</w:t>
      </w:r>
    </w:p>
    <w:p w14:paraId="632A26BA" w14:textId="77777777" w:rsidR="00B247C6" w:rsidRPr="005016AE" w:rsidRDefault="00B247C6" w:rsidP="004271FF">
      <w:pPr>
        <w:pStyle w:val="a9"/>
        <w:numPr>
          <w:ilvl w:val="0"/>
          <w:numId w:val="5"/>
        </w:numPr>
        <w:ind w:left="0" w:firstLine="0"/>
        <w:rPr>
          <w:bCs/>
          <w:lang w:val="en-GB"/>
        </w:rPr>
      </w:pPr>
      <w:r w:rsidRPr="005016AE">
        <w:rPr>
          <w:bCs/>
          <w:lang w:val="en-GB"/>
        </w:rPr>
        <w:t>Moore W. G. 2018 FOCAC: Africa in the New Reality of Reduced Chinese Lending. Center For Global Development. URL: https://www.cgdev.org/blog/2018-focac-africa-new-reality-reduced-chinese-lending (date of access: 03.10.2023).</w:t>
      </w:r>
    </w:p>
    <w:p w14:paraId="631C8CF4" w14:textId="77777777" w:rsidR="00B247C6" w:rsidRPr="005016AE" w:rsidRDefault="00B247C6" w:rsidP="004271FF">
      <w:pPr>
        <w:pStyle w:val="a9"/>
        <w:numPr>
          <w:ilvl w:val="0"/>
          <w:numId w:val="5"/>
        </w:numPr>
        <w:ind w:left="0" w:firstLine="0"/>
        <w:rPr>
          <w:bCs/>
          <w:lang w:val="en-GB"/>
        </w:rPr>
      </w:pPr>
      <w:r w:rsidRPr="005016AE">
        <w:rPr>
          <w:bCs/>
          <w:lang w:val="en-GB"/>
        </w:rPr>
        <w:t>Mourdoukoutas P. What China Wants From Africa? Everything. Forbes. URL: https://www.forbes.com/sites/panosmourdoukoutas/2019/05/04/what-china-wants-from-africa-everything/?sh=6760fccd758b (date of access: 08.09.2023).</w:t>
      </w:r>
    </w:p>
    <w:p w14:paraId="59584F3F" w14:textId="77777777" w:rsidR="00B247C6" w:rsidRPr="005016AE" w:rsidRDefault="00B247C6" w:rsidP="004271FF">
      <w:pPr>
        <w:pStyle w:val="a9"/>
        <w:numPr>
          <w:ilvl w:val="0"/>
          <w:numId w:val="5"/>
        </w:numPr>
        <w:ind w:left="0" w:firstLine="0"/>
        <w:rPr>
          <w:bCs/>
          <w:lang w:val="en-GB"/>
        </w:rPr>
      </w:pPr>
      <w:r w:rsidRPr="005016AE">
        <w:rPr>
          <w:bCs/>
          <w:lang w:val="en-GB"/>
        </w:rPr>
        <w:t>Mozambique (MOZ) and China (CHN) Trade. The Observatory of Economic Complexity. URL: https://oec.world/en/profile/bilateral-country/moz/partner/chn (date of access: 30.09.2023).</w:t>
      </w:r>
    </w:p>
    <w:p w14:paraId="2BE4FF3A" w14:textId="77777777" w:rsidR="00B247C6" w:rsidRPr="005016AE" w:rsidRDefault="00B247C6" w:rsidP="004271FF">
      <w:pPr>
        <w:pStyle w:val="a9"/>
        <w:numPr>
          <w:ilvl w:val="0"/>
          <w:numId w:val="5"/>
        </w:numPr>
        <w:ind w:left="0" w:firstLine="0"/>
        <w:rPr>
          <w:bCs/>
          <w:lang w:val="en-GB"/>
        </w:rPr>
      </w:pPr>
      <w:r w:rsidRPr="005016AE">
        <w:rPr>
          <w:bCs/>
          <w:lang w:val="en-GB"/>
        </w:rPr>
        <w:t>Mozambique loses over 260,000 hectares of forest each year. CGTN. URL: https://news.cgtn.com/news/2023-07-29/Mozambique-loses-over-260-000-hectares-of-forest-each-year-1lPezRwhBjW/index.html (date of access: 30.09.2023).</w:t>
      </w:r>
    </w:p>
    <w:p w14:paraId="0B2017A9" w14:textId="77777777" w:rsidR="00B247C6" w:rsidRPr="005016AE" w:rsidRDefault="00B247C6" w:rsidP="004271FF">
      <w:pPr>
        <w:pStyle w:val="a9"/>
        <w:numPr>
          <w:ilvl w:val="0"/>
          <w:numId w:val="5"/>
        </w:numPr>
        <w:ind w:left="0" w:firstLine="0"/>
        <w:rPr>
          <w:bCs/>
          <w:lang w:val="en-GB"/>
        </w:rPr>
      </w:pPr>
      <w:r w:rsidRPr="005016AE">
        <w:rPr>
          <w:bCs/>
          <w:lang w:val="en-GB"/>
        </w:rPr>
        <w:t>Mozambique OKs port terminal for Chinese heavy sands mining project. China Lusophone Brief. URL: https://www.clbrief.com/mozambique-oks-port-terminal-for-chinese-heavy-sands-mining-project/ (date of access: 30.09.2023).</w:t>
      </w:r>
    </w:p>
    <w:p w14:paraId="69385BB9" w14:textId="77777777" w:rsidR="00B247C6" w:rsidRPr="005016AE" w:rsidRDefault="00B247C6" w:rsidP="004271FF">
      <w:pPr>
        <w:pStyle w:val="a9"/>
        <w:numPr>
          <w:ilvl w:val="0"/>
          <w:numId w:val="5"/>
        </w:numPr>
        <w:ind w:left="0" w:firstLine="0"/>
        <w:rPr>
          <w:bCs/>
          <w:lang w:val="en-GB"/>
        </w:rPr>
      </w:pPr>
      <w:r w:rsidRPr="005016AE">
        <w:rPr>
          <w:bCs/>
          <w:lang w:val="en-GB"/>
        </w:rPr>
        <w:t xml:space="preserve">Our work in Africa. UN Environment Programme. URL: https://www.unep.org/regions/africa/our-work-africa (date of access: 04.09.2023). </w:t>
      </w:r>
    </w:p>
    <w:p w14:paraId="3223C44A" w14:textId="77777777" w:rsidR="00B247C6" w:rsidRPr="005016AE" w:rsidRDefault="00B247C6" w:rsidP="004271FF">
      <w:pPr>
        <w:pStyle w:val="a9"/>
        <w:numPr>
          <w:ilvl w:val="0"/>
          <w:numId w:val="5"/>
        </w:numPr>
        <w:ind w:left="0" w:firstLine="0"/>
        <w:rPr>
          <w:bCs/>
          <w:lang w:val="en-GB"/>
        </w:rPr>
      </w:pPr>
      <w:r w:rsidRPr="005016AE">
        <w:rPr>
          <w:bCs/>
          <w:lang w:val="en-GB"/>
        </w:rPr>
        <w:t>Pallares G. Chinese companies linked to illegal logging and mining in northern DRC. Mongabay Environmental News. URL: https://news.mongabay.com/2022/05/chinese-companies-linked-to-illegal-logging-and-mining-in-northern-drc/ (date of access: 22.10.2023).</w:t>
      </w:r>
    </w:p>
    <w:p w14:paraId="212E1CEE" w14:textId="77777777" w:rsidR="00B247C6" w:rsidRPr="005016AE" w:rsidRDefault="00B247C6" w:rsidP="004271FF">
      <w:pPr>
        <w:pStyle w:val="a9"/>
        <w:numPr>
          <w:ilvl w:val="0"/>
          <w:numId w:val="5"/>
        </w:numPr>
        <w:ind w:left="0" w:firstLine="0"/>
        <w:rPr>
          <w:bCs/>
          <w:lang w:val="en-GB"/>
        </w:rPr>
      </w:pPr>
      <w:r w:rsidRPr="005016AE">
        <w:rPr>
          <w:bCs/>
          <w:lang w:val="en-GB"/>
        </w:rPr>
        <w:t>Plan Strategique Gabon Emergent: Vision 2025 et orientations stratégiques 2011-2016. URL: https://www.cafi.org/sites/default/files/2021-02/Gabon_2015_SM%20A_PlanStrategiqueGabonEmergent.pdf (date of access: 13.09.2023).</w:t>
      </w:r>
    </w:p>
    <w:p w14:paraId="0118AC55" w14:textId="77777777" w:rsidR="00B247C6" w:rsidRPr="005016AE" w:rsidRDefault="00B247C6" w:rsidP="004271FF">
      <w:pPr>
        <w:pStyle w:val="a9"/>
        <w:numPr>
          <w:ilvl w:val="0"/>
          <w:numId w:val="5"/>
        </w:numPr>
        <w:ind w:left="0" w:firstLine="0"/>
        <w:rPr>
          <w:bCs/>
          <w:lang w:val="en-GB"/>
        </w:rPr>
      </w:pPr>
      <w:r w:rsidRPr="005016AE">
        <w:rPr>
          <w:bCs/>
          <w:lang w:val="en-GB"/>
        </w:rPr>
        <w:t>President of Burkina Faso Ibrahim Traore Meets with Special Representative of the Chinese Government on African Affairs Liu Yuxi. Ministry of Foreign Affairs, the People's Republic of China. URL: https://www.fmprc.gov.cn/eng/wjdt_665385/wshd_665389/202307/t20230710_11110999.html (date of access: 13.09.2023).</w:t>
      </w:r>
    </w:p>
    <w:p w14:paraId="2A97F280" w14:textId="77777777" w:rsidR="00B247C6" w:rsidRPr="005016AE" w:rsidRDefault="00B247C6" w:rsidP="004271FF">
      <w:pPr>
        <w:pStyle w:val="a9"/>
        <w:numPr>
          <w:ilvl w:val="0"/>
          <w:numId w:val="5"/>
        </w:numPr>
        <w:ind w:left="0" w:firstLine="0"/>
        <w:rPr>
          <w:bCs/>
          <w:lang w:val="en-GB"/>
        </w:rPr>
      </w:pPr>
      <w:r w:rsidRPr="005016AE">
        <w:rPr>
          <w:bCs/>
          <w:lang w:val="en-GB"/>
        </w:rPr>
        <w:t>President Xi Jinping Delivers Important Speech and Proposes to Build a Silk Road Economic Belt with Central Asian Countries. Consulate General of the People's Republic of China in Toronto. URL: http://toronto.china-consulate.gov.cn/eng/zgxw/201309/t20130913_7095490.htm (date of access: 06.09.2023).</w:t>
      </w:r>
    </w:p>
    <w:p w14:paraId="223EE621" w14:textId="77777777" w:rsidR="00B247C6" w:rsidRPr="005016AE" w:rsidRDefault="00B247C6" w:rsidP="004271FF">
      <w:pPr>
        <w:pStyle w:val="a9"/>
        <w:numPr>
          <w:ilvl w:val="0"/>
          <w:numId w:val="5"/>
        </w:numPr>
        <w:ind w:left="0" w:firstLine="0"/>
        <w:rPr>
          <w:bCs/>
          <w:lang w:val="en-GB"/>
        </w:rPr>
      </w:pPr>
      <w:r w:rsidRPr="005016AE">
        <w:rPr>
          <w:bCs/>
          <w:lang w:val="en-GB"/>
        </w:rPr>
        <w:t>Programme for China-Africa Cooperation in Economic and Social Development. FOCAC. URL: http://www.focac.org/eng/zywx_1/zywj/200909/t20090925_8079753.htm (date of access: 05.09.2023).</w:t>
      </w:r>
    </w:p>
    <w:p w14:paraId="620F45DB" w14:textId="77777777" w:rsidR="00B247C6" w:rsidRPr="005016AE" w:rsidRDefault="00B247C6" w:rsidP="004271FF">
      <w:pPr>
        <w:pStyle w:val="a9"/>
        <w:numPr>
          <w:ilvl w:val="0"/>
          <w:numId w:val="5"/>
        </w:numPr>
        <w:ind w:left="0" w:firstLine="0"/>
        <w:rPr>
          <w:bCs/>
          <w:lang w:val="en-GB"/>
        </w:rPr>
      </w:pPr>
      <w:r w:rsidRPr="005016AE">
        <w:rPr>
          <w:bCs/>
          <w:lang w:val="en-GB"/>
        </w:rPr>
        <w:t>Promoting China-Zimbabwe ties to a new height. Embassy of the People's Republic of China in the Republic of Zimbabwe. URL: http://zw.china-embassy.gov.cn/eng/xwdt/202210/t20221002_10776874.htm (date of access: 28.09.2023).</w:t>
      </w:r>
    </w:p>
    <w:p w14:paraId="7EF7DE26" w14:textId="77777777" w:rsidR="00B247C6" w:rsidRPr="005016AE" w:rsidRDefault="00B247C6" w:rsidP="004271FF">
      <w:pPr>
        <w:pStyle w:val="a9"/>
        <w:numPr>
          <w:ilvl w:val="0"/>
          <w:numId w:val="5"/>
        </w:numPr>
        <w:ind w:left="0" w:firstLine="0"/>
        <w:rPr>
          <w:bCs/>
          <w:lang w:val="en-GB"/>
        </w:rPr>
      </w:pPr>
      <w:r w:rsidRPr="005016AE">
        <w:rPr>
          <w:bCs/>
          <w:lang w:val="en-GB"/>
        </w:rPr>
        <w:t>Qin Gang to Visit Ethiopia, Gabon, Angola, Benin, Egypt, the African Union Headquarters and the League of Arab States Headquarters. Permanent Mission of the People's Republic of China to the UN. URL: http://un.china-mission.gov.cn/eng/zgyw/202301/t20230109_11004398.htm (date of access: 08.09.2023).</w:t>
      </w:r>
    </w:p>
    <w:p w14:paraId="06125C6E" w14:textId="77777777" w:rsidR="00B247C6" w:rsidRPr="005016AE" w:rsidRDefault="00B247C6" w:rsidP="004271FF">
      <w:pPr>
        <w:pStyle w:val="a9"/>
        <w:numPr>
          <w:ilvl w:val="0"/>
          <w:numId w:val="5"/>
        </w:numPr>
        <w:ind w:left="0" w:firstLine="0"/>
        <w:rPr>
          <w:bCs/>
          <w:lang w:val="en-GB"/>
        </w:rPr>
      </w:pPr>
      <w:r w:rsidRPr="005016AE">
        <w:rPr>
          <w:bCs/>
          <w:lang w:val="en-GB"/>
        </w:rPr>
        <w:t xml:space="preserve">REPORT: Africa Environment Outlook for Business. UN Environment Programme. URL: https://www.unep.org/resources/report/africa-environment-outlook-business (date of access: 04.09.2023). </w:t>
      </w:r>
    </w:p>
    <w:p w14:paraId="0970AEEC" w14:textId="77777777" w:rsidR="00B247C6" w:rsidRPr="005016AE" w:rsidRDefault="00B247C6" w:rsidP="004271FF">
      <w:pPr>
        <w:pStyle w:val="a9"/>
        <w:numPr>
          <w:ilvl w:val="0"/>
          <w:numId w:val="5"/>
        </w:numPr>
        <w:ind w:left="0" w:firstLine="0"/>
        <w:rPr>
          <w:bCs/>
          <w:lang w:val="en-GB"/>
        </w:rPr>
      </w:pPr>
      <w:r w:rsidRPr="005016AE">
        <w:rPr>
          <w:bCs/>
          <w:lang w:val="en-GB"/>
        </w:rPr>
        <w:t>Risberg P. The Give-and-Take of BRI in Africa. Reconnecting Asia. URL: https://reconasia.csis.org/give-and-take-bri-africa/ (date of access: 27.10.2023).</w:t>
      </w:r>
    </w:p>
    <w:p w14:paraId="42F347BC" w14:textId="77777777" w:rsidR="00B247C6" w:rsidRPr="005016AE" w:rsidRDefault="00B247C6" w:rsidP="004271FF">
      <w:pPr>
        <w:pStyle w:val="a9"/>
        <w:numPr>
          <w:ilvl w:val="0"/>
          <w:numId w:val="5"/>
        </w:numPr>
        <w:ind w:left="0" w:firstLine="0"/>
        <w:rPr>
          <w:bCs/>
          <w:lang w:val="en-GB"/>
        </w:rPr>
      </w:pPr>
      <w:r w:rsidRPr="005016AE">
        <w:rPr>
          <w:bCs/>
          <w:lang w:val="en-GB"/>
        </w:rPr>
        <w:t>Samb S. China to loan Guinea $20 billion to secure aluminum ore. Reuters. URL: https://www.reuters.com/article/us-guinea-mining-china-idUSKCN1BH1YT (date of access: 13.09.2023).</w:t>
      </w:r>
    </w:p>
    <w:p w14:paraId="0A13D363" w14:textId="77777777" w:rsidR="00B247C6" w:rsidRPr="005016AE" w:rsidRDefault="00B247C6" w:rsidP="004271FF">
      <w:pPr>
        <w:pStyle w:val="a9"/>
        <w:numPr>
          <w:ilvl w:val="0"/>
          <w:numId w:val="5"/>
        </w:numPr>
        <w:ind w:left="0" w:firstLine="0"/>
        <w:rPr>
          <w:bCs/>
          <w:lang w:val="en-GB"/>
        </w:rPr>
      </w:pPr>
      <w:r w:rsidRPr="005016AE">
        <w:rPr>
          <w:bCs/>
          <w:lang w:val="en-GB"/>
        </w:rPr>
        <w:t>Sao Tome and Principe - The World Factbook. CIA. URL: https://www.cia.gov/the-world-factbook/countries/sao-tome-and-principe/#economy (date of access: 30.09.2023).</w:t>
      </w:r>
    </w:p>
    <w:p w14:paraId="35A13982" w14:textId="77777777" w:rsidR="00B247C6" w:rsidRPr="005016AE" w:rsidRDefault="00B247C6" w:rsidP="004271FF">
      <w:pPr>
        <w:pStyle w:val="a9"/>
        <w:numPr>
          <w:ilvl w:val="0"/>
          <w:numId w:val="5"/>
        </w:numPr>
        <w:ind w:left="0" w:firstLine="0"/>
        <w:rPr>
          <w:bCs/>
          <w:lang w:val="en-GB"/>
        </w:rPr>
      </w:pPr>
      <w:r w:rsidRPr="005016AE">
        <w:rPr>
          <w:bCs/>
          <w:lang w:val="en-GB"/>
        </w:rPr>
        <w:t>Sao Tome and Principe (STP) and China (CHN) Trade. The Observatory of Economic Complexity. URL: https://oec.world/en/profile/bilateral-country/stp/partner/chn (date of access: 30.09.2023).</w:t>
      </w:r>
    </w:p>
    <w:p w14:paraId="05280114" w14:textId="77777777" w:rsidR="00B247C6" w:rsidRPr="005016AE" w:rsidRDefault="00B247C6" w:rsidP="004271FF">
      <w:pPr>
        <w:pStyle w:val="a9"/>
        <w:numPr>
          <w:ilvl w:val="0"/>
          <w:numId w:val="5"/>
        </w:numPr>
        <w:ind w:left="0" w:firstLine="0"/>
        <w:rPr>
          <w:bCs/>
          <w:lang w:val="en-GB"/>
        </w:rPr>
      </w:pPr>
      <w:r w:rsidRPr="005016AE">
        <w:rPr>
          <w:bCs/>
          <w:lang w:val="en-GB"/>
        </w:rPr>
        <w:t>São Tomé and Príncipe Economic Outlook. African Development Bank Group. URL: https://www.afdb.org/en/countries-southern-africa-sao-tome-and-principe/sao-tome-and-principe-economic-outlook (date of access: 30.09.2023).</w:t>
      </w:r>
    </w:p>
    <w:p w14:paraId="6ABE0F5D" w14:textId="77777777" w:rsidR="00B247C6" w:rsidRPr="005016AE" w:rsidRDefault="00B247C6" w:rsidP="004271FF">
      <w:pPr>
        <w:pStyle w:val="a9"/>
        <w:numPr>
          <w:ilvl w:val="0"/>
          <w:numId w:val="5"/>
        </w:numPr>
        <w:ind w:left="0" w:firstLine="0"/>
        <w:rPr>
          <w:bCs/>
          <w:lang w:val="en-GB"/>
        </w:rPr>
      </w:pPr>
      <w:r w:rsidRPr="005016AE">
        <w:rPr>
          <w:bCs/>
          <w:lang w:val="en-GB"/>
        </w:rPr>
        <w:t>Schipani A. Djibouti’s port dream to become the ‘Singapore of Africa’. Financial Times. URL: https://www.ft.com/content/15aefce3-2e6b-4e1a-b480-bfc066f7d8dd (date of access: 04.12.2022).</w:t>
      </w:r>
    </w:p>
    <w:p w14:paraId="18605E58" w14:textId="77777777" w:rsidR="00B247C6" w:rsidRPr="005016AE" w:rsidRDefault="00B247C6" w:rsidP="004271FF">
      <w:pPr>
        <w:pStyle w:val="a9"/>
        <w:numPr>
          <w:ilvl w:val="0"/>
          <w:numId w:val="5"/>
        </w:numPr>
        <w:ind w:left="0" w:firstLine="0"/>
        <w:rPr>
          <w:bCs/>
          <w:lang w:val="en-GB"/>
        </w:rPr>
      </w:pPr>
      <w:r w:rsidRPr="005016AE">
        <w:rPr>
          <w:bCs/>
          <w:lang w:val="en-GB"/>
        </w:rPr>
        <w:t>SCIO press conference on 'China and Africa in the New Era: A Partnership of Equals' white paper. The State Council Information Office of the People's Republic of China. URL: http://english.scio.gov.cn/m/pressroom/2021-11/30/content_77902707.htm (date of access: 05.09.2023).</w:t>
      </w:r>
    </w:p>
    <w:p w14:paraId="4A04C15F" w14:textId="77777777" w:rsidR="00B247C6" w:rsidRPr="005016AE" w:rsidRDefault="00B247C6" w:rsidP="004271FF">
      <w:pPr>
        <w:pStyle w:val="a9"/>
        <w:numPr>
          <w:ilvl w:val="0"/>
          <w:numId w:val="5"/>
        </w:numPr>
        <w:ind w:left="0" w:firstLine="0"/>
        <w:rPr>
          <w:bCs/>
          <w:lang w:val="en-GB"/>
        </w:rPr>
      </w:pPr>
      <w:r w:rsidRPr="005016AE">
        <w:rPr>
          <w:bCs/>
          <w:lang w:val="en-GB"/>
        </w:rPr>
        <w:t>Selassie A. A. IMF's Sub-Saharan Africa Regional Economic Outlook The Big Funding Squeeze. IMF. URL: https://www.imf.org/en/News/Articles/2023/04/14/pr23119-sub-saharan-africa-regional-economic-outlook-the-big-funding-squeeze (date of access: 15.10.2023).</w:t>
      </w:r>
    </w:p>
    <w:p w14:paraId="337B3107" w14:textId="77777777" w:rsidR="00B247C6" w:rsidRPr="005016AE" w:rsidRDefault="00B247C6" w:rsidP="004271FF">
      <w:pPr>
        <w:pStyle w:val="a9"/>
        <w:numPr>
          <w:ilvl w:val="0"/>
          <w:numId w:val="5"/>
        </w:numPr>
        <w:ind w:left="0" w:firstLine="0"/>
        <w:rPr>
          <w:bCs/>
          <w:lang w:val="en-GB"/>
        </w:rPr>
      </w:pPr>
      <w:r w:rsidRPr="005016AE">
        <w:rPr>
          <w:bCs/>
          <w:lang w:val="en-GB"/>
        </w:rPr>
        <w:t>Shamindra K. The Hambantota port deal ss disadvantageous for Sri Lanka. But, was w better one possible?. Echelon Magazine. URL: https://www.echelon.lk/the-hambantota-port-deal-is-disadvantageous-for-sri-lanka-but-was-a-better-one-possible/ (date of access: 21.10.2023).</w:t>
      </w:r>
    </w:p>
    <w:p w14:paraId="1814B961" w14:textId="77777777" w:rsidR="00B247C6" w:rsidRPr="005016AE" w:rsidRDefault="00B247C6" w:rsidP="004271FF">
      <w:pPr>
        <w:pStyle w:val="a9"/>
        <w:numPr>
          <w:ilvl w:val="0"/>
          <w:numId w:val="5"/>
        </w:numPr>
        <w:ind w:left="0" w:firstLine="0"/>
        <w:rPr>
          <w:bCs/>
          <w:lang w:val="en-GB"/>
        </w:rPr>
      </w:pPr>
      <w:r w:rsidRPr="005016AE">
        <w:rPr>
          <w:bCs/>
          <w:lang w:val="en-GB"/>
        </w:rPr>
        <w:t>Shenggao Y. China and Angola to scale up trade and investment. Global Edition. URL: http://global.chinadaily.com.cn/a/202301/12/WS63bf612ba31057c47eba91f3.html (date of access: 13.09.2023).</w:t>
      </w:r>
    </w:p>
    <w:p w14:paraId="6E187DED" w14:textId="77777777" w:rsidR="00B247C6" w:rsidRPr="005016AE" w:rsidRDefault="00B247C6" w:rsidP="004271FF">
      <w:pPr>
        <w:pStyle w:val="a9"/>
        <w:numPr>
          <w:ilvl w:val="0"/>
          <w:numId w:val="5"/>
        </w:numPr>
        <w:ind w:left="0" w:firstLine="0"/>
        <w:rPr>
          <w:bCs/>
          <w:lang w:val="en-GB"/>
        </w:rPr>
      </w:pPr>
      <w:r w:rsidRPr="005016AE">
        <w:rPr>
          <w:bCs/>
          <w:lang w:val="en-GB"/>
        </w:rPr>
        <w:t>Shipping giant Maersk found sailing illegal timber from Mozambique to China. Zitamar News. URL: https://www.zitamar.com/shipping-giant-maersk-found-sailing-illegal-timber-from-mozambique-to-china/ (date of access: 30.09.2023).</w:t>
      </w:r>
    </w:p>
    <w:p w14:paraId="3CA3D613" w14:textId="77777777" w:rsidR="00B247C6" w:rsidRPr="005016AE" w:rsidRDefault="00B247C6" w:rsidP="004271FF">
      <w:pPr>
        <w:pStyle w:val="a9"/>
        <w:numPr>
          <w:ilvl w:val="0"/>
          <w:numId w:val="5"/>
        </w:numPr>
        <w:ind w:left="0" w:firstLine="0"/>
        <w:rPr>
          <w:bCs/>
          <w:lang w:val="en-GB"/>
        </w:rPr>
      </w:pPr>
      <w:r w:rsidRPr="005016AE">
        <w:rPr>
          <w:bCs/>
          <w:lang w:val="en-GB"/>
        </w:rPr>
        <w:t>Simoes A. J. G., Hidalgo C. A. The Economic Complexity Observatory: An Analytical Tool for Understanding the Dynamics of Economic Development. 2011 AAAI Workshop, San Francisco, 7 August 2011. URL: https://www.researchgate.net/profile/Cesar-Hidalgo-2/publication/221605462_The_Economic_Complexity_Observatory_An_Analytical_Tool_for_Understanding_the_Dynamics_of_Economic_Development/links/54f472430cf24eb8794e8a6d/The-Economic-Complexity-Observatory-An-Analytical-Tool-for-Understanding-the-Dynamics-of-Economic-Development.pdf (date of access: 24.10.2023).</w:t>
      </w:r>
    </w:p>
    <w:p w14:paraId="74585CCF" w14:textId="77777777" w:rsidR="00B247C6" w:rsidRPr="005016AE" w:rsidRDefault="00B247C6" w:rsidP="004271FF">
      <w:pPr>
        <w:pStyle w:val="a9"/>
        <w:numPr>
          <w:ilvl w:val="0"/>
          <w:numId w:val="5"/>
        </w:numPr>
        <w:ind w:left="0" w:firstLine="0"/>
        <w:rPr>
          <w:bCs/>
          <w:lang w:val="en-GB"/>
        </w:rPr>
      </w:pPr>
      <w:r w:rsidRPr="005016AE">
        <w:rPr>
          <w:bCs/>
          <w:lang w:val="en-GB"/>
        </w:rPr>
        <w:t>Singh A. The myth of ‘debt-trap diplomacy’ and realities of Chinese development finance. Third World Quarterly. 2020. P. 1–15. URL: https://doi.org/10.1080/01436597.2020.1807318 (date of access: 03.10.2023).</w:t>
      </w:r>
    </w:p>
    <w:p w14:paraId="1B4A8974" w14:textId="77777777" w:rsidR="00B247C6" w:rsidRPr="005016AE" w:rsidRDefault="00B247C6" w:rsidP="004271FF">
      <w:pPr>
        <w:pStyle w:val="a9"/>
        <w:numPr>
          <w:ilvl w:val="0"/>
          <w:numId w:val="5"/>
        </w:numPr>
        <w:ind w:left="0" w:firstLine="0"/>
        <w:rPr>
          <w:bCs/>
          <w:lang w:val="en-GB"/>
        </w:rPr>
      </w:pPr>
      <w:r w:rsidRPr="005016AE">
        <w:rPr>
          <w:bCs/>
          <w:lang w:val="en-GB"/>
        </w:rPr>
        <w:t>Solomon S. Once Influential in Africa, Taiwan Loses All But One Ally. Voice of America. URL: https://www.voanews.com/a/once-influential-in-africa-taiwan-loses-all-but-one-ally/4411332.html (date of access: 13.09.2023).</w:t>
      </w:r>
    </w:p>
    <w:p w14:paraId="1587E389" w14:textId="77777777" w:rsidR="00B247C6" w:rsidRPr="005016AE" w:rsidRDefault="00B247C6" w:rsidP="004271FF">
      <w:pPr>
        <w:pStyle w:val="a9"/>
        <w:numPr>
          <w:ilvl w:val="0"/>
          <w:numId w:val="5"/>
        </w:numPr>
        <w:ind w:left="0" w:firstLine="0"/>
        <w:rPr>
          <w:bCs/>
          <w:lang w:val="en-GB"/>
        </w:rPr>
      </w:pPr>
      <w:r w:rsidRPr="005016AE">
        <w:rPr>
          <w:bCs/>
          <w:lang w:val="en-GB"/>
        </w:rPr>
        <w:t>South Sudan (SSD) and China (CHN) Trade. The Observatory of Economic Complexity. URL: https://oec.world/en/profile/bilateral-country/ssd/partner/chn (date of access: 01.10.2023).</w:t>
      </w:r>
    </w:p>
    <w:p w14:paraId="1930C1AF" w14:textId="77777777" w:rsidR="00B247C6" w:rsidRPr="005016AE" w:rsidRDefault="00B247C6" w:rsidP="004271FF">
      <w:pPr>
        <w:pStyle w:val="a9"/>
        <w:numPr>
          <w:ilvl w:val="0"/>
          <w:numId w:val="5"/>
        </w:numPr>
        <w:ind w:left="0" w:firstLine="0"/>
        <w:rPr>
          <w:bCs/>
          <w:lang w:val="en-GB"/>
        </w:rPr>
      </w:pPr>
      <w:r w:rsidRPr="005016AE">
        <w:rPr>
          <w:bCs/>
          <w:lang w:val="en-GB"/>
        </w:rPr>
        <w:t>South Sudan Overview. World Bank. URL: https://www.worldbank.org/en/country/southsudan/overview (date of access: 22.10.2023).</w:t>
      </w:r>
    </w:p>
    <w:p w14:paraId="7E8311EA" w14:textId="77777777" w:rsidR="00B247C6" w:rsidRPr="005016AE" w:rsidRDefault="00B247C6" w:rsidP="004271FF">
      <w:pPr>
        <w:pStyle w:val="a9"/>
        <w:numPr>
          <w:ilvl w:val="0"/>
          <w:numId w:val="5"/>
        </w:numPr>
        <w:ind w:left="0" w:firstLine="0"/>
        <w:rPr>
          <w:bCs/>
          <w:lang w:val="en-GB"/>
        </w:rPr>
      </w:pPr>
      <w:r w:rsidRPr="005016AE">
        <w:rPr>
          <w:bCs/>
          <w:lang w:val="en-GB"/>
        </w:rPr>
        <w:t>Strohecker K., Rosario J. Exclusive: Congo sees deal on $6 bln China mining contract overhaul this year -FinMin. Reuters. URL: https://www.reuters.com/markets/commodities/congo-sees-deal-6-bln-china-mining-contract-overhaul-this-year-finmin-2023-01-18/ (date of access: 22.10.2023).</w:t>
      </w:r>
    </w:p>
    <w:p w14:paraId="055338D2" w14:textId="77777777" w:rsidR="00B247C6" w:rsidRPr="005016AE" w:rsidRDefault="00B247C6" w:rsidP="004271FF">
      <w:pPr>
        <w:pStyle w:val="a9"/>
        <w:numPr>
          <w:ilvl w:val="0"/>
          <w:numId w:val="5"/>
        </w:numPr>
        <w:ind w:left="0" w:firstLine="0"/>
        <w:rPr>
          <w:bCs/>
          <w:lang w:val="en-GB"/>
        </w:rPr>
      </w:pPr>
      <w:r w:rsidRPr="005016AE">
        <w:rPr>
          <w:bCs/>
          <w:lang w:val="en-GB"/>
        </w:rPr>
        <w:t>Struggle to restore China's lawful seat in the United Nations. Ministry of Foreign Affairs, the People's Republic of China. URL: https://www.fmprc.gov.cn/eng/ziliao_665539/3602_665543/3604_665547/200011/t20001117_697805.html (date of access: 08.09.2023).</w:t>
      </w:r>
    </w:p>
    <w:p w14:paraId="64B778AC" w14:textId="77777777" w:rsidR="00B247C6" w:rsidRPr="005016AE" w:rsidRDefault="00B247C6" w:rsidP="004271FF">
      <w:pPr>
        <w:pStyle w:val="a9"/>
        <w:numPr>
          <w:ilvl w:val="0"/>
          <w:numId w:val="5"/>
        </w:numPr>
        <w:ind w:left="0" w:firstLine="0"/>
        <w:rPr>
          <w:bCs/>
          <w:lang w:val="en-GB"/>
        </w:rPr>
      </w:pPr>
      <w:r w:rsidRPr="005016AE">
        <w:rPr>
          <w:bCs/>
          <w:lang w:val="en-GB"/>
        </w:rPr>
        <w:t>The Belt and Road Initiative: A Key Pillar of the Global Community of Shared Future. The State Council Information Office of the People's Republic of China. URL: http://www.scio.gov.cn/zfbps/zfbps_2279/202310/t20231010_773734.html (date of access: 22.10.2023).</w:t>
      </w:r>
    </w:p>
    <w:p w14:paraId="6D9D5B03" w14:textId="77777777" w:rsidR="00B247C6" w:rsidRPr="005016AE" w:rsidRDefault="00B247C6" w:rsidP="004271FF">
      <w:pPr>
        <w:pStyle w:val="a9"/>
        <w:numPr>
          <w:ilvl w:val="0"/>
          <w:numId w:val="5"/>
        </w:numPr>
        <w:ind w:left="0" w:firstLine="0"/>
        <w:rPr>
          <w:bCs/>
          <w:lang w:val="en-GB"/>
        </w:rPr>
      </w:pPr>
      <w:r w:rsidRPr="005016AE">
        <w:rPr>
          <w:bCs/>
          <w:lang w:val="en-GB"/>
        </w:rPr>
        <w:t>The Democratic Republic of Congo (DRC) Overview. World Bank. URL: https://www.worldbank.org/en/country/drc/overview (date of access: 13.09.2023).</w:t>
      </w:r>
    </w:p>
    <w:p w14:paraId="48B97DF2" w14:textId="77777777" w:rsidR="00B247C6" w:rsidRPr="005016AE" w:rsidRDefault="00B247C6" w:rsidP="004271FF">
      <w:pPr>
        <w:pStyle w:val="a9"/>
        <w:numPr>
          <w:ilvl w:val="0"/>
          <w:numId w:val="5"/>
        </w:numPr>
        <w:ind w:left="0" w:firstLine="0"/>
        <w:rPr>
          <w:bCs/>
          <w:lang w:val="en-GB"/>
        </w:rPr>
      </w:pPr>
      <w:r w:rsidRPr="005016AE">
        <w:rPr>
          <w:bCs/>
          <w:lang w:val="en-GB"/>
        </w:rPr>
        <w:t>The Specter of Global China: Politics, Labor, and Foreign Investment in Africa. University of Chicago Press, 2018. 256 p.</w:t>
      </w:r>
    </w:p>
    <w:p w14:paraId="0F21907F" w14:textId="77777777" w:rsidR="00B247C6" w:rsidRPr="005016AE" w:rsidRDefault="00B247C6" w:rsidP="004271FF">
      <w:pPr>
        <w:pStyle w:val="a9"/>
        <w:numPr>
          <w:ilvl w:val="0"/>
          <w:numId w:val="5"/>
        </w:numPr>
        <w:ind w:left="0" w:firstLine="0"/>
        <w:rPr>
          <w:bCs/>
          <w:lang w:val="en-GB"/>
        </w:rPr>
      </w:pPr>
      <w:r w:rsidRPr="005016AE">
        <w:rPr>
          <w:bCs/>
          <w:lang w:val="en-GB"/>
        </w:rPr>
        <w:t>The World Bank in Africa. World Bank. URL: https://www.worldbank.org/en/region/afr (date of access: 24.10.2023).</w:t>
      </w:r>
    </w:p>
    <w:p w14:paraId="15B11AFA" w14:textId="77777777" w:rsidR="00B247C6" w:rsidRPr="005016AE" w:rsidRDefault="00B247C6" w:rsidP="004271FF">
      <w:pPr>
        <w:pStyle w:val="a9"/>
        <w:numPr>
          <w:ilvl w:val="0"/>
          <w:numId w:val="5"/>
        </w:numPr>
        <w:ind w:left="0" w:firstLine="0"/>
        <w:rPr>
          <w:bCs/>
          <w:lang w:val="en-GB"/>
        </w:rPr>
      </w:pPr>
      <w:r w:rsidRPr="005016AE">
        <w:rPr>
          <w:bCs/>
          <w:lang w:val="en-GB"/>
        </w:rPr>
        <w:t>The World Factbook - Mozambique. CIA. URL: https://www.cia.gov/the-world-factbook/countries/mozambique/#economy (date of access: 30.09.2023).</w:t>
      </w:r>
    </w:p>
    <w:p w14:paraId="46649D32" w14:textId="77777777" w:rsidR="00B247C6" w:rsidRPr="005016AE" w:rsidRDefault="00B247C6" w:rsidP="004271FF">
      <w:pPr>
        <w:pStyle w:val="a9"/>
        <w:numPr>
          <w:ilvl w:val="0"/>
          <w:numId w:val="5"/>
        </w:numPr>
        <w:ind w:left="0" w:firstLine="0"/>
        <w:rPr>
          <w:bCs/>
          <w:lang w:val="en-GB"/>
        </w:rPr>
      </w:pPr>
      <w:r w:rsidRPr="005016AE">
        <w:rPr>
          <w:bCs/>
          <w:lang w:val="en-GB"/>
        </w:rPr>
        <w:t>The World Factbook. Central Intelligence Agency. URL: https://www.cia.gov/the-world-factbook/ (date of access: 24.10.2023).</w:t>
      </w:r>
    </w:p>
    <w:p w14:paraId="1CEF5FBB" w14:textId="77777777" w:rsidR="00B247C6" w:rsidRPr="005016AE" w:rsidRDefault="00B247C6" w:rsidP="004271FF">
      <w:pPr>
        <w:pStyle w:val="a9"/>
        <w:numPr>
          <w:ilvl w:val="0"/>
          <w:numId w:val="5"/>
        </w:numPr>
        <w:ind w:left="0" w:firstLine="0"/>
        <w:rPr>
          <w:bCs/>
          <w:lang w:val="en-GB"/>
        </w:rPr>
      </w:pPr>
      <w:r w:rsidRPr="005016AE">
        <w:rPr>
          <w:bCs/>
          <w:lang w:val="en-GB"/>
        </w:rPr>
        <w:t>Tiezzi S. China Looks to Play More Active Role in Horn of Africa Conflicts. The Diplomat. URL: https://thediplomat.com/2022/01/china-looks-to-play-more-active-role-in-horn-of-africa-conflicts/ (date of access: 27.09.2023).</w:t>
      </w:r>
    </w:p>
    <w:p w14:paraId="5A776B84" w14:textId="66FA6840" w:rsidR="00B247C6" w:rsidRPr="005016AE" w:rsidRDefault="00B247C6" w:rsidP="000E6927">
      <w:pPr>
        <w:pStyle w:val="a9"/>
        <w:numPr>
          <w:ilvl w:val="0"/>
          <w:numId w:val="5"/>
        </w:numPr>
        <w:ind w:left="0" w:firstLine="0"/>
        <w:rPr>
          <w:bCs/>
          <w:lang w:val="en-GB"/>
        </w:rPr>
      </w:pPr>
      <w:r w:rsidRPr="005016AE">
        <w:rPr>
          <w:bCs/>
          <w:lang w:val="en-GB"/>
        </w:rPr>
        <w:t>Translation from Chinese into English of the strategy of the People's Republic of China “Made in China 2025”. Center for Security and Emerging Technology. URL: https://cset.georgetown.edu/wp-content/uploads/t0432_made_in_china_2025_EN.pdf (date of access: 09.09.2023).</w:t>
      </w:r>
    </w:p>
    <w:p w14:paraId="57BB9A3D" w14:textId="77777777" w:rsidR="00B247C6" w:rsidRPr="005016AE" w:rsidRDefault="00B247C6" w:rsidP="004271FF">
      <w:pPr>
        <w:pStyle w:val="a9"/>
        <w:numPr>
          <w:ilvl w:val="0"/>
          <w:numId w:val="5"/>
        </w:numPr>
        <w:ind w:left="0" w:firstLine="0"/>
        <w:rPr>
          <w:bCs/>
          <w:lang w:val="en-GB"/>
        </w:rPr>
      </w:pPr>
      <w:r w:rsidRPr="005016AE">
        <w:rPr>
          <w:bCs/>
          <w:lang w:val="en-GB"/>
        </w:rPr>
        <w:t>Vinga A. Sinomine exports to hit US$500 million as Bikita Minerals’ new plants come on board. New Zimbabwe. URL: https://www.newzimbabwe.com/sinomine-exports-to-hit-us500-million-as-bikita-minerals-new-plants-come-on-board/ (date of access: 28.09.2023).</w:t>
      </w:r>
    </w:p>
    <w:p w14:paraId="53190D85" w14:textId="77777777" w:rsidR="00B247C6" w:rsidRPr="005016AE" w:rsidRDefault="00B247C6" w:rsidP="004271FF">
      <w:pPr>
        <w:pStyle w:val="a9"/>
        <w:numPr>
          <w:ilvl w:val="0"/>
          <w:numId w:val="5"/>
        </w:numPr>
        <w:ind w:left="0" w:firstLine="0"/>
        <w:rPr>
          <w:bCs/>
          <w:lang w:val="en-GB"/>
        </w:rPr>
      </w:pPr>
      <w:r w:rsidRPr="005016AE">
        <w:rPr>
          <w:bCs/>
          <w:lang w:val="en-GB"/>
        </w:rPr>
        <w:t>Vinicius de Freitas M. Policy Brief: The Impact of Chinese Investments in Africa: Neocolonialism or Cooperation?. Policy Center. URL: https://www.policycenter.ma/publications/impact-chinese-investments-africa-neocolonialism-or-cooperation (date of access: 17.10.2023).</w:t>
      </w:r>
    </w:p>
    <w:p w14:paraId="45F7F5CC" w14:textId="77777777" w:rsidR="00B247C6" w:rsidRPr="005016AE" w:rsidRDefault="00B247C6" w:rsidP="004271FF">
      <w:pPr>
        <w:pStyle w:val="a9"/>
        <w:numPr>
          <w:ilvl w:val="0"/>
          <w:numId w:val="5"/>
        </w:numPr>
        <w:ind w:left="0" w:firstLine="0"/>
        <w:rPr>
          <w:bCs/>
          <w:lang w:val="en-GB"/>
        </w:rPr>
      </w:pPr>
      <w:r w:rsidRPr="005016AE">
        <w:rPr>
          <w:bCs/>
          <w:lang w:val="en-GB"/>
        </w:rPr>
        <w:t>Wang Yi: Developing Countries "Carried" China into the UN; China Has Acted in the Same Spirit by Speaking Up for the Developing World. Ministry of Foreign Affairs, the People's Republic of China. URL: https://www.fmprc.gov.cn/eng/zxxx_662805/202106/t20210626_9133470.html (date of access: 08.09.2023).</w:t>
      </w:r>
    </w:p>
    <w:p w14:paraId="549D5B7E" w14:textId="77777777" w:rsidR="00B247C6" w:rsidRPr="005016AE" w:rsidRDefault="00B247C6" w:rsidP="004271FF">
      <w:pPr>
        <w:pStyle w:val="a9"/>
        <w:numPr>
          <w:ilvl w:val="0"/>
          <w:numId w:val="5"/>
        </w:numPr>
        <w:ind w:left="0" w:firstLine="0"/>
        <w:rPr>
          <w:bCs/>
          <w:lang w:val="en-GB"/>
        </w:rPr>
      </w:pPr>
      <w:r w:rsidRPr="005016AE">
        <w:rPr>
          <w:bCs/>
          <w:lang w:val="en-GB"/>
        </w:rPr>
        <w:t>Wang Yi: Thank African Countries for Supporting the Chinese Candidate's Election as Director-General of the World Food and Agriculture Organization (FAO). Embassy of the People's Republic of China in the Republic of North Macedonia. URL: http://mk.china-embassy.gov.cn/eng/zgyw/201906/t20190627_2568454.htm (date of access: 08.09.2023).</w:t>
      </w:r>
    </w:p>
    <w:p w14:paraId="33CBCD16" w14:textId="77777777" w:rsidR="00B247C6" w:rsidRPr="005016AE" w:rsidRDefault="00B247C6" w:rsidP="004271FF">
      <w:pPr>
        <w:pStyle w:val="a9"/>
        <w:numPr>
          <w:ilvl w:val="0"/>
          <w:numId w:val="5"/>
        </w:numPr>
        <w:ind w:left="0" w:firstLine="0"/>
        <w:rPr>
          <w:bCs/>
          <w:lang w:val="en-GB"/>
        </w:rPr>
      </w:pPr>
      <w:r w:rsidRPr="005016AE">
        <w:rPr>
          <w:bCs/>
          <w:lang w:val="en-GB"/>
        </w:rPr>
        <w:t>Weiss M. A. The International Monetary Fund (Report IF10676). Congressional Research Service. URL: https://crsreports.congress.gov/product/pdf/IF/IF10676 (date of access: 15.10.2023).</w:t>
      </w:r>
    </w:p>
    <w:p w14:paraId="2C879671" w14:textId="77777777" w:rsidR="00B247C6" w:rsidRPr="005016AE" w:rsidRDefault="00B247C6" w:rsidP="004271FF">
      <w:pPr>
        <w:pStyle w:val="a9"/>
        <w:numPr>
          <w:ilvl w:val="0"/>
          <w:numId w:val="5"/>
        </w:numPr>
        <w:ind w:left="0" w:firstLine="0"/>
        <w:rPr>
          <w:bCs/>
          <w:lang w:val="en-GB"/>
        </w:rPr>
      </w:pPr>
      <w:r w:rsidRPr="005016AE">
        <w:rPr>
          <w:bCs/>
          <w:lang w:val="en-GB"/>
        </w:rPr>
        <w:t>What are six economic corridors under Belt and Road Initiative? The State Council Information Office of the People's Republic of China. URL: http://english.scio.gov.cn/beltandroad/2020-08/04/content_76345602.htm (date of access: 06.09.2023).</w:t>
      </w:r>
    </w:p>
    <w:p w14:paraId="68A33188" w14:textId="63A80763" w:rsidR="00B247C6" w:rsidRPr="005016AE" w:rsidRDefault="00B247C6" w:rsidP="004271FF">
      <w:pPr>
        <w:pStyle w:val="a9"/>
        <w:numPr>
          <w:ilvl w:val="0"/>
          <w:numId w:val="5"/>
        </w:numPr>
        <w:ind w:left="0" w:firstLine="0"/>
        <w:rPr>
          <w:bCs/>
          <w:lang w:val="en-GB"/>
        </w:rPr>
      </w:pPr>
      <w:r w:rsidRPr="005016AE">
        <w:rPr>
          <w:bCs/>
          <w:lang w:val="en-GB"/>
        </w:rPr>
        <w:t>W</w:t>
      </w:r>
      <w:r w:rsidR="00BB2B32" w:rsidRPr="005016AE">
        <w:rPr>
          <w:bCs/>
          <w:lang w:val="en-GB"/>
        </w:rPr>
        <w:t>ires</w:t>
      </w:r>
      <w:r w:rsidRPr="005016AE">
        <w:rPr>
          <w:bCs/>
          <w:lang w:val="en-GB"/>
        </w:rPr>
        <w:t xml:space="preserve"> N. Rio Tinto signs huge China deal as staff await trial in Shanghai. France 24. URL: https://www.france24.com/en/20100319-rio-tinto-signs-huge-china-deal-staff-await-trial-shanghai (date of access: 22.10.2023).</w:t>
      </w:r>
    </w:p>
    <w:p w14:paraId="57B02F5B" w14:textId="77777777" w:rsidR="00B247C6" w:rsidRPr="005016AE" w:rsidRDefault="00B247C6" w:rsidP="004271FF">
      <w:pPr>
        <w:pStyle w:val="a9"/>
        <w:numPr>
          <w:ilvl w:val="0"/>
          <w:numId w:val="5"/>
        </w:numPr>
        <w:ind w:left="0" w:firstLine="0"/>
        <w:rPr>
          <w:bCs/>
          <w:lang w:val="en-GB"/>
        </w:rPr>
      </w:pPr>
      <w:r w:rsidRPr="005016AE">
        <w:rPr>
          <w:bCs/>
          <w:lang w:val="en-GB"/>
        </w:rPr>
        <w:t>World Bank and China remained Mozambique’s biggest creditors in 2021. Club of Mozambique. URL: https://clubofmozambique.com/news/world-bank-and-china-remained-mozambiques-biggest-creditors-in-2021-216971/ (date of access: 30.09.2023).</w:t>
      </w:r>
    </w:p>
    <w:p w14:paraId="1D15A70E" w14:textId="2ABD0E2D" w:rsidR="00B247C6" w:rsidRPr="005016AE" w:rsidRDefault="00B247C6" w:rsidP="004271FF">
      <w:pPr>
        <w:pStyle w:val="a9"/>
        <w:numPr>
          <w:ilvl w:val="0"/>
          <w:numId w:val="5"/>
        </w:numPr>
        <w:ind w:left="0" w:firstLine="0"/>
        <w:rPr>
          <w:bCs/>
          <w:lang w:val="en-GB"/>
        </w:rPr>
      </w:pPr>
      <w:r w:rsidRPr="005016AE">
        <w:rPr>
          <w:bCs/>
          <w:lang w:val="en-GB"/>
        </w:rPr>
        <w:t>World Population Clock. Worldometer. URL: https://www.worldometers.info/world-population/ (date of access: 04.09.2023).</w:t>
      </w:r>
    </w:p>
    <w:p w14:paraId="62B67443" w14:textId="77777777" w:rsidR="00B247C6" w:rsidRPr="005016AE" w:rsidRDefault="00B247C6" w:rsidP="004271FF">
      <w:pPr>
        <w:pStyle w:val="a9"/>
        <w:numPr>
          <w:ilvl w:val="0"/>
          <w:numId w:val="5"/>
        </w:numPr>
        <w:ind w:left="0" w:firstLine="0"/>
        <w:rPr>
          <w:bCs/>
          <w:lang w:val="en-GB"/>
        </w:rPr>
      </w:pPr>
      <w:r w:rsidRPr="005016AE">
        <w:rPr>
          <w:bCs/>
          <w:lang w:val="en-GB"/>
        </w:rPr>
        <w:t>World population to reach 8 billion this year, as growth rate slows. UN News. URL: https://news.un.org/en/story/2022/07/1122272 (date of access: 04.09.2023).</w:t>
      </w:r>
    </w:p>
    <w:p w14:paraId="0C9726AE" w14:textId="77777777" w:rsidR="00B247C6" w:rsidRDefault="00B247C6" w:rsidP="004271FF">
      <w:pPr>
        <w:pStyle w:val="a9"/>
        <w:numPr>
          <w:ilvl w:val="0"/>
          <w:numId w:val="5"/>
        </w:numPr>
        <w:ind w:left="0" w:firstLine="0"/>
        <w:rPr>
          <w:bCs/>
          <w:lang w:val="en-GB"/>
        </w:rPr>
      </w:pPr>
      <w:r w:rsidRPr="005016AE">
        <w:rPr>
          <w:bCs/>
          <w:lang w:val="en-GB"/>
        </w:rPr>
        <w:t>Xi Jinping Meets with Prime Minister of Ethiopia Abiy Ahmed Ali. Ministry of Foreign Affairs, the People's Republic of China. URL: https://www.fmprc.gov.cn/eng/zxxx_662805/202309/t20230901_11136858.html (date of access: 26.09.2023).</w:t>
      </w:r>
    </w:p>
    <w:p w14:paraId="1FB912B1" w14:textId="0C82029E" w:rsidR="002B5127" w:rsidRPr="002B5127" w:rsidRDefault="002B5127" w:rsidP="002B5127">
      <w:pPr>
        <w:pStyle w:val="aa"/>
        <w:numPr>
          <w:ilvl w:val="0"/>
          <w:numId w:val="5"/>
        </w:numPr>
        <w:spacing w:line="360" w:lineRule="auto"/>
        <w:ind w:left="0" w:firstLine="0"/>
        <w:rPr>
          <w:sz w:val="28"/>
          <w:szCs w:val="28"/>
          <w:lang w:val="en-US"/>
        </w:rPr>
      </w:pPr>
      <w:r w:rsidRPr="002B5127">
        <w:rPr>
          <w:color w:val="000000"/>
          <w:sz w:val="28"/>
          <w:szCs w:val="28"/>
        </w:rPr>
        <w:t>Yiep J. South Sudan Upper Airspace disrupted due to Sudanese conflict. </w:t>
      </w:r>
      <w:r w:rsidRPr="002B5127">
        <w:rPr>
          <w:i/>
          <w:iCs/>
          <w:color w:val="000000"/>
          <w:sz w:val="28"/>
          <w:szCs w:val="28"/>
        </w:rPr>
        <w:t>The City Review South Sudan</w:t>
      </w:r>
      <w:r w:rsidRPr="002B5127">
        <w:rPr>
          <w:color w:val="000000"/>
          <w:sz w:val="28"/>
          <w:szCs w:val="28"/>
        </w:rPr>
        <w:t>. URL: </w:t>
      </w:r>
      <w:hyperlink r:id="rId8" w:tgtFrame="_blank" w:history="1">
        <w:r w:rsidRPr="002B5127">
          <w:rPr>
            <w:rStyle w:val="ad"/>
            <w:color w:val="000000"/>
            <w:sz w:val="28"/>
            <w:szCs w:val="28"/>
            <w:u w:val="none"/>
          </w:rPr>
          <w:t>https://cityreviewss.com/south-sudan-upper-airspace-disrupted-due-to-sudanese-conflict/</w:t>
        </w:r>
      </w:hyperlink>
      <w:r w:rsidRPr="002B5127">
        <w:rPr>
          <w:color w:val="000000"/>
          <w:sz w:val="28"/>
          <w:szCs w:val="28"/>
        </w:rPr>
        <w:t> (date of access: 10.12.2023).</w:t>
      </w:r>
    </w:p>
    <w:p w14:paraId="54C4F2FF" w14:textId="50557BB5" w:rsidR="00B247C6" w:rsidRPr="005016AE" w:rsidRDefault="00B247C6" w:rsidP="00B27C3B">
      <w:pPr>
        <w:pStyle w:val="a9"/>
        <w:numPr>
          <w:ilvl w:val="0"/>
          <w:numId w:val="5"/>
        </w:numPr>
        <w:ind w:left="0" w:firstLine="0"/>
        <w:rPr>
          <w:bCs/>
          <w:lang w:val="en-GB"/>
        </w:rPr>
      </w:pPr>
      <w:r w:rsidRPr="005016AE">
        <w:rPr>
          <w:bCs/>
          <w:lang w:val="en-GB"/>
        </w:rPr>
        <w:t xml:space="preserve">Yiqin Fu, pnlng. UNView - visualizing United Nations voting patterns. Database. URL: https://dataviz.yiqinfu.com/unview/ (date of access: 01.10.2023). </w:t>
      </w:r>
    </w:p>
    <w:sectPr w:rsidR="00B247C6" w:rsidRPr="005016AE" w:rsidSect="00EC6BF0">
      <w:headerReference w:type="default" r:id="rId9"/>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7D04" w14:textId="77777777" w:rsidR="00AC1AA7" w:rsidRDefault="00AC1AA7">
      <w:pPr>
        <w:spacing w:line="240" w:lineRule="auto"/>
      </w:pPr>
      <w:r>
        <w:separator/>
      </w:r>
    </w:p>
  </w:endnote>
  <w:endnote w:type="continuationSeparator" w:id="0">
    <w:p w14:paraId="17F6D080" w14:textId="77777777" w:rsidR="00AC1AA7" w:rsidRDefault="00AC1AA7">
      <w:pPr>
        <w:spacing w:line="240" w:lineRule="auto"/>
      </w:pPr>
      <w:r>
        <w:continuationSeparator/>
      </w:r>
    </w:p>
  </w:endnote>
  <w:endnote w:type="continuationNotice" w:id="1">
    <w:p w14:paraId="6DDBE392" w14:textId="77777777" w:rsidR="00AC1AA7" w:rsidRDefault="00AC1A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4AC7" w14:textId="77777777" w:rsidR="00AC1AA7" w:rsidRDefault="00AC1AA7">
      <w:pPr>
        <w:spacing w:line="240" w:lineRule="auto"/>
      </w:pPr>
      <w:r>
        <w:separator/>
      </w:r>
    </w:p>
  </w:footnote>
  <w:footnote w:type="continuationSeparator" w:id="0">
    <w:p w14:paraId="6123515A" w14:textId="77777777" w:rsidR="00AC1AA7" w:rsidRDefault="00AC1AA7">
      <w:pPr>
        <w:spacing w:line="240" w:lineRule="auto"/>
      </w:pPr>
      <w:r>
        <w:continuationSeparator/>
      </w:r>
    </w:p>
  </w:footnote>
  <w:footnote w:type="continuationNotice" w:id="1">
    <w:p w14:paraId="25319718" w14:textId="77777777" w:rsidR="00AC1AA7" w:rsidRDefault="00AC1AA7">
      <w:pPr>
        <w:spacing w:line="240" w:lineRule="auto"/>
      </w:pPr>
    </w:p>
  </w:footnote>
  <w:footnote w:id="2">
    <w:p w14:paraId="600FC732" w14:textId="7588B36B" w:rsidR="00417460" w:rsidRPr="00417460" w:rsidRDefault="00417460">
      <w:pPr>
        <w:pStyle w:val="aa"/>
        <w:rPr>
          <w:lang w:val="uk-UA"/>
        </w:rPr>
      </w:pPr>
      <w:r>
        <w:rPr>
          <w:rStyle w:val="ac"/>
        </w:rPr>
        <w:footnoteRef/>
      </w:r>
      <w:r>
        <w:t xml:space="preserve"> </w:t>
      </w:r>
      <w:r w:rsidRPr="005016AE">
        <w:rPr>
          <w:sz w:val="24"/>
          <w:szCs w:val="24"/>
          <w:lang w:val="en-GB"/>
        </w:rPr>
        <w:t xml:space="preserve">Дорошко М., Бут С. Конфлікт інтересів Індії та Китаю у регіоні Південної Азії. </w:t>
      </w:r>
      <w:r w:rsidRPr="005016AE">
        <w:rPr>
          <w:i/>
          <w:sz w:val="24"/>
          <w:szCs w:val="24"/>
          <w:lang w:val="en-GB"/>
        </w:rPr>
        <w:t>Актуальні проблеми міжнародних відносин</w:t>
      </w:r>
      <w:r w:rsidRPr="005016AE">
        <w:rPr>
          <w:sz w:val="24"/>
          <w:szCs w:val="24"/>
          <w:lang w:val="en-GB"/>
        </w:rPr>
        <w:t xml:space="preserve">. 2020. № 142. С. 4–14. URL: </w:t>
      </w:r>
      <w:hyperlink r:id="rId1">
        <w:r w:rsidRPr="005016AE">
          <w:rPr>
            <w:sz w:val="24"/>
            <w:szCs w:val="24"/>
            <w:lang w:val="en-GB"/>
          </w:rPr>
          <w:t>https://doi.org/10.17721/apmv.2020.142.1.4-14</w:t>
        </w:r>
      </w:hyperlink>
      <w:r w:rsidRPr="005016AE">
        <w:rPr>
          <w:sz w:val="24"/>
          <w:szCs w:val="24"/>
          <w:lang w:val="en-GB"/>
        </w:rPr>
        <w:t xml:space="preserve"> (дата звернення: 26.10.2023).</w:t>
      </w:r>
    </w:p>
  </w:footnote>
  <w:footnote w:id="3">
    <w:p w14:paraId="563F3747" w14:textId="77777777" w:rsidR="00F9076A" w:rsidRPr="00F55B21" w:rsidRDefault="005923FF">
      <w:pPr>
        <w:spacing w:line="240" w:lineRule="auto"/>
        <w:rPr>
          <w:sz w:val="24"/>
          <w:szCs w:val="24"/>
          <w:lang w:val="uk-UA"/>
        </w:rPr>
      </w:pPr>
      <w:r w:rsidRPr="005016AE">
        <w:rPr>
          <w:sz w:val="24"/>
          <w:szCs w:val="24"/>
          <w:vertAlign w:val="superscript"/>
          <w:lang w:val="en-GB"/>
        </w:rPr>
        <w:footnoteRef/>
      </w:r>
      <w:r w:rsidRPr="005016AE">
        <w:rPr>
          <w:sz w:val="24"/>
          <w:szCs w:val="24"/>
          <w:lang w:val="en-GB"/>
        </w:rPr>
        <w:t xml:space="preserve"> Чжоу В. Суть китайської стратегії «Один пояс, один шлях». </w:t>
      </w:r>
      <w:r w:rsidRPr="005016AE">
        <w:rPr>
          <w:i/>
          <w:sz w:val="24"/>
          <w:szCs w:val="24"/>
          <w:lang w:val="en-GB"/>
        </w:rPr>
        <w:t>Theoretical And Practical Aspects Of Modern Scientific Research</w:t>
      </w:r>
      <w:r w:rsidRPr="005016AE">
        <w:rPr>
          <w:sz w:val="24"/>
          <w:szCs w:val="24"/>
          <w:lang w:val="en-GB"/>
        </w:rPr>
        <w:t xml:space="preserve"> : Матеріали міжнародної науково-практичної </w:t>
      </w:r>
      <w:r w:rsidRPr="00F55B21">
        <w:rPr>
          <w:sz w:val="24"/>
          <w:szCs w:val="24"/>
          <w:lang w:val="uk-UA"/>
        </w:rPr>
        <w:t xml:space="preserve">конференції, Сеул, 30 квітня 2021. Сеул, 2021. P. 22–26. URL: </w:t>
      </w:r>
      <w:hyperlink r:id="rId2">
        <w:r w:rsidRPr="00F55B21">
          <w:rPr>
            <w:sz w:val="24"/>
            <w:szCs w:val="24"/>
            <w:lang w:val="uk-UA"/>
          </w:rPr>
          <w:t>https://doi.org/10.36074/logos-30.04.2021.v1.06</w:t>
        </w:r>
      </w:hyperlink>
      <w:r w:rsidRPr="00F55B21">
        <w:rPr>
          <w:sz w:val="24"/>
          <w:szCs w:val="24"/>
          <w:lang w:val="uk-UA"/>
        </w:rPr>
        <w:t xml:space="preserve"> (date of access: 06.09.2023).</w:t>
      </w:r>
    </w:p>
  </w:footnote>
  <w:footnote w:id="4">
    <w:p w14:paraId="563F3748" w14:textId="39DE498F"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w:t>
      </w:r>
      <w:r w:rsidR="006F2FB6" w:rsidRPr="00F55B21">
        <w:rPr>
          <w:sz w:val="24"/>
          <w:szCs w:val="24"/>
          <w:lang w:val="uk-UA"/>
        </w:rPr>
        <w:t>Л</w:t>
      </w:r>
      <w:r w:rsidRPr="00F55B21">
        <w:rPr>
          <w:sz w:val="24"/>
          <w:szCs w:val="24"/>
          <w:lang w:val="uk-UA"/>
        </w:rPr>
        <w:t xml:space="preserve">о </w:t>
      </w:r>
      <w:r w:rsidR="006F2FB6" w:rsidRPr="00F55B21">
        <w:rPr>
          <w:sz w:val="24"/>
          <w:szCs w:val="24"/>
          <w:lang w:val="uk-UA"/>
        </w:rPr>
        <w:t>С</w:t>
      </w:r>
      <w:r w:rsidRPr="00F55B21">
        <w:rPr>
          <w:sz w:val="24"/>
          <w:szCs w:val="24"/>
          <w:lang w:val="uk-UA"/>
        </w:rPr>
        <w:t xml:space="preserve">. Ініціатива «Один пояс, один шлях» у векторі поширення китайських цінностей. </w:t>
      </w:r>
      <w:r w:rsidRPr="00F55B21">
        <w:rPr>
          <w:i/>
          <w:sz w:val="24"/>
          <w:szCs w:val="24"/>
          <w:lang w:val="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F55B21">
        <w:rPr>
          <w:sz w:val="24"/>
          <w:szCs w:val="24"/>
          <w:lang w:val="uk-UA"/>
        </w:rPr>
        <w:t xml:space="preserve">. 2021. Vol. 2, no. 43. P. 28–33. URL: </w:t>
      </w:r>
      <w:hyperlink r:id="rId3">
        <w:r w:rsidRPr="00F55B21">
          <w:rPr>
            <w:sz w:val="24"/>
            <w:szCs w:val="24"/>
            <w:lang w:val="uk-UA"/>
          </w:rPr>
          <w:t>https://doi.org/10.24919/2308-4863/43-2-5</w:t>
        </w:r>
      </w:hyperlink>
      <w:r w:rsidRPr="00F55B21">
        <w:rPr>
          <w:sz w:val="24"/>
          <w:szCs w:val="24"/>
          <w:lang w:val="uk-UA"/>
        </w:rPr>
        <w:t xml:space="preserve"> (date of access: 24.10.2023).</w:t>
      </w:r>
    </w:p>
  </w:footnote>
  <w:footnote w:id="5">
    <w:p w14:paraId="563F3749"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Чжоу В. Суть китайської стратегії «Один пояс, один шлях». </w:t>
      </w:r>
      <w:r w:rsidRPr="00F55B21">
        <w:rPr>
          <w:i/>
          <w:sz w:val="24"/>
          <w:szCs w:val="24"/>
          <w:lang w:val="uk-UA"/>
        </w:rPr>
        <w:t>Theoretical And Practical Aspects Of Modern Scientific Research</w:t>
      </w:r>
      <w:r w:rsidRPr="00F55B21">
        <w:rPr>
          <w:sz w:val="24"/>
          <w:szCs w:val="24"/>
          <w:lang w:val="uk-UA"/>
        </w:rPr>
        <w:t xml:space="preserve"> : Матеріали міжнародної науково-практичної конференції, Сеул, 30 квітня 2021. Сеул, 2021. P. 22–26. URL: </w:t>
      </w:r>
      <w:hyperlink r:id="rId4">
        <w:r w:rsidRPr="00F55B21">
          <w:rPr>
            <w:sz w:val="24"/>
            <w:szCs w:val="24"/>
            <w:lang w:val="uk-UA"/>
          </w:rPr>
          <w:t>https://doi.org/10.36074/logos-30.04.2021.v1.06</w:t>
        </w:r>
      </w:hyperlink>
      <w:r w:rsidRPr="00F55B21">
        <w:rPr>
          <w:sz w:val="24"/>
          <w:szCs w:val="24"/>
          <w:lang w:val="uk-UA"/>
        </w:rPr>
        <w:t xml:space="preserve"> (date of access: 06.09.2023).</w:t>
      </w:r>
    </w:p>
  </w:footnote>
  <w:footnote w:id="6">
    <w:p w14:paraId="563F374A" w14:textId="5809C666"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Л</w:t>
      </w:r>
      <w:r w:rsidR="006F2FB6" w:rsidRPr="00F55B21">
        <w:rPr>
          <w:sz w:val="24"/>
          <w:szCs w:val="24"/>
          <w:lang w:val="uk-UA"/>
        </w:rPr>
        <w:t>о С</w:t>
      </w:r>
      <w:r w:rsidRPr="00F55B21">
        <w:rPr>
          <w:sz w:val="24"/>
          <w:szCs w:val="24"/>
          <w:lang w:val="uk-UA"/>
        </w:rPr>
        <w:t xml:space="preserve">. Ініціатива «Один пояс, один шлях» у векторі поширення китайських цінностей. </w:t>
      </w:r>
      <w:r w:rsidRPr="00F55B21">
        <w:rPr>
          <w:i/>
          <w:sz w:val="24"/>
          <w:szCs w:val="24"/>
          <w:lang w:val="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F55B21">
        <w:rPr>
          <w:sz w:val="24"/>
          <w:szCs w:val="24"/>
          <w:lang w:val="uk-UA"/>
        </w:rPr>
        <w:t xml:space="preserve">. 2021. Vol. 2, no. 43. P. 28–33. URL: </w:t>
      </w:r>
      <w:hyperlink r:id="rId5">
        <w:r w:rsidRPr="00F55B21">
          <w:rPr>
            <w:sz w:val="24"/>
            <w:szCs w:val="24"/>
            <w:lang w:val="uk-UA"/>
          </w:rPr>
          <w:t>https://doi.org/10.24919/2308-4863/43-2-5</w:t>
        </w:r>
      </w:hyperlink>
      <w:r w:rsidRPr="00F55B21">
        <w:rPr>
          <w:sz w:val="24"/>
          <w:szCs w:val="24"/>
          <w:lang w:val="uk-UA"/>
        </w:rPr>
        <w:t xml:space="preserve"> (date of access: 24.10.2023).</w:t>
      </w:r>
    </w:p>
  </w:footnote>
  <w:footnote w:id="7">
    <w:p w14:paraId="563F374B"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Олійник О. Еволюція політики Китайської Народної Республіки щодо країн Африки. </w:t>
      </w:r>
      <w:r w:rsidRPr="00F55B21">
        <w:rPr>
          <w:i/>
          <w:sz w:val="24"/>
          <w:szCs w:val="24"/>
          <w:lang w:val="uk-UA"/>
        </w:rPr>
        <w:t>Регіональні студії</w:t>
      </w:r>
      <w:r w:rsidRPr="00F55B21">
        <w:rPr>
          <w:sz w:val="24"/>
          <w:szCs w:val="24"/>
          <w:lang w:val="uk-UA"/>
        </w:rPr>
        <w:t xml:space="preserve">. 2022. No. 31. P. 124–128. URL: </w:t>
      </w:r>
      <w:hyperlink r:id="rId6">
        <w:r w:rsidRPr="00F55B21">
          <w:rPr>
            <w:sz w:val="24"/>
            <w:szCs w:val="24"/>
            <w:lang w:val="uk-UA"/>
          </w:rPr>
          <w:t>https://doi.org/10.32782/2663-6170/2022.31.23</w:t>
        </w:r>
      </w:hyperlink>
      <w:r w:rsidRPr="00F55B21">
        <w:rPr>
          <w:sz w:val="24"/>
          <w:szCs w:val="24"/>
          <w:lang w:val="uk-UA"/>
        </w:rPr>
        <w:t xml:space="preserve"> (date of access: 24.10.2023).</w:t>
      </w:r>
    </w:p>
  </w:footnote>
  <w:footnote w:id="8">
    <w:p w14:paraId="563F374C"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Олійник О. Нова модель стратегічного партнерства Китаю та країн Африки. </w:t>
      </w:r>
      <w:r w:rsidRPr="00F55B21">
        <w:rPr>
          <w:i/>
          <w:sz w:val="24"/>
          <w:szCs w:val="24"/>
          <w:lang w:val="uk-UA"/>
        </w:rPr>
        <w:t>Глобальні трансформаційні процеси в країнах світової периферії (регіон Субсахарської Африки): виклики та можливості для України</w:t>
      </w:r>
      <w:r w:rsidRPr="00F55B21">
        <w:rPr>
          <w:sz w:val="24"/>
          <w:szCs w:val="24"/>
          <w:lang w:val="uk-UA"/>
        </w:rPr>
        <w:t xml:space="preserve"> : матеріали міжнар. наук. конф., м. Київ, 16 черв. 2016 р. 2017. С. 32–39.</w:t>
      </w:r>
    </w:p>
  </w:footnote>
  <w:footnote w:id="9">
    <w:p w14:paraId="563F374D"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Татакі Д. Сучасний стан співробітництва між Китаєм та країнами Африки: інвестиційний аспект. </w:t>
      </w:r>
      <w:r w:rsidRPr="00F55B21">
        <w:rPr>
          <w:i/>
          <w:sz w:val="24"/>
          <w:szCs w:val="24"/>
          <w:lang w:val="uk-UA"/>
        </w:rPr>
        <w:t>Politicus</w:t>
      </w:r>
      <w:r w:rsidRPr="00F55B21">
        <w:rPr>
          <w:sz w:val="24"/>
          <w:szCs w:val="24"/>
          <w:lang w:val="uk-UA"/>
        </w:rPr>
        <w:t xml:space="preserve">. 2021. № 6. С. 107–110. URL: </w:t>
      </w:r>
      <w:hyperlink r:id="rId7">
        <w:r w:rsidRPr="00F55B21">
          <w:rPr>
            <w:sz w:val="24"/>
            <w:szCs w:val="24"/>
            <w:lang w:val="uk-UA"/>
          </w:rPr>
          <w:t>https://doi.org/10.24195/2414-9616.2021-6.18</w:t>
        </w:r>
      </w:hyperlink>
      <w:r w:rsidRPr="00F55B21">
        <w:rPr>
          <w:sz w:val="24"/>
          <w:szCs w:val="24"/>
          <w:lang w:val="uk-UA"/>
        </w:rPr>
        <w:t xml:space="preserve"> (дата звернення: 24.10.2023).</w:t>
      </w:r>
    </w:p>
  </w:footnote>
  <w:footnote w:id="10">
    <w:p w14:paraId="563F374E"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Кикина А. Роль FOCAC у зовнішньоекономічній стратегії КНР щодо Африки. </w:t>
      </w:r>
      <w:r w:rsidRPr="00F55B21">
        <w:rPr>
          <w:i/>
          <w:sz w:val="24"/>
          <w:szCs w:val="24"/>
          <w:lang w:val="uk-UA"/>
        </w:rPr>
        <w:t>Міжнародне співтовариство та Україна в сучасних глобальних цивілізаційних процесах: актуальні економічні, політико-правові, безпекові та соціально-гуманітарні аспекти</w:t>
      </w:r>
      <w:r w:rsidRPr="00F55B21">
        <w:rPr>
          <w:sz w:val="24"/>
          <w:szCs w:val="24"/>
          <w:lang w:val="uk-UA"/>
        </w:rPr>
        <w:t xml:space="preserve"> : матеріали доп. Міжнар. науково-практ. конф., м. Ужгород, 19 квіт. 2023 р. Ужгород, 2023. С. 134–139.</w:t>
      </w:r>
    </w:p>
  </w:footnote>
  <w:footnote w:id="11">
    <w:p w14:paraId="563F374F"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Пермінов В., Чігіра А. Африканський вектор зовнішньої політики Китаю: традиції та сучасність. </w:t>
      </w:r>
      <w:r w:rsidRPr="00F55B21">
        <w:rPr>
          <w:i/>
          <w:sz w:val="24"/>
          <w:szCs w:val="24"/>
          <w:lang w:val="uk-UA"/>
        </w:rPr>
        <w:t>Філософія та політологія в контексті сучасної культури</w:t>
      </w:r>
      <w:r w:rsidRPr="00F55B21">
        <w:rPr>
          <w:sz w:val="24"/>
          <w:szCs w:val="24"/>
          <w:lang w:val="uk-UA"/>
        </w:rPr>
        <w:t xml:space="preserve">. 2022. Т. 14, № 1(29). С. 93–99. URL: </w:t>
      </w:r>
      <w:hyperlink r:id="rId8">
        <w:r w:rsidRPr="00F55B21">
          <w:rPr>
            <w:sz w:val="24"/>
            <w:szCs w:val="24"/>
            <w:lang w:val="uk-UA"/>
          </w:rPr>
          <w:t>https://doi.org/10.15421/352211</w:t>
        </w:r>
      </w:hyperlink>
      <w:r w:rsidRPr="00F55B21">
        <w:rPr>
          <w:sz w:val="24"/>
          <w:szCs w:val="24"/>
          <w:lang w:val="uk-UA"/>
        </w:rPr>
        <w:t xml:space="preserve"> (дата звернення: 24.10.2023).</w:t>
      </w:r>
    </w:p>
  </w:footnote>
  <w:footnote w:id="12">
    <w:p w14:paraId="563F3750"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Олійник О. Еволюція політики Китайської Народної Республіки щодо країн Африки. </w:t>
      </w:r>
      <w:r w:rsidRPr="00F55B21">
        <w:rPr>
          <w:i/>
          <w:sz w:val="24"/>
          <w:szCs w:val="24"/>
          <w:lang w:val="uk-UA"/>
        </w:rPr>
        <w:t>Регіональні студії</w:t>
      </w:r>
      <w:r w:rsidRPr="00F55B21">
        <w:rPr>
          <w:sz w:val="24"/>
          <w:szCs w:val="24"/>
          <w:lang w:val="uk-UA"/>
        </w:rPr>
        <w:t xml:space="preserve">. 2022. No. 31. P. 124–128. URL: </w:t>
      </w:r>
      <w:hyperlink r:id="rId9">
        <w:r w:rsidRPr="00F55B21">
          <w:rPr>
            <w:sz w:val="24"/>
            <w:szCs w:val="24"/>
            <w:lang w:val="uk-UA"/>
          </w:rPr>
          <w:t>https://doi.org/10.32782/2663-6170/2022.31.23</w:t>
        </w:r>
      </w:hyperlink>
      <w:r w:rsidRPr="00F55B21">
        <w:rPr>
          <w:sz w:val="24"/>
          <w:szCs w:val="24"/>
          <w:lang w:val="uk-UA"/>
        </w:rPr>
        <w:t xml:space="preserve"> (date of access: 24.10.2023).</w:t>
      </w:r>
    </w:p>
  </w:footnote>
  <w:footnote w:id="13">
    <w:p w14:paraId="563F3751"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Олійник О. Нова модель стратегічного партнерства Китаю та країн Африки. </w:t>
      </w:r>
      <w:r w:rsidRPr="00F55B21">
        <w:rPr>
          <w:i/>
          <w:sz w:val="24"/>
          <w:szCs w:val="24"/>
          <w:lang w:val="uk-UA"/>
        </w:rPr>
        <w:t>Глобальні трансформаційні процеси в країнах світової периферії (регіон Субсахарської Африки): виклики та можливості для України</w:t>
      </w:r>
      <w:r w:rsidRPr="00F55B21">
        <w:rPr>
          <w:sz w:val="24"/>
          <w:szCs w:val="24"/>
          <w:lang w:val="uk-UA"/>
        </w:rPr>
        <w:t xml:space="preserve"> : матеріали міжнар. наук. конф., м. Київ, 16 черв. 2016 р. 2017. С. 32–39.</w:t>
      </w:r>
    </w:p>
  </w:footnote>
  <w:footnote w:id="14">
    <w:p w14:paraId="563F3752" w14:textId="77777777" w:rsidR="00F9076A" w:rsidRPr="00F55B21" w:rsidRDefault="005923FF">
      <w:pPr>
        <w:spacing w:line="240" w:lineRule="auto"/>
        <w:rPr>
          <w:sz w:val="24"/>
          <w:szCs w:val="24"/>
          <w:lang w:val="uk-UA"/>
        </w:rPr>
      </w:pPr>
      <w:r w:rsidRPr="00F55B21">
        <w:rPr>
          <w:sz w:val="24"/>
          <w:szCs w:val="24"/>
          <w:vertAlign w:val="superscript"/>
          <w:lang w:val="uk-UA"/>
        </w:rPr>
        <w:footnoteRef/>
      </w:r>
      <w:r w:rsidRPr="00F55B21">
        <w:rPr>
          <w:sz w:val="24"/>
          <w:szCs w:val="24"/>
          <w:lang w:val="uk-UA"/>
        </w:rPr>
        <w:t xml:space="preserve"> Татакі Д. Сучасний стан співробітництва між Китаєм та країнами Африки: інвестиційний аспект. </w:t>
      </w:r>
      <w:r w:rsidRPr="00F55B21">
        <w:rPr>
          <w:i/>
          <w:sz w:val="24"/>
          <w:szCs w:val="24"/>
          <w:lang w:val="uk-UA"/>
        </w:rPr>
        <w:t>Politicus</w:t>
      </w:r>
      <w:r w:rsidRPr="00F55B21">
        <w:rPr>
          <w:sz w:val="24"/>
          <w:szCs w:val="24"/>
          <w:lang w:val="uk-UA"/>
        </w:rPr>
        <w:t xml:space="preserve">. 2021. № 6. С. 107–110. URL: </w:t>
      </w:r>
      <w:hyperlink r:id="rId10">
        <w:r w:rsidRPr="00F55B21">
          <w:rPr>
            <w:sz w:val="24"/>
            <w:szCs w:val="24"/>
            <w:lang w:val="uk-UA"/>
          </w:rPr>
          <w:t>https://doi.org/10.24195/2414-9616.2021-6.18</w:t>
        </w:r>
      </w:hyperlink>
      <w:r w:rsidRPr="00F55B21">
        <w:rPr>
          <w:sz w:val="24"/>
          <w:szCs w:val="24"/>
          <w:lang w:val="uk-UA"/>
        </w:rPr>
        <w:t xml:space="preserve"> (дата звернення: 24.10.2023).</w:t>
      </w:r>
    </w:p>
  </w:footnote>
  <w:footnote w:id="15">
    <w:p w14:paraId="563F375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Пермінов В., Чігіра А. Африканський вектор зовнішньої політики Китаю: традиції та сучасність. </w:t>
      </w:r>
      <w:r w:rsidRPr="005016AE">
        <w:rPr>
          <w:i/>
          <w:sz w:val="24"/>
          <w:szCs w:val="24"/>
          <w:lang w:val="en-GB"/>
        </w:rPr>
        <w:t>Філософія та політологія в контексті сучасної культури</w:t>
      </w:r>
      <w:r w:rsidRPr="005016AE">
        <w:rPr>
          <w:sz w:val="24"/>
          <w:szCs w:val="24"/>
          <w:lang w:val="en-GB"/>
        </w:rPr>
        <w:t xml:space="preserve">. 2022. Т. 14, № 1(29). С. 93–99. URL: </w:t>
      </w:r>
      <w:hyperlink r:id="rId11">
        <w:r w:rsidRPr="005016AE">
          <w:rPr>
            <w:sz w:val="24"/>
            <w:szCs w:val="24"/>
            <w:lang w:val="en-GB"/>
          </w:rPr>
          <w:t>https://doi.org/10.15421/352211</w:t>
        </w:r>
      </w:hyperlink>
      <w:r w:rsidRPr="005016AE">
        <w:rPr>
          <w:sz w:val="24"/>
          <w:szCs w:val="24"/>
          <w:lang w:val="en-GB"/>
        </w:rPr>
        <w:t xml:space="preserve"> (дата звернення: 24.10.2023).</w:t>
      </w:r>
    </w:p>
  </w:footnote>
  <w:footnote w:id="16">
    <w:p w14:paraId="563F375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Кикина А. Роль FOCAC у зовнішньоекономічній стратегії КНР щодо Африки. </w:t>
      </w:r>
      <w:r w:rsidRPr="005016AE">
        <w:rPr>
          <w:i/>
          <w:sz w:val="24"/>
          <w:szCs w:val="24"/>
          <w:lang w:val="en-GB"/>
        </w:rPr>
        <w:t>Міжнародне співтовариство та Україна в сучасних глобальних цивілізаційних процесах: актуальні економічні, політико-правові, безпекові та соціально-гуманітарні аспекти</w:t>
      </w:r>
      <w:r w:rsidRPr="005016AE">
        <w:rPr>
          <w:sz w:val="24"/>
          <w:szCs w:val="24"/>
          <w:lang w:val="en-GB"/>
        </w:rPr>
        <w:t>: матеріали доп. Міжнар. науково-практ. конф., м. Ужгород, 19 квіт. 2023 р. Ужгород, 2023. С. 134–139.</w:t>
      </w:r>
    </w:p>
  </w:footnote>
  <w:footnote w:id="17">
    <w:p w14:paraId="7C1D7A0C" w14:textId="7B43FAC1" w:rsidR="003816CB" w:rsidRPr="008343BB" w:rsidRDefault="003816CB" w:rsidP="008343BB">
      <w:pPr>
        <w:spacing w:line="240" w:lineRule="auto"/>
        <w:rPr>
          <w:bCs/>
          <w:sz w:val="24"/>
          <w:szCs w:val="24"/>
          <w:lang w:val="uk-UA"/>
        </w:rPr>
      </w:pPr>
      <w:r>
        <w:rPr>
          <w:rStyle w:val="ac"/>
        </w:rPr>
        <w:footnoteRef/>
      </w:r>
      <w:r>
        <w:t xml:space="preserve"> </w:t>
      </w:r>
      <w:r w:rsidR="001932EF" w:rsidRPr="008343BB">
        <w:rPr>
          <w:bCs/>
          <w:sz w:val="24"/>
          <w:szCs w:val="24"/>
          <w:lang w:val="uk-UA"/>
        </w:rPr>
        <w:t>Гордійко К. Глобальне протистояння на новому рівні: США проти китайської ініціативи «Пояс і шлях</w:t>
      </w:r>
      <w:r w:rsidR="001932EF" w:rsidRPr="008343BB">
        <w:rPr>
          <w:bCs/>
          <w:i/>
          <w:iCs/>
          <w:sz w:val="24"/>
          <w:szCs w:val="24"/>
          <w:lang w:val="uk-UA"/>
        </w:rPr>
        <w:t>». Актуальні проблеми міжнародних відносин – 2021</w:t>
      </w:r>
      <w:r w:rsidR="001932EF" w:rsidRPr="008343BB">
        <w:rPr>
          <w:bCs/>
          <w:sz w:val="24"/>
          <w:szCs w:val="24"/>
          <w:lang w:val="uk-UA"/>
        </w:rPr>
        <w:t xml:space="preserve"> : матеріали міжнар. науково-практ. конф. студентів, аспірантів та молодих вчен., 29 жовт. 2021 р. Київ, 2021. С. 178–180. URL: https://www.iir.edu.ua/sites/default/files/2023-03/АПМВ%20-%202021_%20Ч1%20lv.pdf#page=17</w:t>
      </w:r>
      <w:r w:rsidR="00E958F9" w:rsidRPr="008343BB">
        <w:rPr>
          <w:bCs/>
          <w:sz w:val="24"/>
          <w:szCs w:val="24"/>
          <w:lang w:val="uk-UA"/>
        </w:rPr>
        <w:t>8</w:t>
      </w:r>
      <w:r w:rsidR="001932EF" w:rsidRPr="008343BB">
        <w:rPr>
          <w:bCs/>
          <w:sz w:val="24"/>
          <w:szCs w:val="24"/>
          <w:lang w:val="uk-UA"/>
        </w:rPr>
        <w:t xml:space="preserve"> (дата звернення: 03.10.2023).</w:t>
      </w:r>
    </w:p>
  </w:footnote>
  <w:footnote w:id="18">
    <w:p w14:paraId="563F375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Саутьонков В. Міжнародний вимір авторитаризму: модель та форми співпраці недемократичних держав. </w:t>
      </w:r>
      <w:r w:rsidRPr="005016AE">
        <w:rPr>
          <w:i/>
          <w:sz w:val="24"/>
          <w:szCs w:val="24"/>
          <w:lang w:val="en-GB"/>
        </w:rPr>
        <w:t>Науковий Журнал «Politicus»</w:t>
      </w:r>
      <w:r w:rsidRPr="005016AE">
        <w:rPr>
          <w:sz w:val="24"/>
          <w:szCs w:val="24"/>
          <w:lang w:val="en-GB"/>
        </w:rPr>
        <w:t xml:space="preserve">. 2022. № 2. С. 119–124. URL: </w:t>
      </w:r>
      <w:hyperlink r:id="rId12">
        <w:r w:rsidRPr="005016AE">
          <w:rPr>
            <w:sz w:val="24"/>
            <w:szCs w:val="24"/>
            <w:lang w:val="en-GB"/>
          </w:rPr>
          <w:t>https://doi.org/10.24195/2414-9616.2022-4.18</w:t>
        </w:r>
      </w:hyperlink>
      <w:r w:rsidRPr="005016AE">
        <w:rPr>
          <w:sz w:val="24"/>
          <w:szCs w:val="24"/>
          <w:lang w:val="en-GB"/>
        </w:rPr>
        <w:t xml:space="preserve"> (дата звернення: 03.10.2023).</w:t>
      </w:r>
    </w:p>
  </w:footnote>
  <w:footnote w:id="19">
    <w:p w14:paraId="563F375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Сапсай А. Багатосторонні переговори в сучасних відносинах КНР з державами Африки. </w:t>
      </w:r>
      <w:r w:rsidRPr="005016AE">
        <w:rPr>
          <w:i/>
          <w:sz w:val="24"/>
          <w:szCs w:val="24"/>
          <w:lang w:val="en-GB"/>
        </w:rPr>
        <w:t>Вісник Київського національного університету імені Тараса Шевченка. Міжнародні відносини.</w:t>
      </w:r>
      <w:r w:rsidRPr="005016AE">
        <w:rPr>
          <w:sz w:val="24"/>
          <w:szCs w:val="24"/>
          <w:lang w:val="en-GB"/>
        </w:rPr>
        <w:t xml:space="preserve"> 2023. Т. 1, № 57. С. 56–60</w:t>
      </w:r>
      <w:r w:rsidRPr="005016AE">
        <w:rPr>
          <w:rFonts w:eastAsia="Arial"/>
          <w:sz w:val="24"/>
          <w:szCs w:val="24"/>
          <w:lang w:val="en-GB"/>
        </w:rPr>
        <w:t>.</w:t>
      </w:r>
    </w:p>
  </w:footnote>
  <w:footnote w:id="20">
    <w:p w14:paraId="563F375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Дорошко М., Пліс А. Геополітичні інтереси та основні засоби їх реалізації в політиці провідних міжнародних акторів на африканському континенті. </w:t>
      </w:r>
      <w:r w:rsidRPr="005016AE">
        <w:rPr>
          <w:i/>
          <w:sz w:val="24"/>
          <w:szCs w:val="24"/>
          <w:lang w:val="en-GB"/>
        </w:rPr>
        <w:t>Вісник Київського національного університету імені Тараса Шевченка. Міжнародні відносини</w:t>
      </w:r>
      <w:r w:rsidRPr="005016AE">
        <w:rPr>
          <w:sz w:val="24"/>
          <w:szCs w:val="24"/>
          <w:lang w:val="en-GB"/>
        </w:rPr>
        <w:t>. 2023. Т. 1, № 57. С. 25–30.</w:t>
      </w:r>
    </w:p>
  </w:footnote>
  <w:footnote w:id="21">
    <w:p w14:paraId="563F375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Джуман В., Шинкарук Н. Африканський вектор зовнішньої політики ЄС на фоні зростання геополітичної конкуренції. </w:t>
      </w:r>
      <w:r w:rsidRPr="005016AE">
        <w:rPr>
          <w:i/>
          <w:sz w:val="24"/>
          <w:szCs w:val="24"/>
          <w:lang w:val="en-GB"/>
        </w:rPr>
        <w:t>Acta de Historia &amp; Politica: Saeculum XXI</w:t>
      </w:r>
      <w:r w:rsidRPr="005016AE">
        <w:rPr>
          <w:sz w:val="24"/>
          <w:szCs w:val="24"/>
          <w:lang w:val="en-GB"/>
        </w:rPr>
        <w:t xml:space="preserve">. 2023. № 06. С. 86–95. URL: </w:t>
      </w:r>
      <w:hyperlink r:id="rId13">
        <w:r w:rsidRPr="005016AE">
          <w:rPr>
            <w:sz w:val="24"/>
            <w:szCs w:val="24"/>
            <w:lang w:val="en-GB"/>
          </w:rPr>
          <w:t>https://doi.org/10.26693/ahpsxxi2023.06.086</w:t>
        </w:r>
      </w:hyperlink>
      <w:r w:rsidRPr="005016AE">
        <w:rPr>
          <w:sz w:val="24"/>
          <w:szCs w:val="24"/>
          <w:lang w:val="en-GB"/>
        </w:rPr>
        <w:t xml:space="preserve"> (дата звернення: 03.10.2023). </w:t>
      </w:r>
    </w:p>
  </w:footnote>
  <w:footnote w:id="22">
    <w:p w14:paraId="0CA4A701" w14:textId="357C6D26" w:rsidR="00DF0859" w:rsidRPr="00DF0859" w:rsidRDefault="00DF0859">
      <w:pPr>
        <w:pStyle w:val="aa"/>
        <w:rPr>
          <w:lang w:val="uk-UA"/>
        </w:rPr>
      </w:pPr>
      <w:r>
        <w:rPr>
          <w:rStyle w:val="ac"/>
        </w:rPr>
        <w:footnoteRef/>
      </w:r>
      <w:r>
        <w:t xml:space="preserve"> </w:t>
      </w:r>
      <w:r w:rsidRPr="005016AE">
        <w:rPr>
          <w:color w:val="232323"/>
          <w:sz w:val="24"/>
          <w:szCs w:val="24"/>
          <w:lang w:val="en-GB"/>
        </w:rPr>
        <w:t xml:space="preserve">Chellaney, B. China’s Debt-Trap Diplomacy. </w:t>
      </w:r>
      <w:r w:rsidRPr="005016AE">
        <w:rPr>
          <w:i/>
          <w:color w:val="232323"/>
          <w:sz w:val="24"/>
          <w:szCs w:val="24"/>
          <w:lang w:val="en-GB"/>
        </w:rPr>
        <w:t>Project Syndicate.</w:t>
      </w:r>
      <w:r w:rsidRPr="005016AE">
        <w:rPr>
          <w:sz w:val="24"/>
          <w:szCs w:val="24"/>
          <w:lang w:val="en-GB"/>
        </w:rPr>
        <w:t xml:space="preserve">URL: </w:t>
      </w:r>
      <w:hyperlink r:id="rId14">
        <w:r w:rsidRPr="00DF0859">
          <w:rPr>
            <w:sz w:val="24"/>
            <w:szCs w:val="24"/>
            <w:lang w:val="en-GB"/>
          </w:rPr>
          <w:t>https://www.project-syndicate.org/commentary/china-one-belt-one-road-loans-debt-by-brahma-chellaney-2017-01</w:t>
        </w:r>
      </w:hyperlink>
      <w:r w:rsidRPr="00DF0859">
        <w:rPr>
          <w:sz w:val="24"/>
          <w:szCs w:val="24"/>
          <w:lang w:val="en-GB"/>
        </w:rPr>
        <w:t xml:space="preserve"> </w:t>
      </w:r>
      <w:r w:rsidRPr="005016AE">
        <w:rPr>
          <w:sz w:val="24"/>
          <w:szCs w:val="24"/>
          <w:lang w:val="en-GB"/>
        </w:rPr>
        <w:t>(date of access: 26.10.2023)</w:t>
      </w:r>
    </w:p>
  </w:footnote>
  <w:footnote w:id="23">
    <w:p w14:paraId="563F375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Singh A. The myth of ‘debt-trap diplomacy’ and realities of Chinese development finance. </w:t>
      </w:r>
      <w:r w:rsidRPr="005016AE">
        <w:rPr>
          <w:i/>
          <w:sz w:val="24"/>
          <w:szCs w:val="24"/>
          <w:lang w:val="en-GB"/>
        </w:rPr>
        <w:t>Third World Quarterly</w:t>
      </w:r>
      <w:r w:rsidRPr="005016AE">
        <w:rPr>
          <w:sz w:val="24"/>
          <w:szCs w:val="24"/>
          <w:lang w:val="en-GB"/>
        </w:rPr>
        <w:t xml:space="preserve">. 2020. P. 1–15. URL: </w:t>
      </w:r>
      <w:hyperlink r:id="rId15">
        <w:r w:rsidRPr="005016AE">
          <w:rPr>
            <w:sz w:val="24"/>
            <w:szCs w:val="24"/>
            <w:lang w:val="en-GB"/>
          </w:rPr>
          <w:t>https://doi.org/10.1080/01436597.2020.1807318</w:t>
        </w:r>
      </w:hyperlink>
      <w:r w:rsidRPr="005016AE">
        <w:rPr>
          <w:sz w:val="24"/>
          <w:szCs w:val="24"/>
          <w:lang w:val="en-GB"/>
        </w:rPr>
        <w:t xml:space="preserve"> (date of access: 03.10.2023).</w:t>
      </w:r>
    </w:p>
  </w:footnote>
  <w:footnote w:id="24">
    <w:p w14:paraId="563F375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16">
        <w:r w:rsidRPr="005016AE">
          <w:rPr>
            <w:sz w:val="24"/>
            <w:szCs w:val="24"/>
            <w:lang w:val="en-GB"/>
          </w:rPr>
          <w:t>https://doi.org/10.1080/23792949.2019.1702471</w:t>
        </w:r>
      </w:hyperlink>
      <w:r w:rsidRPr="005016AE">
        <w:rPr>
          <w:sz w:val="24"/>
          <w:szCs w:val="24"/>
          <w:lang w:val="en-GB"/>
        </w:rPr>
        <w:t xml:space="preserve"> (date of access: 03.10.2023).</w:t>
      </w:r>
    </w:p>
  </w:footnote>
  <w:footnote w:id="25">
    <w:p w14:paraId="563F375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Brautigam D. A critical look at Chinese ‘debt-trap diplomacy’: the rise of a meme. </w:t>
      </w:r>
      <w:r w:rsidRPr="005016AE">
        <w:rPr>
          <w:i/>
          <w:sz w:val="24"/>
          <w:szCs w:val="24"/>
          <w:lang w:val="en-GB"/>
        </w:rPr>
        <w:t>Area Development and Policy</w:t>
      </w:r>
      <w:r w:rsidRPr="005016AE">
        <w:rPr>
          <w:sz w:val="24"/>
          <w:szCs w:val="24"/>
          <w:lang w:val="en-GB"/>
        </w:rPr>
        <w:t xml:space="preserve">. 2019. Vol. 5, no. 1. P. 1–14. URL: </w:t>
      </w:r>
      <w:hyperlink r:id="rId17">
        <w:r w:rsidRPr="005016AE">
          <w:rPr>
            <w:sz w:val="24"/>
            <w:szCs w:val="24"/>
            <w:lang w:val="en-GB"/>
          </w:rPr>
          <w:t>https://doi.org/10.1080/23792949.2019.1689828</w:t>
        </w:r>
      </w:hyperlink>
      <w:r w:rsidRPr="005016AE">
        <w:rPr>
          <w:sz w:val="24"/>
          <w:szCs w:val="24"/>
          <w:lang w:val="en-GB"/>
        </w:rPr>
        <w:t xml:space="preserve"> (date of access: 24.10.2023).</w:t>
      </w:r>
    </w:p>
  </w:footnote>
  <w:footnote w:id="26">
    <w:p w14:paraId="563F375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DeBoom M. J. Who is afraid of ‘debt-trap diplomacy’? Geopolitical narratives, agency and the multiscalar distribution of risk. </w:t>
      </w:r>
      <w:r w:rsidRPr="005016AE">
        <w:rPr>
          <w:i/>
          <w:sz w:val="24"/>
          <w:szCs w:val="24"/>
          <w:lang w:val="en-GB"/>
        </w:rPr>
        <w:t>Area Development and Policy</w:t>
      </w:r>
      <w:r w:rsidRPr="005016AE">
        <w:rPr>
          <w:sz w:val="24"/>
          <w:szCs w:val="24"/>
          <w:lang w:val="en-GB"/>
        </w:rPr>
        <w:t xml:space="preserve">. 2019. Vol. 5, no. 1. P. 15–22. URL: </w:t>
      </w:r>
      <w:hyperlink r:id="rId18">
        <w:r w:rsidRPr="005016AE">
          <w:rPr>
            <w:sz w:val="24"/>
            <w:szCs w:val="24"/>
            <w:lang w:val="en-GB"/>
          </w:rPr>
          <w:t>https://doi.org/10.1080/23792949.2019.1703556</w:t>
        </w:r>
      </w:hyperlink>
      <w:r w:rsidRPr="005016AE">
        <w:rPr>
          <w:sz w:val="24"/>
          <w:szCs w:val="24"/>
          <w:lang w:val="en-GB"/>
        </w:rPr>
        <w:t xml:space="preserve"> (date of access: 24.10.2023).</w:t>
      </w:r>
    </w:p>
  </w:footnote>
  <w:footnote w:id="27">
    <w:p w14:paraId="563F375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Singh A. The myth of ‘debt-trap diplomacy’ and realities of Chinese development finance. </w:t>
      </w:r>
      <w:r w:rsidRPr="005016AE">
        <w:rPr>
          <w:i/>
          <w:sz w:val="24"/>
          <w:szCs w:val="24"/>
          <w:lang w:val="en-GB"/>
        </w:rPr>
        <w:t>Third World Quarterly</w:t>
      </w:r>
      <w:r w:rsidRPr="005016AE">
        <w:rPr>
          <w:sz w:val="24"/>
          <w:szCs w:val="24"/>
          <w:lang w:val="en-GB"/>
        </w:rPr>
        <w:t xml:space="preserve">. 2020. P. 1–15. URL: </w:t>
      </w:r>
      <w:hyperlink r:id="rId19">
        <w:r w:rsidRPr="005016AE">
          <w:rPr>
            <w:sz w:val="24"/>
            <w:szCs w:val="24"/>
            <w:lang w:val="en-GB"/>
          </w:rPr>
          <w:t>https://doi.org/10.1080/01436597.2020.1807318</w:t>
        </w:r>
      </w:hyperlink>
      <w:r w:rsidRPr="005016AE">
        <w:rPr>
          <w:sz w:val="24"/>
          <w:szCs w:val="24"/>
          <w:lang w:val="en-GB"/>
        </w:rPr>
        <w:t xml:space="preserve"> (date of access: 03.10.2023).</w:t>
      </w:r>
    </w:p>
  </w:footnote>
  <w:footnote w:id="28">
    <w:p w14:paraId="563F375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20">
        <w:r w:rsidRPr="005016AE">
          <w:rPr>
            <w:sz w:val="24"/>
            <w:szCs w:val="24"/>
            <w:lang w:val="en-GB"/>
          </w:rPr>
          <w:t>https://doi.org/10.1080/23792949.2019.1702471</w:t>
        </w:r>
      </w:hyperlink>
      <w:r w:rsidRPr="005016AE">
        <w:rPr>
          <w:sz w:val="24"/>
          <w:szCs w:val="24"/>
          <w:lang w:val="en-GB"/>
        </w:rPr>
        <w:t xml:space="preserve"> (date of access: 03.10.2023).</w:t>
      </w:r>
    </w:p>
  </w:footnote>
  <w:footnote w:id="29">
    <w:p w14:paraId="563F375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Brautigam D. A critical look at Chinese ‘debt-trap diplomacy’: the rise of a meme. </w:t>
      </w:r>
      <w:r w:rsidRPr="005016AE">
        <w:rPr>
          <w:i/>
          <w:sz w:val="24"/>
          <w:szCs w:val="24"/>
          <w:lang w:val="en-GB"/>
        </w:rPr>
        <w:t>Area Development and Policy</w:t>
      </w:r>
      <w:r w:rsidRPr="005016AE">
        <w:rPr>
          <w:sz w:val="24"/>
          <w:szCs w:val="24"/>
          <w:lang w:val="en-GB"/>
        </w:rPr>
        <w:t xml:space="preserve">. 2019. Vol. 5, no. 1. P. 1–14. URL: </w:t>
      </w:r>
      <w:hyperlink r:id="rId21">
        <w:r w:rsidRPr="005016AE">
          <w:rPr>
            <w:sz w:val="24"/>
            <w:szCs w:val="24"/>
            <w:lang w:val="en-GB"/>
          </w:rPr>
          <w:t>https://doi.org/10.1080/23792949.2019.1689828</w:t>
        </w:r>
      </w:hyperlink>
      <w:r w:rsidRPr="005016AE">
        <w:rPr>
          <w:sz w:val="24"/>
          <w:szCs w:val="24"/>
          <w:lang w:val="en-GB"/>
        </w:rPr>
        <w:t xml:space="preserve"> (date of access: 24.10.2023).</w:t>
      </w:r>
    </w:p>
  </w:footnote>
  <w:footnote w:id="30">
    <w:p w14:paraId="563F376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DeBoom M. J. Who is afraid of ‘debt-trap diplomacy’? Geopolitical narratives, agency and the multiscalar distribution of risk. </w:t>
      </w:r>
      <w:r w:rsidRPr="005016AE">
        <w:rPr>
          <w:i/>
          <w:sz w:val="24"/>
          <w:szCs w:val="24"/>
          <w:lang w:val="en-GB"/>
        </w:rPr>
        <w:t>Area Development and Policy</w:t>
      </w:r>
      <w:r w:rsidRPr="005016AE">
        <w:rPr>
          <w:sz w:val="24"/>
          <w:szCs w:val="24"/>
          <w:lang w:val="en-GB"/>
        </w:rPr>
        <w:t xml:space="preserve">. 2019. Vol. 5, no. 1. P. 15–22. URL: </w:t>
      </w:r>
      <w:hyperlink r:id="rId22">
        <w:r w:rsidRPr="005016AE">
          <w:rPr>
            <w:sz w:val="24"/>
            <w:szCs w:val="24"/>
            <w:lang w:val="en-GB"/>
          </w:rPr>
          <w:t>https://doi.org/10.1080/23792949.2019.1703556</w:t>
        </w:r>
      </w:hyperlink>
      <w:r w:rsidRPr="005016AE">
        <w:rPr>
          <w:sz w:val="24"/>
          <w:szCs w:val="24"/>
          <w:lang w:val="en-GB"/>
        </w:rPr>
        <w:t xml:space="preserve"> (date of access: 24.10.2023).</w:t>
      </w:r>
    </w:p>
  </w:footnote>
  <w:footnote w:id="31">
    <w:p w14:paraId="563F376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The World Bank in Africa. </w:t>
      </w:r>
      <w:r w:rsidRPr="005016AE">
        <w:rPr>
          <w:i/>
          <w:sz w:val="24"/>
          <w:szCs w:val="24"/>
          <w:lang w:val="en-GB"/>
        </w:rPr>
        <w:t>World Bank</w:t>
      </w:r>
      <w:r w:rsidRPr="005016AE">
        <w:rPr>
          <w:sz w:val="24"/>
          <w:szCs w:val="24"/>
          <w:lang w:val="en-GB"/>
        </w:rPr>
        <w:t xml:space="preserve">. URL: </w:t>
      </w:r>
      <w:hyperlink r:id="rId23">
        <w:r w:rsidRPr="005016AE">
          <w:rPr>
            <w:sz w:val="24"/>
            <w:szCs w:val="24"/>
            <w:lang w:val="en-GB"/>
          </w:rPr>
          <w:t>https://www.worldbank.org/en/region/afr</w:t>
        </w:r>
      </w:hyperlink>
      <w:r w:rsidRPr="005016AE">
        <w:rPr>
          <w:sz w:val="24"/>
          <w:szCs w:val="24"/>
          <w:lang w:val="en-GB"/>
        </w:rPr>
        <w:t xml:space="preserve"> (date of access: 24.10.2023).</w:t>
      </w:r>
    </w:p>
  </w:footnote>
  <w:footnote w:id="32">
    <w:p w14:paraId="563F376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The World Factbook. </w:t>
      </w:r>
      <w:r w:rsidRPr="005016AE">
        <w:rPr>
          <w:i/>
          <w:sz w:val="24"/>
          <w:szCs w:val="24"/>
          <w:lang w:val="en-GB"/>
        </w:rPr>
        <w:t>Central Intelligence Agency</w:t>
      </w:r>
      <w:r w:rsidRPr="005016AE">
        <w:rPr>
          <w:sz w:val="24"/>
          <w:szCs w:val="24"/>
          <w:lang w:val="en-GB"/>
        </w:rPr>
        <w:t xml:space="preserve">. URL: </w:t>
      </w:r>
      <w:hyperlink r:id="rId24">
        <w:r w:rsidRPr="005016AE">
          <w:rPr>
            <w:sz w:val="24"/>
            <w:szCs w:val="24"/>
            <w:lang w:val="en-GB"/>
          </w:rPr>
          <w:t>https://www.cia.gov/the-world-factbook/</w:t>
        </w:r>
      </w:hyperlink>
      <w:r w:rsidRPr="005016AE">
        <w:rPr>
          <w:sz w:val="24"/>
          <w:szCs w:val="24"/>
          <w:lang w:val="en-GB"/>
        </w:rPr>
        <w:t xml:space="preserve"> (date of access: 24.10.2023).</w:t>
      </w:r>
    </w:p>
  </w:footnote>
  <w:footnote w:id="33">
    <w:p w14:paraId="563F376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Simoes A. J. G., Hidalgo C. A. The Economic Complexity Observatory: An Analytical Tool for Understanding the Dynamics of Economic Development. </w:t>
      </w:r>
      <w:r w:rsidRPr="005016AE">
        <w:rPr>
          <w:i/>
          <w:sz w:val="24"/>
          <w:szCs w:val="24"/>
          <w:lang w:val="en-GB"/>
        </w:rPr>
        <w:t>2011 AAAI Workshop</w:t>
      </w:r>
      <w:r w:rsidRPr="005016AE">
        <w:rPr>
          <w:sz w:val="24"/>
          <w:szCs w:val="24"/>
          <w:lang w:val="en-GB"/>
        </w:rPr>
        <w:t xml:space="preserve">, San Francisco, 7 August 2011. URL: </w:t>
      </w:r>
      <w:hyperlink r:id="rId25">
        <w:r w:rsidRPr="005016AE">
          <w:rPr>
            <w:sz w:val="24"/>
            <w:szCs w:val="24"/>
            <w:lang w:val="en-GB"/>
          </w:rPr>
          <w:t>https://www.researchgate.net/profile/Cesar-Hidalgo-2/publication/221605462_The_Economic_Complexity_Observatory_An_Analytical_Tool_for_Understanding_the_Dynamics_of_Economic_Development/links/54f472430cf24eb8794e8a6d/The-Economic-Complexity-Observatory-An-Analytical-Tool-for-Understanding-the-Dynamics-of-Economic-Development.pdf</w:t>
        </w:r>
      </w:hyperlink>
      <w:r w:rsidRPr="005016AE">
        <w:rPr>
          <w:sz w:val="24"/>
          <w:szCs w:val="24"/>
          <w:lang w:val="en-GB"/>
        </w:rPr>
        <w:t xml:space="preserve"> (date of access: 24.10.2023).</w:t>
      </w:r>
    </w:p>
  </w:footnote>
  <w:footnote w:id="34">
    <w:p w14:paraId="563F376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Mihalyi, D. &amp; Trebesch C. (2022). Who Lends to Africa and How? Introducing the Africa Debt Database. </w:t>
      </w:r>
      <w:r w:rsidRPr="005016AE">
        <w:rPr>
          <w:i/>
          <w:sz w:val="24"/>
          <w:szCs w:val="24"/>
          <w:lang w:val="en-GB"/>
        </w:rPr>
        <w:t>Kiel Institute for the World Economy.</w:t>
      </w:r>
      <w:r w:rsidRPr="005016AE">
        <w:rPr>
          <w:sz w:val="24"/>
          <w:szCs w:val="24"/>
          <w:lang w:val="en-GB"/>
        </w:rPr>
        <w:t xml:space="preserve"> URL: https://cutt.ly/R7lhTgU. (date of access: 01.10.2023)</w:t>
      </w:r>
    </w:p>
  </w:footnote>
  <w:footnote w:id="35">
    <w:p w14:paraId="563F376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AidData's Global Chinese Development Finance Dataset. URL: </w:t>
      </w:r>
      <w:hyperlink r:id="rId26">
        <w:r w:rsidRPr="005016AE">
          <w:rPr>
            <w:sz w:val="24"/>
            <w:szCs w:val="24"/>
            <w:lang w:val="en-GB"/>
          </w:rPr>
          <w:t>https://china.aiddata.org/</w:t>
        </w:r>
      </w:hyperlink>
      <w:r w:rsidRPr="005016AE">
        <w:rPr>
          <w:sz w:val="24"/>
          <w:szCs w:val="24"/>
          <w:lang w:val="en-GB"/>
        </w:rPr>
        <w:t>(date of access: 01.10.2023).</w:t>
      </w:r>
    </w:p>
  </w:footnote>
  <w:footnote w:id="36">
    <w:p w14:paraId="563F3766" w14:textId="72B4F3CC"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Yiqin Fu, pnlng. UNView </w:t>
      </w:r>
      <w:r w:rsidR="00690366" w:rsidRPr="005016AE">
        <w:rPr>
          <w:sz w:val="24"/>
          <w:szCs w:val="24"/>
          <w:lang w:val="en-GB"/>
        </w:rPr>
        <w:t>–</w:t>
      </w:r>
      <w:r w:rsidRPr="005016AE">
        <w:rPr>
          <w:sz w:val="24"/>
          <w:szCs w:val="24"/>
          <w:lang w:val="en-GB"/>
        </w:rPr>
        <w:t xml:space="preserve"> visualizing United Nations voting patterns. </w:t>
      </w:r>
      <w:r w:rsidRPr="005016AE">
        <w:rPr>
          <w:i/>
          <w:sz w:val="24"/>
          <w:szCs w:val="24"/>
          <w:lang w:val="en-GB"/>
        </w:rPr>
        <w:t>Database</w:t>
      </w:r>
      <w:r w:rsidRPr="005016AE">
        <w:rPr>
          <w:sz w:val="24"/>
          <w:szCs w:val="24"/>
          <w:lang w:val="en-GB"/>
        </w:rPr>
        <w:t xml:space="preserve">. URL: https://dataviz.yiqinfu.com/unview/ (date of access: 01.10.2023). </w:t>
      </w:r>
    </w:p>
  </w:footnote>
  <w:footnote w:id="37">
    <w:p w14:paraId="563F376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and Africa: Strengthening Friendship, Solidarity and Cooperation for a New Era of Common Development : White paper of 26.11.2021. URL: https://www.fmprc.gov.cn/eng/wjb_663304/wjbz_663308/2461_663310/202208/t20220819_10745617.html (date of access: 04.09.2023).</w:t>
      </w:r>
    </w:p>
  </w:footnote>
  <w:footnote w:id="38">
    <w:p w14:paraId="563F376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t>
      </w:r>
      <w:r w:rsidRPr="005016AE">
        <w:rPr>
          <w:color w:val="232323"/>
          <w:sz w:val="24"/>
          <w:szCs w:val="24"/>
          <w:lang w:val="en-GB"/>
        </w:rPr>
        <w:t xml:space="preserve">Chellaney, B. China’s Debt-Trap Diplomacy. </w:t>
      </w:r>
      <w:r w:rsidRPr="005016AE">
        <w:rPr>
          <w:i/>
          <w:color w:val="232323"/>
          <w:sz w:val="24"/>
          <w:szCs w:val="24"/>
          <w:lang w:val="en-GB"/>
        </w:rPr>
        <w:t>Project Syndicate.</w:t>
      </w:r>
      <w:r w:rsidRPr="005016AE">
        <w:rPr>
          <w:sz w:val="24"/>
          <w:szCs w:val="24"/>
          <w:lang w:val="en-GB"/>
        </w:rPr>
        <w:t xml:space="preserve">URL: </w:t>
      </w:r>
      <w:hyperlink r:id="rId27">
        <w:r w:rsidRPr="005016AE">
          <w:rPr>
            <w:color w:val="1155CC"/>
            <w:sz w:val="24"/>
            <w:szCs w:val="24"/>
            <w:lang w:val="en-GB"/>
          </w:rPr>
          <w:t>https://www.project-syndicate.org/commentary/china-one-belt-one-road-loans-debt-by-brahma-chellaney-2017-01</w:t>
        </w:r>
      </w:hyperlink>
      <w:r w:rsidRPr="005016AE">
        <w:rPr>
          <w:color w:val="232323"/>
          <w:sz w:val="24"/>
          <w:szCs w:val="24"/>
          <w:lang w:val="en-GB"/>
        </w:rPr>
        <w:t xml:space="preserve"> </w:t>
      </w:r>
      <w:r w:rsidRPr="005016AE">
        <w:rPr>
          <w:sz w:val="24"/>
          <w:szCs w:val="24"/>
          <w:lang w:val="en-GB"/>
        </w:rPr>
        <w:t>(date of access: 26.10.2023)</w:t>
      </w:r>
    </w:p>
  </w:footnote>
  <w:footnote w:id="39">
    <w:p w14:paraId="563F376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Brautigam D. A critical look at Chinese ‘debt-trap diplomacy’: the rise of a meme. </w:t>
      </w:r>
      <w:r w:rsidRPr="005016AE">
        <w:rPr>
          <w:i/>
          <w:sz w:val="24"/>
          <w:szCs w:val="24"/>
          <w:lang w:val="en-GB"/>
        </w:rPr>
        <w:t>Area Development and Policy</w:t>
      </w:r>
      <w:r w:rsidRPr="005016AE">
        <w:rPr>
          <w:sz w:val="24"/>
          <w:szCs w:val="24"/>
          <w:lang w:val="en-GB"/>
        </w:rPr>
        <w:t xml:space="preserve">. 2019. Vol. 5, no. 1. P. 1–14. URL: </w:t>
      </w:r>
      <w:hyperlink r:id="rId28">
        <w:r w:rsidRPr="005016AE">
          <w:rPr>
            <w:sz w:val="24"/>
            <w:szCs w:val="24"/>
            <w:lang w:val="en-GB"/>
          </w:rPr>
          <w:t>https://doi.org/10.1080/23792949.2019.1689828</w:t>
        </w:r>
      </w:hyperlink>
      <w:r w:rsidRPr="005016AE">
        <w:rPr>
          <w:sz w:val="24"/>
          <w:szCs w:val="24"/>
          <w:lang w:val="en-GB"/>
        </w:rPr>
        <w:t xml:space="preserve"> (date of access: 24.10.2023).</w:t>
      </w:r>
    </w:p>
  </w:footnote>
  <w:footnote w:id="40">
    <w:p w14:paraId="563F376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Дорошко М., Бут С. Конфлікт інтересів Індії та Китаю у регіоні Південної Азії. </w:t>
      </w:r>
      <w:r w:rsidRPr="005016AE">
        <w:rPr>
          <w:i/>
          <w:sz w:val="24"/>
          <w:szCs w:val="24"/>
          <w:lang w:val="en-GB"/>
        </w:rPr>
        <w:t>Актуальні проблеми міжнародних відносин</w:t>
      </w:r>
      <w:r w:rsidRPr="005016AE">
        <w:rPr>
          <w:sz w:val="24"/>
          <w:szCs w:val="24"/>
          <w:lang w:val="en-GB"/>
        </w:rPr>
        <w:t xml:space="preserve">. 2020. № 142. С. 4–14. URL: </w:t>
      </w:r>
      <w:hyperlink r:id="rId29">
        <w:r w:rsidRPr="005016AE">
          <w:rPr>
            <w:sz w:val="24"/>
            <w:szCs w:val="24"/>
            <w:lang w:val="en-GB"/>
          </w:rPr>
          <w:t>https://doi.org/10.17721/apmv.2020.142.1.4-14</w:t>
        </w:r>
      </w:hyperlink>
      <w:r w:rsidRPr="005016AE">
        <w:rPr>
          <w:sz w:val="24"/>
          <w:szCs w:val="24"/>
          <w:lang w:val="en-GB"/>
        </w:rPr>
        <w:t xml:space="preserve"> (дата звернення: 26.10.2023).</w:t>
      </w:r>
    </w:p>
  </w:footnote>
  <w:footnote w:id="41">
    <w:p w14:paraId="563F376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SCIO press conference on 'China and Africa in the New Era: A Partnership of Equals' white paper. </w:t>
      </w:r>
      <w:r w:rsidRPr="005016AE">
        <w:rPr>
          <w:i/>
          <w:sz w:val="24"/>
          <w:szCs w:val="24"/>
          <w:lang w:val="en-GB"/>
        </w:rPr>
        <w:t>The State Council Information Office of the People's Republic of China</w:t>
      </w:r>
      <w:r w:rsidRPr="005016AE">
        <w:rPr>
          <w:sz w:val="24"/>
          <w:szCs w:val="24"/>
          <w:lang w:val="en-GB"/>
        </w:rPr>
        <w:t xml:space="preserve">. URL: </w:t>
      </w:r>
      <w:hyperlink r:id="rId30">
        <w:r w:rsidRPr="005016AE">
          <w:rPr>
            <w:sz w:val="24"/>
            <w:szCs w:val="24"/>
            <w:lang w:val="en-GB"/>
          </w:rPr>
          <w:t>http://english.scio.gov.cn/m/pressroom/2021-11/30/content_77902707.htm</w:t>
        </w:r>
      </w:hyperlink>
      <w:r w:rsidRPr="005016AE">
        <w:rPr>
          <w:sz w:val="24"/>
          <w:szCs w:val="24"/>
          <w:lang w:val="en-GB"/>
        </w:rPr>
        <w:t xml:space="preserve"> (date of access: 05.09.2023).</w:t>
      </w:r>
    </w:p>
  </w:footnote>
  <w:footnote w:id="42">
    <w:p w14:paraId="563F376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Risberg P. The Give-and-Take of BRI in Africa. </w:t>
      </w:r>
      <w:r w:rsidRPr="005016AE">
        <w:rPr>
          <w:i/>
          <w:sz w:val="24"/>
          <w:szCs w:val="24"/>
          <w:lang w:val="en-GB"/>
        </w:rPr>
        <w:t>Reconnecting Asia</w:t>
      </w:r>
      <w:r w:rsidRPr="005016AE">
        <w:rPr>
          <w:sz w:val="24"/>
          <w:szCs w:val="24"/>
          <w:lang w:val="en-GB"/>
        </w:rPr>
        <w:t xml:space="preserve">. URL: </w:t>
      </w:r>
      <w:hyperlink r:id="rId31">
        <w:r w:rsidRPr="005016AE">
          <w:rPr>
            <w:sz w:val="24"/>
            <w:szCs w:val="24"/>
            <w:lang w:val="en-GB"/>
          </w:rPr>
          <w:t>https://reconasia.csis.org/give-and-take-bri-africa/</w:t>
        </w:r>
      </w:hyperlink>
      <w:r w:rsidRPr="005016AE">
        <w:rPr>
          <w:sz w:val="24"/>
          <w:szCs w:val="24"/>
          <w:lang w:val="en-GB"/>
        </w:rPr>
        <w:t xml:space="preserve"> (date of access: 27.10.2023).</w:t>
      </w:r>
    </w:p>
  </w:footnote>
  <w:footnote w:id="43">
    <w:p w14:paraId="563F376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Хіноцька Н. Від інвестицій до залежності: чим відрізняється допомога Китаю від європейської. </w:t>
      </w:r>
      <w:r w:rsidRPr="005016AE">
        <w:rPr>
          <w:i/>
          <w:sz w:val="24"/>
          <w:szCs w:val="24"/>
          <w:lang w:val="en-GB"/>
        </w:rPr>
        <w:t>Європейська правда</w:t>
      </w:r>
      <w:r w:rsidRPr="005016AE">
        <w:rPr>
          <w:sz w:val="24"/>
          <w:szCs w:val="24"/>
          <w:lang w:val="en-GB"/>
        </w:rPr>
        <w:t xml:space="preserve">. URL: </w:t>
      </w:r>
      <w:hyperlink r:id="rId32">
        <w:r w:rsidRPr="005016AE">
          <w:rPr>
            <w:sz w:val="24"/>
            <w:szCs w:val="24"/>
            <w:lang w:val="en-GB"/>
          </w:rPr>
          <w:t>https://www.eurointegration.com.ua/articles/2021/03/3/7120301/</w:t>
        </w:r>
      </w:hyperlink>
      <w:r w:rsidRPr="005016AE">
        <w:rPr>
          <w:sz w:val="24"/>
          <w:szCs w:val="24"/>
          <w:lang w:val="en-GB"/>
        </w:rPr>
        <w:t xml:space="preserve"> (дата звернення: 04.09.2023).</w:t>
      </w:r>
    </w:p>
  </w:footnote>
  <w:footnote w:id="44">
    <w:p w14:paraId="563F377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Brautigam D. A critical look at Chinese ‘debt-trap diplomacy’: the rise of a meme. </w:t>
      </w:r>
      <w:r w:rsidRPr="005016AE">
        <w:rPr>
          <w:i/>
          <w:sz w:val="24"/>
          <w:szCs w:val="24"/>
          <w:lang w:val="en-GB"/>
        </w:rPr>
        <w:t>Area Development and Policy</w:t>
      </w:r>
      <w:r w:rsidRPr="005016AE">
        <w:rPr>
          <w:sz w:val="24"/>
          <w:szCs w:val="24"/>
          <w:lang w:val="en-GB"/>
        </w:rPr>
        <w:t xml:space="preserve">. 2019. Vol. 5, no. 1. P. 1–14. URL: </w:t>
      </w:r>
      <w:hyperlink r:id="rId33">
        <w:r w:rsidRPr="005016AE">
          <w:rPr>
            <w:sz w:val="24"/>
            <w:szCs w:val="24"/>
            <w:lang w:val="en-GB"/>
          </w:rPr>
          <w:t>https://doi.org/10.1080/23792949.2019.1689828</w:t>
        </w:r>
      </w:hyperlink>
      <w:r w:rsidRPr="005016AE">
        <w:rPr>
          <w:sz w:val="24"/>
          <w:szCs w:val="24"/>
          <w:lang w:val="en-GB"/>
        </w:rPr>
        <w:t xml:space="preserve"> (date of access: 24.10.2023).</w:t>
      </w:r>
    </w:p>
  </w:footnote>
  <w:footnote w:id="45">
    <w:p w14:paraId="563F377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Debt-trap diplomacy. </w:t>
      </w:r>
      <w:r w:rsidRPr="005016AE">
        <w:rPr>
          <w:i/>
          <w:sz w:val="24"/>
          <w:szCs w:val="24"/>
          <w:lang w:val="en-GB"/>
        </w:rPr>
        <w:t>Google Trends</w:t>
      </w:r>
      <w:r w:rsidRPr="005016AE">
        <w:rPr>
          <w:sz w:val="24"/>
          <w:szCs w:val="24"/>
          <w:lang w:val="en-GB"/>
        </w:rPr>
        <w:t xml:space="preserve">. URL: </w:t>
      </w:r>
      <w:hyperlink r:id="rId34">
        <w:r w:rsidRPr="005016AE">
          <w:rPr>
            <w:sz w:val="24"/>
            <w:szCs w:val="24"/>
            <w:lang w:val="en-GB"/>
          </w:rPr>
          <w:t>https://trends.google.com/trends/explore?date=2017-01-01%202022-12-02&amp;amp;q=/g/11fctqp1dl</w:t>
        </w:r>
      </w:hyperlink>
      <w:r w:rsidRPr="005016AE">
        <w:rPr>
          <w:sz w:val="24"/>
          <w:szCs w:val="24"/>
          <w:lang w:val="en-GB"/>
        </w:rPr>
        <w:t xml:space="preserve"> (date of access: 04.12.2022).</w:t>
      </w:r>
    </w:p>
  </w:footnote>
  <w:footnote w:id="46">
    <w:p w14:paraId="563F377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France 24. Pompeo 'saddened' as Italy joins China's mega-project - France 24</w:t>
      </w:r>
      <w:r w:rsidRPr="005016AE">
        <w:rPr>
          <w:color w:val="212121"/>
          <w:sz w:val="24"/>
          <w:szCs w:val="24"/>
          <w:lang w:val="en-GB"/>
        </w:rPr>
        <w:t xml:space="preserve">: </w:t>
      </w:r>
      <w:r w:rsidRPr="005016AE">
        <w:rPr>
          <w:sz w:val="24"/>
          <w:szCs w:val="24"/>
          <w:lang w:val="en-GB"/>
        </w:rPr>
        <w:t xml:space="preserve">2019-03-27. </w:t>
      </w:r>
      <w:r w:rsidRPr="005016AE">
        <w:rPr>
          <w:i/>
          <w:sz w:val="24"/>
          <w:szCs w:val="24"/>
          <w:lang w:val="en-GB"/>
        </w:rPr>
        <w:t>France 24</w:t>
      </w:r>
      <w:r w:rsidRPr="005016AE">
        <w:rPr>
          <w:sz w:val="24"/>
          <w:szCs w:val="24"/>
          <w:lang w:val="en-GB"/>
        </w:rPr>
        <w:t xml:space="preserve">. URL: </w:t>
      </w:r>
      <w:hyperlink r:id="rId35">
        <w:r w:rsidRPr="005016AE">
          <w:rPr>
            <w:sz w:val="24"/>
            <w:szCs w:val="24"/>
            <w:lang w:val="en-GB"/>
          </w:rPr>
          <w:t>https://www.france24.com/en/20190328-pompeo-saddened-italy-joins-chinas-mega-project</w:t>
        </w:r>
      </w:hyperlink>
      <w:r w:rsidRPr="005016AE">
        <w:rPr>
          <w:sz w:val="24"/>
          <w:szCs w:val="24"/>
          <w:lang w:val="en-GB"/>
        </w:rPr>
        <w:t xml:space="preserve"> (date of access: 04.12.2022). </w:t>
      </w:r>
    </w:p>
  </w:footnote>
  <w:footnote w:id="47">
    <w:p w14:paraId="563F377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Constitution of the People's</w:t>
      </w:r>
      <w:r w:rsidRPr="005016AE">
        <w:rPr>
          <w:sz w:val="24"/>
          <w:szCs w:val="24"/>
          <w:lang w:val="en-GB"/>
        </w:rPr>
        <w:t> </w:t>
      </w:r>
      <w:r w:rsidRPr="005016AE">
        <w:rPr>
          <w:sz w:val="24"/>
          <w:szCs w:val="24"/>
          <w:lang w:val="en-GB"/>
        </w:rPr>
        <w:t xml:space="preserve">Republic of China. URL: </w:t>
      </w:r>
      <w:hyperlink r:id="rId36">
        <w:r w:rsidRPr="005016AE">
          <w:rPr>
            <w:sz w:val="24"/>
            <w:szCs w:val="24"/>
            <w:lang w:val="en-GB"/>
          </w:rPr>
          <w:t>https://english.www.gov.cn/archive/lawsregulations/201911/20/content_WS5ed8856ec6d0b3f0e9499913.html</w:t>
        </w:r>
      </w:hyperlink>
      <w:r w:rsidRPr="005016AE">
        <w:rPr>
          <w:sz w:val="24"/>
          <w:szCs w:val="24"/>
          <w:lang w:val="en-GB"/>
        </w:rPr>
        <w:t xml:space="preserve"> (date of access: 15.10.2023).</w:t>
      </w:r>
    </w:p>
  </w:footnote>
  <w:footnote w:id="48">
    <w:p w14:paraId="563F377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Selassie A. A. IMF's Sub-Saharan Africa Regional Economic Outlook The Big Funding Squeeze. </w:t>
      </w:r>
      <w:r w:rsidRPr="005016AE">
        <w:rPr>
          <w:i/>
          <w:sz w:val="24"/>
          <w:szCs w:val="24"/>
          <w:lang w:val="en-GB"/>
        </w:rPr>
        <w:t>IMF</w:t>
      </w:r>
      <w:r w:rsidRPr="005016AE">
        <w:rPr>
          <w:sz w:val="24"/>
          <w:szCs w:val="24"/>
          <w:lang w:val="en-GB"/>
        </w:rPr>
        <w:t xml:space="preserve">. URL: </w:t>
      </w:r>
      <w:hyperlink r:id="rId37">
        <w:r w:rsidRPr="005016AE">
          <w:rPr>
            <w:sz w:val="24"/>
            <w:szCs w:val="24"/>
            <w:lang w:val="en-GB"/>
          </w:rPr>
          <w:t>https://www.imf.org/en/News/Articles/2023/04/14/pr23119-sub-saharan-africa-regional-economic-outlook-the-big-funding-squeeze</w:t>
        </w:r>
      </w:hyperlink>
      <w:r w:rsidRPr="005016AE">
        <w:rPr>
          <w:sz w:val="24"/>
          <w:szCs w:val="24"/>
          <w:lang w:val="en-GB"/>
        </w:rPr>
        <w:t xml:space="preserve"> (date of access: 15.10.2023).</w:t>
      </w:r>
    </w:p>
  </w:footnote>
  <w:footnote w:id="49">
    <w:p w14:paraId="563F377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Weiss M. A. The International Monetary Fund (Report IF10676). </w:t>
      </w:r>
      <w:r w:rsidRPr="005016AE">
        <w:rPr>
          <w:i/>
          <w:sz w:val="24"/>
          <w:szCs w:val="24"/>
          <w:lang w:val="en-GB"/>
        </w:rPr>
        <w:t>Congressional Research Service</w:t>
      </w:r>
      <w:r w:rsidRPr="005016AE">
        <w:rPr>
          <w:sz w:val="24"/>
          <w:szCs w:val="24"/>
          <w:lang w:val="en-GB"/>
        </w:rPr>
        <w:t xml:space="preserve">. URL: </w:t>
      </w:r>
      <w:hyperlink r:id="rId38">
        <w:r w:rsidRPr="005016AE">
          <w:rPr>
            <w:sz w:val="24"/>
            <w:szCs w:val="24"/>
            <w:lang w:val="en-GB"/>
          </w:rPr>
          <w:t>https://crsreports.congress.gov/product/pdf/IF/IF10676</w:t>
        </w:r>
      </w:hyperlink>
      <w:r w:rsidRPr="005016AE">
        <w:rPr>
          <w:sz w:val="24"/>
          <w:szCs w:val="24"/>
          <w:lang w:val="en-GB"/>
        </w:rPr>
        <w:t xml:space="preserve"> (date of access: 15.10.2023).</w:t>
      </w:r>
    </w:p>
  </w:footnote>
  <w:footnote w:id="50">
    <w:p w14:paraId="563F377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Bloomberg Quicktake: Originals. The Myth of the Chinese Debt Trap in Africa, 2022</w:t>
      </w:r>
      <w:r w:rsidRPr="005016AE">
        <w:rPr>
          <w:color w:val="212121"/>
          <w:sz w:val="24"/>
          <w:szCs w:val="24"/>
          <w:lang w:val="en-GB"/>
        </w:rPr>
        <w:t xml:space="preserve">: </w:t>
      </w:r>
      <w:r w:rsidRPr="005016AE">
        <w:rPr>
          <w:sz w:val="24"/>
          <w:szCs w:val="24"/>
          <w:lang w:val="en-GB"/>
        </w:rPr>
        <w:t xml:space="preserve">2022-03-18. </w:t>
      </w:r>
      <w:r w:rsidRPr="005016AE">
        <w:rPr>
          <w:i/>
          <w:sz w:val="24"/>
          <w:szCs w:val="24"/>
          <w:lang w:val="en-GB"/>
        </w:rPr>
        <w:t>YouTube</w:t>
      </w:r>
      <w:r w:rsidRPr="005016AE">
        <w:rPr>
          <w:sz w:val="24"/>
          <w:szCs w:val="24"/>
          <w:lang w:val="en-GB"/>
        </w:rPr>
        <w:t xml:space="preserve">. URL: </w:t>
      </w:r>
      <w:hyperlink r:id="rId39">
        <w:r w:rsidRPr="005016AE">
          <w:rPr>
            <w:sz w:val="24"/>
            <w:szCs w:val="24"/>
            <w:lang w:val="en-GB"/>
          </w:rPr>
          <w:t>https://www.youtube.com/watch?v=_-QDEWwSkP0</w:t>
        </w:r>
      </w:hyperlink>
      <w:r w:rsidRPr="005016AE">
        <w:rPr>
          <w:sz w:val="24"/>
          <w:szCs w:val="24"/>
          <w:lang w:val="en-GB"/>
        </w:rPr>
        <w:t xml:space="preserve"> (date of access: 04.12.2022). </w:t>
      </w:r>
    </w:p>
  </w:footnote>
  <w:footnote w:id="51">
    <w:p w14:paraId="563F377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Gepperm A., Horn S., Morris S., Parks B., Trebesch C. How China Lends: A Rare Look into 100 Debt Contracts with Foreign Governments</w:t>
      </w:r>
      <w:r w:rsidRPr="005016AE">
        <w:rPr>
          <w:color w:val="212121"/>
          <w:sz w:val="24"/>
          <w:szCs w:val="24"/>
          <w:lang w:val="en-GB"/>
        </w:rPr>
        <w:t xml:space="preserve">: </w:t>
      </w:r>
      <w:r w:rsidRPr="005016AE">
        <w:rPr>
          <w:sz w:val="24"/>
          <w:szCs w:val="24"/>
          <w:lang w:val="en-GB"/>
        </w:rPr>
        <w:t xml:space="preserve">2020-02-26. </w:t>
      </w:r>
      <w:r w:rsidRPr="005016AE">
        <w:rPr>
          <w:i/>
          <w:sz w:val="24"/>
          <w:szCs w:val="24"/>
          <w:lang w:val="en-GB"/>
        </w:rPr>
        <w:t>Kel Institute, Center for Global Development</w:t>
      </w:r>
      <w:r w:rsidRPr="005016AE">
        <w:rPr>
          <w:sz w:val="24"/>
          <w:szCs w:val="24"/>
          <w:lang w:val="en-GB"/>
        </w:rPr>
        <w:t xml:space="preserve">. URL: </w:t>
      </w:r>
      <w:hyperlink r:id="rId40">
        <w:r w:rsidRPr="005016AE">
          <w:rPr>
            <w:color w:val="1155CC"/>
            <w:sz w:val="24"/>
            <w:szCs w:val="24"/>
            <w:lang w:val="en-GB"/>
          </w:rPr>
          <w:t>https://docs.aiddata.org/ad4/pdfs/How_China_Lends__A_Rare_Look_into_100_Debt_Contracts_with_Foreign_Governments.pdf</w:t>
        </w:r>
      </w:hyperlink>
      <w:r w:rsidRPr="005016AE">
        <w:rPr>
          <w:sz w:val="24"/>
          <w:szCs w:val="24"/>
          <w:lang w:val="en-GB"/>
        </w:rPr>
        <w:t xml:space="preserve"> (date of access: 04.12.2022)</w:t>
      </w:r>
    </w:p>
  </w:footnote>
  <w:footnote w:id="52">
    <w:p w14:paraId="563F3779" w14:textId="56C7C1C0"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How Much Money Does the World Owe China?</w:t>
      </w:r>
      <w:r w:rsidRPr="005016AE">
        <w:rPr>
          <w:color w:val="212121"/>
          <w:sz w:val="24"/>
          <w:szCs w:val="24"/>
          <w:lang w:val="en-GB"/>
        </w:rPr>
        <w:t>:</w:t>
      </w:r>
      <w:r w:rsidR="005E050D">
        <w:rPr>
          <w:color w:val="212121"/>
          <w:sz w:val="24"/>
          <w:szCs w:val="24"/>
          <w:lang w:val="uk-UA"/>
        </w:rPr>
        <w:t xml:space="preserve"> </w:t>
      </w:r>
      <w:r w:rsidRPr="005016AE">
        <w:rPr>
          <w:sz w:val="24"/>
          <w:szCs w:val="24"/>
          <w:lang w:val="en-GB"/>
        </w:rPr>
        <w:t xml:space="preserve">2020-02-26. </w:t>
      </w:r>
      <w:r w:rsidRPr="005016AE">
        <w:rPr>
          <w:i/>
          <w:sz w:val="24"/>
          <w:szCs w:val="24"/>
          <w:lang w:val="en-GB"/>
        </w:rPr>
        <w:t>Harvard Business Review</w:t>
      </w:r>
      <w:r w:rsidRPr="005016AE">
        <w:rPr>
          <w:sz w:val="24"/>
          <w:szCs w:val="24"/>
          <w:lang w:val="en-GB"/>
        </w:rPr>
        <w:t xml:space="preserve">. URL: </w:t>
      </w:r>
      <w:hyperlink r:id="rId41">
        <w:r w:rsidRPr="005016AE">
          <w:rPr>
            <w:sz w:val="24"/>
            <w:szCs w:val="24"/>
            <w:lang w:val="en-GB"/>
          </w:rPr>
          <w:t>https://hbr.org/2020/02/how-much-money-does-the-world-owe-china</w:t>
        </w:r>
      </w:hyperlink>
      <w:r w:rsidRPr="005016AE">
        <w:rPr>
          <w:sz w:val="24"/>
          <w:szCs w:val="24"/>
          <w:lang w:val="en-GB"/>
        </w:rPr>
        <w:t xml:space="preserve"> (date of access: 04.12.2022).</w:t>
      </w:r>
    </w:p>
  </w:footnote>
  <w:footnote w:id="53">
    <w:p w14:paraId="563F377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54">
    <w:p w14:paraId="563F377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Ibid </w:t>
      </w:r>
    </w:p>
  </w:footnote>
  <w:footnote w:id="55">
    <w:p w14:paraId="563F377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falls into its own debt trap as loans under Belt and Road Initiative pile up</w:t>
      </w:r>
      <w:r w:rsidRPr="005016AE">
        <w:rPr>
          <w:color w:val="212121"/>
          <w:sz w:val="24"/>
          <w:szCs w:val="24"/>
          <w:lang w:val="en-GB"/>
        </w:rPr>
        <w:t xml:space="preserve">: </w:t>
      </w:r>
      <w:r w:rsidRPr="005016AE">
        <w:rPr>
          <w:sz w:val="24"/>
          <w:szCs w:val="24"/>
          <w:lang w:val="en-GB"/>
        </w:rPr>
        <w:t xml:space="preserve">2020-09-03. </w:t>
      </w:r>
      <w:r w:rsidRPr="005016AE">
        <w:rPr>
          <w:i/>
          <w:sz w:val="24"/>
          <w:szCs w:val="24"/>
          <w:lang w:val="en-GB"/>
        </w:rPr>
        <w:t>The Economic Times</w:t>
      </w:r>
      <w:r w:rsidRPr="005016AE">
        <w:rPr>
          <w:sz w:val="24"/>
          <w:szCs w:val="24"/>
          <w:lang w:val="en-GB"/>
        </w:rPr>
        <w:t xml:space="preserve">. URL: </w:t>
      </w:r>
      <w:hyperlink r:id="rId42">
        <w:r w:rsidRPr="005016AE">
          <w:rPr>
            <w:sz w:val="24"/>
            <w:szCs w:val="24"/>
            <w:lang w:val="en-GB"/>
          </w:rPr>
          <w:t>https://economictimes.indiatimes.com/news/international/world-news/china-falls-into-its-own-debt-trap-as-loans-under-belt-and-road-initiative-pile-up/articleshow/94621452.cms</w:t>
        </w:r>
      </w:hyperlink>
      <w:r w:rsidRPr="005016AE">
        <w:rPr>
          <w:sz w:val="24"/>
          <w:szCs w:val="24"/>
          <w:lang w:val="en-GB"/>
        </w:rPr>
        <w:t xml:space="preserve"> (date of access: 04.12.2022).</w:t>
      </w:r>
    </w:p>
  </w:footnote>
  <w:footnote w:id="56">
    <w:p w14:paraId="563F377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Africa Research Initiative. URL: </w:t>
      </w:r>
      <w:hyperlink r:id="rId43">
        <w:r w:rsidRPr="005016AE">
          <w:rPr>
            <w:sz w:val="24"/>
            <w:szCs w:val="24"/>
            <w:lang w:val="en-GB"/>
          </w:rPr>
          <w:t>https://www.sais-cari.org/</w:t>
        </w:r>
      </w:hyperlink>
      <w:r w:rsidRPr="005016AE">
        <w:rPr>
          <w:sz w:val="24"/>
          <w:szCs w:val="24"/>
          <w:lang w:val="en-GB"/>
        </w:rPr>
        <w:t xml:space="preserve"> (date of access: 22.10.2023)</w:t>
      </w:r>
      <w:r w:rsidRPr="005016AE">
        <w:rPr>
          <w:rFonts w:eastAsia="Arial"/>
          <w:sz w:val="24"/>
          <w:szCs w:val="24"/>
          <w:lang w:val="en-GB"/>
        </w:rPr>
        <w:t>.</w:t>
      </w:r>
    </w:p>
  </w:footnote>
  <w:footnote w:id="57">
    <w:p w14:paraId="563F377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Shamindra K. The Hambantota port deal ss disadvantageous for Sri Lanka. But, was w better one possible?. </w:t>
      </w:r>
      <w:r w:rsidRPr="005016AE">
        <w:rPr>
          <w:i/>
          <w:sz w:val="24"/>
          <w:szCs w:val="24"/>
          <w:lang w:val="en-GB"/>
        </w:rPr>
        <w:t>Echelon Magazine</w:t>
      </w:r>
      <w:r w:rsidRPr="005016AE">
        <w:rPr>
          <w:sz w:val="24"/>
          <w:szCs w:val="24"/>
          <w:lang w:val="en-GB"/>
        </w:rPr>
        <w:t xml:space="preserve">. URL: </w:t>
      </w:r>
      <w:hyperlink r:id="rId44">
        <w:r w:rsidRPr="005016AE">
          <w:rPr>
            <w:sz w:val="24"/>
            <w:szCs w:val="24"/>
            <w:lang w:val="en-GB"/>
          </w:rPr>
          <w:t>https://www.echelon.lk/the-hambantota-port-deal-is-disadvantageous-for-sri-lanka-but-was-a-better-one-possible/</w:t>
        </w:r>
      </w:hyperlink>
      <w:r w:rsidRPr="005016AE">
        <w:rPr>
          <w:sz w:val="24"/>
          <w:szCs w:val="24"/>
          <w:lang w:val="en-GB"/>
        </w:rPr>
        <w:t xml:space="preserve"> (date of access: 21.10.2023).</w:t>
      </w:r>
    </w:p>
  </w:footnote>
  <w:footnote w:id="58">
    <w:p w14:paraId="563F377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SCIO press conference on 'China and Africa in the New Era: A Partnership of Equals' white paper | english.scio.gov.cn. </w:t>
      </w:r>
      <w:r w:rsidRPr="005016AE">
        <w:rPr>
          <w:i/>
          <w:sz w:val="24"/>
          <w:szCs w:val="24"/>
          <w:lang w:val="en-GB"/>
        </w:rPr>
        <w:t>The State Council Information Office of the People's Republic of China</w:t>
      </w:r>
      <w:r w:rsidRPr="005016AE">
        <w:rPr>
          <w:sz w:val="24"/>
          <w:szCs w:val="24"/>
          <w:lang w:val="en-GB"/>
        </w:rPr>
        <w:t xml:space="preserve">. URL: </w:t>
      </w:r>
      <w:hyperlink r:id="rId45">
        <w:r w:rsidRPr="005016AE">
          <w:rPr>
            <w:sz w:val="24"/>
            <w:szCs w:val="24"/>
            <w:lang w:val="en-GB"/>
          </w:rPr>
          <w:t>http://english.scio.gov.cn/m/pressroom/2021-11/30/content_77902707.htm</w:t>
        </w:r>
      </w:hyperlink>
      <w:r w:rsidRPr="005016AE">
        <w:rPr>
          <w:sz w:val="24"/>
          <w:szCs w:val="24"/>
          <w:lang w:val="en-GB"/>
        </w:rPr>
        <w:t xml:space="preserve"> (date of access: 05.09.2023).</w:t>
      </w:r>
    </w:p>
  </w:footnote>
  <w:footnote w:id="59">
    <w:p w14:paraId="563F378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Singh A. The myth of ‘debt-trap diplomacy’ and realities of Chinese development finance. </w:t>
      </w:r>
      <w:r w:rsidRPr="005016AE">
        <w:rPr>
          <w:i/>
          <w:sz w:val="24"/>
          <w:szCs w:val="24"/>
          <w:lang w:val="en-GB"/>
        </w:rPr>
        <w:t>Third World Quarterly</w:t>
      </w:r>
      <w:r w:rsidRPr="005016AE">
        <w:rPr>
          <w:sz w:val="24"/>
          <w:szCs w:val="24"/>
          <w:lang w:val="en-GB"/>
        </w:rPr>
        <w:t xml:space="preserve">. 2020. P. 1–15. URL: </w:t>
      </w:r>
      <w:hyperlink r:id="rId46">
        <w:r w:rsidRPr="005016AE">
          <w:rPr>
            <w:sz w:val="24"/>
            <w:szCs w:val="24"/>
            <w:lang w:val="en-GB"/>
          </w:rPr>
          <w:t>https://doi.org/10.1080/01436597.2020.1807318</w:t>
        </w:r>
      </w:hyperlink>
      <w:r w:rsidRPr="005016AE">
        <w:rPr>
          <w:sz w:val="24"/>
          <w:szCs w:val="24"/>
          <w:lang w:val="en-GB"/>
        </w:rPr>
        <w:t xml:space="preserve"> (date of access: 03.10.2023).</w:t>
      </w:r>
    </w:p>
  </w:footnote>
  <w:footnote w:id="60">
    <w:p w14:paraId="563F378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47">
        <w:r w:rsidRPr="005016AE">
          <w:rPr>
            <w:sz w:val="24"/>
            <w:szCs w:val="24"/>
            <w:lang w:val="en-GB"/>
          </w:rPr>
          <w:t>https://doi.org/10.1080/23792949.2019.1702471</w:t>
        </w:r>
      </w:hyperlink>
      <w:r w:rsidRPr="005016AE">
        <w:rPr>
          <w:sz w:val="24"/>
          <w:szCs w:val="24"/>
          <w:lang w:val="en-GB"/>
        </w:rPr>
        <w:t xml:space="preserve"> (date of access: 03.10.2023).</w:t>
      </w:r>
    </w:p>
  </w:footnote>
  <w:footnote w:id="61">
    <w:p w14:paraId="563F378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Brautigam D. A critical look at Chinese ‘debt-trap diplomacy’: the rise of a meme. </w:t>
      </w:r>
      <w:r w:rsidRPr="005016AE">
        <w:rPr>
          <w:i/>
          <w:sz w:val="24"/>
          <w:szCs w:val="24"/>
          <w:lang w:val="en-GB"/>
        </w:rPr>
        <w:t>Area Development and Policy</w:t>
      </w:r>
      <w:r w:rsidRPr="005016AE">
        <w:rPr>
          <w:sz w:val="24"/>
          <w:szCs w:val="24"/>
          <w:lang w:val="en-GB"/>
        </w:rPr>
        <w:t xml:space="preserve">. 2019. Vol. 5, no. 1. P. 1–14. URL: </w:t>
      </w:r>
      <w:hyperlink r:id="rId48">
        <w:r w:rsidRPr="005016AE">
          <w:rPr>
            <w:sz w:val="24"/>
            <w:szCs w:val="24"/>
            <w:lang w:val="en-GB"/>
          </w:rPr>
          <w:t>https://doi.org/10.1080/23792949.2019.1689828</w:t>
        </w:r>
      </w:hyperlink>
      <w:r w:rsidRPr="005016AE">
        <w:rPr>
          <w:sz w:val="24"/>
          <w:szCs w:val="24"/>
          <w:lang w:val="en-GB"/>
        </w:rPr>
        <w:t xml:space="preserve"> (date of access: 24.10.2023).</w:t>
      </w:r>
    </w:p>
  </w:footnote>
  <w:footnote w:id="62">
    <w:p w14:paraId="563F378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Falk T. O. Analysis: Does China’s ‘palace diplomacy’ benefit Africa or Beijing?. </w:t>
      </w:r>
      <w:r w:rsidRPr="005016AE">
        <w:rPr>
          <w:i/>
          <w:sz w:val="24"/>
          <w:szCs w:val="24"/>
          <w:lang w:val="en-GB"/>
        </w:rPr>
        <w:t>Al Jazeera</w:t>
      </w:r>
      <w:r w:rsidRPr="005016AE">
        <w:rPr>
          <w:sz w:val="24"/>
          <w:szCs w:val="24"/>
          <w:lang w:val="en-GB"/>
        </w:rPr>
        <w:t xml:space="preserve">. URL: </w:t>
      </w:r>
      <w:hyperlink r:id="rId49">
        <w:r w:rsidRPr="005016AE">
          <w:rPr>
            <w:sz w:val="24"/>
            <w:szCs w:val="24"/>
            <w:lang w:val="en-GB"/>
          </w:rPr>
          <w:t>https://www.aljazeera.com/features/2022/10/14/analysis-does-chinas-palace-diplomacy-benefit-africa</w:t>
        </w:r>
      </w:hyperlink>
      <w:r w:rsidRPr="005016AE">
        <w:rPr>
          <w:sz w:val="24"/>
          <w:szCs w:val="24"/>
          <w:lang w:val="en-GB"/>
        </w:rPr>
        <w:t xml:space="preserve"> (date of access: 19.10.2023).</w:t>
      </w:r>
    </w:p>
  </w:footnote>
  <w:footnote w:id="63">
    <w:p w14:paraId="563F378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64">
    <w:p w14:paraId="563F378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Meservey J. China’s Palace Diplomacy in Africa. </w:t>
      </w:r>
      <w:r w:rsidRPr="005016AE">
        <w:rPr>
          <w:i/>
          <w:sz w:val="24"/>
          <w:szCs w:val="24"/>
          <w:lang w:val="en-GB"/>
        </w:rPr>
        <w:t>The Heritage Foundation</w:t>
      </w:r>
      <w:r w:rsidRPr="005016AE">
        <w:rPr>
          <w:sz w:val="24"/>
          <w:szCs w:val="24"/>
          <w:lang w:val="en-GB"/>
        </w:rPr>
        <w:t xml:space="preserve">. URL: </w:t>
      </w:r>
      <w:hyperlink r:id="rId50">
        <w:r w:rsidRPr="005016AE">
          <w:rPr>
            <w:sz w:val="24"/>
            <w:szCs w:val="24"/>
            <w:lang w:val="en-GB"/>
          </w:rPr>
          <w:t>https://www.heritage.org/africa/commentary/chinas-palace-diplomacy-africa</w:t>
        </w:r>
      </w:hyperlink>
      <w:r w:rsidRPr="005016AE">
        <w:rPr>
          <w:sz w:val="24"/>
          <w:szCs w:val="24"/>
          <w:lang w:val="en-GB"/>
        </w:rPr>
        <w:t xml:space="preserve"> (date of access: 22.10.2023).</w:t>
      </w:r>
    </w:p>
  </w:footnote>
  <w:footnote w:id="65">
    <w:p w14:paraId="563F378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Саутьонков В. Міжнародний вимір авторитаризму: модель та форми співпраці недемократичних держав. </w:t>
      </w:r>
      <w:r w:rsidRPr="005016AE">
        <w:rPr>
          <w:i/>
          <w:sz w:val="24"/>
          <w:szCs w:val="24"/>
          <w:lang w:val="en-GB"/>
        </w:rPr>
        <w:t>Науковий Журнал «Politicus»</w:t>
      </w:r>
      <w:r w:rsidRPr="005016AE">
        <w:rPr>
          <w:sz w:val="24"/>
          <w:szCs w:val="24"/>
          <w:lang w:val="en-GB"/>
        </w:rPr>
        <w:t xml:space="preserve">. 2022. № 2. С. 119–124. URL: </w:t>
      </w:r>
      <w:hyperlink r:id="rId51">
        <w:r w:rsidRPr="005016AE">
          <w:rPr>
            <w:sz w:val="24"/>
            <w:szCs w:val="24"/>
            <w:lang w:val="en-GB"/>
          </w:rPr>
          <w:t>https://doi.org/10.24195/2414-9616.2022-4.18</w:t>
        </w:r>
      </w:hyperlink>
      <w:r w:rsidRPr="005016AE">
        <w:rPr>
          <w:sz w:val="24"/>
          <w:szCs w:val="24"/>
          <w:lang w:val="en-GB"/>
        </w:rPr>
        <w:t xml:space="preserve"> (дата звернення: 03.10.2023).</w:t>
      </w:r>
    </w:p>
  </w:footnote>
  <w:footnote w:id="66">
    <w:p w14:paraId="25CEE6A0" w14:textId="14188B96" w:rsidR="00457181" w:rsidRPr="00457181" w:rsidRDefault="00457181">
      <w:pPr>
        <w:pStyle w:val="aa"/>
        <w:rPr>
          <w:lang w:val="uk-UA"/>
        </w:rPr>
      </w:pPr>
      <w:r>
        <w:rPr>
          <w:rStyle w:val="ac"/>
        </w:rPr>
        <w:footnoteRef/>
      </w:r>
      <w:r>
        <w:t xml:space="preserve"> </w:t>
      </w:r>
      <w:r w:rsidRPr="005016AE">
        <w:rPr>
          <w:sz w:val="24"/>
          <w:szCs w:val="24"/>
          <w:lang w:val="en-GB"/>
        </w:rPr>
        <w:t xml:space="preserve">China-Africa vocational education offers more opportunities for locals, drives economic development in Africa / L. Xin et al. </w:t>
      </w:r>
      <w:r w:rsidRPr="005016AE">
        <w:rPr>
          <w:i/>
          <w:sz w:val="24"/>
          <w:szCs w:val="24"/>
          <w:lang w:val="en-GB"/>
        </w:rPr>
        <w:t>Global Times</w:t>
      </w:r>
      <w:r w:rsidRPr="005016AE">
        <w:rPr>
          <w:sz w:val="24"/>
          <w:szCs w:val="24"/>
          <w:lang w:val="en-GB"/>
        </w:rPr>
        <w:t xml:space="preserve">. URL: </w:t>
      </w:r>
      <w:hyperlink r:id="rId52">
        <w:r w:rsidRPr="005016AE">
          <w:rPr>
            <w:sz w:val="24"/>
            <w:szCs w:val="24"/>
            <w:lang w:val="en-GB"/>
          </w:rPr>
          <w:t>https://www.globaltimes.cn/page/202309/1297408.shtml</w:t>
        </w:r>
      </w:hyperlink>
      <w:r w:rsidRPr="005016AE">
        <w:rPr>
          <w:sz w:val="24"/>
          <w:szCs w:val="24"/>
          <w:lang w:val="en-GB"/>
        </w:rPr>
        <w:t xml:space="preserve"> (date of access: 22.10.2023).</w:t>
      </w:r>
    </w:p>
  </w:footnote>
  <w:footnote w:id="67">
    <w:p w14:paraId="1E230F5F" w14:textId="77777777" w:rsidR="00731F7B" w:rsidRPr="005016AE" w:rsidRDefault="00731F7B" w:rsidP="00731F7B">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Гармаш А. «Один пояс, один шлях»: наскільки «шовковим» буде шлях для Африки?. </w:t>
      </w:r>
      <w:r w:rsidRPr="005016AE">
        <w:rPr>
          <w:i/>
          <w:sz w:val="24"/>
          <w:szCs w:val="24"/>
          <w:lang w:val="en-GB"/>
        </w:rPr>
        <w:t>Аналітичний центр ADASTRA</w:t>
      </w:r>
      <w:r w:rsidRPr="005016AE">
        <w:rPr>
          <w:sz w:val="24"/>
          <w:szCs w:val="24"/>
          <w:lang w:val="en-GB"/>
        </w:rPr>
        <w:t xml:space="preserve">. URL: </w:t>
      </w:r>
      <w:hyperlink r:id="rId53">
        <w:r w:rsidRPr="005016AE">
          <w:rPr>
            <w:sz w:val="24"/>
            <w:szCs w:val="24"/>
            <w:lang w:val="en-GB"/>
          </w:rPr>
          <w:t>https://adastra.org.ua/blog/odin-poyas-odin-shlyah-naskilki-shovkovim-bude-shlyah-dlya-afriki</w:t>
        </w:r>
      </w:hyperlink>
      <w:r w:rsidRPr="005016AE">
        <w:rPr>
          <w:sz w:val="24"/>
          <w:szCs w:val="24"/>
          <w:lang w:val="en-GB"/>
        </w:rPr>
        <w:t xml:space="preserve"> (дата звернення: 15.10.2023).</w:t>
      </w:r>
    </w:p>
  </w:footnote>
  <w:footnote w:id="68">
    <w:p w14:paraId="563F378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54">
        <w:r w:rsidRPr="005016AE">
          <w:rPr>
            <w:sz w:val="24"/>
            <w:szCs w:val="24"/>
            <w:lang w:val="en-GB"/>
          </w:rPr>
          <w:t>https://doi.org/10.1080/23792949.2019.1702471</w:t>
        </w:r>
      </w:hyperlink>
      <w:r w:rsidRPr="005016AE">
        <w:rPr>
          <w:sz w:val="24"/>
          <w:szCs w:val="24"/>
          <w:lang w:val="en-GB"/>
        </w:rPr>
        <w:t xml:space="preserve"> (date of access: 03.10.2023).</w:t>
      </w:r>
    </w:p>
  </w:footnote>
  <w:footnote w:id="69">
    <w:p w14:paraId="563F378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Vinicius de Freitas M. Policy Brief: The Impact of Chinese Investments in Africa: Neocolonialism or Cooperation?. </w:t>
      </w:r>
      <w:r w:rsidRPr="005016AE">
        <w:rPr>
          <w:i/>
          <w:sz w:val="24"/>
          <w:szCs w:val="24"/>
          <w:lang w:val="en-GB"/>
        </w:rPr>
        <w:t>Policy Center</w:t>
      </w:r>
      <w:r w:rsidRPr="005016AE">
        <w:rPr>
          <w:sz w:val="24"/>
          <w:szCs w:val="24"/>
          <w:lang w:val="en-GB"/>
        </w:rPr>
        <w:t xml:space="preserve">. URL: </w:t>
      </w:r>
      <w:hyperlink r:id="rId55">
        <w:r w:rsidRPr="005016AE">
          <w:rPr>
            <w:sz w:val="24"/>
            <w:szCs w:val="24"/>
            <w:lang w:val="en-GB"/>
          </w:rPr>
          <w:t>https://www.policycenter.ma/publications/impact-chinese-investments-africa-neocolonialism-or-cooperation</w:t>
        </w:r>
      </w:hyperlink>
      <w:r w:rsidRPr="005016AE">
        <w:rPr>
          <w:sz w:val="24"/>
          <w:szCs w:val="24"/>
          <w:lang w:val="en-GB"/>
        </w:rPr>
        <w:t xml:space="preserve"> (date of access: 17.10.2023).</w:t>
      </w:r>
    </w:p>
  </w:footnote>
  <w:footnote w:id="70">
    <w:p w14:paraId="563F378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Vinicius de Freitas M. Policy Brief: The Impact of Chinese Investments in Africa: Neocolonialism or Cooperation?. </w:t>
      </w:r>
      <w:r w:rsidRPr="005016AE">
        <w:rPr>
          <w:i/>
          <w:sz w:val="24"/>
          <w:szCs w:val="24"/>
          <w:lang w:val="en-GB"/>
        </w:rPr>
        <w:t>Policy Center</w:t>
      </w:r>
      <w:r w:rsidRPr="005016AE">
        <w:rPr>
          <w:sz w:val="24"/>
          <w:szCs w:val="24"/>
          <w:lang w:val="en-GB"/>
        </w:rPr>
        <w:t xml:space="preserve">. URL: </w:t>
      </w:r>
      <w:hyperlink r:id="rId56">
        <w:r w:rsidRPr="005016AE">
          <w:rPr>
            <w:sz w:val="24"/>
            <w:szCs w:val="24"/>
            <w:lang w:val="en-GB"/>
          </w:rPr>
          <w:t>https://www.policycenter.ma/publications/impact-chinese-investments-africa-neocolonialism-or-cooperation</w:t>
        </w:r>
      </w:hyperlink>
      <w:r w:rsidRPr="005016AE">
        <w:rPr>
          <w:sz w:val="24"/>
          <w:szCs w:val="24"/>
          <w:lang w:val="en-GB"/>
        </w:rPr>
        <w:t xml:space="preserve"> (date of access: 17.10.2023).</w:t>
      </w:r>
    </w:p>
  </w:footnote>
  <w:footnote w:id="71">
    <w:p w14:paraId="563F378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Гармаш А. «Один пояс, один шлях»: наскільки «шовковим» буде шлях для Африки?. </w:t>
      </w:r>
      <w:r w:rsidRPr="005016AE">
        <w:rPr>
          <w:i/>
          <w:sz w:val="24"/>
          <w:szCs w:val="24"/>
          <w:lang w:val="en-GB"/>
        </w:rPr>
        <w:t>Аналітичний центр ADASTRA</w:t>
      </w:r>
      <w:r w:rsidRPr="005016AE">
        <w:rPr>
          <w:sz w:val="24"/>
          <w:szCs w:val="24"/>
          <w:lang w:val="en-GB"/>
        </w:rPr>
        <w:t xml:space="preserve">. URL: </w:t>
      </w:r>
      <w:hyperlink r:id="rId57">
        <w:r w:rsidRPr="005016AE">
          <w:rPr>
            <w:sz w:val="24"/>
            <w:szCs w:val="24"/>
            <w:lang w:val="en-GB"/>
          </w:rPr>
          <w:t>https://adastra.org.ua/blog/odin-poyas-odin-shlyah-naskilki-shovkovim-bude-shlyah-dlya-afriki</w:t>
        </w:r>
      </w:hyperlink>
      <w:r w:rsidRPr="005016AE">
        <w:rPr>
          <w:sz w:val="24"/>
          <w:szCs w:val="24"/>
          <w:lang w:val="en-GB"/>
        </w:rPr>
        <w:t xml:space="preserve"> (дата звернення: 15.10.2023).</w:t>
      </w:r>
    </w:p>
  </w:footnote>
  <w:footnote w:id="72">
    <w:p w14:paraId="563F378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Our work in Africa.</w:t>
      </w:r>
      <w:r w:rsidRPr="005016AE">
        <w:rPr>
          <w:i/>
          <w:sz w:val="24"/>
          <w:szCs w:val="24"/>
          <w:lang w:val="en-GB"/>
        </w:rPr>
        <w:t xml:space="preserve"> UN Environment Programme</w:t>
      </w:r>
      <w:r w:rsidRPr="005016AE">
        <w:rPr>
          <w:sz w:val="24"/>
          <w:szCs w:val="24"/>
          <w:lang w:val="en-GB"/>
        </w:rPr>
        <w:t xml:space="preserve">. URL: </w:t>
      </w:r>
      <w:hyperlink r:id="rId58">
        <w:r w:rsidRPr="005016AE">
          <w:rPr>
            <w:sz w:val="24"/>
            <w:szCs w:val="24"/>
            <w:lang w:val="en-GB"/>
          </w:rPr>
          <w:t>https://www.unep.org/regions/africa/our-work-africa</w:t>
        </w:r>
      </w:hyperlink>
      <w:r w:rsidRPr="005016AE">
        <w:rPr>
          <w:sz w:val="24"/>
          <w:szCs w:val="24"/>
          <w:lang w:val="en-GB"/>
        </w:rPr>
        <w:t xml:space="preserve"> (date of access: 04.09.2023). </w:t>
      </w:r>
    </w:p>
  </w:footnote>
  <w:footnote w:id="73">
    <w:p w14:paraId="563F378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REPORT: Africa Environment Outlook for Business. </w:t>
      </w:r>
      <w:r w:rsidRPr="005016AE">
        <w:rPr>
          <w:i/>
          <w:sz w:val="24"/>
          <w:szCs w:val="24"/>
          <w:lang w:val="en-GB"/>
        </w:rPr>
        <w:t>UN Environment Programme</w:t>
      </w:r>
      <w:r w:rsidRPr="005016AE">
        <w:rPr>
          <w:sz w:val="24"/>
          <w:szCs w:val="24"/>
          <w:lang w:val="en-GB"/>
        </w:rPr>
        <w:t xml:space="preserve">. URL: </w:t>
      </w:r>
      <w:hyperlink r:id="rId59">
        <w:r w:rsidRPr="005016AE">
          <w:rPr>
            <w:sz w:val="24"/>
            <w:szCs w:val="24"/>
            <w:lang w:val="en-GB"/>
          </w:rPr>
          <w:t>https://www.unep.org/resources/report/africa-environment-outlook-business</w:t>
        </w:r>
      </w:hyperlink>
      <w:r w:rsidRPr="005016AE">
        <w:rPr>
          <w:sz w:val="24"/>
          <w:szCs w:val="24"/>
          <w:lang w:val="en-GB"/>
        </w:rPr>
        <w:t xml:space="preserve"> (date of access: 04.09.2023)</w:t>
      </w:r>
      <w:r w:rsidRPr="005016AE">
        <w:rPr>
          <w:rFonts w:eastAsia="Arial"/>
          <w:sz w:val="24"/>
          <w:szCs w:val="24"/>
          <w:lang w:val="en-GB"/>
        </w:rPr>
        <w:t xml:space="preserve">. </w:t>
      </w:r>
    </w:p>
  </w:footnote>
  <w:footnote w:id="74">
    <w:p w14:paraId="563F378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Aikins E. R., Mclachlan D. T. Africa is losing the battle against extreme poverty. </w:t>
      </w:r>
      <w:r w:rsidRPr="005016AE">
        <w:rPr>
          <w:i/>
          <w:sz w:val="24"/>
          <w:szCs w:val="24"/>
          <w:lang w:val="en-GB"/>
        </w:rPr>
        <w:t>ISS African Futures</w:t>
      </w:r>
      <w:r w:rsidRPr="005016AE">
        <w:rPr>
          <w:sz w:val="24"/>
          <w:szCs w:val="24"/>
          <w:lang w:val="en-GB"/>
        </w:rPr>
        <w:t xml:space="preserve">. URL: </w:t>
      </w:r>
      <w:hyperlink r:id="rId60">
        <w:r w:rsidRPr="005016AE">
          <w:rPr>
            <w:sz w:val="24"/>
            <w:szCs w:val="24"/>
            <w:lang w:val="en-GB"/>
          </w:rPr>
          <w:t>https://futures.issafrica.org/blog/2022/africa-losing-battle-against-extreme-poverty.html</w:t>
        </w:r>
      </w:hyperlink>
      <w:r w:rsidRPr="005016AE">
        <w:rPr>
          <w:sz w:val="24"/>
          <w:szCs w:val="24"/>
          <w:lang w:val="en-GB"/>
        </w:rPr>
        <w:t xml:space="preserve"> (date of access: 04.09.2023).</w:t>
      </w:r>
    </w:p>
  </w:footnote>
  <w:footnote w:id="75">
    <w:p w14:paraId="563F378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The Belt and Road Initiative: A Key Pillar of the Global Community of Shared Future. </w:t>
      </w:r>
      <w:r w:rsidRPr="005016AE">
        <w:rPr>
          <w:i/>
          <w:sz w:val="24"/>
          <w:szCs w:val="24"/>
          <w:lang w:val="en-GB"/>
        </w:rPr>
        <w:t>The State Council Information Office of the People's Republic of China</w:t>
      </w:r>
      <w:r w:rsidRPr="005016AE">
        <w:rPr>
          <w:sz w:val="24"/>
          <w:szCs w:val="24"/>
          <w:lang w:val="en-GB"/>
        </w:rPr>
        <w:t xml:space="preserve">. URL: </w:t>
      </w:r>
      <w:hyperlink r:id="rId61">
        <w:r w:rsidRPr="005016AE">
          <w:rPr>
            <w:sz w:val="24"/>
            <w:szCs w:val="24"/>
            <w:lang w:val="en-GB"/>
          </w:rPr>
          <w:t>http://www.scio.gov.cn/zfbps/zfbps_2279/202310/t20231010_773734.html</w:t>
        </w:r>
      </w:hyperlink>
      <w:r w:rsidRPr="005016AE">
        <w:rPr>
          <w:sz w:val="24"/>
          <w:szCs w:val="24"/>
          <w:lang w:val="en-GB"/>
        </w:rPr>
        <w:t xml:space="preserve"> (date of access: 22.10.2023).</w:t>
      </w:r>
    </w:p>
  </w:footnote>
  <w:footnote w:id="76">
    <w:p w14:paraId="563F379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President Xi Jinping Delivers Important Speech and Proposes to Build a Silk Road Economic Belt with Central Asian Countries. </w:t>
      </w:r>
      <w:r w:rsidRPr="005016AE">
        <w:rPr>
          <w:i/>
          <w:sz w:val="24"/>
          <w:szCs w:val="24"/>
          <w:lang w:val="en-GB"/>
        </w:rPr>
        <w:t>Consulate General of the People's Republic of China in Toronto</w:t>
      </w:r>
      <w:r w:rsidRPr="005016AE">
        <w:rPr>
          <w:sz w:val="24"/>
          <w:szCs w:val="24"/>
          <w:lang w:val="en-GB"/>
        </w:rPr>
        <w:t xml:space="preserve">. URL: </w:t>
      </w:r>
      <w:hyperlink r:id="rId62">
        <w:r w:rsidRPr="005016AE">
          <w:rPr>
            <w:sz w:val="24"/>
            <w:szCs w:val="24"/>
            <w:lang w:val="en-GB"/>
          </w:rPr>
          <w:t>http://toronto.china-consulate.gov.cn/eng/zgxw/201309/t20130913_7095490.htm</w:t>
        </w:r>
      </w:hyperlink>
      <w:r w:rsidRPr="005016AE">
        <w:rPr>
          <w:sz w:val="24"/>
          <w:szCs w:val="24"/>
          <w:lang w:val="en-GB"/>
        </w:rPr>
        <w:t xml:space="preserve"> (date of access: 06.09.2023).</w:t>
      </w:r>
    </w:p>
  </w:footnote>
  <w:footnote w:id="77">
    <w:p w14:paraId="563F379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What are six economic corridors under Belt and Road Initiative? </w:t>
      </w:r>
      <w:r w:rsidRPr="005016AE">
        <w:rPr>
          <w:i/>
          <w:sz w:val="24"/>
          <w:szCs w:val="24"/>
          <w:lang w:val="en-GB"/>
        </w:rPr>
        <w:t>The State Council Information Office of the People's Republic of China</w:t>
      </w:r>
      <w:r w:rsidRPr="005016AE">
        <w:rPr>
          <w:sz w:val="24"/>
          <w:szCs w:val="24"/>
          <w:lang w:val="en-GB"/>
        </w:rPr>
        <w:t xml:space="preserve">. URL: </w:t>
      </w:r>
      <w:hyperlink r:id="rId63">
        <w:r w:rsidRPr="005016AE">
          <w:rPr>
            <w:sz w:val="24"/>
            <w:szCs w:val="24"/>
            <w:lang w:val="en-GB"/>
          </w:rPr>
          <w:t>http://english.scio.gov.cn/beltandroad/2020-08/04/content_76345602.htm</w:t>
        </w:r>
      </w:hyperlink>
      <w:r w:rsidRPr="005016AE">
        <w:rPr>
          <w:sz w:val="24"/>
          <w:szCs w:val="24"/>
          <w:lang w:val="en-GB"/>
        </w:rPr>
        <w:t xml:space="preserve"> (date of access: 06.09.2023).</w:t>
      </w:r>
    </w:p>
  </w:footnote>
  <w:footnote w:id="78">
    <w:p w14:paraId="563F379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Belt and Road Initiative (BRI) Investment Report 2022. </w:t>
      </w:r>
      <w:r w:rsidRPr="005016AE">
        <w:rPr>
          <w:i/>
          <w:sz w:val="24"/>
          <w:szCs w:val="24"/>
          <w:lang w:val="en-GB"/>
        </w:rPr>
        <w:t>Green Finance &amp; Development Center</w:t>
      </w:r>
      <w:r w:rsidRPr="005016AE">
        <w:rPr>
          <w:sz w:val="24"/>
          <w:szCs w:val="24"/>
          <w:lang w:val="en-GB"/>
        </w:rPr>
        <w:t xml:space="preserve">. URL: </w:t>
      </w:r>
      <w:hyperlink r:id="rId64">
        <w:r w:rsidRPr="005016AE">
          <w:rPr>
            <w:sz w:val="24"/>
            <w:szCs w:val="24"/>
            <w:lang w:val="en-GB"/>
          </w:rPr>
          <w:t>https://greenfdc.org/china-belt-and-road-initiative-bri-investment-report-2022/</w:t>
        </w:r>
      </w:hyperlink>
      <w:r w:rsidRPr="005016AE">
        <w:rPr>
          <w:sz w:val="24"/>
          <w:szCs w:val="24"/>
          <w:lang w:val="en-GB"/>
        </w:rPr>
        <w:t xml:space="preserve"> (date of access: 06.09.2023).</w:t>
      </w:r>
    </w:p>
  </w:footnote>
  <w:footnote w:id="79">
    <w:p w14:paraId="563F379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World population to reach 8 billion this year, as growth rate slows. </w:t>
      </w:r>
      <w:r w:rsidRPr="005016AE">
        <w:rPr>
          <w:i/>
          <w:sz w:val="24"/>
          <w:szCs w:val="24"/>
          <w:lang w:val="en-GB"/>
        </w:rPr>
        <w:t>UN News</w:t>
      </w:r>
      <w:r w:rsidRPr="005016AE">
        <w:rPr>
          <w:sz w:val="24"/>
          <w:szCs w:val="24"/>
          <w:lang w:val="en-GB"/>
        </w:rPr>
        <w:t xml:space="preserve">. URL: </w:t>
      </w:r>
      <w:hyperlink r:id="rId65">
        <w:r w:rsidRPr="005016AE">
          <w:rPr>
            <w:sz w:val="24"/>
            <w:szCs w:val="24"/>
            <w:lang w:val="en-GB"/>
          </w:rPr>
          <w:t>https://news.un.org/en/story/2022/07/1122272</w:t>
        </w:r>
      </w:hyperlink>
      <w:r w:rsidRPr="005016AE">
        <w:rPr>
          <w:sz w:val="24"/>
          <w:szCs w:val="24"/>
          <w:lang w:val="en-GB"/>
        </w:rPr>
        <w:t xml:space="preserve"> (date of access: 04.09.2023).</w:t>
      </w:r>
    </w:p>
  </w:footnote>
  <w:footnote w:id="80">
    <w:p w14:paraId="563F3794" w14:textId="6AFE0231"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World Population Clock. </w:t>
      </w:r>
      <w:r w:rsidRPr="005016AE">
        <w:rPr>
          <w:i/>
          <w:sz w:val="24"/>
          <w:szCs w:val="24"/>
          <w:lang w:val="en-GB"/>
        </w:rPr>
        <w:t>Worldometer</w:t>
      </w:r>
      <w:r w:rsidRPr="005016AE">
        <w:rPr>
          <w:sz w:val="24"/>
          <w:szCs w:val="24"/>
          <w:lang w:val="en-GB"/>
        </w:rPr>
        <w:t xml:space="preserve">. URL: </w:t>
      </w:r>
      <w:hyperlink r:id="rId66">
        <w:r w:rsidRPr="005016AE">
          <w:rPr>
            <w:sz w:val="24"/>
            <w:szCs w:val="24"/>
            <w:lang w:val="en-GB"/>
          </w:rPr>
          <w:t>https://www.worldometers.info/world-population/</w:t>
        </w:r>
      </w:hyperlink>
      <w:r w:rsidRPr="005016AE">
        <w:rPr>
          <w:sz w:val="24"/>
          <w:szCs w:val="24"/>
          <w:lang w:val="en-GB"/>
        </w:rPr>
        <w:t xml:space="preserve"> (date of access: 04.09.2023).</w:t>
      </w:r>
    </w:p>
  </w:footnote>
  <w:footnote w:id="81">
    <w:p w14:paraId="563F379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Ease of Doing Business rankings. </w:t>
      </w:r>
      <w:r w:rsidRPr="005016AE">
        <w:rPr>
          <w:i/>
          <w:sz w:val="24"/>
          <w:szCs w:val="24"/>
          <w:lang w:val="en-GB"/>
        </w:rPr>
        <w:t>World Bank</w:t>
      </w:r>
      <w:r w:rsidRPr="005016AE">
        <w:rPr>
          <w:sz w:val="24"/>
          <w:szCs w:val="24"/>
          <w:lang w:val="en-GB"/>
        </w:rPr>
        <w:t xml:space="preserve">. URL: </w:t>
      </w:r>
      <w:hyperlink r:id="rId67">
        <w:r w:rsidRPr="005016AE">
          <w:rPr>
            <w:sz w:val="24"/>
            <w:szCs w:val="24"/>
            <w:lang w:val="en-GB"/>
          </w:rPr>
          <w:t>https://archive.doingbusiness.org/en/rankings</w:t>
        </w:r>
      </w:hyperlink>
      <w:r w:rsidRPr="005016AE">
        <w:rPr>
          <w:sz w:val="24"/>
          <w:szCs w:val="24"/>
          <w:lang w:val="en-GB"/>
        </w:rPr>
        <w:t xml:space="preserve"> (date of access: 06.09.2023).</w:t>
      </w:r>
    </w:p>
  </w:footnote>
  <w:footnote w:id="82">
    <w:p w14:paraId="563F379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Chapter 6 Ease of doing business score and ease of doing business ranking. </w:t>
      </w:r>
      <w:r w:rsidRPr="005016AE">
        <w:rPr>
          <w:i/>
          <w:sz w:val="24"/>
          <w:szCs w:val="24"/>
          <w:lang w:val="en-GB"/>
        </w:rPr>
        <w:t>Open Knowledge Repository of the World Bank</w:t>
      </w:r>
      <w:r w:rsidRPr="005016AE">
        <w:rPr>
          <w:sz w:val="24"/>
          <w:szCs w:val="24"/>
          <w:lang w:val="en-GB"/>
        </w:rPr>
        <w:t xml:space="preserve">. URL: </w:t>
      </w:r>
      <w:hyperlink r:id="rId68">
        <w:r w:rsidRPr="005016AE">
          <w:rPr>
            <w:sz w:val="24"/>
            <w:szCs w:val="24"/>
            <w:lang w:val="en-GB"/>
          </w:rPr>
          <w:t>https://openknowledge.worldbank.org/server/api/core/bitstreams/2db10c90-db63-5746-a4e3-1bfe264dda7c/content</w:t>
        </w:r>
      </w:hyperlink>
      <w:r w:rsidRPr="005016AE">
        <w:rPr>
          <w:sz w:val="24"/>
          <w:szCs w:val="24"/>
          <w:lang w:val="en-GB"/>
        </w:rPr>
        <w:t xml:space="preserve"> (date of access: 06.09.2023).</w:t>
      </w:r>
    </w:p>
  </w:footnote>
  <w:footnote w:id="83">
    <w:p w14:paraId="563F379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Moore W. G. 2018 FOCAC: Africa in the New Reality of Reduced Chinese Lending. </w:t>
      </w:r>
      <w:r w:rsidRPr="005016AE">
        <w:rPr>
          <w:i/>
          <w:sz w:val="24"/>
          <w:szCs w:val="24"/>
          <w:lang w:val="en-GB"/>
        </w:rPr>
        <w:t>Center For Global Development</w:t>
      </w:r>
      <w:r w:rsidRPr="005016AE">
        <w:rPr>
          <w:sz w:val="24"/>
          <w:szCs w:val="24"/>
          <w:lang w:val="en-GB"/>
        </w:rPr>
        <w:t xml:space="preserve">. URL: </w:t>
      </w:r>
      <w:hyperlink r:id="rId69">
        <w:r w:rsidRPr="005016AE">
          <w:rPr>
            <w:sz w:val="24"/>
            <w:szCs w:val="24"/>
            <w:lang w:val="en-GB"/>
          </w:rPr>
          <w:t>https://www.cgdev.org/blog/2018-focac-africa-new-reality-reduced-chinese-lending</w:t>
        </w:r>
      </w:hyperlink>
      <w:r w:rsidRPr="005016AE">
        <w:rPr>
          <w:sz w:val="24"/>
          <w:szCs w:val="24"/>
          <w:lang w:val="en-GB"/>
        </w:rPr>
        <w:t xml:space="preserve"> (date of access: 03.10.2023).</w:t>
      </w:r>
    </w:p>
  </w:footnote>
  <w:footnote w:id="84">
    <w:p w14:paraId="563F379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Mourdoukoutas P. What China Wants From Africa? Everything. </w:t>
      </w:r>
      <w:r w:rsidRPr="005016AE">
        <w:rPr>
          <w:i/>
          <w:sz w:val="24"/>
          <w:szCs w:val="24"/>
          <w:lang w:val="en-GB"/>
        </w:rPr>
        <w:t>Forbes</w:t>
      </w:r>
      <w:r w:rsidRPr="005016AE">
        <w:rPr>
          <w:sz w:val="24"/>
          <w:szCs w:val="24"/>
          <w:lang w:val="en-GB"/>
        </w:rPr>
        <w:t xml:space="preserve">. URL: </w:t>
      </w:r>
      <w:hyperlink r:id="rId70">
        <w:r w:rsidRPr="005016AE">
          <w:rPr>
            <w:sz w:val="24"/>
            <w:szCs w:val="24"/>
            <w:lang w:val="en-GB"/>
          </w:rPr>
          <w:t>https://www.forbes.com/sites/panosmourdoukoutas/2019/05/04/what-china-wants-from-africa-everything/?sh=6760fccd758b</w:t>
        </w:r>
      </w:hyperlink>
      <w:r w:rsidRPr="005016AE">
        <w:rPr>
          <w:sz w:val="24"/>
          <w:szCs w:val="24"/>
          <w:lang w:val="en-GB"/>
        </w:rPr>
        <w:t xml:space="preserve"> (date of access: 08.09.2023).</w:t>
      </w:r>
    </w:p>
  </w:footnote>
  <w:footnote w:id="85">
    <w:p w14:paraId="563F379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Programme for China-Africa Cooperation in Economic and Social Development. </w:t>
      </w:r>
      <w:r w:rsidRPr="005016AE">
        <w:rPr>
          <w:i/>
          <w:sz w:val="24"/>
          <w:szCs w:val="24"/>
          <w:lang w:val="en-GB"/>
        </w:rPr>
        <w:t>FOCAC</w:t>
      </w:r>
      <w:r w:rsidRPr="005016AE">
        <w:rPr>
          <w:sz w:val="24"/>
          <w:szCs w:val="24"/>
          <w:lang w:val="en-GB"/>
        </w:rPr>
        <w:t xml:space="preserve">. URL: </w:t>
      </w:r>
      <w:hyperlink r:id="rId71">
        <w:r w:rsidRPr="005016AE">
          <w:rPr>
            <w:sz w:val="24"/>
            <w:szCs w:val="24"/>
            <w:lang w:val="en-GB"/>
          </w:rPr>
          <w:t>http://www.focac.org/eng/zywx_1/zywj/200909/t20090925_8079753.htm</w:t>
        </w:r>
      </w:hyperlink>
      <w:r w:rsidRPr="005016AE">
        <w:rPr>
          <w:sz w:val="24"/>
          <w:szCs w:val="24"/>
          <w:lang w:val="en-GB"/>
        </w:rPr>
        <w:t xml:space="preserve"> (date of access: 05.09.2023).</w:t>
      </w:r>
    </w:p>
  </w:footnote>
  <w:footnote w:id="86">
    <w:p w14:paraId="563F379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and Africa: Strengthening Friendship, Solidarity and Cooperation for a New Era of Common Development. </w:t>
      </w:r>
      <w:r w:rsidRPr="005016AE">
        <w:rPr>
          <w:i/>
          <w:sz w:val="24"/>
          <w:szCs w:val="24"/>
          <w:lang w:val="en-GB"/>
        </w:rPr>
        <w:t>Ministry of Foreign Affairs of the People’s</w:t>
      </w:r>
      <w:r w:rsidRPr="005016AE">
        <w:rPr>
          <w:i/>
          <w:sz w:val="24"/>
          <w:szCs w:val="24"/>
          <w:lang w:val="en-GB"/>
        </w:rPr>
        <w:t> </w:t>
      </w:r>
      <w:r w:rsidRPr="005016AE">
        <w:rPr>
          <w:i/>
          <w:sz w:val="24"/>
          <w:szCs w:val="24"/>
          <w:lang w:val="en-GB"/>
        </w:rPr>
        <w:t>Republic of China</w:t>
      </w:r>
      <w:r w:rsidRPr="005016AE">
        <w:rPr>
          <w:sz w:val="24"/>
          <w:szCs w:val="24"/>
          <w:lang w:val="en-GB"/>
        </w:rPr>
        <w:t xml:space="preserve">. URL: </w:t>
      </w:r>
      <w:hyperlink r:id="rId72">
        <w:r w:rsidRPr="005016AE">
          <w:rPr>
            <w:sz w:val="24"/>
            <w:szCs w:val="24"/>
            <w:lang w:val="en-GB"/>
          </w:rPr>
          <w:t>https://www.fmprc.gov.cn/eng/wjb_663304/wjbz_663308/2461_663310/202208/t20220819_10745617.html</w:t>
        </w:r>
      </w:hyperlink>
      <w:r w:rsidRPr="005016AE">
        <w:rPr>
          <w:sz w:val="24"/>
          <w:szCs w:val="24"/>
          <w:lang w:val="en-GB"/>
        </w:rPr>
        <w:t xml:space="preserve"> (date of access: 04.09.2023</w:t>
      </w:r>
      <w:r w:rsidRPr="005016AE">
        <w:rPr>
          <w:rFonts w:eastAsia="Arial"/>
          <w:sz w:val="24"/>
          <w:szCs w:val="24"/>
          <w:lang w:val="en-GB"/>
        </w:rPr>
        <w:t>).</w:t>
      </w:r>
    </w:p>
  </w:footnote>
  <w:footnote w:id="87">
    <w:p w14:paraId="563F379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and Africa: Strengthening Friendship, Solidarity and Cooperation for a New Era of Common Development : White paper of 26.11.2021. URL: https://www.fmprc.gov.cn/eng/wjb_663304/wjbz_663308/2461_663310/202208/t20220819_10745617.html (date of access: 04.09.2023).</w:t>
      </w:r>
    </w:p>
  </w:footnote>
  <w:footnote w:id="88">
    <w:p w14:paraId="563F379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SCIO press conference on 'China and Africa in the New Era: A Partnership of Equals' white paper. </w:t>
      </w:r>
      <w:r w:rsidRPr="005016AE">
        <w:rPr>
          <w:i/>
          <w:sz w:val="24"/>
          <w:szCs w:val="24"/>
          <w:lang w:val="en-GB"/>
        </w:rPr>
        <w:t>The State Council Information Office of the People's Republic of China</w:t>
      </w:r>
      <w:r w:rsidRPr="005016AE">
        <w:rPr>
          <w:sz w:val="24"/>
          <w:szCs w:val="24"/>
          <w:lang w:val="en-GB"/>
        </w:rPr>
        <w:t xml:space="preserve">. URL: </w:t>
      </w:r>
      <w:hyperlink r:id="rId73">
        <w:r w:rsidRPr="005016AE">
          <w:rPr>
            <w:sz w:val="24"/>
            <w:szCs w:val="24"/>
            <w:lang w:val="en-GB"/>
          </w:rPr>
          <w:t>http://english.scio.gov.cn/m/pressroom/2021-11/30/content_77902707.htm</w:t>
        </w:r>
      </w:hyperlink>
      <w:r w:rsidRPr="005016AE">
        <w:rPr>
          <w:sz w:val="24"/>
          <w:szCs w:val="24"/>
          <w:lang w:val="en-GB"/>
        </w:rPr>
        <w:t xml:space="preserve"> (date of access: 05.09.2023).</w:t>
      </w:r>
    </w:p>
  </w:footnote>
  <w:footnote w:id="89">
    <w:p w14:paraId="563F379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90">
    <w:p w14:paraId="563F379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91">
    <w:p w14:paraId="563F379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SCIO press conference on 'China and Africa in the New Era: A Partnership of Equals' white paper. </w:t>
      </w:r>
      <w:r w:rsidRPr="005016AE">
        <w:rPr>
          <w:i/>
          <w:sz w:val="24"/>
          <w:szCs w:val="24"/>
          <w:lang w:val="en-GB"/>
        </w:rPr>
        <w:t>The State Council Information Office of the People's Republic of China</w:t>
      </w:r>
      <w:r w:rsidRPr="005016AE">
        <w:rPr>
          <w:sz w:val="24"/>
          <w:szCs w:val="24"/>
          <w:lang w:val="en-GB"/>
        </w:rPr>
        <w:t xml:space="preserve">. URL: </w:t>
      </w:r>
      <w:hyperlink r:id="rId74" w:anchor=":~:text=Chairman%20Mao%20once%20said,%20%22It's%20our%20African%20brothers%20who%20got%20the%20People's%20Republic%20of%20China%20back%20into%20the%20United%20Nations.%22">
        <w:r w:rsidRPr="005016AE">
          <w:rPr>
            <w:sz w:val="24"/>
            <w:szCs w:val="24"/>
            <w:lang w:val="en-GB"/>
          </w:rPr>
          <w:t>http://english.scio.gov.cn/m/pressroom/2021-11/30/content_77902707_3.htm#:~:text=Chairman%20Mao%20once%20said,%20"It's%20our%20African%20brothers%20who%20got%20the%20People's%20Republic%20of%20China%20back%20into%20the%20United%20Nations."</w:t>
        </w:r>
      </w:hyperlink>
      <w:r w:rsidRPr="005016AE">
        <w:rPr>
          <w:sz w:val="24"/>
          <w:szCs w:val="24"/>
          <w:lang w:val="en-GB"/>
        </w:rPr>
        <w:t xml:space="preserve"> (date of access: 05.09.2023).</w:t>
      </w:r>
    </w:p>
  </w:footnote>
  <w:footnote w:id="92">
    <w:p w14:paraId="563F37A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Wang Yi: Developing Countries "Carried" China into the UN; China Has Acted in the Same Spirit by Speaking Up for the Developing World. </w:t>
      </w:r>
      <w:r w:rsidRPr="005016AE">
        <w:rPr>
          <w:i/>
          <w:sz w:val="24"/>
          <w:szCs w:val="24"/>
          <w:lang w:val="en-GB"/>
        </w:rPr>
        <w:t>Ministry of Foreign Affairs, the People's Republic of China</w:t>
      </w:r>
      <w:r w:rsidRPr="005016AE">
        <w:rPr>
          <w:sz w:val="24"/>
          <w:szCs w:val="24"/>
          <w:lang w:val="en-GB"/>
        </w:rPr>
        <w:t xml:space="preserve">. URL: </w:t>
      </w:r>
      <w:hyperlink r:id="rId75">
        <w:r w:rsidRPr="005016AE">
          <w:rPr>
            <w:sz w:val="24"/>
            <w:szCs w:val="24"/>
            <w:lang w:val="en-GB"/>
          </w:rPr>
          <w:t>https://www.fmprc.gov.cn/eng/zxxx_662805/202106/t20210626_9133470.html</w:t>
        </w:r>
      </w:hyperlink>
      <w:r w:rsidRPr="005016AE">
        <w:rPr>
          <w:sz w:val="24"/>
          <w:szCs w:val="24"/>
          <w:lang w:val="en-GB"/>
        </w:rPr>
        <w:t xml:space="preserve"> (date of access: 08.09.2023).</w:t>
      </w:r>
    </w:p>
  </w:footnote>
  <w:footnote w:id="93">
    <w:p w14:paraId="563F37A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Struggle to restore China's lawful seat in the United Nations. </w:t>
      </w:r>
      <w:r w:rsidRPr="005016AE">
        <w:rPr>
          <w:i/>
          <w:sz w:val="24"/>
          <w:szCs w:val="24"/>
          <w:lang w:val="en-GB"/>
        </w:rPr>
        <w:t>Ministry of Foreign Affairs, the People's Republic of China</w:t>
      </w:r>
      <w:r w:rsidRPr="005016AE">
        <w:rPr>
          <w:sz w:val="24"/>
          <w:szCs w:val="24"/>
          <w:lang w:val="en-GB"/>
        </w:rPr>
        <w:t xml:space="preserve">. URL: </w:t>
      </w:r>
      <w:hyperlink r:id="rId76">
        <w:r w:rsidRPr="005016AE">
          <w:rPr>
            <w:sz w:val="24"/>
            <w:szCs w:val="24"/>
            <w:lang w:val="en-GB"/>
          </w:rPr>
          <w:t>https://www.fmprc.gov.cn/eng/ziliao_665539/3602_665543/3604_665547/200011/t20001117_697805.html</w:t>
        </w:r>
      </w:hyperlink>
      <w:r w:rsidRPr="005016AE">
        <w:rPr>
          <w:sz w:val="24"/>
          <w:szCs w:val="24"/>
          <w:lang w:val="en-GB"/>
        </w:rPr>
        <w:t xml:space="preserve"> (date of access: 08.09.2023).</w:t>
      </w:r>
    </w:p>
  </w:footnote>
  <w:footnote w:id="94">
    <w:p w14:paraId="563F37A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Yiqin Fu, pnlng. UNView - visualizing United Nations voting patterns. </w:t>
      </w:r>
      <w:r w:rsidRPr="005016AE">
        <w:rPr>
          <w:i/>
          <w:sz w:val="24"/>
          <w:szCs w:val="24"/>
          <w:lang w:val="en-GB"/>
        </w:rPr>
        <w:t>Database</w:t>
      </w:r>
      <w:r w:rsidRPr="005016AE">
        <w:rPr>
          <w:sz w:val="24"/>
          <w:szCs w:val="24"/>
          <w:lang w:val="en-GB"/>
        </w:rPr>
        <w:t xml:space="preserve">. URL: https://dataviz.yiqinfu.com/unview/ (date of access: 01.10.2023). </w:t>
      </w:r>
    </w:p>
  </w:footnote>
  <w:footnote w:id="95">
    <w:p w14:paraId="563F37A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Hayes A. Beijing’s BRI influence over the UN Human Rights Council | East Asia Forum. </w:t>
      </w:r>
      <w:r w:rsidRPr="005016AE">
        <w:rPr>
          <w:i/>
          <w:sz w:val="24"/>
          <w:szCs w:val="24"/>
          <w:lang w:val="en-GB"/>
        </w:rPr>
        <w:t>East Asia Forum</w:t>
      </w:r>
      <w:r w:rsidRPr="005016AE">
        <w:rPr>
          <w:sz w:val="24"/>
          <w:szCs w:val="24"/>
          <w:lang w:val="en-GB"/>
        </w:rPr>
        <w:t xml:space="preserve">. URL: </w:t>
      </w:r>
      <w:hyperlink r:id="rId77">
        <w:r w:rsidRPr="005016AE">
          <w:rPr>
            <w:sz w:val="24"/>
            <w:szCs w:val="24"/>
            <w:lang w:val="en-GB"/>
          </w:rPr>
          <w:t>https://www.eastasiaforum.org/2023/01/19/beijings-bri-influence-over-the-un-human-rights-council/</w:t>
        </w:r>
      </w:hyperlink>
      <w:r w:rsidRPr="005016AE">
        <w:rPr>
          <w:sz w:val="24"/>
          <w:szCs w:val="24"/>
          <w:lang w:val="en-GB"/>
        </w:rPr>
        <w:t xml:space="preserve"> (date of access: 08.09.2023).</w:t>
      </w:r>
    </w:p>
  </w:footnote>
  <w:footnote w:id="96">
    <w:p w14:paraId="563F37A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Wang Yi: Thank African Countries for Supporting the Chinese Candidate's Election as Director-General of the World Food and Agriculture Organization (FAO). </w:t>
      </w:r>
      <w:r w:rsidRPr="005016AE">
        <w:rPr>
          <w:i/>
          <w:sz w:val="24"/>
          <w:szCs w:val="24"/>
          <w:lang w:val="en-GB"/>
        </w:rPr>
        <w:t>Embassy of the People's Republic of China in the Republic of North Macedonia</w:t>
      </w:r>
      <w:r w:rsidRPr="005016AE">
        <w:rPr>
          <w:sz w:val="24"/>
          <w:szCs w:val="24"/>
          <w:lang w:val="en-GB"/>
        </w:rPr>
        <w:t xml:space="preserve">. URL: </w:t>
      </w:r>
      <w:hyperlink r:id="rId78">
        <w:r w:rsidRPr="005016AE">
          <w:rPr>
            <w:sz w:val="24"/>
            <w:szCs w:val="24"/>
            <w:lang w:val="en-GB"/>
          </w:rPr>
          <w:t>http://mk.china-embassy.gov.cn/eng/zgyw/201906/t20190627_2568454.htm</w:t>
        </w:r>
      </w:hyperlink>
      <w:r w:rsidRPr="005016AE">
        <w:rPr>
          <w:sz w:val="24"/>
          <w:szCs w:val="24"/>
          <w:lang w:val="en-GB"/>
        </w:rPr>
        <w:t xml:space="preserve"> (date of access: 08.09.2023).</w:t>
      </w:r>
    </w:p>
  </w:footnote>
  <w:footnote w:id="97">
    <w:p w14:paraId="563F37A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Qin Gang to Visit Ethiopia, Gabon, Angola, Benin, Egypt, the African Union Headquarters and the League of Arab States Headquarters. </w:t>
      </w:r>
      <w:r w:rsidRPr="005016AE">
        <w:rPr>
          <w:i/>
          <w:sz w:val="24"/>
          <w:szCs w:val="24"/>
          <w:lang w:val="en-GB"/>
        </w:rPr>
        <w:t>Permanent Mission of the People's Republic of China to the UN</w:t>
      </w:r>
      <w:r w:rsidRPr="005016AE">
        <w:rPr>
          <w:sz w:val="24"/>
          <w:szCs w:val="24"/>
          <w:lang w:val="en-GB"/>
        </w:rPr>
        <w:t xml:space="preserve">. URL: </w:t>
      </w:r>
      <w:hyperlink r:id="rId79">
        <w:r w:rsidRPr="005016AE">
          <w:rPr>
            <w:sz w:val="24"/>
            <w:szCs w:val="24"/>
            <w:lang w:val="en-GB"/>
          </w:rPr>
          <w:t>http://un.china-mission.gov.cn/eng/zgyw/202301/t20230109_11004398.htm</w:t>
        </w:r>
      </w:hyperlink>
      <w:r w:rsidRPr="005016AE">
        <w:rPr>
          <w:sz w:val="24"/>
          <w:szCs w:val="24"/>
          <w:lang w:val="en-GB"/>
        </w:rPr>
        <w:t xml:space="preserve"> (date of access: 08.09.2023).</w:t>
      </w:r>
    </w:p>
  </w:footnote>
  <w:footnote w:id="98">
    <w:p w14:paraId="563F37A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Economic Watch: China-Africa trade index debuts, indicating strong growth. </w:t>
      </w:r>
      <w:r w:rsidRPr="005016AE">
        <w:rPr>
          <w:i/>
          <w:sz w:val="24"/>
          <w:szCs w:val="24"/>
          <w:lang w:val="en-GB"/>
        </w:rPr>
        <w:t>Forum on China-Africa Cooperation</w:t>
      </w:r>
      <w:r w:rsidRPr="005016AE">
        <w:rPr>
          <w:sz w:val="24"/>
          <w:szCs w:val="24"/>
          <w:lang w:val="en-GB"/>
        </w:rPr>
        <w:t xml:space="preserve">. URL: </w:t>
      </w:r>
      <w:hyperlink r:id="rId80">
        <w:r w:rsidRPr="005016AE">
          <w:rPr>
            <w:sz w:val="24"/>
            <w:szCs w:val="24"/>
            <w:lang w:val="en-GB"/>
          </w:rPr>
          <w:t>http://www.focac.org/eng/zfzs_1/202306/t20230630_11105868.htm</w:t>
        </w:r>
      </w:hyperlink>
      <w:r w:rsidRPr="005016AE">
        <w:rPr>
          <w:sz w:val="24"/>
          <w:szCs w:val="24"/>
          <w:lang w:val="en-GB"/>
        </w:rPr>
        <w:t xml:space="preserve"> (date of access: 09.09.2023).</w:t>
      </w:r>
    </w:p>
  </w:footnote>
  <w:footnote w:id="99">
    <w:p w14:paraId="563F37A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Translation from Chinese into English of the strategy of the People's Republic of China “Made in China 2025”. </w:t>
      </w:r>
      <w:r w:rsidRPr="005016AE">
        <w:rPr>
          <w:i/>
          <w:sz w:val="24"/>
          <w:szCs w:val="24"/>
          <w:lang w:val="en-GB"/>
        </w:rPr>
        <w:t>Center for Security and Emerging Technology</w:t>
      </w:r>
      <w:r w:rsidRPr="005016AE">
        <w:rPr>
          <w:sz w:val="24"/>
          <w:szCs w:val="24"/>
          <w:lang w:val="en-GB"/>
        </w:rPr>
        <w:t xml:space="preserve">. URL: </w:t>
      </w:r>
      <w:hyperlink r:id="rId81">
        <w:r w:rsidRPr="005016AE">
          <w:rPr>
            <w:sz w:val="24"/>
            <w:szCs w:val="24"/>
            <w:lang w:val="en-GB"/>
          </w:rPr>
          <w:t>https://cset.georgetown.edu/wp-content/uploads/t0432_made_in_china_2025_EN.pdf</w:t>
        </w:r>
      </w:hyperlink>
      <w:r w:rsidRPr="005016AE">
        <w:rPr>
          <w:sz w:val="24"/>
          <w:szCs w:val="24"/>
          <w:lang w:val="en-GB"/>
        </w:rPr>
        <w:t xml:space="preserve"> (date of access: 09.09.2023).</w:t>
      </w:r>
    </w:p>
  </w:footnote>
  <w:footnote w:id="100">
    <w:p w14:paraId="563F37A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Goosen M. African Mineral Development to Play Key Role in Chinese Economy. </w:t>
      </w:r>
      <w:r w:rsidRPr="005016AE">
        <w:rPr>
          <w:i/>
          <w:sz w:val="24"/>
          <w:szCs w:val="24"/>
          <w:lang w:val="en-GB"/>
        </w:rPr>
        <w:t>Energy Capital &amp; Power</w:t>
      </w:r>
      <w:r w:rsidRPr="005016AE">
        <w:rPr>
          <w:sz w:val="24"/>
          <w:szCs w:val="24"/>
          <w:lang w:val="en-GB"/>
        </w:rPr>
        <w:t xml:space="preserve">. URL: </w:t>
      </w:r>
      <w:hyperlink r:id="rId82">
        <w:r w:rsidRPr="005016AE">
          <w:rPr>
            <w:sz w:val="24"/>
            <w:szCs w:val="24"/>
            <w:lang w:val="en-GB"/>
          </w:rPr>
          <w:t>https://energycapitalpower.com/african-mineral-development-to-play-key-role-in-chinese-economy/</w:t>
        </w:r>
      </w:hyperlink>
      <w:r w:rsidRPr="005016AE">
        <w:rPr>
          <w:sz w:val="24"/>
          <w:szCs w:val="24"/>
          <w:lang w:val="en-GB"/>
        </w:rPr>
        <w:t xml:space="preserve"> (date of access: 09.09.2023).</w:t>
      </w:r>
    </w:p>
  </w:footnote>
  <w:footnote w:id="101">
    <w:p w14:paraId="563F37A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Шевченко П. Китайський континент: як Пекін посилюється в Африці. </w:t>
      </w:r>
      <w:r w:rsidRPr="005016AE">
        <w:rPr>
          <w:i/>
          <w:sz w:val="24"/>
          <w:szCs w:val="24"/>
          <w:lang w:val="en-GB"/>
        </w:rPr>
        <w:t>LB.ua</w:t>
      </w:r>
      <w:r w:rsidRPr="005016AE">
        <w:rPr>
          <w:sz w:val="24"/>
          <w:szCs w:val="24"/>
          <w:lang w:val="en-GB"/>
        </w:rPr>
        <w:t xml:space="preserve">. URL: </w:t>
      </w:r>
      <w:hyperlink r:id="rId83">
        <w:r w:rsidRPr="005016AE">
          <w:rPr>
            <w:sz w:val="24"/>
            <w:szCs w:val="24"/>
            <w:lang w:val="en-GB"/>
          </w:rPr>
          <w:t>https://lb.ua/world/2023/06/15/560567_kitayskiy_kontinent_yak_pekin.html</w:t>
        </w:r>
      </w:hyperlink>
      <w:r w:rsidRPr="005016AE">
        <w:rPr>
          <w:sz w:val="24"/>
          <w:szCs w:val="24"/>
          <w:lang w:val="en-GB"/>
        </w:rPr>
        <w:t xml:space="preserve"> (дата звернення: 09.09.2023).</w:t>
      </w:r>
    </w:p>
  </w:footnote>
  <w:footnote w:id="102">
    <w:p w14:paraId="563F37A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t>
      </w:r>
      <w:r w:rsidRPr="005016AE">
        <w:rPr>
          <w:color w:val="282829"/>
          <w:sz w:val="24"/>
          <w:szCs w:val="24"/>
          <w:lang w:val="en-GB"/>
        </w:rPr>
        <w:t xml:space="preserve">Mapping Africa’s natural resources. </w:t>
      </w:r>
      <w:r w:rsidRPr="005016AE">
        <w:rPr>
          <w:i/>
          <w:color w:val="282829"/>
          <w:sz w:val="24"/>
          <w:szCs w:val="24"/>
          <w:lang w:val="en-GB"/>
        </w:rPr>
        <w:t>Al Jazeera</w:t>
      </w:r>
      <w:r w:rsidRPr="005016AE">
        <w:rPr>
          <w:color w:val="282829"/>
          <w:sz w:val="24"/>
          <w:szCs w:val="24"/>
          <w:lang w:val="en-GB"/>
        </w:rPr>
        <w:t xml:space="preserve">. URL: </w:t>
      </w:r>
      <w:hyperlink r:id="rId84">
        <w:r w:rsidRPr="005016AE">
          <w:rPr>
            <w:color w:val="282829"/>
            <w:sz w:val="24"/>
            <w:szCs w:val="24"/>
            <w:lang w:val="en-GB"/>
          </w:rPr>
          <w:t>https://www.aljazeera.com/news/2018/2/20/mapping-africas-natural-resources</w:t>
        </w:r>
      </w:hyperlink>
      <w:r w:rsidRPr="005016AE">
        <w:rPr>
          <w:color w:val="282829"/>
          <w:sz w:val="24"/>
          <w:szCs w:val="24"/>
          <w:lang w:val="en-GB"/>
        </w:rPr>
        <w:t xml:space="preserve"> (date of access: 04.09.2023).</w:t>
      </w:r>
    </w:p>
  </w:footnote>
  <w:footnote w:id="103">
    <w:p w14:paraId="563F37A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Angola (AGO) and China (CHN) Trade. </w:t>
      </w:r>
      <w:r w:rsidRPr="005016AE">
        <w:rPr>
          <w:i/>
          <w:sz w:val="24"/>
          <w:szCs w:val="24"/>
          <w:lang w:val="en-GB"/>
        </w:rPr>
        <w:t>The Observatory of Economic Complexity</w:t>
      </w:r>
      <w:r w:rsidRPr="005016AE">
        <w:rPr>
          <w:sz w:val="24"/>
          <w:szCs w:val="24"/>
          <w:lang w:val="en-GB"/>
        </w:rPr>
        <w:t xml:space="preserve">. URL: </w:t>
      </w:r>
      <w:hyperlink r:id="rId85">
        <w:r w:rsidRPr="005016AE">
          <w:rPr>
            <w:sz w:val="24"/>
            <w:szCs w:val="24"/>
            <w:lang w:val="en-GB"/>
          </w:rPr>
          <w:t>https://oec.world/en/profile/bilateral-country/ago/partner/chn</w:t>
        </w:r>
      </w:hyperlink>
      <w:r w:rsidRPr="005016AE">
        <w:rPr>
          <w:sz w:val="24"/>
          <w:szCs w:val="24"/>
          <w:lang w:val="en-GB"/>
        </w:rPr>
        <w:t xml:space="preserve"> (date of access: 22.10.2023).</w:t>
      </w:r>
    </w:p>
  </w:footnote>
  <w:footnote w:id="104">
    <w:p w14:paraId="563F37A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Belt and Road Initiative (BRI) Investment Report 2022. </w:t>
      </w:r>
      <w:r w:rsidRPr="005016AE">
        <w:rPr>
          <w:i/>
          <w:sz w:val="24"/>
          <w:szCs w:val="24"/>
          <w:lang w:val="en-GB"/>
        </w:rPr>
        <w:t>Green Finance &amp; Development Center</w:t>
      </w:r>
      <w:r w:rsidRPr="005016AE">
        <w:rPr>
          <w:sz w:val="24"/>
          <w:szCs w:val="24"/>
          <w:lang w:val="en-GB"/>
        </w:rPr>
        <w:t xml:space="preserve">. URL: </w:t>
      </w:r>
      <w:hyperlink r:id="rId86">
        <w:r w:rsidRPr="005016AE">
          <w:rPr>
            <w:sz w:val="24"/>
            <w:szCs w:val="24"/>
            <w:lang w:val="en-GB"/>
          </w:rPr>
          <w:t>https://greenfdc.org/china-belt-and-road-initiative-bri-investment-report-2022/</w:t>
        </w:r>
      </w:hyperlink>
      <w:r w:rsidRPr="005016AE">
        <w:rPr>
          <w:sz w:val="24"/>
          <w:szCs w:val="24"/>
          <w:lang w:val="en-GB"/>
        </w:rPr>
        <w:t xml:space="preserve"> (date of access: 06.09.2023).</w:t>
      </w:r>
    </w:p>
  </w:footnote>
  <w:footnote w:id="105">
    <w:p w14:paraId="563F37A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106">
    <w:p w14:paraId="563F37A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Africa: share in global CO2 emissions. </w:t>
      </w:r>
      <w:r w:rsidRPr="005016AE">
        <w:rPr>
          <w:i/>
          <w:sz w:val="24"/>
          <w:szCs w:val="24"/>
          <w:lang w:val="en-GB"/>
        </w:rPr>
        <w:t>Statista</w:t>
      </w:r>
      <w:r w:rsidRPr="005016AE">
        <w:rPr>
          <w:sz w:val="24"/>
          <w:szCs w:val="24"/>
          <w:lang w:val="en-GB"/>
        </w:rPr>
        <w:t xml:space="preserve">. URL: </w:t>
      </w:r>
      <w:hyperlink r:id="rId87">
        <w:r w:rsidRPr="005016AE">
          <w:rPr>
            <w:sz w:val="24"/>
            <w:szCs w:val="24"/>
            <w:lang w:val="en-GB"/>
          </w:rPr>
          <w:t>https://www.statista.com/statistics/1287508/africa-share-in-global-co2-emissions/</w:t>
        </w:r>
      </w:hyperlink>
      <w:r w:rsidRPr="005016AE">
        <w:rPr>
          <w:sz w:val="24"/>
          <w:szCs w:val="24"/>
          <w:lang w:val="en-GB"/>
        </w:rPr>
        <w:t xml:space="preserve"> (date of access: 07.09.2023).</w:t>
      </w:r>
    </w:p>
  </w:footnote>
  <w:footnote w:id="107">
    <w:p w14:paraId="563F37A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Li Q., Ye M. China’s emerging partnership network: what, who, where, when and why. </w:t>
      </w:r>
      <w:r w:rsidRPr="005016AE">
        <w:rPr>
          <w:i/>
          <w:sz w:val="24"/>
          <w:szCs w:val="24"/>
          <w:lang w:val="en-GB"/>
        </w:rPr>
        <w:t>International Trade, Politics and Development</w:t>
      </w:r>
      <w:r w:rsidRPr="005016AE">
        <w:rPr>
          <w:sz w:val="24"/>
          <w:szCs w:val="24"/>
          <w:lang w:val="en-GB"/>
        </w:rPr>
        <w:t xml:space="preserve">. 2019. Vol. 3, no. 2. P. 66–81. URL: </w:t>
      </w:r>
      <w:hyperlink r:id="rId88">
        <w:r w:rsidRPr="005016AE">
          <w:rPr>
            <w:sz w:val="24"/>
            <w:szCs w:val="24"/>
            <w:lang w:val="en-GB"/>
          </w:rPr>
          <w:t>https://doi.org/10.1108/itpd-05-2019-0004</w:t>
        </w:r>
      </w:hyperlink>
      <w:r w:rsidRPr="005016AE">
        <w:rPr>
          <w:sz w:val="24"/>
          <w:szCs w:val="24"/>
          <w:lang w:val="en-GB"/>
        </w:rPr>
        <w:t xml:space="preserve"> (date of access: 13.09.2023).</w:t>
      </w:r>
    </w:p>
  </w:footnote>
  <w:footnote w:id="108">
    <w:p w14:paraId="563F37B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89">
        <w:r w:rsidRPr="005016AE">
          <w:rPr>
            <w:sz w:val="24"/>
            <w:szCs w:val="24"/>
            <w:lang w:val="en-GB"/>
          </w:rPr>
          <w:t>https://www.bu.edu/gdp/chinese-loans-to-africa-database/</w:t>
        </w:r>
      </w:hyperlink>
      <w:r w:rsidRPr="005016AE">
        <w:rPr>
          <w:sz w:val="24"/>
          <w:szCs w:val="24"/>
          <w:lang w:val="en-GB"/>
        </w:rPr>
        <w:t xml:space="preserve"> (date of access: 22.10.2023).</w:t>
      </w:r>
    </w:p>
  </w:footnote>
  <w:footnote w:id="109">
    <w:p w14:paraId="563F37B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Angola (AGO) and China (CHN) Trade. </w:t>
      </w:r>
      <w:r w:rsidRPr="005016AE">
        <w:rPr>
          <w:i/>
          <w:sz w:val="24"/>
          <w:szCs w:val="24"/>
          <w:lang w:val="en-GB"/>
        </w:rPr>
        <w:t>The Observatory of Economic Complexity</w:t>
      </w:r>
      <w:r w:rsidRPr="005016AE">
        <w:rPr>
          <w:sz w:val="24"/>
          <w:szCs w:val="24"/>
          <w:lang w:val="en-GB"/>
        </w:rPr>
        <w:t xml:space="preserve">. URL: </w:t>
      </w:r>
      <w:hyperlink r:id="rId90">
        <w:r w:rsidRPr="005016AE">
          <w:rPr>
            <w:sz w:val="24"/>
            <w:szCs w:val="24"/>
            <w:lang w:val="en-GB"/>
          </w:rPr>
          <w:t>https://oec.world/en/profile/bilateral-country/ago/partner/chn</w:t>
        </w:r>
      </w:hyperlink>
      <w:r w:rsidRPr="005016AE">
        <w:rPr>
          <w:sz w:val="24"/>
          <w:szCs w:val="24"/>
          <w:lang w:val="en-GB"/>
        </w:rPr>
        <w:t xml:space="preserve"> (date of access: 09.09.2023).</w:t>
      </w:r>
    </w:p>
  </w:footnote>
  <w:footnote w:id="110">
    <w:p w14:paraId="563F37B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Angola's oil, gas projects seek bids from Chinese companies as nation aims for closer trade, investment ties with China. </w:t>
      </w:r>
      <w:r w:rsidRPr="005016AE">
        <w:rPr>
          <w:i/>
          <w:sz w:val="24"/>
          <w:szCs w:val="24"/>
          <w:lang w:val="en-GB"/>
        </w:rPr>
        <w:t>Global Times</w:t>
      </w:r>
      <w:r w:rsidRPr="005016AE">
        <w:rPr>
          <w:sz w:val="24"/>
          <w:szCs w:val="24"/>
          <w:lang w:val="en-GB"/>
        </w:rPr>
        <w:t xml:space="preserve">. URL: </w:t>
      </w:r>
      <w:hyperlink r:id="rId91">
        <w:r w:rsidRPr="005016AE">
          <w:rPr>
            <w:sz w:val="24"/>
            <w:szCs w:val="24"/>
            <w:lang w:val="en-GB"/>
          </w:rPr>
          <w:t>https://www.globaltimes.cn/page/202308/1295825.shtml</w:t>
        </w:r>
      </w:hyperlink>
      <w:r w:rsidRPr="005016AE">
        <w:rPr>
          <w:sz w:val="24"/>
          <w:szCs w:val="24"/>
          <w:lang w:val="en-GB"/>
        </w:rPr>
        <w:t xml:space="preserve"> (date of access: 13.09.2023).</w:t>
      </w:r>
    </w:p>
  </w:footnote>
  <w:footnote w:id="111">
    <w:p w14:paraId="563F37B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92">
        <w:r w:rsidRPr="005016AE">
          <w:rPr>
            <w:sz w:val="24"/>
            <w:szCs w:val="24"/>
            <w:lang w:val="en-GB"/>
          </w:rPr>
          <w:t>https://www.bu.edu/gdp/chinese-loans-to-africa-database/</w:t>
        </w:r>
      </w:hyperlink>
      <w:r w:rsidRPr="005016AE">
        <w:rPr>
          <w:sz w:val="24"/>
          <w:szCs w:val="24"/>
          <w:lang w:val="en-GB"/>
        </w:rPr>
        <w:t xml:space="preserve"> (date of access: 22.10.2023).</w:t>
      </w:r>
    </w:p>
  </w:footnote>
  <w:footnote w:id="112">
    <w:p w14:paraId="563F37B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Angola and China boost trade relations with signing of an agreement. </w:t>
      </w:r>
      <w:r w:rsidRPr="005016AE">
        <w:rPr>
          <w:i/>
          <w:sz w:val="24"/>
          <w:szCs w:val="24"/>
          <w:lang w:val="en-GB"/>
        </w:rPr>
        <w:t>FurtherAfrica</w:t>
      </w:r>
      <w:r w:rsidRPr="005016AE">
        <w:rPr>
          <w:sz w:val="24"/>
          <w:szCs w:val="24"/>
          <w:lang w:val="en-GB"/>
        </w:rPr>
        <w:t xml:space="preserve">. URL: </w:t>
      </w:r>
      <w:hyperlink r:id="rId93">
        <w:r w:rsidRPr="005016AE">
          <w:rPr>
            <w:sz w:val="24"/>
            <w:szCs w:val="24"/>
            <w:lang w:val="en-GB"/>
          </w:rPr>
          <w:t>https://furtherafrica.com/2023/08/16/angola-and-china-boost-trade-relations-with-signing-of-an-agreement/</w:t>
        </w:r>
      </w:hyperlink>
      <w:r w:rsidRPr="005016AE">
        <w:rPr>
          <w:sz w:val="24"/>
          <w:szCs w:val="24"/>
          <w:lang w:val="en-GB"/>
        </w:rPr>
        <w:t xml:space="preserve"> (date of access: 13.09.2023).</w:t>
      </w:r>
    </w:p>
  </w:footnote>
  <w:footnote w:id="113">
    <w:p w14:paraId="563F37B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114">
    <w:p w14:paraId="563F37B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Angola hold meeting on economic, trade cooperation. </w:t>
      </w:r>
      <w:r w:rsidRPr="005016AE">
        <w:rPr>
          <w:i/>
          <w:sz w:val="24"/>
          <w:szCs w:val="24"/>
          <w:lang w:val="en-GB"/>
        </w:rPr>
        <w:t>FOCAC</w:t>
      </w:r>
      <w:r w:rsidRPr="005016AE">
        <w:rPr>
          <w:sz w:val="24"/>
          <w:szCs w:val="24"/>
          <w:lang w:val="en-GB"/>
        </w:rPr>
        <w:t xml:space="preserve">. URL: </w:t>
      </w:r>
      <w:hyperlink r:id="rId94">
        <w:r w:rsidRPr="005016AE">
          <w:rPr>
            <w:sz w:val="24"/>
            <w:szCs w:val="24"/>
            <w:lang w:val="en-GB"/>
          </w:rPr>
          <w:t>http://www.focac.org/eng/zfzs_1/202308/t20230814_11126307.htm</w:t>
        </w:r>
      </w:hyperlink>
      <w:r w:rsidRPr="005016AE">
        <w:rPr>
          <w:sz w:val="24"/>
          <w:szCs w:val="24"/>
          <w:lang w:val="en-GB"/>
        </w:rPr>
        <w:t xml:space="preserve"> (date of access: 22.10.2023).</w:t>
      </w:r>
    </w:p>
  </w:footnote>
  <w:footnote w:id="115">
    <w:p w14:paraId="563F37B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Shenggao Y. China and Angola to scale up trade and investment. </w:t>
      </w:r>
      <w:r w:rsidRPr="005016AE">
        <w:rPr>
          <w:i/>
          <w:sz w:val="24"/>
          <w:szCs w:val="24"/>
          <w:lang w:val="en-GB"/>
        </w:rPr>
        <w:t>Global Edition</w:t>
      </w:r>
      <w:r w:rsidRPr="005016AE">
        <w:rPr>
          <w:sz w:val="24"/>
          <w:szCs w:val="24"/>
          <w:lang w:val="en-GB"/>
        </w:rPr>
        <w:t xml:space="preserve">. URL: </w:t>
      </w:r>
      <w:hyperlink r:id="rId95">
        <w:r w:rsidRPr="005016AE">
          <w:rPr>
            <w:sz w:val="24"/>
            <w:szCs w:val="24"/>
            <w:lang w:val="en-GB"/>
          </w:rPr>
          <w:t>http://global.chinadaily.com.cn/a/202301/12/WS63bf612ba31057c47eba91f3.html</w:t>
        </w:r>
      </w:hyperlink>
      <w:r w:rsidRPr="005016AE">
        <w:rPr>
          <w:sz w:val="24"/>
          <w:szCs w:val="24"/>
          <w:lang w:val="en-GB"/>
        </w:rPr>
        <w:t xml:space="preserve"> (date of access: 13.09.2023).</w:t>
      </w:r>
    </w:p>
  </w:footnote>
  <w:footnote w:id="116">
    <w:p w14:paraId="563F37B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Lusa. Angola: China to continue investing in country: 25% YoY rise in bilateral trade. </w:t>
      </w:r>
      <w:r w:rsidRPr="005016AE">
        <w:rPr>
          <w:i/>
          <w:sz w:val="24"/>
          <w:szCs w:val="24"/>
          <w:lang w:val="en-GB"/>
        </w:rPr>
        <w:t>Macau Business Media</w:t>
      </w:r>
      <w:r w:rsidRPr="005016AE">
        <w:rPr>
          <w:sz w:val="24"/>
          <w:szCs w:val="24"/>
          <w:lang w:val="en-GB"/>
        </w:rPr>
        <w:t xml:space="preserve">. URL: </w:t>
      </w:r>
      <w:hyperlink r:id="rId96">
        <w:r w:rsidRPr="005016AE">
          <w:rPr>
            <w:sz w:val="24"/>
            <w:szCs w:val="24"/>
            <w:lang w:val="en-GB"/>
          </w:rPr>
          <w:t>https://www.macaubusiness.com/angola-china-to-continue-investing-in-country-25-yoy-rise-in-bilateral-trade/</w:t>
        </w:r>
      </w:hyperlink>
      <w:r w:rsidRPr="005016AE">
        <w:rPr>
          <w:sz w:val="24"/>
          <w:szCs w:val="24"/>
          <w:lang w:val="en-GB"/>
        </w:rPr>
        <w:t xml:space="preserve"> (date of access: 13.09.2023).</w:t>
      </w:r>
    </w:p>
  </w:footnote>
  <w:footnote w:id="117">
    <w:p w14:paraId="563F37B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Angola hold meeting on economic, trade cooperation. </w:t>
      </w:r>
      <w:r w:rsidRPr="005016AE">
        <w:rPr>
          <w:i/>
          <w:sz w:val="24"/>
          <w:szCs w:val="24"/>
          <w:lang w:val="en-GB"/>
        </w:rPr>
        <w:t>Xinhua</w:t>
      </w:r>
      <w:r w:rsidRPr="005016AE">
        <w:rPr>
          <w:sz w:val="24"/>
          <w:szCs w:val="24"/>
          <w:lang w:val="en-GB"/>
        </w:rPr>
        <w:t xml:space="preserve">. URL: </w:t>
      </w:r>
      <w:hyperlink r:id="rId97">
        <w:r w:rsidRPr="005016AE">
          <w:rPr>
            <w:sz w:val="24"/>
            <w:szCs w:val="24"/>
            <w:lang w:val="en-GB"/>
          </w:rPr>
          <w:t>https://english.news.cn/africa/20230814/b96b294834fc40e481b74eb10a340780/c.html</w:t>
        </w:r>
      </w:hyperlink>
      <w:r w:rsidRPr="005016AE">
        <w:rPr>
          <w:sz w:val="24"/>
          <w:szCs w:val="24"/>
          <w:lang w:val="en-GB"/>
        </w:rPr>
        <w:t xml:space="preserve"> (date of access: 13.09.2023).</w:t>
      </w:r>
    </w:p>
  </w:footnote>
  <w:footnote w:id="118">
    <w:p w14:paraId="563F37B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Africa Research Initiative. URL: https://www.sais-cari.org/ (date of access: 22.10.2023).</w:t>
      </w:r>
    </w:p>
  </w:footnote>
  <w:footnote w:id="119">
    <w:p w14:paraId="563F37B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Solomon S. Once Influential in Africa, Taiwan Loses All But One Ally. </w:t>
      </w:r>
      <w:r w:rsidRPr="005016AE">
        <w:rPr>
          <w:i/>
          <w:sz w:val="24"/>
          <w:szCs w:val="24"/>
          <w:lang w:val="en-GB"/>
        </w:rPr>
        <w:t>Voice of America</w:t>
      </w:r>
      <w:r w:rsidRPr="005016AE">
        <w:rPr>
          <w:sz w:val="24"/>
          <w:szCs w:val="24"/>
          <w:lang w:val="en-GB"/>
        </w:rPr>
        <w:t xml:space="preserve">. URL: </w:t>
      </w:r>
      <w:hyperlink r:id="rId98">
        <w:r w:rsidRPr="005016AE">
          <w:rPr>
            <w:sz w:val="24"/>
            <w:szCs w:val="24"/>
            <w:lang w:val="en-GB"/>
          </w:rPr>
          <w:t>https://www.voanews.com/a/once-influential-in-africa-taiwan-loses-all-but-one-ally/4411332.html</w:t>
        </w:r>
      </w:hyperlink>
      <w:r w:rsidRPr="005016AE">
        <w:rPr>
          <w:sz w:val="24"/>
          <w:szCs w:val="24"/>
          <w:lang w:val="en-GB"/>
        </w:rPr>
        <w:t xml:space="preserve"> (date of access: 13.09.2023).</w:t>
      </w:r>
    </w:p>
  </w:footnote>
  <w:footnote w:id="120">
    <w:p w14:paraId="563F37B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Burkina Faso Overview. </w:t>
      </w:r>
      <w:r w:rsidRPr="005016AE">
        <w:rPr>
          <w:i/>
          <w:sz w:val="24"/>
          <w:szCs w:val="24"/>
          <w:lang w:val="en-GB"/>
        </w:rPr>
        <w:t>World Bank</w:t>
      </w:r>
      <w:r w:rsidRPr="005016AE">
        <w:rPr>
          <w:sz w:val="24"/>
          <w:szCs w:val="24"/>
          <w:lang w:val="en-GB"/>
        </w:rPr>
        <w:t xml:space="preserve">. URL: </w:t>
      </w:r>
      <w:hyperlink r:id="rId99">
        <w:r w:rsidRPr="005016AE">
          <w:rPr>
            <w:sz w:val="24"/>
            <w:szCs w:val="24"/>
            <w:lang w:val="en-GB"/>
          </w:rPr>
          <w:t>https://www.worldbank.org/en/country/burkinafaso/overview</w:t>
        </w:r>
      </w:hyperlink>
      <w:r w:rsidRPr="005016AE">
        <w:rPr>
          <w:sz w:val="24"/>
          <w:szCs w:val="24"/>
          <w:lang w:val="en-GB"/>
        </w:rPr>
        <w:t xml:space="preserve"> (date of access: 13.09.2023).</w:t>
      </w:r>
    </w:p>
  </w:footnote>
  <w:footnote w:id="121">
    <w:p w14:paraId="563F37B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President of Burkina Faso Ibrahim Traore Meets with Special Representative of the Chinese Government on African Affairs Liu Yuxi. </w:t>
      </w:r>
      <w:r w:rsidRPr="005016AE">
        <w:rPr>
          <w:i/>
          <w:sz w:val="24"/>
          <w:szCs w:val="24"/>
          <w:lang w:val="en-GB"/>
        </w:rPr>
        <w:t>Ministry of Foreign Affairs, the People's Republic of China</w:t>
      </w:r>
      <w:r w:rsidRPr="005016AE">
        <w:rPr>
          <w:sz w:val="24"/>
          <w:szCs w:val="24"/>
          <w:lang w:val="en-GB"/>
        </w:rPr>
        <w:t xml:space="preserve">. URL: </w:t>
      </w:r>
      <w:hyperlink r:id="rId100">
        <w:r w:rsidRPr="005016AE">
          <w:rPr>
            <w:sz w:val="24"/>
            <w:szCs w:val="24"/>
            <w:lang w:val="en-GB"/>
          </w:rPr>
          <w:t>https://www.fmprc.gov.cn/eng/wjdt_665385/wshd_665389/202307/t20230710_11110999.html</w:t>
        </w:r>
      </w:hyperlink>
      <w:r w:rsidRPr="005016AE">
        <w:rPr>
          <w:sz w:val="24"/>
          <w:szCs w:val="24"/>
          <w:lang w:val="en-GB"/>
        </w:rPr>
        <w:t xml:space="preserve"> (date of access: 13.09.2023).</w:t>
      </w:r>
    </w:p>
  </w:footnote>
  <w:footnote w:id="122">
    <w:p w14:paraId="563F37B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123">
    <w:p w14:paraId="563F37B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Burkina Faso (BFA) and China (CHN) Trade. </w:t>
      </w:r>
      <w:r w:rsidRPr="005016AE">
        <w:rPr>
          <w:i/>
          <w:sz w:val="24"/>
          <w:szCs w:val="24"/>
          <w:lang w:val="en-GB"/>
        </w:rPr>
        <w:t>The Observatory of Economic Complexity</w:t>
      </w:r>
      <w:r w:rsidRPr="005016AE">
        <w:rPr>
          <w:sz w:val="24"/>
          <w:szCs w:val="24"/>
          <w:lang w:val="en-GB"/>
        </w:rPr>
        <w:t xml:space="preserve">. URL: </w:t>
      </w:r>
      <w:hyperlink r:id="rId101">
        <w:r w:rsidRPr="005016AE">
          <w:rPr>
            <w:sz w:val="24"/>
            <w:szCs w:val="24"/>
            <w:lang w:val="en-GB"/>
          </w:rPr>
          <w:t>https://oec.world/en/profile/bilateral-country/bfa/partner/chn</w:t>
        </w:r>
      </w:hyperlink>
      <w:r w:rsidRPr="005016AE">
        <w:rPr>
          <w:sz w:val="24"/>
          <w:szCs w:val="24"/>
          <w:lang w:val="en-GB"/>
        </w:rPr>
        <w:t xml:space="preserve"> (date of access: 22.10.2023).</w:t>
      </w:r>
    </w:p>
  </w:footnote>
  <w:footnote w:id="124">
    <w:p w14:paraId="563F37C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102">
        <w:r w:rsidRPr="005016AE">
          <w:rPr>
            <w:sz w:val="24"/>
            <w:szCs w:val="24"/>
            <w:lang w:val="en-GB"/>
          </w:rPr>
          <w:t>https://www.bu.edu/gdp/chinese-loans-to-africa-database/</w:t>
        </w:r>
      </w:hyperlink>
      <w:r w:rsidRPr="005016AE">
        <w:rPr>
          <w:sz w:val="24"/>
          <w:szCs w:val="24"/>
          <w:lang w:val="en-GB"/>
        </w:rPr>
        <w:t xml:space="preserve"> (date of access: 22.10.2023).</w:t>
      </w:r>
    </w:p>
  </w:footnote>
  <w:footnote w:id="125">
    <w:p w14:paraId="563F37C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126">
    <w:p w14:paraId="563F37C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Gabon Overview. </w:t>
      </w:r>
      <w:r w:rsidRPr="005016AE">
        <w:rPr>
          <w:i/>
          <w:sz w:val="24"/>
          <w:szCs w:val="24"/>
          <w:lang w:val="en-GB"/>
        </w:rPr>
        <w:t>World Bank</w:t>
      </w:r>
      <w:r w:rsidRPr="005016AE">
        <w:rPr>
          <w:sz w:val="24"/>
          <w:szCs w:val="24"/>
          <w:lang w:val="en-GB"/>
        </w:rPr>
        <w:t xml:space="preserve">. URL: </w:t>
      </w:r>
      <w:hyperlink r:id="rId103" w:anchor="1">
        <w:r w:rsidRPr="005016AE">
          <w:rPr>
            <w:sz w:val="24"/>
            <w:szCs w:val="24"/>
            <w:lang w:val="en-GB"/>
          </w:rPr>
          <w:t>https://www.worldbank.org/en/country/gabon/overview#1</w:t>
        </w:r>
      </w:hyperlink>
      <w:r w:rsidRPr="005016AE">
        <w:rPr>
          <w:sz w:val="24"/>
          <w:szCs w:val="24"/>
          <w:lang w:val="en-GB"/>
        </w:rPr>
        <w:t xml:space="preserve"> (date of access: 13.09.2023). </w:t>
      </w:r>
    </w:p>
  </w:footnote>
  <w:footnote w:id="127">
    <w:p w14:paraId="563F37C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calls for peace, order to be restored in Gabon while West expresses concerns over self-interest. </w:t>
      </w:r>
      <w:r w:rsidRPr="005016AE">
        <w:rPr>
          <w:i/>
          <w:sz w:val="24"/>
          <w:szCs w:val="24"/>
          <w:lang w:val="en-GB"/>
        </w:rPr>
        <w:t>Global Times</w:t>
      </w:r>
      <w:r w:rsidRPr="005016AE">
        <w:rPr>
          <w:sz w:val="24"/>
          <w:szCs w:val="24"/>
          <w:lang w:val="en-GB"/>
        </w:rPr>
        <w:t xml:space="preserve">. URL: </w:t>
      </w:r>
      <w:hyperlink r:id="rId104">
        <w:r w:rsidRPr="005016AE">
          <w:rPr>
            <w:sz w:val="24"/>
            <w:szCs w:val="24"/>
            <w:lang w:val="en-GB"/>
          </w:rPr>
          <w:t>https://www.globaltimes.cn/page/202308/1297335.shtml</w:t>
        </w:r>
      </w:hyperlink>
      <w:r w:rsidRPr="005016AE">
        <w:rPr>
          <w:sz w:val="24"/>
          <w:szCs w:val="24"/>
          <w:lang w:val="en-GB"/>
        </w:rPr>
        <w:t xml:space="preserve"> (date of access: 13.09.2023).</w:t>
      </w:r>
    </w:p>
  </w:footnote>
  <w:footnote w:id="128">
    <w:p w14:paraId="563F37C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Gabonese president hopes accelerated Gabon-China relations to bring more benefits | english.scio.gov.cn. </w:t>
      </w:r>
      <w:r w:rsidRPr="005016AE">
        <w:rPr>
          <w:i/>
          <w:sz w:val="24"/>
          <w:szCs w:val="24"/>
          <w:lang w:val="en-GB"/>
        </w:rPr>
        <w:t>The State Council Information Office of the People's Republic of China</w:t>
      </w:r>
      <w:r w:rsidRPr="005016AE">
        <w:rPr>
          <w:sz w:val="24"/>
          <w:szCs w:val="24"/>
          <w:lang w:val="en-GB"/>
        </w:rPr>
        <w:t xml:space="preserve">. URL: </w:t>
      </w:r>
      <w:hyperlink r:id="rId105">
        <w:r w:rsidRPr="005016AE">
          <w:rPr>
            <w:sz w:val="24"/>
            <w:szCs w:val="24"/>
            <w:lang w:val="en-GB"/>
          </w:rPr>
          <w:t>http://english.scio.gov.cn/internationalexchanges/2023-04/21/content_85243921.htm</w:t>
        </w:r>
      </w:hyperlink>
      <w:r w:rsidRPr="005016AE">
        <w:rPr>
          <w:sz w:val="24"/>
          <w:szCs w:val="24"/>
          <w:lang w:val="en-GB"/>
        </w:rPr>
        <w:t xml:space="preserve"> (date of access: 13.09.2023).</w:t>
      </w:r>
    </w:p>
  </w:footnote>
  <w:footnote w:id="129">
    <w:p w14:paraId="563F37C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China-Gabon Relations Get an Upgrade. </w:t>
      </w:r>
      <w:r w:rsidRPr="005016AE">
        <w:rPr>
          <w:i/>
          <w:sz w:val="24"/>
          <w:szCs w:val="24"/>
          <w:lang w:val="en-GB"/>
        </w:rPr>
        <w:t>The Diplomat.</w:t>
      </w:r>
      <w:r w:rsidRPr="005016AE">
        <w:rPr>
          <w:sz w:val="24"/>
          <w:szCs w:val="24"/>
          <w:lang w:val="en-GB"/>
        </w:rPr>
        <w:t xml:space="preserve"> URL: </w:t>
      </w:r>
      <w:hyperlink r:id="rId106">
        <w:r w:rsidRPr="005016AE">
          <w:rPr>
            <w:sz w:val="24"/>
            <w:szCs w:val="24"/>
            <w:lang w:val="en-GB"/>
          </w:rPr>
          <w:t>https://thediplomat.com/2023/04/china-gabon-relations-get-an-upgrade/</w:t>
        </w:r>
      </w:hyperlink>
      <w:r w:rsidRPr="005016AE">
        <w:rPr>
          <w:sz w:val="24"/>
          <w:szCs w:val="24"/>
          <w:lang w:val="en-GB"/>
        </w:rPr>
        <w:t xml:space="preserve"> (date of access: 13.09.2023).</w:t>
      </w:r>
      <w:r w:rsidRPr="005016AE">
        <w:rPr>
          <w:i/>
          <w:sz w:val="24"/>
          <w:szCs w:val="24"/>
          <w:lang w:val="en-GB"/>
        </w:rPr>
        <w:t xml:space="preserve"> </w:t>
      </w:r>
    </w:p>
  </w:footnote>
  <w:footnote w:id="130">
    <w:p w14:paraId="563F37C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r w:rsidRPr="005016AE">
        <w:rPr>
          <w:i/>
          <w:sz w:val="24"/>
          <w:szCs w:val="24"/>
          <w:lang w:val="en-GB"/>
        </w:rPr>
        <w:t xml:space="preserve"> </w:t>
      </w:r>
    </w:p>
  </w:footnote>
  <w:footnote w:id="131">
    <w:p w14:paraId="563F37C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107">
        <w:r w:rsidRPr="005016AE">
          <w:rPr>
            <w:sz w:val="24"/>
            <w:szCs w:val="24"/>
            <w:lang w:val="en-GB"/>
          </w:rPr>
          <w:t>https://www.bu.edu/gdp/chinese-loans-to-africa-database/</w:t>
        </w:r>
      </w:hyperlink>
      <w:r w:rsidRPr="005016AE">
        <w:rPr>
          <w:sz w:val="24"/>
          <w:szCs w:val="24"/>
          <w:lang w:val="en-GB"/>
        </w:rPr>
        <w:t xml:space="preserve"> (date of access: 22.10.2023).</w:t>
      </w:r>
    </w:p>
  </w:footnote>
  <w:footnote w:id="132">
    <w:p w14:paraId="563F37C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Plan Strategique Gabon Emergent: Vision 2025 et orientations stratégiques 2011-2016. URL: </w:t>
      </w:r>
      <w:hyperlink r:id="rId108">
        <w:r w:rsidRPr="005016AE">
          <w:rPr>
            <w:sz w:val="24"/>
            <w:szCs w:val="24"/>
            <w:lang w:val="en-GB"/>
          </w:rPr>
          <w:t>https://www.cafi.org/sites/default/files/2021-02/Gabon_2015_SM%20A_PlanStrategiqueGabonEmergent.pdf</w:t>
        </w:r>
      </w:hyperlink>
      <w:r w:rsidRPr="005016AE">
        <w:rPr>
          <w:sz w:val="24"/>
          <w:szCs w:val="24"/>
          <w:lang w:val="en-GB"/>
        </w:rPr>
        <w:t xml:space="preserve"> (date of access: 13.09.2023).</w:t>
      </w:r>
    </w:p>
  </w:footnote>
  <w:footnote w:id="133">
    <w:p w14:paraId="65A00C97" w14:textId="174090C7" w:rsidR="00A271B6" w:rsidRPr="00A271B6" w:rsidRDefault="00A271B6">
      <w:pPr>
        <w:pStyle w:val="aa"/>
        <w:rPr>
          <w:lang w:val="uk-UA"/>
        </w:rPr>
      </w:pPr>
      <w:r>
        <w:rPr>
          <w:rStyle w:val="ac"/>
        </w:rPr>
        <w:footnoteRef/>
      </w:r>
      <w:r>
        <w:t xml:space="preserve"> </w:t>
      </w:r>
      <w:r w:rsidRPr="005016AE">
        <w:rPr>
          <w:sz w:val="24"/>
          <w:szCs w:val="24"/>
          <w:lang w:val="en-GB"/>
        </w:rPr>
        <w:t xml:space="preserve">China-Gabon Relations Get an Upgrade. </w:t>
      </w:r>
      <w:r w:rsidRPr="005016AE">
        <w:rPr>
          <w:i/>
          <w:sz w:val="24"/>
          <w:szCs w:val="24"/>
          <w:lang w:val="en-GB"/>
        </w:rPr>
        <w:t>The Diplomat.</w:t>
      </w:r>
      <w:r w:rsidRPr="005016AE">
        <w:rPr>
          <w:sz w:val="24"/>
          <w:szCs w:val="24"/>
          <w:lang w:val="en-GB"/>
        </w:rPr>
        <w:t xml:space="preserve"> URL: </w:t>
      </w:r>
      <w:hyperlink r:id="rId109">
        <w:r w:rsidRPr="005016AE">
          <w:rPr>
            <w:sz w:val="24"/>
            <w:szCs w:val="24"/>
            <w:lang w:val="en-GB"/>
          </w:rPr>
          <w:t>https://thediplomat.com/2023/04/china-gabon-relations-get-an-upgrade/</w:t>
        </w:r>
      </w:hyperlink>
      <w:r w:rsidRPr="005016AE">
        <w:rPr>
          <w:sz w:val="24"/>
          <w:szCs w:val="24"/>
          <w:lang w:val="en-GB"/>
        </w:rPr>
        <w:t xml:space="preserve"> (date of access: 13.09.2023).</w:t>
      </w:r>
    </w:p>
  </w:footnote>
  <w:footnote w:id="134">
    <w:p w14:paraId="563F37C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China-Gambia Relations: Chinese and Gambian foreign ministers meet in Shanghai. </w:t>
      </w:r>
      <w:r w:rsidRPr="005016AE">
        <w:rPr>
          <w:i/>
          <w:sz w:val="24"/>
          <w:szCs w:val="24"/>
          <w:lang w:val="en-GB"/>
        </w:rPr>
        <w:t>CGTN</w:t>
      </w:r>
      <w:r w:rsidRPr="005016AE">
        <w:rPr>
          <w:sz w:val="24"/>
          <w:szCs w:val="24"/>
          <w:lang w:val="en-GB"/>
        </w:rPr>
        <w:t xml:space="preserve">. URL: </w:t>
      </w:r>
      <w:hyperlink r:id="rId110">
        <w:r w:rsidRPr="005016AE">
          <w:rPr>
            <w:sz w:val="24"/>
            <w:szCs w:val="24"/>
            <w:lang w:val="en-GB"/>
          </w:rPr>
          <w:t>https://news.cgtn.com/news/2023-04-21/VHJhbnNjcmlwdDcxODU5/index.html</w:t>
        </w:r>
      </w:hyperlink>
      <w:r w:rsidRPr="005016AE">
        <w:rPr>
          <w:sz w:val="24"/>
          <w:szCs w:val="24"/>
          <w:lang w:val="en-GB"/>
        </w:rPr>
        <w:t xml:space="preserve"> (date of access: 13.09.2023).</w:t>
      </w:r>
    </w:p>
  </w:footnote>
  <w:footnote w:id="135">
    <w:p w14:paraId="563F37C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Gambia (GMB) and China (CHN) Trade. </w:t>
      </w:r>
      <w:r w:rsidRPr="005016AE">
        <w:rPr>
          <w:i/>
          <w:sz w:val="24"/>
          <w:szCs w:val="24"/>
          <w:lang w:val="en-GB"/>
        </w:rPr>
        <w:t>The Observatory of Economic Complexity</w:t>
      </w:r>
      <w:r w:rsidRPr="005016AE">
        <w:rPr>
          <w:sz w:val="24"/>
          <w:szCs w:val="24"/>
          <w:lang w:val="en-GB"/>
        </w:rPr>
        <w:t xml:space="preserve">. URL: </w:t>
      </w:r>
      <w:hyperlink r:id="rId111">
        <w:r w:rsidRPr="005016AE">
          <w:rPr>
            <w:sz w:val="24"/>
            <w:szCs w:val="24"/>
            <w:lang w:val="en-GB"/>
          </w:rPr>
          <w:t>https://oec.world/en/profile/bilateral-country/gmb/partner/chn</w:t>
        </w:r>
      </w:hyperlink>
      <w:r w:rsidRPr="005016AE">
        <w:rPr>
          <w:sz w:val="24"/>
          <w:szCs w:val="24"/>
          <w:lang w:val="en-GB"/>
        </w:rPr>
        <w:t xml:space="preserve"> (date of access: 13.09.2023).</w:t>
      </w:r>
    </w:p>
  </w:footnote>
  <w:footnote w:id="136">
    <w:p w14:paraId="563F37C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Ford T. The fishy business of a Chinese factory in The Gambia. </w:t>
      </w:r>
      <w:r w:rsidRPr="005016AE">
        <w:rPr>
          <w:i/>
          <w:sz w:val="24"/>
          <w:szCs w:val="24"/>
          <w:lang w:val="en-GB"/>
        </w:rPr>
        <w:t>BBC News</w:t>
      </w:r>
      <w:r w:rsidRPr="005016AE">
        <w:rPr>
          <w:sz w:val="24"/>
          <w:szCs w:val="24"/>
          <w:lang w:val="en-GB"/>
        </w:rPr>
        <w:t xml:space="preserve">. URL: </w:t>
      </w:r>
      <w:hyperlink r:id="rId112">
        <w:r w:rsidRPr="005016AE">
          <w:rPr>
            <w:sz w:val="24"/>
            <w:szCs w:val="24"/>
            <w:lang w:val="en-GB"/>
          </w:rPr>
          <w:t>https://www.bbc.com/news/world-africa-65204179</w:t>
        </w:r>
      </w:hyperlink>
      <w:r w:rsidRPr="005016AE">
        <w:rPr>
          <w:sz w:val="24"/>
          <w:szCs w:val="24"/>
          <w:lang w:val="en-GB"/>
        </w:rPr>
        <w:t xml:space="preserve"> (date of access: 13.09.2023).</w:t>
      </w:r>
    </w:p>
  </w:footnote>
  <w:footnote w:id="137">
    <w:p w14:paraId="563F37C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Guinea (GIN) and China (CHN) Trade. </w:t>
      </w:r>
      <w:r w:rsidRPr="005016AE">
        <w:rPr>
          <w:i/>
          <w:sz w:val="24"/>
          <w:szCs w:val="24"/>
          <w:lang w:val="en-GB"/>
        </w:rPr>
        <w:t>The Observatory of Economic Complexity</w:t>
      </w:r>
      <w:r w:rsidRPr="005016AE">
        <w:rPr>
          <w:sz w:val="24"/>
          <w:szCs w:val="24"/>
          <w:lang w:val="en-GB"/>
        </w:rPr>
        <w:t xml:space="preserve">. URL: </w:t>
      </w:r>
      <w:hyperlink r:id="rId113">
        <w:r w:rsidRPr="005016AE">
          <w:rPr>
            <w:sz w:val="24"/>
            <w:szCs w:val="24"/>
            <w:lang w:val="en-GB"/>
          </w:rPr>
          <w:t>https://oec.world/en/profile/bilateral-country/gin/partner/chn</w:t>
        </w:r>
      </w:hyperlink>
      <w:r w:rsidRPr="005016AE">
        <w:rPr>
          <w:sz w:val="24"/>
          <w:szCs w:val="24"/>
          <w:lang w:val="en-GB"/>
        </w:rPr>
        <w:t xml:space="preserve"> (date of access: 13.09.2023).</w:t>
      </w:r>
    </w:p>
  </w:footnote>
  <w:footnote w:id="138">
    <w:p w14:paraId="563F37C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Dunst C. China Is OK With Interfering in Guinea’s Internal Affairs. </w:t>
      </w:r>
      <w:r w:rsidRPr="005016AE">
        <w:rPr>
          <w:i/>
          <w:sz w:val="24"/>
          <w:szCs w:val="24"/>
          <w:lang w:val="en-GB"/>
        </w:rPr>
        <w:t>Foreign Policy</w:t>
      </w:r>
      <w:r w:rsidRPr="005016AE">
        <w:rPr>
          <w:sz w:val="24"/>
          <w:szCs w:val="24"/>
          <w:lang w:val="en-GB"/>
        </w:rPr>
        <w:t xml:space="preserve">. URL: </w:t>
      </w:r>
      <w:hyperlink r:id="rId114">
        <w:r w:rsidRPr="005016AE">
          <w:rPr>
            <w:sz w:val="24"/>
            <w:szCs w:val="24"/>
            <w:lang w:val="en-GB"/>
          </w:rPr>
          <w:t>https://foreignpolicy.com/2021/09/08/china-guinea-interference-relations-alpha-conde-xi-jinping/</w:t>
        </w:r>
      </w:hyperlink>
      <w:r w:rsidRPr="005016AE">
        <w:rPr>
          <w:sz w:val="24"/>
          <w:szCs w:val="24"/>
          <w:lang w:val="en-GB"/>
        </w:rPr>
        <w:t xml:space="preserve"> (date of access: 13.09.2023).</w:t>
      </w:r>
    </w:p>
  </w:footnote>
  <w:footnote w:id="139">
    <w:p w14:paraId="563F37C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Samb S. China to loan Guinea $20 billion to secure aluminum ore. </w:t>
      </w:r>
      <w:r w:rsidRPr="005016AE">
        <w:rPr>
          <w:i/>
          <w:sz w:val="24"/>
          <w:szCs w:val="24"/>
          <w:lang w:val="en-GB"/>
        </w:rPr>
        <w:t>Reuters</w:t>
      </w:r>
      <w:r w:rsidRPr="005016AE">
        <w:rPr>
          <w:sz w:val="24"/>
          <w:szCs w:val="24"/>
          <w:lang w:val="en-GB"/>
        </w:rPr>
        <w:t xml:space="preserve">. URL: </w:t>
      </w:r>
      <w:hyperlink r:id="rId115">
        <w:r w:rsidRPr="005016AE">
          <w:rPr>
            <w:sz w:val="24"/>
            <w:szCs w:val="24"/>
            <w:lang w:val="en-GB"/>
          </w:rPr>
          <w:t>https://www.reuters.com/article/us-guinea-mining-china-idUSKCN1BH1YT</w:t>
        </w:r>
      </w:hyperlink>
      <w:r w:rsidRPr="005016AE">
        <w:rPr>
          <w:sz w:val="24"/>
          <w:szCs w:val="24"/>
          <w:lang w:val="en-GB"/>
        </w:rPr>
        <w:t xml:space="preserve"> (date of access: 13.09.2023).</w:t>
      </w:r>
    </w:p>
  </w:footnote>
  <w:footnote w:id="140">
    <w:p w14:paraId="563F37CF" w14:textId="2A042925"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w:t>
      </w:r>
      <w:r w:rsidR="00B27C3B" w:rsidRPr="005016AE">
        <w:rPr>
          <w:sz w:val="24"/>
          <w:szCs w:val="24"/>
          <w:lang w:val="en-GB"/>
        </w:rPr>
        <w:t>ires</w:t>
      </w:r>
      <w:r w:rsidRPr="005016AE">
        <w:rPr>
          <w:sz w:val="24"/>
          <w:szCs w:val="24"/>
          <w:lang w:val="en-GB"/>
        </w:rPr>
        <w:t xml:space="preserve"> N. Rio Tinto signs huge China deal as staff await trial in Shanghai. </w:t>
      </w:r>
      <w:r w:rsidRPr="005016AE">
        <w:rPr>
          <w:i/>
          <w:sz w:val="24"/>
          <w:szCs w:val="24"/>
          <w:lang w:val="en-GB"/>
        </w:rPr>
        <w:t>France 24</w:t>
      </w:r>
      <w:r w:rsidRPr="005016AE">
        <w:rPr>
          <w:sz w:val="24"/>
          <w:szCs w:val="24"/>
          <w:lang w:val="en-GB"/>
        </w:rPr>
        <w:t xml:space="preserve">. URL: </w:t>
      </w:r>
      <w:hyperlink r:id="rId116">
        <w:r w:rsidRPr="005016AE">
          <w:rPr>
            <w:sz w:val="24"/>
            <w:szCs w:val="24"/>
            <w:lang w:val="en-GB"/>
          </w:rPr>
          <w:t>https://www.france24.com/en/20100319-rio-tinto-signs-huge-china-deal-staff-await-trial-shanghai</w:t>
        </w:r>
      </w:hyperlink>
      <w:r w:rsidRPr="005016AE">
        <w:rPr>
          <w:sz w:val="24"/>
          <w:szCs w:val="24"/>
          <w:lang w:val="en-GB"/>
        </w:rPr>
        <w:t xml:space="preserve"> (date of access: 22.10.2023).</w:t>
      </w:r>
    </w:p>
  </w:footnote>
  <w:footnote w:id="141">
    <w:p w14:paraId="563F37D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117">
        <w:r w:rsidRPr="005016AE">
          <w:rPr>
            <w:sz w:val="24"/>
            <w:szCs w:val="24"/>
            <w:lang w:val="en-GB"/>
          </w:rPr>
          <w:t>https://www.bu.edu/gdp/chinese-loans-to-africa-database/</w:t>
        </w:r>
      </w:hyperlink>
      <w:r w:rsidRPr="005016AE">
        <w:rPr>
          <w:sz w:val="24"/>
          <w:szCs w:val="24"/>
          <w:lang w:val="en-GB"/>
        </w:rPr>
        <w:t xml:space="preserve"> (date of access: 22.10.2023).</w:t>
      </w:r>
    </w:p>
  </w:footnote>
  <w:footnote w:id="142">
    <w:p w14:paraId="563F37D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Dunst C. China Is OK With Interfering in Guinea’s Internal Affairs. </w:t>
      </w:r>
      <w:r w:rsidRPr="005016AE">
        <w:rPr>
          <w:i/>
          <w:sz w:val="24"/>
          <w:szCs w:val="24"/>
          <w:lang w:val="en-GB"/>
        </w:rPr>
        <w:t>Foreign Policy</w:t>
      </w:r>
      <w:r w:rsidRPr="005016AE">
        <w:rPr>
          <w:sz w:val="24"/>
          <w:szCs w:val="24"/>
          <w:lang w:val="en-GB"/>
        </w:rPr>
        <w:t xml:space="preserve">. URL: </w:t>
      </w:r>
      <w:hyperlink r:id="rId118">
        <w:r w:rsidRPr="005016AE">
          <w:rPr>
            <w:sz w:val="24"/>
            <w:szCs w:val="24"/>
            <w:lang w:val="en-GB"/>
          </w:rPr>
          <w:t>https://foreignpolicy.com/2021/09/08/china-guinea-interference-relations-alpha-conde-xi-jinping/</w:t>
        </w:r>
      </w:hyperlink>
      <w:r w:rsidRPr="005016AE">
        <w:rPr>
          <w:sz w:val="24"/>
          <w:szCs w:val="24"/>
          <w:lang w:val="en-GB"/>
        </w:rPr>
        <w:t xml:space="preserve"> (date of access: 13.09.2023).</w:t>
      </w:r>
    </w:p>
  </w:footnote>
  <w:footnote w:id="143">
    <w:p w14:paraId="563F37D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The Democratic Republic of Congo (DRC) Overview. </w:t>
      </w:r>
      <w:r w:rsidRPr="005016AE">
        <w:rPr>
          <w:i/>
          <w:sz w:val="24"/>
          <w:szCs w:val="24"/>
          <w:lang w:val="en-GB"/>
        </w:rPr>
        <w:t>World Bank</w:t>
      </w:r>
      <w:r w:rsidRPr="005016AE">
        <w:rPr>
          <w:sz w:val="24"/>
          <w:szCs w:val="24"/>
          <w:lang w:val="en-GB"/>
        </w:rPr>
        <w:t xml:space="preserve">. URL: </w:t>
      </w:r>
      <w:hyperlink r:id="rId119">
        <w:r w:rsidRPr="005016AE">
          <w:rPr>
            <w:sz w:val="24"/>
            <w:szCs w:val="24"/>
            <w:lang w:val="en-GB"/>
          </w:rPr>
          <w:t>https://www.worldbank.org/en/country/drc/overview</w:t>
        </w:r>
      </w:hyperlink>
      <w:r w:rsidRPr="005016AE">
        <w:rPr>
          <w:sz w:val="24"/>
          <w:szCs w:val="24"/>
          <w:lang w:val="en-GB"/>
        </w:rPr>
        <w:t xml:space="preserve"> (date of access: 13.09.2023).</w:t>
      </w:r>
    </w:p>
  </w:footnote>
  <w:footnote w:id="144">
    <w:p w14:paraId="563F37D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peacekeeping troops to DRC conduct deployment rotation. </w:t>
      </w:r>
      <w:r w:rsidRPr="005016AE">
        <w:rPr>
          <w:i/>
          <w:sz w:val="24"/>
          <w:szCs w:val="24"/>
          <w:lang w:val="en-GB"/>
        </w:rPr>
        <w:t>Ministry of National Defense People's Republic of China</w:t>
      </w:r>
      <w:r w:rsidRPr="005016AE">
        <w:rPr>
          <w:sz w:val="24"/>
          <w:szCs w:val="24"/>
          <w:lang w:val="en-GB"/>
        </w:rPr>
        <w:t xml:space="preserve">. URL: </w:t>
      </w:r>
      <w:hyperlink r:id="rId120">
        <w:r w:rsidRPr="005016AE">
          <w:rPr>
            <w:sz w:val="24"/>
            <w:szCs w:val="24"/>
            <w:lang w:val="en-GB"/>
          </w:rPr>
          <w:t>http://eng.mod.gov.cn/xb/News_213114/TopStories/16254419.html</w:t>
        </w:r>
      </w:hyperlink>
      <w:r w:rsidRPr="005016AE">
        <w:rPr>
          <w:sz w:val="24"/>
          <w:szCs w:val="24"/>
          <w:lang w:val="en-GB"/>
        </w:rPr>
        <w:t xml:space="preserve"> (date of access: 26.09.2023).</w:t>
      </w:r>
    </w:p>
  </w:footnote>
  <w:footnote w:id="145">
    <w:p w14:paraId="563F37D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Democratic Republic of the Congo (COD) and China (CHN) Trade. </w:t>
      </w:r>
      <w:r w:rsidRPr="005016AE">
        <w:rPr>
          <w:i/>
          <w:sz w:val="24"/>
          <w:szCs w:val="24"/>
          <w:lang w:val="en-GB"/>
        </w:rPr>
        <w:t>The Observatory of Economic Complexity</w:t>
      </w:r>
      <w:r w:rsidRPr="005016AE">
        <w:rPr>
          <w:sz w:val="24"/>
          <w:szCs w:val="24"/>
          <w:lang w:val="en-GB"/>
        </w:rPr>
        <w:t xml:space="preserve">. URL: </w:t>
      </w:r>
      <w:hyperlink r:id="rId121">
        <w:r w:rsidRPr="005016AE">
          <w:rPr>
            <w:sz w:val="24"/>
            <w:szCs w:val="24"/>
            <w:lang w:val="en-GB"/>
          </w:rPr>
          <w:t>https://oec.world/en/profile/bilateral-country/cod/partner/chn</w:t>
        </w:r>
      </w:hyperlink>
      <w:r w:rsidRPr="005016AE">
        <w:rPr>
          <w:sz w:val="24"/>
          <w:szCs w:val="24"/>
          <w:lang w:val="en-GB"/>
        </w:rPr>
        <w:t xml:space="preserve"> (date of access: 21.09.2023).</w:t>
      </w:r>
    </w:p>
  </w:footnote>
  <w:footnote w:id="146">
    <w:p w14:paraId="563F37D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Pallares G. Chinese companies linked to illegal logging and mining in northern DRC. </w:t>
      </w:r>
      <w:r w:rsidRPr="005016AE">
        <w:rPr>
          <w:i/>
          <w:sz w:val="24"/>
          <w:szCs w:val="24"/>
          <w:lang w:val="en-GB"/>
        </w:rPr>
        <w:t>Mongabay Environmental News</w:t>
      </w:r>
      <w:r w:rsidRPr="005016AE">
        <w:rPr>
          <w:sz w:val="24"/>
          <w:szCs w:val="24"/>
          <w:lang w:val="en-GB"/>
        </w:rPr>
        <w:t xml:space="preserve">. URL: </w:t>
      </w:r>
      <w:hyperlink r:id="rId122">
        <w:r w:rsidRPr="005016AE">
          <w:rPr>
            <w:sz w:val="24"/>
            <w:szCs w:val="24"/>
            <w:lang w:val="en-GB"/>
          </w:rPr>
          <w:t>https://news.mongabay.com/2022/05/chinese-companies-linked-to-illegal-logging-and-mining-in-northern-drc/</w:t>
        </w:r>
      </w:hyperlink>
      <w:r w:rsidRPr="005016AE">
        <w:rPr>
          <w:sz w:val="24"/>
          <w:szCs w:val="24"/>
          <w:lang w:val="en-GB"/>
        </w:rPr>
        <w:t xml:space="preserve"> (date of access: 22.10.2023).</w:t>
      </w:r>
    </w:p>
  </w:footnote>
  <w:footnote w:id="147">
    <w:p w14:paraId="563F37D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Strohecker K., Rosario J. Exclusive: Congo sees deal on $6 bln China mining contract overhaul this year -FinMin. </w:t>
      </w:r>
      <w:r w:rsidRPr="005016AE">
        <w:rPr>
          <w:i/>
          <w:sz w:val="24"/>
          <w:szCs w:val="24"/>
          <w:lang w:val="en-GB"/>
        </w:rPr>
        <w:t>Reuters</w:t>
      </w:r>
      <w:r w:rsidRPr="005016AE">
        <w:rPr>
          <w:sz w:val="24"/>
          <w:szCs w:val="24"/>
          <w:lang w:val="en-GB"/>
        </w:rPr>
        <w:t xml:space="preserve">. URL: </w:t>
      </w:r>
      <w:hyperlink r:id="rId123">
        <w:r w:rsidRPr="005016AE">
          <w:rPr>
            <w:sz w:val="24"/>
            <w:szCs w:val="24"/>
            <w:lang w:val="en-GB"/>
          </w:rPr>
          <w:t>https://www.reuters.com/markets/commodities/congo-sees-deal-6-bln-china-mining-contract-overhaul-this-year-finmin-2023-01-18/</w:t>
        </w:r>
      </w:hyperlink>
      <w:r w:rsidRPr="005016AE">
        <w:rPr>
          <w:sz w:val="24"/>
          <w:szCs w:val="24"/>
          <w:lang w:val="en-GB"/>
        </w:rPr>
        <w:t xml:space="preserve"> (date of access: 22.10.2023).</w:t>
      </w:r>
    </w:p>
  </w:footnote>
  <w:footnote w:id="148">
    <w:p w14:paraId="563F37D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124">
        <w:r w:rsidRPr="005016AE">
          <w:rPr>
            <w:sz w:val="24"/>
            <w:szCs w:val="24"/>
            <w:lang w:val="en-GB"/>
          </w:rPr>
          <w:t>https://www.bu.edu/gdp/chinese-loans-to-africa-database/</w:t>
        </w:r>
      </w:hyperlink>
      <w:r w:rsidRPr="005016AE">
        <w:rPr>
          <w:sz w:val="24"/>
          <w:szCs w:val="24"/>
          <w:lang w:val="en-GB"/>
        </w:rPr>
        <w:t xml:space="preserve"> (date of access: 22.10.2023).</w:t>
      </w:r>
    </w:p>
  </w:footnote>
  <w:footnote w:id="149">
    <w:p w14:paraId="563F37D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Africa Research Initiative. URL: https://www.sais-cari.org/ (date of access: 22.10.2023).</w:t>
      </w:r>
    </w:p>
  </w:footnote>
  <w:footnote w:id="150">
    <w:p w14:paraId="563F37D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cancels Democratic Republic of Congo loans as it joins belt and road. </w:t>
      </w:r>
      <w:r w:rsidRPr="005016AE">
        <w:rPr>
          <w:i/>
          <w:sz w:val="24"/>
          <w:szCs w:val="24"/>
          <w:lang w:val="en-GB"/>
        </w:rPr>
        <w:t>South China Morning Post</w:t>
      </w:r>
      <w:r w:rsidRPr="005016AE">
        <w:rPr>
          <w:sz w:val="24"/>
          <w:szCs w:val="24"/>
          <w:lang w:val="en-GB"/>
        </w:rPr>
        <w:t xml:space="preserve">. URL: </w:t>
      </w:r>
      <w:hyperlink r:id="rId125">
        <w:r w:rsidRPr="005016AE">
          <w:rPr>
            <w:sz w:val="24"/>
            <w:szCs w:val="24"/>
            <w:lang w:val="en-GB"/>
          </w:rPr>
          <w:t>https://www.scmp.com/news/china/diplomacy/article/3116837/china-cancels-democratic-republic-congo-loans-it-joins-belt</w:t>
        </w:r>
      </w:hyperlink>
      <w:r w:rsidRPr="005016AE">
        <w:rPr>
          <w:sz w:val="24"/>
          <w:szCs w:val="24"/>
          <w:lang w:val="en-GB"/>
        </w:rPr>
        <w:t xml:space="preserve"> (date of access: 26.09.2023).</w:t>
      </w:r>
    </w:p>
  </w:footnote>
  <w:footnote w:id="151">
    <w:p w14:paraId="563F37D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Bartlett K. Whether DRC-China Mining Deal Will Be Restructured Remains Uncertain. </w:t>
      </w:r>
      <w:r w:rsidRPr="005016AE">
        <w:rPr>
          <w:i/>
          <w:sz w:val="24"/>
          <w:szCs w:val="24"/>
          <w:lang w:val="en-GB"/>
        </w:rPr>
        <w:t>Voice of America</w:t>
      </w:r>
      <w:r w:rsidRPr="005016AE">
        <w:rPr>
          <w:sz w:val="24"/>
          <w:szCs w:val="24"/>
          <w:lang w:val="en-GB"/>
        </w:rPr>
        <w:t xml:space="preserve">. URL: </w:t>
      </w:r>
      <w:hyperlink r:id="rId126">
        <w:r w:rsidRPr="005016AE">
          <w:rPr>
            <w:sz w:val="24"/>
            <w:szCs w:val="24"/>
            <w:lang w:val="en-GB"/>
          </w:rPr>
          <w:t>https://www.voanews.com/a/whether-drc-china-mining-deal-will-be-restructured-remains-uncertain-/7118892.html</w:t>
        </w:r>
      </w:hyperlink>
      <w:r w:rsidRPr="005016AE">
        <w:rPr>
          <w:sz w:val="24"/>
          <w:szCs w:val="24"/>
          <w:lang w:val="en-GB"/>
        </w:rPr>
        <w:t xml:space="preserve"> (date of access: 21.09.2023).</w:t>
      </w:r>
    </w:p>
  </w:footnote>
  <w:footnote w:id="152">
    <w:p w14:paraId="563F37D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La Sino-Congolaise des Mines. </w:t>
      </w:r>
      <w:r w:rsidRPr="005016AE">
        <w:rPr>
          <w:i/>
          <w:sz w:val="24"/>
          <w:szCs w:val="24"/>
          <w:lang w:val="en-GB"/>
        </w:rPr>
        <w:t>Congo Mines</w:t>
      </w:r>
      <w:r w:rsidRPr="005016AE">
        <w:rPr>
          <w:sz w:val="24"/>
          <w:szCs w:val="24"/>
          <w:lang w:val="en-GB"/>
        </w:rPr>
        <w:t xml:space="preserve">. URL: </w:t>
      </w:r>
      <w:hyperlink r:id="rId127">
        <w:r w:rsidRPr="005016AE">
          <w:rPr>
            <w:sz w:val="24"/>
            <w:szCs w:val="24"/>
            <w:lang w:val="en-GB"/>
          </w:rPr>
          <w:t>https://congomines.org/drc_companies/74-la-sino-congolaise-des-mines</w:t>
        </w:r>
      </w:hyperlink>
      <w:r w:rsidRPr="005016AE">
        <w:rPr>
          <w:sz w:val="24"/>
          <w:szCs w:val="24"/>
          <w:lang w:val="en-GB"/>
        </w:rPr>
        <w:t xml:space="preserve"> (date of access: 22.10.2023).</w:t>
      </w:r>
    </w:p>
  </w:footnote>
  <w:footnote w:id="153">
    <w:p w14:paraId="563F37D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Africa Research Initiative. URL: https://www.sais-cari.org/ (date of access: 22.10.2023).</w:t>
      </w:r>
    </w:p>
  </w:footnote>
  <w:footnote w:id="154">
    <w:p w14:paraId="563F37D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Ethiopia (ETH) and China (CHN) Trade. </w:t>
      </w:r>
      <w:r w:rsidRPr="005016AE">
        <w:rPr>
          <w:i/>
          <w:sz w:val="24"/>
          <w:szCs w:val="24"/>
          <w:lang w:val="en-GB"/>
        </w:rPr>
        <w:t>The Observatory of Economic Complexity</w:t>
      </w:r>
      <w:r w:rsidRPr="005016AE">
        <w:rPr>
          <w:sz w:val="24"/>
          <w:szCs w:val="24"/>
          <w:lang w:val="en-GB"/>
        </w:rPr>
        <w:t xml:space="preserve">. URL: </w:t>
      </w:r>
      <w:hyperlink r:id="rId128">
        <w:r w:rsidRPr="005016AE">
          <w:rPr>
            <w:sz w:val="24"/>
            <w:szCs w:val="24"/>
            <w:lang w:val="en-GB"/>
          </w:rPr>
          <w:t>https://oec.world/en/profile/bilateral-country/eth/partner/chn</w:t>
        </w:r>
      </w:hyperlink>
      <w:r w:rsidRPr="005016AE">
        <w:rPr>
          <w:sz w:val="24"/>
          <w:szCs w:val="24"/>
          <w:lang w:val="en-GB"/>
        </w:rPr>
        <w:t xml:space="preserve"> (date of access: 26.09.2023).</w:t>
      </w:r>
    </w:p>
  </w:footnote>
  <w:footnote w:id="155">
    <w:p w14:paraId="563F37D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Xi Jinping Meets with Prime Minister of Ethiopia Abiy Ahmed Ali. </w:t>
      </w:r>
      <w:r w:rsidRPr="005016AE">
        <w:rPr>
          <w:i/>
          <w:sz w:val="24"/>
          <w:szCs w:val="24"/>
          <w:lang w:val="en-GB"/>
        </w:rPr>
        <w:t>Ministry of Foreign Affairs, the People's Republic of China</w:t>
      </w:r>
      <w:r w:rsidRPr="005016AE">
        <w:rPr>
          <w:sz w:val="24"/>
          <w:szCs w:val="24"/>
          <w:lang w:val="en-GB"/>
        </w:rPr>
        <w:t xml:space="preserve">. URL: </w:t>
      </w:r>
      <w:hyperlink r:id="rId129">
        <w:r w:rsidRPr="005016AE">
          <w:rPr>
            <w:sz w:val="24"/>
            <w:szCs w:val="24"/>
            <w:lang w:val="en-GB"/>
          </w:rPr>
          <w:t>https://www.fmprc.gov.cn/eng/zxxx_662805/202309/t20230901_11136858.html</w:t>
        </w:r>
      </w:hyperlink>
      <w:r w:rsidRPr="005016AE">
        <w:rPr>
          <w:sz w:val="24"/>
          <w:szCs w:val="24"/>
          <w:lang w:val="en-GB"/>
        </w:rPr>
        <w:t xml:space="preserve"> (date of access: 26.09.2023).</w:t>
      </w:r>
    </w:p>
  </w:footnote>
  <w:footnote w:id="156">
    <w:p w14:paraId="563F37D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Tiezzi S. China Looks to Play More Active Role in Horn of Africa Conflicts. </w:t>
      </w:r>
      <w:r w:rsidRPr="005016AE">
        <w:rPr>
          <w:i/>
          <w:sz w:val="24"/>
          <w:szCs w:val="24"/>
          <w:lang w:val="en-GB"/>
        </w:rPr>
        <w:t>The Diplomat</w:t>
      </w:r>
      <w:r w:rsidRPr="005016AE">
        <w:rPr>
          <w:sz w:val="24"/>
          <w:szCs w:val="24"/>
          <w:lang w:val="en-GB"/>
        </w:rPr>
        <w:t xml:space="preserve">. URL: </w:t>
      </w:r>
      <w:hyperlink r:id="rId130">
        <w:r w:rsidRPr="005016AE">
          <w:rPr>
            <w:sz w:val="24"/>
            <w:szCs w:val="24"/>
            <w:lang w:val="en-GB"/>
          </w:rPr>
          <w:t>https://thediplomat.com/2022/01/china-looks-to-play-more-active-role-in-horn-of-africa-conflicts/</w:t>
        </w:r>
      </w:hyperlink>
      <w:r w:rsidRPr="005016AE">
        <w:rPr>
          <w:sz w:val="24"/>
          <w:szCs w:val="24"/>
          <w:lang w:val="en-GB"/>
        </w:rPr>
        <w:t xml:space="preserve"> (date of access: 27.09.2023).</w:t>
      </w:r>
    </w:p>
  </w:footnote>
  <w:footnote w:id="157">
    <w:p w14:paraId="563F37E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Egypt - The World Factbook. </w:t>
      </w:r>
      <w:r w:rsidRPr="005016AE">
        <w:rPr>
          <w:i/>
          <w:sz w:val="24"/>
          <w:szCs w:val="24"/>
          <w:lang w:val="en-GB"/>
        </w:rPr>
        <w:t>CIA</w:t>
      </w:r>
      <w:r w:rsidRPr="005016AE">
        <w:rPr>
          <w:sz w:val="24"/>
          <w:szCs w:val="24"/>
          <w:lang w:val="en-GB"/>
        </w:rPr>
        <w:t xml:space="preserve">. URL: </w:t>
      </w:r>
      <w:hyperlink r:id="rId131" w:anchor="economy">
        <w:r w:rsidRPr="005016AE">
          <w:rPr>
            <w:sz w:val="24"/>
            <w:szCs w:val="24"/>
            <w:lang w:val="en-GB"/>
          </w:rPr>
          <w:t>https://www.cia.gov/the-world-factbook/countries/egypt/#economy</w:t>
        </w:r>
      </w:hyperlink>
      <w:r w:rsidRPr="005016AE">
        <w:rPr>
          <w:sz w:val="24"/>
          <w:szCs w:val="24"/>
          <w:lang w:val="en-GB"/>
        </w:rPr>
        <w:t xml:space="preserve"> (date of access: 01.10.2023).</w:t>
      </w:r>
    </w:p>
  </w:footnote>
  <w:footnote w:id="158">
    <w:p w14:paraId="563F37E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Egypt's Gross Domestic Product (GDP). </w:t>
      </w:r>
      <w:r w:rsidRPr="005016AE">
        <w:rPr>
          <w:i/>
          <w:sz w:val="24"/>
          <w:szCs w:val="24"/>
          <w:lang w:val="en-GB"/>
        </w:rPr>
        <w:t>World Economics</w:t>
      </w:r>
      <w:r w:rsidRPr="005016AE">
        <w:rPr>
          <w:sz w:val="24"/>
          <w:szCs w:val="24"/>
          <w:lang w:val="en-GB"/>
        </w:rPr>
        <w:t xml:space="preserve">. URL: </w:t>
      </w:r>
      <w:hyperlink r:id="rId132">
        <w:r w:rsidRPr="005016AE">
          <w:rPr>
            <w:sz w:val="24"/>
            <w:szCs w:val="24"/>
            <w:lang w:val="en-GB"/>
          </w:rPr>
          <w:t>https://www.worldeconomics.com/Country-Size/Egypt.aspx</w:t>
        </w:r>
      </w:hyperlink>
      <w:r w:rsidRPr="005016AE">
        <w:rPr>
          <w:sz w:val="24"/>
          <w:szCs w:val="24"/>
          <w:lang w:val="en-GB"/>
        </w:rPr>
        <w:t xml:space="preserve"> (date of access: 01.10.2023).</w:t>
      </w:r>
    </w:p>
  </w:footnote>
  <w:footnote w:id="159">
    <w:p w14:paraId="563F37E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Egypt (EGY) and China (CHN) Trade. </w:t>
      </w:r>
      <w:r w:rsidRPr="005016AE">
        <w:rPr>
          <w:i/>
          <w:sz w:val="24"/>
          <w:szCs w:val="24"/>
          <w:lang w:val="en-GB"/>
        </w:rPr>
        <w:t>The Observatory of Economic Complexity</w:t>
      </w:r>
      <w:r w:rsidRPr="005016AE">
        <w:rPr>
          <w:sz w:val="24"/>
          <w:szCs w:val="24"/>
          <w:lang w:val="en-GB"/>
        </w:rPr>
        <w:t xml:space="preserve">. URL: </w:t>
      </w:r>
      <w:hyperlink r:id="rId133">
        <w:r w:rsidRPr="005016AE">
          <w:rPr>
            <w:sz w:val="24"/>
            <w:szCs w:val="24"/>
            <w:lang w:val="en-GB"/>
          </w:rPr>
          <w:t>https://oec.world/en/profile/bilateral-country/egy/partner/chn</w:t>
        </w:r>
      </w:hyperlink>
      <w:r w:rsidRPr="005016AE">
        <w:rPr>
          <w:sz w:val="24"/>
          <w:szCs w:val="24"/>
          <w:lang w:val="en-GB"/>
        </w:rPr>
        <w:t xml:space="preserve"> (date of access: 01.10.2023).</w:t>
      </w:r>
    </w:p>
  </w:footnote>
  <w:footnote w:id="160">
    <w:p w14:paraId="563F37E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Abdelaziz M. In New Poll, Most Egyptians Split on Relations with Foreign Powers, Pessimistic About Domestic Economy. </w:t>
      </w:r>
      <w:r w:rsidRPr="005016AE">
        <w:rPr>
          <w:i/>
          <w:sz w:val="24"/>
          <w:szCs w:val="24"/>
          <w:lang w:val="en-GB"/>
        </w:rPr>
        <w:t>The Washington Institute</w:t>
      </w:r>
      <w:r w:rsidRPr="005016AE">
        <w:rPr>
          <w:sz w:val="24"/>
          <w:szCs w:val="24"/>
          <w:lang w:val="en-GB"/>
        </w:rPr>
        <w:t xml:space="preserve">. URL: </w:t>
      </w:r>
      <w:hyperlink r:id="rId134">
        <w:r w:rsidRPr="005016AE">
          <w:rPr>
            <w:sz w:val="24"/>
            <w:szCs w:val="24"/>
            <w:lang w:val="en-GB"/>
          </w:rPr>
          <w:t>https://www.washingtoninstitute.org/policy-analysis/new-poll-most-egyptians-split-relations-foreign-powers-pessimistic-about-domestic</w:t>
        </w:r>
      </w:hyperlink>
      <w:r w:rsidRPr="005016AE">
        <w:rPr>
          <w:sz w:val="24"/>
          <w:szCs w:val="24"/>
          <w:lang w:val="en-GB"/>
        </w:rPr>
        <w:t xml:space="preserve"> (date of access: 01.10.2023).</w:t>
      </w:r>
    </w:p>
  </w:footnote>
  <w:footnote w:id="161">
    <w:p w14:paraId="563F37E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Schipani A. Djibouti’s port dream to become the ‘Singapore of Africa’. </w:t>
      </w:r>
      <w:r w:rsidRPr="005016AE">
        <w:rPr>
          <w:i/>
          <w:sz w:val="24"/>
          <w:szCs w:val="24"/>
          <w:lang w:val="en-GB"/>
        </w:rPr>
        <w:t>Financial Times</w:t>
      </w:r>
      <w:r w:rsidRPr="005016AE">
        <w:rPr>
          <w:sz w:val="24"/>
          <w:szCs w:val="24"/>
          <w:lang w:val="en-GB"/>
        </w:rPr>
        <w:t xml:space="preserve">. URL: </w:t>
      </w:r>
      <w:hyperlink r:id="rId135">
        <w:r w:rsidRPr="005016AE">
          <w:rPr>
            <w:color w:val="1155CC"/>
            <w:sz w:val="24"/>
            <w:szCs w:val="24"/>
            <w:lang w:val="en-GB"/>
          </w:rPr>
          <w:t>https://www.ft.com/content/15aefce3-2e6b-4e1a-b480-bfc066f7d8dd</w:t>
        </w:r>
      </w:hyperlink>
      <w:r w:rsidRPr="005016AE">
        <w:rPr>
          <w:sz w:val="24"/>
          <w:szCs w:val="24"/>
          <w:lang w:val="en-GB"/>
        </w:rPr>
        <w:t xml:space="preserve"> (date of access: 04.12.2022).</w:t>
      </w:r>
    </w:p>
  </w:footnote>
  <w:footnote w:id="162">
    <w:p w14:paraId="563F37E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 safe harbor in Djibouti. </w:t>
      </w:r>
      <w:r w:rsidRPr="005016AE">
        <w:rPr>
          <w:i/>
          <w:sz w:val="24"/>
          <w:szCs w:val="24"/>
          <w:lang w:val="en-GB"/>
        </w:rPr>
        <w:t>OPEC fund</w:t>
      </w:r>
      <w:r w:rsidRPr="005016AE">
        <w:rPr>
          <w:color w:val="212121"/>
          <w:sz w:val="24"/>
          <w:szCs w:val="24"/>
          <w:lang w:val="en-GB"/>
        </w:rPr>
        <w:t xml:space="preserve">. </w:t>
      </w:r>
      <w:r w:rsidRPr="005016AE">
        <w:rPr>
          <w:sz w:val="24"/>
          <w:szCs w:val="24"/>
          <w:lang w:val="en-GB"/>
        </w:rPr>
        <w:t xml:space="preserve">URL: </w:t>
      </w:r>
      <w:hyperlink r:id="rId136">
        <w:r w:rsidRPr="005016AE">
          <w:rPr>
            <w:sz w:val="24"/>
            <w:szCs w:val="24"/>
            <w:lang w:val="en-GB"/>
          </w:rPr>
          <w:t>https://opecfund.org/news/a-safe-harbor-in-djibouti</w:t>
        </w:r>
      </w:hyperlink>
      <w:r w:rsidRPr="005016AE">
        <w:rPr>
          <w:sz w:val="24"/>
          <w:szCs w:val="24"/>
          <w:lang w:val="en-GB"/>
        </w:rPr>
        <w:t xml:space="preserve"> (date of access: 04.12.2022). </w:t>
      </w:r>
    </w:p>
  </w:footnote>
  <w:footnote w:id="163">
    <w:p w14:paraId="563F37E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Merchants signs deal for Shekou-style revamp of Djibouti port. </w:t>
      </w:r>
      <w:r w:rsidRPr="005016AE">
        <w:rPr>
          <w:i/>
          <w:sz w:val="24"/>
          <w:szCs w:val="24"/>
          <w:lang w:val="en-GB"/>
        </w:rPr>
        <w:t>South China Morning Post</w:t>
      </w:r>
      <w:r w:rsidRPr="005016AE">
        <w:rPr>
          <w:sz w:val="24"/>
          <w:szCs w:val="24"/>
          <w:lang w:val="en-GB"/>
        </w:rPr>
        <w:t xml:space="preserve">. URL: </w:t>
      </w:r>
      <w:hyperlink r:id="rId137">
        <w:r w:rsidRPr="005016AE">
          <w:rPr>
            <w:sz w:val="24"/>
            <w:szCs w:val="24"/>
            <w:lang w:val="en-GB"/>
          </w:rPr>
          <w:t>https://www.scmp.com/news/china/diplomacy/article/3116407/china-merchants-signs-us350-million-deal-shekou-style-revamp</w:t>
        </w:r>
      </w:hyperlink>
      <w:r w:rsidRPr="005016AE">
        <w:rPr>
          <w:sz w:val="24"/>
          <w:szCs w:val="24"/>
          <w:lang w:val="en-GB"/>
        </w:rPr>
        <w:t xml:space="preserve"> (date of access: 04.12.2022).</w:t>
      </w:r>
    </w:p>
  </w:footnote>
  <w:footnote w:id="164">
    <w:p w14:paraId="563F37E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Cobus van Staden. Fears of a Chinese Naval Base in West Africa Are Overblown. </w:t>
      </w:r>
      <w:r w:rsidRPr="005016AE">
        <w:rPr>
          <w:i/>
          <w:sz w:val="24"/>
          <w:szCs w:val="24"/>
          <w:lang w:val="en-GB"/>
        </w:rPr>
        <w:t>Foreign Policy</w:t>
      </w:r>
      <w:r w:rsidRPr="005016AE">
        <w:rPr>
          <w:sz w:val="24"/>
          <w:szCs w:val="24"/>
          <w:lang w:val="en-GB"/>
        </w:rPr>
        <w:t xml:space="preserve">. URL: </w:t>
      </w:r>
      <w:hyperlink r:id="rId138">
        <w:r w:rsidRPr="005016AE">
          <w:rPr>
            <w:sz w:val="24"/>
            <w:szCs w:val="24"/>
            <w:lang w:val="en-GB"/>
          </w:rPr>
          <w:t>https://foreignpolicy.com/2022/03/03/china-pla-navy-base-west-africa-atlantic-equatorial-guinea/</w:t>
        </w:r>
      </w:hyperlink>
      <w:r w:rsidRPr="005016AE">
        <w:rPr>
          <w:sz w:val="24"/>
          <w:szCs w:val="24"/>
          <w:lang w:val="en-GB"/>
        </w:rPr>
        <w:t xml:space="preserve"> (date of access: 04.12.2022). </w:t>
      </w:r>
    </w:p>
  </w:footnote>
  <w:footnote w:id="165">
    <w:p w14:paraId="563F37E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139">
        <w:r w:rsidRPr="005016AE">
          <w:rPr>
            <w:sz w:val="24"/>
            <w:szCs w:val="24"/>
            <w:lang w:val="en-GB"/>
          </w:rPr>
          <w:t>https://www.bu.edu/gdp/chinese-loans-to-africa-database/</w:t>
        </w:r>
      </w:hyperlink>
      <w:r w:rsidRPr="005016AE">
        <w:rPr>
          <w:sz w:val="24"/>
          <w:szCs w:val="24"/>
          <w:lang w:val="en-GB"/>
        </w:rPr>
        <w:t xml:space="preserve"> (date of access: 22.10.2023). </w:t>
      </w:r>
    </w:p>
  </w:footnote>
  <w:footnote w:id="166">
    <w:p w14:paraId="563F37E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Falk T. O. Analysis: Does China’s ‘palace diplomacy’ benefit Africa or Beijing? </w:t>
      </w:r>
      <w:r w:rsidRPr="005016AE">
        <w:rPr>
          <w:i/>
          <w:sz w:val="24"/>
          <w:szCs w:val="24"/>
          <w:lang w:val="en-GB"/>
        </w:rPr>
        <w:t>Al Jazeera</w:t>
      </w:r>
      <w:r w:rsidRPr="005016AE">
        <w:rPr>
          <w:sz w:val="24"/>
          <w:szCs w:val="24"/>
          <w:lang w:val="en-GB"/>
        </w:rPr>
        <w:t xml:space="preserve">. URL: </w:t>
      </w:r>
      <w:hyperlink r:id="rId140">
        <w:r w:rsidRPr="005016AE">
          <w:rPr>
            <w:sz w:val="24"/>
            <w:szCs w:val="24"/>
            <w:lang w:val="en-GB"/>
          </w:rPr>
          <w:t>https://www.aljazeera.com/features/2022/10/14/analysis-does-chinas-palace-diplomacy-benefit-africa</w:t>
        </w:r>
      </w:hyperlink>
      <w:r w:rsidRPr="005016AE">
        <w:rPr>
          <w:sz w:val="24"/>
          <w:szCs w:val="24"/>
          <w:lang w:val="en-GB"/>
        </w:rPr>
        <w:t xml:space="preserve"> (date of access: 19.10.2023).</w:t>
      </w:r>
    </w:p>
  </w:footnote>
  <w:footnote w:id="167">
    <w:p w14:paraId="563F37EB" w14:textId="7C7CCFA5"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‘Lithium Batteries Are the New Oil’ According to Elon Musk. </w:t>
      </w:r>
      <w:r w:rsidRPr="005016AE">
        <w:rPr>
          <w:i/>
          <w:sz w:val="24"/>
          <w:szCs w:val="24"/>
          <w:lang w:val="en-GB"/>
        </w:rPr>
        <w:t>Yahoo Finance</w:t>
      </w:r>
      <w:r w:rsidRPr="005016AE">
        <w:rPr>
          <w:sz w:val="24"/>
          <w:szCs w:val="24"/>
          <w:lang w:val="en-GB"/>
        </w:rPr>
        <w:t xml:space="preserve">. URL: </w:t>
      </w:r>
      <w:hyperlink r:id="rId141" w:anchor=":~:text=It%20will%20just%20make%20us,batteries%20are%20the%20new%20oil" w:history="1">
        <w:r w:rsidR="007904C3" w:rsidRPr="00141DBA">
          <w:rPr>
            <w:rStyle w:val="ad"/>
            <w:sz w:val="24"/>
            <w:szCs w:val="24"/>
            <w:lang w:val="en-GB"/>
          </w:rPr>
          <w:t>https://finance.yahoo.com/news/lithium-batteries-oil-according-elon-003558965.html#:~:text=It%20will%20just%20make%20us,batteries%20are%20the%20new%20oil</w:t>
        </w:r>
      </w:hyperlink>
      <w:r w:rsidRPr="005016AE">
        <w:rPr>
          <w:sz w:val="24"/>
          <w:szCs w:val="24"/>
          <w:lang w:val="en-GB"/>
        </w:rPr>
        <w:t xml:space="preserve"> (date of access: 28.09.2023).</w:t>
      </w:r>
    </w:p>
  </w:footnote>
  <w:footnote w:id="168">
    <w:p w14:paraId="563F37E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Vinga A. Sinomine exports to hit US$500 million as Bikita Minerals’ new plants come on board. </w:t>
      </w:r>
      <w:r w:rsidRPr="005016AE">
        <w:rPr>
          <w:i/>
          <w:sz w:val="24"/>
          <w:szCs w:val="24"/>
          <w:lang w:val="en-GB"/>
        </w:rPr>
        <w:t>New Zimbabwe</w:t>
      </w:r>
      <w:r w:rsidRPr="005016AE">
        <w:rPr>
          <w:sz w:val="24"/>
          <w:szCs w:val="24"/>
          <w:lang w:val="en-GB"/>
        </w:rPr>
        <w:t xml:space="preserve">. URL: </w:t>
      </w:r>
      <w:hyperlink r:id="rId142">
        <w:r w:rsidRPr="005016AE">
          <w:rPr>
            <w:sz w:val="24"/>
            <w:szCs w:val="24"/>
            <w:lang w:val="en-GB"/>
          </w:rPr>
          <w:t>https://www.newzimbabwe.com/sinomine-exports-to-hit-us500-million-as-bikita-minerals-new-plants-come-on-board/</w:t>
        </w:r>
      </w:hyperlink>
      <w:r w:rsidRPr="005016AE">
        <w:rPr>
          <w:sz w:val="24"/>
          <w:szCs w:val="24"/>
          <w:lang w:val="en-GB"/>
        </w:rPr>
        <w:t xml:space="preserve"> (date of access: 28.09.2023).</w:t>
      </w:r>
    </w:p>
  </w:footnote>
  <w:footnote w:id="169">
    <w:p w14:paraId="563F37E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Promoting China-Zimbabwe ties to a new height. </w:t>
      </w:r>
      <w:r w:rsidRPr="005016AE">
        <w:rPr>
          <w:i/>
          <w:sz w:val="24"/>
          <w:szCs w:val="24"/>
          <w:lang w:val="en-GB"/>
        </w:rPr>
        <w:t>Embassy of the People's Republic of China in the Republic of Zimbabwe</w:t>
      </w:r>
      <w:r w:rsidRPr="005016AE">
        <w:rPr>
          <w:sz w:val="24"/>
          <w:szCs w:val="24"/>
          <w:lang w:val="en-GB"/>
        </w:rPr>
        <w:t xml:space="preserve">. URL: </w:t>
      </w:r>
      <w:hyperlink r:id="rId143">
        <w:r w:rsidRPr="005016AE">
          <w:rPr>
            <w:sz w:val="24"/>
            <w:szCs w:val="24"/>
            <w:lang w:val="en-GB"/>
          </w:rPr>
          <w:t>http://zw.china-embassy.gov.cn/eng/xwdt/202210/t20221002_10776874.htm</w:t>
        </w:r>
      </w:hyperlink>
      <w:r w:rsidRPr="005016AE">
        <w:rPr>
          <w:sz w:val="24"/>
          <w:szCs w:val="24"/>
          <w:lang w:val="en-GB"/>
        </w:rPr>
        <w:t xml:space="preserve"> (date of access: 28.09.2023).</w:t>
      </w:r>
    </w:p>
  </w:footnote>
  <w:footnote w:id="170">
    <w:p w14:paraId="563F37E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171">
    <w:p w14:paraId="563F37E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The World Factbook - Mozambique. </w:t>
      </w:r>
      <w:r w:rsidRPr="005016AE">
        <w:rPr>
          <w:i/>
          <w:sz w:val="24"/>
          <w:szCs w:val="24"/>
          <w:lang w:val="en-GB"/>
        </w:rPr>
        <w:t>CIA</w:t>
      </w:r>
      <w:r w:rsidRPr="005016AE">
        <w:rPr>
          <w:sz w:val="24"/>
          <w:szCs w:val="24"/>
          <w:lang w:val="en-GB"/>
        </w:rPr>
        <w:t xml:space="preserve">. URL: </w:t>
      </w:r>
      <w:hyperlink r:id="rId144" w:anchor="economy">
        <w:r w:rsidRPr="005016AE">
          <w:rPr>
            <w:sz w:val="24"/>
            <w:szCs w:val="24"/>
            <w:lang w:val="en-GB"/>
          </w:rPr>
          <w:t>https://www.cia.gov/the-world-factbook/countries/mozambique/#economy</w:t>
        </w:r>
      </w:hyperlink>
      <w:r w:rsidRPr="005016AE">
        <w:rPr>
          <w:sz w:val="24"/>
          <w:szCs w:val="24"/>
          <w:lang w:val="en-GB"/>
        </w:rPr>
        <w:t xml:space="preserve"> (date of access: 30.09.2023).</w:t>
      </w:r>
    </w:p>
  </w:footnote>
  <w:footnote w:id="172">
    <w:p w14:paraId="563F37F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145">
        <w:r w:rsidRPr="005016AE">
          <w:rPr>
            <w:sz w:val="24"/>
            <w:szCs w:val="24"/>
            <w:lang w:val="en-GB"/>
          </w:rPr>
          <w:t>https://www.bu.edu/gdp/chinese-loans-to-africa-database/</w:t>
        </w:r>
      </w:hyperlink>
      <w:r w:rsidRPr="005016AE">
        <w:rPr>
          <w:sz w:val="24"/>
          <w:szCs w:val="24"/>
          <w:lang w:val="en-GB"/>
        </w:rPr>
        <w:t xml:space="preserve"> (date of access: 22.10.2023). </w:t>
      </w:r>
    </w:p>
  </w:footnote>
  <w:footnote w:id="173">
    <w:p w14:paraId="563F37F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Africa Research Initiative. URL: https://www.sais-cari.org/ (date of access: 22.10.2023).</w:t>
      </w:r>
    </w:p>
  </w:footnote>
  <w:footnote w:id="174">
    <w:p w14:paraId="563F37F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Mozambique (MOZ) and China (CHN) Trade. </w:t>
      </w:r>
      <w:r w:rsidRPr="005016AE">
        <w:rPr>
          <w:i/>
          <w:sz w:val="24"/>
          <w:szCs w:val="24"/>
          <w:lang w:val="en-GB"/>
        </w:rPr>
        <w:t>The Observatory of Economic Complexity</w:t>
      </w:r>
      <w:r w:rsidRPr="005016AE">
        <w:rPr>
          <w:sz w:val="24"/>
          <w:szCs w:val="24"/>
          <w:lang w:val="en-GB"/>
        </w:rPr>
        <w:t xml:space="preserve">. URL: </w:t>
      </w:r>
      <w:hyperlink r:id="rId146">
        <w:r w:rsidRPr="005016AE">
          <w:rPr>
            <w:sz w:val="24"/>
            <w:szCs w:val="24"/>
            <w:lang w:val="en-GB"/>
          </w:rPr>
          <w:t>https://oec.world/en/profile/bilateral-country/moz/partner/chn</w:t>
        </w:r>
      </w:hyperlink>
      <w:r w:rsidRPr="005016AE">
        <w:rPr>
          <w:sz w:val="24"/>
          <w:szCs w:val="24"/>
          <w:lang w:val="en-GB"/>
        </w:rPr>
        <w:t xml:space="preserve"> (date of access: 30.09.2023).</w:t>
      </w:r>
    </w:p>
  </w:footnote>
  <w:footnote w:id="175">
    <w:p w14:paraId="563F37F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Mozambique loses over 260,000 hectares of forest each year. </w:t>
      </w:r>
      <w:r w:rsidRPr="005016AE">
        <w:rPr>
          <w:i/>
          <w:sz w:val="24"/>
          <w:szCs w:val="24"/>
          <w:lang w:val="en-GB"/>
        </w:rPr>
        <w:t>CGTN</w:t>
      </w:r>
      <w:r w:rsidRPr="005016AE">
        <w:rPr>
          <w:sz w:val="24"/>
          <w:szCs w:val="24"/>
          <w:lang w:val="en-GB"/>
        </w:rPr>
        <w:t xml:space="preserve">. URL: </w:t>
      </w:r>
      <w:hyperlink r:id="rId147">
        <w:r w:rsidRPr="005016AE">
          <w:rPr>
            <w:sz w:val="24"/>
            <w:szCs w:val="24"/>
            <w:lang w:val="en-GB"/>
          </w:rPr>
          <w:t>https://news.cgtn.com/news/2023-07-29/Mozambique-loses-over-260-000-hectares-of-forest-each-year-1lPezRwhBjW/index.html</w:t>
        </w:r>
      </w:hyperlink>
      <w:r w:rsidRPr="005016AE">
        <w:rPr>
          <w:sz w:val="24"/>
          <w:szCs w:val="24"/>
          <w:lang w:val="en-GB"/>
        </w:rPr>
        <w:t xml:space="preserve"> (date of access: 30.09.2023).</w:t>
      </w:r>
    </w:p>
  </w:footnote>
  <w:footnote w:id="176">
    <w:p w14:paraId="563F37F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Shipping giant Maersk found sailing illegal timber from Mozambique to China. </w:t>
      </w:r>
      <w:r w:rsidRPr="005016AE">
        <w:rPr>
          <w:i/>
          <w:sz w:val="24"/>
          <w:szCs w:val="24"/>
          <w:lang w:val="en-GB"/>
        </w:rPr>
        <w:t>Zitamar News</w:t>
      </w:r>
      <w:r w:rsidRPr="005016AE">
        <w:rPr>
          <w:sz w:val="24"/>
          <w:szCs w:val="24"/>
          <w:lang w:val="en-GB"/>
        </w:rPr>
        <w:t xml:space="preserve">. URL: </w:t>
      </w:r>
      <w:hyperlink r:id="rId148">
        <w:r w:rsidRPr="005016AE">
          <w:rPr>
            <w:sz w:val="24"/>
            <w:szCs w:val="24"/>
            <w:lang w:val="en-GB"/>
          </w:rPr>
          <w:t>https://www.zitamar.com/shipping-giant-maersk-found-sailing-illegal-timber-from-mozambique-to-china/</w:t>
        </w:r>
      </w:hyperlink>
      <w:r w:rsidRPr="005016AE">
        <w:rPr>
          <w:sz w:val="24"/>
          <w:szCs w:val="24"/>
          <w:lang w:val="en-GB"/>
        </w:rPr>
        <w:t xml:space="preserve"> (date of access: 30.09.2023).</w:t>
      </w:r>
    </w:p>
  </w:footnote>
  <w:footnote w:id="177">
    <w:p w14:paraId="563F37F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Mozambique OKs port terminal for Chinese heavy sands mining project. </w:t>
      </w:r>
      <w:r w:rsidRPr="005016AE">
        <w:rPr>
          <w:i/>
          <w:sz w:val="24"/>
          <w:szCs w:val="24"/>
          <w:lang w:val="en-GB"/>
        </w:rPr>
        <w:t>China Lusophone Brief</w:t>
      </w:r>
      <w:r w:rsidRPr="005016AE">
        <w:rPr>
          <w:sz w:val="24"/>
          <w:szCs w:val="24"/>
          <w:lang w:val="en-GB"/>
        </w:rPr>
        <w:t xml:space="preserve">. URL: </w:t>
      </w:r>
      <w:hyperlink r:id="rId149">
        <w:r w:rsidRPr="005016AE">
          <w:rPr>
            <w:sz w:val="24"/>
            <w:szCs w:val="24"/>
            <w:lang w:val="en-GB"/>
          </w:rPr>
          <w:t>https://www.clbrief.com/mozambique-oks-port-terminal-for-chinese-heavy-sands-mining-project/</w:t>
        </w:r>
      </w:hyperlink>
      <w:r w:rsidRPr="005016AE">
        <w:rPr>
          <w:sz w:val="24"/>
          <w:szCs w:val="24"/>
          <w:lang w:val="en-GB"/>
        </w:rPr>
        <w:t xml:space="preserve"> (date of access: 30.09.2023).</w:t>
      </w:r>
    </w:p>
  </w:footnote>
  <w:footnote w:id="178">
    <w:p w14:paraId="563F37F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World Bank and China remained Mozambique’s biggest creditors in 2021. </w:t>
      </w:r>
      <w:r w:rsidRPr="005016AE">
        <w:rPr>
          <w:i/>
          <w:sz w:val="24"/>
          <w:szCs w:val="24"/>
          <w:lang w:val="en-GB"/>
        </w:rPr>
        <w:t>Club of Mozambique</w:t>
      </w:r>
      <w:r w:rsidRPr="005016AE">
        <w:rPr>
          <w:sz w:val="24"/>
          <w:szCs w:val="24"/>
          <w:lang w:val="en-GB"/>
        </w:rPr>
        <w:t xml:space="preserve">. URL: </w:t>
      </w:r>
      <w:hyperlink r:id="rId150">
        <w:r w:rsidRPr="005016AE">
          <w:rPr>
            <w:sz w:val="24"/>
            <w:szCs w:val="24"/>
            <w:lang w:val="en-GB"/>
          </w:rPr>
          <w:t>https://clubofmozambique.com/news/world-bank-and-china-remained-mozambiques-biggest-creditors-in-2021-216971/</w:t>
        </w:r>
      </w:hyperlink>
      <w:r w:rsidRPr="005016AE">
        <w:rPr>
          <w:sz w:val="24"/>
          <w:szCs w:val="24"/>
          <w:lang w:val="en-GB"/>
        </w:rPr>
        <w:t xml:space="preserve"> (date of access: 30.09.2023).</w:t>
      </w:r>
    </w:p>
  </w:footnote>
  <w:footnote w:id="179">
    <w:p w14:paraId="563F37F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South Sudan (SSD) and China (CHN) Trade. </w:t>
      </w:r>
      <w:r w:rsidRPr="005016AE">
        <w:rPr>
          <w:i/>
          <w:sz w:val="24"/>
          <w:szCs w:val="24"/>
          <w:lang w:val="en-GB"/>
        </w:rPr>
        <w:t>The Observatory of Economic Complexity</w:t>
      </w:r>
      <w:r w:rsidRPr="005016AE">
        <w:rPr>
          <w:sz w:val="24"/>
          <w:szCs w:val="24"/>
          <w:lang w:val="en-GB"/>
        </w:rPr>
        <w:t xml:space="preserve">. URL: </w:t>
      </w:r>
      <w:hyperlink r:id="rId151">
        <w:r w:rsidRPr="005016AE">
          <w:rPr>
            <w:sz w:val="24"/>
            <w:szCs w:val="24"/>
            <w:lang w:val="en-GB"/>
          </w:rPr>
          <w:t>https://oec.world/en/profile/bilateral-country/ssd/partner/chn</w:t>
        </w:r>
      </w:hyperlink>
      <w:r w:rsidRPr="005016AE">
        <w:rPr>
          <w:sz w:val="24"/>
          <w:szCs w:val="24"/>
          <w:lang w:val="en-GB"/>
        </w:rPr>
        <w:t xml:space="preserve"> (date of access: 01.10.2023).</w:t>
      </w:r>
    </w:p>
  </w:footnote>
  <w:footnote w:id="180">
    <w:p w14:paraId="563F37F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South Sudan Overview. </w:t>
      </w:r>
      <w:r w:rsidRPr="005016AE">
        <w:rPr>
          <w:i/>
          <w:sz w:val="24"/>
          <w:szCs w:val="24"/>
          <w:lang w:val="en-GB"/>
        </w:rPr>
        <w:t>World Bank</w:t>
      </w:r>
      <w:r w:rsidRPr="005016AE">
        <w:rPr>
          <w:sz w:val="24"/>
          <w:szCs w:val="24"/>
          <w:lang w:val="en-GB"/>
        </w:rPr>
        <w:t xml:space="preserve">. URL: </w:t>
      </w:r>
      <w:hyperlink r:id="rId152">
        <w:r w:rsidRPr="005016AE">
          <w:rPr>
            <w:sz w:val="24"/>
            <w:szCs w:val="24"/>
            <w:lang w:val="en-GB"/>
          </w:rPr>
          <w:t>https://www.worldbank.org/en/country/southsudan/overview</w:t>
        </w:r>
      </w:hyperlink>
      <w:r w:rsidRPr="005016AE">
        <w:rPr>
          <w:sz w:val="24"/>
          <w:szCs w:val="24"/>
          <w:lang w:val="en-GB"/>
        </w:rPr>
        <w:t xml:space="preserve"> (date of access: 22.10.2023).</w:t>
      </w:r>
    </w:p>
  </w:footnote>
  <w:footnote w:id="181">
    <w:p w14:paraId="563F37F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Chinese Loans to Africa Database. </w:t>
      </w:r>
      <w:r w:rsidRPr="005016AE">
        <w:rPr>
          <w:i/>
          <w:sz w:val="24"/>
          <w:szCs w:val="24"/>
          <w:lang w:val="en-GB"/>
        </w:rPr>
        <w:t>Boston University Global Development Policy Center</w:t>
      </w:r>
      <w:r w:rsidRPr="005016AE">
        <w:rPr>
          <w:sz w:val="24"/>
          <w:szCs w:val="24"/>
          <w:lang w:val="en-GB"/>
        </w:rPr>
        <w:t xml:space="preserve">. URL: </w:t>
      </w:r>
      <w:hyperlink r:id="rId153">
        <w:r w:rsidRPr="005016AE">
          <w:rPr>
            <w:sz w:val="24"/>
            <w:szCs w:val="24"/>
            <w:lang w:val="en-GB"/>
          </w:rPr>
          <w:t>https://www.bu.edu/gdp/chinese-loans-to-africa-database/</w:t>
        </w:r>
      </w:hyperlink>
      <w:r w:rsidRPr="005016AE">
        <w:rPr>
          <w:sz w:val="24"/>
          <w:szCs w:val="24"/>
          <w:lang w:val="en-GB"/>
        </w:rPr>
        <w:t xml:space="preserve"> (date of access: 22.10.2023). </w:t>
      </w:r>
    </w:p>
  </w:footnote>
  <w:footnote w:id="182">
    <w:p w14:paraId="563F37F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Juba International airport is the most expensive transit hub in East Africa region. </w:t>
      </w:r>
      <w:r w:rsidRPr="005016AE">
        <w:rPr>
          <w:i/>
          <w:sz w:val="24"/>
          <w:szCs w:val="24"/>
          <w:lang w:val="en-GB"/>
        </w:rPr>
        <w:t>Garowe Online</w:t>
      </w:r>
      <w:r w:rsidRPr="005016AE">
        <w:rPr>
          <w:sz w:val="24"/>
          <w:szCs w:val="24"/>
          <w:lang w:val="en-GB"/>
        </w:rPr>
        <w:t xml:space="preserve">. URL: </w:t>
      </w:r>
      <w:hyperlink r:id="rId154">
        <w:r w:rsidRPr="005016AE">
          <w:rPr>
            <w:sz w:val="24"/>
            <w:szCs w:val="24"/>
            <w:lang w:val="en-GB"/>
          </w:rPr>
          <w:t>https://www.garoweonline.com/en/featured/business-n/juba-international-airport-is-the-most-expensive-transit-hub-in-east-africa-region</w:t>
        </w:r>
      </w:hyperlink>
      <w:r w:rsidRPr="005016AE">
        <w:rPr>
          <w:sz w:val="24"/>
          <w:szCs w:val="24"/>
          <w:lang w:val="en-GB"/>
        </w:rPr>
        <w:t xml:space="preserve"> (date of access: 01.10.2023).</w:t>
      </w:r>
    </w:p>
  </w:footnote>
  <w:footnote w:id="183">
    <w:p w14:paraId="6F4ECB62" w14:textId="3BED0EC2" w:rsidR="006414AD" w:rsidRPr="006414AD" w:rsidRDefault="006414AD">
      <w:pPr>
        <w:pStyle w:val="aa"/>
        <w:rPr>
          <w:sz w:val="24"/>
          <w:szCs w:val="24"/>
          <w:lang w:val="en-US"/>
        </w:rPr>
      </w:pPr>
      <w:r w:rsidRPr="006414AD">
        <w:rPr>
          <w:rStyle w:val="ac"/>
          <w:sz w:val="24"/>
          <w:szCs w:val="24"/>
        </w:rPr>
        <w:footnoteRef/>
      </w:r>
      <w:r w:rsidRPr="006414AD">
        <w:rPr>
          <w:sz w:val="24"/>
          <w:szCs w:val="24"/>
        </w:rPr>
        <w:t xml:space="preserve"> </w:t>
      </w:r>
      <w:r w:rsidRPr="006414AD">
        <w:rPr>
          <w:color w:val="000000"/>
          <w:sz w:val="24"/>
          <w:szCs w:val="24"/>
        </w:rPr>
        <w:t>Yiep J. South Sudan Upper Airspace disrupted due to Sudanese conflict. </w:t>
      </w:r>
      <w:r w:rsidRPr="006414AD">
        <w:rPr>
          <w:i/>
          <w:iCs/>
          <w:color w:val="000000"/>
          <w:sz w:val="24"/>
          <w:szCs w:val="24"/>
        </w:rPr>
        <w:t>The City Review South Sudan</w:t>
      </w:r>
      <w:r w:rsidRPr="006414AD">
        <w:rPr>
          <w:color w:val="000000"/>
          <w:sz w:val="24"/>
          <w:szCs w:val="24"/>
        </w:rPr>
        <w:t>. URL: </w:t>
      </w:r>
      <w:hyperlink r:id="rId155" w:tgtFrame="_blank" w:history="1">
        <w:r w:rsidRPr="006414AD">
          <w:rPr>
            <w:rStyle w:val="ad"/>
            <w:color w:val="000000"/>
            <w:sz w:val="24"/>
            <w:szCs w:val="24"/>
            <w:u w:val="none"/>
          </w:rPr>
          <w:t>https://cityreviewss.com/south-sudan-upper-airspace-disrupted-due-to-sudanese-conflict/</w:t>
        </w:r>
      </w:hyperlink>
      <w:r w:rsidRPr="006414AD">
        <w:rPr>
          <w:color w:val="000000"/>
          <w:sz w:val="24"/>
          <w:szCs w:val="24"/>
        </w:rPr>
        <w:t> (date of access: 10.12.2023).</w:t>
      </w:r>
    </w:p>
  </w:footnote>
  <w:footnote w:id="184">
    <w:p w14:paraId="563F37FB"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UYiqin Fu, pnlng. UNView - visualizing United Nations voting patterns. </w:t>
      </w:r>
      <w:r w:rsidRPr="005016AE">
        <w:rPr>
          <w:i/>
          <w:sz w:val="24"/>
          <w:szCs w:val="24"/>
          <w:lang w:val="en-GB"/>
        </w:rPr>
        <w:t>Database</w:t>
      </w:r>
      <w:r w:rsidRPr="005016AE">
        <w:rPr>
          <w:sz w:val="24"/>
          <w:szCs w:val="24"/>
          <w:lang w:val="en-GB"/>
        </w:rPr>
        <w:t>. URL: https://dataviz.yiqinfu.com/unview/ (date of access: 01.10.2023).</w:t>
      </w:r>
    </w:p>
  </w:footnote>
  <w:footnote w:id="185">
    <w:p w14:paraId="563F37F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Sao Tome and Principe vow to strengthen pragmatic cooperation. </w:t>
      </w:r>
      <w:r w:rsidRPr="005016AE">
        <w:rPr>
          <w:i/>
          <w:sz w:val="24"/>
          <w:szCs w:val="24"/>
          <w:lang w:val="en-GB"/>
        </w:rPr>
        <w:t>Xinhua</w:t>
      </w:r>
      <w:r w:rsidRPr="005016AE">
        <w:rPr>
          <w:sz w:val="24"/>
          <w:szCs w:val="24"/>
          <w:lang w:val="en-GB"/>
        </w:rPr>
        <w:t xml:space="preserve">. URL: </w:t>
      </w:r>
      <w:hyperlink r:id="rId156">
        <w:r w:rsidRPr="005016AE">
          <w:rPr>
            <w:sz w:val="24"/>
            <w:szCs w:val="24"/>
            <w:lang w:val="en-GB"/>
          </w:rPr>
          <w:t>http://www.news.cn/english/2021-12/02/c_1310346980.htm</w:t>
        </w:r>
      </w:hyperlink>
      <w:r w:rsidRPr="005016AE">
        <w:rPr>
          <w:sz w:val="24"/>
          <w:szCs w:val="24"/>
          <w:lang w:val="en-GB"/>
        </w:rPr>
        <w:t xml:space="preserve"> (date of access: 30.09.2023).</w:t>
      </w:r>
    </w:p>
  </w:footnote>
  <w:footnote w:id="186">
    <w:p w14:paraId="563F37F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Sao Tome and Principe - The World Factbook. </w:t>
      </w:r>
      <w:r w:rsidRPr="005016AE">
        <w:rPr>
          <w:i/>
          <w:sz w:val="24"/>
          <w:szCs w:val="24"/>
          <w:lang w:val="en-GB"/>
        </w:rPr>
        <w:t>CIA</w:t>
      </w:r>
      <w:r w:rsidRPr="005016AE">
        <w:rPr>
          <w:sz w:val="24"/>
          <w:szCs w:val="24"/>
          <w:lang w:val="en-GB"/>
        </w:rPr>
        <w:t xml:space="preserve">. URL: </w:t>
      </w:r>
      <w:hyperlink r:id="rId157" w:anchor="economy">
        <w:r w:rsidRPr="005016AE">
          <w:rPr>
            <w:sz w:val="24"/>
            <w:szCs w:val="24"/>
            <w:lang w:val="en-GB"/>
          </w:rPr>
          <w:t>https://www.cia.gov/the-world-factbook/countries/sao-tome-and-principe/#economy</w:t>
        </w:r>
      </w:hyperlink>
      <w:r w:rsidRPr="005016AE">
        <w:rPr>
          <w:sz w:val="24"/>
          <w:szCs w:val="24"/>
          <w:lang w:val="en-GB"/>
        </w:rPr>
        <w:t xml:space="preserve"> (date of access: 30.09.2023).</w:t>
      </w:r>
    </w:p>
  </w:footnote>
  <w:footnote w:id="187">
    <w:p w14:paraId="563F37F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São Tomé and Príncipe Economic Outlook. </w:t>
      </w:r>
      <w:r w:rsidRPr="005016AE">
        <w:rPr>
          <w:i/>
          <w:sz w:val="24"/>
          <w:szCs w:val="24"/>
          <w:lang w:val="en-GB"/>
        </w:rPr>
        <w:t>African Development Bank Group</w:t>
      </w:r>
      <w:r w:rsidRPr="005016AE">
        <w:rPr>
          <w:sz w:val="24"/>
          <w:szCs w:val="24"/>
          <w:lang w:val="en-GB"/>
        </w:rPr>
        <w:t xml:space="preserve">. URL: </w:t>
      </w:r>
      <w:hyperlink r:id="rId158">
        <w:r w:rsidRPr="005016AE">
          <w:rPr>
            <w:sz w:val="24"/>
            <w:szCs w:val="24"/>
            <w:lang w:val="en-GB"/>
          </w:rPr>
          <w:t>https://www.afdb.org/en/countries-southern-africa-sao-tome-and-principe/sao-tome-and-principe-economic-outlook</w:t>
        </w:r>
      </w:hyperlink>
      <w:r w:rsidRPr="005016AE">
        <w:rPr>
          <w:sz w:val="24"/>
          <w:szCs w:val="24"/>
          <w:lang w:val="en-GB"/>
        </w:rPr>
        <w:t xml:space="preserve"> (date of access: 30.09.2023).</w:t>
      </w:r>
    </w:p>
  </w:footnote>
  <w:footnote w:id="188">
    <w:p w14:paraId="563F37F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Sao Tome and Principe (STP) and China (CHN) Trade. </w:t>
      </w:r>
      <w:r w:rsidRPr="005016AE">
        <w:rPr>
          <w:i/>
          <w:sz w:val="24"/>
          <w:szCs w:val="24"/>
          <w:lang w:val="en-GB"/>
        </w:rPr>
        <w:t>The Observatory of Economic Complexity</w:t>
      </w:r>
      <w:r w:rsidRPr="005016AE">
        <w:rPr>
          <w:sz w:val="24"/>
          <w:szCs w:val="24"/>
          <w:lang w:val="en-GB"/>
        </w:rPr>
        <w:t xml:space="preserve">. URL: </w:t>
      </w:r>
      <w:hyperlink r:id="rId159">
        <w:r w:rsidRPr="005016AE">
          <w:rPr>
            <w:sz w:val="24"/>
            <w:szCs w:val="24"/>
            <w:lang w:val="en-GB"/>
          </w:rPr>
          <w:t>https://oec.world/en/profile/bilateral-country/stp/partner/chn</w:t>
        </w:r>
      </w:hyperlink>
      <w:r w:rsidRPr="005016AE">
        <w:rPr>
          <w:sz w:val="24"/>
          <w:szCs w:val="24"/>
          <w:lang w:val="en-GB"/>
        </w:rPr>
        <w:t xml:space="preserve"> (date of access: 30.09.2023).</w:t>
      </w:r>
    </w:p>
  </w:footnote>
  <w:footnote w:id="189">
    <w:p w14:paraId="563F380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AidData's Global Chinese Development Finance Dataset. URL: </w:t>
      </w:r>
      <w:hyperlink r:id="rId160">
        <w:r w:rsidRPr="005016AE">
          <w:rPr>
            <w:sz w:val="24"/>
            <w:szCs w:val="24"/>
            <w:lang w:val="en-GB"/>
          </w:rPr>
          <w:t>https://china.aiddata.org/</w:t>
        </w:r>
      </w:hyperlink>
      <w:r w:rsidRPr="005016AE">
        <w:rPr>
          <w:sz w:val="24"/>
          <w:szCs w:val="24"/>
          <w:lang w:val="en-GB"/>
        </w:rPr>
        <w:t xml:space="preserve"> (date of access: 01.10.2023).</w:t>
      </w:r>
    </w:p>
  </w:footnote>
  <w:footnote w:id="190">
    <w:p w14:paraId="563F380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191">
    <w:p w14:paraId="563F380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Ibd</w:t>
      </w:r>
    </w:p>
  </w:footnote>
  <w:footnote w:id="192">
    <w:p w14:paraId="563F380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 to finance the São Tomé International Airport renovation project with 100 million dollars. </w:t>
      </w:r>
      <w:r w:rsidRPr="005016AE">
        <w:rPr>
          <w:i/>
          <w:sz w:val="24"/>
          <w:szCs w:val="24"/>
          <w:lang w:val="en-GB"/>
        </w:rPr>
        <w:t>Forum Macao</w:t>
      </w:r>
      <w:r w:rsidRPr="005016AE">
        <w:rPr>
          <w:sz w:val="24"/>
          <w:szCs w:val="24"/>
          <w:lang w:val="en-GB"/>
        </w:rPr>
        <w:t xml:space="preserve">. URL: </w:t>
      </w:r>
      <w:hyperlink r:id="rId161">
        <w:r w:rsidRPr="005016AE">
          <w:rPr>
            <w:sz w:val="24"/>
            <w:szCs w:val="24"/>
            <w:lang w:val="en-GB"/>
          </w:rPr>
          <w:t>https://www.forumchinaplp.org.mo/china-to-finance-the-sao-tome-international-airport-renovation-project-with-100-million-dollars/</w:t>
        </w:r>
      </w:hyperlink>
      <w:r w:rsidRPr="005016AE">
        <w:rPr>
          <w:sz w:val="24"/>
          <w:szCs w:val="24"/>
          <w:lang w:val="en-GB"/>
        </w:rPr>
        <w:t xml:space="preserve"> (date of access: 01.10.2023).</w:t>
      </w:r>
    </w:p>
  </w:footnote>
  <w:footnote w:id="193">
    <w:p w14:paraId="563F380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162">
        <w:r w:rsidRPr="005016AE">
          <w:rPr>
            <w:sz w:val="24"/>
            <w:szCs w:val="24"/>
            <w:lang w:val="en-GB"/>
          </w:rPr>
          <w:t>https://doi.org/10.1080/23792949.2019.1702471</w:t>
        </w:r>
      </w:hyperlink>
      <w:r w:rsidRPr="005016AE">
        <w:rPr>
          <w:sz w:val="24"/>
          <w:szCs w:val="24"/>
          <w:lang w:val="en-GB"/>
        </w:rPr>
        <w:t xml:space="preserve"> (date of access: 03.10.2023).</w:t>
      </w:r>
    </w:p>
  </w:footnote>
  <w:footnote w:id="194">
    <w:p w14:paraId="563F3805"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t>
      </w:r>
      <w:r w:rsidRPr="002C7382">
        <w:rPr>
          <w:sz w:val="24"/>
          <w:szCs w:val="24"/>
          <w:lang w:val="uk-UA"/>
        </w:rPr>
        <w:t xml:space="preserve">Хіноцька Н. Від інвестицій до залежності: чим відрізняється допомога Китаю від європейської. </w:t>
      </w:r>
      <w:r w:rsidRPr="002C7382">
        <w:rPr>
          <w:i/>
          <w:sz w:val="24"/>
          <w:szCs w:val="24"/>
          <w:lang w:val="uk-UA"/>
        </w:rPr>
        <w:t>Європейська правда</w:t>
      </w:r>
      <w:r w:rsidRPr="005016AE">
        <w:rPr>
          <w:sz w:val="24"/>
          <w:szCs w:val="24"/>
          <w:lang w:val="en-GB"/>
        </w:rPr>
        <w:t xml:space="preserve">. URL: </w:t>
      </w:r>
      <w:hyperlink r:id="rId163">
        <w:r w:rsidRPr="005016AE">
          <w:rPr>
            <w:sz w:val="24"/>
            <w:szCs w:val="24"/>
            <w:lang w:val="en-GB"/>
          </w:rPr>
          <w:t>https://www.eurointegration.com.ua/articles/2021/03/3/7120301/</w:t>
        </w:r>
      </w:hyperlink>
      <w:r w:rsidRPr="005016AE">
        <w:rPr>
          <w:sz w:val="24"/>
          <w:szCs w:val="24"/>
          <w:lang w:val="en-GB"/>
        </w:rPr>
        <w:t xml:space="preserve"> (дата звернення: 04.09.2023).</w:t>
      </w:r>
    </w:p>
  </w:footnote>
  <w:footnote w:id="195">
    <w:p w14:paraId="563F3806" w14:textId="34C455F9"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w:t>
      </w:r>
      <w:r w:rsidRPr="002C7382">
        <w:rPr>
          <w:sz w:val="24"/>
          <w:szCs w:val="24"/>
          <w:lang w:val="uk-UA"/>
        </w:rPr>
        <w:t xml:space="preserve">Гордійко К. Глобальне протистояння на новому рівні: США проти китайської ініціативи «Пояс і шлях». </w:t>
      </w:r>
      <w:r w:rsidRPr="002C7382">
        <w:rPr>
          <w:i/>
          <w:sz w:val="24"/>
          <w:szCs w:val="24"/>
          <w:lang w:val="uk-UA"/>
        </w:rPr>
        <w:t>Актуальні проблеми міжнародних відносин – 2021</w:t>
      </w:r>
      <w:r w:rsidRPr="002C7382">
        <w:rPr>
          <w:sz w:val="24"/>
          <w:szCs w:val="24"/>
          <w:lang w:val="uk-UA"/>
        </w:rPr>
        <w:t xml:space="preserve"> : матеріали міжнар. науково-практ. конф. студентів, аспірантів та молодих вчен., 29 жовт. 2021 р. Київ,</w:t>
      </w:r>
      <w:r w:rsidRPr="005016AE">
        <w:rPr>
          <w:sz w:val="24"/>
          <w:szCs w:val="24"/>
          <w:lang w:val="en-GB"/>
        </w:rPr>
        <w:t xml:space="preserve"> 2021. С. 178–180. URL: </w:t>
      </w:r>
      <w:hyperlink r:id="rId164" w:anchor="page=173">
        <w:r w:rsidRPr="005016AE">
          <w:rPr>
            <w:sz w:val="24"/>
            <w:szCs w:val="24"/>
            <w:lang w:val="en-GB"/>
          </w:rPr>
          <w:t>https://www.iir.edu.ua/sites/default/files/2023-03/АПМВ%20-%202021_%20Ч1%20lv.pdf#page=17</w:t>
        </w:r>
      </w:hyperlink>
      <w:r w:rsidR="00E958F9">
        <w:rPr>
          <w:sz w:val="24"/>
          <w:szCs w:val="24"/>
          <w:lang w:val="uk-UA"/>
        </w:rPr>
        <w:t>8</w:t>
      </w:r>
      <w:r w:rsidRPr="005016AE">
        <w:rPr>
          <w:sz w:val="24"/>
          <w:szCs w:val="24"/>
          <w:lang w:val="en-GB"/>
        </w:rPr>
        <w:t xml:space="preserve"> (дата звернення: 03.10.2023).</w:t>
      </w:r>
    </w:p>
  </w:footnote>
  <w:footnote w:id="196">
    <w:p w14:paraId="563F380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165">
        <w:r w:rsidRPr="005016AE">
          <w:rPr>
            <w:sz w:val="24"/>
            <w:szCs w:val="24"/>
            <w:lang w:val="en-GB"/>
          </w:rPr>
          <w:t>https://doi.org/10.1080/23792949.2019.1702471</w:t>
        </w:r>
      </w:hyperlink>
      <w:r w:rsidRPr="005016AE">
        <w:rPr>
          <w:sz w:val="24"/>
          <w:szCs w:val="24"/>
          <w:lang w:val="en-GB"/>
        </w:rPr>
        <w:t xml:space="preserve"> (date of access: 03.10.2023).</w:t>
      </w:r>
    </w:p>
  </w:footnote>
  <w:footnote w:id="197">
    <w:p w14:paraId="1829D8A7" w14:textId="77777777" w:rsidR="00D44259" w:rsidRPr="005016AE" w:rsidRDefault="00D44259" w:rsidP="00D44259">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166">
        <w:r w:rsidRPr="005016AE">
          <w:rPr>
            <w:sz w:val="24"/>
            <w:szCs w:val="24"/>
            <w:lang w:val="en-GB"/>
          </w:rPr>
          <w:t>https://doi.org/10.1080/23792949.2019.1702471</w:t>
        </w:r>
      </w:hyperlink>
      <w:r w:rsidRPr="005016AE">
        <w:rPr>
          <w:sz w:val="24"/>
          <w:szCs w:val="24"/>
          <w:lang w:val="en-GB"/>
        </w:rPr>
        <w:t xml:space="preserve"> (date of access: 03.10.2023).</w:t>
      </w:r>
    </w:p>
  </w:footnote>
  <w:footnote w:id="198">
    <w:p w14:paraId="563F3808"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The Specter of Global China: Politics, Labor, and Foreign Investment in Africa. University of Chicago Press, 2018. 256 p.</w:t>
      </w:r>
    </w:p>
  </w:footnote>
  <w:footnote w:id="199">
    <w:p w14:paraId="563F380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Carmody P. Dependence not debt-trap diplomacy. </w:t>
      </w:r>
      <w:r w:rsidRPr="005016AE">
        <w:rPr>
          <w:i/>
          <w:sz w:val="24"/>
          <w:szCs w:val="24"/>
          <w:lang w:val="en-GB"/>
        </w:rPr>
        <w:t>Area Development and Policy</w:t>
      </w:r>
      <w:r w:rsidRPr="005016AE">
        <w:rPr>
          <w:sz w:val="24"/>
          <w:szCs w:val="24"/>
          <w:lang w:val="en-GB"/>
        </w:rPr>
        <w:t xml:space="preserve">. 2020. Vol. 5, no. 1. P. 23–31. URL: </w:t>
      </w:r>
      <w:hyperlink r:id="rId167">
        <w:r w:rsidRPr="005016AE">
          <w:rPr>
            <w:sz w:val="24"/>
            <w:szCs w:val="24"/>
            <w:lang w:val="en-GB"/>
          </w:rPr>
          <w:t>https://doi.org/10.1080/23792949.2019.1702471</w:t>
        </w:r>
      </w:hyperlink>
      <w:r w:rsidRPr="005016AE">
        <w:rPr>
          <w:sz w:val="24"/>
          <w:szCs w:val="24"/>
          <w:lang w:val="en-GB"/>
        </w:rPr>
        <w:t xml:space="preserve"> (date of access: 03.10.2023).</w:t>
      </w:r>
    </w:p>
  </w:footnote>
  <w:footnote w:id="200">
    <w:p w14:paraId="563F380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Гавриленко Н., Широкий Г. Економіка КНР: перспективи та виклики. </w:t>
      </w:r>
      <w:r w:rsidRPr="005016AE">
        <w:rPr>
          <w:i/>
          <w:sz w:val="24"/>
          <w:szCs w:val="24"/>
          <w:lang w:val="en-GB"/>
        </w:rPr>
        <w:t>Національний інститут стратегічних досліджень</w:t>
      </w:r>
      <w:r w:rsidRPr="005016AE">
        <w:rPr>
          <w:sz w:val="24"/>
          <w:szCs w:val="24"/>
          <w:lang w:val="en-GB"/>
        </w:rPr>
        <w:t xml:space="preserve">. URL: </w:t>
      </w:r>
      <w:hyperlink r:id="rId168">
        <w:r w:rsidRPr="005016AE">
          <w:rPr>
            <w:sz w:val="24"/>
            <w:szCs w:val="24"/>
            <w:lang w:val="en-GB"/>
          </w:rPr>
          <w:t>https://niss.gov.ua/doslidzhennya/mizhnarodni-vidnosyny/ekonomika-knr-perspektyvy-ta-vyklyky</w:t>
        </w:r>
      </w:hyperlink>
      <w:r w:rsidRPr="005016AE">
        <w:rPr>
          <w:sz w:val="24"/>
          <w:szCs w:val="24"/>
          <w:lang w:val="en-GB"/>
        </w:rPr>
        <w:t xml:space="preserve"> (дата звернення: 30.10.2023).</w:t>
      </w:r>
    </w:p>
  </w:footnote>
  <w:footnote w:id="201">
    <w:p w14:paraId="22D161F6" w14:textId="77777777" w:rsidR="001F7942" w:rsidRPr="005016AE" w:rsidRDefault="001F7942" w:rsidP="001F7942">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Bartlett K. China’s Lending to Africa Hits a Low, Study Shows. </w:t>
      </w:r>
      <w:r w:rsidRPr="005016AE">
        <w:rPr>
          <w:i/>
          <w:sz w:val="24"/>
          <w:szCs w:val="24"/>
          <w:lang w:val="en-GB"/>
        </w:rPr>
        <w:t>Voice of America</w:t>
      </w:r>
      <w:r w:rsidRPr="005016AE">
        <w:rPr>
          <w:sz w:val="24"/>
          <w:szCs w:val="24"/>
          <w:lang w:val="en-GB"/>
        </w:rPr>
        <w:t xml:space="preserve">. URL: </w:t>
      </w:r>
      <w:hyperlink r:id="rId169">
        <w:r w:rsidRPr="005016AE">
          <w:rPr>
            <w:sz w:val="24"/>
            <w:szCs w:val="24"/>
            <w:lang w:val="en-GB"/>
          </w:rPr>
          <w:t>https://www.voanews.com/a/china-s-lending-to-africa-hits-a-low-study-shows/7280214.html</w:t>
        </w:r>
      </w:hyperlink>
      <w:r w:rsidRPr="005016AE">
        <w:rPr>
          <w:sz w:val="24"/>
          <w:szCs w:val="24"/>
          <w:lang w:val="en-GB"/>
        </w:rPr>
        <w:t xml:space="preserve"> (date of access: 30.10.2023).</w:t>
      </w:r>
    </w:p>
  </w:footnote>
  <w:footnote w:id="202">
    <w:p w14:paraId="563F380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Саутьонков В. Міжнародний вимір авторитаризму: модель та форми співпраці недемократичних держав. </w:t>
      </w:r>
      <w:r w:rsidRPr="005016AE">
        <w:rPr>
          <w:i/>
          <w:sz w:val="24"/>
          <w:szCs w:val="24"/>
          <w:lang w:val="en-GB"/>
        </w:rPr>
        <w:t>Науковий Журнал «Politicus»</w:t>
      </w:r>
      <w:r w:rsidRPr="005016AE">
        <w:rPr>
          <w:sz w:val="24"/>
          <w:szCs w:val="24"/>
          <w:lang w:val="en-GB"/>
        </w:rPr>
        <w:t xml:space="preserve">. 2022. № 2. С. 119–124. URL: </w:t>
      </w:r>
      <w:hyperlink r:id="rId170">
        <w:r w:rsidRPr="005016AE">
          <w:rPr>
            <w:sz w:val="24"/>
            <w:szCs w:val="24"/>
            <w:lang w:val="en-GB"/>
          </w:rPr>
          <w:t>https://doi.org/10.24195/2414-9616.2022-4.18</w:t>
        </w:r>
      </w:hyperlink>
      <w:r w:rsidRPr="005016AE">
        <w:rPr>
          <w:sz w:val="24"/>
          <w:szCs w:val="24"/>
          <w:lang w:val="en-GB"/>
        </w:rPr>
        <w:t xml:space="preserve"> (дата звернення: 03.10.2023).</w:t>
      </w:r>
    </w:p>
  </w:footnote>
  <w:footnote w:id="203">
    <w:p w14:paraId="326E86C6" w14:textId="77777777" w:rsidR="00CE1DB8" w:rsidRPr="005016AE" w:rsidRDefault="00CE1DB8" w:rsidP="00CE1DB8">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Annual Threat Assessment of the U.S. Intelligence Community. 2021. 27 p. URL: </w:t>
      </w:r>
      <w:hyperlink r:id="rId171">
        <w:r w:rsidRPr="005016AE">
          <w:rPr>
            <w:sz w:val="24"/>
            <w:szCs w:val="24"/>
            <w:lang w:val="en-GB"/>
          </w:rPr>
          <w:t>https://www.dni.gov/files/ODNI/documents/assessments/ATA-2021-Unclassified-Report.pdf</w:t>
        </w:r>
      </w:hyperlink>
      <w:r w:rsidRPr="005016AE">
        <w:rPr>
          <w:sz w:val="24"/>
          <w:szCs w:val="24"/>
          <w:lang w:val="en-GB"/>
        </w:rPr>
        <w:t xml:space="preserve"> (date of access: 30.10.2023).</w:t>
      </w:r>
    </w:p>
  </w:footnote>
  <w:footnote w:id="204">
    <w:p w14:paraId="55352FCC" w14:textId="77777777" w:rsidR="00CE1DB8" w:rsidRPr="005016AE" w:rsidRDefault="00CE1DB8" w:rsidP="00CE1DB8">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Annual Threat Assessment of the U.S. Intelligence Community. 2023. 39 p. URL: </w:t>
      </w:r>
      <w:hyperlink r:id="rId172">
        <w:r w:rsidRPr="005016AE">
          <w:rPr>
            <w:sz w:val="24"/>
            <w:szCs w:val="24"/>
            <w:lang w:val="en-GB"/>
          </w:rPr>
          <w:t>https://www.dni.gov/files/ODNI/documents/assessments/ATA-2023-Unclassified-Report.pdf</w:t>
        </w:r>
      </w:hyperlink>
      <w:r w:rsidRPr="005016AE">
        <w:rPr>
          <w:sz w:val="24"/>
          <w:szCs w:val="24"/>
          <w:lang w:val="en-GB"/>
        </w:rPr>
        <w:t xml:space="preserve"> (date of access: 30.10.2023).</w:t>
      </w:r>
    </w:p>
  </w:footnote>
  <w:footnote w:id="205">
    <w:p w14:paraId="37EF12D0" w14:textId="549A8D98" w:rsidR="00D37138" w:rsidRPr="005016AE" w:rsidRDefault="00D37138" w:rsidP="00D37138">
      <w:pPr>
        <w:spacing w:line="240" w:lineRule="auto"/>
        <w:rPr>
          <w:sz w:val="24"/>
          <w:szCs w:val="24"/>
          <w:lang w:val="en-GB"/>
        </w:rPr>
      </w:pPr>
      <w:r w:rsidRPr="005016AE">
        <w:rPr>
          <w:rStyle w:val="ac"/>
          <w:lang w:val="en-GB"/>
        </w:rPr>
        <w:footnoteRef/>
      </w:r>
      <w:r w:rsidRPr="005016AE">
        <w:rPr>
          <w:lang w:val="en-GB"/>
        </w:rPr>
        <w:t xml:space="preserve"> </w:t>
      </w:r>
      <w:r w:rsidRPr="005016AE">
        <w:rPr>
          <w:sz w:val="24"/>
          <w:szCs w:val="24"/>
          <w:lang w:val="en-GB"/>
        </w:rPr>
        <w:t xml:space="preserve">Гавриленко Н., Широкий Г. Економіка КНР: перспективи та виклики. </w:t>
      </w:r>
      <w:r w:rsidRPr="005016AE">
        <w:rPr>
          <w:i/>
          <w:sz w:val="24"/>
          <w:szCs w:val="24"/>
          <w:lang w:val="en-GB"/>
        </w:rPr>
        <w:t>Національний інститут стратегічних досліджень</w:t>
      </w:r>
      <w:r w:rsidRPr="005016AE">
        <w:rPr>
          <w:sz w:val="24"/>
          <w:szCs w:val="24"/>
          <w:lang w:val="en-GB"/>
        </w:rPr>
        <w:t xml:space="preserve">. URL: </w:t>
      </w:r>
      <w:hyperlink r:id="rId173">
        <w:r w:rsidRPr="005016AE">
          <w:rPr>
            <w:sz w:val="24"/>
            <w:szCs w:val="24"/>
            <w:lang w:val="en-GB"/>
          </w:rPr>
          <w:t>https://niss.gov.ua/doslidzhennya/mizhnarodni-vidnosyny/ekonomika-knr-perspektyvy-ta-vyklyky</w:t>
        </w:r>
      </w:hyperlink>
      <w:r w:rsidRPr="005016AE">
        <w:rPr>
          <w:sz w:val="24"/>
          <w:szCs w:val="24"/>
          <w:lang w:val="en-GB"/>
        </w:rPr>
        <w:t xml:space="preserve"> (дата звернення: 30.10.2023).</w:t>
      </w:r>
    </w:p>
  </w:footnote>
  <w:footnote w:id="206">
    <w:p w14:paraId="563F381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Гармаш А. «Один пояс, один шлях»: наскільки «шовковим» буде шлях для Африки?. </w:t>
      </w:r>
      <w:r w:rsidRPr="005016AE">
        <w:rPr>
          <w:i/>
          <w:sz w:val="24"/>
          <w:szCs w:val="24"/>
          <w:lang w:val="en-GB"/>
        </w:rPr>
        <w:t>Аналітичний центр ADASTRA</w:t>
      </w:r>
      <w:r w:rsidRPr="005016AE">
        <w:rPr>
          <w:sz w:val="24"/>
          <w:szCs w:val="24"/>
          <w:lang w:val="en-GB"/>
        </w:rPr>
        <w:t xml:space="preserve">. URL: </w:t>
      </w:r>
      <w:hyperlink r:id="rId174">
        <w:r w:rsidRPr="005016AE">
          <w:rPr>
            <w:sz w:val="24"/>
            <w:szCs w:val="24"/>
            <w:lang w:val="en-GB"/>
          </w:rPr>
          <w:t>https://adastra.org.ua/blog/odin-poyas-odin-shlyah-naskilki-shovkovim-bude-shlyah-dlya-afriki</w:t>
        </w:r>
      </w:hyperlink>
      <w:r w:rsidRPr="005016AE">
        <w:rPr>
          <w:sz w:val="24"/>
          <w:szCs w:val="24"/>
          <w:lang w:val="en-GB"/>
        </w:rPr>
        <w:t xml:space="preserve"> (дата звернення: 15.10.2023).</w:t>
      </w:r>
    </w:p>
  </w:footnote>
  <w:footnote w:id="207">
    <w:p w14:paraId="563F381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Дмитро Кулеба розпочинає третє турне країнами Африки. </w:t>
      </w:r>
      <w:r w:rsidRPr="005016AE">
        <w:rPr>
          <w:i/>
          <w:sz w:val="24"/>
          <w:szCs w:val="24"/>
          <w:lang w:val="en-GB"/>
        </w:rPr>
        <w:t>Міністерство закордонних справ</w:t>
      </w:r>
      <w:r w:rsidRPr="005016AE">
        <w:rPr>
          <w:sz w:val="24"/>
          <w:szCs w:val="24"/>
          <w:lang w:val="en-GB"/>
        </w:rPr>
        <w:t xml:space="preserve">. URL: </w:t>
      </w:r>
      <w:hyperlink r:id="rId175">
        <w:r w:rsidRPr="005016AE">
          <w:rPr>
            <w:sz w:val="24"/>
            <w:szCs w:val="24"/>
            <w:lang w:val="en-GB"/>
          </w:rPr>
          <w:t>https://mfa.gov.ua/events/dmitro-kuleba-rozpochinaye-tretye-turne-krayinami-afriki</w:t>
        </w:r>
      </w:hyperlink>
      <w:r w:rsidRPr="005016AE">
        <w:rPr>
          <w:sz w:val="24"/>
          <w:szCs w:val="24"/>
          <w:lang w:val="en-GB"/>
        </w:rPr>
        <w:t xml:space="preserve"> (дата звернення: 05.11.2023).</w:t>
      </w:r>
    </w:p>
  </w:footnote>
  <w:footnote w:id="208">
    <w:p w14:paraId="563F3817" w14:textId="03687C8D" w:rsidR="00F9076A" w:rsidRPr="005016AE" w:rsidRDefault="005923FF">
      <w:pPr>
        <w:spacing w:line="240" w:lineRule="auto"/>
        <w:rPr>
          <w:sz w:val="24"/>
          <w:szCs w:val="24"/>
          <w:lang w:val="en-GB"/>
        </w:rPr>
      </w:pPr>
      <w:r w:rsidRPr="005016AE">
        <w:rPr>
          <w:sz w:val="24"/>
          <w:szCs w:val="24"/>
          <w:vertAlign w:val="superscript"/>
          <w:lang w:val="en-GB"/>
        </w:rPr>
        <w:footnoteRef/>
      </w:r>
      <w:r w:rsidR="000E6927" w:rsidRPr="005016AE">
        <w:rPr>
          <w:sz w:val="24"/>
          <w:szCs w:val="24"/>
          <w:lang w:val="en-GB"/>
        </w:rPr>
        <w:t xml:space="preserve"> </w:t>
      </w:r>
      <w:r w:rsidRPr="005016AE">
        <w:rPr>
          <w:sz w:val="24"/>
          <w:szCs w:val="24"/>
          <w:lang w:val="en-GB"/>
        </w:rPr>
        <w:t xml:space="preserve">Кількість офіційних контактів України з Африкою перевищила тисячу - спецпредставник. </w:t>
      </w:r>
      <w:r w:rsidRPr="005016AE">
        <w:rPr>
          <w:i/>
          <w:sz w:val="24"/>
          <w:szCs w:val="24"/>
          <w:lang w:val="en-GB"/>
        </w:rPr>
        <w:t>Укрінформ</w:t>
      </w:r>
      <w:r w:rsidRPr="005016AE">
        <w:rPr>
          <w:sz w:val="24"/>
          <w:szCs w:val="24"/>
          <w:lang w:val="en-GB"/>
        </w:rPr>
        <w:t xml:space="preserve">. URL: </w:t>
      </w:r>
      <w:hyperlink r:id="rId176">
        <w:r w:rsidRPr="005016AE">
          <w:rPr>
            <w:sz w:val="24"/>
            <w:szCs w:val="24"/>
            <w:lang w:val="en-GB"/>
          </w:rPr>
          <w:t>https://www.ukrinform.ua/rubric-polytics/3773524-kilkist-oficijnih-kontaktiv-ukraini-z-afrikou-perevisila-tisacu-specpredstavnik.html</w:t>
        </w:r>
      </w:hyperlink>
      <w:r w:rsidRPr="005016AE">
        <w:rPr>
          <w:sz w:val="24"/>
          <w:szCs w:val="24"/>
          <w:lang w:val="en-GB"/>
        </w:rPr>
        <w:t xml:space="preserve"> (дата звернення: 05.11.2023).</w:t>
      </w:r>
    </w:p>
  </w:footnote>
  <w:footnote w:id="209">
    <w:p w14:paraId="1C0B41E3" w14:textId="77777777" w:rsidR="00B50E83" w:rsidRPr="005016AE" w:rsidRDefault="00B50E83" w:rsidP="00B50E83">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Комітет ООН схвалив російську резолюцію щодо героїзації нацизму з поправкою про маніпуляції з боку РФ. </w:t>
      </w:r>
      <w:r w:rsidRPr="005016AE">
        <w:rPr>
          <w:i/>
          <w:sz w:val="24"/>
          <w:szCs w:val="24"/>
          <w:lang w:val="en-GB"/>
        </w:rPr>
        <w:t>Укрінформу</w:t>
      </w:r>
      <w:r w:rsidRPr="005016AE">
        <w:rPr>
          <w:sz w:val="24"/>
          <w:szCs w:val="24"/>
          <w:lang w:val="en-GB"/>
        </w:rPr>
        <w:t xml:space="preserve">. URL: </w:t>
      </w:r>
      <w:hyperlink r:id="rId177">
        <w:r w:rsidRPr="005016AE">
          <w:rPr>
            <w:sz w:val="24"/>
            <w:szCs w:val="24"/>
            <w:lang w:val="en-GB"/>
          </w:rPr>
          <w:t>https://www.ukrinform.ua/rubric-world/3782469-komitet-oon-shvaliv-rosijsku-rezoluciu-sodo-geroizacii-nacizmu-z-popravkou-pro-manipulacii-z-boku-rf.html</w:t>
        </w:r>
      </w:hyperlink>
      <w:r w:rsidRPr="005016AE">
        <w:rPr>
          <w:sz w:val="24"/>
          <w:szCs w:val="24"/>
          <w:lang w:val="en-GB"/>
        </w:rPr>
        <w:t xml:space="preserve"> (дата звернення: 04.11.2023).</w:t>
      </w:r>
    </w:p>
  </w:footnote>
  <w:footnote w:id="210">
    <w:p w14:paraId="652CC2B4" w14:textId="77777777" w:rsidR="00967B77" w:rsidRPr="005016AE" w:rsidRDefault="00967B77" w:rsidP="00967B77">
      <w:pPr>
        <w:pStyle w:val="aa"/>
        <w:rPr>
          <w:sz w:val="24"/>
          <w:szCs w:val="24"/>
          <w:lang w:val="en-GB"/>
        </w:rPr>
      </w:pPr>
      <w:r w:rsidRPr="005016AE">
        <w:rPr>
          <w:rStyle w:val="ac"/>
          <w:sz w:val="24"/>
          <w:szCs w:val="24"/>
          <w:lang w:val="en-GB"/>
        </w:rPr>
        <w:footnoteRef/>
      </w:r>
      <w:r w:rsidRPr="005016AE">
        <w:rPr>
          <w:sz w:val="24"/>
          <w:szCs w:val="24"/>
          <w:lang w:val="en-GB"/>
        </w:rPr>
        <w:t xml:space="preserve"> </w:t>
      </w:r>
      <w:r w:rsidRPr="005016AE">
        <w:rPr>
          <w:color w:val="000000"/>
          <w:sz w:val="24"/>
          <w:szCs w:val="24"/>
          <w:lang w:val="en-GB"/>
        </w:rPr>
        <w:t>Kyslytsya S. Голосування на ГА ООН. </w:t>
      </w:r>
      <w:r w:rsidRPr="005016AE">
        <w:rPr>
          <w:i/>
          <w:iCs/>
          <w:color w:val="000000"/>
          <w:sz w:val="24"/>
          <w:szCs w:val="24"/>
          <w:lang w:val="en-GB"/>
        </w:rPr>
        <w:t>Twitter</w:t>
      </w:r>
      <w:r w:rsidRPr="005016AE">
        <w:rPr>
          <w:color w:val="000000"/>
          <w:sz w:val="24"/>
          <w:szCs w:val="24"/>
          <w:lang w:val="en-GB"/>
        </w:rPr>
        <w:t>. URL: </w:t>
      </w:r>
      <w:hyperlink r:id="rId178" w:tgtFrame="_blank" w:history="1">
        <w:r w:rsidRPr="005016AE">
          <w:rPr>
            <w:rStyle w:val="ad"/>
            <w:color w:val="000000"/>
            <w:sz w:val="24"/>
            <w:szCs w:val="24"/>
            <w:lang w:val="en-GB"/>
          </w:rPr>
          <w:t>https://twitter.com/SergiyKyslytsya/status/1720473976537755684</w:t>
        </w:r>
      </w:hyperlink>
      <w:r w:rsidRPr="005016AE">
        <w:rPr>
          <w:color w:val="000000"/>
          <w:sz w:val="24"/>
          <w:szCs w:val="24"/>
          <w:lang w:val="en-GB"/>
        </w:rPr>
        <w:t> (дата звернення: 09.11.2023).</w:t>
      </w:r>
    </w:p>
  </w:footnote>
  <w:footnote w:id="211">
    <w:p w14:paraId="563F3819"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Combating glorification of Nazism, neo-Nazism and other practices that contribute to fuelling contemporary forms of racism, racial discrimination, xenophobia and related intolerance : Resolution of 16.12.2020 no. A/RES/75/169. URL: </w:t>
      </w:r>
      <w:hyperlink r:id="rId179">
        <w:r w:rsidRPr="005016AE">
          <w:rPr>
            <w:sz w:val="24"/>
            <w:szCs w:val="24"/>
            <w:lang w:val="en-GB"/>
          </w:rPr>
          <w:t>https://digitallibrary.un.org/record/3894841</w:t>
        </w:r>
      </w:hyperlink>
      <w:r w:rsidRPr="005016AE">
        <w:rPr>
          <w:sz w:val="24"/>
          <w:szCs w:val="24"/>
          <w:lang w:val="en-GB"/>
        </w:rPr>
        <w:t xml:space="preserve"> (date of access: 04.11.2023).</w:t>
      </w:r>
    </w:p>
  </w:footnote>
  <w:footnote w:id="212">
    <w:p w14:paraId="563F381A"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Combating glorification of Nazism, neo-Nazism and other practices that contribute to fuelling contemporary forms of racism, racial discrimination, xenophobia and related intolerance : Resolution of 16.12.2021 no. A/RES/76/149. URL: </w:t>
      </w:r>
      <w:hyperlink r:id="rId180">
        <w:r w:rsidRPr="005016AE">
          <w:rPr>
            <w:sz w:val="24"/>
            <w:szCs w:val="24"/>
            <w:lang w:val="en-GB"/>
          </w:rPr>
          <w:t>https://digitallibrary.un.org/record/3951466</w:t>
        </w:r>
      </w:hyperlink>
      <w:r w:rsidRPr="005016AE">
        <w:rPr>
          <w:sz w:val="24"/>
          <w:szCs w:val="24"/>
          <w:lang w:val="en-GB"/>
        </w:rPr>
        <w:t xml:space="preserve"> (date of access: 04.11.2023).</w:t>
      </w:r>
    </w:p>
  </w:footnote>
  <w:footnote w:id="213">
    <w:p w14:paraId="563F381B" w14:textId="06F2063A"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Combating glorification of Nazism, neo-Nazism and other practices that contribute to fuelling contemporary forms of racism, racial discrimination, xenophobia and related intolerance : Resolution of 15.12.2022 no. A/RES/77/204. URL: </w:t>
      </w:r>
      <w:r w:rsidR="00D35490" w:rsidRPr="005016AE">
        <w:rPr>
          <w:sz w:val="24"/>
          <w:szCs w:val="24"/>
          <w:lang w:val="en-GB"/>
        </w:rPr>
        <w:t>https://digitallibrary.un.org/record/3997769?ln=ru</w:t>
      </w:r>
      <w:r w:rsidRPr="005016AE">
        <w:rPr>
          <w:sz w:val="24"/>
          <w:szCs w:val="24"/>
          <w:lang w:val="en-GB"/>
        </w:rPr>
        <w:t xml:space="preserve"> (date of access: 04.11.2023).</w:t>
      </w:r>
    </w:p>
  </w:footnote>
  <w:footnote w:id="214">
    <w:p w14:paraId="563F381C"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Як країни-миротворці підтримують проукраїнські резолюції у Генасамблеї ООН. </w:t>
      </w:r>
      <w:r w:rsidRPr="005016AE">
        <w:rPr>
          <w:i/>
          <w:sz w:val="24"/>
          <w:szCs w:val="24"/>
          <w:lang w:val="en-GB"/>
        </w:rPr>
        <w:t>Слово і Діло</w:t>
      </w:r>
      <w:r w:rsidRPr="005016AE">
        <w:rPr>
          <w:sz w:val="24"/>
          <w:szCs w:val="24"/>
          <w:lang w:val="en-GB"/>
        </w:rPr>
        <w:t xml:space="preserve">. URL: </w:t>
      </w:r>
      <w:hyperlink r:id="rId181">
        <w:r w:rsidRPr="005016AE">
          <w:rPr>
            <w:sz w:val="24"/>
            <w:szCs w:val="24"/>
            <w:lang w:val="en-GB"/>
          </w:rPr>
          <w:t>https://www.slovoidilo.ua/2023/06/12/infografika/polityka/yak-krayiny-myrotvorczi-pidtrymuyut-proukrayinski-rezolyucziyi-henasambleyi-oon</w:t>
        </w:r>
      </w:hyperlink>
      <w:r w:rsidRPr="005016AE">
        <w:rPr>
          <w:sz w:val="24"/>
          <w:szCs w:val="24"/>
          <w:lang w:val="en-GB"/>
        </w:rPr>
        <w:t xml:space="preserve"> (дата звернення: 04.11.2023).</w:t>
      </w:r>
    </w:p>
  </w:footnote>
  <w:footnote w:id="215">
    <w:p w14:paraId="563F381D"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Президент ПАР визнав факт ракетного удару під час свого візиту в Київ. </w:t>
      </w:r>
      <w:r w:rsidRPr="005016AE">
        <w:rPr>
          <w:i/>
          <w:sz w:val="24"/>
          <w:szCs w:val="24"/>
          <w:lang w:val="en-GB"/>
        </w:rPr>
        <w:t>Espreso.tv</w:t>
      </w:r>
      <w:r w:rsidRPr="005016AE">
        <w:rPr>
          <w:sz w:val="24"/>
          <w:szCs w:val="24"/>
          <w:lang w:val="en-GB"/>
        </w:rPr>
        <w:t xml:space="preserve">. URL: </w:t>
      </w:r>
      <w:hyperlink r:id="rId182">
        <w:r w:rsidRPr="005016AE">
          <w:rPr>
            <w:sz w:val="24"/>
            <w:szCs w:val="24"/>
            <w:lang w:val="en-GB"/>
          </w:rPr>
          <w:t>https://espreso.tv/mi-ne-chuli-ni-siren-ni-vibukhiv-rechnik-prezidenta-par-zaperechiv-raketnu-ataku-na-kiiv-pid-chas-vizitu</w:t>
        </w:r>
      </w:hyperlink>
      <w:r w:rsidRPr="005016AE">
        <w:rPr>
          <w:sz w:val="24"/>
          <w:szCs w:val="24"/>
          <w:lang w:val="en-GB"/>
        </w:rPr>
        <w:t xml:space="preserve"> (дата звернення: 04.11.2023).</w:t>
      </w:r>
    </w:p>
  </w:footnote>
  <w:footnote w:id="216">
    <w:p w14:paraId="563F381E"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“Африка – регіон, де Україна заробляє реальні гроші” – Посол України в Єгипті. </w:t>
      </w:r>
      <w:r w:rsidRPr="005016AE">
        <w:rPr>
          <w:i/>
          <w:sz w:val="24"/>
          <w:szCs w:val="24"/>
          <w:lang w:val="en-GB"/>
        </w:rPr>
        <w:t>Економічна правда</w:t>
      </w:r>
      <w:r w:rsidRPr="005016AE">
        <w:rPr>
          <w:sz w:val="24"/>
          <w:szCs w:val="24"/>
          <w:lang w:val="en-GB"/>
        </w:rPr>
        <w:t xml:space="preserve">. URL: </w:t>
      </w:r>
      <w:hyperlink r:id="rId183">
        <w:r w:rsidRPr="005016AE">
          <w:rPr>
            <w:sz w:val="24"/>
            <w:szCs w:val="24"/>
            <w:lang w:val="en-GB"/>
          </w:rPr>
          <w:t>https://www.epravda.com.ua/publications/2022/10/31/693082/</w:t>
        </w:r>
      </w:hyperlink>
      <w:r w:rsidRPr="005016AE">
        <w:rPr>
          <w:sz w:val="24"/>
          <w:szCs w:val="24"/>
          <w:lang w:val="en-GB"/>
        </w:rPr>
        <w:t xml:space="preserve"> (дата звернення: 05.11.2023).</w:t>
      </w:r>
    </w:p>
  </w:footnote>
  <w:footnote w:id="217">
    <w:p w14:paraId="563F381F"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Grain From Ukraine. </w:t>
      </w:r>
      <w:r w:rsidRPr="005016AE">
        <w:rPr>
          <w:i/>
          <w:sz w:val="24"/>
          <w:szCs w:val="24"/>
          <w:lang w:val="en-GB"/>
        </w:rPr>
        <w:t>Ministry of Foreign Affairs of Ukraine</w:t>
      </w:r>
      <w:r w:rsidRPr="005016AE">
        <w:rPr>
          <w:sz w:val="24"/>
          <w:szCs w:val="24"/>
          <w:lang w:val="en-GB"/>
        </w:rPr>
        <w:t xml:space="preserve">. URL: </w:t>
      </w:r>
      <w:hyperlink r:id="rId184">
        <w:r w:rsidRPr="005016AE">
          <w:rPr>
            <w:sz w:val="24"/>
            <w:szCs w:val="24"/>
            <w:lang w:val="en-GB"/>
          </w:rPr>
          <w:t>https://mfa.gov.ua/en/grain-ukraine</w:t>
        </w:r>
      </w:hyperlink>
      <w:r w:rsidRPr="005016AE">
        <w:rPr>
          <w:sz w:val="24"/>
          <w:szCs w:val="24"/>
          <w:lang w:val="en-GB"/>
        </w:rPr>
        <w:t xml:space="preserve"> (date of access: 05.11.2023).</w:t>
      </w:r>
    </w:p>
  </w:footnote>
  <w:footnote w:id="218">
    <w:p w14:paraId="563F3820"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До програми Grain from Ukraine долучилися вже 43 країни. </w:t>
      </w:r>
      <w:r w:rsidRPr="005016AE">
        <w:rPr>
          <w:i/>
          <w:sz w:val="24"/>
          <w:szCs w:val="24"/>
          <w:lang w:val="en-GB"/>
        </w:rPr>
        <w:t>Укрінформ</w:t>
      </w:r>
      <w:r w:rsidRPr="005016AE">
        <w:rPr>
          <w:sz w:val="24"/>
          <w:szCs w:val="24"/>
          <w:lang w:val="en-GB"/>
        </w:rPr>
        <w:t xml:space="preserve">. URL: </w:t>
      </w:r>
      <w:hyperlink r:id="rId185">
        <w:r w:rsidRPr="005016AE">
          <w:rPr>
            <w:sz w:val="24"/>
            <w:szCs w:val="24"/>
            <w:lang w:val="en-GB"/>
          </w:rPr>
          <w:t>https://www.ukrinform.ua/rubric-economy/3676784-do-programi-grain-from-ukraine-dolucilisa-vze-43-kraini.html</w:t>
        </w:r>
      </w:hyperlink>
      <w:r w:rsidRPr="005016AE">
        <w:rPr>
          <w:sz w:val="24"/>
          <w:szCs w:val="24"/>
          <w:lang w:val="en-GB"/>
        </w:rPr>
        <w:t xml:space="preserve"> (дата звернення: 05.11.2023).</w:t>
      </w:r>
    </w:p>
  </w:footnote>
  <w:footnote w:id="219">
    <w:p w14:paraId="563F3821"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Combating glorification of Nazism, neo-Nazism and other practices that contribute to fuelling contemporary forms of racism, racial discrimination, xenophobia and related intolerance : Resolution of 16.12.2020 no. A/RES/75/169. URL: </w:t>
      </w:r>
      <w:hyperlink r:id="rId186">
        <w:r w:rsidRPr="005016AE">
          <w:rPr>
            <w:sz w:val="24"/>
            <w:szCs w:val="24"/>
            <w:lang w:val="en-GB"/>
          </w:rPr>
          <w:t>https://digitallibrary.un.org/record/3894841</w:t>
        </w:r>
      </w:hyperlink>
      <w:r w:rsidRPr="005016AE">
        <w:rPr>
          <w:sz w:val="24"/>
          <w:szCs w:val="24"/>
          <w:lang w:val="en-GB"/>
        </w:rPr>
        <w:t xml:space="preserve"> (date of access: 04.11.2023).</w:t>
      </w:r>
    </w:p>
  </w:footnote>
  <w:footnote w:id="220">
    <w:p w14:paraId="563F3822"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Combating glorification of Nazism, neo-Nazism and other practices that contribute to fuelling contemporary forms of racism, racial discrimination, xenophobia and related intolerance : Resolution of 16.12.2021 no. A/RES/76/149. URL: </w:t>
      </w:r>
      <w:hyperlink r:id="rId187">
        <w:r w:rsidRPr="005016AE">
          <w:rPr>
            <w:sz w:val="24"/>
            <w:szCs w:val="24"/>
            <w:lang w:val="en-GB"/>
          </w:rPr>
          <w:t>https://digitallibrary.un.org/record/3951466</w:t>
        </w:r>
      </w:hyperlink>
      <w:r w:rsidRPr="005016AE">
        <w:rPr>
          <w:sz w:val="24"/>
          <w:szCs w:val="24"/>
          <w:lang w:val="en-GB"/>
        </w:rPr>
        <w:t xml:space="preserve"> (date of access: 04.11.2023).</w:t>
      </w:r>
    </w:p>
  </w:footnote>
  <w:footnote w:id="221">
    <w:p w14:paraId="563F3823"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Combating glorification of Nazism, neo-Nazism and other practices that contribute to fuelling contemporary forms of racism, racial discrimination, xenophobia and related intolerance : Resolution of 15.12.2022 no. A/RES/77/204. URL: </w:t>
      </w:r>
      <w:hyperlink r:id="rId188">
        <w:r w:rsidRPr="005016AE">
          <w:rPr>
            <w:sz w:val="24"/>
            <w:szCs w:val="24"/>
            <w:lang w:val="en-GB"/>
          </w:rPr>
          <w:t>https://digitallibrary.un.org/record/3951466</w:t>
        </w:r>
      </w:hyperlink>
      <w:r w:rsidRPr="005016AE">
        <w:rPr>
          <w:sz w:val="24"/>
          <w:szCs w:val="24"/>
          <w:lang w:val="en-GB"/>
        </w:rPr>
        <w:t xml:space="preserve"> (date of access: 04.11.2023).</w:t>
      </w:r>
    </w:p>
  </w:footnote>
  <w:footnote w:id="222">
    <w:p w14:paraId="563F3824"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China's Position on the Political Settlement of the Ukraine Crisis. </w:t>
      </w:r>
      <w:r w:rsidRPr="005016AE">
        <w:rPr>
          <w:i/>
          <w:sz w:val="24"/>
          <w:szCs w:val="24"/>
          <w:lang w:val="en-GB"/>
        </w:rPr>
        <w:t>Ministry of Foreign Affairs, the People's Republic of China</w:t>
      </w:r>
      <w:r w:rsidRPr="005016AE">
        <w:rPr>
          <w:sz w:val="24"/>
          <w:szCs w:val="24"/>
          <w:lang w:val="en-GB"/>
        </w:rPr>
        <w:t xml:space="preserve">. URL: </w:t>
      </w:r>
      <w:hyperlink r:id="rId189">
        <w:r w:rsidRPr="005016AE">
          <w:rPr>
            <w:sz w:val="24"/>
            <w:szCs w:val="24"/>
            <w:lang w:val="en-GB"/>
          </w:rPr>
          <w:t>https://www.fmprc.gov.cn/mfa_eng/gjhdq_665435/3265_665445/3250_664382/3251_664384/202302/t20230224_11030713.html</w:t>
        </w:r>
      </w:hyperlink>
      <w:r w:rsidRPr="005016AE">
        <w:rPr>
          <w:sz w:val="24"/>
          <w:szCs w:val="24"/>
          <w:lang w:val="en-GB"/>
        </w:rPr>
        <w:t xml:space="preserve"> (date of access: 07.11.2023).</w:t>
      </w:r>
    </w:p>
  </w:footnote>
  <w:footnote w:id="223">
    <w:p w14:paraId="563F3825" w14:textId="1280779C"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Ерман Г. </w:t>
      </w:r>
      <w:r w:rsidR="00835AAF" w:rsidRPr="005016AE">
        <w:rPr>
          <w:sz w:val="24"/>
          <w:szCs w:val="24"/>
          <w:lang w:val="en-GB"/>
        </w:rPr>
        <w:t>«</w:t>
      </w:r>
      <w:r w:rsidRPr="005016AE">
        <w:rPr>
          <w:sz w:val="24"/>
          <w:szCs w:val="24"/>
          <w:lang w:val="en-GB"/>
        </w:rPr>
        <w:t>Мирний план</w:t>
      </w:r>
      <w:r w:rsidR="00835AAF" w:rsidRPr="005016AE">
        <w:rPr>
          <w:sz w:val="24"/>
          <w:szCs w:val="24"/>
          <w:lang w:val="en-GB"/>
        </w:rPr>
        <w:t>»</w:t>
      </w:r>
      <w:r w:rsidRPr="005016AE">
        <w:rPr>
          <w:sz w:val="24"/>
          <w:szCs w:val="24"/>
          <w:lang w:val="en-GB"/>
        </w:rPr>
        <w:t xml:space="preserve"> від Китаю. Кому він вигідний, Україні чи Росії. </w:t>
      </w:r>
      <w:r w:rsidRPr="005016AE">
        <w:rPr>
          <w:i/>
          <w:sz w:val="24"/>
          <w:szCs w:val="24"/>
          <w:lang w:val="en-GB"/>
        </w:rPr>
        <w:t>BBC News Україна</w:t>
      </w:r>
      <w:r w:rsidRPr="005016AE">
        <w:rPr>
          <w:sz w:val="24"/>
          <w:szCs w:val="24"/>
          <w:lang w:val="en-GB"/>
        </w:rPr>
        <w:t xml:space="preserve">. URL: </w:t>
      </w:r>
      <w:hyperlink r:id="rId190">
        <w:r w:rsidRPr="005016AE">
          <w:rPr>
            <w:sz w:val="24"/>
            <w:szCs w:val="24"/>
            <w:lang w:val="en-GB"/>
          </w:rPr>
          <w:t>https://www.bbc.com/ukrainian/articles/c51l5yp45kwo</w:t>
        </w:r>
      </w:hyperlink>
      <w:r w:rsidRPr="005016AE">
        <w:rPr>
          <w:sz w:val="24"/>
          <w:szCs w:val="24"/>
          <w:lang w:val="en-GB"/>
        </w:rPr>
        <w:t xml:space="preserve"> (дата звернення: 07.11.2023).</w:t>
      </w:r>
      <w:r w:rsidR="00780702" w:rsidRPr="005016AE">
        <w:rPr>
          <w:sz w:val="24"/>
          <w:szCs w:val="24"/>
          <w:lang w:val="en-GB"/>
        </w:rPr>
        <w:t> </w:t>
      </w:r>
    </w:p>
  </w:footnote>
  <w:footnote w:id="224">
    <w:p w14:paraId="563F3826"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Торгівля та інвестиції. </w:t>
      </w:r>
      <w:r w:rsidRPr="005016AE">
        <w:rPr>
          <w:i/>
          <w:sz w:val="24"/>
          <w:szCs w:val="24"/>
          <w:lang w:val="en-GB"/>
        </w:rPr>
        <w:t>Міністерство закордонних справ</w:t>
      </w:r>
      <w:r w:rsidRPr="005016AE">
        <w:rPr>
          <w:sz w:val="24"/>
          <w:szCs w:val="24"/>
          <w:lang w:val="en-GB"/>
        </w:rPr>
        <w:t xml:space="preserve">. URL: </w:t>
      </w:r>
      <w:hyperlink r:id="rId191">
        <w:r w:rsidRPr="005016AE">
          <w:rPr>
            <w:sz w:val="24"/>
            <w:szCs w:val="24"/>
            <w:lang w:val="en-GB"/>
          </w:rPr>
          <w:t>https://china.mfa.gov.ua/spivrobitnictvo/186-torgovelyno-jekonomichne-spivrobitnictvo-mizh-ukrajinoju-ta-kitajem/torgivlya-ta-investiciyi</w:t>
        </w:r>
      </w:hyperlink>
      <w:r w:rsidRPr="005016AE">
        <w:rPr>
          <w:sz w:val="24"/>
          <w:szCs w:val="24"/>
          <w:lang w:val="en-GB"/>
        </w:rPr>
        <w:t xml:space="preserve"> (дата звернення: 06.11.2023).</w:t>
      </w:r>
    </w:p>
  </w:footnote>
  <w:footnote w:id="225">
    <w:p w14:paraId="563F3827" w14:textId="77777777" w:rsidR="00F9076A" w:rsidRPr="005016AE" w:rsidRDefault="005923FF">
      <w:pPr>
        <w:spacing w:line="240" w:lineRule="auto"/>
        <w:rPr>
          <w:sz w:val="24"/>
          <w:szCs w:val="24"/>
          <w:lang w:val="en-GB"/>
        </w:rPr>
      </w:pPr>
      <w:r w:rsidRPr="005016AE">
        <w:rPr>
          <w:sz w:val="24"/>
          <w:szCs w:val="24"/>
          <w:vertAlign w:val="superscript"/>
          <w:lang w:val="en-GB"/>
        </w:rPr>
        <w:footnoteRef/>
      </w:r>
      <w:r w:rsidRPr="005016AE">
        <w:rPr>
          <w:sz w:val="24"/>
          <w:szCs w:val="24"/>
          <w:lang w:val="en-GB"/>
        </w:rPr>
        <w:t xml:space="preserve"> Державна митна служба України. </w:t>
      </w:r>
      <w:r w:rsidRPr="005016AE">
        <w:rPr>
          <w:i/>
          <w:sz w:val="24"/>
          <w:szCs w:val="24"/>
          <w:lang w:val="en-GB"/>
        </w:rPr>
        <w:t>Telegram</w:t>
      </w:r>
      <w:r w:rsidRPr="005016AE">
        <w:rPr>
          <w:sz w:val="24"/>
          <w:szCs w:val="24"/>
          <w:lang w:val="en-GB"/>
        </w:rPr>
        <w:t xml:space="preserve">. URL: </w:t>
      </w:r>
      <w:hyperlink r:id="rId192">
        <w:r w:rsidRPr="005016AE">
          <w:rPr>
            <w:sz w:val="24"/>
            <w:szCs w:val="24"/>
            <w:lang w:val="en-GB"/>
          </w:rPr>
          <w:t>https://t.me/UkraineCustoms/2223?fbclid=IwAR0jlNqsz1ne2veLwDO31wBvflGuY88_0gfw-hg-WTaINo_z45K62M1ATEA</w:t>
        </w:r>
      </w:hyperlink>
      <w:r w:rsidRPr="005016AE">
        <w:rPr>
          <w:sz w:val="24"/>
          <w:szCs w:val="24"/>
          <w:lang w:val="en-GB"/>
        </w:rPr>
        <w:t xml:space="preserve"> (дата звернення: 07.11.2023).</w:t>
      </w:r>
    </w:p>
  </w:footnote>
  <w:footnote w:id="226">
    <w:p w14:paraId="0B9D4C29" w14:textId="5E789BBF" w:rsidR="00EF7828" w:rsidRPr="005016AE" w:rsidRDefault="00EF7828">
      <w:pPr>
        <w:pStyle w:val="aa"/>
        <w:rPr>
          <w:sz w:val="24"/>
          <w:szCs w:val="24"/>
          <w:lang w:val="en-GB"/>
        </w:rPr>
      </w:pPr>
      <w:r w:rsidRPr="005016AE">
        <w:rPr>
          <w:rStyle w:val="ac"/>
          <w:sz w:val="24"/>
          <w:szCs w:val="24"/>
          <w:lang w:val="en-GB"/>
        </w:rPr>
        <w:footnoteRef/>
      </w:r>
      <w:r w:rsidRPr="005016AE">
        <w:rPr>
          <w:sz w:val="24"/>
          <w:szCs w:val="24"/>
          <w:lang w:val="en-GB"/>
        </w:rPr>
        <w:t xml:space="preserve"> </w:t>
      </w:r>
      <w:r w:rsidR="00E56F4F" w:rsidRPr="005016AE">
        <w:rPr>
          <w:color w:val="000000"/>
          <w:sz w:val="24"/>
          <w:szCs w:val="24"/>
          <w:lang w:val="en-GB"/>
        </w:rPr>
        <w:t xml:space="preserve">Усе на Схід: як Китай підкорив собі </w:t>
      </w:r>
      <w:r w:rsidR="00AD1DA2">
        <w:rPr>
          <w:color w:val="000000"/>
          <w:sz w:val="24"/>
          <w:szCs w:val="24"/>
          <w:lang w:val="uk-UA"/>
        </w:rPr>
        <w:t>«</w:t>
      </w:r>
      <w:r w:rsidR="00E56F4F" w:rsidRPr="005016AE">
        <w:rPr>
          <w:color w:val="000000"/>
          <w:sz w:val="24"/>
          <w:szCs w:val="24"/>
          <w:lang w:val="en-GB"/>
        </w:rPr>
        <w:t>зерновий коридор</w:t>
      </w:r>
      <w:r w:rsidR="00AD1DA2">
        <w:rPr>
          <w:color w:val="000000"/>
          <w:sz w:val="24"/>
          <w:szCs w:val="24"/>
          <w:lang w:val="uk-UA"/>
        </w:rPr>
        <w:t>»</w:t>
      </w:r>
      <w:r w:rsidR="00E56F4F" w:rsidRPr="005016AE">
        <w:rPr>
          <w:color w:val="000000"/>
          <w:sz w:val="24"/>
          <w:szCs w:val="24"/>
          <w:lang w:val="en-GB"/>
        </w:rPr>
        <w:t>. </w:t>
      </w:r>
      <w:r w:rsidR="00E56F4F" w:rsidRPr="005016AE">
        <w:rPr>
          <w:i/>
          <w:iCs/>
          <w:color w:val="000000"/>
          <w:sz w:val="24"/>
          <w:szCs w:val="24"/>
          <w:lang w:val="en-GB"/>
        </w:rPr>
        <w:t>Економічна правда</w:t>
      </w:r>
      <w:r w:rsidR="00E56F4F" w:rsidRPr="005016AE">
        <w:rPr>
          <w:color w:val="000000"/>
          <w:sz w:val="24"/>
          <w:szCs w:val="24"/>
          <w:lang w:val="en-GB"/>
        </w:rPr>
        <w:t>. URL: </w:t>
      </w:r>
      <w:hyperlink r:id="rId193" w:tgtFrame="_blank" w:history="1">
        <w:r w:rsidR="00E56F4F" w:rsidRPr="005016AE">
          <w:rPr>
            <w:rStyle w:val="ad"/>
            <w:color w:val="000000"/>
            <w:sz w:val="24"/>
            <w:szCs w:val="24"/>
            <w:lang w:val="en-GB"/>
          </w:rPr>
          <w:t>https://www.epravda.com.ua/weeklycharts/2023/04/4/698727/</w:t>
        </w:r>
      </w:hyperlink>
      <w:r w:rsidR="00E56F4F" w:rsidRPr="005016AE">
        <w:rPr>
          <w:color w:val="000000"/>
          <w:sz w:val="24"/>
          <w:szCs w:val="24"/>
          <w:lang w:val="en-GB"/>
        </w:rPr>
        <w:t> (дата звернення: 10.11.2023).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3745" w14:textId="3C00358A" w:rsidR="00F9076A" w:rsidRDefault="005923FF">
    <w:pPr>
      <w:jc w:val="right"/>
    </w:pPr>
    <w:r>
      <w:fldChar w:fldCharType="begin"/>
    </w:r>
    <w:r>
      <w:instrText>PAGE</w:instrText>
    </w:r>
    <w:r>
      <w:fldChar w:fldCharType="separate"/>
    </w:r>
    <w:r w:rsidR="001B176F">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5CC9"/>
    <w:multiLevelType w:val="hybridMultilevel"/>
    <w:tmpl w:val="CE566DF8"/>
    <w:lvl w:ilvl="0" w:tplc="AD7E3536">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 w15:restartNumberingAfterBreak="0">
    <w:nsid w:val="29391910"/>
    <w:multiLevelType w:val="hybridMultilevel"/>
    <w:tmpl w:val="65FAA7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F81BE9"/>
    <w:multiLevelType w:val="hybridMultilevel"/>
    <w:tmpl w:val="3DD80896"/>
    <w:lvl w:ilvl="0" w:tplc="D64E0432">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3" w15:restartNumberingAfterBreak="0">
    <w:nsid w:val="36191E37"/>
    <w:multiLevelType w:val="hybridMultilevel"/>
    <w:tmpl w:val="A968A092"/>
    <w:lvl w:ilvl="0" w:tplc="29DE807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C500F97"/>
    <w:multiLevelType w:val="hybridMultilevel"/>
    <w:tmpl w:val="8DD0E992"/>
    <w:lvl w:ilvl="0" w:tplc="0422000F">
      <w:start w:val="1"/>
      <w:numFmt w:val="decimal"/>
      <w:lvlText w:val="%1."/>
      <w:lvlJc w:val="left"/>
      <w:pPr>
        <w:ind w:left="1140" w:hanging="360"/>
      </w:p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5" w15:restartNumberingAfterBreak="0">
    <w:nsid w:val="6EFD34ED"/>
    <w:multiLevelType w:val="hybridMultilevel"/>
    <w:tmpl w:val="83B4F798"/>
    <w:lvl w:ilvl="0" w:tplc="07F251CC">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isplayBackgroundShap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6A"/>
    <w:rsid w:val="000004A9"/>
    <w:rsid w:val="00001836"/>
    <w:rsid w:val="00003384"/>
    <w:rsid w:val="00005A46"/>
    <w:rsid w:val="00007897"/>
    <w:rsid w:val="00010C97"/>
    <w:rsid w:val="00010F5C"/>
    <w:rsid w:val="00011B60"/>
    <w:rsid w:val="0001218C"/>
    <w:rsid w:val="00012EC1"/>
    <w:rsid w:val="00013230"/>
    <w:rsid w:val="00013274"/>
    <w:rsid w:val="00015C3B"/>
    <w:rsid w:val="000212AF"/>
    <w:rsid w:val="00021836"/>
    <w:rsid w:val="00022D55"/>
    <w:rsid w:val="00025D99"/>
    <w:rsid w:val="00025E65"/>
    <w:rsid w:val="00026661"/>
    <w:rsid w:val="00027855"/>
    <w:rsid w:val="00033545"/>
    <w:rsid w:val="00036CA0"/>
    <w:rsid w:val="000401B0"/>
    <w:rsid w:val="00040791"/>
    <w:rsid w:val="00040D29"/>
    <w:rsid w:val="00041603"/>
    <w:rsid w:val="0004161C"/>
    <w:rsid w:val="00041B8E"/>
    <w:rsid w:val="00043468"/>
    <w:rsid w:val="00043471"/>
    <w:rsid w:val="0004358C"/>
    <w:rsid w:val="00044FA6"/>
    <w:rsid w:val="000469B7"/>
    <w:rsid w:val="00050D8D"/>
    <w:rsid w:val="00051198"/>
    <w:rsid w:val="00052BE5"/>
    <w:rsid w:val="00052D29"/>
    <w:rsid w:val="00054675"/>
    <w:rsid w:val="000553B5"/>
    <w:rsid w:val="00056E29"/>
    <w:rsid w:val="00060B89"/>
    <w:rsid w:val="00061FA4"/>
    <w:rsid w:val="0006223D"/>
    <w:rsid w:val="00063366"/>
    <w:rsid w:val="00064FC7"/>
    <w:rsid w:val="00065ED2"/>
    <w:rsid w:val="000668F0"/>
    <w:rsid w:val="00066AC4"/>
    <w:rsid w:val="00070992"/>
    <w:rsid w:val="00071BED"/>
    <w:rsid w:val="00072EB0"/>
    <w:rsid w:val="000735A7"/>
    <w:rsid w:val="00073BC6"/>
    <w:rsid w:val="00074CA9"/>
    <w:rsid w:val="00075976"/>
    <w:rsid w:val="00075AD1"/>
    <w:rsid w:val="00077393"/>
    <w:rsid w:val="00080600"/>
    <w:rsid w:val="000822B6"/>
    <w:rsid w:val="00082983"/>
    <w:rsid w:val="00083FE3"/>
    <w:rsid w:val="00084270"/>
    <w:rsid w:val="000865CC"/>
    <w:rsid w:val="00087297"/>
    <w:rsid w:val="00091DD8"/>
    <w:rsid w:val="00092901"/>
    <w:rsid w:val="0009397A"/>
    <w:rsid w:val="00093A3F"/>
    <w:rsid w:val="00095490"/>
    <w:rsid w:val="00095ECA"/>
    <w:rsid w:val="00096B20"/>
    <w:rsid w:val="00096CE8"/>
    <w:rsid w:val="000A0BDE"/>
    <w:rsid w:val="000A0CDC"/>
    <w:rsid w:val="000A177E"/>
    <w:rsid w:val="000A1DDF"/>
    <w:rsid w:val="000A1DF4"/>
    <w:rsid w:val="000A5DFA"/>
    <w:rsid w:val="000B0C2C"/>
    <w:rsid w:val="000B347F"/>
    <w:rsid w:val="000B3974"/>
    <w:rsid w:val="000B4E60"/>
    <w:rsid w:val="000B50BA"/>
    <w:rsid w:val="000B6601"/>
    <w:rsid w:val="000C46FC"/>
    <w:rsid w:val="000C60E0"/>
    <w:rsid w:val="000C6C83"/>
    <w:rsid w:val="000D01C0"/>
    <w:rsid w:val="000D081E"/>
    <w:rsid w:val="000D0FD6"/>
    <w:rsid w:val="000D1E6E"/>
    <w:rsid w:val="000D2029"/>
    <w:rsid w:val="000D2345"/>
    <w:rsid w:val="000D375A"/>
    <w:rsid w:val="000D626C"/>
    <w:rsid w:val="000D72BB"/>
    <w:rsid w:val="000D78F4"/>
    <w:rsid w:val="000E013F"/>
    <w:rsid w:val="000E086A"/>
    <w:rsid w:val="000E1799"/>
    <w:rsid w:val="000E1932"/>
    <w:rsid w:val="000E2AAF"/>
    <w:rsid w:val="000E2B6D"/>
    <w:rsid w:val="000E4D95"/>
    <w:rsid w:val="000E55F7"/>
    <w:rsid w:val="000E6927"/>
    <w:rsid w:val="000E7227"/>
    <w:rsid w:val="000F09AF"/>
    <w:rsid w:val="000F1A7A"/>
    <w:rsid w:val="000F2C50"/>
    <w:rsid w:val="000F3C46"/>
    <w:rsid w:val="000F3C4D"/>
    <w:rsid w:val="000F48A9"/>
    <w:rsid w:val="000F5FDC"/>
    <w:rsid w:val="000F6FB5"/>
    <w:rsid w:val="000F777A"/>
    <w:rsid w:val="00101015"/>
    <w:rsid w:val="00101C96"/>
    <w:rsid w:val="00102622"/>
    <w:rsid w:val="001030FD"/>
    <w:rsid w:val="00106478"/>
    <w:rsid w:val="00106A73"/>
    <w:rsid w:val="00111ECF"/>
    <w:rsid w:val="00115B42"/>
    <w:rsid w:val="001169F3"/>
    <w:rsid w:val="00116F5D"/>
    <w:rsid w:val="001212FD"/>
    <w:rsid w:val="00122E1F"/>
    <w:rsid w:val="001233DD"/>
    <w:rsid w:val="00124785"/>
    <w:rsid w:val="00126BE0"/>
    <w:rsid w:val="0013165F"/>
    <w:rsid w:val="0013174F"/>
    <w:rsid w:val="00133D54"/>
    <w:rsid w:val="00135608"/>
    <w:rsid w:val="001364DE"/>
    <w:rsid w:val="00137305"/>
    <w:rsid w:val="00144F06"/>
    <w:rsid w:val="00146C8A"/>
    <w:rsid w:val="00147142"/>
    <w:rsid w:val="00150EF5"/>
    <w:rsid w:val="00150F88"/>
    <w:rsid w:val="001532B2"/>
    <w:rsid w:val="00153E54"/>
    <w:rsid w:val="001540DB"/>
    <w:rsid w:val="00154364"/>
    <w:rsid w:val="00154AC7"/>
    <w:rsid w:val="00155546"/>
    <w:rsid w:val="001576DE"/>
    <w:rsid w:val="00161A86"/>
    <w:rsid w:val="00162EA7"/>
    <w:rsid w:val="00163078"/>
    <w:rsid w:val="001631AE"/>
    <w:rsid w:val="001636E4"/>
    <w:rsid w:val="00165FAE"/>
    <w:rsid w:val="00166DAB"/>
    <w:rsid w:val="00167EF2"/>
    <w:rsid w:val="00170F8B"/>
    <w:rsid w:val="00173228"/>
    <w:rsid w:val="0017334C"/>
    <w:rsid w:val="001743DA"/>
    <w:rsid w:val="00175493"/>
    <w:rsid w:val="0017622D"/>
    <w:rsid w:val="001800F7"/>
    <w:rsid w:val="001803AE"/>
    <w:rsid w:val="00182F0F"/>
    <w:rsid w:val="00185284"/>
    <w:rsid w:val="001853ED"/>
    <w:rsid w:val="00185FB6"/>
    <w:rsid w:val="00187B86"/>
    <w:rsid w:val="00192C5C"/>
    <w:rsid w:val="001932EF"/>
    <w:rsid w:val="0019330F"/>
    <w:rsid w:val="0019396D"/>
    <w:rsid w:val="001939CA"/>
    <w:rsid w:val="00196166"/>
    <w:rsid w:val="001979CD"/>
    <w:rsid w:val="001A058C"/>
    <w:rsid w:val="001A0940"/>
    <w:rsid w:val="001A0B3B"/>
    <w:rsid w:val="001A11A4"/>
    <w:rsid w:val="001A1678"/>
    <w:rsid w:val="001A3A54"/>
    <w:rsid w:val="001A3C34"/>
    <w:rsid w:val="001A4601"/>
    <w:rsid w:val="001A4C83"/>
    <w:rsid w:val="001A526A"/>
    <w:rsid w:val="001A5961"/>
    <w:rsid w:val="001A6329"/>
    <w:rsid w:val="001A74CC"/>
    <w:rsid w:val="001B0006"/>
    <w:rsid w:val="001B0FCB"/>
    <w:rsid w:val="001B176F"/>
    <w:rsid w:val="001B351F"/>
    <w:rsid w:val="001B5663"/>
    <w:rsid w:val="001C1B85"/>
    <w:rsid w:val="001C1E62"/>
    <w:rsid w:val="001C31EB"/>
    <w:rsid w:val="001C38BB"/>
    <w:rsid w:val="001C3BC3"/>
    <w:rsid w:val="001C47A6"/>
    <w:rsid w:val="001C6CA4"/>
    <w:rsid w:val="001C74A9"/>
    <w:rsid w:val="001D2BE7"/>
    <w:rsid w:val="001D3268"/>
    <w:rsid w:val="001D3D57"/>
    <w:rsid w:val="001D531D"/>
    <w:rsid w:val="001D7FB6"/>
    <w:rsid w:val="001E055A"/>
    <w:rsid w:val="001E15D6"/>
    <w:rsid w:val="001E171F"/>
    <w:rsid w:val="001E2F23"/>
    <w:rsid w:val="001E3F66"/>
    <w:rsid w:val="001E5C42"/>
    <w:rsid w:val="001E7367"/>
    <w:rsid w:val="001F1757"/>
    <w:rsid w:val="001F365F"/>
    <w:rsid w:val="001F3A26"/>
    <w:rsid w:val="001F3FF2"/>
    <w:rsid w:val="001F41FA"/>
    <w:rsid w:val="001F532E"/>
    <w:rsid w:val="001F5515"/>
    <w:rsid w:val="001F5B74"/>
    <w:rsid w:val="001F7942"/>
    <w:rsid w:val="00200388"/>
    <w:rsid w:val="00200762"/>
    <w:rsid w:val="00200BD8"/>
    <w:rsid w:val="0020372E"/>
    <w:rsid w:val="00203C7B"/>
    <w:rsid w:val="00203DAC"/>
    <w:rsid w:val="0020616F"/>
    <w:rsid w:val="00210CEC"/>
    <w:rsid w:val="002152C5"/>
    <w:rsid w:val="00220279"/>
    <w:rsid w:val="0022171D"/>
    <w:rsid w:val="002225A5"/>
    <w:rsid w:val="00223242"/>
    <w:rsid w:val="00225992"/>
    <w:rsid w:val="00225E38"/>
    <w:rsid w:val="002260B3"/>
    <w:rsid w:val="00226B33"/>
    <w:rsid w:val="00226CC9"/>
    <w:rsid w:val="002309AF"/>
    <w:rsid w:val="00230E30"/>
    <w:rsid w:val="00231500"/>
    <w:rsid w:val="00231C29"/>
    <w:rsid w:val="00232C5C"/>
    <w:rsid w:val="00235295"/>
    <w:rsid w:val="002362C0"/>
    <w:rsid w:val="002368EB"/>
    <w:rsid w:val="00241A42"/>
    <w:rsid w:val="0024251B"/>
    <w:rsid w:val="00243021"/>
    <w:rsid w:val="00243D9C"/>
    <w:rsid w:val="00246E57"/>
    <w:rsid w:val="00250D8D"/>
    <w:rsid w:val="002520D7"/>
    <w:rsid w:val="002528B0"/>
    <w:rsid w:val="00254176"/>
    <w:rsid w:val="0025546A"/>
    <w:rsid w:val="00256317"/>
    <w:rsid w:val="002563E5"/>
    <w:rsid w:val="002574A2"/>
    <w:rsid w:val="0025796E"/>
    <w:rsid w:val="00260AEE"/>
    <w:rsid w:val="00262915"/>
    <w:rsid w:val="00262B42"/>
    <w:rsid w:val="00264925"/>
    <w:rsid w:val="00264D95"/>
    <w:rsid w:val="002650CB"/>
    <w:rsid w:val="002656FC"/>
    <w:rsid w:val="00270250"/>
    <w:rsid w:val="0027058A"/>
    <w:rsid w:val="00274778"/>
    <w:rsid w:val="00274A72"/>
    <w:rsid w:val="0027735A"/>
    <w:rsid w:val="002818F7"/>
    <w:rsid w:val="00281A0B"/>
    <w:rsid w:val="002863A3"/>
    <w:rsid w:val="00287296"/>
    <w:rsid w:val="00290CB9"/>
    <w:rsid w:val="00291141"/>
    <w:rsid w:val="002924B2"/>
    <w:rsid w:val="00293168"/>
    <w:rsid w:val="00293DD4"/>
    <w:rsid w:val="0029429A"/>
    <w:rsid w:val="0029500C"/>
    <w:rsid w:val="00295966"/>
    <w:rsid w:val="00295BAF"/>
    <w:rsid w:val="0029675C"/>
    <w:rsid w:val="00296DE3"/>
    <w:rsid w:val="002A0BB9"/>
    <w:rsid w:val="002A1822"/>
    <w:rsid w:val="002A1BF5"/>
    <w:rsid w:val="002A396B"/>
    <w:rsid w:val="002A4AD2"/>
    <w:rsid w:val="002A6561"/>
    <w:rsid w:val="002A6E37"/>
    <w:rsid w:val="002A7798"/>
    <w:rsid w:val="002A7E71"/>
    <w:rsid w:val="002B042C"/>
    <w:rsid w:val="002B10D8"/>
    <w:rsid w:val="002B1530"/>
    <w:rsid w:val="002B5127"/>
    <w:rsid w:val="002B7810"/>
    <w:rsid w:val="002C04AD"/>
    <w:rsid w:val="002C15D3"/>
    <w:rsid w:val="002C4DDC"/>
    <w:rsid w:val="002C4E6B"/>
    <w:rsid w:val="002C5A16"/>
    <w:rsid w:val="002C70ED"/>
    <w:rsid w:val="002C7382"/>
    <w:rsid w:val="002C7A68"/>
    <w:rsid w:val="002D26B6"/>
    <w:rsid w:val="002D270F"/>
    <w:rsid w:val="002D2AD3"/>
    <w:rsid w:val="002D35BC"/>
    <w:rsid w:val="002E0768"/>
    <w:rsid w:val="002E4246"/>
    <w:rsid w:val="002E4429"/>
    <w:rsid w:val="002E4965"/>
    <w:rsid w:val="002E4BFB"/>
    <w:rsid w:val="002F16F1"/>
    <w:rsid w:val="002F2646"/>
    <w:rsid w:val="002F512A"/>
    <w:rsid w:val="002F6625"/>
    <w:rsid w:val="002F7971"/>
    <w:rsid w:val="002F7A3B"/>
    <w:rsid w:val="00303370"/>
    <w:rsid w:val="0030409B"/>
    <w:rsid w:val="0030608B"/>
    <w:rsid w:val="00306986"/>
    <w:rsid w:val="00307322"/>
    <w:rsid w:val="00307E28"/>
    <w:rsid w:val="00310D57"/>
    <w:rsid w:val="0031100B"/>
    <w:rsid w:val="00311640"/>
    <w:rsid w:val="00315074"/>
    <w:rsid w:val="00315CED"/>
    <w:rsid w:val="003160EA"/>
    <w:rsid w:val="00317102"/>
    <w:rsid w:val="00323C98"/>
    <w:rsid w:val="003247F9"/>
    <w:rsid w:val="00327578"/>
    <w:rsid w:val="003311F1"/>
    <w:rsid w:val="0033168F"/>
    <w:rsid w:val="00333809"/>
    <w:rsid w:val="00333EF6"/>
    <w:rsid w:val="0033460B"/>
    <w:rsid w:val="0033521A"/>
    <w:rsid w:val="00337F53"/>
    <w:rsid w:val="00340164"/>
    <w:rsid w:val="00342611"/>
    <w:rsid w:val="00342CD5"/>
    <w:rsid w:val="00343C49"/>
    <w:rsid w:val="003452E4"/>
    <w:rsid w:val="003479EA"/>
    <w:rsid w:val="00351462"/>
    <w:rsid w:val="003532DB"/>
    <w:rsid w:val="0035341C"/>
    <w:rsid w:val="003545B0"/>
    <w:rsid w:val="003556B3"/>
    <w:rsid w:val="00355A83"/>
    <w:rsid w:val="003619E7"/>
    <w:rsid w:val="00362B85"/>
    <w:rsid w:val="00363415"/>
    <w:rsid w:val="003654A1"/>
    <w:rsid w:val="003664BB"/>
    <w:rsid w:val="0036698A"/>
    <w:rsid w:val="00367D6F"/>
    <w:rsid w:val="00375484"/>
    <w:rsid w:val="003757FE"/>
    <w:rsid w:val="0037732E"/>
    <w:rsid w:val="00377641"/>
    <w:rsid w:val="00381209"/>
    <w:rsid w:val="003816CB"/>
    <w:rsid w:val="00381B5E"/>
    <w:rsid w:val="0038435D"/>
    <w:rsid w:val="0038776C"/>
    <w:rsid w:val="00387CF9"/>
    <w:rsid w:val="003919BD"/>
    <w:rsid w:val="00391CF9"/>
    <w:rsid w:val="003937B9"/>
    <w:rsid w:val="00394259"/>
    <w:rsid w:val="00394DC7"/>
    <w:rsid w:val="00395572"/>
    <w:rsid w:val="003A0103"/>
    <w:rsid w:val="003A14C8"/>
    <w:rsid w:val="003A29A4"/>
    <w:rsid w:val="003A2D2F"/>
    <w:rsid w:val="003A3AD8"/>
    <w:rsid w:val="003A3D5C"/>
    <w:rsid w:val="003A4305"/>
    <w:rsid w:val="003A6C84"/>
    <w:rsid w:val="003B2BE7"/>
    <w:rsid w:val="003B468C"/>
    <w:rsid w:val="003B4907"/>
    <w:rsid w:val="003B51AD"/>
    <w:rsid w:val="003B5882"/>
    <w:rsid w:val="003B6B44"/>
    <w:rsid w:val="003C24AE"/>
    <w:rsid w:val="003C25B7"/>
    <w:rsid w:val="003C29E4"/>
    <w:rsid w:val="003C2F46"/>
    <w:rsid w:val="003C45AA"/>
    <w:rsid w:val="003C4C6E"/>
    <w:rsid w:val="003C6F3E"/>
    <w:rsid w:val="003D13B7"/>
    <w:rsid w:val="003D259F"/>
    <w:rsid w:val="003D2CCA"/>
    <w:rsid w:val="003E0982"/>
    <w:rsid w:val="003E39CF"/>
    <w:rsid w:val="003E5426"/>
    <w:rsid w:val="003E6271"/>
    <w:rsid w:val="003F0022"/>
    <w:rsid w:val="003F020C"/>
    <w:rsid w:val="003F0887"/>
    <w:rsid w:val="003F0894"/>
    <w:rsid w:val="003F1909"/>
    <w:rsid w:val="003F5CC9"/>
    <w:rsid w:val="003F5E3B"/>
    <w:rsid w:val="003F60DA"/>
    <w:rsid w:val="003F6708"/>
    <w:rsid w:val="003F7835"/>
    <w:rsid w:val="004027AA"/>
    <w:rsid w:val="0040342B"/>
    <w:rsid w:val="004034C3"/>
    <w:rsid w:val="00404024"/>
    <w:rsid w:val="00406B71"/>
    <w:rsid w:val="004073D0"/>
    <w:rsid w:val="004078C3"/>
    <w:rsid w:val="0040799B"/>
    <w:rsid w:val="00411BA6"/>
    <w:rsid w:val="00412DB4"/>
    <w:rsid w:val="00412EBB"/>
    <w:rsid w:val="00417460"/>
    <w:rsid w:val="00420B0B"/>
    <w:rsid w:val="00420CF2"/>
    <w:rsid w:val="0042113D"/>
    <w:rsid w:val="00421E53"/>
    <w:rsid w:val="00422109"/>
    <w:rsid w:val="00422327"/>
    <w:rsid w:val="0042301B"/>
    <w:rsid w:val="004246DA"/>
    <w:rsid w:val="00426CD3"/>
    <w:rsid w:val="00426D25"/>
    <w:rsid w:val="004271FF"/>
    <w:rsid w:val="00430A11"/>
    <w:rsid w:val="00430AD7"/>
    <w:rsid w:val="00432E47"/>
    <w:rsid w:val="00433730"/>
    <w:rsid w:val="00433A23"/>
    <w:rsid w:val="00433EFB"/>
    <w:rsid w:val="0043522E"/>
    <w:rsid w:val="00435563"/>
    <w:rsid w:val="00437DE4"/>
    <w:rsid w:val="00441A8D"/>
    <w:rsid w:val="00441B66"/>
    <w:rsid w:val="004450FF"/>
    <w:rsid w:val="00447F5C"/>
    <w:rsid w:val="00450245"/>
    <w:rsid w:val="00450FBF"/>
    <w:rsid w:val="004510FC"/>
    <w:rsid w:val="0045510C"/>
    <w:rsid w:val="00455172"/>
    <w:rsid w:val="00455F0A"/>
    <w:rsid w:val="00456029"/>
    <w:rsid w:val="00457181"/>
    <w:rsid w:val="004606ED"/>
    <w:rsid w:val="004608A2"/>
    <w:rsid w:val="00460CB3"/>
    <w:rsid w:val="00460CE2"/>
    <w:rsid w:val="00460E28"/>
    <w:rsid w:val="00461730"/>
    <w:rsid w:val="00461E8E"/>
    <w:rsid w:val="004628D6"/>
    <w:rsid w:val="00462E44"/>
    <w:rsid w:val="00463DE2"/>
    <w:rsid w:val="004649DA"/>
    <w:rsid w:val="00464A08"/>
    <w:rsid w:val="00466AE8"/>
    <w:rsid w:val="004741F0"/>
    <w:rsid w:val="00477A8A"/>
    <w:rsid w:val="00480219"/>
    <w:rsid w:val="0048084D"/>
    <w:rsid w:val="00480D56"/>
    <w:rsid w:val="004815BD"/>
    <w:rsid w:val="00481B36"/>
    <w:rsid w:val="00481C39"/>
    <w:rsid w:val="004836FA"/>
    <w:rsid w:val="00483F57"/>
    <w:rsid w:val="00486C60"/>
    <w:rsid w:val="004871CD"/>
    <w:rsid w:val="004917C1"/>
    <w:rsid w:val="00493022"/>
    <w:rsid w:val="004953C9"/>
    <w:rsid w:val="00497233"/>
    <w:rsid w:val="004973AE"/>
    <w:rsid w:val="00497ACC"/>
    <w:rsid w:val="004A325F"/>
    <w:rsid w:val="004A3714"/>
    <w:rsid w:val="004A5A2C"/>
    <w:rsid w:val="004A77A7"/>
    <w:rsid w:val="004B2466"/>
    <w:rsid w:val="004B2EE1"/>
    <w:rsid w:val="004B3848"/>
    <w:rsid w:val="004B39D2"/>
    <w:rsid w:val="004B3F84"/>
    <w:rsid w:val="004B43C1"/>
    <w:rsid w:val="004B4E3F"/>
    <w:rsid w:val="004B669B"/>
    <w:rsid w:val="004C047C"/>
    <w:rsid w:val="004C15D8"/>
    <w:rsid w:val="004C5344"/>
    <w:rsid w:val="004C56F2"/>
    <w:rsid w:val="004C5A23"/>
    <w:rsid w:val="004C677D"/>
    <w:rsid w:val="004D1282"/>
    <w:rsid w:val="004D3587"/>
    <w:rsid w:val="004D366A"/>
    <w:rsid w:val="004D54E5"/>
    <w:rsid w:val="004D6E1E"/>
    <w:rsid w:val="004D7121"/>
    <w:rsid w:val="004E0002"/>
    <w:rsid w:val="004E0073"/>
    <w:rsid w:val="004E0D46"/>
    <w:rsid w:val="004E28E5"/>
    <w:rsid w:val="004E2D11"/>
    <w:rsid w:val="004E40A0"/>
    <w:rsid w:val="004E40EC"/>
    <w:rsid w:val="004E4124"/>
    <w:rsid w:val="004E4F5C"/>
    <w:rsid w:val="004E5779"/>
    <w:rsid w:val="004E5B60"/>
    <w:rsid w:val="004E5BE6"/>
    <w:rsid w:val="004E6164"/>
    <w:rsid w:val="004E6825"/>
    <w:rsid w:val="004E7522"/>
    <w:rsid w:val="004F1674"/>
    <w:rsid w:val="004F52D8"/>
    <w:rsid w:val="004F79E9"/>
    <w:rsid w:val="004F7A5C"/>
    <w:rsid w:val="005005A4"/>
    <w:rsid w:val="00500AC6"/>
    <w:rsid w:val="005016AE"/>
    <w:rsid w:val="0050181A"/>
    <w:rsid w:val="00501870"/>
    <w:rsid w:val="00501A36"/>
    <w:rsid w:val="0050316C"/>
    <w:rsid w:val="0050412E"/>
    <w:rsid w:val="00505866"/>
    <w:rsid w:val="005069C8"/>
    <w:rsid w:val="00506FDF"/>
    <w:rsid w:val="00510BB1"/>
    <w:rsid w:val="00510F23"/>
    <w:rsid w:val="00511D8D"/>
    <w:rsid w:val="00513877"/>
    <w:rsid w:val="005165DF"/>
    <w:rsid w:val="0051699E"/>
    <w:rsid w:val="00520003"/>
    <w:rsid w:val="00520703"/>
    <w:rsid w:val="005214BD"/>
    <w:rsid w:val="00521793"/>
    <w:rsid w:val="00522DFF"/>
    <w:rsid w:val="00526224"/>
    <w:rsid w:val="0052641C"/>
    <w:rsid w:val="00526E4C"/>
    <w:rsid w:val="0052700F"/>
    <w:rsid w:val="00531874"/>
    <w:rsid w:val="00532B0D"/>
    <w:rsid w:val="005333D1"/>
    <w:rsid w:val="0053402E"/>
    <w:rsid w:val="00535398"/>
    <w:rsid w:val="0053539B"/>
    <w:rsid w:val="0053640E"/>
    <w:rsid w:val="00537FBA"/>
    <w:rsid w:val="00541204"/>
    <w:rsid w:val="00543707"/>
    <w:rsid w:val="005437CE"/>
    <w:rsid w:val="00544BDA"/>
    <w:rsid w:val="00545DCE"/>
    <w:rsid w:val="00546672"/>
    <w:rsid w:val="00546C6E"/>
    <w:rsid w:val="00547479"/>
    <w:rsid w:val="00551F6B"/>
    <w:rsid w:val="00553251"/>
    <w:rsid w:val="0055433A"/>
    <w:rsid w:val="00554C3F"/>
    <w:rsid w:val="00557282"/>
    <w:rsid w:val="0055779B"/>
    <w:rsid w:val="00560AE4"/>
    <w:rsid w:val="00560C68"/>
    <w:rsid w:val="00563EF0"/>
    <w:rsid w:val="00564468"/>
    <w:rsid w:val="00564DEB"/>
    <w:rsid w:val="005656AC"/>
    <w:rsid w:val="00566A9F"/>
    <w:rsid w:val="005672D3"/>
    <w:rsid w:val="00567474"/>
    <w:rsid w:val="00567540"/>
    <w:rsid w:val="00570324"/>
    <w:rsid w:val="005709C0"/>
    <w:rsid w:val="00571F7D"/>
    <w:rsid w:val="00573119"/>
    <w:rsid w:val="00573493"/>
    <w:rsid w:val="00575EA8"/>
    <w:rsid w:val="005763FD"/>
    <w:rsid w:val="005764C0"/>
    <w:rsid w:val="00576A08"/>
    <w:rsid w:val="00577496"/>
    <w:rsid w:val="0058215A"/>
    <w:rsid w:val="00583677"/>
    <w:rsid w:val="00583C41"/>
    <w:rsid w:val="00583E7D"/>
    <w:rsid w:val="005857B2"/>
    <w:rsid w:val="00585907"/>
    <w:rsid w:val="005859A9"/>
    <w:rsid w:val="00592218"/>
    <w:rsid w:val="005923FF"/>
    <w:rsid w:val="00593158"/>
    <w:rsid w:val="0059637E"/>
    <w:rsid w:val="005A0930"/>
    <w:rsid w:val="005A12D0"/>
    <w:rsid w:val="005A1B48"/>
    <w:rsid w:val="005A1B75"/>
    <w:rsid w:val="005A25CE"/>
    <w:rsid w:val="005A4D36"/>
    <w:rsid w:val="005A5383"/>
    <w:rsid w:val="005B0E58"/>
    <w:rsid w:val="005B10A5"/>
    <w:rsid w:val="005B1BC8"/>
    <w:rsid w:val="005B306B"/>
    <w:rsid w:val="005B3EC7"/>
    <w:rsid w:val="005B41A1"/>
    <w:rsid w:val="005B48DD"/>
    <w:rsid w:val="005C07E1"/>
    <w:rsid w:val="005C0894"/>
    <w:rsid w:val="005C1EFC"/>
    <w:rsid w:val="005C3505"/>
    <w:rsid w:val="005C41A6"/>
    <w:rsid w:val="005C5357"/>
    <w:rsid w:val="005C7373"/>
    <w:rsid w:val="005C794B"/>
    <w:rsid w:val="005D093A"/>
    <w:rsid w:val="005D34BC"/>
    <w:rsid w:val="005D4CA4"/>
    <w:rsid w:val="005D56F6"/>
    <w:rsid w:val="005D58D2"/>
    <w:rsid w:val="005D6279"/>
    <w:rsid w:val="005E050D"/>
    <w:rsid w:val="005E073F"/>
    <w:rsid w:val="005E0870"/>
    <w:rsid w:val="005E2419"/>
    <w:rsid w:val="005E7521"/>
    <w:rsid w:val="005F24EB"/>
    <w:rsid w:val="005F3143"/>
    <w:rsid w:val="005F38A3"/>
    <w:rsid w:val="005F507E"/>
    <w:rsid w:val="005F509C"/>
    <w:rsid w:val="005F5514"/>
    <w:rsid w:val="005F6337"/>
    <w:rsid w:val="005F69A5"/>
    <w:rsid w:val="005F6FF7"/>
    <w:rsid w:val="005F754B"/>
    <w:rsid w:val="005F7E24"/>
    <w:rsid w:val="00600DC0"/>
    <w:rsid w:val="0060165B"/>
    <w:rsid w:val="0060168E"/>
    <w:rsid w:val="00603369"/>
    <w:rsid w:val="006035BA"/>
    <w:rsid w:val="00613EA9"/>
    <w:rsid w:val="00613ED8"/>
    <w:rsid w:val="00616687"/>
    <w:rsid w:val="00616C0A"/>
    <w:rsid w:val="0061730B"/>
    <w:rsid w:val="00624469"/>
    <w:rsid w:val="006248B5"/>
    <w:rsid w:val="0062576F"/>
    <w:rsid w:val="00626857"/>
    <w:rsid w:val="006270E7"/>
    <w:rsid w:val="00632B71"/>
    <w:rsid w:val="006347E9"/>
    <w:rsid w:val="0063488E"/>
    <w:rsid w:val="00634DDB"/>
    <w:rsid w:val="0063576D"/>
    <w:rsid w:val="00636C0D"/>
    <w:rsid w:val="006414AD"/>
    <w:rsid w:val="00641967"/>
    <w:rsid w:val="006423B8"/>
    <w:rsid w:val="00643895"/>
    <w:rsid w:val="00643B1E"/>
    <w:rsid w:val="00646E50"/>
    <w:rsid w:val="006514BE"/>
    <w:rsid w:val="00653841"/>
    <w:rsid w:val="00653A38"/>
    <w:rsid w:val="006543BD"/>
    <w:rsid w:val="00656292"/>
    <w:rsid w:val="00657F88"/>
    <w:rsid w:val="00660DCD"/>
    <w:rsid w:val="0066154E"/>
    <w:rsid w:val="00662C0A"/>
    <w:rsid w:val="00663ABD"/>
    <w:rsid w:val="00663D46"/>
    <w:rsid w:val="00666FA5"/>
    <w:rsid w:val="006703D6"/>
    <w:rsid w:val="00670750"/>
    <w:rsid w:val="00671161"/>
    <w:rsid w:val="00672A2D"/>
    <w:rsid w:val="006731E6"/>
    <w:rsid w:val="0067487D"/>
    <w:rsid w:val="006759E0"/>
    <w:rsid w:val="006774E5"/>
    <w:rsid w:val="00680FC0"/>
    <w:rsid w:val="0068179E"/>
    <w:rsid w:val="006836D2"/>
    <w:rsid w:val="00683F75"/>
    <w:rsid w:val="00683FE9"/>
    <w:rsid w:val="00685840"/>
    <w:rsid w:val="00686514"/>
    <w:rsid w:val="00686DA3"/>
    <w:rsid w:val="00690366"/>
    <w:rsid w:val="00691656"/>
    <w:rsid w:val="006949B2"/>
    <w:rsid w:val="00695D43"/>
    <w:rsid w:val="0069610E"/>
    <w:rsid w:val="00697136"/>
    <w:rsid w:val="006A08F7"/>
    <w:rsid w:val="006A16B1"/>
    <w:rsid w:val="006A195D"/>
    <w:rsid w:val="006A2BAE"/>
    <w:rsid w:val="006A372A"/>
    <w:rsid w:val="006A4235"/>
    <w:rsid w:val="006A4C3C"/>
    <w:rsid w:val="006A56C4"/>
    <w:rsid w:val="006A587A"/>
    <w:rsid w:val="006A6FBD"/>
    <w:rsid w:val="006A7AC9"/>
    <w:rsid w:val="006A7FA9"/>
    <w:rsid w:val="006B1DAE"/>
    <w:rsid w:val="006B2FE0"/>
    <w:rsid w:val="006B34C1"/>
    <w:rsid w:val="006B5AD1"/>
    <w:rsid w:val="006B5D72"/>
    <w:rsid w:val="006B6A9B"/>
    <w:rsid w:val="006B6E44"/>
    <w:rsid w:val="006B6EE3"/>
    <w:rsid w:val="006C0132"/>
    <w:rsid w:val="006C15A1"/>
    <w:rsid w:val="006C1DB5"/>
    <w:rsid w:val="006C30F3"/>
    <w:rsid w:val="006C364B"/>
    <w:rsid w:val="006C4D28"/>
    <w:rsid w:val="006C7A6A"/>
    <w:rsid w:val="006D0931"/>
    <w:rsid w:val="006D0B77"/>
    <w:rsid w:val="006D0F24"/>
    <w:rsid w:val="006D1431"/>
    <w:rsid w:val="006D2697"/>
    <w:rsid w:val="006D51F1"/>
    <w:rsid w:val="006D5E65"/>
    <w:rsid w:val="006D6881"/>
    <w:rsid w:val="006D748B"/>
    <w:rsid w:val="006E133B"/>
    <w:rsid w:val="006E1547"/>
    <w:rsid w:val="006E21EC"/>
    <w:rsid w:val="006E2DFD"/>
    <w:rsid w:val="006E399B"/>
    <w:rsid w:val="006E4DA7"/>
    <w:rsid w:val="006E5580"/>
    <w:rsid w:val="006E6518"/>
    <w:rsid w:val="006F2FB6"/>
    <w:rsid w:val="006F46F4"/>
    <w:rsid w:val="006F52AE"/>
    <w:rsid w:val="006F630A"/>
    <w:rsid w:val="006F678D"/>
    <w:rsid w:val="006F77CB"/>
    <w:rsid w:val="0070005B"/>
    <w:rsid w:val="00700FE5"/>
    <w:rsid w:val="00702C82"/>
    <w:rsid w:val="00704F8E"/>
    <w:rsid w:val="00711454"/>
    <w:rsid w:val="00711B78"/>
    <w:rsid w:val="007139B0"/>
    <w:rsid w:val="007146A7"/>
    <w:rsid w:val="00717ACB"/>
    <w:rsid w:val="00721FA9"/>
    <w:rsid w:val="00722FD9"/>
    <w:rsid w:val="007235A4"/>
    <w:rsid w:val="00723BB2"/>
    <w:rsid w:val="007252C6"/>
    <w:rsid w:val="00726B3E"/>
    <w:rsid w:val="007274B9"/>
    <w:rsid w:val="00730729"/>
    <w:rsid w:val="00731507"/>
    <w:rsid w:val="00731F7B"/>
    <w:rsid w:val="007321E3"/>
    <w:rsid w:val="00734117"/>
    <w:rsid w:val="0073422D"/>
    <w:rsid w:val="0073461F"/>
    <w:rsid w:val="00736269"/>
    <w:rsid w:val="00740011"/>
    <w:rsid w:val="007403CA"/>
    <w:rsid w:val="007403D0"/>
    <w:rsid w:val="00741CA1"/>
    <w:rsid w:val="0074213A"/>
    <w:rsid w:val="0074215C"/>
    <w:rsid w:val="00742B18"/>
    <w:rsid w:val="0074486C"/>
    <w:rsid w:val="00744A67"/>
    <w:rsid w:val="00745BA1"/>
    <w:rsid w:val="00747FDE"/>
    <w:rsid w:val="00751C1D"/>
    <w:rsid w:val="00751D48"/>
    <w:rsid w:val="00753721"/>
    <w:rsid w:val="00760708"/>
    <w:rsid w:val="00762CAF"/>
    <w:rsid w:val="007630B4"/>
    <w:rsid w:val="007634AE"/>
    <w:rsid w:val="007635E6"/>
    <w:rsid w:val="00764A34"/>
    <w:rsid w:val="00765F69"/>
    <w:rsid w:val="0076782A"/>
    <w:rsid w:val="0077063E"/>
    <w:rsid w:val="00770888"/>
    <w:rsid w:val="00772233"/>
    <w:rsid w:val="0077232D"/>
    <w:rsid w:val="0077530D"/>
    <w:rsid w:val="00775D86"/>
    <w:rsid w:val="00776E1A"/>
    <w:rsid w:val="0077713A"/>
    <w:rsid w:val="007801A8"/>
    <w:rsid w:val="00780702"/>
    <w:rsid w:val="00783436"/>
    <w:rsid w:val="0078365F"/>
    <w:rsid w:val="0078565A"/>
    <w:rsid w:val="00786758"/>
    <w:rsid w:val="00786D9A"/>
    <w:rsid w:val="00787378"/>
    <w:rsid w:val="0078758D"/>
    <w:rsid w:val="0078774B"/>
    <w:rsid w:val="0078786C"/>
    <w:rsid w:val="007879B1"/>
    <w:rsid w:val="007904C3"/>
    <w:rsid w:val="0079240B"/>
    <w:rsid w:val="00792EA0"/>
    <w:rsid w:val="00793E76"/>
    <w:rsid w:val="0079410B"/>
    <w:rsid w:val="007949B2"/>
    <w:rsid w:val="007979B8"/>
    <w:rsid w:val="007A0133"/>
    <w:rsid w:val="007A06C4"/>
    <w:rsid w:val="007A12CD"/>
    <w:rsid w:val="007A13F5"/>
    <w:rsid w:val="007A28DB"/>
    <w:rsid w:val="007A2FA7"/>
    <w:rsid w:val="007A4AD1"/>
    <w:rsid w:val="007A5203"/>
    <w:rsid w:val="007A6769"/>
    <w:rsid w:val="007B0B61"/>
    <w:rsid w:val="007B0DDB"/>
    <w:rsid w:val="007B1898"/>
    <w:rsid w:val="007B2283"/>
    <w:rsid w:val="007B3D38"/>
    <w:rsid w:val="007B5E74"/>
    <w:rsid w:val="007B6F88"/>
    <w:rsid w:val="007C1F61"/>
    <w:rsid w:val="007C2B39"/>
    <w:rsid w:val="007C6A91"/>
    <w:rsid w:val="007D1DD1"/>
    <w:rsid w:val="007D21B8"/>
    <w:rsid w:val="007D24CA"/>
    <w:rsid w:val="007D298B"/>
    <w:rsid w:val="007D4D38"/>
    <w:rsid w:val="007D5651"/>
    <w:rsid w:val="007D6156"/>
    <w:rsid w:val="007D724A"/>
    <w:rsid w:val="007E05EB"/>
    <w:rsid w:val="007E0CEB"/>
    <w:rsid w:val="007E0F3C"/>
    <w:rsid w:val="007E131F"/>
    <w:rsid w:val="007E20BA"/>
    <w:rsid w:val="007E4688"/>
    <w:rsid w:val="007E51E2"/>
    <w:rsid w:val="007E64F4"/>
    <w:rsid w:val="007E78B9"/>
    <w:rsid w:val="007E7B19"/>
    <w:rsid w:val="007F0297"/>
    <w:rsid w:val="007F0997"/>
    <w:rsid w:val="007F101C"/>
    <w:rsid w:val="007F3026"/>
    <w:rsid w:val="007F4AFE"/>
    <w:rsid w:val="007F5FF6"/>
    <w:rsid w:val="007F60A0"/>
    <w:rsid w:val="0080019F"/>
    <w:rsid w:val="0080091B"/>
    <w:rsid w:val="00801344"/>
    <w:rsid w:val="0080144F"/>
    <w:rsid w:val="00802978"/>
    <w:rsid w:val="00802A8B"/>
    <w:rsid w:val="00804966"/>
    <w:rsid w:val="00805460"/>
    <w:rsid w:val="0080636D"/>
    <w:rsid w:val="00806B1A"/>
    <w:rsid w:val="00807663"/>
    <w:rsid w:val="008109A5"/>
    <w:rsid w:val="00815298"/>
    <w:rsid w:val="00815933"/>
    <w:rsid w:val="00817F51"/>
    <w:rsid w:val="00821192"/>
    <w:rsid w:val="008211B8"/>
    <w:rsid w:val="008213F1"/>
    <w:rsid w:val="00821E1B"/>
    <w:rsid w:val="00821E6F"/>
    <w:rsid w:val="0082268B"/>
    <w:rsid w:val="0082301A"/>
    <w:rsid w:val="00823A0D"/>
    <w:rsid w:val="00824763"/>
    <w:rsid w:val="008258FF"/>
    <w:rsid w:val="00825F77"/>
    <w:rsid w:val="0082753C"/>
    <w:rsid w:val="00830E69"/>
    <w:rsid w:val="0083233D"/>
    <w:rsid w:val="00832415"/>
    <w:rsid w:val="008343BB"/>
    <w:rsid w:val="00835AAF"/>
    <w:rsid w:val="00837944"/>
    <w:rsid w:val="00840BE1"/>
    <w:rsid w:val="00844884"/>
    <w:rsid w:val="00844C30"/>
    <w:rsid w:val="0084535B"/>
    <w:rsid w:val="0084717F"/>
    <w:rsid w:val="00851629"/>
    <w:rsid w:val="00853618"/>
    <w:rsid w:val="00854DC8"/>
    <w:rsid w:val="00855222"/>
    <w:rsid w:val="008554CB"/>
    <w:rsid w:val="008603A2"/>
    <w:rsid w:val="00861C11"/>
    <w:rsid w:val="00861D6D"/>
    <w:rsid w:val="00862AE9"/>
    <w:rsid w:val="00863654"/>
    <w:rsid w:val="0086412B"/>
    <w:rsid w:val="00864C77"/>
    <w:rsid w:val="008661DA"/>
    <w:rsid w:val="0086620E"/>
    <w:rsid w:val="008664B5"/>
    <w:rsid w:val="00866E83"/>
    <w:rsid w:val="0086741D"/>
    <w:rsid w:val="00867DE1"/>
    <w:rsid w:val="008704E4"/>
    <w:rsid w:val="00871354"/>
    <w:rsid w:val="008717DC"/>
    <w:rsid w:val="00871E3C"/>
    <w:rsid w:val="0087206E"/>
    <w:rsid w:val="0087366D"/>
    <w:rsid w:val="00874D60"/>
    <w:rsid w:val="008758D5"/>
    <w:rsid w:val="008828DE"/>
    <w:rsid w:val="00882B26"/>
    <w:rsid w:val="008847AB"/>
    <w:rsid w:val="00885966"/>
    <w:rsid w:val="00886986"/>
    <w:rsid w:val="00887D15"/>
    <w:rsid w:val="00890206"/>
    <w:rsid w:val="00890353"/>
    <w:rsid w:val="008905B4"/>
    <w:rsid w:val="00892034"/>
    <w:rsid w:val="00894801"/>
    <w:rsid w:val="00894E15"/>
    <w:rsid w:val="00895042"/>
    <w:rsid w:val="00895ADA"/>
    <w:rsid w:val="008A102B"/>
    <w:rsid w:val="008A5368"/>
    <w:rsid w:val="008A55FA"/>
    <w:rsid w:val="008A59BC"/>
    <w:rsid w:val="008B097D"/>
    <w:rsid w:val="008B1AD6"/>
    <w:rsid w:val="008B349A"/>
    <w:rsid w:val="008B3A7A"/>
    <w:rsid w:val="008B5219"/>
    <w:rsid w:val="008B7024"/>
    <w:rsid w:val="008C0806"/>
    <w:rsid w:val="008C0EEB"/>
    <w:rsid w:val="008C11B0"/>
    <w:rsid w:val="008C24B5"/>
    <w:rsid w:val="008C4151"/>
    <w:rsid w:val="008C421A"/>
    <w:rsid w:val="008C475A"/>
    <w:rsid w:val="008C7D70"/>
    <w:rsid w:val="008D0A0A"/>
    <w:rsid w:val="008D1F03"/>
    <w:rsid w:val="008D376B"/>
    <w:rsid w:val="008D51C0"/>
    <w:rsid w:val="008D7461"/>
    <w:rsid w:val="008E2F1C"/>
    <w:rsid w:val="008E34DA"/>
    <w:rsid w:val="008E3919"/>
    <w:rsid w:val="008E4BED"/>
    <w:rsid w:val="008E5EFF"/>
    <w:rsid w:val="008E6BDE"/>
    <w:rsid w:val="008E7997"/>
    <w:rsid w:val="008F01A2"/>
    <w:rsid w:val="008F043C"/>
    <w:rsid w:val="008F0882"/>
    <w:rsid w:val="008F16A3"/>
    <w:rsid w:val="008F20FC"/>
    <w:rsid w:val="008F4DDA"/>
    <w:rsid w:val="008F571E"/>
    <w:rsid w:val="008F5AC6"/>
    <w:rsid w:val="008F7A42"/>
    <w:rsid w:val="0090194C"/>
    <w:rsid w:val="00902B9D"/>
    <w:rsid w:val="00902C29"/>
    <w:rsid w:val="00903490"/>
    <w:rsid w:val="0090790A"/>
    <w:rsid w:val="009109E4"/>
    <w:rsid w:val="009110EB"/>
    <w:rsid w:val="00912B63"/>
    <w:rsid w:val="00912CC1"/>
    <w:rsid w:val="0091418E"/>
    <w:rsid w:val="009148E5"/>
    <w:rsid w:val="00915213"/>
    <w:rsid w:val="00915B88"/>
    <w:rsid w:val="009165C8"/>
    <w:rsid w:val="00916902"/>
    <w:rsid w:val="00917001"/>
    <w:rsid w:val="0091791C"/>
    <w:rsid w:val="009179BA"/>
    <w:rsid w:val="00920995"/>
    <w:rsid w:val="00923BCC"/>
    <w:rsid w:val="0092426D"/>
    <w:rsid w:val="00924C1D"/>
    <w:rsid w:val="00925EF5"/>
    <w:rsid w:val="00930C5A"/>
    <w:rsid w:val="00932BB1"/>
    <w:rsid w:val="00933341"/>
    <w:rsid w:val="00935D4C"/>
    <w:rsid w:val="00941855"/>
    <w:rsid w:val="009438F4"/>
    <w:rsid w:val="00944705"/>
    <w:rsid w:val="00946BB5"/>
    <w:rsid w:val="00950622"/>
    <w:rsid w:val="009523F9"/>
    <w:rsid w:val="009539E9"/>
    <w:rsid w:val="0095455D"/>
    <w:rsid w:val="00954BAE"/>
    <w:rsid w:val="009556A0"/>
    <w:rsid w:val="00955A53"/>
    <w:rsid w:val="0095609B"/>
    <w:rsid w:val="0096246A"/>
    <w:rsid w:val="00962B4B"/>
    <w:rsid w:val="0096577B"/>
    <w:rsid w:val="009673A1"/>
    <w:rsid w:val="00967B77"/>
    <w:rsid w:val="009707A8"/>
    <w:rsid w:val="00970DE3"/>
    <w:rsid w:val="00970E8F"/>
    <w:rsid w:val="00970EA6"/>
    <w:rsid w:val="009713B9"/>
    <w:rsid w:val="0097152A"/>
    <w:rsid w:val="0097209B"/>
    <w:rsid w:val="0097438D"/>
    <w:rsid w:val="00974AE3"/>
    <w:rsid w:val="009753A6"/>
    <w:rsid w:val="00976312"/>
    <w:rsid w:val="00976A81"/>
    <w:rsid w:val="00976B3C"/>
    <w:rsid w:val="00976F38"/>
    <w:rsid w:val="00977780"/>
    <w:rsid w:val="0098043E"/>
    <w:rsid w:val="009810A2"/>
    <w:rsid w:val="00981E49"/>
    <w:rsid w:val="009846A5"/>
    <w:rsid w:val="00984DDF"/>
    <w:rsid w:val="00986ABD"/>
    <w:rsid w:val="00987177"/>
    <w:rsid w:val="00987E83"/>
    <w:rsid w:val="009915D8"/>
    <w:rsid w:val="00992F08"/>
    <w:rsid w:val="00995305"/>
    <w:rsid w:val="00996227"/>
    <w:rsid w:val="00996686"/>
    <w:rsid w:val="009969DD"/>
    <w:rsid w:val="00996BD0"/>
    <w:rsid w:val="009A1E9D"/>
    <w:rsid w:val="009A205F"/>
    <w:rsid w:val="009A2710"/>
    <w:rsid w:val="009A287F"/>
    <w:rsid w:val="009A4D7F"/>
    <w:rsid w:val="009A5A84"/>
    <w:rsid w:val="009A60A9"/>
    <w:rsid w:val="009A6F8D"/>
    <w:rsid w:val="009B0390"/>
    <w:rsid w:val="009B2AA3"/>
    <w:rsid w:val="009B3C12"/>
    <w:rsid w:val="009B42CF"/>
    <w:rsid w:val="009B48A3"/>
    <w:rsid w:val="009B4C15"/>
    <w:rsid w:val="009B5627"/>
    <w:rsid w:val="009B62BF"/>
    <w:rsid w:val="009B6CE6"/>
    <w:rsid w:val="009B7518"/>
    <w:rsid w:val="009B7661"/>
    <w:rsid w:val="009B7CA7"/>
    <w:rsid w:val="009C12BA"/>
    <w:rsid w:val="009C1D92"/>
    <w:rsid w:val="009C6654"/>
    <w:rsid w:val="009C72A3"/>
    <w:rsid w:val="009C770A"/>
    <w:rsid w:val="009C7C76"/>
    <w:rsid w:val="009D0207"/>
    <w:rsid w:val="009D0ABD"/>
    <w:rsid w:val="009D28A9"/>
    <w:rsid w:val="009D2AAE"/>
    <w:rsid w:val="009D48DF"/>
    <w:rsid w:val="009D4F3B"/>
    <w:rsid w:val="009D58B4"/>
    <w:rsid w:val="009D5F84"/>
    <w:rsid w:val="009D66F7"/>
    <w:rsid w:val="009D684D"/>
    <w:rsid w:val="009E1027"/>
    <w:rsid w:val="009E1967"/>
    <w:rsid w:val="009E30F9"/>
    <w:rsid w:val="009E3998"/>
    <w:rsid w:val="009E6C1F"/>
    <w:rsid w:val="009E6D5A"/>
    <w:rsid w:val="009F02D4"/>
    <w:rsid w:val="009F0879"/>
    <w:rsid w:val="009F1EB6"/>
    <w:rsid w:val="009F47A9"/>
    <w:rsid w:val="009F608B"/>
    <w:rsid w:val="009F6680"/>
    <w:rsid w:val="009F7D7C"/>
    <w:rsid w:val="00A00709"/>
    <w:rsid w:val="00A01970"/>
    <w:rsid w:val="00A029D9"/>
    <w:rsid w:val="00A0486C"/>
    <w:rsid w:val="00A04FB9"/>
    <w:rsid w:val="00A0592C"/>
    <w:rsid w:val="00A0605F"/>
    <w:rsid w:val="00A067EF"/>
    <w:rsid w:val="00A07713"/>
    <w:rsid w:val="00A12143"/>
    <w:rsid w:val="00A12E76"/>
    <w:rsid w:val="00A13730"/>
    <w:rsid w:val="00A13F64"/>
    <w:rsid w:val="00A14076"/>
    <w:rsid w:val="00A14982"/>
    <w:rsid w:val="00A161B0"/>
    <w:rsid w:val="00A2005F"/>
    <w:rsid w:val="00A2118B"/>
    <w:rsid w:val="00A22D74"/>
    <w:rsid w:val="00A239B4"/>
    <w:rsid w:val="00A23B9D"/>
    <w:rsid w:val="00A241E3"/>
    <w:rsid w:val="00A245FE"/>
    <w:rsid w:val="00A271B6"/>
    <w:rsid w:val="00A30689"/>
    <w:rsid w:val="00A319A5"/>
    <w:rsid w:val="00A31B14"/>
    <w:rsid w:val="00A323B3"/>
    <w:rsid w:val="00A333D4"/>
    <w:rsid w:val="00A34138"/>
    <w:rsid w:val="00A37434"/>
    <w:rsid w:val="00A41497"/>
    <w:rsid w:val="00A432C0"/>
    <w:rsid w:val="00A4712B"/>
    <w:rsid w:val="00A50430"/>
    <w:rsid w:val="00A51426"/>
    <w:rsid w:val="00A51BAB"/>
    <w:rsid w:val="00A53505"/>
    <w:rsid w:val="00A54C42"/>
    <w:rsid w:val="00A61BFA"/>
    <w:rsid w:val="00A628BE"/>
    <w:rsid w:val="00A63BF7"/>
    <w:rsid w:val="00A64624"/>
    <w:rsid w:val="00A659C6"/>
    <w:rsid w:val="00A65C9D"/>
    <w:rsid w:val="00A65D5D"/>
    <w:rsid w:val="00A6697B"/>
    <w:rsid w:val="00A66EF1"/>
    <w:rsid w:val="00A6766D"/>
    <w:rsid w:val="00A702EF"/>
    <w:rsid w:val="00A70A24"/>
    <w:rsid w:val="00A71441"/>
    <w:rsid w:val="00A718E5"/>
    <w:rsid w:val="00A7438B"/>
    <w:rsid w:val="00A744EF"/>
    <w:rsid w:val="00A7495E"/>
    <w:rsid w:val="00A75B35"/>
    <w:rsid w:val="00A80704"/>
    <w:rsid w:val="00A825EF"/>
    <w:rsid w:val="00A8335E"/>
    <w:rsid w:val="00A8478B"/>
    <w:rsid w:val="00A8548F"/>
    <w:rsid w:val="00A85BA8"/>
    <w:rsid w:val="00A86E27"/>
    <w:rsid w:val="00A87EC4"/>
    <w:rsid w:val="00A90813"/>
    <w:rsid w:val="00A91AEA"/>
    <w:rsid w:val="00A939A2"/>
    <w:rsid w:val="00A9692D"/>
    <w:rsid w:val="00A96AB6"/>
    <w:rsid w:val="00AA03B6"/>
    <w:rsid w:val="00AA0FF6"/>
    <w:rsid w:val="00AA22C8"/>
    <w:rsid w:val="00AA6644"/>
    <w:rsid w:val="00AA6BE9"/>
    <w:rsid w:val="00AA7A02"/>
    <w:rsid w:val="00AA7BD6"/>
    <w:rsid w:val="00AB0670"/>
    <w:rsid w:val="00AB125B"/>
    <w:rsid w:val="00AB2154"/>
    <w:rsid w:val="00AB2C18"/>
    <w:rsid w:val="00AB37DE"/>
    <w:rsid w:val="00AB3CC9"/>
    <w:rsid w:val="00AB55F5"/>
    <w:rsid w:val="00AB6836"/>
    <w:rsid w:val="00AB718D"/>
    <w:rsid w:val="00AC12B4"/>
    <w:rsid w:val="00AC17EB"/>
    <w:rsid w:val="00AC1AA7"/>
    <w:rsid w:val="00AC2153"/>
    <w:rsid w:val="00AC2442"/>
    <w:rsid w:val="00AC3933"/>
    <w:rsid w:val="00AC3DCB"/>
    <w:rsid w:val="00AC44D5"/>
    <w:rsid w:val="00AC538A"/>
    <w:rsid w:val="00AC570A"/>
    <w:rsid w:val="00AC6676"/>
    <w:rsid w:val="00AD0CE6"/>
    <w:rsid w:val="00AD0D30"/>
    <w:rsid w:val="00AD1DA2"/>
    <w:rsid w:val="00AD1F53"/>
    <w:rsid w:val="00AD6C4E"/>
    <w:rsid w:val="00AD77CC"/>
    <w:rsid w:val="00AE19D8"/>
    <w:rsid w:val="00AE44B0"/>
    <w:rsid w:val="00AE52BC"/>
    <w:rsid w:val="00AE74CA"/>
    <w:rsid w:val="00AE7691"/>
    <w:rsid w:val="00AF06E3"/>
    <w:rsid w:val="00AF1A5C"/>
    <w:rsid w:val="00AF1F4B"/>
    <w:rsid w:val="00AF20E4"/>
    <w:rsid w:val="00AF2223"/>
    <w:rsid w:val="00AF5A29"/>
    <w:rsid w:val="00B0004D"/>
    <w:rsid w:val="00B0065C"/>
    <w:rsid w:val="00B00A73"/>
    <w:rsid w:val="00B02767"/>
    <w:rsid w:val="00B02E32"/>
    <w:rsid w:val="00B05965"/>
    <w:rsid w:val="00B05CF7"/>
    <w:rsid w:val="00B05D82"/>
    <w:rsid w:val="00B05F65"/>
    <w:rsid w:val="00B06DE3"/>
    <w:rsid w:val="00B072B1"/>
    <w:rsid w:val="00B0733D"/>
    <w:rsid w:val="00B07D7C"/>
    <w:rsid w:val="00B105CE"/>
    <w:rsid w:val="00B10A27"/>
    <w:rsid w:val="00B12AE5"/>
    <w:rsid w:val="00B1473F"/>
    <w:rsid w:val="00B1537A"/>
    <w:rsid w:val="00B16C60"/>
    <w:rsid w:val="00B1725A"/>
    <w:rsid w:val="00B17E0E"/>
    <w:rsid w:val="00B20318"/>
    <w:rsid w:val="00B223EE"/>
    <w:rsid w:val="00B24083"/>
    <w:rsid w:val="00B247C6"/>
    <w:rsid w:val="00B24B63"/>
    <w:rsid w:val="00B27C3B"/>
    <w:rsid w:val="00B30D23"/>
    <w:rsid w:val="00B316BB"/>
    <w:rsid w:val="00B330F1"/>
    <w:rsid w:val="00B33877"/>
    <w:rsid w:val="00B345B7"/>
    <w:rsid w:val="00B35246"/>
    <w:rsid w:val="00B35916"/>
    <w:rsid w:val="00B3700C"/>
    <w:rsid w:val="00B418DD"/>
    <w:rsid w:val="00B41D47"/>
    <w:rsid w:val="00B42305"/>
    <w:rsid w:val="00B426F8"/>
    <w:rsid w:val="00B43B79"/>
    <w:rsid w:val="00B44E3A"/>
    <w:rsid w:val="00B45986"/>
    <w:rsid w:val="00B46037"/>
    <w:rsid w:val="00B46393"/>
    <w:rsid w:val="00B467F6"/>
    <w:rsid w:val="00B47B80"/>
    <w:rsid w:val="00B47F7F"/>
    <w:rsid w:val="00B50E83"/>
    <w:rsid w:val="00B5136D"/>
    <w:rsid w:val="00B52653"/>
    <w:rsid w:val="00B5269B"/>
    <w:rsid w:val="00B52A51"/>
    <w:rsid w:val="00B5464F"/>
    <w:rsid w:val="00B54CA7"/>
    <w:rsid w:val="00B57D03"/>
    <w:rsid w:val="00B57F28"/>
    <w:rsid w:val="00B617E0"/>
    <w:rsid w:val="00B6217A"/>
    <w:rsid w:val="00B63A18"/>
    <w:rsid w:val="00B65E4A"/>
    <w:rsid w:val="00B67C5B"/>
    <w:rsid w:val="00B67CB0"/>
    <w:rsid w:val="00B70857"/>
    <w:rsid w:val="00B7145B"/>
    <w:rsid w:val="00B71F3E"/>
    <w:rsid w:val="00B7398A"/>
    <w:rsid w:val="00B7526F"/>
    <w:rsid w:val="00B767E6"/>
    <w:rsid w:val="00B76900"/>
    <w:rsid w:val="00B773D2"/>
    <w:rsid w:val="00B77838"/>
    <w:rsid w:val="00B809E5"/>
    <w:rsid w:val="00B81120"/>
    <w:rsid w:val="00B8137A"/>
    <w:rsid w:val="00B81C4B"/>
    <w:rsid w:val="00B843FA"/>
    <w:rsid w:val="00B863C0"/>
    <w:rsid w:val="00B90318"/>
    <w:rsid w:val="00B90897"/>
    <w:rsid w:val="00B90DC5"/>
    <w:rsid w:val="00B91085"/>
    <w:rsid w:val="00B912FD"/>
    <w:rsid w:val="00B91B35"/>
    <w:rsid w:val="00B9476A"/>
    <w:rsid w:val="00B94FDF"/>
    <w:rsid w:val="00B956FF"/>
    <w:rsid w:val="00B97C16"/>
    <w:rsid w:val="00BA119F"/>
    <w:rsid w:val="00BA1234"/>
    <w:rsid w:val="00BA1590"/>
    <w:rsid w:val="00BA2572"/>
    <w:rsid w:val="00BA46E4"/>
    <w:rsid w:val="00BA4FAF"/>
    <w:rsid w:val="00BA513B"/>
    <w:rsid w:val="00BA7256"/>
    <w:rsid w:val="00BB1267"/>
    <w:rsid w:val="00BB1755"/>
    <w:rsid w:val="00BB2B32"/>
    <w:rsid w:val="00BB4D79"/>
    <w:rsid w:val="00BB7C86"/>
    <w:rsid w:val="00BC089E"/>
    <w:rsid w:val="00BC118A"/>
    <w:rsid w:val="00BC345A"/>
    <w:rsid w:val="00BC493D"/>
    <w:rsid w:val="00BC5435"/>
    <w:rsid w:val="00BC5D4D"/>
    <w:rsid w:val="00BC7AFA"/>
    <w:rsid w:val="00BC7E2C"/>
    <w:rsid w:val="00BC7E3A"/>
    <w:rsid w:val="00BD02B6"/>
    <w:rsid w:val="00BD103E"/>
    <w:rsid w:val="00BD121B"/>
    <w:rsid w:val="00BD21B2"/>
    <w:rsid w:val="00BD3DE7"/>
    <w:rsid w:val="00BD3F7D"/>
    <w:rsid w:val="00BD44AD"/>
    <w:rsid w:val="00BD4FDC"/>
    <w:rsid w:val="00BD5697"/>
    <w:rsid w:val="00BD6502"/>
    <w:rsid w:val="00BD6F73"/>
    <w:rsid w:val="00BE0B89"/>
    <w:rsid w:val="00BE1AB9"/>
    <w:rsid w:val="00BE1C3D"/>
    <w:rsid w:val="00BE1FD7"/>
    <w:rsid w:val="00BE340F"/>
    <w:rsid w:val="00BE490E"/>
    <w:rsid w:val="00BE5189"/>
    <w:rsid w:val="00BF0864"/>
    <w:rsid w:val="00BF08E7"/>
    <w:rsid w:val="00BF1C76"/>
    <w:rsid w:val="00BF509B"/>
    <w:rsid w:val="00BF541E"/>
    <w:rsid w:val="00BF61DD"/>
    <w:rsid w:val="00BF6711"/>
    <w:rsid w:val="00BF6C38"/>
    <w:rsid w:val="00C000EC"/>
    <w:rsid w:val="00C00268"/>
    <w:rsid w:val="00C00A99"/>
    <w:rsid w:val="00C028A5"/>
    <w:rsid w:val="00C02DF0"/>
    <w:rsid w:val="00C031F3"/>
    <w:rsid w:val="00C0447E"/>
    <w:rsid w:val="00C053EB"/>
    <w:rsid w:val="00C05685"/>
    <w:rsid w:val="00C066E9"/>
    <w:rsid w:val="00C06FF1"/>
    <w:rsid w:val="00C10E8D"/>
    <w:rsid w:val="00C117FC"/>
    <w:rsid w:val="00C11A1B"/>
    <w:rsid w:val="00C13B96"/>
    <w:rsid w:val="00C1517C"/>
    <w:rsid w:val="00C20D00"/>
    <w:rsid w:val="00C20E65"/>
    <w:rsid w:val="00C20F65"/>
    <w:rsid w:val="00C21DCF"/>
    <w:rsid w:val="00C21FE6"/>
    <w:rsid w:val="00C2230D"/>
    <w:rsid w:val="00C22549"/>
    <w:rsid w:val="00C22E5B"/>
    <w:rsid w:val="00C23408"/>
    <w:rsid w:val="00C234B9"/>
    <w:rsid w:val="00C256FE"/>
    <w:rsid w:val="00C2611D"/>
    <w:rsid w:val="00C264DE"/>
    <w:rsid w:val="00C26FE7"/>
    <w:rsid w:val="00C311C6"/>
    <w:rsid w:val="00C3177A"/>
    <w:rsid w:val="00C33D1B"/>
    <w:rsid w:val="00C34DA6"/>
    <w:rsid w:val="00C353A6"/>
    <w:rsid w:val="00C36169"/>
    <w:rsid w:val="00C36CFA"/>
    <w:rsid w:val="00C413E3"/>
    <w:rsid w:val="00C4290D"/>
    <w:rsid w:val="00C42E15"/>
    <w:rsid w:val="00C456CC"/>
    <w:rsid w:val="00C461B5"/>
    <w:rsid w:val="00C5237E"/>
    <w:rsid w:val="00C52EDF"/>
    <w:rsid w:val="00C53432"/>
    <w:rsid w:val="00C551B9"/>
    <w:rsid w:val="00C552F9"/>
    <w:rsid w:val="00C557EA"/>
    <w:rsid w:val="00C57971"/>
    <w:rsid w:val="00C6242F"/>
    <w:rsid w:val="00C62860"/>
    <w:rsid w:val="00C64565"/>
    <w:rsid w:val="00C647E4"/>
    <w:rsid w:val="00C70B79"/>
    <w:rsid w:val="00C70DFF"/>
    <w:rsid w:val="00C70E9D"/>
    <w:rsid w:val="00C72974"/>
    <w:rsid w:val="00C74289"/>
    <w:rsid w:val="00C74A19"/>
    <w:rsid w:val="00C7513C"/>
    <w:rsid w:val="00C802DB"/>
    <w:rsid w:val="00C821AC"/>
    <w:rsid w:val="00C83740"/>
    <w:rsid w:val="00C846FC"/>
    <w:rsid w:val="00C84B97"/>
    <w:rsid w:val="00C84E4D"/>
    <w:rsid w:val="00C85D2C"/>
    <w:rsid w:val="00C867DB"/>
    <w:rsid w:val="00C86FEB"/>
    <w:rsid w:val="00C873BE"/>
    <w:rsid w:val="00C878C7"/>
    <w:rsid w:val="00C904ED"/>
    <w:rsid w:val="00C90ADD"/>
    <w:rsid w:val="00C9116D"/>
    <w:rsid w:val="00C9474A"/>
    <w:rsid w:val="00C95EDF"/>
    <w:rsid w:val="00C97D08"/>
    <w:rsid w:val="00CA1D31"/>
    <w:rsid w:val="00CA3C81"/>
    <w:rsid w:val="00CA4F33"/>
    <w:rsid w:val="00CA6267"/>
    <w:rsid w:val="00CA6F2F"/>
    <w:rsid w:val="00CB015F"/>
    <w:rsid w:val="00CB742F"/>
    <w:rsid w:val="00CB7BE9"/>
    <w:rsid w:val="00CC0894"/>
    <w:rsid w:val="00CC0A25"/>
    <w:rsid w:val="00CC2DDA"/>
    <w:rsid w:val="00CD0EB2"/>
    <w:rsid w:val="00CD10FA"/>
    <w:rsid w:val="00CD11F9"/>
    <w:rsid w:val="00CD1DF7"/>
    <w:rsid w:val="00CD3494"/>
    <w:rsid w:val="00CD3499"/>
    <w:rsid w:val="00CD7270"/>
    <w:rsid w:val="00CD7373"/>
    <w:rsid w:val="00CE013D"/>
    <w:rsid w:val="00CE1DB8"/>
    <w:rsid w:val="00CE21BA"/>
    <w:rsid w:val="00CE2D38"/>
    <w:rsid w:val="00CE6780"/>
    <w:rsid w:val="00CE7D78"/>
    <w:rsid w:val="00CF06B7"/>
    <w:rsid w:val="00CF117F"/>
    <w:rsid w:val="00CF1775"/>
    <w:rsid w:val="00CF43B9"/>
    <w:rsid w:val="00CF5056"/>
    <w:rsid w:val="00CF651E"/>
    <w:rsid w:val="00D00993"/>
    <w:rsid w:val="00D03633"/>
    <w:rsid w:val="00D048CD"/>
    <w:rsid w:val="00D06606"/>
    <w:rsid w:val="00D101E9"/>
    <w:rsid w:val="00D11719"/>
    <w:rsid w:val="00D1297A"/>
    <w:rsid w:val="00D13C47"/>
    <w:rsid w:val="00D141F7"/>
    <w:rsid w:val="00D17FAD"/>
    <w:rsid w:val="00D219EE"/>
    <w:rsid w:val="00D21EDE"/>
    <w:rsid w:val="00D22300"/>
    <w:rsid w:val="00D225ED"/>
    <w:rsid w:val="00D22A50"/>
    <w:rsid w:val="00D23250"/>
    <w:rsid w:val="00D24BEE"/>
    <w:rsid w:val="00D26A9D"/>
    <w:rsid w:val="00D26E97"/>
    <w:rsid w:val="00D2723D"/>
    <w:rsid w:val="00D30CE2"/>
    <w:rsid w:val="00D31E46"/>
    <w:rsid w:val="00D3238B"/>
    <w:rsid w:val="00D32EAB"/>
    <w:rsid w:val="00D33B9F"/>
    <w:rsid w:val="00D33C10"/>
    <w:rsid w:val="00D353D2"/>
    <w:rsid w:val="00D35490"/>
    <w:rsid w:val="00D35E60"/>
    <w:rsid w:val="00D37138"/>
    <w:rsid w:val="00D40BDB"/>
    <w:rsid w:val="00D4182B"/>
    <w:rsid w:val="00D44259"/>
    <w:rsid w:val="00D44EB3"/>
    <w:rsid w:val="00D4638A"/>
    <w:rsid w:val="00D46F06"/>
    <w:rsid w:val="00D47B29"/>
    <w:rsid w:val="00D50E38"/>
    <w:rsid w:val="00D5131C"/>
    <w:rsid w:val="00D52646"/>
    <w:rsid w:val="00D60182"/>
    <w:rsid w:val="00D6084D"/>
    <w:rsid w:val="00D61660"/>
    <w:rsid w:val="00D64E5F"/>
    <w:rsid w:val="00D6633B"/>
    <w:rsid w:val="00D663C7"/>
    <w:rsid w:val="00D66755"/>
    <w:rsid w:val="00D75307"/>
    <w:rsid w:val="00D75DA7"/>
    <w:rsid w:val="00D7617F"/>
    <w:rsid w:val="00D80F44"/>
    <w:rsid w:val="00D81007"/>
    <w:rsid w:val="00D84F35"/>
    <w:rsid w:val="00D8641A"/>
    <w:rsid w:val="00D871FA"/>
    <w:rsid w:val="00D8790B"/>
    <w:rsid w:val="00D87EC1"/>
    <w:rsid w:val="00D9003A"/>
    <w:rsid w:val="00D90C34"/>
    <w:rsid w:val="00D9181F"/>
    <w:rsid w:val="00D93A97"/>
    <w:rsid w:val="00D96176"/>
    <w:rsid w:val="00D96448"/>
    <w:rsid w:val="00D972A2"/>
    <w:rsid w:val="00DA00A5"/>
    <w:rsid w:val="00DA1C6E"/>
    <w:rsid w:val="00DA259A"/>
    <w:rsid w:val="00DA2678"/>
    <w:rsid w:val="00DA27DB"/>
    <w:rsid w:val="00DA3489"/>
    <w:rsid w:val="00DA38EF"/>
    <w:rsid w:val="00DA4C97"/>
    <w:rsid w:val="00DA6E7A"/>
    <w:rsid w:val="00DA6F2E"/>
    <w:rsid w:val="00DA700A"/>
    <w:rsid w:val="00DB02E1"/>
    <w:rsid w:val="00DB060E"/>
    <w:rsid w:val="00DB065F"/>
    <w:rsid w:val="00DB0D53"/>
    <w:rsid w:val="00DB1FD7"/>
    <w:rsid w:val="00DB291B"/>
    <w:rsid w:val="00DB3351"/>
    <w:rsid w:val="00DB3E5C"/>
    <w:rsid w:val="00DB3F99"/>
    <w:rsid w:val="00DB4CDF"/>
    <w:rsid w:val="00DB5120"/>
    <w:rsid w:val="00DB5A3D"/>
    <w:rsid w:val="00DB6D3C"/>
    <w:rsid w:val="00DC0D22"/>
    <w:rsid w:val="00DC30E8"/>
    <w:rsid w:val="00DC34EF"/>
    <w:rsid w:val="00DC6A7A"/>
    <w:rsid w:val="00DD1301"/>
    <w:rsid w:val="00DD5E88"/>
    <w:rsid w:val="00DE01D3"/>
    <w:rsid w:val="00DE1346"/>
    <w:rsid w:val="00DE25B3"/>
    <w:rsid w:val="00DE28A8"/>
    <w:rsid w:val="00DE5F70"/>
    <w:rsid w:val="00DE5F94"/>
    <w:rsid w:val="00DE619F"/>
    <w:rsid w:val="00DE72A5"/>
    <w:rsid w:val="00DE7C9E"/>
    <w:rsid w:val="00DF02DB"/>
    <w:rsid w:val="00DF0859"/>
    <w:rsid w:val="00DF1015"/>
    <w:rsid w:val="00DF11CF"/>
    <w:rsid w:val="00DF1D9E"/>
    <w:rsid w:val="00DF32DE"/>
    <w:rsid w:val="00DF36CF"/>
    <w:rsid w:val="00DF43D7"/>
    <w:rsid w:val="00DF4A9B"/>
    <w:rsid w:val="00E00947"/>
    <w:rsid w:val="00E0502D"/>
    <w:rsid w:val="00E07698"/>
    <w:rsid w:val="00E101D7"/>
    <w:rsid w:val="00E13A5D"/>
    <w:rsid w:val="00E13A8B"/>
    <w:rsid w:val="00E15022"/>
    <w:rsid w:val="00E20B2A"/>
    <w:rsid w:val="00E21502"/>
    <w:rsid w:val="00E21B41"/>
    <w:rsid w:val="00E22628"/>
    <w:rsid w:val="00E249CF"/>
    <w:rsid w:val="00E27300"/>
    <w:rsid w:val="00E27D92"/>
    <w:rsid w:val="00E316B0"/>
    <w:rsid w:val="00E32DA8"/>
    <w:rsid w:val="00E33C1D"/>
    <w:rsid w:val="00E3468F"/>
    <w:rsid w:val="00E371BF"/>
    <w:rsid w:val="00E41289"/>
    <w:rsid w:val="00E4196F"/>
    <w:rsid w:val="00E42078"/>
    <w:rsid w:val="00E42129"/>
    <w:rsid w:val="00E42291"/>
    <w:rsid w:val="00E4356E"/>
    <w:rsid w:val="00E43C87"/>
    <w:rsid w:val="00E4484A"/>
    <w:rsid w:val="00E4673C"/>
    <w:rsid w:val="00E46A6A"/>
    <w:rsid w:val="00E47582"/>
    <w:rsid w:val="00E51B2F"/>
    <w:rsid w:val="00E55751"/>
    <w:rsid w:val="00E56A76"/>
    <w:rsid w:val="00E56F4F"/>
    <w:rsid w:val="00E578F5"/>
    <w:rsid w:val="00E60222"/>
    <w:rsid w:val="00E602A2"/>
    <w:rsid w:val="00E6118D"/>
    <w:rsid w:val="00E622DD"/>
    <w:rsid w:val="00E62F9B"/>
    <w:rsid w:val="00E64215"/>
    <w:rsid w:val="00E645E4"/>
    <w:rsid w:val="00E65C0E"/>
    <w:rsid w:val="00E6703E"/>
    <w:rsid w:val="00E6740A"/>
    <w:rsid w:val="00E712AA"/>
    <w:rsid w:val="00E72248"/>
    <w:rsid w:val="00E72B37"/>
    <w:rsid w:val="00E73944"/>
    <w:rsid w:val="00E74557"/>
    <w:rsid w:val="00E75283"/>
    <w:rsid w:val="00E762BF"/>
    <w:rsid w:val="00E764A5"/>
    <w:rsid w:val="00E771AE"/>
    <w:rsid w:val="00E80A92"/>
    <w:rsid w:val="00E81FD4"/>
    <w:rsid w:val="00E82FBE"/>
    <w:rsid w:val="00E85974"/>
    <w:rsid w:val="00E86696"/>
    <w:rsid w:val="00E90F2F"/>
    <w:rsid w:val="00E9516C"/>
    <w:rsid w:val="00E958F9"/>
    <w:rsid w:val="00E95A15"/>
    <w:rsid w:val="00EA1C8F"/>
    <w:rsid w:val="00EA1D23"/>
    <w:rsid w:val="00EA24C5"/>
    <w:rsid w:val="00EA25D8"/>
    <w:rsid w:val="00EA2BAA"/>
    <w:rsid w:val="00EA3365"/>
    <w:rsid w:val="00EA456C"/>
    <w:rsid w:val="00EA5367"/>
    <w:rsid w:val="00EA59C0"/>
    <w:rsid w:val="00EB0683"/>
    <w:rsid w:val="00EB1708"/>
    <w:rsid w:val="00EB2A0F"/>
    <w:rsid w:val="00EB372D"/>
    <w:rsid w:val="00EB572A"/>
    <w:rsid w:val="00EB6F91"/>
    <w:rsid w:val="00EC22C0"/>
    <w:rsid w:val="00EC2560"/>
    <w:rsid w:val="00EC3019"/>
    <w:rsid w:val="00EC30CD"/>
    <w:rsid w:val="00EC3198"/>
    <w:rsid w:val="00EC40BA"/>
    <w:rsid w:val="00EC40FC"/>
    <w:rsid w:val="00EC443C"/>
    <w:rsid w:val="00EC5A4B"/>
    <w:rsid w:val="00EC6910"/>
    <w:rsid w:val="00EC6BF0"/>
    <w:rsid w:val="00EC77A1"/>
    <w:rsid w:val="00EC7A45"/>
    <w:rsid w:val="00ED3B4E"/>
    <w:rsid w:val="00ED3CD8"/>
    <w:rsid w:val="00ED3EAD"/>
    <w:rsid w:val="00ED450D"/>
    <w:rsid w:val="00ED4F2A"/>
    <w:rsid w:val="00ED5A65"/>
    <w:rsid w:val="00ED6C87"/>
    <w:rsid w:val="00EE125A"/>
    <w:rsid w:val="00EE1B02"/>
    <w:rsid w:val="00EE2AEA"/>
    <w:rsid w:val="00EE361B"/>
    <w:rsid w:val="00EE503B"/>
    <w:rsid w:val="00EE77A9"/>
    <w:rsid w:val="00EF2248"/>
    <w:rsid w:val="00EF295C"/>
    <w:rsid w:val="00EF36C3"/>
    <w:rsid w:val="00EF60B6"/>
    <w:rsid w:val="00EF6128"/>
    <w:rsid w:val="00EF66B2"/>
    <w:rsid w:val="00EF66E8"/>
    <w:rsid w:val="00EF7828"/>
    <w:rsid w:val="00EF7C12"/>
    <w:rsid w:val="00F0195E"/>
    <w:rsid w:val="00F01BDD"/>
    <w:rsid w:val="00F032FF"/>
    <w:rsid w:val="00F04287"/>
    <w:rsid w:val="00F05710"/>
    <w:rsid w:val="00F07F21"/>
    <w:rsid w:val="00F10123"/>
    <w:rsid w:val="00F10C92"/>
    <w:rsid w:val="00F151BF"/>
    <w:rsid w:val="00F15777"/>
    <w:rsid w:val="00F15BF8"/>
    <w:rsid w:val="00F16FE7"/>
    <w:rsid w:val="00F17B0B"/>
    <w:rsid w:val="00F20481"/>
    <w:rsid w:val="00F2137F"/>
    <w:rsid w:val="00F228D5"/>
    <w:rsid w:val="00F2309A"/>
    <w:rsid w:val="00F23827"/>
    <w:rsid w:val="00F23D91"/>
    <w:rsid w:val="00F2418D"/>
    <w:rsid w:val="00F259F1"/>
    <w:rsid w:val="00F26CBC"/>
    <w:rsid w:val="00F26D11"/>
    <w:rsid w:val="00F27CEC"/>
    <w:rsid w:val="00F27DA2"/>
    <w:rsid w:val="00F31B6F"/>
    <w:rsid w:val="00F340F0"/>
    <w:rsid w:val="00F40062"/>
    <w:rsid w:val="00F41B87"/>
    <w:rsid w:val="00F42E0D"/>
    <w:rsid w:val="00F44B64"/>
    <w:rsid w:val="00F4504B"/>
    <w:rsid w:val="00F45C3F"/>
    <w:rsid w:val="00F462D2"/>
    <w:rsid w:val="00F52EE7"/>
    <w:rsid w:val="00F5327A"/>
    <w:rsid w:val="00F5331C"/>
    <w:rsid w:val="00F53B2F"/>
    <w:rsid w:val="00F547EC"/>
    <w:rsid w:val="00F55B21"/>
    <w:rsid w:val="00F55E9D"/>
    <w:rsid w:val="00F56C45"/>
    <w:rsid w:val="00F57BDE"/>
    <w:rsid w:val="00F650D6"/>
    <w:rsid w:val="00F652D0"/>
    <w:rsid w:val="00F65560"/>
    <w:rsid w:val="00F65BD2"/>
    <w:rsid w:val="00F716D3"/>
    <w:rsid w:val="00F72888"/>
    <w:rsid w:val="00F728A4"/>
    <w:rsid w:val="00F733CC"/>
    <w:rsid w:val="00F756D8"/>
    <w:rsid w:val="00F76581"/>
    <w:rsid w:val="00F805FA"/>
    <w:rsid w:val="00F80A01"/>
    <w:rsid w:val="00F81752"/>
    <w:rsid w:val="00F82D58"/>
    <w:rsid w:val="00F84671"/>
    <w:rsid w:val="00F84F8D"/>
    <w:rsid w:val="00F86B0F"/>
    <w:rsid w:val="00F87716"/>
    <w:rsid w:val="00F9076A"/>
    <w:rsid w:val="00F917FD"/>
    <w:rsid w:val="00F92041"/>
    <w:rsid w:val="00F92DC3"/>
    <w:rsid w:val="00F935DB"/>
    <w:rsid w:val="00F9521B"/>
    <w:rsid w:val="00FA0123"/>
    <w:rsid w:val="00FA0393"/>
    <w:rsid w:val="00FA1AD0"/>
    <w:rsid w:val="00FA24A2"/>
    <w:rsid w:val="00FA25A9"/>
    <w:rsid w:val="00FA26AA"/>
    <w:rsid w:val="00FA3B2A"/>
    <w:rsid w:val="00FA4EC7"/>
    <w:rsid w:val="00FA54DB"/>
    <w:rsid w:val="00FA600B"/>
    <w:rsid w:val="00FA702D"/>
    <w:rsid w:val="00FA75BC"/>
    <w:rsid w:val="00FB031B"/>
    <w:rsid w:val="00FB10E9"/>
    <w:rsid w:val="00FC1708"/>
    <w:rsid w:val="00FC1CC8"/>
    <w:rsid w:val="00FC6A93"/>
    <w:rsid w:val="00FC706F"/>
    <w:rsid w:val="00FD06F4"/>
    <w:rsid w:val="00FD1547"/>
    <w:rsid w:val="00FD339D"/>
    <w:rsid w:val="00FD4521"/>
    <w:rsid w:val="00FD470D"/>
    <w:rsid w:val="00FD4AFE"/>
    <w:rsid w:val="00FD4DE5"/>
    <w:rsid w:val="00FD617B"/>
    <w:rsid w:val="00FD6424"/>
    <w:rsid w:val="00FD6426"/>
    <w:rsid w:val="00FD7557"/>
    <w:rsid w:val="00FE0B6C"/>
    <w:rsid w:val="00FE1555"/>
    <w:rsid w:val="00FE3DBA"/>
    <w:rsid w:val="00FE5976"/>
    <w:rsid w:val="00FE59DC"/>
    <w:rsid w:val="00FE5B19"/>
    <w:rsid w:val="00FE6BB7"/>
    <w:rsid w:val="00FE772B"/>
    <w:rsid w:val="00FF0616"/>
    <w:rsid w:val="00FF117A"/>
    <w:rsid w:val="00FF1ED4"/>
    <w:rsid w:val="00FF2725"/>
    <w:rsid w:val="00FF2A6F"/>
    <w:rsid w:val="00FF2A70"/>
    <w:rsid w:val="00FF36A8"/>
    <w:rsid w:val="00FF5E6C"/>
    <w:rsid w:val="00FF6480"/>
    <w:rsid w:val="00FF6CE0"/>
    <w:rsid w:val="00FF7B98"/>
    <w:rsid w:val="00FF7C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35A7"/>
  <w15:docId w15:val="{490D5F90-7BD5-4F7A-9969-FFBC4B58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highlight w:val="white"/>
        <w:lang w:val="uk" w:eastAsia="uk-UA" w:bidi="ar-SA"/>
      </w:rPr>
    </w:rPrDefault>
    <w:pPrDefault>
      <w:pPr>
        <w:spacing w:line="360" w:lineRule="auto"/>
        <w:ind w:firstLine="28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214BD"/>
    <w:pPr>
      <w:keepNext/>
      <w:keepLines/>
      <w:spacing w:before="400" w:after="120" w:line="480" w:lineRule="auto"/>
      <w:jc w:val="center"/>
      <w:outlineLvl w:val="0"/>
    </w:pPr>
    <w:rPr>
      <w:b/>
      <w:szCs w:val="40"/>
    </w:rPr>
  </w:style>
  <w:style w:type="paragraph" w:styleId="2">
    <w:name w:val="heading 2"/>
    <w:basedOn w:val="20"/>
    <w:next w:val="a"/>
    <w:uiPriority w:val="9"/>
    <w:unhideWhenUsed/>
    <w:qFormat/>
    <w:rsid w:val="00BA1234"/>
    <w:pPr>
      <w:outlineLvl w:val="1"/>
    </w:pPr>
  </w:style>
  <w:style w:type="paragraph" w:styleId="3">
    <w:name w:val="heading 3"/>
    <w:basedOn w:val="a"/>
    <w:next w:val="a"/>
    <w:uiPriority w:val="9"/>
    <w:semiHidden/>
    <w:unhideWhenUsed/>
    <w:qFormat/>
    <w:pPr>
      <w:keepNext/>
      <w:keepLines/>
      <w:spacing w:before="320" w:after="80"/>
      <w:outlineLvl w:val="2"/>
    </w:pPr>
    <w:rPr>
      <w:color w:val="434343"/>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sz w:val="22"/>
      <w:szCs w:val="22"/>
    </w:rPr>
  </w:style>
  <w:style w:type="paragraph" w:styleId="6">
    <w:name w:val="heading 6"/>
    <w:basedOn w:val="a"/>
    <w:next w:val="a"/>
    <w:uiPriority w:val="9"/>
    <w:semiHidden/>
    <w:unhideWhenUsed/>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paragraph" w:styleId="a5">
    <w:name w:val="header"/>
    <w:basedOn w:val="a"/>
    <w:link w:val="a6"/>
    <w:uiPriority w:val="99"/>
    <w:unhideWhenUsed/>
    <w:rsid w:val="00293DD4"/>
    <w:pPr>
      <w:tabs>
        <w:tab w:val="center" w:pos="4819"/>
        <w:tab w:val="right" w:pos="9639"/>
      </w:tabs>
      <w:spacing w:line="240" w:lineRule="auto"/>
    </w:pPr>
  </w:style>
  <w:style w:type="character" w:customStyle="1" w:styleId="a6">
    <w:name w:val="Верхній колонтитул Знак"/>
    <w:basedOn w:val="a0"/>
    <w:link w:val="a5"/>
    <w:uiPriority w:val="99"/>
    <w:rsid w:val="00293DD4"/>
  </w:style>
  <w:style w:type="paragraph" w:styleId="a7">
    <w:name w:val="footer"/>
    <w:basedOn w:val="a"/>
    <w:link w:val="a8"/>
    <w:uiPriority w:val="99"/>
    <w:unhideWhenUsed/>
    <w:rsid w:val="00293DD4"/>
    <w:pPr>
      <w:tabs>
        <w:tab w:val="center" w:pos="4819"/>
        <w:tab w:val="right" w:pos="9639"/>
      </w:tabs>
      <w:spacing w:line="240" w:lineRule="auto"/>
    </w:pPr>
  </w:style>
  <w:style w:type="character" w:customStyle="1" w:styleId="a8">
    <w:name w:val="Нижній колонтитул Знак"/>
    <w:basedOn w:val="a0"/>
    <w:link w:val="a7"/>
    <w:uiPriority w:val="99"/>
    <w:rsid w:val="00293DD4"/>
  </w:style>
  <w:style w:type="paragraph" w:styleId="a9">
    <w:name w:val="List Paragraph"/>
    <w:basedOn w:val="a"/>
    <w:uiPriority w:val="34"/>
    <w:qFormat/>
    <w:rsid w:val="00924C1D"/>
    <w:pPr>
      <w:ind w:left="720"/>
      <w:contextualSpacing/>
    </w:pPr>
  </w:style>
  <w:style w:type="paragraph" w:styleId="aa">
    <w:name w:val="footnote text"/>
    <w:basedOn w:val="a"/>
    <w:link w:val="ab"/>
    <w:uiPriority w:val="99"/>
    <w:unhideWhenUsed/>
    <w:rsid w:val="00B54CA7"/>
    <w:pPr>
      <w:spacing w:line="240" w:lineRule="auto"/>
    </w:pPr>
    <w:rPr>
      <w:sz w:val="20"/>
      <w:szCs w:val="20"/>
    </w:rPr>
  </w:style>
  <w:style w:type="character" w:customStyle="1" w:styleId="ab">
    <w:name w:val="Текст виноски Знак"/>
    <w:basedOn w:val="a0"/>
    <w:link w:val="aa"/>
    <w:uiPriority w:val="99"/>
    <w:rsid w:val="00B54CA7"/>
    <w:rPr>
      <w:sz w:val="20"/>
      <w:szCs w:val="20"/>
    </w:rPr>
  </w:style>
  <w:style w:type="character" w:styleId="ac">
    <w:name w:val="footnote reference"/>
    <w:basedOn w:val="a0"/>
    <w:uiPriority w:val="99"/>
    <w:semiHidden/>
    <w:unhideWhenUsed/>
    <w:rsid w:val="00B54CA7"/>
    <w:rPr>
      <w:vertAlign w:val="superscript"/>
    </w:rPr>
  </w:style>
  <w:style w:type="character" w:styleId="ad">
    <w:name w:val="Hyperlink"/>
    <w:basedOn w:val="a0"/>
    <w:uiPriority w:val="99"/>
    <w:unhideWhenUsed/>
    <w:rsid w:val="00B54CA7"/>
    <w:rPr>
      <w:color w:val="0000FF"/>
      <w:u w:val="single"/>
    </w:rPr>
  </w:style>
  <w:style w:type="paragraph" w:styleId="ae">
    <w:name w:val="TOC Heading"/>
    <w:basedOn w:val="1"/>
    <w:next w:val="a"/>
    <w:uiPriority w:val="39"/>
    <w:unhideWhenUsed/>
    <w:qFormat/>
    <w:rsid w:val="003C2F46"/>
    <w:pPr>
      <w:spacing w:before="240" w:after="0" w:line="259" w:lineRule="auto"/>
      <w:ind w:firstLine="0"/>
      <w:jc w:val="left"/>
      <w:outlineLvl w:val="9"/>
    </w:pPr>
    <w:rPr>
      <w:rFonts w:asciiTheme="majorHAnsi" w:eastAsiaTheme="majorEastAsia" w:hAnsiTheme="majorHAnsi" w:cstheme="majorBidi"/>
      <w:color w:val="365F91" w:themeColor="accent1" w:themeShade="BF"/>
      <w:sz w:val="32"/>
      <w:szCs w:val="32"/>
      <w:highlight w:val="none"/>
      <w:lang w:val="uk-UA"/>
    </w:rPr>
  </w:style>
  <w:style w:type="paragraph" w:customStyle="1" w:styleId="11">
    <w:name w:val="Стиль1"/>
    <w:basedOn w:val="a"/>
    <w:link w:val="12"/>
    <w:rsid w:val="00890206"/>
    <w:pPr>
      <w:jc w:val="center"/>
    </w:pPr>
    <w:rPr>
      <w:b/>
      <w:highlight w:val="none"/>
      <w:lang w:val="uk-UA"/>
    </w:rPr>
  </w:style>
  <w:style w:type="paragraph" w:customStyle="1" w:styleId="20">
    <w:name w:val="Стиль2"/>
    <w:basedOn w:val="a"/>
    <w:link w:val="21"/>
    <w:rsid w:val="00890206"/>
    <w:pPr>
      <w:ind w:firstLine="284"/>
    </w:pPr>
    <w:rPr>
      <w:b/>
      <w:highlight w:val="none"/>
      <w:lang w:val="uk-UA"/>
    </w:rPr>
  </w:style>
  <w:style w:type="character" w:customStyle="1" w:styleId="12">
    <w:name w:val="Стиль1 Знак"/>
    <w:basedOn w:val="a0"/>
    <w:link w:val="11"/>
    <w:rsid w:val="00890206"/>
    <w:rPr>
      <w:b/>
      <w:highlight w:val="none"/>
      <w:lang w:val="uk-UA"/>
    </w:rPr>
  </w:style>
  <w:style w:type="paragraph" w:customStyle="1" w:styleId="Normal1">
    <w:name w:val="Normal1"/>
    <w:qFormat/>
    <w:rsid w:val="00087297"/>
    <w:pPr>
      <w:spacing w:before="100" w:beforeAutospacing="1" w:after="100" w:afterAutospacing="1" w:line="271" w:lineRule="auto"/>
      <w:ind w:firstLine="0"/>
      <w:jc w:val="left"/>
    </w:pPr>
    <w:rPr>
      <w:sz w:val="24"/>
      <w:szCs w:val="24"/>
      <w:highlight w:val="none"/>
      <w:lang w:val="uk-UA"/>
    </w:rPr>
  </w:style>
  <w:style w:type="character" w:customStyle="1" w:styleId="21">
    <w:name w:val="Стиль2 Знак"/>
    <w:basedOn w:val="a0"/>
    <w:link w:val="20"/>
    <w:rsid w:val="00890206"/>
    <w:rPr>
      <w:b/>
      <w:highlight w:val="none"/>
      <w:lang w:val="uk-UA"/>
    </w:rPr>
  </w:style>
  <w:style w:type="paragraph" w:styleId="13">
    <w:name w:val="toc 1"/>
    <w:basedOn w:val="a"/>
    <w:next w:val="a"/>
    <w:autoRedefine/>
    <w:uiPriority w:val="39"/>
    <w:unhideWhenUsed/>
    <w:rsid w:val="0025546A"/>
    <w:pPr>
      <w:tabs>
        <w:tab w:val="right" w:leader="dot" w:pos="9628"/>
      </w:tabs>
      <w:spacing w:after="100"/>
    </w:pPr>
    <w:rPr>
      <w:b/>
      <w:bCs/>
      <w:noProof/>
      <w:highlight w:val="none"/>
    </w:rPr>
  </w:style>
  <w:style w:type="paragraph" w:styleId="22">
    <w:name w:val="toc 2"/>
    <w:basedOn w:val="a"/>
    <w:next w:val="a"/>
    <w:autoRedefine/>
    <w:uiPriority w:val="39"/>
    <w:unhideWhenUsed/>
    <w:rsid w:val="00510BB1"/>
    <w:pPr>
      <w:spacing w:after="100"/>
      <w:ind w:left="280"/>
    </w:pPr>
  </w:style>
  <w:style w:type="character" w:customStyle="1" w:styleId="10">
    <w:name w:val="Заголовок 1 Знак"/>
    <w:basedOn w:val="a0"/>
    <w:link w:val="1"/>
    <w:uiPriority w:val="9"/>
    <w:rsid w:val="009F1EB6"/>
    <w:rPr>
      <w:b/>
      <w:szCs w:val="40"/>
    </w:rPr>
  </w:style>
  <w:style w:type="character" w:styleId="af">
    <w:name w:val="Unresolved Mention"/>
    <w:basedOn w:val="a0"/>
    <w:uiPriority w:val="99"/>
    <w:semiHidden/>
    <w:unhideWhenUsed/>
    <w:rsid w:val="00790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982">
      <w:bodyDiv w:val="1"/>
      <w:marLeft w:val="0"/>
      <w:marRight w:val="0"/>
      <w:marTop w:val="0"/>
      <w:marBottom w:val="0"/>
      <w:divBdr>
        <w:top w:val="none" w:sz="0" w:space="0" w:color="auto"/>
        <w:left w:val="none" w:sz="0" w:space="0" w:color="auto"/>
        <w:bottom w:val="none" w:sz="0" w:space="0" w:color="auto"/>
        <w:right w:val="none" w:sz="0" w:space="0" w:color="auto"/>
      </w:divBdr>
    </w:div>
    <w:div w:id="126096544">
      <w:bodyDiv w:val="1"/>
      <w:marLeft w:val="0"/>
      <w:marRight w:val="0"/>
      <w:marTop w:val="0"/>
      <w:marBottom w:val="0"/>
      <w:divBdr>
        <w:top w:val="none" w:sz="0" w:space="0" w:color="auto"/>
        <w:left w:val="none" w:sz="0" w:space="0" w:color="auto"/>
        <w:bottom w:val="none" w:sz="0" w:space="0" w:color="auto"/>
        <w:right w:val="none" w:sz="0" w:space="0" w:color="auto"/>
      </w:divBdr>
    </w:div>
    <w:div w:id="1508135941">
      <w:bodyDiv w:val="1"/>
      <w:marLeft w:val="0"/>
      <w:marRight w:val="0"/>
      <w:marTop w:val="0"/>
      <w:marBottom w:val="0"/>
      <w:divBdr>
        <w:top w:val="none" w:sz="0" w:space="0" w:color="auto"/>
        <w:left w:val="none" w:sz="0" w:space="0" w:color="auto"/>
        <w:bottom w:val="none" w:sz="0" w:space="0" w:color="auto"/>
        <w:right w:val="none" w:sz="0" w:space="0" w:color="auto"/>
      </w:divBdr>
    </w:div>
    <w:div w:id="157890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ityreviewss.com/south-sudan-upper-airspace-disrupted-due-to-sudanese-confli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17" Type="http://schemas.openxmlformats.org/officeDocument/2006/relationships/hyperlink" Target="https://www.bu.edu/gdp/chinese-loans-to-africa-database/" TargetMode="External"/><Relationship Id="rId21" Type="http://schemas.openxmlformats.org/officeDocument/2006/relationships/hyperlink" Target="https://doi.org/10.1080/23792949.2019.1689828" TargetMode="External"/><Relationship Id="rId42" Type="http://schemas.openxmlformats.org/officeDocument/2006/relationships/hyperlink" Target="https://economictimes.indiatimes.com/news/international/world-news/china-falls-into-its-own-debt-trap-as-loans-under-belt-and-road-initiative-pile-up/articleshow/94621452.cms" TargetMode="External"/><Relationship Id="rId63" Type="http://schemas.openxmlformats.org/officeDocument/2006/relationships/hyperlink" Target="http://english.scio.gov.cn/beltandroad/2020-08/04/content_76345602.htm" TargetMode="External"/><Relationship Id="rId84" Type="http://schemas.openxmlformats.org/officeDocument/2006/relationships/hyperlink" Target="https://www.aljazeera.com/news/2018/2/20/mapping-africas-natural-resources" TargetMode="External"/><Relationship Id="rId138" Type="http://schemas.openxmlformats.org/officeDocument/2006/relationships/hyperlink" Target="https://foreignpolicy.com/2022/03/03/china-pla-navy-base-west-africa-atlantic-equatorial-guinea/" TargetMode="External"/><Relationship Id="rId159" Type="http://schemas.openxmlformats.org/officeDocument/2006/relationships/hyperlink" Target="https://oec.world/en/profile/bilateral-country/stp/partner/chn" TargetMode="External"/><Relationship Id="rId170" Type="http://schemas.openxmlformats.org/officeDocument/2006/relationships/hyperlink" Target="https://doi.org/10.24195/2414-9616.2022-4.18" TargetMode="External"/><Relationship Id="rId191" Type="http://schemas.openxmlformats.org/officeDocument/2006/relationships/hyperlink" Target="https://china.mfa.gov.ua/spivrobitnictvo/186-torgovelyno-jekonomichne-spivrobitnictvo-mizh-ukrajinoju-ta-kitajem/torgivlya-ta-investiciyi" TargetMode="External"/><Relationship Id="rId107" Type="http://schemas.openxmlformats.org/officeDocument/2006/relationships/hyperlink" Target="https://www.bu.edu/gdp/chinese-loans-to-africa-database/" TargetMode="External"/><Relationship Id="rId11" Type="http://schemas.openxmlformats.org/officeDocument/2006/relationships/hyperlink" Target="https://doi.org/10.15421/352211" TargetMode="External"/><Relationship Id="rId32" Type="http://schemas.openxmlformats.org/officeDocument/2006/relationships/hyperlink" Target="https://www.eurointegration.com.ua/articles/2021/03/3/7120301/" TargetMode="External"/><Relationship Id="rId53" Type="http://schemas.openxmlformats.org/officeDocument/2006/relationships/hyperlink" Target="https://adastra.org.ua/blog/odin-poyas-odin-shlyah-naskilki-shovkovim-bude-shlyah-dlya-afriki" TargetMode="External"/><Relationship Id="rId74" Type="http://schemas.openxmlformats.org/officeDocument/2006/relationships/hyperlink" Target="http://english.scio.gov.cn/m/pressroom/2021-11/30/content_77902707_3.htm" TargetMode="External"/><Relationship Id="rId128" Type="http://schemas.openxmlformats.org/officeDocument/2006/relationships/hyperlink" Target="https://oec.world/en/profile/bilateral-country/eth/partner/chn" TargetMode="External"/><Relationship Id="rId149" Type="http://schemas.openxmlformats.org/officeDocument/2006/relationships/hyperlink" Target="https://www.clbrief.com/mozambique-oks-port-terminal-for-chinese-heavy-sands-mining-project/" TargetMode="External"/><Relationship Id="rId5" Type="http://schemas.openxmlformats.org/officeDocument/2006/relationships/hyperlink" Target="https://doi.org/10.24919/2308-4863/43-2-5" TargetMode="External"/><Relationship Id="rId95" Type="http://schemas.openxmlformats.org/officeDocument/2006/relationships/hyperlink" Target="http://global.chinadaily.com.cn/a/202301/12/WS63bf612ba31057c47eba91f3.html" TargetMode="External"/><Relationship Id="rId160" Type="http://schemas.openxmlformats.org/officeDocument/2006/relationships/hyperlink" Target="https://china.aiddata.org/" TargetMode="External"/><Relationship Id="rId181" Type="http://schemas.openxmlformats.org/officeDocument/2006/relationships/hyperlink" Target="https://www.slovoidilo.ua/2023/06/12/infografika/polityka/yak-krayiny-myrotvorczi-pidtrymuyut-proukrayinski-rezolyucziyi-henasambleyi-oon" TargetMode="External"/><Relationship Id="rId22" Type="http://schemas.openxmlformats.org/officeDocument/2006/relationships/hyperlink" Target="https://doi.org/10.1080/23792949.2019.1703556" TargetMode="External"/><Relationship Id="rId43" Type="http://schemas.openxmlformats.org/officeDocument/2006/relationships/hyperlink" Target="https://www.sais-cari.org/" TargetMode="External"/><Relationship Id="rId64" Type="http://schemas.openxmlformats.org/officeDocument/2006/relationships/hyperlink" Target="https://greenfdc.org/china-belt-and-road-initiative-bri-investment-report-2022/" TargetMode="External"/><Relationship Id="rId118" Type="http://schemas.openxmlformats.org/officeDocument/2006/relationships/hyperlink" Target="https://foreignpolicy.com/2021/09/08/china-guinea-interference-relations-alpha-conde-xi-jinping/" TargetMode="External"/><Relationship Id="rId139" Type="http://schemas.openxmlformats.org/officeDocument/2006/relationships/hyperlink" Target="https://www.bu.edu/gdp/chinese-loans-to-africa-database/" TargetMode="External"/><Relationship Id="rId85" Type="http://schemas.openxmlformats.org/officeDocument/2006/relationships/hyperlink" Target="https://oec.world/en/profile/bilateral-country/ago/partner/chn" TargetMode="External"/><Relationship Id="rId150" Type="http://schemas.openxmlformats.org/officeDocument/2006/relationships/hyperlink" Target="https://clubofmozambique.com/news/world-bank-and-china-remained-mozambiques-biggest-creditors-in-2021-216971/" TargetMode="External"/><Relationship Id="rId171" Type="http://schemas.openxmlformats.org/officeDocument/2006/relationships/hyperlink" Target="https://www.dni.gov/files/ODNI/documents/assessments/ATA-2021-Unclassified-Report.pdf" TargetMode="External"/><Relationship Id="rId192" Type="http://schemas.openxmlformats.org/officeDocument/2006/relationships/hyperlink" Target="https://t.me/UkraineCustoms/2223?fbclid=IwAR0jlNqsz1ne2veLwDO31wBvflGuY88_0gfw-hg-WTaINo_z45K62M1ATEA" TargetMode="External"/><Relationship Id="rId12" Type="http://schemas.openxmlformats.org/officeDocument/2006/relationships/hyperlink" Target="https://doi.org/10.24195/2414-9616.2022-4.18" TargetMode="External"/><Relationship Id="rId33" Type="http://schemas.openxmlformats.org/officeDocument/2006/relationships/hyperlink" Target="https://doi.org/10.1080/23792949.2019.1689828" TargetMode="External"/><Relationship Id="rId108" Type="http://schemas.openxmlformats.org/officeDocument/2006/relationships/hyperlink" Target="https://www.cafi.org/sites/default/files/2021-02/Gabon_2015_SM%20A_PlanStrategiqueGabonEmergent.pdf" TargetMode="External"/><Relationship Id="rId129" Type="http://schemas.openxmlformats.org/officeDocument/2006/relationships/hyperlink" Target="https://www.fmprc.gov.cn/eng/zxxx_662805/202309/t20230901_11136858.html" TargetMode="External"/><Relationship Id="rId54" Type="http://schemas.openxmlformats.org/officeDocument/2006/relationships/hyperlink" Target="https://doi.org/10.1080/23792949.2019.1702471" TargetMode="External"/><Relationship Id="rId75" Type="http://schemas.openxmlformats.org/officeDocument/2006/relationships/hyperlink" Target="https://www.fmprc.gov.cn/eng/zxxx_662805/202106/t20210626_9133470.html" TargetMode="External"/><Relationship Id="rId96" Type="http://schemas.openxmlformats.org/officeDocument/2006/relationships/hyperlink" Target="https://www.macaubusiness.com/angola-china-to-continue-investing-in-country-25-yoy-rise-in-bilateral-trade/" TargetMode="External"/><Relationship Id="rId140" Type="http://schemas.openxmlformats.org/officeDocument/2006/relationships/hyperlink" Target="https://www.aljazeera.com/features/2022/10/14/analysis-does-chinas-palace-diplomacy-benefit-africa" TargetMode="External"/><Relationship Id="rId161" Type="http://schemas.openxmlformats.org/officeDocument/2006/relationships/hyperlink" Target="https://www.forumchinaplp.org.mo/china-to-finance-the-sao-tome-international-airport-renovation-project-with-100-million-dollars/" TargetMode="External"/><Relationship Id="rId182" Type="http://schemas.openxmlformats.org/officeDocument/2006/relationships/hyperlink" Target="https://espreso.tv/mi-ne-chuli-ni-siren-ni-vibukhiv-rechnik-prezidenta-par-zaperechiv-raketnu-ataku-na-kiiv-pid-chas-vizitu" TargetMode="External"/><Relationship Id="rId6" Type="http://schemas.openxmlformats.org/officeDocument/2006/relationships/hyperlink" Target="https://doi.org/10.32782/2663-6170/2022.31.23" TargetMode="External"/><Relationship Id="rId23" Type="http://schemas.openxmlformats.org/officeDocument/2006/relationships/hyperlink" Target="https://www.worldbank.org/en/region/afr" TargetMode="External"/><Relationship Id="rId119" Type="http://schemas.openxmlformats.org/officeDocument/2006/relationships/hyperlink" Target="https://www.worldbank.org/en/country/drc/overview" TargetMode="External"/><Relationship Id="rId44" Type="http://schemas.openxmlformats.org/officeDocument/2006/relationships/hyperlink" Target="https://www.echelon.lk/the-hambantota-port-deal-is-disadvantageous-for-sri-lanka-but-was-a-better-one-possible/" TargetMode="External"/><Relationship Id="rId65" Type="http://schemas.openxmlformats.org/officeDocument/2006/relationships/hyperlink" Target="https://news.un.org/en/story/2022/07/1122272" TargetMode="External"/><Relationship Id="rId86" Type="http://schemas.openxmlformats.org/officeDocument/2006/relationships/hyperlink" Target="https://greenfdc.org/china-belt-and-road-initiative-bri-investment-report-2022/" TargetMode="External"/><Relationship Id="rId130" Type="http://schemas.openxmlformats.org/officeDocument/2006/relationships/hyperlink" Target="https://thediplomat.com/2022/01/china-looks-to-play-more-active-role-in-horn-of-africa-conflicts/" TargetMode="External"/><Relationship Id="rId151" Type="http://schemas.openxmlformats.org/officeDocument/2006/relationships/hyperlink" Target="https://oec.world/en/profile/bilateral-country/ssd/partner/chn" TargetMode="External"/><Relationship Id="rId172" Type="http://schemas.openxmlformats.org/officeDocument/2006/relationships/hyperlink" Target="https://www.dni.gov/files/ODNI/documents/assessments/ATA-2023-Unclassified-Report.pdf" TargetMode="External"/><Relationship Id="rId193" Type="http://schemas.openxmlformats.org/officeDocument/2006/relationships/hyperlink" Target="https://www.epravda.com.ua/weeklycharts/2023/04/4/698727/" TargetMode="External"/><Relationship Id="rId13" Type="http://schemas.openxmlformats.org/officeDocument/2006/relationships/hyperlink" Target="https://doi.org/10.26693/ahpsxxi2023.06.086" TargetMode="External"/><Relationship Id="rId109" Type="http://schemas.openxmlformats.org/officeDocument/2006/relationships/hyperlink" Target="https://thediplomat.com/2023/04/china-gabon-relations-get-an-upgrade/" TargetMode="External"/><Relationship Id="rId34" Type="http://schemas.openxmlformats.org/officeDocument/2006/relationships/hyperlink" Target="https://trends.google.com/trends/explore?date=2017-01-01%202022-12-02&amp;amp;q=/g/11fctqp1dl" TargetMode="External"/><Relationship Id="rId50" Type="http://schemas.openxmlformats.org/officeDocument/2006/relationships/hyperlink" Target="https://www.heritage.org/africa/commentary/chinas-palace-diplomacy-africa" TargetMode="External"/><Relationship Id="rId55" Type="http://schemas.openxmlformats.org/officeDocument/2006/relationships/hyperlink" Target="https://www.policycenter.ma/publications/impact-chinese-investments-africa-neocolonialism-or-cooperation" TargetMode="External"/><Relationship Id="rId76" Type="http://schemas.openxmlformats.org/officeDocument/2006/relationships/hyperlink" Target="https://www.fmprc.gov.cn/eng/ziliao_665539/3602_665543/3604_665547/200011/t20001117_697805.html" TargetMode="External"/><Relationship Id="rId97" Type="http://schemas.openxmlformats.org/officeDocument/2006/relationships/hyperlink" Target="https://english.news.cn/africa/20230814/b96b294834fc40e481b74eb10a340780/c.html" TargetMode="External"/><Relationship Id="rId104" Type="http://schemas.openxmlformats.org/officeDocument/2006/relationships/hyperlink" Target="https://www.globaltimes.cn/page/202308/1297335.shtml" TargetMode="External"/><Relationship Id="rId120" Type="http://schemas.openxmlformats.org/officeDocument/2006/relationships/hyperlink" Target="http://eng.mod.gov.cn/xb/News_213114/TopStories/16254419.html" TargetMode="External"/><Relationship Id="rId125" Type="http://schemas.openxmlformats.org/officeDocument/2006/relationships/hyperlink" Target="https://www.scmp.com/news/china/diplomacy/article/3116837/china-cancels-democratic-republic-congo-loans-it-joins-belt" TargetMode="External"/><Relationship Id="rId141" Type="http://schemas.openxmlformats.org/officeDocument/2006/relationships/hyperlink" Target="https://finance.yahoo.com/news/lithium-batteries-oil-according-elon-003558965.html" TargetMode="External"/><Relationship Id="rId146" Type="http://schemas.openxmlformats.org/officeDocument/2006/relationships/hyperlink" Target="https://oec.world/en/profile/bilateral-country/moz/partner/chn" TargetMode="External"/><Relationship Id="rId167" Type="http://schemas.openxmlformats.org/officeDocument/2006/relationships/hyperlink" Target="https://doi.org/10.1080/23792949.2019.1702471" TargetMode="External"/><Relationship Id="rId188" Type="http://schemas.openxmlformats.org/officeDocument/2006/relationships/hyperlink" Target="https://digitallibrary.un.org/record/3951466" TargetMode="External"/><Relationship Id="rId7" Type="http://schemas.openxmlformats.org/officeDocument/2006/relationships/hyperlink" Target="https://doi.org/10.24195/2414-9616.2021-6.18" TargetMode="External"/><Relationship Id="rId71" Type="http://schemas.openxmlformats.org/officeDocument/2006/relationships/hyperlink" Target="http://www.focac.org/eng/zywx_1/zywj/200909/t20090925_8079753.htm" TargetMode="External"/><Relationship Id="rId92" Type="http://schemas.openxmlformats.org/officeDocument/2006/relationships/hyperlink" Target="https://www.bu.edu/gdp/chinese-loans-to-africa-database/" TargetMode="External"/><Relationship Id="rId162" Type="http://schemas.openxmlformats.org/officeDocument/2006/relationships/hyperlink" Target="https://doi.org/10.1080/23792949.2019.1702471" TargetMode="External"/><Relationship Id="rId183" Type="http://schemas.openxmlformats.org/officeDocument/2006/relationships/hyperlink" Target="https://www.epravda.com.ua/publications/2022/10/31/693082/" TargetMode="External"/><Relationship Id="rId2" Type="http://schemas.openxmlformats.org/officeDocument/2006/relationships/hyperlink" Target="https://doi.org/10.36074/logos-30.04.2021.v1.06" TargetMode="External"/><Relationship Id="rId29" Type="http://schemas.openxmlformats.org/officeDocument/2006/relationships/hyperlink" Target="https://doi.org/10.17721/apmv.2020.142.1.4-14" TargetMode="External"/><Relationship Id="rId24" Type="http://schemas.openxmlformats.org/officeDocument/2006/relationships/hyperlink" Target="https://www.cia.gov/the-world-factbook/" TargetMode="External"/><Relationship Id="rId40" Type="http://schemas.openxmlformats.org/officeDocument/2006/relationships/hyperlink" Target="https://docs.aiddata.org/ad4/pdfs/How_China_Lends__A_Rare_Look_into_100_Debt_Contracts_with_Foreign_Governments.pdf" TargetMode="External"/><Relationship Id="rId45" Type="http://schemas.openxmlformats.org/officeDocument/2006/relationships/hyperlink" Target="http://english.scio.gov.cn/m/pressroom/2021-11/30/content_77902707.htm" TargetMode="External"/><Relationship Id="rId66" Type="http://schemas.openxmlformats.org/officeDocument/2006/relationships/hyperlink" Target="https://www.worldometers.info/world-population/" TargetMode="External"/><Relationship Id="rId87" Type="http://schemas.openxmlformats.org/officeDocument/2006/relationships/hyperlink" Target="https://www.statista.com/statistics/1287508/africa-share-in-global-co2-emissions/" TargetMode="External"/><Relationship Id="rId110" Type="http://schemas.openxmlformats.org/officeDocument/2006/relationships/hyperlink" Target="https://news.cgtn.com/news/2023-04-21/VHJhbnNjcmlwdDcxODU5/index.html" TargetMode="External"/><Relationship Id="rId115" Type="http://schemas.openxmlformats.org/officeDocument/2006/relationships/hyperlink" Target="https://www.reuters.com/article/us-guinea-mining-china-idUSKCN1BH1YT" TargetMode="External"/><Relationship Id="rId131" Type="http://schemas.openxmlformats.org/officeDocument/2006/relationships/hyperlink" Target="https://www.cia.gov/the-world-factbook/countries/egypt/" TargetMode="External"/><Relationship Id="rId136" Type="http://schemas.openxmlformats.org/officeDocument/2006/relationships/hyperlink" Target="https://opecfund.org/news/a-safe-harbor-in-djibouti" TargetMode="External"/><Relationship Id="rId157" Type="http://schemas.openxmlformats.org/officeDocument/2006/relationships/hyperlink" Target="https://www.cia.gov/the-world-factbook/countries/sao-tome-and-principe/" TargetMode="External"/><Relationship Id="rId178" Type="http://schemas.openxmlformats.org/officeDocument/2006/relationships/hyperlink" Target="https://twitter.com/SergiyKyslytsya/status/1720473976537755684" TargetMode="External"/><Relationship Id="rId61" Type="http://schemas.openxmlformats.org/officeDocument/2006/relationships/hyperlink" Target="http://www.scio.gov.cn/zfbps/zfbps_2279/202310/t20231010_773734.html" TargetMode="External"/><Relationship Id="rId82" Type="http://schemas.openxmlformats.org/officeDocument/2006/relationships/hyperlink" Target="https://energycapitalpower.com/african-mineral-development-to-play-key-role-in-chinese-economy/" TargetMode="External"/><Relationship Id="rId152" Type="http://schemas.openxmlformats.org/officeDocument/2006/relationships/hyperlink" Target="https://www.worldbank.org/en/country/southsudan/overview" TargetMode="External"/><Relationship Id="rId173" Type="http://schemas.openxmlformats.org/officeDocument/2006/relationships/hyperlink" Target="https://niss.gov.ua/doslidzhennya/mizhnarodni-vidnosyny/ekonomika-knr-perspektyvy-ta-vyklyky" TargetMode="External"/><Relationship Id="rId19" Type="http://schemas.openxmlformats.org/officeDocument/2006/relationships/hyperlink" Target="https://doi.org/10.1080/01436597.2020.1807318" TargetMode="External"/><Relationship Id="rId14" Type="http://schemas.openxmlformats.org/officeDocument/2006/relationships/hyperlink" Target="https://www.project-syndicate.org/commentary/china-one-belt-one-road-loans-debt-by-brahma-chellaney-2017-01" TargetMode="External"/><Relationship Id="rId30" Type="http://schemas.openxmlformats.org/officeDocument/2006/relationships/hyperlink" Target="http://english.scio.gov.cn/m/pressroom/2021-11/30/content_77902707.htm" TargetMode="External"/><Relationship Id="rId35" Type="http://schemas.openxmlformats.org/officeDocument/2006/relationships/hyperlink" Target="https://www.france24.com/en/20190328-pompeo-saddened-italy-joins-chinas-mega-project" TargetMode="External"/><Relationship Id="rId56" Type="http://schemas.openxmlformats.org/officeDocument/2006/relationships/hyperlink" Target="https://www.policycenter.ma/publications/impact-chinese-investments-africa-neocolonialism-or-cooperation" TargetMode="External"/><Relationship Id="rId77" Type="http://schemas.openxmlformats.org/officeDocument/2006/relationships/hyperlink" Target="https://www.eastasiaforum.org/2023/01/19/beijings-bri-influence-over-the-un-human-rights-council/" TargetMode="External"/><Relationship Id="rId100" Type="http://schemas.openxmlformats.org/officeDocument/2006/relationships/hyperlink" Target="https://www.fmprc.gov.cn/eng/wjdt_665385/wshd_665389/202307/t20230710_11110999.html" TargetMode="External"/><Relationship Id="rId105" Type="http://schemas.openxmlformats.org/officeDocument/2006/relationships/hyperlink" Target="http://english.scio.gov.cn/internationalexchanges/2023-04/21/content_85243921.htm" TargetMode="External"/><Relationship Id="rId126" Type="http://schemas.openxmlformats.org/officeDocument/2006/relationships/hyperlink" Target="https://www.voanews.com/a/whether-drc-china-mining-deal-will-be-restructured-remains-uncertain-/7118892.html" TargetMode="External"/><Relationship Id="rId147" Type="http://schemas.openxmlformats.org/officeDocument/2006/relationships/hyperlink" Target="https://news.cgtn.com/news/2023-07-29/Mozambique-loses-over-260-000-hectares-of-forest-each-year-1lPezRwhBjW/index.html" TargetMode="External"/><Relationship Id="rId168" Type="http://schemas.openxmlformats.org/officeDocument/2006/relationships/hyperlink" Target="https://niss.gov.ua/doslidzhennya/mizhnarodni-vidnosyny/ekonomika-knr-perspektyvy-ta-vyklyky" TargetMode="External"/><Relationship Id="rId8" Type="http://schemas.openxmlformats.org/officeDocument/2006/relationships/hyperlink" Target="https://doi.org/10.15421/352211" TargetMode="External"/><Relationship Id="rId51" Type="http://schemas.openxmlformats.org/officeDocument/2006/relationships/hyperlink" Target="https://doi.org/10.24195/2414-9616.2022-4.18" TargetMode="External"/><Relationship Id="rId72" Type="http://schemas.openxmlformats.org/officeDocument/2006/relationships/hyperlink" Target="https://www.fmprc.gov.cn/eng/wjb_663304/wjbz_663308/2461_663310/202208/t20220819_10745617.html" TargetMode="External"/><Relationship Id="rId93" Type="http://schemas.openxmlformats.org/officeDocument/2006/relationships/hyperlink" Target="https://furtherafrica.com/2023/08/16/angola-and-china-boost-trade-relations-with-signing-of-an-agreement/" TargetMode="External"/><Relationship Id="rId98" Type="http://schemas.openxmlformats.org/officeDocument/2006/relationships/hyperlink" Target="https://www.voanews.com/a/once-influential-in-africa-taiwan-loses-all-but-one-ally/4411332.html" TargetMode="External"/><Relationship Id="rId121" Type="http://schemas.openxmlformats.org/officeDocument/2006/relationships/hyperlink" Target="https://oec.world/en/profile/bilateral-country/cod/partner/chn" TargetMode="External"/><Relationship Id="rId142" Type="http://schemas.openxmlformats.org/officeDocument/2006/relationships/hyperlink" Target="https://www.newzimbabwe.com/sinomine-exports-to-hit-us500-million-as-bikita-minerals-new-plants-come-on-board/" TargetMode="External"/><Relationship Id="rId163" Type="http://schemas.openxmlformats.org/officeDocument/2006/relationships/hyperlink" Target="https://www.eurointegration.com.ua/articles/2021/03/3/7120301/" TargetMode="External"/><Relationship Id="rId184" Type="http://schemas.openxmlformats.org/officeDocument/2006/relationships/hyperlink" Target="https://mfa.gov.ua/en/grain-ukraine" TargetMode="External"/><Relationship Id="rId189" Type="http://schemas.openxmlformats.org/officeDocument/2006/relationships/hyperlink" Target="https://www.fmprc.gov.cn/mfa_eng/gjhdq_665435/3265_665445/3250_664382/3251_664384/202302/t20230224_11030713.html" TargetMode="External"/><Relationship Id="rId3" Type="http://schemas.openxmlformats.org/officeDocument/2006/relationships/hyperlink" Target="https://doi.org/10.24919/2308-4863/43-2-5" TargetMode="External"/><Relationship Id="rId25" Type="http://schemas.openxmlformats.org/officeDocument/2006/relationships/hyperlink" Target="https://www.researchgate.net/profile/Cesar-Hidalgo-2/publication/221605462_The_Economic_Complexity_Observatory_An_Analytical_Tool_for_Understanding_the_Dynamics_of_Economic_Development/links/54f472430cf24eb8794e8a6d/The-Economic-Complexity-Observatory-An-Analytical-Tool-for-Understanding-the-Dynamics-of-Economic-Development.pdf" TargetMode="External"/><Relationship Id="rId46" Type="http://schemas.openxmlformats.org/officeDocument/2006/relationships/hyperlink" Target="https://doi.org/10.1080/01436597.2020.1807318" TargetMode="External"/><Relationship Id="rId67" Type="http://schemas.openxmlformats.org/officeDocument/2006/relationships/hyperlink" Target="https://archive.doingbusiness.org/en/rankings" TargetMode="External"/><Relationship Id="rId116" Type="http://schemas.openxmlformats.org/officeDocument/2006/relationships/hyperlink" Target="https://www.france24.com/en/20100319-rio-tinto-signs-huge-china-deal-staff-await-trial-shanghai" TargetMode="External"/><Relationship Id="rId137" Type="http://schemas.openxmlformats.org/officeDocument/2006/relationships/hyperlink" Target="https://www.scmp.com/news/china/diplomacy/article/3116407/china-merchants-signs-us350-million-deal-shekou-style-revamp" TargetMode="External"/><Relationship Id="rId158" Type="http://schemas.openxmlformats.org/officeDocument/2006/relationships/hyperlink" Target="https://www.afdb.org/en/countries-southern-africa-sao-tome-and-principe/sao-tome-and-principe-economic-outlook" TargetMode="External"/><Relationship Id="rId20" Type="http://schemas.openxmlformats.org/officeDocument/2006/relationships/hyperlink" Target="https://doi.org/10.1080/23792949.2019.1702471" TargetMode="External"/><Relationship Id="rId41" Type="http://schemas.openxmlformats.org/officeDocument/2006/relationships/hyperlink" Target="https://hbr.org/2020/02/how-much-money-does-the-world-owe-china" TargetMode="External"/><Relationship Id="rId62" Type="http://schemas.openxmlformats.org/officeDocument/2006/relationships/hyperlink" Target="http://toronto.china-consulate.gov.cn/eng/zgxw/201309/t20130913_7095490.htm" TargetMode="External"/><Relationship Id="rId83" Type="http://schemas.openxmlformats.org/officeDocument/2006/relationships/hyperlink" Target="https://lb.ua/world/2023/06/15/560567_kitayskiy_kontinent_yak_pekin.html" TargetMode="External"/><Relationship Id="rId88" Type="http://schemas.openxmlformats.org/officeDocument/2006/relationships/hyperlink" Target="https://doi.org/10.1108/itpd-05-2019-0004" TargetMode="External"/><Relationship Id="rId111" Type="http://schemas.openxmlformats.org/officeDocument/2006/relationships/hyperlink" Target="https://oec.world/en/profile/bilateral-country/gmb/partner/chn" TargetMode="External"/><Relationship Id="rId132" Type="http://schemas.openxmlformats.org/officeDocument/2006/relationships/hyperlink" Target="https://www.worldeconomics.com/Country-Size/Egypt.aspx" TargetMode="External"/><Relationship Id="rId153" Type="http://schemas.openxmlformats.org/officeDocument/2006/relationships/hyperlink" Target="https://www.bu.edu/gdp/chinese-loans-to-africa-database/" TargetMode="External"/><Relationship Id="rId174" Type="http://schemas.openxmlformats.org/officeDocument/2006/relationships/hyperlink" Target="https://adastra.org.ua/blog/odin-poyas-odin-shlyah-naskilki-shovkovim-bude-shlyah-dlya-afriki" TargetMode="External"/><Relationship Id="rId179" Type="http://schemas.openxmlformats.org/officeDocument/2006/relationships/hyperlink" Target="https://digitallibrary.un.org/record/3894841" TargetMode="External"/><Relationship Id="rId190" Type="http://schemas.openxmlformats.org/officeDocument/2006/relationships/hyperlink" Target="https://www.bbc.com/ukrainian/articles/c51l5yp45kwo" TargetMode="External"/><Relationship Id="rId15" Type="http://schemas.openxmlformats.org/officeDocument/2006/relationships/hyperlink" Target="https://doi.org/10.1080/01436597.2020.1807318" TargetMode="External"/><Relationship Id="rId36" Type="http://schemas.openxmlformats.org/officeDocument/2006/relationships/hyperlink" Target="https://english.www.gov.cn/archive/lawsregulations/201911/20/content_WS5ed8856ec6d0b3f0e9499913.html" TargetMode="External"/><Relationship Id="rId57" Type="http://schemas.openxmlformats.org/officeDocument/2006/relationships/hyperlink" Target="https://adastra.org.ua/blog/odin-poyas-odin-shlyah-naskilki-shovkovim-bude-shlyah-dlya-afriki" TargetMode="External"/><Relationship Id="rId106" Type="http://schemas.openxmlformats.org/officeDocument/2006/relationships/hyperlink" Target="https://thediplomat.com/2023/04/china-gabon-relations-get-an-upgrade/" TargetMode="External"/><Relationship Id="rId127" Type="http://schemas.openxmlformats.org/officeDocument/2006/relationships/hyperlink" Target="https://congomines.org/drc_companies/74-la-sino-congolaise-des-mines" TargetMode="External"/><Relationship Id="rId10" Type="http://schemas.openxmlformats.org/officeDocument/2006/relationships/hyperlink" Target="https://doi.org/10.24195/2414-9616.2021-6.18" TargetMode="External"/><Relationship Id="rId31" Type="http://schemas.openxmlformats.org/officeDocument/2006/relationships/hyperlink" Target="https://reconasia.csis.org/give-and-take-bri-africa/" TargetMode="External"/><Relationship Id="rId52" Type="http://schemas.openxmlformats.org/officeDocument/2006/relationships/hyperlink" Target="https://www.globaltimes.cn/page/202309/1297408.shtml" TargetMode="External"/><Relationship Id="rId73" Type="http://schemas.openxmlformats.org/officeDocument/2006/relationships/hyperlink" Target="http://english.scio.gov.cn/m/pressroom/2021-11/30/content_77902707.htm" TargetMode="External"/><Relationship Id="rId78" Type="http://schemas.openxmlformats.org/officeDocument/2006/relationships/hyperlink" Target="http://mk.china-embassy.gov.cn/eng/zgyw/201906/t20190627_2568454.htm" TargetMode="External"/><Relationship Id="rId94" Type="http://schemas.openxmlformats.org/officeDocument/2006/relationships/hyperlink" Target="http://www.focac.org/eng/zfzs_1/202308/t20230814_11126307.htm" TargetMode="External"/><Relationship Id="rId99" Type="http://schemas.openxmlformats.org/officeDocument/2006/relationships/hyperlink" Target="https://www.worldbank.org/en/country/burkinafaso/overview" TargetMode="External"/><Relationship Id="rId101" Type="http://schemas.openxmlformats.org/officeDocument/2006/relationships/hyperlink" Target="https://oec.world/en/profile/bilateral-country/bfa/partner/chn" TargetMode="External"/><Relationship Id="rId122" Type="http://schemas.openxmlformats.org/officeDocument/2006/relationships/hyperlink" Target="https://news.mongabay.com/2022/05/chinese-companies-linked-to-illegal-logging-and-mining-in-northern-drc/" TargetMode="External"/><Relationship Id="rId143" Type="http://schemas.openxmlformats.org/officeDocument/2006/relationships/hyperlink" Target="http://zw.china-embassy.gov.cn/eng/xwdt/202210/t20221002_10776874.htm" TargetMode="External"/><Relationship Id="rId148" Type="http://schemas.openxmlformats.org/officeDocument/2006/relationships/hyperlink" Target="https://www.zitamar.com/shipping-giant-maersk-found-sailing-illegal-timber-from-mozambique-to-china/" TargetMode="External"/><Relationship Id="rId164" Type="http://schemas.openxmlformats.org/officeDocument/2006/relationships/hyperlink" Target="https://www.iir.edu.ua/sites/default/files/2023-03/%D0%90%D0%9F%D0%9C%D0%92%20-%202021_%20%D0%A71%20lv.pdf" TargetMode="External"/><Relationship Id="rId169" Type="http://schemas.openxmlformats.org/officeDocument/2006/relationships/hyperlink" Target="https://www.voanews.com/a/china-s-lending-to-africa-hits-a-low-study-shows/7280214.html" TargetMode="External"/><Relationship Id="rId185" Type="http://schemas.openxmlformats.org/officeDocument/2006/relationships/hyperlink" Target="https://www.ukrinform.ua/rubric-economy/3676784-do-programi-grain-from-ukraine-dolucilisa-vze-43-kraini.html" TargetMode="External"/><Relationship Id="rId4" Type="http://schemas.openxmlformats.org/officeDocument/2006/relationships/hyperlink" Target="https://doi.org/10.36074/logos-30.04.2021.v1.06" TargetMode="External"/><Relationship Id="rId9" Type="http://schemas.openxmlformats.org/officeDocument/2006/relationships/hyperlink" Target="https://doi.org/10.32782/2663-6170/2022.31.23" TargetMode="External"/><Relationship Id="rId180" Type="http://schemas.openxmlformats.org/officeDocument/2006/relationships/hyperlink" Target="https://digitallibrary.un.org/record/3951466" TargetMode="External"/><Relationship Id="rId26" Type="http://schemas.openxmlformats.org/officeDocument/2006/relationships/hyperlink" Target="https://china.aiddata.org/" TargetMode="External"/><Relationship Id="rId47" Type="http://schemas.openxmlformats.org/officeDocument/2006/relationships/hyperlink" Target="https://doi.org/10.1080/23792949.2019.1702471" TargetMode="External"/><Relationship Id="rId68" Type="http://schemas.openxmlformats.org/officeDocument/2006/relationships/hyperlink" Target="https://openknowledge.worldbank.org/server/api/core/bitstreams/2db10c90-db63-5746-a4e3-1bfe264dda7c/content" TargetMode="External"/><Relationship Id="rId89" Type="http://schemas.openxmlformats.org/officeDocument/2006/relationships/hyperlink" Target="https://www.bu.edu/gdp/chinese-loans-to-africa-database/" TargetMode="External"/><Relationship Id="rId112" Type="http://schemas.openxmlformats.org/officeDocument/2006/relationships/hyperlink" Target="https://www.bbc.com/news/world-africa-65204179" TargetMode="External"/><Relationship Id="rId133" Type="http://schemas.openxmlformats.org/officeDocument/2006/relationships/hyperlink" Target="https://oec.world/en/profile/bilateral-country/egy/partner/chn" TargetMode="External"/><Relationship Id="rId154" Type="http://schemas.openxmlformats.org/officeDocument/2006/relationships/hyperlink" Target="https://www.garoweonline.com/en/featured/business-n/juba-international-airport-is-the-most-expensive-transit-hub-in-east-africa-region" TargetMode="External"/><Relationship Id="rId175" Type="http://schemas.openxmlformats.org/officeDocument/2006/relationships/hyperlink" Target="https://mfa.gov.ua/events/dmitro-kuleba-rozpochinaye-tretye-turne-krayinami-afriki" TargetMode="External"/><Relationship Id="rId16" Type="http://schemas.openxmlformats.org/officeDocument/2006/relationships/hyperlink" Target="https://doi.org/10.1080/23792949.2019.1702471" TargetMode="External"/><Relationship Id="rId37" Type="http://schemas.openxmlformats.org/officeDocument/2006/relationships/hyperlink" Target="https://www.imf.org/en/News/Articles/2023/04/14/pr23119-sub-saharan-africa-regional-economic-outlook-the-big-funding-squeeze" TargetMode="External"/><Relationship Id="rId58" Type="http://schemas.openxmlformats.org/officeDocument/2006/relationships/hyperlink" Target="https://www.unep.org/regions/africa/our-work-africa" TargetMode="External"/><Relationship Id="rId79" Type="http://schemas.openxmlformats.org/officeDocument/2006/relationships/hyperlink" Target="http://un.china-mission.gov.cn/eng/zgyw/202301/t20230109_11004398.htm" TargetMode="External"/><Relationship Id="rId102" Type="http://schemas.openxmlformats.org/officeDocument/2006/relationships/hyperlink" Target="https://www.bu.edu/gdp/chinese-loans-to-africa-database/" TargetMode="External"/><Relationship Id="rId123" Type="http://schemas.openxmlformats.org/officeDocument/2006/relationships/hyperlink" Target="https://www.reuters.com/markets/commodities/congo-sees-deal-6-bln-china-mining-contract-overhaul-this-year-finmin-2023-01-18/" TargetMode="External"/><Relationship Id="rId144" Type="http://schemas.openxmlformats.org/officeDocument/2006/relationships/hyperlink" Target="https://www.cia.gov/the-world-factbook/countries/mozambique/" TargetMode="External"/><Relationship Id="rId90" Type="http://schemas.openxmlformats.org/officeDocument/2006/relationships/hyperlink" Target="https://oec.world/en/profile/bilateral-country/ago/partner/chn" TargetMode="External"/><Relationship Id="rId165" Type="http://schemas.openxmlformats.org/officeDocument/2006/relationships/hyperlink" Target="https://doi.org/10.1080/23792949.2019.1702471" TargetMode="External"/><Relationship Id="rId186" Type="http://schemas.openxmlformats.org/officeDocument/2006/relationships/hyperlink" Target="https://digitallibrary.un.org/record/3894841" TargetMode="External"/><Relationship Id="rId27" Type="http://schemas.openxmlformats.org/officeDocument/2006/relationships/hyperlink" Target="https://www.project-syndicate.org/commentary/china-one-belt-one-road-loans-debt-by-brahma-chellaney-2017-01" TargetMode="External"/><Relationship Id="rId48" Type="http://schemas.openxmlformats.org/officeDocument/2006/relationships/hyperlink" Target="https://doi.org/10.1080/23792949.2019.1689828" TargetMode="External"/><Relationship Id="rId69" Type="http://schemas.openxmlformats.org/officeDocument/2006/relationships/hyperlink" Target="https://www.cgdev.org/blog/2018-focac-africa-new-reality-reduced-chinese-lending" TargetMode="External"/><Relationship Id="rId113" Type="http://schemas.openxmlformats.org/officeDocument/2006/relationships/hyperlink" Target="https://oec.world/en/profile/bilateral-country/gin/partner/chn" TargetMode="External"/><Relationship Id="rId134" Type="http://schemas.openxmlformats.org/officeDocument/2006/relationships/hyperlink" Target="https://www.washingtoninstitute.org/policy-analysis/new-poll-most-egyptians-split-relations-foreign-powers-pessimistic-about-domestic" TargetMode="External"/><Relationship Id="rId80" Type="http://schemas.openxmlformats.org/officeDocument/2006/relationships/hyperlink" Target="http://www.focac.org/eng/zfzs_1/202306/t20230630_11105868.htm" TargetMode="External"/><Relationship Id="rId155" Type="http://schemas.openxmlformats.org/officeDocument/2006/relationships/hyperlink" Target="https://cityreviewss.com/south-sudan-upper-airspace-disrupted-due-to-sudanese-conflict/" TargetMode="External"/><Relationship Id="rId176" Type="http://schemas.openxmlformats.org/officeDocument/2006/relationships/hyperlink" Target="https://www.ukrinform.ua/rubric-polytics/3773524-kilkist-oficijnih-kontaktiv-ukraini-z-afrikou-perevisila-tisacu-specpredstavnik.html" TargetMode="External"/><Relationship Id="rId17" Type="http://schemas.openxmlformats.org/officeDocument/2006/relationships/hyperlink" Target="https://doi.org/10.1080/23792949.2019.1689828" TargetMode="External"/><Relationship Id="rId38" Type="http://schemas.openxmlformats.org/officeDocument/2006/relationships/hyperlink" Target="https://crsreports.congress.gov/product/pdf/IF/IF10676" TargetMode="External"/><Relationship Id="rId59" Type="http://schemas.openxmlformats.org/officeDocument/2006/relationships/hyperlink" Target="https://www.unep.org/resources/report/africa-environment-outlook-business" TargetMode="External"/><Relationship Id="rId103" Type="http://schemas.openxmlformats.org/officeDocument/2006/relationships/hyperlink" Target="https://www.worldbank.org/en/country/gabon/overview" TargetMode="External"/><Relationship Id="rId124" Type="http://schemas.openxmlformats.org/officeDocument/2006/relationships/hyperlink" Target="https://www.bu.edu/gdp/chinese-loans-to-africa-database/" TargetMode="External"/><Relationship Id="rId70" Type="http://schemas.openxmlformats.org/officeDocument/2006/relationships/hyperlink" Target="https://www.forbes.com/sites/panosmourdoukoutas/2019/05/04/what-china-wants-from-africa-everything/?sh=6760fccd758b" TargetMode="External"/><Relationship Id="rId91" Type="http://schemas.openxmlformats.org/officeDocument/2006/relationships/hyperlink" Target="https://www.globaltimes.cn/page/202308/1295825.shtml" TargetMode="External"/><Relationship Id="rId145" Type="http://schemas.openxmlformats.org/officeDocument/2006/relationships/hyperlink" Target="https://www.bu.edu/gdp/chinese-loans-to-africa-database/" TargetMode="External"/><Relationship Id="rId166" Type="http://schemas.openxmlformats.org/officeDocument/2006/relationships/hyperlink" Target="https://doi.org/10.1080/23792949.2019.1702471" TargetMode="External"/><Relationship Id="rId187" Type="http://schemas.openxmlformats.org/officeDocument/2006/relationships/hyperlink" Target="https://digitallibrary.un.org/record/3951466" TargetMode="External"/><Relationship Id="rId1" Type="http://schemas.openxmlformats.org/officeDocument/2006/relationships/hyperlink" Target="https://doi.org/10.17721/apmv.2020.142.1.4-14" TargetMode="External"/><Relationship Id="rId28" Type="http://schemas.openxmlformats.org/officeDocument/2006/relationships/hyperlink" Target="https://doi.org/10.1080/23792949.2019.1689828" TargetMode="External"/><Relationship Id="rId49" Type="http://schemas.openxmlformats.org/officeDocument/2006/relationships/hyperlink" Target="https://www.aljazeera.com/features/2022/10/14/analysis-does-chinas-palace-diplomacy-benefit-africa" TargetMode="External"/><Relationship Id="rId114" Type="http://schemas.openxmlformats.org/officeDocument/2006/relationships/hyperlink" Target="https://foreignpolicy.com/2021/09/08/china-guinea-interference-relations-alpha-conde-xi-jinping/" TargetMode="External"/><Relationship Id="rId60" Type="http://schemas.openxmlformats.org/officeDocument/2006/relationships/hyperlink" Target="https://futures.issafrica.org/blog/2022/africa-losing-battle-against-extreme-poverty.html" TargetMode="External"/><Relationship Id="rId81" Type="http://schemas.openxmlformats.org/officeDocument/2006/relationships/hyperlink" Target="https://cset.georgetown.edu/wp-content/uploads/t0432_made_in_china_2025_EN.pdf" TargetMode="External"/><Relationship Id="rId135" Type="http://schemas.openxmlformats.org/officeDocument/2006/relationships/hyperlink" Target="https://www.ft.com/content/15aefce3-2e6b-4e1a-b480-bfc066f7d8dd" TargetMode="External"/><Relationship Id="rId156" Type="http://schemas.openxmlformats.org/officeDocument/2006/relationships/hyperlink" Target="http://www.news.cn/english/2021-12/02/c_1310346980.htm" TargetMode="External"/><Relationship Id="rId177" Type="http://schemas.openxmlformats.org/officeDocument/2006/relationships/hyperlink" Target="https://www.ukrinform.ua/rubric-world/3782469-komitet-oon-shvaliv-rosijsku-rezoluciu-sodo-geroizacii-nacizmu-z-popravkou-pro-manipulacii-z-boku-rf.html" TargetMode="External"/><Relationship Id="rId18" Type="http://schemas.openxmlformats.org/officeDocument/2006/relationships/hyperlink" Target="https://doi.org/10.1080/23792949.2019.1703556" TargetMode="External"/><Relationship Id="rId39" Type="http://schemas.openxmlformats.org/officeDocument/2006/relationships/hyperlink" Target="https://www.youtube.com/watch?v=_-QDEWwSk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9E2FB-2CF8-4B5D-836A-D70D89EE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3733</TotalTime>
  <Pages>42</Pages>
  <Words>134527</Words>
  <Characters>76681</Characters>
  <Application>Microsoft Office Word</Application>
  <DocSecurity>0</DocSecurity>
  <Lines>639</Lines>
  <Paragraphs>421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Кириленко</dc:creator>
  <cp:lastModifiedBy>Марія Кириленко</cp:lastModifiedBy>
  <cp:revision>1797</cp:revision>
  <cp:lastPrinted>2023-12-13T14:38:00Z</cp:lastPrinted>
  <dcterms:created xsi:type="dcterms:W3CDTF">2023-11-08T17:10:00Z</dcterms:created>
  <dcterms:modified xsi:type="dcterms:W3CDTF">2023-12-14T18:34:00Z</dcterms:modified>
</cp:coreProperties>
</file>